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3E4" w:rsidRDefault="006C33E4">
      <w:pPr>
        <w:jc w:val="center"/>
        <w:rPr>
          <w:rFonts w:ascii="CG Omega" w:hAnsi="CG Omega"/>
          <w:b/>
        </w:rPr>
      </w:pPr>
      <w:bookmarkStart w:id="0" w:name="_GoBack"/>
      <w:bookmarkEnd w:id="0"/>
      <w:r>
        <w:rPr>
          <w:rFonts w:ascii="CG Omega" w:hAnsi="CG Omega"/>
          <w:b/>
        </w:rPr>
        <w:t>(</w:t>
      </w:r>
      <w:r>
        <w:rPr>
          <w:rFonts w:ascii="CG Omega" w:hAnsi="CG Omega"/>
          <w:b/>
          <w:i/>
        </w:rPr>
        <w:t>Manufacturer name</w:t>
      </w:r>
      <w:r>
        <w:rPr>
          <w:rFonts w:ascii="CG Omega" w:hAnsi="CG Omega"/>
          <w:b/>
        </w:rPr>
        <w:t>)</w:t>
      </w:r>
    </w:p>
    <w:p w:rsidR="006C33E4" w:rsidRDefault="006C33E4">
      <w:pPr>
        <w:jc w:val="center"/>
        <w:rPr>
          <w:rFonts w:ascii="CG Omega" w:hAnsi="CG Omega"/>
          <w:b/>
        </w:rPr>
      </w:pPr>
      <w:r>
        <w:rPr>
          <w:rFonts w:ascii="CG Omega" w:hAnsi="CG Omega"/>
          <w:b/>
        </w:rPr>
        <w:t>Australia Ingredients Report</w:t>
      </w:r>
    </w:p>
    <w:p w:rsidR="006C33E4" w:rsidRDefault="006C33E4">
      <w:pPr>
        <w:pStyle w:val="Heading1"/>
        <w:jc w:val="center"/>
      </w:pPr>
      <w:r>
        <w:t>By-Brand Variant Ingredients List</w:t>
      </w:r>
    </w:p>
    <w:p w:rsidR="006C33E4" w:rsidRDefault="006C33E4">
      <w:pPr>
        <w:jc w:val="center"/>
        <w:rPr>
          <w:rFonts w:ascii="CG Omega" w:hAnsi="CG Omega"/>
          <w:b/>
        </w:rPr>
      </w:pPr>
      <w:r>
        <w:rPr>
          <w:rFonts w:ascii="CG Omega" w:hAnsi="CG Omega"/>
          <w:b/>
        </w:rPr>
        <w:t>For Reporting Period (xxx to xxx)</w:t>
      </w:r>
    </w:p>
    <w:p w:rsidR="006C33E4" w:rsidRDefault="006C33E4">
      <w:pPr>
        <w:jc w:val="center"/>
        <w:rPr>
          <w:rFonts w:ascii="CG Omega" w:hAnsi="CG Omega"/>
          <w:b/>
        </w:rPr>
      </w:pPr>
      <w:r>
        <w:rPr>
          <w:rFonts w:ascii="CG Omega" w:hAnsi="CG Omega"/>
          <w:b/>
        </w:rPr>
        <w:t>(</w:t>
      </w:r>
      <w:proofErr w:type="gramStart"/>
      <w:r>
        <w:rPr>
          <w:rFonts w:ascii="CG Omega" w:hAnsi="CG Omega"/>
          <w:b/>
        </w:rPr>
        <w:t>pursuant</w:t>
      </w:r>
      <w:proofErr w:type="gramEnd"/>
      <w:r>
        <w:rPr>
          <w:rFonts w:ascii="CG Omega" w:hAnsi="CG Omega"/>
          <w:b/>
        </w:rPr>
        <w:t xml:space="preserve"> to Clause 6.3(i) of the Agreement between the</w:t>
      </w:r>
    </w:p>
    <w:p w:rsidR="006C33E4" w:rsidRDefault="006C33E4">
      <w:pPr>
        <w:jc w:val="center"/>
        <w:rPr>
          <w:rFonts w:ascii="CG Omega" w:hAnsi="CG Omega"/>
          <w:b/>
        </w:rPr>
      </w:pPr>
      <w:r>
        <w:rPr>
          <w:rFonts w:ascii="CG Omega" w:hAnsi="CG Omega"/>
          <w:b/>
        </w:rPr>
        <w:t>Commonwealth and the Manufacturers dated xxx)</w:t>
      </w:r>
    </w:p>
    <w:p w:rsidR="006C33E4" w:rsidRDefault="006C33E4">
      <w:pPr>
        <w:jc w:val="center"/>
        <w:rPr>
          <w:rFonts w:ascii="CG Omega" w:hAnsi="CG Omega"/>
          <w:b/>
        </w:rPr>
      </w:pPr>
    </w:p>
    <w:p w:rsidR="006C33E4" w:rsidRDefault="006C33E4">
      <w:pPr>
        <w:pStyle w:val="Header"/>
      </w:pPr>
    </w:p>
    <w:p w:rsidR="006C33E4" w:rsidRDefault="006C33E4">
      <w:pPr>
        <w:tabs>
          <w:tab w:val="right" w:pos="13608"/>
        </w:tabs>
      </w:pPr>
      <w:r>
        <w:rPr>
          <w:rFonts w:ascii="CG Omega" w:hAnsi="CG Omega"/>
          <w:b/>
        </w:rPr>
        <w:tab/>
      </w:r>
    </w:p>
    <w:p w:rsidR="006C33E4" w:rsidRDefault="006C33E4">
      <w:pPr>
        <w:rPr>
          <w:rFonts w:ascii="CG Omega" w:hAnsi="CG Omega"/>
        </w:rPr>
      </w:pPr>
    </w:p>
    <w:p w:rsidR="006C33E4" w:rsidRDefault="006C33E4">
      <w:pPr>
        <w:tabs>
          <w:tab w:val="left" w:pos="3969"/>
        </w:tabs>
        <w:rPr>
          <w:rFonts w:ascii="CG Omega" w:hAnsi="CG Omega"/>
        </w:rPr>
      </w:pPr>
      <w:r>
        <w:rPr>
          <w:rFonts w:ascii="CG Omega" w:hAnsi="CG Omega"/>
          <w:b/>
        </w:rPr>
        <w:t>[Brand Variant Name]</w:t>
      </w:r>
      <w:r>
        <w:rPr>
          <w:rFonts w:ascii="CG Omega" w:hAnsi="CG Omega"/>
          <w:b/>
        </w:rPr>
        <w:tab/>
      </w:r>
      <w:r>
        <w:rPr>
          <w:rFonts w:ascii="CG Omega" w:hAnsi="CG Omega"/>
        </w:rPr>
        <w:t>(Each Brand Variant on a separate page)</w:t>
      </w:r>
    </w:p>
    <w:p w:rsidR="006C33E4" w:rsidRDefault="006C33E4">
      <w:pPr>
        <w:tabs>
          <w:tab w:val="left" w:pos="3969"/>
        </w:tabs>
        <w:rPr>
          <w:rFonts w:ascii="CG Omega" w:hAnsi="CG Omega"/>
        </w:rPr>
      </w:pPr>
    </w:p>
    <w:p w:rsidR="006C33E4" w:rsidRDefault="006C33E4">
      <w:pPr>
        <w:tabs>
          <w:tab w:val="left" w:pos="3969"/>
        </w:tabs>
        <w:rPr>
          <w:rFonts w:ascii="CG Omega" w:hAnsi="CG Omega"/>
          <w:u w:val="single"/>
        </w:rPr>
      </w:pPr>
      <w:r>
        <w:rPr>
          <w:rFonts w:ascii="CG Omega" w:hAnsi="CG Omega"/>
          <w:u w:val="single"/>
        </w:rPr>
        <w:t>Product Weight:</w:t>
      </w:r>
    </w:p>
    <w:p w:rsidR="006C33E4" w:rsidRDefault="006C33E4">
      <w:pPr>
        <w:tabs>
          <w:tab w:val="left" w:pos="3969"/>
        </w:tabs>
        <w:rPr>
          <w:rFonts w:ascii="CG Omega" w:hAnsi="CG Omega"/>
          <w:u w:val="single"/>
        </w:rPr>
      </w:pPr>
    </w:p>
    <w:p w:rsidR="006C33E4" w:rsidRDefault="006C33E4">
      <w:pPr>
        <w:tabs>
          <w:tab w:val="left" w:pos="3969"/>
        </w:tabs>
        <w:rPr>
          <w:rFonts w:ascii="CG Omega" w:hAnsi="CG Omega"/>
          <w:u w:val="single"/>
        </w:rPr>
      </w:pPr>
      <w:r>
        <w:rPr>
          <w:rFonts w:ascii="CG Omega" w:hAnsi="CG Omega"/>
          <w:u w:val="single"/>
        </w:rPr>
        <w:t>Tobacco Weight:</w:t>
      </w:r>
    </w:p>
    <w:p w:rsidR="006C33E4" w:rsidRDefault="006C33E4">
      <w:pPr>
        <w:rPr>
          <w:rFonts w:ascii="CG Omega" w:hAnsi="CG Omega"/>
          <w:u w:val="single"/>
        </w:rPr>
      </w:pPr>
    </w:p>
    <w:p w:rsidR="006C33E4" w:rsidRDefault="006C33E4">
      <w:pPr>
        <w:rPr>
          <w:rFonts w:ascii="CG Omega" w:hAnsi="CG Omega"/>
          <w:u w:val="single"/>
        </w:rPr>
      </w:pPr>
      <w:r>
        <w:rPr>
          <w:rFonts w:ascii="CG Omega" w:hAnsi="CG Omega"/>
          <w:u w:val="single"/>
        </w:rPr>
        <w:t>Ingredients listed in descending order by weight:</w:t>
      </w:r>
    </w:p>
    <w:p w:rsidR="006C33E4" w:rsidRDefault="006C33E4">
      <w:pPr>
        <w:pStyle w:val="monttl"/>
        <w:rPr>
          <w:rFonts w:ascii="CG Omega" w:hAnsi="CG Omega"/>
        </w:rPr>
      </w:pPr>
    </w:p>
    <w:p w:rsidR="006C33E4" w:rsidRDefault="006C33E4">
      <w:pPr>
        <w:rPr>
          <w:rFonts w:ascii="CG Omega" w:hAnsi="CG Omega"/>
        </w:rPr>
      </w:pPr>
    </w:p>
    <w:p w:rsidR="006C33E4" w:rsidRDefault="006C33E4">
      <w:pPr>
        <w:rPr>
          <w:rFonts w:ascii="CG Omega" w:hAnsi="CG Omega"/>
        </w:rPr>
      </w:pPr>
    </w:p>
    <w:p w:rsidR="006C33E4" w:rsidRDefault="006C33E4">
      <w:pPr>
        <w:rPr>
          <w:rFonts w:ascii="CG Omega" w:hAnsi="CG Omega"/>
        </w:rPr>
      </w:pPr>
    </w:p>
    <w:p w:rsidR="006C33E4" w:rsidRDefault="006C33E4">
      <w:pPr>
        <w:rPr>
          <w:rFonts w:ascii="CG Omega" w:hAnsi="CG Omega"/>
        </w:rPr>
      </w:pPr>
    </w:p>
    <w:p w:rsidR="006C33E4" w:rsidRDefault="006C33E4">
      <w:pPr>
        <w:rPr>
          <w:rFonts w:ascii="CG Omega" w:hAnsi="CG Omega"/>
        </w:rPr>
      </w:pPr>
    </w:p>
    <w:p w:rsidR="006C33E4" w:rsidRDefault="006C33E4">
      <w:pPr>
        <w:rPr>
          <w:rFonts w:ascii="CG Omega" w:hAnsi="CG Omega"/>
        </w:rPr>
      </w:pPr>
    </w:p>
    <w:p w:rsidR="006C33E4" w:rsidRDefault="006C33E4">
      <w:pPr>
        <w:pStyle w:val="Footer"/>
        <w:rPr>
          <w:sz w:val="20"/>
        </w:rPr>
      </w:pPr>
      <w:r>
        <w:rPr>
          <w:sz w:val="20"/>
        </w:rPr>
        <w:t>NOTES:</w:t>
      </w:r>
    </w:p>
    <w:p w:rsidR="006C33E4" w:rsidRDefault="006C33E4">
      <w:pPr>
        <w:pStyle w:val="Footer"/>
        <w:numPr>
          <w:ilvl w:val="0"/>
          <w:numId w:val="1"/>
        </w:numPr>
        <w:tabs>
          <w:tab w:val="clear" w:pos="360"/>
          <w:tab w:val="num" w:pos="284"/>
        </w:tabs>
        <w:rPr>
          <w:sz w:val="20"/>
        </w:rPr>
      </w:pPr>
      <w:r>
        <w:rPr>
          <w:sz w:val="20"/>
        </w:rPr>
        <w:t>Refer to the “Composite List of Tobacco Ingredients” accompanying this report for the quantities not exceeded and function of the listed ingredients.</w:t>
      </w:r>
    </w:p>
    <w:p w:rsidR="006C33E4" w:rsidRDefault="006C33E4">
      <w:pPr>
        <w:pStyle w:val="Footer"/>
        <w:numPr>
          <w:ilvl w:val="0"/>
          <w:numId w:val="1"/>
        </w:numPr>
        <w:tabs>
          <w:tab w:val="clear" w:pos="360"/>
          <w:tab w:val="num" w:pos="284"/>
        </w:tabs>
        <w:rPr>
          <w:sz w:val="20"/>
        </w:rPr>
      </w:pPr>
      <w:r>
        <w:rPr>
          <w:sz w:val="20"/>
        </w:rPr>
        <w:t xml:space="preserve">Flavourings that make up each brand’s unique flavour characteristics are grouped as “natural” and/or “artificial” flavours.  </w:t>
      </w:r>
      <w:proofErr w:type="gramStart"/>
      <w:r>
        <w:rPr>
          <w:sz w:val="20"/>
        </w:rPr>
        <w:t>Each flavouring</w:t>
      </w:r>
      <w:proofErr w:type="gramEnd"/>
      <w:r>
        <w:rPr>
          <w:sz w:val="20"/>
        </w:rPr>
        <w:t xml:space="preserve"> grouped under this heading is disclosed in the “Composite List of Tobacco Ingredients” accompanying this report.</w:t>
      </w:r>
    </w:p>
    <w:p w:rsidR="006C33E4" w:rsidRDefault="006C33E4">
      <w:pPr>
        <w:pStyle w:val="Footer"/>
        <w:numPr>
          <w:ilvl w:val="0"/>
          <w:numId w:val="1"/>
        </w:numPr>
        <w:tabs>
          <w:tab w:val="clear" w:pos="360"/>
          <w:tab w:val="num" w:pos="284"/>
        </w:tabs>
      </w:pPr>
      <w:r>
        <w:rPr>
          <w:sz w:val="20"/>
        </w:rPr>
        <w:t>Details of the non-tobacco ingredients can be found in the “Composite List of Non-Tobacco Ingredients” accompanying this report.</w:t>
      </w:r>
    </w:p>
    <w:p w:rsidR="006C33E4" w:rsidRDefault="006C33E4">
      <w:pPr>
        <w:pStyle w:val="Footer"/>
        <w:numPr>
          <w:ilvl w:val="0"/>
          <w:numId w:val="1"/>
        </w:numPr>
        <w:tabs>
          <w:tab w:val="clear" w:pos="360"/>
          <w:tab w:val="num" w:pos="284"/>
        </w:tabs>
      </w:pPr>
      <w:r>
        <w:rPr>
          <w:sz w:val="20"/>
        </w:rPr>
        <w:t>Processing aids and preservatives that are not significantly present in, and do not functionally affect, the finished product are grouped as “processing aids” and/or “preservatives”.  Each processing aid and preservative grouped under this heading is disclosed in the “Composite List of Tobacco Ingredients” accompanying this report.</w:t>
      </w:r>
    </w:p>
    <w:p w:rsidR="006C33E4" w:rsidRDefault="006C33E4">
      <w:pPr>
        <w:jc w:val="center"/>
        <w:rPr>
          <w:sz w:val="16"/>
        </w:rPr>
      </w:pPr>
      <w:r>
        <w:rPr>
          <w:sz w:val="16"/>
        </w:rPr>
        <w:br w:type="page"/>
      </w:r>
      <w:r>
        <w:rPr>
          <w:rFonts w:ascii="CG Omega" w:hAnsi="CG Omega"/>
          <w:b/>
        </w:rPr>
        <w:lastRenderedPageBreak/>
        <w:t>(</w:t>
      </w:r>
      <w:r>
        <w:rPr>
          <w:rFonts w:ascii="CG Omega" w:hAnsi="CG Omega"/>
          <w:b/>
          <w:i/>
        </w:rPr>
        <w:t>Manufacturer name</w:t>
      </w:r>
      <w:r>
        <w:rPr>
          <w:rFonts w:ascii="CG Omega" w:hAnsi="CG Omega"/>
          <w:b/>
        </w:rPr>
        <w:t>)</w:t>
      </w:r>
    </w:p>
    <w:p w:rsidR="006C33E4" w:rsidRDefault="006C33E4">
      <w:pPr>
        <w:jc w:val="center"/>
        <w:rPr>
          <w:rFonts w:ascii="CG Omega" w:hAnsi="CG Omega"/>
          <w:b/>
        </w:rPr>
      </w:pPr>
      <w:r>
        <w:rPr>
          <w:rFonts w:ascii="CG Omega" w:hAnsi="CG Omega"/>
          <w:b/>
        </w:rPr>
        <w:t>Australia Ingredients Report</w:t>
      </w:r>
    </w:p>
    <w:p w:rsidR="006C33E4" w:rsidRDefault="006C33E4">
      <w:pPr>
        <w:pStyle w:val="Heading1"/>
        <w:jc w:val="center"/>
      </w:pPr>
      <w:r>
        <w:t>Composite List of Tobacco Ingredients</w:t>
      </w:r>
    </w:p>
    <w:p w:rsidR="006C33E4" w:rsidRDefault="006C33E4">
      <w:pPr>
        <w:jc w:val="center"/>
        <w:rPr>
          <w:rFonts w:ascii="CG Omega" w:hAnsi="CG Omega"/>
          <w:b/>
        </w:rPr>
      </w:pPr>
      <w:r>
        <w:rPr>
          <w:rFonts w:ascii="CG Omega" w:hAnsi="CG Omega"/>
          <w:b/>
        </w:rPr>
        <w:t>For Reporting Period (xxx to xxx)</w:t>
      </w:r>
    </w:p>
    <w:p w:rsidR="006C33E4" w:rsidRDefault="006C33E4">
      <w:pPr>
        <w:jc w:val="center"/>
        <w:rPr>
          <w:rFonts w:ascii="CG Omega" w:hAnsi="CG Omega"/>
          <w:b/>
        </w:rPr>
      </w:pPr>
      <w:r>
        <w:rPr>
          <w:rFonts w:ascii="CG Omega" w:hAnsi="CG Omega"/>
          <w:b/>
        </w:rPr>
        <w:t>(</w:t>
      </w:r>
      <w:proofErr w:type="gramStart"/>
      <w:r>
        <w:rPr>
          <w:rFonts w:ascii="CG Omega" w:hAnsi="CG Omega"/>
          <w:b/>
        </w:rPr>
        <w:t>pursuant</w:t>
      </w:r>
      <w:proofErr w:type="gramEnd"/>
      <w:r>
        <w:rPr>
          <w:rFonts w:ascii="CG Omega" w:hAnsi="CG Omega"/>
          <w:b/>
        </w:rPr>
        <w:t xml:space="preserve"> to Clause 6.3(ii) of the Agreement between the</w:t>
      </w:r>
    </w:p>
    <w:p w:rsidR="006C33E4" w:rsidRDefault="006C33E4">
      <w:pPr>
        <w:jc w:val="center"/>
        <w:rPr>
          <w:rFonts w:ascii="CG Omega" w:hAnsi="CG Omega"/>
          <w:b/>
        </w:rPr>
      </w:pPr>
      <w:r>
        <w:rPr>
          <w:rFonts w:ascii="CG Omega" w:hAnsi="CG Omega"/>
          <w:b/>
        </w:rPr>
        <w:t>Commonwealth and the Manufacturers dated xxx)</w:t>
      </w:r>
    </w:p>
    <w:p w:rsidR="006C33E4" w:rsidRDefault="006C33E4">
      <w:pPr>
        <w:rPr>
          <w:rFonts w:ascii="CG Omega" w:hAnsi="CG Omeg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  <w:gridCol w:w="4536"/>
      </w:tblGrid>
      <w:tr w:rsidR="006C33E4">
        <w:tblPrEx>
          <w:tblCellMar>
            <w:top w:w="0" w:type="dxa"/>
            <w:bottom w:w="0" w:type="dxa"/>
          </w:tblCellMar>
        </w:tblPrEx>
        <w:tc>
          <w:tcPr>
            <w:tcW w:w="4536" w:type="dxa"/>
          </w:tcPr>
          <w:p w:rsidR="006C33E4" w:rsidRDefault="006C33E4">
            <w:pPr>
              <w:spacing w:before="120"/>
              <w:jc w:val="center"/>
              <w:rPr>
                <w:rFonts w:ascii="CG Omega" w:hAnsi="CG Omega"/>
              </w:rPr>
            </w:pPr>
            <w:r>
              <w:rPr>
                <w:rFonts w:ascii="CG Omega" w:hAnsi="CG Omega"/>
              </w:rPr>
              <w:t>INGREDIENT</w:t>
            </w:r>
          </w:p>
          <w:p w:rsidR="006C33E4" w:rsidRDefault="006C33E4">
            <w:pPr>
              <w:jc w:val="center"/>
              <w:rPr>
                <w:rFonts w:ascii="CG Omega" w:hAnsi="CG Omega"/>
              </w:rPr>
            </w:pPr>
            <w:r>
              <w:rPr>
                <w:rFonts w:ascii="CG Omega" w:hAnsi="CG Omega"/>
              </w:rPr>
              <w:t>(in alphabetical order)</w:t>
            </w:r>
          </w:p>
        </w:tc>
        <w:tc>
          <w:tcPr>
            <w:tcW w:w="4536" w:type="dxa"/>
          </w:tcPr>
          <w:p w:rsidR="006C33E4" w:rsidRDefault="006C33E4">
            <w:pPr>
              <w:spacing w:before="60"/>
              <w:jc w:val="center"/>
              <w:rPr>
                <w:rFonts w:ascii="CG Omega" w:hAnsi="CG Omega"/>
              </w:rPr>
            </w:pPr>
            <w:r>
              <w:rPr>
                <w:rFonts w:ascii="CG Omega" w:hAnsi="CG Omega"/>
              </w:rPr>
              <w:t>QUANTITY</w:t>
            </w:r>
          </w:p>
          <w:p w:rsidR="006C33E4" w:rsidRDefault="006C33E4">
            <w:pPr>
              <w:jc w:val="center"/>
              <w:rPr>
                <w:rFonts w:ascii="CG Omega" w:hAnsi="CG Omega"/>
              </w:rPr>
            </w:pPr>
            <w:r>
              <w:rPr>
                <w:rFonts w:ascii="CG Omega" w:hAnsi="CG Omega"/>
              </w:rPr>
              <w:t>NOT EXCEEDED</w:t>
            </w:r>
          </w:p>
          <w:p w:rsidR="006C33E4" w:rsidRDefault="006C33E4">
            <w:pPr>
              <w:spacing w:after="60"/>
              <w:jc w:val="center"/>
              <w:rPr>
                <w:rFonts w:ascii="CG Omega" w:hAnsi="CG Omega"/>
              </w:rPr>
            </w:pPr>
            <w:r>
              <w:rPr>
                <w:rFonts w:ascii="CG Omega" w:hAnsi="CG Omega"/>
              </w:rPr>
              <w:t>(% of product weight)</w:t>
            </w:r>
          </w:p>
        </w:tc>
        <w:tc>
          <w:tcPr>
            <w:tcW w:w="4536" w:type="dxa"/>
          </w:tcPr>
          <w:p w:rsidR="006C33E4" w:rsidRDefault="006C33E4">
            <w:pPr>
              <w:spacing w:before="240"/>
              <w:jc w:val="center"/>
              <w:rPr>
                <w:rFonts w:ascii="CG Omega" w:hAnsi="CG Omega"/>
              </w:rPr>
            </w:pPr>
            <w:r>
              <w:rPr>
                <w:rFonts w:ascii="CG Omega" w:hAnsi="CG Omega"/>
              </w:rPr>
              <w:t>FUNCTION</w:t>
            </w:r>
          </w:p>
        </w:tc>
      </w:tr>
      <w:tr w:rsidR="006C33E4">
        <w:tblPrEx>
          <w:tblCellMar>
            <w:top w:w="0" w:type="dxa"/>
            <w:bottom w:w="0" w:type="dxa"/>
          </w:tblCellMar>
        </w:tblPrEx>
        <w:tc>
          <w:tcPr>
            <w:tcW w:w="4536" w:type="dxa"/>
          </w:tcPr>
          <w:p w:rsidR="006C33E4" w:rsidRDefault="006C33E4">
            <w:pPr>
              <w:jc w:val="left"/>
              <w:rPr>
                <w:rFonts w:ascii="CG Omega" w:hAnsi="CG Omega"/>
              </w:rPr>
            </w:pPr>
          </w:p>
          <w:p w:rsidR="006C33E4" w:rsidRDefault="006C33E4">
            <w:pPr>
              <w:jc w:val="left"/>
              <w:rPr>
                <w:rFonts w:ascii="CG Omega" w:hAnsi="CG Omega"/>
              </w:rPr>
            </w:pPr>
          </w:p>
          <w:p w:rsidR="006C33E4" w:rsidRDefault="006C33E4">
            <w:pPr>
              <w:jc w:val="left"/>
              <w:rPr>
                <w:rFonts w:ascii="CG Omega" w:hAnsi="CG Omega"/>
              </w:rPr>
            </w:pPr>
          </w:p>
          <w:p w:rsidR="006C33E4" w:rsidRDefault="006C33E4">
            <w:pPr>
              <w:jc w:val="left"/>
              <w:rPr>
                <w:rFonts w:ascii="CG Omega" w:hAnsi="CG Omega"/>
              </w:rPr>
            </w:pPr>
          </w:p>
          <w:p w:rsidR="006C33E4" w:rsidRDefault="006C33E4">
            <w:pPr>
              <w:jc w:val="left"/>
              <w:rPr>
                <w:rFonts w:ascii="CG Omega" w:hAnsi="CG Omega"/>
              </w:rPr>
            </w:pPr>
          </w:p>
          <w:p w:rsidR="006C33E4" w:rsidRDefault="006C33E4">
            <w:pPr>
              <w:jc w:val="left"/>
              <w:rPr>
                <w:rFonts w:ascii="CG Omega" w:hAnsi="CG Omega"/>
              </w:rPr>
            </w:pPr>
          </w:p>
          <w:p w:rsidR="006C33E4" w:rsidRDefault="006C33E4">
            <w:pPr>
              <w:jc w:val="left"/>
              <w:rPr>
                <w:rFonts w:ascii="CG Omega" w:hAnsi="CG Omega"/>
              </w:rPr>
            </w:pPr>
          </w:p>
          <w:p w:rsidR="006C33E4" w:rsidRDefault="006C33E4">
            <w:pPr>
              <w:jc w:val="left"/>
              <w:rPr>
                <w:rFonts w:ascii="CG Omega" w:hAnsi="CG Omega"/>
              </w:rPr>
            </w:pPr>
          </w:p>
          <w:p w:rsidR="006C33E4" w:rsidRDefault="006C33E4">
            <w:pPr>
              <w:jc w:val="left"/>
              <w:rPr>
                <w:rFonts w:ascii="CG Omega" w:hAnsi="CG Omega"/>
              </w:rPr>
            </w:pPr>
          </w:p>
          <w:p w:rsidR="006C33E4" w:rsidRDefault="006C33E4">
            <w:pPr>
              <w:jc w:val="left"/>
              <w:rPr>
                <w:rFonts w:ascii="CG Omega" w:hAnsi="CG Omega"/>
              </w:rPr>
            </w:pPr>
          </w:p>
          <w:p w:rsidR="006C33E4" w:rsidRDefault="006C33E4">
            <w:pPr>
              <w:jc w:val="left"/>
              <w:rPr>
                <w:rFonts w:ascii="CG Omega" w:hAnsi="CG Omega"/>
              </w:rPr>
            </w:pPr>
          </w:p>
          <w:p w:rsidR="006C33E4" w:rsidRDefault="006C33E4">
            <w:pPr>
              <w:jc w:val="left"/>
              <w:rPr>
                <w:rFonts w:ascii="CG Omega" w:hAnsi="CG Omega"/>
              </w:rPr>
            </w:pPr>
          </w:p>
          <w:p w:rsidR="006C33E4" w:rsidRDefault="006C33E4">
            <w:pPr>
              <w:jc w:val="left"/>
              <w:rPr>
                <w:rFonts w:ascii="CG Omega" w:hAnsi="CG Omega"/>
              </w:rPr>
            </w:pPr>
          </w:p>
          <w:p w:rsidR="006C33E4" w:rsidRDefault="006C33E4">
            <w:pPr>
              <w:jc w:val="left"/>
              <w:rPr>
                <w:rFonts w:ascii="CG Omega" w:hAnsi="CG Omega"/>
              </w:rPr>
            </w:pPr>
          </w:p>
          <w:p w:rsidR="006C33E4" w:rsidRDefault="006C33E4">
            <w:pPr>
              <w:jc w:val="left"/>
              <w:rPr>
                <w:rFonts w:ascii="CG Omega" w:hAnsi="CG Omega"/>
              </w:rPr>
            </w:pPr>
          </w:p>
          <w:p w:rsidR="006C33E4" w:rsidRDefault="006C33E4">
            <w:pPr>
              <w:jc w:val="left"/>
              <w:rPr>
                <w:rFonts w:ascii="CG Omega" w:hAnsi="CG Omega"/>
              </w:rPr>
            </w:pPr>
          </w:p>
          <w:p w:rsidR="006C33E4" w:rsidRDefault="006C33E4">
            <w:pPr>
              <w:jc w:val="left"/>
              <w:rPr>
                <w:rFonts w:ascii="CG Omega" w:hAnsi="CG Omega"/>
              </w:rPr>
            </w:pPr>
          </w:p>
          <w:p w:rsidR="006C33E4" w:rsidRDefault="006C33E4">
            <w:pPr>
              <w:jc w:val="left"/>
              <w:rPr>
                <w:rFonts w:ascii="CG Omega" w:hAnsi="CG Omega"/>
              </w:rPr>
            </w:pPr>
          </w:p>
          <w:p w:rsidR="006C33E4" w:rsidRDefault="006C33E4">
            <w:pPr>
              <w:jc w:val="left"/>
              <w:rPr>
                <w:rFonts w:ascii="CG Omega" w:hAnsi="CG Omega"/>
              </w:rPr>
            </w:pPr>
          </w:p>
          <w:p w:rsidR="006C33E4" w:rsidRDefault="006C33E4">
            <w:pPr>
              <w:jc w:val="left"/>
              <w:rPr>
                <w:rFonts w:ascii="CG Omega" w:hAnsi="CG Omega"/>
              </w:rPr>
            </w:pPr>
          </w:p>
          <w:p w:rsidR="006C33E4" w:rsidRDefault="006C33E4">
            <w:pPr>
              <w:jc w:val="left"/>
              <w:rPr>
                <w:rFonts w:ascii="CG Omega" w:hAnsi="CG Omega"/>
              </w:rPr>
            </w:pPr>
          </w:p>
        </w:tc>
        <w:tc>
          <w:tcPr>
            <w:tcW w:w="4536" w:type="dxa"/>
          </w:tcPr>
          <w:p w:rsidR="006C33E4" w:rsidRDefault="006C33E4">
            <w:pPr>
              <w:jc w:val="center"/>
              <w:rPr>
                <w:rFonts w:ascii="CG Omega" w:hAnsi="CG Omega"/>
              </w:rPr>
            </w:pPr>
          </w:p>
        </w:tc>
        <w:tc>
          <w:tcPr>
            <w:tcW w:w="4536" w:type="dxa"/>
          </w:tcPr>
          <w:p w:rsidR="006C33E4" w:rsidRDefault="006C33E4">
            <w:pPr>
              <w:jc w:val="center"/>
              <w:rPr>
                <w:rFonts w:ascii="CG Omega" w:hAnsi="CG Omega"/>
              </w:rPr>
            </w:pPr>
          </w:p>
        </w:tc>
      </w:tr>
    </w:tbl>
    <w:p w:rsidR="006C33E4" w:rsidRDefault="006C33E4">
      <w:pPr>
        <w:jc w:val="center"/>
        <w:rPr>
          <w:rFonts w:ascii="CG Omega" w:hAnsi="CG Omega"/>
          <w:b/>
        </w:rPr>
      </w:pPr>
      <w:r>
        <w:rPr>
          <w:rFonts w:ascii="CG Omega" w:hAnsi="CG Omega"/>
          <w:b/>
        </w:rPr>
        <w:t>(</w:t>
      </w:r>
      <w:r>
        <w:rPr>
          <w:rFonts w:ascii="CG Omega" w:hAnsi="CG Omega"/>
          <w:b/>
          <w:i/>
        </w:rPr>
        <w:t>Manufacturer name</w:t>
      </w:r>
      <w:r>
        <w:rPr>
          <w:rFonts w:ascii="CG Omega" w:hAnsi="CG Omega"/>
          <w:b/>
        </w:rPr>
        <w:t>)</w:t>
      </w:r>
    </w:p>
    <w:p w:rsidR="006C33E4" w:rsidRDefault="006C33E4">
      <w:pPr>
        <w:jc w:val="center"/>
        <w:rPr>
          <w:rFonts w:ascii="CG Omega" w:hAnsi="CG Omega"/>
          <w:b/>
        </w:rPr>
      </w:pPr>
      <w:r>
        <w:rPr>
          <w:rFonts w:ascii="CG Omega" w:hAnsi="CG Omega"/>
          <w:b/>
        </w:rPr>
        <w:lastRenderedPageBreak/>
        <w:t>Australia Ingredients Report</w:t>
      </w:r>
    </w:p>
    <w:p w:rsidR="006C33E4" w:rsidRDefault="006C33E4">
      <w:pPr>
        <w:pStyle w:val="Heading1"/>
        <w:jc w:val="center"/>
      </w:pPr>
      <w:r>
        <w:t>Composite List of Non-Tobacco Ingredients</w:t>
      </w:r>
    </w:p>
    <w:p w:rsidR="006C33E4" w:rsidRDefault="006C33E4">
      <w:pPr>
        <w:jc w:val="center"/>
        <w:rPr>
          <w:rFonts w:ascii="CG Omega" w:hAnsi="CG Omega"/>
          <w:b/>
        </w:rPr>
      </w:pPr>
      <w:r>
        <w:rPr>
          <w:rFonts w:ascii="CG Omega" w:hAnsi="CG Omega"/>
          <w:b/>
        </w:rPr>
        <w:t>For Reporting Period (xxx to xxx)</w:t>
      </w:r>
    </w:p>
    <w:p w:rsidR="006C33E4" w:rsidRDefault="006C33E4">
      <w:pPr>
        <w:jc w:val="center"/>
        <w:rPr>
          <w:rFonts w:ascii="CG Omega" w:hAnsi="CG Omega"/>
          <w:b/>
        </w:rPr>
      </w:pPr>
      <w:r>
        <w:rPr>
          <w:rFonts w:ascii="CG Omega" w:hAnsi="CG Omega"/>
          <w:b/>
        </w:rPr>
        <w:t>(</w:t>
      </w:r>
      <w:proofErr w:type="gramStart"/>
      <w:r>
        <w:rPr>
          <w:rFonts w:ascii="CG Omega" w:hAnsi="CG Omega"/>
          <w:b/>
        </w:rPr>
        <w:t>pursuant</w:t>
      </w:r>
      <w:proofErr w:type="gramEnd"/>
      <w:r>
        <w:rPr>
          <w:rFonts w:ascii="CG Omega" w:hAnsi="CG Omega"/>
          <w:b/>
        </w:rPr>
        <w:t xml:space="preserve"> to Clause 6.3(iii) of the Agreement between the</w:t>
      </w:r>
    </w:p>
    <w:p w:rsidR="006C33E4" w:rsidRDefault="006C33E4">
      <w:pPr>
        <w:jc w:val="center"/>
        <w:rPr>
          <w:rFonts w:ascii="CG Omega" w:hAnsi="CG Omega"/>
          <w:b/>
        </w:rPr>
      </w:pPr>
      <w:r>
        <w:rPr>
          <w:rFonts w:ascii="CG Omega" w:hAnsi="CG Omega"/>
          <w:b/>
        </w:rPr>
        <w:t>Commonwealth and the Manufacturers dated xxx)</w:t>
      </w:r>
    </w:p>
    <w:p w:rsidR="006C33E4" w:rsidRDefault="006C33E4">
      <w:pPr>
        <w:jc w:val="center"/>
        <w:rPr>
          <w:rFonts w:ascii="CG Omega" w:hAnsi="CG Omega"/>
          <w:b/>
        </w:rPr>
      </w:pPr>
    </w:p>
    <w:p w:rsidR="006C33E4" w:rsidRDefault="006C33E4">
      <w:pPr>
        <w:pStyle w:val="Heading2"/>
      </w:pPr>
      <w:r>
        <w:t>Cigarette Paper</w:t>
      </w:r>
    </w:p>
    <w:p w:rsidR="006C33E4" w:rsidRDefault="006C33E4">
      <w:pPr>
        <w:rPr>
          <w:rFonts w:ascii="CG Omega" w:hAnsi="CG Omeg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  <w:gridCol w:w="4536"/>
      </w:tblGrid>
      <w:tr w:rsidR="006C33E4">
        <w:tblPrEx>
          <w:tblCellMar>
            <w:top w:w="0" w:type="dxa"/>
            <w:bottom w:w="0" w:type="dxa"/>
          </w:tblCellMar>
        </w:tblPrEx>
        <w:tc>
          <w:tcPr>
            <w:tcW w:w="9072" w:type="dxa"/>
          </w:tcPr>
          <w:p w:rsidR="006C33E4" w:rsidRDefault="006C33E4">
            <w:pPr>
              <w:spacing w:before="120"/>
              <w:jc w:val="center"/>
              <w:rPr>
                <w:rFonts w:ascii="CG Omega" w:hAnsi="CG Omega"/>
              </w:rPr>
            </w:pPr>
            <w:r>
              <w:rPr>
                <w:rFonts w:ascii="CG Omega" w:hAnsi="CG Omega"/>
              </w:rPr>
              <w:t>INGREDIENT</w:t>
            </w:r>
          </w:p>
          <w:p w:rsidR="006C33E4" w:rsidRDefault="006C33E4">
            <w:pPr>
              <w:jc w:val="center"/>
              <w:rPr>
                <w:rFonts w:ascii="CG Omega" w:hAnsi="CG Omega"/>
              </w:rPr>
            </w:pPr>
            <w:r>
              <w:rPr>
                <w:rFonts w:ascii="CG Omega" w:hAnsi="CG Omega"/>
              </w:rPr>
              <w:t>(in descending order by weight)</w:t>
            </w:r>
          </w:p>
        </w:tc>
        <w:tc>
          <w:tcPr>
            <w:tcW w:w="4536" w:type="dxa"/>
          </w:tcPr>
          <w:p w:rsidR="006C33E4" w:rsidRDefault="006C33E4">
            <w:pPr>
              <w:spacing w:before="60"/>
              <w:jc w:val="center"/>
              <w:rPr>
                <w:rFonts w:ascii="CG Omega" w:hAnsi="CG Omega"/>
              </w:rPr>
            </w:pPr>
            <w:r>
              <w:rPr>
                <w:rFonts w:ascii="CG Omega" w:hAnsi="CG Omega"/>
              </w:rPr>
              <w:t>QUANTITY</w:t>
            </w:r>
          </w:p>
          <w:p w:rsidR="006C33E4" w:rsidRDefault="006C33E4">
            <w:pPr>
              <w:jc w:val="center"/>
              <w:rPr>
                <w:rFonts w:ascii="CG Omega" w:hAnsi="CG Omega"/>
              </w:rPr>
            </w:pPr>
            <w:r>
              <w:rPr>
                <w:rFonts w:ascii="CG Omega" w:hAnsi="CG Omega"/>
              </w:rPr>
              <w:t>NOT EXCEEDED</w:t>
            </w:r>
          </w:p>
          <w:p w:rsidR="006C33E4" w:rsidRDefault="006C33E4">
            <w:pPr>
              <w:spacing w:after="60"/>
              <w:jc w:val="center"/>
              <w:rPr>
                <w:rFonts w:ascii="CG Omega" w:hAnsi="CG Omega"/>
              </w:rPr>
            </w:pPr>
            <w:r>
              <w:rPr>
                <w:rFonts w:ascii="CG Omega" w:hAnsi="CG Omega"/>
              </w:rPr>
              <w:t>(% of product weight)</w:t>
            </w:r>
          </w:p>
        </w:tc>
      </w:tr>
      <w:tr w:rsidR="006C33E4">
        <w:tblPrEx>
          <w:tblCellMar>
            <w:top w:w="0" w:type="dxa"/>
            <w:bottom w:w="0" w:type="dxa"/>
          </w:tblCellMar>
        </w:tblPrEx>
        <w:tc>
          <w:tcPr>
            <w:tcW w:w="9072" w:type="dxa"/>
          </w:tcPr>
          <w:p w:rsidR="006C33E4" w:rsidRDefault="006C33E4">
            <w:pPr>
              <w:jc w:val="left"/>
              <w:rPr>
                <w:rFonts w:ascii="CG Omega" w:hAnsi="CG Omega"/>
              </w:rPr>
            </w:pPr>
          </w:p>
          <w:p w:rsidR="006C33E4" w:rsidRDefault="006C33E4">
            <w:pPr>
              <w:jc w:val="left"/>
              <w:rPr>
                <w:rFonts w:ascii="CG Omega" w:hAnsi="CG Omega"/>
              </w:rPr>
            </w:pPr>
          </w:p>
          <w:p w:rsidR="006C33E4" w:rsidRDefault="006C33E4">
            <w:pPr>
              <w:jc w:val="left"/>
              <w:rPr>
                <w:rFonts w:ascii="CG Omega" w:hAnsi="CG Omega"/>
              </w:rPr>
            </w:pPr>
          </w:p>
          <w:p w:rsidR="006C33E4" w:rsidRDefault="006C33E4">
            <w:pPr>
              <w:jc w:val="left"/>
              <w:rPr>
                <w:rFonts w:ascii="CG Omega" w:hAnsi="CG Omega"/>
              </w:rPr>
            </w:pPr>
          </w:p>
          <w:p w:rsidR="006C33E4" w:rsidRDefault="006C33E4">
            <w:pPr>
              <w:jc w:val="left"/>
              <w:rPr>
                <w:rFonts w:ascii="CG Omega" w:hAnsi="CG Omega"/>
              </w:rPr>
            </w:pPr>
          </w:p>
          <w:p w:rsidR="006C33E4" w:rsidRDefault="006C33E4">
            <w:pPr>
              <w:jc w:val="left"/>
              <w:rPr>
                <w:rFonts w:ascii="CG Omega" w:hAnsi="CG Omega"/>
              </w:rPr>
            </w:pPr>
          </w:p>
          <w:p w:rsidR="006C33E4" w:rsidRDefault="006C33E4">
            <w:pPr>
              <w:jc w:val="left"/>
              <w:rPr>
                <w:rFonts w:ascii="CG Omega" w:hAnsi="CG Omega"/>
              </w:rPr>
            </w:pPr>
          </w:p>
          <w:p w:rsidR="006C33E4" w:rsidRDefault="006C33E4">
            <w:pPr>
              <w:jc w:val="left"/>
              <w:rPr>
                <w:rFonts w:ascii="CG Omega" w:hAnsi="CG Omega"/>
              </w:rPr>
            </w:pPr>
          </w:p>
          <w:p w:rsidR="006C33E4" w:rsidRDefault="006C33E4">
            <w:pPr>
              <w:jc w:val="left"/>
              <w:rPr>
                <w:rFonts w:ascii="CG Omega" w:hAnsi="CG Omega"/>
              </w:rPr>
            </w:pPr>
          </w:p>
          <w:p w:rsidR="006C33E4" w:rsidRDefault="006C33E4">
            <w:pPr>
              <w:jc w:val="left"/>
              <w:rPr>
                <w:rFonts w:ascii="CG Omega" w:hAnsi="CG Omega"/>
              </w:rPr>
            </w:pPr>
          </w:p>
          <w:p w:rsidR="006C33E4" w:rsidRDefault="006C33E4">
            <w:pPr>
              <w:jc w:val="left"/>
              <w:rPr>
                <w:rFonts w:ascii="CG Omega" w:hAnsi="CG Omega"/>
              </w:rPr>
            </w:pPr>
          </w:p>
          <w:p w:rsidR="006C33E4" w:rsidRDefault="006C33E4">
            <w:pPr>
              <w:jc w:val="left"/>
              <w:rPr>
                <w:rFonts w:ascii="CG Omega" w:hAnsi="CG Omega"/>
              </w:rPr>
            </w:pPr>
          </w:p>
          <w:p w:rsidR="006C33E4" w:rsidRDefault="006C33E4">
            <w:pPr>
              <w:jc w:val="left"/>
              <w:rPr>
                <w:rFonts w:ascii="CG Omega" w:hAnsi="CG Omega"/>
              </w:rPr>
            </w:pPr>
          </w:p>
          <w:p w:rsidR="006C33E4" w:rsidRDefault="006C33E4">
            <w:pPr>
              <w:jc w:val="left"/>
              <w:rPr>
                <w:rFonts w:ascii="CG Omega" w:hAnsi="CG Omega"/>
              </w:rPr>
            </w:pPr>
          </w:p>
          <w:p w:rsidR="006C33E4" w:rsidRDefault="006C33E4">
            <w:pPr>
              <w:jc w:val="left"/>
              <w:rPr>
                <w:rFonts w:ascii="CG Omega" w:hAnsi="CG Omega"/>
              </w:rPr>
            </w:pPr>
          </w:p>
          <w:p w:rsidR="006C33E4" w:rsidRDefault="006C33E4">
            <w:pPr>
              <w:jc w:val="left"/>
              <w:rPr>
                <w:rFonts w:ascii="CG Omega" w:hAnsi="CG Omega"/>
              </w:rPr>
            </w:pPr>
          </w:p>
          <w:p w:rsidR="006C33E4" w:rsidRDefault="006C33E4">
            <w:pPr>
              <w:jc w:val="left"/>
              <w:rPr>
                <w:rFonts w:ascii="CG Omega" w:hAnsi="CG Omega"/>
              </w:rPr>
            </w:pPr>
          </w:p>
          <w:p w:rsidR="006C33E4" w:rsidRDefault="006C33E4">
            <w:pPr>
              <w:jc w:val="left"/>
              <w:rPr>
                <w:rFonts w:ascii="CG Omega" w:hAnsi="CG Omega"/>
              </w:rPr>
            </w:pPr>
          </w:p>
          <w:p w:rsidR="006C33E4" w:rsidRDefault="006C33E4">
            <w:pPr>
              <w:jc w:val="left"/>
              <w:rPr>
                <w:rFonts w:ascii="CG Omega" w:hAnsi="CG Omega"/>
              </w:rPr>
            </w:pPr>
          </w:p>
        </w:tc>
        <w:tc>
          <w:tcPr>
            <w:tcW w:w="4536" w:type="dxa"/>
          </w:tcPr>
          <w:p w:rsidR="006C33E4" w:rsidRDefault="006C33E4">
            <w:pPr>
              <w:jc w:val="center"/>
              <w:rPr>
                <w:rFonts w:ascii="CG Omega" w:hAnsi="CG Omega"/>
              </w:rPr>
            </w:pPr>
          </w:p>
        </w:tc>
      </w:tr>
    </w:tbl>
    <w:p w:rsidR="006C33E4" w:rsidRDefault="006C33E4">
      <w:pPr>
        <w:jc w:val="center"/>
        <w:rPr>
          <w:rFonts w:ascii="CG Omega" w:hAnsi="CG Omega"/>
          <w:b/>
        </w:rPr>
      </w:pPr>
      <w:r>
        <w:rPr>
          <w:rFonts w:ascii="CG Omega" w:hAnsi="CG Omega"/>
          <w:b/>
        </w:rPr>
        <w:t>(</w:t>
      </w:r>
      <w:r>
        <w:rPr>
          <w:rFonts w:ascii="CG Omega" w:hAnsi="CG Omega"/>
          <w:b/>
          <w:i/>
        </w:rPr>
        <w:t>Manufacturer name</w:t>
      </w:r>
      <w:r>
        <w:rPr>
          <w:rFonts w:ascii="CG Omega" w:hAnsi="CG Omega"/>
          <w:b/>
        </w:rPr>
        <w:t>)</w:t>
      </w:r>
    </w:p>
    <w:p w:rsidR="006C33E4" w:rsidRDefault="006C33E4">
      <w:pPr>
        <w:pStyle w:val="Heading3"/>
        <w:tabs>
          <w:tab w:val="clear" w:pos="13608"/>
        </w:tabs>
      </w:pPr>
      <w:r>
        <w:lastRenderedPageBreak/>
        <w:t>Australia Ingredients Report</w:t>
      </w:r>
    </w:p>
    <w:p w:rsidR="006C33E4" w:rsidRDefault="006C33E4">
      <w:pPr>
        <w:pStyle w:val="Heading1"/>
        <w:jc w:val="center"/>
      </w:pPr>
      <w:r>
        <w:t>Composite List of Non-Tobacco Ingredients</w:t>
      </w:r>
    </w:p>
    <w:p w:rsidR="006C33E4" w:rsidRDefault="006C33E4">
      <w:pPr>
        <w:jc w:val="center"/>
        <w:rPr>
          <w:rFonts w:ascii="CG Omega" w:hAnsi="CG Omega"/>
          <w:b/>
        </w:rPr>
      </w:pPr>
      <w:r>
        <w:rPr>
          <w:rFonts w:ascii="CG Omega" w:hAnsi="CG Omega"/>
          <w:b/>
        </w:rPr>
        <w:t>For Reporting Period (xxx to xxx)</w:t>
      </w:r>
    </w:p>
    <w:p w:rsidR="006C33E4" w:rsidRDefault="006C33E4">
      <w:pPr>
        <w:jc w:val="center"/>
        <w:rPr>
          <w:rFonts w:ascii="CG Omega" w:hAnsi="CG Omega"/>
          <w:b/>
        </w:rPr>
      </w:pPr>
      <w:r>
        <w:rPr>
          <w:rFonts w:ascii="CG Omega" w:hAnsi="CG Omega"/>
          <w:b/>
        </w:rPr>
        <w:t>(</w:t>
      </w:r>
      <w:proofErr w:type="gramStart"/>
      <w:r>
        <w:rPr>
          <w:rFonts w:ascii="CG Omega" w:hAnsi="CG Omega"/>
          <w:b/>
        </w:rPr>
        <w:t>pursuant</w:t>
      </w:r>
      <w:proofErr w:type="gramEnd"/>
      <w:r>
        <w:rPr>
          <w:rFonts w:ascii="CG Omega" w:hAnsi="CG Omega"/>
          <w:b/>
        </w:rPr>
        <w:t xml:space="preserve"> to Clause 6.3(iii) of the Agreement between the</w:t>
      </w:r>
    </w:p>
    <w:p w:rsidR="006C33E4" w:rsidRDefault="006C33E4">
      <w:pPr>
        <w:jc w:val="center"/>
        <w:rPr>
          <w:rFonts w:ascii="CG Omega" w:hAnsi="CG Omega"/>
          <w:b/>
        </w:rPr>
      </w:pPr>
      <w:r>
        <w:rPr>
          <w:rFonts w:ascii="CG Omega" w:hAnsi="CG Omega"/>
          <w:b/>
        </w:rPr>
        <w:t>Commonwealth and the Manufacturers dated xxx)</w:t>
      </w:r>
    </w:p>
    <w:p w:rsidR="006C33E4" w:rsidRDefault="006C33E4">
      <w:pPr>
        <w:jc w:val="center"/>
        <w:rPr>
          <w:rFonts w:ascii="CG Omega" w:hAnsi="CG Omega"/>
          <w:b/>
        </w:rPr>
      </w:pPr>
    </w:p>
    <w:p w:rsidR="006C33E4" w:rsidRDefault="006C33E4">
      <w:pPr>
        <w:pStyle w:val="Heading2"/>
      </w:pPr>
      <w:r>
        <w:t>Sideseam Adhesive</w:t>
      </w:r>
    </w:p>
    <w:p w:rsidR="006C33E4" w:rsidRDefault="006C33E4">
      <w:pPr>
        <w:rPr>
          <w:rFonts w:ascii="CG Omega" w:hAnsi="CG Omeg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  <w:gridCol w:w="4536"/>
      </w:tblGrid>
      <w:tr w:rsidR="006C33E4">
        <w:tblPrEx>
          <w:tblCellMar>
            <w:top w:w="0" w:type="dxa"/>
            <w:bottom w:w="0" w:type="dxa"/>
          </w:tblCellMar>
        </w:tblPrEx>
        <w:tc>
          <w:tcPr>
            <w:tcW w:w="9072" w:type="dxa"/>
          </w:tcPr>
          <w:p w:rsidR="006C33E4" w:rsidRDefault="006C33E4">
            <w:pPr>
              <w:spacing w:before="120"/>
              <w:jc w:val="center"/>
              <w:rPr>
                <w:rFonts w:ascii="CG Omega" w:hAnsi="CG Omega"/>
              </w:rPr>
            </w:pPr>
            <w:r>
              <w:rPr>
                <w:rFonts w:ascii="CG Omega" w:hAnsi="CG Omega"/>
              </w:rPr>
              <w:t>INGREDIENT</w:t>
            </w:r>
          </w:p>
          <w:p w:rsidR="006C33E4" w:rsidRDefault="006C33E4">
            <w:pPr>
              <w:jc w:val="center"/>
              <w:rPr>
                <w:rFonts w:ascii="CG Omega" w:hAnsi="CG Omega"/>
              </w:rPr>
            </w:pPr>
            <w:r>
              <w:rPr>
                <w:rFonts w:ascii="CG Omega" w:hAnsi="CG Omega"/>
              </w:rPr>
              <w:t>(in descending order by weight)</w:t>
            </w:r>
          </w:p>
        </w:tc>
        <w:tc>
          <w:tcPr>
            <w:tcW w:w="4536" w:type="dxa"/>
          </w:tcPr>
          <w:p w:rsidR="006C33E4" w:rsidRDefault="006C33E4">
            <w:pPr>
              <w:spacing w:before="60"/>
              <w:jc w:val="center"/>
              <w:rPr>
                <w:rFonts w:ascii="CG Omega" w:hAnsi="CG Omega"/>
              </w:rPr>
            </w:pPr>
            <w:r>
              <w:rPr>
                <w:rFonts w:ascii="CG Omega" w:hAnsi="CG Omega"/>
              </w:rPr>
              <w:t>QUANTITY</w:t>
            </w:r>
          </w:p>
          <w:p w:rsidR="006C33E4" w:rsidRDefault="006C33E4">
            <w:pPr>
              <w:jc w:val="center"/>
              <w:rPr>
                <w:rFonts w:ascii="CG Omega" w:hAnsi="CG Omega"/>
              </w:rPr>
            </w:pPr>
            <w:r>
              <w:rPr>
                <w:rFonts w:ascii="CG Omega" w:hAnsi="CG Omega"/>
              </w:rPr>
              <w:t>NOT EXCEEDED</w:t>
            </w:r>
          </w:p>
          <w:p w:rsidR="006C33E4" w:rsidRDefault="006C33E4">
            <w:pPr>
              <w:spacing w:after="60"/>
              <w:jc w:val="center"/>
              <w:rPr>
                <w:rFonts w:ascii="CG Omega" w:hAnsi="CG Omega"/>
              </w:rPr>
            </w:pPr>
            <w:r>
              <w:rPr>
                <w:rFonts w:ascii="CG Omega" w:hAnsi="CG Omega"/>
              </w:rPr>
              <w:t>(% of product weight)</w:t>
            </w:r>
          </w:p>
        </w:tc>
      </w:tr>
      <w:tr w:rsidR="006C33E4">
        <w:tblPrEx>
          <w:tblCellMar>
            <w:top w:w="0" w:type="dxa"/>
            <w:bottom w:w="0" w:type="dxa"/>
          </w:tblCellMar>
        </w:tblPrEx>
        <w:tc>
          <w:tcPr>
            <w:tcW w:w="9072" w:type="dxa"/>
          </w:tcPr>
          <w:p w:rsidR="006C33E4" w:rsidRDefault="006C33E4">
            <w:pPr>
              <w:jc w:val="left"/>
              <w:rPr>
                <w:rFonts w:ascii="CG Omega" w:hAnsi="CG Omega"/>
              </w:rPr>
            </w:pPr>
          </w:p>
          <w:p w:rsidR="006C33E4" w:rsidRDefault="006C33E4">
            <w:pPr>
              <w:jc w:val="left"/>
              <w:rPr>
                <w:rFonts w:ascii="CG Omega" w:hAnsi="CG Omega"/>
              </w:rPr>
            </w:pPr>
          </w:p>
          <w:p w:rsidR="006C33E4" w:rsidRDefault="006C33E4">
            <w:pPr>
              <w:jc w:val="left"/>
              <w:rPr>
                <w:rFonts w:ascii="CG Omega" w:hAnsi="CG Omega"/>
              </w:rPr>
            </w:pPr>
          </w:p>
          <w:p w:rsidR="006C33E4" w:rsidRDefault="006C33E4">
            <w:pPr>
              <w:jc w:val="left"/>
              <w:rPr>
                <w:rFonts w:ascii="CG Omega" w:hAnsi="CG Omega"/>
              </w:rPr>
            </w:pPr>
          </w:p>
          <w:p w:rsidR="006C33E4" w:rsidRDefault="006C33E4">
            <w:pPr>
              <w:jc w:val="left"/>
              <w:rPr>
                <w:rFonts w:ascii="CG Omega" w:hAnsi="CG Omega"/>
              </w:rPr>
            </w:pPr>
          </w:p>
          <w:p w:rsidR="006C33E4" w:rsidRDefault="006C33E4">
            <w:pPr>
              <w:jc w:val="left"/>
              <w:rPr>
                <w:rFonts w:ascii="CG Omega" w:hAnsi="CG Omega"/>
              </w:rPr>
            </w:pPr>
          </w:p>
          <w:p w:rsidR="006C33E4" w:rsidRDefault="006C33E4">
            <w:pPr>
              <w:jc w:val="left"/>
              <w:rPr>
                <w:rFonts w:ascii="CG Omega" w:hAnsi="CG Omega"/>
              </w:rPr>
            </w:pPr>
          </w:p>
          <w:p w:rsidR="006C33E4" w:rsidRDefault="006C33E4">
            <w:pPr>
              <w:jc w:val="left"/>
              <w:rPr>
                <w:rFonts w:ascii="CG Omega" w:hAnsi="CG Omega"/>
              </w:rPr>
            </w:pPr>
          </w:p>
          <w:p w:rsidR="006C33E4" w:rsidRDefault="006C33E4">
            <w:pPr>
              <w:jc w:val="left"/>
              <w:rPr>
                <w:rFonts w:ascii="CG Omega" w:hAnsi="CG Omega"/>
              </w:rPr>
            </w:pPr>
          </w:p>
          <w:p w:rsidR="006C33E4" w:rsidRDefault="006C33E4">
            <w:pPr>
              <w:jc w:val="left"/>
              <w:rPr>
                <w:rFonts w:ascii="CG Omega" w:hAnsi="CG Omega"/>
              </w:rPr>
            </w:pPr>
          </w:p>
          <w:p w:rsidR="006C33E4" w:rsidRDefault="006C33E4">
            <w:pPr>
              <w:jc w:val="left"/>
              <w:rPr>
                <w:rFonts w:ascii="CG Omega" w:hAnsi="CG Omega"/>
              </w:rPr>
            </w:pPr>
          </w:p>
          <w:p w:rsidR="006C33E4" w:rsidRDefault="006C33E4">
            <w:pPr>
              <w:jc w:val="left"/>
              <w:rPr>
                <w:rFonts w:ascii="CG Omega" w:hAnsi="CG Omega"/>
              </w:rPr>
            </w:pPr>
          </w:p>
          <w:p w:rsidR="006C33E4" w:rsidRDefault="006C33E4">
            <w:pPr>
              <w:jc w:val="left"/>
              <w:rPr>
                <w:rFonts w:ascii="CG Omega" w:hAnsi="CG Omega"/>
              </w:rPr>
            </w:pPr>
          </w:p>
          <w:p w:rsidR="006C33E4" w:rsidRDefault="006C33E4">
            <w:pPr>
              <w:jc w:val="left"/>
              <w:rPr>
                <w:rFonts w:ascii="CG Omega" w:hAnsi="CG Omega"/>
              </w:rPr>
            </w:pPr>
          </w:p>
          <w:p w:rsidR="006C33E4" w:rsidRDefault="006C33E4">
            <w:pPr>
              <w:jc w:val="left"/>
              <w:rPr>
                <w:rFonts w:ascii="CG Omega" w:hAnsi="CG Omega"/>
              </w:rPr>
            </w:pPr>
          </w:p>
          <w:p w:rsidR="006C33E4" w:rsidRDefault="006C33E4">
            <w:pPr>
              <w:jc w:val="left"/>
              <w:rPr>
                <w:rFonts w:ascii="CG Omega" w:hAnsi="CG Omega"/>
              </w:rPr>
            </w:pPr>
          </w:p>
          <w:p w:rsidR="006C33E4" w:rsidRDefault="006C33E4">
            <w:pPr>
              <w:jc w:val="left"/>
              <w:rPr>
                <w:rFonts w:ascii="CG Omega" w:hAnsi="CG Omega"/>
              </w:rPr>
            </w:pPr>
          </w:p>
          <w:p w:rsidR="006C33E4" w:rsidRDefault="006C33E4">
            <w:pPr>
              <w:jc w:val="left"/>
              <w:rPr>
                <w:rFonts w:ascii="CG Omega" w:hAnsi="CG Omega"/>
              </w:rPr>
            </w:pPr>
          </w:p>
          <w:p w:rsidR="006C33E4" w:rsidRDefault="006C33E4">
            <w:pPr>
              <w:jc w:val="left"/>
              <w:rPr>
                <w:rFonts w:ascii="CG Omega" w:hAnsi="CG Omega"/>
              </w:rPr>
            </w:pPr>
          </w:p>
        </w:tc>
        <w:tc>
          <w:tcPr>
            <w:tcW w:w="4536" w:type="dxa"/>
          </w:tcPr>
          <w:p w:rsidR="006C33E4" w:rsidRDefault="006C33E4">
            <w:pPr>
              <w:jc w:val="center"/>
              <w:rPr>
                <w:rFonts w:ascii="CG Omega" w:hAnsi="CG Omega"/>
              </w:rPr>
            </w:pPr>
          </w:p>
        </w:tc>
      </w:tr>
    </w:tbl>
    <w:p w:rsidR="006C33E4" w:rsidRDefault="006C33E4">
      <w:pPr>
        <w:rPr>
          <w:rFonts w:ascii="CG Omega" w:hAnsi="CG Omega"/>
        </w:rPr>
      </w:pPr>
    </w:p>
    <w:p w:rsidR="006C33E4" w:rsidRDefault="006C33E4">
      <w:pPr>
        <w:jc w:val="center"/>
        <w:rPr>
          <w:rFonts w:ascii="CG Omega" w:hAnsi="CG Omega"/>
          <w:b/>
        </w:rPr>
      </w:pPr>
      <w:r>
        <w:rPr>
          <w:rFonts w:ascii="CG Omega" w:hAnsi="CG Omega"/>
          <w:b/>
        </w:rPr>
        <w:t xml:space="preserve"> (</w:t>
      </w:r>
      <w:r>
        <w:rPr>
          <w:rFonts w:ascii="CG Omega" w:hAnsi="CG Omega"/>
          <w:b/>
          <w:i/>
        </w:rPr>
        <w:t>Manufacturer name</w:t>
      </w:r>
      <w:r>
        <w:rPr>
          <w:rFonts w:ascii="CG Omega" w:hAnsi="CG Omega"/>
          <w:b/>
        </w:rPr>
        <w:t>)</w:t>
      </w:r>
    </w:p>
    <w:p w:rsidR="006C33E4" w:rsidRDefault="006C33E4">
      <w:pPr>
        <w:jc w:val="center"/>
        <w:rPr>
          <w:rFonts w:ascii="CG Omega" w:hAnsi="CG Omega"/>
          <w:b/>
        </w:rPr>
      </w:pPr>
      <w:r>
        <w:rPr>
          <w:rFonts w:ascii="CG Omega" w:hAnsi="CG Omega"/>
          <w:b/>
        </w:rPr>
        <w:lastRenderedPageBreak/>
        <w:t>Australia Ingredients Report</w:t>
      </w:r>
    </w:p>
    <w:p w:rsidR="006C33E4" w:rsidRDefault="006C33E4">
      <w:pPr>
        <w:pStyle w:val="Heading1"/>
        <w:jc w:val="center"/>
      </w:pPr>
      <w:r>
        <w:t>Composite List of Non-Tobacco Ingredients</w:t>
      </w:r>
    </w:p>
    <w:p w:rsidR="006C33E4" w:rsidRDefault="006C33E4">
      <w:pPr>
        <w:jc w:val="center"/>
        <w:rPr>
          <w:rFonts w:ascii="CG Omega" w:hAnsi="CG Omega"/>
          <w:b/>
        </w:rPr>
      </w:pPr>
      <w:r>
        <w:rPr>
          <w:rFonts w:ascii="CG Omega" w:hAnsi="CG Omega"/>
          <w:b/>
        </w:rPr>
        <w:t>For Reporting Period (xxx to xxx)</w:t>
      </w:r>
    </w:p>
    <w:p w:rsidR="006C33E4" w:rsidRDefault="006C33E4">
      <w:pPr>
        <w:jc w:val="center"/>
        <w:rPr>
          <w:rFonts w:ascii="CG Omega" w:hAnsi="CG Omega"/>
          <w:b/>
        </w:rPr>
      </w:pPr>
      <w:r>
        <w:rPr>
          <w:rFonts w:ascii="CG Omega" w:hAnsi="CG Omega"/>
          <w:b/>
        </w:rPr>
        <w:t>(</w:t>
      </w:r>
      <w:proofErr w:type="gramStart"/>
      <w:r>
        <w:rPr>
          <w:rFonts w:ascii="CG Omega" w:hAnsi="CG Omega"/>
          <w:b/>
        </w:rPr>
        <w:t>pursuant</w:t>
      </w:r>
      <w:proofErr w:type="gramEnd"/>
      <w:r>
        <w:rPr>
          <w:rFonts w:ascii="CG Omega" w:hAnsi="CG Omega"/>
          <w:b/>
        </w:rPr>
        <w:t xml:space="preserve"> to Clause 6.3(iii) of the Agreement between the</w:t>
      </w:r>
    </w:p>
    <w:p w:rsidR="006C33E4" w:rsidRDefault="006C33E4">
      <w:pPr>
        <w:jc w:val="center"/>
        <w:rPr>
          <w:rFonts w:ascii="CG Omega" w:hAnsi="CG Omega"/>
          <w:b/>
        </w:rPr>
      </w:pPr>
      <w:r>
        <w:rPr>
          <w:rFonts w:ascii="CG Omega" w:hAnsi="CG Omega"/>
          <w:b/>
        </w:rPr>
        <w:t>Commonwealth and the Manufacturers dated xxx)</w:t>
      </w:r>
    </w:p>
    <w:p w:rsidR="006C33E4" w:rsidRDefault="006C33E4">
      <w:pPr>
        <w:jc w:val="center"/>
        <w:rPr>
          <w:rFonts w:ascii="CG Omega" w:hAnsi="CG Omega"/>
          <w:b/>
        </w:rPr>
      </w:pPr>
      <w:r>
        <w:tab/>
      </w:r>
    </w:p>
    <w:p w:rsidR="006C33E4" w:rsidRDefault="006C33E4">
      <w:pPr>
        <w:pStyle w:val="Heading2"/>
      </w:pPr>
      <w:r>
        <w:t>Monogram Ink / Die Print Ink</w:t>
      </w:r>
    </w:p>
    <w:p w:rsidR="006C33E4" w:rsidRDefault="006C33E4">
      <w:pPr>
        <w:rPr>
          <w:rFonts w:ascii="CG Omega" w:hAnsi="CG Omeg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  <w:gridCol w:w="4536"/>
      </w:tblGrid>
      <w:tr w:rsidR="006C33E4">
        <w:tblPrEx>
          <w:tblCellMar>
            <w:top w:w="0" w:type="dxa"/>
            <w:bottom w:w="0" w:type="dxa"/>
          </w:tblCellMar>
        </w:tblPrEx>
        <w:tc>
          <w:tcPr>
            <w:tcW w:w="9072" w:type="dxa"/>
          </w:tcPr>
          <w:p w:rsidR="006C33E4" w:rsidRDefault="006C33E4">
            <w:pPr>
              <w:spacing w:before="120"/>
              <w:jc w:val="center"/>
              <w:rPr>
                <w:rFonts w:ascii="CG Omega" w:hAnsi="CG Omega"/>
              </w:rPr>
            </w:pPr>
            <w:r>
              <w:rPr>
                <w:rFonts w:ascii="CG Omega" w:hAnsi="CG Omega"/>
              </w:rPr>
              <w:t>INGREDIENT</w:t>
            </w:r>
          </w:p>
          <w:p w:rsidR="006C33E4" w:rsidRDefault="006C33E4">
            <w:pPr>
              <w:jc w:val="center"/>
              <w:rPr>
                <w:rFonts w:ascii="CG Omega" w:hAnsi="CG Omega"/>
              </w:rPr>
            </w:pPr>
            <w:r>
              <w:rPr>
                <w:rFonts w:ascii="CG Omega" w:hAnsi="CG Omega"/>
              </w:rPr>
              <w:t>(in descending order by weight)</w:t>
            </w:r>
          </w:p>
        </w:tc>
        <w:tc>
          <w:tcPr>
            <w:tcW w:w="4536" w:type="dxa"/>
          </w:tcPr>
          <w:p w:rsidR="006C33E4" w:rsidRDefault="006C33E4">
            <w:pPr>
              <w:spacing w:before="60"/>
              <w:jc w:val="center"/>
              <w:rPr>
                <w:rFonts w:ascii="CG Omega" w:hAnsi="CG Omega"/>
              </w:rPr>
            </w:pPr>
            <w:r>
              <w:rPr>
                <w:rFonts w:ascii="CG Omega" w:hAnsi="CG Omega"/>
              </w:rPr>
              <w:t>QUANTITY</w:t>
            </w:r>
          </w:p>
          <w:p w:rsidR="006C33E4" w:rsidRDefault="006C33E4">
            <w:pPr>
              <w:jc w:val="center"/>
              <w:rPr>
                <w:rFonts w:ascii="CG Omega" w:hAnsi="CG Omega"/>
              </w:rPr>
            </w:pPr>
            <w:r>
              <w:rPr>
                <w:rFonts w:ascii="CG Omega" w:hAnsi="CG Omega"/>
              </w:rPr>
              <w:t>NOT EXCEEDED</w:t>
            </w:r>
          </w:p>
          <w:p w:rsidR="006C33E4" w:rsidRDefault="006C33E4">
            <w:pPr>
              <w:spacing w:after="60"/>
              <w:jc w:val="center"/>
              <w:rPr>
                <w:rFonts w:ascii="CG Omega" w:hAnsi="CG Omega"/>
              </w:rPr>
            </w:pPr>
            <w:r>
              <w:rPr>
                <w:rFonts w:ascii="CG Omega" w:hAnsi="CG Omega"/>
              </w:rPr>
              <w:t>(% of product weight)</w:t>
            </w:r>
          </w:p>
        </w:tc>
      </w:tr>
      <w:tr w:rsidR="006C33E4">
        <w:tblPrEx>
          <w:tblCellMar>
            <w:top w:w="0" w:type="dxa"/>
            <w:bottom w:w="0" w:type="dxa"/>
          </w:tblCellMar>
        </w:tblPrEx>
        <w:tc>
          <w:tcPr>
            <w:tcW w:w="9072" w:type="dxa"/>
          </w:tcPr>
          <w:p w:rsidR="006C33E4" w:rsidRDefault="006C33E4">
            <w:pPr>
              <w:jc w:val="left"/>
              <w:rPr>
                <w:rFonts w:ascii="CG Omega" w:hAnsi="CG Omega"/>
              </w:rPr>
            </w:pPr>
          </w:p>
          <w:p w:rsidR="006C33E4" w:rsidRDefault="006C33E4">
            <w:pPr>
              <w:jc w:val="left"/>
              <w:rPr>
                <w:rFonts w:ascii="CG Omega" w:hAnsi="CG Omega"/>
              </w:rPr>
            </w:pPr>
          </w:p>
          <w:p w:rsidR="006C33E4" w:rsidRDefault="006C33E4">
            <w:pPr>
              <w:jc w:val="left"/>
              <w:rPr>
                <w:rFonts w:ascii="CG Omega" w:hAnsi="CG Omega"/>
              </w:rPr>
            </w:pPr>
          </w:p>
          <w:p w:rsidR="006C33E4" w:rsidRDefault="006C33E4">
            <w:pPr>
              <w:jc w:val="left"/>
              <w:rPr>
                <w:rFonts w:ascii="CG Omega" w:hAnsi="CG Omega"/>
              </w:rPr>
            </w:pPr>
          </w:p>
          <w:p w:rsidR="006C33E4" w:rsidRDefault="006C33E4">
            <w:pPr>
              <w:jc w:val="left"/>
              <w:rPr>
                <w:rFonts w:ascii="CG Omega" w:hAnsi="CG Omega"/>
              </w:rPr>
            </w:pPr>
          </w:p>
          <w:p w:rsidR="006C33E4" w:rsidRDefault="006C33E4">
            <w:pPr>
              <w:jc w:val="left"/>
              <w:rPr>
                <w:rFonts w:ascii="CG Omega" w:hAnsi="CG Omega"/>
              </w:rPr>
            </w:pPr>
          </w:p>
          <w:p w:rsidR="006C33E4" w:rsidRDefault="006C33E4">
            <w:pPr>
              <w:jc w:val="left"/>
              <w:rPr>
                <w:rFonts w:ascii="CG Omega" w:hAnsi="CG Omega"/>
              </w:rPr>
            </w:pPr>
          </w:p>
          <w:p w:rsidR="006C33E4" w:rsidRDefault="006C33E4">
            <w:pPr>
              <w:jc w:val="left"/>
              <w:rPr>
                <w:rFonts w:ascii="CG Omega" w:hAnsi="CG Omega"/>
              </w:rPr>
            </w:pPr>
          </w:p>
          <w:p w:rsidR="006C33E4" w:rsidRDefault="006C33E4">
            <w:pPr>
              <w:jc w:val="left"/>
              <w:rPr>
                <w:rFonts w:ascii="CG Omega" w:hAnsi="CG Omega"/>
              </w:rPr>
            </w:pPr>
          </w:p>
          <w:p w:rsidR="006C33E4" w:rsidRDefault="006C33E4">
            <w:pPr>
              <w:jc w:val="left"/>
              <w:rPr>
                <w:rFonts w:ascii="CG Omega" w:hAnsi="CG Omega"/>
              </w:rPr>
            </w:pPr>
          </w:p>
          <w:p w:rsidR="006C33E4" w:rsidRDefault="006C33E4">
            <w:pPr>
              <w:jc w:val="left"/>
              <w:rPr>
                <w:rFonts w:ascii="CG Omega" w:hAnsi="CG Omega"/>
              </w:rPr>
            </w:pPr>
          </w:p>
          <w:p w:rsidR="006C33E4" w:rsidRDefault="006C33E4">
            <w:pPr>
              <w:jc w:val="left"/>
              <w:rPr>
                <w:rFonts w:ascii="CG Omega" w:hAnsi="CG Omega"/>
              </w:rPr>
            </w:pPr>
          </w:p>
          <w:p w:rsidR="006C33E4" w:rsidRDefault="006C33E4">
            <w:pPr>
              <w:jc w:val="left"/>
              <w:rPr>
                <w:rFonts w:ascii="CG Omega" w:hAnsi="CG Omega"/>
              </w:rPr>
            </w:pPr>
          </w:p>
          <w:p w:rsidR="006C33E4" w:rsidRDefault="006C33E4">
            <w:pPr>
              <w:jc w:val="left"/>
              <w:rPr>
                <w:rFonts w:ascii="CG Omega" w:hAnsi="CG Omega"/>
              </w:rPr>
            </w:pPr>
          </w:p>
          <w:p w:rsidR="006C33E4" w:rsidRDefault="006C33E4">
            <w:pPr>
              <w:jc w:val="left"/>
              <w:rPr>
                <w:rFonts w:ascii="CG Omega" w:hAnsi="CG Omega"/>
              </w:rPr>
            </w:pPr>
          </w:p>
          <w:p w:rsidR="006C33E4" w:rsidRDefault="006C33E4">
            <w:pPr>
              <w:jc w:val="left"/>
              <w:rPr>
                <w:rFonts w:ascii="CG Omega" w:hAnsi="CG Omega"/>
              </w:rPr>
            </w:pPr>
          </w:p>
          <w:p w:rsidR="006C33E4" w:rsidRDefault="006C33E4">
            <w:pPr>
              <w:jc w:val="left"/>
              <w:rPr>
                <w:rFonts w:ascii="CG Omega" w:hAnsi="CG Omega"/>
              </w:rPr>
            </w:pPr>
          </w:p>
          <w:p w:rsidR="006C33E4" w:rsidRDefault="006C33E4">
            <w:pPr>
              <w:jc w:val="left"/>
              <w:rPr>
                <w:rFonts w:ascii="CG Omega" w:hAnsi="CG Omega"/>
              </w:rPr>
            </w:pPr>
          </w:p>
        </w:tc>
        <w:tc>
          <w:tcPr>
            <w:tcW w:w="4536" w:type="dxa"/>
          </w:tcPr>
          <w:p w:rsidR="006C33E4" w:rsidRDefault="006C33E4">
            <w:pPr>
              <w:jc w:val="center"/>
              <w:rPr>
                <w:rFonts w:ascii="CG Omega" w:hAnsi="CG Omega"/>
              </w:rPr>
            </w:pPr>
          </w:p>
        </w:tc>
      </w:tr>
    </w:tbl>
    <w:p w:rsidR="006C33E4" w:rsidRDefault="006C33E4">
      <w:pPr>
        <w:rPr>
          <w:rFonts w:ascii="CG Omega" w:hAnsi="CG Omega"/>
        </w:rPr>
      </w:pPr>
    </w:p>
    <w:p w:rsidR="006C33E4" w:rsidRDefault="006C33E4">
      <w:pPr>
        <w:jc w:val="center"/>
      </w:pPr>
      <w:r>
        <w:rPr>
          <w:rFonts w:ascii="CG Omega" w:hAnsi="CG Omega"/>
          <w:b/>
        </w:rPr>
        <w:t xml:space="preserve"> (</w:t>
      </w:r>
      <w:r>
        <w:rPr>
          <w:rFonts w:ascii="CG Omega" w:hAnsi="CG Omega"/>
          <w:b/>
          <w:i/>
        </w:rPr>
        <w:t>Manufacturer name</w:t>
      </w:r>
      <w:r>
        <w:rPr>
          <w:rFonts w:ascii="CG Omega" w:hAnsi="CG Omega"/>
          <w:b/>
        </w:rPr>
        <w:t>)</w:t>
      </w:r>
    </w:p>
    <w:p w:rsidR="006C33E4" w:rsidRDefault="006C33E4">
      <w:pPr>
        <w:jc w:val="center"/>
        <w:rPr>
          <w:rFonts w:ascii="CG Omega" w:hAnsi="CG Omega"/>
          <w:b/>
        </w:rPr>
      </w:pPr>
      <w:r>
        <w:rPr>
          <w:rFonts w:ascii="CG Omega" w:hAnsi="CG Omega"/>
          <w:b/>
        </w:rPr>
        <w:t>Australia Ingredients Report</w:t>
      </w:r>
    </w:p>
    <w:p w:rsidR="006C33E4" w:rsidRDefault="006C33E4">
      <w:pPr>
        <w:pStyle w:val="Heading1"/>
        <w:jc w:val="center"/>
      </w:pPr>
      <w:r>
        <w:lastRenderedPageBreak/>
        <w:t>Composite List of Non-Tobacco Ingredients</w:t>
      </w:r>
    </w:p>
    <w:p w:rsidR="006C33E4" w:rsidRDefault="006C33E4">
      <w:pPr>
        <w:jc w:val="center"/>
        <w:rPr>
          <w:rFonts w:ascii="CG Omega" w:hAnsi="CG Omega"/>
          <w:b/>
        </w:rPr>
      </w:pPr>
      <w:r>
        <w:rPr>
          <w:rFonts w:ascii="CG Omega" w:hAnsi="CG Omega"/>
          <w:b/>
        </w:rPr>
        <w:t>For Reporting Period (xxx to xxx)</w:t>
      </w:r>
    </w:p>
    <w:p w:rsidR="006C33E4" w:rsidRDefault="006C33E4">
      <w:pPr>
        <w:jc w:val="center"/>
        <w:rPr>
          <w:rFonts w:ascii="CG Omega" w:hAnsi="CG Omega"/>
          <w:b/>
        </w:rPr>
      </w:pPr>
      <w:r>
        <w:rPr>
          <w:rFonts w:ascii="CG Omega" w:hAnsi="CG Omega"/>
          <w:b/>
        </w:rPr>
        <w:t>(</w:t>
      </w:r>
      <w:proofErr w:type="gramStart"/>
      <w:r>
        <w:rPr>
          <w:rFonts w:ascii="CG Omega" w:hAnsi="CG Omega"/>
          <w:b/>
        </w:rPr>
        <w:t>pursuant</w:t>
      </w:r>
      <w:proofErr w:type="gramEnd"/>
      <w:r>
        <w:rPr>
          <w:rFonts w:ascii="CG Omega" w:hAnsi="CG Omega"/>
          <w:b/>
        </w:rPr>
        <w:t xml:space="preserve"> to Clause 6.3(iii) of the Agreement between the</w:t>
      </w:r>
    </w:p>
    <w:p w:rsidR="006C33E4" w:rsidRDefault="006C33E4">
      <w:pPr>
        <w:jc w:val="center"/>
        <w:rPr>
          <w:rFonts w:ascii="CG Omega" w:hAnsi="CG Omega"/>
          <w:b/>
        </w:rPr>
      </w:pPr>
      <w:r>
        <w:rPr>
          <w:rFonts w:ascii="CG Omega" w:hAnsi="CG Omega"/>
          <w:b/>
        </w:rPr>
        <w:t>Commonwealth and the Manufacturers dated xxx)</w:t>
      </w:r>
    </w:p>
    <w:p w:rsidR="006C33E4" w:rsidRDefault="006C33E4">
      <w:pPr>
        <w:jc w:val="center"/>
        <w:rPr>
          <w:rFonts w:ascii="CG Omega" w:hAnsi="CG Omega"/>
          <w:b/>
        </w:rPr>
      </w:pPr>
      <w:r>
        <w:tab/>
      </w:r>
    </w:p>
    <w:p w:rsidR="006C33E4" w:rsidRDefault="006C33E4">
      <w:pPr>
        <w:pStyle w:val="Heading2"/>
      </w:pPr>
      <w:r>
        <w:t>Filter Paper Inks / Tipping Papers &amp; Tipping Inks</w:t>
      </w:r>
    </w:p>
    <w:p w:rsidR="006C33E4" w:rsidRDefault="006C33E4">
      <w:pPr>
        <w:rPr>
          <w:rFonts w:ascii="CG Omega" w:hAnsi="CG Omeg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  <w:gridCol w:w="4536"/>
      </w:tblGrid>
      <w:tr w:rsidR="006C33E4">
        <w:tblPrEx>
          <w:tblCellMar>
            <w:top w:w="0" w:type="dxa"/>
            <w:bottom w:w="0" w:type="dxa"/>
          </w:tblCellMar>
        </w:tblPrEx>
        <w:tc>
          <w:tcPr>
            <w:tcW w:w="9072" w:type="dxa"/>
          </w:tcPr>
          <w:p w:rsidR="006C33E4" w:rsidRDefault="006C33E4">
            <w:pPr>
              <w:spacing w:before="120"/>
              <w:jc w:val="center"/>
              <w:rPr>
                <w:rFonts w:ascii="CG Omega" w:hAnsi="CG Omega"/>
              </w:rPr>
            </w:pPr>
            <w:r>
              <w:rPr>
                <w:rFonts w:ascii="CG Omega" w:hAnsi="CG Omega"/>
              </w:rPr>
              <w:t>INGREDIENT</w:t>
            </w:r>
          </w:p>
          <w:p w:rsidR="006C33E4" w:rsidRDefault="006C33E4">
            <w:pPr>
              <w:jc w:val="center"/>
              <w:rPr>
                <w:rFonts w:ascii="CG Omega" w:hAnsi="CG Omega"/>
              </w:rPr>
            </w:pPr>
            <w:r>
              <w:rPr>
                <w:rFonts w:ascii="CG Omega" w:hAnsi="CG Omega"/>
              </w:rPr>
              <w:t>(in descending order by weight)</w:t>
            </w:r>
          </w:p>
        </w:tc>
        <w:tc>
          <w:tcPr>
            <w:tcW w:w="4536" w:type="dxa"/>
          </w:tcPr>
          <w:p w:rsidR="006C33E4" w:rsidRDefault="006C33E4">
            <w:pPr>
              <w:spacing w:before="60"/>
              <w:jc w:val="center"/>
              <w:rPr>
                <w:rFonts w:ascii="CG Omega" w:hAnsi="CG Omega"/>
              </w:rPr>
            </w:pPr>
            <w:r>
              <w:rPr>
                <w:rFonts w:ascii="CG Omega" w:hAnsi="CG Omega"/>
              </w:rPr>
              <w:t>QUANTITY</w:t>
            </w:r>
          </w:p>
          <w:p w:rsidR="006C33E4" w:rsidRDefault="006C33E4">
            <w:pPr>
              <w:jc w:val="center"/>
              <w:rPr>
                <w:rFonts w:ascii="CG Omega" w:hAnsi="CG Omega"/>
              </w:rPr>
            </w:pPr>
            <w:r>
              <w:rPr>
                <w:rFonts w:ascii="CG Omega" w:hAnsi="CG Omega"/>
              </w:rPr>
              <w:t>NOT EXCEEDED</w:t>
            </w:r>
          </w:p>
          <w:p w:rsidR="006C33E4" w:rsidRDefault="006C33E4">
            <w:pPr>
              <w:spacing w:after="60"/>
              <w:jc w:val="center"/>
              <w:rPr>
                <w:rFonts w:ascii="CG Omega" w:hAnsi="CG Omega"/>
              </w:rPr>
            </w:pPr>
            <w:r>
              <w:rPr>
                <w:rFonts w:ascii="CG Omega" w:hAnsi="CG Omega"/>
              </w:rPr>
              <w:t>(% of product weight)</w:t>
            </w:r>
          </w:p>
        </w:tc>
      </w:tr>
      <w:tr w:rsidR="006C33E4">
        <w:tblPrEx>
          <w:tblCellMar>
            <w:top w:w="0" w:type="dxa"/>
            <w:bottom w:w="0" w:type="dxa"/>
          </w:tblCellMar>
        </w:tblPrEx>
        <w:tc>
          <w:tcPr>
            <w:tcW w:w="9072" w:type="dxa"/>
          </w:tcPr>
          <w:p w:rsidR="006C33E4" w:rsidRDefault="006C33E4">
            <w:pPr>
              <w:jc w:val="left"/>
              <w:rPr>
                <w:rFonts w:ascii="CG Omega" w:hAnsi="CG Omega"/>
              </w:rPr>
            </w:pPr>
          </w:p>
          <w:p w:rsidR="006C33E4" w:rsidRDefault="006C33E4">
            <w:pPr>
              <w:jc w:val="left"/>
              <w:rPr>
                <w:rFonts w:ascii="CG Omega" w:hAnsi="CG Omega"/>
              </w:rPr>
            </w:pPr>
          </w:p>
          <w:p w:rsidR="006C33E4" w:rsidRDefault="006C33E4">
            <w:pPr>
              <w:jc w:val="left"/>
              <w:rPr>
                <w:rFonts w:ascii="CG Omega" w:hAnsi="CG Omega"/>
              </w:rPr>
            </w:pPr>
          </w:p>
          <w:p w:rsidR="006C33E4" w:rsidRDefault="006C33E4">
            <w:pPr>
              <w:jc w:val="left"/>
              <w:rPr>
                <w:rFonts w:ascii="CG Omega" w:hAnsi="CG Omega"/>
              </w:rPr>
            </w:pPr>
          </w:p>
          <w:p w:rsidR="006C33E4" w:rsidRDefault="006C33E4">
            <w:pPr>
              <w:jc w:val="left"/>
              <w:rPr>
                <w:rFonts w:ascii="CG Omega" w:hAnsi="CG Omega"/>
              </w:rPr>
            </w:pPr>
          </w:p>
          <w:p w:rsidR="006C33E4" w:rsidRDefault="006C33E4">
            <w:pPr>
              <w:jc w:val="left"/>
              <w:rPr>
                <w:rFonts w:ascii="CG Omega" w:hAnsi="CG Omega"/>
              </w:rPr>
            </w:pPr>
          </w:p>
          <w:p w:rsidR="006C33E4" w:rsidRDefault="006C33E4">
            <w:pPr>
              <w:jc w:val="left"/>
              <w:rPr>
                <w:rFonts w:ascii="CG Omega" w:hAnsi="CG Omega"/>
              </w:rPr>
            </w:pPr>
          </w:p>
          <w:p w:rsidR="006C33E4" w:rsidRDefault="006C33E4">
            <w:pPr>
              <w:jc w:val="left"/>
              <w:rPr>
                <w:rFonts w:ascii="CG Omega" w:hAnsi="CG Omega"/>
              </w:rPr>
            </w:pPr>
          </w:p>
          <w:p w:rsidR="006C33E4" w:rsidRDefault="006C33E4">
            <w:pPr>
              <w:jc w:val="left"/>
              <w:rPr>
                <w:rFonts w:ascii="CG Omega" w:hAnsi="CG Omega"/>
              </w:rPr>
            </w:pPr>
          </w:p>
          <w:p w:rsidR="006C33E4" w:rsidRDefault="006C33E4">
            <w:pPr>
              <w:jc w:val="left"/>
              <w:rPr>
                <w:rFonts w:ascii="CG Omega" w:hAnsi="CG Omega"/>
              </w:rPr>
            </w:pPr>
          </w:p>
          <w:p w:rsidR="006C33E4" w:rsidRDefault="006C33E4">
            <w:pPr>
              <w:jc w:val="left"/>
              <w:rPr>
                <w:rFonts w:ascii="CG Omega" w:hAnsi="CG Omega"/>
              </w:rPr>
            </w:pPr>
          </w:p>
          <w:p w:rsidR="006C33E4" w:rsidRDefault="006C33E4">
            <w:pPr>
              <w:jc w:val="left"/>
              <w:rPr>
                <w:rFonts w:ascii="CG Omega" w:hAnsi="CG Omega"/>
              </w:rPr>
            </w:pPr>
          </w:p>
          <w:p w:rsidR="006C33E4" w:rsidRDefault="006C33E4">
            <w:pPr>
              <w:jc w:val="left"/>
              <w:rPr>
                <w:rFonts w:ascii="CG Omega" w:hAnsi="CG Omega"/>
              </w:rPr>
            </w:pPr>
          </w:p>
          <w:p w:rsidR="006C33E4" w:rsidRDefault="006C33E4">
            <w:pPr>
              <w:jc w:val="left"/>
              <w:rPr>
                <w:rFonts w:ascii="CG Omega" w:hAnsi="CG Omega"/>
              </w:rPr>
            </w:pPr>
          </w:p>
          <w:p w:rsidR="006C33E4" w:rsidRDefault="006C33E4">
            <w:pPr>
              <w:jc w:val="left"/>
              <w:rPr>
                <w:rFonts w:ascii="CG Omega" w:hAnsi="CG Omega"/>
              </w:rPr>
            </w:pPr>
          </w:p>
          <w:p w:rsidR="006C33E4" w:rsidRDefault="006C33E4">
            <w:pPr>
              <w:jc w:val="left"/>
              <w:rPr>
                <w:rFonts w:ascii="CG Omega" w:hAnsi="CG Omega"/>
              </w:rPr>
            </w:pPr>
          </w:p>
          <w:p w:rsidR="006C33E4" w:rsidRDefault="006C33E4">
            <w:pPr>
              <w:jc w:val="left"/>
              <w:rPr>
                <w:rFonts w:ascii="CG Omega" w:hAnsi="CG Omega"/>
              </w:rPr>
            </w:pPr>
          </w:p>
          <w:p w:rsidR="006C33E4" w:rsidRDefault="006C33E4">
            <w:pPr>
              <w:jc w:val="left"/>
              <w:rPr>
                <w:rFonts w:ascii="CG Omega" w:hAnsi="CG Omega"/>
              </w:rPr>
            </w:pPr>
          </w:p>
        </w:tc>
        <w:tc>
          <w:tcPr>
            <w:tcW w:w="4536" w:type="dxa"/>
          </w:tcPr>
          <w:p w:rsidR="006C33E4" w:rsidRDefault="006C33E4">
            <w:pPr>
              <w:jc w:val="center"/>
              <w:rPr>
                <w:rFonts w:ascii="CG Omega" w:hAnsi="CG Omega"/>
              </w:rPr>
            </w:pPr>
          </w:p>
        </w:tc>
      </w:tr>
    </w:tbl>
    <w:p w:rsidR="006C33E4" w:rsidRDefault="006C33E4">
      <w:pPr>
        <w:rPr>
          <w:rFonts w:ascii="CG Omega" w:hAnsi="CG Omega"/>
        </w:rPr>
      </w:pPr>
    </w:p>
    <w:p w:rsidR="006C33E4" w:rsidRDefault="006C33E4">
      <w:pPr>
        <w:jc w:val="center"/>
      </w:pPr>
      <w:r>
        <w:rPr>
          <w:rFonts w:ascii="CG Omega" w:hAnsi="CG Omega"/>
          <w:b/>
        </w:rPr>
        <w:t xml:space="preserve"> (</w:t>
      </w:r>
      <w:r>
        <w:rPr>
          <w:rFonts w:ascii="CG Omega" w:hAnsi="CG Omega"/>
          <w:b/>
          <w:i/>
        </w:rPr>
        <w:t>Manufacturer name</w:t>
      </w:r>
      <w:r>
        <w:rPr>
          <w:rFonts w:ascii="CG Omega" w:hAnsi="CG Omega"/>
          <w:b/>
        </w:rPr>
        <w:t>)</w:t>
      </w:r>
    </w:p>
    <w:p w:rsidR="006C33E4" w:rsidRDefault="006C33E4">
      <w:pPr>
        <w:jc w:val="center"/>
        <w:rPr>
          <w:rFonts w:ascii="CG Omega" w:hAnsi="CG Omega"/>
          <w:b/>
        </w:rPr>
      </w:pPr>
      <w:r>
        <w:rPr>
          <w:rFonts w:ascii="CG Omega" w:hAnsi="CG Omega"/>
          <w:b/>
        </w:rPr>
        <w:t>Australia Ingredients Report</w:t>
      </w:r>
    </w:p>
    <w:p w:rsidR="006C33E4" w:rsidRDefault="006C33E4">
      <w:pPr>
        <w:pStyle w:val="Heading1"/>
        <w:jc w:val="center"/>
      </w:pPr>
      <w:r>
        <w:lastRenderedPageBreak/>
        <w:t>Composite List of Non-Tobacco Ingredients</w:t>
      </w:r>
    </w:p>
    <w:p w:rsidR="006C33E4" w:rsidRDefault="006C33E4">
      <w:pPr>
        <w:jc w:val="center"/>
        <w:rPr>
          <w:rFonts w:ascii="CG Omega" w:hAnsi="CG Omega"/>
          <w:b/>
        </w:rPr>
      </w:pPr>
      <w:r>
        <w:rPr>
          <w:rFonts w:ascii="CG Omega" w:hAnsi="CG Omega"/>
          <w:b/>
        </w:rPr>
        <w:t>For Reporting Period (xxx to xxx)</w:t>
      </w:r>
    </w:p>
    <w:p w:rsidR="006C33E4" w:rsidRDefault="006C33E4">
      <w:pPr>
        <w:jc w:val="center"/>
        <w:rPr>
          <w:rFonts w:ascii="CG Omega" w:hAnsi="CG Omega"/>
          <w:b/>
        </w:rPr>
      </w:pPr>
      <w:r>
        <w:rPr>
          <w:rFonts w:ascii="CG Omega" w:hAnsi="CG Omega"/>
          <w:b/>
        </w:rPr>
        <w:t>(</w:t>
      </w:r>
      <w:proofErr w:type="gramStart"/>
      <w:r>
        <w:rPr>
          <w:rFonts w:ascii="CG Omega" w:hAnsi="CG Omega"/>
          <w:b/>
        </w:rPr>
        <w:t>pursuant</w:t>
      </w:r>
      <w:proofErr w:type="gramEnd"/>
      <w:r>
        <w:rPr>
          <w:rFonts w:ascii="CG Omega" w:hAnsi="CG Omega"/>
          <w:b/>
        </w:rPr>
        <w:t xml:space="preserve"> to Clause 6.3(iii) of the Agreement between the</w:t>
      </w:r>
    </w:p>
    <w:p w:rsidR="006C33E4" w:rsidRDefault="006C33E4">
      <w:pPr>
        <w:jc w:val="center"/>
        <w:rPr>
          <w:rFonts w:ascii="CG Omega" w:hAnsi="CG Omega"/>
          <w:b/>
        </w:rPr>
      </w:pPr>
      <w:r>
        <w:rPr>
          <w:rFonts w:ascii="CG Omega" w:hAnsi="CG Omega"/>
          <w:b/>
        </w:rPr>
        <w:t>Commonwealth and the Manufacturers dated xxx)</w:t>
      </w:r>
    </w:p>
    <w:p w:rsidR="006C33E4" w:rsidRDefault="006C33E4">
      <w:pPr>
        <w:jc w:val="center"/>
        <w:rPr>
          <w:rFonts w:ascii="CG Omega" w:hAnsi="CG Omega"/>
          <w:b/>
        </w:rPr>
      </w:pPr>
      <w:r>
        <w:tab/>
      </w:r>
    </w:p>
    <w:p w:rsidR="006C33E4" w:rsidRDefault="006C33E4">
      <w:pPr>
        <w:pStyle w:val="Heading2"/>
      </w:pPr>
      <w:r>
        <w:t xml:space="preserve">Filter Papers / </w:t>
      </w:r>
      <w:proofErr w:type="spellStart"/>
      <w:r>
        <w:t>Plugwrap</w:t>
      </w:r>
      <w:proofErr w:type="spellEnd"/>
      <w:r>
        <w:t xml:space="preserve"> Papers</w:t>
      </w:r>
    </w:p>
    <w:p w:rsidR="006C33E4" w:rsidRDefault="006C33E4">
      <w:pPr>
        <w:rPr>
          <w:rFonts w:ascii="CG Omega" w:hAnsi="CG Omeg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  <w:gridCol w:w="4536"/>
      </w:tblGrid>
      <w:tr w:rsidR="006C33E4">
        <w:tblPrEx>
          <w:tblCellMar>
            <w:top w:w="0" w:type="dxa"/>
            <w:bottom w:w="0" w:type="dxa"/>
          </w:tblCellMar>
        </w:tblPrEx>
        <w:tc>
          <w:tcPr>
            <w:tcW w:w="9072" w:type="dxa"/>
          </w:tcPr>
          <w:p w:rsidR="006C33E4" w:rsidRDefault="006C33E4">
            <w:pPr>
              <w:spacing w:before="120"/>
              <w:jc w:val="center"/>
              <w:rPr>
                <w:rFonts w:ascii="CG Omega" w:hAnsi="CG Omega"/>
              </w:rPr>
            </w:pPr>
            <w:r>
              <w:rPr>
                <w:rFonts w:ascii="CG Omega" w:hAnsi="CG Omega"/>
              </w:rPr>
              <w:t>INGREDIENT</w:t>
            </w:r>
          </w:p>
          <w:p w:rsidR="006C33E4" w:rsidRDefault="006C33E4">
            <w:pPr>
              <w:jc w:val="center"/>
              <w:rPr>
                <w:rFonts w:ascii="CG Omega" w:hAnsi="CG Omega"/>
              </w:rPr>
            </w:pPr>
            <w:r>
              <w:rPr>
                <w:rFonts w:ascii="CG Omega" w:hAnsi="CG Omega"/>
              </w:rPr>
              <w:t>(in descending order by weight)</w:t>
            </w:r>
          </w:p>
        </w:tc>
        <w:tc>
          <w:tcPr>
            <w:tcW w:w="4536" w:type="dxa"/>
          </w:tcPr>
          <w:p w:rsidR="006C33E4" w:rsidRDefault="006C33E4">
            <w:pPr>
              <w:spacing w:before="60"/>
              <w:jc w:val="center"/>
              <w:rPr>
                <w:rFonts w:ascii="CG Omega" w:hAnsi="CG Omega"/>
              </w:rPr>
            </w:pPr>
            <w:r>
              <w:rPr>
                <w:rFonts w:ascii="CG Omega" w:hAnsi="CG Omega"/>
              </w:rPr>
              <w:t>QUANTITY</w:t>
            </w:r>
          </w:p>
          <w:p w:rsidR="006C33E4" w:rsidRDefault="006C33E4">
            <w:pPr>
              <w:jc w:val="center"/>
              <w:rPr>
                <w:rFonts w:ascii="CG Omega" w:hAnsi="CG Omega"/>
              </w:rPr>
            </w:pPr>
            <w:r>
              <w:rPr>
                <w:rFonts w:ascii="CG Omega" w:hAnsi="CG Omega"/>
              </w:rPr>
              <w:t>NOT EXCEEDED</w:t>
            </w:r>
          </w:p>
          <w:p w:rsidR="006C33E4" w:rsidRDefault="006C33E4">
            <w:pPr>
              <w:spacing w:after="60"/>
              <w:jc w:val="center"/>
              <w:rPr>
                <w:rFonts w:ascii="CG Omega" w:hAnsi="CG Omega"/>
              </w:rPr>
            </w:pPr>
            <w:r>
              <w:rPr>
                <w:rFonts w:ascii="CG Omega" w:hAnsi="CG Omega"/>
              </w:rPr>
              <w:t>(% of product weight)</w:t>
            </w:r>
          </w:p>
        </w:tc>
      </w:tr>
      <w:tr w:rsidR="006C33E4">
        <w:tblPrEx>
          <w:tblCellMar>
            <w:top w:w="0" w:type="dxa"/>
            <w:bottom w:w="0" w:type="dxa"/>
          </w:tblCellMar>
        </w:tblPrEx>
        <w:tc>
          <w:tcPr>
            <w:tcW w:w="9072" w:type="dxa"/>
          </w:tcPr>
          <w:p w:rsidR="006C33E4" w:rsidRDefault="006C33E4">
            <w:pPr>
              <w:jc w:val="left"/>
              <w:rPr>
                <w:rFonts w:ascii="CG Omega" w:hAnsi="CG Omega"/>
              </w:rPr>
            </w:pPr>
          </w:p>
          <w:p w:rsidR="006C33E4" w:rsidRDefault="006C33E4">
            <w:pPr>
              <w:jc w:val="left"/>
              <w:rPr>
                <w:rFonts w:ascii="CG Omega" w:hAnsi="CG Omega"/>
              </w:rPr>
            </w:pPr>
          </w:p>
          <w:p w:rsidR="006C33E4" w:rsidRDefault="006C33E4">
            <w:pPr>
              <w:jc w:val="left"/>
              <w:rPr>
                <w:rFonts w:ascii="CG Omega" w:hAnsi="CG Omega"/>
              </w:rPr>
            </w:pPr>
          </w:p>
          <w:p w:rsidR="006C33E4" w:rsidRDefault="006C33E4">
            <w:pPr>
              <w:jc w:val="left"/>
              <w:rPr>
                <w:rFonts w:ascii="CG Omega" w:hAnsi="CG Omega"/>
              </w:rPr>
            </w:pPr>
          </w:p>
          <w:p w:rsidR="006C33E4" w:rsidRDefault="006C33E4">
            <w:pPr>
              <w:jc w:val="left"/>
              <w:rPr>
                <w:rFonts w:ascii="CG Omega" w:hAnsi="CG Omega"/>
              </w:rPr>
            </w:pPr>
          </w:p>
          <w:p w:rsidR="006C33E4" w:rsidRDefault="006C33E4">
            <w:pPr>
              <w:jc w:val="left"/>
              <w:rPr>
                <w:rFonts w:ascii="CG Omega" w:hAnsi="CG Omega"/>
              </w:rPr>
            </w:pPr>
          </w:p>
          <w:p w:rsidR="006C33E4" w:rsidRDefault="006C33E4">
            <w:pPr>
              <w:jc w:val="left"/>
              <w:rPr>
                <w:rFonts w:ascii="CG Omega" w:hAnsi="CG Omega"/>
              </w:rPr>
            </w:pPr>
          </w:p>
          <w:p w:rsidR="006C33E4" w:rsidRDefault="006C33E4">
            <w:pPr>
              <w:jc w:val="left"/>
              <w:rPr>
                <w:rFonts w:ascii="CG Omega" w:hAnsi="CG Omega"/>
              </w:rPr>
            </w:pPr>
          </w:p>
          <w:p w:rsidR="006C33E4" w:rsidRDefault="006C33E4">
            <w:pPr>
              <w:jc w:val="left"/>
              <w:rPr>
                <w:rFonts w:ascii="CG Omega" w:hAnsi="CG Omega"/>
              </w:rPr>
            </w:pPr>
          </w:p>
          <w:p w:rsidR="006C33E4" w:rsidRDefault="006C33E4">
            <w:pPr>
              <w:jc w:val="left"/>
              <w:rPr>
                <w:rFonts w:ascii="CG Omega" w:hAnsi="CG Omega"/>
              </w:rPr>
            </w:pPr>
          </w:p>
          <w:p w:rsidR="006C33E4" w:rsidRDefault="006C33E4">
            <w:pPr>
              <w:jc w:val="left"/>
              <w:rPr>
                <w:rFonts w:ascii="CG Omega" w:hAnsi="CG Omega"/>
              </w:rPr>
            </w:pPr>
          </w:p>
          <w:p w:rsidR="006C33E4" w:rsidRDefault="006C33E4">
            <w:pPr>
              <w:jc w:val="left"/>
              <w:rPr>
                <w:rFonts w:ascii="CG Omega" w:hAnsi="CG Omega"/>
              </w:rPr>
            </w:pPr>
          </w:p>
          <w:p w:rsidR="006C33E4" w:rsidRDefault="006C33E4">
            <w:pPr>
              <w:jc w:val="left"/>
              <w:rPr>
                <w:rFonts w:ascii="CG Omega" w:hAnsi="CG Omega"/>
              </w:rPr>
            </w:pPr>
          </w:p>
          <w:p w:rsidR="006C33E4" w:rsidRDefault="006C33E4">
            <w:pPr>
              <w:jc w:val="left"/>
              <w:rPr>
                <w:rFonts w:ascii="CG Omega" w:hAnsi="CG Omega"/>
              </w:rPr>
            </w:pPr>
          </w:p>
          <w:p w:rsidR="006C33E4" w:rsidRDefault="006C33E4">
            <w:pPr>
              <w:jc w:val="left"/>
              <w:rPr>
                <w:rFonts w:ascii="CG Omega" w:hAnsi="CG Omega"/>
              </w:rPr>
            </w:pPr>
          </w:p>
          <w:p w:rsidR="006C33E4" w:rsidRDefault="006C33E4">
            <w:pPr>
              <w:jc w:val="left"/>
              <w:rPr>
                <w:rFonts w:ascii="CG Omega" w:hAnsi="CG Omega"/>
              </w:rPr>
            </w:pPr>
          </w:p>
          <w:p w:rsidR="006C33E4" w:rsidRDefault="006C33E4">
            <w:pPr>
              <w:jc w:val="left"/>
              <w:rPr>
                <w:rFonts w:ascii="CG Omega" w:hAnsi="CG Omega"/>
              </w:rPr>
            </w:pPr>
          </w:p>
          <w:p w:rsidR="006C33E4" w:rsidRDefault="006C33E4">
            <w:pPr>
              <w:jc w:val="left"/>
              <w:rPr>
                <w:rFonts w:ascii="CG Omega" w:hAnsi="CG Omega"/>
              </w:rPr>
            </w:pPr>
          </w:p>
        </w:tc>
        <w:tc>
          <w:tcPr>
            <w:tcW w:w="4536" w:type="dxa"/>
          </w:tcPr>
          <w:p w:rsidR="006C33E4" w:rsidRDefault="006C33E4">
            <w:pPr>
              <w:jc w:val="center"/>
              <w:rPr>
                <w:rFonts w:ascii="CG Omega" w:hAnsi="CG Omega"/>
              </w:rPr>
            </w:pPr>
          </w:p>
        </w:tc>
      </w:tr>
    </w:tbl>
    <w:p w:rsidR="006C33E4" w:rsidRDefault="006C33E4">
      <w:pPr>
        <w:jc w:val="center"/>
      </w:pPr>
      <w:r>
        <w:br w:type="page"/>
      </w:r>
      <w:r>
        <w:rPr>
          <w:rFonts w:ascii="CG Omega" w:hAnsi="CG Omega"/>
          <w:b/>
        </w:rPr>
        <w:lastRenderedPageBreak/>
        <w:t>(</w:t>
      </w:r>
      <w:r>
        <w:rPr>
          <w:rFonts w:ascii="CG Omega" w:hAnsi="CG Omega"/>
          <w:b/>
          <w:i/>
        </w:rPr>
        <w:t>Manufacturer name</w:t>
      </w:r>
      <w:r>
        <w:rPr>
          <w:rFonts w:ascii="CG Omega" w:hAnsi="CG Omega"/>
          <w:b/>
        </w:rPr>
        <w:t>)</w:t>
      </w:r>
    </w:p>
    <w:p w:rsidR="006C33E4" w:rsidRDefault="006C33E4">
      <w:pPr>
        <w:jc w:val="center"/>
        <w:rPr>
          <w:rFonts w:ascii="CG Omega" w:hAnsi="CG Omega"/>
          <w:b/>
        </w:rPr>
      </w:pPr>
      <w:r>
        <w:rPr>
          <w:rFonts w:ascii="CG Omega" w:hAnsi="CG Omega"/>
          <w:b/>
        </w:rPr>
        <w:t>Australia Ingredients Report</w:t>
      </w:r>
    </w:p>
    <w:p w:rsidR="006C33E4" w:rsidRDefault="006C33E4">
      <w:pPr>
        <w:pStyle w:val="Heading1"/>
        <w:jc w:val="center"/>
      </w:pPr>
      <w:r>
        <w:t>Composite List of Non-Tobacco Ingredients</w:t>
      </w:r>
    </w:p>
    <w:p w:rsidR="006C33E4" w:rsidRDefault="006C33E4">
      <w:pPr>
        <w:jc w:val="center"/>
        <w:rPr>
          <w:rFonts w:ascii="CG Omega" w:hAnsi="CG Omega"/>
          <w:b/>
        </w:rPr>
      </w:pPr>
      <w:r>
        <w:rPr>
          <w:rFonts w:ascii="CG Omega" w:hAnsi="CG Omega"/>
          <w:b/>
        </w:rPr>
        <w:t>For Reporting Period (xxx to xxx)</w:t>
      </w:r>
    </w:p>
    <w:p w:rsidR="006C33E4" w:rsidRDefault="006C33E4">
      <w:pPr>
        <w:jc w:val="center"/>
        <w:rPr>
          <w:rFonts w:ascii="CG Omega" w:hAnsi="CG Omega"/>
          <w:b/>
        </w:rPr>
      </w:pPr>
      <w:r>
        <w:rPr>
          <w:rFonts w:ascii="CG Omega" w:hAnsi="CG Omega"/>
          <w:b/>
        </w:rPr>
        <w:t>(</w:t>
      </w:r>
      <w:proofErr w:type="gramStart"/>
      <w:r>
        <w:rPr>
          <w:rFonts w:ascii="CG Omega" w:hAnsi="CG Omega"/>
          <w:b/>
        </w:rPr>
        <w:t>pursuant</w:t>
      </w:r>
      <w:proofErr w:type="gramEnd"/>
      <w:r>
        <w:rPr>
          <w:rFonts w:ascii="CG Omega" w:hAnsi="CG Omega"/>
          <w:b/>
        </w:rPr>
        <w:t xml:space="preserve"> to Clause 6.3(iii) of the Agreement between the</w:t>
      </w:r>
    </w:p>
    <w:p w:rsidR="006C33E4" w:rsidRDefault="006C33E4">
      <w:pPr>
        <w:jc w:val="center"/>
        <w:rPr>
          <w:rFonts w:ascii="CG Omega" w:hAnsi="CG Omega"/>
          <w:b/>
        </w:rPr>
      </w:pPr>
      <w:r>
        <w:rPr>
          <w:rFonts w:ascii="CG Omega" w:hAnsi="CG Omega"/>
          <w:b/>
        </w:rPr>
        <w:t>Commonwealth and the Manufacturers dated xxx)</w:t>
      </w:r>
    </w:p>
    <w:p w:rsidR="006C33E4" w:rsidRDefault="006C33E4">
      <w:pPr>
        <w:jc w:val="center"/>
        <w:rPr>
          <w:rFonts w:ascii="CG Omega" w:hAnsi="CG Omega"/>
          <w:b/>
        </w:rPr>
      </w:pPr>
      <w:r>
        <w:rPr>
          <w:b/>
        </w:rPr>
        <w:tab/>
      </w:r>
    </w:p>
    <w:p w:rsidR="006C33E4" w:rsidRDefault="006C33E4">
      <w:pPr>
        <w:pStyle w:val="Heading2"/>
      </w:pPr>
      <w:r>
        <w:t>Tipping/ Filter Adhesives</w:t>
      </w:r>
    </w:p>
    <w:p w:rsidR="006C33E4" w:rsidRDefault="006C33E4">
      <w:pPr>
        <w:rPr>
          <w:rFonts w:ascii="CG Omega" w:hAnsi="CG Omeg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  <w:gridCol w:w="4536"/>
      </w:tblGrid>
      <w:tr w:rsidR="006C33E4">
        <w:tblPrEx>
          <w:tblCellMar>
            <w:top w:w="0" w:type="dxa"/>
            <w:bottom w:w="0" w:type="dxa"/>
          </w:tblCellMar>
        </w:tblPrEx>
        <w:tc>
          <w:tcPr>
            <w:tcW w:w="9072" w:type="dxa"/>
          </w:tcPr>
          <w:p w:rsidR="006C33E4" w:rsidRDefault="006C33E4">
            <w:pPr>
              <w:spacing w:before="120"/>
              <w:jc w:val="center"/>
              <w:rPr>
                <w:rFonts w:ascii="CG Omega" w:hAnsi="CG Omega"/>
              </w:rPr>
            </w:pPr>
            <w:r>
              <w:rPr>
                <w:rFonts w:ascii="CG Omega" w:hAnsi="CG Omega"/>
              </w:rPr>
              <w:t>INGREDIENT</w:t>
            </w:r>
          </w:p>
          <w:p w:rsidR="006C33E4" w:rsidRDefault="006C33E4">
            <w:pPr>
              <w:jc w:val="center"/>
              <w:rPr>
                <w:rFonts w:ascii="CG Omega" w:hAnsi="CG Omega"/>
              </w:rPr>
            </w:pPr>
            <w:r>
              <w:rPr>
                <w:rFonts w:ascii="CG Omega" w:hAnsi="CG Omega"/>
              </w:rPr>
              <w:t>(in descending order by weight)</w:t>
            </w:r>
          </w:p>
        </w:tc>
        <w:tc>
          <w:tcPr>
            <w:tcW w:w="4536" w:type="dxa"/>
          </w:tcPr>
          <w:p w:rsidR="006C33E4" w:rsidRDefault="006C33E4">
            <w:pPr>
              <w:spacing w:before="60"/>
              <w:jc w:val="center"/>
              <w:rPr>
                <w:rFonts w:ascii="CG Omega" w:hAnsi="CG Omega"/>
              </w:rPr>
            </w:pPr>
            <w:r>
              <w:rPr>
                <w:rFonts w:ascii="CG Omega" w:hAnsi="CG Omega"/>
              </w:rPr>
              <w:t>QUANTITY</w:t>
            </w:r>
          </w:p>
          <w:p w:rsidR="006C33E4" w:rsidRDefault="006C33E4">
            <w:pPr>
              <w:jc w:val="center"/>
              <w:rPr>
                <w:rFonts w:ascii="CG Omega" w:hAnsi="CG Omega"/>
              </w:rPr>
            </w:pPr>
            <w:r>
              <w:rPr>
                <w:rFonts w:ascii="CG Omega" w:hAnsi="CG Omega"/>
              </w:rPr>
              <w:t>NOT EXCEEDED</w:t>
            </w:r>
          </w:p>
          <w:p w:rsidR="006C33E4" w:rsidRDefault="006C33E4">
            <w:pPr>
              <w:spacing w:after="60"/>
              <w:jc w:val="center"/>
              <w:rPr>
                <w:rFonts w:ascii="CG Omega" w:hAnsi="CG Omega"/>
              </w:rPr>
            </w:pPr>
            <w:r>
              <w:rPr>
                <w:rFonts w:ascii="CG Omega" w:hAnsi="CG Omega"/>
              </w:rPr>
              <w:t>(% of product weight)</w:t>
            </w:r>
          </w:p>
        </w:tc>
      </w:tr>
      <w:tr w:rsidR="006C33E4">
        <w:tblPrEx>
          <w:tblCellMar>
            <w:top w:w="0" w:type="dxa"/>
            <w:bottom w:w="0" w:type="dxa"/>
          </w:tblCellMar>
        </w:tblPrEx>
        <w:tc>
          <w:tcPr>
            <w:tcW w:w="9072" w:type="dxa"/>
          </w:tcPr>
          <w:p w:rsidR="006C33E4" w:rsidRDefault="006C33E4">
            <w:pPr>
              <w:jc w:val="left"/>
              <w:rPr>
                <w:rFonts w:ascii="CG Omega" w:hAnsi="CG Omega"/>
              </w:rPr>
            </w:pPr>
          </w:p>
          <w:p w:rsidR="006C33E4" w:rsidRDefault="006C33E4">
            <w:pPr>
              <w:jc w:val="left"/>
              <w:rPr>
                <w:rFonts w:ascii="CG Omega" w:hAnsi="CG Omega"/>
              </w:rPr>
            </w:pPr>
          </w:p>
          <w:p w:rsidR="006C33E4" w:rsidRDefault="006C33E4">
            <w:pPr>
              <w:jc w:val="left"/>
              <w:rPr>
                <w:rFonts w:ascii="CG Omega" w:hAnsi="CG Omega"/>
              </w:rPr>
            </w:pPr>
          </w:p>
          <w:p w:rsidR="006C33E4" w:rsidRDefault="006C33E4">
            <w:pPr>
              <w:jc w:val="left"/>
              <w:rPr>
                <w:rFonts w:ascii="CG Omega" w:hAnsi="CG Omega"/>
              </w:rPr>
            </w:pPr>
          </w:p>
          <w:p w:rsidR="006C33E4" w:rsidRDefault="006C33E4">
            <w:pPr>
              <w:jc w:val="left"/>
              <w:rPr>
                <w:rFonts w:ascii="CG Omega" w:hAnsi="CG Omega"/>
              </w:rPr>
            </w:pPr>
          </w:p>
          <w:p w:rsidR="006C33E4" w:rsidRDefault="006C33E4">
            <w:pPr>
              <w:jc w:val="left"/>
              <w:rPr>
                <w:rFonts w:ascii="CG Omega" w:hAnsi="CG Omega"/>
              </w:rPr>
            </w:pPr>
          </w:p>
          <w:p w:rsidR="006C33E4" w:rsidRDefault="006C33E4">
            <w:pPr>
              <w:jc w:val="left"/>
              <w:rPr>
                <w:rFonts w:ascii="CG Omega" w:hAnsi="CG Omega"/>
              </w:rPr>
            </w:pPr>
          </w:p>
          <w:p w:rsidR="006C33E4" w:rsidRDefault="006C33E4">
            <w:pPr>
              <w:jc w:val="left"/>
              <w:rPr>
                <w:rFonts w:ascii="CG Omega" w:hAnsi="CG Omega"/>
              </w:rPr>
            </w:pPr>
          </w:p>
          <w:p w:rsidR="006C33E4" w:rsidRDefault="006C33E4">
            <w:pPr>
              <w:jc w:val="left"/>
              <w:rPr>
                <w:rFonts w:ascii="CG Omega" w:hAnsi="CG Omega"/>
              </w:rPr>
            </w:pPr>
          </w:p>
          <w:p w:rsidR="006C33E4" w:rsidRDefault="006C33E4">
            <w:pPr>
              <w:jc w:val="left"/>
              <w:rPr>
                <w:rFonts w:ascii="CG Omega" w:hAnsi="CG Omega"/>
              </w:rPr>
            </w:pPr>
          </w:p>
          <w:p w:rsidR="006C33E4" w:rsidRDefault="006C33E4">
            <w:pPr>
              <w:jc w:val="left"/>
              <w:rPr>
                <w:rFonts w:ascii="CG Omega" w:hAnsi="CG Omega"/>
              </w:rPr>
            </w:pPr>
          </w:p>
          <w:p w:rsidR="006C33E4" w:rsidRDefault="006C33E4">
            <w:pPr>
              <w:jc w:val="left"/>
              <w:rPr>
                <w:rFonts w:ascii="CG Omega" w:hAnsi="CG Omega"/>
              </w:rPr>
            </w:pPr>
          </w:p>
          <w:p w:rsidR="006C33E4" w:rsidRDefault="006C33E4">
            <w:pPr>
              <w:jc w:val="left"/>
              <w:rPr>
                <w:rFonts w:ascii="CG Omega" w:hAnsi="CG Omega"/>
              </w:rPr>
            </w:pPr>
          </w:p>
          <w:p w:rsidR="006C33E4" w:rsidRDefault="006C33E4">
            <w:pPr>
              <w:jc w:val="left"/>
              <w:rPr>
                <w:rFonts w:ascii="CG Omega" w:hAnsi="CG Omega"/>
              </w:rPr>
            </w:pPr>
          </w:p>
          <w:p w:rsidR="006C33E4" w:rsidRDefault="006C33E4">
            <w:pPr>
              <w:jc w:val="left"/>
              <w:rPr>
                <w:rFonts w:ascii="CG Omega" w:hAnsi="CG Omega"/>
              </w:rPr>
            </w:pPr>
          </w:p>
          <w:p w:rsidR="006C33E4" w:rsidRDefault="006C33E4">
            <w:pPr>
              <w:jc w:val="left"/>
              <w:rPr>
                <w:rFonts w:ascii="CG Omega" w:hAnsi="CG Omega"/>
              </w:rPr>
            </w:pPr>
          </w:p>
          <w:p w:rsidR="006C33E4" w:rsidRDefault="006C33E4">
            <w:pPr>
              <w:jc w:val="left"/>
              <w:rPr>
                <w:rFonts w:ascii="CG Omega" w:hAnsi="CG Omega"/>
              </w:rPr>
            </w:pPr>
          </w:p>
          <w:p w:rsidR="006C33E4" w:rsidRDefault="006C33E4">
            <w:pPr>
              <w:jc w:val="left"/>
              <w:rPr>
                <w:rFonts w:ascii="CG Omega" w:hAnsi="CG Omega"/>
              </w:rPr>
            </w:pPr>
          </w:p>
        </w:tc>
        <w:tc>
          <w:tcPr>
            <w:tcW w:w="4536" w:type="dxa"/>
          </w:tcPr>
          <w:p w:rsidR="006C33E4" w:rsidRDefault="006C33E4">
            <w:pPr>
              <w:jc w:val="center"/>
              <w:rPr>
                <w:rFonts w:ascii="CG Omega" w:hAnsi="CG Omega"/>
              </w:rPr>
            </w:pPr>
          </w:p>
        </w:tc>
      </w:tr>
    </w:tbl>
    <w:p w:rsidR="006C33E4" w:rsidRDefault="006C33E4">
      <w:pPr>
        <w:rPr>
          <w:rFonts w:ascii="CG Omega" w:hAnsi="CG Omega"/>
        </w:rPr>
      </w:pPr>
    </w:p>
    <w:p w:rsidR="006C33E4" w:rsidRDefault="006C33E4">
      <w:pPr>
        <w:jc w:val="center"/>
      </w:pPr>
      <w:r>
        <w:br w:type="page"/>
      </w:r>
      <w:r>
        <w:rPr>
          <w:rFonts w:ascii="CG Omega" w:hAnsi="CG Omega"/>
          <w:b/>
        </w:rPr>
        <w:lastRenderedPageBreak/>
        <w:t>(</w:t>
      </w:r>
      <w:r>
        <w:rPr>
          <w:rFonts w:ascii="CG Omega" w:hAnsi="CG Omega"/>
          <w:b/>
          <w:i/>
        </w:rPr>
        <w:t>Manufacturer name</w:t>
      </w:r>
      <w:r>
        <w:rPr>
          <w:rFonts w:ascii="CG Omega" w:hAnsi="CG Omega"/>
          <w:b/>
        </w:rPr>
        <w:t>)</w:t>
      </w:r>
    </w:p>
    <w:p w:rsidR="006C33E4" w:rsidRDefault="006C33E4">
      <w:pPr>
        <w:jc w:val="center"/>
        <w:rPr>
          <w:rFonts w:ascii="CG Omega" w:hAnsi="CG Omega"/>
          <w:b/>
        </w:rPr>
      </w:pPr>
      <w:r>
        <w:rPr>
          <w:rFonts w:ascii="CG Omega" w:hAnsi="CG Omega"/>
          <w:b/>
        </w:rPr>
        <w:t>Australia Ingredients Report</w:t>
      </w:r>
    </w:p>
    <w:p w:rsidR="006C33E4" w:rsidRDefault="006C33E4">
      <w:pPr>
        <w:pStyle w:val="Heading1"/>
        <w:jc w:val="center"/>
      </w:pPr>
      <w:r>
        <w:t>Composite List of Non-Tobacco Ingredients</w:t>
      </w:r>
    </w:p>
    <w:p w:rsidR="006C33E4" w:rsidRDefault="006C33E4">
      <w:pPr>
        <w:jc w:val="center"/>
        <w:rPr>
          <w:rFonts w:ascii="CG Omega" w:hAnsi="CG Omega"/>
          <w:b/>
        </w:rPr>
      </w:pPr>
      <w:r>
        <w:rPr>
          <w:rFonts w:ascii="CG Omega" w:hAnsi="CG Omega"/>
          <w:b/>
        </w:rPr>
        <w:t>For Reporting Period (xxx to xxx)</w:t>
      </w:r>
    </w:p>
    <w:p w:rsidR="006C33E4" w:rsidRDefault="006C33E4">
      <w:pPr>
        <w:jc w:val="center"/>
        <w:rPr>
          <w:rFonts w:ascii="CG Omega" w:hAnsi="CG Omega"/>
          <w:b/>
        </w:rPr>
      </w:pPr>
      <w:r>
        <w:rPr>
          <w:rFonts w:ascii="CG Omega" w:hAnsi="CG Omega"/>
          <w:b/>
        </w:rPr>
        <w:t>(</w:t>
      </w:r>
      <w:proofErr w:type="gramStart"/>
      <w:r>
        <w:rPr>
          <w:rFonts w:ascii="CG Omega" w:hAnsi="CG Omega"/>
          <w:b/>
        </w:rPr>
        <w:t>pursuant</w:t>
      </w:r>
      <w:proofErr w:type="gramEnd"/>
      <w:r>
        <w:rPr>
          <w:rFonts w:ascii="CG Omega" w:hAnsi="CG Omega"/>
          <w:b/>
        </w:rPr>
        <w:t xml:space="preserve"> to Clause 6.3(iii) of the Agreement between the</w:t>
      </w:r>
    </w:p>
    <w:p w:rsidR="006C33E4" w:rsidRDefault="006C33E4">
      <w:pPr>
        <w:jc w:val="center"/>
        <w:rPr>
          <w:rFonts w:ascii="CG Omega" w:hAnsi="CG Omega"/>
          <w:b/>
        </w:rPr>
      </w:pPr>
      <w:r>
        <w:rPr>
          <w:rFonts w:ascii="CG Omega" w:hAnsi="CG Omega"/>
          <w:b/>
        </w:rPr>
        <w:t>Commonwealth and the Manufacturers dated xxx)</w:t>
      </w:r>
    </w:p>
    <w:p w:rsidR="006C33E4" w:rsidRDefault="006C33E4">
      <w:pPr>
        <w:jc w:val="center"/>
        <w:rPr>
          <w:rFonts w:ascii="CG Omega" w:hAnsi="CG Omega"/>
          <w:b/>
        </w:rPr>
      </w:pPr>
      <w:r>
        <w:tab/>
      </w:r>
    </w:p>
    <w:p w:rsidR="006C33E4" w:rsidRDefault="006C33E4">
      <w:pPr>
        <w:pStyle w:val="Heading2"/>
      </w:pPr>
      <w:r>
        <w:t>Filtration Materials</w:t>
      </w:r>
    </w:p>
    <w:p w:rsidR="006C33E4" w:rsidRDefault="006C33E4">
      <w:pPr>
        <w:rPr>
          <w:rFonts w:ascii="CG Omega" w:hAnsi="CG Omeg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  <w:gridCol w:w="4536"/>
      </w:tblGrid>
      <w:tr w:rsidR="006C33E4">
        <w:tblPrEx>
          <w:tblCellMar>
            <w:top w:w="0" w:type="dxa"/>
            <w:bottom w:w="0" w:type="dxa"/>
          </w:tblCellMar>
        </w:tblPrEx>
        <w:tc>
          <w:tcPr>
            <w:tcW w:w="9072" w:type="dxa"/>
          </w:tcPr>
          <w:p w:rsidR="006C33E4" w:rsidRDefault="006C33E4">
            <w:pPr>
              <w:spacing w:before="120"/>
              <w:jc w:val="center"/>
              <w:rPr>
                <w:rFonts w:ascii="CG Omega" w:hAnsi="CG Omega"/>
              </w:rPr>
            </w:pPr>
            <w:r>
              <w:rPr>
                <w:rFonts w:ascii="CG Omega" w:hAnsi="CG Omega"/>
              </w:rPr>
              <w:t>INGREDIENT</w:t>
            </w:r>
          </w:p>
          <w:p w:rsidR="006C33E4" w:rsidRDefault="006C33E4">
            <w:pPr>
              <w:jc w:val="center"/>
              <w:rPr>
                <w:rFonts w:ascii="CG Omega" w:hAnsi="CG Omega"/>
              </w:rPr>
            </w:pPr>
            <w:r>
              <w:rPr>
                <w:rFonts w:ascii="CG Omega" w:hAnsi="CG Omega"/>
              </w:rPr>
              <w:t>(in descending order by weight)</w:t>
            </w:r>
          </w:p>
        </w:tc>
        <w:tc>
          <w:tcPr>
            <w:tcW w:w="4536" w:type="dxa"/>
          </w:tcPr>
          <w:p w:rsidR="006C33E4" w:rsidRDefault="006C33E4">
            <w:pPr>
              <w:spacing w:before="60"/>
              <w:jc w:val="center"/>
              <w:rPr>
                <w:rFonts w:ascii="CG Omega" w:hAnsi="CG Omega"/>
              </w:rPr>
            </w:pPr>
            <w:r>
              <w:rPr>
                <w:rFonts w:ascii="CG Omega" w:hAnsi="CG Omega"/>
              </w:rPr>
              <w:t>QUANTITY</w:t>
            </w:r>
          </w:p>
          <w:p w:rsidR="006C33E4" w:rsidRDefault="006C33E4">
            <w:pPr>
              <w:jc w:val="center"/>
              <w:rPr>
                <w:rFonts w:ascii="CG Omega" w:hAnsi="CG Omega"/>
              </w:rPr>
            </w:pPr>
            <w:r>
              <w:rPr>
                <w:rFonts w:ascii="CG Omega" w:hAnsi="CG Omega"/>
              </w:rPr>
              <w:t>NOT EXCEEDED</w:t>
            </w:r>
          </w:p>
          <w:p w:rsidR="006C33E4" w:rsidRDefault="006C33E4">
            <w:pPr>
              <w:spacing w:after="60"/>
              <w:jc w:val="center"/>
              <w:rPr>
                <w:rFonts w:ascii="CG Omega" w:hAnsi="CG Omega"/>
              </w:rPr>
            </w:pPr>
            <w:r>
              <w:rPr>
                <w:rFonts w:ascii="CG Omega" w:hAnsi="CG Omega"/>
              </w:rPr>
              <w:t>(% of product weight)</w:t>
            </w:r>
          </w:p>
        </w:tc>
      </w:tr>
      <w:tr w:rsidR="006C33E4">
        <w:tblPrEx>
          <w:tblCellMar>
            <w:top w:w="0" w:type="dxa"/>
            <w:bottom w:w="0" w:type="dxa"/>
          </w:tblCellMar>
        </w:tblPrEx>
        <w:tc>
          <w:tcPr>
            <w:tcW w:w="9072" w:type="dxa"/>
          </w:tcPr>
          <w:p w:rsidR="006C33E4" w:rsidRDefault="006C33E4">
            <w:pPr>
              <w:jc w:val="left"/>
              <w:rPr>
                <w:rFonts w:ascii="CG Omega" w:hAnsi="CG Omega"/>
              </w:rPr>
            </w:pPr>
          </w:p>
          <w:p w:rsidR="006C33E4" w:rsidRDefault="006C33E4">
            <w:pPr>
              <w:jc w:val="left"/>
              <w:rPr>
                <w:rFonts w:ascii="CG Omega" w:hAnsi="CG Omega"/>
              </w:rPr>
            </w:pPr>
          </w:p>
          <w:p w:rsidR="006C33E4" w:rsidRDefault="006C33E4">
            <w:pPr>
              <w:jc w:val="left"/>
              <w:rPr>
                <w:rFonts w:ascii="CG Omega" w:hAnsi="CG Omega"/>
              </w:rPr>
            </w:pPr>
          </w:p>
          <w:p w:rsidR="006C33E4" w:rsidRDefault="006C33E4">
            <w:pPr>
              <w:jc w:val="left"/>
              <w:rPr>
                <w:rFonts w:ascii="CG Omega" w:hAnsi="CG Omega"/>
              </w:rPr>
            </w:pPr>
          </w:p>
          <w:p w:rsidR="006C33E4" w:rsidRDefault="006C33E4">
            <w:pPr>
              <w:jc w:val="left"/>
              <w:rPr>
                <w:rFonts w:ascii="CG Omega" w:hAnsi="CG Omega"/>
              </w:rPr>
            </w:pPr>
          </w:p>
          <w:p w:rsidR="006C33E4" w:rsidRDefault="006C33E4">
            <w:pPr>
              <w:jc w:val="left"/>
              <w:rPr>
                <w:rFonts w:ascii="CG Omega" w:hAnsi="CG Omega"/>
              </w:rPr>
            </w:pPr>
          </w:p>
          <w:p w:rsidR="006C33E4" w:rsidRDefault="006C33E4">
            <w:pPr>
              <w:jc w:val="left"/>
              <w:rPr>
                <w:rFonts w:ascii="CG Omega" w:hAnsi="CG Omega"/>
              </w:rPr>
            </w:pPr>
          </w:p>
          <w:p w:rsidR="006C33E4" w:rsidRDefault="006C33E4">
            <w:pPr>
              <w:jc w:val="left"/>
              <w:rPr>
                <w:rFonts w:ascii="CG Omega" w:hAnsi="CG Omega"/>
              </w:rPr>
            </w:pPr>
          </w:p>
          <w:p w:rsidR="006C33E4" w:rsidRDefault="006C33E4">
            <w:pPr>
              <w:jc w:val="left"/>
              <w:rPr>
                <w:rFonts w:ascii="CG Omega" w:hAnsi="CG Omega"/>
              </w:rPr>
            </w:pPr>
          </w:p>
          <w:p w:rsidR="006C33E4" w:rsidRDefault="006C33E4">
            <w:pPr>
              <w:jc w:val="left"/>
              <w:rPr>
                <w:rFonts w:ascii="CG Omega" w:hAnsi="CG Omega"/>
              </w:rPr>
            </w:pPr>
          </w:p>
          <w:p w:rsidR="006C33E4" w:rsidRDefault="006C33E4">
            <w:pPr>
              <w:jc w:val="left"/>
              <w:rPr>
                <w:rFonts w:ascii="CG Omega" w:hAnsi="CG Omega"/>
              </w:rPr>
            </w:pPr>
          </w:p>
          <w:p w:rsidR="006C33E4" w:rsidRDefault="006C33E4">
            <w:pPr>
              <w:jc w:val="left"/>
              <w:rPr>
                <w:rFonts w:ascii="CG Omega" w:hAnsi="CG Omega"/>
              </w:rPr>
            </w:pPr>
          </w:p>
          <w:p w:rsidR="006C33E4" w:rsidRDefault="006C33E4">
            <w:pPr>
              <w:jc w:val="left"/>
              <w:rPr>
                <w:rFonts w:ascii="CG Omega" w:hAnsi="CG Omega"/>
              </w:rPr>
            </w:pPr>
          </w:p>
          <w:p w:rsidR="006C33E4" w:rsidRDefault="006C33E4">
            <w:pPr>
              <w:jc w:val="left"/>
              <w:rPr>
                <w:rFonts w:ascii="CG Omega" w:hAnsi="CG Omega"/>
              </w:rPr>
            </w:pPr>
          </w:p>
          <w:p w:rsidR="006C33E4" w:rsidRDefault="006C33E4">
            <w:pPr>
              <w:jc w:val="left"/>
              <w:rPr>
                <w:rFonts w:ascii="CG Omega" w:hAnsi="CG Omega"/>
              </w:rPr>
            </w:pPr>
          </w:p>
          <w:p w:rsidR="006C33E4" w:rsidRDefault="006C33E4">
            <w:pPr>
              <w:jc w:val="left"/>
              <w:rPr>
                <w:rFonts w:ascii="CG Omega" w:hAnsi="CG Omega"/>
              </w:rPr>
            </w:pPr>
          </w:p>
          <w:p w:rsidR="006C33E4" w:rsidRDefault="006C33E4">
            <w:pPr>
              <w:jc w:val="left"/>
              <w:rPr>
                <w:rFonts w:ascii="CG Omega" w:hAnsi="CG Omega"/>
              </w:rPr>
            </w:pPr>
          </w:p>
          <w:p w:rsidR="006C33E4" w:rsidRDefault="006C33E4">
            <w:pPr>
              <w:jc w:val="left"/>
              <w:rPr>
                <w:rFonts w:ascii="CG Omega" w:hAnsi="CG Omega"/>
              </w:rPr>
            </w:pPr>
          </w:p>
        </w:tc>
        <w:tc>
          <w:tcPr>
            <w:tcW w:w="4536" w:type="dxa"/>
          </w:tcPr>
          <w:p w:rsidR="006C33E4" w:rsidRDefault="006C33E4">
            <w:pPr>
              <w:jc w:val="center"/>
              <w:rPr>
                <w:rFonts w:ascii="CG Omega" w:hAnsi="CG Omega"/>
              </w:rPr>
            </w:pPr>
          </w:p>
        </w:tc>
      </w:tr>
    </w:tbl>
    <w:p w:rsidR="006C33E4" w:rsidRDefault="006C33E4">
      <w:pPr>
        <w:pStyle w:val="Footer"/>
        <w:rPr>
          <w:sz w:val="16"/>
        </w:rPr>
      </w:pPr>
    </w:p>
    <w:sectPr w:rsidR="006C33E4">
      <w:headerReference w:type="default" r:id="rId8"/>
      <w:pgSz w:w="16840" w:h="11907" w:orient="landscape" w:code="9"/>
      <w:pgMar w:top="851" w:right="1418" w:bottom="851" w:left="1701" w:header="567" w:footer="567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3E4" w:rsidRDefault="006C33E4">
      <w:r>
        <w:separator/>
      </w:r>
    </w:p>
  </w:endnote>
  <w:endnote w:type="continuationSeparator" w:id="0">
    <w:p w:rsidR="006C33E4" w:rsidRDefault="006C3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 Out Bl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res Elite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3E4" w:rsidRDefault="006C33E4">
      <w:r>
        <w:separator/>
      </w:r>
    </w:p>
  </w:footnote>
  <w:footnote w:type="continuationSeparator" w:id="0">
    <w:p w:rsidR="006C33E4" w:rsidRDefault="006C33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3E4" w:rsidRDefault="006C33E4">
    <w:pPr>
      <w:pStyle w:val="Heading1"/>
      <w:tabs>
        <w:tab w:val="right" w:pos="13608"/>
      </w:tabs>
      <w:spacing w:line="360" w:lineRule="auto"/>
    </w:pPr>
    <w:r>
      <w:tab/>
      <w:t>December 2000</w:t>
    </w:r>
  </w:p>
  <w:p w:rsidR="006C33E4" w:rsidRDefault="006C33E4">
    <w:pPr>
      <w:jc w:val="right"/>
      <w:rPr>
        <w:b/>
      </w:rPr>
    </w:pPr>
  </w:p>
  <w:p w:rsidR="006C33E4" w:rsidRDefault="006C33E4">
    <w:pPr>
      <w:pStyle w:val="Heading3"/>
    </w:pPr>
    <w:r>
      <w:t>Attachment A</w:t>
    </w:r>
  </w:p>
  <w:p w:rsidR="006C33E4" w:rsidRDefault="006C33E4">
    <w:pPr>
      <w:jc w:val="center"/>
      <w:rPr>
        <w:rFonts w:ascii="CG Omega" w:hAnsi="CG Omega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04000"/>
    <w:multiLevelType w:val="singleLevel"/>
    <w:tmpl w:val="15222778"/>
    <w:lvl w:ilvl="0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intFractionalCharacterWidth/>
  <w:hideSpellingErrors/>
  <w:proofState w:spelling="clean" w:grammar="clean"/>
  <w:defaultTabStop w:val="851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C1B"/>
    <w:rsid w:val="006C33E4"/>
    <w:rsid w:val="007F4C1B"/>
    <w:rsid w:val="00E13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="Times New Roman" w:hAnsi="CG Times (WN)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  <w:rPr>
      <w:rFonts w:ascii="Times New Roman" w:hAnsi="Times New Roman"/>
      <w:sz w:val="24"/>
      <w:lang w:val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CG Omega" w:hAnsi="CG Omega"/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CG Omega" w:hAnsi="CG Omega"/>
      <w:b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right" w:pos="13608"/>
      </w:tabs>
      <w:jc w:val="center"/>
      <w:outlineLvl w:val="2"/>
    </w:pPr>
    <w:rPr>
      <w:rFonts w:ascii="CG Omega" w:hAnsi="CG Omega"/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tl">
    <w:name w:val="monttl"/>
    <w:basedOn w:val="Normal"/>
    <w:rPr>
      <w:rFonts w:ascii="Courier" w:hAnsi="Courier"/>
    </w:rPr>
  </w:style>
  <w:style w:type="paragraph" w:customStyle="1" w:styleId="pres">
    <w:name w:val="pres"/>
    <w:basedOn w:val="Normal"/>
    <w:pPr>
      <w:jc w:val="center"/>
    </w:pPr>
    <w:rPr>
      <w:rFonts w:ascii="Helv Out Blk" w:hAnsi="Helv Out Blk"/>
      <w:sz w:val="48"/>
    </w:rPr>
  </w:style>
  <w:style w:type="paragraph" w:customStyle="1" w:styleId="euc">
    <w:name w:val="euc"/>
    <w:basedOn w:val="Normal"/>
    <w:pPr>
      <w:jc w:val="right"/>
    </w:pPr>
    <w:rPr>
      <w:rFonts w:ascii="Pres Elite" w:hAnsi="Pres Elite"/>
      <w:sz w:val="14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="Times New Roman" w:hAnsi="CG Times (WN)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  <w:rPr>
      <w:rFonts w:ascii="Times New Roman" w:hAnsi="Times New Roman"/>
      <w:sz w:val="24"/>
      <w:lang w:val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CG Omega" w:hAnsi="CG Omega"/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CG Omega" w:hAnsi="CG Omega"/>
      <w:b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right" w:pos="13608"/>
      </w:tabs>
      <w:jc w:val="center"/>
      <w:outlineLvl w:val="2"/>
    </w:pPr>
    <w:rPr>
      <w:rFonts w:ascii="CG Omega" w:hAnsi="CG Omega"/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tl">
    <w:name w:val="monttl"/>
    <w:basedOn w:val="Normal"/>
    <w:rPr>
      <w:rFonts w:ascii="Courier" w:hAnsi="Courier"/>
    </w:rPr>
  </w:style>
  <w:style w:type="paragraph" w:customStyle="1" w:styleId="pres">
    <w:name w:val="pres"/>
    <w:basedOn w:val="Normal"/>
    <w:pPr>
      <w:jc w:val="center"/>
    </w:pPr>
    <w:rPr>
      <w:rFonts w:ascii="Helv Out Blk" w:hAnsi="Helv Out Blk"/>
      <w:sz w:val="48"/>
    </w:rPr>
  </w:style>
  <w:style w:type="paragraph" w:customStyle="1" w:styleId="euc">
    <w:name w:val="euc"/>
    <w:basedOn w:val="Normal"/>
    <w:pPr>
      <w:jc w:val="right"/>
    </w:pPr>
    <w:rPr>
      <w:rFonts w:ascii="Pres Elite" w:hAnsi="Pres Elite"/>
      <w:sz w:val="14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 Ingredients Report</vt:lpstr>
    </vt:vector>
  </TitlesOfParts>
  <Company>Philip Morris Australia Ltd.</Company>
  <LinksUpToDate>false</LinksUpToDate>
  <CharactersWithSpaces>4164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 Ingredients Report</dc:title>
  <dc:creator>ejaksic</dc:creator>
  <cp:lastModifiedBy>Limbrick Fleur</cp:lastModifiedBy>
  <cp:revision>2</cp:revision>
  <cp:lastPrinted>2000-11-28T03:02:00Z</cp:lastPrinted>
  <dcterms:created xsi:type="dcterms:W3CDTF">2014-11-03T23:13:00Z</dcterms:created>
  <dcterms:modified xsi:type="dcterms:W3CDTF">2014-11-03T23:13:00Z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>NTSave</vt:lpwstr>
  </property>
</Properties>
</file>