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8B1C6" w14:textId="58BD681B" w:rsidR="00CA0D1C" w:rsidRDefault="00756B0D" w:rsidP="00E51F17">
      <w:pPr>
        <w:pStyle w:val="Heading1"/>
      </w:pPr>
      <w:r>
        <w:rPr>
          <w:noProof/>
          <w:lang w:eastAsia="en-AU"/>
        </w:rPr>
        <w:drawing>
          <wp:anchor distT="0" distB="0" distL="114300" distR="114300" simplePos="0" relativeHeight="251664384" behindDoc="1" locked="0" layoutInCell="1" allowOverlap="1" wp14:anchorId="33C36059" wp14:editId="2C15051F">
            <wp:simplePos x="0" y="0"/>
            <wp:positionH relativeFrom="page">
              <wp:posOffset>0</wp:posOffset>
            </wp:positionH>
            <wp:positionV relativeFrom="paragraph">
              <wp:posOffset>-1254125</wp:posOffset>
            </wp:positionV>
            <wp:extent cx="7677361" cy="1057275"/>
            <wp:effectExtent l="0" t="0" r="0" b="0"/>
            <wp:wrapNone/>
            <wp:docPr id="1" name="Picture 1" descr="Heading banner with title and factsheet number. 17 Overactive bladder and ur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677361" cy="1057275"/>
                    </a:xfrm>
                    <a:prstGeom prst="rect">
                      <a:avLst/>
                    </a:prstGeom>
                  </pic:spPr>
                </pic:pic>
              </a:graphicData>
            </a:graphic>
            <wp14:sizeRelH relativeFrom="page">
              <wp14:pctWidth>0</wp14:pctWidth>
            </wp14:sizeRelH>
            <wp14:sizeRelV relativeFrom="page">
              <wp14:pctHeight>0</wp14:pctHeight>
            </wp14:sizeRelV>
          </wp:anchor>
        </w:drawing>
      </w:r>
      <w:r w:rsidR="00CA0D1C">
        <w:t xml:space="preserve">WHAT IS </w:t>
      </w:r>
      <w:r w:rsidR="00E51F17">
        <w:t>OVERACTIVE BLADDER</w:t>
      </w:r>
      <w:r w:rsidR="00CA0D1C">
        <w:t>?</w:t>
      </w:r>
      <w:r w:rsidR="00E51F17" w:rsidRPr="00E51F17">
        <w:rPr>
          <w:noProof/>
          <w:lang w:eastAsia="en-AU"/>
        </w:rPr>
        <w:t xml:space="preserve"> </w:t>
      </w:r>
    </w:p>
    <w:p w14:paraId="23146017" w14:textId="0043E6BE" w:rsidR="00CA0D1C" w:rsidRDefault="00E51F17" w:rsidP="00E51F17">
      <w:r>
        <w:t>The bladder is a muscle which contracts to empty the blad</w:t>
      </w:r>
      <w:r>
        <w:t xml:space="preserve">der when it is full and you are </w:t>
      </w:r>
      <w:r>
        <w:t>ready to empty. An overactive bladder means the bladder cont</w:t>
      </w:r>
      <w:r>
        <w:t xml:space="preserve">racts before it is full. It can </w:t>
      </w:r>
      <w:r>
        <w:t xml:space="preserve">sometimes contract when you are not ready. You might go </w:t>
      </w:r>
      <w:r>
        <w:t xml:space="preserve">to the toilet often and find it </w:t>
      </w:r>
      <w:r>
        <w:t xml:space="preserve">hard </w:t>
      </w:r>
      <w:r w:rsidR="00347690">
        <w:t xml:space="preserve">to hold on until you get there. </w:t>
      </w:r>
      <w:bookmarkStart w:id="0" w:name="_GoBack"/>
      <w:bookmarkEnd w:id="0"/>
      <w:r>
        <w:t>At times you may leak urine on the way to the toilet.</w:t>
      </w:r>
    </w:p>
    <w:p w14:paraId="5FE783E0" w14:textId="77777777" w:rsidR="00E51F17" w:rsidRDefault="00E51F17" w:rsidP="00E51F17">
      <w:pPr>
        <w:pStyle w:val="Heading1"/>
      </w:pPr>
      <w:r>
        <w:t>WHAT CAUSES OVERACTIVE BLADDER?</w:t>
      </w:r>
    </w:p>
    <w:p w14:paraId="4FBB10C0" w14:textId="77777777" w:rsidR="00E51F17" w:rsidRDefault="00E51F17" w:rsidP="00E51F17">
      <w:r>
        <w:t>Poor bladder control may be due to health problems, such as:</w:t>
      </w:r>
    </w:p>
    <w:p w14:paraId="567E7090" w14:textId="63BD938E" w:rsidR="00E51F17" w:rsidRDefault="00E51F17" w:rsidP="00E51F17">
      <w:pPr>
        <w:pStyle w:val="ListParagraph"/>
      </w:pPr>
      <w:r>
        <w:t>stroke</w:t>
      </w:r>
    </w:p>
    <w:p w14:paraId="4BB123D8" w14:textId="170135BB" w:rsidR="00E51F17" w:rsidRDefault="00E51F17" w:rsidP="00E51F17">
      <w:pPr>
        <w:pStyle w:val="ListParagraph"/>
      </w:pPr>
      <w:r>
        <w:t>having an enlarged prostate</w:t>
      </w:r>
    </w:p>
    <w:p w14:paraId="65B90602" w14:textId="4C068EF3" w:rsidR="00E51F17" w:rsidRDefault="00E51F17" w:rsidP="00E51F17">
      <w:pPr>
        <w:pStyle w:val="ListParagraph"/>
      </w:pPr>
      <w:r>
        <w:t>gland Parkinson’s disease.</w:t>
      </w:r>
    </w:p>
    <w:p w14:paraId="06287430" w14:textId="77777777" w:rsidR="00E51F17" w:rsidRDefault="00E51F17" w:rsidP="00E51F17">
      <w:r>
        <w:t>An overactive bladder can be due to poor bladder habits over a long time.</w:t>
      </w:r>
    </w:p>
    <w:p w14:paraId="253F54BC" w14:textId="58FE19C5" w:rsidR="00E51F17" w:rsidRDefault="00E51F17" w:rsidP="00E51F17">
      <w:r>
        <w:t>For some people the cause is unknown</w:t>
      </w:r>
    </w:p>
    <w:p w14:paraId="2A5459A3" w14:textId="77777777" w:rsidR="00E51F17" w:rsidRDefault="00E51F17" w:rsidP="00E51F17">
      <w:pPr>
        <w:pStyle w:val="Heading1"/>
      </w:pPr>
      <w:r>
        <w:t>WHAT ARE NORMAL BLADDER HABITS?</w:t>
      </w:r>
    </w:p>
    <w:p w14:paraId="00FF7FA9" w14:textId="77777777" w:rsidR="00E51F17" w:rsidRDefault="00E51F17" w:rsidP="00E51F17">
      <w:r>
        <w:t>It is normal to:</w:t>
      </w:r>
    </w:p>
    <w:p w14:paraId="64D127C5" w14:textId="34DBCA4F" w:rsidR="00E51F17" w:rsidRDefault="00E51F17" w:rsidP="00E51F17">
      <w:pPr>
        <w:pStyle w:val="ListParagraph"/>
      </w:pPr>
      <w:r>
        <w:t>empty your bladder about four to six times through</w:t>
      </w:r>
    </w:p>
    <w:p w14:paraId="46EFA54E" w14:textId="21B8E707" w:rsidR="00E51F17" w:rsidRDefault="00E51F17" w:rsidP="00E51F17">
      <w:pPr>
        <w:pStyle w:val="ListParagraph"/>
      </w:pPr>
      <w:r>
        <w:t>the day empty your bladder before you go to bed at night</w:t>
      </w:r>
    </w:p>
    <w:p w14:paraId="72A5867D" w14:textId="6E78FBFC" w:rsidR="00E51F17" w:rsidRDefault="00E51F17" w:rsidP="00E51F17">
      <w:pPr>
        <w:pStyle w:val="ListParagraph"/>
      </w:pPr>
      <w:r>
        <w:t>empty your bladder once overnight</w:t>
      </w:r>
    </w:p>
    <w:p w14:paraId="53254B7E" w14:textId="153ABAAE" w:rsidR="00E51F17" w:rsidRDefault="00E51F17" w:rsidP="00E51F17">
      <w:pPr>
        <w:pStyle w:val="ListParagraph"/>
      </w:pPr>
      <w:r>
        <w:t>empty your bladder when you get out of bed in the morning.</w:t>
      </w:r>
    </w:p>
    <w:p w14:paraId="59426C0B" w14:textId="4270CD03" w:rsidR="00E51F17" w:rsidRDefault="00E51F17" w:rsidP="00E51F17">
      <w:r>
        <w:t xml:space="preserve">A healthy bladder holds about one and a half to two </w:t>
      </w:r>
      <w:r>
        <w:t xml:space="preserve">cups of urine. This is equal to </w:t>
      </w:r>
      <w:r>
        <w:t xml:space="preserve">300–400mls. Your bladder holds this much during the day. </w:t>
      </w:r>
      <w:r>
        <w:t xml:space="preserve">It holds more during the night, </w:t>
      </w:r>
      <w:r>
        <w:t>before you feel the need to pass urine.</w:t>
      </w:r>
    </w:p>
    <w:p w14:paraId="46B87463" w14:textId="69CD6C80" w:rsidR="00E51F17" w:rsidRDefault="00E51F17" w:rsidP="00E51F17">
      <w:r>
        <w:t>This pattern may change in older people. Older peopl</w:t>
      </w:r>
      <w:r>
        <w:t xml:space="preserve">e may make more urine at night. </w:t>
      </w:r>
      <w:r>
        <w:t>This means they may have to pass more urine through the night than they do in the day.</w:t>
      </w:r>
    </w:p>
    <w:p w14:paraId="577DB3EB" w14:textId="77777777" w:rsidR="00E51F17" w:rsidRDefault="00E51F17" w:rsidP="00E51F17">
      <w:pPr>
        <w:pStyle w:val="Heading1"/>
      </w:pPr>
      <w:r>
        <w:t>WHAT IS A BLADDER TRAINING PROGRAM?</w:t>
      </w:r>
    </w:p>
    <w:p w14:paraId="6C42883A" w14:textId="132665E7" w:rsidR="00E51F17" w:rsidRDefault="00E51F17" w:rsidP="00E51F17">
      <w:r>
        <w:t>The aim of bladder training is to improve symptoms of overa</w:t>
      </w:r>
      <w:r>
        <w:t xml:space="preserve">ctive bladder. Bladder training </w:t>
      </w:r>
      <w:r>
        <w:t>teaches you how to hold more urine in your bladder without feelings of urgency. Visit your</w:t>
      </w:r>
      <w:r>
        <w:t xml:space="preserve"> </w:t>
      </w:r>
      <w:r>
        <w:t>doctor, a continence nurse advisor or continence physi</w:t>
      </w:r>
      <w:r>
        <w:t xml:space="preserve">otherapist if you have problems </w:t>
      </w:r>
      <w:r>
        <w:t xml:space="preserve">with bladder control. They could start you on a bladder training program. If you do </w:t>
      </w:r>
      <w:r>
        <w:t xml:space="preserve">nothing </w:t>
      </w:r>
      <w:r>
        <w:t>about your problem, it may get worse.</w:t>
      </w:r>
    </w:p>
    <w:p w14:paraId="4F710C76" w14:textId="3AE808CD" w:rsidR="00E51F17" w:rsidRDefault="00E51F17" w:rsidP="00E51F17">
      <w:pPr>
        <w:pStyle w:val="Heading1"/>
      </w:pPr>
      <w:r>
        <w:t>WHAT IS IN A BLADDER TRAINING PROGRAM?</w:t>
      </w:r>
    </w:p>
    <w:p w14:paraId="457B5788" w14:textId="276EB73C" w:rsidR="00E51F17" w:rsidRDefault="00E51F17" w:rsidP="00E51F17">
      <w:r>
        <w:t>You may be asked to keep a bladder diary. You need to keep</w:t>
      </w:r>
      <w:r>
        <w:t xml:space="preserve"> the diary for at least 3 days. </w:t>
      </w:r>
      <w:r>
        <w:t>It keeps track of how your bladder works through the day.</w:t>
      </w:r>
    </w:p>
    <w:p w14:paraId="27D9D74C" w14:textId="509F7DCC" w:rsidR="00E51F17" w:rsidRDefault="00E51F17" w:rsidP="00756B0D">
      <w:pPr>
        <w:keepNext/>
        <w:keepLines/>
      </w:pPr>
      <w:r>
        <w:t>The bladder diary keeps track of:</w:t>
      </w:r>
    </w:p>
    <w:p w14:paraId="6B253EBF" w14:textId="31DAAE6D" w:rsidR="00E51F17" w:rsidRDefault="00E51F17" w:rsidP="00E51F17">
      <w:pPr>
        <w:pStyle w:val="ListParagraph"/>
      </w:pPr>
      <w:r>
        <w:t>the time you go to the toilet</w:t>
      </w:r>
    </w:p>
    <w:p w14:paraId="0EE511D0" w14:textId="34175FE7" w:rsidR="00E51F17" w:rsidRDefault="00E51F17" w:rsidP="00E51F17">
      <w:pPr>
        <w:pStyle w:val="ListParagraph"/>
      </w:pPr>
      <w:r>
        <w:t>how much urine you pass each time</w:t>
      </w:r>
    </w:p>
    <w:p w14:paraId="04E905C0" w14:textId="6DD30BCD" w:rsidR="00E51F17" w:rsidRDefault="00E51F17" w:rsidP="00E51F17">
      <w:pPr>
        <w:pStyle w:val="ListParagraph"/>
      </w:pPr>
      <w:r>
        <w:t>how strong you felt the urge to empty each time.</w:t>
      </w:r>
      <w:r w:rsidR="00756B0D" w:rsidRPr="00756B0D">
        <w:rPr>
          <w:noProof/>
          <w:lang w:eastAsia="en-AU"/>
        </w:rPr>
        <w:t xml:space="preserve"> </w:t>
      </w:r>
    </w:p>
    <w:p w14:paraId="76D6B4F3" w14:textId="5478A9E4" w:rsidR="00E51F17" w:rsidRDefault="00756B0D" w:rsidP="00E51F17">
      <w:r>
        <w:rPr>
          <w:noProof/>
          <w:lang w:eastAsia="en-AU"/>
        </w:rPr>
        <w:lastRenderedPageBreak/>
        <w:drawing>
          <wp:anchor distT="0" distB="0" distL="114300" distR="114300" simplePos="0" relativeHeight="251661312" behindDoc="1" locked="0" layoutInCell="1" allowOverlap="1" wp14:anchorId="6755298D" wp14:editId="13B9E227">
            <wp:simplePos x="0" y="0"/>
            <wp:positionH relativeFrom="page">
              <wp:align>right</wp:align>
            </wp:positionH>
            <wp:positionV relativeFrom="paragraph">
              <wp:posOffset>-1261745</wp:posOffset>
            </wp:positionV>
            <wp:extent cx="7553325" cy="1114425"/>
            <wp:effectExtent l="0" t="0" r="9525" b="9525"/>
            <wp:wrapNone/>
            <wp:docPr id="6" name="Picture 6" descr="Heading banner with title and factsheet number. 17 Overactive bladder and urgency"/>
            <wp:cNvGraphicFramePr/>
            <a:graphic xmlns:a="http://schemas.openxmlformats.org/drawingml/2006/main">
              <a:graphicData uri="http://schemas.openxmlformats.org/drawingml/2006/picture">
                <pic:pic xmlns:pic="http://schemas.openxmlformats.org/drawingml/2006/picture">
                  <pic:nvPicPr>
                    <pic:cNvPr id="1" name="Picture 1" descr="Heading banner with title and factsheet number.  17 Overactive bladder and urgency"/>
                    <pic:cNvPicPr/>
                  </pic:nvPicPr>
                  <pic:blipFill>
                    <a:blip r:embed="rId12">
                      <a:extLst>
                        <a:ext uri="{28A0092B-C50C-407E-A947-70E740481C1C}">
                          <a14:useLocalDpi xmlns:a14="http://schemas.microsoft.com/office/drawing/2010/main" val="0"/>
                        </a:ext>
                      </a:extLst>
                    </a:blip>
                    <a:stretch>
                      <a:fillRect/>
                    </a:stretch>
                  </pic:blipFill>
                  <pic:spPr>
                    <a:xfrm>
                      <a:off x="0" y="0"/>
                      <a:ext cx="7553325" cy="1114425"/>
                    </a:xfrm>
                    <a:prstGeom prst="rect">
                      <a:avLst/>
                    </a:prstGeom>
                  </pic:spPr>
                </pic:pic>
              </a:graphicData>
            </a:graphic>
            <wp14:sizeRelH relativeFrom="page">
              <wp14:pctWidth>0</wp14:pctWidth>
            </wp14:sizeRelH>
            <wp14:sizeRelV relativeFrom="page">
              <wp14:pctHeight>0</wp14:pctHeight>
            </wp14:sizeRelV>
          </wp:anchor>
        </w:drawing>
      </w:r>
      <w:r w:rsidR="00E51F17">
        <w:t>The bladder diary may look like this:</w:t>
      </w:r>
    </w:p>
    <w:tbl>
      <w:tblPr>
        <w:tblStyle w:val="TableGridLight"/>
        <w:tblW w:w="0" w:type="auto"/>
        <w:tblInd w:w="0" w:type="dxa"/>
        <w:tblLook w:val="04A0" w:firstRow="1" w:lastRow="0" w:firstColumn="1" w:lastColumn="0" w:noHBand="0" w:noVBand="1"/>
        <w:tblDescription w:val="This table is an example of a bladder diary.  The table contains 3 heading columns: 1. Time, 2. Amount passed and 3. How strong was the urge to go."/>
      </w:tblPr>
      <w:tblGrid>
        <w:gridCol w:w="2254"/>
        <w:gridCol w:w="2254"/>
        <w:gridCol w:w="2254"/>
      </w:tblGrid>
      <w:tr w:rsidR="00E51F17" w14:paraId="4F4F1E18" w14:textId="77777777" w:rsidTr="00E51F17">
        <w:trPr>
          <w:tblHeader/>
        </w:trPr>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00" w:themeFill="text1"/>
            <w:hideMark/>
          </w:tcPr>
          <w:p w14:paraId="3F723410" w14:textId="77777777" w:rsidR="00E51F17" w:rsidRDefault="00E51F17">
            <w:r>
              <w:t>Time</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00" w:themeFill="text1"/>
            <w:hideMark/>
          </w:tcPr>
          <w:p w14:paraId="1B44314B" w14:textId="77777777" w:rsidR="00E51F17" w:rsidRDefault="00E51F17">
            <w:r>
              <w:t>Amount passed</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00" w:themeFill="text1"/>
            <w:hideMark/>
          </w:tcPr>
          <w:p w14:paraId="2223B7CE" w14:textId="77777777" w:rsidR="00E51F17" w:rsidRDefault="00E51F17">
            <w:r>
              <w:t>How strong was the urge to go</w:t>
            </w:r>
          </w:p>
        </w:tc>
      </w:tr>
      <w:tr w:rsidR="00E51F17" w14:paraId="4CF5CFAA" w14:textId="77777777" w:rsidTr="00E51F17">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426AC4" w14:textId="77777777" w:rsidR="00E51F17" w:rsidRDefault="00E51F17">
            <w:r>
              <w:t>6.30am</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06B831" w14:textId="77777777" w:rsidR="00E51F17" w:rsidRDefault="00E51F17">
            <w:r>
              <w:t>250mls</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D52B95" w14:textId="77777777" w:rsidR="00E51F17" w:rsidRDefault="00E51F17">
            <w:r>
              <w:t>4</w:t>
            </w:r>
          </w:p>
        </w:tc>
      </w:tr>
      <w:tr w:rsidR="00E51F17" w14:paraId="2416B674" w14:textId="77777777" w:rsidTr="00E51F17">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2C931D" w14:textId="77777777" w:rsidR="00E51F17" w:rsidRDefault="00E51F17">
            <w:r>
              <w:t>8.00am</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1477A9" w14:textId="77777777" w:rsidR="00E51F17" w:rsidRDefault="00E51F17">
            <w:r>
              <w:t>150mls</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3F43BE" w14:textId="77777777" w:rsidR="00E51F17" w:rsidRDefault="00E51F17">
            <w:r>
              <w:t>3</w:t>
            </w:r>
          </w:p>
        </w:tc>
      </w:tr>
      <w:tr w:rsidR="00E51F17" w14:paraId="655E6B5D" w14:textId="77777777" w:rsidTr="00E51F17">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62563C" w14:textId="77777777" w:rsidR="00E51F17" w:rsidRDefault="00E51F17">
            <w:r>
              <w:t>9.00am</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930A52" w14:textId="77777777" w:rsidR="00E51F17" w:rsidRDefault="00E51F17">
            <w:r>
              <w:t>100mls</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FFD36B" w14:textId="77777777" w:rsidR="00E51F17" w:rsidRDefault="00E51F17">
            <w:r>
              <w:t>3</w:t>
            </w:r>
          </w:p>
        </w:tc>
      </w:tr>
      <w:tr w:rsidR="00E51F17" w14:paraId="11363DD8" w14:textId="77777777" w:rsidTr="00E51F17">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49B12A" w14:textId="77777777" w:rsidR="00E51F17" w:rsidRDefault="00E51F17">
            <w:r>
              <w:t>10.20am</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1E850F" w14:textId="77777777" w:rsidR="00E51F17" w:rsidRDefault="00E51F17">
            <w:r>
              <w:t>150mls</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E33A08" w14:textId="77777777" w:rsidR="00E51F17" w:rsidRDefault="00E51F17">
            <w:r>
              <w:t>1</w:t>
            </w:r>
          </w:p>
        </w:tc>
      </w:tr>
      <w:tr w:rsidR="00E51F17" w14:paraId="5898042B" w14:textId="77777777" w:rsidTr="00E51F17">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EF4189" w14:textId="77777777" w:rsidR="00E51F17" w:rsidRDefault="00E51F17">
            <w:r>
              <w:t>12.15pm</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B21C35" w14:textId="77777777" w:rsidR="00E51F17" w:rsidRDefault="00E51F17">
            <w:r>
              <w:t>100mls</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F0E542" w14:textId="77777777" w:rsidR="00E51F17" w:rsidRDefault="00E51F17">
            <w:r>
              <w:t>1</w:t>
            </w:r>
          </w:p>
        </w:tc>
      </w:tr>
      <w:tr w:rsidR="00E51F17" w14:paraId="5124227D" w14:textId="77777777" w:rsidTr="00E51F17">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E4D4BD" w14:textId="77777777" w:rsidR="00E51F17" w:rsidRDefault="00E51F17">
            <w:r>
              <w:t>1.25pm</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C23ED0" w14:textId="77777777" w:rsidR="00E51F17" w:rsidRDefault="00E51F17">
            <w:r>
              <w:t>200mls</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F07779" w14:textId="77777777" w:rsidR="00E51F17" w:rsidRDefault="00E51F17">
            <w:r>
              <w:t>3</w:t>
            </w:r>
          </w:p>
        </w:tc>
      </w:tr>
      <w:tr w:rsidR="00E51F17" w14:paraId="4C32E1FD" w14:textId="77777777" w:rsidTr="00E51F17">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4C04D3" w14:textId="77777777" w:rsidR="00E51F17" w:rsidRDefault="00E51F17">
            <w:r>
              <w:t>2.30pm</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6216AC" w14:textId="77777777" w:rsidR="00E51F17" w:rsidRDefault="00E51F17">
            <w:r>
              <w:t>200mls</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0CC6C8" w14:textId="77777777" w:rsidR="00E51F17" w:rsidRDefault="00E51F17">
            <w:r>
              <w:t>3</w:t>
            </w:r>
          </w:p>
        </w:tc>
      </w:tr>
    </w:tbl>
    <w:p w14:paraId="1E32034D" w14:textId="77777777" w:rsidR="00E51F17" w:rsidRDefault="00E51F17" w:rsidP="00E51F17">
      <w:pPr>
        <w:pStyle w:val="Heading2"/>
      </w:pPr>
      <w:r>
        <w:t>How do I measure the amount of urine passed?</w:t>
      </w:r>
    </w:p>
    <w:p w14:paraId="3934A3E4" w14:textId="3F7D9312" w:rsidR="00E51F17" w:rsidRDefault="00E51F17" w:rsidP="00E51F17">
      <w:r>
        <w:t xml:space="preserve">Put a container (like an ice cream container) in the toilet. </w:t>
      </w:r>
      <w:r>
        <w:t xml:space="preserve">Now sit on the toilet and relax </w:t>
      </w:r>
      <w:r>
        <w:t>with your feet on the floor. Pass urine into the container. T</w:t>
      </w:r>
      <w:r>
        <w:t xml:space="preserve">hen tip the urine into a jug to </w:t>
      </w:r>
      <w:r>
        <w:t>measure it. Men may want to stand and pass urine directly into a measuring jug.</w:t>
      </w:r>
    </w:p>
    <w:p w14:paraId="33802CFB" w14:textId="77777777" w:rsidR="00E51F17" w:rsidRDefault="00E51F17" w:rsidP="00E51F17">
      <w:pPr>
        <w:pStyle w:val="Heading2"/>
      </w:pPr>
      <w:r>
        <w:t>How do I measure urgency?</w:t>
      </w:r>
    </w:p>
    <w:p w14:paraId="6E9DB3DC" w14:textId="50CC587B" w:rsidR="00E51F17" w:rsidRDefault="00E51F17" w:rsidP="00E51F17">
      <w:r>
        <w:t>The chart shows how to use a number to describe the urge you felt.</w:t>
      </w:r>
    </w:p>
    <w:tbl>
      <w:tblPr>
        <w:tblStyle w:val="TableGrid"/>
        <w:tblW w:w="0" w:type="auto"/>
        <w:tblInd w:w="0" w:type="dxa"/>
        <w:tblLook w:val="04A0" w:firstRow="1" w:lastRow="0" w:firstColumn="1" w:lastColumn="0" w:noHBand="0" w:noVBand="1"/>
        <w:tblDescription w:val="The table is a list showing how to use a number to describe the urge you&#10;felt"/>
      </w:tblPr>
      <w:tblGrid>
        <w:gridCol w:w="704"/>
        <w:gridCol w:w="2552"/>
        <w:gridCol w:w="5760"/>
      </w:tblGrid>
      <w:tr w:rsidR="00E51F17" w14:paraId="5A9BABB7" w14:textId="77777777" w:rsidTr="00E51F17">
        <w:trPr>
          <w:tblHeader/>
        </w:trPr>
        <w:tc>
          <w:tcPr>
            <w:tcW w:w="704"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69318B7" w14:textId="77777777" w:rsidR="00E51F17" w:rsidRDefault="00E51F17">
            <w:r>
              <w:t>No.</w:t>
            </w:r>
          </w:p>
        </w:tc>
        <w:tc>
          <w:tcPr>
            <w:tcW w:w="255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427EC30" w14:textId="77777777" w:rsidR="00E51F17" w:rsidRDefault="00E51F17">
            <w:r>
              <w:t>Urgency</w:t>
            </w:r>
          </w:p>
        </w:tc>
        <w:tc>
          <w:tcPr>
            <w:tcW w:w="576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A9CC0C2" w14:textId="77777777" w:rsidR="00E51F17" w:rsidRDefault="00E51F17">
            <w:r>
              <w:t>Description of urgency</w:t>
            </w:r>
          </w:p>
        </w:tc>
      </w:tr>
      <w:tr w:rsidR="00E51F17" w14:paraId="7EE1E0D0" w14:textId="77777777" w:rsidTr="00E51F17">
        <w:tc>
          <w:tcPr>
            <w:tcW w:w="704" w:type="dxa"/>
            <w:tcBorders>
              <w:top w:val="single" w:sz="4" w:space="0" w:color="auto"/>
              <w:left w:val="single" w:sz="4" w:space="0" w:color="auto"/>
              <w:bottom w:val="single" w:sz="4" w:space="0" w:color="auto"/>
              <w:right w:val="single" w:sz="4" w:space="0" w:color="auto"/>
            </w:tcBorders>
            <w:hideMark/>
          </w:tcPr>
          <w:p w14:paraId="21177222" w14:textId="77777777" w:rsidR="00E51F17" w:rsidRDefault="00E51F17">
            <w:r>
              <w:t>0</w:t>
            </w:r>
          </w:p>
        </w:tc>
        <w:tc>
          <w:tcPr>
            <w:tcW w:w="2552" w:type="dxa"/>
            <w:tcBorders>
              <w:top w:val="single" w:sz="4" w:space="0" w:color="auto"/>
              <w:left w:val="single" w:sz="4" w:space="0" w:color="auto"/>
              <w:bottom w:val="single" w:sz="4" w:space="0" w:color="auto"/>
              <w:right w:val="single" w:sz="4" w:space="0" w:color="auto"/>
            </w:tcBorders>
            <w:hideMark/>
          </w:tcPr>
          <w:p w14:paraId="1B825659" w14:textId="77777777" w:rsidR="00E51F17" w:rsidRDefault="00E51F17">
            <w:r>
              <w:t>No urgency</w:t>
            </w:r>
          </w:p>
        </w:tc>
        <w:tc>
          <w:tcPr>
            <w:tcW w:w="5760" w:type="dxa"/>
            <w:tcBorders>
              <w:top w:val="single" w:sz="4" w:space="0" w:color="auto"/>
              <w:left w:val="single" w:sz="4" w:space="0" w:color="auto"/>
              <w:bottom w:val="single" w:sz="4" w:space="0" w:color="auto"/>
              <w:right w:val="single" w:sz="4" w:space="0" w:color="auto"/>
            </w:tcBorders>
            <w:hideMark/>
          </w:tcPr>
          <w:p w14:paraId="72375F8F" w14:textId="77777777" w:rsidR="00E51F17" w:rsidRDefault="00E51F17">
            <w:r>
              <w:t>I felt no need to empty.</w:t>
            </w:r>
          </w:p>
          <w:p w14:paraId="5159D8E0" w14:textId="77777777" w:rsidR="00E51F17" w:rsidRDefault="00E51F17">
            <w:r>
              <w:t>I emptied for other reasons.</w:t>
            </w:r>
          </w:p>
        </w:tc>
      </w:tr>
      <w:tr w:rsidR="00E51F17" w14:paraId="1789F653" w14:textId="77777777" w:rsidTr="00E51F17">
        <w:tc>
          <w:tcPr>
            <w:tcW w:w="704" w:type="dxa"/>
            <w:tcBorders>
              <w:top w:val="single" w:sz="4" w:space="0" w:color="auto"/>
              <w:left w:val="single" w:sz="4" w:space="0" w:color="auto"/>
              <w:bottom w:val="single" w:sz="4" w:space="0" w:color="auto"/>
              <w:right w:val="single" w:sz="4" w:space="0" w:color="auto"/>
            </w:tcBorders>
            <w:hideMark/>
          </w:tcPr>
          <w:p w14:paraId="3A7A8ACB" w14:textId="77777777" w:rsidR="00E51F17" w:rsidRDefault="00E51F17">
            <w:r>
              <w:t>1</w:t>
            </w:r>
          </w:p>
        </w:tc>
        <w:tc>
          <w:tcPr>
            <w:tcW w:w="2552" w:type="dxa"/>
            <w:tcBorders>
              <w:top w:val="single" w:sz="4" w:space="0" w:color="auto"/>
              <w:left w:val="single" w:sz="4" w:space="0" w:color="auto"/>
              <w:bottom w:val="single" w:sz="4" w:space="0" w:color="auto"/>
              <w:right w:val="single" w:sz="4" w:space="0" w:color="auto"/>
            </w:tcBorders>
            <w:hideMark/>
          </w:tcPr>
          <w:p w14:paraId="0A2B51B6" w14:textId="77777777" w:rsidR="00E51F17" w:rsidRDefault="00E51F17">
            <w:r>
              <w:t>Mild urgency</w:t>
            </w:r>
          </w:p>
        </w:tc>
        <w:tc>
          <w:tcPr>
            <w:tcW w:w="5760" w:type="dxa"/>
            <w:tcBorders>
              <w:top w:val="single" w:sz="4" w:space="0" w:color="auto"/>
              <w:left w:val="single" w:sz="4" w:space="0" w:color="auto"/>
              <w:bottom w:val="single" w:sz="4" w:space="0" w:color="auto"/>
              <w:right w:val="single" w:sz="4" w:space="0" w:color="auto"/>
            </w:tcBorders>
            <w:hideMark/>
          </w:tcPr>
          <w:p w14:paraId="3AEA5CEE" w14:textId="77777777" w:rsidR="00E51F17" w:rsidRDefault="00E51F17">
            <w:r>
              <w:t>I could put it off as long as needed.</w:t>
            </w:r>
          </w:p>
          <w:p w14:paraId="4BFBD793" w14:textId="77777777" w:rsidR="00E51F17" w:rsidRDefault="00E51F17">
            <w:r>
              <w:t>I had no fear of wetting myself.</w:t>
            </w:r>
          </w:p>
        </w:tc>
      </w:tr>
      <w:tr w:rsidR="00E51F17" w14:paraId="55ED5CCB" w14:textId="77777777" w:rsidTr="00E51F17">
        <w:tc>
          <w:tcPr>
            <w:tcW w:w="704" w:type="dxa"/>
            <w:tcBorders>
              <w:top w:val="single" w:sz="4" w:space="0" w:color="auto"/>
              <w:left w:val="single" w:sz="4" w:space="0" w:color="auto"/>
              <w:bottom w:val="single" w:sz="4" w:space="0" w:color="auto"/>
              <w:right w:val="single" w:sz="4" w:space="0" w:color="auto"/>
            </w:tcBorders>
            <w:hideMark/>
          </w:tcPr>
          <w:p w14:paraId="22BB926A" w14:textId="77777777" w:rsidR="00E51F17" w:rsidRDefault="00E51F17">
            <w:r>
              <w:t>2</w:t>
            </w:r>
          </w:p>
        </w:tc>
        <w:tc>
          <w:tcPr>
            <w:tcW w:w="2552" w:type="dxa"/>
            <w:tcBorders>
              <w:top w:val="single" w:sz="4" w:space="0" w:color="auto"/>
              <w:left w:val="single" w:sz="4" w:space="0" w:color="auto"/>
              <w:bottom w:val="single" w:sz="4" w:space="0" w:color="auto"/>
              <w:right w:val="single" w:sz="4" w:space="0" w:color="auto"/>
            </w:tcBorders>
            <w:hideMark/>
          </w:tcPr>
          <w:p w14:paraId="10ECB232" w14:textId="77777777" w:rsidR="00E51F17" w:rsidRDefault="00E51F17">
            <w:r>
              <w:t>Moderate urgency</w:t>
            </w:r>
          </w:p>
        </w:tc>
        <w:tc>
          <w:tcPr>
            <w:tcW w:w="5760" w:type="dxa"/>
            <w:tcBorders>
              <w:top w:val="single" w:sz="4" w:space="0" w:color="auto"/>
              <w:left w:val="single" w:sz="4" w:space="0" w:color="auto"/>
              <w:bottom w:val="single" w:sz="4" w:space="0" w:color="auto"/>
              <w:right w:val="single" w:sz="4" w:space="0" w:color="auto"/>
            </w:tcBorders>
            <w:hideMark/>
          </w:tcPr>
          <w:p w14:paraId="637CD8CA" w14:textId="77777777" w:rsidR="00E51F17" w:rsidRDefault="00E51F17">
            <w:r>
              <w:t>I could put it off for a short time.</w:t>
            </w:r>
          </w:p>
          <w:p w14:paraId="4795B92A" w14:textId="77777777" w:rsidR="00E51F17" w:rsidRDefault="00E51F17">
            <w:r>
              <w:t>I had no fear of wetting myself.</w:t>
            </w:r>
          </w:p>
        </w:tc>
      </w:tr>
      <w:tr w:rsidR="00E51F17" w14:paraId="7CA222C7" w14:textId="77777777" w:rsidTr="00E51F17">
        <w:tc>
          <w:tcPr>
            <w:tcW w:w="704" w:type="dxa"/>
            <w:tcBorders>
              <w:top w:val="single" w:sz="4" w:space="0" w:color="auto"/>
              <w:left w:val="single" w:sz="4" w:space="0" w:color="auto"/>
              <w:bottom w:val="single" w:sz="4" w:space="0" w:color="auto"/>
              <w:right w:val="single" w:sz="4" w:space="0" w:color="auto"/>
            </w:tcBorders>
            <w:hideMark/>
          </w:tcPr>
          <w:p w14:paraId="0E0DBE1A" w14:textId="77777777" w:rsidR="00E51F17" w:rsidRDefault="00E51F17">
            <w:r>
              <w:t>3</w:t>
            </w:r>
          </w:p>
        </w:tc>
        <w:tc>
          <w:tcPr>
            <w:tcW w:w="2552" w:type="dxa"/>
            <w:tcBorders>
              <w:top w:val="single" w:sz="4" w:space="0" w:color="auto"/>
              <w:left w:val="single" w:sz="4" w:space="0" w:color="auto"/>
              <w:bottom w:val="single" w:sz="4" w:space="0" w:color="auto"/>
              <w:right w:val="single" w:sz="4" w:space="0" w:color="auto"/>
            </w:tcBorders>
            <w:hideMark/>
          </w:tcPr>
          <w:p w14:paraId="4042A391" w14:textId="77777777" w:rsidR="00E51F17" w:rsidRDefault="00E51F17">
            <w:r>
              <w:t>Severe urgency</w:t>
            </w:r>
          </w:p>
        </w:tc>
        <w:tc>
          <w:tcPr>
            <w:tcW w:w="5760" w:type="dxa"/>
            <w:tcBorders>
              <w:top w:val="single" w:sz="4" w:space="0" w:color="auto"/>
              <w:left w:val="single" w:sz="4" w:space="0" w:color="auto"/>
              <w:bottom w:val="single" w:sz="4" w:space="0" w:color="auto"/>
              <w:right w:val="single" w:sz="4" w:space="0" w:color="auto"/>
            </w:tcBorders>
            <w:hideMark/>
          </w:tcPr>
          <w:p w14:paraId="5789CD63" w14:textId="77777777" w:rsidR="00E51F17" w:rsidRDefault="00E51F17">
            <w:r>
              <w:t>I could not put it off. I had to rush to the toilet.</w:t>
            </w:r>
          </w:p>
          <w:p w14:paraId="5C993564" w14:textId="77777777" w:rsidR="00E51F17" w:rsidRDefault="00E51F17">
            <w:r>
              <w:t>I had fear I would wet myself.</w:t>
            </w:r>
          </w:p>
        </w:tc>
      </w:tr>
      <w:tr w:rsidR="00E51F17" w14:paraId="0C8735C3" w14:textId="77777777" w:rsidTr="00E51F17">
        <w:tc>
          <w:tcPr>
            <w:tcW w:w="704" w:type="dxa"/>
            <w:tcBorders>
              <w:top w:val="single" w:sz="4" w:space="0" w:color="auto"/>
              <w:left w:val="single" w:sz="4" w:space="0" w:color="auto"/>
              <w:bottom w:val="single" w:sz="4" w:space="0" w:color="auto"/>
              <w:right w:val="single" w:sz="4" w:space="0" w:color="auto"/>
            </w:tcBorders>
            <w:hideMark/>
          </w:tcPr>
          <w:p w14:paraId="731D2A3F" w14:textId="77777777" w:rsidR="00E51F17" w:rsidRDefault="00E51F17">
            <w:r>
              <w:t>4</w:t>
            </w:r>
          </w:p>
        </w:tc>
        <w:tc>
          <w:tcPr>
            <w:tcW w:w="2552" w:type="dxa"/>
            <w:tcBorders>
              <w:top w:val="single" w:sz="4" w:space="0" w:color="auto"/>
              <w:left w:val="single" w:sz="4" w:space="0" w:color="auto"/>
              <w:bottom w:val="single" w:sz="4" w:space="0" w:color="auto"/>
              <w:right w:val="single" w:sz="4" w:space="0" w:color="auto"/>
            </w:tcBorders>
            <w:hideMark/>
          </w:tcPr>
          <w:p w14:paraId="40EA99C3" w14:textId="77777777" w:rsidR="00E51F17" w:rsidRDefault="00E51F17">
            <w:r>
              <w:t>Urge incontinence</w:t>
            </w:r>
          </w:p>
        </w:tc>
        <w:tc>
          <w:tcPr>
            <w:tcW w:w="5760" w:type="dxa"/>
            <w:tcBorders>
              <w:top w:val="single" w:sz="4" w:space="0" w:color="auto"/>
              <w:left w:val="single" w:sz="4" w:space="0" w:color="auto"/>
              <w:bottom w:val="single" w:sz="4" w:space="0" w:color="auto"/>
              <w:right w:val="single" w:sz="4" w:space="0" w:color="auto"/>
            </w:tcBorders>
            <w:hideMark/>
          </w:tcPr>
          <w:p w14:paraId="0319B6D2" w14:textId="77777777" w:rsidR="00E51F17" w:rsidRDefault="00E51F17">
            <w:r>
              <w:t>I leaked before I got to the toilet.</w:t>
            </w:r>
          </w:p>
        </w:tc>
      </w:tr>
    </w:tbl>
    <w:p w14:paraId="527A9B15" w14:textId="26F8F39D" w:rsidR="00756B0D" w:rsidRDefault="00756B0D" w:rsidP="00756B0D">
      <w:pPr>
        <w:pStyle w:val="Heading2"/>
        <w:pageBreakBefore/>
      </w:pPr>
      <w:r>
        <w:rPr>
          <w:noProof/>
          <w:lang w:eastAsia="en-AU"/>
        </w:rPr>
        <w:lastRenderedPageBreak/>
        <w:drawing>
          <wp:anchor distT="0" distB="0" distL="114300" distR="114300" simplePos="0" relativeHeight="251659264" behindDoc="1" locked="0" layoutInCell="1" allowOverlap="1" wp14:anchorId="42058068" wp14:editId="266E34E9">
            <wp:simplePos x="0" y="0"/>
            <wp:positionH relativeFrom="page">
              <wp:align>left</wp:align>
            </wp:positionH>
            <wp:positionV relativeFrom="paragraph">
              <wp:posOffset>-1256030</wp:posOffset>
            </wp:positionV>
            <wp:extent cx="7553325" cy="1114425"/>
            <wp:effectExtent l="0" t="0" r="9525" b="9525"/>
            <wp:wrapNone/>
            <wp:docPr id="3" name="Picture 3" descr="Heading banner with title and factsheet number.  17 Overactive bladder and urgency"/>
            <wp:cNvGraphicFramePr/>
            <a:graphic xmlns:a="http://schemas.openxmlformats.org/drawingml/2006/main">
              <a:graphicData uri="http://schemas.openxmlformats.org/drawingml/2006/picture">
                <pic:pic xmlns:pic="http://schemas.openxmlformats.org/drawingml/2006/picture">
                  <pic:nvPicPr>
                    <pic:cNvPr id="1" name="Picture 1" descr="Heading banner with title and factsheet number.  17 Overactive bladder and urgency"/>
                    <pic:cNvPicPr/>
                  </pic:nvPicPr>
                  <pic:blipFill>
                    <a:blip r:embed="rId12">
                      <a:extLst>
                        <a:ext uri="{28A0092B-C50C-407E-A947-70E740481C1C}">
                          <a14:useLocalDpi xmlns:a14="http://schemas.microsoft.com/office/drawing/2010/main" val="0"/>
                        </a:ext>
                      </a:extLst>
                    </a:blip>
                    <a:stretch>
                      <a:fillRect/>
                    </a:stretch>
                  </pic:blipFill>
                  <pic:spPr>
                    <a:xfrm>
                      <a:off x="0" y="0"/>
                      <a:ext cx="7553325" cy="1114425"/>
                    </a:xfrm>
                    <a:prstGeom prst="rect">
                      <a:avLst/>
                    </a:prstGeom>
                  </pic:spPr>
                </pic:pic>
              </a:graphicData>
            </a:graphic>
            <wp14:sizeRelH relativeFrom="page">
              <wp14:pctWidth>0</wp14:pctWidth>
            </wp14:sizeRelH>
            <wp14:sizeRelV relativeFrom="page">
              <wp14:pctHeight>0</wp14:pctHeight>
            </wp14:sizeRelV>
          </wp:anchor>
        </w:drawing>
      </w:r>
      <w:r>
        <w:t>How do I measure leaking using a Pad Weight Test?</w:t>
      </w:r>
    </w:p>
    <w:p w14:paraId="449C48B3" w14:textId="77777777" w:rsidR="00756B0D" w:rsidRDefault="00756B0D" w:rsidP="00756B0D">
      <w:r>
        <w:t>This test helps to work out how much urine you leak over a few days. To do this test you will need some accurate scales for weighing. You do this test by:</w:t>
      </w:r>
    </w:p>
    <w:p w14:paraId="3A9DCD39" w14:textId="57FD20CA" w:rsidR="00756B0D" w:rsidRDefault="00756B0D" w:rsidP="00756B0D">
      <w:pPr>
        <w:pStyle w:val="ListParagraph"/>
        <w:numPr>
          <w:ilvl w:val="0"/>
          <w:numId w:val="11"/>
        </w:numPr>
        <w:spacing w:before="120" w:after="120"/>
      </w:pPr>
      <w:r>
        <w:t>Weighing a dry pad in a plastic bag before you wear the pad.</w:t>
      </w:r>
    </w:p>
    <w:p w14:paraId="52D6E783" w14:textId="419C5F18" w:rsidR="00756B0D" w:rsidRDefault="00756B0D" w:rsidP="00756B0D">
      <w:pPr>
        <w:pStyle w:val="ListParagraph"/>
        <w:numPr>
          <w:ilvl w:val="0"/>
          <w:numId w:val="11"/>
        </w:numPr>
        <w:spacing w:before="120" w:after="120"/>
      </w:pPr>
      <w:r>
        <w:t>Then weighing the wet pad in a plastic bag after you wear it.</w:t>
      </w:r>
    </w:p>
    <w:p w14:paraId="197C6455" w14:textId="77777777" w:rsidR="00756B0D" w:rsidRDefault="00756B0D" w:rsidP="00756B0D">
      <w:pPr>
        <w:pStyle w:val="ListParagraph"/>
        <w:numPr>
          <w:ilvl w:val="0"/>
          <w:numId w:val="11"/>
        </w:numPr>
        <w:spacing w:before="120" w:after="120"/>
      </w:pPr>
      <w:r>
        <w:t>Taking the weight of the dry pad away from the weight of the wet pad.</w:t>
      </w:r>
    </w:p>
    <w:p w14:paraId="5421DF41" w14:textId="77777777" w:rsidR="00756B0D" w:rsidRDefault="00756B0D" w:rsidP="00756B0D">
      <w:r>
        <w:t>This will show much you have leaked because each gram equals one ml.</w:t>
      </w:r>
    </w:p>
    <w:p w14:paraId="327E9A4E" w14:textId="77777777" w:rsidR="00756B0D" w:rsidRDefault="00756B0D" w:rsidP="00756B0D">
      <w:r>
        <w:t>Like this:</w:t>
      </w:r>
    </w:p>
    <w:p w14:paraId="3DF26612" w14:textId="77777777" w:rsidR="00756B0D" w:rsidRDefault="00756B0D" w:rsidP="00756B0D">
      <w:pPr>
        <w:spacing w:before="0" w:after="0"/>
        <w:ind w:left="1560" w:hanging="1560"/>
      </w:pPr>
      <w:r>
        <w:t xml:space="preserve">Wet pad </w:t>
      </w:r>
      <w:r>
        <w:tab/>
        <w:t>400g</w:t>
      </w:r>
    </w:p>
    <w:p w14:paraId="1742A22C" w14:textId="77777777" w:rsidR="00756B0D" w:rsidRDefault="00756B0D" w:rsidP="00756B0D">
      <w:pPr>
        <w:spacing w:before="0" w:after="0"/>
        <w:ind w:left="1560" w:hanging="1560"/>
      </w:pPr>
      <w:r>
        <w:t xml:space="preserve">Dry pad </w:t>
      </w:r>
      <w:r>
        <w:tab/>
        <w:t>150g</w:t>
      </w:r>
    </w:p>
    <w:p w14:paraId="72543F75" w14:textId="77777777" w:rsidR="00756B0D" w:rsidRDefault="00756B0D" w:rsidP="00756B0D">
      <w:pPr>
        <w:spacing w:before="0" w:after="0"/>
      </w:pPr>
      <w:r>
        <w:t>Weight difference 250g</w:t>
      </w:r>
    </w:p>
    <w:p w14:paraId="251364AA" w14:textId="77777777" w:rsidR="00756B0D" w:rsidRDefault="00756B0D" w:rsidP="00756B0D">
      <w:r>
        <w:rPr>
          <w:rStyle w:val="Strong"/>
        </w:rPr>
        <w:t>Amount leaked = 250mls</w:t>
      </w:r>
      <w:r>
        <w:t>.</w:t>
      </w:r>
    </w:p>
    <w:p w14:paraId="32EC1D7F" w14:textId="77777777" w:rsidR="00756B0D" w:rsidRDefault="00756B0D" w:rsidP="00756B0D">
      <w:pPr>
        <w:pStyle w:val="Heading1"/>
      </w:pPr>
      <w:r>
        <w:t>WHO CAN HELP WITH YOUR BLADDER TRAINING PROGRAM?</w:t>
      </w:r>
    </w:p>
    <w:p w14:paraId="20B6AD78" w14:textId="385B7DA5" w:rsidR="00756B0D" w:rsidRDefault="00756B0D" w:rsidP="00756B0D">
      <w:r>
        <w:t>A doctor, continence nurse advisor or continence p</w:t>
      </w:r>
      <w:r>
        <w:t xml:space="preserve">hysiotherapist can get the best </w:t>
      </w:r>
      <w:r>
        <w:t>results for you. They will work out a program to suit you.</w:t>
      </w:r>
    </w:p>
    <w:p w14:paraId="25F96DD2" w14:textId="4E02CDEE" w:rsidR="00756B0D" w:rsidRDefault="00756B0D" w:rsidP="00756B0D">
      <w:r>
        <w:t xml:space="preserve">The National Continence Helpline 1800 33 00 </w:t>
      </w:r>
      <w:r>
        <w:t xml:space="preserve">66 can help you find your local </w:t>
      </w:r>
      <w:r>
        <w:t>continence clinic.</w:t>
      </w:r>
    </w:p>
    <w:p w14:paraId="6CF6E14F" w14:textId="77777777" w:rsidR="00756B0D" w:rsidRDefault="00756B0D" w:rsidP="00756B0D">
      <w:pPr>
        <w:pStyle w:val="Heading1"/>
      </w:pPr>
      <w:r>
        <w:t>HOW LONG WILL IT TAKE?</w:t>
      </w:r>
    </w:p>
    <w:p w14:paraId="2ADB436D" w14:textId="6747CF23" w:rsidR="00E51F17" w:rsidRDefault="00756B0D" w:rsidP="00756B0D">
      <w:r>
        <w:t>Most bladder training programs take about three months</w:t>
      </w:r>
      <w:r>
        <w:t xml:space="preserve">. You may have regular meetings </w:t>
      </w:r>
      <w:r>
        <w:t>with your continence nurse advisor or continence physiotherapist. T</w:t>
      </w:r>
      <w:r>
        <w:t xml:space="preserve">hey will teach you </w:t>
      </w:r>
      <w:r>
        <w:t>ways to hold on for longer. This will mean you can hold more urine in your bladder.</w:t>
      </w:r>
    </w:p>
    <w:p w14:paraId="357517BB" w14:textId="5A0BF88B" w:rsidR="00756B0D" w:rsidRDefault="00756B0D" w:rsidP="00756B0D">
      <w:pPr>
        <w:pStyle w:val="Heading1"/>
      </w:pPr>
      <w:r>
        <w:t>SOME HELPF</w:t>
      </w:r>
      <w:r>
        <w:t xml:space="preserve">UL THINGS YOU WILL LEARN DURING </w:t>
      </w:r>
      <w:r>
        <w:t>BLADDER TRAINING</w:t>
      </w:r>
    </w:p>
    <w:p w14:paraId="681C3A79" w14:textId="77777777" w:rsidR="00756B0D" w:rsidRDefault="00756B0D" w:rsidP="00756B0D">
      <w:pPr>
        <w:pStyle w:val="Heading2"/>
      </w:pPr>
      <w:r>
        <w:t>Pelvic floor muscle training</w:t>
      </w:r>
    </w:p>
    <w:p w14:paraId="07C65204" w14:textId="4422EC07" w:rsidR="00756B0D" w:rsidRDefault="00756B0D" w:rsidP="00756B0D">
      <w:r>
        <w:t>The continence physiotherapist or continence nurse advisor will te</w:t>
      </w:r>
      <w:r>
        <w:t xml:space="preserve">ach you how to use </w:t>
      </w:r>
      <w:r>
        <w:t>your pelvic floor muscles. These muscles support your b</w:t>
      </w:r>
      <w:r>
        <w:t xml:space="preserve">ladder and urethra. The urethra </w:t>
      </w:r>
      <w:r>
        <w:t>is the tube that carries urine from the bladder to the outsi</w:t>
      </w:r>
      <w:r>
        <w:t xml:space="preserve">de. Strong pelvic floor muscles </w:t>
      </w:r>
      <w:r>
        <w:t>help to hold back the strong urge to pass urine. This will h</w:t>
      </w:r>
      <w:r>
        <w:t xml:space="preserve">elp you hold on until you reach </w:t>
      </w:r>
      <w:r>
        <w:t>the toilet.</w:t>
      </w:r>
    </w:p>
    <w:p w14:paraId="5E45170A" w14:textId="77777777" w:rsidR="00756B0D" w:rsidRDefault="00756B0D" w:rsidP="00756B0D">
      <w:pPr>
        <w:pStyle w:val="Heading2"/>
      </w:pPr>
      <w:r>
        <w:t>Good bladder habits</w:t>
      </w:r>
    </w:p>
    <w:p w14:paraId="5A83D71C" w14:textId="67D5C433" w:rsidR="00756B0D" w:rsidRDefault="00756B0D" w:rsidP="00756B0D">
      <w:r>
        <w:t>Drink fluid every day. Fluid is everything you drink. Fluid</w:t>
      </w:r>
      <w:r>
        <w:t xml:space="preserve"> includes milk, juice and soup. </w:t>
      </w:r>
      <w:r>
        <w:t xml:space="preserve">The best fluid to drink is water. You need to keep track </w:t>
      </w:r>
      <w:r>
        <w:t xml:space="preserve">of how much you drink each day. </w:t>
      </w:r>
      <w:r>
        <w:t>To do this, you will need to know how much your cup o</w:t>
      </w:r>
      <w:r>
        <w:t xml:space="preserve">r mug holds. Cups can hold from </w:t>
      </w:r>
      <w:r>
        <w:t>120 to 180mls whereas mugs can hold 280 to 300mls or more.</w:t>
      </w:r>
    </w:p>
    <w:p w14:paraId="0912E2DD" w14:textId="1D2BB8B1" w:rsidR="00756B0D" w:rsidRDefault="00756B0D" w:rsidP="00756B0D">
      <w:r>
        <w:t>Avoid drinking fizzy drinks or drinks with caffeine. These can upset the bladder and make</w:t>
      </w:r>
      <w:r>
        <w:t xml:space="preserve"> </w:t>
      </w:r>
      <w:r>
        <w:t>it harder for you to hold on. There is some caffeine in choc</w:t>
      </w:r>
      <w:r>
        <w:t xml:space="preserve">olate, tea and coffee. There is </w:t>
      </w:r>
      <w:r>
        <w:t>more caffeine in cola and sports drinks. It is best to avoid drinking these.</w:t>
      </w:r>
    </w:p>
    <w:p w14:paraId="3495F8B9" w14:textId="77777777" w:rsidR="00756B0D" w:rsidRDefault="00756B0D" w:rsidP="00756B0D">
      <w:r>
        <w:t>You will learn which drinks to choose so your bladder will not be upset.</w:t>
      </w:r>
    </w:p>
    <w:p w14:paraId="7873B323" w14:textId="0726EEDD" w:rsidR="00756B0D" w:rsidRDefault="00756B0D" w:rsidP="00756B0D">
      <w:pPr>
        <w:pStyle w:val="Heading2"/>
      </w:pPr>
      <w:r>
        <w:rPr>
          <w:noProof/>
          <w:lang w:eastAsia="en-AU"/>
        </w:rPr>
        <w:lastRenderedPageBreak/>
        <w:drawing>
          <wp:anchor distT="0" distB="0" distL="114300" distR="114300" simplePos="0" relativeHeight="251663360" behindDoc="1" locked="0" layoutInCell="1" allowOverlap="1" wp14:anchorId="483B958E" wp14:editId="20C5A9FC">
            <wp:simplePos x="0" y="0"/>
            <wp:positionH relativeFrom="page">
              <wp:align>left</wp:align>
            </wp:positionH>
            <wp:positionV relativeFrom="paragraph">
              <wp:posOffset>-1257935</wp:posOffset>
            </wp:positionV>
            <wp:extent cx="7553325" cy="1114425"/>
            <wp:effectExtent l="0" t="0" r="9525" b="9525"/>
            <wp:wrapNone/>
            <wp:docPr id="7" name="Picture 7" descr="Heading banner with title and factsheet number. 17 Overactive bladder and urgency"/>
            <wp:cNvGraphicFramePr/>
            <a:graphic xmlns:a="http://schemas.openxmlformats.org/drawingml/2006/main">
              <a:graphicData uri="http://schemas.openxmlformats.org/drawingml/2006/picture">
                <pic:pic xmlns:pic="http://schemas.openxmlformats.org/drawingml/2006/picture">
                  <pic:nvPicPr>
                    <pic:cNvPr id="1" name="Picture 1" descr="Heading banner with title and factsheet number.  17 Overactive bladder and urgency"/>
                    <pic:cNvPicPr/>
                  </pic:nvPicPr>
                  <pic:blipFill>
                    <a:blip r:embed="rId12">
                      <a:extLst>
                        <a:ext uri="{28A0092B-C50C-407E-A947-70E740481C1C}">
                          <a14:useLocalDpi xmlns:a14="http://schemas.microsoft.com/office/drawing/2010/main" val="0"/>
                        </a:ext>
                      </a:extLst>
                    </a:blip>
                    <a:stretch>
                      <a:fillRect/>
                    </a:stretch>
                  </pic:blipFill>
                  <pic:spPr>
                    <a:xfrm>
                      <a:off x="0" y="0"/>
                      <a:ext cx="7553325" cy="1114425"/>
                    </a:xfrm>
                    <a:prstGeom prst="rect">
                      <a:avLst/>
                    </a:prstGeom>
                  </pic:spPr>
                </pic:pic>
              </a:graphicData>
            </a:graphic>
            <wp14:sizeRelH relativeFrom="page">
              <wp14:pctWidth>0</wp14:pctWidth>
            </wp14:sizeRelH>
            <wp14:sizeRelV relativeFrom="page">
              <wp14:pctHeight>0</wp14:pctHeight>
            </wp14:sizeRelV>
          </wp:anchor>
        </w:drawing>
      </w:r>
      <w:r>
        <w:t>Good bowel habits</w:t>
      </w:r>
    </w:p>
    <w:p w14:paraId="7D2C8879" w14:textId="676151EF" w:rsidR="00756B0D" w:rsidRDefault="00756B0D" w:rsidP="00756B0D">
      <w:r>
        <w:t xml:space="preserve">You will also learn how constipation and straining to pass </w:t>
      </w:r>
      <w:r>
        <w:t xml:space="preserve">a bowel motion can stretch your </w:t>
      </w:r>
      <w:r>
        <w:t>pelvic floor muscles. Avoid constipation as this also caus</w:t>
      </w:r>
      <w:r>
        <w:t xml:space="preserve">es poor bladder control. Eat at </w:t>
      </w:r>
      <w:r>
        <w:t>least two pieces of fruit and five serves of vegetables daily.</w:t>
      </w:r>
    </w:p>
    <w:p w14:paraId="307C7721" w14:textId="77777777" w:rsidR="00756B0D" w:rsidRDefault="00756B0D" w:rsidP="00756B0D">
      <w:pPr>
        <w:pStyle w:val="Heading2"/>
      </w:pPr>
      <w:r>
        <w:t>Will there be setbacks?</w:t>
      </w:r>
    </w:p>
    <w:p w14:paraId="31F2F97E" w14:textId="77777777" w:rsidR="00756B0D" w:rsidRDefault="00756B0D" w:rsidP="00756B0D">
      <w:r>
        <w:t>Do not be worried by small day to day changes in your bladder control. These are normal.</w:t>
      </w:r>
    </w:p>
    <w:p w14:paraId="08E5CCCB" w14:textId="049DA0EA" w:rsidR="00756B0D" w:rsidRDefault="00756B0D" w:rsidP="00756B0D">
      <w:r>
        <w:t>Anyone on a bladder training program can have s</w:t>
      </w:r>
      <w:r>
        <w:t xml:space="preserve">etbacks, when your symptoms may </w:t>
      </w:r>
      <w:r>
        <w:t>seem worse. This may happen when:</w:t>
      </w:r>
    </w:p>
    <w:p w14:paraId="72EE39A5" w14:textId="2E279320" w:rsidR="00756B0D" w:rsidRDefault="00756B0D" w:rsidP="00756B0D">
      <w:pPr>
        <w:pStyle w:val="ListParagraph"/>
      </w:pPr>
      <w:r>
        <w:t>you have a bladder infection (see your doctor right away) you are tired or run down</w:t>
      </w:r>
    </w:p>
    <w:p w14:paraId="38266E18" w14:textId="4D2D522C" w:rsidR="00756B0D" w:rsidRDefault="00756B0D" w:rsidP="00756B0D">
      <w:pPr>
        <w:pStyle w:val="ListParagraph"/>
      </w:pPr>
      <w:r>
        <w:t>you are worried or stressed</w:t>
      </w:r>
    </w:p>
    <w:p w14:paraId="355A7200" w14:textId="4FF25D92" w:rsidR="00756B0D" w:rsidRDefault="00756B0D" w:rsidP="00756B0D">
      <w:pPr>
        <w:pStyle w:val="ListParagraph"/>
      </w:pPr>
      <w:r>
        <w:t>the weather is wet, windy or cold</w:t>
      </w:r>
    </w:p>
    <w:p w14:paraId="69D43753" w14:textId="33B86B39" w:rsidR="00756B0D" w:rsidRDefault="00756B0D" w:rsidP="00756B0D">
      <w:pPr>
        <w:pStyle w:val="ListParagraph"/>
      </w:pPr>
      <w:r>
        <w:t>you are ill (such as a cold or the flu)</w:t>
      </w:r>
    </w:p>
    <w:p w14:paraId="0D5B5661" w14:textId="38C2728D" w:rsidR="00756B0D" w:rsidRDefault="00756B0D" w:rsidP="00756B0D">
      <w:pPr>
        <w:pStyle w:val="ListParagraph"/>
      </w:pPr>
      <w:r>
        <w:t>you are a menstruating woman.</w:t>
      </w:r>
    </w:p>
    <w:p w14:paraId="582301C3" w14:textId="2954159B" w:rsidR="00756B0D" w:rsidRPr="00CA0D1C" w:rsidRDefault="00756B0D" w:rsidP="00756B0D">
      <w:r>
        <w:t>If set-backs do happen, do not lose heart. Stay positive and keep trying.</w:t>
      </w:r>
    </w:p>
    <w:p w14:paraId="1BA946C8" w14:textId="0F40AAB3" w:rsidR="00911B60" w:rsidRDefault="00911B60" w:rsidP="00756B0D">
      <w:pPr>
        <w:pStyle w:val="Heading1"/>
        <w:spacing w:before="1920"/>
      </w:pPr>
      <w:r w:rsidRPr="00911B60">
        <w:t>SEEK HELP</w:t>
      </w:r>
    </w:p>
    <w:p w14:paraId="480D1543" w14:textId="77777777" w:rsidR="00911B60" w:rsidRDefault="00911B60" w:rsidP="00911B60">
      <w:r>
        <w:t>You are not alone. Poor bladder and bowel control can be cured or better managed with the right treatment. If you do nothing, it might get worse.</w:t>
      </w:r>
    </w:p>
    <w:p w14:paraId="38F5846E" w14:textId="77777777" w:rsidR="00911B60" w:rsidRDefault="00911B60" w:rsidP="00911B60">
      <w:r>
        <w:t>Phone expert advisors on the National Continence Helpline for free:</w:t>
      </w:r>
    </w:p>
    <w:p w14:paraId="3DE648AD" w14:textId="77777777" w:rsidR="00911B60" w:rsidRDefault="00940A48" w:rsidP="00FC1C3D">
      <w:pPr>
        <w:pStyle w:val="ListParagraph"/>
        <w:numPr>
          <w:ilvl w:val="0"/>
          <w:numId w:val="1"/>
        </w:numPr>
      </w:pPr>
      <w:r>
        <w:t>a</w:t>
      </w:r>
      <w:r w:rsidR="00911B60">
        <w:t>dvice</w:t>
      </w:r>
    </w:p>
    <w:p w14:paraId="467EF116" w14:textId="77777777" w:rsidR="00911B60" w:rsidRDefault="00940A48" w:rsidP="00FC1C3D">
      <w:pPr>
        <w:pStyle w:val="ListParagraph"/>
        <w:numPr>
          <w:ilvl w:val="0"/>
          <w:numId w:val="1"/>
        </w:numPr>
      </w:pPr>
      <w:r>
        <w:t>r</w:t>
      </w:r>
      <w:r w:rsidR="00911B60">
        <w:t>esources</w:t>
      </w:r>
    </w:p>
    <w:p w14:paraId="0EF3A379" w14:textId="77777777" w:rsidR="00911B60" w:rsidRDefault="00940A48" w:rsidP="00FC1C3D">
      <w:pPr>
        <w:pStyle w:val="ListParagraph"/>
        <w:numPr>
          <w:ilvl w:val="0"/>
          <w:numId w:val="1"/>
        </w:numPr>
      </w:pPr>
      <w:r>
        <w:t>i</w:t>
      </w:r>
      <w:r w:rsidR="00911B60">
        <w:t>nformation about local services.</w:t>
      </w:r>
    </w:p>
    <w:p w14:paraId="33D32190" w14:textId="77777777" w:rsidR="00911B60" w:rsidRDefault="00911B60" w:rsidP="00911B60">
      <w:r>
        <w:t>1800 33 00 66* (8am–8pm Monday to Friday AEST)</w:t>
      </w:r>
    </w:p>
    <w:p w14:paraId="45BB6B87" w14:textId="77777777" w:rsidR="00911B60" w:rsidRDefault="00911B60" w:rsidP="00911B60">
      <w:r>
        <w:t xml:space="preserve">To arrange for an interpreter through the Translating and Interpreting Service (TIS National), phone 13 14 50 Monday to Friday and ask for the National Continence Helpline. Information in other languages is also available from </w:t>
      </w:r>
      <w:hyperlink r:id="rId13" w:history="1">
        <w:r w:rsidRPr="00940A48">
          <w:rPr>
            <w:rStyle w:val="Hyperlink"/>
          </w:rPr>
          <w:t>continence.org.au/other-languages</w:t>
        </w:r>
      </w:hyperlink>
    </w:p>
    <w:p w14:paraId="4218E832" w14:textId="77777777" w:rsidR="00911B60" w:rsidRDefault="00911B60" w:rsidP="00911B60">
      <w:r>
        <w:t xml:space="preserve">For more information: </w:t>
      </w:r>
      <w:hyperlink r:id="rId14" w:history="1">
        <w:r w:rsidRPr="00940A48">
          <w:rPr>
            <w:rStyle w:val="Hyperlink"/>
          </w:rPr>
          <w:t>continence.org.au</w:t>
        </w:r>
      </w:hyperlink>
      <w:r>
        <w:t xml:space="preserve">, </w:t>
      </w:r>
      <w:hyperlink r:id="rId15" w:history="1">
        <w:r w:rsidRPr="00940A48">
          <w:rPr>
            <w:rStyle w:val="Hyperlink"/>
          </w:rPr>
          <w:t>pelvicfloorfirst.org.au</w:t>
        </w:r>
      </w:hyperlink>
      <w:r>
        <w:t xml:space="preserve">, </w:t>
      </w:r>
      <w:hyperlink r:id="rId16" w:history="1">
        <w:r w:rsidRPr="00940A48">
          <w:rPr>
            <w:rStyle w:val="Hyperlink"/>
          </w:rPr>
          <w:t>bladderbowel.gov.au</w:t>
        </w:r>
      </w:hyperlink>
    </w:p>
    <w:p w14:paraId="50908AF3" w14:textId="77777777" w:rsidR="00911B60" w:rsidRPr="00940A48" w:rsidRDefault="00911B60" w:rsidP="00911B60">
      <w:pPr>
        <w:rPr>
          <w:rStyle w:val="SubtleReference"/>
        </w:rPr>
      </w:pPr>
      <w:r w:rsidRPr="00940A48">
        <w:rPr>
          <w:rStyle w:val="SubtleReference"/>
        </w:rPr>
        <w:t>* Calls from mobiles are charged at applicable rates.</w:t>
      </w:r>
    </w:p>
    <w:sectPr w:rsidR="00911B60" w:rsidRPr="00940A48" w:rsidSect="00756B0D">
      <w:footerReference w:type="default" r:id="rId17"/>
      <w:pgSz w:w="11906" w:h="16838" w:code="9"/>
      <w:pgMar w:top="1985"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8B35A" w14:textId="77777777" w:rsidR="00A5634F" w:rsidRDefault="00A5634F" w:rsidP="00A5634F">
      <w:pPr>
        <w:spacing w:before="0" w:after="0"/>
      </w:pPr>
      <w:r>
        <w:separator/>
      </w:r>
    </w:p>
  </w:endnote>
  <w:endnote w:type="continuationSeparator" w:id="0">
    <w:p w14:paraId="08E2D4D0" w14:textId="77777777" w:rsidR="00A5634F" w:rsidRDefault="00A5634F" w:rsidP="00A563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B6AA" w14:textId="311ED3BA" w:rsidR="000D1B2E" w:rsidRDefault="000D1B2E" w:rsidP="000D1B2E">
    <w:pPr>
      <w:pStyle w:val="Footer"/>
      <w:jc w:val="right"/>
    </w:pPr>
    <w:r>
      <w:rPr>
        <w:noProof/>
        <w:lang w:eastAsia="en-AU"/>
      </w:rPr>
      <w:drawing>
        <wp:anchor distT="0" distB="0" distL="114300" distR="114300" simplePos="0" relativeHeight="251659264" behindDoc="0" locked="0" layoutInCell="1" allowOverlap="1" wp14:anchorId="42DA50A0" wp14:editId="4C53F3A0">
          <wp:simplePos x="0" y="0"/>
          <wp:positionH relativeFrom="margin">
            <wp:align>left</wp:align>
          </wp:positionH>
          <wp:positionV relativeFrom="paragraph">
            <wp:posOffset>-128905</wp:posOffset>
          </wp:positionV>
          <wp:extent cx="542857" cy="780952"/>
          <wp:effectExtent l="0" t="0" r="0" b="635"/>
          <wp:wrapThrough wrapText="bothSides">
            <wp:wrapPolygon edited="0">
              <wp:start x="0" y="0"/>
              <wp:lineTo x="0" y="21090"/>
              <wp:lineTo x="20487" y="21090"/>
              <wp:lineTo x="20487" y="0"/>
              <wp:lineTo x="0" y="0"/>
            </wp:wrapPolygon>
          </wp:wrapThrough>
          <wp:docPr id="12" name="Picture 12" descr="Icon of male, child, femal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2857" cy="780952"/>
                  </a:xfrm>
                  <a:prstGeom prst="rect">
                    <a:avLst/>
                  </a:prstGeom>
                </pic:spPr>
              </pic:pic>
            </a:graphicData>
          </a:graphic>
          <wp14:sizeRelH relativeFrom="page">
            <wp14:pctWidth>0</wp14:pctWidth>
          </wp14:sizeRelH>
          <wp14:sizeRelV relativeFrom="page">
            <wp14:pctHeight>0</wp14:pctHeight>
          </wp14:sizeRelV>
        </wp:anchor>
      </w:drawing>
    </w:r>
    <w:r w:rsidRPr="000D1B2E">
      <w:t>NATIONAL CONTINENCE HELPLINE 1800 330 066 | www.bladderbowel.gov.au | May 2016</w:t>
    </w:r>
    <w:r>
      <w:tab/>
    </w:r>
    <w:sdt>
      <w:sdtPr>
        <w:id w:val="-1462267816"/>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sidR="00F00E7D">
          <w:rPr>
            <w:noProof/>
          </w:rPr>
          <w:t>4</w:t>
        </w:r>
        <w:r>
          <w:rPr>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162B0" w14:textId="77777777" w:rsidR="00A5634F" w:rsidRDefault="00A5634F" w:rsidP="00A5634F">
      <w:pPr>
        <w:spacing w:before="0" w:after="0"/>
      </w:pPr>
      <w:r>
        <w:separator/>
      </w:r>
    </w:p>
  </w:footnote>
  <w:footnote w:type="continuationSeparator" w:id="0">
    <w:p w14:paraId="2941E136" w14:textId="77777777" w:rsidR="00A5634F" w:rsidRDefault="00A5634F" w:rsidP="00A563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AA3"/>
    <w:multiLevelType w:val="hybridMultilevel"/>
    <w:tmpl w:val="C6B6E7A0"/>
    <w:lvl w:ilvl="0" w:tplc="8638A20A">
      <w:start w:val="1"/>
      <w:numFmt w:val="bullet"/>
      <w:pStyle w:val="ListParagraph"/>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2FF1200"/>
    <w:multiLevelType w:val="hybridMultilevel"/>
    <w:tmpl w:val="97C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D68AA"/>
    <w:multiLevelType w:val="hybridMultilevel"/>
    <w:tmpl w:val="202A3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642E1"/>
    <w:multiLevelType w:val="hybridMultilevel"/>
    <w:tmpl w:val="F15C1D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FE180B"/>
    <w:multiLevelType w:val="hybridMultilevel"/>
    <w:tmpl w:val="1284AD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F726B9B"/>
    <w:multiLevelType w:val="hybridMultilevel"/>
    <w:tmpl w:val="F1AA8F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09685C"/>
    <w:multiLevelType w:val="hybridMultilevel"/>
    <w:tmpl w:val="A6581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F7242D"/>
    <w:multiLevelType w:val="hybridMultilevel"/>
    <w:tmpl w:val="C13A48CA"/>
    <w:lvl w:ilvl="0" w:tplc="372CE08A">
      <w:start w:val="1"/>
      <w:numFmt w:val="decimal"/>
      <w:pStyle w:val="ListParagraphNUMBERED"/>
      <w:lvlText w:val="%1."/>
      <w:lvlJc w:val="left"/>
      <w:pPr>
        <w:ind w:left="42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FC73DF"/>
    <w:multiLevelType w:val="hybridMultilevel"/>
    <w:tmpl w:val="1E006216"/>
    <w:lvl w:ilvl="0" w:tplc="8638A20A">
      <w:start w:val="1"/>
      <w:numFmt w:val="bullet"/>
      <w:lvlText w:val=""/>
      <w:lvlJc w:val="left"/>
      <w:pPr>
        <w:ind w:left="1440" w:hanging="360"/>
      </w:pPr>
      <w:rPr>
        <w:rFonts w:ascii="Wingdings" w:hAnsi="Wingdings"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F4F74A0"/>
    <w:multiLevelType w:val="hybridMultilevel"/>
    <w:tmpl w:val="BE5A3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94004E"/>
    <w:multiLevelType w:val="hybridMultilevel"/>
    <w:tmpl w:val="D8FE00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5"/>
  </w:num>
  <w:num w:numId="2">
    <w:abstractNumId w:val="7"/>
  </w:num>
  <w:num w:numId="3">
    <w:abstractNumId w:val="0"/>
  </w:num>
  <w:num w:numId="4">
    <w:abstractNumId w:val="4"/>
  </w:num>
  <w:num w:numId="5">
    <w:abstractNumId w:val="3"/>
  </w:num>
  <w:num w:numId="6">
    <w:abstractNumId w:val="1"/>
  </w:num>
  <w:num w:numId="7">
    <w:abstractNumId w:val="9"/>
  </w:num>
  <w:num w:numId="8">
    <w:abstractNumId w:val="8"/>
  </w:num>
  <w:num w:numId="9">
    <w:abstractNumId w:val="6"/>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B2"/>
    <w:rsid w:val="000436D4"/>
    <w:rsid w:val="000D1B2E"/>
    <w:rsid w:val="001A280C"/>
    <w:rsid w:val="001B1D39"/>
    <w:rsid w:val="001B7DE5"/>
    <w:rsid w:val="001D5B03"/>
    <w:rsid w:val="001E07DD"/>
    <w:rsid w:val="001F7E9C"/>
    <w:rsid w:val="00270874"/>
    <w:rsid w:val="00280050"/>
    <w:rsid w:val="00291B03"/>
    <w:rsid w:val="002C4B72"/>
    <w:rsid w:val="00347690"/>
    <w:rsid w:val="00415279"/>
    <w:rsid w:val="004155C0"/>
    <w:rsid w:val="00440C4F"/>
    <w:rsid w:val="004519DF"/>
    <w:rsid w:val="00472CA3"/>
    <w:rsid w:val="004971DB"/>
    <w:rsid w:val="00511793"/>
    <w:rsid w:val="00663D2D"/>
    <w:rsid w:val="00687275"/>
    <w:rsid w:val="00690754"/>
    <w:rsid w:val="0073009B"/>
    <w:rsid w:val="00737DB2"/>
    <w:rsid w:val="00742130"/>
    <w:rsid w:val="007538A8"/>
    <w:rsid w:val="00756B0D"/>
    <w:rsid w:val="0076152A"/>
    <w:rsid w:val="00786D5C"/>
    <w:rsid w:val="00787C06"/>
    <w:rsid w:val="007F1244"/>
    <w:rsid w:val="008A177C"/>
    <w:rsid w:val="008C41F8"/>
    <w:rsid w:val="008F2CD6"/>
    <w:rsid w:val="009071F3"/>
    <w:rsid w:val="00911B60"/>
    <w:rsid w:val="00940A48"/>
    <w:rsid w:val="00A5634F"/>
    <w:rsid w:val="00AE5C7A"/>
    <w:rsid w:val="00B65E3E"/>
    <w:rsid w:val="00B71B39"/>
    <w:rsid w:val="00CA0D1C"/>
    <w:rsid w:val="00CE2B2E"/>
    <w:rsid w:val="00CF1F94"/>
    <w:rsid w:val="00D323F0"/>
    <w:rsid w:val="00D439F6"/>
    <w:rsid w:val="00D84810"/>
    <w:rsid w:val="00E51F17"/>
    <w:rsid w:val="00E702D4"/>
    <w:rsid w:val="00E7183D"/>
    <w:rsid w:val="00EB266B"/>
    <w:rsid w:val="00F00E7D"/>
    <w:rsid w:val="00F14D6C"/>
    <w:rsid w:val="00F46976"/>
    <w:rsid w:val="00F51204"/>
    <w:rsid w:val="00FC1C3D"/>
    <w:rsid w:val="00FE4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02EA6E"/>
  <w15:chartTrackingRefBased/>
  <w15:docId w15:val="{68B6AEE1-6E95-437A-800C-3D5915A8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60"/>
    <w:pPr>
      <w:spacing w:before="120" w:after="120" w:line="240" w:lineRule="auto"/>
    </w:pPr>
    <w:rPr>
      <w:rFonts w:ascii="Arial Narrow" w:hAnsi="Arial Narrow"/>
    </w:rPr>
  </w:style>
  <w:style w:type="paragraph" w:styleId="Heading1">
    <w:name w:val="heading 1"/>
    <w:basedOn w:val="Normal"/>
    <w:next w:val="Normal"/>
    <w:link w:val="Heading1Char"/>
    <w:uiPriority w:val="9"/>
    <w:qFormat/>
    <w:rsid w:val="000436D4"/>
    <w:pPr>
      <w:keepNext/>
      <w:keepLines/>
      <w:pBdr>
        <w:top w:val="dashed" w:sz="4" w:space="1" w:color="auto"/>
        <w:bottom w:val="dashed" w:sz="4" w:space="1" w:color="auto"/>
      </w:pBdr>
      <w:spacing w:before="240"/>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940A48"/>
    <w:pPr>
      <w:pBdr>
        <w:top w:val="none" w:sz="0" w:space="0" w:color="auto"/>
        <w:bottom w:val="none" w:sz="0" w:space="0" w:color="auto"/>
      </w:pBdr>
      <w:spacing w:before="120"/>
      <w:outlineLvl w:val="1"/>
    </w:pPr>
    <w:rPr>
      <w:b/>
      <w:sz w:val="24"/>
      <w:szCs w:val="26"/>
    </w:rPr>
  </w:style>
  <w:style w:type="paragraph" w:styleId="Heading3">
    <w:name w:val="heading 3"/>
    <w:basedOn w:val="Heading2"/>
    <w:next w:val="Normal"/>
    <w:link w:val="Heading3Char"/>
    <w:uiPriority w:val="9"/>
    <w:unhideWhenUsed/>
    <w:qFormat/>
    <w:rsid w:val="00291B03"/>
    <w:pPr>
      <w:spacing w:before="40" w:after="0"/>
      <w:outlineLvl w:val="2"/>
    </w:pPr>
    <w:rPr>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1F7E9C"/>
    <w:pPr>
      <w:spacing w:after="0" w:line="240" w:lineRule="auto"/>
      <w:contextualSpacing/>
    </w:pPr>
    <w:rPr>
      <w:rFonts w:ascii="Arial Narrow" w:eastAsiaTheme="majorEastAsia" w:hAnsi="Arial Narrow" w:cstheme="majorBidi"/>
      <w:spacing w:val="-10"/>
      <w:kern w:val="28"/>
      <w:sz w:val="32"/>
      <w:szCs w:val="56"/>
    </w:rPr>
  </w:style>
  <w:style w:type="character" w:customStyle="1" w:styleId="TitleChar">
    <w:name w:val="Title Char"/>
    <w:basedOn w:val="DefaultParagraphFont"/>
    <w:link w:val="Title"/>
    <w:uiPriority w:val="10"/>
    <w:rsid w:val="001F7E9C"/>
    <w:rPr>
      <w:rFonts w:ascii="Arial Narrow" w:eastAsiaTheme="majorEastAsia" w:hAnsi="Arial Narrow" w:cstheme="majorBidi"/>
      <w:spacing w:val="-10"/>
      <w:kern w:val="28"/>
      <w:sz w:val="32"/>
      <w:szCs w:val="56"/>
    </w:rPr>
  </w:style>
  <w:style w:type="character" w:customStyle="1" w:styleId="Heading1Char">
    <w:name w:val="Heading 1 Char"/>
    <w:basedOn w:val="DefaultParagraphFont"/>
    <w:link w:val="Heading1"/>
    <w:uiPriority w:val="9"/>
    <w:rsid w:val="000436D4"/>
    <w:rPr>
      <w:rFonts w:ascii="Arial Narrow" w:eastAsiaTheme="majorEastAsia" w:hAnsi="Arial Narrow" w:cstheme="majorBidi"/>
      <w:sz w:val="32"/>
      <w:szCs w:val="32"/>
    </w:rPr>
  </w:style>
  <w:style w:type="paragraph" w:styleId="ListParagraph">
    <w:name w:val="List Paragraph"/>
    <w:uiPriority w:val="34"/>
    <w:qFormat/>
    <w:rsid w:val="00FC1C3D"/>
    <w:pPr>
      <w:numPr>
        <w:numId w:val="3"/>
      </w:numPr>
      <w:spacing w:after="0" w:line="240" w:lineRule="auto"/>
      <w:ind w:left="527" w:hanging="357"/>
      <w:contextualSpacing/>
    </w:pPr>
    <w:rPr>
      <w:rFonts w:ascii="Arial Narrow" w:hAnsi="Arial Narrow"/>
    </w:rPr>
  </w:style>
  <w:style w:type="character" w:customStyle="1" w:styleId="Heading2Char">
    <w:name w:val="Heading 2 Char"/>
    <w:basedOn w:val="DefaultParagraphFont"/>
    <w:link w:val="Heading2"/>
    <w:uiPriority w:val="9"/>
    <w:rsid w:val="00940A48"/>
    <w:rPr>
      <w:rFonts w:ascii="Arial Narrow" w:eastAsiaTheme="majorEastAsia" w:hAnsi="Arial Narrow" w:cstheme="majorBidi"/>
      <w:b/>
      <w:szCs w:val="26"/>
    </w:rPr>
  </w:style>
  <w:style w:type="character" w:styleId="SubtleReference">
    <w:name w:val="Subtle Reference"/>
    <w:basedOn w:val="DefaultParagraphFont"/>
    <w:uiPriority w:val="31"/>
    <w:qFormat/>
    <w:rsid w:val="00940A48"/>
    <w:rPr>
      <w:rFonts w:asciiTheme="minorHAnsi" w:hAnsiTheme="minorHAnsi"/>
      <w:caps w:val="0"/>
      <w:smallCaps w:val="0"/>
      <w:color w:val="5A5A5A" w:themeColor="text1" w:themeTint="A5"/>
      <w:sz w:val="20"/>
    </w:rPr>
  </w:style>
  <w:style w:type="character" w:styleId="Hyperlink">
    <w:name w:val="Hyperlink"/>
    <w:basedOn w:val="DefaultParagraphFont"/>
    <w:uiPriority w:val="99"/>
    <w:unhideWhenUsed/>
    <w:rsid w:val="00940A48"/>
    <w:rPr>
      <w:color w:val="0563C1" w:themeColor="hyperlink"/>
      <w:u w:val="single"/>
    </w:rPr>
  </w:style>
  <w:style w:type="paragraph" w:styleId="Header">
    <w:name w:val="header"/>
    <w:basedOn w:val="Normal"/>
    <w:link w:val="HeaderChar"/>
    <w:uiPriority w:val="99"/>
    <w:unhideWhenUsed/>
    <w:rsid w:val="00A5634F"/>
    <w:pPr>
      <w:tabs>
        <w:tab w:val="center" w:pos="4513"/>
        <w:tab w:val="right" w:pos="9026"/>
      </w:tabs>
      <w:spacing w:before="0" w:after="0"/>
    </w:pPr>
  </w:style>
  <w:style w:type="character" w:customStyle="1" w:styleId="HeaderChar">
    <w:name w:val="Header Char"/>
    <w:basedOn w:val="DefaultParagraphFont"/>
    <w:link w:val="Header"/>
    <w:uiPriority w:val="99"/>
    <w:rsid w:val="00A5634F"/>
    <w:rPr>
      <w:rFonts w:ascii="Arial Narrow" w:hAnsi="Arial Narrow"/>
    </w:rPr>
  </w:style>
  <w:style w:type="paragraph" w:styleId="Footer">
    <w:name w:val="footer"/>
    <w:basedOn w:val="Normal"/>
    <w:link w:val="FooterChar"/>
    <w:uiPriority w:val="99"/>
    <w:unhideWhenUsed/>
    <w:rsid w:val="000D1B2E"/>
    <w:pPr>
      <w:tabs>
        <w:tab w:val="center" w:pos="4513"/>
        <w:tab w:val="right" w:pos="9026"/>
      </w:tabs>
      <w:spacing w:before="0" w:after="0"/>
    </w:pPr>
    <w:rPr>
      <w:color w:val="002B82"/>
      <w:sz w:val="20"/>
    </w:rPr>
  </w:style>
  <w:style w:type="character" w:customStyle="1" w:styleId="FooterChar">
    <w:name w:val="Footer Char"/>
    <w:basedOn w:val="DefaultParagraphFont"/>
    <w:link w:val="Footer"/>
    <w:uiPriority w:val="99"/>
    <w:rsid w:val="000D1B2E"/>
    <w:rPr>
      <w:rFonts w:ascii="Arial Narrow" w:hAnsi="Arial Narrow"/>
      <w:color w:val="002B82"/>
      <w:sz w:val="20"/>
    </w:rPr>
  </w:style>
  <w:style w:type="character" w:styleId="Strong">
    <w:name w:val="Strong"/>
    <w:basedOn w:val="DefaultParagraphFont"/>
    <w:uiPriority w:val="22"/>
    <w:qFormat/>
    <w:rsid w:val="004519DF"/>
    <w:rPr>
      <w:rFonts w:ascii="Arial Narrow" w:hAnsi="Arial Narrow"/>
      <w:b/>
      <w:bCs/>
    </w:rPr>
  </w:style>
  <w:style w:type="character" w:customStyle="1" w:styleId="Heading3Char">
    <w:name w:val="Heading 3 Char"/>
    <w:basedOn w:val="DefaultParagraphFont"/>
    <w:link w:val="Heading3"/>
    <w:uiPriority w:val="9"/>
    <w:rsid w:val="00291B03"/>
    <w:rPr>
      <w:rFonts w:ascii="Arial Narrow" w:eastAsiaTheme="majorEastAsia" w:hAnsi="Arial Narrow" w:cstheme="majorBidi"/>
      <w:b/>
      <w:color w:val="1F4D78" w:themeColor="accent1" w:themeShade="7F"/>
      <w:sz w:val="22"/>
      <w:szCs w:val="26"/>
    </w:rPr>
  </w:style>
  <w:style w:type="paragraph" w:customStyle="1" w:styleId="ListParagraphNUMBERED">
    <w:name w:val="List Paragraph NUMBERED"/>
    <w:basedOn w:val="ListParagraph"/>
    <w:qFormat/>
    <w:rsid w:val="00291B03"/>
    <w:pPr>
      <w:numPr>
        <w:numId w:val="2"/>
      </w:numPr>
      <w:spacing w:before="120" w:after="120"/>
      <w:ind w:left="357" w:hanging="357"/>
      <w:contextualSpacing w:val="0"/>
    </w:pPr>
    <w:rPr>
      <w:b/>
    </w:rPr>
  </w:style>
  <w:style w:type="table" w:styleId="TableGridLight">
    <w:name w:val="Grid Table Light"/>
    <w:basedOn w:val="TableNormal"/>
    <w:uiPriority w:val="40"/>
    <w:rsid w:val="00E51F17"/>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E51F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10">
      <w:bodyDiv w:val="1"/>
      <w:marLeft w:val="0"/>
      <w:marRight w:val="0"/>
      <w:marTop w:val="0"/>
      <w:marBottom w:val="0"/>
      <w:divBdr>
        <w:top w:val="none" w:sz="0" w:space="0" w:color="auto"/>
        <w:left w:val="none" w:sz="0" w:space="0" w:color="auto"/>
        <w:bottom w:val="none" w:sz="0" w:space="0" w:color="auto"/>
        <w:right w:val="none" w:sz="0" w:space="0" w:color="auto"/>
      </w:divBdr>
    </w:div>
    <w:div w:id="313532438">
      <w:bodyDiv w:val="1"/>
      <w:marLeft w:val="0"/>
      <w:marRight w:val="0"/>
      <w:marTop w:val="0"/>
      <w:marBottom w:val="0"/>
      <w:divBdr>
        <w:top w:val="none" w:sz="0" w:space="0" w:color="auto"/>
        <w:left w:val="none" w:sz="0" w:space="0" w:color="auto"/>
        <w:bottom w:val="none" w:sz="0" w:space="0" w:color="auto"/>
        <w:right w:val="none" w:sz="0" w:space="0" w:color="auto"/>
      </w:divBdr>
    </w:div>
    <w:div w:id="10339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inence.org.au/other-languages.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bladderbowel.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elvicfloorfirst.org.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inence.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205FB-6549-4624-A09D-E8D2953C8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F75752E-9E61-48D9-BE9D-DA818AEA6355}">
  <ds:schemaRefs>
    <ds:schemaRef ds:uri="http://schemas.microsoft.com/sharepoint/v3/contenttype/forms"/>
  </ds:schemaRefs>
</ds:datastoreItem>
</file>

<file path=customXml/itemProps3.xml><?xml version="1.0" encoding="utf-8"?>
<ds:datastoreItem xmlns:ds="http://schemas.openxmlformats.org/officeDocument/2006/customXml" ds:itemID="{7BED71A0-D518-4BFD-83F9-C669DDC2ED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14715F4-535B-48C1-A254-E539E271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Overactive Bladder and Urgency </vt:lpstr>
    </vt:vector>
  </TitlesOfParts>
  <Company>Department of Health</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Overactive Bladder and Urgency</dc:title>
  <dc:subject>Bladder and Bowel</dc:subject>
  <dc:creator>Department of Health</dc:creator>
  <cp:keywords>Bladder and Bowel; Factsheet; Overactive Bladder and Urgency</cp:keywords>
  <dc:description/>
  <cp:lastModifiedBy>Maschke, Elvia</cp:lastModifiedBy>
  <cp:revision>2</cp:revision>
  <dcterms:created xsi:type="dcterms:W3CDTF">2019-08-12T06:09:00Z</dcterms:created>
  <dcterms:modified xsi:type="dcterms:W3CDTF">2019-08-12T06:09:00Z</dcterms:modified>
  <cp:category>Bladder and Bowel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