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2B" w:rsidRPr="00A40EB2" w:rsidRDefault="005B7B2B" w:rsidP="005B7B2B">
      <w:pPr>
        <w:pStyle w:val="Heading1"/>
        <w:rPr>
          <w:lang w:val="en-AU"/>
        </w:rPr>
      </w:pPr>
      <w:r w:rsidRPr="00A40EB2">
        <w:rPr>
          <w:lang w:val="en-AU"/>
        </w:rPr>
        <w:t>Guide to a smoke-free Life</w:t>
      </w:r>
    </w:p>
    <w:p w:rsidR="00B42851" w:rsidRDefault="005B7B2B" w:rsidP="005B7B2B">
      <w:pPr>
        <w:rPr>
          <w:lang w:val="en-AU"/>
        </w:rPr>
      </w:pPr>
      <w:r w:rsidRPr="00A40EB2">
        <w:rPr>
          <w:lang w:val="en-AU"/>
        </w:rPr>
        <w:t xml:space="preserve">Every cigarette you </w:t>
      </w:r>
      <w:r w:rsidRPr="00D1173E">
        <w:rPr>
          <w:rStyle w:val="Strong"/>
        </w:rPr>
        <w:t>don’t</w:t>
      </w:r>
      <w:r w:rsidRPr="00A40EB2">
        <w:rPr>
          <w:lang w:val="en-AU"/>
        </w:rPr>
        <w:t xml:space="preserve"> smoke is doing you good</w:t>
      </w:r>
    </w:p>
    <w:p w:rsidR="005B7B2B" w:rsidRDefault="005B7B2B" w:rsidP="00A64978">
      <w:pPr>
        <w:pStyle w:val="Heading2"/>
        <w:shd w:val="clear" w:color="auto" w:fill="D6E3BC" w:themeFill="accent3" w:themeFillTint="66"/>
        <w:rPr>
          <w:lang w:val="en-AU"/>
        </w:rPr>
      </w:pPr>
      <w:r>
        <w:rPr>
          <w:lang w:val="en-AU"/>
        </w:rPr>
        <w:t>Smoking and mental illness</w:t>
      </w:r>
    </w:p>
    <w:p w:rsidR="005B7B2B" w:rsidRPr="00A40EB2" w:rsidRDefault="005B7B2B" w:rsidP="00A64978">
      <w:pPr>
        <w:shd w:val="clear" w:color="auto" w:fill="D6E3BC" w:themeFill="accent3" w:themeFillTint="66"/>
        <w:rPr>
          <w:color w:val="000000"/>
          <w:lang w:val="en-AU" w:eastAsia="en-AU"/>
        </w:rPr>
      </w:pPr>
      <w:r w:rsidRPr="00A40EB2">
        <w:rPr>
          <w:color w:val="000000"/>
          <w:lang w:val="en-AU" w:eastAsia="en-AU"/>
        </w:rPr>
        <w:t>Smoking rates among people with a mental illness are high. There are many reasons for this, such as smoking to cope with stress and anxiety. However, studies have shown that many people with a mental illness want to quit and that smoking causes, rather than relieves stress.</w:t>
      </w:r>
      <w:r w:rsidR="004348E9">
        <w:rPr>
          <w:rStyle w:val="EndnoteReference"/>
          <w:color w:val="000000"/>
          <w:lang w:val="en-AU" w:eastAsia="en-AU"/>
        </w:rPr>
        <w:endnoteReference w:id="1"/>
      </w:r>
    </w:p>
    <w:p w:rsidR="005B7B2B" w:rsidRDefault="005B7B2B" w:rsidP="005B7B2B">
      <w:pPr>
        <w:pStyle w:val="Heading2"/>
        <w:rPr>
          <w:lang w:val="en-AU"/>
        </w:rPr>
      </w:pPr>
      <w:r>
        <w:rPr>
          <w:lang w:val="en-AU"/>
        </w:rPr>
        <w:t>Reasons to quit</w:t>
      </w:r>
    </w:p>
    <w:p w:rsidR="005B7B2B" w:rsidRPr="00D1173E" w:rsidRDefault="005B7B2B" w:rsidP="00D1173E">
      <w:r w:rsidRPr="00D1173E">
        <w:t xml:space="preserve">Becoming smoke free gives you so much to look forward to, including: </w:t>
      </w:r>
    </w:p>
    <w:p w:rsidR="005B7B2B" w:rsidRPr="005B7B2B" w:rsidRDefault="005B7B2B" w:rsidP="005B7B2B">
      <w:pPr>
        <w:pStyle w:val="Heading3"/>
        <w:rPr>
          <w:lang w:val="en-AU" w:eastAsia="en-AU"/>
        </w:rPr>
      </w:pPr>
      <w:r w:rsidRPr="00A40EB2">
        <w:t xml:space="preserve">Better health </w:t>
      </w:r>
    </w:p>
    <w:p w:rsidR="005B7B2B" w:rsidRPr="00A40EB2" w:rsidRDefault="005B7B2B" w:rsidP="005B7B2B">
      <w:r w:rsidRPr="00A40EB2">
        <w:t xml:space="preserve">Smoking has a major negative impact on your physical health. As soon as you quit you will start to see improvements. </w:t>
      </w:r>
    </w:p>
    <w:p w:rsidR="005B7B2B" w:rsidRPr="00A40EB2" w:rsidRDefault="005B7B2B" w:rsidP="005B7B2B">
      <w:r w:rsidRPr="004348E9">
        <w:rPr>
          <w:rStyle w:val="Strong"/>
        </w:rPr>
        <w:t xml:space="preserve">In </w:t>
      </w:r>
      <w:r w:rsidR="00CE29F9" w:rsidRPr="004348E9">
        <w:rPr>
          <w:rStyle w:val="Strong"/>
        </w:rPr>
        <w:t>12</w:t>
      </w:r>
      <w:r w:rsidRPr="004348E9">
        <w:rPr>
          <w:rStyle w:val="Strong"/>
        </w:rPr>
        <w:t xml:space="preserve"> hours</w:t>
      </w:r>
      <w:r w:rsidR="004348E9">
        <w:rPr>
          <w:bCs/>
        </w:rPr>
        <w:tab/>
      </w:r>
      <w:r w:rsidRPr="00A40EB2">
        <w:t>Excess carbon monoxide is out of your blood.</w:t>
      </w:r>
    </w:p>
    <w:p w:rsidR="005B7B2B" w:rsidRPr="00A40EB2" w:rsidRDefault="004348E9" w:rsidP="005B7B2B">
      <w:r w:rsidRPr="004348E9">
        <w:rPr>
          <w:rStyle w:val="Strong"/>
        </w:rPr>
        <w:t>In 5 days</w:t>
      </w:r>
      <w:r>
        <w:rPr>
          <w:bCs/>
        </w:rPr>
        <w:tab/>
      </w:r>
      <w:proofErr w:type="gramStart"/>
      <w:r w:rsidR="005B7B2B" w:rsidRPr="00A40EB2">
        <w:t>Most</w:t>
      </w:r>
      <w:proofErr w:type="gramEnd"/>
      <w:r w:rsidR="005B7B2B" w:rsidRPr="00A40EB2">
        <w:t xml:space="preserve"> nicotine is out of your body.</w:t>
      </w:r>
    </w:p>
    <w:p w:rsidR="005B7B2B" w:rsidRPr="00A40EB2" w:rsidRDefault="004348E9" w:rsidP="005B7B2B">
      <w:r w:rsidRPr="004348E9">
        <w:rPr>
          <w:rStyle w:val="Strong"/>
        </w:rPr>
        <w:t>In 1 week</w:t>
      </w:r>
      <w:r>
        <w:rPr>
          <w:bCs/>
        </w:rPr>
        <w:tab/>
      </w:r>
      <w:proofErr w:type="gramStart"/>
      <w:r w:rsidR="005B7B2B" w:rsidRPr="00A40EB2">
        <w:t>Your</w:t>
      </w:r>
      <w:proofErr w:type="gramEnd"/>
      <w:r w:rsidR="005B7B2B" w:rsidRPr="00A40EB2">
        <w:t xml:space="preserve"> sense of taste and smell improves.</w:t>
      </w:r>
    </w:p>
    <w:p w:rsidR="005B7B2B" w:rsidRPr="00A40EB2" w:rsidRDefault="00CE29F9" w:rsidP="005B7B2B">
      <w:r w:rsidRPr="004348E9">
        <w:rPr>
          <w:rStyle w:val="Strong"/>
        </w:rPr>
        <w:t>In 12</w:t>
      </w:r>
      <w:r w:rsidR="005B7B2B" w:rsidRPr="004348E9">
        <w:rPr>
          <w:rStyle w:val="Strong"/>
        </w:rPr>
        <w:t xml:space="preserve"> </w:t>
      </w:r>
      <w:r w:rsidRPr="004348E9">
        <w:rPr>
          <w:rStyle w:val="Strong"/>
        </w:rPr>
        <w:t>weeks</w:t>
      </w:r>
      <w:r w:rsidR="004348E9">
        <w:rPr>
          <w:bCs/>
        </w:rPr>
        <w:tab/>
      </w:r>
      <w:proofErr w:type="gramStart"/>
      <w:r>
        <w:rPr>
          <w:bCs/>
        </w:rPr>
        <w:t>Your</w:t>
      </w:r>
      <w:proofErr w:type="gramEnd"/>
      <w:r>
        <w:rPr>
          <w:bCs/>
        </w:rPr>
        <w:t xml:space="preserve"> lungs regain the ability to clean themselves.</w:t>
      </w:r>
    </w:p>
    <w:p w:rsidR="005B7B2B" w:rsidRPr="00A40EB2" w:rsidRDefault="004348E9" w:rsidP="005B7B2B">
      <w:r w:rsidRPr="004348E9">
        <w:rPr>
          <w:rStyle w:val="Strong"/>
        </w:rPr>
        <w:t>In 3 months</w:t>
      </w:r>
      <w:r>
        <w:rPr>
          <w:bCs/>
        </w:rPr>
        <w:tab/>
      </w:r>
      <w:proofErr w:type="gramStart"/>
      <w:r w:rsidR="005B7B2B" w:rsidRPr="00A40EB2">
        <w:t>Your</w:t>
      </w:r>
      <w:proofErr w:type="gramEnd"/>
      <w:r w:rsidR="005B7B2B" w:rsidRPr="00A40EB2">
        <w:t xml:space="preserve"> lung function begins to improve.</w:t>
      </w:r>
    </w:p>
    <w:p w:rsidR="005B7B2B" w:rsidRPr="00A40EB2" w:rsidRDefault="005B7B2B" w:rsidP="005B7B2B">
      <w:r w:rsidRPr="004348E9">
        <w:rPr>
          <w:rStyle w:val="Strong"/>
        </w:rPr>
        <w:t>In 12 months</w:t>
      </w:r>
      <w:r w:rsidR="004348E9">
        <w:rPr>
          <w:bCs/>
        </w:rPr>
        <w:tab/>
      </w:r>
      <w:proofErr w:type="gramStart"/>
      <w:r w:rsidRPr="00A40EB2">
        <w:t>Your</w:t>
      </w:r>
      <w:proofErr w:type="gramEnd"/>
      <w:r w:rsidRPr="00A40EB2">
        <w:t xml:space="preserve"> risk of</w:t>
      </w:r>
      <w:r w:rsidR="00CE29F9">
        <w:t xml:space="preserve"> heart disease</w:t>
      </w:r>
      <w:r w:rsidRPr="00A40EB2">
        <w:t xml:space="preserve"> has halved.</w:t>
      </w:r>
    </w:p>
    <w:p w:rsidR="005B7B2B" w:rsidRPr="00A40EB2" w:rsidRDefault="005B7B2B" w:rsidP="005B7B2B">
      <w:r w:rsidRPr="004348E9">
        <w:rPr>
          <w:rStyle w:val="Strong"/>
        </w:rPr>
        <w:t>In 5 years</w:t>
      </w:r>
      <w:r w:rsidR="004348E9">
        <w:rPr>
          <w:bCs/>
        </w:rPr>
        <w:tab/>
      </w:r>
      <w:proofErr w:type="gramStart"/>
      <w:r w:rsidRPr="00A40EB2">
        <w:t>Your</w:t>
      </w:r>
      <w:proofErr w:type="gramEnd"/>
      <w:r w:rsidRPr="00A40EB2">
        <w:t xml:space="preserve"> risk of a stroke has dramatically decreased.</w:t>
      </w:r>
    </w:p>
    <w:p w:rsidR="005B7B2B" w:rsidRPr="00A40EB2" w:rsidRDefault="005B7B2B" w:rsidP="005B7B2B">
      <w:pPr>
        <w:pStyle w:val="Heading3"/>
      </w:pPr>
      <w:r w:rsidRPr="00A40EB2">
        <w:t xml:space="preserve">More money to spare </w:t>
      </w:r>
    </w:p>
    <w:p w:rsidR="005B7B2B" w:rsidRPr="00A40EB2" w:rsidRDefault="005B7B2B" w:rsidP="005B7B2B">
      <w:r w:rsidRPr="00A40EB2">
        <w:rPr>
          <w:color w:val="000000"/>
        </w:rPr>
        <w:t xml:space="preserve">Think of how much money you spend on cigarettes every day, week, month or year. The money you save by not smoking can be spent on rewards or contribute towards rent, bills, private health insurance, new clothes or holidays. In one year, a packet-a-day smoker </w:t>
      </w:r>
      <w:r w:rsidR="00CE29F9">
        <w:rPr>
          <w:color w:val="000000"/>
        </w:rPr>
        <w:t>will</w:t>
      </w:r>
      <w:r w:rsidRPr="00A40EB2">
        <w:rPr>
          <w:color w:val="000000"/>
        </w:rPr>
        <w:t xml:space="preserve"> save over $</w:t>
      </w:r>
      <w:r w:rsidR="00CE29F9">
        <w:rPr>
          <w:color w:val="000000"/>
        </w:rPr>
        <w:t>8</w:t>
      </w:r>
      <w:r w:rsidRPr="00A40EB2">
        <w:rPr>
          <w:color w:val="000000"/>
        </w:rPr>
        <w:t>,</w:t>
      </w:r>
      <w:r w:rsidR="00CE29F9">
        <w:rPr>
          <w:color w:val="000000"/>
        </w:rPr>
        <w:t>300</w:t>
      </w:r>
      <w:r w:rsidRPr="00A40EB2">
        <w:rPr>
          <w:color w:val="000000"/>
        </w:rPr>
        <w:t>.</w:t>
      </w:r>
    </w:p>
    <w:p w:rsidR="005B7B2B" w:rsidRPr="00A40EB2" w:rsidRDefault="005B7B2B" w:rsidP="004348E9">
      <w:pPr>
        <w:rPr>
          <w:lang w:val="en-AU" w:eastAsia="en-AU"/>
        </w:rPr>
      </w:pPr>
      <w:r w:rsidRPr="00A40EB2">
        <w:rPr>
          <w:lang w:val="en-AU" w:eastAsia="en-AU"/>
        </w:rPr>
        <w:t xml:space="preserve">An easy way to see how much money can be saved by quitting smoking is to use an online calculator. Go to </w:t>
      </w:r>
      <w:hyperlink r:id="rId9" w:history="1">
        <w:r w:rsidR="004348E9" w:rsidRPr="004348E9">
          <w:rPr>
            <w:rStyle w:val="Hyperlink"/>
            <w:lang w:val="en-AU" w:eastAsia="en-AU"/>
          </w:rPr>
          <w:t xml:space="preserve">http://www.quitnow.gov.au </w:t>
        </w:r>
      </w:hyperlink>
      <w:r w:rsidRPr="00A40EB2">
        <w:rPr>
          <w:lang w:val="en-AU" w:eastAsia="en-AU"/>
        </w:rPr>
        <w:t xml:space="preserve">and try the </w:t>
      </w:r>
      <w:hyperlink r:id="rId10" w:history="1">
        <w:proofErr w:type="spellStart"/>
        <w:r w:rsidR="00CE29F9" w:rsidRPr="004348E9">
          <w:rPr>
            <w:rStyle w:val="Hyperlink"/>
            <w:b/>
            <w:lang w:val="en-AU" w:eastAsia="en-AU"/>
          </w:rPr>
          <w:t>iCanQuit</w:t>
        </w:r>
        <w:proofErr w:type="spellEnd"/>
        <w:r w:rsidRPr="004348E9">
          <w:rPr>
            <w:rStyle w:val="Hyperlink"/>
            <w:b/>
            <w:bCs/>
            <w:lang w:val="en-AU" w:eastAsia="en-AU"/>
          </w:rPr>
          <w:t xml:space="preserve"> Calculator</w:t>
        </w:r>
      </w:hyperlink>
      <w:r w:rsidRPr="00A40EB2">
        <w:rPr>
          <w:b/>
          <w:bCs/>
          <w:lang w:val="en-AU" w:eastAsia="en-AU"/>
        </w:rPr>
        <w:t xml:space="preserve"> </w:t>
      </w:r>
      <w:r w:rsidRPr="00A40EB2">
        <w:rPr>
          <w:lang w:val="en-AU" w:eastAsia="en-AU"/>
        </w:rPr>
        <w:t>and learn how much money you can save by quitting.</w:t>
      </w:r>
    </w:p>
    <w:p w:rsidR="005B7B2B" w:rsidRPr="00A40EB2" w:rsidRDefault="005B7B2B" w:rsidP="005B7B2B">
      <w:pPr>
        <w:pStyle w:val="Heading3"/>
      </w:pPr>
      <w:r w:rsidRPr="00A40EB2">
        <w:t>Improved self-esteem</w:t>
      </w:r>
    </w:p>
    <w:p w:rsidR="005B7B2B" w:rsidRDefault="005B7B2B" w:rsidP="005B7B2B">
      <w:pPr>
        <w:rPr>
          <w:color w:val="000000"/>
          <w:lang w:val="en-AU" w:eastAsia="en-AU"/>
        </w:rPr>
      </w:pPr>
      <w:r w:rsidRPr="00A40EB2">
        <w:rPr>
          <w:color w:val="000000"/>
          <w:lang w:val="en-AU" w:eastAsia="en-AU"/>
        </w:rPr>
        <w:t>Quitting smoking also means you will look, feel and smell better – which can help you feel proud of yourself and improve your self-esteem.</w:t>
      </w:r>
    </w:p>
    <w:p w:rsidR="005B7B2B" w:rsidRPr="00A40EB2" w:rsidRDefault="005B7B2B" w:rsidP="005B7B2B">
      <w:pPr>
        <w:pStyle w:val="Heading2"/>
      </w:pPr>
      <w:r w:rsidRPr="00A40EB2">
        <w:lastRenderedPageBreak/>
        <w:t xml:space="preserve">Going smoke free </w:t>
      </w:r>
    </w:p>
    <w:p w:rsidR="005B7B2B" w:rsidRPr="005B7B2B" w:rsidRDefault="005B7B2B" w:rsidP="005B7B2B">
      <w:pPr>
        <w:pStyle w:val="Heading3"/>
      </w:pPr>
      <w:r w:rsidRPr="005B7B2B">
        <w:t xml:space="preserve">Identify your smoking triggers </w:t>
      </w:r>
    </w:p>
    <w:p w:rsidR="005B7B2B" w:rsidRPr="00A40EB2" w:rsidRDefault="005B7B2B" w:rsidP="005B7B2B">
      <w:r w:rsidRPr="00A40EB2">
        <w:t>What tempts you to smoke? Triggers may include:</w:t>
      </w:r>
    </w:p>
    <w:p w:rsidR="005B7B2B" w:rsidRPr="00A40EB2" w:rsidRDefault="005B7B2B" w:rsidP="004348E9">
      <w:pPr>
        <w:pStyle w:val="ListParagraph"/>
        <w:numPr>
          <w:ilvl w:val="0"/>
          <w:numId w:val="3"/>
        </w:numPr>
      </w:pPr>
      <w:r w:rsidRPr="00A40EB2">
        <w:t>being with other smokers</w:t>
      </w:r>
    </w:p>
    <w:p w:rsidR="00CE29F9" w:rsidRDefault="00CE29F9" w:rsidP="004348E9">
      <w:pPr>
        <w:pStyle w:val="ListParagraph"/>
        <w:numPr>
          <w:ilvl w:val="0"/>
          <w:numId w:val="3"/>
        </w:numPr>
      </w:pPr>
      <w:r>
        <w:t>socializing</w:t>
      </w:r>
    </w:p>
    <w:p w:rsidR="005B7B2B" w:rsidRPr="00A40EB2" w:rsidRDefault="005B7B2B" w:rsidP="004348E9">
      <w:pPr>
        <w:pStyle w:val="ListParagraph"/>
        <w:numPr>
          <w:ilvl w:val="0"/>
          <w:numId w:val="3"/>
        </w:numPr>
      </w:pPr>
      <w:r w:rsidRPr="00A40EB2">
        <w:t>alcohol</w:t>
      </w:r>
    </w:p>
    <w:p w:rsidR="005B7B2B" w:rsidRPr="00A40EB2" w:rsidRDefault="005B7B2B" w:rsidP="004348E9">
      <w:pPr>
        <w:pStyle w:val="ListParagraph"/>
        <w:numPr>
          <w:ilvl w:val="0"/>
          <w:numId w:val="3"/>
        </w:numPr>
      </w:pPr>
      <w:r w:rsidRPr="00A40EB2">
        <w:t>drinking coffee</w:t>
      </w:r>
    </w:p>
    <w:p w:rsidR="005B7B2B" w:rsidRPr="00A40EB2" w:rsidRDefault="005B7B2B" w:rsidP="004348E9">
      <w:pPr>
        <w:pStyle w:val="ListParagraph"/>
        <w:numPr>
          <w:ilvl w:val="0"/>
          <w:numId w:val="3"/>
        </w:numPr>
      </w:pPr>
      <w:r w:rsidRPr="00A40EB2">
        <w:t>feeling bored</w:t>
      </w:r>
    </w:p>
    <w:p w:rsidR="005B7B2B" w:rsidRDefault="005B7B2B" w:rsidP="004348E9">
      <w:pPr>
        <w:pStyle w:val="ListParagraph"/>
        <w:numPr>
          <w:ilvl w:val="0"/>
          <w:numId w:val="3"/>
        </w:numPr>
      </w:pPr>
      <w:proofErr w:type="gramStart"/>
      <w:r w:rsidRPr="00A40EB2">
        <w:t>feeling</w:t>
      </w:r>
      <w:proofErr w:type="gramEnd"/>
      <w:r w:rsidRPr="00A40EB2">
        <w:t xml:space="preserve"> stressed.</w:t>
      </w:r>
    </w:p>
    <w:p w:rsidR="005B7B2B" w:rsidRPr="00A40EB2" w:rsidRDefault="005B7B2B" w:rsidP="005B7B2B">
      <w:pPr>
        <w:pStyle w:val="Heading3"/>
        <w:rPr>
          <w:lang w:val="en-AU" w:eastAsia="en-AU"/>
        </w:rPr>
      </w:pPr>
      <w:r w:rsidRPr="00A40EB2">
        <w:rPr>
          <w:lang w:val="en-AU" w:eastAsia="en-AU"/>
        </w:rPr>
        <w:t xml:space="preserve">Find alternatives to smoking </w:t>
      </w:r>
    </w:p>
    <w:p w:rsidR="005B7B2B" w:rsidRPr="00A40EB2" w:rsidRDefault="005B7B2B" w:rsidP="005B7B2B">
      <w:pPr>
        <w:rPr>
          <w:lang w:val="en-AU" w:eastAsia="en-AU"/>
        </w:rPr>
      </w:pPr>
      <w:r w:rsidRPr="00A40EB2">
        <w:rPr>
          <w:lang w:val="en-AU" w:eastAsia="en-AU"/>
        </w:rPr>
        <w:t>Some alternatives may include:</w:t>
      </w:r>
    </w:p>
    <w:p w:rsidR="005B7B2B" w:rsidRPr="004348E9" w:rsidRDefault="005B7B2B" w:rsidP="004348E9">
      <w:pPr>
        <w:pStyle w:val="ListParagraph"/>
        <w:numPr>
          <w:ilvl w:val="0"/>
          <w:numId w:val="5"/>
        </w:numPr>
        <w:rPr>
          <w:lang w:val="en-AU" w:eastAsia="en-AU"/>
        </w:rPr>
      </w:pPr>
      <w:r w:rsidRPr="004348E9">
        <w:rPr>
          <w:lang w:val="en-AU" w:eastAsia="en-AU"/>
        </w:rPr>
        <w:t>chewing nicotine gum or using another nicotine replacement product (it’s important to check with your doctor before using these)</w:t>
      </w:r>
    </w:p>
    <w:p w:rsidR="005B7B2B" w:rsidRPr="004348E9" w:rsidRDefault="005B7B2B" w:rsidP="004348E9">
      <w:pPr>
        <w:pStyle w:val="ListParagraph"/>
        <w:numPr>
          <w:ilvl w:val="0"/>
          <w:numId w:val="5"/>
        </w:numPr>
        <w:rPr>
          <w:lang w:val="en-AU" w:eastAsia="en-AU"/>
        </w:rPr>
      </w:pPr>
      <w:r w:rsidRPr="004348E9">
        <w:rPr>
          <w:lang w:val="en-AU" w:eastAsia="en-AU"/>
        </w:rPr>
        <w:t>if coffee is a trigger, consider drinking tea, orange juice or water</w:t>
      </w:r>
    </w:p>
    <w:p w:rsidR="005B7B2B" w:rsidRPr="004348E9" w:rsidRDefault="005B7B2B" w:rsidP="004348E9">
      <w:pPr>
        <w:pStyle w:val="ListParagraph"/>
        <w:numPr>
          <w:ilvl w:val="0"/>
          <w:numId w:val="5"/>
        </w:numPr>
        <w:rPr>
          <w:lang w:val="en-AU" w:eastAsia="en-AU"/>
        </w:rPr>
      </w:pPr>
      <w:r w:rsidRPr="004348E9">
        <w:rPr>
          <w:lang w:val="en-AU" w:eastAsia="en-AU"/>
        </w:rPr>
        <w:t>if you’re bored, perhaps phone someone or go for a walk</w:t>
      </w:r>
    </w:p>
    <w:p w:rsidR="005B7B2B" w:rsidRPr="004348E9" w:rsidRDefault="005B7B2B" w:rsidP="004348E9">
      <w:pPr>
        <w:pStyle w:val="ListParagraph"/>
        <w:numPr>
          <w:ilvl w:val="0"/>
          <w:numId w:val="5"/>
        </w:numPr>
        <w:rPr>
          <w:lang w:val="en-AU" w:eastAsia="en-AU"/>
        </w:rPr>
      </w:pPr>
      <w:proofErr w:type="gramStart"/>
      <w:r w:rsidRPr="004348E9">
        <w:rPr>
          <w:lang w:val="en-AU" w:eastAsia="en-AU"/>
        </w:rPr>
        <w:t>put</w:t>
      </w:r>
      <w:proofErr w:type="gramEnd"/>
      <w:r w:rsidRPr="004348E9">
        <w:rPr>
          <w:lang w:val="en-AU" w:eastAsia="en-AU"/>
        </w:rPr>
        <w:t xml:space="preserve"> an elastic band around your cigarette packet, so it is harder to open. This will delay you smoking and give you time to think about doing something else instead.</w:t>
      </w:r>
    </w:p>
    <w:p w:rsidR="005B7B2B" w:rsidRPr="00A40EB2" w:rsidRDefault="005B7B2B" w:rsidP="005B7B2B">
      <w:pPr>
        <w:rPr>
          <w:lang w:val="en-AU" w:eastAsia="en-AU"/>
        </w:rPr>
      </w:pPr>
      <w:r w:rsidRPr="00A40EB2">
        <w:rPr>
          <w:lang w:val="en-AU" w:eastAsia="en-AU"/>
        </w:rPr>
        <w:t>Or try the 4Ds:</w:t>
      </w:r>
    </w:p>
    <w:p w:rsidR="005B7B2B" w:rsidRPr="004348E9" w:rsidRDefault="005B7B2B" w:rsidP="004348E9">
      <w:pPr>
        <w:pStyle w:val="ListParagraph"/>
        <w:numPr>
          <w:ilvl w:val="0"/>
          <w:numId w:val="4"/>
        </w:numPr>
        <w:rPr>
          <w:lang w:val="en-AU" w:eastAsia="en-AU"/>
        </w:rPr>
      </w:pPr>
      <w:r w:rsidRPr="00A64978">
        <w:rPr>
          <w:rStyle w:val="Strong"/>
          <w:lang w:eastAsia="en-AU"/>
        </w:rPr>
        <w:t>Delay</w:t>
      </w:r>
      <w:r w:rsidRPr="004348E9">
        <w:rPr>
          <w:bCs/>
          <w:lang w:val="en-AU" w:eastAsia="en-AU"/>
        </w:rPr>
        <w:t xml:space="preserve"> - </w:t>
      </w:r>
      <w:r w:rsidRPr="004348E9">
        <w:rPr>
          <w:lang w:val="en-AU" w:eastAsia="en-AU"/>
        </w:rPr>
        <w:t>Delay for a few minutes and the urge to smoke will pass</w:t>
      </w:r>
    </w:p>
    <w:p w:rsidR="005B7B2B" w:rsidRPr="004348E9" w:rsidRDefault="005B7B2B" w:rsidP="004348E9">
      <w:pPr>
        <w:pStyle w:val="ListParagraph"/>
        <w:numPr>
          <w:ilvl w:val="0"/>
          <w:numId w:val="4"/>
        </w:numPr>
        <w:rPr>
          <w:lang w:val="en-AU" w:eastAsia="en-AU"/>
        </w:rPr>
      </w:pPr>
      <w:r w:rsidRPr="00A64978">
        <w:rPr>
          <w:rStyle w:val="Strong"/>
          <w:lang w:eastAsia="en-AU"/>
        </w:rPr>
        <w:t>Deep breathe</w:t>
      </w:r>
      <w:r w:rsidRPr="004348E9">
        <w:rPr>
          <w:bCs/>
          <w:lang w:val="en-AU" w:eastAsia="en-AU"/>
        </w:rPr>
        <w:t xml:space="preserve"> - </w:t>
      </w:r>
      <w:r w:rsidRPr="004348E9">
        <w:rPr>
          <w:lang w:val="en-AU" w:eastAsia="en-AU"/>
        </w:rPr>
        <w:t>Breathe slowly and deeply</w:t>
      </w:r>
    </w:p>
    <w:p w:rsidR="005B7B2B" w:rsidRPr="004348E9" w:rsidRDefault="005B7B2B" w:rsidP="004348E9">
      <w:pPr>
        <w:pStyle w:val="ListParagraph"/>
        <w:numPr>
          <w:ilvl w:val="0"/>
          <w:numId w:val="4"/>
        </w:numPr>
        <w:rPr>
          <w:lang w:val="en-AU" w:eastAsia="en-AU"/>
        </w:rPr>
      </w:pPr>
      <w:r w:rsidRPr="00A64978">
        <w:rPr>
          <w:rStyle w:val="Strong"/>
          <w:lang w:eastAsia="en-AU"/>
        </w:rPr>
        <w:t>Do something else</w:t>
      </w:r>
      <w:r w:rsidRPr="004348E9">
        <w:rPr>
          <w:bCs/>
          <w:lang w:val="en-AU" w:eastAsia="en-AU"/>
        </w:rPr>
        <w:t xml:space="preserve"> - </w:t>
      </w:r>
      <w:r w:rsidRPr="004348E9">
        <w:rPr>
          <w:lang w:val="en-AU" w:eastAsia="en-AU"/>
        </w:rPr>
        <w:t>Ring a friend or do some exercise to distract yourself</w:t>
      </w:r>
    </w:p>
    <w:p w:rsidR="005B7B2B" w:rsidRPr="004348E9" w:rsidRDefault="005B7B2B" w:rsidP="004348E9">
      <w:pPr>
        <w:pStyle w:val="ListParagraph"/>
        <w:numPr>
          <w:ilvl w:val="0"/>
          <w:numId w:val="4"/>
        </w:numPr>
        <w:rPr>
          <w:lang w:val="en-AU" w:eastAsia="en-AU"/>
        </w:rPr>
      </w:pPr>
      <w:r w:rsidRPr="00A64978">
        <w:rPr>
          <w:rStyle w:val="Strong"/>
          <w:lang w:eastAsia="en-AU"/>
        </w:rPr>
        <w:t>Drink water</w:t>
      </w:r>
      <w:r w:rsidRPr="004348E9">
        <w:rPr>
          <w:bCs/>
          <w:lang w:val="en-AU" w:eastAsia="en-AU"/>
        </w:rPr>
        <w:t xml:space="preserve"> - </w:t>
      </w:r>
      <w:r w:rsidRPr="004348E9">
        <w:rPr>
          <w:lang w:val="en-AU" w:eastAsia="en-AU"/>
        </w:rPr>
        <w:t>Take ‘time out’ and sip slowly to keep your hands and mouth occupied.</w:t>
      </w:r>
    </w:p>
    <w:p w:rsidR="005B7B2B" w:rsidRPr="00A40EB2" w:rsidRDefault="005B7B2B" w:rsidP="005B7B2B">
      <w:pPr>
        <w:pStyle w:val="Heading3"/>
        <w:rPr>
          <w:lang w:val="en-AU" w:eastAsia="en-AU"/>
        </w:rPr>
      </w:pPr>
      <w:r w:rsidRPr="00A40EB2">
        <w:rPr>
          <w:lang w:val="en-AU" w:eastAsia="en-AU"/>
        </w:rPr>
        <w:t xml:space="preserve">Coping with withdrawal symptoms </w:t>
      </w:r>
    </w:p>
    <w:p w:rsidR="005B7B2B" w:rsidRDefault="005B7B2B" w:rsidP="005B7B2B">
      <w:pPr>
        <w:autoSpaceDE w:val="0"/>
        <w:autoSpaceDN w:val="0"/>
        <w:adjustRightInd w:val="0"/>
        <w:spacing w:after="40" w:line="181" w:lineRule="atLeast"/>
        <w:rPr>
          <w:color w:val="000000"/>
          <w:lang w:val="en-AU" w:eastAsia="en-AU"/>
        </w:rPr>
      </w:pPr>
      <w:r w:rsidRPr="00A40EB2">
        <w:rPr>
          <w:color w:val="000000"/>
          <w:lang w:val="en-AU" w:eastAsia="en-AU"/>
        </w:rPr>
        <w:t>Nicotine is addictive, so withdrawal symptoms are common. These may include coughing, restlessness, difficulty sleeping and concentrating, and feeling irritable, anxious or angry. Symptoms will get easier after a few days and disappear in a few weeks. Remember these feelings are a normal reaction to nicotine withdrawal. Try to think positively but if you are concerned talk with your supporter, health worker or doctor. You can also talk with your doctor or specialist about nicotine replacement therapy and other quitting medications that may help with withdrawal symptoms.</w:t>
      </w:r>
    </w:p>
    <w:p w:rsidR="005B7B2B" w:rsidRPr="00A40EB2" w:rsidRDefault="005B7B2B" w:rsidP="005B7B2B">
      <w:pPr>
        <w:pStyle w:val="Heading3"/>
        <w:rPr>
          <w:lang w:val="en-AU" w:eastAsia="en-AU"/>
        </w:rPr>
      </w:pPr>
      <w:r w:rsidRPr="00A40EB2">
        <w:rPr>
          <w:lang w:val="en-AU" w:eastAsia="en-AU"/>
        </w:rPr>
        <w:t>Dealing with stress</w:t>
      </w:r>
    </w:p>
    <w:p w:rsidR="005B7B2B" w:rsidRPr="00A40EB2" w:rsidRDefault="005B7B2B" w:rsidP="005B7B2B">
      <w:pPr>
        <w:autoSpaceDE w:val="0"/>
        <w:autoSpaceDN w:val="0"/>
        <w:adjustRightInd w:val="0"/>
        <w:spacing w:after="40" w:line="181" w:lineRule="atLeast"/>
        <w:rPr>
          <w:color w:val="000000"/>
          <w:lang w:val="en-AU" w:eastAsia="en-AU"/>
        </w:rPr>
      </w:pPr>
      <w:r w:rsidRPr="00A40EB2">
        <w:rPr>
          <w:color w:val="000000"/>
          <w:lang w:val="en-AU" w:eastAsia="en-AU"/>
        </w:rPr>
        <w:t>Some people worry that the stress of quitting smoking will trigger a relapse of their mental illness. This is unlikely to happen but talk to your doctor or smoke-free supporter to plan ways to deal with this concern. Be ready for stress by learning healthy ways of coping, such as:</w:t>
      </w:r>
    </w:p>
    <w:p w:rsidR="005B7B2B" w:rsidRPr="004348E9" w:rsidRDefault="005B7B2B" w:rsidP="004348E9">
      <w:pPr>
        <w:pStyle w:val="ListParagraph"/>
        <w:numPr>
          <w:ilvl w:val="0"/>
          <w:numId w:val="6"/>
        </w:numPr>
        <w:autoSpaceDE w:val="0"/>
        <w:autoSpaceDN w:val="0"/>
        <w:adjustRightInd w:val="0"/>
        <w:spacing w:after="40" w:line="181" w:lineRule="atLeast"/>
        <w:rPr>
          <w:color w:val="000000"/>
          <w:lang w:val="en-AU" w:eastAsia="en-AU"/>
        </w:rPr>
      </w:pPr>
      <w:r w:rsidRPr="004348E9">
        <w:rPr>
          <w:color w:val="000000"/>
          <w:lang w:val="en-AU" w:eastAsia="en-AU"/>
        </w:rPr>
        <w:t>try to be active – walk, swim, ride a bike</w:t>
      </w:r>
    </w:p>
    <w:p w:rsidR="005B7B2B" w:rsidRPr="004348E9" w:rsidRDefault="005B7B2B" w:rsidP="004348E9">
      <w:pPr>
        <w:pStyle w:val="ListParagraph"/>
        <w:numPr>
          <w:ilvl w:val="0"/>
          <w:numId w:val="6"/>
        </w:numPr>
        <w:autoSpaceDE w:val="0"/>
        <w:autoSpaceDN w:val="0"/>
        <w:adjustRightInd w:val="0"/>
        <w:spacing w:after="40" w:line="181" w:lineRule="atLeast"/>
        <w:rPr>
          <w:color w:val="000000"/>
          <w:lang w:val="en-AU" w:eastAsia="en-AU"/>
        </w:rPr>
      </w:pPr>
      <w:r w:rsidRPr="004348E9">
        <w:rPr>
          <w:color w:val="000000"/>
          <w:lang w:val="en-AU" w:eastAsia="en-AU"/>
        </w:rPr>
        <w:t>work on good sleeping habits</w:t>
      </w:r>
    </w:p>
    <w:p w:rsidR="005B7B2B" w:rsidRPr="004348E9" w:rsidRDefault="005B7B2B" w:rsidP="004348E9">
      <w:pPr>
        <w:pStyle w:val="ListParagraph"/>
        <w:numPr>
          <w:ilvl w:val="0"/>
          <w:numId w:val="6"/>
        </w:numPr>
        <w:autoSpaceDE w:val="0"/>
        <w:autoSpaceDN w:val="0"/>
        <w:adjustRightInd w:val="0"/>
        <w:spacing w:after="40" w:line="181" w:lineRule="atLeast"/>
        <w:rPr>
          <w:color w:val="000000"/>
          <w:lang w:val="en-AU" w:eastAsia="en-AU"/>
        </w:rPr>
      </w:pPr>
      <w:r w:rsidRPr="004348E9">
        <w:rPr>
          <w:color w:val="000000"/>
          <w:lang w:val="en-AU" w:eastAsia="en-AU"/>
        </w:rPr>
        <w:t>talk things over with your smoke-free supporter</w:t>
      </w:r>
    </w:p>
    <w:p w:rsidR="005B7B2B" w:rsidRPr="004348E9" w:rsidRDefault="005B7B2B" w:rsidP="004348E9">
      <w:pPr>
        <w:pStyle w:val="ListParagraph"/>
        <w:numPr>
          <w:ilvl w:val="0"/>
          <w:numId w:val="6"/>
        </w:numPr>
        <w:autoSpaceDE w:val="0"/>
        <w:autoSpaceDN w:val="0"/>
        <w:adjustRightInd w:val="0"/>
        <w:spacing w:after="40" w:line="181" w:lineRule="atLeast"/>
        <w:rPr>
          <w:color w:val="000000"/>
          <w:lang w:val="en-AU" w:eastAsia="en-AU"/>
        </w:rPr>
      </w:pPr>
      <w:proofErr w:type="gramStart"/>
      <w:r w:rsidRPr="004348E9">
        <w:rPr>
          <w:color w:val="000000"/>
          <w:lang w:val="en-AU" w:eastAsia="en-AU"/>
        </w:rPr>
        <w:t>practise</w:t>
      </w:r>
      <w:proofErr w:type="gramEnd"/>
      <w:r w:rsidRPr="004348E9">
        <w:rPr>
          <w:color w:val="000000"/>
          <w:lang w:val="en-AU" w:eastAsia="en-AU"/>
        </w:rPr>
        <w:t xml:space="preserve"> deep breathing.</w:t>
      </w:r>
    </w:p>
    <w:p w:rsidR="005B7B2B" w:rsidRPr="00A40EB2" w:rsidRDefault="005B7B2B" w:rsidP="005B7B2B">
      <w:pPr>
        <w:pStyle w:val="Heading3"/>
        <w:rPr>
          <w:lang w:val="en-AU" w:eastAsia="en-AU"/>
        </w:rPr>
      </w:pPr>
      <w:r w:rsidRPr="00A40EB2">
        <w:rPr>
          <w:lang w:val="en-AU" w:eastAsia="en-AU"/>
        </w:rPr>
        <w:lastRenderedPageBreak/>
        <w:t xml:space="preserve">Dealing with boredom </w:t>
      </w:r>
    </w:p>
    <w:p w:rsidR="005B7B2B" w:rsidRPr="00A40EB2" w:rsidRDefault="005B7B2B" w:rsidP="005B7B2B">
      <w:pPr>
        <w:autoSpaceDE w:val="0"/>
        <w:autoSpaceDN w:val="0"/>
        <w:adjustRightInd w:val="0"/>
        <w:spacing w:after="40" w:line="181" w:lineRule="atLeast"/>
        <w:rPr>
          <w:color w:val="000000"/>
          <w:lang w:val="en-AU" w:eastAsia="en-AU"/>
        </w:rPr>
      </w:pPr>
      <w:r w:rsidRPr="00A40EB2">
        <w:rPr>
          <w:color w:val="000000"/>
          <w:lang w:val="en-AU" w:eastAsia="en-AU"/>
        </w:rPr>
        <w:t>Boredom may tempt you to smoke, so it’s important to develop ways to avoid this. Suggestions include:</w:t>
      </w:r>
    </w:p>
    <w:p w:rsidR="005B7B2B" w:rsidRPr="004348E9" w:rsidRDefault="00CE29F9" w:rsidP="004348E9">
      <w:pPr>
        <w:pStyle w:val="ListParagraph"/>
        <w:numPr>
          <w:ilvl w:val="0"/>
          <w:numId w:val="7"/>
        </w:numPr>
        <w:autoSpaceDE w:val="0"/>
        <w:autoSpaceDN w:val="0"/>
        <w:adjustRightInd w:val="0"/>
        <w:spacing w:after="40" w:line="181" w:lineRule="atLeast"/>
        <w:rPr>
          <w:color w:val="000000"/>
          <w:lang w:val="en-AU" w:eastAsia="en-AU"/>
        </w:rPr>
      </w:pPr>
      <w:r w:rsidRPr="004348E9">
        <w:rPr>
          <w:color w:val="000000"/>
          <w:lang w:val="en-AU" w:eastAsia="en-AU"/>
        </w:rPr>
        <w:t>if you find it hard to get out of bed, ask someone to ring to help you wake up and get active</w:t>
      </w:r>
    </w:p>
    <w:p w:rsidR="005B7B2B" w:rsidRPr="004348E9" w:rsidRDefault="004C27D3" w:rsidP="004348E9">
      <w:pPr>
        <w:pStyle w:val="ListParagraph"/>
        <w:numPr>
          <w:ilvl w:val="0"/>
          <w:numId w:val="7"/>
        </w:numPr>
        <w:autoSpaceDE w:val="0"/>
        <w:autoSpaceDN w:val="0"/>
        <w:adjustRightInd w:val="0"/>
        <w:spacing w:after="40" w:line="181" w:lineRule="atLeast"/>
        <w:rPr>
          <w:color w:val="000000"/>
          <w:lang w:val="en-AU" w:eastAsia="en-AU"/>
        </w:rPr>
      </w:pPr>
      <w:r w:rsidRPr="004348E9">
        <w:rPr>
          <w:color w:val="000000"/>
          <w:lang w:val="en-AU" w:eastAsia="en-AU"/>
        </w:rPr>
        <w:t>do some art, listen to music or play a game</w:t>
      </w:r>
    </w:p>
    <w:p w:rsidR="005B7B2B" w:rsidRPr="004348E9" w:rsidRDefault="004C27D3" w:rsidP="004348E9">
      <w:pPr>
        <w:pStyle w:val="ListParagraph"/>
        <w:numPr>
          <w:ilvl w:val="0"/>
          <w:numId w:val="7"/>
        </w:numPr>
        <w:autoSpaceDE w:val="0"/>
        <w:autoSpaceDN w:val="0"/>
        <w:adjustRightInd w:val="0"/>
        <w:spacing w:after="40" w:line="181" w:lineRule="atLeast"/>
        <w:rPr>
          <w:color w:val="000000"/>
          <w:lang w:val="en-AU" w:eastAsia="en-AU"/>
        </w:rPr>
      </w:pPr>
      <w:proofErr w:type="gramStart"/>
      <w:r w:rsidRPr="004348E9">
        <w:rPr>
          <w:color w:val="000000"/>
          <w:lang w:val="en-AU" w:eastAsia="en-AU"/>
        </w:rPr>
        <w:t>join</w:t>
      </w:r>
      <w:proofErr w:type="gramEnd"/>
      <w:r w:rsidRPr="004348E9">
        <w:rPr>
          <w:color w:val="000000"/>
          <w:lang w:val="en-AU" w:eastAsia="en-AU"/>
        </w:rPr>
        <w:t xml:space="preserve"> a course or group at your local neighbourhood house or other community centre.</w:t>
      </w:r>
    </w:p>
    <w:p w:rsidR="005B7B2B" w:rsidRPr="005B7B2B" w:rsidRDefault="005B7B2B" w:rsidP="005B7B2B">
      <w:pPr>
        <w:pStyle w:val="Heading2"/>
      </w:pPr>
      <w:r>
        <w:t>Set your quit goals</w:t>
      </w:r>
    </w:p>
    <w:p w:rsidR="005B7B2B" w:rsidRPr="00A40EB2" w:rsidRDefault="005B7B2B" w:rsidP="005B7B2B">
      <w:r w:rsidRPr="00A40EB2">
        <w:t>Set goals that are right for you. When you achieve them you can reward yourself. If you don’t achieve them, look at what obstacles are stopping you from setting more achievable goals. Be realistic, allow for those days when you don’t feel so good. Make a quitting contract with yourself and involve your smoke-free supporter if this will help.</w:t>
      </w:r>
    </w:p>
    <w:p w:rsidR="005B7B2B" w:rsidRPr="00A40EB2" w:rsidRDefault="005B7B2B" w:rsidP="005B7B2B">
      <w:r w:rsidRPr="00A40EB2">
        <w:t>Smoking is a powerful addiction and you should not be discouraged if you have trouble staying quit.  Quitting can be hard, and many smokers try several times before they succeed in quitting and staying quit, so try again.</w:t>
      </w:r>
    </w:p>
    <w:p w:rsidR="005B7B2B" w:rsidRPr="005B7B2B" w:rsidRDefault="005B7B2B" w:rsidP="005B7B2B">
      <w:pPr>
        <w:pStyle w:val="Heading2"/>
      </w:pPr>
      <w:r>
        <w:t>Stay in control</w:t>
      </w:r>
    </w:p>
    <w:p w:rsidR="005B7B2B" w:rsidRPr="00A40EB2" w:rsidRDefault="005B7B2B" w:rsidP="005B7B2B">
      <w:pPr>
        <w:pStyle w:val="Default"/>
        <w:rPr>
          <w:rFonts w:ascii="Times New Roman" w:hAnsi="Times New Roman" w:cs="Times New Roman"/>
        </w:rPr>
      </w:pPr>
      <w:r w:rsidRPr="00A40EB2">
        <w:rPr>
          <w:rFonts w:ascii="Times New Roman" w:hAnsi="Times New Roman" w:cs="Times New Roman"/>
        </w:rPr>
        <w:t xml:space="preserve">Stick with your quitting strategies to stay smoke free for good. While slip-ups may happen, recognise situations that may trigger reaching for a cigarette so you are ready with a response: </w:t>
      </w:r>
    </w:p>
    <w:p w:rsidR="005B7B2B" w:rsidRPr="004348E9" w:rsidRDefault="005B7B2B" w:rsidP="004348E9">
      <w:pPr>
        <w:pStyle w:val="ListParagraph"/>
        <w:numPr>
          <w:ilvl w:val="0"/>
          <w:numId w:val="8"/>
        </w:numPr>
        <w:autoSpaceDE w:val="0"/>
        <w:autoSpaceDN w:val="0"/>
        <w:adjustRightInd w:val="0"/>
        <w:spacing w:after="40" w:line="181" w:lineRule="atLeast"/>
        <w:rPr>
          <w:color w:val="000000"/>
          <w:lang w:val="en-AU" w:eastAsia="en-AU"/>
        </w:rPr>
      </w:pPr>
      <w:proofErr w:type="gramStart"/>
      <w:r w:rsidRPr="004348E9">
        <w:rPr>
          <w:color w:val="000000"/>
          <w:lang w:val="en-AU" w:eastAsia="en-AU"/>
        </w:rPr>
        <w:t>feeling</w:t>
      </w:r>
      <w:proofErr w:type="gramEnd"/>
      <w:r w:rsidRPr="004348E9">
        <w:rPr>
          <w:color w:val="000000"/>
          <w:lang w:val="en-AU" w:eastAsia="en-AU"/>
        </w:rPr>
        <w:t xml:space="preserve"> sad, angry, stressed or bad about yourself – plan strategies to cope or talk to your doctor or counsellor. Remember these feelings can also be signs of nicotine withdrawal </w:t>
      </w:r>
    </w:p>
    <w:p w:rsidR="005B7B2B" w:rsidRPr="004348E9" w:rsidRDefault="005B7B2B" w:rsidP="004348E9">
      <w:pPr>
        <w:pStyle w:val="ListParagraph"/>
        <w:numPr>
          <w:ilvl w:val="0"/>
          <w:numId w:val="8"/>
        </w:numPr>
        <w:autoSpaceDE w:val="0"/>
        <w:autoSpaceDN w:val="0"/>
        <w:adjustRightInd w:val="0"/>
        <w:spacing w:after="40" w:line="181" w:lineRule="atLeast"/>
        <w:rPr>
          <w:color w:val="000000"/>
          <w:lang w:val="en-AU" w:eastAsia="en-AU"/>
        </w:rPr>
      </w:pPr>
      <w:r w:rsidRPr="004348E9">
        <w:rPr>
          <w:color w:val="000000"/>
          <w:lang w:val="en-AU" w:eastAsia="en-AU"/>
        </w:rPr>
        <w:t>dealing with conflict – leave the situation, change tactics or practise being assertive</w:t>
      </w:r>
    </w:p>
    <w:p w:rsidR="005B7B2B" w:rsidRPr="004348E9" w:rsidRDefault="005B7B2B" w:rsidP="004348E9">
      <w:pPr>
        <w:pStyle w:val="ListParagraph"/>
        <w:numPr>
          <w:ilvl w:val="0"/>
          <w:numId w:val="8"/>
        </w:numPr>
        <w:rPr>
          <w:color w:val="000000"/>
          <w:lang w:val="en-AU" w:eastAsia="en-AU"/>
        </w:rPr>
      </w:pPr>
      <w:proofErr w:type="gramStart"/>
      <w:r w:rsidRPr="004348E9">
        <w:rPr>
          <w:color w:val="000000"/>
          <w:lang w:val="en-AU" w:eastAsia="en-AU"/>
        </w:rPr>
        <w:t>dealing</w:t>
      </w:r>
      <w:proofErr w:type="gramEnd"/>
      <w:r w:rsidRPr="004348E9">
        <w:rPr>
          <w:color w:val="000000"/>
          <w:lang w:val="en-AU" w:eastAsia="en-AU"/>
        </w:rPr>
        <w:t xml:space="preserve"> with triggers – plan ahead, avoid alcohol, say no to cigarettes, ask friends for help.</w:t>
      </w:r>
    </w:p>
    <w:p w:rsidR="005B7B2B" w:rsidRPr="005B7B2B" w:rsidRDefault="005B7B2B" w:rsidP="00A64978">
      <w:pPr>
        <w:pStyle w:val="Heading2"/>
        <w:shd w:val="clear" w:color="auto" w:fill="D6E3BC" w:themeFill="accent3" w:themeFillTint="66"/>
      </w:pPr>
      <w:r>
        <w:t>Find a supporter</w:t>
      </w:r>
    </w:p>
    <w:p w:rsidR="005B7B2B" w:rsidRPr="00A40EB2" w:rsidRDefault="005B7B2B" w:rsidP="00A64978">
      <w:pPr>
        <w:shd w:val="clear" w:color="auto" w:fill="D6E3BC" w:themeFill="accent3" w:themeFillTint="66"/>
      </w:pPr>
      <w:r w:rsidRPr="00A40EB2">
        <w:rPr>
          <w:bCs/>
        </w:rPr>
        <w:t xml:space="preserve">It often helps to ask a friend or key person in your life if they could offer some support to help you quit. There is a fact sheet on ‘supporting someone with a mental illness to quit smoking’ at </w:t>
      </w:r>
      <w:hyperlink r:id="rId11" w:history="1">
        <w:r w:rsidR="004C27D3" w:rsidRPr="00772351">
          <w:rPr>
            <w:rStyle w:val="Hyperlink"/>
            <w:bCs/>
          </w:rPr>
          <w:t>www.quitnow.gov.au</w:t>
        </w:r>
      </w:hyperlink>
      <w:r w:rsidR="004C27D3">
        <w:rPr>
          <w:bCs/>
        </w:rPr>
        <w:t>. It is also a good idea to talk to your GP or mental health professional about your plans to quit smoking.</w:t>
      </w:r>
    </w:p>
    <w:p w:rsidR="005B7B2B" w:rsidRPr="005B7B2B" w:rsidRDefault="005B7B2B" w:rsidP="005B7B2B">
      <w:pPr>
        <w:pStyle w:val="Heading2"/>
      </w:pPr>
      <w:r>
        <w:t>Nicotine replacement therapy (NRT)</w:t>
      </w:r>
    </w:p>
    <w:p w:rsidR="005B7B2B" w:rsidRPr="00FC47E3" w:rsidRDefault="005B7B2B" w:rsidP="005B7B2B">
      <w:pPr>
        <w:rPr>
          <w:b/>
        </w:rPr>
      </w:pPr>
      <w:r w:rsidRPr="005B7B2B">
        <w:t>NRT is a therapeutic aid for the purpose of quitting smoking. It is important to talk to your doctor before starting NRT because of potential side-effects and possible interactions with other medications you may be taking. NRT is available at a reduced price for eligible patients through the PBS with a prescription from a General Practitioner (GP) or specialist. More information is available at www.pbs.gov.au</w:t>
      </w:r>
      <w:r w:rsidRPr="00FC47E3">
        <w:rPr>
          <w:rStyle w:val="A2"/>
          <w:rFonts w:ascii="Times New Roman" w:hAnsi="Times New Roman" w:cs="Times New Roman"/>
          <w:sz w:val="24"/>
          <w:szCs w:val="24"/>
        </w:rPr>
        <w:t>.</w:t>
      </w:r>
    </w:p>
    <w:p w:rsidR="005B7B2B" w:rsidRPr="005B7B2B" w:rsidRDefault="005B7B2B" w:rsidP="005B7B2B">
      <w:pPr>
        <w:pStyle w:val="Heading2"/>
      </w:pPr>
      <w:r>
        <w:lastRenderedPageBreak/>
        <w:t>Some useful resources</w:t>
      </w:r>
    </w:p>
    <w:p w:rsidR="005B7B2B" w:rsidRPr="00A40EB2" w:rsidRDefault="005B7B2B" w:rsidP="005B7B2B">
      <w:pPr>
        <w:pStyle w:val="Heading3"/>
        <w:rPr>
          <w:lang w:val="en-AU" w:eastAsia="en-AU"/>
        </w:rPr>
      </w:pPr>
      <w:proofErr w:type="spellStart"/>
      <w:r w:rsidRPr="00A40EB2">
        <w:rPr>
          <w:lang w:val="en-AU" w:eastAsia="en-AU"/>
        </w:rPr>
        <w:t>Quitline</w:t>
      </w:r>
      <w:proofErr w:type="spellEnd"/>
      <w:r w:rsidRPr="00A40EB2">
        <w:rPr>
          <w:lang w:val="en-AU" w:eastAsia="en-AU"/>
        </w:rPr>
        <w:t xml:space="preserve"> </w:t>
      </w:r>
    </w:p>
    <w:p w:rsidR="005B7B2B" w:rsidRPr="00A40EB2" w:rsidRDefault="005B7B2B" w:rsidP="005B7B2B">
      <w:pPr>
        <w:autoSpaceDE w:val="0"/>
        <w:autoSpaceDN w:val="0"/>
        <w:adjustRightInd w:val="0"/>
        <w:spacing w:after="40" w:line="181" w:lineRule="atLeast"/>
        <w:rPr>
          <w:color w:val="000000"/>
          <w:lang w:val="en-AU" w:eastAsia="en-AU"/>
        </w:rPr>
      </w:pPr>
      <w:proofErr w:type="spellStart"/>
      <w:r w:rsidRPr="00A40EB2">
        <w:rPr>
          <w:color w:val="000000"/>
          <w:lang w:val="en-AU" w:eastAsia="en-AU"/>
        </w:rPr>
        <w:t>Quitline</w:t>
      </w:r>
      <w:proofErr w:type="spellEnd"/>
      <w:r w:rsidRPr="00A40EB2">
        <w:rPr>
          <w:color w:val="000000"/>
          <w:lang w:val="en-AU" w:eastAsia="en-AU"/>
        </w:rPr>
        <w:t xml:space="preserve"> is a confidential telephone service that provides information, advice or counselling services for people who want to quit smoking. You can phone the </w:t>
      </w:r>
      <w:proofErr w:type="spellStart"/>
      <w:r w:rsidRPr="00A40EB2">
        <w:rPr>
          <w:color w:val="000000"/>
          <w:lang w:val="en-AU" w:eastAsia="en-AU"/>
        </w:rPr>
        <w:t>Quitline</w:t>
      </w:r>
      <w:proofErr w:type="spellEnd"/>
      <w:r w:rsidRPr="00A40EB2">
        <w:rPr>
          <w:color w:val="000000"/>
          <w:lang w:val="en-AU" w:eastAsia="en-AU"/>
        </w:rPr>
        <w:t xml:space="preserve"> on </w:t>
      </w:r>
      <w:r w:rsidRPr="00A40EB2">
        <w:rPr>
          <w:b/>
          <w:bCs/>
          <w:color w:val="000000"/>
          <w:lang w:val="en-AU" w:eastAsia="en-AU"/>
        </w:rPr>
        <w:t xml:space="preserve">13 7848 </w:t>
      </w:r>
      <w:r w:rsidRPr="00A40EB2">
        <w:rPr>
          <w:color w:val="000000"/>
          <w:lang w:val="en-AU" w:eastAsia="en-AU"/>
        </w:rPr>
        <w:t xml:space="preserve">from anywhere in Australia for the cost of a local call. </w:t>
      </w:r>
    </w:p>
    <w:p w:rsidR="005B7B2B" w:rsidRPr="00A40EB2" w:rsidRDefault="005B7B2B" w:rsidP="005B7B2B">
      <w:pPr>
        <w:autoSpaceDE w:val="0"/>
        <w:autoSpaceDN w:val="0"/>
        <w:adjustRightInd w:val="0"/>
        <w:spacing w:after="40" w:line="181" w:lineRule="atLeast"/>
        <w:rPr>
          <w:color w:val="000000"/>
          <w:lang w:val="en-AU" w:eastAsia="en-AU"/>
        </w:rPr>
      </w:pPr>
      <w:proofErr w:type="spellStart"/>
      <w:r w:rsidRPr="00A40EB2">
        <w:rPr>
          <w:color w:val="000000"/>
          <w:lang w:val="en-AU" w:eastAsia="en-AU"/>
        </w:rPr>
        <w:t>Quitline</w:t>
      </w:r>
      <w:proofErr w:type="spellEnd"/>
      <w:r w:rsidRPr="00A40EB2">
        <w:rPr>
          <w:color w:val="000000"/>
          <w:lang w:val="en-AU" w:eastAsia="en-AU"/>
        </w:rPr>
        <w:t xml:space="preserve"> counsellors have received special training in dealing with people with a mental illness. </w:t>
      </w:r>
    </w:p>
    <w:p w:rsidR="005B7B2B" w:rsidRPr="00A40EB2" w:rsidRDefault="005B7B2B" w:rsidP="005B7B2B">
      <w:pPr>
        <w:autoSpaceDE w:val="0"/>
        <w:autoSpaceDN w:val="0"/>
        <w:adjustRightInd w:val="0"/>
        <w:spacing w:after="40" w:line="181" w:lineRule="atLeast"/>
        <w:rPr>
          <w:color w:val="000000"/>
          <w:lang w:val="en-AU" w:eastAsia="en-AU"/>
        </w:rPr>
      </w:pPr>
      <w:r w:rsidRPr="00A40EB2">
        <w:rPr>
          <w:color w:val="000000"/>
          <w:lang w:val="en-AU" w:eastAsia="en-AU"/>
        </w:rPr>
        <w:t xml:space="preserve">When you call the </w:t>
      </w:r>
      <w:proofErr w:type="spellStart"/>
      <w:r w:rsidRPr="00A40EB2">
        <w:rPr>
          <w:color w:val="000000"/>
          <w:lang w:val="en-AU" w:eastAsia="en-AU"/>
        </w:rPr>
        <w:t>Quitline</w:t>
      </w:r>
      <w:proofErr w:type="spellEnd"/>
      <w:r w:rsidRPr="00A40EB2">
        <w:rPr>
          <w:color w:val="000000"/>
          <w:lang w:val="en-AU" w:eastAsia="en-AU"/>
        </w:rPr>
        <w:t xml:space="preserve"> you can arrange to have the ‘Quit Book’ mailed to you and if you want to talk to someone about quitting, they will give you information on: </w:t>
      </w:r>
    </w:p>
    <w:p w:rsidR="005B7B2B" w:rsidRPr="004348E9" w:rsidRDefault="005B7B2B" w:rsidP="004348E9">
      <w:pPr>
        <w:pStyle w:val="ListParagraph"/>
        <w:numPr>
          <w:ilvl w:val="0"/>
          <w:numId w:val="9"/>
        </w:numPr>
        <w:autoSpaceDE w:val="0"/>
        <w:autoSpaceDN w:val="0"/>
        <w:adjustRightInd w:val="0"/>
        <w:spacing w:after="40" w:line="181" w:lineRule="atLeast"/>
        <w:rPr>
          <w:color w:val="000000"/>
          <w:lang w:val="en-AU" w:eastAsia="en-AU"/>
        </w:rPr>
      </w:pPr>
      <w:r w:rsidRPr="004348E9">
        <w:rPr>
          <w:color w:val="000000"/>
          <w:lang w:val="en-AU" w:eastAsia="en-AU"/>
        </w:rPr>
        <w:t xml:space="preserve">the best way for you to quit </w:t>
      </w:r>
    </w:p>
    <w:p w:rsidR="005B7B2B" w:rsidRPr="004348E9" w:rsidRDefault="005B7B2B" w:rsidP="004348E9">
      <w:pPr>
        <w:pStyle w:val="ListParagraph"/>
        <w:numPr>
          <w:ilvl w:val="0"/>
          <w:numId w:val="9"/>
        </w:numPr>
        <w:autoSpaceDE w:val="0"/>
        <w:autoSpaceDN w:val="0"/>
        <w:adjustRightInd w:val="0"/>
        <w:spacing w:after="40" w:line="181" w:lineRule="atLeast"/>
        <w:rPr>
          <w:color w:val="000000"/>
          <w:lang w:val="en-AU" w:eastAsia="en-AU"/>
        </w:rPr>
      </w:pPr>
      <w:r w:rsidRPr="004348E9">
        <w:rPr>
          <w:color w:val="000000"/>
          <w:lang w:val="en-AU" w:eastAsia="en-AU"/>
        </w:rPr>
        <w:t xml:space="preserve">coping with withdrawal symptoms </w:t>
      </w:r>
    </w:p>
    <w:p w:rsidR="005B7B2B" w:rsidRPr="004348E9" w:rsidRDefault="005B7B2B" w:rsidP="004348E9">
      <w:pPr>
        <w:pStyle w:val="ListParagraph"/>
        <w:numPr>
          <w:ilvl w:val="0"/>
          <w:numId w:val="9"/>
        </w:numPr>
        <w:rPr>
          <w:color w:val="000000"/>
          <w:lang w:val="en-AU" w:eastAsia="en-AU"/>
        </w:rPr>
      </w:pPr>
      <w:r w:rsidRPr="004348E9">
        <w:rPr>
          <w:color w:val="000000"/>
          <w:lang w:val="en-AU" w:eastAsia="en-AU"/>
        </w:rPr>
        <w:t>Quit courses and details of local organisations which provide individual help and counselling.</w:t>
      </w:r>
    </w:p>
    <w:p w:rsidR="005B7B2B" w:rsidRPr="00A40EB2" w:rsidRDefault="005B7B2B" w:rsidP="005B7B2B">
      <w:pPr>
        <w:pStyle w:val="Heading3"/>
        <w:rPr>
          <w:lang w:val="en-AU" w:eastAsia="en-AU"/>
        </w:rPr>
      </w:pPr>
      <w:r w:rsidRPr="00A40EB2">
        <w:rPr>
          <w:lang w:val="en-AU" w:eastAsia="en-AU"/>
        </w:rPr>
        <w:t xml:space="preserve">Online motivation </w:t>
      </w:r>
    </w:p>
    <w:p w:rsidR="005B7B2B" w:rsidRPr="00A40EB2" w:rsidRDefault="005B7B2B" w:rsidP="005B7B2B">
      <w:pPr>
        <w:rPr>
          <w:color w:val="000000"/>
          <w:lang w:val="en-AU" w:eastAsia="en-AU"/>
        </w:rPr>
      </w:pPr>
      <w:r w:rsidRPr="00A40EB2">
        <w:rPr>
          <w:color w:val="000000"/>
          <w:lang w:val="en-AU" w:eastAsia="en-AU"/>
        </w:rPr>
        <w:t xml:space="preserve">The </w:t>
      </w:r>
      <w:proofErr w:type="spellStart"/>
      <w:r w:rsidR="004C27D3" w:rsidRPr="004C27D3">
        <w:rPr>
          <w:b/>
          <w:color w:val="000000"/>
          <w:lang w:val="en-AU" w:eastAsia="en-AU"/>
        </w:rPr>
        <w:t>iCanQuit</w:t>
      </w:r>
      <w:proofErr w:type="spellEnd"/>
      <w:r w:rsidR="004C27D3" w:rsidRPr="004C27D3">
        <w:rPr>
          <w:b/>
          <w:color w:val="000000"/>
          <w:lang w:val="en-AU" w:eastAsia="en-AU"/>
        </w:rPr>
        <w:t xml:space="preserve"> </w:t>
      </w:r>
      <w:r w:rsidRPr="004C27D3">
        <w:rPr>
          <w:b/>
          <w:bCs/>
          <w:color w:val="000000"/>
          <w:lang w:val="en-AU" w:eastAsia="en-AU"/>
        </w:rPr>
        <w:t>Calculator</w:t>
      </w:r>
      <w:r w:rsidRPr="00A40EB2">
        <w:rPr>
          <w:b/>
          <w:bCs/>
          <w:color w:val="000000"/>
          <w:lang w:val="en-AU" w:eastAsia="en-AU"/>
        </w:rPr>
        <w:t xml:space="preserve"> </w:t>
      </w:r>
      <w:r w:rsidRPr="00A40EB2">
        <w:rPr>
          <w:color w:val="000000"/>
          <w:lang w:val="en-AU" w:eastAsia="en-AU"/>
        </w:rPr>
        <w:t xml:space="preserve">allows you to select a savings goal and calculates the amount currently spent on smoking and the time it would take to reach the savings goal if you stopped smoking. It is available at </w:t>
      </w:r>
      <w:r w:rsidRPr="00A40EB2">
        <w:rPr>
          <w:b/>
          <w:bCs/>
          <w:color w:val="000000"/>
          <w:lang w:val="en-AU" w:eastAsia="en-AU"/>
        </w:rPr>
        <w:t xml:space="preserve">www.quitnow.gov.au </w:t>
      </w:r>
      <w:r w:rsidRPr="00A40EB2">
        <w:rPr>
          <w:color w:val="000000"/>
          <w:lang w:val="en-AU" w:eastAsia="en-AU"/>
        </w:rPr>
        <w:t>and can be linked to other websites or intranets.</w:t>
      </w:r>
    </w:p>
    <w:p w:rsidR="005B7B2B" w:rsidRPr="00A40EB2" w:rsidRDefault="005B7B2B" w:rsidP="005B7B2B">
      <w:pPr>
        <w:pStyle w:val="Heading3"/>
      </w:pPr>
      <w:r w:rsidRPr="00A40EB2">
        <w:t xml:space="preserve">An app to help you quit </w:t>
      </w:r>
    </w:p>
    <w:p w:rsidR="005B7B2B" w:rsidRDefault="005B7B2B" w:rsidP="005B7B2B">
      <w:pPr>
        <w:rPr>
          <w:color w:val="000000"/>
          <w:lang w:val="en-AU" w:eastAsia="en-AU"/>
        </w:rPr>
      </w:pPr>
      <w:r w:rsidRPr="00A40EB2">
        <w:rPr>
          <w:color w:val="000000"/>
          <w:lang w:val="en-AU" w:eastAsia="en-AU"/>
        </w:rPr>
        <w:t xml:space="preserve">The Quit Now: </w:t>
      </w:r>
      <w:r w:rsidRPr="00A40EB2">
        <w:rPr>
          <w:bCs/>
          <w:color w:val="000000"/>
          <w:lang w:val="en-AU" w:eastAsia="en-AU"/>
        </w:rPr>
        <w:t xml:space="preserve">My </w:t>
      </w:r>
      <w:proofErr w:type="spellStart"/>
      <w:r w:rsidRPr="00A40EB2">
        <w:rPr>
          <w:bCs/>
          <w:color w:val="000000"/>
          <w:lang w:val="en-AU" w:eastAsia="en-AU"/>
        </w:rPr>
        <w:t>QuitBuddy</w:t>
      </w:r>
      <w:proofErr w:type="spellEnd"/>
      <w:r w:rsidRPr="00A40EB2">
        <w:rPr>
          <w:bCs/>
          <w:color w:val="000000"/>
          <w:lang w:val="en-AU" w:eastAsia="en-AU"/>
        </w:rPr>
        <w:t xml:space="preserve"> </w:t>
      </w:r>
      <w:r w:rsidRPr="00A40EB2">
        <w:rPr>
          <w:color w:val="000000"/>
          <w:lang w:val="en-AU" w:eastAsia="en-AU"/>
        </w:rPr>
        <w:t xml:space="preserve">is a personalised interactive app with quit tips, daily motivational messages and countdown to quitting reminders. The user records their goals in pictures, words or audio messages and can use the ‘Back Me Up’ button for a range of distractions when they get a craving. Call the </w:t>
      </w:r>
      <w:proofErr w:type="spellStart"/>
      <w:r w:rsidRPr="00A40EB2">
        <w:rPr>
          <w:color w:val="000000"/>
          <w:lang w:val="en-AU" w:eastAsia="en-AU"/>
        </w:rPr>
        <w:t>Quitline</w:t>
      </w:r>
      <w:proofErr w:type="spellEnd"/>
      <w:r w:rsidRPr="00A40EB2">
        <w:rPr>
          <w:color w:val="000000"/>
          <w:lang w:val="en-AU" w:eastAsia="en-AU"/>
        </w:rPr>
        <w:t xml:space="preserve"> </w:t>
      </w:r>
      <w:r w:rsidRPr="00A40EB2">
        <w:rPr>
          <w:b/>
          <w:bCs/>
          <w:color w:val="000000"/>
          <w:lang w:val="en-AU" w:eastAsia="en-AU"/>
        </w:rPr>
        <w:t xml:space="preserve">13 7848 </w:t>
      </w:r>
      <w:r w:rsidRPr="00A40EB2">
        <w:rPr>
          <w:color w:val="000000"/>
          <w:lang w:val="en-AU" w:eastAsia="en-AU"/>
        </w:rPr>
        <w:t>or a buddy from the app, or po</w:t>
      </w:r>
      <w:r w:rsidR="004C27D3">
        <w:rPr>
          <w:color w:val="000000"/>
          <w:lang w:val="en-AU" w:eastAsia="en-AU"/>
        </w:rPr>
        <w:t>st a note on the community forum</w:t>
      </w:r>
      <w:r w:rsidRPr="00A40EB2">
        <w:rPr>
          <w:color w:val="000000"/>
          <w:lang w:val="en-AU" w:eastAsia="en-AU"/>
        </w:rPr>
        <w:t xml:space="preserve">. Download </w:t>
      </w:r>
      <w:r w:rsidRPr="004C27D3">
        <w:rPr>
          <w:b/>
          <w:bCs/>
          <w:color w:val="000000"/>
          <w:lang w:val="en-AU" w:eastAsia="en-AU"/>
        </w:rPr>
        <w:t xml:space="preserve">My </w:t>
      </w:r>
      <w:proofErr w:type="spellStart"/>
      <w:r w:rsidRPr="004C27D3">
        <w:rPr>
          <w:b/>
          <w:bCs/>
          <w:color w:val="000000"/>
          <w:lang w:val="en-AU" w:eastAsia="en-AU"/>
        </w:rPr>
        <w:t>QuitBuddy</w:t>
      </w:r>
      <w:proofErr w:type="spellEnd"/>
      <w:r w:rsidRPr="00A40EB2">
        <w:rPr>
          <w:b/>
          <w:bCs/>
          <w:color w:val="000000"/>
          <w:lang w:val="en-AU" w:eastAsia="en-AU"/>
        </w:rPr>
        <w:t xml:space="preserve"> </w:t>
      </w:r>
      <w:r w:rsidRPr="00A40EB2">
        <w:rPr>
          <w:color w:val="000000"/>
          <w:lang w:val="en-AU" w:eastAsia="en-AU"/>
        </w:rPr>
        <w:t xml:space="preserve">free </w:t>
      </w:r>
      <w:r w:rsidR="004C27D3">
        <w:rPr>
          <w:color w:val="000000"/>
          <w:lang w:val="en-AU" w:eastAsia="en-AU"/>
        </w:rPr>
        <w:t>at the App store, Google Play or Windows store</w:t>
      </w:r>
      <w:r w:rsidRPr="00A40EB2">
        <w:rPr>
          <w:color w:val="000000"/>
          <w:lang w:val="en-AU" w:eastAsia="en-AU"/>
        </w:rPr>
        <w:t>.</w:t>
      </w:r>
    </w:p>
    <w:p w:rsidR="005B7B2B" w:rsidRPr="00A64978" w:rsidRDefault="005B7B2B" w:rsidP="00A64978">
      <w:pPr>
        <w:pStyle w:val="Heading1"/>
      </w:pPr>
      <w:r w:rsidRPr="00A64978">
        <w:t>Congratulations on starting your journey to a smoke-free life.</w:t>
      </w:r>
    </w:p>
    <w:p w:rsidR="005B7B2B" w:rsidRPr="00A40EB2" w:rsidRDefault="005B7B2B" w:rsidP="005B7B2B">
      <w:pPr>
        <w:rPr>
          <w:bCs/>
          <w:color w:val="000000"/>
          <w:lang w:val="en-AU" w:eastAsia="en-AU"/>
        </w:rPr>
      </w:pPr>
      <w:r w:rsidRPr="00A40EB2">
        <w:rPr>
          <w:bCs/>
          <w:color w:val="000000"/>
          <w:lang w:val="en-AU" w:eastAsia="en-AU"/>
        </w:rPr>
        <w:t>Quitting is hard at the beginning but will get easier with every step. Everyone has to deal with the temporary effects of quitting, such as stress and withdrawal symptoms. When you have a mental illness there can be the extra worry of whether it will affect your mental health. It’s important you deal with these worries by preparing yourself.</w:t>
      </w:r>
    </w:p>
    <w:p w:rsidR="005B7B2B" w:rsidRPr="00A40EB2" w:rsidRDefault="005B7B2B" w:rsidP="005B7B2B">
      <w:pPr>
        <w:pStyle w:val="ListParagraph"/>
        <w:numPr>
          <w:ilvl w:val="0"/>
          <w:numId w:val="1"/>
        </w:numPr>
      </w:pPr>
      <w:r w:rsidRPr="00A40EB2">
        <w:rPr>
          <w:bCs/>
          <w:color w:val="000000"/>
          <w:lang w:val="en-AU" w:eastAsia="en-AU"/>
        </w:rPr>
        <w:t>Ask a family member, friend or health worker to be your smoke-free supporter to regularly encourage you throughout your journey.</w:t>
      </w:r>
    </w:p>
    <w:p w:rsidR="005B7B2B" w:rsidRPr="00A40EB2" w:rsidRDefault="004C27D3" w:rsidP="005B7B2B">
      <w:pPr>
        <w:pStyle w:val="ListParagraph"/>
        <w:numPr>
          <w:ilvl w:val="0"/>
          <w:numId w:val="1"/>
        </w:numPr>
      </w:pPr>
      <w:r>
        <w:rPr>
          <w:bCs/>
          <w:color w:val="000000"/>
          <w:lang w:val="en-AU" w:eastAsia="en-AU"/>
        </w:rPr>
        <w:t>Look for practical ways you can manage your stress that helps you focus on the benefits of quitting, such as exercise or doing something relaxing and enjoyable</w:t>
      </w:r>
      <w:r w:rsidR="005B7B2B" w:rsidRPr="00A40EB2">
        <w:rPr>
          <w:bCs/>
          <w:color w:val="000000"/>
          <w:lang w:val="en-AU" w:eastAsia="en-AU"/>
        </w:rPr>
        <w:t>.</w:t>
      </w:r>
    </w:p>
    <w:p w:rsidR="005B7B2B" w:rsidRPr="00A40EB2" w:rsidRDefault="005B7B2B" w:rsidP="005B7B2B">
      <w:pPr>
        <w:pStyle w:val="ListParagraph"/>
        <w:numPr>
          <w:ilvl w:val="0"/>
          <w:numId w:val="1"/>
        </w:numPr>
      </w:pPr>
      <w:r w:rsidRPr="00A40EB2">
        <w:rPr>
          <w:bCs/>
          <w:color w:val="000000"/>
          <w:lang w:val="en-AU" w:eastAsia="en-AU"/>
        </w:rPr>
        <w:t>Talk to your doctor about quit smoking medications – including nicotine replacement therapy (NRT) – and any impact smoking or quitting may have on your mental health medication.</w:t>
      </w:r>
    </w:p>
    <w:p w:rsidR="004C27D3" w:rsidRPr="00A64978" w:rsidRDefault="005B7B2B" w:rsidP="00A64978">
      <w:pPr>
        <w:rPr>
          <w:rStyle w:val="Emphasis"/>
        </w:rPr>
      </w:pPr>
      <w:r w:rsidRPr="00A64978">
        <w:rPr>
          <w:rStyle w:val="Emphasis"/>
        </w:rPr>
        <w:t>For more information</w:t>
      </w:r>
      <w:r w:rsidR="004C27D3" w:rsidRPr="00A64978">
        <w:rPr>
          <w:rStyle w:val="Emphasis"/>
        </w:rPr>
        <w:t xml:space="preserve"> on quitting smoking</w:t>
      </w:r>
      <w:r w:rsidRPr="00A64978">
        <w:rPr>
          <w:rStyle w:val="Emphasis"/>
        </w:rPr>
        <w:t xml:space="preserve"> visit </w:t>
      </w:r>
      <w:hyperlink r:id="rId12" w:history="1">
        <w:r w:rsidR="00A64978" w:rsidRPr="00A64978">
          <w:rPr>
            <w:rStyle w:val="Hyperlink"/>
          </w:rPr>
          <w:t>http://www.quitnow.gov.au</w:t>
        </w:r>
      </w:hyperlink>
    </w:p>
    <w:p w:rsidR="005B7B2B" w:rsidRPr="00A64978" w:rsidRDefault="004C27D3" w:rsidP="00A64978">
      <w:pPr>
        <w:rPr>
          <w:rStyle w:val="Emphasis"/>
        </w:rPr>
      </w:pPr>
      <w:r w:rsidRPr="00A64978">
        <w:rPr>
          <w:rStyle w:val="Emphasis"/>
        </w:rPr>
        <w:t xml:space="preserve">For mental health support and information visit </w:t>
      </w:r>
      <w:hyperlink r:id="rId13" w:history="1">
        <w:r w:rsidR="00A64978" w:rsidRPr="00A64978">
          <w:rPr>
            <w:rStyle w:val="Hyperlink"/>
          </w:rPr>
          <w:t xml:space="preserve">http://www.sane.org </w:t>
        </w:r>
      </w:hyperlink>
    </w:p>
    <w:p w:rsidR="005B7B2B" w:rsidRPr="00A40EB2" w:rsidRDefault="005B7B2B" w:rsidP="005B7B2B">
      <w:pPr>
        <w:rPr>
          <w:bCs/>
          <w:color w:val="000000"/>
          <w:lang w:val="en-AU" w:eastAsia="en-AU"/>
        </w:rPr>
      </w:pPr>
      <w:r w:rsidRPr="00A40EB2">
        <w:rPr>
          <w:bCs/>
          <w:color w:val="000000"/>
          <w:lang w:val="en-AU" w:eastAsia="en-AU"/>
        </w:rPr>
        <w:lastRenderedPageBreak/>
        <w:t xml:space="preserve">For more information on quitting talk to, or visit, your doctor or health professional, phone the </w:t>
      </w:r>
      <w:proofErr w:type="spellStart"/>
      <w:r w:rsidRPr="00A40EB2">
        <w:rPr>
          <w:bCs/>
          <w:color w:val="000000"/>
          <w:lang w:val="en-AU" w:eastAsia="en-AU"/>
        </w:rPr>
        <w:t>Quitline</w:t>
      </w:r>
      <w:proofErr w:type="spellEnd"/>
      <w:r w:rsidRPr="00A40EB2">
        <w:rPr>
          <w:bCs/>
          <w:color w:val="000000"/>
          <w:lang w:val="en-AU" w:eastAsia="en-AU"/>
        </w:rPr>
        <w:t xml:space="preserve"> on 13 7848 or go to </w:t>
      </w:r>
      <w:hyperlink r:id="rId14" w:history="1">
        <w:r>
          <w:rPr>
            <w:rStyle w:val="Hyperlink"/>
            <w:bCs/>
            <w:lang w:val="en-AU" w:eastAsia="en-AU"/>
          </w:rPr>
          <w:t>Sane Australia</w:t>
        </w:r>
      </w:hyperlink>
      <w:r w:rsidRPr="00A40EB2">
        <w:rPr>
          <w:bCs/>
          <w:color w:val="000000"/>
          <w:lang w:val="en-AU" w:eastAsia="en-AU"/>
        </w:rPr>
        <w:t>.</w:t>
      </w:r>
    </w:p>
    <w:p w:rsidR="005B7B2B" w:rsidRPr="00560D0C" w:rsidRDefault="005B7B2B" w:rsidP="005B7B2B">
      <w:pPr>
        <w:rPr>
          <w:rStyle w:val="Strong"/>
        </w:rPr>
      </w:pPr>
      <w:r w:rsidRPr="00560D0C">
        <w:rPr>
          <w:rStyle w:val="Strong"/>
        </w:rPr>
        <w:t xml:space="preserve">Australian Government Crest – Department of Health </w:t>
      </w:r>
    </w:p>
    <w:p w:rsidR="005B7B2B" w:rsidRPr="00560D0C" w:rsidRDefault="005B7B2B" w:rsidP="005B7B2B">
      <w:pPr>
        <w:rPr>
          <w:rStyle w:val="Strong"/>
        </w:rPr>
      </w:pPr>
      <w:r w:rsidRPr="00560D0C">
        <w:rPr>
          <w:rStyle w:val="Strong"/>
        </w:rPr>
        <w:t>SANE Australia Logo</w:t>
      </w:r>
    </w:p>
    <w:p w:rsidR="005B7B2B" w:rsidRPr="00560D0C" w:rsidRDefault="005B7B2B" w:rsidP="005B7B2B">
      <w:pPr>
        <w:rPr>
          <w:rStyle w:val="Strong"/>
        </w:rPr>
      </w:pPr>
      <w:proofErr w:type="spellStart"/>
      <w:r w:rsidRPr="00560D0C">
        <w:rPr>
          <w:rStyle w:val="Strong"/>
        </w:rPr>
        <w:t>Quitline</w:t>
      </w:r>
      <w:proofErr w:type="spellEnd"/>
      <w:r w:rsidRPr="00560D0C">
        <w:rPr>
          <w:rStyle w:val="Strong"/>
        </w:rPr>
        <w:t xml:space="preserve"> logo </w:t>
      </w:r>
      <w:proofErr w:type="gramStart"/>
      <w:r w:rsidRPr="00560D0C">
        <w:rPr>
          <w:rStyle w:val="Strong"/>
        </w:rPr>
        <w:t>137848 australia.gov.au/</w:t>
      </w:r>
      <w:proofErr w:type="spellStart"/>
      <w:r w:rsidRPr="00560D0C">
        <w:rPr>
          <w:rStyle w:val="Strong"/>
        </w:rPr>
        <w:t>quitnow</w:t>
      </w:r>
      <w:proofErr w:type="spellEnd"/>
      <w:proofErr w:type="gramEnd"/>
    </w:p>
    <w:p w:rsidR="005B7B2B" w:rsidRPr="004348E9" w:rsidRDefault="005B7B2B" w:rsidP="005B7B2B">
      <w:pPr>
        <w:rPr>
          <w:b/>
          <w:lang w:val="en-AU"/>
        </w:rPr>
      </w:pPr>
      <w:r w:rsidRPr="0051799B">
        <w:rPr>
          <w:rStyle w:val="A8"/>
          <w:b w:val="0"/>
          <w:sz w:val="24"/>
          <w:szCs w:val="24"/>
        </w:rPr>
        <w:t>The Department of Health, in</w:t>
      </w:r>
      <w:bookmarkStart w:id="0" w:name="_GoBack"/>
      <w:bookmarkEnd w:id="0"/>
      <w:r w:rsidRPr="0051799B">
        <w:rPr>
          <w:rStyle w:val="A8"/>
          <w:b w:val="0"/>
          <w:sz w:val="24"/>
          <w:szCs w:val="24"/>
        </w:rPr>
        <w:t xml:space="preserve"> partnership with SANE Australia, has developed this fact sheet. Most information has been derived from SANE Australia documents.</w:t>
      </w:r>
    </w:p>
    <w:sectPr w:rsidR="005B7B2B" w:rsidRPr="004348E9" w:rsidSect="00A64978">
      <w:headerReference w:type="default" r:id="rId15"/>
      <w:headerReference w:type="first" r:id="rId16"/>
      <w:endnotePr>
        <w:numFmt w:val="decimal"/>
      </w:endnotePr>
      <w:pgSz w:w="11906" w:h="16838"/>
      <w:pgMar w:top="1440" w:right="1106" w:bottom="107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E9" w:rsidRDefault="004348E9" w:rsidP="004348E9">
      <w:pPr>
        <w:spacing w:before="0" w:after="0"/>
      </w:pPr>
      <w:r>
        <w:separator/>
      </w:r>
    </w:p>
  </w:endnote>
  <w:endnote w:type="continuationSeparator" w:id="0">
    <w:p w:rsidR="004348E9" w:rsidRDefault="004348E9" w:rsidP="004348E9">
      <w:pPr>
        <w:spacing w:before="0" w:after="0"/>
      </w:pPr>
      <w:r>
        <w:continuationSeparator/>
      </w:r>
    </w:p>
  </w:endnote>
  <w:endnote w:id="1">
    <w:p w:rsidR="004348E9" w:rsidRPr="004348E9" w:rsidRDefault="004348E9" w:rsidP="004348E9">
      <w:pPr>
        <w:rPr>
          <w:color w:val="000000"/>
          <w:sz w:val="20"/>
          <w:szCs w:val="20"/>
          <w:lang w:val="en-AU" w:eastAsia="en-AU"/>
        </w:rPr>
      </w:pPr>
      <w:r>
        <w:rPr>
          <w:rStyle w:val="EndnoteReference"/>
        </w:rPr>
        <w:endnoteRef/>
      </w:r>
      <w:r>
        <w:t xml:space="preserve"> </w:t>
      </w:r>
      <w:proofErr w:type="spellStart"/>
      <w:proofErr w:type="gramStart"/>
      <w:r w:rsidRPr="00A40EB2">
        <w:rPr>
          <w:color w:val="000000"/>
          <w:sz w:val="20"/>
          <w:szCs w:val="20"/>
          <w:lang w:val="en-AU" w:eastAsia="en-AU"/>
        </w:rPr>
        <w:t>Ragg</w:t>
      </w:r>
      <w:proofErr w:type="spellEnd"/>
      <w:r w:rsidRPr="00A40EB2">
        <w:rPr>
          <w:color w:val="000000"/>
          <w:sz w:val="20"/>
          <w:szCs w:val="20"/>
          <w:lang w:val="en-AU" w:eastAsia="en-AU"/>
        </w:rPr>
        <w:t>, M &amp; Ahmed, T. 2008.</w:t>
      </w:r>
      <w:proofErr w:type="gramEnd"/>
      <w:r w:rsidRPr="00A40EB2">
        <w:rPr>
          <w:color w:val="000000"/>
          <w:sz w:val="20"/>
          <w:szCs w:val="20"/>
          <w:lang w:val="en-AU" w:eastAsia="en-AU"/>
        </w:rPr>
        <w:t xml:space="preserve"> </w:t>
      </w:r>
      <w:r w:rsidRPr="00A40EB2">
        <w:rPr>
          <w:i/>
          <w:iCs/>
          <w:color w:val="000000"/>
          <w:sz w:val="20"/>
          <w:szCs w:val="20"/>
          <w:lang w:val="en-AU" w:eastAsia="en-AU"/>
        </w:rPr>
        <w:t xml:space="preserve">Smoke and Mirrors: a review of the literature on smoking and mental illness. </w:t>
      </w:r>
      <w:proofErr w:type="gramStart"/>
      <w:r w:rsidRPr="00A40EB2">
        <w:rPr>
          <w:color w:val="000000"/>
          <w:sz w:val="20"/>
          <w:szCs w:val="20"/>
          <w:lang w:val="en-AU" w:eastAsia="en-AU"/>
        </w:rPr>
        <w:t>Tackling Tobacco Program Research Series No 1, Cancer Council NSW.</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inea Sans">
    <w:altName w:val="Alinea Sans"/>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ller Light">
    <w:altName w:val="Aller Ligh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E9" w:rsidRDefault="004348E9" w:rsidP="004348E9">
      <w:pPr>
        <w:spacing w:before="0" w:after="0"/>
      </w:pPr>
      <w:r>
        <w:separator/>
      </w:r>
    </w:p>
  </w:footnote>
  <w:footnote w:type="continuationSeparator" w:id="0">
    <w:p w:rsidR="004348E9" w:rsidRDefault="004348E9" w:rsidP="004348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E9" w:rsidRDefault="004348E9" w:rsidP="004348E9">
    <w:pPr>
      <w:pStyle w:val="Header"/>
      <w:tabs>
        <w:tab w:val="left" w:pos="59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F0" w:rsidRPr="00DC70F0" w:rsidRDefault="00DC70F0" w:rsidP="00DC70F0">
    <w:pPr>
      <w:pStyle w:val="Header"/>
    </w:pPr>
    <w:r>
      <w:rPr>
        <w:noProof/>
        <w:lang w:val="en-AU" w:eastAsia="en-AU"/>
      </w:rPr>
      <w:drawing>
        <wp:inline distT="0" distB="0" distL="0" distR="0" wp14:anchorId="39DC75DB" wp14:editId="59A21492">
          <wp:extent cx="14097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crest.jpg"/>
                  <pic:cNvPicPr/>
                </pic:nvPicPr>
                <pic:blipFill>
                  <a:blip r:embed="rId1">
                    <a:extLst>
                      <a:ext uri="{28A0092B-C50C-407E-A947-70E740481C1C}">
                        <a14:useLocalDpi xmlns:a14="http://schemas.microsoft.com/office/drawing/2010/main" val="0"/>
                      </a:ext>
                    </a:extLst>
                  </a:blip>
                  <a:stretch>
                    <a:fillRect/>
                  </a:stretch>
                </pic:blipFill>
                <pic:spPr>
                  <a:xfrm>
                    <a:off x="0" y="0"/>
                    <a:ext cx="1409700" cy="933450"/>
                  </a:xfrm>
                  <a:prstGeom prst="rect">
                    <a:avLst/>
                  </a:prstGeom>
                </pic:spPr>
              </pic:pic>
            </a:graphicData>
          </a:graphic>
        </wp:inline>
      </w:drawing>
    </w:r>
    <w:r>
      <w:rPr>
        <w:noProof/>
        <w:lang w:val="en-AU" w:eastAsia="en-AU"/>
      </w:rPr>
      <w:tab/>
    </w:r>
    <w:r>
      <w:rPr>
        <w:noProof/>
        <w:lang w:val="en-AU" w:eastAsia="en-AU"/>
      </w:rPr>
      <w:tab/>
    </w:r>
    <w:r>
      <w:rPr>
        <w:noProof/>
        <w:lang w:val="en-AU" w:eastAsia="en-AU"/>
      </w:rPr>
      <w:drawing>
        <wp:inline distT="0" distB="0" distL="0" distR="0" wp14:anchorId="39FBFFDA" wp14:editId="13932DBB">
          <wp:extent cx="1790700" cy="8221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8221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5B8"/>
    <w:multiLevelType w:val="hybridMultilevel"/>
    <w:tmpl w:val="7D54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D16F0"/>
    <w:multiLevelType w:val="hybridMultilevel"/>
    <w:tmpl w:val="5914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857D87"/>
    <w:multiLevelType w:val="hybridMultilevel"/>
    <w:tmpl w:val="F5880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BB628D"/>
    <w:multiLevelType w:val="hybridMultilevel"/>
    <w:tmpl w:val="0E784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FC5C8B"/>
    <w:multiLevelType w:val="hybridMultilevel"/>
    <w:tmpl w:val="297A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0E6EE2"/>
    <w:multiLevelType w:val="hybridMultilevel"/>
    <w:tmpl w:val="57E6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105793"/>
    <w:multiLevelType w:val="hybridMultilevel"/>
    <w:tmpl w:val="DB78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56714D"/>
    <w:multiLevelType w:val="hybridMultilevel"/>
    <w:tmpl w:val="CEFAC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D2B250C"/>
    <w:multiLevelType w:val="hybridMultilevel"/>
    <w:tmpl w:val="E7DE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2B"/>
    <w:rsid w:val="001B3443"/>
    <w:rsid w:val="002234F8"/>
    <w:rsid w:val="0030786C"/>
    <w:rsid w:val="004348E9"/>
    <w:rsid w:val="004867E2"/>
    <w:rsid w:val="004C27D3"/>
    <w:rsid w:val="00560D0C"/>
    <w:rsid w:val="005B7B2B"/>
    <w:rsid w:val="008264EB"/>
    <w:rsid w:val="00854BE0"/>
    <w:rsid w:val="00A64978"/>
    <w:rsid w:val="00B42851"/>
    <w:rsid w:val="00CB5B1A"/>
    <w:rsid w:val="00CE29F9"/>
    <w:rsid w:val="00D1173E"/>
    <w:rsid w:val="00DC7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8E9"/>
    <w:pPr>
      <w:spacing w:before="120" w:after="120"/>
    </w:pPr>
    <w:rPr>
      <w:rFonts w:asciiTheme="minorHAnsi" w:hAnsiTheme="minorHAnsi"/>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B2B"/>
    <w:rPr>
      <w:rFonts w:cs="Arial"/>
      <w:b/>
      <w:bCs/>
      <w:kern w:val="32"/>
      <w:sz w:val="32"/>
      <w:szCs w:val="32"/>
      <w:lang w:val="en-US" w:eastAsia="en-US"/>
    </w:rPr>
  </w:style>
  <w:style w:type="paragraph" w:styleId="ListParagraph">
    <w:name w:val="List Paragraph"/>
    <w:basedOn w:val="Normal"/>
    <w:uiPriority w:val="34"/>
    <w:qFormat/>
    <w:rsid w:val="005B7B2B"/>
    <w:pPr>
      <w:ind w:left="720"/>
      <w:contextualSpacing/>
    </w:pPr>
  </w:style>
  <w:style w:type="character" w:customStyle="1" w:styleId="A1">
    <w:name w:val="A1"/>
    <w:uiPriority w:val="99"/>
    <w:rsid w:val="005B7B2B"/>
    <w:rPr>
      <w:rFonts w:ascii="Alinea Sans" w:hAnsi="Alinea Sans" w:cs="Alinea Sans"/>
      <w:color w:val="000000"/>
      <w:sz w:val="20"/>
      <w:szCs w:val="20"/>
    </w:rPr>
  </w:style>
  <w:style w:type="paragraph" w:customStyle="1" w:styleId="Pa2">
    <w:name w:val="Pa2"/>
    <w:basedOn w:val="Normal"/>
    <w:next w:val="Normal"/>
    <w:uiPriority w:val="99"/>
    <w:rsid w:val="005B7B2B"/>
    <w:pPr>
      <w:autoSpaceDE w:val="0"/>
      <w:autoSpaceDN w:val="0"/>
      <w:adjustRightInd w:val="0"/>
      <w:spacing w:line="181" w:lineRule="atLeast"/>
    </w:pPr>
    <w:rPr>
      <w:rFonts w:ascii="Helvetica 55 Roman" w:hAnsi="Helvetica 55 Roman"/>
      <w:lang w:val="en-AU" w:eastAsia="en-AU"/>
    </w:rPr>
  </w:style>
  <w:style w:type="character" w:customStyle="1" w:styleId="Heading3Char">
    <w:name w:val="Heading 3 Char"/>
    <w:basedOn w:val="DefaultParagraphFont"/>
    <w:link w:val="Heading3"/>
    <w:rsid w:val="005B7B2B"/>
    <w:rPr>
      <w:rFonts w:cs="Arial"/>
      <w:b/>
      <w:bCs/>
      <w:sz w:val="26"/>
      <w:szCs w:val="26"/>
      <w:lang w:val="en-US" w:eastAsia="en-US"/>
    </w:rPr>
  </w:style>
  <w:style w:type="character" w:customStyle="1" w:styleId="Heading2Char">
    <w:name w:val="Heading 2 Char"/>
    <w:basedOn w:val="DefaultParagraphFont"/>
    <w:link w:val="Heading2"/>
    <w:rsid w:val="005B7B2B"/>
    <w:rPr>
      <w:rFonts w:cs="Arial"/>
      <w:b/>
      <w:bCs/>
      <w:i/>
      <w:iCs/>
      <w:sz w:val="28"/>
      <w:szCs w:val="28"/>
      <w:lang w:val="en-US" w:eastAsia="en-US"/>
    </w:rPr>
  </w:style>
  <w:style w:type="paragraph" w:customStyle="1" w:styleId="Default">
    <w:name w:val="Default"/>
    <w:rsid w:val="005B7B2B"/>
    <w:pPr>
      <w:autoSpaceDE w:val="0"/>
      <w:autoSpaceDN w:val="0"/>
      <w:adjustRightInd w:val="0"/>
    </w:pPr>
    <w:rPr>
      <w:rFonts w:ascii="Helvetica 55 Roman" w:hAnsi="Helvetica 55 Roman" w:cs="Helvetica 55 Roman"/>
      <w:color w:val="000000"/>
      <w:sz w:val="24"/>
      <w:szCs w:val="24"/>
    </w:rPr>
  </w:style>
  <w:style w:type="character" w:customStyle="1" w:styleId="A0">
    <w:name w:val="A0"/>
    <w:uiPriority w:val="99"/>
    <w:rsid w:val="005B7B2B"/>
    <w:rPr>
      <w:rFonts w:cs="Helvetica 55 Roman"/>
      <w:b/>
      <w:bCs/>
      <w:color w:val="000000"/>
      <w:sz w:val="34"/>
      <w:szCs w:val="34"/>
    </w:rPr>
  </w:style>
  <w:style w:type="character" w:customStyle="1" w:styleId="A2">
    <w:name w:val="A2"/>
    <w:uiPriority w:val="99"/>
    <w:rsid w:val="005B7B2B"/>
    <w:rPr>
      <w:rFonts w:ascii="Aller Light" w:hAnsi="Aller Light" w:cs="Aller Light"/>
      <w:color w:val="000000"/>
      <w:sz w:val="18"/>
      <w:szCs w:val="18"/>
    </w:rPr>
  </w:style>
  <w:style w:type="character" w:customStyle="1" w:styleId="A6">
    <w:name w:val="A6"/>
    <w:uiPriority w:val="99"/>
    <w:rsid w:val="005B7B2B"/>
    <w:rPr>
      <w:rFonts w:cs="Helvetica 55 Roman"/>
      <w:b/>
      <w:bCs/>
      <w:color w:val="000000"/>
      <w:sz w:val="42"/>
      <w:szCs w:val="42"/>
    </w:rPr>
  </w:style>
  <w:style w:type="character" w:customStyle="1" w:styleId="A7">
    <w:name w:val="A7"/>
    <w:uiPriority w:val="99"/>
    <w:rsid w:val="005B7B2B"/>
    <w:rPr>
      <w:rFonts w:cs="Helvetica 55 Roman"/>
      <w:b/>
      <w:bCs/>
      <w:color w:val="000000"/>
      <w:sz w:val="30"/>
      <w:szCs w:val="30"/>
    </w:rPr>
  </w:style>
  <w:style w:type="character" w:styleId="Hyperlink">
    <w:name w:val="Hyperlink"/>
    <w:rsid w:val="005B7B2B"/>
    <w:rPr>
      <w:color w:val="0000FF"/>
      <w:u w:val="single"/>
    </w:rPr>
  </w:style>
  <w:style w:type="character" w:customStyle="1" w:styleId="A8">
    <w:name w:val="A8"/>
    <w:uiPriority w:val="99"/>
    <w:rsid w:val="005B7B2B"/>
    <w:rPr>
      <w:rFonts w:cs="Aller"/>
      <w:b/>
      <w:bCs/>
      <w:color w:val="000000"/>
      <w:sz w:val="16"/>
      <w:szCs w:val="16"/>
    </w:rPr>
  </w:style>
  <w:style w:type="paragraph" w:styleId="Header">
    <w:name w:val="header"/>
    <w:basedOn w:val="Normal"/>
    <w:link w:val="HeaderChar"/>
    <w:rsid w:val="004348E9"/>
    <w:pPr>
      <w:tabs>
        <w:tab w:val="center" w:pos="4513"/>
        <w:tab w:val="right" w:pos="9026"/>
      </w:tabs>
      <w:spacing w:before="0" w:after="0"/>
    </w:pPr>
  </w:style>
  <w:style w:type="character" w:customStyle="1" w:styleId="HeaderChar">
    <w:name w:val="Header Char"/>
    <w:basedOn w:val="DefaultParagraphFont"/>
    <w:link w:val="Header"/>
    <w:rsid w:val="004348E9"/>
    <w:rPr>
      <w:sz w:val="24"/>
      <w:szCs w:val="24"/>
      <w:lang w:val="en-US" w:eastAsia="en-US"/>
    </w:rPr>
  </w:style>
  <w:style w:type="paragraph" w:styleId="Footer">
    <w:name w:val="footer"/>
    <w:basedOn w:val="Normal"/>
    <w:link w:val="FooterChar"/>
    <w:rsid w:val="004348E9"/>
    <w:pPr>
      <w:tabs>
        <w:tab w:val="center" w:pos="4513"/>
        <w:tab w:val="right" w:pos="9026"/>
      </w:tabs>
      <w:spacing w:before="0" w:after="0"/>
    </w:pPr>
  </w:style>
  <w:style w:type="character" w:customStyle="1" w:styleId="FooterChar">
    <w:name w:val="Footer Char"/>
    <w:basedOn w:val="DefaultParagraphFont"/>
    <w:link w:val="Footer"/>
    <w:rsid w:val="004348E9"/>
    <w:rPr>
      <w:sz w:val="24"/>
      <w:szCs w:val="24"/>
      <w:lang w:val="en-US" w:eastAsia="en-US"/>
    </w:rPr>
  </w:style>
  <w:style w:type="paragraph" w:styleId="BalloonText">
    <w:name w:val="Balloon Text"/>
    <w:basedOn w:val="Normal"/>
    <w:link w:val="BalloonTextChar"/>
    <w:rsid w:val="004348E9"/>
    <w:pPr>
      <w:spacing w:before="0" w:after="0"/>
    </w:pPr>
    <w:rPr>
      <w:rFonts w:ascii="Tahoma" w:hAnsi="Tahoma" w:cs="Tahoma"/>
      <w:sz w:val="16"/>
      <w:szCs w:val="16"/>
    </w:rPr>
  </w:style>
  <w:style w:type="character" w:customStyle="1" w:styleId="BalloonTextChar">
    <w:name w:val="Balloon Text Char"/>
    <w:basedOn w:val="DefaultParagraphFont"/>
    <w:link w:val="BalloonText"/>
    <w:rsid w:val="004348E9"/>
    <w:rPr>
      <w:rFonts w:ascii="Tahoma" w:hAnsi="Tahoma" w:cs="Tahoma"/>
      <w:sz w:val="16"/>
      <w:szCs w:val="16"/>
      <w:lang w:val="en-US" w:eastAsia="en-US"/>
    </w:rPr>
  </w:style>
  <w:style w:type="paragraph" w:styleId="EndnoteText">
    <w:name w:val="endnote text"/>
    <w:basedOn w:val="Normal"/>
    <w:link w:val="EndnoteTextChar"/>
    <w:rsid w:val="004348E9"/>
    <w:pPr>
      <w:spacing w:before="0" w:after="0"/>
    </w:pPr>
    <w:rPr>
      <w:sz w:val="20"/>
      <w:szCs w:val="20"/>
    </w:rPr>
  </w:style>
  <w:style w:type="character" w:customStyle="1" w:styleId="EndnoteTextChar">
    <w:name w:val="Endnote Text Char"/>
    <w:basedOn w:val="DefaultParagraphFont"/>
    <w:link w:val="EndnoteText"/>
    <w:rsid w:val="004348E9"/>
    <w:rPr>
      <w:lang w:val="en-US" w:eastAsia="en-US"/>
    </w:rPr>
  </w:style>
  <w:style w:type="character" w:styleId="EndnoteReference">
    <w:name w:val="endnote reference"/>
    <w:basedOn w:val="DefaultParagraphFont"/>
    <w:rsid w:val="004348E9"/>
    <w:rPr>
      <w:vertAlign w:val="superscript"/>
    </w:rPr>
  </w:style>
  <w:style w:type="character" w:styleId="Strong">
    <w:name w:val="Strong"/>
    <w:qFormat/>
    <w:rsid w:val="00D1173E"/>
    <w:rPr>
      <w:rFonts w:asciiTheme="minorHAnsi" w:hAnsiTheme="minorHAnsi"/>
      <w:b/>
      <w:sz w:val="24"/>
      <w:lang w:val="en-AU"/>
    </w:rPr>
  </w:style>
  <w:style w:type="character" w:styleId="Emphasis">
    <w:name w:val="Emphasis"/>
    <w:basedOn w:val="DefaultParagraphFont"/>
    <w:qFormat/>
    <w:rsid w:val="00A64978"/>
    <w:rPr>
      <w:rFonts w:asciiTheme="minorHAnsi" w:hAnsiTheme="minorHAnsi"/>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8E9"/>
    <w:pPr>
      <w:spacing w:before="120" w:after="120"/>
    </w:pPr>
    <w:rPr>
      <w:rFonts w:asciiTheme="minorHAnsi" w:hAnsiTheme="minorHAnsi"/>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B2B"/>
    <w:rPr>
      <w:rFonts w:cs="Arial"/>
      <w:b/>
      <w:bCs/>
      <w:kern w:val="32"/>
      <w:sz w:val="32"/>
      <w:szCs w:val="32"/>
      <w:lang w:val="en-US" w:eastAsia="en-US"/>
    </w:rPr>
  </w:style>
  <w:style w:type="paragraph" w:styleId="ListParagraph">
    <w:name w:val="List Paragraph"/>
    <w:basedOn w:val="Normal"/>
    <w:uiPriority w:val="34"/>
    <w:qFormat/>
    <w:rsid w:val="005B7B2B"/>
    <w:pPr>
      <w:ind w:left="720"/>
      <w:contextualSpacing/>
    </w:pPr>
  </w:style>
  <w:style w:type="character" w:customStyle="1" w:styleId="A1">
    <w:name w:val="A1"/>
    <w:uiPriority w:val="99"/>
    <w:rsid w:val="005B7B2B"/>
    <w:rPr>
      <w:rFonts w:ascii="Alinea Sans" w:hAnsi="Alinea Sans" w:cs="Alinea Sans"/>
      <w:color w:val="000000"/>
      <w:sz w:val="20"/>
      <w:szCs w:val="20"/>
    </w:rPr>
  </w:style>
  <w:style w:type="paragraph" w:customStyle="1" w:styleId="Pa2">
    <w:name w:val="Pa2"/>
    <w:basedOn w:val="Normal"/>
    <w:next w:val="Normal"/>
    <w:uiPriority w:val="99"/>
    <w:rsid w:val="005B7B2B"/>
    <w:pPr>
      <w:autoSpaceDE w:val="0"/>
      <w:autoSpaceDN w:val="0"/>
      <w:adjustRightInd w:val="0"/>
      <w:spacing w:line="181" w:lineRule="atLeast"/>
    </w:pPr>
    <w:rPr>
      <w:rFonts w:ascii="Helvetica 55 Roman" w:hAnsi="Helvetica 55 Roman"/>
      <w:lang w:val="en-AU" w:eastAsia="en-AU"/>
    </w:rPr>
  </w:style>
  <w:style w:type="character" w:customStyle="1" w:styleId="Heading3Char">
    <w:name w:val="Heading 3 Char"/>
    <w:basedOn w:val="DefaultParagraphFont"/>
    <w:link w:val="Heading3"/>
    <w:rsid w:val="005B7B2B"/>
    <w:rPr>
      <w:rFonts w:cs="Arial"/>
      <w:b/>
      <w:bCs/>
      <w:sz w:val="26"/>
      <w:szCs w:val="26"/>
      <w:lang w:val="en-US" w:eastAsia="en-US"/>
    </w:rPr>
  </w:style>
  <w:style w:type="character" w:customStyle="1" w:styleId="Heading2Char">
    <w:name w:val="Heading 2 Char"/>
    <w:basedOn w:val="DefaultParagraphFont"/>
    <w:link w:val="Heading2"/>
    <w:rsid w:val="005B7B2B"/>
    <w:rPr>
      <w:rFonts w:cs="Arial"/>
      <w:b/>
      <w:bCs/>
      <w:i/>
      <w:iCs/>
      <w:sz w:val="28"/>
      <w:szCs w:val="28"/>
      <w:lang w:val="en-US" w:eastAsia="en-US"/>
    </w:rPr>
  </w:style>
  <w:style w:type="paragraph" w:customStyle="1" w:styleId="Default">
    <w:name w:val="Default"/>
    <w:rsid w:val="005B7B2B"/>
    <w:pPr>
      <w:autoSpaceDE w:val="0"/>
      <w:autoSpaceDN w:val="0"/>
      <w:adjustRightInd w:val="0"/>
    </w:pPr>
    <w:rPr>
      <w:rFonts w:ascii="Helvetica 55 Roman" w:hAnsi="Helvetica 55 Roman" w:cs="Helvetica 55 Roman"/>
      <w:color w:val="000000"/>
      <w:sz w:val="24"/>
      <w:szCs w:val="24"/>
    </w:rPr>
  </w:style>
  <w:style w:type="character" w:customStyle="1" w:styleId="A0">
    <w:name w:val="A0"/>
    <w:uiPriority w:val="99"/>
    <w:rsid w:val="005B7B2B"/>
    <w:rPr>
      <w:rFonts w:cs="Helvetica 55 Roman"/>
      <w:b/>
      <w:bCs/>
      <w:color w:val="000000"/>
      <w:sz w:val="34"/>
      <w:szCs w:val="34"/>
    </w:rPr>
  </w:style>
  <w:style w:type="character" w:customStyle="1" w:styleId="A2">
    <w:name w:val="A2"/>
    <w:uiPriority w:val="99"/>
    <w:rsid w:val="005B7B2B"/>
    <w:rPr>
      <w:rFonts w:ascii="Aller Light" w:hAnsi="Aller Light" w:cs="Aller Light"/>
      <w:color w:val="000000"/>
      <w:sz w:val="18"/>
      <w:szCs w:val="18"/>
    </w:rPr>
  </w:style>
  <w:style w:type="character" w:customStyle="1" w:styleId="A6">
    <w:name w:val="A6"/>
    <w:uiPriority w:val="99"/>
    <w:rsid w:val="005B7B2B"/>
    <w:rPr>
      <w:rFonts w:cs="Helvetica 55 Roman"/>
      <w:b/>
      <w:bCs/>
      <w:color w:val="000000"/>
      <w:sz w:val="42"/>
      <w:szCs w:val="42"/>
    </w:rPr>
  </w:style>
  <w:style w:type="character" w:customStyle="1" w:styleId="A7">
    <w:name w:val="A7"/>
    <w:uiPriority w:val="99"/>
    <w:rsid w:val="005B7B2B"/>
    <w:rPr>
      <w:rFonts w:cs="Helvetica 55 Roman"/>
      <w:b/>
      <w:bCs/>
      <w:color w:val="000000"/>
      <w:sz w:val="30"/>
      <w:szCs w:val="30"/>
    </w:rPr>
  </w:style>
  <w:style w:type="character" w:styleId="Hyperlink">
    <w:name w:val="Hyperlink"/>
    <w:rsid w:val="005B7B2B"/>
    <w:rPr>
      <w:color w:val="0000FF"/>
      <w:u w:val="single"/>
    </w:rPr>
  </w:style>
  <w:style w:type="character" w:customStyle="1" w:styleId="A8">
    <w:name w:val="A8"/>
    <w:uiPriority w:val="99"/>
    <w:rsid w:val="005B7B2B"/>
    <w:rPr>
      <w:rFonts w:cs="Aller"/>
      <w:b/>
      <w:bCs/>
      <w:color w:val="000000"/>
      <w:sz w:val="16"/>
      <w:szCs w:val="16"/>
    </w:rPr>
  </w:style>
  <w:style w:type="paragraph" w:styleId="Header">
    <w:name w:val="header"/>
    <w:basedOn w:val="Normal"/>
    <w:link w:val="HeaderChar"/>
    <w:rsid w:val="004348E9"/>
    <w:pPr>
      <w:tabs>
        <w:tab w:val="center" w:pos="4513"/>
        <w:tab w:val="right" w:pos="9026"/>
      </w:tabs>
      <w:spacing w:before="0" w:after="0"/>
    </w:pPr>
  </w:style>
  <w:style w:type="character" w:customStyle="1" w:styleId="HeaderChar">
    <w:name w:val="Header Char"/>
    <w:basedOn w:val="DefaultParagraphFont"/>
    <w:link w:val="Header"/>
    <w:rsid w:val="004348E9"/>
    <w:rPr>
      <w:sz w:val="24"/>
      <w:szCs w:val="24"/>
      <w:lang w:val="en-US" w:eastAsia="en-US"/>
    </w:rPr>
  </w:style>
  <w:style w:type="paragraph" w:styleId="Footer">
    <w:name w:val="footer"/>
    <w:basedOn w:val="Normal"/>
    <w:link w:val="FooterChar"/>
    <w:rsid w:val="004348E9"/>
    <w:pPr>
      <w:tabs>
        <w:tab w:val="center" w:pos="4513"/>
        <w:tab w:val="right" w:pos="9026"/>
      </w:tabs>
      <w:spacing w:before="0" w:after="0"/>
    </w:pPr>
  </w:style>
  <w:style w:type="character" w:customStyle="1" w:styleId="FooterChar">
    <w:name w:val="Footer Char"/>
    <w:basedOn w:val="DefaultParagraphFont"/>
    <w:link w:val="Footer"/>
    <w:rsid w:val="004348E9"/>
    <w:rPr>
      <w:sz w:val="24"/>
      <w:szCs w:val="24"/>
      <w:lang w:val="en-US" w:eastAsia="en-US"/>
    </w:rPr>
  </w:style>
  <w:style w:type="paragraph" w:styleId="BalloonText">
    <w:name w:val="Balloon Text"/>
    <w:basedOn w:val="Normal"/>
    <w:link w:val="BalloonTextChar"/>
    <w:rsid w:val="004348E9"/>
    <w:pPr>
      <w:spacing w:before="0" w:after="0"/>
    </w:pPr>
    <w:rPr>
      <w:rFonts w:ascii="Tahoma" w:hAnsi="Tahoma" w:cs="Tahoma"/>
      <w:sz w:val="16"/>
      <w:szCs w:val="16"/>
    </w:rPr>
  </w:style>
  <w:style w:type="character" w:customStyle="1" w:styleId="BalloonTextChar">
    <w:name w:val="Balloon Text Char"/>
    <w:basedOn w:val="DefaultParagraphFont"/>
    <w:link w:val="BalloonText"/>
    <w:rsid w:val="004348E9"/>
    <w:rPr>
      <w:rFonts w:ascii="Tahoma" w:hAnsi="Tahoma" w:cs="Tahoma"/>
      <w:sz w:val="16"/>
      <w:szCs w:val="16"/>
      <w:lang w:val="en-US" w:eastAsia="en-US"/>
    </w:rPr>
  </w:style>
  <w:style w:type="paragraph" w:styleId="EndnoteText">
    <w:name w:val="endnote text"/>
    <w:basedOn w:val="Normal"/>
    <w:link w:val="EndnoteTextChar"/>
    <w:rsid w:val="004348E9"/>
    <w:pPr>
      <w:spacing w:before="0" w:after="0"/>
    </w:pPr>
    <w:rPr>
      <w:sz w:val="20"/>
      <w:szCs w:val="20"/>
    </w:rPr>
  </w:style>
  <w:style w:type="character" w:customStyle="1" w:styleId="EndnoteTextChar">
    <w:name w:val="Endnote Text Char"/>
    <w:basedOn w:val="DefaultParagraphFont"/>
    <w:link w:val="EndnoteText"/>
    <w:rsid w:val="004348E9"/>
    <w:rPr>
      <w:lang w:val="en-US" w:eastAsia="en-US"/>
    </w:rPr>
  </w:style>
  <w:style w:type="character" w:styleId="EndnoteReference">
    <w:name w:val="endnote reference"/>
    <w:basedOn w:val="DefaultParagraphFont"/>
    <w:rsid w:val="004348E9"/>
    <w:rPr>
      <w:vertAlign w:val="superscript"/>
    </w:rPr>
  </w:style>
  <w:style w:type="character" w:styleId="Strong">
    <w:name w:val="Strong"/>
    <w:qFormat/>
    <w:rsid w:val="00D1173E"/>
    <w:rPr>
      <w:rFonts w:asciiTheme="minorHAnsi" w:hAnsiTheme="minorHAnsi"/>
      <w:b/>
      <w:sz w:val="24"/>
      <w:lang w:val="en-AU"/>
    </w:rPr>
  </w:style>
  <w:style w:type="character" w:styleId="Emphasis">
    <w:name w:val="Emphasis"/>
    <w:basedOn w:val="DefaultParagraphFont"/>
    <w:qFormat/>
    <w:rsid w:val="00A64978"/>
    <w:rPr>
      <w:rFonts w:asciiTheme="minorHAnsi" w:hAnsiTheme="minorHAnsi"/>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quitnow.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itnow.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canquit.com.au/savings-calculator-results" TargetMode="External"/><Relationship Id="rId4" Type="http://schemas.microsoft.com/office/2007/relationships/stylesWithEffects" Target="stylesWithEffects.xml"/><Relationship Id="rId9" Type="http://schemas.openxmlformats.org/officeDocument/2006/relationships/hyperlink" Target="http://www.quitnow.gov.au" TargetMode="External"/><Relationship Id="rId14" Type="http://schemas.openxmlformats.org/officeDocument/2006/relationships/hyperlink" Target="http://www.sane.org/inform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8C43-BA1E-4243-89D0-94912EED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1479</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dc:creator>
  <cp:lastModifiedBy>People Capability and Communication Division</cp:lastModifiedBy>
  <cp:revision>6</cp:revision>
  <dcterms:created xsi:type="dcterms:W3CDTF">2017-09-12T05:15:00Z</dcterms:created>
  <dcterms:modified xsi:type="dcterms:W3CDTF">2017-09-12T05:21:00Z</dcterms:modified>
</cp:coreProperties>
</file>