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CD032" w14:textId="77777777" w:rsidR="00BA2732" w:rsidRDefault="00DE1E96" w:rsidP="00944EC1">
      <w:pPr>
        <w:pStyle w:val="Heading1"/>
      </w:pPr>
      <w:r>
        <w:t>National Aged Care Advisory Council</w:t>
      </w:r>
    </w:p>
    <w:p w14:paraId="2A5C1749" w14:textId="77777777" w:rsidR="008376E2" w:rsidRPr="008376E2" w:rsidRDefault="008376E2" w:rsidP="00DE6AD6">
      <w:pPr>
        <w:sectPr w:rsidR="008376E2" w:rsidRPr="008376E2" w:rsidSect="0068134A">
          <w:footerReference w:type="default" r:id="rId11"/>
          <w:headerReference w:type="first" r:id="rId12"/>
          <w:footerReference w:type="first" r:id="rId13"/>
          <w:pgSz w:w="11906" w:h="16838"/>
          <w:pgMar w:top="1701" w:right="1418" w:bottom="1418" w:left="1418" w:header="851" w:footer="510" w:gutter="0"/>
          <w:cols w:space="708"/>
          <w:titlePg/>
          <w:docGrid w:linePitch="360"/>
        </w:sectPr>
      </w:pPr>
    </w:p>
    <w:p w14:paraId="29F60E95" w14:textId="2E5DB6B1" w:rsidR="0054768D" w:rsidRPr="00944EC1" w:rsidRDefault="0098122D" w:rsidP="00944EC1">
      <w:pPr>
        <w:pStyle w:val="Heading2"/>
      </w:pPr>
      <w:r>
        <w:t>Communique</w:t>
      </w:r>
      <w:r w:rsidR="00DE1E96">
        <w:t xml:space="preserve"> </w:t>
      </w:r>
      <w:r>
        <w:t xml:space="preserve">– </w:t>
      </w:r>
      <w:r w:rsidR="00FD01D3">
        <w:t>13 October 2022</w:t>
      </w:r>
    </w:p>
    <w:p w14:paraId="39B30F59" w14:textId="41DAC5B9" w:rsidR="00F8066D" w:rsidRPr="009331C6" w:rsidRDefault="00FD01D3" w:rsidP="2163EECB">
      <w:pPr>
        <w:spacing w:line="240" w:lineRule="auto"/>
        <w:rPr>
          <w:rFonts w:asciiTheme="minorHAnsi" w:hAnsiTheme="minorHAnsi" w:cstheme="minorHAnsi"/>
        </w:rPr>
      </w:pPr>
      <w:r w:rsidRPr="009331C6">
        <w:rPr>
          <w:rFonts w:asciiTheme="minorHAnsi" w:hAnsiTheme="minorHAnsi" w:cstheme="minorHAnsi"/>
        </w:rPr>
        <w:t xml:space="preserve">At the </w:t>
      </w:r>
      <w:r w:rsidR="005836E5">
        <w:rPr>
          <w:rFonts w:asciiTheme="minorHAnsi" w:hAnsiTheme="minorHAnsi" w:cstheme="minorHAnsi"/>
        </w:rPr>
        <w:t xml:space="preserve">October 2022 meeting of the </w:t>
      </w:r>
      <w:r w:rsidRPr="009331C6">
        <w:rPr>
          <w:rFonts w:asciiTheme="minorHAnsi" w:hAnsiTheme="minorHAnsi" w:cstheme="minorHAnsi"/>
        </w:rPr>
        <w:t>National Aged Care Advisory Council</w:t>
      </w:r>
      <w:r w:rsidR="005836E5">
        <w:rPr>
          <w:rFonts w:asciiTheme="minorHAnsi" w:hAnsiTheme="minorHAnsi" w:cstheme="minorHAnsi"/>
        </w:rPr>
        <w:t>, M</w:t>
      </w:r>
      <w:r w:rsidR="00920EF7" w:rsidRPr="009331C6">
        <w:rPr>
          <w:rFonts w:asciiTheme="minorHAnsi" w:hAnsiTheme="minorHAnsi" w:cstheme="minorHAnsi"/>
        </w:rPr>
        <w:t xml:space="preserve">embers </w:t>
      </w:r>
      <w:r w:rsidR="00E143DA" w:rsidRPr="009331C6">
        <w:rPr>
          <w:rFonts w:asciiTheme="minorHAnsi" w:hAnsiTheme="minorHAnsi" w:cstheme="minorHAnsi"/>
        </w:rPr>
        <w:t>welcome</w:t>
      </w:r>
      <w:r w:rsidR="00920EF7" w:rsidRPr="009331C6">
        <w:rPr>
          <w:rFonts w:asciiTheme="minorHAnsi" w:hAnsiTheme="minorHAnsi" w:cstheme="minorHAnsi"/>
        </w:rPr>
        <w:t>d</w:t>
      </w:r>
      <w:r w:rsidR="00E143DA" w:rsidRPr="009331C6">
        <w:rPr>
          <w:rFonts w:asciiTheme="minorHAnsi" w:hAnsiTheme="minorHAnsi" w:cstheme="minorHAnsi"/>
        </w:rPr>
        <w:t xml:space="preserve"> </w:t>
      </w:r>
      <w:r w:rsidRPr="009331C6">
        <w:rPr>
          <w:rFonts w:asciiTheme="minorHAnsi" w:hAnsiTheme="minorHAnsi" w:cstheme="minorHAnsi"/>
        </w:rPr>
        <w:t>the Minister for Aged Care</w:t>
      </w:r>
      <w:r w:rsidR="4873FD59" w:rsidRPr="2163EECB">
        <w:rPr>
          <w:rFonts w:asciiTheme="minorHAnsi" w:hAnsiTheme="minorHAnsi" w:cstheme="minorBidi"/>
        </w:rPr>
        <w:t xml:space="preserve"> and </w:t>
      </w:r>
      <w:r w:rsidR="00706920">
        <w:rPr>
          <w:rFonts w:asciiTheme="minorHAnsi" w:hAnsiTheme="minorHAnsi" w:cstheme="minorBidi"/>
        </w:rPr>
        <w:t xml:space="preserve">Minister for </w:t>
      </w:r>
      <w:r w:rsidR="4873FD59" w:rsidRPr="2163EECB">
        <w:rPr>
          <w:rFonts w:asciiTheme="minorHAnsi" w:hAnsiTheme="minorHAnsi" w:cstheme="minorBidi"/>
        </w:rPr>
        <w:t>Sport</w:t>
      </w:r>
      <w:r w:rsidRPr="009331C6">
        <w:rPr>
          <w:rFonts w:asciiTheme="minorHAnsi" w:hAnsiTheme="minorHAnsi" w:cstheme="minorHAnsi"/>
        </w:rPr>
        <w:t xml:space="preserve">, the Hon. Anika Wells MP. </w:t>
      </w:r>
      <w:r w:rsidR="00C547C5" w:rsidRPr="009331C6">
        <w:rPr>
          <w:rFonts w:asciiTheme="minorHAnsi" w:hAnsiTheme="minorHAnsi" w:cstheme="minorHAnsi"/>
        </w:rPr>
        <w:t xml:space="preserve">The Advisory Council </w:t>
      </w:r>
      <w:r w:rsidRPr="009331C6">
        <w:rPr>
          <w:rFonts w:asciiTheme="minorHAnsi" w:hAnsiTheme="minorHAnsi" w:cstheme="minorHAnsi"/>
        </w:rPr>
        <w:t xml:space="preserve">considered reform matters including the National Dementia </w:t>
      </w:r>
      <w:r w:rsidR="00CE297F">
        <w:rPr>
          <w:rFonts w:asciiTheme="minorHAnsi" w:hAnsiTheme="minorHAnsi" w:cstheme="minorHAnsi"/>
        </w:rPr>
        <w:t xml:space="preserve">Action </w:t>
      </w:r>
      <w:r w:rsidRPr="009331C6">
        <w:rPr>
          <w:rFonts w:asciiTheme="minorHAnsi" w:hAnsiTheme="minorHAnsi" w:cstheme="minorHAnsi"/>
        </w:rPr>
        <w:t xml:space="preserve">Plan, </w:t>
      </w:r>
      <w:r w:rsidR="005836E5">
        <w:rPr>
          <w:rFonts w:asciiTheme="minorHAnsi" w:hAnsiTheme="minorHAnsi" w:cstheme="minorHAnsi"/>
        </w:rPr>
        <w:t>reforms to in-h</w:t>
      </w:r>
      <w:r w:rsidR="00B676B1" w:rsidRPr="009331C6">
        <w:rPr>
          <w:rFonts w:asciiTheme="minorHAnsi" w:hAnsiTheme="minorHAnsi" w:cstheme="minorHAnsi"/>
        </w:rPr>
        <w:t>ome</w:t>
      </w:r>
      <w:r w:rsidR="005836E5">
        <w:rPr>
          <w:rFonts w:asciiTheme="minorHAnsi" w:hAnsiTheme="minorHAnsi" w:cstheme="minorHAnsi"/>
        </w:rPr>
        <w:t xml:space="preserve"> aged care</w:t>
      </w:r>
      <w:r w:rsidR="00B676B1" w:rsidRPr="009331C6">
        <w:rPr>
          <w:rFonts w:asciiTheme="minorHAnsi" w:hAnsiTheme="minorHAnsi" w:cstheme="minorHAnsi"/>
        </w:rPr>
        <w:t>,</w:t>
      </w:r>
      <w:r w:rsidRPr="009331C6">
        <w:rPr>
          <w:rFonts w:asciiTheme="minorHAnsi" w:hAnsiTheme="minorHAnsi" w:cstheme="minorHAnsi"/>
        </w:rPr>
        <w:t xml:space="preserve"> and the</w:t>
      </w:r>
      <w:r w:rsidR="00460631" w:rsidRPr="009331C6">
        <w:rPr>
          <w:rFonts w:asciiTheme="minorHAnsi" w:hAnsiTheme="minorHAnsi" w:cstheme="minorHAnsi"/>
        </w:rPr>
        <w:t xml:space="preserve"> </w:t>
      </w:r>
      <w:r w:rsidR="005836E5">
        <w:rPr>
          <w:rFonts w:asciiTheme="minorHAnsi" w:hAnsiTheme="minorHAnsi" w:cstheme="minorHAnsi"/>
        </w:rPr>
        <w:t>role</w:t>
      </w:r>
      <w:r w:rsidR="005836E5" w:rsidRPr="009331C6">
        <w:rPr>
          <w:rFonts w:asciiTheme="minorHAnsi" w:hAnsiTheme="minorHAnsi" w:cstheme="minorHAnsi"/>
        </w:rPr>
        <w:t xml:space="preserve"> </w:t>
      </w:r>
      <w:r w:rsidR="00460631" w:rsidRPr="009331C6">
        <w:rPr>
          <w:rFonts w:asciiTheme="minorHAnsi" w:hAnsiTheme="minorHAnsi" w:cstheme="minorHAnsi"/>
        </w:rPr>
        <w:t>of the</w:t>
      </w:r>
      <w:r w:rsidRPr="009331C6">
        <w:rPr>
          <w:rFonts w:asciiTheme="minorHAnsi" w:hAnsiTheme="minorHAnsi" w:cstheme="minorHAnsi"/>
        </w:rPr>
        <w:t xml:space="preserve"> Aboriginal and Torres Strait Islander Aged Care Commissioner.  </w:t>
      </w:r>
    </w:p>
    <w:p w14:paraId="71F9B0F8" w14:textId="50416A86" w:rsidR="00541281" w:rsidRPr="00084F9C" w:rsidRDefault="001A7664" w:rsidP="783A92D1">
      <w:pPr>
        <w:spacing w:line="240" w:lineRule="auto"/>
        <w:rPr>
          <w:rFonts w:asciiTheme="minorHAnsi" w:hAnsiTheme="minorHAnsi" w:cstheme="minorBidi"/>
          <w:color w:val="FF0000"/>
          <w:lang w:val="en-US"/>
        </w:rPr>
      </w:pPr>
      <w:r w:rsidRPr="783A92D1">
        <w:rPr>
          <w:rFonts w:asciiTheme="minorHAnsi" w:hAnsiTheme="minorHAnsi" w:cstheme="minorBidi"/>
        </w:rPr>
        <w:t xml:space="preserve">In their discussion with the Minister, </w:t>
      </w:r>
      <w:r w:rsidR="00214EC8">
        <w:rPr>
          <w:rFonts w:asciiTheme="minorHAnsi" w:hAnsiTheme="minorHAnsi" w:cstheme="minorBidi"/>
        </w:rPr>
        <w:t>members</w:t>
      </w:r>
      <w:r w:rsidRPr="783A92D1">
        <w:rPr>
          <w:rFonts w:asciiTheme="minorHAnsi" w:hAnsiTheme="minorHAnsi" w:cstheme="minorBidi"/>
        </w:rPr>
        <w:t xml:space="preserve"> advised</w:t>
      </w:r>
      <w:r w:rsidR="00897DAE" w:rsidRPr="783A92D1">
        <w:rPr>
          <w:rFonts w:asciiTheme="minorHAnsi" w:hAnsiTheme="minorHAnsi" w:cstheme="minorBidi"/>
        </w:rPr>
        <w:t xml:space="preserve"> on</w:t>
      </w:r>
      <w:r w:rsidR="00330E89" w:rsidRPr="783A92D1">
        <w:rPr>
          <w:rFonts w:asciiTheme="minorHAnsi" w:hAnsiTheme="minorHAnsi" w:cstheme="minorBidi"/>
        </w:rPr>
        <w:t xml:space="preserve"> the need </w:t>
      </w:r>
      <w:r w:rsidR="00F22416" w:rsidRPr="783A92D1">
        <w:rPr>
          <w:rFonts w:asciiTheme="minorHAnsi" w:hAnsiTheme="minorHAnsi" w:cstheme="minorBidi"/>
        </w:rPr>
        <w:t>for clear</w:t>
      </w:r>
      <w:r w:rsidR="00330E89" w:rsidRPr="783A92D1">
        <w:rPr>
          <w:rFonts w:asciiTheme="minorHAnsi" w:hAnsiTheme="minorHAnsi" w:cstheme="minorBidi"/>
        </w:rPr>
        <w:t xml:space="preserve"> timelines for the introduction of </w:t>
      </w:r>
      <w:r w:rsidR="005836E5">
        <w:rPr>
          <w:rFonts w:asciiTheme="minorHAnsi" w:hAnsiTheme="minorHAnsi" w:cstheme="minorBidi"/>
        </w:rPr>
        <w:t>new arrangements for care at home</w:t>
      </w:r>
      <w:r w:rsidR="00330E89" w:rsidRPr="783A92D1">
        <w:rPr>
          <w:rFonts w:asciiTheme="minorHAnsi" w:hAnsiTheme="minorHAnsi" w:cstheme="minorBidi"/>
        </w:rPr>
        <w:t xml:space="preserve"> to </w:t>
      </w:r>
      <w:r w:rsidR="00C07850" w:rsidRPr="783A92D1">
        <w:rPr>
          <w:rFonts w:asciiTheme="minorHAnsi" w:hAnsiTheme="minorHAnsi" w:cstheme="minorBidi"/>
        </w:rPr>
        <w:t>allow</w:t>
      </w:r>
      <w:r w:rsidR="00330E89" w:rsidRPr="783A92D1">
        <w:rPr>
          <w:rFonts w:asciiTheme="minorHAnsi" w:hAnsiTheme="minorHAnsi" w:cstheme="minorBidi"/>
        </w:rPr>
        <w:t xml:space="preserve"> the sector </w:t>
      </w:r>
      <w:r w:rsidR="00176F3F">
        <w:rPr>
          <w:rFonts w:asciiTheme="minorHAnsi" w:hAnsiTheme="minorHAnsi" w:cstheme="minorBidi"/>
        </w:rPr>
        <w:t>to be</w:t>
      </w:r>
      <w:r w:rsidR="00330E89" w:rsidRPr="783A92D1">
        <w:rPr>
          <w:rFonts w:asciiTheme="minorHAnsi" w:hAnsiTheme="minorHAnsi" w:cstheme="minorBidi"/>
        </w:rPr>
        <w:t xml:space="preserve"> prepared for change. </w:t>
      </w:r>
      <w:r w:rsidR="00482DD2" w:rsidRPr="783A92D1">
        <w:rPr>
          <w:rFonts w:asciiTheme="minorHAnsi" w:hAnsiTheme="minorHAnsi" w:cstheme="minorBidi"/>
        </w:rPr>
        <w:t>The Advisory Council</w:t>
      </w:r>
      <w:r w:rsidR="00522F20" w:rsidRPr="783A92D1">
        <w:rPr>
          <w:rFonts w:asciiTheme="minorHAnsi" w:hAnsiTheme="minorHAnsi" w:cstheme="minorBidi"/>
        </w:rPr>
        <w:t xml:space="preserve"> acknowledged the importance of a rights</w:t>
      </w:r>
      <w:r w:rsidR="00844472" w:rsidRPr="783A92D1">
        <w:rPr>
          <w:rFonts w:asciiTheme="minorHAnsi" w:hAnsiTheme="minorHAnsi" w:cstheme="minorBidi"/>
        </w:rPr>
        <w:t>-</w:t>
      </w:r>
      <w:r w:rsidR="00522F20" w:rsidRPr="783A92D1">
        <w:rPr>
          <w:rFonts w:asciiTheme="minorHAnsi" w:hAnsiTheme="minorHAnsi" w:cstheme="minorBidi"/>
        </w:rPr>
        <w:t>based approach to the new Aged Care Act</w:t>
      </w:r>
      <w:r w:rsidR="00C918BA" w:rsidRPr="783A92D1">
        <w:rPr>
          <w:rFonts w:asciiTheme="minorHAnsi" w:hAnsiTheme="minorHAnsi" w:cstheme="minorBidi"/>
        </w:rPr>
        <w:t xml:space="preserve"> and </w:t>
      </w:r>
      <w:r w:rsidR="00C4146E" w:rsidRPr="783A92D1">
        <w:rPr>
          <w:rFonts w:asciiTheme="minorHAnsi" w:hAnsiTheme="minorHAnsi" w:cstheme="minorBidi"/>
        </w:rPr>
        <w:t xml:space="preserve">that </w:t>
      </w:r>
      <w:r w:rsidR="00044284" w:rsidRPr="783A92D1">
        <w:rPr>
          <w:rFonts w:asciiTheme="minorHAnsi" w:hAnsiTheme="minorHAnsi" w:cstheme="minorBidi"/>
        </w:rPr>
        <w:t xml:space="preserve">rights </w:t>
      </w:r>
      <w:r w:rsidR="00B676B1" w:rsidRPr="783A92D1">
        <w:rPr>
          <w:rFonts w:asciiTheme="minorHAnsi" w:hAnsiTheme="minorHAnsi" w:cstheme="minorBidi"/>
        </w:rPr>
        <w:t>needed to</w:t>
      </w:r>
      <w:r w:rsidR="00044284" w:rsidRPr="783A92D1">
        <w:rPr>
          <w:rFonts w:asciiTheme="minorHAnsi" w:hAnsiTheme="minorHAnsi" w:cstheme="minorBidi"/>
        </w:rPr>
        <w:t xml:space="preserve"> be reflected throughout the legislation</w:t>
      </w:r>
      <w:r w:rsidR="005836E5">
        <w:rPr>
          <w:rFonts w:asciiTheme="minorHAnsi" w:hAnsiTheme="minorHAnsi" w:cstheme="minorBidi"/>
        </w:rPr>
        <w:t xml:space="preserve"> to make the biggest impact to older Australians in a variety of situations</w:t>
      </w:r>
      <w:r w:rsidR="00044284" w:rsidRPr="783A92D1">
        <w:rPr>
          <w:rFonts w:asciiTheme="minorHAnsi" w:hAnsiTheme="minorHAnsi" w:cstheme="minorBidi"/>
        </w:rPr>
        <w:t xml:space="preserve">. </w:t>
      </w:r>
      <w:r w:rsidR="00A60D29" w:rsidRPr="783A92D1">
        <w:rPr>
          <w:rFonts w:asciiTheme="minorHAnsi" w:hAnsiTheme="minorHAnsi" w:cstheme="minorBidi"/>
        </w:rPr>
        <w:t xml:space="preserve">The Advisory Council </w:t>
      </w:r>
      <w:r w:rsidR="00AF47D2" w:rsidRPr="783A92D1">
        <w:rPr>
          <w:rFonts w:asciiTheme="minorHAnsi" w:hAnsiTheme="minorHAnsi" w:cstheme="minorBidi"/>
        </w:rPr>
        <w:t xml:space="preserve">welcomed </w:t>
      </w:r>
      <w:r w:rsidR="00A60D29" w:rsidRPr="783A92D1">
        <w:rPr>
          <w:rFonts w:asciiTheme="minorHAnsi" w:hAnsiTheme="minorHAnsi" w:cstheme="minorBidi"/>
        </w:rPr>
        <w:t xml:space="preserve">the introduction of Star </w:t>
      </w:r>
      <w:r w:rsidR="00E42E5C" w:rsidRPr="783A92D1">
        <w:rPr>
          <w:rFonts w:asciiTheme="minorHAnsi" w:hAnsiTheme="minorHAnsi" w:cstheme="minorBidi"/>
        </w:rPr>
        <w:t>R</w:t>
      </w:r>
      <w:r w:rsidR="00A60D29" w:rsidRPr="783A92D1">
        <w:rPr>
          <w:rFonts w:asciiTheme="minorHAnsi" w:hAnsiTheme="minorHAnsi" w:cstheme="minorBidi"/>
        </w:rPr>
        <w:t xml:space="preserve">atings and </w:t>
      </w:r>
      <w:r w:rsidR="00337645" w:rsidRPr="783A92D1">
        <w:rPr>
          <w:rFonts w:asciiTheme="minorHAnsi" w:hAnsiTheme="minorHAnsi" w:cstheme="minorBidi"/>
        </w:rPr>
        <w:t xml:space="preserve">reiterated their commitment </w:t>
      </w:r>
      <w:r w:rsidR="00E42E5C" w:rsidRPr="783A92D1">
        <w:rPr>
          <w:rFonts w:asciiTheme="minorHAnsi" w:hAnsiTheme="minorHAnsi" w:cstheme="minorBidi"/>
        </w:rPr>
        <w:t>to work together to ensure its overall suc</w:t>
      </w:r>
      <w:r w:rsidR="00E42E5C" w:rsidRPr="783A92D1">
        <w:rPr>
          <w:rFonts w:asciiTheme="minorHAnsi" w:hAnsiTheme="minorHAnsi" w:cstheme="minorBidi"/>
          <w:szCs w:val="22"/>
        </w:rPr>
        <w:t xml:space="preserve">cess. </w:t>
      </w:r>
      <w:r w:rsidR="00E6022A" w:rsidRPr="783A92D1">
        <w:rPr>
          <w:rFonts w:asciiTheme="minorHAnsi" w:hAnsiTheme="minorHAnsi" w:cstheme="minorBidi"/>
          <w:szCs w:val="22"/>
        </w:rPr>
        <w:t>The Minister encouraged the Advisory Council to continue to advise on future reform priorities to support older Australians.</w:t>
      </w:r>
    </w:p>
    <w:p w14:paraId="256098C2" w14:textId="41288C09" w:rsidR="00380844" w:rsidRPr="009331C6" w:rsidRDefault="0069590B" w:rsidP="00F8066D">
      <w:pPr>
        <w:spacing w:line="240" w:lineRule="auto"/>
        <w:rPr>
          <w:rFonts w:asciiTheme="minorHAnsi" w:hAnsiTheme="minorHAnsi" w:cstheme="minorHAnsi"/>
          <w:szCs w:val="22"/>
          <w:lang w:val="en-US" w:eastAsia="en-AU"/>
        </w:rPr>
      </w:pPr>
      <w:r w:rsidRPr="009331C6">
        <w:rPr>
          <w:rFonts w:asciiTheme="minorHAnsi" w:hAnsiTheme="minorHAnsi" w:cstheme="minorHAnsi"/>
          <w:lang w:val="en-US"/>
        </w:rPr>
        <w:t xml:space="preserve">The Advisory Council </w:t>
      </w:r>
      <w:r w:rsidR="002E23A4">
        <w:rPr>
          <w:rFonts w:asciiTheme="minorHAnsi" w:hAnsiTheme="minorHAnsi" w:cstheme="minorHAnsi"/>
          <w:lang w:val="en-US"/>
        </w:rPr>
        <w:t>considered</w:t>
      </w:r>
      <w:r w:rsidR="00F97866" w:rsidRPr="009331C6">
        <w:rPr>
          <w:rFonts w:asciiTheme="minorHAnsi" w:hAnsiTheme="minorHAnsi" w:cstheme="minorHAnsi"/>
          <w:lang w:val="en-US"/>
        </w:rPr>
        <w:t xml:space="preserve"> a summary of the</w:t>
      </w:r>
      <w:r w:rsidR="00100019" w:rsidRPr="009331C6">
        <w:rPr>
          <w:rFonts w:asciiTheme="minorHAnsi" w:hAnsiTheme="minorHAnsi" w:cstheme="minorHAnsi"/>
          <w:lang w:val="en-US"/>
        </w:rPr>
        <w:t xml:space="preserve"> Department’s</w:t>
      </w:r>
      <w:r w:rsidR="00F97866" w:rsidRPr="009331C6">
        <w:rPr>
          <w:rFonts w:asciiTheme="minorHAnsi" w:hAnsiTheme="minorHAnsi" w:cstheme="minorHAnsi"/>
          <w:lang w:val="en-US"/>
        </w:rPr>
        <w:t xml:space="preserve"> </w:t>
      </w:r>
      <w:r w:rsidR="00100019" w:rsidRPr="009331C6">
        <w:rPr>
          <w:rFonts w:asciiTheme="minorHAnsi" w:hAnsiTheme="minorHAnsi" w:cstheme="minorHAnsi"/>
          <w:lang w:val="en-US"/>
        </w:rPr>
        <w:t>consultation paper for th</w:t>
      </w:r>
      <w:r w:rsidR="00545F51" w:rsidRPr="009331C6">
        <w:rPr>
          <w:rFonts w:asciiTheme="minorHAnsi" w:hAnsiTheme="minorHAnsi" w:cstheme="minorHAnsi"/>
          <w:lang w:val="en-US"/>
        </w:rPr>
        <w:t xml:space="preserve">e </w:t>
      </w:r>
      <w:r w:rsidR="00F97866" w:rsidRPr="009331C6">
        <w:rPr>
          <w:rFonts w:asciiTheme="minorHAnsi" w:hAnsiTheme="minorHAnsi" w:cstheme="minorHAnsi"/>
          <w:lang w:val="en-US"/>
        </w:rPr>
        <w:t xml:space="preserve">proposed </w:t>
      </w:r>
      <w:r w:rsidR="007F5EDF">
        <w:rPr>
          <w:rFonts w:asciiTheme="minorHAnsi" w:hAnsiTheme="minorHAnsi" w:cstheme="minorHAnsi"/>
          <w:lang w:val="en-US"/>
        </w:rPr>
        <w:t>in-home care</w:t>
      </w:r>
      <w:r w:rsidR="00F97866" w:rsidRPr="009331C6">
        <w:rPr>
          <w:rFonts w:asciiTheme="minorHAnsi" w:hAnsiTheme="minorHAnsi" w:cstheme="minorHAnsi"/>
          <w:lang w:val="en-US"/>
        </w:rPr>
        <w:t xml:space="preserve"> model</w:t>
      </w:r>
      <w:r w:rsidR="000B341E" w:rsidRPr="009331C6">
        <w:rPr>
          <w:rFonts w:asciiTheme="minorHAnsi" w:hAnsiTheme="minorHAnsi" w:cstheme="minorHAnsi"/>
          <w:lang w:val="en-US"/>
        </w:rPr>
        <w:t>.</w:t>
      </w:r>
      <w:r w:rsidR="00DB0DFB" w:rsidRPr="009331C6">
        <w:rPr>
          <w:rFonts w:asciiTheme="minorHAnsi" w:hAnsiTheme="minorHAnsi" w:cstheme="minorHAnsi"/>
          <w:lang w:val="en-US"/>
        </w:rPr>
        <w:t xml:space="preserve"> </w:t>
      </w:r>
      <w:r w:rsidR="004F1BC4">
        <w:rPr>
          <w:rFonts w:asciiTheme="minorHAnsi" w:hAnsiTheme="minorHAnsi" w:cstheme="minorHAnsi"/>
          <w:lang w:val="en-US"/>
        </w:rPr>
        <w:t>Members</w:t>
      </w:r>
      <w:r w:rsidR="005E4A66" w:rsidRPr="009331C6">
        <w:rPr>
          <w:rFonts w:asciiTheme="minorHAnsi" w:hAnsiTheme="minorHAnsi" w:cstheme="minorHAnsi"/>
          <w:lang w:val="en-US"/>
        </w:rPr>
        <w:t xml:space="preserve"> </w:t>
      </w:r>
      <w:r w:rsidR="00353459" w:rsidRPr="009331C6">
        <w:rPr>
          <w:rFonts w:asciiTheme="minorHAnsi" w:hAnsiTheme="minorHAnsi" w:cstheme="minorHAnsi"/>
          <w:lang w:val="en-US"/>
        </w:rPr>
        <w:t xml:space="preserve">recommended </w:t>
      </w:r>
      <w:r w:rsidR="005E4A66" w:rsidRPr="009331C6">
        <w:rPr>
          <w:rFonts w:asciiTheme="minorHAnsi" w:hAnsiTheme="minorHAnsi" w:cstheme="minorHAnsi"/>
          <w:lang w:val="en-US"/>
        </w:rPr>
        <w:t xml:space="preserve">a </w:t>
      </w:r>
      <w:r w:rsidR="00875775" w:rsidRPr="009331C6">
        <w:rPr>
          <w:rFonts w:asciiTheme="minorHAnsi" w:hAnsiTheme="minorHAnsi" w:cstheme="minorHAnsi"/>
          <w:lang w:val="en-US"/>
        </w:rPr>
        <w:t xml:space="preserve">plan be established for vulnerable </w:t>
      </w:r>
      <w:r w:rsidR="00673826" w:rsidRPr="009331C6">
        <w:rPr>
          <w:rFonts w:asciiTheme="minorHAnsi" w:hAnsiTheme="minorHAnsi" w:cstheme="minorHAnsi"/>
          <w:lang w:val="en-US"/>
        </w:rPr>
        <w:t>people</w:t>
      </w:r>
      <w:r w:rsidR="00875775" w:rsidRPr="009331C6">
        <w:rPr>
          <w:rFonts w:asciiTheme="minorHAnsi" w:hAnsiTheme="minorHAnsi" w:cstheme="minorHAnsi"/>
          <w:lang w:val="en-US"/>
        </w:rPr>
        <w:t xml:space="preserve"> who will </w:t>
      </w:r>
      <w:r w:rsidR="00100019" w:rsidRPr="009331C6">
        <w:rPr>
          <w:rFonts w:asciiTheme="minorHAnsi" w:hAnsiTheme="minorHAnsi" w:cstheme="minorHAnsi"/>
          <w:lang w:val="en-US"/>
        </w:rPr>
        <w:t>require</w:t>
      </w:r>
      <w:r w:rsidR="00875775" w:rsidRPr="009331C6">
        <w:rPr>
          <w:rFonts w:asciiTheme="minorHAnsi" w:hAnsiTheme="minorHAnsi" w:cstheme="minorHAnsi"/>
          <w:lang w:val="en-US"/>
        </w:rPr>
        <w:t xml:space="preserve"> assistance navigating the system</w:t>
      </w:r>
      <w:r w:rsidR="00353459" w:rsidRPr="009331C6">
        <w:rPr>
          <w:rFonts w:asciiTheme="minorHAnsi" w:hAnsiTheme="minorHAnsi" w:cstheme="minorHAnsi"/>
          <w:lang w:val="en-US"/>
        </w:rPr>
        <w:t xml:space="preserve">. </w:t>
      </w:r>
      <w:r w:rsidR="00EC2E93">
        <w:rPr>
          <w:rFonts w:asciiTheme="minorHAnsi" w:hAnsiTheme="minorHAnsi" w:cstheme="minorHAnsi"/>
          <w:lang w:val="en-US"/>
        </w:rPr>
        <w:t>Members</w:t>
      </w:r>
      <w:r w:rsidR="00353459" w:rsidRPr="009331C6">
        <w:rPr>
          <w:rFonts w:asciiTheme="minorHAnsi" w:hAnsiTheme="minorHAnsi" w:cstheme="minorHAnsi"/>
          <w:lang w:val="en-US"/>
        </w:rPr>
        <w:t xml:space="preserve"> </w:t>
      </w:r>
      <w:r w:rsidR="009958B3" w:rsidRPr="009331C6">
        <w:rPr>
          <w:rFonts w:asciiTheme="minorHAnsi" w:hAnsiTheme="minorHAnsi" w:cstheme="minorHAnsi"/>
          <w:lang w:val="en-US"/>
        </w:rPr>
        <w:t>also highlighted the need to consider the</w:t>
      </w:r>
      <w:r w:rsidR="00673826" w:rsidRPr="009331C6">
        <w:rPr>
          <w:rFonts w:asciiTheme="minorHAnsi" w:hAnsiTheme="minorHAnsi" w:cstheme="minorHAnsi"/>
          <w:lang w:val="en-US"/>
        </w:rPr>
        <w:t xml:space="preserve"> impact of additional complexities on each of the </w:t>
      </w:r>
      <w:proofErr w:type="spellStart"/>
      <w:r w:rsidR="00B720BD" w:rsidRPr="009331C6">
        <w:rPr>
          <w:rFonts w:asciiTheme="minorHAnsi" w:hAnsiTheme="minorHAnsi" w:cstheme="minorHAnsi"/>
          <w:lang w:val="en-US"/>
        </w:rPr>
        <w:t>speciali</w:t>
      </w:r>
      <w:r w:rsidR="00100019" w:rsidRPr="009331C6">
        <w:rPr>
          <w:rFonts w:asciiTheme="minorHAnsi" w:hAnsiTheme="minorHAnsi" w:cstheme="minorHAnsi"/>
          <w:lang w:val="en-US"/>
        </w:rPr>
        <w:t>s</w:t>
      </w:r>
      <w:r w:rsidR="00B720BD" w:rsidRPr="009331C6">
        <w:rPr>
          <w:rFonts w:asciiTheme="minorHAnsi" w:hAnsiTheme="minorHAnsi" w:cstheme="minorHAnsi"/>
          <w:lang w:val="en-US"/>
        </w:rPr>
        <w:t>ation</w:t>
      </w:r>
      <w:proofErr w:type="spellEnd"/>
      <w:r w:rsidR="00B720BD" w:rsidRPr="009331C6">
        <w:rPr>
          <w:rFonts w:asciiTheme="minorHAnsi" w:hAnsiTheme="minorHAnsi" w:cstheme="minorHAnsi"/>
          <w:lang w:val="en-US"/>
        </w:rPr>
        <w:t xml:space="preserve"> groups listed in the Aged Care Act, and that a strong focus on change management will help with the implementation </w:t>
      </w:r>
      <w:r w:rsidR="00100019" w:rsidRPr="009331C6">
        <w:rPr>
          <w:rFonts w:asciiTheme="minorHAnsi" w:hAnsiTheme="minorHAnsi" w:cstheme="minorHAnsi"/>
          <w:lang w:val="en-US"/>
        </w:rPr>
        <w:t xml:space="preserve">of the proposed model. </w:t>
      </w:r>
    </w:p>
    <w:p w14:paraId="40C4A79E" w14:textId="245FC363" w:rsidR="008A1B68" w:rsidRPr="009331C6" w:rsidRDefault="008A1B68" w:rsidP="008A1B68">
      <w:pPr>
        <w:spacing w:line="240" w:lineRule="auto"/>
        <w:rPr>
          <w:rFonts w:asciiTheme="minorHAnsi" w:hAnsiTheme="minorHAnsi" w:cstheme="minorHAnsi"/>
          <w:lang w:val="en-US"/>
        </w:rPr>
      </w:pPr>
      <w:r w:rsidRPr="009331C6">
        <w:rPr>
          <w:rFonts w:asciiTheme="minorHAnsi" w:hAnsiTheme="minorHAnsi" w:cstheme="minorHAnsi"/>
          <w:lang w:val="en-US"/>
        </w:rPr>
        <w:t xml:space="preserve">The Advisory Council </w:t>
      </w:r>
      <w:r w:rsidR="00AC3C3B" w:rsidRPr="009331C6">
        <w:rPr>
          <w:rFonts w:asciiTheme="minorHAnsi" w:hAnsiTheme="minorHAnsi" w:cstheme="minorHAnsi"/>
          <w:lang w:val="en-US"/>
        </w:rPr>
        <w:t>considered the consultation approach fo</w:t>
      </w:r>
      <w:r w:rsidR="00FD4507" w:rsidRPr="009331C6">
        <w:rPr>
          <w:rFonts w:asciiTheme="minorHAnsi" w:hAnsiTheme="minorHAnsi" w:cstheme="minorHAnsi"/>
          <w:lang w:val="en-US"/>
        </w:rPr>
        <w:t>r</w:t>
      </w:r>
      <w:r w:rsidR="00AC3C3B" w:rsidRPr="009331C6">
        <w:rPr>
          <w:rFonts w:asciiTheme="minorHAnsi" w:hAnsiTheme="minorHAnsi" w:cstheme="minorHAnsi"/>
          <w:lang w:val="en-US"/>
        </w:rPr>
        <w:t xml:space="preserve"> the</w:t>
      </w:r>
      <w:r w:rsidR="00FD4507" w:rsidRPr="009331C6">
        <w:rPr>
          <w:rFonts w:asciiTheme="minorHAnsi" w:hAnsiTheme="minorHAnsi" w:cstheme="minorHAnsi"/>
          <w:lang w:val="en-US"/>
        </w:rPr>
        <w:t xml:space="preserve"> Department’s</w:t>
      </w:r>
      <w:r w:rsidR="00AC3C3B" w:rsidRPr="009331C6">
        <w:rPr>
          <w:rFonts w:asciiTheme="minorHAnsi" w:hAnsiTheme="minorHAnsi" w:cstheme="minorHAnsi"/>
          <w:lang w:val="en-US"/>
        </w:rPr>
        <w:t xml:space="preserve"> Draft National Dementia Action Plan.  </w:t>
      </w:r>
      <w:r w:rsidR="00DF6C49">
        <w:rPr>
          <w:rFonts w:asciiTheme="minorHAnsi" w:hAnsiTheme="minorHAnsi" w:cstheme="minorHAnsi"/>
          <w:lang w:val="en-US"/>
        </w:rPr>
        <w:t>Members</w:t>
      </w:r>
      <w:r w:rsidR="00F00F1F" w:rsidRPr="009331C6">
        <w:rPr>
          <w:rFonts w:asciiTheme="minorHAnsi" w:hAnsiTheme="minorHAnsi" w:cstheme="minorHAnsi"/>
          <w:lang w:val="en-US"/>
        </w:rPr>
        <w:t xml:space="preserve"> advised that the Plan needs to be informed by </w:t>
      </w:r>
      <w:r w:rsidR="00CE297F">
        <w:rPr>
          <w:rFonts w:asciiTheme="minorHAnsi" w:hAnsiTheme="minorHAnsi" w:cstheme="minorHAnsi"/>
          <w:lang w:val="en-US"/>
        </w:rPr>
        <w:t>older Australians</w:t>
      </w:r>
      <w:r w:rsidR="00CE297F" w:rsidRPr="009331C6">
        <w:rPr>
          <w:rFonts w:asciiTheme="minorHAnsi" w:hAnsiTheme="minorHAnsi" w:cstheme="minorHAnsi"/>
          <w:lang w:val="en-US"/>
        </w:rPr>
        <w:t xml:space="preserve"> </w:t>
      </w:r>
      <w:r w:rsidR="007A1323" w:rsidRPr="009331C6">
        <w:rPr>
          <w:rFonts w:asciiTheme="minorHAnsi" w:hAnsiTheme="minorHAnsi" w:cstheme="minorHAnsi"/>
          <w:lang w:val="en-US"/>
        </w:rPr>
        <w:t xml:space="preserve">in both the community and in Residential Aged Care </w:t>
      </w:r>
      <w:r w:rsidR="00CE297F">
        <w:rPr>
          <w:rFonts w:asciiTheme="minorHAnsi" w:hAnsiTheme="minorHAnsi" w:cstheme="minorHAnsi"/>
          <w:lang w:val="en-US"/>
        </w:rPr>
        <w:t>Homes</w:t>
      </w:r>
      <w:r w:rsidR="00CE297F" w:rsidRPr="009331C6">
        <w:rPr>
          <w:rFonts w:asciiTheme="minorHAnsi" w:hAnsiTheme="minorHAnsi" w:cstheme="minorHAnsi"/>
          <w:lang w:val="en-US"/>
        </w:rPr>
        <w:t xml:space="preserve"> </w:t>
      </w:r>
      <w:r w:rsidR="00326667" w:rsidRPr="009331C6">
        <w:rPr>
          <w:rFonts w:asciiTheme="minorHAnsi" w:hAnsiTheme="minorHAnsi" w:cstheme="minorHAnsi"/>
          <w:lang w:val="en-US"/>
        </w:rPr>
        <w:t xml:space="preserve">and </w:t>
      </w:r>
      <w:r w:rsidR="00177065" w:rsidRPr="009331C6">
        <w:rPr>
          <w:rFonts w:asciiTheme="minorHAnsi" w:hAnsiTheme="minorHAnsi" w:cstheme="minorHAnsi"/>
          <w:lang w:val="en-US"/>
        </w:rPr>
        <w:t xml:space="preserve">reiterated the </w:t>
      </w:r>
      <w:r w:rsidR="00FE7993" w:rsidRPr="009331C6">
        <w:rPr>
          <w:rFonts w:asciiTheme="minorHAnsi" w:hAnsiTheme="minorHAnsi" w:cstheme="minorHAnsi"/>
          <w:lang w:val="en-US"/>
        </w:rPr>
        <w:t xml:space="preserve">need to consider </w:t>
      </w:r>
      <w:r w:rsidR="00F753B3" w:rsidRPr="009331C6">
        <w:rPr>
          <w:rFonts w:asciiTheme="minorHAnsi" w:hAnsiTheme="minorHAnsi" w:cstheme="minorHAnsi"/>
          <w:lang w:val="en-US"/>
        </w:rPr>
        <w:t xml:space="preserve">the </w:t>
      </w:r>
      <w:r w:rsidR="007A1323" w:rsidRPr="009331C6">
        <w:rPr>
          <w:rFonts w:asciiTheme="minorHAnsi" w:hAnsiTheme="minorHAnsi" w:cstheme="minorHAnsi"/>
          <w:lang w:val="en-US"/>
        </w:rPr>
        <w:t>additional complexi</w:t>
      </w:r>
      <w:r w:rsidR="007C4C86" w:rsidRPr="009331C6">
        <w:rPr>
          <w:rFonts w:asciiTheme="minorHAnsi" w:hAnsiTheme="minorHAnsi" w:cstheme="minorHAnsi"/>
          <w:lang w:val="en-US"/>
        </w:rPr>
        <w:t>t</w:t>
      </w:r>
      <w:r w:rsidR="00F753B3" w:rsidRPr="009331C6">
        <w:rPr>
          <w:rFonts w:asciiTheme="minorHAnsi" w:hAnsiTheme="minorHAnsi" w:cstheme="minorHAnsi"/>
          <w:lang w:val="en-US"/>
        </w:rPr>
        <w:t>ies</w:t>
      </w:r>
      <w:r w:rsidR="007C4C86" w:rsidRPr="009331C6">
        <w:rPr>
          <w:rFonts w:asciiTheme="minorHAnsi" w:hAnsiTheme="minorHAnsi" w:cstheme="minorHAnsi"/>
          <w:lang w:val="en-US"/>
        </w:rPr>
        <w:t xml:space="preserve"> for Aboriginal and Torres Strait Islander people with dementia and their families</w:t>
      </w:r>
      <w:r w:rsidR="00F753B3" w:rsidRPr="009331C6">
        <w:rPr>
          <w:rFonts w:asciiTheme="minorHAnsi" w:hAnsiTheme="minorHAnsi" w:cstheme="minorHAnsi"/>
          <w:lang w:val="en-US"/>
        </w:rPr>
        <w:t xml:space="preserve">. </w:t>
      </w:r>
      <w:r w:rsidR="00DF6C49">
        <w:rPr>
          <w:rFonts w:asciiTheme="minorHAnsi" w:hAnsiTheme="minorHAnsi" w:cstheme="minorHAnsi"/>
          <w:lang w:val="en-US"/>
        </w:rPr>
        <w:t>Members</w:t>
      </w:r>
      <w:r w:rsidR="00C94930" w:rsidRPr="009331C6">
        <w:rPr>
          <w:rFonts w:asciiTheme="minorHAnsi" w:hAnsiTheme="minorHAnsi" w:cstheme="minorHAnsi"/>
          <w:lang w:val="en-US"/>
        </w:rPr>
        <w:t xml:space="preserve"> agreed </w:t>
      </w:r>
      <w:r w:rsidR="00B17356" w:rsidRPr="009331C6">
        <w:rPr>
          <w:rFonts w:asciiTheme="minorHAnsi" w:hAnsiTheme="minorHAnsi" w:cstheme="minorHAnsi"/>
          <w:lang w:val="en-US"/>
        </w:rPr>
        <w:t>that i</w:t>
      </w:r>
      <w:r w:rsidR="003D5166" w:rsidRPr="009331C6">
        <w:rPr>
          <w:rFonts w:asciiTheme="minorHAnsi" w:hAnsiTheme="minorHAnsi" w:cstheme="minorHAnsi"/>
          <w:lang w:val="en-US"/>
        </w:rPr>
        <w:t xml:space="preserve">t is </w:t>
      </w:r>
      <w:r w:rsidR="00B17356" w:rsidRPr="009331C6">
        <w:rPr>
          <w:rFonts w:asciiTheme="minorHAnsi" w:hAnsiTheme="minorHAnsi" w:cstheme="minorHAnsi"/>
          <w:lang w:val="en-US"/>
        </w:rPr>
        <w:t xml:space="preserve">important to </w:t>
      </w:r>
      <w:r w:rsidR="009D13D9" w:rsidRPr="009331C6">
        <w:rPr>
          <w:rFonts w:asciiTheme="minorHAnsi" w:hAnsiTheme="minorHAnsi" w:cstheme="minorHAnsi"/>
          <w:lang w:val="en-US"/>
        </w:rPr>
        <w:t>consider</w:t>
      </w:r>
      <w:r w:rsidR="00B17356" w:rsidRPr="009331C6">
        <w:rPr>
          <w:rFonts w:asciiTheme="minorHAnsi" w:hAnsiTheme="minorHAnsi" w:cstheme="minorHAnsi"/>
          <w:lang w:val="en-US"/>
        </w:rPr>
        <w:t xml:space="preserve"> </w:t>
      </w:r>
      <w:r w:rsidR="00FE70F1" w:rsidRPr="009331C6">
        <w:rPr>
          <w:rFonts w:asciiTheme="minorHAnsi" w:hAnsiTheme="minorHAnsi" w:cstheme="minorHAnsi"/>
          <w:lang w:val="en-US"/>
        </w:rPr>
        <w:t>the long-term public health element</w:t>
      </w:r>
      <w:r w:rsidR="009D13D9" w:rsidRPr="009331C6">
        <w:rPr>
          <w:rFonts w:asciiTheme="minorHAnsi" w:hAnsiTheme="minorHAnsi" w:cstheme="minorHAnsi"/>
          <w:lang w:val="en-US"/>
        </w:rPr>
        <w:t xml:space="preserve"> of dementia, including</w:t>
      </w:r>
      <w:r w:rsidR="003D5166" w:rsidRPr="009331C6">
        <w:rPr>
          <w:rFonts w:asciiTheme="minorHAnsi" w:hAnsiTheme="minorHAnsi" w:cstheme="minorHAnsi"/>
          <w:lang w:val="en-US"/>
        </w:rPr>
        <w:t xml:space="preserve"> recognition </w:t>
      </w:r>
      <w:r w:rsidR="00BA0E1E" w:rsidRPr="009331C6">
        <w:rPr>
          <w:rFonts w:asciiTheme="minorHAnsi" w:hAnsiTheme="minorHAnsi" w:cstheme="minorHAnsi"/>
          <w:lang w:val="en-US"/>
        </w:rPr>
        <w:t>that health risk factors for dementia are the same as other public health issues.</w:t>
      </w:r>
    </w:p>
    <w:p w14:paraId="5B53F89C" w14:textId="17B56E92" w:rsidR="002F41C9" w:rsidRPr="009331C6" w:rsidRDefault="008611CF" w:rsidP="008A1B68">
      <w:pPr>
        <w:spacing w:line="240" w:lineRule="auto"/>
        <w:rPr>
          <w:rFonts w:asciiTheme="minorHAnsi" w:hAnsiTheme="minorHAnsi" w:cstheme="minorHAnsi"/>
          <w:lang w:val="en-US"/>
        </w:rPr>
      </w:pPr>
      <w:r w:rsidRPr="009331C6">
        <w:rPr>
          <w:rFonts w:asciiTheme="minorHAnsi" w:hAnsiTheme="minorHAnsi" w:cstheme="minorHAnsi"/>
          <w:lang w:val="en-US"/>
        </w:rPr>
        <w:t>The Advisory Council discussed the proposed Aboriginal and Torres Strait Islander Aged Care Commissioner</w:t>
      </w:r>
      <w:r w:rsidR="00D567C3" w:rsidRPr="009331C6">
        <w:rPr>
          <w:rFonts w:asciiTheme="minorHAnsi" w:hAnsiTheme="minorHAnsi" w:cstheme="minorHAnsi"/>
          <w:lang w:val="en-US"/>
        </w:rPr>
        <w:t xml:space="preserve"> (ATSIACC)</w:t>
      </w:r>
      <w:r w:rsidRPr="009331C6">
        <w:rPr>
          <w:rFonts w:asciiTheme="minorHAnsi" w:hAnsiTheme="minorHAnsi" w:cstheme="minorHAnsi"/>
          <w:lang w:val="en-US"/>
        </w:rPr>
        <w:t>.  The Advisory</w:t>
      </w:r>
      <w:r w:rsidR="003B0493" w:rsidRPr="009331C6">
        <w:rPr>
          <w:rFonts w:asciiTheme="minorHAnsi" w:hAnsiTheme="minorHAnsi" w:cstheme="minorHAnsi"/>
          <w:lang w:val="en-US"/>
        </w:rPr>
        <w:t xml:space="preserve"> Council indicated a strong interest in remaining </w:t>
      </w:r>
      <w:r w:rsidR="00D567C3" w:rsidRPr="009331C6">
        <w:rPr>
          <w:rFonts w:asciiTheme="minorHAnsi" w:hAnsiTheme="minorHAnsi" w:cstheme="minorHAnsi"/>
          <w:lang w:val="en-US"/>
        </w:rPr>
        <w:t>involved in the development of the ATSICACC</w:t>
      </w:r>
      <w:r w:rsidR="007F5EDF">
        <w:rPr>
          <w:rFonts w:asciiTheme="minorHAnsi" w:hAnsiTheme="minorHAnsi" w:cstheme="minorHAnsi"/>
          <w:lang w:val="en-US"/>
        </w:rPr>
        <w:t xml:space="preserve"> </w:t>
      </w:r>
      <w:proofErr w:type="gramStart"/>
      <w:r w:rsidR="007F5EDF">
        <w:rPr>
          <w:rFonts w:asciiTheme="minorHAnsi" w:hAnsiTheme="minorHAnsi" w:cstheme="minorHAnsi"/>
          <w:lang w:val="en-US"/>
        </w:rPr>
        <w:t>role</w:t>
      </w:r>
      <w:r w:rsidR="00D567C3" w:rsidRPr="009331C6">
        <w:rPr>
          <w:rFonts w:asciiTheme="minorHAnsi" w:hAnsiTheme="minorHAnsi" w:cstheme="minorHAnsi"/>
          <w:lang w:val="en-US"/>
        </w:rPr>
        <w:t xml:space="preserve">, </w:t>
      </w:r>
      <w:r w:rsidR="00E92C67" w:rsidRPr="009331C6">
        <w:rPr>
          <w:rFonts w:asciiTheme="minorHAnsi" w:hAnsiTheme="minorHAnsi" w:cstheme="minorHAnsi"/>
          <w:lang w:val="en-US"/>
        </w:rPr>
        <w:t>and</w:t>
      </w:r>
      <w:proofErr w:type="gramEnd"/>
      <w:r w:rsidR="00E92C67" w:rsidRPr="009331C6">
        <w:rPr>
          <w:rFonts w:asciiTheme="minorHAnsi" w:hAnsiTheme="minorHAnsi" w:cstheme="minorHAnsi"/>
          <w:lang w:val="en-US"/>
        </w:rPr>
        <w:t xml:space="preserve"> would like to understand more </w:t>
      </w:r>
      <w:r w:rsidR="008C6C42" w:rsidRPr="009331C6">
        <w:rPr>
          <w:rFonts w:asciiTheme="minorHAnsi" w:hAnsiTheme="minorHAnsi" w:cstheme="minorHAnsi"/>
          <w:lang w:val="en-US"/>
        </w:rPr>
        <w:t xml:space="preserve">about how the function will work with other </w:t>
      </w:r>
      <w:r w:rsidR="00CA3901" w:rsidRPr="009331C6">
        <w:rPr>
          <w:rFonts w:asciiTheme="minorHAnsi" w:hAnsiTheme="minorHAnsi" w:cstheme="minorHAnsi"/>
          <w:lang w:val="en-US"/>
        </w:rPr>
        <w:t>Aboriginal and Torres Strait Islander</w:t>
      </w:r>
      <w:r w:rsidR="008C6C42" w:rsidRPr="009331C6">
        <w:rPr>
          <w:rFonts w:asciiTheme="minorHAnsi" w:hAnsiTheme="minorHAnsi" w:cstheme="minorHAnsi"/>
          <w:lang w:val="en-US"/>
        </w:rPr>
        <w:t xml:space="preserve"> commissioners</w:t>
      </w:r>
      <w:r w:rsidR="008213CB" w:rsidRPr="009331C6">
        <w:rPr>
          <w:rFonts w:asciiTheme="minorHAnsi" w:hAnsiTheme="minorHAnsi" w:cstheme="minorHAnsi"/>
          <w:lang w:val="en-US"/>
        </w:rPr>
        <w:t xml:space="preserve">. The Advisory Council </w:t>
      </w:r>
      <w:r w:rsidR="004A271E" w:rsidRPr="009331C6">
        <w:rPr>
          <w:rFonts w:asciiTheme="minorHAnsi" w:hAnsiTheme="minorHAnsi" w:cstheme="minorHAnsi"/>
          <w:lang w:val="en-US"/>
        </w:rPr>
        <w:t xml:space="preserve">also indicated there is a need to consider how other </w:t>
      </w:r>
      <w:r w:rsidR="00D52968" w:rsidRPr="009331C6">
        <w:rPr>
          <w:rFonts w:asciiTheme="minorHAnsi" w:hAnsiTheme="minorHAnsi" w:cstheme="minorHAnsi"/>
          <w:lang w:val="en-US"/>
        </w:rPr>
        <w:t>aged care reform initiatives will evolve before giving further advice.</w:t>
      </w:r>
    </w:p>
    <w:p w14:paraId="340900BF" w14:textId="5F69D57F" w:rsidR="00DE1E96" w:rsidRPr="009331C6" w:rsidRDefault="00DE1E96" w:rsidP="00840EE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9331C6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The next meeting is scheduled for Thursday, </w:t>
      </w:r>
      <w:r w:rsidR="00510869" w:rsidRPr="009331C6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17 November</w:t>
      </w:r>
      <w:r w:rsidRPr="009331C6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2022.</w:t>
      </w:r>
      <w:r w:rsidRPr="009331C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sectPr w:rsidR="00DE1E96" w:rsidRPr="009331C6" w:rsidSect="009724AB">
      <w:footerReference w:type="default" r:id="rId14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7C86C" w14:textId="77777777" w:rsidR="00AB7D38" w:rsidRDefault="00AB7D38" w:rsidP="006B56BB">
      <w:r>
        <w:separator/>
      </w:r>
    </w:p>
    <w:p w14:paraId="0370B1D4" w14:textId="77777777" w:rsidR="00AB7D38" w:rsidRDefault="00AB7D38"/>
  </w:endnote>
  <w:endnote w:type="continuationSeparator" w:id="0">
    <w:p w14:paraId="06F7BEB4" w14:textId="77777777" w:rsidR="00AB7D38" w:rsidRDefault="00AB7D38" w:rsidP="006B56BB">
      <w:r>
        <w:continuationSeparator/>
      </w:r>
    </w:p>
    <w:p w14:paraId="695BAAFF" w14:textId="77777777" w:rsidR="00AB7D38" w:rsidRDefault="00AB7D38"/>
  </w:endnote>
  <w:endnote w:type="continuationNotice" w:id="1">
    <w:p w14:paraId="50A274A8" w14:textId="77777777" w:rsidR="00AB7D38" w:rsidRDefault="00AB7D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B42F5" w14:textId="77777777" w:rsidR="008D48C9" w:rsidRPr="0068134A" w:rsidRDefault="0068134A" w:rsidP="0068134A">
    <w:pPr>
      <w:pStyle w:val="Footer"/>
      <w:tabs>
        <w:tab w:val="clear" w:pos="4513"/>
      </w:tabs>
    </w:pPr>
    <w:r>
      <w:t xml:space="preserve">Department of Health – </w:t>
    </w:r>
    <w:r w:rsidRPr="0068134A">
      <w:t>Short-term home support for older Australians on leave from residential aged care</w:t>
    </w:r>
    <w:r>
      <w:tab/>
    </w:r>
    <w:r w:rsidRPr="003D033A">
      <w:fldChar w:fldCharType="begin"/>
    </w:r>
    <w:r w:rsidRPr="003D033A">
      <w:instrText xml:space="preserve"> PAGE   \* MERGEFORMAT </w:instrText>
    </w:r>
    <w:r w:rsidRPr="003D033A">
      <w:fldChar w:fldCharType="separate"/>
    </w:r>
    <w:r w:rsidR="00AC24B7">
      <w:rPr>
        <w:noProof/>
      </w:rPr>
      <w:t>7</w:t>
    </w:r>
    <w:r w:rsidRPr="003D033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2FB02" w14:textId="3BF34C6F" w:rsidR="0068134A" w:rsidRPr="00DE3355" w:rsidRDefault="00DE1E96" w:rsidP="00AC24B7">
    <w:pPr>
      <w:pStyle w:val="Footer"/>
      <w:tabs>
        <w:tab w:val="clear" w:pos="4513"/>
      </w:tabs>
    </w:pPr>
    <w:r>
      <w:t>National Aged Care Advisory Committee</w:t>
    </w:r>
    <w:r w:rsidR="0098122D">
      <w:t xml:space="preserve"> – Communique – </w:t>
    </w:r>
    <w:r w:rsidR="00510869">
      <w:t>13 October 2022</w:t>
    </w:r>
    <w:r w:rsidR="00D1462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1B1BF" w14:textId="77777777" w:rsidR="00440411" w:rsidRPr="0068134A" w:rsidRDefault="00440411" w:rsidP="0068134A">
    <w:pPr>
      <w:pStyle w:val="Footer"/>
      <w:tabs>
        <w:tab w:val="clear" w:pos="4513"/>
      </w:tabs>
    </w:pPr>
    <w:r>
      <w:t xml:space="preserve">Department of Health – </w:t>
    </w:r>
    <w:r w:rsidRPr="00440411">
      <w:t>National Mental Health Workforce Strategy Taskforce – terms of reference</w:t>
    </w:r>
    <w:r>
      <w:tab/>
    </w:r>
    <w:r w:rsidRPr="003D033A">
      <w:fldChar w:fldCharType="begin"/>
    </w:r>
    <w:r w:rsidRPr="003D033A">
      <w:instrText xml:space="preserve"> PAGE   \* MERGEFORMAT </w:instrText>
    </w:r>
    <w:r w:rsidRPr="003D033A">
      <w:fldChar w:fldCharType="separate"/>
    </w:r>
    <w:r>
      <w:rPr>
        <w:noProof/>
      </w:rPr>
      <w:t>7</w:t>
    </w:r>
    <w:r w:rsidRPr="003D033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2A711" w14:textId="77777777" w:rsidR="00AB7D38" w:rsidRDefault="00AB7D38" w:rsidP="006B56BB">
      <w:r>
        <w:separator/>
      </w:r>
    </w:p>
    <w:p w14:paraId="635FEB8D" w14:textId="77777777" w:rsidR="00AB7D38" w:rsidRDefault="00AB7D38"/>
  </w:footnote>
  <w:footnote w:type="continuationSeparator" w:id="0">
    <w:p w14:paraId="2D470BAF" w14:textId="77777777" w:rsidR="00AB7D38" w:rsidRDefault="00AB7D38" w:rsidP="006B56BB">
      <w:r>
        <w:continuationSeparator/>
      </w:r>
    </w:p>
    <w:p w14:paraId="19980B5F" w14:textId="77777777" w:rsidR="00AB7D38" w:rsidRDefault="00AB7D38"/>
  </w:footnote>
  <w:footnote w:type="continuationNotice" w:id="1">
    <w:p w14:paraId="050E6262" w14:textId="77777777" w:rsidR="00AB7D38" w:rsidRDefault="00AB7D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FBD4" w14:textId="3055BC53" w:rsidR="00944EC1" w:rsidRDefault="00944EC1">
    <w:pPr>
      <w:pStyle w:val="Header"/>
    </w:pPr>
    <w:r>
      <w:rPr>
        <w:noProof/>
        <w:lang w:eastAsia="en-AU"/>
      </w:rPr>
      <w:drawing>
        <wp:inline distT="0" distB="0" distL="0" distR="0" wp14:anchorId="64267A7E" wp14:editId="0AEDD656">
          <wp:extent cx="5759450" cy="941705"/>
          <wp:effectExtent l="0" t="0" r="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404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143F6D"/>
    <w:multiLevelType w:val="multilevel"/>
    <w:tmpl w:val="D1B6DB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0C7D25"/>
    <w:multiLevelType w:val="hybridMultilevel"/>
    <w:tmpl w:val="77A214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7D94AB2"/>
    <w:multiLevelType w:val="hybridMultilevel"/>
    <w:tmpl w:val="90069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A5ED7"/>
    <w:multiLevelType w:val="multilevel"/>
    <w:tmpl w:val="60CA80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C3627F0"/>
    <w:multiLevelType w:val="multilevel"/>
    <w:tmpl w:val="B82E49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02813E7"/>
    <w:multiLevelType w:val="hybridMultilevel"/>
    <w:tmpl w:val="6A86F0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3C608F"/>
    <w:multiLevelType w:val="multilevel"/>
    <w:tmpl w:val="565682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8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E04CEF"/>
    <w:multiLevelType w:val="hybridMultilevel"/>
    <w:tmpl w:val="D4B60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FC7B21"/>
    <w:multiLevelType w:val="multilevel"/>
    <w:tmpl w:val="D6FACC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72E3059"/>
    <w:multiLevelType w:val="hybridMultilevel"/>
    <w:tmpl w:val="236A2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F30B7F"/>
    <w:multiLevelType w:val="multilevel"/>
    <w:tmpl w:val="83A835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B57F0A"/>
    <w:multiLevelType w:val="hybridMultilevel"/>
    <w:tmpl w:val="02D4B9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6" w15:restartNumberingAfterBreak="0">
    <w:nsid w:val="459768FC"/>
    <w:multiLevelType w:val="multilevel"/>
    <w:tmpl w:val="92AE8A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F207C2"/>
    <w:multiLevelType w:val="multilevel"/>
    <w:tmpl w:val="950C99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7854CB1"/>
    <w:multiLevelType w:val="hybridMultilevel"/>
    <w:tmpl w:val="ECE49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B52EF"/>
    <w:multiLevelType w:val="hybridMultilevel"/>
    <w:tmpl w:val="B0567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0D252E"/>
    <w:multiLevelType w:val="hybridMultilevel"/>
    <w:tmpl w:val="431025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6B4658"/>
    <w:multiLevelType w:val="multilevel"/>
    <w:tmpl w:val="A3D46E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B16922"/>
    <w:multiLevelType w:val="hybridMultilevel"/>
    <w:tmpl w:val="08E46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69069C"/>
    <w:multiLevelType w:val="hybridMultilevel"/>
    <w:tmpl w:val="9E34E2B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F75E0B"/>
    <w:multiLevelType w:val="hybridMultilevel"/>
    <w:tmpl w:val="1A84A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52066"/>
    <w:multiLevelType w:val="multilevel"/>
    <w:tmpl w:val="3FAE52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37"/>
  </w:num>
  <w:num w:numId="4">
    <w:abstractNumId w:val="9"/>
  </w:num>
  <w:num w:numId="5">
    <w:abstractNumId w:val="9"/>
    <w:lvlOverride w:ilvl="0">
      <w:startOverride w:val="1"/>
    </w:lvlOverride>
  </w:num>
  <w:num w:numId="6">
    <w:abstractNumId w:val="12"/>
  </w:num>
  <w:num w:numId="7">
    <w:abstractNumId w:val="25"/>
  </w:num>
  <w:num w:numId="8">
    <w:abstractNumId w:val="3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40"/>
  </w:num>
  <w:num w:numId="17">
    <w:abstractNumId w:val="16"/>
  </w:num>
  <w:num w:numId="18">
    <w:abstractNumId w:val="18"/>
  </w:num>
  <w:num w:numId="19">
    <w:abstractNumId w:val="21"/>
  </w:num>
  <w:num w:numId="20">
    <w:abstractNumId w:val="22"/>
  </w:num>
  <w:num w:numId="21">
    <w:abstractNumId w:val="38"/>
  </w:num>
  <w:num w:numId="22">
    <w:abstractNumId w:val="11"/>
  </w:num>
  <w:num w:numId="23">
    <w:abstractNumId w:val="16"/>
  </w:num>
  <w:num w:numId="24">
    <w:abstractNumId w:val="21"/>
  </w:num>
  <w:num w:numId="25">
    <w:abstractNumId w:val="37"/>
  </w:num>
  <w:num w:numId="26">
    <w:abstractNumId w:val="9"/>
  </w:num>
  <w:num w:numId="27">
    <w:abstractNumId w:val="23"/>
  </w:num>
  <w:num w:numId="28">
    <w:abstractNumId w:val="33"/>
  </w:num>
  <w:num w:numId="29">
    <w:abstractNumId w:val="26"/>
  </w:num>
  <w:num w:numId="30">
    <w:abstractNumId w:val="27"/>
  </w:num>
  <w:num w:numId="31">
    <w:abstractNumId w:val="14"/>
  </w:num>
  <w:num w:numId="32">
    <w:abstractNumId w:val="10"/>
  </w:num>
  <w:num w:numId="33">
    <w:abstractNumId w:val="19"/>
  </w:num>
  <w:num w:numId="34">
    <w:abstractNumId w:val="24"/>
  </w:num>
  <w:num w:numId="35">
    <w:abstractNumId w:val="34"/>
  </w:num>
  <w:num w:numId="36">
    <w:abstractNumId w:val="30"/>
  </w:num>
  <w:num w:numId="37">
    <w:abstractNumId w:val="31"/>
  </w:num>
  <w:num w:numId="38">
    <w:abstractNumId w:val="29"/>
  </w:num>
  <w:num w:numId="39">
    <w:abstractNumId w:val="17"/>
  </w:num>
  <w:num w:numId="40">
    <w:abstractNumId w:val="8"/>
  </w:num>
  <w:num w:numId="41">
    <w:abstractNumId w:val="13"/>
  </w:num>
  <w:num w:numId="42">
    <w:abstractNumId w:val="39"/>
  </w:num>
  <w:num w:numId="43">
    <w:abstractNumId w:val="20"/>
  </w:num>
  <w:num w:numId="44">
    <w:abstractNumId w:val="32"/>
  </w:num>
  <w:num w:numId="45">
    <w:abstractNumId w:val="35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E8"/>
    <w:rsid w:val="00002DD9"/>
    <w:rsid w:val="00003743"/>
    <w:rsid w:val="000047B4"/>
    <w:rsid w:val="00005712"/>
    <w:rsid w:val="00007FD8"/>
    <w:rsid w:val="00011394"/>
    <w:rsid w:val="000117F8"/>
    <w:rsid w:val="0001303E"/>
    <w:rsid w:val="0001460F"/>
    <w:rsid w:val="0002068C"/>
    <w:rsid w:val="00022629"/>
    <w:rsid w:val="00022D0F"/>
    <w:rsid w:val="000249C7"/>
    <w:rsid w:val="00026139"/>
    <w:rsid w:val="00027601"/>
    <w:rsid w:val="000325F3"/>
    <w:rsid w:val="00033321"/>
    <w:rsid w:val="000338E5"/>
    <w:rsid w:val="00033ECC"/>
    <w:rsid w:val="0003422F"/>
    <w:rsid w:val="00044284"/>
    <w:rsid w:val="00046026"/>
    <w:rsid w:val="000463C4"/>
    <w:rsid w:val="00046FF0"/>
    <w:rsid w:val="00050176"/>
    <w:rsid w:val="00067456"/>
    <w:rsid w:val="00071506"/>
    <w:rsid w:val="0007154F"/>
    <w:rsid w:val="00081AB1"/>
    <w:rsid w:val="00082088"/>
    <w:rsid w:val="000833E2"/>
    <w:rsid w:val="000846DA"/>
    <w:rsid w:val="00084F9C"/>
    <w:rsid w:val="000869A9"/>
    <w:rsid w:val="00090316"/>
    <w:rsid w:val="00093981"/>
    <w:rsid w:val="000A02D0"/>
    <w:rsid w:val="000B067A"/>
    <w:rsid w:val="000B0D99"/>
    <w:rsid w:val="000B1540"/>
    <w:rsid w:val="000B1E53"/>
    <w:rsid w:val="000B33FD"/>
    <w:rsid w:val="000B341E"/>
    <w:rsid w:val="000B4ABA"/>
    <w:rsid w:val="000C243A"/>
    <w:rsid w:val="000C3ABE"/>
    <w:rsid w:val="000C4B16"/>
    <w:rsid w:val="000C50C3"/>
    <w:rsid w:val="000C5E14"/>
    <w:rsid w:val="000D21F6"/>
    <w:rsid w:val="000D4500"/>
    <w:rsid w:val="000D7AEA"/>
    <w:rsid w:val="000E2C66"/>
    <w:rsid w:val="000F123C"/>
    <w:rsid w:val="000F2939"/>
    <w:rsid w:val="000F2E85"/>
    <w:rsid w:val="000F2FED"/>
    <w:rsid w:val="00100019"/>
    <w:rsid w:val="0010616D"/>
    <w:rsid w:val="00110478"/>
    <w:rsid w:val="00111E75"/>
    <w:rsid w:val="0011711B"/>
    <w:rsid w:val="00117F8A"/>
    <w:rsid w:val="00121B9B"/>
    <w:rsid w:val="00122ADC"/>
    <w:rsid w:val="00130F59"/>
    <w:rsid w:val="0013228F"/>
    <w:rsid w:val="00133EC0"/>
    <w:rsid w:val="00141CE5"/>
    <w:rsid w:val="00144908"/>
    <w:rsid w:val="00150534"/>
    <w:rsid w:val="00154444"/>
    <w:rsid w:val="001571C7"/>
    <w:rsid w:val="00161094"/>
    <w:rsid w:val="001706FD"/>
    <w:rsid w:val="00175A58"/>
    <w:rsid w:val="0017665C"/>
    <w:rsid w:val="00176F3F"/>
    <w:rsid w:val="00177065"/>
    <w:rsid w:val="00177AD2"/>
    <w:rsid w:val="001815A8"/>
    <w:rsid w:val="001831EC"/>
    <w:rsid w:val="001840FA"/>
    <w:rsid w:val="00190079"/>
    <w:rsid w:val="0019622E"/>
    <w:rsid w:val="001966A7"/>
    <w:rsid w:val="0019792B"/>
    <w:rsid w:val="001A4627"/>
    <w:rsid w:val="001A4979"/>
    <w:rsid w:val="001A646F"/>
    <w:rsid w:val="001A7664"/>
    <w:rsid w:val="001A7A6C"/>
    <w:rsid w:val="001B0C35"/>
    <w:rsid w:val="001B15D3"/>
    <w:rsid w:val="001B308E"/>
    <w:rsid w:val="001B3443"/>
    <w:rsid w:val="001B5039"/>
    <w:rsid w:val="001C0326"/>
    <w:rsid w:val="001C192F"/>
    <w:rsid w:val="001C3C42"/>
    <w:rsid w:val="001C4B89"/>
    <w:rsid w:val="001D570C"/>
    <w:rsid w:val="001D7869"/>
    <w:rsid w:val="001E172C"/>
    <w:rsid w:val="001F0F80"/>
    <w:rsid w:val="001F3717"/>
    <w:rsid w:val="002026CD"/>
    <w:rsid w:val="002033FC"/>
    <w:rsid w:val="002044BB"/>
    <w:rsid w:val="00210B09"/>
    <w:rsid w:val="00210C9E"/>
    <w:rsid w:val="00211840"/>
    <w:rsid w:val="002121E9"/>
    <w:rsid w:val="00214EC8"/>
    <w:rsid w:val="00220E5F"/>
    <w:rsid w:val="002212B5"/>
    <w:rsid w:val="00226668"/>
    <w:rsid w:val="00227F78"/>
    <w:rsid w:val="00233089"/>
    <w:rsid w:val="00233809"/>
    <w:rsid w:val="0023611B"/>
    <w:rsid w:val="00240046"/>
    <w:rsid w:val="00242328"/>
    <w:rsid w:val="0024797F"/>
    <w:rsid w:val="0025119E"/>
    <w:rsid w:val="00251269"/>
    <w:rsid w:val="002535C0"/>
    <w:rsid w:val="002579FE"/>
    <w:rsid w:val="0026311C"/>
    <w:rsid w:val="002645D8"/>
    <w:rsid w:val="002656B8"/>
    <w:rsid w:val="0026668C"/>
    <w:rsid w:val="00266AC1"/>
    <w:rsid w:val="0027008E"/>
    <w:rsid w:val="0027178C"/>
    <w:rsid w:val="00271980"/>
    <w:rsid w:val="002719FA"/>
    <w:rsid w:val="00272668"/>
    <w:rsid w:val="0027330B"/>
    <w:rsid w:val="00273C2D"/>
    <w:rsid w:val="002803AD"/>
    <w:rsid w:val="00282052"/>
    <w:rsid w:val="00284513"/>
    <w:rsid w:val="0028519E"/>
    <w:rsid w:val="002856A5"/>
    <w:rsid w:val="002872ED"/>
    <w:rsid w:val="002905C2"/>
    <w:rsid w:val="00295AF2"/>
    <w:rsid w:val="00295C91"/>
    <w:rsid w:val="00297151"/>
    <w:rsid w:val="002A01D1"/>
    <w:rsid w:val="002A0716"/>
    <w:rsid w:val="002B20E6"/>
    <w:rsid w:val="002B42A3"/>
    <w:rsid w:val="002C0CDD"/>
    <w:rsid w:val="002C38C4"/>
    <w:rsid w:val="002D213D"/>
    <w:rsid w:val="002D794A"/>
    <w:rsid w:val="002E1A1D"/>
    <w:rsid w:val="002E1ED7"/>
    <w:rsid w:val="002E23A4"/>
    <w:rsid w:val="002E2BF2"/>
    <w:rsid w:val="002E4081"/>
    <w:rsid w:val="002E5B78"/>
    <w:rsid w:val="002E66FA"/>
    <w:rsid w:val="002F346E"/>
    <w:rsid w:val="002F3AE3"/>
    <w:rsid w:val="002F41C9"/>
    <w:rsid w:val="00303CC2"/>
    <w:rsid w:val="0030464B"/>
    <w:rsid w:val="00305D17"/>
    <w:rsid w:val="0030786C"/>
    <w:rsid w:val="00312BCC"/>
    <w:rsid w:val="003153C8"/>
    <w:rsid w:val="003233DE"/>
    <w:rsid w:val="0032466B"/>
    <w:rsid w:val="00326667"/>
    <w:rsid w:val="00330E89"/>
    <w:rsid w:val="00330F36"/>
    <w:rsid w:val="003330EB"/>
    <w:rsid w:val="003375C8"/>
    <w:rsid w:val="00337645"/>
    <w:rsid w:val="00341072"/>
    <w:rsid w:val="003415FD"/>
    <w:rsid w:val="003429F0"/>
    <w:rsid w:val="00345A82"/>
    <w:rsid w:val="00346A7B"/>
    <w:rsid w:val="0035097A"/>
    <w:rsid w:val="00351F96"/>
    <w:rsid w:val="00353459"/>
    <w:rsid w:val="003540A4"/>
    <w:rsid w:val="00357BCC"/>
    <w:rsid w:val="00360E4E"/>
    <w:rsid w:val="003610BA"/>
    <w:rsid w:val="00370AAA"/>
    <w:rsid w:val="00371BE9"/>
    <w:rsid w:val="00373CEA"/>
    <w:rsid w:val="003749D1"/>
    <w:rsid w:val="0037547C"/>
    <w:rsid w:val="00375F77"/>
    <w:rsid w:val="00380844"/>
    <w:rsid w:val="00381BBE"/>
    <w:rsid w:val="00382903"/>
    <w:rsid w:val="0038432F"/>
    <w:rsid w:val="003846B4"/>
    <w:rsid w:val="003846FF"/>
    <w:rsid w:val="003857D4"/>
    <w:rsid w:val="00385AD4"/>
    <w:rsid w:val="0038717D"/>
    <w:rsid w:val="00387924"/>
    <w:rsid w:val="0039384D"/>
    <w:rsid w:val="00395C23"/>
    <w:rsid w:val="0039712E"/>
    <w:rsid w:val="003A2E4F"/>
    <w:rsid w:val="003A4438"/>
    <w:rsid w:val="003A5013"/>
    <w:rsid w:val="003A5078"/>
    <w:rsid w:val="003A62DD"/>
    <w:rsid w:val="003A775A"/>
    <w:rsid w:val="003B0493"/>
    <w:rsid w:val="003B213A"/>
    <w:rsid w:val="003B43AD"/>
    <w:rsid w:val="003C0FEC"/>
    <w:rsid w:val="003C2AC8"/>
    <w:rsid w:val="003C60DF"/>
    <w:rsid w:val="003D033A"/>
    <w:rsid w:val="003D17F9"/>
    <w:rsid w:val="003D1CDB"/>
    <w:rsid w:val="003D2D88"/>
    <w:rsid w:val="003D41EA"/>
    <w:rsid w:val="003D4850"/>
    <w:rsid w:val="003D4C4E"/>
    <w:rsid w:val="003D5166"/>
    <w:rsid w:val="003D535A"/>
    <w:rsid w:val="003E25E5"/>
    <w:rsid w:val="003E4799"/>
    <w:rsid w:val="003E5265"/>
    <w:rsid w:val="003E6AB0"/>
    <w:rsid w:val="003F0955"/>
    <w:rsid w:val="003F214A"/>
    <w:rsid w:val="003F3199"/>
    <w:rsid w:val="003F5F4D"/>
    <w:rsid w:val="003F646F"/>
    <w:rsid w:val="003F7522"/>
    <w:rsid w:val="00400F00"/>
    <w:rsid w:val="00404F8B"/>
    <w:rsid w:val="00405256"/>
    <w:rsid w:val="00410031"/>
    <w:rsid w:val="00415C81"/>
    <w:rsid w:val="00425A10"/>
    <w:rsid w:val="00432378"/>
    <w:rsid w:val="00432761"/>
    <w:rsid w:val="00432E74"/>
    <w:rsid w:val="00440411"/>
    <w:rsid w:val="00440D65"/>
    <w:rsid w:val="004425F7"/>
    <w:rsid w:val="004432D4"/>
    <w:rsid w:val="004435E6"/>
    <w:rsid w:val="00447E31"/>
    <w:rsid w:val="00453923"/>
    <w:rsid w:val="00454B9B"/>
    <w:rsid w:val="00457858"/>
    <w:rsid w:val="00460631"/>
    <w:rsid w:val="00460B0B"/>
    <w:rsid w:val="00461023"/>
    <w:rsid w:val="00462FAC"/>
    <w:rsid w:val="00464631"/>
    <w:rsid w:val="00464B79"/>
    <w:rsid w:val="00467BBF"/>
    <w:rsid w:val="0047646A"/>
    <w:rsid w:val="00482DD2"/>
    <w:rsid w:val="004832DE"/>
    <w:rsid w:val="0048593C"/>
    <w:rsid w:val="00486668"/>
    <w:rsid w:val="004867E2"/>
    <w:rsid w:val="004929A9"/>
    <w:rsid w:val="00496140"/>
    <w:rsid w:val="004A1F71"/>
    <w:rsid w:val="004A271E"/>
    <w:rsid w:val="004A3CDA"/>
    <w:rsid w:val="004A78D9"/>
    <w:rsid w:val="004B062E"/>
    <w:rsid w:val="004B28A3"/>
    <w:rsid w:val="004B28D3"/>
    <w:rsid w:val="004B5A85"/>
    <w:rsid w:val="004C3150"/>
    <w:rsid w:val="004C6BCF"/>
    <w:rsid w:val="004D03F0"/>
    <w:rsid w:val="004D09BB"/>
    <w:rsid w:val="004D58BF"/>
    <w:rsid w:val="004E4335"/>
    <w:rsid w:val="004E621B"/>
    <w:rsid w:val="004F13EE"/>
    <w:rsid w:val="004F1BC4"/>
    <w:rsid w:val="004F2022"/>
    <w:rsid w:val="004F6F3B"/>
    <w:rsid w:val="004F74EE"/>
    <w:rsid w:val="004F7636"/>
    <w:rsid w:val="004F7C05"/>
    <w:rsid w:val="00500444"/>
    <w:rsid w:val="00500ED6"/>
    <w:rsid w:val="00501C94"/>
    <w:rsid w:val="00506432"/>
    <w:rsid w:val="00510869"/>
    <w:rsid w:val="00514CDC"/>
    <w:rsid w:val="00514FE3"/>
    <w:rsid w:val="00517507"/>
    <w:rsid w:val="0052051D"/>
    <w:rsid w:val="00522F20"/>
    <w:rsid w:val="00537630"/>
    <w:rsid w:val="00540479"/>
    <w:rsid w:val="00541281"/>
    <w:rsid w:val="0054253A"/>
    <w:rsid w:val="0054383F"/>
    <w:rsid w:val="00545EE6"/>
    <w:rsid w:val="00545F51"/>
    <w:rsid w:val="0054768D"/>
    <w:rsid w:val="00554B5B"/>
    <w:rsid w:val="005550E7"/>
    <w:rsid w:val="005564FB"/>
    <w:rsid w:val="005572C7"/>
    <w:rsid w:val="005622C2"/>
    <w:rsid w:val="00563710"/>
    <w:rsid w:val="005650ED"/>
    <w:rsid w:val="00575754"/>
    <w:rsid w:val="00581FBA"/>
    <w:rsid w:val="005836E5"/>
    <w:rsid w:val="005838E2"/>
    <w:rsid w:val="00584824"/>
    <w:rsid w:val="00586A94"/>
    <w:rsid w:val="00591E20"/>
    <w:rsid w:val="0059336E"/>
    <w:rsid w:val="005946D4"/>
    <w:rsid w:val="00595408"/>
    <w:rsid w:val="00595E84"/>
    <w:rsid w:val="005A0B65"/>
    <w:rsid w:val="005A0C59"/>
    <w:rsid w:val="005A351B"/>
    <w:rsid w:val="005A48EB"/>
    <w:rsid w:val="005A6703"/>
    <w:rsid w:val="005A6CFB"/>
    <w:rsid w:val="005B61B2"/>
    <w:rsid w:val="005C5AEB"/>
    <w:rsid w:val="005E0A3F"/>
    <w:rsid w:val="005E190D"/>
    <w:rsid w:val="005E4A66"/>
    <w:rsid w:val="005E6883"/>
    <w:rsid w:val="005E70A0"/>
    <w:rsid w:val="005E772F"/>
    <w:rsid w:val="005F4ECA"/>
    <w:rsid w:val="005F69B8"/>
    <w:rsid w:val="00602FE2"/>
    <w:rsid w:val="006041BE"/>
    <w:rsid w:val="006043C7"/>
    <w:rsid w:val="00611EFE"/>
    <w:rsid w:val="00613A2C"/>
    <w:rsid w:val="00624B52"/>
    <w:rsid w:val="00624D6A"/>
    <w:rsid w:val="00625835"/>
    <w:rsid w:val="00625AEE"/>
    <w:rsid w:val="00630794"/>
    <w:rsid w:val="00631DF4"/>
    <w:rsid w:val="00631FF0"/>
    <w:rsid w:val="00634175"/>
    <w:rsid w:val="006366B1"/>
    <w:rsid w:val="006408AC"/>
    <w:rsid w:val="00641031"/>
    <w:rsid w:val="006511B6"/>
    <w:rsid w:val="006545D3"/>
    <w:rsid w:val="00654D2E"/>
    <w:rsid w:val="00657FF8"/>
    <w:rsid w:val="0066441F"/>
    <w:rsid w:val="00667CE6"/>
    <w:rsid w:val="00667D78"/>
    <w:rsid w:val="006709A8"/>
    <w:rsid w:val="00670D99"/>
    <w:rsid w:val="00670E2B"/>
    <w:rsid w:val="006734BB"/>
    <w:rsid w:val="00673826"/>
    <w:rsid w:val="006760B9"/>
    <w:rsid w:val="0067697A"/>
    <w:rsid w:val="0068101F"/>
    <w:rsid w:val="0068134A"/>
    <w:rsid w:val="006821EB"/>
    <w:rsid w:val="00682297"/>
    <w:rsid w:val="00686813"/>
    <w:rsid w:val="00687064"/>
    <w:rsid w:val="0069590B"/>
    <w:rsid w:val="006B2286"/>
    <w:rsid w:val="006B56BB"/>
    <w:rsid w:val="006C77A8"/>
    <w:rsid w:val="006D0058"/>
    <w:rsid w:val="006D4098"/>
    <w:rsid w:val="006D7681"/>
    <w:rsid w:val="006D7B2E"/>
    <w:rsid w:val="006E02EA"/>
    <w:rsid w:val="006E0968"/>
    <w:rsid w:val="006E2AF6"/>
    <w:rsid w:val="006E5D5A"/>
    <w:rsid w:val="006E6C75"/>
    <w:rsid w:val="00701275"/>
    <w:rsid w:val="007013B6"/>
    <w:rsid w:val="00706920"/>
    <w:rsid w:val="00707F56"/>
    <w:rsid w:val="00713558"/>
    <w:rsid w:val="00713B5D"/>
    <w:rsid w:val="00717C63"/>
    <w:rsid w:val="00720D08"/>
    <w:rsid w:val="007263B9"/>
    <w:rsid w:val="00730E51"/>
    <w:rsid w:val="007334F8"/>
    <w:rsid w:val="007339CD"/>
    <w:rsid w:val="007359D8"/>
    <w:rsid w:val="007362D4"/>
    <w:rsid w:val="007375FA"/>
    <w:rsid w:val="0074212D"/>
    <w:rsid w:val="00746927"/>
    <w:rsid w:val="00750716"/>
    <w:rsid w:val="007530FA"/>
    <w:rsid w:val="00753677"/>
    <w:rsid w:val="00757151"/>
    <w:rsid w:val="0076672A"/>
    <w:rsid w:val="0077468C"/>
    <w:rsid w:val="00775E45"/>
    <w:rsid w:val="00776DFD"/>
    <w:rsid w:val="00776E74"/>
    <w:rsid w:val="00785169"/>
    <w:rsid w:val="007954AB"/>
    <w:rsid w:val="007A1323"/>
    <w:rsid w:val="007A14C5"/>
    <w:rsid w:val="007A230F"/>
    <w:rsid w:val="007A4A10"/>
    <w:rsid w:val="007B1760"/>
    <w:rsid w:val="007B6E17"/>
    <w:rsid w:val="007C1FDC"/>
    <w:rsid w:val="007C4C86"/>
    <w:rsid w:val="007C6D9C"/>
    <w:rsid w:val="007C702C"/>
    <w:rsid w:val="007C7DDB"/>
    <w:rsid w:val="007D23CE"/>
    <w:rsid w:val="007D2CC7"/>
    <w:rsid w:val="007D673D"/>
    <w:rsid w:val="007E4D09"/>
    <w:rsid w:val="007F179D"/>
    <w:rsid w:val="007F2220"/>
    <w:rsid w:val="007F3C9A"/>
    <w:rsid w:val="007F4B3E"/>
    <w:rsid w:val="007F5EDF"/>
    <w:rsid w:val="007F5EE4"/>
    <w:rsid w:val="008127AF"/>
    <w:rsid w:val="00812B46"/>
    <w:rsid w:val="00815700"/>
    <w:rsid w:val="008213CB"/>
    <w:rsid w:val="008232A8"/>
    <w:rsid w:val="008264EB"/>
    <w:rsid w:val="00826B8F"/>
    <w:rsid w:val="00831E8A"/>
    <w:rsid w:val="00835C76"/>
    <w:rsid w:val="008375D3"/>
    <w:rsid w:val="008376E2"/>
    <w:rsid w:val="00840EEF"/>
    <w:rsid w:val="00843049"/>
    <w:rsid w:val="00844472"/>
    <w:rsid w:val="008461FD"/>
    <w:rsid w:val="0085209B"/>
    <w:rsid w:val="00854424"/>
    <w:rsid w:val="00856B66"/>
    <w:rsid w:val="008601AC"/>
    <w:rsid w:val="0086068B"/>
    <w:rsid w:val="008611CF"/>
    <w:rsid w:val="00861A5F"/>
    <w:rsid w:val="00862738"/>
    <w:rsid w:val="008644AD"/>
    <w:rsid w:val="00865735"/>
    <w:rsid w:val="00865DDB"/>
    <w:rsid w:val="00867538"/>
    <w:rsid w:val="00873D90"/>
    <w:rsid w:val="00873FC8"/>
    <w:rsid w:val="00875775"/>
    <w:rsid w:val="00884C63"/>
    <w:rsid w:val="00885908"/>
    <w:rsid w:val="008864B7"/>
    <w:rsid w:val="00886987"/>
    <w:rsid w:val="0089677E"/>
    <w:rsid w:val="00897DAE"/>
    <w:rsid w:val="008A1B68"/>
    <w:rsid w:val="008A54B9"/>
    <w:rsid w:val="008A7438"/>
    <w:rsid w:val="008B1334"/>
    <w:rsid w:val="008B25C7"/>
    <w:rsid w:val="008B5BA8"/>
    <w:rsid w:val="008C0278"/>
    <w:rsid w:val="008C24E9"/>
    <w:rsid w:val="008C6C42"/>
    <w:rsid w:val="008D0533"/>
    <w:rsid w:val="008D42CB"/>
    <w:rsid w:val="008D48C9"/>
    <w:rsid w:val="008D6381"/>
    <w:rsid w:val="008D670C"/>
    <w:rsid w:val="008E0C77"/>
    <w:rsid w:val="008E15B0"/>
    <w:rsid w:val="008E625F"/>
    <w:rsid w:val="008F264D"/>
    <w:rsid w:val="0090015A"/>
    <w:rsid w:val="009018B7"/>
    <w:rsid w:val="009040E9"/>
    <w:rsid w:val="00904151"/>
    <w:rsid w:val="009074E1"/>
    <w:rsid w:val="009112F7"/>
    <w:rsid w:val="009122AF"/>
    <w:rsid w:val="00912D54"/>
    <w:rsid w:val="0091389F"/>
    <w:rsid w:val="00914632"/>
    <w:rsid w:val="00914F3D"/>
    <w:rsid w:val="009208F7"/>
    <w:rsid w:val="00920EF7"/>
    <w:rsid w:val="00921649"/>
    <w:rsid w:val="00922517"/>
    <w:rsid w:val="00922722"/>
    <w:rsid w:val="00924B62"/>
    <w:rsid w:val="009261E6"/>
    <w:rsid w:val="009268E1"/>
    <w:rsid w:val="0092759E"/>
    <w:rsid w:val="009331C6"/>
    <w:rsid w:val="009344DE"/>
    <w:rsid w:val="00944EC1"/>
    <w:rsid w:val="0094535A"/>
    <w:rsid w:val="00945E7F"/>
    <w:rsid w:val="00947CB3"/>
    <w:rsid w:val="00954530"/>
    <w:rsid w:val="00954C45"/>
    <w:rsid w:val="009557C1"/>
    <w:rsid w:val="00960D6E"/>
    <w:rsid w:val="00961EBC"/>
    <w:rsid w:val="009722B6"/>
    <w:rsid w:val="009724AB"/>
    <w:rsid w:val="00974A7D"/>
    <w:rsid w:val="00974B59"/>
    <w:rsid w:val="00976B27"/>
    <w:rsid w:val="00977AD6"/>
    <w:rsid w:val="0098122D"/>
    <w:rsid w:val="0098340B"/>
    <w:rsid w:val="00986168"/>
    <w:rsid w:val="00986830"/>
    <w:rsid w:val="00991316"/>
    <w:rsid w:val="009924C3"/>
    <w:rsid w:val="00993102"/>
    <w:rsid w:val="009958B3"/>
    <w:rsid w:val="009B13EC"/>
    <w:rsid w:val="009B1570"/>
    <w:rsid w:val="009B288F"/>
    <w:rsid w:val="009B45AB"/>
    <w:rsid w:val="009C178A"/>
    <w:rsid w:val="009C6F10"/>
    <w:rsid w:val="009D13D9"/>
    <w:rsid w:val="009D148F"/>
    <w:rsid w:val="009D3D70"/>
    <w:rsid w:val="009E039D"/>
    <w:rsid w:val="009E6F7E"/>
    <w:rsid w:val="009E7A57"/>
    <w:rsid w:val="009F31FB"/>
    <w:rsid w:val="009F4703"/>
    <w:rsid w:val="009F4803"/>
    <w:rsid w:val="009F4F6A"/>
    <w:rsid w:val="00A01F92"/>
    <w:rsid w:val="00A04424"/>
    <w:rsid w:val="00A13D5A"/>
    <w:rsid w:val="00A13EB5"/>
    <w:rsid w:val="00A16E36"/>
    <w:rsid w:val="00A24961"/>
    <w:rsid w:val="00A24B10"/>
    <w:rsid w:val="00A277EF"/>
    <w:rsid w:val="00A30E9B"/>
    <w:rsid w:val="00A32420"/>
    <w:rsid w:val="00A37765"/>
    <w:rsid w:val="00A4512D"/>
    <w:rsid w:val="00A50244"/>
    <w:rsid w:val="00A57E80"/>
    <w:rsid w:val="00A60D29"/>
    <w:rsid w:val="00A627D7"/>
    <w:rsid w:val="00A656C7"/>
    <w:rsid w:val="00A6625A"/>
    <w:rsid w:val="00A705AF"/>
    <w:rsid w:val="00A72454"/>
    <w:rsid w:val="00A7387B"/>
    <w:rsid w:val="00A77696"/>
    <w:rsid w:val="00A80557"/>
    <w:rsid w:val="00A80E70"/>
    <w:rsid w:val="00A81D33"/>
    <w:rsid w:val="00A8341C"/>
    <w:rsid w:val="00A87C38"/>
    <w:rsid w:val="00A9193A"/>
    <w:rsid w:val="00A925F7"/>
    <w:rsid w:val="00A930AE"/>
    <w:rsid w:val="00A95E4F"/>
    <w:rsid w:val="00AA1A95"/>
    <w:rsid w:val="00AA260F"/>
    <w:rsid w:val="00AA33F3"/>
    <w:rsid w:val="00AB1EE7"/>
    <w:rsid w:val="00AB4B37"/>
    <w:rsid w:val="00AB5762"/>
    <w:rsid w:val="00AB7A87"/>
    <w:rsid w:val="00AB7D38"/>
    <w:rsid w:val="00AC2131"/>
    <w:rsid w:val="00AC24B7"/>
    <w:rsid w:val="00AC2679"/>
    <w:rsid w:val="00AC3C3B"/>
    <w:rsid w:val="00AC4BE4"/>
    <w:rsid w:val="00AD05E6"/>
    <w:rsid w:val="00AD0D3F"/>
    <w:rsid w:val="00AD4BED"/>
    <w:rsid w:val="00AE148C"/>
    <w:rsid w:val="00AE1D7D"/>
    <w:rsid w:val="00AE2A8B"/>
    <w:rsid w:val="00AE3F64"/>
    <w:rsid w:val="00AE6E38"/>
    <w:rsid w:val="00AE7FBE"/>
    <w:rsid w:val="00AF47D2"/>
    <w:rsid w:val="00AF7386"/>
    <w:rsid w:val="00AF7934"/>
    <w:rsid w:val="00B00B81"/>
    <w:rsid w:val="00B04580"/>
    <w:rsid w:val="00B04B09"/>
    <w:rsid w:val="00B119E3"/>
    <w:rsid w:val="00B16A51"/>
    <w:rsid w:val="00B17356"/>
    <w:rsid w:val="00B17FC0"/>
    <w:rsid w:val="00B2153D"/>
    <w:rsid w:val="00B260D0"/>
    <w:rsid w:val="00B27837"/>
    <w:rsid w:val="00B32222"/>
    <w:rsid w:val="00B3618D"/>
    <w:rsid w:val="00B36233"/>
    <w:rsid w:val="00B42851"/>
    <w:rsid w:val="00B45AC7"/>
    <w:rsid w:val="00B51F35"/>
    <w:rsid w:val="00B5372F"/>
    <w:rsid w:val="00B53CC8"/>
    <w:rsid w:val="00B54577"/>
    <w:rsid w:val="00B61129"/>
    <w:rsid w:val="00B636CC"/>
    <w:rsid w:val="00B647B9"/>
    <w:rsid w:val="00B676B1"/>
    <w:rsid w:val="00B67E7F"/>
    <w:rsid w:val="00B720BD"/>
    <w:rsid w:val="00B72220"/>
    <w:rsid w:val="00B778BD"/>
    <w:rsid w:val="00B828F1"/>
    <w:rsid w:val="00B839B2"/>
    <w:rsid w:val="00B94252"/>
    <w:rsid w:val="00B9715A"/>
    <w:rsid w:val="00BA0E1E"/>
    <w:rsid w:val="00BA14BE"/>
    <w:rsid w:val="00BA2732"/>
    <w:rsid w:val="00BA293D"/>
    <w:rsid w:val="00BA4216"/>
    <w:rsid w:val="00BA49BC"/>
    <w:rsid w:val="00BA56B7"/>
    <w:rsid w:val="00BA6161"/>
    <w:rsid w:val="00BA6EDD"/>
    <w:rsid w:val="00BA7A1E"/>
    <w:rsid w:val="00BB2F6C"/>
    <w:rsid w:val="00BB3875"/>
    <w:rsid w:val="00BB5860"/>
    <w:rsid w:val="00BB6AAD"/>
    <w:rsid w:val="00BC3C3F"/>
    <w:rsid w:val="00BC4A19"/>
    <w:rsid w:val="00BC4E6D"/>
    <w:rsid w:val="00BD0617"/>
    <w:rsid w:val="00BD278F"/>
    <w:rsid w:val="00BD2E9B"/>
    <w:rsid w:val="00BD7FB2"/>
    <w:rsid w:val="00BE0A99"/>
    <w:rsid w:val="00BE6739"/>
    <w:rsid w:val="00BE71B9"/>
    <w:rsid w:val="00C00930"/>
    <w:rsid w:val="00C04C32"/>
    <w:rsid w:val="00C060AD"/>
    <w:rsid w:val="00C07850"/>
    <w:rsid w:val="00C113BF"/>
    <w:rsid w:val="00C1332F"/>
    <w:rsid w:val="00C155A9"/>
    <w:rsid w:val="00C20590"/>
    <w:rsid w:val="00C2176E"/>
    <w:rsid w:val="00C23430"/>
    <w:rsid w:val="00C27D67"/>
    <w:rsid w:val="00C4146E"/>
    <w:rsid w:val="00C42743"/>
    <w:rsid w:val="00C4631F"/>
    <w:rsid w:val="00C47CDE"/>
    <w:rsid w:val="00C50E16"/>
    <w:rsid w:val="00C547C5"/>
    <w:rsid w:val="00C55258"/>
    <w:rsid w:val="00C607C2"/>
    <w:rsid w:val="00C66E2C"/>
    <w:rsid w:val="00C72A51"/>
    <w:rsid w:val="00C81661"/>
    <w:rsid w:val="00C82EEB"/>
    <w:rsid w:val="00C91023"/>
    <w:rsid w:val="00C918BA"/>
    <w:rsid w:val="00C94930"/>
    <w:rsid w:val="00C959B6"/>
    <w:rsid w:val="00C971DC"/>
    <w:rsid w:val="00CA16B7"/>
    <w:rsid w:val="00CA3901"/>
    <w:rsid w:val="00CA556A"/>
    <w:rsid w:val="00CA62AE"/>
    <w:rsid w:val="00CB5B1A"/>
    <w:rsid w:val="00CC220B"/>
    <w:rsid w:val="00CC484E"/>
    <w:rsid w:val="00CC5C43"/>
    <w:rsid w:val="00CD02AE"/>
    <w:rsid w:val="00CD269D"/>
    <w:rsid w:val="00CD2A4F"/>
    <w:rsid w:val="00CE03CA"/>
    <w:rsid w:val="00CE22F1"/>
    <w:rsid w:val="00CE297F"/>
    <w:rsid w:val="00CE2CA9"/>
    <w:rsid w:val="00CE50F2"/>
    <w:rsid w:val="00CE6502"/>
    <w:rsid w:val="00CE6F9C"/>
    <w:rsid w:val="00CE7434"/>
    <w:rsid w:val="00CF0088"/>
    <w:rsid w:val="00CF2331"/>
    <w:rsid w:val="00CF54CF"/>
    <w:rsid w:val="00CF6990"/>
    <w:rsid w:val="00CF7D3C"/>
    <w:rsid w:val="00D007BE"/>
    <w:rsid w:val="00D01F09"/>
    <w:rsid w:val="00D02720"/>
    <w:rsid w:val="00D1244C"/>
    <w:rsid w:val="00D12A09"/>
    <w:rsid w:val="00D14625"/>
    <w:rsid w:val="00D147EB"/>
    <w:rsid w:val="00D17D0E"/>
    <w:rsid w:val="00D20997"/>
    <w:rsid w:val="00D34266"/>
    <w:rsid w:val="00D34667"/>
    <w:rsid w:val="00D401E1"/>
    <w:rsid w:val="00D408B4"/>
    <w:rsid w:val="00D43F7D"/>
    <w:rsid w:val="00D524C8"/>
    <w:rsid w:val="00D52968"/>
    <w:rsid w:val="00D567C3"/>
    <w:rsid w:val="00D61E94"/>
    <w:rsid w:val="00D671F6"/>
    <w:rsid w:val="00D70E24"/>
    <w:rsid w:val="00D72B61"/>
    <w:rsid w:val="00D74EEF"/>
    <w:rsid w:val="00D75BAE"/>
    <w:rsid w:val="00D8370A"/>
    <w:rsid w:val="00D85CD6"/>
    <w:rsid w:val="00D87612"/>
    <w:rsid w:val="00D931D3"/>
    <w:rsid w:val="00D941FF"/>
    <w:rsid w:val="00DA3D1D"/>
    <w:rsid w:val="00DB0DFB"/>
    <w:rsid w:val="00DB6286"/>
    <w:rsid w:val="00DB645F"/>
    <w:rsid w:val="00DB76E9"/>
    <w:rsid w:val="00DC0136"/>
    <w:rsid w:val="00DC0A67"/>
    <w:rsid w:val="00DC0C0B"/>
    <w:rsid w:val="00DC1D5E"/>
    <w:rsid w:val="00DC5220"/>
    <w:rsid w:val="00DC6274"/>
    <w:rsid w:val="00DD2061"/>
    <w:rsid w:val="00DD7DAB"/>
    <w:rsid w:val="00DE1E96"/>
    <w:rsid w:val="00DE2161"/>
    <w:rsid w:val="00DE3355"/>
    <w:rsid w:val="00DE6AD6"/>
    <w:rsid w:val="00DF0C60"/>
    <w:rsid w:val="00DF486F"/>
    <w:rsid w:val="00DF4BC9"/>
    <w:rsid w:val="00DF5B5B"/>
    <w:rsid w:val="00DF6C49"/>
    <w:rsid w:val="00DF7619"/>
    <w:rsid w:val="00E01AF6"/>
    <w:rsid w:val="00E042D8"/>
    <w:rsid w:val="00E05C6A"/>
    <w:rsid w:val="00E07EE7"/>
    <w:rsid w:val="00E1103B"/>
    <w:rsid w:val="00E12871"/>
    <w:rsid w:val="00E143DA"/>
    <w:rsid w:val="00E17B44"/>
    <w:rsid w:val="00E20F27"/>
    <w:rsid w:val="00E22443"/>
    <w:rsid w:val="00E224EA"/>
    <w:rsid w:val="00E25B18"/>
    <w:rsid w:val="00E262DE"/>
    <w:rsid w:val="00E27FEA"/>
    <w:rsid w:val="00E30956"/>
    <w:rsid w:val="00E32AE8"/>
    <w:rsid w:val="00E35E58"/>
    <w:rsid w:val="00E37760"/>
    <w:rsid w:val="00E4086F"/>
    <w:rsid w:val="00E42E5C"/>
    <w:rsid w:val="00E43B3C"/>
    <w:rsid w:val="00E45513"/>
    <w:rsid w:val="00E5000A"/>
    <w:rsid w:val="00E50188"/>
    <w:rsid w:val="00E50BB3"/>
    <w:rsid w:val="00E515CB"/>
    <w:rsid w:val="00E52260"/>
    <w:rsid w:val="00E6022A"/>
    <w:rsid w:val="00E639B6"/>
    <w:rsid w:val="00E6434B"/>
    <w:rsid w:val="00E6463D"/>
    <w:rsid w:val="00E716E8"/>
    <w:rsid w:val="00E72E9B"/>
    <w:rsid w:val="00E76552"/>
    <w:rsid w:val="00E80EBB"/>
    <w:rsid w:val="00E8171F"/>
    <w:rsid w:val="00E81B76"/>
    <w:rsid w:val="00E850C3"/>
    <w:rsid w:val="00E87DF2"/>
    <w:rsid w:val="00E92C67"/>
    <w:rsid w:val="00E9462E"/>
    <w:rsid w:val="00E94D54"/>
    <w:rsid w:val="00E96502"/>
    <w:rsid w:val="00EA470E"/>
    <w:rsid w:val="00EA47A7"/>
    <w:rsid w:val="00EA4861"/>
    <w:rsid w:val="00EA57EB"/>
    <w:rsid w:val="00EB3226"/>
    <w:rsid w:val="00EC213A"/>
    <w:rsid w:val="00EC2E93"/>
    <w:rsid w:val="00EC7744"/>
    <w:rsid w:val="00ED0DAD"/>
    <w:rsid w:val="00ED0F46"/>
    <w:rsid w:val="00ED13A5"/>
    <w:rsid w:val="00ED2373"/>
    <w:rsid w:val="00ED3921"/>
    <w:rsid w:val="00ED5B48"/>
    <w:rsid w:val="00EE3E8A"/>
    <w:rsid w:val="00EF2429"/>
    <w:rsid w:val="00EF58B8"/>
    <w:rsid w:val="00EF5C17"/>
    <w:rsid w:val="00EF6ECA"/>
    <w:rsid w:val="00F00246"/>
    <w:rsid w:val="00F00F1F"/>
    <w:rsid w:val="00F024E1"/>
    <w:rsid w:val="00F06C10"/>
    <w:rsid w:val="00F07A91"/>
    <w:rsid w:val="00F1096F"/>
    <w:rsid w:val="00F12589"/>
    <w:rsid w:val="00F12595"/>
    <w:rsid w:val="00F134D9"/>
    <w:rsid w:val="00F13BF1"/>
    <w:rsid w:val="00F1403D"/>
    <w:rsid w:val="00F1463F"/>
    <w:rsid w:val="00F15799"/>
    <w:rsid w:val="00F21302"/>
    <w:rsid w:val="00F22416"/>
    <w:rsid w:val="00F2437F"/>
    <w:rsid w:val="00F27046"/>
    <w:rsid w:val="00F321DE"/>
    <w:rsid w:val="00F33777"/>
    <w:rsid w:val="00F36F29"/>
    <w:rsid w:val="00F40648"/>
    <w:rsid w:val="00F47DA2"/>
    <w:rsid w:val="00F51347"/>
    <w:rsid w:val="00F519FC"/>
    <w:rsid w:val="00F54647"/>
    <w:rsid w:val="00F6239D"/>
    <w:rsid w:val="00F708CF"/>
    <w:rsid w:val="00F715D2"/>
    <w:rsid w:val="00F7274F"/>
    <w:rsid w:val="00F74E84"/>
    <w:rsid w:val="00F753B3"/>
    <w:rsid w:val="00F76FA8"/>
    <w:rsid w:val="00F8066D"/>
    <w:rsid w:val="00F82CB2"/>
    <w:rsid w:val="00F93F08"/>
    <w:rsid w:val="00F94CED"/>
    <w:rsid w:val="00F97866"/>
    <w:rsid w:val="00FA02BB"/>
    <w:rsid w:val="00FA2CEE"/>
    <w:rsid w:val="00FA318C"/>
    <w:rsid w:val="00FA60A2"/>
    <w:rsid w:val="00FB6229"/>
    <w:rsid w:val="00FB6F92"/>
    <w:rsid w:val="00FB7859"/>
    <w:rsid w:val="00FB7B85"/>
    <w:rsid w:val="00FC026E"/>
    <w:rsid w:val="00FC5124"/>
    <w:rsid w:val="00FD01D3"/>
    <w:rsid w:val="00FD4507"/>
    <w:rsid w:val="00FD4731"/>
    <w:rsid w:val="00FD4B74"/>
    <w:rsid w:val="00FD6768"/>
    <w:rsid w:val="00FD6FC2"/>
    <w:rsid w:val="00FD77AF"/>
    <w:rsid w:val="00FE70F1"/>
    <w:rsid w:val="00FE7993"/>
    <w:rsid w:val="00FF0AB0"/>
    <w:rsid w:val="00FF28AC"/>
    <w:rsid w:val="00FF7F62"/>
    <w:rsid w:val="08355898"/>
    <w:rsid w:val="2163EECB"/>
    <w:rsid w:val="43E47FC2"/>
    <w:rsid w:val="4873FD59"/>
    <w:rsid w:val="496A1131"/>
    <w:rsid w:val="783A9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51EC56D"/>
  <w15:docId w15:val="{D23E56CE-4653-49BD-BAB8-02AD2CE5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F2331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B54577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B54577"/>
    <w:pPr>
      <w:keepNext/>
      <w:spacing w:before="180" w:after="120"/>
      <w:outlineLvl w:val="2"/>
    </w:pPr>
    <w:rPr>
      <w:rFonts w:ascii="Arial" w:hAnsi="Arial" w:cs="Arial"/>
      <w:bCs/>
      <w:color w:val="358189"/>
      <w:sz w:val="32"/>
      <w:szCs w:val="26"/>
      <w:lang w:eastAsia="en-US"/>
    </w:rPr>
  </w:style>
  <w:style w:type="paragraph" w:styleId="Heading4">
    <w:name w:val="heading 4"/>
    <w:basedOn w:val="Heading3"/>
    <w:next w:val="Normal"/>
    <w:qFormat/>
    <w:rsid w:val="0098122D"/>
    <w:pPr>
      <w:outlineLvl w:val="3"/>
    </w:pPr>
    <w:rPr>
      <w:sz w:val="28"/>
    </w:rPr>
  </w:style>
  <w:style w:type="paragraph" w:styleId="Heading5">
    <w:name w:val="heading 5"/>
    <w:basedOn w:val="Heading4"/>
    <w:next w:val="Normal"/>
    <w:rsid w:val="0098122D"/>
    <w:pPr>
      <w:outlineLvl w:val="4"/>
    </w:pPr>
    <w:rPr>
      <w:sz w:val="24"/>
    </w:r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/>
      <w:sz w:val="21"/>
    </w:rPr>
  </w:style>
  <w:style w:type="character" w:styleId="Emphasis">
    <w:name w:val="Emphasis"/>
    <w:rsid w:val="00A705AF"/>
    <w:rPr>
      <w:i/>
      <w:iCs/>
    </w:rPr>
  </w:style>
  <w:style w:type="character" w:styleId="Strong">
    <w:name w:val="Strong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hAnsi="Arial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link w:val="Subtitle"/>
    <w:rsid w:val="005622C2"/>
    <w:rPr>
      <w:rFonts w:ascii="Arial" w:eastAsia="Times New Roman" w:hAnsi="Arial" w:cs="Times New Roman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color w:val="3F4A75"/>
      <w:kern w:val="28"/>
      <w:sz w:val="48"/>
      <w:szCs w:val="52"/>
    </w:rPr>
  </w:style>
  <w:style w:type="character" w:customStyle="1" w:styleId="TitleChar">
    <w:name w:val="Title Char"/>
    <w:link w:val="Title"/>
    <w:rsid w:val="005622C2"/>
    <w:rPr>
      <w:rFonts w:ascii="Arial" w:eastAsia="Times New Roman" w:hAnsi="Arial" w:cs="Times New Roman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uiPriority w:val="19"/>
    <w:rsid w:val="00A4512D"/>
    <w:rPr>
      <w:i/>
      <w:iCs/>
      <w:color w:val="808080"/>
    </w:rPr>
  </w:style>
  <w:style w:type="character" w:styleId="IntenseEmphasis">
    <w:name w:val="Intense Emphasis"/>
    <w:uiPriority w:val="21"/>
    <w:rsid w:val="00A4512D"/>
    <w:rPr>
      <w:b/>
      <w:bCs/>
      <w:i/>
      <w:iCs/>
      <w:color w:val="3F4A75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/>
      <w:sz w:val="22"/>
      <w:szCs w:val="24"/>
      <w:lang w:eastAsia="en-US"/>
    </w:rPr>
  </w:style>
  <w:style w:type="character" w:customStyle="1" w:styleId="QuoteChar">
    <w:name w:val="Quote Char"/>
    <w:link w:val="Quote"/>
    <w:uiPriority w:val="29"/>
    <w:rsid w:val="005622C2"/>
    <w:rPr>
      <w:rFonts w:ascii="Arial" w:hAnsi="Arial"/>
      <w:i/>
      <w:iCs/>
      <w:color w:val="000000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uiPriority w:val="31"/>
    <w:rsid w:val="00A4512D"/>
    <w:rPr>
      <w:smallCaps/>
      <w:color w:val="358189"/>
      <w:u w:val="single"/>
    </w:rPr>
  </w:style>
  <w:style w:type="character" w:styleId="IntenseReference">
    <w:name w:val="Intense Reference"/>
    <w:uiPriority w:val="32"/>
    <w:rsid w:val="00A4512D"/>
    <w:rPr>
      <w:b/>
      <w:bCs/>
      <w:i/>
      <w:smallCaps/>
      <w:color w:val="358189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24"/>
      </w:numPr>
    </w:pPr>
  </w:style>
  <w:style w:type="paragraph" w:styleId="ListBullet">
    <w:name w:val="List Bullet"/>
    <w:basedOn w:val="Normal"/>
    <w:qFormat/>
    <w:rsid w:val="005622C2"/>
    <w:pPr>
      <w:numPr>
        <w:numId w:val="23"/>
      </w:numPr>
      <w:spacing w:before="60" w:after="60"/>
    </w:pPr>
    <w:rPr>
      <w:color w:val="000000"/>
      <w:sz w:val="21"/>
    </w:rPr>
  </w:style>
  <w:style w:type="paragraph" w:styleId="ListParagraph">
    <w:name w:val="List Paragraph"/>
    <w:basedOn w:val="Normal"/>
    <w:uiPriority w:val="34"/>
    <w:rsid w:val="0098122D"/>
    <w:pPr>
      <w:numPr>
        <w:numId w:val="38"/>
      </w:numPr>
      <w:ind w:left="714" w:hanging="357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uiPriority w:val="99"/>
    <w:qFormat/>
    <w:rsid w:val="005622C2"/>
    <w:rPr>
      <w:color w:val="0000FF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2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26"/>
      </w:numPr>
    </w:pPr>
    <w:rPr>
      <w:bCs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="Calibr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/>
      <w:sz w:val="21"/>
      <w:szCs w:val="24"/>
      <w:lang w:val="en" w:eastAsia="en-US"/>
    </w:rPr>
  </w:style>
  <w:style w:type="character" w:customStyle="1" w:styleId="BoldAllCaps">
    <w:name w:val="Bold All Caps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/>
        <w:left w:val="single" w:sz="4" w:space="10" w:color="F2F2F2"/>
        <w:bottom w:val="single" w:sz="4" w:space="10" w:color="F2F2F2"/>
        <w:right w:val="single" w:sz="4" w:space="10" w:color="F2F2F2"/>
      </w:pBdr>
      <w:shd w:val="clear" w:color="auto" w:fill="F2F2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/>
    </w:tcPr>
    <w:tblStylePr w:type="firstRow">
      <w:rPr>
        <w:rFonts w:ascii="Arial" w:hAnsi="Arial"/>
        <w:color w:val="F2F2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/>
      </w:rPr>
      <w:tblPr/>
      <w:tcPr>
        <w:shd w:val="clear" w:color="auto" w:fill="FFFFFF"/>
      </w:tcPr>
    </w:tblStylePr>
    <w:tblStylePr w:type="firstCol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FFFFFF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link w:val="CommentSubject"/>
    <w:semiHidden/>
    <w:rsid w:val="0098122D"/>
    <w:rPr>
      <w:rFonts w:ascii="Arial" w:hAnsi="Arial"/>
      <w:b/>
      <w:bCs/>
      <w:lang w:eastAsia="en-US"/>
    </w:rPr>
  </w:style>
  <w:style w:type="paragraph" w:customStyle="1" w:styleId="paragraph">
    <w:name w:val="paragraph"/>
    <w:basedOn w:val="Normal"/>
    <w:rsid w:val="00DE1E96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character" w:customStyle="1" w:styleId="normaltextrun">
    <w:name w:val="normaltextrun"/>
    <w:basedOn w:val="DefaultParagraphFont"/>
    <w:rsid w:val="00DE1E96"/>
  </w:style>
  <w:style w:type="character" w:customStyle="1" w:styleId="eop">
    <w:name w:val="eop"/>
    <w:basedOn w:val="DefaultParagraphFont"/>
    <w:rsid w:val="00DE1E96"/>
  </w:style>
  <w:style w:type="paragraph" w:styleId="NormalWeb">
    <w:name w:val="Normal (Web)"/>
    <w:basedOn w:val="Normal"/>
    <w:uiPriority w:val="99"/>
    <w:semiHidden/>
    <w:unhideWhenUsed/>
    <w:rsid w:val="00F8066D"/>
    <w:pPr>
      <w:spacing w:before="100" w:beforeAutospacing="1" w:after="100" w:afterAutospacing="1" w:line="240" w:lineRule="auto"/>
    </w:pPr>
    <w:rPr>
      <w:rFonts w:ascii="Calibri" w:eastAsia="Calibri" w:hAnsi="Calibri" w:cs="Calibri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B26361B292B4EB8FD45FE5B962E6B" ma:contentTypeVersion="15" ma:contentTypeDescription="Create a new document." ma:contentTypeScope="" ma:versionID="eaa98b1e691f857259117139d524be6e">
  <xsd:schema xmlns:xsd="http://www.w3.org/2001/XMLSchema" xmlns:xs="http://www.w3.org/2001/XMLSchema" xmlns:p="http://schemas.microsoft.com/office/2006/metadata/properties" xmlns:ns2="b1e57025-44ae-4a7b-92cb-8348bd933f64" xmlns:ns3="275329f5-73f8-4a38-ab06-54fe117963b7" targetNamespace="http://schemas.microsoft.com/office/2006/metadata/properties" ma:root="true" ma:fieldsID="a6d15b6752ba8dcc75d576edb5313404" ns2:_="" ns3:_="">
    <xsd:import namespace="b1e57025-44ae-4a7b-92cb-8348bd933f64"/>
    <xsd:import namespace="275329f5-73f8-4a38-ab06-54fe11796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7025-44ae-4a7b-92cb-8348bd933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329f5-73f8-4a38-ab06-54fe11796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f3d10c5-56cc-464a-bdb6-dcba7f8a4ac5}" ma:internalName="TaxCatchAll" ma:showField="CatchAllData" ma:web="275329f5-73f8-4a38-ab06-54fe11796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5329f5-73f8-4a38-ab06-54fe117963b7" xsi:nil="true"/>
    <lcf76f155ced4ddcb4097134ff3c332f xmlns="b1e57025-44ae-4a7b-92cb-8348bd933f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A61584-F6F3-40A7-A9A3-3A6211021E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CD9B71-546E-4C01-928D-265024F22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7025-44ae-4a7b-92cb-8348bd933f64"/>
    <ds:schemaRef ds:uri="275329f5-73f8-4a38-ab06-54fe11796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35DAA4-FE44-457E-946C-EF3BF3A414C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75329f5-73f8-4a38-ab06-54fe117963b7"/>
    <ds:schemaRef ds:uri="b1e57025-44ae-4a7b-92cb-8348bd933f6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2362</Characters>
  <Application>Microsoft Office Word</Application>
  <DocSecurity>4</DocSecurity>
  <Lines>35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Aged Care Advisory Council communique – July 2022</vt:lpstr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Aged Care Advisory Council communique – October 2022</dc:title>
  <dc:subject>Aged Care</dc:subject>
  <dc:creator>Australian Government Department of Health and Aged Care</dc:creator>
  <cp:keywords>Aged Care; communique</cp:keywords>
  <cp:lastModifiedBy>JACOB, Reuben</cp:lastModifiedBy>
  <cp:revision>2</cp:revision>
  <cp:lastPrinted>2022-11-07T23:02:00Z</cp:lastPrinted>
  <dcterms:created xsi:type="dcterms:W3CDTF">2022-11-09T03:20:00Z</dcterms:created>
  <dcterms:modified xsi:type="dcterms:W3CDTF">2022-11-09T03:20:00Z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0x0101003AEB26361B292B4EB8FD45FE5B962E6B</vt:lpwstr>
  </property>
</Properties>
</file>