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232D" w14:textId="750A8583" w:rsidR="007F4F58" w:rsidRPr="008376E2" w:rsidRDefault="008F1837" w:rsidP="00B02E7C">
      <w:pPr>
        <w:pStyle w:val="Heading1"/>
        <w:rPr>
          <w:bCs w:val="0"/>
        </w:rPr>
        <w:sectPr w:rsidR="007F4F58" w:rsidRPr="008376E2" w:rsidSect="007F4F58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  <w:r w:rsidRPr="008F1837">
        <w:rPr>
          <w:sz w:val="40"/>
          <w:szCs w:val="40"/>
        </w:rPr>
        <w:t>N</w:t>
      </w:r>
      <w:r w:rsidR="007F4F58">
        <w:rPr>
          <w:sz w:val="40"/>
          <w:szCs w:val="40"/>
        </w:rPr>
        <w:t>ational Aged Care Advisory Council</w:t>
      </w:r>
    </w:p>
    <w:p w14:paraId="5BD3232E" w14:textId="47BDFA21" w:rsidR="007F4F58" w:rsidRDefault="007F4F58" w:rsidP="007F4F58">
      <w:pPr>
        <w:pStyle w:val="Heading2"/>
      </w:pPr>
      <w:r>
        <w:t>Communique – 25 August 2022</w:t>
      </w:r>
    </w:p>
    <w:p w14:paraId="0EAFDFC3" w14:textId="5D77A56C" w:rsidR="00AD7289" w:rsidRPr="00F65431" w:rsidRDefault="00B8747D" w:rsidP="006D40F6">
      <w:pPr>
        <w:spacing w:after="0" w:line="240" w:lineRule="auto"/>
        <w:rPr>
          <w:rStyle w:val="normaltextrun"/>
          <w:rFonts w:ascii="Calibri" w:hAnsi="Calibri" w:cs="Calibri"/>
          <w:szCs w:val="22"/>
          <w:lang w:val="en-US"/>
        </w:rPr>
      </w:pPr>
      <w:r w:rsidRPr="00A524B4">
        <w:rPr>
          <w:rStyle w:val="normaltextrun"/>
          <w:rFonts w:ascii="Calibri" w:hAnsi="Calibri" w:cs="Calibri"/>
          <w:szCs w:val="22"/>
          <w:lang w:val="en-US" w:eastAsia="en-AU"/>
        </w:rPr>
        <w:t>At the August 2022 mee</w:t>
      </w:r>
      <w:r w:rsidRPr="00C80751">
        <w:rPr>
          <w:rStyle w:val="normaltextrun"/>
          <w:rFonts w:ascii="Calibri" w:hAnsi="Calibri" w:cs="Calibri"/>
          <w:szCs w:val="22"/>
          <w:lang w:val="en-US" w:eastAsia="en-AU"/>
        </w:rPr>
        <w:t>ting of t</w:t>
      </w:r>
      <w:r w:rsidR="00F47E06" w:rsidRPr="00F65431">
        <w:rPr>
          <w:rStyle w:val="normaltextrun"/>
          <w:rFonts w:ascii="Calibri" w:hAnsi="Calibri" w:cs="Calibri"/>
          <w:szCs w:val="22"/>
          <w:lang w:val="en-US" w:eastAsia="en-AU"/>
        </w:rPr>
        <w:t>he National Aged Care Advisory Council</w:t>
      </w:r>
      <w:r w:rsidRPr="00F65431">
        <w:rPr>
          <w:rStyle w:val="normaltextrun"/>
          <w:rFonts w:ascii="Calibri" w:hAnsi="Calibri" w:cs="Calibri"/>
          <w:szCs w:val="22"/>
          <w:lang w:val="en-US" w:eastAsia="en-AU"/>
        </w:rPr>
        <w:t>, Members</w:t>
      </w:r>
      <w:r w:rsidR="00F47E06" w:rsidRPr="00F65431">
        <w:rPr>
          <w:rStyle w:val="normaltextrun"/>
          <w:rFonts w:ascii="Calibri" w:hAnsi="Calibri" w:cs="Calibri"/>
          <w:szCs w:val="22"/>
          <w:lang w:val="en-US" w:eastAsia="en-AU"/>
        </w:rPr>
        <w:t xml:space="preserve"> </w:t>
      </w:r>
      <w:r w:rsidR="002A02A7" w:rsidRPr="00F65431">
        <w:rPr>
          <w:rStyle w:val="normaltextrun"/>
          <w:rFonts w:ascii="Calibri" w:hAnsi="Calibri" w:cs="Calibri"/>
          <w:szCs w:val="22"/>
          <w:lang w:val="en-US" w:eastAsia="en-AU"/>
        </w:rPr>
        <w:t xml:space="preserve">considered a broad range </w:t>
      </w:r>
      <w:r w:rsidR="00E02FC7" w:rsidRPr="00F65431">
        <w:rPr>
          <w:rStyle w:val="normaltextrun"/>
          <w:rFonts w:ascii="Calibri" w:hAnsi="Calibri" w:cs="Calibri"/>
          <w:szCs w:val="22"/>
          <w:lang w:val="en-US" w:eastAsia="en-AU"/>
        </w:rPr>
        <w:t xml:space="preserve">of </w:t>
      </w:r>
      <w:r w:rsidR="00181FAC" w:rsidRPr="00F65431">
        <w:rPr>
          <w:rStyle w:val="normaltextrun"/>
          <w:rFonts w:ascii="Calibri" w:hAnsi="Calibri" w:cs="Calibri"/>
          <w:szCs w:val="22"/>
          <w:lang w:val="en-US" w:eastAsia="en-AU"/>
        </w:rPr>
        <w:t>aged care reform priorities</w:t>
      </w:r>
      <w:r w:rsidR="006D40F6" w:rsidRPr="00F65431">
        <w:rPr>
          <w:rStyle w:val="normaltextrun"/>
          <w:rFonts w:ascii="Calibri" w:hAnsi="Calibri" w:cs="Calibri"/>
          <w:szCs w:val="22"/>
          <w:lang w:val="en-US" w:eastAsia="en-AU"/>
        </w:rPr>
        <w:t>.</w:t>
      </w:r>
      <w:r w:rsidR="00181FAC" w:rsidRPr="00F65431">
        <w:rPr>
          <w:rStyle w:val="normaltextrun"/>
          <w:rFonts w:ascii="Calibri" w:hAnsi="Calibri" w:cs="Calibri"/>
          <w:szCs w:val="22"/>
          <w:lang w:val="en-US" w:eastAsia="en-AU"/>
        </w:rPr>
        <w:t xml:space="preserve"> </w:t>
      </w:r>
      <w:r w:rsidRPr="00F65431">
        <w:rPr>
          <w:rStyle w:val="normaltextrun"/>
          <w:rFonts w:ascii="Calibri" w:hAnsi="Calibri" w:cs="Calibri"/>
          <w:szCs w:val="22"/>
          <w:lang w:val="en-US"/>
        </w:rPr>
        <w:t>M</w:t>
      </w:r>
      <w:r w:rsidR="00D5738A" w:rsidRPr="00F65431">
        <w:rPr>
          <w:rStyle w:val="normaltextrun"/>
          <w:rFonts w:ascii="Calibri" w:hAnsi="Calibri" w:cs="Calibri"/>
          <w:szCs w:val="22"/>
          <w:lang w:val="en-US"/>
        </w:rPr>
        <w:t>embers focused on the</w:t>
      </w:r>
      <w:r w:rsidR="009D0D12" w:rsidRPr="00F65431">
        <w:rPr>
          <w:rStyle w:val="normaltextrun"/>
          <w:rFonts w:ascii="Calibri" w:hAnsi="Calibri" w:cs="Calibri"/>
          <w:szCs w:val="22"/>
          <w:lang w:val="en-US"/>
        </w:rPr>
        <w:t xml:space="preserve"> importance of being forward</w:t>
      </w:r>
      <w:r w:rsidR="005B37D0" w:rsidRPr="00F65431">
        <w:rPr>
          <w:rStyle w:val="normaltextrun"/>
          <w:rFonts w:ascii="Calibri" w:hAnsi="Calibri" w:cs="Calibri"/>
          <w:szCs w:val="22"/>
          <w:lang w:val="en-US"/>
        </w:rPr>
        <w:noBreakHyphen/>
      </w:r>
      <w:r w:rsidR="009D0D12" w:rsidRPr="00F65431">
        <w:rPr>
          <w:rStyle w:val="normaltextrun"/>
          <w:rFonts w:ascii="Calibri" w:hAnsi="Calibri" w:cs="Calibri"/>
          <w:szCs w:val="22"/>
          <w:lang w:val="en-US"/>
        </w:rPr>
        <w:t>looking</w:t>
      </w:r>
      <w:r w:rsidR="00A93F7E" w:rsidRPr="00F65431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 w:rsidR="00F80E0C" w:rsidRPr="00F65431">
        <w:rPr>
          <w:rStyle w:val="normaltextrun"/>
          <w:rFonts w:ascii="Calibri" w:hAnsi="Calibri" w:cs="Calibri"/>
          <w:szCs w:val="22"/>
          <w:lang w:val="en-US"/>
        </w:rPr>
        <w:t>to</w:t>
      </w:r>
      <w:r w:rsidR="00E039A8" w:rsidRPr="00F65431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 w:rsidR="1C6342A4" w:rsidRPr="00F65431">
        <w:rPr>
          <w:rStyle w:val="normaltextrun"/>
          <w:rFonts w:ascii="Calibri" w:hAnsi="Calibri" w:cs="Calibri"/>
          <w:szCs w:val="22"/>
          <w:lang w:val="en-US"/>
        </w:rPr>
        <w:t xml:space="preserve">the </w:t>
      </w:r>
      <w:r w:rsidR="00A93F7E" w:rsidRPr="00F65431">
        <w:rPr>
          <w:rStyle w:val="normaltextrun"/>
          <w:rFonts w:ascii="Calibri" w:hAnsi="Calibri" w:cs="Calibri"/>
          <w:szCs w:val="22"/>
          <w:lang w:val="en-US"/>
        </w:rPr>
        <w:t>next wave of aged care</w:t>
      </w:r>
      <w:r w:rsidR="2E2DB6F8" w:rsidRPr="00F65431">
        <w:rPr>
          <w:rStyle w:val="normaltextrun"/>
          <w:rFonts w:ascii="Calibri" w:hAnsi="Calibri" w:cs="Calibri"/>
          <w:szCs w:val="22"/>
          <w:lang w:val="en-US"/>
        </w:rPr>
        <w:t xml:space="preserve"> reforms</w:t>
      </w:r>
      <w:r w:rsidRPr="00F65431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 w:rsidR="00EB2ADB" w:rsidRPr="00F65431">
        <w:rPr>
          <w:rStyle w:val="normaltextrun"/>
          <w:rFonts w:ascii="Calibri" w:hAnsi="Calibri" w:cs="Calibri"/>
          <w:szCs w:val="22"/>
          <w:lang w:val="en-US"/>
        </w:rPr>
        <w:t xml:space="preserve">to </w:t>
      </w:r>
      <w:r w:rsidR="0050449E" w:rsidRPr="00F65431">
        <w:rPr>
          <w:rStyle w:val="normaltextrun"/>
          <w:rFonts w:ascii="Calibri" w:hAnsi="Calibri" w:cs="Calibri"/>
          <w:szCs w:val="22"/>
          <w:lang w:val="en-US"/>
        </w:rPr>
        <w:t xml:space="preserve">encourage innovation </w:t>
      </w:r>
      <w:r w:rsidR="00D3735D" w:rsidRPr="00F65431">
        <w:rPr>
          <w:rStyle w:val="normaltextrun"/>
          <w:rFonts w:ascii="Calibri" w:hAnsi="Calibri" w:cs="Calibri"/>
          <w:szCs w:val="22"/>
          <w:lang w:val="en-US"/>
        </w:rPr>
        <w:t xml:space="preserve">and </w:t>
      </w:r>
      <w:proofErr w:type="spellStart"/>
      <w:r w:rsidR="000F4B91">
        <w:rPr>
          <w:rStyle w:val="normaltextrun"/>
          <w:rFonts w:ascii="Calibri" w:hAnsi="Calibri" w:cs="Calibri"/>
          <w:szCs w:val="22"/>
          <w:lang w:val="en-US"/>
        </w:rPr>
        <w:t>optimise</w:t>
      </w:r>
      <w:proofErr w:type="spellEnd"/>
      <w:r w:rsidR="000F4B91" w:rsidRPr="00F65431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 w:rsidR="00D3735D" w:rsidRPr="00F65431">
        <w:rPr>
          <w:rStyle w:val="normaltextrun"/>
          <w:rFonts w:ascii="Calibri" w:hAnsi="Calibri" w:cs="Calibri"/>
          <w:szCs w:val="22"/>
          <w:lang w:val="en-US"/>
        </w:rPr>
        <w:t>productivity</w:t>
      </w:r>
      <w:r w:rsidR="00CE7FCC" w:rsidRPr="00F65431">
        <w:rPr>
          <w:rStyle w:val="normaltextrun"/>
          <w:rFonts w:ascii="Calibri" w:hAnsi="Calibri" w:cs="Calibri"/>
          <w:szCs w:val="22"/>
          <w:lang w:val="en-US"/>
        </w:rPr>
        <w:t>.</w:t>
      </w:r>
    </w:p>
    <w:p w14:paraId="2FB86E98" w14:textId="52121605" w:rsidR="562E979D" w:rsidRPr="00A524B4" w:rsidRDefault="004C7456" w:rsidP="00C004B1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Advisory Council </w:t>
      </w:r>
      <w:r w:rsidR="00B51C56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acknowledge</w:t>
      </w:r>
      <w:r w:rsidR="005170CB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B51C56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2E5B3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and support</w:t>
      </w:r>
      <w:r w:rsidR="006702E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2E5B3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B51C56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</w:t>
      </w:r>
      <w:r w:rsidR="000F4B91">
        <w:rPr>
          <w:rStyle w:val="normaltextrun"/>
          <w:rFonts w:ascii="Calibri" w:hAnsi="Calibri" w:cs="Calibri"/>
          <w:sz w:val="22"/>
          <w:szCs w:val="22"/>
          <w:lang w:val="en-US"/>
        </w:rPr>
        <w:t>intent</w:t>
      </w:r>
      <w:r w:rsidR="000F4B9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FC5C88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of</w:t>
      </w:r>
      <w:r w:rsidR="00AA6A89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reforms </w:t>
      </w:r>
      <w:r w:rsidR="00F23BE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the Government is working to achieve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 Members</w:t>
      </w:r>
      <w:r w:rsidR="0010429E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noted</w:t>
      </w:r>
      <w:r w:rsidR="007739E5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impo</w:t>
      </w:r>
      <w:r w:rsidR="00C40F26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rtance of delivering quality </w:t>
      </w:r>
      <w:r w:rsidR="000F4B9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care </w:t>
      </w:r>
      <w:r w:rsidR="00C40F26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outcomes </w:t>
      </w:r>
      <w:r w:rsidR="001C3C7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while trying to </w:t>
      </w:r>
      <w:proofErr w:type="spellStart"/>
      <w:r w:rsidR="001C3C77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minimi</w:t>
      </w:r>
      <w:r w:rsidR="00EB2ADB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1C3C77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proofErr w:type="spellEnd"/>
      <w:r w:rsidR="001C3C7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risk of</w:t>
      </w:r>
      <w:r w:rsidR="005660FA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unintended consequences</w:t>
      </w:r>
      <w:r w:rsidR="002D427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238C1C96" w14:textId="2B573603" w:rsidR="001C3C77" w:rsidRPr="00A524B4" w:rsidRDefault="009374A4" w:rsidP="254E6371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C</w:t>
      </w:r>
      <w:r w:rsidR="00694EF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onsultation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demonstrates</w:t>
      </w:r>
      <w:r w:rsidR="00694EF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proposed new </w:t>
      </w:r>
      <w:r w:rsidR="00694EF0" w:rsidRPr="00F65431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home care model</w:t>
      </w:r>
      <w:r w:rsidR="00694EF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need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694EF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more flexibility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 T</w:t>
      </w:r>
      <w:r w:rsidR="00694EF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he </w:t>
      </w:r>
      <w:r w:rsidR="00F33DB9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department</w:t>
      </w:r>
      <w:r w:rsidR="79E6C7D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is</w:t>
      </w:r>
      <w:r w:rsidR="00F33DB9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undertaking </w:t>
      </w:r>
      <w:r w:rsidR="00F33DB9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further work on options for a preferred model.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Members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agreed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transparency and more consumer choice is 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importan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t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 They</w:t>
      </w:r>
      <w:r w:rsidR="3936CA78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also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discussed how to factor these features into the</w:t>
      </w:r>
      <w:r w:rsidR="693EB01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preferred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model.</w:t>
      </w:r>
      <w:r w:rsidR="006702E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Some suggestions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includ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ed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access</w:t>
      </w:r>
      <w:r w:rsidR="00F33C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to data and digital innovation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Members </w:t>
      </w:r>
      <w:r w:rsidR="004C7D82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also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voiced 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the importance of continuity of service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, especially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when package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levels</w:t>
      </w:r>
      <w:r w:rsidR="00347BA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change</w:t>
      </w:r>
      <w:r w:rsidR="001C3C7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6AB99A98" w14:textId="067BF94F" w:rsidR="562E979D" w:rsidRPr="00A524B4" w:rsidRDefault="0091450F" w:rsidP="00AD7289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Advisory Council </w:t>
      </w:r>
      <w:r w:rsidR="0019022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provided advice </w:t>
      </w:r>
      <w:r w:rsidR="00D13F4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o</w:t>
      </w:r>
      <w:r w:rsidR="00657B65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n the development of op</w:t>
      </w:r>
      <w:r w:rsidR="007579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erational policy </w:t>
      </w:r>
      <w:r w:rsidR="00657B65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to support</w:t>
      </w:r>
      <w:r w:rsidR="007579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0F1C0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</w:t>
      </w:r>
      <w:r w:rsidR="007579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24/7</w:t>
      </w:r>
      <w:r w:rsidR="00664ABE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="007579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Registered Nurse requirement</w:t>
      </w:r>
      <w:r w:rsidR="009374A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="00E00BB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9374A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They </w:t>
      </w:r>
      <w:r w:rsidR="007D499B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consider</w:t>
      </w:r>
      <w:r w:rsidR="009374A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ed</w:t>
      </w:r>
      <w:r w:rsidR="00C60DC8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workforce pressures,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situation of </w:t>
      </w:r>
      <w:r w:rsidR="00E01F8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rural and remote providers,</w:t>
      </w:r>
      <w:r w:rsidR="00D13F4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</w:t>
      </w:r>
      <w:r w:rsidR="001311B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nurse</w:t>
      </w:r>
      <w:r w:rsidR="00512672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-</w:t>
      </w:r>
      <w:r w:rsidR="001311B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patient </w:t>
      </w:r>
      <w:r w:rsidR="007D499B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ratios</w:t>
      </w:r>
      <w:r w:rsidR="0087781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 Member</w:t>
      </w:r>
      <w:r w:rsidR="00E9502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87781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also raised</w:t>
      </w:r>
      <w:r w:rsidR="00DF671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925DA6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the importan</w:t>
      </w:r>
      <w:r w:rsidR="00BA426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ce of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effective</w:t>
      </w:r>
      <w:r w:rsidR="005B37D0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high</w:t>
      </w:r>
      <w:r w:rsidR="005B37D0" w:rsidRPr="005B37D0">
        <w:rPr>
          <w:rStyle w:val="normaltextrun"/>
          <w:rFonts w:ascii="Calibri" w:hAnsi="Calibri" w:cs="Calibri"/>
          <w:sz w:val="22"/>
          <w:szCs w:val="22"/>
          <w:lang w:val="en-US"/>
        </w:rPr>
        <w:noBreakHyphen/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quality</w:t>
      </w:r>
      <w:r w:rsidR="00871F02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127B65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IT infrastructure </w:t>
      </w:r>
      <w:r w:rsidR="00C90DA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to facilitate telehealth</w:t>
      </w:r>
      <w:r w:rsidR="00F41163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consultations</w:t>
      </w:r>
      <w:r w:rsidR="009374A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="00C9502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Members also </w:t>
      </w:r>
      <w:r w:rsidR="00DD368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considered</w:t>
      </w:r>
      <w:r w:rsidR="00DE12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DD368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feasible 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options and suitable</w:t>
      </w:r>
      <w:r w:rsidR="00DE12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DD368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short-term</w:t>
      </w:r>
      <w:r w:rsidR="0065096D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alternatives </w:t>
      </w:r>
      <w:r w:rsidR="00DE127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 </w:t>
      </w:r>
      <w:r w:rsidR="00C54F7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</w:t>
      </w:r>
      <w:r w:rsidR="00DD368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requirement for </w:t>
      </w:r>
      <w:r w:rsidR="00C54F7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24/7</w:t>
      </w:r>
      <w:r w:rsidR="005B37D0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="00DD368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Registered N</w:t>
      </w:r>
      <w:r w:rsidR="00C54F7C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ursing</w:t>
      </w:r>
      <w:r w:rsidR="00DD368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</w:p>
    <w:p w14:paraId="28C6F0CC" w14:textId="5D180E16" w:rsidR="00174119" w:rsidRPr="00A524B4" w:rsidRDefault="0018268C" w:rsidP="00AD7289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Members agreed the aged care provider census is an important part of understanding the workforce. They considered the proposed approach and options for the next census.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005B37D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They </w:t>
      </w:r>
      <w:proofErr w:type="spellStart"/>
      <w:r w:rsidR="00004841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emphasi</w:t>
      </w:r>
      <w:r w:rsidR="00AB4D3A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004841" w:rsidRPr="005B37D0">
        <w:rPr>
          <w:rStyle w:val="normaltextrun"/>
          <w:rFonts w:ascii="Calibri" w:hAnsi="Calibri" w:cs="Calibri"/>
          <w:sz w:val="22"/>
          <w:szCs w:val="22"/>
          <w:lang w:val="en-US"/>
        </w:rPr>
        <w:t>ed</w:t>
      </w:r>
      <w:proofErr w:type="spellEnd"/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importance of </w:t>
      </w:r>
      <w:r w:rsidR="001D3EE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inclu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ding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1D3EE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questions on development and training</w:t>
      </w:r>
      <w:r w:rsidR="00BC6710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 These types of questions</w:t>
      </w:r>
      <w:r w:rsidR="00CC6E8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may 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provide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 better </w:t>
      </w:r>
      <w:r w:rsidR="001D3EEF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understand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ing</w:t>
      </w:r>
      <w:r w:rsidR="007A510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of </w:t>
      </w:r>
      <w:r w:rsidR="007A510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workforce retention.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F11757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Members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also </w:t>
      </w:r>
      <w:r w:rsidR="00E57DEE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suggested alternative approaches 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be investigated to </w:t>
      </w:r>
      <w:r w:rsidR="00E57DEE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captur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 w:rsidR="00E57DEE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2C38F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workforce data</w:t>
      </w:r>
      <w:r w:rsidR="00004841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, such as </w:t>
      </w:r>
      <w:r w:rsidR="00CC6E8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use of </w:t>
      </w:r>
      <w:r w:rsidR="002C38F4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more innovative technology</w:t>
      </w:r>
      <w:r w:rsidR="00520213" w:rsidRPr="254E6371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76F4E55A" w14:textId="215F7073" w:rsidR="00EB0791" w:rsidDel="00CC6E84" w:rsidRDefault="00FE145A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</w:rPr>
      </w:pPr>
      <w:r w:rsidRPr="00A524B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Advisory Council acknowledged the importance of keeping </w:t>
      </w:r>
      <w:r w:rsidR="0065096D" w:rsidRPr="00C8075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up the </w:t>
      </w:r>
      <w:r w:rsidRPr="00C8075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momentum </w:t>
      </w:r>
      <w:r w:rsidR="0065096D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 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progressing the new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ged 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C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are 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Act. They 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not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ed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critical role 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new Act will 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play in 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reform</w:t>
      </w:r>
      <w:r w:rsidR="00BC6710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F65431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="00946A22" w:rsidRPr="00F654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04363D" w:rsidRPr="254E6371">
        <w:rPr>
          <w:rFonts w:ascii="Calibri" w:hAnsi="Calibri" w:cs="Calibri"/>
          <w:sz w:val="22"/>
          <w:szCs w:val="22"/>
        </w:rPr>
        <w:t xml:space="preserve">The Advisory Council </w:t>
      </w:r>
      <w:r w:rsidR="00113887" w:rsidRPr="254E6371">
        <w:rPr>
          <w:rFonts w:ascii="Calibri" w:hAnsi="Calibri" w:cs="Calibri"/>
          <w:sz w:val="22"/>
          <w:szCs w:val="22"/>
        </w:rPr>
        <w:t xml:space="preserve">also </w:t>
      </w:r>
      <w:r w:rsidR="0004363D" w:rsidRPr="254E6371">
        <w:rPr>
          <w:rFonts w:ascii="Calibri" w:hAnsi="Calibri" w:cs="Calibri"/>
          <w:sz w:val="22"/>
          <w:szCs w:val="22"/>
        </w:rPr>
        <w:t xml:space="preserve">provided advice on </w:t>
      </w:r>
      <w:r w:rsidR="00F0662D" w:rsidRPr="254E6371">
        <w:rPr>
          <w:rFonts w:ascii="Calibri" w:hAnsi="Calibri" w:cs="Calibri"/>
          <w:sz w:val="22"/>
          <w:szCs w:val="22"/>
        </w:rPr>
        <w:t xml:space="preserve">the </w:t>
      </w:r>
      <w:r w:rsidR="00922465" w:rsidRPr="254E6371">
        <w:rPr>
          <w:rFonts w:ascii="Calibri" w:hAnsi="Calibri" w:cs="Calibri"/>
          <w:sz w:val="22"/>
          <w:szCs w:val="22"/>
        </w:rPr>
        <w:t xml:space="preserve">development of the </w:t>
      </w:r>
      <w:r w:rsidR="00677C7E" w:rsidRPr="254E6371">
        <w:rPr>
          <w:rFonts w:ascii="Calibri" w:hAnsi="Calibri" w:cs="Calibri"/>
          <w:sz w:val="22"/>
          <w:szCs w:val="22"/>
        </w:rPr>
        <w:t>independent Office of the Inspector-General of Aged Care</w:t>
      </w:r>
      <w:r w:rsidR="00922465" w:rsidRPr="254E6371">
        <w:rPr>
          <w:rFonts w:ascii="Calibri" w:hAnsi="Calibri" w:cs="Calibri"/>
          <w:sz w:val="22"/>
          <w:szCs w:val="22"/>
        </w:rPr>
        <w:t xml:space="preserve">. </w:t>
      </w:r>
      <w:r w:rsidR="005B3570">
        <w:rPr>
          <w:rFonts w:ascii="Calibri" w:hAnsi="Calibri" w:cs="Calibri"/>
          <w:sz w:val="22"/>
          <w:szCs w:val="22"/>
        </w:rPr>
        <w:t>M</w:t>
      </w:r>
      <w:r w:rsidR="00EE4CD1" w:rsidRPr="254E6371">
        <w:rPr>
          <w:rFonts w:ascii="Calibri" w:hAnsi="Calibri" w:cs="Calibri"/>
          <w:sz w:val="22"/>
          <w:szCs w:val="22"/>
        </w:rPr>
        <w:t>embers</w:t>
      </w:r>
      <w:r w:rsidR="00B5433A" w:rsidRPr="254E6371">
        <w:rPr>
          <w:rFonts w:ascii="Calibri" w:hAnsi="Calibri" w:cs="Calibri"/>
          <w:sz w:val="22"/>
          <w:szCs w:val="22"/>
        </w:rPr>
        <w:t xml:space="preserve"> welcomed the development of the </w:t>
      </w:r>
      <w:r w:rsidR="002437A5" w:rsidRPr="254E6371">
        <w:rPr>
          <w:rFonts w:ascii="Calibri" w:hAnsi="Calibri" w:cs="Calibri"/>
          <w:sz w:val="22"/>
          <w:szCs w:val="22"/>
        </w:rPr>
        <w:t>Inspector</w:t>
      </w:r>
      <w:r w:rsidR="00C11ABE" w:rsidRPr="254E6371">
        <w:rPr>
          <w:rFonts w:ascii="Calibri" w:hAnsi="Calibri" w:cs="Calibri"/>
          <w:sz w:val="22"/>
          <w:szCs w:val="22"/>
        </w:rPr>
        <w:t>-</w:t>
      </w:r>
      <w:r w:rsidR="002437A5" w:rsidRPr="254E6371">
        <w:rPr>
          <w:rFonts w:ascii="Calibri" w:hAnsi="Calibri" w:cs="Calibri"/>
          <w:sz w:val="22"/>
          <w:szCs w:val="22"/>
        </w:rPr>
        <w:t xml:space="preserve">General </w:t>
      </w:r>
      <w:r w:rsidR="00B5433A" w:rsidRPr="254E6371">
        <w:rPr>
          <w:rFonts w:ascii="Calibri" w:hAnsi="Calibri" w:cs="Calibri"/>
          <w:sz w:val="22"/>
          <w:szCs w:val="22"/>
        </w:rPr>
        <w:t>role</w:t>
      </w:r>
      <w:r w:rsidR="00BC6710" w:rsidRPr="254E6371">
        <w:rPr>
          <w:rFonts w:ascii="Calibri" w:hAnsi="Calibri" w:cs="Calibri"/>
          <w:sz w:val="22"/>
          <w:szCs w:val="22"/>
        </w:rPr>
        <w:t>. The Inspector</w:t>
      </w:r>
      <w:r w:rsidR="005B37D0" w:rsidRPr="003C41AF">
        <w:rPr>
          <w:rFonts w:ascii="Calibri" w:hAnsi="Calibri" w:cs="Calibri"/>
          <w:sz w:val="22"/>
          <w:szCs w:val="22"/>
        </w:rPr>
        <w:noBreakHyphen/>
      </w:r>
      <w:r w:rsidR="00BC6710" w:rsidRPr="254E6371">
        <w:rPr>
          <w:rFonts w:ascii="Calibri" w:hAnsi="Calibri" w:cs="Calibri"/>
          <w:sz w:val="22"/>
          <w:szCs w:val="22"/>
        </w:rPr>
        <w:t>General has</w:t>
      </w:r>
      <w:r w:rsidR="00922465" w:rsidRPr="254E6371">
        <w:rPr>
          <w:rFonts w:ascii="Calibri" w:hAnsi="Calibri" w:cs="Calibri"/>
          <w:sz w:val="22"/>
          <w:szCs w:val="22"/>
        </w:rPr>
        <w:t xml:space="preserve"> potential to </w:t>
      </w:r>
      <w:r w:rsidR="009809AF" w:rsidRPr="254E6371">
        <w:rPr>
          <w:rFonts w:ascii="Calibri" w:hAnsi="Calibri" w:cs="Calibri"/>
          <w:sz w:val="22"/>
          <w:szCs w:val="22"/>
        </w:rPr>
        <w:t>monitor</w:t>
      </w:r>
      <w:r w:rsidR="00640866" w:rsidRPr="254E6371">
        <w:rPr>
          <w:rFonts w:ascii="Calibri" w:hAnsi="Calibri" w:cs="Calibri"/>
          <w:sz w:val="22"/>
          <w:szCs w:val="22"/>
        </w:rPr>
        <w:t xml:space="preserve"> </w:t>
      </w:r>
      <w:r w:rsidR="00922465" w:rsidRPr="254E6371">
        <w:rPr>
          <w:rFonts w:ascii="Calibri" w:hAnsi="Calibri" w:cs="Calibri"/>
          <w:sz w:val="22"/>
          <w:szCs w:val="22"/>
        </w:rPr>
        <w:t xml:space="preserve">aged care </w:t>
      </w:r>
      <w:r w:rsidR="00990817" w:rsidRPr="254E6371">
        <w:rPr>
          <w:rFonts w:ascii="Calibri" w:hAnsi="Calibri" w:cs="Calibri"/>
          <w:sz w:val="22"/>
          <w:szCs w:val="22"/>
        </w:rPr>
        <w:t>reform</w:t>
      </w:r>
      <w:r w:rsidR="00D01A73" w:rsidRPr="254E6371">
        <w:rPr>
          <w:rFonts w:ascii="Calibri" w:hAnsi="Calibri" w:cs="Calibri"/>
          <w:sz w:val="22"/>
          <w:szCs w:val="22"/>
        </w:rPr>
        <w:t>,</w:t>
      </w:r>
      <w:r w:rsidR="00922465" w:rsidRPr="254E6371">
        <w:rPr>
          <w:rFonts w:ascii="Calibri" w:hAnsi="Calibri" w:cs="Calibri"/>
          <w:sz w:val="22"/>
          <w:szCs w:val="22"/>
        </w:rPr>
        <w:t xml:space="preserve"> as well as </w:t>
      </w:r>
      <w:r w:rsidR="00750500" w:rsidRPr="254E6371">
        <w:rPr>
          <w:rFonts w:ascii="Calibri" w:hAnsi="Calibri" w:cs="Calibri"/>
          <w:sz w:val="22"/>
          <w:szCs w:val="22"/>
        </w:rPr>
        <w:t>identify and provid</w:t>
      </w:r>
      <w:r w:rsidR="00922465" w:rsidRPr="254E6371">
        <w:rPr>
          <w:rFonts w:ascii="Calibri" w:hAnsi="Calibri" w:cs="Calibri"/>
          <w:sz w:val="22"/>
          <w:szCs w:val="22"/>
        </w:rPr>
        <w:t>e</w:t>
      </w:r>
      <w:r w:rsidR="00750500" w:rsidRPr="254E6371">
        <w:rPr>
          <w:rFonts w:ascii="Calibri" w:hAnsi="Calibri" w:cs="Calibri"/>
          <w:sz w:val="22"/>
          <w:szCs w:val="22"/>
        </w:rPr>
        <w:t xml:space="preserve"> solutions </w:t>
      </w:r>
      <w:r w:rsidR="00922465" w:rsidRPr="254E6371">
        <w:rPr>
          <w:rFonts w:ascii="Calibri" w:hAnsi="Calibri" w:cs="Calibri"/>
          <w:sz w:val="22"/>
          <w:szCs w:val="22"/>
        </w:rPr>
        <w:t>to</w:t>
      </w:r>
      <w:r w:rsidR="00750500" w:rsidRPr="254E6371">
        <w:rPr>
          <w:rFonts w:ascii="Calibri" w:hAnsi="Calibri" w:cs="Calibri"/>
          <w:sz w:val="22"/>
          <w:szCs w:val="22"/>
        </w:rPr>
        <w:t xml:space="preserve"> system</w:t>
      </w:r>
      <w:r w:rsidR="00B471C3" w:rsidRPr="254E6371">
        <w:rPr>
          <w:rFonts w:ascii="Calibri" w:hAnsi="Calibri" w:cs="Calibri"/>
          <w:sz w:val="22"/>
          <w:szCs w:val="22"/>
        </w:rPr>
        <w:t>ic</w:t>
      </w:r>
      <w:r w:rsidR="00750500" w:rsidRPr="254E6371">
        <w:rPr>
          <w:rFonts w:ascii="Calibri" w:hAnsi="Calibri" w:cs="Calibri"/>
          <w:sz w:val="22"/>
          <w:szCs w:val="22"/>
        </w:rPr>
        <w:t xml:space="preserve"> issues</w:t>
      </w:r>
      <w:r w:rsidR="0007007C" w:rsidRPr="254E6371">
        <w:rPr>
          <w:rFonts w:ascii="Calibri" w:hAnsi="Calibri" w:cs="Calibri"/>
          <w:sz w:val="22"/>
          <w:szCs w:val="22"/>
        </w:rPr>
        <w:t>.</w:t>
      </w:r>
    </w:p>
    <w:p w14:paraId="25AAE37F" w14:textId="14634FD8" w:rsidR="008F1837" w:rsidRPr="00A524B4" w:rsidDel="00004841" w:rsidRDefault="000A124C" w:rsidP="00F65431">
      <w:pPr>
        <w:pStyle w:val="paragraph"/>
        <w:rPr>
          <w:rFonts w:ascii="Calibri" w:eastAsia="Calibri" w:hAnsi="Calibri" w:cs="Calibri"/>
          <w:szCs w:val="22"/>
        </w:rPr>
      </w:pPr>
      <w:r w:rsidRPr="00F65431">
        <w:rPr>
          <w:rFonts w:ascii="Calibri" w:eastAsia="Calibri" w:hAnsi="Calibri" w:cs="Calibri"/>
          <w:sz w:val="22"/>
          <w:szCs w:val="22"/>
        </w:rPr>
        <w:t>The Advisory Council acknowledged the</w:t>
      </w:r>
      <w:r w:rsidR="003C1021" w:rsidRPr="00F65431">
        <w:rPr>
          <w:rFonts w:ascii="Calibri" w:eastAsia="Calibri" w:hAnsi="Calibri" w:cs="Calibri"/>
          <w:sz w:val="22"/>
          <w:szCs w:val="22"/>
        </w:rPr>
        <w:t xml:space="preserve"> </w:t>
      </w:r>
      <w:r w:rsidR="00AA274A" w:rsidRPr="00F65431">
        <w:rPr>
          <w:rFonts w:ascii="Calibri" w:eastAsia="Calibri" w:hAnsi="Calibri" w:cs="Calibri"/>
          <w:sz w:val="22"/>
          <w:szCs w:val="22"/>
        </w:rPr>
        <w:t>series of</w:t>
      </w:r>
      <w:r w:rsidR="00BA1D5B" w:rsidRPr="00F65431">
        <w:rPr>
          <w:rFonts w:ascii="Calibri" w:eastAsia="Calibri" w:hAnsi="Calibri" w:cs="Calibri"/>
          <w:sz w:val="22"/>
          <w:szCs w:val="22"/>
        </w:rPr>
        <w:t xml:space="preserve"> roundtable</w:t>
      </w:r>
      <w:r w:rsidR="00AA274A" w:rsidRPr="00F65431">
        <w:rPr>
          <w:rFonts w:ascii="Calibri" w:eastAsia="Calibri" w:hAnsi="Calibri" w:cs="Calibri"/>
          <w:sz w:val="22"/>
          <w:szCs w:val="22"/>
        </w:rPr>
        <w:t xml:space="preserve"> discussion</w:t>
      </w:r>
      <w:r w:rsidR="00097A44" w:rsidRPr="00F65431">
        <w:rPr>
          <w:rFonts w:ascii="Calibri" w:eastAsia="Calibri" w:hAnsi="Calibri" w:cs="Calibri"/>
          <w:sz w:val="22"/>
          <w:szCs w:val="22"/>
        </w:rPr>
        <w:t>s</w:t>
      </w:r>
      <w:r w:rsidR="00FF03C5" w:rsidRPr="00F65431">
        <w:rPr>
          <w:rFonts w:ascii="Calibri" w:eastAsia="Calibri" w:hAnsi="Calibri" w:cs="Calibri"/>
          <w:sz w:val="22"/>
          <w:szCs w:val="22"/>
        </w:rPr>
        <w:t xml:space="preserve"> relating to jobs and skill</w:t>
      </w:r>
      <w:r w:rsidR="00E238A7" w:rsidRPr="00F65431">
        <w:rPr>
          <w:rFonts w:ascii="Calibri" w:eastAsia="Calibri" w:hAnsi="Calibri" w:cs="Calibri"/>
          <w:sz w:val="22"/>
          <w:szCs w:val="22"/>
        </w:rPr>
        <w:t xml:space="preserve"> challenges</w:t>
      </w:r>
      <w:r w:rsidR="001B517D" w:rsidRPr="00F65431">
        <w:rPr>
          <w:rFonts w:ascii="Calibri" w:eastAsia="Calibri" w:hAnsi="Calibri" w:cs="Calibri"/>
          <w:sz w:val="22"/>
          <w:szCs w:val="22"/>
        </w:rPr>
        <w:t>,</w:t>
      </w:r>
      <w:r w:rsidR="00BA1D5B" w:rsidRPr="00F65431">
        <w:rPr>
          <w:rFonts w:ascii="Calibri" w:eastAsia="Calibri" w:hAnsi="Calibri" w:cs="Calibri"/>
          <w:sz w:val="22"/>
          <w:szCs w:val="22"/>
        </w:rPr>
        <w:t xml:space="preserve"> </w:t>
      </w:r>
      <w:r w:rsidR="009E31CE" w:rsidRPr="00F65431">
        <w:rPr>
          <w:rFonts w:ascii="Calibri" w:eastAsia="Calibri" w:hAnsi="Calibri" w:cs="Calibri"/>
          <w:sz w:val="22"/>
          <w:szCs w:val="22"/>
        </w:rPr>
        <w:t xml:space="preserve">and the importance of </w:t>
      </w:r>
      <w:r w:rsidR="00DE0696" w:rsidRPr="00F65431">
        <w:rPr>
          <w:rFonts w:ascii="Calibri" w:eastAsia="Calibri" w:hAnsi="Calibri" w:cs="Calibri"/>
          <w:sz w:val="22"/>
          <w:szCs w:val="22"/>
        </w:rPr>
        <w:t>considering the</w:t>
      </w:r>
      <w:r w:rsidR="00BA1D5B" w:rsidRPr="00F65431">
        <w:rPr>
          <w:rFonts w:ascii="Calibri" w:eastAsia="Calibri" w:hAnsi="Calibri" w:cs="Calibri"/>
          <w:sz w:val="22"/>
          <w:szCs w:val="22"/>
        </w:rPr>
        <w:t xml:space="preserve"> outcomes of the</w:t>
      </w:r>
      <w:r w:rsidR="00DE0696" w:rsidRPr="00F65431">
        <w:rPr>
          <w:rFonts w:ascii="Calibri" w:eastAsia="Calibri" w:hAnsi="Calibri" w:cs="Calibri"/>
          <w:sz w:val="22"/>
          <w:szCs w:val="22"/>
        </w:rPr>
        <w:t xml:space="preserve"> upcoming</w:t>
      </w:r>
      <w:r w:rsidR="00BA1D5B" w:rsidRPr="00F65431">
        <w:rPr>
          <w:rFonts w:ascii="Calibri" w:eastAsia="Calibri" w:hAnsi="Calibri" w:cs="Calibri"/>
          <w:sz w:val="22"/>
          <w:szCs w:val="22"/>
        </w:rPr>
        <w:t xml:space="preserve"> </w:t>
      </w:r>
      <w:r w:rsidR="001B517D" w:rsidRPr="00F65431">
        <w:rPr>
          <w:rFonts w:ascii="Calibri" w:eastAsia="Calibri" w:hAnsi="Calibri" w:cs="Calibri"/>
          <w:sz w:val="22"/>
          <w:szCs w:val="22"/>
        </w:rPr>
        <w:t>Jobs and Skills</w:t>
      </w:r>
      <w:r w:rsidR="00BA1D5B" w:rsidRPr="00F65431">
        <w:rPr>
          <w:rFonts w:ascii="Calibri" w:eastAsia="Calibri" w:hAnsi="Calibri" w:cs="Calibri"/>
          <w:sz w:val="22"/>
          <w:szCs w:val="22"/>
        </w:rPr>
        <w:t xml:space="preserve"> summit at the next meeting</w:t>
      </w:r>
      <w:r w:rsidR="00222515" w:rsidRPr="00F65431">
        <w:rPr>
          <w:rFonts w:ascii="Calibri" w:eastAsia="Calibri" w:hAnsi="Calibri" w:cs="Calibri"/>
          <w:sz w:val="22"/>
          <w:szCs w:val="22"/>
        </w:rPr>
        <w:t xml:space="preserve">. </w:t>
      </w:r>
    </w:p>
    <w:p w14:paraId="5BD32344" w14:textId="21CB53B7" w:rsidR="008F1837" w:rsidRPr="00222515" w:rsidRDefault="007F4F58" w:rsidP="562E979D">
      <w:pPr>
        <w:spacing w:after="0" w:line="240" w:lineRule="auto"/>
        <w:rPr>
          <w:rFonts w:ascii="Calibri" w:eastAsia="Calibri" w:hAnsi="Calibri" w:cs="Calibri"/>
          <w:szCs w:val="22"/>
          <w:lang w:eastAsia="en-AU"/>
        </w:rPr>
      </w:pPr>
      <w:r w:rsidRPr="562E979D">
        <w:rPr>
          <w:rStyle w:val="normaltextrun"/>
          <w:rFonts w:ascii="Calibri" w:hAnsi="Calibri" w:cs="Calibri"/>
          <w:szCs w:val="22"/>
          <w:lang w:val="en-US"/>
        </w:rPr>
        <w:t xml:space="preserve">The next meeting is scheduled for Thursday, </w:t>
      </w:r>
      <w:r w:rsidR="00EA737E">
        <w:rPr>
          <w:rStyle w:val="normaltextrun"/>
          <w:rFonts w:ascii="Calibri" w:hAnsi="Calibri" w:cs="Calibri"/>
          <w:szCs w:val="22"/>
          <w:lang w:val="en-US"/>
        </w:rPr>
        <w:t>13 October</w:t>
      </w:r>
      <w:r w:rsidRPr="562E979D">
        <w:rPr>
          <w:rStyle w:val="normaltextrun"/>
          <w:rFonts w:ascii="Calibri" w:hAnsi="Calibri" w:cs="Calibri"/>
          <w:szCs w:val="22"/>
          <w:lang w:val="en-US"/>
        </w:rPr>
        <w:t xml:space="preserve"> 2022.</w:t>
      </w:r>
      <w:r w:rsidRPr="562E979D">
        <w:rPr>
          <w:rStyle w:val="eop"/>
          <w:rFonts w:ascii="Calibri" w:hAnsi="Calibri" w:cs="Calibri"/>
          <w:szCs w:val="22"/>
        </w:rPr>
        <w:t> </w:t>
      </w:r>
    </w:p>
    <w:sectPr w:rsidR="008F1837" w:rsidRPr="00222515" w:rsidSect="00F65431">
      <w:footerReference w:type="default" r:id="rId14"/>
      <w:type w:val="continuous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A47E" w14:textId="77777777" w:rsidR="006B62F3" w:rsidRDefault="006B62F3" w:rsidP="006B56BB">
      <w:r>
        <w:separator/>
      </w:r>
    </w:p>
    <w:p w14:paraId="4E7D3576" w14:textId="77777777" w:rsidR="006B62F3" w:rsidRDefault="006B62F3"/>
  </w:endnote>
  <w:endnote w:type="continuationSeparator" w:id="0">
    <w:p w14:paraId="1B239C4E" w14:textId="77777777" w:rsidR="006B62F3" w:rsidRDefault="006B62F3" w:rsidP="006B56BB">
      <w:r>
        <w:continuationSeparator/>
      </w:r>
    </w:p>
    <w:p w14:paraId="40301AE7" w14:textId="77777777" w:rsidR="006B62F3" w:rsidRDefault="006B62F3"/>
  </w:endnote>
  <w:endnote w:type="continuationNotice" w:id="1">
    <w:p w14:paraId="5422BF01" w14:textId="77777777" w:rsidR="006B62F3" w:rsidRDefault="006B6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352" w14:textId="77777777" w:rsidR="007F4F58" w:rsidRPr="0068134A" w:rsidRDefault="007F4F58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7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354" w14:textId="477631FE" w:rsidR="007F4F58" w:rsidRPr="00DE3355" w:rsidRDefault="007F4F58" w:rsidP="00AC24B7">
    <w:pPr>
      <w:pStyle w:val="Footer"/>
      <w:tabs>
        <w:tab w:val="clear" w:pos="4513"/>
      </w:tabs>
    </w:pPr>
    <w:r>
      <w:t>National Aged Care Advisory Committee – Communique – 25 August 2022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1</w:t>
    </w:r>
    <w:r w:rsidRPr="003D03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355" w14:textId="6484E81D" w:rsidR="00440411" w:rsidRPr="0068134A" w:rsidRDefault="00024ED6" w:rsidP="0068134A">
    <w:pPr>
      <w:pStyle w:val="Footer"/>
      <w:tabs>
        <w:tab w:val="clear" w:pos="4513"/>
      </w:tabs>
    </w:pPr>
    <w:r>
      <w:t xml:space="preserve">National Aged Care Advisory Council </w:t>
    </w:r>
    <w:r w:rsidRPr="00440411">
      <w:t xml:space="preserve">– </w:t>
    </w:r>
    <w:r>
      <w:t>August 2022 Communique</w:t>
    </w:r>
    <w:r w:rsidR="00440411">
      <w:tab/>
    </w:r>
    <w:r w:rsidR="00440411" w:rsidRPr="003D033A">
      <w:fldChar w:fldCharType="begin"/>
    </w:r>
    <w:r w:rsidR="00440411" w:rsidRPr="003D033A">
      <w:instrText xml:space="preserve"> PAGE   \* MERGEFORMAT </w:instrText>
    </w:r>
    <w:r w:rsidR="00440411" w:rsidRPr="003D033A">
      <w:fldChar w:fldCharType="separate"/>
    </w:r>
    <w:r w:rsidR="00440411">
      <w:rPr>
        <w:noProof/>
      </w:rPr>
      <w:t>7</w:t>
    </w:r>
    <w:r w:rsidR="00440411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2B8F" w14:textId="77777777" w:rsidR="006B62F3" w:rsidRDefault="006B62F3" w:rsidP="006B56BB">
      <w:r>
        <w:separator/>
      </w:r>
    </w:p>
    <w:p w14:paraId="2F5FFB9F" w14:textId="77777777" w:rsidR="006B62F3" w:rsidRDefault="006B62F3"/>
  </w:footnote>
  <w:footnote w:type="continuationSeparator" w:id="0">
    <w:p w14:paraId="38B0E115" w14:textId="77777777" w:rsidR="006B62F3" w:rsidRDefault="006B62F3" w:rsidP="006B56BB">
      <w:r>
        <w:continuationSeparator/>
      </w:r>
    </w:p>
    <w:p w14:paraId="74B7A5E9" w14:textId="77777777" w:rsidR="006B62F3" w:rsidRDefault="006B62F3"/>
  </w:footnote>
  <w:footnote w:type="continuationNotice" w:id="1">
    <w:p w14:paraId="6CF99E13" w14:textId="77777777" w:rsidR="006B62F3" w:rsidRDefault="006B6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353" w14:textId="77777777" w:rsidR="007F4F58" w:rsidRDefault="002A0D69">
    <w:pPr>
      <w:pStyle w:val="Header"/>
    </w:pPr>
    <w:r w:rsidRPr="00DB21ED">
      <w:rPr>
        <w:noProof/>
        <w:lang w:eastAsia="en-AU"/>
      </w:rPr>
      <w:drawing>
        <wp:inline distT="0" distB="0" distL="0" distR="0" wp14:anchorId="5BD32358" wp14:editId="5BD32359">
          <wp:extent cx="5772150" cy="962025"/>
          <wp:effectExtent l="0" t="0" r="0" b="0"/>
          <wp:docPr id="6" name="Picture 1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ustralian Government Department of Health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24AF1"/>
    <w:multiLevelType w:val="hybridMultilevel"/>
    <w:tmpl w:val="6C2EA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018F8"/>
    <w:multiLevelType w:val="multilevel"/>
    <w:tmpl w:val="4A224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4738E"/>
    <w:multiLevelType w:val="multilevel"/>
    <w:tmpl w:val="9FE0C0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2"/>
  </w:num>
  <w:num w:numId="8">
    <w:abstractNumId w:val="3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5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34"/>
  </w:num>
  <w:num w:numId="22">
    <w:abstractNumId w:val="11"/>
  </w:num>
  <w:num w:numId="23">
    <w:abstractNumId w:val="14"/>
  </w:num>
  <w:num w:numId="24">
    <w:abstractNumId w:val="17"/>
  </w:num>
  <w:num w:numId="25">
    <w:abstractNumId w:val="33"/>
  </w:num>
  <w:num w:numId="26">
    <w:abstractNumId w:val="8"/>
  </w:num>
  <w:num w:numId="27">
    <w:abstractNumId w:val="19"/>
  </w:num>
  <w:num w:numId="28">
    <w:abstractNumId w:val="30"/>
  </w:num>
  <w:num w:numId="29">
    <w:abstractNumId w:val="23"/>
  </w:num>
  <w:num w:numId="30">
    <w:abstractNumId w:val="25"/>
  </w:num>
  <w:num w:numId="31">
    <w:abstractNumId w:val="13"/>
  </w:num>
  <w:num w:numId="32">
    <w:abstractNumId w:val="10"/>
  </w:num>
  <w:num w:numId="33">
    <w:abstractNumId w:val="16"/>
  </w:num>
  <w:num w:numId="34">
    <w:abstractNumId w:val="21"/>
  </w:num>
  <w:num w:numId="35">
    <w:abstractNumId w:val="31"/>
  </w:num>
  <w:num w:numId="36">
    <w:abstractNumId w:val="28"/>
  </w:num>
  <w:num w:numId="37">
    <w:abstractNumId w:val="29"/>
  </w:num>
  <w:num w:numId="38">
    <w:abstractNumId w:val="27"/>
  </w:num>
  <w:num w:numId="39">
    <w:abstractNumId w:val="20"/>
  </w:num>
  <w:num w:numId="40">
    <w:abstractNumId w:val="24"/>
  </w:num>
  <w:num w:numId="41">
    <w:abstractNumId w:val="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4841"/>
    <w:rsid w:val="00005712"/>
    <w:rsid w:val="00007A17"/>
    <w:rsid w:val="00007FD8"/>
    <w:rsid w:val="000117F8"/>
    <w:rsid w:val="0001460F"/>
    <w:rsid w:val="00022629"/>
    <w:rsid w:val="00024ED6"/>
    <w:rsid w:val="00026139"/>
    <w:rsid w:val="00027601"/>
    <w:rsid w:val="000325F3"/>
    <w:rsid w:val="00032948"/>
    <w:rsid w:val="00033321"/>
    <w:rsid w:val="000338E5"/>
    <w:rsid w:val="00033ECC"/>
    <w:rsid w:val="0003422F"/>
    <w:rsid w:val="0004363D"/>
    <w:rsid w:val="00046FF0"/>
    <w:rsid w:val="00050176"/>
    <w:rsid w:val="00067456"/>
    <w:rsid w:val="0007007C"/>
    <w:rsid w:val="00071506"/>
    <w:rsid w:val="0007154F"/>
    <w:rsid w:val="000740DD"/>
    <w:rsid w:val="00077B3E"/>
    <w:rsid w:val="00081AB1"/>
    <w:rsid w:val="000851E5"/>
    <w:rsid w:val="00090316"/>
    <w:rsid w:val="00091D87"/>
    <w:rsid w:val="00093981"/>
    <w:rsid w:val="00094103"/>
    <w:rsid w:val="00097A44"/>
    <w:rsid w:val="000A124C"/>
    <w:rsid w:val="000A1C91"/>
    <w:rsid w:val="000B067A"/>
    <w:rsid w:val="000B1540"/>
    <w:rsid w:val="000B1E53"/>
    <w:rsid w:val="000B33FD"/>
    <w:rsid w:val="000B4ABA"/>
    <w:rsid w:val="000C00A2"/>
    <w:rsid w:val="000C243A"/>
    <w:rsid w:val="000C4B16"/>
    <w:rsid w:val="000C50C3"/>
    <w:rsid w:val="000C5E14"/>
    <w:rsid w:val="000D21F6"/>
    <w:rsid w:val="000D293F"/>
    <w:rsid w:val="000D4500"/>
    <w:rsid w:val="000D548E"/>
    <w:rsid w:val="000D7AEA"/>
    <w:rsid w:val="000E036C"/>
    <w:rsid w:val="000E1C77"/>
    <w:rsid w:val="000E2C66"/>
    <w:rsid w:val="000E661D"/>
    <w:rsid w:val="000F0B9E"/>
    <w:rsid w:val="000F123C"/>
    <w:rsid w:val="000F1C07"/>
    <w:rsid w:val="000F2FED"/>
    <w:rsid w:val="000F4B91"/>
    <w:rsid w:val="000F5BB3"/>
    <w:rsid w:val="000F6937"/>
    <w:rsid w:val="0010429E"/>
    <w:rsid w:val="0010616D"/>
    <w:rsid w:val="00110478"/>
    <w:rsid w:val="00112C55"/>
    <w:rsid w:val="00113887"/>
    <w:rsid w:val="00114D92"/>
    <w:rsid w:val="0011711B"/>
    <w:rsid w:val="0011719A"/>
    <w:rsid w:val="00117F8A"/>
    <w:rsid w:val="00121B9B"/>
    <w:rsid w:val="00122ADC"/>
    <w:rsid w:val="00127B65"/>
    <w:rsid w:val="00130F59"/>
    <w:rsid w:val="001311BF"/>
    <w:rsid w:val="00133919"/>
    <w:rsid w:val="00133EC0"/>
    <w:rsid w:val="00141CE5"/>
    <w:rsid w:val="00144908"/>
    <w:rsid w:val="001571C7"/>
    <w:rsid w:val="00161094"/>
    <w:rsid w:val="001639EE"/>
    <w:rsid w:val="001651C5"/>
    <w:rsid w:val="001704E4"/>
    <w:rsid w:val="00174119"/>
    <w:rsid w:val="00174FED"/>
    <w:rsid w:val="0017665C"/>
    <w:rsid w:val="00177AD2"/>
    <w:rsid w:val="001815A8"/>
    <w:rsid w:val="00181FAC"/>
    <w:rsid w:val="0018268C"/>
    <w:rsid w:val="001840FA"/>
    <w:rsid w:val="00190079"/>
    <w:rsid w:val="00190220"/>
    <w:rsid w:val="0019622E"/>
    <w:rsid w:val="001966A7"/>
    <w:rsid w:val="001A4627"/>
    <w:rsid w:val="001A4979"/>
    <w:rsid w:val="001A64E2"/>
    <w:rsid w:val="001A66D9"/>
    <w:rsid w:val="001B15D3"/>
    <w:rsid w:val="001B3443"/>
    <w:rsid w:val="001B517D"/>
    <w:rsid w:val="001C0326"/>
    <w:rsid w:val="001C192F"/>
    <w:rsid w:val="001C3C42"/>
    <w:rsid w:val="001C3C77"/>
    <w:rsid w:val="001D3EEF"/>
    <w:rsid w:val="001D7869"/>
    <w:rsid w:val="001E0189"/>
    <w:rsid w:val="001F49BA"/>
    <w:rsid w:val="002026CD"/>
    <w:rsid w:val="002033FC"/>
    <w:rsid w:val="002044BB"/>
    <w:rsid w:val="00207C02"/>
    <w:rsid w:val="00210B09"/>
    <w:rsid w:val="00210C9E"/>
    <w:rsid w:val="00211840"/>
    <w:rsid w:val="00213686"/>
    <w:rsid w:val="00220E5F"/>
    <w:rsid w:val="002212B5"/>
    <w:rsid w:val="00222515"/>
    <w:rsid w:val="00226668"/>
    <w:rsid w:val="00230157"/>
    <w:rsid w:val="002303A6"/>
    <w:rsid w:val="00233809"/>
    <w:rsid w:val="00240046"/>
    <w:rsid w:val="00243229"/>
    <w:rsid w:val="002437A5"/>
    <w:rsid w:val="0024797F"/>
    <w:rsid w:val="0025119E"/>
    <w:rsid w:val="00251269"/>
    <w:rsid w:val="002535C0"/>
    <w:rsid w:val="00254139"/>
    <w:rsid w:val="00256DF2"/>
    <w:rsid w:val="002579FE"/>
    <w:rsid w:val="00261635"/>
    <w:rsid w:val="0026311C"/>
    <w:rsid w:val="002635D7"/>
    <w:rsid w:val="00264F3E"/>
    <w:rsid w:val="0026668C"/>
    <w:rsid w:val="00266AC1"/>
    <w:rsid w:val="0027178C"/>
    <w:rsid w:val="002719FA"/>
    <w:rsid w:val="00272668"/>
    <w:rsid w:val="0027330B"/>
    <w:rsid w:val="00274D54"/>
    <w:rsid w:val="002771AE"/>
    <w:rsid w:val="002803AD"/>
    <w:rsid w:val="00282052"/>
    <w:rsid w:val="002838B2"/>
    <w:rsid w:val="00283B2A"/>
    <w:rsid w:val="0028519E"/>
    <w:rsid w:val="002856A5"/>
    <w:rsid w:val="002872ED"/>
    <w:rsid w:val="002905C2"/>
    <w:rsid w:val="002927E4"/>
    <w:rsid w:val="00295AF2"/>
    <w:rsid w:val="00295C91"/>
    <w:rsid w:val="00297151"/>
    <w:rsid w:val="002A02A7"/>
    <w:rsid w:val="002A0D69"/>
    <w:rsid w:val="002A6D98"/>
    <w:rsid w:val="002A70CD"/>
    <w:rsid w:val="002B20E6"/>
    <w:rsid w:val="002B2821"/>
    <w:rsid w:val="002B42A3"/>
    <w:rsid w:val="002C0CDD"/>
    <w:rsid w:val="002C38C4"/>
    <w:rsid w:val="002C38F4"/>
    <w:rsid w:val="002D1EB3"/>
    <w:rsid w:val="002D4271"/>
    <w:rsid w:val="002D4F99"/>
    <w:rsid w:val="002E0737"/>
    <w:rsid w:val="002E1A1D"/>
    <w:rsid w:val="002E4081"/>
    <w:rsid w:val="002E5B30"/>
    <w:rsid w:val="002E5B78"/>
    <w:rsid w:val="002F3AE3"/>
    <w:rsid w:val="003017A6"/>
    <w:rsid w:val="0030464B"/>
    <w:rsid w:val="00305D17"/>
    <w:rsid w:val="0030786C"/>
    <w:rsid w:val="00310919"/>
    <w:rsid w:val="00312050"/>
    <w:rsid w:val="003233DE"/>
    <w:rsid w:val="0032466B"/>
    <w:rsid w:val="0032591C"/>
    <w:rsid w:val="00327F31"/>
    <w:rsid w:val="003330EB"/>
    <w:rsid w:val="003415FD"/>
    <w:rsid w:val="003429F0"/>
    <w:rsid w:val="00345A82"/>
    <w:rsid w:val="00347BAC"/>
    <w:rsid w:val="0035097A"/>
    <w:rsid w:val="003540A4"/>
    <w:rsid w:val="003564EB"/>
    <w:rsid w:val="00357BCC"/>
    <w:rsid w:val="00360E2B"/>
    <w:rsid w:val="00360E4E"/>
    <w:rsid w:val="00362F83"/>
    <w:rsid w:val="00370AAA"/>
    <w:rsid w:val="00373CEA"/>
    <w:rsid w:val="00375F77"/>
    <w:rsid w:val="00380096"/>
    <w:rsid w:val="00380C0A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8BA"/>
    <w:rsid w:val="003C0FEC"/>
    <w:rsid w:val="003C1021"/>
    <w:rsid w:val="003C2AC8"/>
    <w:rsid w:val="003C41AF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4247"/>
    <w:rsid w:val="00415C81"/>
    <w:rsid w:val="00425703"/>
    <w:rsid w:val="00432378"/>
    <w:rsid w:val="004339AC"/>
    <w:rsid w:val="00434104"/>
    <w:rsid w:val="00440411"/>
    <w:rsid w:val="00440D65"/>
    <w:rsid w:val="004414DC"/>
    <w:rsid w:val="004435E6"/>
    <w:rsid w:val="0044553F"/>
    <w:rsid w:val="00447E31"/>
    <w:rsid w:val="00453923"/>
    <w:rsid w:val="00454B9B"/>
    <w:rsid w:val="004557BA"/>
    <w:rsid w:val="00457858"/>
    <w:rsid w:val="00460B0B"/>
    <w:rsid w:val="00461023"/>
    <w:rsid w:val="00462FAC"/>
    <w:rsid w:val="00464631"/>
    <w:rsid w:val="00464B79"/>
    <w:rsid w:val="00467BBF"/>
    <w:rsid w:val="0047427A"/>
    <w:rsid w:val="00480869"/>
    <w:rsid w:val="00481CBB"/>
    <w:rsid w:val="00483F89"/>
    <w:rsid w:val="0048593C"/>
    <w:rsid w:val="004867E2"/>
    <w:rsid w:val="00486E4A"/>
    <w:rsid w:val="004929A9"/>
    <w:rsid w:val="004A78D9"/>
    <w:rsid w:val="004B344E"/>
    <w:rsid w:val="004B5A85"/>
    <w:rsid w:val="004C0B38"/>
    <w:rsid w:val="004C1EB2"/>
    <w:rsid w:val="004C5937"/>
    <w:rsid w:val="004C6BCF"/>
    <w:rsid w:val="004C7456"/>
    <w:rsid w:val="004C7AB7"/>
    <w:rsid w:val="004C7D82"/>
    <w:rsid w:val="004D58BF"/>
    <w:rsid w:val="004D6DA0"/>
    <w:rsid w:val="004E28A1"/>
    <w:rsid w:val="004E4335"/>
    <w:rsid w:val="004E5168"/>
    <w:rsid w:val="004E621B"/>
    <w:rsid w:val="004E630E"/>
    <w:rsid w:val="004F13EE"/>
    <w:rsid w:val="004F2022"/>
    <w:rsid w:val="004F7C05"/>
    <w:rsid w:val="00501C94"/>
    <w:rsid w:val="00501CFB"/>
    <w:rsid w:val="0050449E"/>
    <w:rsid w:val="00506432"/>
    <w:rsid w:val="00512672"/>
    <w:rsid w:val="005170CB"/>
    <w:rsid w:val="00520213"/>
    <w:rsid w:val="0052051D"/>
    <w:rsid w:val="00524B33"/>
    <w:rsid w:val="00527E3C"/>
    <w:rsid w:val="00533008"/>
    <w:rsid w:val="00541105"/>
    <w:rsid w:val="00545490"/>
    <w:rsid w:val="00545EE6"/>
    <w:rsid w:val="0054768D"/>
    <w:rsid w:val="00552964"/>
    <w:rsid w:val="005550E7"/>
    <w:rsid w:val="005564FB"/>
    <w:rsid w:val="005572C7"/>
    <w:rsid w:val="00557FEF"/>
    <w:rsid w:val="005622C2"/>
    <w:rsid w:val="005650ED"/>
    <w:rsid w:val="005660FA"/>
    <w:rsid w:val="005724F6"/>
    <w:rsid w:val="00575754"/>
    <w:rsid w:val="00581FBA"/>
    <w:rsid w:val="00591E20"/>
    <w:rsid w:val="00595408"/>
    <w:rsid w:val="00595E84"/>
    <w:rsid w:val="005A0C59"/>
    <w:rsid w:val="005A48EB"/>
    <w:rsid w:val="005A6CFB"/>
    <w:rsid w:val="005B17A2"/>
    <w:rsid w:val="005B3570"/>
    <w:rsid w:val="005B37D0"/>
    <w:rsid w:val="005B3F39"/>
    <w:rsid w:val="005C5AEB"/>
    <w:rsid w:val="005C6D75"/>
    <w:rsid w:val="005D0748"/>
    <w:rsid w:val="005D5408"/>
    <w:rsid w:val="005E0A3F"/>
    <w:rsid w:val="005E6883"/>
    <w:rsid w:val="005E772F"/>
    <w:rsid w:val="005E7E1A"/>
    <w:rsid w:val="005F13BB"/>
    <w:rsid w:val="005F4ECA"/>
    <w:rsid w:val="006041BE"/>
    <w:rsid w:val="006043C7"/>
    <w:rsid w:val="00616D3B"/>
    <w:rsid w:val="00624B52"/>
    <w:rsid w:val="00626F11"/>
    <w:rsid w:val="00630794"/>
    <w:rsid w:val="00631518"/>
    <w:rsid w:val="00631DF4"/>
    <w:rsid w:val="00634175"/>
    <w:rsid w:val="00640866"/>
    <w:rsid w:val="006408AC"/>
    <w:rsid w:val="00644426"/>
    <w:rsid w:val="00646C80"/>
    <w:rsid w:val="00650138"/>
    <w:rsid w:val="0065096D"/>
    <w:rsid w:val="006511B6"/>
    <w:rsid w:val="00651EDC"/>
    <w:rsid w:val="00655BAC"/>
    <w:rsid w:val="0065658F"/>
    <w:rsid w:val="00657B65"/>
    <w:rsid w:val="00657FF8"/>
    <w:rsid w:val="00661D0A"/>
    <w:rsid w:val="00662821"/>
    <w:rsid w:val="00664ABE"/>
    <w:rsid w:val="00665A7D"/>
    <w:rsid w:val="00667AF2"/>
    <w:rsid w:val="006702E0"/>
    <w:rsid w:val="00670D99"/>
    <w:rsid w:val="00670E2B"/>
    <w:rsid w:val="006734BB"/>
    <w:rsid w:val="00674EA3"/>
    <w:rsid w:val="0067697A"/>
    <w:rsid w:val="00677C7E"/>
    <w:rsid w:val="00680577"/>
    <w:rsid w:val="0068134A"/>
    <w:rsid w:val="006821EB"/>
    <w:rsid w:val="00684C79"/>
    <w:rsid w:val="00685BAA"/>
    <w:rsid w:val="00694EF0"/>
    <w:rsid w:val="006A7B9C"/>
    <w:rsid w:val="006B2286"/>
    <w:rsid w:val="006B260D"/>
    <w:rsid w:val="006B56BB"/>
    <w:rsid w:val="006B62F3"/>
    <w:rsid w:val="006C1C38"/>
    <w:rsid w:val="006C4294"/>
    <w:rsid w:val="006C77A8"/>
    <w:rsid w:val="006D0DA2"/>
    <w:rsid w:val="006D4098"/>
    <w:rsid w:val="006D40F6"/>
    <w:rsid w:val="006D4D72"/>
    <w:rsid w:val="006D6FE9"/>
    <w:rsid w:val="006D7681"/>
    <w:rsid w:val="006D7B2E"/>
    <w:rsid w:val="006E02EA"/>
    <w:rsid w:val="006E0968"/>
    <w:rsid w:val="006E274B"/>
    <w:rsid w:val="006E2AF6"/>
    <w:rsid w:val="006E4C9E"/>
    <w:rsid w:val="006F476F"/>
    <w:rsid w:val="00701275"/>
    <w:rsid w:val="00707F56"/>
    <w:rsid w:val="00713558"/>
    <w:rsid w:val="0071795E"/>
    <w:rsid w:val="00720D08"/>
    <w:rsid w:val="00721BD0"/>
    <w:rsid w:val="007263B9"/>
    <w:rsid w:val="00730E51"/>
    <w:rsid w:val="007334F8"/>
    <w:rsid w:val="007339CD"/>
    <w:rsid w:val="007359D8"/>
    <w:rsid w:val="007362D4"/>
    <w:rsid w:val="007375FA"/>
    <w:rsid w:val="00750500"/>
    <w:rsid w:val="00751BD1"/>
    <w:rsid w:val="00757970"/>
    <w:rsid w:val="007664F4"/>
    <w:rsid w:val="0076672A"/>
    <w:rsid w:val="007674DA"/>
    <w:rsid w:val="007739E5"/>
    <w:rsid w:val="00775E45"/>
    <w:rsid w:val="00776498"/>
    <w:rsid w:val="00776E74"/>
    <w:rsid w:val="00785169"/>
    <w:rsid w:val="00787F4B"/>
    <w:rsid w:val="00794795"/>
    <w:rsid w:val="007954AB"/>
    <w:rsid w:val="007A14C5"/>
    <w:rsid w:val="007A4A10"/>
    <w:rsid w:val="007A5107"/>
    <w:rsid w:val="007A7EA4"/>
    <w:rsid w:val="007B1760"/>
    <w:rsid w:val="007B2E28"/>
    <w:rsid w:val="007C17B4"/>
    <w:rsid w:val="007C1FDC"/>
    <w:rsid w:val="007C22F2"/>
    <w:rsid w:val="007C6D9C"/>
    <w:rsid w:val="007C7DDB"/>
    <w:rsid w:val="007D0E14"/>
    <w:rsid w:val="007D2CC7"/>
    <w:rsid w:val="007D499B"/>
    <w:rsid w:val="007D4E6C"/>
    <w:rsid w:val="007D673D"/>
    <w:rsid w:val="007E29A1"/>
    <w:rsid w:val="007E4D09"/>
    <w:rsid w:val="007E7F3A"/>
    <w:rsid w:val="007F2091"/>
    <w:rsid w:val="007F2220"/>
    <w:rsid w:val="007F4B3E"/>
    <w:rsid w:val="007F4F58"/>
    <w:rsid w:val="00803179"/>
    <w:rsid w:val="008108B9"/>
    <w:rsid w:val="008127AF"/>
    <w:rsid w:val="00812B46"/>
    <w:rsid w:val="00815700"/>
    <w:rsid w:val="008264EB"/>
    <w:rsid w:val="00826B8F"/>
    <w:rsid w:val="00831B9C"/>
    <w:rsid w:val="00831E8A"/>
    <w:rsid w:val="0083275E"/>
    <w:rsid w:val="00834429"/>
    <w:rsid w:val="00835C76"/>
    <w:rsid w:val="008376E2"/>
    <w:rsid w:val="00843049"/>
    <w:rsid w:val="00851274"/>
    <w:rsid w:val="0085209B"/>
    <w:rsid w:val="008539B6"/>
    <w:rsid w:val="00854FBF"/>
    <w:rsid w:val="00856B66"/>
    <w:rsid w:val="008601AC"/>
    <w:rsid w:val="00861A5F"/>
    <w:rsid w:val="008644AD"/>
    <w:rsid w:val="00865735"/>
    <w:rsid w:val="00865DDB"/>
    <w:rsid w:val="00867538"/>
    <w:rsid w:val="00871F02"/>
    <w:rsid w:val="00873D90"/>
    <w:rsid w:val="00873FC8"/>
    <w:rsid w:val="0087781F"/>
    <w:rsid w:val="00883B51"/>
    <w:rsid w:val="00884C63"/>
    <w:rsid w:val="00885908"/>
    <w:rsid w:val="008864B7"/>
    <w:rsid w:val="00887A5D"/>
    <w:rsid w:val="00892AA7"/>
    <w:rsid w:val="00894182"/>
    <w:rsid w:val="0089677E"/>
    <w:rsid w:val="008A2C2B"/>
    <w:rsid w:val="008A7438"/>
    <w:rsid w:val="008B1334"/>
    <w:rsid w:val="008B1E71"/>
    <w:rsid w:val="008B25C7"/>
    <w:rsid w:val="008B4435"/>
    <w:rsid w:val="008B4702"/>
    <w:rsid w:val="008C0278"/>
    <w:rsid w:val="008C24E9"/>
    <w:rsid w:val="008D0533"/>
    <w:rsid w:val="008D2DF9"/>
    <w:rsid w:val="008D42CB"/>
    <w:rsid w:val="008D48C9"/>
    <w:rsid w:val="008D6381"/>
    <w:rsid w:val="008E090D"/>
    <w:rsid w:val="008E0C77"/>
    <w:rsid w:val="008E15B0"/>
    <w:rsid w:val="008E625F"/>
    <w:rsid w:val="008F05F8"/>
    <w:rsid w:val="008F1837"/>
    <w:rsid w:val="008F264D"/>
    <w:rsid w:val="009040E9"/>
    <w:rsid w:val="009074E1"/>
    <w:rsid w:val="009112F7"/>
    <w:rsid w:val="009122AF"/>
    <w:rsid w:val="00912D54"/>
    <w:rsid w:val="0091389F"/>
    <w:rsid w:val="0091450F"/>
    <w:rsid w:val="009208F7"/>
    <w:rsid w:val="00921649"/>
    <w:rsid w:val="00922465"/>
    <w:rsid w:val="00922498"/>
    <w:rsid w:val="00922517"/>
    <w:rsid w:val="00922722"/>
    <w:rsid w:val="00925DA6"/>
    <w:rsid w:val="00925FAE"/>
    <w:rsid w:val="009261E6"/>
    <w:rsid w:val="0092658E"/>
    <w:rsid w:val="009268E1"/>
    <w:rsid w:val="009344DE"/>
    <w:rsid w:val="00936B24"/>
    <w:rsid w:val="009374A4"/>
    <w:rsid w:val="00941B74"/>
    <w:rsid w:val="00945E7F"/>
    <w:rsid w:val="00946A22"/>
    <w:rsid w:val="009557C1"/>
    <w:rsid w:val="00960D6E"/>
    <w:rsid w:val="00961222"/>
    <w:rsid w:val="009643D3"/>
    <w:rsid w:val="00971C1E"/>
    <w:rsid w:val="009724AB"/>
    <w:rsid w:val="00974B59"/>
    <w:rsid w:val="009809AF"/>
    <w:rsid w:val="0098122D"/>
    <w:rsid w:val="0098340B"/>
    <w:rsid w:val="00986830"/>
    <w:rsid w:val="00987D60"/>
    <w:rsid w:val="00990817"/>
    <w:rsid w:val="009924C3"/>
    <w:rsid w:val="00993102"/>
    <w:rsid w:val="009A5F11"/>
    <w:rsid w:val="009B1570"/>
    <w:rsid w:val="009B1F7A"/>
    <w:rsid w:val="009B3222"/>
    <w:rsid w:val="009B51DF"/>
    <w:rsid w:val="009C10C1"/>
    <w:rsid w:val="009C425B"/>
    <w:rsid w:val="009C6F10"/>
    <w:rsid w:val="009D05A6"/>
    <w:rsid w:val="009D0D12"/>
    <w:rsid w:val="009D102F"/>
    <w:rsid w:val="009D148F"/>
    <w:rsid w:val="009D14E1"/>
    <w:rsid w:val="009D3D70"/>
    <w:rsid w:val="009E31CE"/>
    <w:rsid w:val="009E547A"/>
    <w:rsid w:val="009E6F7E"/>
    <w:rsid w:val="009E7A57"/>
    <w:rsid w:val="009F0B3F"/>
    <w:rsid w:val="009F119E"/>
    <w:rsid w:val="009F4803"/>
    <w:rsid w:val="009F4F6A"/>
    <w:rsid w:val="009F79F0"/>
    <w:rsid w:val="00A01112"/>
    <w:rsid w:val="00A06F84"/>
    <w:rsid w:val="00A1221F"/>
    <w:rsid w:val="00A13EB5"/>
    <w:rsid w:val="00A15860"/>
    <w:rsid w:val="00A16E36"/>
    <w:rsid w:val="00A24961"/>
    <w:rsid w:val="00A24B10"/>
    <w:rsid w:val="00A269E3"/>
    <w:rsid w:val="00A277EF"/>
    <w:rsid w:val="00A30E9B"/>
    <w:rsid w:val="00A4512D"/>
    <w:rsid w:val="00A50244"/>
    <w:rsid w:val="00A51F11"/>
    <w:rsid w:val="00A524B4"/>
    <w:rsid w:val="00A54910"/>
    <w:rsid w:val="00A57BE9"/>
    <w:rsid w:val="00A57C72"/>
    <w:rsid w:val="00A627D7"/>
    <w:rsid w:val="00A656C7"/>
    <w:rsid w:val="00A705AF"/>
    <w:rsid w:val="00A709E5"/>
    <w:rsid w:val="00A72454"/>
    <w:rsid w:val="00A77696"/>
    <w:rsid w:val="00A80557"/>
    <w:rsid w:val="00A81D33"/>
    <w:rsid w:val="00A8341C"/>
    <w:rsid w:val="00A91A51"/>
    <w:rsid w:val="00A930AE"/>
    <w:rsid w:val="00A93F7E"/>
    <w:rsid w:val="00AA0C1E"/>
    <w:rsid w:val="00AA1A95"/>
    <w:rsid w:val="00AA260F"/>
    <w:rsid w:val="00AA274A"/>
    <w:rsid w:val="00AA6A89"/>
    <w:rsid w:val="00AB0B6D"/>
    <w:rsid w:val="00AB1EE7"/>
    <w:rsid w:val="00AB3505"/>
    <w:rsid w:val="00AB35F1"/>
    <w:rsid w:val="00AB4B37"/>
    <w:rsid w:val="00AB4D3A"/>
    <w:rsid w:val="00AB5762"/>
    <w:rsid w:val="00AC24B7"/>
    <w:rsid w:val="00AC2679"/>
    <w:rsid w:val="00AC392A"/>
    <w:rsid w:val="00AC3A02"/>
    <w:rsid w:val="00AC4742"/>
    <w:rsid w:val="00AC4BE4"/>
    <w:rsid w:val="00AC56F3"/>
    <w:rsid w:val="00AC6CB7"/>
    <w:rsid w:val="00AD05E6"/>
    <w:rsid w:val="00AD0D3F"/>
    <w:rsid w:val="00AD7289"/>
    <w:rsid w:val="00AE1D7D"/>
    <w:rsid w:val="00AE2A8B"/>
    <w:rsid w:val="00AE3F64"/>
    <w:rsid w:val="00AE5604"/>
    <w:rsid w:val="00AF02EC"/>
    <w:rsid w:val="00AF7386"/>
    <w:rsid w:val="00AF7934"/>
    <w:rsid w:val="00B00B81"/>
    <w:rsid w:val="00B02E7C"/>
    <w:rsid w:val="00B037A7"/>
    <w:rsid w:val="00B04580"/>
    <w:rsid w:val="00B04B09"/>
    <w:rsid w:val="00B16A51"/>
    <w:rsid w:val="00B26D19"/>
    <w:rsid w:val="00B27145"/>
    <w:rsid w:val="00B30010"/>
    <w:rsid w:val="00B32222"/>
    <w:rsid w:val="00B3618D"/>
    <w:rsid w:val="00B36233"/>
    <w:rsid w:val="00B42851"/>
    <w:rsid w:val="00B45A2F"/>
    <w:rsid w:val="00B45AC7"/>
    <w:rsid w:val="00B471C3"/>
    <w:rsid w:val="00B500DA"/>
    <w:rsid w:val="00B51C56"/>
    <w:rsid w:val="00B53140"/>
    <w:rsid w:val="00B5372F"/>
    <w:rsid w:val="00B5433A"/>
    <w:rsid w:val="00B54577"/>
    <w:rsid w:val="00B61129"/>
    <w:rsid w:val="00B644F5"/>
    <w:rsid w:val="00B66E44"/>
    <w:rsid w:val="00B67E7F"/>
    <w:rsid w:val="00B70B32"/>
    <w:rsid w:val="00B77149"/>
    <w:rsid w:val="00B77572"/>
    <w:rsid w:val="00B82390"/>
    <w:rsid w:val="00B839B2"/>
    <w:rsid w:val="00B8747D"/>
    <w:rsid w:val="00B912D3"/>
    <w:rsid w:val="00B94252"/>
    <w:rsid w:val="00B9715A"/>
    <w:rsid w:val="00BA14BE"/>
    <w:rsid w:val="00BA1D5B"/>
    <w:rsid w:val="00BA2732"/>
    <w:rsid w:val="00BA293D"/>
    <w:rsid w:val="00BA4216"/>
    <w:rsid w:val="00BA4267"/>
    <w:rsid w:val="00BA48D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C6710"/>
    <w:rsid w:val="00BD0617"/>
    <w:rsid w:val="00BD2E9B"/>
    <w:rsid w:val="00BD44B3"/>
    <w:rsid w:val="00BD7FB2"/>
    <w:rsid w:val="00BE5573"/>
    <w:rsid w:val="00BE6D74"/>
    <w:rsid w:val="00BF184A"/>
    <w:rsid w:val="00C004B1"/>
    <w:rsid w:val="00C00930"/>
    <w:rsid w:val="00C0128C"/>
    <w:rsid w:val="00C02C1B"/>
    <w:rsid w:val="00C0552A"/>
    <w:rsid w:val="00C060AD"/>
    <w:rsid w:val="00C113BF"/>
    <w:rsid w:val="00C11ABE"/>
    <w:rsid w:val="00C145E4"/>
    <w:rsid w:val="00C16D18"/>
    <w:rsid w:val="00C171D6"/>
    <w:rsid w:val="00C17AB7"/>
    <w:rsid w:val="00C20C80"/>
    <w:rsid w:val="00C2176E"/>
    <w:rsid w:val="00C23430"/>
    <w:rsid w:val="00C27D67"/>
    <w:rsid w:val="00C33316"/>
    <w:rsid w:val="00C40F26"/>
    <w:rsid w:val="00C44052"/>
    <w:rsid w:val="00C4631F"/>
    <w:rsid w:val="00C47CDE"/>
    <w:rsid w:val="00C50E16"/>
    <w:rsid w:val="00C51023"/>
    <w:rsid w:val="00C52946"/>
    <w:rsid w:val="00C53F8A"/>
    <w:rsid w:val="00C54F7C"/>
    <w:rsid w:val="00C55258"/>
    <w:rsid w:val="00C60DC8"/>
    <w:rsid w:val="00C80751"/>
    <w:rsid w:val="00C8075F"/>
    <w:rsid w:val="00C82EEB"/>
    <w:rsid w:val="00C841B0"/>
    <w:rsid w:val="00C90DAD"/>
    <w:rsid w:val="00C9502F"/>
    <w:rsid w:val="00C956CA"/>
    <w:rsid w:val="00C971DC"/>
    <w:rsid w:val="00CA16B7"/>
    <w:rsid w:val="00CA43D7"/>
    <w:rsid w:val="00CA556A"/>
    <w:rsid w:val="00CA62AE"/>
    <w:rsid w:val="00CB5B1A"/>
    <w:rsid w:val="00CC1674"/>
    <w:rsid w:val="00CC220B"/>
    <w:rsid w:val="00CC2C96"/>
    <w:rsid w:val="00CC5934"/>
    <w:rsid w:val="00CC5C43"/>
    <w:rsid w:val="00CC6E84"/>
    <w:rsid w:val="00CC76B8"/>
    <w:rsid w:val="00CD02AE"/>
    <w:rsid w:val="00CD269F"/>
    <w:rsid w:val="00CD2A4F"/>
    <w:rsid w:val="00CE03CA"/>
    <w:rsid w:val="00CE1081"/>
    <w:rsid w:val="00CE22F1"/>
    <w:rsid w:val="00CE50F2"/>
    <w:rsid w:val="00CE6502"/>
    <w:rsid w:val="00CE7CAB"/>
    <w:rsid w:val="00CE7FCC"/>
    <w:rsid w:val="00CF0E68"/>
    <w:rsid w:val="00CF2331"/>
    <w:rsid w:val="00CF59C5"/>
    <w:rsid w:val="00CF7D3C"/>
    <w:rsid w:val="00D01A73"/>
    <w:rsid w:val="00D01F09"/>
    <w:rsid w:val="00D02530"/>
    <w:rsid w:val="00D056D7"/>
    <w:rsid w:val="00D13F4C"/>
    <w:rsid w:val="00D147EB"/>
    <w:rsid w:val="00D34667"/>
    <w:rsid w:val="00D35F3B"/>
    <w:rsid w:val="00D3735D"/>
    <w:rsid w:val="00D401E1"/>
    <w:rsid w:val="00D408B4"/>
    <w:rsid w:val="00D509F9"/>
    <w:rsid w:val="00D524C8"/>
    <w:rsid w:val="00D54187"/>
    <w:rsid w:val="00D5499C"/>
    <w:rsid w:val="00D5738A"/>
    <w:rsid w:val="00D60C80"/>
    <w:rsid w:val="00D6755F"/>
    <w:rsid w:val="00D70E24"/>
    <w:rsid w:val="00D72B61"/>
    <w:rsid w:val="00D74478"/>
    <w:rsid w:val="00D753B7"/>
    <w:rsid w:val="00D81700"/>
    <w:rsid w:val="00D82B4A"/>
    <w:rsid w:val="00D972AC"/>
    <w:rsid w:val="00DA3D1D"/>
    <w:rsid w:val="00DA4D22"/>
    <w:rsid w:val="00DB21A1"/>
    <w:rsid w:val="00DB3D7C"/>
    <w:rsid w:val="00DB6286"/>
    <w:rsid w:val="00DB645F"/>
    <w:rsid w:val="00DB76E9"/>
    <w:rsid w:val="00DB7C9C"/>
    <w:rsid w:val="00DC0A67"/>
    <w:rsid w:val="00DC18A6"/>
    <w:rsid w:val="00DC1D5E"/>
    <w:rsid w:val="00DC3242"/>
    <w:rsid w:val="00DC5220"/>
    <w:rsid w:val="00DC625F"/>
    <w:rsid w:val="00DD2061"/>
    <w:rsid w:val="00DD3687"/>
    <w:rsid w:val="00DD7DAB"/>
    <w:rsid w:val="00DE0696"/>
    <w:rsid w:val="00DE1270"/>
    <w:rsid w:val="00DE3355"/>
    <w:rsid w:val="00DE6AD6"/>
    <w:rsid w:val="00DE72BD"/>
    <w:rsid w:val="00DF0C60"/>
    <w:rsid w:val="00DF486F"/>
    <w:rsid w:val="00DF5B5B"/>
    <w:rsid w:val="00DF6717"/>
    <w:rsid w:val="00DF7619"/>
    <w:rsid w:val="00E00BBC"/>
    <w:rsid w:val="00E01F80"/>
    <w:rsid w:val="00E02FC7"/>
    <w:rsid w:val="00E039A8"/>
    <w:rsid w:val="00E042D8"/>
    <w:rsid w:val="00E045DD"/>
    <w:rsid w:val="00E07EE7"/>
    <w:rsid w:val="00E1103B"/>
    <w:rsid w:val="00E17B44"/>
    <w:rsid w:val="00E20F27"/>
    <w:rsid w:val="00E22443"/>
    <w:rsid w:val="00E238A7"/>
    <w:rsid w:val="00E27FEA"/>
    <w:rsid w:val="00E3604E"/>
    <w:rsid w:val="00E4086F"/>
    <w:rsid w:val="00E43B3C"/>
    <w:rsid w:val="00E50188"/>
    <w:rsid w:val="00E50BB3"/>
    <w:rsid w:val="00E515CB"/>
    <w:rsid w:val="00E52260"/>
    <w:rsid w:val="00E57DEE"/>
    <w:rsid w:val="00E639B6"/>
    <w:rsid w:val="00E6434B"/>
    <w:rsid w:val="00E6463D"/>
    <w:rsid w:val="00E72E9B"/>
    <w:rsid w:val="00E822DB"/>
    <w:rsid w:val="00E850C3"/>
    <w:rsid w:val="00E87DF2"/>
    <w:rsid w:val="00E9420D"/>
    <w:rsid w:val="00E9462E"/>
    <w:rsid w:val="00E94702"/>
    <w:rsid w:val="00E95024"/>
    <w:rsid w:val="00E95EE5"/>
    <w:rsid w:val="00EA24FE"/>
    <w:rsid w:val="00EA470E"/>
    <w:rsid w:val="00EA47A7"/>
    <w:rsid w:val="00EA57EB"/>
    <w:rsid w:val="00EA737E"/>
    <w:rsid w:val="00EB0791"/>
    <w:rsid w:val="00EB2ADB"/>
    <w:rsid w:val="00EB3226"/>
    <w:rsid w:val="00EC213A"/>
    <w:rsid w:val="00EC7744"/>
    <w:rsid w:val="00ED0DAD"/>
    <w:rsid w:val="00ED0F46"/>
    <w:rsid w:val="00ED2373"/>
    <w:rsid w:val="00EE3E8A"/>
    <w:rsid w:val="00EE4632"/>
    <w:rsid w:val="00EE4CD1"/>
    <w:rsid w:val="00EF2429"/>
    <w:rsid w:val="00EF58B8"/>
    <w:rsid w:val="00EF6ECA"/>
    <w:rsid w:val="00F024E1"/>
    <w:rsid w:val="00F0662D"/>
    <w:rsid w:val="00F06C10"/>
    <w:rsid w:val="00F101C1"/>
    <w:rsid w:val="00F1096F"/>
    <w:rsid w:val="00F11757"/>
    <w:rsid w:val="00F12589"/>
    <w:rsid w:val="00F12595"/>
    <w:rsid w:val="00F134D9"/>
    <w:rsid w:val="00F1403D"/>
    <w:rsid w:val="00F1463F"/>
    <w:rsid w:val="00F21302"/>
    <w:rsid w:val="00F21545"/>
    <w:rsid w:val="00F23BE1"/>
    <w:rsid w:val="00F321DE"/>
    <w:rsid w:val="00F33777"/>
    <w:rsid w:val="00F339DB"/>
    <w:rsid w:val="00F33C41"/>
    <w:rsid w:val="00F33DB9"/>
    <w:rsid w:val="00F40648"/>
    <w:rsid w:val="00F41163"/>
    <w:rsid w:val="00F47DA2"/>
    <w:rsid w:val="00F47E06"/>
    <w:rsid w:val="00F50CD4"/>
    <w:rsid w:val="00F519FC"/>
    <w:rsid w:val="00F6239D"/>
    <w:rsid w:val="00F65431"/>
    <w:rsid w:val="00F676FD"/>
    <w:rsid w:val="00F715D2"/>
    <w:rsid w:val="00F7274F"/>
    <w:rsid w:val="00F74949"/>
    <w:rsid w:val="00F74E84"/>
    <w:rsid w:val="00F76FA8"/>
    <w:rsid w:val="00F77B14"/>
    <w:rsid w:val="00F80E0C"/>
    <w:rsid w:val="00F85BE7"/>
    <w:rsid w:val="00F908B9"/>
    <w:rsid w:val="00F93D2B"/>
    <w:rsid w:val="00F93F08"/>
    <w:rsid w:val="00F94CED"/>
    <w:rsid w:val="00FA02BB"/>
    <w:rsid w:val="00FA2CEE"/>
    <w:rsid w:val="00FA318C"/>
    <w:rsid w:val="00FB6F92"/>
    <w:rsid w:val="00FB70CE"/>
    <w:rsid w:val="00FB7859"/>
    <w:rsid w:val="00FC026E"/>
    <w:rsid w:val="00FC37AF"/>
    <w:rsid w:val="00FC5124"/>
    <w:rsid w:val="00FC5C88"/>
    <w:rsid w:val="00FC692B"/>
    <w:rsid w:val="00FD1707"/>
    <w:rsid w:val="00FD1D1E"/>
    <w:rsid w:val="00FD29B1"/>
    <w:rsid w:val="00FD4731"/>
    <w:rsid w:val="00FD6768"/>
    <w:rsid w:val="00FD6FC2"/>
    <w:rsid w:val="00FE145A"/>
    <w:rsid w:val="00FE17DA"/>
    <w:rsid w:val="00FF03C5"/>
    <w:rsid w:val="00FF0AB0"/>
    <w:rsid w:val="00FF28AC"/>
    <w:rsid w:val="00FF55BF"/>
    <w:rsid w:val="00FF7F62"/>
    <w:rsid w:val="072E12D6"/>
    <w:rsid w:val="08DE4DA8"/>
    <w:rsid w:val="0BF8CAF9"/>
    <w:rsid w:val="16E51909"/>
    <w:rsid w:val="1C6342A4"/>
    <w:rsid w:val="218055BA"/>
    <w:rsid w:val="2354D499"/>
    <w:rsid w:val="254E6371"/>
    <w:rsid w:val="2577C812"/>
    <w:rsid w:val="271D8262"/>
    <w:rsid w:val="2985137B"/>
    <w:rsid w:val="2E2DB6F8"/>
    <w:rsid w:val="379EE4E8"/>
    <w:rsid w:val="3936CA78"/>
    <w:rsid w:val="3AF5A254"/>
    <w:rsid w:val="3B4510E7"/>
    <w:rsid w:val="3F480F3E"/>
    <w:rsid w:val="47060AD8"/>
    <w:rsid w:val="47E518EB"/>
    <w:rsid w:val="4E688513"/>
    <w:rsid w:val="4E91E3BC"/>
    <w:rsid w:val="53C01A2C"/>
    <w:rsid w:val="53D4E6A0"/>
    <w:rsid w:val="54F1846A"/>
    <w:rsid w:val="562E979D"/>
    <w:rsid w:val="5A1DB667"/>
    <w:rsid w:val="5F51DB5C"/>
    <w:rsid w:val="60A3C268"/>
    <w:rsid w:val="682481C8"/>
    <w:rsid w:val="69007D24"/>
    <w:rsid w:val="693EB017"/>
    <w:rsid w:val="6D99FF00"/>
    <w:rsid w:val="6E08A67E"/>
    <w:rsid w:val="79E6C7D1"/>
    <w:rsid w:val="7E2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D3232C"/>
  <w15:docId w15:val="{5D6197C0-79D7-4B6F-8A60-C76573D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val="en-AU"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val="en-AU"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val="en-AU"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val="en-AU"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val="en-AU"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val="en-AU"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183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paragraph">
    <w:name w:val="paragraph"/>
    <w:basedOn w:val="Normal"/>
    <w:rsid w:val="007F4F5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7F4F58"/>
  </w:style>
  <w:style w:type="character" w:customStyle="1" w:styleId="eop">
    <w:name w:val="eop"/>
    <w:basedOn w:val="DefaultParagraphFont"/>
    <w:rsid w:val="007F4F58"/>
  </w:style>
  <w:style w:type="paragraph" w:styleId="Revision">
    <w:name w:val="Revision"/>
    <w:hidden/>
    <w:uiPriority w:val="99"/>
    <w:semiHidden/>
    <w:rsid w:val="002838B2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57025-44ae-4a7b-92cb-8348bd933f64">
      <Terms xmlns="http://schemas.microsoft.com/office/infopath/2007/PartnerControls"/>
    </lcf76f155ced4ddcb4097134ff3c332f>
    <TaxCatchAll xmlns="275329f5-73f8-4a38-ab06-54fe117963b7" xsi:nil="true"/>
  </documentManagement>
</p:properties>
</file>

<file path=customXml/itemProps1.xml><?xml version="1.0" encoding="utf-8"?>
<ds:datastoreItem xmlns:ds="http://schemas.openxmlformats.org/officeDocument/2006/customXml" ds:itemID="{65CA974A-3932-48E9-8BBF-A57BDEE2F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593D6-06FC-4E34-93BF-7E05B63C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FB4A8-A1A9-44DB-9BBE-D45F08270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7F9A3-5981-406F-98D6-D30EA276D3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2381</Characters>
  <Application>Microsoft Office Word</Application>
  <DocSecurity>4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summary/Communique/Minute template</vt:lpstr>
    </vt:vector>
  </TitlesOfParts>
  <Manager/>
  <Company>Australian Government Department of Health and Aged Care</Company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August 2022</dc:title>
  <dc:subject/>
  <dc:creator>Australian Government Department of Health and Aged Care</dc:creator>
  <cp:keywords>Aged care</cp:keywords>
  <dc:description/>
  <cp:lastModifiedBy>JACOB, Reuben</cp:lastModifiedBy>
  <cp:revision>2</cp:revision>
  <dcterms:created xsi:type="dcterms:W3CDTF">2022-11-09T03:13:00Z</dcterms:created>
  <dcterms:modified xsi:type="dcterms:W3CDTF">2022-11-09T03:13:00Z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0x0101003AEB26361B292B4EB8FD45FE5B962E6B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TaxCatchAll">
    <vt:lpwstr>5;#;#3;#;#23;#</vt:lpwstr>
  </property>
  <property fmtid="{D5CDD505-2E9C-101B-9397-08002B2CF9AE}" pid="10" name="p76df81b8fed4a2fa2af18761f9ff90d">
    <vt:lpwstr>Communication|1555f834-eac3-4b05-99b9-03eafaec147f</vt:lpwstr>
  </property>
  <property fmtid="{D5CDD505-2E9C-101B-9397-08002B2CF9AE}" pid="11" name="_dlc_DocIdPersistId">
    <vt:lpwstr/>
  </property>
  <property fmtid="{D5CDD505-2E9C-101B-9397-08002B2CF9AE}" pid="12" name="oldurl">
    <vt:lpwstr/>
  </property>
  <property fmtid="{D5CDD505-2E9C-101B-9397-08002B2CF9AE}" pid="13" name="_dlc_DocIdUrl">
    <vt:lpwstr>https://healthgov.sharepoint.com/sites/support-comms/_layouts/15/DocIdRedir.aspx?ID=INTCOMMS-1466148216-34, INTCOMMS-1466148216-34</vt:lpwstr>
  </property>
  <property fmtid="{D5CDD505-2E9C-101B-9397-08002B2CF9AE}" pid="14" name="Last reviewed">
    <vt:lpwstr>2022-07-26T13:33:52Z</vt:lpwstr>
  </property>
  <property fmtid="{D5CDD505-2E9C-101B-9397-08002B2CF9AE}" pid="15" name="_dlc_DocId">
    <vt:lpwstr>INTCOMMS-1466148216-34</vt:lpwstr>
  </property>
  <property fmtid="{D5CDD505-2E9C-101B-9397-08002B2CF9AE}" pid="16" name="Sort order">
    <vt:lpwstr/>
  </property>
  <property fmtid="{D5CDD505-2E9C-101B-9397-08002B2CF9AE}" pid="17" name="Reference no">
    <vt:lpwstr/>
  </property>
  <property fmtid="{D5CDD505-2E9C-101B-9397-08002B2CF9AE}" pid="18" name="cb2019c76ecc464c80d551fda75bd74e">
    <vt:lpwstr>PCPD CC Corporate Communication SN|73cff0d0-7b20-43e0-ad96-75a3b55de641</vt:lpwstr>
  </property>
  <property fmtid="{D5CDD505-2E9C-101B-9397-08002B2CF9AE}" pid="19" name="TaxCatchAllLabel">
    <vt:lpwstr/>
  </property>
  <property fmtid="{D5CDD505-2E9C-101B-9397-08002B2CF9AE}" pid="20" name="pfd27f99efda4409b63228bea026394d">
    <vt:lpwstr>Document|4a540cb2-01e7-4be2-96f9-d9e7e1b556fd</vt:lpwstr>
  </property>
  <property fmtid="{D5CDD505-2E9C-101B-9397-08002B2CF9AE}" pid="21" name="Intranet">
    <vt:lpwstr>1</vt:lpwstr>
  </property>
  <property fmtid="{D5CDD505-2E9C-101B-9397-08002B2CF9AE}" pid="22" name="lcf76f155ced4ddcb4097134ff3c332f">
    <vt:lpwstr/>
  </property>
  <property fmtid="{D5CDD505-2E9C-101B-9397-08002B2CF9AE}" pid="23" name="MediaServiceImageTags">
    <vt:lpwstr/>
  </property>
</Properties>
</file>