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18527B" w:rsidRDefault="000422BA" w:rsidP="009F610E">
      <w:pPr>
        <w:pStyle w:val="Heading1"/>
        <w:rPr>
          <w:rFonts w:ascii="Microsoft YaHei" w:eastAsia="Microsoft YaHei" w:hAnsi="Microsoft YaHei"/>
          <w:lang w:eastAsia="zh-TW"/>
        </w:rPr>
      </w:pPr>
      <w:r w:rsidRPr="0018527B">
        <w:rPr>
          <w:rFonts w:ascii="Microsoft YaHei" w:eastAsia="Microsoft YaHei" w:hAnsi="Microsoft YaHei"/>
          <w:b w:val="0"/>
          <w:noProof/>
          <w:lang w:eastAsia="zh-TW"/>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Pr="0018527B">
        <w:rPr>
          <w:rFonts w:ascii="Microsoft YaHei" w:eastAsia="Microsoft YaHei" w:hAnsi="Microsoft YaHei"/>
          <w:bCs/>
          <w:lang w:eastAsia="zh-TW"/>
        </w:rPr>
        <w:t>居家養老護理新計劃概述</w:t>
      </w:r>
    </w:p>
    <w:p w14:paraId="4EB73CBC" w14:textId="6418B81C" w:rsidR="001172BA" w:rsidRPr="0018527B" w:rsidRDefault="00E15FC9" w:rsidP="009F610E">
      <w:pPr>
        <w:pStyle w:val="Heading2"/>
        <w:rPr>
          <w:rFonts w:ascii="Microsoft YaHei" w:eastAsia="Microsoft YaHei" w:hAnsi="Microsoft YaHei"/>
          <w:lang w:eastAsia="zh-TW"/>
        </w:rPr>
      </w:pPr>
      <w:r w:rsidRPr="0018527B">
        <w:rPr>
          <w:rFonts w:ascii="Microsoft YaHei" w:eastAsia="Microsoft YaHei" w:hAnsi="Microsoft YaHei"/>
          <w:bCs/>
          <w:lang w:eastAsia="zh-TW"/>
        </w:rPr>
        <w:t>討論文件</w:t>
      </w:r>
    </w:p>
    <w:p w14:paraId="1A1278BB" w14:textId="525A7D01" w:rsidR="00B21AD0" w:rsidRPr="0018527B" w:rsidRDefault="007A78AE" w:rsidP="009F610E">
      <w:pPr>
        <w:pStyle w:val="NormalText"/>
        <w:rPr>
          <w:rFonts w:ascii="Microsoft YaHei" w:eastAsia="Microsoft YaHei" w:hAnsi="Microsoft YaHei"/>
          <w:lang w:eastAsia="zh-TW"/>
        </w:rPr>
      </w:pPr>
      <w:r w:rsidRPr="0018527B">
        <w:rPr>
          <w:rFonts w:ascii="Microsoft YaHei" w:eastAsia="Microsoft YaHei" w:hAnsi="Microsoft YaHei"/>
          <w:lang w:eastAsia="zh-TW"/>
        </w:rPr>
        <w:t>居家養老護理計劃為大約100萬澳大利亞年長者提供支持。服務範圍涵蓋交通運輸、房屋清潔和臨床護理</w:t>
      </w:r>
      <w:r w:rsidR="00EC3967" w:rsidRPr="0018527B">
        <w:rPr>
          <w:rFonts w:ascii="Microsoft YaHei" w:eastAsia="Microsoft YaHei" w:hAnsi="Microsoft YaHei" w:cs="Microsoft YaHei" w:hint="eastAsia"/>
          <w:lang w:eastAsia="zh-TW"/>
        </w:rPr>
        <w:t>（</w:t>
      </w:r>
      <w:r w:rsidR="00463B77" w:rsidRPr="0018527B">
        <w:rPr>
          <w:rFonts w:ascii="Microsoft YaHei" w:eastAsia="Microsoft YaHei" w:hAnsi="Microsoft YaHei" w:cs="Microsoft YaHei" w:hint="eastAsia"/>
          <w:lang w:eastAsia="zh-TW"/>
        </w:rPr>
        <w:t>如護理和專職治療</w:t>
      </w:r>
      <w:r w:rsidR="00EC3967" w:rsidRPr="0018527B">
        <w:rPr>
          <w:rFonts w:ascii="Microsoft YaHei" w:eastAsia="Microsoft YaHei" w:hAnsi="Microsoft YaHei" w:cs="Microsoft YaHei" w:hint="eastAsia"/>
          <w:lang w:eastAsia="zh-TW"/>
        </w:rPr>
        <w:t>）</w:t>
      </w:r>
      <w:r w:rsidRPr="0018527B">
        <w:rPr>
          <w:rFonts w:ascii="Microsoft YaHei" w:eastAsia="Microsoft YaHei" w:hAnsi="Microsoft YaHei" w:cs="Microsoft YaHei" w:hint="eastAsia"/>
          <w:lang w:eastAsia="zh-TW"/>
        </w:rPr>
        <w:t>。</w:t>
      </w:r>
      <w:r w:rsidRPr="0018527B">
        <w:rPr>
          <w:rFonts w:ascii="Microsoft YaHei" w:eastAsia="Microsoft YaHei" w:hAnsi="Microsoft YaHei"/>
          <w:lang w:eastAsia="zh-TW"/>
        </w:rPr>
        <w:t xml:space="preserve"> </w:t>
      </w:r>
    </w:p>
    <w:p w14:paraId="51AE5CF3" w14:textId="7EC2F187" w:rsidR="00B21AD0" w:rsidRPr="0018527B" w:rsidRDefault="00B21AD0"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t>大多數人都希望盡量在家養老。為他們提供可用、有效的服務對幫助其獨立生活至關重要。</w:t>
      </w:r>
    </w:p>
    <w:p w14:paraId="0B2FAD66" w14:textId="425D53EF" w:rsidR="00CF203A" w:rsidRPr="0018527B" w:rsidRDefault="00CF203A"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t>目前的居家養老護理系統包括4個政府資助的項目：</w:t>
      </w:r>
    </w:p>
    <w:p w14:paraId="4C29AAB7" w14:textId="48DF302D" w:rsidR="00CF203A" w:rsidRPr="0018527B" w:rsidRDefault="00866AE2" w:rsidP="005F7E72">
      <w:pPr>
        <w:pStyle w:val="ListNumber"/>
        <w:rPr>
          <w:rFonts w:ascii="Microsoft YaHei" w:eastAsia="Microsoft YaHei" w:hAnsi="Microsoft YaHei"/>
        </w:rPr>
      </w:pPr>
      <w:hyperlink r:id="rId12" w:history="1">
        <w:r w:rsidR="00B07C4A" w:rsidRPr="0018527B">
          <w:rPr>
            <w:rStyle w:val="Hyperlink"/>
            <w:rFonts w:ascii="Microsoft YaHei" w:eastAsia="Microsoft YaHei" w:hAnsi="Microsoft YaHei"/>
            <w:b/>
            <w:bCs/>
            <w:lang w:eastAsia="zh-TW"/>
          </w:rPr>
          <w:t>聯邦居家支持計劃</w:t>
        </w:r>
      </w:hyperlink>
      <w:r w:rsidR="00B07C4A" w:rsidRPr="0018527B">
        <w:rPr>
          <w:rFonts w:ascii="Microsoft YaHei" w:eastAsia="Microsoft YaHei" w:hAnsi="Microsoft YaHei"/>
          <w:lang w:eastAsia="zh-TW"/>
        </w:rPr>
        <w:t xml:space="preserve"> </w:t>
      </w:r>
      <w:r w:rsidR="00B07C4A" w:rsidRPr="0018527B">
        <w:rPr>
          <w:rFonts w:ascii="Microsoft YaHei" w:eastAsia="Microsoft YaHei" w:hAnsi="Microsoft YaHei" w:cs="Microsoft JhengHei"/>
          <w:noProof/>
          <w:shd w:val="clear" w:color="auto" w:fill="FFFFFF"/>
          <w:lang w:eastAsia="zh-TW"/>
        </w:rPr>
        <w:t>（</w:t>
      </w:r>
      <w:r w:rsidR="00B07C4A" w:rsidRPr="0018527B">
        <w:rPr>
          <w:rFonts w:ascii="Microsoft YaHei" w:eastAsia="Microsoft YaHei" w:hAnsi="Microsoft YaHei"/>
          <w:noProof/>
          <w:shd w:val="clear" w:color="auto" w:fill="FFFFFF"/>
          <w:lang w:eastAsia="zh-TW"/>
        </w:rPr>
        <w:t>Commonwealth Home Support Programme</w:t>
      </w:r>
      <w:r w:rsidR="00B07C4A" w:rsidRPr="0018527B">
        <w:rPr>
          <w:rFonts w:ascii="Microsoft YaHei" w:eastAsia="Microsoft YaHei" w:hAnsi="Microsoft YaHei" w:cs="Microsoft JhengHei" w:hint="eastAsia"/>
          <w:noProof/>
          <w:shd w:val="clear" w:color="auto" w:fill="FFFFFF"/>
          <w:lang w:eastAsia="zh-TW"/>
        </w:rPr>
        <w:t>，</w:t>
      </w:r>
      <w:r w:rsidR="00B07C4A" w:rsidRPr="0018527B">
        <w:rPr>
          <w:rFonts w:ascii="Microsoft YaHei" w:eastAsia="Microsoft YaHei" w:hAnsi="Microsoft YaHei"/>
          <w:noProof/>
          <w:shd w:val="clear" w:color="auto" w:fill="FFFFFF"/>
          <w:lang w:eastAsia="zh-TW"/>
        </w:rPr>
        <w:t>CHSP</w:t>
      </w:r>
      <w:r w:rsidR="00B07C4A" w:rsidRPr="0018527B">
        <w:rPr>
          <w:rFonts w:ascii="Microsoft YaHei" w:eastAsia="Microsoft YaHei" w:hAnsi="Microsoft YaHei" w:cs="Microsoft JhengHei" w:hint="eastAsia"/>
          <w:noProof/>
          <w:shd w:val="clear" w:color="auto" w:fill="FFFFFF"/>
          <w:lang w:eastAsia="zh-TW"/>
        </w:rPr>
        <w:t>）</w:t>
      </w:r>
      <w:r w:rsidR="00B07C4A" w:rsidRPr="0018527B">
        <w:rPr>
          <w:rFonts w:ascii="Microsoft YaHei" w:eastAsia="Microsoft YaHei" w:hAnsi="Microsoft YaHei"/>
          <w:lang w:eastAsia="zh-TW"/>
        </w:rPr>
        <w:t>為澳大利亞年長者提供初級服務，支持其日常生活。</w:t>
      </w:r>
    </w:p>
    <w:p w14:paraId="2ECA7803" w14:textId="19B5B22C" w:rsidR="00CF203A" w:rsidRPr="0018527B" w:rsidRDefault="00866AE2" w:rsidP="005F7E72">
      <w:pPr>
        <w:pStyle w:val="ListNumber"/>
        <w:rPr>
          <w:rFonts w:ascii="Microsoft YaHei" w:eastAsia="Microsoft YaHei" w:hAnsi="Microsoft YaHei"/>
        </w:rPr>
      </w:pPr>
      <w:hyperlink r:id="rId13" w:history="1">
        <w:r w:rsidR="00B07C4A" w:rsidRPr="0018527B">
          <w:rPr>
            <w:rStyle w:val="Hyperlink"/>
            <w:rFonts w:ascii="Microsoft YaHei" w:eastAsia="Microsoft YaHei" w:hAnsi="Microsoft YaHei"/>
            <w:b/>
            <w:bCs/>
            <w:lang w:eastAsia="zh-TW"/>
          </w:rPr>
          <w:t>居家護理計劃</w:t>
        </w:r>
      </w:hyperlink>
      <w:r w:rsidR="00EC3967" w:rsidRPr="0018527B">
        <w:rPr>
          <w:rFonts w:ascii="Microsoft YaHei" w:eastAsia="Microsoft YaHei" w:hAnsi="Microsoft YaHei" w:cs="Microsoft JhengHei"/>
          <w:noProof/>
          <w:shd w:val="clear" w:color="auto" w:fill="FFFFFF"/>
          <w:lang w:eastAsia="zh-TW"/>
        </w:rPr>
        <w:t>（</w:t>
      </w:r>
      <w:r w:rsidR="00B07C4A" w:rsidRPr="0018527B">
        <w:rPr>
          <w:rFonts w:ascii="Microsoft YaHei" w:eastAsia="Microsoft YaHei" w:hAnsi="Microsoft YaHei"/>
          <w:lang w:eastAsia="zh-TW"/>
        </w:rPr>
        <w:t>Home Care Packages，HCP</w:t>
      </w:r>
      <w:r w:rsidR="00EC3967" w:rsidRPr="0018527B">
        <w:rPr>
          <w:rFonts w:ascii="Microsoft YaHei" w:eastAsia="Microsoft YaHei" w:hAnsi="Microsoft YaHei" w:cs="Microsoft JhengHei" w:hint="eastAsia"/>
          <w:noProof/>
          <w:shd w:val="clear" w:color="auto" w:fill="FFFFFF"/>
          <w:lang w:eastAsia="zh-TW"/>
        </w:rPr>
        <w:t>）</w:t>
      </w:r>
      <w:r w:rsidR="00B07C4A" w:rsidRPr="0018527B">
        <w:rPr>
          <w:rFonts w:ascii="Microsoft YaHei" w:eastAsia="Microsoft YaHei" w:hAnsi="Microsoft YaHei"/>
          <w:lang w:eastAsia="zh-TW"/>
        </w:rPr>
        <w:t>幫助有更複雜護理需求的澳大利亞年長者在家裡獨立、安全地生活。</w:t>
      </w:r>
    </w:p>
    <w:p w14:paraId="61CFB8A0" w14:textId="3E3780A3" w:rsidR="00CF203A" w:rsidRPr="0018527B" w:rsidRDefault="00866AE2" w:rsidP="005F7E72">
      <w:pPr>
        <w:pStyle w:val="ListNumber"/>
        <w:rPr>
          <w:rFonts w:ascii="Microsoft YaHei" w:eastAsia="Microsoft YaHei" w:hAnsi="Microsoft YaHei"/>
        </w:rPr>
      </w:pPr>
      <w:hyperlink r:id="rId14" w:history="1">
        <w:r w:rsidR="00B07C4A" w:rsidRPr="0018527B">
          <w:rPr>
            <w:rStyle w:val="Hyperlink"/>
            <w:rFonts w:ascii="Microsoft YaHei" w:eastAsia="Microsoft YaHei" w:hAnsi="Microsoft YaHei"/>
            <w:b/>
            <w:bCs/>
            <w:lang w:eastAsia="zh-TW"/>
          </w:rPr>
          <w:t>短期康復護理計劃</w:t>
        </w:r>
      </w:hyperlink>
      <w:r w:rsidR="00EC3967" w:rsidRPr="0018527B">
        <w:rPr>
          <w:rFonts w:ascii="Microsoft YaHei" w:eastAsia="Microsoft YaHei" w:hAnsi="Microsoft YaHei" w:cs="Microsoft JhengHei"/>
          <w:noProof/>
          <w:shd w:val="clear" w:color="auto" w:fill="FFFFFF"/>
          <w:lang w:eastAsia="zh-TW"/>
        </w:rPr>
        <w:t>（</w:t>
      </w:r>
      <w:r w:rsidR="00B07C4A" w:rsidRPr="0018527B">
        <w:rPr>
          <w:rFonts w:ascii="Microsoft YaHei" w:eastAsia="Microsoft YaHei" w:hAnsi="Microsoft YaHei"/>
          <w:lang w:eastAsia="zh-TW"/>
        </w:rPr>
        <w:t>Short-term Restorative Care，STRC</w:t>
      </w:r>
      <w:r w:rsidR="00EC3967" w:rsidRPr="0018527B">
        <w:rPr>
          <w:rFonts w:ascii="Microsoft YaHei" w:eastAsia="Microsoft YaHei" w:hAnsi="Microsoft YaHei" w:cs="Microsoft JhengHei" w:hint="eastAsia"/>
          <w:noProof/>
          <w:shd w:val="clear" w:color="auto" w:fill="FFFFFF"/>
          <w:lang w:eastAsia="zh-TW"/>
        </w:rPr>
        <w:t>）</w:t>
      </w:r>
      <w:r w:rsidR="00B07C4A" w:rsidRPr="0018527B">
        <w:rPr>
          <w:rFonts w:ascii="Microsoft YaHei" w:eastAsia="Microsoft YaHei" w:hAnsi="Microsoft YaHei"/>
          <w:lang w:eastAsia="zh-TW"/>
        </w:rPr>
        <w:t xml:space="preserve">幫助澳大利亞年長者管理和適應自身不斷變化的老年護理需求。 </w:t>
      </w:r>
    </w:p>
    <w:p w14:paraId="3E6CE230" w14:textId="0E94378A" w:rsidR="00F35B36" w:rsidRPr="0018527B" w:rsidRDefault="00866AE2" w:rsidP="005F7E72">
      <w:pPr>
        <w:pStyle w:val="ListNumber"/>
        <w:rPr>
          <w:rFonts w:ascii="Microsoft YaHei" w:eastAsia="Microsoft YaHei" w:hAnsi="Microsoft YaHei"/>
          <w:lang w:eastAsia="zh-TW"/>
        </w:rPr>
      </w:pPr>
      <w:hyperlink r:id="rId15" w:history="1">
        <w:r w:rsidR="00B07C4A" w:rsidRPr="0018527B">
          <w:rPr>
            <w:rStyle w:val="Hyperlink"/>
            <w:rFonts w:ascii="Microsoft YaHei" w:eastAsia="Microsoft YaHei" w:hAnsi="Microsoft YaHei"/>
            <w:b/>
            <w:bCs/>
            <w:lang w:eastAsia="zh-TW"/>
          </w:rPr>
          <w:t>養老院暫息護理</w:t>
        </w:r>
      </w:hyperlink>
      <w:r w:rsidR="00B07C4A" w:rsidRPr="0018527B">
        <w:rPr>
          <w:rFonts w:ascii="Microsoft YaHei" w:eastAsia="Microsoft YaHei" w:hAnsi="Microsoft YaHei"/>
          <w:lang w:eastAsia="zh-TW"/>
        </w:rPr>
        <w:t xml:space="preserve">支持澳大利亞年长者在養老院居住修養一段時間。暫息護理服務可以提前安排，也可以在發生意外情況時使用。 </w:t>
      </w:r>
    </w:p>
    <w:p w14:paraId="110A0B0D" w14:textId="25AC1EFE" w:rsidR="0018527B" w:rsidRPr="0018527B" w:rsidRDefault="00B21AD0" w:rsidP="009F610E">
      <w:pPr>
        <w:pStyle w:val="NormalText"/>
        <w:rPr>
          <w:rFonts w:ascii="Microsoft YaHei" w:eastAsia="Microsoft YaHei" w:hAnsi="Microsoft YaHei"/>
          <w:noProof w:val="0"/>
          <w:shd w:val="clear" w:color="auto" w:fill="auto"/>
          <w:lang w:eastAsia="zh-TW"/>
        </w:rPr>
        <w:sectPr w:rsidR="0018527B" w:rsidRPr="0018527B" w:rsidSect="000422BA">
          <w:type w:val="continuous"/>
          <w:pgSz w:w="11900" w:h="16840"/>
          <w:pgMar w:top="2127" w:right="1077" w:bottom="851" w:left="1077" w:header="709" w:footer="556" w:gutter="0"/>
          <w:pgNumType w:start="0"/>
          <w:cols w:space="708"/>
          <w:titlePg/>
          <w:docGrid w:linePitch="360"/>
        </w:sectPr>
      </w:pPr>
      <w:r w:rsidRPr="0018527B">
        <w:rPr>
          <w:rFonts w:ascii="Microsoft YaHei" w:eastAsia="Microsoft YaHei" w:hAnsi="Microsoft YaHei"/>
          <w:noProof w:val="0"/>
          <w:shd w:val="clear" w:color="auto" w:fill="auto"/>
          <w:lang w:eastAsia="zh-TW"/>
        </w:rPr>
        <w:t>正如老年護理質量與安全皇家委員會</w:t>
      </w:r>
      <w:r w:rsidR="00EC3967" w:rsidRPr="0018527B">
        <w:rPr>
          <w:rFonts w:ascii="Microsoft YaHei" w:eastAsia="Microsoft YaHei" w:hAnsi="Microsoft YaHei"/>
          <w:lang w:eastAsia="zh-TW"/>
        </w:rPr>
        <w:t>（</w:t>
      </w:r>
      <w:r w:rsidR="00463B77" w:rsidRPr="0018527B">
        <w:rPr>
          <w:rFonts w:ascii="Microsoft YaHei" w:eastAsia="Microsoft YaHei" w:hAnsi="Microsoft YaHei"/>
          <w:noProof w:val="0"/>
          <w:shd w:val="clear" w:color="auto" w:fill="auto"/>
          <w:lang w:eastAsia="zh-TW"/>
        </w:rPr>
        <w:t>皇家委員會</w:t>
      </w:r>
      <w:r w:rsidR="00EC3967" w:rsidRPr="0018527B">
        <w:rPr>
          <w:rFonts w:ascii="Microsoft YaHei" w:eastAsia="Microsoft YaHei" w:hAnsi="Microsoft YaHei" w:cs="Microsoft JhengHei" w:hint="eastAsia"/>
          <w:lang w:eastAsia="zh-TW"/>
        </w:rPr>
        <w:t>）</w:t>
      </w:r>
      <w:r w:rsidRPr="0018527B">
        <w:rPr>
          <w:rFonts w:ascii="Microsoft YaHei" w:eastAsia="Microsoft YaHei" w:hAnsi="Microsoft YaHei"/>
          <w:noProof w:val="0"/>
          <w:shd w:val="clear" w:color="auto" w:fill="auto"/>
          <w:lang w:eastAsia="zh-TW"/>
        </w:rPr>
        <w:t xml:space="preserve">所述，目前的居家養老護理系統需要改進。 </w:t>
      </w:r>
    </w:p>
    <w:p w14:paraId="4A7FB07A" w14:textId="0C4A2AC0" w:rsidR="00B21AD0" w:rsidRPr="0018527B" w:rsidRDefault="00B21AD0" w:rsidP="00B21AD0">
      <w:pPr>
        <w:pStyle w:val="NormalText"/>
        <w:rPr>
          <w:rFonts w:ascii="Microsoft YaHei" w:eastAsia="Microsoft YaHei" w:hAnsi="Microsoft YaHei"/>
        </w:rPr>
      </w:pPr>
      <w:r w:rsidRPr="0018527B">
        <w:rPr>
          <w:rFonts w:ascii="Microsoft YaHei" w:eastAsia="Microsoft YaHei" w:hAnsi="Microsoft YaHei"/>
          <w:lang w:eastAsia="zh-TW"/>
        </w:rPr>
        <w:t>問題包括：</w:t>
      </w:r>
    </w:p>
    <w:p w14:paraId="78C60A44" w14:textId="6F305FB7" w:rsidR="002C42F3" w:rsidRPr="0018527B" w:rsidRDefault="00B21AD0" w:rsidP="009F610E">
      <w:pPr>
        <w:pStyle w:val="ListBullet"/>
        <w:rPr>
          <w:rFonts w:ascii="Microsoft YaHei" w:eastAsia="Microsoft YaHei" w:hAnsi="Microsoft YaHei"/>
        </w:rPr>
      </w:pPr>
      <w:r w:rsidRPr="0018527B">
        <w:rPr>
          <w:rFonts w:ascii="Microsoft YaHei" w:eastAsia="Microsoft YaHei" w:hAnsi="Microsoft YaHei"/>
          <w:lang w:eastAsia="zh-TW"/>
        </w:rPr>
        <w:t>等候護理的時間太長。</w:t>
      </w:r>
    </w:p>
    <w:p w14:paraId="1FA219E1" w14:textId="070F2D90" w:rsidR="00B21AD0" w:rsidRPr="0018527B" w:rsidRDefault="002C42F3" w:rsidP="009F610E">
      <w:pPr>
        <w:pStyle w:val="ListBullet"/>
        <w:rPr>
          <w:rFonts w:ascii="Microsoft YaHei" w:eastAsia="Microsoft YaHei" w:hAnsi="Microsoft YaHei"/>
        </w:rPr>
      </w:pPr>
      <w:r w:rsidRPr="0018527B">
        <w:rPr>
          <w:rFonts w:ascii="Microsoft YaHei" w:eastAsia="Microsoft YaHei" w:hAnsi="Microsoft YaHei"/>
          <w:lang w:eastAsia="zh-TW"/>
        </w:rPr>
        <w:t>計劃安排令人困惑。</w:t>
      </w:r>
    </w:p>
    <w:p w14:paraId="28C7933F" w14:textId="057DCB88" w:rsidR="00B21AD0" w:rsidRPr="0018527B" w:rsidRDefault="00B21AD0" w:rsidP="009F610E">
      <w:pPr>
        <w:pStyle w:val="ListBullet"/>
        <w:rPr>
          <w:rFonts w:ascii="Microsoft YaHei" w:eastAsia="Microsoft YaHei" w:hAnsi="Microsoft YaHei"/>
        </w:rPr>
      </w:pPr>
      <w:r w:rsidRPr="0018527B">
        <w:rPr>
          <w:rFonts w:ascii="Microsoft YaHei" w:eastAsia="Microsoft YaHei" w:hAnsi="Microsoft YaHei"/>
          <w:lang w:eastAsia="zh-TW"/>
        </w:rPr>
        <w:t xml:space="preserve">行政管理費用太高。 </w:t>
      </w:r>
    </w:p>
    <w:p w14:paraId="2C3AFAEF" w14:textId="77777777" w:rsidR="0018527B" w:rsidRPr="0018527B" w:rsidRDefault="00B21AD0" w:rsidP="0018527B">
      <w:pPr>
        <w:pStyle w:val="ListBullet"/>
        <w:rPr>
          <w:rFonts w:ascii="Microsoft YaHei" w:eastAsia="Microsoft YaHei" w:hAnsi="Microsoft YaHei"/>
          <w:lang w:eastAsia="zh-TW"/>
        </w:rPr>
      </w:pPr>
      <w:r w:rsidRPr="0018527B">
        <w:rPr>
          <w:rFonts w:ascii="Microsoft YaHei" w:eastAsia="Microsoft YaHei" w:hAnsi="Microsoft YaHei"/>
          <w:lang w:eastAsia="zh-TW"/>
        </w:rPr>
        <w:t>服務的針對性不足。</w:t>
      </w:r>
    </w:p>
    <w:p w14:paraId="5E188DC6" w14:textId="005DDEDA" w:rsidR="0018527B" w:rsidRPr="0018527B" w:rsidRDefault="0018527B" w:rsidP="0018527B">
      <w:pPr>
        <w:pStyle w:val="ListBullet"/>
        <w:rPr>
          <w:rFonts w:ascii="Microsoft YaHei" w:eastAsia="Microsoft YaHei" w:hAnsi="Microsoft YaHei"/>
          <w:lang w:eastAsia="zh-TW"/>
        </w:rPr>
      </w:pPr>
      <w:r w:rsidRPr="0018527B">
        <w:rPr>
          <w:rFonts w:ascii="Microsoft YaHei" w:eastAsia="Microsoft YaHei" w:hAnsi="Microsoft YaHei"/>
          <w:lang w:eastAsia="zh-TW"/>
        </w:rPr>
        <w:t>澳大利亞年長者可能得不到支援其獨立生活所需的幫助。</w:t>
      </w:r>
    </w:p>
    <w:p w14:paraId="1156D413" w14:textId="300B0E01" w:rsidR="0018527B" w:rsidRPr="0018527B" w:rsidRDefault="0018527B" w:rsidP="0018527B">
      <w:pPr>
        <w:pStyle w:val="ListBullet"/>
        <w:numPr>
          <w:ilvl w:val="0"/>
          <w:numId w:val="0"/>
        </w:numPr>
        <w:rPr>
          <w:rFonts w:ascii="Microsoft YaHei" w:eastAsia="Microsoft YaHei" w:hAnsi="Microsoft YaHei"/>
          <w:lang w:eastAsia="zh-TW"/>
        </w:rPr>
      </w:pPr>
    </w:p>
    <w:p w14:paraId="4E80DDD3" w14:textId="77777777" w:rsidR="00621BC2" w:rsidRPr="0018527B" w:rsidRDefault="00621BC2" w:rsidP="00621BC2">
      <w:pPr>
        <w:pStyle w:val="Quoteorcalloutbox"/>
        <w:rPr>
          <w:rFonts w:ascii="Microsoft YaHei" w:eastAsia="Microsoft YaHei" w:hAnsi="Microsoft YaHei"/>
          <w:sz w:val="23"/>
          <w:szCs w:val="23"/>
          <w:lang w:eastAsia="zh-TW"/>
        </w:rPr>
      </w:pPr>
      <w:r w:rsidRPr="0018527B">
        <w:rPr>
          <w:rFonts w:ascii="Microsoft YaHei" w:eastAsia="Microsoft YaHei" w:hAnsi="Microsoft YaHei"/>
          <w:sz w:val="23"/>
          <w:szCs w:val="23"/>
          <w:lang w:eastAsia="zh-TW"/>
        </w:rPr>
        <w:t xml:space="preserve">為居家養老護理新計劃提供您的寶貴意見。 </w:t>
      </w:r>
    </w:p>
    <w:p w14:paraId="686DEB3D" w14:textId="4D875C61" w:rsidR="00621BC2" w:rsidRPr="0018527B" w:rsidRDefault="00621BC2" w:rsidP="00621BC2">
      <w:pPr>
        <w:pStyle w:val="Quoteorcalloutbox"/>
        <w:rPr>
          <w:rFonts w:ascii="Microsoft YaHei" w:eastAsia="Microsoft YaHei" w:hAnsi="Microsoft YaHei"/>
          <w:sz w:val="23"/>
          <w:szCs w:val="23"/>
          <w:lang w:eastAsia="zh-TW"/>
        </w:rPr>
      </w:pPr>
      <w:r w:rsidRPr="0018527B">
        <w:rPr>
          <w:rFonts w:ascii="Microsoft YaHei" w:eastAsia="Microsoft YaHei" w:hAnsi="Microsoft YaHei"/>
          <w:sz w:val="23"/>
          <w:szCs w:val="23"/>
          <w:lang w:eastAsia="zh-TW"/>
        </w:rPr>
        <w:t xml:space="preserve">提交截止日期為2022年11月25日，可通過線上或電話提交。 </w:t>
      </w:r>
    </w:p>
    <w:p w14:paraId="3442027E" w14:textId="77777777" w:rsidR="00621BC2" w:rsidRPr="0018527B" w:rsidRDefault="00621BC2" w:rsidP="00621BC2">
      <w:pPr>
        <w:rPr>
          <w:rFonts w:ascii="Microsoft YaHei" w:eastAsia="Microsoft YaHei" w:hAnsi="Microsoft YaHei"/>
          <w:lang w:eastAsia="zh-TW"/>
        </w:rPr>
      </w:pPr>
    </w:p>
    <w:p w14:paraId="03713B93" w14:textId="40DB330B" w:rsidR="00621BC2" w:rsidRPr="0018527B" w:rsidRDefault="00621BC2" w:rsidP="00621BC2">
      <w:pPr>
        <w:rPr>
          <w:rFonts w:ascii="Microsoft YaHei" w:eastAsia="Microsoft YaHei" w:hAnsi="Microsoft YaHei"/>
          <w:lang w:eastAsia="zh-TW"/>
        </w:rPr>
        <w:sectPr w:rsidR="00621BC2" w:rsidRPr="0018527B" w:rsidSect="00621BC2">
          <w:type w:val="continuous"/>
          <w:pgSz w:w="11900" w:h="16840"/>
          <w:pgMar w:top="2127" w:right="1077" w:bottom="851" w:left="1077" w:header="709" w:footer="556" w:gutter="0"/>
          <w:pgNumType w:start="0"/>
          <w:cols w:num="2" w:space="708"/>
          <w:titlePg/>
          <w:docGrid w:linePitch="360"/>
        </w:sectPr>
      </w:pPr>
    </w:p>
    <w:p w14:paraId="695B2FF9" w14:textId="7E820249" w:rsidR="00B21AD0" w:rsidRPr="0018527B" w:rsidRDefault="00B21AD0" w:rsidP="00621BC2">
      <w:pPr>
        <w:pStyle w:val="Heading2"/>
        <w:rPr>
          <w:rFonts w:ascii="Microsoft YaHei" w:eastAsia="Microsoft YaHei" w:hAnsi="Microsoft YaHei"/>
          <w:lang w:eastAsia="zh-TW"/>
        </w:rPr>
      </w:pPr>
      <w:r w:rsidRPr="0018527B">
        <w:rPr>
          <w:rFonts w:ascii="Microsoft YaHei" w:eastAsia="Microsoft YaHei" w:hAnsi="Microsoft YaHei"/>
          <w:bCs/>
          <w:lang w:eastAsia="zh-TW"/>
        </w:rPr>
        <w:t>政府正在如何</w:t>
      </w:r>
      <w:r w:rsidR="00466AC5" w:rsidRPr="0018527B">
        <w:rPr>
          <w:rFonts w:ascii="Microsoft YaHei" w:eastAsia="Microsoft YaHei" w:hAnsi="Microsoft YaHei" w:cs="Microsoft YaHei" w:hint="eastAsia"/>
          <w:bCs/>
          <w:lang w:eastAsia="zh-TW"/>
        </w:rPr>
        <w:t>回應</w:t>
      </w:r>
      <w:r w:rsidRPr="0018527B">
        <w:rPr>
          <w:rFonts w:ascii="Microsoft YaHei" w:eastAsia="Microsoft YaHei" w:hAnsi="Microsoft YaHei"/>
          <w:bCs/>
          <w:lang w:eastAsia="zh-TW"/>
        </w:rPr>
        <w:t>？</w:t>
      </w:r>
    </w:p>
    <w:p w14:paraId="6A4C4D41" w14:textId="1021294D" w:rsidR="00B21AD0" w:rsidRPr="0018527B" w:rsidRDefault="00B21AD0"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lastRenderedPageBreak/>
        <w:t xml:space="preserve">澳大利亞政府致力於解決當前的養老護理計劃中的問題。這首先要傾聽使用和提供這些服務的人的意見。 </w:t>
      </w:r>
    </w:p>
    <w:p w14:paraId="0C3CA2BD" w14:textId="533F3839" w:rsidR="00B21AD0" w:rsidRPr="0018527B" w:rsidRDefault="00B21AD0"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根據皇家委員會的建議，政府正在製定一項新的居家養老護理計劃，該計劃將於2024年7月1日開始實施。 </w:t>
      </w:r>
    </w:p>
    <w:p w14:paraId="0D3BE443" w14:textId="77777777" w:rsidR="00B21AD0" w:rsidRPr="0018527B" w:rsidRDefault="00B21AD0"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t>新的居家養老護理計劃應：</w:t>
      </w:r>
    </w:p>
    <w:p w14:paraId="4DB08946" w14:textId="44ECA027" w:rsidR="00B21AD0" w:rsidRPr="0018527B" w:rsidRDefault="006B362A"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易於獲取和理解，僅需進行一次評估。</w:t>
      </w:r>
    </w:p>
    <w:p w14:paraId="088F1F58" w14:textId="246C2F1F" w:rsidR="00B21AD0" w:rsidRPr="0018527B" w:rsidRDefault="00ED0650"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讓人們能及時獲得安全、優質的服務。</w:t>
      </w:r>
    </w:p>
    <w:p w14:paraId="75B22F6F" w14:textId="6558757A" w:rsidR="00B21AD0" w:rsidRPr="0018527B" w:rsidRDefault="00ED0650"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讓人們能在決定自己接受的服務時有真正的選擇權和控制權。</w:t>
      </w:r>
    </w:p>
    <w:p w14:paraId="4FD2A591" w14:textId="72A0990D" w:rsidR="00B21AD0" w:rsidRPr="0018527B" w:rsidRDefault="006B362A"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收費公平透明，將資金用於提供優質護理服務。</w:t>
      </w:r>
    </w:p>
    <w:p w14:paraId="03448878" w14:textId="6B3FFC36" w:rsidR="00B21AD0" w:rsidRPr="0018527B" w:rsidRDefault="00B21AD0" w:rsidP="009F610E">
      <w:pPr>
        <w:pStyle w:val="NormalText"/>
        <w:rPr>
          <w:rFonts w:ascii="Microsoft YaHei" w:eastAsia="Microsoft YaHei" w:hAnsi="Microsoft YaHei"/>
          <w:lang w:eastAsia="zh-TW"/>
        </w:rPr>
      </w:pPr>
      <w:r w:rsidRPr="0018527B">
        <w:rPr>
          <w:rFonts w:ascii="Microsoft YaHei" w:eastAsia="Microsoft YaHei" w:hAnsi="Microsoft YaHei"/>
          <w:lang w:eastAsia="zh-TW"/>
        </w:rPr>
        <w:t>政府承諾，由聯邦政府資助的養老護理計劃的現有參與者不會因新計劃而無法使用任何現有服務。</w:t>
      </w:r>
    </w:p>
    <w:p w14:paraId="15B0F327" w14:textId="73173275" w:rsidR="00B21AD0" w:rsidRPr="0018527B" w:rsidRDefault="00B21AD0" w:rsidP="009F610E">
      <w:pPr>
        <w:pStyle w:val="Heading2"/>
        <w:rPr>
          <w:rFonts w:ascii="Microsoft YaHei" w:eastAsia="Microsoft YaHei" w:hAnsi="Microsoft YaHei"/>
          <w:lang w:eastAsia="zh-TW"/>
        </w:rPr>
      </w:pPr>
      <w:r w:rsidRPr="0018527B">
        <w:rPr>
          <w:rFonts w:ascii="Microsoft YaHei" w:eastAsia="Microsoft YaHei" w:hAnsi="Microsoft YaHei" w:cs="Microsoft YaHei" w:hint="eastAsia"/>
          <w:bCs/>
          <w:lang w:eastAsia="zh-TW"/>
        </w:rPr>
        <w:t>關於本次商討</w:t>
      </w:r>
    </w:p>
    <w:p w14:paraId="406CDC4F" w14:textId="50BEBE4F" w:rsidR="00B21AD0" w:rsidRPr="0018527B" w:rsidRDefault="00051F04" w:rsidP="00B21AD0">
      <w:pPr>
        <w:pStyle w:val="NormalText"/>
        <w:rPr>
          <w:rFonts w:ascii="Microsoft YaHei" w:eastAsia="Microsoft YaHei" w:hAnsi="Microsoft YaHei"/>
          <w:lang w:eastAsia="zh-TW"/>
        </w:rPr>
      </w:pPr>
      <w:r w:rsidRPr="0018527B">
        <w:rPr>
          <w:rFonts w:ascii="Microsoft YaHei" w:eastAsia="Microsoft YaHei" w:hAnsi="Microsoft YaHei"/>
          <w:lang w:eastAsia="zh-TW"/>
        </w:rPr>
        <w:t>健康和老年護理部（部門）已經準備了一份</w:t>
      </w:r>
      <w:hyperlink r:id="rId16" w:history="1">
        <w:r w:rsidRPr="0018527B">
          <w:rPr>
            <w:rStyle w:val="Hyperlink"/>
            <w:rFonts w:ascii="Microsoft YaHei" w:eastAsia="Microsoft YaHei" w:hAnsi="Microsoft YaHei"/>
            <w:lang w:eastAsia="zh-TW"/>
          </w:rPr>
          <w:t>討論文件</w:t>
        </w:r>
      </w:hyperlink>
      <w:r w:rsidRPr="0018527B">
        <w:rPr>
          <w:rFonts w:ascii="Microsoft YaHei" w:eastAsia="Microsoft YaHei" w:hAnsi="Microsoft YaHei"/>
          <w:lang w:eastAsia="zh-TW"/>
        </w:rPr>
        <w:t xml:space="preserve">以徵求您對居家養老護理系統改革的意見。 </w:t>
      </w:r>
    </w:p>
    <w:p w14:paraId="2B4CA4EF" w14:textId="77777777" w:rsidR="00B21AD0" w:rsidRPr="0018527B" w:rsidRDefault="00B21AD0" w:rsidP="00B21AD0">
      <w:pPr>
        <w:pStyle w:val="NormalText"/>
        <w:rPr>
          <w:rFonts w:ascii="Microsoft YaHei" w:eastAsia="Microsoft YaHei" w:hAnsi="Microsoft YaHei"/>
        </w:rPr>
      </w:pPr>
      <w:r w:rsidRPr="0018527B">
        <w:rPr>
          <w:rFonts w:ascii="Microsoft YaHei" w:eastAsia="Microsoft YaHei" w:hAnsi="Microsoft YaHei" w:cs="Microsoft YaHei" w:hint="eastAsia"/>
          <w:lang w:eastAsia="zh-TW"/>
        </w:rPr>
        <w:t>討</w:t>
      </w:r>
      <w:r w:rsidRPr="0018527B">
        <w:rPr>
          <w:rFonts w:ascii="Microsoft YaHei" w:eastAsia="Microsoft YaHei" w:hAnsi="Microsoft YaHei"/>
          <w:lang w:eastAsia="zh-TW"/>
        </w:rPr>
        <w:t>論文件概述：</w:t>
      </w:r>
    </w:p>
    <w:p w14:paraId="36601D52" w14:textId="5CAAACF7" w:rsidR="00B21AD0" w:rsidRPr="0018527B" w:rsidRDefault="003873B1"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計劃設計的5個主要關注領域。</w:t>
      </w:r>
    </w:p>
    <w:p w14:paraId="2051AAFB" w14:textId="7EB9B1C7" w:rsidR="00B21AD0" w:rsidRPr="0018527B" w:rsidRDefault="003873B1"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 xml:space="preserve">幫助您提出反饋的幾個問題。 </w:t>
      </w:r>
    </w:p>
    <w:p w14:paraId="78193101" w14:textId="34E626EA" w:rsidR="00B21AD0" w:rsidRPr="0018527B" w:rsidRDefault="003873B1"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 xml:space="preserve">介紹新居家養老護理計劃的示範性模型。 </w:t>
      </w:r>
    </w:p>
    <w:p w14:paraId="451D3C23" w14:textId="3D63843E" w:rsidR="00B21AD0" w:rsidRPr="0018527B" w:rsidRDefault="00C86309" w:rsidP="009F610E">
      <w:pPr>
        <w:pStyle w:val="Heading2"/>
        <w:rPr>
          <w:rFonts w:ascii="Microsoft YaHei" w:eastAsia="Microsoft YaHei" w:hAnsi="Microsoft YaHei"/>
        </w:rPr>
      </w:pPr>
      <w:r w:rsidRPr="0018527B">
        <w:rPr>
          <w:rFonts w:ascii="Microsoft YaHei" w:eastAsia="Microsoft YaHei" w:hAnsi="Microsoft YaHei"/>
          <w:bCs/>
          <w:lang w:eastAsia="zh-TW"/>
        </w:rPr>
        <w:t>討論文件簡要說明</w:t>
      </w:r>
    </w:p>
    <w:p w14:paraId="5CA60000" w14:textId="68C5A0C1" w:rsidR="00000060" w:rsidRPr="0018527B" w:rsidRDefault="00000060" w:rsidP="009F610E">
      <w:pPr>
        <w:pStyle w:val="Heading3"/>
        <w:rPr>
          <w:rFonts w:ascii="Microsoft YaHei" w:eastAsia="Microsoft YaHei" w:hAnsi="Microsoft YaHei"/>
          <w:lang w:eastAsia="zh-TW"/>
        </w:rPr>
      </w:pPr>
      <w:r w:rsidRPr="0018527B">
        <w:rPr>
          <w:rFonts w:ascii="Microsoft YaHei" w:eastAsia="Microsoft YaHei" w:hAnsi="Microsoft YaHei"/>
          <w:bCs/>
          <w:lang w:eastAsia="zh-TW"/>
        </w:rPr>
        <w:t>讓澳大利亞年長者能夠輕鬆安排自己的護理</w:t>
      </w:r>
    </w:p>
    <w:p w14:paraId="675AEA2C" w14:textId="77777777" w:rsidR="00000060" w:rsidRPr="0018527B" w:rsidRDefault="00000060" w:rsidP="009F610E">
      <w:pPr>
        <w:pStyle w:val="Heading4"/>
        <w:rPr>
          <w:rFonts w:ascii="Microsoft YaHei" w:eastAsia="Microsoft YaHei" w:hAnsi="Microsoft YaHei"/>
          <w:lang w:eastAsia="zh-TW"/>
        </w:rPr>
      </w:pPr>
      <w:r w:rsidRPr="0018527B">
        <w:rPr>
          <w:rFonts w:ascii="Microsoft YaHei" w:eastAsia="Microsoft YaHei" w:hAnsi="Microsoft YaHei"/>
          <w:iCs w:val="0"/>
          <w:lang w:eastAsia="zh-TW"/>
        </w:rPr>
        <w:t>簡化獲取居家養老護理服務的程序</w:t>
      </w:r>
    </w:p>
    <w:p w14:paraId="25D68296" w14:textId="5B21E1C3" w:rsidR="00000060" w:rsidRPr="0018527B" w:rsidRDefault="00000060" w:rsidP="00A22595">
      <w:pPr>
        <w:pStyle w:val="NormalText"/>
        <w:ind w:right="-177"/>
        <w:rPr>
          <w:rFonts w:ascii="Microsoft YaHei" w:eastAsia="Microsoft YaHei" w:hAnsi="Microsoft YaHei"/>
          <w:lang w:eastAsia="zh-TW"/>
        </w:rPr>
      </w:pPr>
      <w:r w:rsidRPr="0018527B">
        <w:rPr>
          <w:rFonts w:ascii="Microsoft YaHei" w:eastAsia="Microsoft YaHei" w:hAnsi="Microsoft YaHei"/>
          <w:lang w:eastAsia="zh-TW"/>
        </w:rPr>
        <w:t xml:space="preserve">居家養老護理系統對許多澳大利亞年長者來說難以使用。原因之一是不同護理計劃的評估由不同的機構負責。這容易引起困惑，並且會導致年長者使用合適的計劃前需要經過多次評估。 </w:t>
      </w:r>
    </w:p>
    <w:p w14:paraId="2D499873" w14:textId="07C04A7D" w:rsidR="009D5DCB" w:rsidRPr="0018527B" w:rsidRDefault="009D5DCB"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lastRenderedPageBreak/>
        <w:t>在三種不同的居家養老護理計劃之間切換也容易引起困惑，尤其在人們的護理需求有所變化時。例如，當人們的養老護理需求增加，需要從CHSP計劃的初級服務過渡到HCP計劃時，往往需要更換服務提供機構。</w:t>
      </w:r>
    </w:p>
    <w:p w14:paraId="315C7DD9" w14:textId="35167968"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為了讓獲取服務的程序更簡單，本次改革將創立一個僅需接受一次評估的計劃。 </w:t>
      </w:r>
    </w:p>
    <w:p w14:paraId="4454C101" w14:textId="536C0D97" w:rsidR="00000060" w:rsidRPr="0018527B" w:rsidRDefault="00000060" w:rsidP="009F610E">
      <w:pPr>
        <w:pStyle w:val="Heading4"/>
        <w:rPr>
          <w:rFonts w:ascii="Microsoft YaHei" w:eastAsia="Microsoft YaHei" w:hAnsi="Microsoft YaHei"/>
          <w:lang w:eastAsia="zh-TW"/>
        </w:rPr>
      </w:pPr>
      <w:r w:rsidRPr="0018527B">
        <w:rPr>
          <w:rFonts w:ascii="Microsoft YaHei" w:eastAsia="Microsoft YaHei" w:hAnsi="Microsoft YaHei"/>
          <w:iCs w:val="0"/>
          <w:lang w:eastAsia="zh-TW"/>
        </w:rPr>
        <w:t xml:space="preserve">增加服務的可選性和可控度 </w:t>
      </w:r>
    </w:p>
    <w:p w14:paraId="027D0EAC" w14:textId="3403E916"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根據HCP計劃，澳大利亞年长者必須使用單一服務提供機構來滿足所有居家養老護理需求。這可能會帶來許多挑戰。例如，某些服務提供機構提供的各種服務的質量和性價比並不總是相同。</w:t>
      </w:r>
    </w:p>
    <w:p w14:paraId="631F524C" w14:textId="4974A8E1" w:rsidR="001F6A95" w:rsidRPr="0018527B" w:rsidRDefault="00000060" w:rsidP="00000060">
      <w:pPr>
        <w:pStyle w:val="NormalText"/>
        <w:rPr>
          <w:rFonts w:ascii="Microsoft YaHei" w:eastAsia="Microsoft YaHei" w:hAnsi="Microsoft YaHei"/>
          <w:szCs w:val="24"/>
          <w:lang w:eastAsia="zh-TW"/>
        </w:rPr>
      </w:pPr>
      <w:r w:rsidRPr="0018527B">
        <w:rPr>
          <w:rFonts w:ascii="Microsoft YaHei" w:eastAsia="Microsoft YaHei" w:hAnsi="Microsoft YaHei"/>
          <w:lang w:eastAsia="zh-TW"/>
        </w:rPr>
        <w:t>新的計劃應該給予人們選擇的空間，允許他們決定應該使用單個還是多個服務提供機構。</w:t>
      </w:r>
      <w:r w:rsidRPr="0018527B">
        <w:rPr>
          <w:rFonts w:ascii="Microsoft YaHei" w:eastAsia="Microsoft YaHei" w:hAnsi="Microsoft YaHei"/>
          <w:szCs w:val="24"/>
          <w:lang w:eastAsia="zh-TW"/>
        </w:rPr>
        <w:t>這可以幫助澳大利亞年長者獲得最能滿足他們需求的護理服務。</w:t>
      </w:r>
    </w:p>
    <w:p w14:paraId="650F9FEA" w14:textId="1511C810" w:rsidR="00000060" w:rsidRPr="0018527B" w:rsidRDefault="00000060" w:rsidP="00D57AA0">
      <w:pPr>
        <w:pStyle w:val="NormalText"/>
        <w:rPr>
          <w:rFonts w:ascii="Microsoft YaHei" w:eastAsia="Microsoft YaHei" w:hAnsi="Microsoft YaHei"/>
          <w:b/>
          <w:bCs/>
          <w:lang w:eastAsia="zh-TW"/>
        </w:rPr>
      </w:pPr>
      <w:r w:rsidRPr="0018527B">
        <w:rPr>
          <w:rFonts w:ascii="Microsoft YaHei" w:eastAsia="Microsoft YaHei" w:hAnsi="Microsoft YaHei"/>
          <w:lang w:eastAsia="zh-TW"/>
        </w:rPr>
        <w:t>為實現這一目標，部門正在製定新的支付方案。該方案可能會引入一個新的支付平台，以簡化支付流程。</w:t>
      </w:r>
    </w:p>
    <w:p w14:paraId="19D9185B" w14:textId="6B36215F" w:rsidR="00000060" w:rsidRPr="0018527B" w:rsidRDefault="006C767C" w:rsidP="009F610E">
      <w:pPr>
        <w:pStyle w:val="Heading3"/>
        <w:rPr>
          <w:rFonts w:ascii="Microsoft YaHei" w:eastAsia="Microsoft YaHei" w:hAnsi="Microsoft YaHei"/>
          <w:lang w:eastAsia="zh-TW"/>
        </w:rPr>
      </w:pPr>
      <w:r w:rsidRPr="0018527B">
        <w:rPr>
          <w:rFonts w:ascii="Microsoft YaHei" w:eastAsia="Microsoft YaHei" w:hAnsi="Microsoft YaHei"/>
          <w:bCs/>
          <w:lang w:eastAsia="zh-TW"/>
        </w:rPr>
        <w:t>重新定義護理合作夥伴在提供護理管理最佳實踐中的角色</w:t>
      </w:r>
    </w:p>
    <w:p w14:paraId="080DB618" w14:textId="49210A9A" w:rsidR="00D83CBA" w:rsidRPr="0018527B" w:rsidRDefault="00D83CBA"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HCP計劃提供護理管理，澳大利亞年長者要求明確護理管理人員在協調護理服務中所承擔的角色。商討強調，護理管理應與澳大利亞年長者建立真正的伙伴關係，以確保為其提供最佳護理服務。 </w:t>
      </w:r>
    </w:p>
    <w:p w14:paraId="388815BA" w14:textId="220D36FB" w:rsidR="00000060" w:rsidRPr="0018527B" w:rsidRDefault="006A50B0" w:rsidP="00A22595">
      <w:pPr>
        <w:pStyle w:val="NormalText"/>
        <w:ind w:right="-177"/>
        <w:rPr>
          <w:rFonts w:ascii="Microsoft YaHei" w:eastAsia="Microsoft YaHei" w:hAnsi="Microsoft YaHei"/>
          <w:lang w:eastAsia="zh-TW"/>
        </w:rPr>
      </w:pPr>
      <w:r w:rsidRPr="0018527B">
        <w:rPr>
          <w:rFonts w:ascii="Microsoft YaHei" w:eastAsia="Microsoft YaHei" w:hAnsi="Microsoft YaHei"/>
          <w:lang w:eastAsia="zh-TW"/>
        </w:rPr>
        <w:t xml:space="preserve">因此，新的計劃將重新定義此角色。護理合作夥伴將為澳大利亞老年人提供臨床照管和監測，以應對不斷變化的護理需求。他們將協調安排服務和檢查客戶的情況，確保客戶的長期安全和福祉。 </w:t>
      </w:r>
    </w:p>
    <w:p w14:paraId="57B66306" w14:textId="1149C129"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護理管理需要向所有澳大利亞老年人提供，而不僅僅是有復雜護理需求的群體。例如，護理合作夥伴應在協助澳大利亞年長者自行管理護理服務時發揮作用。部門正在努力實現這一目標，同時考慮如何將稀缺的專業資源集中到最需要它們的群體身上。</w:t>
      </w:r>
    </w:p>
    <w:p w14:paraId="6D76D8CE" w14:textId="505957C6" w:rsidR="00B21AD0" w:rsidRPr="0018527B" w:rsidRDefault="00B21AD0" w:rsidP="009F610E">
      <w:pPr>
        <w:pStyle w:val="Heading3"/>
        <w:rPr>
          <w:rFonts w:ascii="Microsoft YaHei" w:eastAsia="Microsoft YaHei" w:hAnsi="Microsoft YaHei"/>
          <w:lang w:eastAsia="zh-TW"/>
        </w:rPr>
      </w:pPr>
      <w:r w:rsidRPr="0018527B">
        <w:rPr>
          <w:rFonts w:ascii="Microsoft YaHei" w:eastAsia="Microsoft YaHei" w:hAnsi="Microsoft YaHei"/>
          <w:bCs/>
          <w:lang w:eastAsia="zh-TW"/>
        </w:rPr>
        <w:lastRenderedPageBreak/>
        <w:t xml:space="preserve">抵銷全部護理成本的同時平衡性價比 </w:t>
      </w:r>
    </w:p>
    <w:p w14:paraId="28873C49" w14:textId="39CFE1BA" w:rsidR="00D84899" w:rsidRPr="0018527B" w:rsidRDefault="00DA7E5D" w:rsidP="00D84899">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澳大利亞年長者表示，他們擔心從居家護理服務提供機構獲得的服務物非所值。許多人支付了高額的行政管理費和護理管理費，但這些資金的使用目的不夠透明。另一方面，服務提供機構強調，服務的價格必須涵蓋提供服務的全部成本。 </w:t>
      </w:r>
    </w:p>
    <w:p w14:paraId="1A5E4802" w14:textId="71E48BD5" w:rsidR="00A231B9" w:rsidRPr="0018527B" w:rsidRDefault="00A231B9" w:rsidP="00A231B9">
      <w:pPr>
        <w:pStyle w:val="NormalText"/>
        <w:rPr>
          <w:rFonts w:ascii="Microsoft YaHei" w:eastAsia="Microsoft YaHei" w:hAnsi="Microsoft YaHei"/>
          <w:lang w:eastAsia="zh-TW"/>
        </w:rPr>
      </w:pPr>
      <w:r w:rsidRPr="0018527B">
        <w:rPr>
          <w:rFonts w:ascii="Microsoft YaHei" w:eastAsia="Microsoft YaHei" w:hAnsi="Microsoft YaHei"/>
          <w:lang w:eastAsia="zh-TW"/>
        </w:rPr>
        <w:t>政府致力於改善資金安排和質量保證，以確保澳大利亞年長者用得起安全優質的護理服務。</w:t>
      </w:r>
    </w:p>
    <w:p w14:paraId="789E7447" w14:textId="75C6C084" w:rsidR="007D3230" w:rsidRPr="0018527B" w:rsidRDefault="007D3230" w:rsidP="00D84899">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因此，部門正在開發新的資助模式。該模式旨在讓服務成本物盡其用，對政府和澳大利亞老年人物有所值。通過結合資助和基於服務的付款，服務提供機構將能夠有效運作。 </w:t>
      </w:r>
    </w:p>
    <w:p w14:paraId="0C6B0E27" w14:textId="4D86BAF6" w:rsidR="005A43A6" w:rsidRPr="0018527B" w:rsidRDefault="008A0D18" w:rsidP="00D84899">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部門將與獨立健康與養老護理定價機構（Independent Health and Aged Care Pricing Authority）合作，為行政管理、交通差旅和其他費用在內的每項服務定制切合實際的價格。某些服務類型（如社區交通和團體社會支援）還會獲得額外的補助，以幫助服務提供機構抵銷固定成本。資助還將用於補貼農村和偏遠地區等缺少服務提供機構的地區。 </w:t>
      </w:r>
    </w:p>
    <w:p w14:paraId="33D61265" w14:textId="36A48F54" w:rsidR="00A231B9" w:rsidRPr="0018527B" w:rsidRDefault="00DA7E5D" w:rsidP="00D84899">
      <w:pPr>
        <w:pStyle w:val="NormalText"/>
        <w:rPr>
          <w:rFonts w:ascii="Microsoft YaHei" w:eastAsia="Microsoft YaHei" w:hAnsi="Microsoft YaHei"/>
          <w:lang w:eastAsia="zh-TW"/>
        </w:rPr>
      </w:pPr>
      <w:r w:rsidRPr="0018527B">
        <w:rPr>
          <w:rFonts w:ascii="Microsoft YaHei" w:eastAsia="Microsoft YaHei" w:hAnsi="Microsoft YaHei"/>
          <w:lang w:eastAsia="zh-TW"/>
        </w:rPr>
        <w:t>在新計劃下，有能力承擔護理費用的人需要自行承擔費用。</w:t>
      </w:r>
    </w:p>
    <w:p w14:paraId="61666D12" w14:textId="71D390F5" w:rsidR="00000060" w:rsidRPr="0018527B" w:rsidRDefault="00000060" w:rsidP="009F610E">
      <w:pPr>
        <w:pStyle w:val="Heading3"/>
        <w:rPr>
          <w:rFonts w:ascii="Microsoft YaHei" w:eastAsia="Microsoft YaHei" w:hAnsi="Microsoft YaHei"/>
          <w:lang w:eastAsia="zh-TW"/>
        </w:rPr>
      </w:pPr>
      <w:r w:rsidRPr="0018527B">
        <w:rPr>
          <w:rFonts w:ascii="Microsoft YaHei" w:eastAsia="Microsoft YaHei" w:hAnsi="Microsoft YaHei"/>
          <w:bCs/>
          <w:lang w:eastAsia="zh-TW"/>
        </w:rPr>
        <w:t>靈活應對澳大利亞年長者不斷變化的護理需求</w:t>
      </w:r>
    </w:p>
    <w:p w14:paraId="317324A1" w14:textId="151B182F" w:rsidR="00000060" w:rsidRPr="0018527B" w:rsidRDefault="00000060" w:rsidP="009F610E">
      <w:pPr>
        <w:pStyle w:val="Heading4"/>
        <w:rPr>
          <w:rFonts w:ascii="Microsoft YaHei" w:eastAsia="Microsoft YaHei" w:hAnsi="Microsoft YaHei"/>
          <w:lang w:eastAsia="zh-TW"/>
        </w:rPr>
      </w:pPr>
      <w:r w:rsidRPr="0018527B">
        <w:rPr>
          <w:rFonts w:ascii="Microsoft YaHei" w:eastAsia="Microsoft YaHei" w:hAnsi="Microsoft YaHei"/>
          <w:iCs w:val="0"/>
          <w:lang w:eastAsia="zh-TW"/>
        </w:rPr>
        <w:t>改進評估流程</w:t>
      </w:r>
    </w:p>
    <w:p w14:paraId="29510D35" w14:textId="4B447BA9"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正確地進行養老護理評估至關重要。這將使澳大利亞年長者獲得滿足其護理需求水平的服務，並將資金用於滿足這些需求。</w:t>
      </w:r>
    </w:p>
    <w:p w14:paraId="25746021" w14:textId="5E95A124"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為實現這一點，部門與HealthConsult、弗林德斯大學和全球現代老齡化中心（Global Centre for</w:t>
      </w:r>
      <w:r w:rsidR="00A22595" w:rsidRPr="0018527B">
        <w:rPr>
          <w:rFonts w:ascii="Microsoft YaHei" w:eastAsia="Microsoft YaHei" w:hAnsi="Microsoft YaHei"/>
          <w:lang w:eastAsia="zh-TW"/>
        </w:rPr>
        <w:t> </w:t>
      </w:r>
      <w:r w:rsidRPr="0018527B">
        <w:rPr>
          <w:rFonts w:ascii="Microsoft YaHei" w:eastAsia="Microsoft YaHei" w:hAnsi="Microsoft YaHei"/>
          <w:lang w:eastAsia="zh-TW"/>
        </w:rPr>
        <w:t xml:space="preserve">Modern </w:t>
      </w:r>
      <w:r w:rsidR="00A22595" w:rsidRPr="0018527B">
        <w:rPr>
          <w:rFonts w:ascii="Microsoft YaHei" w:eastAsia="Microsoft YaHei" w:hAnsi="Microsoft YaHei"/>
          <w:lang w:eastAsia="zh-TW"/>
        </w:rPr>
        <w:t> </w:t>
      </w:r>
      <w:r w:rsidRPr="0018527B">
        <w:rPr>
          <w:rFonts w:ascii="Microsoft YaHei" w:eastAsia="Microsoft YaHei" w:hAnsi="Microsoft YaHei"/>
          <w:lang w:eastAsia="zh-TW"/>
        </w:rPr>
        <w:t>Ageing）合作開發和測試新的評估工具和分類系統。評估工具的初步試用於2022年初進行，獲得的反饋將為進一步的試驗提供參考。</w:t>
      </w:r>
    </w:p>
    <w:p w14:paraId="7C989C77" w14:textId="77777777" w:rsidR="00000060" w:rsidRPr="0018527B" w:rsidRDefault="00000060" w:rsidP="009F610E">
      <w:pPr>
        <w:pStyle w:val="Heading4"/>
        <w:rPr>
          <w:rFonts w:ascii="Microsoft YaHei" w:eastAsia="Microsoft YaHei" w:hAnsi="Microsoft YaHei"/>
          <w:lang w:eastAsia="zh-TW"/>
        </w:rPr>
      </w:pPr>
      <w:r w:rsidRPr="0018527B">
        <w:rPr>
          <w:rFonts w:ascii="Microsoft YaHei" w:eastAsia="Microsoft YaHei" w:hAnsi="Microsoft YaHei"/>
          <w:iCs w:val="0"/>
          <w:lang w:eastAsia="zh-TW"/>
        </w:rPr>
        <w:t>靈活調整資金以應對不斷變化的護理需求</w:t>
      </w:r>
    </w:p>
    <w:p w14:paraId="05B77034" w14:textId="7548E6D5"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養老護理評估能指明一個人在某個時間點需要哪些服務來安全、獨立地居家生活。但年長者的情況並不是一成不變的，其護理需求也會隨之變化。 </w:t>
      </w:r>
    </w:p>
    <w:p w14:paraId="69582ED0" w14:textId="075659EF" w:rsidR="00000060" w:rsidRPr="0018527B" w:rsidRDefault="00000060" w:rsidP="00000060">
      <w:pPr>
        <w:pStyle w:val="NormalText"/>
        <w:rPr>
          <w:rFonts w:ascii="Microsoft YaHei" w:eastAsia="Microsoft YaHei" w:hAnsi="Microsoft YaHei"/>
          <w:lang w:eastAsia="zh-TW"/>
        </w:rPr>
      </w:pPr>
      <w:r w:rsidRPr="0018527B">
        <w:rPr>
          <w:rFonts w:ascii="Microsoft YaHei" w:eastAsia="Microsoft YaHei" w:hAnsi="Microsoft YaHei"/>
          <w:lang w:eastAsia="zh-TW"/>
        </w:rPr>
        <w:t>STRC計劃幫助有困難的人重獲或保持獨立居家生活的能力，但資金有限。澳大利亞年長者必須能夠靈活調整其接受的服務，以適應隨著時間變化的護理需求。</w:t>
      </w:r>
    </w:p>
    <w:p w14:paraId="141C1B0F" w14:textId="16C4E298" w:rsidR="00CF5ED2" w:rsidRPr="0018527B" w:rsidRDefault="00000060" w:rsidP="00F61FB1">
      <w:pPr>
        <w:pStyle w:val="NormalText"/>
        <w:rPr>
          <w:rFonts w:ascii="Microsoft YaHei" w:eastAsia="Microsoft YaHei" w:hAnsi="Microsoft YaHei"/>
          <w:lang w:eastAsia="zh-TW"/>
        </w:rPr>
      </w:pPr>
      <w:r w:rsidRPr="0018527B">
        <w:rPr>
          <w:rFonts w:ascii="Microsoft YaHei" w:eastAsia="Microsoft YaHei" w:hAnsi="Microsoft YaHei"/>
          <w:lang w:eastAsia="zh-TW"/>
        </w:rPr>
        <w:lastRenderedPageBreak/>
        <w:t xml:space="preserve">在新計劃中，服務提供機構將獲得額外的資金來應對其客戶不斷變化的需求。例如，如果一個人需要短期交通幫助，其服務提供機構可以從資金池中收取這些額外服務的費用。  </w:t>
      </w:r>
    </w:p>
    <w:p w14:paraId="4A0C3BCD" w14:textId="701460EB" w:rsidR="00B21AD0" w:rsidRPr="0018527B" w:rsidRDefault="00DA7E5D" w:rsidP="009F610E">
      <w:pPr>
        <w:pStyle w:val="Heading3"/>
        <w:rPr>
          <w:rFonts w:ascii="Microsoft YaHei" w:eastAsia="Microsoft YaHei" w:hAnsi="Microsoft YaHei"/>
          <w:lang w:eastAsia="zh-TW"/>
        </w:rPr>
      </w:pPr>
      <w:r w:rsidRPr="0018527B">
        <w:rPr>
          <w:rFonts w:ascii="Microsoft YaHei" w:eastAsia="Microsoft YaHei" w:hAnsi="Microsoft YaHei"/>
          <w:bCs/>
          <w:lang w:eastAsia="zh-TW"/>
        </w:rPr>
        <w:t>促進居家養老護理的創新和未來投資</w:t>
      </w:r>
    </w:p>
    <w:p w14:paraId="10C5261A" w14:textId="718AF994" w:rsidR="00B14F2B" w:rsidRPr="0018527B" w:rsidRDefault="00860466" w:rsidP="007D5886">
      <w:pPr>
        <w:pStyle w:val="NormalText"/>
        <w:rPr>
          <w:rFonts w:ascii="Microsoft YaHei" w:eastAsia="Microsoft YaHei" w:hAnsi="Microsoft YaHei"/>
          <w:lang w:eastAsia="zh-TW"/>
        </w:rPr>
      </w:pPr>
      <w:r w:rsidRPr="0018527B">
        <w:rPr>
          <w:rFonts w:ascii="Microsoft YaHei" w:eastAsia="Microsoft YaHei" w:hAnsi="Microsoft YaHei"/>
          <w:lang w:eastAsia="zh-TW"/>
        </w:rPr>
        <w:t xml:space="preserve">這些改革是一個培養居家養老護理系統新理念和促進長期投資的好機會。例如，新的質量指標和星級評分系統將鼓勵服務提供機構在服務質量上展開競爭。 </w:t>
      </w:r>
    </w:p>
    <w:p w14:paraId="170F7192" w14:textId="366BD3B2" w:rsidR="00860466" w:rsidRPr="0018527B" w:rsidRDefault="00B14F2B" w:rsidP="007D5886">
      <w:pPr>
        <w:pStyle w:val="NormalText"/>
        <w:rPr>
          <w:rFonts w:ascii="Microsoft YaHei" w:eastAsia="Microsoft YaHei" w:hAnsi="Microsoft YaHei"/>
          <w:lang w:eastAsia="zh-TW"/>
        </w:rPr>
      </w:pPr>
      <w:r w:rsidRPr="0018527B">
        <w:rPr>
          <w:rFonts w:ascii="Microsoft YaHei" w:eastAsia="Microsoft YaHei" w:hAnsi="Microsoft YaHei"/>
          <w:lang w:eastAsia="zh-TW"/>
        </w:rPr>
        <w:t>這些擬議的改革將為養老護理行業的資金安排、監管制度和未來發展帶來更大的確定性。這也將為投資優質護理的新方法創造合適的條件。</w:t>
      </w:r>
    </w:p>
    <w:p w14:paraId="465B9524" w14:textId="038A4648" w:rsidR="00DA7E5D" w:rsidRPr="0018527B" w:rsidRDefault="003657C2" w:rsidP="007D5886">
      <w:pPr>
        <w:pStyle w:val="NormalText"/>
        <w:rPr>
          <w:rFonts w:ascii="Microsoft YaHei" w:eastAsia="Microsoft YaHei" w:hAnsi="Microsoft YaHei"/>
          <w:lang w:eastAsia="zh-TW"/>
        </w:rPr>
      </w:pPr>
      <w:r w:rsidRPr="0018527B">
        <w:rPr>
          <w:rFonts w:ascii="Microsoft YaHei" w:eastAsia="Microsoft YaHei" w:hAnsi="Microsoft YaHei"/>
          <w:lang w:eastAsia="zh-TW"/>
        </w:rPr>
        <w:t>新計劃將為輔助工具、設備和輔助技術提供單獨的資金，以促進使用新興技術支援澳大利亞年長者的居家生活。該計劃還會考慮如創新補貼金等其他投資方案。</w:t>
      </w:r>
    </w:p>
    <w:p w14:paraId="45F0FB5B" w14:textId="20FA22EB" w:rsidR="00ED3B0D" w:rsidRPr="0018527B" w:rsidRDefault="00B21AD0" w:rsidP="009F610E">
      <w:pPr>
        <w:pStyle w:val="Heading2"/>
        <w:rPr>
          <w:rFonts w:ascii="Microsoft YaHei" w:eastAsia="Microsoft YaHei" w:hAnsi="Microsoft YaHei"/>
          <w:lang w:eastAsia="zh-TW"/>
        </w:rPr>
      </w:pPr>
      <w:r w:rsidRPr="0018527B">
        <w:rPr>
          <w:rFonts w:ascii="Microsoft YaHei" w:eastAsia="Microsoft YaHei" w:hAnsi="Microsoft YaHei"/>
          <w:bCs/>
          <w:lang w:eastAsia="zh-TW"/>
        </w:rPr>
        <w:t>新的居家養老護理計劃是什麼樣的？</w:t>
      </w:r>
    </w:p>
    <w:p w14:paraId="16DE2E8F" w14:textId="539BA97B" w:rsidR="00FA3FC4" w:rsidRPr="0018527B" w:rsidRDefault="00FA3FC4" w:rsidP="00B07C4A">
      <w:pPr>
        <w:rPr>
          <w:rFonts w:ascii="Microsoft YaHei" w:eastAsia="Microsoft YaHei" w:hAnsi="Microsoft YaHei"/>
        </w:rPr>
      </w:pPr>
      <w:r w:rsidRPr="0018527B">
        <w:rPr>
          <w:rFonts w:ascii="Microsoft YaHei" w:eastAsia="Microsoft YaHei" w:hAnsi="Microsoft YaHei"/>
          <w:noProof/>
          <w:shd w:val="clear" w:color="auto" w:fill="FFFFFF"/>
          <w:lang w:eastAsia="zh-TW"/>
        </w:rPr>
        <w:t>示範性模型匯集了現有的居家養老護理計劃，解決了皇家委員會和之前的商討提出的問題。計劃提出：</w:t>
      </w:r>
    </w:p>
    <w:p w14:paraId="53698D84" w14:textId="36B73E95"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使用經驗證的評估工具進行養老護理服務的評估。</w:t>
      </w:r>
    </w:p>
    <w:p w14:paraId="1366D699" w14:textId="7DCE5E20"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為獨立居家生活提供早期支持，包括輔助設備和家居改造。</w:t>
      </w:r>
    </w:p>
    <w:p w14:paraId="6B4376A8" w14:textId="4977463F"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為長期的月度服務提供概括服務水平的支援計劃。</w:t>
      </w:r>
    </w:p>
    <w:p w14:paraId="162C0B63" w14:textId="19AAD342"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客戶可根據需求靈活調整服務。</w:t>
      </w:r>
    </w:p>
    <w:p w14:paraId="32BD8E49" w14:textId="21B3EE04"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護理合作夥伴按需提供臨床監測和支援。</w:t>
      </w:r>
    </w:p>
    <w:p w14:paraId="2D085EA3" w14:textId="52BACE78"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潛在的更高水平的居家支持，有待進一步研究。</w:t>
      </w:r>
    </w:p>
    <w:p w14:paraId="35235E12" w14:textId="48430AE2"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為服務提供機構提供混合資助模式，將按服務收費的後付款項與一系列支持性資助相結合。</w:t>
      </w:r>
    </w:p>
    <w:p w14:paraId="28DC9DA0" w14:textId="640C8911" w:rsidR="006439A2" w:rsidRPr="0018527B" w:rsidRDefault="006439A2"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發展計劃以滿足老齡化人口的需求。</w:t>
      </w:r>
    </w:p>
    <w:p w14:paraId="3297C8BC" w14:textId="4F054C3A" w:rsidR="006439A2" w:rsidRPr="0018527B" w:rsidRDefault="001F6A95"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 xml:space="preserve">與風險水平相匹配的監管制度。 </w:t>
      </w:r>
    </w:p>
    <w:p w14:paraId="1F7C726A" w14:textId="56C27F92" w:rsidR="00CF203A" w:rsidRPr="0018527B" w:rsidRDefault="004163D7" w:rsidP="009F610E">
      <w:pPr>
        <w:pStyle w:val="ListBullet"/>
        <w:rPr>
          <w:rFonts w:ascii="Microsoft YaHei" w:eastAsia="Microsoft YaHei" w:hAnsi="Microsoft YaHei"/>
          <w:lang w:eastAsia="zh-TW"/>
        </w:rPr>
      </w:pPr>
      <w:r w:rsidRPr="0018527B">
        <w:rPr>
          <w:rFonts w:ascii="Microsoft YaHei" w:eastAsia="Microsoft YaHei" w:hAnsi="Microsoft YaHei"/>
          <w:lang w:eastAsia="zh-TW"/>
        </w:rPr>
        <w:t xml:space="preserve">自動捕獲服務交付數據，以改進報告流程和政府監督。 </w:t>
      </w:r>
    </w:p>
    <w:p w14:paraId="13C8A362" w14:textId="64ECAE3A" w:rsidR="00B21AD0" w:rsidRPr="0018527B" w:rsidRDefault="00B21AD0" w:rsidP="009F610E">
      <w:pPr>
        <w:pStyle w:val="Heading2"/>
        <w:rPr>
          <w:rFonts w:ascii="Microsoft YaHei" w:eastAsia="Microsoft YaHei" w:hAnsi="Microsoft YaHei"/>
          <w:lang w:eastAsia="zh-TW"/>
        </w:rPr>
      </w:pPr>
      <w:r w:rsidRPr="0018527B">
        <w:rPr>
          <w:rFonts w:ascii="Microsoft YaHei" w:eastAsia="Microsoft YaHei" w:hAnsi="Microsoft YaHei"/>
          <w:bCs/>
          <w:lang w:eastAsia="zh-TW"/>
        </w:rPr>
        <w:t>如何提出您的意見</w:t>
      </w:r>
    </w:p>
    <w:p w14:paraId="28967F6E" w14:textId="74D8EE89" w:rsidR="007D5886" w:rsidRPr="0018527B" w:rsidRDefault="007D5886" w:rsidP="007D5886">
      <w:pPr>
        <w:pStyle w:val="NormalText"/>
        <w:rPr>
          <w:rFonts w:ascii="Microsoft YaHei" w:eastAsia="Microsoft YaHei" w:hAnsi="Microsoft YaHei"/>
          <w:lang w:eastAsia="zh-TW"/>
        </w:rPr>
      </w:pPr>
      <w:r w:rsidRPr="0018527B">
        <w:rPr>
          <w:rFonts w:ascii="Microsoft YaHei" w:eastAsia="Microsoft YaHei" w:hAnsi="Microsoft YaHei"/>
          <w:lang w:eastAsia="zh-TW"/>
        </w:rPr>
        <w:lastRenderedPageBreak/>
        <w:t>我們歡迎您對示範性模型提出反饋以及有關</w:t>
      </w:r>
      <w:hyperlink r:id="rId17" w:history="1">
        <w:r w:rsidRPr="0018527B">
          <w:rPr>
            <w:rStyle w:val="Hyperlink"/>
            <w:rFonts w:ascii="Microsoft YaHei" w:eastAsia="Microsoft YaHei" w:hAnsi="Microsoft YaHei"/>
            <w:lang w:eastAsia="zh-TW"/>
          </w:rPr>
          <w:t>討論文件</w:t>
        </w:r>
      </w:hyperlink>
      <w:r w:rsidRPr="0018527B">
        <w:rPr>
          <w:rFonts w:ascii="Microsoft YaHei" w:eastAsia="Microsoft YaHei" w:hAnsi="Microsoft YaHei"/>
          <w:lang w:eastAsia="zh-TW"/>
        </w:rPr>
        <w:t>的任何問題。有了您的支持和參與，我們可以創建一個更好的居家養老護理計劃。</w:t>
      </w:r>
    </w:p>
    <w:p w14:paraId="30A36984" w14:textId="57344387" w:rsidR="007D5886" w:rsidRPr="0018527B" w:rsidRDefault="001F6A95" w:rsidP="007D5886">
      <w:pPr>
        <w:pStyle w:val="NormalText"/>
        <w:rPr>
          <w:rFonts w:ascii="Microsoft YaHei" w:eastAsia="Microsoft YaHei" w:hAnsi="Microsoft YaHei"/>
          <w:lang w:eastAsia="zh-TW"/>
        </w:rPr>
      </w:pPr>
      <w:r w:rsidRPr="0018527B">
        <w:rPr>
          <w:rFonts w:ascii="Microsoft YaHei" w:eastAsia="Microsoft YaHei" w:hAnsi="Microsoft YaHei"/>
          <w:lang w:eastAsia="zh-TW"/>
        </w:rPr>
        <w:t>您可以通過</w:t>
      </w:r>
      <w:hyperlink r:id="rId18" w:history="1">
        <w:r w:rsidRPr="0018527B">
          <w:rPr>
            <w:rStyle w:val="Hyperlink"/>
            <w:rFonts w:ascii="Microsoft YaHei" w:eastAsia="Microsoft YaHei" w:hAnsi="Microsoft YaHei"/>
            <w:lang w:eastAsia="zh-TW"/>
          </w:rPr>
          <w:t>線上表格</w:t>
        </w:r>
      </w:hyperlink>
      <w:r w:rsidRPr="0018527B">
        <w:rPr>
          <w:rFonts w:ascii="Microsoft YaHei" w:eastAsia="Microsoft YaHei" w:hAnsi="Microsoft YaHei"/>
          <w:lang w:eastAsia="zh-TW"/>
        </w:rPr>
        <w:t xml:space="preserve">提交意見、上傳書面意見書或致電1800 318 209。 </w:t>
      </w:r>
    </w:p>
    <w:p w14:paraId="3C5E8C35" w14:textId="2C13FEF1" w:rsidR="00F21AAD" w:rsidRPr="0018527B" w:rsidRDefault="00B07C4A" w:rsidP="007D5886">
      <w:pPr>
        <w:pStyle w:val="NormalText"/>
        <w:rPr>
          <w:rFonts w:ascii="Microsoft YaHei" w:eastAsia="Microsoft YaHei" w:hAnsi="Microsoft YaHei"/>
          <w:lang w:eastAsia="zh-TW"/>
        </w:rPr>
      </w:pPr>
      <w:r w:rsidRPr="0018527B">
        <w:rPr>
          <w:rFonts w:ascii="Microsoft YaHei" w:eastAsia="Microsoft YaHei" w:hAnsi="Microsoft YaHei"/>
          <w:color w:val="1E1545" w:themeColor="text2"/>
          <w:lang w:eastAsia="zh-TW"/>
        </w:rPr>
        <mc:AlternateContent>
          <mc:Choice Requires="wpg">
            <w:drawing>
              <wp:anchor distT="0" distB="0" distL="114300" distR="114300" simplePos="0" relativeHeight="251669504" behindDoc="1" locked="0" layoutInCell="1" allowOverlap="1" wp14:anchorId="78345D22" wp14:editId="61715019">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510179"/>
                              <a:chOff x="-21750" y="-140884"/>
                              <a:chExt cx="3608724" cy="51017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電話 1800 318 209 &#10;（養老護理改革免費熱線）&#10;"/>
                            <wps:cNvSpPr txBox="1"/>
                            <wps:spPr>
                              <a:xfrm>
                                <a:off x="247154" y="-140878"/>
                                <a:ext cx="3339820" cy="510173"/>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lang w:eastAsia="zh-TW"/>
                                    </w:rPr>
                                  </w:pPr>
                                  <w:r>
                                    <w:rPr>
                                      <w:rFonts w:ascii="Arial" w:hAnsi="Arial" w:cs="Arial"/>
                                      <w:color w:val="1E1545" w:themeColor="text1"/>
                                      <w:lang w:eastAsia="zh-TW"/>
                                    </w:rPr>
                                    <w:t>電話</w:t>
                                  </w:r>
                                  <w:r>
                                    <w:rPr>
                                      <w:rFonts w:ascii="Arial" w:hAnsi="Arial" w:cs="Arial"/>
                                      <w:color w:val="1E1545" w:themeColor="text1"/>
                                      <w:lang w:eastAsia="zh-TW"/>
                                    </w:rPr>
                                    <w:t xml:space="preserve"> </w:t>
                                  </w:r>
                                  <w:r>
                                    <w:rPr>
                                      <w:rFonts w:ascii="Arial" w:hAnsi="Arial" w:cs="Arial"/>
                                      <w:b/>
                                      <w:bCs/>
                                      <w:color w:val="1E1545" w:themeColor="text1"/>
                                      <w:lang w:eastAsia="zh-TW"/>
                                    </w:rPr>
                                    <w:t>1800 318 209</w:t>
                                  </w:r>
                                  <w:r>
                                    <w:rPr>
                                      <w:rFonts w:ascii="Arial" w:hAnsi="Arial" w:cs="Arial"/>
                                      <w:color w:val="1E1545" w:themeColor="text1"/>
                                      <w:lang w:eastAsia="zh-TW"/>
                                    </w:rPr>
                                    <w:t xml:space="preserve"> </w:t>
                                  </w:r>
                                </w:p>
                                <w:p w14:paraId="21CFAA76" w14:textId="0E5A1DFD" w:rsidR="007D5886" w:rsidRPr="00CE10B7" w:rsidRDefault="007D5886" w:rsidP="007D5886">
                                  <w:pPr>
                                    <w:rPr>
                                      <w:rFonts w:ascii="Arial" w:hAnsi="Arial" w:cs="Arial"/>
                                      <w:color w:val="1E1545" w:themeColor="text1"/>
                                      <w:lang w:eastAsia="zh-TW"/>
                                    </w:rPr>
                                  </w:pPr>
                                  <w:r>
                                    <w:rPr>
                                      <w:rFonts w:ascii="Arial" w:hAnsi="Arial" w:cs="Arial"/>
                                      <w:color w:val="1E1545" w:themeColor="text1"/>
                                      <w:lang w:eastAsia="zh-TW"/>
                                    </w:rPr>
                                    <w:t>（養老護理改革免費熱線）</w:t>
                                  </w:r>
                                </w:p>
                                <w:p w14:paraId="36CB3919" w14:textId="77777777" w:rsidR="007D5886" w:rsidRPr="001172BA" w:rsidRDefault="007D5886" w:rsidP="007D5886">
                                  <w:pPr>
                                    <w:rPr>
                                      <w:rFonts w:ascii="Arial" w:hAnsi="Arial" w:cs="Arial"/>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訪問agedcareengagement.health.gov.au"/>
                            <wps:cNvSpPr txBox="1"/>
                            <wps:spPr>
                              <a:xfrm>
                                <a:off x="257912" y="-140882"/>
                                <a:ext cx="3595504" cy="39033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eastAsia="zh-TW"/>
                                    </w:rPr>
                                    <w:t>訪問</w:t>
                                  </w:r>
                                  <w:r>
                                    <w:rPr>
                                      <w:rFonts w:ascii="Arial" w:hAnsi="Arial" w:cs="Arial"/>
                                      <w:b/>
                                      <w:bCs/>
                                      <w:color w:val="1E1545" w:themeColor="text1"/>
                                      <w:lang w:eastAsia="zh-TW"/>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如需筆譯和口譯服務，請致電131 450，並請求撥打1800 318 209轉接至My Aged Care服務。如需使用全國中繼服務，請訪問nrschat.nrscall.gov.au/nrs或致電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eastAsia="zh-TW"/>
                                  </w:rPr>
                                  <w:t>如需筆譯和口譯服務，請致電</w:t>
                                </w:r>
                                <w:r>
                                  <w:rPr>
                                    <w:rFonts w:ascii="Arial" w:hAnsi="Arial" w:cs="Arial"/>
                                    <w:color w:val="1E1545" w:themeColor="text1"/>
                                    <w:sz w:val="18"/>
                                    <w:szCs w:val="18"/>
                                    <w:lang w:eastAsia="zh-TW"/>
                                  </w:rPr>
                                  <w:t>131 450</w:t>
                                </w:r>
                                <w:r>
                                  <w:rPr>
                                    <w:rFonts w:ascii="Arial" w:hAnsi="Arial" w:cs="Arial"/>
                                    <w:color w:val="1E1545" w:themeColor="text1"/>
                                    <w:sz w:val="18"/>
                                    <w:szCs w:val="18"/>
                                    <w:lang w:eastAsia="zh-TW"/>
                                  </w:rPr>
                                  <w:t>，並請求撥打</w:t>
                                </w:r>
                                <w:r>
                                  <w:rPr>
                                    <w:rFonts w:ascii="Arial" w:hAnsi="Arial" w:cs="Arial"/>
                                    <w:color w:val="1E1545" w:themeColor="text1"/>
                                    <w:sz w:val="18"/>
                                    <w:szCs w:val="18"/>
                                    <w:lang w:eastAsia="zh-TW"/>
                                  </w:rPr>
                                  <w:t>1800 318 209</w:t>
                                </w:r>
                                <w:r>
                                  <w:rPr>
                                    <w:rFonts w:ascii="Arial" w:hAnsi="Arial" w:cs="Arial"/>
                                    <w:color w:val="1E1545" w:themeColor="text1"/>
                                    <w:sz w:val="18"/>
                                    <w:szCs w:val="18"/>
                                    <w:lang w:eastAsia="zh-TW"/>
                                  </w:rPr>
                                  <w:t>轉接至</w:t>
                                </w:r>
                                <w:r>
                                  <w:rPr>
                                    <w:rFonts w:ascii="Arial" w:hAnsi="Arial" w:cs="Arial"/>
                                    <w:color w:val="1E1545" w:themeColor="text1"/>
                                    <w:sz w:val="18"/>
                                    <w:szCs w:val="18"/>
                                    <w:lang w:eastAsia="zh-TW"/>
                                  </w:rPr>
                                  <w:t>My Aged Care</w:t>
                                </w:r>
                                <w:r>
                                  <w:rPr>
                                    <w:rFonts w:ascii="Arial" w:hAnsi="Arial" w:cs="Arial"/>
                                    <w:color w:val="1E1545" w:themeColor="text1"/>
                                    <w:sz w:val="18"/>
                                    <w:szCs w:val="18"/>
                                    <w:lang w:eastAsia="zh-TW"/>
                                  </w:rPr>
                                  <w:t>服務。如需使用全國中繼服務，請訪問</w:t>
                                </w:r>
                                <w:r>
                                  <w:rPr>
                                    <w:rFonts w:ascii="Arial" w:hAnsi="Arial" w:cs="Arial"/>
                                    <w:color w:val="1E1545" w:themeColor="text1"/>
                                    <w:sz w:val="18"/>
                                    <w:szCs w:val="18"/>
                                    <w:lang w:eastAsia="zh-TW"/>
                                  </w:rPr>
                                  <w:t>nrschat.nrscall.gov.au/nrs</w:t>
                                </w:r>
                                <w:r>
                                  <w:rPr>
                                    <w:rFonts w:ascii="Arial" w:hAnsi="Arial" w:cs="Arial"/>
                                    <w:color w:val="1E1545" w:themeColor="text1"/>
                                    <w:sz w:val="18"/>
                                    <w:szCs w:val="18"/>
                                    <w:lang w:eastAsia="zh-TW"/>
                                  </w:rPr>
                                  <w:t>或致電</w:t>
                                </w:r>
                                <w:r>
                                  <w:rPr>
                                    <w:rFonts w:ascii="Arial" w:hAnsi="Arial" w:cs="Arial"/>
                                    <w:color w:val="1E1545" w:themeColor="text1"/>
                                    <w:sz w:val="18"/>
                                    <w:szCs w:val="18"/>
                                    <w:lang w:eastAsia="zh-TW"/>
                                  </w:rPr>
                                  <w:t>1800 555 660</w:t>
                                </w:r>
                                <w:r>
                                  <w:rPr>
                                    <w:rFonts w:ascii="Arial" w:hAnsi="Arial" w:cs="Arial"/>
                                    <w:color w:val="1E1545" w:themeColor="text1"/>
                                    <w:sz w:val="18"/>
                                    <w:szCs w:val="18"/>
                                    <w:lang w:eastAsia="zh-TW"/>
                                  </w:rPr>
                                  <w:t>。</w:t>
                                </w:r>
                                <w:r>
                                  <w:rPr>
                                    <w:rFonts w:ascii="Arial" w:hAnsi="Arial" w:cs="Arial"/>
                                    <w:color w:val="1E1545" w:themeColor="text1"/>
                                    <w:sz w:val="18"/>
                                    <w:szCs w:val="18"/>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HjWKL6DjrXQxLGo8oZIMcbjZb1VrJilrD7MXzCjYrs/KvG4qI4f5L9i&#10;z9r35x3CpNiMspXoHeb03ESUsd47V7R4bV18TuasN1XP+TEzKqA7pugGLrQ9ufA+1tLCU8/DnGoc&#10;KZChQ02K/D6UvS6kwGXxSaO/3NsxsrKZL51R33bd0J3E/dw2VL4AFSDq3x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lAwiIftGuBrDXP2u2BAdvnHXbA/H6VLmzws0I/7nUA&#10;ZxPYXcMUZWS6BaKGhRzoOEqzQd5q/Ret2c25dRFtzC6t1USbT5b8Xl7BF9V2Oot5O8GzcxVrZcQf&#10;5issTMjCtnbWALKtxZ3t4ObSvI292K6lmcMOgsFkw/wVXxS+6zX3WvyMpYM7HHGuABsg5N8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NtcF89fm38+T3DxLCt&#10;p+0ryKHrijp/okz54jsFNDhsyP4DbQEEYuUDHjPv5Z+SLW3bHiT1WXxIl5lu2vpdx2PAa51rez4z&#10;x9e9fQELBbvWMcFyhkB2/8F5OnutRc2p1KEuF/beuM4OLOePiK62fp5DSHtrEh/ic8Z2ml8DG2yL&#10;5q+BQJqUIgAdIOLf+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cpjukRnhM6y6rbdZt1+HUUWBzS5t68c8UCLS4+L+bSxMjlz6BoJClJsEG9PH1f96XBnhp&#10;BEK9Vt1ezVxzyw4FM9pfWLvogFhf79ix4aTTQxeYK9KtaqN8U5/7CY9rns+9g3xqfFv9jvrfDlgM&#10;CgjOhtNCTKH7wy6EP45cExUSnR/DRJiRQwA0IMvf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JeuXFmipRTFE5NiYvy&#10;Gli7mWXdxgsknZJ27nsX8oXqoqs/gUmdrELwLZS6LU9p1zBpWJJvqg3I6JGaVFyjrMUuJWtSGCYt&#10;Pyj8E22apT3zgNT+P34zwkpuY3UMG6Yvt21TPOz4w5Asu9lMZdhIOusekGmiXytNU1b8j2H5DGvy&#10;QAAAXNCDKtXDACUg2t8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8IqKj2QXmFj2wyEPeEodsesYAih9tn7P2ia5FHyWHcr/y+kJ7WiJrj8O&#10;7be+0i6E8uoTuPGQ+P8EwQdYUwcCAOCq59X9cVjXfXzWExAjQ2nBYwho2UuZBwjIVkYgQCBkkrd3&#10;Xt7LTkggTBEHFQpqa8V11mq1rbOIVrRKRSmeraMWx/2/c3cAMyDM3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Gyp2AZ&#10;4kCtnj3cULT2qqeIOIoKrQqnnoh4p+ePK9r7/olPsb5wT+miVLHyo90r7JjmZ4ufnxF4alrggUCb&#10;mY5jfTlga2BjVG538z/tK/JeNfqisoKvarPkpKK5kpMeVCbvbwoL1myx1/hFAvnmeA85+At781hm&#10;9lBnQENfrlvHR5s9L6w1FunPABUg6t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ZP1wyW/Zbf5gk14pzEKkR2g/9VZV/RUnFyhV/qsPyoq3BNkAZ2loddgBX2vXv70ptb&#10;O7b1ZtU0rygLzGM12pFH7Pn192SbeP61sYW7RdJqT6oTmK78LW4KfOKaDOuGZzie7g1Lg/bZtsWy&#10;iF3vnXtyM9pKEKgosPk/0rGStY1xhWzh93U7UwAvINDf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NGPLxwFgmbnB/hchLG&#10;d1BxkkS6wyFcIPyI7UbsEwTMxhVLQa60XoKFoRZaAdjFqLfLjdgN6FL39xgEiu2cg/VF3dnhj6Wh&#10;hhxssWGot7arsfPRP9v4YVrQCOu1mGx0l1UephCzdMVXmHqMn4UFCP6H8HMxthbQzZhpZWExzeK/&#10;73+9p02fMQAxIM7f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EFICEdCQoBwhIQEEEVBLrEiKKBoQcULUNfrt5mx05d9&#10;yR/Qh8/7d74KbwhQ+UW8aQ6ErbeEoNfUkTkP1HEFi82prFsNGfxxKVE8XFXYaC5n6rpZFQZ9ibBX&#10;UygzNVEb+5UUnUVK1llqKXpTDbXdaC9Q82uDyOsYqPM8A5RefqDJJ/yt2j9hACEg3t9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HbdgcUOe4Bldt+&#10;KPU+BGf8Hf5LeH1FNYHlcRyPYxt1FcfuKIM644rKojLgCAOCIFKlh16MtFADKQRSIEASSkiD9A4E&#10;AghDqCJCEEUwCUFc0BmwHwu46ugYZ5YV8W7Wh32MD5/37zn3/O85PyAN914QxwX/IUiMeVmTkfSU&#10;jsl6QC3E/EYqIwAyIM3f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Ngr4dD3715Dt2Plzo2/brFveLRniWW+0dWZw0H&#10;f6u9GxYgvx11RNCPDWb1kUIpNxiI+F5eTOx1KTb6WjI+ssfwF911FtXknYYB/GMJ0KpoXShWRUQk&#10;DgrIKpussmT9ki/7RgJJCAQEoQqiFQvW4sKMYq3WI25nVBwtLnUBR9y3ugLOMLVugAAuINHf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TsNUGH4T3ImDBFxqzZX2zXV1jTaRYG8D9NsTGKMrZx5NEBBRQQgYCREEoIJKSQ3oiEFjom&#10;CAEk9BLpBhiQKmUREVF5UNRFHVkrOuq4uusM7KIoq6IjiooMEM5+18rF7/qc93zfzQuEAUcg3EWG&#10;ncDtFfLBCQgzTjoCOM26g+O0OzhPegDu/QLAACEg3t8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nHFPeTDjuWp/5qhqbyao9mC7s0A5GZg9CZiF99157gg+&#10;xnMs9UGDZRzUvSKAeLBCQt5arnVoKU2e1rDQQr9YUsi2zlvIrylcLjw5+5P/cV2nUU3daRjA3yTs&#10;BigoSJUqoIIim+yBQFYsuIHKZgKENUACCSGQEEwISwKBhEDY97DL5gIoorSojYz2aAAoINff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i9cvzgnxqgwO8FMpZRb5mUpbbIzVXZZGWu4GekVfEV6jSA1rdExOe2EKFFxeZYs7QH2RpSYNi5M&#10;TANhUhqQk73Du/BXMp5DFkJX8vEd4N+uEzh7HVxNQQ3FbLSrxBptKxFSNxfPp5UVLSLWFgayVqtD&#10;9dUqiVF+QbxpTl6KhTI30zojJ99WAB4g4d+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FRJIm7p11w+45X+yaW4mdcxuwYz4Ib8+HYNt8BIJtcQiypTJv&#10;2VTMFpuOE2gzcTbZrNyNtn7uG7ZJu/W2i3brbPft1s0/4a6d/cpu7TnWfu3ZV5yl/GMDwNAI7cIR&#10;wDIJGE4A2WeA1DngAKnhnotA8GUutix4IHCBj80Lq7BpcQM2LgZhwwAmINnf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1Wk4rl6DJs2HOKbZ&#10;iCOaIhzWlMGu2Y5GjRX1zvU46HwCB1zasc/1AWxuL2B1E1HjLmL3G4g+9Pvy2JAHPN63PRS4zXx8&#10;qfHCRdc+OO02EK3uw3DcYzyOeUzHYc/ZsHv+EQ2ei1DvuQwHPdNxQJuJ/doN2Kf9CHu0Jti8KmD1&#10;qsZu7zpUezdhpwAXIOjf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R+m0ns75NP6PMXTFofZdK6KCsjr9lo1SFzZDcZJF3EQ6tBA11tNJqb7AwGxwuoakiEpiEVlY08&#10;qBsLoHIWo9ypgNKpgcJphNxVD5nLDanLD4lrAKWuCVbimmdi1zkmcr1Kvkd+y0TOvzOxM8rEjU/d&#10;sAMnyYtklIRJB2lyUH0ayY1OQOei3QA5IMbf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tYyrWla+hMgs&#10;Ih8WIlvDLqh2uq3qLl9pgfNzsHdyjSPtDMdrG0f9Pj53cL2V42Wzh7Nsrgatd/JVg1OgVncJ1Urn&#10;aFmdR6jeJVZ1Lola6pqiWtdMLXHN0SLXfFncilTjVq5qtxrN71qvqq6NqujWpHnuLSpzP6ZS93dU&#10;0v1jlXg8UbHhOdgALCDT3z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2HGQpYWe2PYR+Ex+eJ3UuZR859HC04k5YzX8PZKREsZt&#10;iHA+CraC7ZHF+3HwhO4v4k+BPeTkGXLyLAvqd+nTffhxgEv5AEPwAE1+gMLuJ5n7cX4fZ/T5ozz3&#10;PrgsD/meT74L2pmF5HpiL/zEa4SXdRQ/I3xhnmcA5UQ6YQccAC+AQ2FxMCYANiDJ34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tNb1el36zRxdZqYOtVAnXq+n0qln4akj8qxhg+1e5otEAe0B2hBeqDE7zzPMthM&#10;co1yH8KuWcZ+Bfu0sM6aRdZ+DtYBDtpBDpwhDpZh/GiENjaYBpPXQKxBPBrjMA/HgGZxhCZt+CbQ&#10;kAz9jgPhnqYJXQP6YAt0YS/H5ymuce7DDMfErlGTADYgyd8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70WtJm&#10;I+Qs2MbVmoGiwkSeERnJs1zMwtRT5hAdOA/r4DKgQ8rDOnaZpOPh7utEy+ZvEt/Zcy/+0nvrob3t&#10;S679grzjbdt49KjD7/s4ZEe7UhYbIWsYoUyorOSCxEKe4pvJRbYJmKYbKTNU7H1A7K8CBlqJZGCU&#10;iAYW7u4mmzf/K/XcnvXkiwA2IMnf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FZqZGpV2GqXtmq7S6aaQhu6p&#10;SrN+stKun6zw6McqB/UB5GB3sP5v+B8y8GAD9GkogGCD4PQh0AIbOAUpG+wSxDqrsuoRE1f/gN5A&#10;v0uj8xYb2OLrRL58jtCquoqXaqex8q4ptKp7srajZwKlM4xXG3rHq8zGcWS/cQzpMfqrvb0+lNcY&#10;LMAAKSDW34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hMbHjJ5MC72fmEUX83MDxKUFfuLrhSTxg0L/rrHiwLbRkqDG0RJmzVgJRzhW&#10;zKkYK5IEMrdIQZbKOhBorIdre2S+dqvIzI0rST+cVZcdXDRQ7Xxlodu6YG8ueumCK/6vJ5E/Q6In&#10;vaCGnX4WfCpsKvocYzIxNWCSzyNNlmURnrRmEybH+D4AIyDc3y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SxBUFWFQ1C2CtCEOksZEiJtYEB5L&#10;heAvbPDPZIDfzkFWJ8m6xgXvLg/cZ8QgSXZnkXyemw/eWxF4/WJkPZN4Bk2wF+SRNGQn0aFgMaBJ&#10;Z0In9oNeHQCdORja8nCol0dD8Uk8pNuSIdmfCvHRdIhOZkB4JhOCdi4EnVngd2ch6z4fWb0C8IYA&#10;LCDT3w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XdFvyY6YoBo2Q3MRgkwGiRAr5NAiCnAwT2IxK4lxc6pxHOoP0HvCxzQ78WfU34r&#10;W292q2yL5Uxx4McX8smlZ3IiHacypS5H01I8R5PVPsNJWv8BWUXgoYS6EGN8O7Mr7hC7I3aUbJWc&#10;4TZLbnMbY/8kG+KAUxsPhEEKrGopMKukQDcFuPgOYpwAHSDi3y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0A7TpIN7LHe1ZNjtaJI5xR4od9nS2Oi+qaFL&#10;ENlwQrS+4QNyX7S+/gfh+joUbKhFz8ga9NhYtdQLei7N0SxeLqMa7AcYpfyBVoDDtAM29ABU9aqD&#10;oo8H8n5HpqDPSzWn9z31jKMRWilHovR298Ty4rsTTbd3pVtu7cyzjT5c6hjZUee8rv0AKiDV37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c/rES6M79KIJWzIevAq897KB6LB5xAWIfxGNCVROmXS+Pe1mEXz39diFeOuxSvW4gV24Xcc&#10;5pA5gyeowmMOnEf8xkN6UM/DekQjxm7kDOFmgDAYa9uhYy1kE7uY/WHVFUITzzalsJ+GEWuhnow3&#10;6ly8Us/BC3UhatTL8ExdjGr1RjxWb8NDAC8g0N9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XYkQVs5FpW893DddQbZKjNCES1&#10;8TlUZo5DuWkqykyzBZdpgVBsSpMUmrKkTpNdlpdZKF+YWa6wZbqV2caVaotxoybLuEubmfGGzphx&#10;WpeRcUObkfGzJiNDVBkNotKPopeL8X1t8NtmYH82vY6VOeB4JddSz3XUmARUZvXHYkswyqxjUWKd&#10;gqLsACIg3d+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YQiEQQREQQzMAwd62egsRaNM/9YKRqzTBa1l/DsYewPjdjAtW5iebnLbxXTtI7/DTN1x&#10;va6z+hvf/pVqvMRo/+cFOAOnr8TQp22BBj5HkOd15BeN5mzqloCek2nPRaNQ7zAnb6maZVin14jj&#10;PHG8TBwvqpPl+hP9WdtZuj2Mf4Atc/R/XJcAMiDN3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hYn4kFmUEReqITbU&#10;Qkyoh+2hYaJDU2wNHWGLglRk6BYRoW8QMf4T8Scix+Tk9xlsEWelcUhMiaAYEN2i1ac5KO1KaRcr&#10;IuWNSl+xMXVCGXA6kti5GKLDCUSFU9kSzmJzuICIsIVNYX3UYb3csG4SHhPLQnl37pp4C2aVa2Y/&#10;VCOUg5uRk5wANiDJ31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RVqq3EqUNMgf22rWmrDaq7tlc8Zl9c5oUbn&#10;Znmcj8jtfEJ1zs/K6XxBNc5XVeV8C/4AH3FPhVDL2Y3GUTT3YAu2erA9lF6jMMjvPp5FoJP/w7zX&#10;XpelgKtQrS6LWlylanZXq8ldL6/bp8b6djXUR1RfPyi3Z1wuzyY5PQ+rxvO4qjxPqdJzAD4gwd9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32CHY4UOLysIQ1kwJULVyFcpfBUwxPi/0Zst+NVDxEa&#10;IlvLeboOT7cRtb1k8Bi4CG6COPfi2gTPKEfKEkbjPsafOaAVRLmuAyGeTcenmimJqrE7FUxyK5CQ&#10;qmqbT1W2LFXa8uAqhquCLlYDX72m2VpVYutSsW1QhbalKrCtUZ7tIap5N17/AEsgtN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fcEdO6tHFbuUCpHaEhMrdLFZim6onNV7VGFzZpI&#10;obYlorKjkVDdWX+1pt3cfjXsWwN5hzaC6PhWkCGGemdraHB3gAa/SwsKTOgTeQR9XERNGeUzC/sz&#10;2RJdElfREZ+m1sZka5ppBZ1qSqmukSTVyyNkPVUkeZe5QcGOlZCHGAqsN0LZ8S1QjRgavwA8IMPf&#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PkQkaAwW1dwkiJobg2vu1RIreyolAZnfSwNHdRMI1eWg&#10;7rj81/ZTW5cHzm+fe2SqPDVtcXzshb1x96Srq/iRF75qxD+OP4hncHpCOYzOKB61g1Ic00YvD29l&#10;VhNbuNeDmq/W4lqqRf4tTaKA2101uIa+cklA1i5pyNknC+UHN8GtY3JrXToALSDS35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KRvypDdyDi/BWR/Z/hXns3BpQKXE29zMGYzaUH2k5Jwr8cCWuAQhxPWG5NA6aLKYtqiMtlNEQVx&#10;P4WVC24T6hPU+C5hFX5EWIp/yisivIhVhs1Q88IXItYCwpAMkQe0AQvpmyJkJlKQvqkw2QzyzXd+&#10;VF358rcSx+NzSi+zKYW/w2gK3mswACsg1N+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szf8jBuucq1rLgvcDl5ICtj3L3XEznNZ&#10;cVtbCxI3/HONYk3zRnVh07aMvMbdOVkN3+Zr6qsKVfUNRcn1HcXK+t7ilIahAnX9HzmppybT005N&#10;aXTB5vkE+wzJwPd08rCRSW6fMyDXLjPJxV4WOX93qV5TD8ew9la41ZEbfKf916Sciq6U0K0AISDe&#10;3x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pDR&#10;eoikdbGIno4lzGnIY2qhksnEGiaNdiYDvcTOT4DnTsPfg4bQg4lgH8JPC0IRC4FKHfAXz4Bfti54&#10;FXrgrtbHgjYDcLYYgrOTGDCCz35imDhBXDSGz3XiHvGceGcEzhSB/zP8H4NP/D5DwHwawfOZkHgS&#10;XC2IhSwEh+lAmDATgepZ4JfqABYg6d/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Tcpc/Ap1Nn4zcDr+i8CphDeUics/+00kIZ9xNvIaT0bHxpKRpzUobj/uYA+gTAc8&#10;H7unaB+8EzvD3yTu8GexL+zkhxKf5Z2z3+AnOX3EzXK9n53nvpwp91hM13jNcyp95tLqSDOpLeQb&#10;KZ2UyeTBwPHkqaBR9uLJYfYj+iB7m97P/u5kX8oAIyDc30+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ynkBzsEQ9OBwFUJ762EfNMLctwyhpgaE&#10;ljdYoPpGGlU3/okob5hFljQEMgvrw43z62LNcmtTLLNr5GxFtcpWXlXATa8q56VVLhUkVzQJEyra&#10;XOL03aJY/RFxjP4HMOoSq3//H77rNKqpaw0D8LszAIGAIYiEQTSoKEFEEwQZnXGel/Nwl1UAKyDU&#10;36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X9itwm3xCmFHcJLQVDwX0xtZz5PCXwxIPNAj0RJpFZhEW6wHkIPIyFjYSbTqDpAg0X&#10;zj5DcB8LwW00BDlxGAcBE8k0MocsJqkkm6wgVWQ92UxayJvETg6SDnKc9JAL5BK5jp9xB0/wEz/C&#10;Lwz9CsGT/a16BAQlceLfeDqPKSSERBEtySIFZAAzIMzf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3QoxWbdWtOjq&#10;JbNup5Sg61DER59RmKJvKOKiH5LXRJb6MQ1ym+Xnp3HAKWp3svzbZ2WdzWcj36v4vZR2FCx2Ru7i&#10;cViin45MvQ9s+gCk60ORqo9Eit6AZH0ikgypgsWQLSQalgsJhnLRZKiT4gzbpdiYdkVMzGmFIea6&#10;Qh/zd/KKyJJhCDcAJyDY3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4MuMOme1y79U/vx8TCT7p9Jlwvo3dHpds2P4UM4Ccda16D/4ZHc&#10;8M0XnyLwpwdaSfpKw/FhAhovYN+I/dn48SJpaMF+Mfat2C/Htg3bG/WBtqFcTRq/oT/pHY7Qpzx+&#10;o7eIYgMqLdTDYTj0f2u4BzfliKYXqRbITsag1RutQeiMQmMiKZqGACsg1N9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RY9gBtZs&#10;IpYkg1xGefFeM6gB+SQyT9HT/GTMNcjgiVSIJ0bBnkQFenoowPOI/D0sIA8bjmf8g0LmzuW+BuA1&#10;Pc8COqSpGJOpdG85dHE59HPwb4C7rlyqWcgZ8QR7E9dc/h9Xhhb5bRj59SFUV2oUx/uR5GUoDFVA&#10;IY2Pl0Pey8Hm5YDzcsAAOyDE33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ch0lcjl8ykkLKTutQVnp&#10;45WZPk1OZ7fSnSvlyNgqe8Ze2TJekDXzTfCpbJkR2cEe9v0YvJvxs2sZ++4Hi7BInYw9U7BsLX7y&#10;QK0Mo0aqqJHy3Bh5MpOU6zQrx2lTltOpzIxcUKiMzAo5M4cqPSusNEyhPXuKbNldsuY8IEvON5Xq&#10;2iOz67gANCDL30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y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5100" coordorigin="-217,-1408" coordsize="36087,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電話 1800 318 209 &#10;（養老護理改革免費熱線）&#10;" style="position:absolute;left:2471;top:-1408;width:3339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lang w:eastAsia="zh-TW"/>
                              </w:rPr>
                            </w:pPr>
                            <w:r>
                              <w:rPr>
                                <w:rFonts w:ascii="Arial" w:hAnsi="Arial" w:cs="Arial"/>
                                <w:color w:val="1E1545" w:themeColor="text1"/>
                                <w:lang w:eastAsia="zh-TW"/>
                              </w:rPr>
                              <w:t>電話</w:t>
                            </w:r>
                            <w:r>
                              <w:rPr>
                                <w:rFonts w:ascii="Arial" w:hAnsi="Arial" w:cs="Arial"/>
                                <w:color w:val="1E1545" w:themeColor="text1"/>
                                <w:lang w:eastAsia="zh-TW"/>
                              </w:rPr>
                              <w:t xml:space="preserve"> </w:t>
                            </w:r>
                            <w:r>
                              <w:rPr>
                                <w:rFonts w:ascii="Arial" w:hAnsi="Arial" w:cs="Arial"/>
                                <w:b/>
                                <w:bCs/>
                                <w:color w:val="1E1545" w:themeColor="text1"/>
                                <w:lang w:eastAsia="zh-TW"/>
                              </w:rPr>
                              <w:t>1800 318 209</w:t>
                            </w:r>
                            <w:r>
                              <w:rPr>
                                <w:rFonts w:ascii="Arial" w:hAnsi="Arial" w:cs="Arial"/>
                                <w:color w:val="1E1545" w:themeColor="text1"/>
                                <w:lang w:eastAsia="zh-TW"/>
                              </w:rPr>
                              <w:t xml:space="preserve"> </w:t>
                            </w:r>
                          </w:p>
                          <w:p w14:paraId="21CFAA76" w14:textId="0E5A1DFD" w:rsidR="007D5886" w:rsidRPr="00CE10B7" w:rsidRDefault="007D5886" w:rsidP="007D5886">
                            <w:pPr>
                              <w:rPr>
                                <w:rFonts w:ascii="Arial" w:hAnsi="Arial" w:cs="Arial"/>
                                <w:color w:val="1E1545" w:themeColor="text1"/>
                                <w:lang w:eastAsia="zh-TW"/>
                              </w:rPr>
                            </w:pPr>
                            <w:r>
                              <w:rPr>
                                <w:rFonts w:ascii="Arial" w:hAnsi="Arial" w:cs="Arial"/>
                                <w:color w:val="1E1545" w:themeColor="text1"/>
                                <w:lang w:eastAsia="zh-TW"/>
                              </w:rPr>
                              <w:t>（養老護理改革免費熱線）</w:t>
                            </w:r>
                          </w:p>
                          <w:p w14:paraId="36CB3919" w14:textId="77777777" w:rsidR="007D5886" w:rsidRPr="001172BA" w:rsidRDefault="007D5886" w:rsidP="007D5886">
                            <w:pPr>
                              <w:rPr>
                                <w:rFonts w:ascii="Arial" w:hAnsi="Arial" w:cs="Arial"/>
                                <w:lang w:eastAsia="zh-TW"/>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訪問agedcareengagement.health.gov.au"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eastAsia="zh-TW"/>
                              </w:rPr>
                              <w:t>訪問</w:t>
                            </w:r>
                            <w:r>
                              <w:rPr>
                                <w:rFonts w:ascii="Arial" w:hAnsi="Arial" w:cs="Arial"/>
                                <w:b/>
                                <w:bCs/>
                                <w:color w:val="1E1545" w:themeColor="text1"/>
                                <w:lang w:eastAsia="zh-TW"/>
                              </w:rPr>
                              <w:t>agedcareengagement.health.gov.au</w:t>
                            </w:r>
                          </w:p>
                        </w:txbxContent>
                      </v:textbox>
                    </v:shape>
                  </v:group>
                  <v:shape id="Text Box 24" o:spid="_x0000_s1039" type="#_x0000_t202" alt="如需筆譯和口譯服務，請致電131 450，並請求撥打1800 318 209轉接至My Aged Care服務。如需使用全國中繼服務，請訪問nrschat.nrscall.gov.au/nrs或致電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eastAsia="zh-TW"/>
                            </w:rPr>
                            <w:t>如需筆譯和口譯服務，請致電</w:t>
                          </w:r>
                          <w:r>
                            <w:rPr>
                              <w:rFonts w:ascii="Arial" w:hAnsi="Arial" w:cs="Arial"/>
                              <w:color w:val="1E1545" w:themeColor="text1"/>
                              <w:sz w:val="18"/>
                              <w:szCs w:val="18"/>
                              <w:lang w:eastAsia="zh-TW"/>
                            </w:rPr>
                            <w:t>131 450</w:t>
                          </w:r>
                          <w:r>
                            <w:rPr>
                              <w:rFonts w:ascii="Arial" w:hAnsi="Arial" w:cs="Arial"/>
                              <w:color w:val="1E1545" w:themeColor="text1"/>
                              <w:sz w:val="18"/>
                              <w:szCs w:val="18"/>
                              <w:lang w:eastAsia="zh-TW"/>
                            </w:rPr>
                            <w:t>，並請求撥打</w:t>
                          </w:r>
                          <w:r>
                            <w:rPr>
                              <w:rFonts w:ascii="Arial" w:hAnsi="Arial" w:cs="Arial"/>
                              <w:color w:val="1E1545" w:themeColor="text1"/>
                              <w:sz w:val="18"/>
                              <w:szCs w:val="18"/>
                              <w:lang w:eastAsia="zh-TW"/>
                            </w:rPr>
                            <w:t>1800 318 209</w:t>
                          </w:r>
                          <w:r>
                            <w:rPr>
                              <w:rFonts w:ascii="Arial" w:hAnsi="Arial" w:cs="Arial"/>
                              <w:color w:val="1E1545" w:themeColor="text1"/>
                              <w:sz w:val="18"/>
                              <w:szCs w:val="18"/>
                              <w:lang w:eastAsia="zh-TW"/>
                            </w:rPr>
                            <w:t>轉接至</w:t>
                          </w:r>
                          <w:r>
                            <w:rPr>
                              <w:rFonts w:ascii="Arial" w:hAnsi="Arial" w:cs="Arial"/>
                              <w:color w:val="1E1545" w:themeColor="text1"/>
                              <w:sz w:val="18"/>
                              <w:szCs w:val="18"/>
                              <w:lang w:eastAsia="zh-TW"/>
                            </w:rPr>
                            <w:t>My Aged Care</w:t>
                          </w:r>
                          <w:r>
                            <w:rPr>
                              <w:rFonts w:ascii="Arial" w:hAnsi="Arial" w:cs="Arial"/>
                              <w:color w:val="1E1545" w:themeColor="text1"/>
                              <w:sz w:val="18"/>
                              <w:szCs w:val="18"/>
                              <w:lang w:eastAsia="zh-TW"/>
                            </w:rPr>
                            <w:t>服務。如需使用全國中繼服務，請訪問</w:t>
                          </w:r>
                          <w:r>
                            <w:rPr>
                              <w:rFonts w:ascii="Arial" w:hAnsi="Arial" w:cs="Arial"/>
                              <w:color w:val="1E1545" w:themeColor="text1"/>
                              <w:sz w:val="18"/>
                              <w:szCs w:val="18"/>
                              <w:lang w:eastAsia="zh-TW"/>
                            </w:rPr>
                            <w:t>nrschat.nrscall.gov.au/nrs</w:t>
                          </w:r>
                          <w:r>
                            <w:rPr>
                              <w:rFonts w:ascii="Arial" w:hAnsi="Arial" w:cs="Arial"/>
                              <w:color w:val="1E1545" w:themeColor="text1"/>
                              <w:sz w:val="18"/>
                              <w:szCs w:val="18"/>
                              <w:lang w:eastAsia="zh-TW"/>
                            </w:rPr>
                            <w:t>或致電</w:t>
                          </w:r>
                          <w:r>
                            <w:rPr>
                              <w:rFonts w:ascii="Arial" w:hAnsi="Arial" w:cs="Arial"/>
                              <w:color w:val="1E1545" w:themeColor="text1"/>
                              <w:sz w:val="18"/>
                              <w:szCs w:val="18"/>
                              <w:lang w:eastAsia="zh-TW"/>
                            </w:rPr>
                            <w:t>1800 555 660</w:t>
                          </w:r>
                          <w:r>
                            <w:rPr>
                              <w:rFonts w:ascii="Arial" w:hAnsi="Arial" w:cs="Arial"/>
                              <w:color w:val="1E1545" w:themeColor="text1"/>
                              <w:sz w:val="18"/>
                              <w:szCs w:val="18"/>
                              <w:lang w:eastAsia="zh-TW"/>
                            </w:rPr>
                            <w:t>。</w:t>
                          </w:r>
                          <w:r>
                            <w:rPr>
                              <w:rFonts w:ascii="Arial" w:hAnsi="Arial" w:cs="Arial"/>
                              <w:color w:val="1E1545" w:themeColor="text1"/>
                              <w:sz w:val="18"/>
                              <w:szCs w:val="18"/>
                              <w:lang w:eastAsia="zh-TW"/>
                            </w:rPr>
                            <w:t xml:space="preserve"> </w:t>
                          </w:r>
                        </w:p>
                      </w:txbxContent>
                    </v:textbox>
                  </v:shape>
                </v:group>
                <w10:wrap type="square" anchorx="page" anchory="page"/>
              </v:group>
            </w:pict>
          </mc:Fallback>
        </mc:AlternateContent>
      </w:r>
      <w:r w:rsidRPr="0018527B">
        <w:rPr>
          <w:rFonts w:ascii="Microsoft YaHei" w:eastAsia="Microsoft YaHei" w:hAnsi="Microsoft YaHei"/>
          <w:lang w:eastAsia="zh-TW"/>
        </w:rPr>
        <w:t>意見提交截止日期為2022年11月25日。</w:t>
      </w:r>
    </w:p>
    <w:sectPr w:rsidR="00F21AAD" w:rsidRPr="0018527B" w:rsidSect="00A22595">
      <w:type w:val="continuous"/>
      <w:pgSz w:w="11900" w:h="16840"/>
      <w:pgMar w:top="2127" w:right="843"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33605" w14:textId="77777777" w:rsidR="008E66D0" w:rsidRDefault="008E66D0" w:rsidP="001172BA">
      <w:r>
        <w:separator/>
      </w:r>
    </w:p>
  </w:endnote>
  <w:endnote w:type="continuationSeparator" w:id="0">
    <w:p w14:paraId="4CC2E3FA" w14:textId="77777777" w:rsidR="008E66D0" w:rsidRDefault="008E66D0"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022D" w14:textId="77777777" w:rsidR="008E66D0" w:rsidRDefault="008E66D0" w:rsidP="001172BA"/>
  </w:footnote>
  <w:footnote w:type="continuationSeparator" w:id="0">
    <w:p w14:paraId="37098AAB" w14:textId="77777777" w:rsidR="008E66D0" w:rsidRDefault="008E66D0"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74F27"/>
    <w:rsid w:val="0018527B"/>
    <w:rsid w:val="00192E4A"/>
    <w:rsid w:val="00193FD0"/>
    <w:rsid w:val="0019475E"/>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63B77"/>
    <w:rsid w:val="0046505B"/>
    <w:rsid w:val="00466AC5"/>
    <w:rsid w:val="0047659B"/>
    <w:rsid w:val="004A6752"/>
    <w:rsid w:val="004D57DF"/>
    <w:rsid w:val="005216BD"/>
    <w:rsid w:val="0054403F"/>
    <w:rsid w:val="005478E5"/>
    <w:rsid w:val="00554E05"/>
    <w:rsid w:val="00555465"/>
    <w:rsid w:val="00585728"/>
    <w:rsid w:val="005A43A6"/>
    <w:rsid w:val="005C7CEE"/>
    <w:rsid w:val="005D40BC"/>
    <w:rsid w:val="005E2F11"/>
    <w:rsid w:val="005F1142"/>
    <w:rsid w:val="005F1B0A"/>
    <w:rsid w:val="005F1F5C"/>
    <w:rsid w:val="005F7E72"/>
    <w:rsid w:val="006209AD"/>
    <w:rsid w:val="00621BC2"/>
    <w:rsid w:val="006237B1"/>
    <w:rsid w:val="00624C44"/>
    <w:rsid w:val="006439A2"/>
    <w:rsid w:val="00677B08"/>
    <w:rsid w:val="006A50B0"/>
    <w:rsid w:val="006B362A"/>
    <w:rsid w:val="006C767C"/>
    <w:rsid w:val="006D3D04"/>
    <w:rsid w:val="006E00FC"/>
    <w:rsid w:val="006F1106"/>
    <w:rsid w:val="006F3531"/>
    <w:rsid w:val="0073161D"/>
    <w:rsid w:val="00791985"/>
    <w:rsid w:val="00797FF8"/>
    <w:rsid w:val="007A78AE"/>
    <w:rsid w:val="007B097E"/>
    <w:rsid w:val="007C49F3"/>
    <w:rsid w:val="007D3230"/>
    <w:rsid w:val="007D5886"/>
    <w:rsid w:val="008020A5"/>
    <w:rsid w:val="0084401D"/>
    <w:rsid w:val="00845C7B"/>
    <w:rsid w:val="00860466"/>
    <w:rsid w:val="00866AE2"/>
    <w:rsid w:val="00870A09"/>
    <w:rsid w:val="00874BB6"/>
    <w:rsid w:val="0087505A"/>
    <w:rsid w:val="0089454D"/>
    <w:rsid w:val="008A0D18"/>
    <w:rsid w:val="008C41DF"/>
    <w:rsid w:val="008C5053"/>
    <w:rsid w:val="008E66D0"/>
    <w:rsid w:val="008F07C2"/>
    <w:rsid w:val="0091362C"/>
    <w:rsid w:val="00914504"/>
    <w:rsid w:val="00934688"/>
    <w:rsid w:val="009571A2"/>
    <w:rsid w:val="00957E36"/>
    <w:rsid w:val="009636A3"/>
    <w:rsid w:val="00965373"/>
    <w:rsid w:val="00993D48"/>
    <w:rsid w:val="00997747"/>
    <w:rsid w:val="009B5263"/>
    <w:rsid w:val="009B7FA2"/>
    <w:rsid w:val="009C63E0"/>
    <w:rsid w:val="009D5DCB"/>
    <w:rsid w:val="009E559C"/>
    <w:rsid w:val="009F5811"/>
    <w:rsid w:val="009F610E"/>
    <w:rsid w:val="00A125AE"/>
    <w:rsid w:val="00A22595"/>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D5FE1"/>
    <w:rsid w:val="00C05A10"/>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10883"/>
    <w:rsid w:val="00E114D3"/>
    <w:rsid w:val="00E15FC9"/>
    <w:rsid w:val="00E42E1E"/>
    <w:rsid w:val="00E470EF"/>
    <w:rsid w:val="00E50BB5"/>
    <w:rsid w:val="00E604BC"/>
    <w:rsid w:val="00E61120"/>
    <w:rsid w:val="00E621B3"/>
    <w:rsid w:val="00E830E3"/>
    <w:rsid w:val="00EB1131"/>
    <w:rsid w:val="00EC3967"/>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93CA8DD0-F000-4279-8F79-4DF3D9C425DA}">
  <ds:schemaRefs>
    <ds:schemaRef ds:uri="http://schemas.microsoft.com/sharepoint/v3/contenttype/forms"/>
  </ds:schemaRefs>
</ds:datastoreItem>
</file>

<file path=customXml/itemProps3.xml><?xml version="1.0" encoding="utf-8"?>
<ds:datastoreItem xmlns:ds="http://schemas.openxmlformats.org/officeDocument/2006/customXml" ds:itemID="{6BA61419-BECA-46B6-937D-59B8373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1B6EC-A12F-4E11-828D-F974215E3B70}">
  <ds:schemaRef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575</Words>
  <Characters>3353</Characters>
  <Application>Microsoft Office Word</Application>
  <DocSecurity>4</DocSecurity>
  <Lines>64</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(Chinese Traditional)</dc:title>
  <dc:subject>Aged Care; Home care</dc:subject>
  <dc:creator/>
  <cp:keywords>Aged Care; Home care</cp:keywords>
  <dc:description/>
  <cp:lastModifiedBy/>
  <cp:revision>1</cp:revision>
  <dcterms:created xsi:type="dcterms:W3CDTF">2022-11-10T23:57:00Z</dcterms:created>
  <dcterms:modified xsi:type="dcterms:W3CDTF">2022-11-10T23:57:00Z</dcterms:modified>
  <cp:category/>
</cp:coreProperties>
</file>