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9726" w14:textId="77777777" w:rsidR="003A01B4" w:rsidRDefault="003A01B4">
      <w:pPr>
        <w:pStyle w:val="Heading1"/>
        <w:rPr>
          <w:rFonts w:ascii="Arial" w:hAnsi="Arial" w:cs="Arial"/>
          <w:color w:val="00B050"/>
        </w:rPr>
      </w:pPr>
    </w:p>
    <w:p w14:paraId="03DA0CAF" w14:textId="77777777" w:rsidR="003A01B4" w:rsidRDefault="003A01B4">
      <w:pPr>
        <w:pStyle w:val="Heading1"/>
        <w:rPr>
          <w:rFonts w:ascii="Arial" w:hAnsi="Arial" w:cs="Arial"/>
          <w:color w:val="00B050"/>
        </w:rPr>
      </w:pPr>
    </w:p>
    <w:p w14:paraId="244CAD14" w14:textId="6C8421A9" w:rsidR="003A01B4" w:rsidRDefault="00000000">
      <w:pPr>
        <w:pStyle w:val="P68B1DB1-Heading11"/>
      </w:pPr>
      <w:r>
        <w:t>COVID-19</w:t>
      </w:r>
      <w:r w:rsidRPr="00614032">
        <w:rPr>
          <w:b/>
          <w:bCs/>
        </w:rPr>
        <w:t>症状の観察</w:t>
      </w:r>
      <w:r w:rsidR="00614032">
        <w:t xml:space="preserve"> </w:t>
      </w:r>
    </w:p>
    <w:p w14:paraId="153CF46B" w14:textId="6E077C33" w:rsidR="003A01B4" w:rsidRDefault="00000000">
      <w:pPr>
        <w:pStyle w:val="P68B1DB1-Normal2"/>
        <w:spacing w:before="240"/>
      </w:pPr>
      <w:r>
        <w:t>2022</w:t>
      </w:r>
      <w:r>
        <w:t>年</w:t>
      </w:r>
      <w:r>
        <w:t>7</w:t>
      </w:r>
      <w:r>
        <w:t>月</w:t>
      </w:r>
      <w:r>
        <w:t>20</w:t>
      </w:r>
      <w:r>
        <w:t>日</w:t>
      </w:r>
    </w:p>
    <w:p w14:paraId="601AEAC1" w14:textId="5012CA36" w:rsidR="003A01B4" w:rsidRDefault="00000000">
      <w:pPr>
        <w:pStyle w:val="P68B1DB1-Normal3"/>
        <w:autoSpaceDE w:val="0"/>
        <w:autoSpaceDN w:val="0"/>
        <w:adjustRightInd w:val="0"/>
        <w:spacing w:after="0" w:line="240" w:lineRule="auto"/>
      </w:pPr>
      <w:r>
        <w:t>COVID-19</w:t>
      </w:r>
      <w:r>
        <w:t>で自宅療養する際には、医師や医療関係者と連携しながら自分で症状を観察することができます。</w:t>
      </w:r>
      <w:r w:rsidR="00614032">
        <w:t xml:space="preserve"> </w:t>
      </w:r>
      <w:proofErr w:type="spellStart"/>
      <w:r>
        <w:t>症状を毎日書き留めるようにすれば、回復に向かっているのか、医師の診察や入院が必要なのかを判断する材料になります</w:t>
      </w:r>
      <w:proofErr w:type="spellEnd"/>
      <w:r>
        <w:t>。</w:t>
      </w:r>
      <w:r w:rsidR="00614032">
        <w:t xml:space="preserve"> </w:t>
      </w:r>
    </w:p>
    <w:p w14:paraId="3DADA18F" w14:textId="491BAF22" w:rsidR="003A01B4" w:rsidRDefault="003A01B4">
      <w:pPr>
        <w:autoSpaceDE w:val="0"/>
        <w:autoSpaceDN w:val="0"/>
        <w:adjustRightInd w:val="0"/>
        <w:spacing w:after="0" w:line="240" w:lineRule="auto"/>
        <w:rPr>
          <w:rFonts w:ascii="Arial" w:hAnsi="Arial" w:cs="Arial"/>
          <w:color w:val="000000"/>
        </w:rPr>
      </w:pPr>
    </w:p>
    <w:p w14:paraId="7446E026" w14:textId="77777777" w:rsidR="00571633" w:rsidRDefault="00000000">
      <w:pPr>
        <w:autoSpaceDE w:val="0"/>
        <w:autoSpaceDN w:val="0"/>
        <w:adjustRightInd w:val="0"/>
        <w:spacing w:after="0" w:line="240" w:lineRule="auto"/>
        <w:rPr>
          <w:rFonts w:ascii="Arial" w:hAnsi="Arial" w:cs="Arial"/>
          <w:color w:val="000000"/>
        </w:rPr>
      </w:pPr>
      <w:r>
        <w:rPr>
          <w:rFonts w:ascii="Arial" w:hAnsi="Arial" w:cs="Arial"/>
          <w:color w:val="000000"/>
        </w:rPr>
        <w:t>ほとんどの場合、</w:t>
      </w:r>
      <w:r>
        <w:rPr>
          <w:rFonts w:ascii="Arial" w:hAnsi="Arial" w:cs="Arial"/>
          <w:color w:val="000000"/>
        </w:rPr>
        <w:t>COVID-19</w:t>
      </w:r>
      <w:r>
        <w:rPr>
          <w:rFonts w:ascii="Arial" w:hAnsi="Arial" w:cs="Arial"/>
          <w:color w:val="000000"/>
        </w:rPr>
        <w:t>の症状は軽く、自宅で対処できます。</w:t>
      </w:r>
      <w:r w:rsidR="00614032">
        <w:rPr>
          <w:rFonts w:ascii="Arial" w:hAnsi="Arial" w:cs="Arial"/>
          <w:color w:val="000000"/>
        </w:rPr>
        <w:t xml:space="preserve"> </w:t>
      </w:r>
      <w:proofErr w:type="spellStart"/>
      <w:r>
        <w:rPr>
          <w:rFonts w:ascii="Arial" w:hAnsi="Arial" w:cs="Arial"/>
          <w:color w:val="000000"/>
        </w:rPr>
        <w:t>重症化するリスクの高い人は、医療関係者が処方する抗ウイルス経口治療薬が必要になることがあります</w:t>
      </w:r>
      <w:proofErr w:type="spellEnd"/>
      <w:r>
        <w:rPr>
          <w:rFonts w:ascii="Arial" w:hAnsi="Arial" w:cs="Arial"/>
          <w:color w:val="000000"/>
        </w:rPr>
        <w:t>。</w:t>
      </w:r>
      <w:r>
        <w:rPr>
          <w:rFonts w:ascii="Arial" w:hAnsi="Arial" w:cs="Arial"/>
          <w:color w:val="000000"/>
        </w:rPr>
        <w:t xml:space="preserve"> </w:t>
      </w:r>
    </w:p>
    <w:p w14:paraId="0B454160" w14:textId="75C3D171" w:rsidR="003A01B4" w:rsidRDefault="00000000">
      <w:pPr>
        <w:autoSpaceDE w:val="0"/>
        <w:autoSpaceDN w:val="0"/>
        <w:adjustRightInd w:val="0"/>
        <w:spacing w:after="0" w:line="240" w:lineRule="auto"/>
        <w:rPr>
          <w:rFonts w:ascii="Arial" w:hAnsi="Arial" w:cs="Arial"/>
          <w:color w:val="000000"/>
        </w:rPr>
      </w:pPr>
      <w:r>
        <w:rPr>
          <w:rFonts w:ascii="Arial" w:hAnsi="Arial" w:cs="Arial"/>
          <w:color w:val="000000"/>
        </w:rPr>
        <w:t>COVID-19</w:t>
      </w:r>
      <w:r>
        <w:rPr>
          <w:rFonts w:ascii="Arial" w:hAnsi="Arial" w:cs="Arial"/>
          <w:color w:val="000000"/>
        </w:rPr>
        <w:t>経口治療が受けられる条件については、以下のウェブサイトをご覧ください：</w:t>
      </w:r>
      <w:r>
        <w:rPr>
          <w:rFonts w:ascii="Arial" w:hAnsi="Arial" w:cs="Arial"/>
          <w:color w:val="000000"/>
        </w:rPr>
        <w:t xml:space="preserve"> </w:t>
      </w:r>
      <w:hyperlink r:id="rId7" w:history="1">
        <w:r>
          <w:rPr>
            <w:rStyle w:val="Hyperlink"/>
            <w:rFonts w:ascii="Arial" w:hAnsi="Arial" w:cs="Arial"/>
          </w:rPr>
          <w:t>www.health.gov.au/covid19-translated</w:t>
        </w:r>
      </w:hyperlink>
    </w:p>
    <w:p w14:paraId="3E5890AA" w14:textId="702C1DE3" w:rsidR="003A01B4" w:rsidRDefault="00000000">
      <w:pPr>
        <w:pStyle w:val="Heading2"/>
      </w:pPr>
      <w:proofErr w:type="spellStart"/>
      <w:r>
        <w:t>書き留めておくべき症状は</w:t>
      </w:r>
      <w:proofErr w:type="spellEnd"/>
      <w:r>
        <w:t>？</w:t>
      </w:r>
    </w:p>
    <w:p w14:paraId="6DDC1A85" w14:textId="283F4DDB" w:rsidR="003A01B4" w:rsidRDefault="00000000">
      <w:pPr>
        <w:pStyle w:val="P68B1DB1-Normal3"/>
        <w:autoSpaceDE w:val="0"/>
        <w:autoSpaceDN w:val="0"/>
        <w:adjustRightInd w:val="0"/>
        <w:spacing w:after="120" w:line="240" w:lineRule="auto"/>
      </w:pPr>
      <w:proofErr w:type="spellStart"/>
      <w:r>
        <w:t>病気の症状を毎日書き留めると役に立つ場合があります</w:t>
      </w:r>
      <w:proofErr w:type="spellEnd"/>
      <w:r>
        <w:t>。</w:t>
      </w:r>
      <w:r w:rsidR="00614032">
        <w:t xml:space="preserve"> </w:t>
      </w:r>
      <w:r>
        <w:t>COVID-19</w:t>
      </w:r>
      <w:r>
        <w:t>の症状が改善、現状維持、あるいは悪化しているといった変化を書き留めましょう。</w:t>
      </w:r>
      <w:r w:rsidR="00614032">
        <w:t xml:space="preserve"> </w:t>
      </w:r>
      <w:proofErr w:type="spellStart"/>
      <w:r>
        <w:t>医師はそれを参考にして診断できます</w:t>
      </w:r>
      <w:proofErr w:type="spellEnd"/>
      <w:r>
        <w:t>。</w:t>
      </w:r>
      <w:r w:rsidR="00614032">
        <w:t xml:space="preserve"> </w:t>
      </w:r>
      <w:proofErr w:type="spellStart"/>
      <w:r>
        <w:t>療養中の毎日、以下の項目を記録しておきます</w:t>
      </w:r>
      <w:proofErr w:type="spellEnd"/>
      <w:r>
        <w:t>。</w:t>
      </w:r>
    </w:p>
    <w:p w14:paraId="220B5257" w14:textId="187016C3" w:rsidR="003A01B4" w:rsidRDefault="00000000">
      <w:pPr>
        <w:pStyle w:val="P68B1DB1-ListParagraph4"/>
        <w:numPr>
          <w:ilvl w:val="0"/>
          <w:numId w:val="4"/>
        </w:numPr>
        <w:autoSpaceDE w:val="0"/>
        <w:autoSpaceDN w:val="0"/>
        <w:adjustRightInd w:val="0"/>
        <w:spacing w:after="120" w:line="240" w:lineRule="auto"/>
        <w:ind w:left="714" w:hanging="357"/>
        <w:contextualSpacing w:val="0"/>
      </w:pPr>
      <w:proofErr w:type="spellStart"/>
      <w:r>
        <w:t>体温（熱があるか</w:t>
      </w:r>
      <w:proofErr w:type="spellEnd"/>
      <w:r>
        <w:t>）</w:t>
      </w:r>
    </w:p>
    <w:p w14:paraId="3AB030D3" w14:textId="72BE9E37" w:rsidR="003A01B4" w:rsidRDefault="00000000">
      <w:pPr>
        <w:pStyle w:val="P68B1DB1-ListParagraph4"/>
        <w:numPr>
          <w:ilvl w:val="0"/>
          <w:numId w:val="4"/>
        </w:numPr>
        <w:autoSpaceDE w:val="0"/>
        <w:autoSpaceDN w:val="0"/>
        <w:adjustRightInd w:val="0"/>
        <w:spacing w:after="120" w:line="240" w:lineRule="auto"/>
        <w:ind w:left="714" w:hanging="357"/>
        <w:contextualSpacing w:val="0"/>
      </w:pPr>
      <w:proofErr w:type="spellStart"/>
      <w:r>
        <w:t>呼吸のペース</w:t>
      </w:r>
      <w:proofErr w:type="spellEnd"/>
    </w:p>
    <w:p w14:paraId="2C5EDB64" w14:textId="15C89700" w:rsidR="003A01B4" w:rsidRDefault="00000000">
      <w:pPr>
        <w:pStyle w:val="P68B1DB1-ListParagraph4"/>
        <w:numPr>
          <w:ilvl w:val="0"/>
          <w:numId w:val="4"/>
        </w:numPr>
        <w:autoSpaceDE w:val="0"/>
        <w:autoSpaceDN w:val="0"/>
        <w:adjustRightInd w:val="0"/>
        <w:spacing w:after="120" w:line="240" w:lineRule="auto"/>
        <w:ind w:left="714" w:hanging="357"/>
        <w:contextualSpacing w:val="0"/>
      </w:pPr>
      <w:proofErr w:type="spellStart"/>
      <w:r>
        <w:t>呼吸困難や息切れの有無</w:t>
      </w:r>
      <w:proofErr w:type="spellEnd"/>
    </w:p>
    <w:p w14:paraId="656D58C9" w14:textId="4B558795" w:rsidR="003A01B4" w:rsidRDefault="00000000">
      <w:pPr>
        <w:pStyle w:val="P68B1DB1-ListParagraph4"/>
        <w:numPr>
          <w:ilvl w:val="0"/>
          <w:numId w:val="4"/>
        </w:numPr>
        <w:autoSpaceDE w:val="0"/>
        <w:autoSpaceDN w:val="0"/>
        <w:adjustRightInd w:val="0"/>
        <w:spacing w:after="120" w:line="240" w:lineRule="auto"/>
        <w:ind w:left="714" w:hanging="357"/>
        <w:contextualSpacing w:val="0"/>
      </w:pPr>
      <w:proofErr w:type="spellStart"/>
      <w:r>
        <w:t>咳が出るか、どの程度か</w:t>
      </w:r>
      <w:proofErr w:type="spellEnd"/>
    </w:p>
    <w:p w14:paraId="6950C126" w14:textId="2B3F3BE4" w:rsidR="003A01B4" w:rsidRDefault="00000000">
      <w:pPr>
        <w:pStyle w:val="P68B1DB1-ListParagraph4"/>
        <w:numPr>
          <w:ilvl w:val="0"/>
          <w:numId w:val="4"/>
        </w:numPr>
        <w:autoSpaceDE w:val="0"/>
        <w:autoSpaceDN w:val="0"/>
        <w:adjustRightInd w:val="0"/>
        <w:spacing w:after="120" w:line="240" w:lineRule="auto"/>
        <w:ind w:left="714" w:hanging="357"/>
        <w:contextualSpacing w:val="0"/>
      </w:pPr>
      <w:proofErr w:type="spellStart"/>
      <w:r>
        <w:t>筋肉の痛みがあるか</w:t>
      </w:r>
      <w:proofErr w:type="spellEnd"/>
    </w:p>
    <w:p w14:paraId="3A314458" w14:textId="33E96EB9" w:rsidR="003A01B4" w:rsidRDefault="00000000">
      <w:pPr>
        <w:pStyle w:val="P68B1DB1-ListParagraph4"/>
        <w:numPr>
          <w:ilvl w:val="0"/>
          <w:numId w:val="4"/>
        </w:numPr>
        <w:autoSpaceDE w:val="0"/>
        <w:autoSpaceDN w:val="0"/>
        <w:adjustRightInd w:val="0"/>
        <w:spacing w:after="120" w:line="240" w:lineRule="auto"/>
        <w:ind w:left="714" w:hanging="357"/>
        <w:contextualSpacing w:val="0"/>
      </w:pPr>
      <w:proofErr w:type="spellStart"/>
      <w:r>
        <w:t>頭痛があるか</w:t>
      </w:r>
      <w:proofErr w:type="spellEnd"/>
    </w:p>
    <w:p w14:paraId="029DF6C3" w14:textId="720392AB" w:rsidR="003A01B4" w:rsidRDefault="00000000">
      <w:pPr>
        <w:pStyle w:val="P68B1DB1-ListParagraph4"/>
        <w:numPr>
          <w:ilvl w:val="0"/>
          <w:numId w:val="4"/>
        </w:numPr>
        <w:autoSpaceDE w:val="0"/>
        <w:autoSpaceDN w:val="0"/>
        <w:adjustRightInd w:val="0"/>
        <w:spacing w:after="120" w:line="240" w:lineRule="auto"/>
        <w:ind w:left="714" w:hanging="357"/>
        <w:contextualSpacing w:val="0"/>
      </w:pPr>
      <w:proofErr w:type="spellStart"/>
      <w:r>
        <w:t>だるい感じがあるか</w:t>
      </w:r>
      <w:proofErr w:type="spellEnd"/>
    </w:p>
    <w:p w14:paraId="209029AB" w14:textId="0E1E98F2" w:rsidR="003A01B4" w:rsidRDefault="00000000">
      <w:pPr>
        <w:pStyle w:val="P68B1DB1-ListParagraph4"/>
        <w:numPr>
          <w:ilvl w:val="0"/>
          <w:numId w:val="4"/>
        </w:numPr>
        <w:autoSpaceDE w:val="0"/>
        <w:autoSpaceDN w:val="0"/>
        <w:adjustRightInd w:val="0"/>
        <w:spacing w:after="120" w:line="240" w:lineRule="auto"/>
        <w:ind w:left="714" w:hanging="357"/>
        <w:contextualSpacing w:val="0"/>
      </w:pPr>
      <w:proofErr w:type="spellStart"/>
      <w:r>
        <w:t>嘔吐や下痢をしているか</w:t>
      </w:r>
      <w:proofErr w:type="spellEnd"/>
    </w:p>
    <w:p w14:paraId="7DBE9EE5" w14:textId="77777777" w:rsidR="003A01B4" w:rsidRDefault="003A01B4">
      <w:pPr>
        <w:autoSpaceDE w:val="0"/>
        <w:autoSpaceDN w:val="0"/>
        <w:adjustRightInd w:val="0"/>
        <w:spacing w:after="0" w:line="240" w:lineRule="auto"/>
        <w:rPr>
          <w:rFonts w:ascii="Arial" w:hAnsi="Arial" w:cs="Arial"/>
          <w:color w:val="000000"/>
          <w:sz w:val="18"/>
        </w:rPr>
      </w:pPr>
    </w:p>
    <w:p w14:paraId="6718D1CC" w14:textId="68E97C87" w:rsidR="003A01B4" w:rsidRDefault="00000000">
      <w:pPr>
        <w:pStyle w:val="P68B1DB1-Normal3"/>
        <w:autoSpaceDE w:val="0"/>
        <w:autoSpaceDN w:val="0"/>
        <w:adjustRightInd w:val="0"/>
        <w:spacing w:after="0" w:line="240" w:lineRule="auto"/>
      </w:pPr>
      <w:proofErr w:type="spellStart"/>
      <w:r>
        <w:t>医師から酸素飽和度や脈拍を記録するよう指示されることもあります</w:t>
      </w:r>
      <w:proofErr w:type="spellEnd"/>
      <w:r>
        <w:t>。</w:t>
      </w:r>
    </w:p>
    <w:p w14:paraId="20D2FD3F" w14:textId="34405B1D" w:rsidR="003A01B4" w:rsidRDefault="00000000">
      <w:pPr>
        <w:pStyle w:val="Heading2"/>
      </w:pPr>
      <w:proofErr w:type="spellStart"/>
      <w:r>
        <w:t>症状が悪化、または心配な症状があるときは</w:t>
      </w:r>
      <w:proofErr w:type="spellEnd"/>
      <w:r>
        <w:t>？</w:t>
      </w:r>
    </w:p>
    <w:p w14:paraId="15383B7F" w14:textId="46311D85" w:rsidR="003A01B4" w:rsidRPr="00571633" w:rsidRDefault="00000000">
      <w:pPr>
        <w:pStyle w:val="P68B1DB1-NormalWeb5"/>
        <w:shd w:val="clear" w:color="auto" w:fill="FFFFFF"/>
        <w:spacing w:before="0" w:beforeAutospacing="0" w:after="300" w:afterAutospacing="0"/>
        <w:rPr>
          <w:rFonts w:eastAsiaTheme="minorEastAsia"/>
        </w:rPr>
      </w:pPr>
      <w:proofErr w:type="spellStart"/>
      <w:r w:rsidRPr="00571633">
        <w:rPr>
          <w:rFonts w:eastAsiaTheme="minorEastAsia" w:hint="eastAsia"/>
        </w:rPr>
        <w:t>症状について心配なことがあれば、すぐに医師に相談しましょう</w:t>
      </w:r>
      <w:proofErr w:type="spellEnd"/>
      <w:r w:rsidRPr="00571633">
        <w:rPr>
          <w:rFonts w:eastAsiaTheme="minorEastAsia" w:hint="eastAsia"/>
        </w:rPr>
        <w:t>。</w:t>
      </w:r>
      <w:r w:rsidR="00614032" w:rsidRPr="00571633">
        <w:rPr>
          <w:rFonts w:eastAsiaTheme="minorEastAsia"/>
        </w:rPr>
        <w:t xml:space="preserve"> </w:t>
      </w:r>
      <w:proofErr w:type="spellStart"/>
      <w:r w:rsidRPr="00571633">
        <w:rPr>
          <w:rFonts w:eastAsiaTheme="minorEastAsia" w:hint="eastAsia"/>
        </w:rPr>
        <w:t>あるいは</w:t>
      </w:r>
      <w:r w:rsidRPr="00571633">
        <w:rPr>
          <w:rFonts w:eastAsiaTheme="minorEastAsia"/>
        </w:rPr>
        <w:t>National</w:t>
      </w:r>
      <w:proofErr w:type="spellEnd"/>
      <w:r w:rsidRPr="00571633">
        <w:rPr>
          <w:rFonts w:eastAsiaTheme="minorEastAsia"/>
        </w:rPr>
        <w:t xml:space="preserve"> Coronavirus Helpline</w:t>
      </w:r>
      <w:r w:rsidRPr="00571633">
        <w:rPr>
          <w:rFonts w:eastAsiaTheme="minorEastAsia" w:hint="eastAsia"/>
        </w:rPr>
        <w:t>（</w:t>
      </w:r>
      <w:r w:rsidRPr="00571633">
        <w:rPr>
          <w:rFonts w:eastAsiaTheme="minorEastAsia"/>
        </w:rPr>
        <w:t>1800 020</w:t>
      </w:r>
      <w:r w:rsidR="00614032" w:rsidRPr="00571633">
        <w:rPr>
          <w:rFonts w:eastAsiaTheme="minorEastAsia"/>
        </w:rPr>
        <w:t xml:space="preserve"> </w:t>
      </w:r>
      <w:r w:rsidRPr="00571633">
        <w:rPr>
          <w:rFonts w:eastAsiaTheme="minorEastAsia"/>
        </w:rPr>
        <w:t>080</w:t>
      </w:r>
      <w:r w:rsidRPr="00571633">
        <w:rPr>
          <w:rFonts w:eastAsiaTheme="minorEastAsia" w:hint="eastAsia"/>
        </w:rPr>
        <w:t>）に電話して、症状の評価をしてもらうこともできます。</w:t>
      </w:r>
      <w:r w:rsidR="00614032" w:rsidRPr="00571633">
        <w:rPr>
          <w:rFonts w:eastAsiaTheme="minorEastAsia"/>
        </w:rPr>
        <w:t xml:space="preserve"> </w:t>
      </w:r>
      <w:proofErr w:type="spellStart"/>
      <w:r w:rsidRPr="00571633">
        <w:rPr>
          <w:rFonts w:eastAsiaTheme="minorEastAsia" w:hint="eastAsia"/>
        </w:rPr>
        <w:t>無料通訳サービスを利用するには、オプション</w:t>
      </w:r>
      <w:proofErr w:type="spellEnd"/>
      <w:r w:rsidRPr="00571633">
        <w:rPr>
          <w:rFonts w:eastAsiaTheme="minorEastAsia"/>
        </w:rPr>
        <w:t xml:space="preserve"> 8 </w:t>
      </w:r>
      <w:proofErr w:type="spellStart"/>
      <w:r w:rsidRPr="00571633">
        <w:rPr>
          <w:rFonts w:eastAsiaTheme="minorEastAsia" w:hint="eastAsia"/>
        </w:rPr>
        <w:t>を選びます</w:t>
      </w:r>
      <w:proofErr w:type="spellEnd"/>
      <w:r w:rsidRPr="00571633">
        <w:rPr>
          <w:rFonts w:eastAsiaTheme="minorEastAsia" w:hint="eastAsia"/>
        </w:rPr>
        <w:t>。</w:t>
      </w:r>
    </w:p>
    <w:p w14:paraId="59E968CA" w14:textId="54092FB2" w:rsidR="003A01B4" w:rsidRPr="00571633" w:rsidRDefault="00000000">
      <w:pPr>
        <w:pStyle w:val="P68B1DB1-NormalWeb5"/>
        <w:shd w:val="clear" w:color="auto" w:fill="FFFFFF"/>
        <w:spacing w:before="0" w:beforeAutospacing="0" w:after="300" w:afterAutospacing="0"/>
        <w:rPr>
          <w:rFonts w:ascii="Yu Mincho" w:eastAsia="Yu Mincho" w:hAnsi="Yu Mincho"/>
          <w:color w:val="212529"/>
        </w:rPr>
      </w:pPr>
      <w:proofErr w:type="spellStart"/>
      <w:r w:rsidRPr="00571633">
        <w:rPr>
          <w:rFonts w:ascii="Yu Mincho" w:eastAsia="Yu Mincho" w:hAnsi="Yu Mincho"/>
        </w:rPr>
        <w:t>感染初期に軽い症状でも、後から重くなることもあります</w:t>
      </w:r>
      <w:proofErr w:type="spellEnd"/>
      <w:r w:rsidRPr="00571633">
        <w:rPr>
          <w:rFonts w:ascii="Yu Mincho" w:eastAsia="Yu Mincho" w:hAnsi="Yu Mincho"/>
        </w:rPr>
        <w:t>。</w:t>
      </w:r>
      <w:r w:rsidR="00614032" w:rsidRPr="00571633">
        <w:rPr>
          <w:rFonts w:ascii="Yu Mincho" w:eastAsia="Yu Mincho" w:hAnsi="Yu Mincho"/>
        </w:rPr>
        <w:t xml:space="preserve"> </w:t>
      </w:r>
    </w:p>
    <w:p w14:paraId="44BB8253" w14:textId="57E96B70" w:rsidR="003A01B4" w:rsidRDefault="00000000">
      <w:pPr>
        <w:pStyle w:val="P68B1DB1-Normal3"/>
        <w:autoSpaceDE w:val="0"/>
        <w:autoSpaceDN w:val="0"/>
        <w:adjustRightInd w:val="0"/>
        <w:spacing w:after="0" w:line="240" w:lineRule="auto"/>
      </w:pPr>
      <w:proofErr w:type="spellStart"/>
      <w:r>
        <w:lastRenderedPageBreak/>
        <w:t>以下のような</w:t>
      </w:r>
      <w:r>
        <w:rPr>
          <w:b/>
        </w:rPr>
        <w:t>重篤な症状</w:t>
      </w:r>
      <w:r>
        <w:t>があれば、</w:t>
      </w:r>
      <w:r>
        <w:t>ambulance</w:t>
      </w:r>
      <w:r>
        <w:t>を呼びましょう</w:t>
      </w:r>
      <w:proofErr w:type="spellEnd"/>
      <w:r>
        <w:t>。</w:t>
      </w:r>
    </w:p>
    <w:p w14:paraId="68838916" w14:textId="4D32F07F" w:rsidR="003A01B4" w:rsidRDefault="00000000">
      <w:pPr>
        <w:pStyle w:val="P68B1DB1-Normal6"/>
        <w:numPr>
          <w:ilvl w:val="0"/>
          <w:numId w:val="10"/>
        </w:numPr>
        <w:shd w:val="clear" w:color="auto" w:fill="FFFFFF"/>
        <w:spacing w:before="100" w:beforeAutospacing="1" w:after="100" w:afterAutospacing="1" w:line="240" w:lineRule="auto"/>
      </w:pPr>
      <w:proofErr w:type="spellStart"/>
      <w:r>
        <w:t>呼吸困難</w:t>
      </w:r>
      <w:proofErr w:type="spellEnd"/>
    </w:p>
    <w:p w14:paraId="192EF027" w14:textId="77777777" w:rsidR="003A01B4" w:rsidRDefault="00000000">
      <w:pPr>
        <w:pStyle w:val="P68B1DB1-Normal6"/>
        <w:numPr>
          <w:ilvl w:val="0"/>
          <w:numId w:val="10"/>
        </w:numPr>
        <w:shd w:val="clear" w:color="auto" w:fill="FFFFFF"/>
        <w:spacing w:before="100" w:beforeAutospacing="1" w:after="100" w:afterAutospacing="1" w:line="240" w:lineRule="auto"/>
      </w:pPr>
      <w:proofErr w:type="spellStart"/>
      <w:r>
        <w:t>チアノーゼ</w:t>
      </w:r>
      <w:proofErr w:type="spellEnd"/>
    </w:p>
    <w:p w14:paraId="38BFD5DF" w14:textId="24E1D2F1" w:rsidR="003A01B4" w:rsidRDefault="00000000">
      <w:pPr>
        <w:pStyle w:val="P68B1DB1-Normal6"/>
        <w:numPr>
          <w:ilvl w:val="0"/>
          <w:numId w:val="10"/>
        </w:numPr>
        <w:shd w:val="clear" w:color="auto" w:fill="FFFFFF"/>
        <w:spacing w:before="100" w:beforeAutospacing="1" w:after="100" w:afterAutospacing="1" w:line="240" w:lineRule="auto"/>
      </w:pPr>
      <w:proofErr w:type="spellStart"/>
      <w:r>
        <w:t>胸の痛みや圧迫感</w:t>
      </w:r>
      <w:proofErr w:type="spellEnd"/>
    </w:p>
    <w:p w14:paraId="327C8D5A" w14:textId="35271077" w:rsidR="003A01B4" w:rsidRDefault="00000000">
      <w:pPr>
        <w:pStyle w:val="P68B1DB1-Normal6"/>
        <w:numPr>
          <w:ilvl w:val="0"/>
          <w:numId w:val="10"/>
        </w:numPr>
        <w:shd w:val="clear" w:color="auto" w:fill="FFFFFF"/>
        <w:spacing w:before="100" w:beforeAutospacing="1" w:after="100" w:afterAutospacing="1" w:line="240" w:lineRule="auto"/>
      </w:pPr>
      <w:proofErr w:type="spellStart"/>
      <w:r>
        <w:t>皮膚が冷たく湿った感じ、または血の気がない、まだら模様に見える</w:t>
      </w:r>
      <w:proofErr w:type="spellEnd"/>
    </w:p>
    <w:p w14:paraId="6F477827" w14:textId="14E88EFF" w:rsidR="003A01B4" w:rsidRDefault="00000000">
      <w:pPr>
        <w:pStyle w:val="P68B1DB1-Normal6"/>
        <w:numPr>
          <w:ilvl w:val="0"/>
          <w:numId w:val="10"/>
        </w:numPr>
        <w:shd w:val="clear" w:color="auto" w:fill="FFFFFF"/>
        <w:spacing w:before="100" w:beforeAutospacing="1" w:after="100" w:afterAutospacing="1" w:line="240" w:lineRule="auto"/>
      </w:pPr>
      <w:proofErr w:type="spellStart"/>
      <w:r>
        <w:t>失神、卒倒</w:t>
      </w:r>
      <w:proofErr w:type="spellEnd"/>
    </w:p>
    <w:p w14:paraId="23D974CB" w14:textId="77777777" w:rsidR="003A01B4" w:rsidRDefault="00000000">
      <w:pPr>
        <w:pStyle w:val="P68B1DB1-Normal6"/>
        <w:numPr>
          <w:ilvl w:val="0"/>
          <w:numId w:val="10"/>
        </w:numPr>
        <w:shd w:val="clear" w:color="auto" w:fill="FFFFFF"/>
        <w:spacing w:before="100" w:beforeAutospacing="1" w:after="100" w:afterAutospacing="1" w:line="240" w:lineRule="auto"/>
      </w:pPr>
      <w:proofErr w:type="spellStart"/>
      <w:r>
        <w:t>意識混濁</w:t>
      </w:r>
      <w:proofErr w:type="spellEnd"/>
    </w:p>
    <w:p w14:paraId="686256B3" w14:textId="77777777" w:rsidR="003A01B4" w:rsidRDefault="00000000">
      <w:pPr>
        <w:pStyle w:val="P68B1DB1-Normal6"/>
        <w:numPr>
          <w:ilvl w:val="0"/>
          <w:numId w:val="10"/>
        </w:numPr>
        <w:shd w:val="clear" w:color="auto" w:fill="FFFFFF"/>
        <w:spacing w:before="100" w:beforeAutospacing="1" w:after="100" w:afterAutospacing="1" w:line="240" w:lineRule="auto"/>
      </w:pPr>
      <w:proofErr w:type="spellStart"/>
      <w:r>
        <w:t>なかなか目が覚めない</w:t>
      </w:r>
      <w:proofErr w:type="spellEnd"/>
    </w:p>
    <w:p w14:paraId="1FA511C2" w14:textId="2C4B4463" w:rsidR="003A01B4" w:rsidRDefault="00000000">
      <w:pPr>
        <w:pStyle w:val="P68B1DB1-Normal6"/>
        <w:numPr>
          <w:ilvl w:val="0"/>
          <w:numId w:val="10"/>
        </w:numPr>
        <w:shd w:val="clear" w:color="auto" w:fill="FFFFFF"/>
        <w:spacing w:before="100" w:beforeAutospacing="1" w:after="100" w:afterAutospacing="1" w:line="240" w:lineRule="auto"/>
      </w:pPr>
      <w:proofErr w:type="spellStart"/>
      <w:r>
        <w:t>排尿困難</w:t>
      </w:r>
      <w:proofErr w:type="spellEnd"/>
      <w:r w:rsidR="00614032">
        <w:t xml:space="preserve"> </w:t>
      </w:r>
    </w:p>
    <w:p w14:paraId="1AA6F534" w14:textId="1CB49A8E" w:rsidR="003A01B4" w:rsidRDefault="00000000">
      <w:pPr>
        <w:pStyle w:val="P68B1DB1-Normal6"/>
        <w:numPr>
          <w:ilvl w:val="0"/>
          <w:numId w:val="10"/>
        </w:numPr>
        <w:shd w:val="clear" w:color="auto" w:fill="FFFFFF"/>
        <w:spacing w:before="100" w:beforeAutospacing="1" w:after="100" w:afterAutospacing="1" w:line="240" w:lineRule="auto"/>
      </w:pPr>
      <w:proofErr w:type="spellStart"/>
      <w:r>
        <w:t>血痰</w:t>
      </w:r>
      <w:proofErr w:type="spellEnd"/>
    </w:p>
    <w:p w14:paraId="5391EEA4" w14:textId="6D4AE5E2" w:rsidR="003A01B4" w:rsidRPr="00571633" w:rsidRDefault="00000000">
      <w:pPr>
        <w:pStyle w:val="P68B1DB1-NormalWeb7"/>
        <w:shd w:val="clear" w:color="auto" w:fill="FFFFFF"/>
        <w:spacing w:before="0" w:beforeAutospacing="0" w:after="300" w:afterAutospacing="0"/>
        <w:rPr>
          <w:rFonts w:eastAsiaTheme="minorEastAsia"/>
        </w:rPr>
      </w:pPr>
      <w:proofErr w:type="spellStart"/>
      <w:r w:rsidRPr="00571633">
        <w:rPr>
          <w:rFonts w:eastAsiaTheme="minorEastAsia" w:hint="eastAsia"/>
        </w:rPr>
        <w:t>重篤な症状があるときは、ためらってはいけません</w:t>
      </w:r>
      <w:proofErr w:type="spellEnd"/>
      <w:r w:rsidRPr="00571633">
        <w:rPr>
          <w:rFonts w:eastAsiaTheme="minorEastAsia" w:hint="eastAsia"/>
        </w:rPr>
        <w:t>。</w:t>
      </w:r>
      <w:r w:rsidR="00614032" w:rsidRPr="00571633">
        <w:rPr>
          <w:rFonts w:eastAsiaTheme="minorEastAsia"/>
        </w:rPr>
        <w:t xml:space="preserve"> </w:t>
      </w:r>
      <w:r w:rsidRPr="00571633">
        <w:rPr>
          <w:rFonts w:eastAsiaTheme="minorEastAsia" w:hint="eastAsia"/>
        </w:rPr>
        <w:t>ただちに</w:t>
      </w:r>
      <w:r w:rsidRPr="00571633">
        <w:rPr>
          <w:rFonts w:eastAsiaTheme="minorEastAsia"/>
        </w:rPr>
        <w:t>000</w:t>
      </w:r>
      <w:r w:rsidRPr="00571633">
        <w:rPr>
          <w:rFonts w:eastAsiaTheme="minorEastAsia" w:hint="eastAsia"/>
        </w:rPr>
        <w:t>に電話して</w:t>
      </w:r>
      <w:r w:rsidRPr="00571633">
        <w:rPr>
          <w:rFonts w:eastAsiaTheme="minorEastAsia"/>
        </w:rPr>
        <w:t>ambulance</w:t>
      </w:r>
      <w:r w:rsidRPr="00571633">
        <w:rPr>
          <w:rFonts w:eastAsiaTheme="minorEastAsia" w:hint="eastAsia"/>
        </w:rPr>
        <w:t>を呼びます。電話口で</w:t>
      </w:r>
      <w:r w:rsidRPr="00571633">
        <w:rPr>
          <w:rFonts w:eastAsiaTheme="minorEastAsia"/>
        </w:rPr>
        <w:t>COVID-19</w:t>
      </w:r>
      <w:r w:rsidRPr="00571633">
        <w:rPr>
          <w:rFonts w:eastAsiaTheme="minorEastAsia" w:hint="eastAsia"/>
        </w:rPr>
        <w:t>に感染していることを伝えましょう。</w:t>
      </w:r>
      <w:r w:rsidR="00614032" w:rsidRPr="00571633">
        <w:rPr>
          <w:rFonts w:eastAsiaTheme="minorEastAsia"/>
        </w:rPr>
        <w:t xml:space="preserve"> </w:t>
      </w:r>
      <w:r w:rsidRPr="00571633">
        <w:rPr>
          <w:rFonts w:eastAsiaTheme="minorEastAsia" w:hint="eastAsia"/>
        </w:rPr>
        <w:t>英語が話せなければ、</w:t>
      </w:r>
      <w:r w:rsidRPr="00571633">
        <w:rPr>
          <w:rFonts w:eastAsiaTheme="minorEastAsia"/>
        </w:rPr>
        <w:t>000</w:t>
      </w:r>
      <w:r w:rsidRPr="00571633">
        <w:rPr>
          <w:rFonts w:eastAsiaTheme="minorEastAsia" w:hint="eastAsia"/>
        </w:rPr>
        <w:t>に電話したときに「</w:t>
      </w:r>
      <w:r w:rsidRPr="00571633">
        <w:rPr>
          <w:rFonts w:eastAsiaTheme="minorEastAsia"/>
        </w:rPr>
        <w:t>ambulance</w:t>
      </w:r>
      <w:r w:rsidRPr="00571633">
        <w:rPr>
          <w:rFonts w:eastAsiaTheme="minorEastAsia" w:hint="eastAsia"/>
        </w:rPr>
        <w:t>」と告げ、通訳者が出てくるまで切らずに待ちます。</w:t>
      </w:r>
    </w:p>
    <w:p w14:paraId="13BE9EA9" w14:textId="30CB7B15" w:rsidR="003A01B4" w:rsidRDefault="00000000">
      <w:pPr>
        <w:pStyle w:val="Heading2"/>
      </w:pPr>
      <w:proofErr w:type="spellStart"/>
      <w:r>
        <w:t>体温の測り方</w:t>
      </w:r>
      <w:proofErr w:type="spellEnd"/>
    </w:p>
    <w:p w14:paraId="5D82ECFA" w14:textId="10F82CD7" w:rsidR="003A01B4" w:rsidRDefault="00000000">
      <w:pPr>
        <w:pStyle w:val="P68B1DB1-Normal3"/>
        <w:autoSpaceDE w:val="0"/>
        <w:autoSpaceDN w:val="0"/>
        <w:adjustRightInd w:val="0"/>
        <w:spacing w:after="0" w:line="240" w:lineRule="auto"/>
      </w:pPr>
      <w:proofErr w:type="spellStart"/>
      <w:r>
        <w:t>体温を測るには体温計が必要になります</w:t>
      </w:r>
      <w:proofErr w:type="spellEnd"/>
      <w:r>
        <w:t>。</w:t>
      </w:r>
      <w:r w:rsidR="00614032">
        <w:t xml:space="preserve"> </w:t>
      </w:r>
      <w:proofErr w:type="spellStart"/>
      <w:r>
        <w:t>体温計がなければ、薬局または電話やオンラインで買うことができます</w:t>
      </w:r>
      <w:proofErr w:type="spellEnd"/>
      <w:r>
        <w:t>。</w:t>
      </w:r>
      <w:r w:rsidR="00614032">
        <w:t xml:space="preserve"> </w:t>
      </w:r>
      <w:proofErr w:type="spellStart"/>
      <w:r>
        <w:t>宅配に応じる薬局もあります</w:t>
      </w:r>
      <w:proofErr w:type="spellEnd"/>
      <w:r>
        <w:t>。</w:t>
      </w:r>
      <w:r w:rsidR="00614032">
        <w:t xml:space="preserve"> </w:t>
      </w:r>
      <w:proofErr w:type="spellStart"/>
      <w:r>
        <w:t>体温計にもいろいろあるので、製品の取扱説明書にしたがって使用してください</w:t>
      </w:r>
      <w:proofErr w:type="spellEnd"/>
      <w:r>
        <w:t>。</w:t>
      </w:r>
    </w:p>
    <w:p w14:paraId="43DDA929" w14:textId="29AF6B27" w:rsidR="003A01B4" w:rsidRDefault="003A01B4">
      <w:pPr>
        <w:autoSpaceDE w:val="0"/>
        <w:autoSpaceDN w:val="0"/>
        <w:adjustRightInd w:val="0"/>
        <w:spacing w:after="0" w:line="240" w:lineRule="auto"/>
        <w:rPr>
          <w:rFonts w:ascii="Arial" w:hAnsi="Arial" w:cs="Arial"/>
          <w:color w:val="000000"/>
        </w:rPr>
      </w:pPr>
    </w:p>
    <w:p w14:paraId="759CE9F7" w14:textId="1EB49616" w:rsidR="003A01B4" w:rsidRDefault="00000000">
      <w:pPr>
        <w:pStyle w:val="P68B1DB1-Normal3"/>
        <w:autoSpaceDE w:val="0"/>
        <w:autoSpaceDN w:val="0"/>
        <w:adjustRightInd w:val="0"/>
        <w:spacing w:after="0" w:line="240" w:lineRule="auto"/>
      </w:pPr>
      <w:r>
        <w:t>測定値が</w:t>
      </w:r>
      <w:r>
        <w:t>38℃</w:t>
      </w:r>
      <w:r>
        <w:t>以上なら、熱がある可能性があります。</w:t>
      </w:r>
      <w:r w:rsidR="00614032">
        <w:t xml:space="preserve"> </w:t>
      </w:r>
      <w:proofErr w:type="spellStart"/>
      <w:r>
        <w:t>該当する場合は、できるだけ早く医師の診察を受けましょう</w:t>
      </w:r>
      <w:proofErr w:type="spellEnd"/>
      <w:r>
        <w:t>。</w:t>
      </w:r>
      <w:r w:rsidR="00614032">
        <w:t xml:space="preserve"> </w:t>
      </w:r>
    </w:p>
    <w:p w14:paraId="1D20B8DE" w14:textId="77777777" w:rsidR="003A01B4" w:rsidRDefault="00000000">
      <w:pPr>
        <w:pStyle w:val="Heading2"/>
      </w:pPr>
      <w:proofErr w:type="spellStart"/>
      <w:r>
        <w:t>呼吸困難や息切れとは</w:t>
      </w:r>
      <w:proofErr w:type="spellEnd"/>
      <w:r>
        <w:t>？</w:t>
      </w:r>
    </w:p>
    <w:p w14:paraId="0B60EA6D" w14:textId="77777777" w:rsidR="003A01B4" w:rsidRDefault="00000000">
      <w:pPr>
        <w:pStyle w:val="P68B1DB1-Normal3"/>
        <w:autoSpaceDE w:val="0"/>
        <w:autoSpaceDN w:val="0"/>
        <w:adjustRightInd w:val="0"/>
        <w:spacing w:after="0" w:line="240" w:lineRule="auto"/>
      </w:pPr>
      <w:proofErr w:type="spellStart"/>
      <w:r>
        <w:t>呼吸困難とは、息が切れる、息を吸ったり吐いたりするのが難しい、肺に十分な空気を吸い込めないといった感じがすることです</w:t>
      </w:r>
      <w:proofErr w:type="spellEnd"/>
      <w:r>
        <w:t>。</w:t>
      </w:r>
    </w:p>
    <w:p w14:paraId="200E1FE8" w14:textId="77777777" w:rsidR="003A01B4" w:rsidRDefault="00000000">
      <w:pPr>
        <w:pStyle w:val="P68B1DB1-Normal3"/>
        <w:autoSpaceDE w:val="0"/>
        <w:autoSpaceDN w:val="0"/>
        <w:adjustRightInd w:val="0"/>
        <w:spacing w:after="0" w:line="240" w:lineRule="auto"/>
      </w:pPr>
      <w:proofErr w:type="spellStart"/>
      <w:r>
        <w:t>呼吸困難を感じるのは、以下のような場合です</w:t>
      </w:r>
      <w:proofErr w:type="spellEnd"/>
      <w:r>
        <w:t>。</w:t>
      </w:r>
    </w:p>
    <w:p w14:paraId="58EAC59F" w14:textId="77777777" w:rsidR="003A01B4" w:rsidRDefault="00000000">
      <w:pPr>
        <w:pStyle w:val="P68B1DB1-ListParagraph4"/>
        <w:numPr>
          <w:ilvl w:val="0"/>
          <w:numId w:val="4"/>
        </w:numPr>
        <w:autoSpaceDE w:val="0"/>
        <w:autoSpaceDN w:val="0"/>
        <w:adjustRightInd w:val="0"/>
        <w:spacing w:before="120" w:after="120" w:line="240" w:lineRule="auto"/>
        <w:ind w:left="714" w:hanging="357"/>
        <w:contextualSpacing w:val="0"/>
      </w:pPr>
      <w:proofErr w:type="spellStart"/>
      <w:r>
        <w:t>歩いているとき</w:t>
      </w:r>
      <w:proofErr w:type="spellEnd"/>
    </w:p>
    <w:p w14:paraId="41AC4365" w14:textId="77777777" w:rsidR="003A01B4" w:rsidRDefault="00000000">
      <w:pPr>
        <w:pStyle w:val="P68B1DB1-ListParagraph4"/>
        <w:numPr>
          <w:ilvl w:val="0"/>
          <w:numId w:val="4"/>
        </w:numPr>
        <w:autoSpaceDE w:val="0"/>
        <w:autoSpaceDN w:val="0"/>
        <w:adjustRightInd w:val="0"/>
        <w:spacing w:after="120" w:line="240" w:lineRule="auto"/>
        <w:ind w:left="714" w:hanging="357"/>
        <w:contextualSpacing w:val="0"/>
      </w:pPr>
      <w:proofErr w:type="spellStart"/>
      <w:r>
        <w:t>座っているとき</w:t>
      </w:r>
      <w:proofErr w:type="spellEnd"/>
    </w:p>
    <w:p w14:paraId="08A26358" w14:textId="77777777" w:rsidR="003A01B4" w:rsidRDefault="00000000">
      <w:pPr>
        <w:pStyle w:val="P68B1DB1-ListParagraph4"/>
        <w:numPr>
          <w:ilvl w:val="0"/>
          <w:numId w:val="4"/>
        </w:numPr>
        <w:autoSpaceDE w:val="0"/>
        <w:autoSpaceDN w:val="0"/>
        <w:adjustRightInd w:val="0"/>
        <w:spacing w:after="120" w:line="240" w:lineRule="auto"/>
        <w:ind w:left="714" w:hanging="357"/>
        <w:contextualSpacing w:val="0"/>
      </w:pPr>
      <w:proofErr w:type="spellStart"/>
      <w:r>
        <w:t>話しているとき</w:t>
      </w:r>
      <w:proofErr w:type="spellEnd"/>
    </w:p>
    <w:p w14:paraId="1A598A9F" w14:textId="77777777" w:rsidR="003A01B4" w:rsidRDefault="00000000">
      <w:pPr>
        <w:pStyle w:val="P68B1DB1-Normal3"/>
        <w:autoSpaceDE w:val="0"/>
        <w:autoSpaceDN w:val="0"/>
        <w:adjustRightInd w:val="0"/>
        <w:spacing w:after="0" w:line="240" w:lineRule="auto"/>
      </w:pPr>
      <w:proofErr w:type="spellStart"/>
      <w:r>
        <w:t>呼吸が楽になってきた、困難になってきた、変わらない、といった感覚を日時と共に記録しておきましょう</w:t>
      </w:r>
      <w:proofErr w:type="spellEnd"/>
      <w:r>
        <w:t>。</w:t>
      </w:r>
    </w:p>
    <w:p w14:paraId="3365D86E" w14:textId="1B01424F" w:rsidR="003A01B4" w:rsidRDefault="00000000">
      <w:pPr>
        <w:pStyle w:val="Heading2"/>
      </w:pPr>
      <w:proofErr w:type="spellStart"/>
      <w:r>
        <w:t>呼吸のペースはどうやって測る</w:t>
      </w:r>
      <w:proofErr w:type="spellEnd"/>
      <w:r>
        <w:t>？</w:t>
      </w:r>
    </w:p>
    <w:p w14:paraId="403B63C0" w14:textId="7E623CA1" w:rsidR="003A01B4" w:rsidRDefault="00000000">
      <w:pPr>
        <w:pStyle w:val="P68B1DB1-Normal3"/>
        <w:autoSpaceDE w:val="0"/>
        <w:autoSpaceDN w:val="0"/>
        <w:adjustRightInd w:val="0"/>
        <w:spacing w:after="0" w:line="240" w:lineRule="auto"/>
      </w:pPr>
      <w:r>
        <w:t>タイマーやスマホの機能を使って、</w:t>
      </w:r>
      <w:r>
        <w:t>1</w:t>
      </w:r>
      <w:r>
        <w:t>分間に何回呼吸をするかを測ります。</w:t>
      </w:r>
      <w:r w:rsidR="00614032">
        <w:t xml:space="preserve"> </w:t>
      </w:r>
      <w:proofErr w:type="spellStart"/>
      <w:r>
        <w:t>時計の秒針を見て測っても良いでしょう</w:t>
      </w:r>
      <w:proofErr w:type="spellEnd"/>
      <w:r>
        <w:t>。</w:t>
      </w:r>
      <w:r w:rsidR="00614032">
        <w:t xml:space="preserve"> </w:t>
      </w:r>
      <w:proofErr w:type="spellStart"/>
      <w:r>
        <w:t>落ち着いて普通に呼吸することを心がけてください</w:t>
      </w:r>
      <w:proofErr w:type="spellEnd"/>
      <w:r>
        <w:t>。</w:t>
      </w:r>
      <w:r w:rsidR="00614032">
        <w:t xml:space="preserve"> </w:t>
      </w:r>
      <w:r>
        <w:t>1</w:t>
      </w:r>
      <w:r>
        <w:t>分間に呼吸した回数を数えます。</w:t>
      </w:r>
      <w:r w:rsidR="00614032">
        <w:t xml:space="preserve"> </w:t>
      </w:r>
      <w:r>
        <w:t>1</w:t>
      </w:r>
      <w:r>
        <w:t>分間の呼吸数を日時と共に記録します。</w:t>
      </w:r>
    </w:p>
    <w:p w14:paraId="0583C14B" w14:textId="77777777" w:rsidR="003A01B4" w:rsidRDefault="003A01B4">
      <w:pPr>
        <w:autoSpaceDE w:val="0"/>
        <w:autoSpaceDN w:val="0"/>
        <w:adjustRightInd w:val="0"/>
        <w:spacing w:after="0" w:line="240" w:lineRule="auto"/>
        <w:rPr>
          <w:rFonts w:ascii="Arial" w:hAnsi="Arial" w:cs="Arial"/>
          <w:color w:val="000000"/>
        </w:rPr>
      </w:pPr>
    </w:p>
    <w:p w14:paraId="456FD83D" w14:textId="6117E7C9" w:rsidR="003A01B4" w:rsidRDefault="00000000">
      <w:pPr>
        <w:pStyle w:val="P68B1DB1-Normal3"/>
        <w:autoSpaceDE w:val="0"/>
        <w:autoSpaceDN w:val="0"/>
        <w:adjustRightInd w:val="0"/>
        <w:spacing w:after="0" w:line="240" w:lineRule="auto"/>
      </w:pPr>
      <w:r>
        <w:t>1</w:t>
      </w:r>
      <w:r>
        <w:t>分間に</w:t>
      </w:r>
      <w:r>
        <w:t>20</w:t>
      </w:r>
      <w:r>
        <w:t>～</w:t>
      </w:r>
      <w:r>
        <w:t>30</w:t>
      </w:r>
      <w:r>
        <w:t>回呼吸している場合、呼吸困難が疑われます。</w:t>
      </w:r>
      <w:r w:rsidR="00614032">
        <w:t xml:space="preserve"> </w:t>
      </w:r>
      <w:proofErr w:type="spellStart"/>
      <w:r>
        <w:t>該当する場合は、できるだけ早く医師の診察を受けましょう</w:t>
      </w:r>
      <w:proofErr w:type="spellEnd"/>
      <w:r>
        <w:t>。</w:t>
      </w:r>
      <w:r w:rsidR="00614032">
        <w:t xml:space="preserve"> </w:t>
      </w:r>
    </w:p>
    <w:p w14:paraId="185110E0" w14:textId="66C7CB5E" w:rsidR="003A01B4" w:rsidRDefault="003A01B4">
      <w:pPr>
        <w:autoSpaceDE w:val="0"/>
        <w:autoSpaceDN w:val="0"/>
        <w:adjustRightInd w:val="0"/>
        <w:spacing w:after="0" w:line="240" w:lineRule="auto"/>
        <w:rPr>
          <w:rFonts w:ascii="Arial" w:hAnsi="Arial" w:cs="Arial"/>
          <w:color w:val="000000"/>
        </w:rPr>
      </w:pPr>
    </w:p>
    <w:p w14:paraId="40F499BB" w14:textId="0A0F3BD7" w:rsidR="003A01B4" w:rsidRDefault="00000000">
      <w:pPr>
        <w:pStyle w:val="P68B1DB1-Normal3"/>
        <w:autoSpaceDE w:val="0"/>
        <w:autoSpaceDN w:val="0"/>
        <w:adjustRightInd w:val="0"/>
        <w:spacing w:after="0" w:line="240" w:lineRule="auto"/>
      </w:pPr>
      <w:r>
        <w:t>1</w:t>
      </w:r>
      <w:r>
        <w:t>分間に</w:t>
      </w:r>
      <w:r>
        <w:t>30</w:t>
      </w:r>
      <w:r>
        <w:t>回以上呼吸している場合、重度の呼吸困難が疑われます。</w:t>
      </w:r>
      <w:r w:rsidR="00614032">
        <w:t xml:space="preserve"> </w:t>
      </w:r>
      <w:r>
        <w:t>ただちに</w:t>
      </w:r>
      <w:r>
        <w:t>ambulance</w:t>
      </w:r>
      <w:r>
        <w:t>を呼びます。電話口で</w:t>
      </w:r>
      <w:r>
        <w:t>COVID-19</w:t>
      </w:r>
      <w:r>
        <w:t>に感染していることを伝えましょう。</w:t>
      </w:r>
      <w:r w:rsidR="00614032">
        <w:t xml:space="preserve"> </w:t>
      </w:r>
    </w:p>
    <w:p w14:paraId="2DC5BF29" w14:textId="16435167" w:rsidR="003A01B4" w:rsidRDefault="003A01B4">
      <w:pPr>
        <w:autoSpaceDE w:val="0"/>
        <w:autoSpaceDN w:val="0"/>
        <w:adjustRightInd w:val="0"/>
        <w:spacing w:after="0" w:line="240" w:lineRule="auto"/>
        <w:rPr>
          <w:rFonts w:ascii="Arial" w:hAnsi="Arial" w:cs="Arial"/>
          <w:color w:val="000000"/>
        </w:rPr>
      </w:pPr>
    </w:p>
    <w:p w14:paraId="17219BCC" w14:textId="098A823D" w:rsidR="003A01B4" w:rsidRDefault="00000000">
      <w:pPr>
        <w:pStyle w:val="P68B1DB1-Normal3"/>
        <w:autoSpaceDE w:val="0"/>
        <w:autoSpaceDN w:val="0"/>
        <w:adjustRightInd w:val="0"/>
        <w:spacing w:after="0" w:line="240" w:lineRule="auto"/>
      </w:pPr>
      <w:proofErr w:type="spellStart"/>
      <w:r>
        <w:t>これらの数値は、成人についての目安です</w:t>
      </w:r>
      <w:proofErr w:type="spellEnd"/>
      <w:r>
        <w:t>。</w:t>
      </w:r>
      <w:r w:rsidR="00614032">
        <w:t xml:space="preserve"> </w:t>
      </w:r>
      <w:proofErr w:type="spellStart"/>
      <w:r>
        <w:t>年齢や健康状態によっては該当しない場合があります</w:t>
      </w:r>
      <w:proofErr w:type="spellEnd"/>
      <w:r>
        <w:t>。</w:t>
      </w:r>
      <w:r w:rsidR="00614032">
        <w:t xml:space="preserve"> </w:t>
      </w:r>
      <w:r>
        <w:t>呼吸困難があるかどうか疑わしい場合は、なるべく早く医師に相談してください。連絡する際には</w:t>
      </w:r>
      <w:r>
        <w:t>COVID-19</w:t>
      </w:r>
      <w:r>
        <w:t>に感染していることを伝えましょう。</w:t>
      </w:r>
      <w:r w:rsidR="00614032">
        <w:t xml:space="preserve"> </w:t>
      </w:r>
      <w:proofErr w:type="spellStart"/>
      <w:r>
        <w:t>医師や看護師は、ビデオ通話や遠隔医療を通じてあなたの胸の動きを観察し、呼吸数を測定することもできます</w:t>
      </w:r>
      <w:proofErr w:type="spellEnd"/>
      <w:r>
        <w:t>。</w:t>
      </w:r>
    </w:p>
    <w:p w14:paraId="7A1022C5" w14:textId="60E9BD83" w:rsidR="003A01B4" w:rsidRDefault="00000000">
      <w:pPr>
        <w:pStyle w:val="Heading2"/>
      </w:pPr>
      <w:proofErr w:type="spellStart"/>
      <w:r>
        <w:t>酸素飽和度や心拍数の測り方</w:t>
      </w:r>
      <w:proofErr w:type="spellEnd"/>
    </w:p>
    <w:p w14:paraId="01021625" w14:textId="3C0CC696" w:rsidR="003A01B4" w:rsidRDefault="00000000">
      <w:pPr>
        <w:pStyle w:val="P68B1DB1-Normal3"/>
        <w:autoSpaceDE w:val="0"/>
        <w:autoSpaceDN w:val="0"/>
        <w:adjustRightInd w:val="0"/>
        <w:spacing w:after="0" w:line="240" w:lineRule="auto"/>
      </w:pPr>
      <w:proofErr w:type="spellStart"/>
      <w:r>
        <w:t>医師から酸素飽和度や心拍数を測定するよう指示された場合は、パルスオキシメーターが必要になります</w:t>
      </w:r>
      <w:proofErr w:type="spellEnd"/>
      <w:r>
        <w:t>。</w:t>
      </w:r>
      <w:r w:rsidR="00614032">
        <w:t xml:space="preserve"> </w:t>
      </w:r>
      <w:proofErr w:type="spellStart"/>
      <w:r>
        <w:t>パルスオキシメーターは中指か人差し指に装着する小さな器具です</w:t>
      </w:r>
      <w:proofErr w:type="spellEnd"/>
      <w:r>
        <w:t>。</w:t>
      </w:r>
      <w:r w:rsidR="00614032">
        <w:t xml:space="preserve"> </w:t>
      </w:r>
      <w:r>
        <w:t>痛みはなく</w:t>
      </w:r>
      <w:r>
        <w:t>1</w:t>
      </w:r>
      <w:r>
        <w:t>分間で結果が出ます。</w:t>
      </w:r>
    </w:p>
    <w:p w14:paraId="3BE857A3" w14:textId="0FE09E32" w:rsidR="003A01B4" w:rsidRDefault="003A01B4">
      <w:pPr>
        <w:autoSpaceDE w:val="0"/>
        <w:autoSpaceDN w:val="0"/>
        <w:adjustRightInd w:val="0"/>
        <w:spacing w:after="0" w:line="240" w:lineRule="auto"/>
        <w:rPr>
          <w:rFonts w:ascii="Arial" w:hAnsi="Arial" w:cs="Arial"/>
          <w:color w:val="000000"/>
        </w:rPr>
      </w:pPr>
    </w:p>
    <w:p w14:paraId="35F98888" w14:textId="339B3425" w:rsidR="003A01B4" w:rsidRDefault="00000000">
      <w:pPr>
        <w:pStyle w:val="P68B1DB1-Normal3"/>
        <w:autoSpaceDE w:val="0"/>
        <w:autoSpaceDN w:val="0"/>
        <w:adjustRightInd w:val="0"/>
        <w:spacing w:after="0" w:line="240" w:lineRule="auto"/>
      </w:pPr>
      <w:proofErr w:type="spellStart"/>
      <w:r>
        <w:t>医師や病院、医療機関からパルスオキシメーターを手渡されることもあります</w:t>
      </w:r>
      <w:proofErr w:type="spellEnd"/>
      <w:r>
        <w:t>。</w:t>
      </w:r>
      <w:r w:rsidR="00614032">
        <w:t xml:space="preserve"> </w:t>
      </w:r>
      <w:proofErr w:type="spellStart"/>
      <w:r>
        <w:t>あるいは、薬局または電話やオンラインで買って自宅に配達してもらうこともできます</w:t>
      </w:r>
      <w:proofErr w:type="spellEnd"/>
      <w:r>
        <w:t>。</w:t>
      </w:r>
      <w:r w:rsidR="00614032">
        <w:t xml:space="preserve"> </w:t>
      </w:r>
    </w:p>
    <w:p w14:paraId="75169263" w14:textId="77777777" w:rsidR="003A01B4" w:rsidRDefault="003A01B4">
      <w:pPr>
        <w:autoSpaceDE w:val="0"/>
        <w:autoSpaceDN w:val="0"/>
        <w:adjustRightInd w:val="0"/>
        <w:spacing w:after="0" w:line="240" w:lineRule="auto"/>
        <w:rPr>
          <w:rFonts w:ascii="Arial" w:hAnsi="Arial" w:cs="Arial"/>
          <w:color w:val="000000"/>
          <w:sz w:val="18"/>
        </w:rPr>
      </w:pPr>
    </w:p>
    <w:p w14:paraId="73626EF1" w14:textId="7E156998" w:rsidR="003A01B4" w:rsidRDefault="00000000">
      <w:pPr>
        <w:pStyle w:val="P68B1DB1-Normal3"/>
        <w:autoSpaceDE w:val="0"/>
        <w:autoSpaceDN w:val="0"/>
        <w:adjustRightInd w:val="0"/>
        <w:spacing w:after="0" w:line="240" w:lineRule="auto"/>
      </w:pPr>
      <w:proofErr w:type="spellStart"/>
      <w:r>
        <w:t>スマホ、スマートウォッチ等の酸素飽和度測定機能は使用できません</w:t>
      </w:r>
      <w:proofErr w:type="spellEnd"/>
      <w:r>
        <w:t>。</w:t>
      </w:r>
    </w:p>
    <w:p w14:paraId="319B4411" w14:textId="77777777" w:rsidR="003A01B4" w:rsidRDefault="003A01B4">
      <w:pPr>
        <w:autoSpaceDE w:val="0"/>
        <w:autoSpaceDN w:val="0"/>
        <w:adjustRightInd w:val="0"/>
        <w:spacing w:after="0" w:line="240" w:lineRule="auto"/>
        <w:rPr>
          <w:rFonts w:ascii="Arial" w:hAnsi="Arial" w:cs="Arial"/>
          <w:color w:val="000000"/>
        </w:rPr>
      </w:pPr>
    </w:p>
    <w:p w14:paraId="1585FBEB" w14:textId="1309B510" w:rsidR="003A01B4" w:rsidRDefault="00000000">
      <w:pPr>
        <w:pStyle w:val="P68B1DB1-Normal3"/>
        <w:autoSpaceDE w:val="0"/>
        <w:autoSpaceDN w:val="0"/>
        <w:adjustRightInd w:val="0"/>
        <w:spacing w:after="0" w:line="240" w:lineRule="auto"/>
      </w:pPr>
      <w:r>
        <w:t>子どもの</w:t>
      </w:r>
      <w:r>
        <w:t>COVID-19</w:t>
      </w:r>
      <w:r>
        <w:t>患者の看病をしていて、医師からその子の酸素飽和度を測るよう指示された場合、小児専用のパルスオキシメーターを使用する必要があることがあります。</w:t>
      </w:r>
      <w:r w:rsidR="00614032">
        <w:t xml:space="preserve"> </w:t>
      </w:r>
      <w:proofErr w:type="spellStart"/>
      <w:r>
        <w:t>医師や看護師の指示に従ってください</w:t>
      </w:r>
      <w:proofErr w:type="spellEnd"/>
      <w:r>
        <w:t>。</w:t>
      </w:r>
    </w:p>
    <w:p w14:paraId="01DBC424" w14:textId="56C36C75" w:rsidR="003A01B4" w:rsidRDefault="00000000">
      <w:pPr>
        <w:pStyle w:val="Heading2"/>
      </w:pPr>
      <w:proofErr w:type="spellStart"/>
      <w:r>
        <w:t>パルスオキシメーターの使い方</w:t>
      </w:r>
      <w:proofErr w:type="spellEnd"/>
      <w:r w:rsidR="00614032">
        <w:t xml:space="preserve"> </w:t>
      </w:r>
    </w:p>
    <w:p w14:paraId="646192AB" w14:textId="77777777" w:rsidR="003A01B4" w:rsidRDefault="003A01B4">
      <w:pPr>
        <w:autoSpaceDE w:val="0"/>
        <w:autoSpaceDN w:val="0"/>
        <w:adjustRightInd w:val="0"/>
        <w:spacing w:after="0" w:line="240" w:lineRule="auto"/>
        <w:rPr>
          <w:rFonts w:ascii="Arial" w:hAnsi="Arial" w:cs="Arial"/>
          <w:color w:val="000000"/>
          <w:sz w:val="18"/>
        </w:rPr>
      </w:pPr>
    </w:p>
    <w:p w14:paraId="7702B4F7" w14:textId="73795504" w:rsidR="003A01B4" w:rsidRDefault="00000000">
      <w:pPr>
        <w:pStyle w:val="P68B1DB1-ListParagraph4"/>
        <w:numPr>
          <w:ilvl w:val="0"/>
          <w:numId w:val="9"/>
        </w:numPr>
        <w:autoSpaceDE w:val="0"/>
        <w:autoSpaceDN w:val="0"/>
        <w:adjustRightInd w:val="0"/>
        <w:spacing w:after="120" w:line="240" w:lineRule="auto"/>
        <w:contextualSpacing w:val="0"/>
      </w:pPr>
      <w:proofErr w:type="spellStart"/>
      <w:r>
        <w:t>測る指（人差し指または中指）にマニキュアや付け爪があるときは除去します</w:t>
      </w:r>
      <w:proofErr w:type="spellEnd"/>
      <w:r>
        <w:t>。</w:t>
      </w:r>
      <w:r w:rsidR="00614032">
        <w:t xml:space="preserve"> </w:t>
      </w:r>
      <w:proofErr w:type="spellStart"/>
      <w:r>
        <w:t>つけたままだと正確な測定ができない場合があります</w:t>
      </w:r>
      <w:proofErr w:type="spellEnd"/>
      <w:r>
        <w:t>。</w:t>
      </w:r>
    </w:p>
    <w:p w14:paraId="4C0DF11D" w14:textId="6D4FB60D" w:rsidR="003A01B4" w:rsidRDefault="00000000">
      <w:pPr>
        <w:pStyle w:val="P68B1DB1-ListParagraph4"/>
        <w:numPr>
          <w:ilvl w:val="0"/>
          <w:numId w:val="9"/>
        </w:numPr>
        <w:autoSpaceDE w:val="0"/>
        <w:autoSpaceDN w:val="0"/>
        <w:adjustRightInd w:val="0"/>
        <w:spacing w:after="120" w:line="240" w:lineRule="auto"/>
        <w:ind w:left="714" w:hanging="357"/>
        <w:contextualSpacing w:val="0"/>
      </w:pPr>
      <w:r>
        <w:t>背中を垂直にして座り、そのまま</w:t>
      </w:r>
      <w:r>
        <w:t>5</w:t>
      </w:r>
      <w:r>
        <w:t>分間安静にしてからパルスオキシメーターを装着します。</w:t>
      </w:r>
    </w:p>
    <w:p w14:paraId="4A3D8D63" w14:textId="1A0E3098" w:rsidR="003A01B4" w:rsidRDefault="00000000">
      <w:pPr>
        <w:pStyle w:val="P68B1DB1-ListParagraph4"/>
        <w:numPr>
          <w:ilvl w:val="0"/>
          <w:numId w:val="9"/>
        </w:numPr>
        <w:autoSpaceDE w:val="0"/>
        <w:autoSpaceDN w:val="0"/>
        <w:adjustRightInd w:val="0"/>
        <w:spacing w:after="120" w:line="240" w:lineRule="auto"/>
        <w:ind w:left="714" w:hanging="357"/>
        <w:contextualSpacing w:val="0"/>
      </w:pPr>
      <w:proofErr w:type="spellStart"/>
      <w:r>
        <w:t>手先が冷えていると正確に測れない場合があります</w:t>
      </w:r>
      <w:proofErr w:type="spellEnd"/>
      <w:r>
        <w:t>。</w:t>
      </w:r>
      <w:r w:rsidR="00614032">
        <w:t xml:space="preserve"> </w:t>
      </w:r>
      <w:proofErr w:type="spellStart"/>
      <w:r>
        <w:t>冷えているときは手を擦り合わせて温めます</w:t>
      </w:r>
      <w:proofErr w:type="spellEnd"/>
      <w:r>
        <w:t>。</w:t>
      </w:r>
    </w:p>
    <w:p w14:paraId="4B7D28E4" w14:textId="275C84B8" w:rsidR="003A01B4" w:rsidRDefault="00000000">
      <w:pPr>
        <w:pStyle w:val="P68B1DB1-ListParagraph4"/>
        <w:numPr>
          <w:ilvl w:val="0"/>
          <w:numId w:val="9"/>
        </w:numPr>
        <w:autoSpaceDE w:val="0"/>
        <w:autoSpaceDN w:val="0"/>
        <w:adjustRightInd w:val="0"/>
        <w:spacing w:after="120" w:line="240" w:lineRule="auto"/>
        <w:ind w:left="714" w:hanging="357"/>
        <w:contextualSpacing w:val="0"/>
      </w:pPr>
      <w:proofErr w:type="spellStart"/>
      <w:r>
        <w:t>パルスオキシメーターのスイッチをオンにします</w:t>
      </w:r>
      <w:proofErr w:type="spellEnd"/>
      <w:r>
        <w:t>。</w:t>
      </w:r>
    </w:p>
    <w:p w14:paraId="394C125B" w14:textId="7D2738E3" w:rsidR="003A01B4" w:rsidRDefault="00000000">
      <w:pPr>
        <w:pStyle w:val="P68B1DB1-ListParagraph4"/>
        <w:numPr>
          <w:ilvl w:val="0"/>
          <w:numId w:val="9"/>
        </w:numPr>
        <w:autoSpaceDE w:val="0"/>
        <w:autoSpaceDN w:val="0"/>
        <w:adjustRightInd w:val="0"/>
        <w:spacing w:after="120" w:line="240" w:lineRule="auto"/>
        <w:ind w:left="714" w:hanging="357"/>
        <w:contextualSpacing w:val="0"/>
      </w:pPr>
      <w:proofErr w:type="spellStart"/>
      <w:r>
        <w:t>人差し指または中指の先に、測定部が指に触れるようにクリップを留めます</w:t>
      </w:r>
      <w:proofErr w:type="spellEnd"/>
      <w:r>
        <w:t>。</w:t>
      </w:r>
      <w:r w:rsidR="00614032">
        <w:t xml:space="preserve"> </w:t>
      </w:r>
      <w:proofErr w:type="spellStart"/>
      <w:r>
        <w:t>爪とパルスオキシメーターの表示部が上を向くようにします</w:t>
      </w:r>
      <w:proofErr w:type="spellEnd"/>
      <w:r>
        <w:t>。</w:t>
      </w:r>
    </w:p>
    <w:p w14:paraId="366902B4" w14:textId="26D9AF12" w:rsidR="003A01B4" w:rsidRDefault="00000000">
      <w:pPr>
        <w:pStyle w:val="P68B1DB1-ListParagraph4"/>
        <w:numPr>
          <w:ilvl w:val="0"/>
          <w:numId w:val="9"/>
        </w:numPr>
        <w:autoSpaceDE w:val="0"/>
        <w:autoSpaceDN w:val="0"/>
        <w:adjustRightInd w:val="0"/>
        <w:spacing w:after="120" w:line="240" w:lineRule="auto"/>
        <w:ind w:left="714" w:hanging="357"/>
        <w:contextualSpacing w:val="0"/>
      </w:pPr>
      <w:proofErr w:type="spellStart"/>
      <w:r>
        <w:t>手や指を動かさないように</w:t>
      </w:r>
      <w:proofErr w:type="spellEnd"/>
      <w:r>
        <w:t>。</w:t>
      </w:r>
    </w:p>
    <w:p w14:paraId="75997E77" w14:textId="1138B222" w:rsidR="003A01B4" w:rsidRDefault="00000000">
      <w:pPr>
        <w:pStyle w:val="P68B1DB1-ListParagraph4"/>
        <w:numPr>
          <w:ilvl w:val="0"/>
          <w:numId w:val="9"/>
        </w:numPr>
        <w:autoSpaceDE w:val="0"/>
        <w:autoSpaceDN w:val="0"/>
        <w:adjustRightInd w:val="0"/>
        <w:spacing w:after="120" w:line="240" w:lineRule="auto"/>
        <w:ind w:left="714" w:hanging="357"/>
        <w:contextualSpacing w:val="0"/>
      </w:pPr>
      <w:proofErr w:type="spellStart"/>
      <w:r>
        <w:t>力を抜いて通常の呼吸を心がけます</w:t>
      </w:r>
      <w:proofErr w:type="spellEnd"/>
      <w:r>
        <w:t>。</w:t>
      </w:r>
    </w:p>
    <w:p w14:paraId="1C959B96" w14:textId="77406F11" w:rsidR="003A01B4" w:rsidRDefault="00000000">
      <w:pPr>
        <w:pStyle w:val="P68B1DB1-ListParagraph4"/>
        <w:numPr>
          <w:ilvl w:val="0"/>
          <w:numId w:val="9"/>
        </w:numPr>
        <w:autoSpaceDE w:val="0"/>
        <w:autoSpaceDN w:val="0"/>
        <w:adjustRightInd w:val="0"/>
        <w:spacing w:after="120" w:line="240" w:lineRule="auto"/>
        <w:ind w:left="714" w:hanging="357"/>
        <w:contextualSpacing w:val="0"/>
      </w:pPr>
      <w:r>
        <w:t>1</w:t>
      </w:r>
      <w:r>
        <w:t>分後、「</w:t>
      </w:r>
      <w:r>
        <w:t>SpO2</w:t>
      </w:r>
      <w:r>
        <w:t>」というマークの隣にある数値を読みます。</w:t>
      </w:r>
      <w:r w:rsidR="00614032">
        <w:t xml:space="preserve"> </w:t>
      </w:r>
      <w:proofErr w:type="spellStart"/>
      <w:r>
        <w:t>その数値が酸素飽和度です</w:t>
      </w:r>
      <w:proofErr w:type="spellEnd"/>
      <w:r>
        <w:t>。</w:t>
      </w:r>
    </w:p>
    <w:p w14:paraId="064DBA89" w14:textId="078DB0C2" w:rsidR="003A01B4" w:rsidRDefault="00000000">
      <w:pPr>
        <w:pStyle w:val="P68B1DB1-ListParagraph4"/>
        <w:numPr>
          <w:ilvl w:val="0"/>
          <w:numId w:val="9"/>
        </w:numPr>
        <w:autoSpaceDE w:val="0"/>
        <w:autoSpaceDN w:val="0"/>
        <w:adjustRightInd w:val="0"/>
        <w:spacing w:after="120" w:line="240" w:lineRule="auto"/>
        <w:ind w:left="714" w:hanging="357"/>
        <w:contextualSpacing w:val="0"/>
      </w:pPr>
      <w:proofErr w:type="spellStart"/>
      <w:r>
        <w:t>測定値と日時を記録します</w:t>
      </w:r>
      <w:proofErr w:type="spellEnd"/>
      <w:r>
        <w:t>。</w:t>
      </w:r>
    </w:p>
    <w:p w14:paraId="6B10AFD4" w14:textId="44A0C3F2" w:rsidR="003A01B4" w:rsidRDefault="00000000">
      <w:pPr>
        <w:pStyle w:val="P68B1DB1-ListParagraph4"/>
        <w:numPr>
          <w:ilvl w:val="0"/>
          <w:numId w:val="9"/>
        </w:numPr>
        <w:autoSpaceDE w:val="0"/>
        <w:autoSpaceDN w:val="0"/>
        <w:adjustRightInd w:val="0"/>
        <w:spacing w:after="120" w:line="240" w:lineRule="auto"/>
        <w:ind w:left="714" w:hanging="357"/>
        <w:contextualSpacing w:val="0"/>
      </w:pPr>
      <w:proofErr w:type="spellStart"/>
      <w:r>
        <w:t>PR</w:t>
      </w:r>
      <w:r>
        <w:t>（脈拍）もしくは</w:t>
      </w:r>
      <w:r>
        <w:t>BPM</w:t>
      </w:r>
      <w:r>
        <w:t>（心拍数）というマークの隣にある数値を読みます</w:t>
      </w:r>
      <w:proofErr w:type="spellEnd"/>
      <w:r>
        <w:t>。</w:t>
      </w:r>
      <w:r w:rsidR="00614032">
        <w:t xml:space="preserve"> </w:t>
      </w:r>
      <w:proofErr w:type="spellStart"/>
      <w:r>
        <w:t>その数値が心拍数（脈拍）です</w:t>
      </w:r>
      <w:proofErr w:type="spellEnd"/>
      <w:r>
        <w:t>。</w:t>
      </w:r>
      <w:r w:rsidR="00614032">
        <w:t xml:space="preserve"> </w:t>
      </w:r>
    </w:p>
    <w:p w14:paraId="07ED77D3" w14:textId="081E288C" w:rsidR="003A01B4" w:rsidRDefault="00000000">
      <w:pPr>
        <w:pStyle w:val="P68B1DB1-ListParagraph4"/>
        <w:numPr>
          <w:ilvl w:val="0"/>
          <w:numId w:val="9"/>
        </w:numPr>
        <w:autoSpaceDE w:val="0"/>
        <w:autoSpaceDN w:val="0"/>
        <w:adjustRightInd w:val="0"/>
        <w:spacing w:after="120" w:line="240" w:lineRule="auto"/>
        <w:ind w:left="714" w:hanging="357"/>
        <w:contextualSpacing w:val="0"/>
      </w:pPr>
      <w:proofErr w:type="spellStart"/>
      <w:r>
        <w:t>測定値と日時を記録します</w:t>
      </w:r>
      <w:proofErr w:type="spellEnd"/>
      <w:r>
        <w:t>。</w:t>
      </w:r>
    </w:p>
    <w:p w14:paraId="356C55E9" w14:textId="77777777" w:rsidR="003A01B4" w:rsidRDefault="003A01B4">
      <w:pPr>
        <w:autoSpaceDE w:val="0"/>
        <w:autoSpaceDN w:val="0"/>
        <w:adjustRightInd w:val="0"/>
        <w:spacing w:after="0" w:line="240" w:lineRule="auto"/>
        <w:rPr>
          <w:rFonts w:ascii="Arial" w:hAnsi="Arial" w:cs="Arial"/>
          <w:color w:val="000000"/>
          <w:sz w:val="18"/>
        </w:rPr>
      </w:pPr>
    </w:p>
    <w:p w14:paraId="44FA1FAB" w14:textId="6FF24356" w:rsidR="003A01B4" w:rsidRDefault="00000000">
      <w:pPr>
        <w:pStyle w:val="P68B1DB1-Normal3"/>
        <w:autoSpaceDE w:val="0"/>
        <w:autoSpaceDN w:val="0"/>
        <w:adjustRightInd w:val="0"/>
        <w:spacing w:after="0" w:line="240" w:lineRule="auto"/>
      </w:pPr>
      <w:r>
        <w:t>計測できなかったり</w:t>
      </w:r>
      <w:r>
        <w:t>95%</w:t>
      </w:r>
      <w:r>
        <w:t>未満の数値が出た場合は、指を動かしてみたり、何度か深呼吸をしたりしてから、別の指（人差し指または中指）に装着します。</w:t>
      </w:r>
    </w:p>
    <w:p w14:paraId="456B96E2" w14:textId="77777777" w:rsidR="003A01B4" w:rsidRDefault="003A01B4">
      <w:pPr>
        <w:autoSpaceDE w:val="0"/>
        <w:autoSpaceDN w:val="0"/>
        <w:adjustRightInd w:val="0"/>
        <w:spacing w:after="0" w:line="240" w:lineRule="auto"/>
        <w:rPr>
          <w:rFonts w:ascii="Arial" w:hAnsi="Arial" w:cs="Arial"/>
          <w:color w:val="000000"/>
        </w:rPr>
      </w:pPr>
    </w:p>
    <w:p w14:paraId="6935F3C3" w14:textId="064F2611" w:rsidR="003A01B4" w:rsidRDefault="00000000">
      <w:pPr>
        <w:pStyle w:val="P68B1DB1-Normal3"/>
        <w:autoSpaceDE w:val="0"/>
        <w:autoSpaceDN w:val="0"/>
        <w:adjustRightInd w:val="0"/>
        <w:spacing w:after="0" w:line="240" w:lineRule="auto"/>
      </w:pPr>
      <w:r>
        <w:t>酸素飽和度は</w:t>
      </w:r>
      <w:r>
        <w:t>95%</w:t>
      </w:r>
      <w:r>
        <w:t>以上あるべきです。</w:t>
      </w:r>
      <w:r w:rsidR="00614032">
        <w:t xml:space="preserve"> </w:t>
      </w:r>
      <w:proofErr w:type="spellStart"/>
      <w:r>
        <w:t>数値がそれよりも低い場合は、医師や看護師に診断してもらうか、入院した方が良い可能性があります</w:t>
      </w:r>
      <w:proofErr w:type="spellEnd"/>
      <w:r>
        <w:t>。</w:t>
      </w:r>
      <w:r w:rsidR="00614032">
        <w:t xml:space="preserve"> </w:t>
      </w:r>
    </w:p>
    <w:p w14:paraId="569D3F63" w14:textId="6D7F30E5" w:rsidR="003A01B4" w:rsidRDefault="00000000">
      <w:pPr>
        <w:pStyle w:val="P68B1DB1-ListParagraph4"/>
        <w:numPr>
          <w:ilvl w:val="0"/>
          <w:numId w:val="12"/>
        </w:numPr>
        <w:autoSpaceDE w:val="0"/>
        <w:autoSpaceDN w:val="0"/>
        <w:adjustRightInd w:val="0"/>
        <w:spacing w:after="120" w:line="240" w:lineRule="auto"/>
        <w:contextualSpacing w:val="0"/>
      </w:pPr>
      <w:r>
        <w:t>何度測っても</w:t>
      </w:r>
      <w:r>
        <w:t>95%</w:t>
      </w:r>
      <w:r>
        <w:t>未満の数値が出る場合は、担当医や看護師に酸素飽和度が</w:t>
      </w:r>
      <w:r>
        <w:t>95%</w:t>
      </w:r>
      <w:r>
        <w:t>未満であることを伝えましょう。</w:t>
      </w:r>
      <w:r w:rsidR="00614032">
        <w:t xml:space="preserve"> </w:t>
      </w:r>
    </w:p>
    <w:p w14:paraId="0BE40711" w14:textId="2C048677" w:rsidR="003A01B4" w:rsidRDefault="00000000">
      <w:pPr>
        <w:pStyle w:val="P68B1DB1-ListParagraph4"/>
        <w:numPr>
          <w:ilvl w:val="0"/>
          <w:numId w:val="12"/>
        </w:numPr>
        <w:autoSpaceDE w:val="0"/>
        <w:autoSpaceDN w:val="0"/>
        <w:adjustRightInd w:val="0"/>
        <w:spacing w:after="120" w:line="240" w:lineRule="auto"/>
        <w:contextualSpacing w:val="0"/>
      </w:pPr>
      <w:r>
        <w:t>酸素飽和度が何度測っても</w:t>
      </w:r>
      <w:r>
        <w:t>92%</w:t>
      </w:r>
      <w:r>
        <w:t>未満である場合は、ただちに</w:t>
      </w:r>
      <w:r>
        <w:t>000</w:t>
      </w:r>
      <w:r>
        <w:t>に電話して</w:t>
      </w:r>
      <w:r>
        <w:t>ambulance</w:t>
      </w:r>
      <w:r>
        <w:t>を呼びましょう。</w:t>
      </w:r>
      <w:r w:rsidR="00614032">
        <w:t xml:space="preserve"> </w:t>
      </w:r>
    </w:p>
    <w:p w14:paraId="369C5103" w14:textId="22654304" w:rsidR="003A01B4" w:rsidRDefault="00000000">
      <w:pPr>
        <w:pStyle w:val="P68B1DB1-ListParagraph4"/>
        <w:numPr>
          <w:ilvl w:val="0"/>
          <w:numId w:val="12"/>
        </w:numPr>
        <w:autoSpaceDE w:val="0"/>
        <w:autoSpaceDN w:val="0"/>
        <w:adjustRightInd w:val="0"/>
        <w:spacing w:after="120" w:line="240" w:lineRule="auto"/>
        <w:contextualSpacing w:val="0"/>
      </w:pPr>
      <w:r>
        <w:t>心拍数が継続して毎分</w:t>
      </w:r>
      <w:r>
        <w:t>120</w:t>
      </w:r>
      <w:r>
        <w:t>回以上である時は、ただちに</w:t>
      </w:r>
      <w:r>
        <w:t>ambulance</w:t>
      </w:r>
      <w:r>
        <w:t>を呼びましょう。</w:t>
      </w:r>
    </w:p>
    <w:p w14:paraId="21C8A5F4" w14:textId="4ADBDB3D" w:rsidR="003A01B4" w:rsidRDefault="00000000">
      <w:pPr>
        <w:pStyle w:val="P68B1DB1-Normal3"/>
        <w:autoSpaceDE w:val="0"/>
        <w:autoSpaceDN w:val="0"/>
        <w:adjustRightInd w:val="0"/>
        <w:spacing w:after="120" w:line="240" w:lineRule="auto"/>
      </w:pPr>
      <w:proofErr w:type="spellStart"/>
      <w:r>
        <w:t>酸素飽和度および心拍数における上記の数値は、成人にとって、中度ないし重度の症状と考えられる数値です</w:t>
      </w:r>
      <w:proofErr w:type="spellEnd"/>
      <w:r>
        <w:t>。</w:t>
      </w:r>
      <w:r w:rsidR="00614032">
        <w:t xml:space="preserve"> </w:t>
      </w:r>
      <w:proofErr w:type="spellStart"/>
      <w:r>
        <w:t>年齢や健康状態によって変動するものであり、あなた自身の状況に応じて調整する必要がある可能性があります</w:t>
      </w:r>
      <w:proofErr w:type="spellEnd"/>
      <w:r>
        <w:t>。</w:t>
      </w:r>
      <w:r w:rsidR="00614032">
        <w:t xml:space="preserve"> </w:t>
      </w:r>
      <w:r>
        <w:t>重篤な症状かどうか疑わしい場合は、なるべく早く医師に相談してください。連絡する際には</w:t>
      </w:r>
      <w:r>
        <w:t>COVID-19</w:t>
      </w:r>
      <w:r>
        <w:t>に感染していることを伝えましょう。</w:t>
      </w:r>
    </w:p>
    <w:p w14:paraId="72DE3B18" w14:textId="693E2CC9" w:rsidR="003A01B4" w:rsidRDefault="00000000">
      <w:pPr>
        <w:pStyle w:val="Heading2"/>
      </w:pPr>
      <w:proofErr w:type="spellStart"/>
      <w:r>
        <w:t>肌の色が濃い人のパルスオキシメーター使用</w:t>
      </w:r>
      <w:proofErr w:type="spellEnd"/>
    </w:p>
    <w:p w14:paraId="20177D01" w14:textId="37C2D5C8" w:rsidR="003A01B4" w:rsidRDefault="00000000">
      <w:pPr>
        <w:pStyle w:val="P68B1DB1-Normal3"/>
        <w:autoSpaceDE w:val="0"/>
        <w:autoSpaceDN w:val="0"/>
        <w:adjustRightInd w:val="0"/>
        <w:spacing w:after="0" w:line="240" w:lineRule="auto"/>
      </w:pPr>
      <w:proofErr w:type="spellStart"/>
      <w:r>
        <w:t>パルスオキシメーターは皮膚を通して光を当てて血液中の酸素濃度を測定する器具です</w:t>
      </w:r>
      <w:proofErr w:type="spellEnd"/>
      <w:r>
        <w:t>。</w:t>
      </w:r>
      <w:r w:rsidR="00614032">
        <w:t xml:space="preserve"> </w:t>
      </w:r>
      <w:proofErr w:type="spellStart"/>
      <w:r>
        <w:t>肌の色が濃い人がパルスオキシメーターを使用すると正確に測定できないという例が報告されています</w:t>
      </w:r>
      <w:proofErr w:type="spellEnd"/>
      <w:r>
        <w:t>。</w:t>
      </w:r>
      <w:r w:rsidR="00614032">
        <w:t xml:space="preserve"> </w:t>
      </w:r>
      <w:proofErr w:type="spellStart"/>
      <w:r>
        <w:t>そうした例では、実際の酸素飽和度よりも高い測定値になります</w:t>
      </w:r>
      <w:proofErr w:type="spellEnd"/>
      <w:r>
        <w:t>。</w:t>
      </w:r>
      <w:r w:rsidR="00614032">
        <w:t xml:space="preserve"> </w:t>
      </w:r>
    </w:p>
    <w:p w14:paraId="5956B02F" w14:textId="77777777" w:rsidR="003A01B4" w:rsidRDefault="003A01B4">
      <w:pPr>
        <w:autoSpaceDE w:val="0"/>
        <w:autoSpaceDN w:val="0"/>
        <w:adjustRightInd w:val="0"/>
        <w:spacing w:after="0" w:line="240" w:lineRule="auto"/>
        <w:rPr>
          <w:rFonts w:ascii="Arial" w:hAnsi="Arial" w:cs="Arial"/>
          <w:color w:val="000000"/>
        </w:rPr>
      </w:pPr>
    </w:p>
    <w:p w14:paraId="5D3024ED" w14:textId="30976B59" w:rsidR="003A01B4" w:rsidRPr="00571633" w:rsidRDefault="00000000">
      <w:pPr>
        <w:pStyle w:val="P68B1DB1-Normal8"/>
        <w:shd w:val="clear" w:color="auto" w:fill="FFFFFF"/>
        <w:spacing w:after="0" w:line="240" w:lineRule="auto"/>
        <w:rPr>
          <w:rFonts w:eastAsiaTheme="minorEastAsia"/>
        </w:rPr>
      </w:pPr>
      <w:proofErr w:type="spellStart"/>
      <w:r w:rsidRPr="00571633">
        <w:rPr>
          <w:rFonts w:eastAsiaTheme="minorEastAsia" w:hint="eastAsia"/>
        </w:rPr>
        <w:t>肌の色が濃い人でも、パルスオキシメーターで測定することは必要です</w:t>
      </w:r>
      <w:proofErr w:type="spellEnd"/>
      <w:r w:rsidRPr="00571633">
        <w:rPr>
          <w:rFonts w:eastAsiaTheme="minorEastAsia" w:hint="eastAsia"/>
        </w:rPr>
        <w:t>。</w:t>
      </w:r>
      <w:r w:rsidR="00614032" w:rsidRPr="00571633">
        <w:rPr>
          <w:rFonts w:eastAsiaTheme="minorEastAsia"/>
        </w:rPr>
        <w:t xml:space="preserve"> </w:t>
      </w:r>
      <w:proofErr w:type="spellStart"/>
      <w:r w:rsidRPr="00571633">
        <w:rPr>
          <w:rFonts w:eastAsiaTheme="minorEastAsia" w:hint="eastAsia"/>
        </w:rPr>
        <w:t>大事なのは、定期的に測定して、測定値が下降していないかどうか確かめることです</w:t>
      </w:r>
      <w:proofErr w:type="spellEnd"/>
      <w:r w:rsidRPr="00571633">
        <w:rPr>
          <w:rFonts w:eastAsiaTheme="minorEastAsia" w:hint="eastAsia"/>
        </w:rPr>
        <w:t>。</w:t>
      </w:r>
      <w:r w:rsidR="00614032" w:rsidRPr="00571633">
        <w:rPr>
          <w:rFonts w:eastAsiaTheme="minorEastAsia"/>
        </w:rPr>
        <w:t xml:space="preserve"> </w:t>
      </w:r>
      <w:proofErr w:type="spellStart"/>
      <w:r w:rsidRPr="00571633">
        <w:rPr>
          <w:rFonts w:eastAsiaTheme="minorEastAsia" w:hint="eastAsia"/>
        </w:rPr>
        <w:t>測定値はその都度記録してください</w:t>
      </w:r>
      <w:proofErr w:type="spellEnd"/>
      <w:r w:rsidRPr="00571633">
        <w:rPr>
          <w:rFonts w:eastAsiaTheme="minorEastAsia" w:hint="eastAsia"/>
        </w:rPr>
        <w:t>。</w:t>
      </w:r>
    </w:p>
    <w:p w14:paraId="2B1391DE" w14:textId="178ED588" w:rsidR="003A01B4" w:rsidRDefault="00000000">
      <w:pPr>
        <w:pStyle w:val="Heading2"/>
      </w:pPr>
      <w:proofErr w:type="spellStart"/>
      <w:r>
        <w:t>パルスオキシメーターなしで心拍数を測定できますか</w:t>
      </w:r>
      <w:proofErr w:type="spellEnd"/>
      <w:r>
        <w:t>？</w:t>
      </w:r>
    </w:p>
    <w:p w14:paraId="7A7CF0B5" w14:textId="569F078E" w:rsidR="003A01B4" w:rsidRDefault="00000000">
      <w:pPr>
        <w:pStyle w:val="P68B1DB1-Normal3"/>
        <w:autoSpaceDE w:val="0"/>
        <w:autoSpaceDN w:val="0"/>
        <w:adjustRightInd w:val="0"/>
        <w:spacing w:after="0" w:line="240" w:lineRule="auto"/>
      </w:pPr>
      <w:proofErr w:type="spellStart"/>
      <w:r>
        <w:t>以下の手順に従って、パルスオキシメーターなしで心拍数を測定できます</w:t>
      </w:r>
      <w:proofErr w:type="spellEnd"/>
      <w:r>
        <w:t>。</w:t>
      </w:r>
      <w:r w:rsidR="00614032">
        <w:t xml:space="preserve"> </w:t>
      </w:r>
    </w:p>
    <w:p w14:paraId="201BA917" w14:textId="77777777" w:rsidR="003A01B4" w:rsidRDefault="003A01B4">
      <w:pPr>
        <w:autoSpaceDE w:val="0"/>
        <w:autoSpaceDN w:val="0"/>
        <w:adjustRightInd w:val="0"/>
        <w:spacing w:after="0" w:line="240" w:lineRule="auto"/>
        <w:rPr>
          <w:rFonts w:ascii="Arial" w:hAnsi="Arial" w:cs="Arial"/>
          <w:color w:val="000000"/>
        </w:rPr>
      </w:pPr>
    </w:p>
    <w:p w14:paraId="262B4099" w14:textId="77777777" w:rsidR="003A01B4" w:rsidRDefault="00000000">
      <w:pPr>
        <w:pStyle w:val="P68B1DB1-ListParagraph4"/>
        <w:numPr>
          <w:ilvl w:val="0"/>
          <w:numId w:val="5"/>
        </w:numPr>
        <w:autoSpaceDE w:val="0"/>
        <w:autoSpaceDN w:val="0"/>
        <w:adjustRightInd w:val="0"/>
        <w:spacing w:after="120" w:line="240" w:lineRule="auto"/>
        <w:ind w:left="714" w:hanging="357"/>
        <w:contextualSpacing w:val="0"/>
      </w:pPr>
      <w:r>
        <w:t>測定する前に</w:t>
      </w:r>
      <w:r>
        <w:t>5</w:t>
      </w:r>
      <w:r>
        <w:t>分間安静にする</w:t>
      </w:r>
    </w:p>
    <w:p w14:paraId="6459F656" w14:textId="77777777" w:rsidR="003A01B4" w:rsidRDefault="00000000">
      <w:pPr>
        <w:pStyle w:val="P68B1DB1-ListParagraph4"/>
        <w:numPr>
          <w:ilvl w:val="0"/>
          <w:numId w:val="5"/>
        </w:numPr>
        <w:autoSpaceDE w:val="0"/>
        <w:autoSpaceDN w:val="0"/>
        <w:adjustRightInd w:val="0"/>
        <w:spacing w:after="120" w:line="240" w:lineRule="auto"/>
        <w:ind w:left="714" w:hanging="357"/>
        <w:contextualSpacing w:val="0"/>
      </w:pPr>
      <w:proofErr w:type="spellStart"/>
      <w:r>
        <w:t>人差し指と中指を反対側の手の親指側の手首に当てる</w:t>
      </w:r>
      <w:proofErr w:type="spellEnd"/>
    </w:p>
    <w:p w14:paraId="623906DB" w14:textId="58223AD8" w:rsidR="003A01B4" w:rsidRDefault="00000000">
      <w:pPr>
        <w:pStyle w:val="P68B1DB1-ListParagraph4"/>
        <w:numPr>
          <w:ilvl w:val="0"/>
          <w:numId w:val="5"/>
        </w:numPr>
        <w:autoSpaceDE w:val="0"/>
        <w:autoSpaceDN w:val="0"/>
        <w:adjustRightInd w:val="0"/>
        <w:spacing w:after="120" w:line="240" w:lineRule="auto"/>
        <w:ind w:left="714" w:hanging="357"/>
        <w:contextualSpacing w:val="0"/>
      </w:pPr>
      <w:r>
        <w:t>手首を軽く押さえ、</w:t>
      </w:r>
      <w:r>
        <w:t>1</w:t>
      </w:r>
      <w:r>
        <w:t>分間の脈拍数を数える</w:t>
      </w:r>
      <w:r w:rsidR="00B34EC9">
        <w:rPr>
          <w:rFonts w:hint="eastAsia"/>
          <w:lang w:eastAsia="ja-JP"/>
        </w:rPr>
        <w:t>。</w:t>
      </w:r>
      <w:r w:rsidR="00614032">
        <w:t xml:space="preserve"> </w:t>
      </w:r>
      <w:proofErr w:type="spellStart"/>
      <w:r>
        <w:t>その数字が心拍数です</w:t>
      </w:r>
      <w:proofErr w:type="spellEnd"/>
      <w:r>
        <w:t>。</w:t>
      </w:r>
      <w:r w:rsidR="00614032">
        <w:t xml:space="preserve"> </w:t>
      </w:r>
    </w:p>
    <w:p w14:paraId="0E9B6246" w14:textId="77777777" w:rsidR="003A01B4" w:rsidRDefault="00000000">
      <w:pPr>
        <w:pStyle w:val="Heading2"/>
      </w:pPr>
      <w:r>
        <w:t>各国語の</w:t>
      </w:r>
      <w:r>
        <w:t>COVID-19</w:t>
      </w:r>
      <w:r>
        <w:t>サポート</w:t>
      </w:r>
    </w:p>
    <w:p w14:paraId="7A15DAB6" w14:textId="0F9CB83D" w:rsidR="003A01B4" w:rsidRDefault="00000000">
      <w:pPr>
        <w:pStyle w:val="P68B1DB1-Normal2"/>
        <w:spacing w:line="240" w:lineRule="auto"/>
      </w:pPr>
      <w:r>
        <w:rPr>
          <w:noProof/>
        </w:rPr>
        <w:drawing>
          <wp:anchor distT="0" distB="0" distL="114300" distR="114300" simplePos="0" relativeHeight="251658240" behindDoc="1" locked="0" layoutInCell="1" allowOverlap="1" wp14:anchorId="65D0A33F" wp14:editId="251CD028">
            <wp:simplePos x="0" y="0"/>
            <wp:positionH relativeFrom="margin">
              <wp:align>left</wp:align>
            </wp:positionH>
            <wp:positionV relativeFrom="paragraph">
              <wp:posOffset>13157</wp:posOffset>
            </wp:positionV>
            <wp:extent cx="738505" cy="488950"/>
            <wp:effectExtent l="0" t="0" r="4445" b="6350"/>
            <wp:wrapTight wrapText="bothSides">
              <wp:wrapPolygon edited="0">
                <wp:start x="0" y="0"/>
                <wp:lineTo x="0" y="21039"/>
                <wp:lineTo x="21173" y="21039"/>
                <wp:lineTo x="21173" y="0"/>
                <wp:lineTo x="0" y="0"/>
              </wp:wrapPolygon>
            </wp:wrapTight>
            <wp:docPr id="2" name="Picture 2" descr="Universal Access | Peregian Family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al Access | Peregian Family Medical Cent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488950"/>
                    </a:xfrm>
                    <a:prstGeom prst="rect">
                      <a:avLst/>
                    </a:prstGeom>
                    <a:noFill/>
                    <a:ln>
                      <a:noFill/>
                    </a:ln>
                  </pic:spPr>
                </pic:pic>
              </a:graphicData>
            </a:graphic>
            <wp14:sizeRelH relativeFrom="page">
              <wp14:pctWidth>0</wp14:pctWidth>
            </wp14:sizeRelH>
            <wp14:sizeRelV relativeFrom="page">
              <wp14:pctHeight>0</wp14:pctHeight>
            </wp14:sizeRelV>
          </wp:anchor>
        </w:drawing>
      </w:r>
      <w:r>
        <w:t>質問があるときや自分の言語で</w:t>
      </w:r>
      <w:r>
        <w:t>COVID-19</w:t>
      </w:r>
      <w:r>
        <w:t>サポートを受けたいときは、</w:t>
      </w:r>
      <w:r>
        <w:t xml:space="preserve">National Coronavirus Helpline </w:t>
      </w:r>
      <w:r>
        <w:t>（</w:t>
      </w:r>
      <w:r>
        <w:t>1800 020 080</w:t>
      </w:r>
      <w:r>
        <w:t>）に電話します。</w:t>
      </w:r>
      <w:r w:rsidR="00614032">
        <w:t xml:space="preserve"> </w:t>
      </w:r>
      <w:proofErr w:type="spellStart"/>
      <w:r>
        <w:t>無料通訳サービスを利用するには、オプション</w:t>
      </w:r>
      <w:proofErr w:type="spellEnd"/>
      <w:r>
        <w:t xml:space="preserve"> 8 </w:t>
      </w:r>
      <w:proofErr w:type="spellStart"/>
      <w:r>
        <w:t>を選びます</w:t>
      </w:r>
      <w:proofErr w:type="spellEnd"/>
      <w:r>
        <w:t>。</w:t>
      </w:r>
      <w:r>
        <w:t xml:space="preserve"> </w:t>
      </w:r>
    </w:p>
    <w:p w14:paraId="67085B59" w14:textId="5BF0DFDA" w:rsidR="003A01B4" w:rsidRDefault="003A01B4">
      <w:pPr>
        <w:rPr>
          <w:rFonts w:ascii="Arial" w:hAnsi="Arial" w:cs="Arial"/>
        </w:rPr>
      </w:pPr>
    </w:p>
    <w:p w14:paraId="61C66968" w14:textId="13C6B691" w:rsidR="003A01B4" w:rsidRDefault="003A01B4">
      <w:pPr>
        <w:rPr>
          <w:rFonts w:ascii="Arial" w:hAnsi="Arial" w:cs="Arial"/>
        </w:rPr>
      </w:pPr>
    </w:p>
    <w:sectPr w:rsidR="003A01B4">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C2DEB" w14:textId="77777777" w:rsidR="00B14AA0" w:rsidRDefault="00B14AA0">
      <w:pPr>
        <w:spacing w:after="0" w:line="240" w:lineRule="auto"/>
      </w:pPr>
      <w:r>
        <w:separator/>
      </w:r>
    </w:p>
  </w:endnote>
  <w:endnote w:type="continuationSeparator" w:id="0">
    <w:p w14:paraId="2CF396BE" w14:textId="77777777" w:rsidR="00B14AA0" w:rsidRDefault="00B14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36282464"/>
      <w:docPartObj>
        <w:docPartGallery w:val="Page Numbers (Bottom of Page)"/>
        <w:docPartUnique/>
      </w:docPartObj>
    </w:sdtPr>
    <w:sdtEndPr>
      <w:rPr>
        <w:noProof/>
      </w:rPr>
    </w:sdtEndPr>
    <w:sdtContent>
      <w:p w14:paraId="33918651" w14:textId="603B48CB" w:rsidR="003A01B4" w:rsidRDefault="00000000">
        <w:pPr>
          <w:pStyle w:val="Footer"/>
          <w:rPr>
            <w:rFonts w:asciiTheme="minorBidi" w:hAnsiTheme="minorBidi"/>
          </w:rPr>
        </w:pPr>
        <w:sdt>
          <w:sdtPr>
            <w:rPr>
              <w:rFonts w:asciiTheme="minorBidi" w:hAnsiTheme="minorBidi"/>
            </w:rPr>
            <w:id w:val="-1904592480"/>
            <w:docPartObj>
              <w:docPartGallery w:val="Page Numbers (Bottom of Page)"/>
              <w:docPartUnique/>
            </w:docPartObj>
          </w:sdtPr>
          <w:sdtEndPr>
            <w:rPr>
              <w:noProof/>
            </w:rPr>
          </w:sdtEndPr>
          <w:sdtContent>
            <w:r>
              <w:rPr>
                <w:rFonts w:asciiTheme="minorBidi" w:hAnsiTheme="minorBidi"/>
              </w:rPr>
              <w:t>How do I monitor my COVID-19 symptoms</w:t>
            </w:r>
            <w:r w:rsidR="00451FB8">
              <w:rPr>
                <w:rFonts w:asciiTheme="minorBidi" w:hAnsiTheme="minorBidi"/>
              </w:rPr>
              <w:t>?</w:t>
            </w:r>
            <w:r>
              <w:rPr>
                <w:rFonts w:asciiTheme="minorBidi" w:hAnsiTheme="minorBidi"/>
              </w:rPr>
              <w:t xml:space="preserve"> - 01082022 - </w:t>
            </w:r>
            <w:r w:rsidR="00614032">
              <w:rPr>
                <w:rFonts w:asciiTheme="minorBidi" w:hAnsiTheme="minorBidi"/>
              </w:rPr>
              <w:t>Japanese</w:t>
            </w:r>
          </w:sdtContent>
        </w:sdt>
        <w:r>
          <w:rPr>
            <w:rFonts w:asciiTheme="minorBidi" w:hAnsiTheme="minorBidi"/>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2</w:t>
        </w:r>
        <w:r>
          <w:rPr>
            <w:rFonts w:ascii="Arial" w:hAnsi="Arial" w:cs="Arial"/>
          </w:rPr>
          <w:fldChar w:fldCharType="end"/>
        </w:r>
      </w:p>
    </w:sdtContent>
  </w:sdt>
  <w:p w14:paraId="6604E9F7" w14:textId="77777777" w:rsidR="003A01B4" w:rsidRDefault="003A01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842162"/>
      <w:docPartObj>
        <w:docPartGallery w:val="Page Numbers (Bottom of Page)"/>
        <w:docPartUnique/>
      </w:docPartObj>
    </w:sdtPr>
    <w:sdtEndPr>
      <w:rPr>
        <w:noProof/>
      </w:rPr>
    </w:sdtEndPr>
    <w:sdtContent>
      <w:p w14:paraId="1EF833E5" w14:textId="10030DF6" w:rsidR="003A01B4" w:rsidRDefault="00000000">
        <w:pPr>
          <w:pStyle w:val="P68B1DB1-Footer9"/>
        </w:pPr>
        <w:r>
          <w:t>How do I monitor my COVID-19 symptoms</w:t>
        </w:r>
        <w:r w:rsidR="00451FB8">
          <w:t>?</w:t>
        </w:r>
        <w:r>
          <w:t xml:space="preserve"> - 01082022 - </w:t>
        </w:r>
        <w:r w:rsidR="00614032">
          <w:t>Japanese</w:t>
        </w:r>
      </w:p>
    </w:sdtContent>
  </w:sdt>
  <w:p w14:paraId="60E5C2A5" w14:textId="77777777" w:rsidR="003A01B4" w:rsidRDefault="003A0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DF746" w14:textId="77777777" w:rsidR="00B14AA0" w:rsidRDefault="00B14AA0">
      <w:pPr>
        <w:spacing w:after="0" w:line="240" w:lineRule="auto"/>
      </w:pPr>
      <w:r>
        <w:separator/>
      </w:r>
    </w:p>
  </w:footnote>
  <w:footnote w:type="continuationSeparator" w:id="0">
    <w:p w14:paraId="695C3D99" w14:textId="77777777" w:rsidR="00B14AA0" w:rsidRDefault="00B14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4ADD" w14:textId="7F7348FB" w:rsidR="003A01B4" w:rsidRDefault="00000000">
    <w:pPr>
      <w:pStyle w:val="Header"/>
    </w:pPr>
    <w:r>
      <w:rPr>
        <w:noProof/>
      </w:rPr>
      <w:drawing>
        <wp:anchor distT="0" distB="0" distL="114300" distR="114300" simplePos="0" relativeHeight="251663360" behindDoc="1" locked="0" layoutInCell="1" allowOverlap="1" wp14:anchorId="04C3D008" wp14:editId="1B066CB7">
          <wp:simplePos x="0" y="0"/>
          <wp:positionH relativeFrom="margin">
            <wp:posOffset>4490114</wp:posOffset>
          </wp:positionH>
          <wp:positionV relativeFrom="margin">
            <wp:posOffset>-458413</wp:posOffset>
          </wp:positionV>
          <wp:extent cx="1979295" cy="356235"/>
          <wp:effectExtent l="0" t="0" r="1905" b="0"/>
          <wp:wrapSquare wrapText="bothSides"/>
          <wp:docPr id="11" name="Picture 11" descr="Macintosh HD:Users:publications:Desktop:BeCOVIDSAFE black 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ublications:Desktop:BeCOVIDSAFE black bull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356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E797" w14:textId="69AE72E4" w:rsidR="003A01B4" w:rsidRDefault="00000000">
    <w:pPr>
      <w:pStyle w:val="Header"/>
    </w:pPr>
    <w:r>
      <w:rPr>
        <w:noProof/>
      </w:rPr>
      <mc:AlternateContent>
        <mc:Choice Requires="wps">
          <w:drawing>
            <wp:anchor distT="0" distB="0" distL="114300" distR="114300" simplePos="0" relativeHeight="251659264" behindDoc="1" locked="1" layoutInCell="1" allowOverlap="1" wp14:anchorId="647A7BB4" wp14:editId="7C825557">
              <wp:simplePos x="0" y="0"/>
              <wp:positionH relativeFrom="page">
                <wp:posOffset>175895</wp:posOffset>
              </wp:positionH>
              <wp:positionV relativeFrom="page">
                <wp:posOffset>116205</wp:posOffset>
              </wp:positionV>
              <wp:extent cx="7199630" cy="1439545"/>
              <wp:effectExtent l="0" t="0" r="0" b="8255"/>
              <wp:wrapNone/>
              <wp:docPr id="4" name="Rectangle 4" descr="Header-Green box" title="Be CovidSafe Green"/>
              <wp:cNvGraphicFramePr/>
              <a:graphic xmlns:a="http://schemas.openxmlformats.org/drawingml/2006/main">
                <a:graphicData uri="http://schemas.microsoft.com/office/word/2010/wordprocessingShape">
                  <wps:wsp>
                    <wps:cNvSpPr/>
                    <wps:spPr>
                      <a:xfrm>
                        <a:off x="0" y="0"/>
                        <a:ext cx="7199630" cy="1439545"/>
                      </a:xfrm>
                      <a:prstGeom prst="rect">
                        <a:avLst/>
                      </a:prstGeom>
                      <a:solidFill>
                        <a:srgbClr val="008A23"/>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86422" id="Rectangle 4" o:spid="_x0000_s1026" alt="タイトル: Be CovidSafe Green - 説明: Header-Green box" style="position:absolute;left:0;text-align:left;margin-left:13.85pt;margin-top:9.15pt;width:566.9pt;height:11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" fillcolor="#008a23" stroked="f" strokeweight=".5pt">
              <w10:wrap anchorx="page" anchory="page"/>
              <w10:anchorlock/>
            </v:rect>
          </w:pict>
        </mc:Fallback>
      </mc:AlternateContent>
    </w:r>
    <w:r>
      <w:rPr>
        <w:noProof/>
      </w:rPr>
      <w:drawing>
        <wp:anchor distT="0" distB="0" distL="114300" distR="114300" simplePos="0" relativeHeight="251660288" behindDoc="0" locked="1" layoutInCell="1" allowOverlap="1" wp14:anchorId="7A1AA91C" wp14:editId="4A60BE66">
          <wp:simplePos x="0" y="0"/>
          <wp:positionH relativeFrom="rightMargin">
            <wp:posOffset>-1750060</wp:posOffset>
          </wp:positionH>
          <wp:positionV relativeFrom="page">
            <wp:posOffset>642620</wp:posOffset>
          </wp:positionV>
          <wp:extent cx="2207260" cy="397510"/>
          <wp:effectExtent l="0" t="0" r="2540" b="254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OVIDSAFE black bullet.png"/>
                  <pic:cNvPicPr/>
                </pic:nvPicPr>
                <pic:blipFill>
                  <a:blip r:embed="rId1">
                    <a:extLst>
                      <a:ext uri="{28A0092B-C50C-407E-A947-70E740481C1C}">
                        <a14:useLocalDpi xmlns:a14="http://schemas.microsoft.com/office/drawing/2010/main" val="0"/>
                      </a:ext>
                    </a:extLst>
                  </a:blip>
                  <a:stretch>
                    <a:fillRect/>
                  </a:stretch>
                </pic:blipFill>
                <pic:spPr>
                  <a:xfrm>
                    <a:off x="0" y="0"/>
                    <a:ext cx="2207260" cy="3975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1" layoutInCell="1" allowOverlap="1" wp14:anchorId="1F01D7A9" wp14:editId="62935CEC">
          <wp:simplePos x="0" y="0"/>
          <wp:positionH relativeFrom="page">
            <wp:posOffset>438785</wp:posOffset>
          </wp:positionH>
          <wp:positionV relativeFrom="page">
            <wp:posOffset>494665</wp:posOffset>
          </wp:positionV>
          <wp:extent cx="2887345" cy="700405"/>
          <wp:effectExtent l="0" t="0" r="8255" b="4445"/>
          <wp:wrapNone/>
          <wp:docPr id="14" name="Picture 14" descr="Australian Government Coat of Arms"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reversed.png"/>
                  <pic:cNvPicPr/>
                </pic:nvPicPr>
                <pic:blipFill>
                  <a:blip r:embed="rId2">
                    <a:extLst>
                      <a:ext uri="{28A0092B-C50C-407E-A947-70E740481C1C}">
                        <a14:useLocalDpi xmlns:a14="http://schemas.microsoft.com/office/drawing/2010/main" val="0"/>
                      </a:ext>
                    </a:extLst>
                  </a:blip>
                  <a:stretch>
                    <a:fillRect/>
                  </a:stretch>
                </pic:blipFill>
                <pic:spPr>
                  <a:xfrm>
                    <a:off x="0" y="0"/>
                    <a:ext cx="2887345" cy="700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6D4"/>
    <w:multiLevelType w:val="hybridMultilevel"/>
    <w:tmpl w:val="7F7C3B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E7712B4"/>
    <w:multiLevelType w:val="multilevel"/>
    <w:tmpl w:val="8B6C1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972FE"/>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501199"/>
    <w:multiLevelType w:val="hybridMultilevel"/>
    <w:tmpl w:val="BDAC0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2C490F"/>
    <w:multiLevelType w:val="hybridMultilevel"/>
    <w:tmpl w:val="F63E3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C3CEB"/>
    <w:multiLevelType w:val="multilevel"/>
    <w:tmpl w:val="9EC80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40285"/>
    <w:multiLevelType w:val="hybridMultilevel"/>
    <w:tmpl w:val="A962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214481"/>
    <w:multiLevelType w:val="hybridMultilevel"/>
    <w:tmpl w:val="8180B4D0"/>
    <w:lvl w:ilvl="0" w:tplc="9B8015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532B8B"/>
    <w:multiLevelType w:val="multilevel"/>
    <w:tmpl w:val="59102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E9745D"/>
    <w:multiLevelType w:val="hybridMultilevel"/>
    <w:tmpl w:val="6B1458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58705F"/>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6231178">
    <w:abstractNumId w:val="3"/>
  </w:num>
  <w:num w:numId="2" w16cid:durableId="1865167581">
    <w:abstractNumId w:val="1"/>
  </w:num>
  <w:num w:numId="3" w16cid:durableId="1740202129">
    <w:abstractNumId w:val="4"/>
  </w:num>
  <w:num w:numId="4" w16cid:durableId="570504015">
    <w:abstractNumId w:val="7"/>
  </w:num>
  <w:num w:numId="5" w16cid:durableId="35469193">
    <w:abstractNumId w:val="2"/>
  </w:num>
  <w:num w:numId="6" w16cid:durableId="944925538">
    <w:abstractNumId w:val="9"/>
  </w:num>
  <w:num w:numId="7" w16cid:durableId="1352756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3803870">
    <w:abstractNumId w:val="0"/>
  </w:num>
  <w:num w:numId="9" w16cid:durableId="1086347385">
    <w:abstractNumId w:val="10"/>
  </w:num>
  <w:num w:numId="10" w16cid:durableId="2021737922">
    <w:abstractNumId w:val="5"/>
  </w:num>
  <w:num w:numId="11" w16cid:durableId="367225138">
    <w:abstractNumId w:val="8"/>
  </w:num>
  <w:num w:numId="12" w16cid:durableId="1821579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95"/>
    <w:rsid w:val="00004017"/>
    <w:rsid w:val="00014432"/>
    <w:rsid w:val="0006116E"/>
    <w:rsid w:val="0008104F"/>
    <w:rsid w:val="000944A7"/>
    <w:rsid w:val="000B5DB7"/>
    <w:rsid w:val="000C2702"/>
    <w:rsid w:val="000F39B2"/>
    <w:rsid w:val="0012393B"/>
    <w:rsid w:val="00152F5C"/>
    <w:rsid w:val="001C2866"/>
    <w:rsid w:val="00260144"/>
    <w:rsid w:val="00295E59"/>
    <w:rsid w:val="002A1F81"/>
    <w:rsid w:val="002A553B"/>
    <w:rsid w:val="002B3254"/>
    <w:rsid w:val="002F21EC"/>
    <w:rsid w:val="00305265"/>
    <w:rsid w:val="00316D89"/>
    <w:rsid w:val="003236B1"/>
    <w:rsid w:val="00331D64"/>
    <w:rsid w:val="00334D4A"/>
    <w:rsid w:val="00336815"/>
    <w:rsid w:val="00356482"/>
    <w:rsid w:val="003970DB"/>
    <w:rsid w:val="003A01B4"/>
    <w:rsid w:val="003A79D3"/>
    <w:rsid w:val="003C7C63"/>
    <w:rsid w:val="00415F29"/>
    <w:rsid w:val="00451FB8"/>
    <w:rsid w:val="0045444F"/>
    <w:rsid w:val="004A3F2E"/>
    <w:rsid w:val="00500905"/>
    <w:rsid w:val="00545350"/>
    <w:rsid w:val="00571633"/>
    <w:rsid w:val="00586342"/>
    <w:rsid w:val="005A2AE6"/>
    <w:rsid w:val="005A5102"/>
    <w:rsid w:val="005C1942"/>
    <w:rsid w:val="005E31FE"/>
    <w:rsid w:val="00614032"/>
    <w:rsid w:val="006279CE"/>
    <w:rsid w:val="00630DCC"/>
    <w:rsid w:val="00663FCA"/>
    <w:rsid w:val="00672719"/>
    <w:rsid w:val="006B2999"/>
    <w:rsid w:val="006C1D33"/>
    <w:rsid w:val="007424BE"/>
    <w:rsid w:val="00781773"/>
    <w:rsid w:val="00787AE7"/>
    <w:rsid w:val="007A5B71"/>
    <w:rsid w:val="007B5854"/>
    <w:rsid w:val="00827344"/>
    <w:rsid w:val="00835F07"/>
    <w:rsid w:val="00841EC1"/>
    <w:rsid w:val="00861DB1"/>
    <w:rsid w:val="008E0816"/>
    <w:rsid w:val="008E2D0C"/>
    <w:rsid w:val="008E37DD"/>
    <w:rsid w:val="00903FE0"/>
    <w:rsid w:val="00924CDF"/>
    <w:rsid w:val="00951FEB"/>
    <w:rsid w:val="0095349C"/>
    <w:rsid w:val="00995980"/>
    <w:rsid w:val="009C0634"/>
    <w:rsid w:val="009E1473"/>
    <w:rsid w:val="00A0514B"/>
    <w:rsid w:val="00A27503"/>
    <w:rsid w:val="00A515A8"/>
    <w:rsid w:val="00A522D8"/>
    <w:rsid w:val="00A75888"/>
    <w:rsid w:val="00AB2692"/>
    <w:rsid w:val="00AC2C0A"/>
    <w:rsid w:val="00AE0760"/>
    <w:rsid w:val="00B121BD"/>
    <w:rsid w:val="00B14AA0"/>
    <w:rsid w:val="00B333BD"/>
    <w:rsid w:val="00B34EC9"/>
    <w:rsid w:val="00BB1259"/>
    <w:rsid w:val="00BE0695"/>
    <w:rsid w:val="00BE6C6C"/>
    <w:rsid w:val="00C21920"/>
    <w:rsid w:val="00C35958"/>
    <w:rsid w:val="00C4113D"/>
    <w:rsid w:val="00C61D0C"/>
    <w:rsid w:val="00C81016"/>
    <w:rsid w:val="00CC5322"/>
    <w:rsid w:val="00CE7063"/>
    <w:rsid w:val="00D408B4"/>
    <w:rsid w:val="00D81825"/>
    <w:rsid w:val="00DC465A"/>
    <w:rsid w:val="00E20BBD"/>
    <w:rsid w:val="00E270FC"/>
    <w:rsid w:val="00EB4C1D"/>
    <w:rsid w:val="00F62E18"/>
    <w:rsid w:val="00F64BE1"/>
    <w:rsid w:val="00F70403"/>
    <w:rsid w:val="00F7482C"/>
    <w:rsid w:val="00F84DF9"/>
    <w:rsid w:val="00FA1C93"/>
    <w:rsid w:val="00FC2EAB"/>
    <w:rsid w:val="00FC3C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B00292"/>
  <w15:chartTrackingRefBased/>
  <w15:docId w15:val="{7FC3D036-CC30-4D93-B078-03CD2716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695"/>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C61D0C"/>
    <w:pPr>
      <w:keepNext/>
      <w:keepLines/>
      <w:spacing w:before="360" w:after="240"/>
      <w:outlineLvl w:val="1"/>
    </w:pPr>
    <w:rPr>
      <w:rFonts w:ascii="Arial" w:eastAsiaTheme="majorEastAsia" w:hAnsi="Arial" w:cs="Arial"/>
      <w:b/>
      <w:sz w:val="26"/>
    </w:rPr>
  </w:style>
  <w:style w:type="paragraph" w:styleId="Heading3">
    <w:name w:val="heading 3"/>
    <w:basedOn w:val="Normal"/>
    <w:next w:val="Normal"/>
    <w:link w:val="Heading3Char"/>
    <w:uiPriority w:val="9"/>
    <w:semiHidden/>
    <w:unhideWhenUsed/>
    <w:qFormat/>
    <w:rsid w:val="005C1942"/>
    <w:pPr>
      <w:keepNext/>
      <w:keepLines/>
      <w:spacing w:before="40" w:after="0" w:line="256"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695"/>
    <w:rPr>
      <w:rFonts w:asciiTheme="majorHAnsi" w:eastAsiaTheme="majorEastAsia" w:hAnsiTheme="majorHAnsi" w:cstheme="majorBidi"/>
      <w:color w:val="2F5496" w:themeColor="accent1" w:themeShade="BF"/>
      <w:sz w:val="32"/>
    </w:rPr>
  </w:style>
  <w:style w:type="character" w:styleId="CommentReference">
    <w:name w:val="annotation reference"/>
    <w:basedOn w:val="DefaultParagraphFont"/>
    <w:semiHidden/>
    <w:unhideWhenUsed/>
    <w:qFormat/>
    <w:rsid w:val="002B3254"/>
    <w:rPr>
      <w:sz w:val="16"/>
    </w:rPr>
  </w:style>
  <w:style w:type="paragraph" w:styleId="CommentText">
    <w:name w:val="annotation text"/>
    <w:basedOn w:val="Normal"/>
    <w:link w:val="CommentTextChar"/>
    <w:uiPriority w:val="99"/>
    <w:semiHidden/>
    <w:unhideWhenUsed/>
    <w:rsid w:val="002B3254"/>
    <w:pPr>
      <w:spacing w:line="240" w:lineRule="auto"/>
    </w:pPr>
    <w:rPr>
      <w:sz w:val="20"/>
    </w:rPr>
  </w:style>
  <w:style w:type="character" w:customStyle="1" w:styleId="CommentTextChar">
    <w:name w:val="Comment Text Char"/>
    <w:basedOn w:val="DefaultParagraphFont"/>
    <w:link w:val="CommentText"/>
    <w:uiPriority w:val="99"/>
    <w:semiHidden/>
    <w:rsid w:val="002B3254"/>
    <w:rPr>
      <w:sz w:val="20"/>
    </w:rPr>
  </w:style>
  <w:style w:type="paragraph" w:styleId="CommentSubject">
    <w:name w:val="annotation subject"/>
    <w:basedOn w:val="CommentText"/>
    <w:next w:val="CommentText"/>
    <w:link w:val="CommentSubjectChar"/>
    <w:uiPriority w:val="99"/>
    <w:semiHidden/>
    <w:unhideWhenUsed/>
    <w:rsid w:val="002B3254"/>
    <w:rPr>
      <w:b/>
    </w:rPr>
  </w:style>
  <w:style w:type="character" w:customStyle="1" w:styleId="CommentSubjectChar">
    <w:name w:val="Comment Subject Char"/>
    <w:basedOn w:val="CommentTextChar"/>
    <w:link w:val="CommentSubject"/>
    <w:uiPriority w:val="99"/>
    <w:semiHidden/>
    <w:rsid w:val="002B3254"/>
    <w:rPr>
      <w:b/>
      <w:sz w:val="20"/>
    </w:rPr>
  </w:style>
  <w:style w:type="character" w:styleId="Hyperlink">
    <w:name w:val="Hyperlink"/>
    <w:basedOn w:val="DefaultParagraphFont"/>
    <w:uiPriority w:val="99"/>
    <w:unhideWhenUsed/>
    <w:rsid w:val="002B3254"/>
    <w:rPr>
      <w:color w:val="0000FF"/>
      <w:u w:val="single"/>
    </w:rPr>
  </w:style>
  <w:style w:type="paragraph" w:styleId="ListParagraph">
    <w:name w:val="List Paragraph"/>
    <w:basedOn w:val="Normal"/>
    <w:uiPriority w:val="34"/>
    <w:qFormat/>
    <w:rsid w:val="00AE0760"/>
    <w:pPr>
      <w:ind w:left="720"/>
      <w:contextualSpacing/>
    </w:pPr>
  </w:style>
  <w:style w:type="character" w:customStyle="1" w:styleId="Heading2Char">
    <w:name w:val="Heading 2 Char"/>
    <w:basedOn w:val="DefaultParagraphFont"/>
    <w:link w:val="Heading2"/>
    <w:uiPriority w:val="9"/>
    <w:rsid w:val="00C61D0C"/>
    <w:rPr>
      <w:rFonts w:ascii="Arial" w:eastAsiaTheme="majorEastAsia" w:hAnsi="Arial" w:cs="Arial"/>
      <w:b/>
      <w:sz w:val="26"/>
    </w:rPr>
  </w:style>
  <w:style w:type="paragraph" w:styleId="NormalWeb">
    <w:name w:val="Normal (Web)"/>
    <w:basedOn w:val="Normal"/>
    <w:uiPriority w:val="99"/>
    <w:unhideWhenUsed/>
    <w:rsid w:val="00B121BD"/>
    <w:pPr>
      <w:spacing w:before="100" w:beforeAutospacing="1" w:after="100" w:afterAutospacing="1" w:line="240" w:lineRule="auto"/>
    </w:pPr>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5C1942"/>
    <w:rPr>
      <w:rFonts w:asciiTheme="majorHAnsi" w:eastAsiaTheme="majorEastAsia" w:hAnsiTheme="majorHAnsi" w:cstheme="majorBidi"/>
      <w:color w:val="1F3763" w:themeColor="accent1" w:themeShade="7F"/>
      <w:sz w:val="24"/>
    </w:rPr>
  </w:style>
  <w:style w:type="character" w:styleId="Strong">
    <w:name w:val="Strong"/>
    <w:basedOn w:val="DefaultParagraphFont"/>
    <w:uiPriority w:val="22"/>
    <w:qFormat/>
    <w:rsid w:val="005C1942"/>
    <w:rPr>
      <w:b/>
    </w:rPr>
  </w:style>
  <w:style w:type="paragraph" w:styleId="Revision">
    <w:name w:val="Revision"/>
    <w:hidden/>
    <w:uiPriority w:val="99"/>
    <w:semiHidden/>
    <w:rsid w:val="0045444F"/>
    <w:pPr>
      <w:spacing w:after="0" w:line="240" w:lineRule="auto"/>
    </w:pPr>
  </w:style>
  <w:style w:type="paragraph" w:styleId="Header">
    <w:name w:val="header"/>
    <w:basedOn w:val="Normal"/>
    <w:link w:val="HeaderChar"/>
    <w:uiPriority w:val="99"/>
    <w:unhideWhenUsed/>
    <w:rsid w:val="00C61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D0C"/>
  </w:style>
  <w:style w:type="paragraph" w:styleId="Footer">
    <w:name w:val="footer"/>
    <w:basedOn w:val="Normal"/>
    <w:link w:val="FooterChar"/>
    <w:uiPriority w:val="99"/>
    <w:unhideWhenUsed/>
    <w:rsid w:val="00C61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D0C"/>
  </w:style>
  <w:style w:type="character" w:styleId="UnresolvedMention">
    <w:name w:val="Unresolved Mention"/>
    <w:basedOn w:val="DefaultParagraphFont"/>
    <w:uiPriority w:val="99"/>
    <w:semiHidden/>
    <w:unhideWhenUsed/>
    <w:rsid w:val="009E1473"/>
    <w:rPr>
      <w:color w:val="605E5C"/>
      <w:shd w:val="clear" w:color="auto" w:fill="E1DFDD"/>
    </w:rPr>
  </w:style>
  <w:style w:type="character" w:styleId="FollowedHyperlink">
    <w:name w:val="FollowedHyperlink"/>
    <w:basedOn w:val="DefaultParagraphFont"/>
    <w:uiPriority w:val="99"/>
    <w:semiHidden/>
    <w:unhideWhenUsed/>
    <w:rsid w:val="009E1473"/>
    <w:rPr>
      <w:color w:val="954F72" w:themeColor="followedHyperlink"/>
      <w:u w:val="single"/>
    </w:rPr>
  </w:style>
  <w:style w:type="paragraph" w:customStyle="1" w:styleId="P68B1DB1-Heading11">
    <w:name w:val="P68B1DB1-Heading11"/>
    <w:basedOn w:val="Heading1"/>
    <w:rPr>
      <w:rFonts w:ascii="Arial" w:hAnsi="Arial" w:cs="Arial"/>
      <w:color w:val="008A23"/>
      <w:sz w:val="48"/>
    </w:rPr>
  </w:style>
  <w:style w:type="paragraph" w:customStyle="1" w:styleId="P68B1DB1-Normal2">
    <w:name w:val="P68B1DB1-Normal2"/>
    <w:basedOn w:val="Normal"/>
    <w:rPr>
      <w:rFonts w:ascii="Arial" w:hAnsi="Arial" w:cs="Arial"/>
    </w:rPr>
  </w:style>
  <w:style w:type="paragraph" w:customStyle="1" w:styleId="P68B1DB1-Normal3">
    <w:name w:val="P68B1DB1-Normal3"/>
    <w:basedOn w:val="Normal"/>
    <w:rPr>
      <w:rFonts w:ascii="Arial" w:hAnsi="Arial" w:cs="Arial"/>
      <w:color w:val="000000"/>
    </w:rPr>
  </w:style>
  <w:style w:type="paragraph" w:customStyle="1" w:styleId="P68B1DB1-ListParagraph4">
    <w:name w:val="P68B1DB1-ListParagraph4"/>
    <w:basedOn w:val="ListParagraph"/>
    <w:rPr>
      <w:rFonts w:ascii="Arial" w:hAnsi="Arial" w:cs="Arial"/>
      <w:color w:val="000000"/>
    </w:rPr>
  </w:style>
  <w:style w:type="paragraph" w:customStyle="1" w:styleId="P68B1DB1-NormalWeb5">
    <w:name w:val="P68B1DB1-NormalWeb5"/>
    <w:basedOn w:val="NormalWeb"/>
    <w:rPr>
      <w:rFonts w:ascii="Arial" w:hAnsi="Arial" w:cs="Arial"/>
      <w:sz w:val="22"/>
    </w:rPr>
  </w:style>
  <w:style w:type="paragraph" w:customStyle="1" w:styleId="P68B1DB1-Normal6">
    <w:name w:val="P68B1DB1-Normal6"/>
    <w:basedOn w:val="Normal"/>
    <w:rPr>
      <w:rFonts w:ascii="Arial" w:hAnsi="Arial" w:cs="Arial"/>
      <w:color w:val="313131"/>
    </w:rPr>
  </w:style>
  <w:style w:type="paragraph" w:customStyle="1" w:styleId="P68B1DB1-NormalWeb7">
    <w:name w:val="P68B1DB1-NormalWeb7"/>
    <w:basedOn w:val="NormalWeb"/>
    <w:rPr>
      <w:rFonts w:ascii="Arial" w:hAnsi="Arial" w:cs="Arial"/>
      <w:color w:val="333333"/>
      <w:sz w:val="22"/>
    </w:rPr>
  </w:style>
  <w:style w:type="paragraph" w:customStyle="1" w:styleId="P68B1DB1-Normal8">
    <w:name w:val="P68B1DB1-Normal8"/>
    <w:basedOn w:val="Normal"/>
    <w:rPr>
      <w:rFonts w:ascii="Arial" w:eastAsia="Times New Roman" w:hAnsi="Arial" w:cs="Arial"/>
      <w:color w:val="000000"/>
    </w:rPr>
  </w:style>
  <w:style w:type="paragraph" w:customStyle="1" w:styleId="P68B1DB1-Footer9">
    <w:name w:val="P68B1DB1-Footer9"/>
    <w:basedOn w:val="Footer"/>
    <w:rPr>
      <w:rFonts w:asciiTheme="minorBidi" w:hAnsi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12005">
      <w:bodyDiv w:val="1"/>
      <w:marLeft w:val="0"/>
      <w:marRight w:val="0"/>
      <w:marTop w:val="0"/>
      <w:marBottom w:val="0"/>
      <w:divBdr>
        <w:top w:val="none" w:sz="0" w:space="0" w:color="auto"/>
        <w:left w:val="none" w:sz="0" w:space="0" w:color="auto"/>
        <w:bottom w:val="none" w:sz="0" w:space="0" w:color="auto"/>
        <w:right w:val="none" w:sz="0" w:space="0" w:color="auto"/>
      </w:divBdr>
    </w:div>
    <w:div w:id="1583443324">
      <w:bodyDiv w:val="1"/>
      <w:marLeft w:val="0"/>
      <w:marRight w:val="0"/>
      <w:marTop w:val="0"/>
      <w:marBottom w:val="0"/>
      <w:divBdr>
        <w:top w:val="none" w:sz="0" w:space="0" w:color="auto"/>
        <w:left w:val="none" w:sz="0" w:space="0" w:color="auto"/>
        <w:bottom w:val="none" w:sz="0" w:space="0" w:color="auto"/>
        <w:right w:val="none" w:sz="0" w:space="0" w:color="auto"/>
      </w:divBdr>
    </w:div>
    <w:div w:id="1591965579">
      <w:bodyDiv w:val="1"/>
      <w:marLeft w:val="0"/>
      <w:marRight w:val="0"/>
      <w:marTop w:val="0"/>
      <w:marBottom w:val="0"/>
      <w:divBdr>
        <w:top w:val="none" w:sz="0" w:space="0" w:color="auto"/>
        <w:left w:val="none" w:sz="0" w:space="0" w:color="auto"/>
        <w:bottom w:val="none" w:sz="0" w:space="0" w:color="auto"/>
        <w:right w:val="none" w:sz="0" w:space="0" w:color="auto"/>
      </w:divBdr>
    </w:div>
    <w:div w:id="19106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alth.gov.au/covid19-translate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531</Words>
  <Characters>3033</Characters>
  <Application>Microsoft Office Word</Application>
  <DocSecurity>0</DocSecurity>
  <Lines>25</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How do I monitor my COVID-19 symptoms - 01082022 - Japanese</vt:lpstr>
      <vt:lpstr>How do I monitor my COVID-19 symptoms - 01082022 - Japanese</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monitor my COVID-19 symptoms - 01082022 - Japanese</dc:title>
  <dc:subject/>
  <dc:creator>Australian Government</dc:creator>
  <cp:keywords/>
  <dc:description/>
  <cp:lastModifiedBy>Mayline</cp:lastModifiedBy>
  <cp:revision>2</cp:revision>
  <dcterms:created xsi:type="dcterms:W3CDTF">2022-07-26T07:22:00Z</dcterms:created>
  <dcterms:modified xsi:type="dcterms:W3CDTF">2022-07-26T07:22:00Z</dcterms:modified>
</cp:coreProperties>
</file>