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B819EE" w14:paraId="7159F344" w14:textId="77777777" w:rsidTr="00E51D4B">
        <w:trPr>
          <w:tblHeader/>
        </w:trPr>
        <w:tc>
          <w:tcPr>
            <w:tcW w:w="6096" w:type="dxa"/>
          </w:tcPr>
          <w:p w14:paraId="6F5D7DCD" w14:textId="0C783EC2" w:rsidR="005C4574" w:rsidRPr="00B819EE" w:rsidRDefault="002C6D39" w:rsidP="00E51D4B">
            <w:pPr>
              <w:autoSpaceDE w:val="0"/>
              <w:autoSpaceDN w:val="0"/>
              <w:adjustRightInd w:val="0"/>
              <w:rPr>
                <w:rFonts w:cstheme="minorHAnsi"/>
                <w:sz w:val="12"/>
                <w:szCs w:val="12"/>
              </w:rPr>
            </w:pPr>
            <w:r>
              <w:rPr>
                <w:rFonts w:cstheme="minorHAnsi"/>
                <w:sz w:val="12"/>
                <w:szCs w:val="12"/>
              </w:rPr>
              <w:t>f</w:t>
            </w:r>
            <w:r w:rsidR="005C4574" w:rsidRPr="00B819EE">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70B0153C" w14:textId="77777777" w:rsidR="005C4574" w:rsidRPr="00B819EE" w:rsidRDefault="005C4574" w:rsidP="00E51D4B">
            <w:pPr>
              <w:keepNext/>
              <w:tabs>
                <w:tab w:val="left" w:pos="6301"/>
              </w:tabs>
              <w:jc w:val="right"/>
              <w:outlineLvl w:val="0"/>
              <w:rPr>
                <w:rFonts w:cs="Arial"/>
                <w:b/>
                <w:caps/>
                <w:color w:val="000000" w:themeColor="text1"/>
                <w:sz w:val="32"/>
                <w:szCs w:val="28"/>
              </w:rPr>
            </w:pPr>
            <w:r w:rsidRPr="00B819EE">
              <w:rPr>
                <w:rFonts w:cs="Arial"/>
                <w:b/>
                <w:caps/>
                <w:color w:val="000000" w:themeColor="text1"/>
                <w:sz w:val="32"/>
                <w:szCs w:val="28"/>
              </w:rPr>
              <w:t>Australian Influenza</w:t>
            </w:r>
          </w:p>
          <w:p w14:paraId="2E2B9110" w14:textId="77777777" w:rsidR="005C4574" w:rsidRPr="00B819EE" w:rsidRDefault="005C4574" w:rsidP="00E51D4B">
            <w:pPr>
              <w:keepNext/>
              <w:tabs>
                <w:tab w:val="left" w:pos="6301"/>
              </w:tabs>
              <w:jc w:val="right"/>
              <w:outlineLvl w:val="0"/>
              <w:rPr>
                <w:rFonts w:cs="Arial"/>
                <w:b/>
                <w:caps/>
                <w:color w:val="000000" w:themeColor="text1"/>
                <w:sz w:val="32"/>
                <w:szCs w:val="28"/>
              </w:rPr>
            </w:pPr>
            <w:r w:rsidRPr="00B819EE">
              <w:rPr>
                <w:rFonts w:cs="Arial"/>
                <w:b/>
                <w:caps/>
                <w:color w:val="000000" w:themeColor="text1"/>
                <w:sz w:val="32"/>
                <w:szCs w:val="28"/>
              </w:rPr>
              <w:t>SURVEILLANCE REPORT</w:t>
            </w:r>
          </w:p>
          <w:p w14:paraId="5868ECCD" w14:textId="77777777" w:rsidR="005C4574" w:rsidRPr="00B819EE" w:rsidRDefault="005C4574" w:rsidP="00E51D4B">
            <w:pPr>
              <w:jc w:val="right"/>
              <w:rPr>
                <w:rFonts w:cstheme="minorHAnsi"/>
                <w:b/>
                <w:bCs/>
                <w:i/>
                <w:iCs/>
                <w:color w:val="000000"/>
                <w:sz w:val="8"/>
                <w:szCs w:val="8"/>
              </w:rPr>
            </w:pPr>
          </w:p>
          <w:p w14:paraId="4C515415" w14:textId="2AE49B45" w:rsidR="005C4574" w:rsidRPr="00B819EE" w:rsidRDefault="005C4574" w:rsidP="00E51D4B">
            <w:pPr>
              <w:tabs>
                <w:tab w:val="left" w:pos="3420"/>
              </w:tabs>
              <w:jc w:val="right"/>
              <w:rPr>
                <w:rFonts w:cstheme="minorHAnsi"/>
                <w:b/>
              </w:rPr>
            </w:pPr>
            <w:bookmarkStart w:id="0" w:name="Start"/>
            <w:bookmarkEnd w:id="0"/>
            <w:r w:rsidRPr="00B819EE">
              <w:rPr>
                <w:rFonts w:cstheme="minorHAnsi"/>
                <w:b/>
              </w:rPr>
              <w:t xml:space="preserve">No. </w:t>
            </w:r>
            <w:r w:rsidR="007317E1" w:rsidRPr="00B819EE">
              <w:rPr>
                <w:rFonts w:cstheme="minorHAnsi"/>
                <w:b/>
              </w:rPr>
              <w:t>8</w:t>
            </w:r>
            <w:r w:rsidR="00BA189D" w:rsidRPr="00B819EE">
              <w:rPr>
                <w:rFonts w:cstheme="minorHAnsi"/>
                <w:b/>
              </w:rPr>
              <w:t>, 2019</w:t>
            </w:r>
          </w:p>
          <w:p w14:paraId="67137AC6" w14:textId="718D536A" w:rsidR="005C4574" w:rsidRPr="00B819EE" w:rsidRDefault="000D76EB" w:rsidP="000D76EB">
            <w:pPr>
              <w:tabs>
                <w:tab w:val="left" w:pos="3420"/>
              </w:tabs>
              <w:jc w:val="right"/>
              <w:rPr>
                <w:rFonts w:cstheme="minorHAnsi"/>
                <w:sz w:val="12"/>
                <w:szCs w:val="12"/>
              </w:rPr>
            </w:pPr>
            <w:r w:rsidRPr="00B819EE">
              <w:rPr>
                <w:rFonts w:cstheme="minorHAnsi"/>
                <w:b/>
              </w:rPr>
              <w:t>29</w:t>
            </w:r>
            <w:r w:rsidR="00446B14" w:rsidRPr="00B819EE">
              <w:rPr>
                <w:rFonts w:cstheme="minorHAnsi"/>
                <w:b/>
              </w:rPr>
              <w:t xml:space="preserve"> July </w:t>
            </w:r>
            <w:r w:rsidRPr="00B819EE">
              <w:rPr>
                <w:rFonts w:cstheme="minorHAnsi"/>
                <w:b/>
              </w:rPr>
              <w:t xml:space="preserve">to 11 August </w:t>
            </w:r>
            <w:r w:rsidR="00BA189D" w:rsidRPr="00B819EE">
              <w:rPr>
                <w:rFonts w:cstheme="minorHAnsi"/>
                <w:b/>
              </w:rPr>
              <w:t>2019</w:t>
            </w:r>
          </w:p>
        </w:tc>
      </w:tr>
    </w:tbl>
    <w:p w14:paraId="22D662C7" w14:textId="77777777" w:rsidR="005C4574" w:rsidRPr="0083406D" w:rsidRDefault="005C4574" w:rsidP="005C4574">
      <w:pPr>
        <w:jc w:val="both"/>
        <w:rPr>
          <w:rFonts w:cstheme="minorHAnsi"/>
        </w:rPr>
      </w:pPr>
      <w:r w:rsidRPr="00B819EE">
        <w:rPr>
          <w:rFonts w:cstheme="minorHAnsi"/>
        </w:rPr>
        <w:t xml:space="preserve">The Department of Health acknowledges the providers of the many sources of data used in this report and </w:t>
      </w:r>
      <w:r w:rsidRPr="0083406D">
        <w:rPr>
          <w:rFonts w:cstheme="minorHAnsi"/>
        </w:rPr>
        <w:t>greatly appreciates their contribution.</w:t>
      </w:r>
    </w:p>
    <w:p w14:paraId="15983580" w14:textId="77777777" w:rsidR="00B9019C" w:rsidRPr="0083406D" w:rsidRDefault="0061231D" w:rsidP="003D7034">
      <w:pPr>
        <w:pStyle w:val="Heading2"/>
      </w:pPr>
      <w:bookmarkStart w:id="1" w:name="_Toc512779015"/>
      <w:r w:rsidRPr="0083406D">
        <w:t>KEY MESSAGES</w:t>
      </w:r>
      <w:bookmarkEnd w:id="1"/>
    </w:p>
    <w:p w14:paraId="1F795E56" w14:textId="374E5E95" w:rsidR="00717FE9" w:rsidRPr="0083406D" w:rsidRDefault="00EF7F14" w:rsidP="00717FE9">
      <w:pPr>
        <w:pStyle w:val="ListParagraph"/>
        <w:numPr>
          <w:ilvl w:val="0"/>
          <w:numId w:val="14"/>
        </w:numPr>
        <w:rPr>
          <w:rFonts w:cstheme="minorHAnsi"/>
        </w:rPr>
      </w:pPr>
      <w:r w:rsidRPr="0083406D">
        <w:rPr>
          <w:rFonts w:cstheme="minorHAnsi"/>
          <w:b/>
        </w:rPr>
        <w:t>Activity</w:t>
      </w:r>
      <w:r w:rsidRPr="0083406D">
        <w:rPr>
          <w:rFonts w:cstheme="minorHAnsi"/>
        </w:rPr>
        <w:t xml:space="preserve"> </w:t>
      </w:r>
      <w:r w:rsidR="00093853" w:rsidRPr="0083406D">
        <w:rPr>
          <w:rFonts w:cstheme="minorHAnsi"/>
        </w:rPr>
        <w:t>–</w:t>
      </w:r>
      <w:r w:rsidR="003D5D60" w:rsidRPr="0083406D">
        <w:rPr>
          <w:rFonts w:cstheme="minorHAnsi"/>
        </w:rPr>
        <w:t xml:space="preserve"> </w:t>
      </w:r>
      <w:r w:rsidR="00AB7A0C" w:rsidRPr="0083406D">
        <w:rPr>
          <w:rFonts w:cstheme="minorHAnsi"/>
        </w:rPr>
        <w:t>Currently, influenza and influenza-</w:t>
      </w:r>
      <w:r w:rsidR="000B4C04" w:rsidRPr="0083406D">
        <w:rPr>
          <w:rFonts w:cstheme="minorHAnsi"/>
        </w:rPr>
        <w:t xml:space="preserve">like illness (ILI) activity is </w:t>
      </w:r>
      <w:r w:rsidR="0083406D" w:rsidRPr="0083406D">
        <w:rPr>
          <w:rFonts w:cstheme="minorHAnsi"/>
        </w:rPr>
        <w:t>lower</w:t>
      </w:r>
      <w:r w:rsidR="000B4C04" w:rsidRPr="0083406D">
        <w:rPr>
          <w:rFonts w:cstheme="minorHAnsi"/>
        </w:rPr>
        <w:t xml:space="preserve"> than average</w:t>
      </w:r>
      <w:r w:rsidR="00AB7A0C" w:rsidRPr="0083406D">
        <w:rPr>
          <w:rFonts w:cstheme="minorHAnsi"/>
        </w:rPr>
        <w:t xml:space="preserve"> for this time of year compared to previous </w:t>
      </w:r>
      <w:proofErr w:type="gramStart"/>
      <w:r w:rsidR="00AB7A0C" w:rsidRPr="0083406D">
        <w:rPr>
          <w:rFonts w:cstheme="minorHAnsi"/>
        </w:rPr>
        <w:t>years</w:t>
      </w:r>
      <w:r w:rsidR="0083406D" w:rsidRPr="0083406D">
        <w:rPr>
          <w:rFonts w:cstheme="minorHAnsi"/>
        </w:rPr>
        <w:t>, and</w:t>
      </w:r>
      <w:proofErr w:type="gramEnd"/>
      <w:r w:rsidR="0083406D" w:rsidRPr="0083406D">
        <w:rPr>
          <w:rFonts w:cstheme="minorHAnsi"/>
        </w:rPr>
        <w:t xml:space="preserve"> is consistent with past activity following a peak in notifications</w:t>
      </w:r>
      <w:r w:rsidR="003D5D60" w:rsidRPr="0083406D">
        <w:rPr>
          <w:rFonts w:cstheme="minorHAnsi"/>
        </w:rPr>
        <w:t xml:space="preserve">. </w:t>
      </w:r>
      <w:r w:rsidR="00F0264D" w:rsidRPr="0083406D">
        <w:rPr>
          <w:rFonts w:cstheme="minorHAnsi"/>
        </w:rPr>
        <w:t>At</w:t>
      </w:r>
      <w:r w:rsidR="00AB7A0C" w:rsidRPr="0083406D">
        <w:rPr>
          <w:rFonts w:cstheme="minorHAnsi"/>
        </w:rPr>
        <w:t xml:space="preserve"> the</w:t>
      </w:r>
      <w:r w:rsidR="007D6F47" w:rsidRPr="0083406D">
        <w:rPr>
          <w:rFonts w:cstheme="minorHAnsi"/>
        </w:rPr>
        <w:t xml:space="preserve"> national level</w:t>
      </w:r>
      <w:r w:rsidR="00C723BE" w:rsidRPr="0083406D">
        <w:rPr>
          <w:rFonts w:cstheme="minorHAnsi"/>
        </w:rPr>
        <w:t xml:space="preserve">, </w:t>
      </w:r>
      <w:r w:rsidR="0096446A" w:rsidRPr="0083406D">
        <w:rPr>
          <w:rFonts w:cstheme="minorHAnsi"/>
        </w:rPr>
        <w:t xml:space="preserve">notifications of laboratory-confirmed influenza have </w:t>
      </w:r>
      <w:r w:rsidR="00393B43" w:rsidRPr="0083406D">
        <w:rPr>
          <w:rFonts w:cstheme="minorHAnsi"/>
        </w:rPr>
        <w:t>de</w:t>
      </w:r>
      <w:r w:rsidR="00513FE6" w:rsidRPr="0083406D">
        <w:rPr>
          <w:rFonts w:cstheme="minorHAnsi"/>
        </w:rPr>
        <w:t>creased</w:t>
      </w:r>
      <w:r w:rsidR="0096446A" w:rsidRPr="0083406D">
        <w:rPr>
          <w:rFonts w:cstheme="minorHAnsi"/>
        </w:rPr>
        <w:t xml:space="preserve"> </w:t>
      </w:r>
      <w:r w:rsidR="00AB7A0C" w:rsidRPr="0083406D">
        <w:rPr>
          <w:rFonts w:cstheme="minorHAnsi"/>
        </w:rPr>
        <w:t xml:space="preserve">in the past </w:t>
      </w:r>
      <w:r w:rsidR="00CC1E90" w:rsidRPr="0083406D">
        <w:rPr>
          <w:rFonts w:cstheme="minorHAnsi"/>
        </w:rPr>
        <w:t>fortnight;</w:t>
      </w:r>
      <w:r w:rsidR="00513FE6" w:rsidRPr="0083406D">
        <w:rPr>
          <w:rFonts w:cstheme="minorHAnsi"/>
        </w:rPr>
        <w:t xml:space="preserve"> however, </w:t>
      </w:r>
      <w:r w:rsidR="00393B43" w:rsidRPr="0083406D">
        <w:rPr>
          <w:rFonts w:cstheme="minorHAnsi"/>
        </w:rPr>
        <w:t>this may be due in some measure to data entry backlogs.</w:t>
      </w:r>
      <w:r w:rsidR="00513FE6" w:rsidRPr="0083406D">
        <w:rPr>
          <w:rFonts w:cstheme="minorHAnsi"/>
        </w:rPr>
        <w:t xml:space="preserve"> </w:t>
      </w:r>
      <w:r w:rsidR="00AB7A0C" w:rsidRPr="0083406D">
        <w:rPr>
          <w:rFonts w:cstheme="minorHAnsi"/>
        </w:rPr>
        <w:t xml:space="preserve"> </w:t>
      </w:r>
    </w:p>
    <w:p w14:paraId="33D02DB2" w14:textId="77777777" w:rsidR="00717FE9" w:rsidRPr="0083406D" w:rsidRDefault="00D1764D" w:rsidP="00717FE9">
      <w:pPr>
        <w:pStyle w:val="ListParagraph"/>
        <w:numPr>
          <w:ilvl w:val="0"/>
          <w:numId w:val="14"/>
        </w:numPr>
        <w:rPr>
          <w:rFonts w:cstheme="minorHAnsi"/>
        </w:rPr>
      </w:pPr>
      <w:r w:rsidRPr="0083406D">
        <w:rPr>
          <w:rFonts w:cstheme="minorHAnsi"/>
          <w:b/>
        </w:rPr>
        <w:t>Severity</w:t>
      </w:r>
      <w:r w:rsidR="00271BD4" w:rsidRPr="0083406D">
        <w:rPr>
          <w:rFonts w:cstheme="minorHAnsi"/>
          <w:b/>
        </w:rPr>
        <w:t xml:space="preserve"> </w:t>
      </w:r>
      <w:r w:rsidR="00E60D8F" w:rsidRPr="0083406D">
        <w:rPr>
          <w:rFonts w:cstheme="minorHAnsi"/>
        </w:rPr>
        <w:t>–</w:t>
      </w:r>
      <w:r w:rsidR="00717FE9" w:rsidRPr="0083406D">
        <w:t xml:space="preserve"> Clinical severity for the season to date, as measured through the proportion of patients admitted directly to ICU, and deaths attributed to influenza, is low.</w:t>
      </w:r>
    </w:p>
    <w:p w14:paraId="7F09E02C" w14:textId="3307C91F" w:rsidR="008166F2" w:rsidRPr="0083406D" w:rsidRDefault="007506B6" w:rsidP="008166F2">
      <w:pPr>
        <w:pStyle w:val="ListParagraph"/>
        <w:numPr>
          <w:ilvl w:val="0"/>
          <w:numId w:val="14"/>
        </w:numPr>
        <w:rPr>
          <w:i/>
          <w:sz w:val="2"/>
        </w:rPr>
      </w:pPr>
      <w:r w:rsidRPr="0083406D">
        <w:rPr>
          <w:rFonts w:cstheme="minorHAnsi"/>
          <w:b/>
        </w:rPr>
        <w:t>Virology</w:t>
      </w:r>
      <w:r w:rsidR="00802040" w:rsidRPr="0083406D">
        <w:rPr>
          <w:rFonts w:cstheme="minorHAnsi"/>
        </w:rPr>
        <w:t xml:space="preserve"> – </w:t>
      </w:r>
      <w:r w:rsidR="006236BA" w:rsidRPr="0083406D">
        <w:rPr>
          <w:rFonts w:cstheme="minorHAnsi"/>
        </w:rPr>
        <w:t>The</w:t>
      </w:r>
      <w:r w:rsidR="00F32EF9" w:rsidRPr="0083406D">
        <w:rPr>
          <w:rFonts w:cstheme="minorHAnsi"/>
        </w:rPr>
        <w:t xml:space="preserve"> majority of </w:t>
      </w:r>
      <w:r w:rsidR="00802040" w:rsidRPr="0083406D">
        <w:rPr>
          <w:rFonts w:cstheme="minorHAnsi"/>
        </w:rPr>
        <w:t xml:space="preserve">confirmed influenza cases </w:t>
      </w:r>
      <w:r w:rsidR="00F02CAF" w:rsidRPr="0083406D">
        <w:rPr>
          <w:rFonts w:cstheme="minorHAnsi"/>
        </w:rPr>
        <w:t>reporte</w:t>
      </w:r>
      <w:r w:rsidR="00513FE6" w:rsidRPr="0083406D">
        <w:rPr>
          <w:rFonts w:cstheme="minorHAnsi"/>
        </w:rPr>
        <w:t>d</w:t>
      </w:r>
      <w:r w:rsidR="00506850" w:rsidRPr="0083406D">
        <w:rPr>
          <w:rFonts w:cstheme="minorHAnsi"/>
        </w:rPr>
        <w:t xml:space="preserve"> nationally were influenza A</w:t>
      </w:r>
      <w:r w:rsidR="006236BA" w:rsidRPr="0083406D">
        <w:rPr>
          <w:rFonts w:cstheme="minorHAnsi"/>
        </w:rPr>
        <w:t xml:space="preserve"> in the year to date</w:t>
      </w:r>
      <w:r w:rsidR="00506850" w:rsidRPr="0083406D">
        <w:rPr>
          <w:rFonts w:cstheme="minorHAnsi"/>
        </w:rPr>
        <w:t xml:space="preserve"> (</w:t>
      </w:r>
      <w:r w:rsidR="006236BA" w:rsidRPr="0083406D">
        <w:rPr>
          <w:rFonts w:cstheme="minorHAnsi"/>
        </w:rPr>
        <w:t>8</w:t>
      </w:r>
      <w:r w:rsidR="0083406D" w:rsidRPr="0083406D">
        <w:rPr>
          <w:rFonts w:cstheme="minorHAnsi"/>
        </w:rPr>
        <w:t>1</w:t>
      </w:r>
      <w:r w:rsidR="00787F8A" w:rsidRPr="0083406D">
        <w:rPr>
          <w:rFonts w:cstheme="minorHAnsi"/>
        </w:rPr>
        <w:t>%</w:t>
      </w:r>
      <w:r w:rsidR="006236BA" w:rsidRPr="0083406D">
        <w:rPr>
          <w:rFonts w:cstheme="minorHAnsi"/>
        </w:rPr>
        <w:t>)</w:t>
      </w:r>
      <w:r w:rsidR="00787F8A" w:rsidRPr="0083406D">
        <w:rPr>
          <w:rFonts w:cstheme="minorHAnsi"/>
        </w:rPr>
        <w:t xml:space="preserve"> and</w:t>
      </w:r>
      <w:r w:rsidR="006236BA" w:rsidRPr="0083406D">
        <w:rPr>
          <w:rFonts w:cstheme="minorHAnsi"/>
        </w:rPr>
        <w:t xml:space="preserve"> past fortnight</w:t>
      </w:r>
      <w:r w:rsidR="00787F8A" w:rsidRPr="0083406D">
        <w:rPr>
          <w:rFonts w:cstheme="minorHAnsi"/>
        </w:rPr>
        <w:t xml:space="preserve"> </w:t>
      </w:r>
      <w:r w:rsidR="006236BA" w:rsidRPr="0083406D">
        <w:rPr>
          <w:rFonts w:cstheme="minorHAnsi"/>
        </w:rPr>
        <w:t>(7</w:t>
      </w:r>
      <w:r w:rsidR="0083406D" w:rsidRPr="0083406D">
        <w:rPr>
          <w:rFonts w:cstheme="minorHAnsi"/>
        </w:rPr>
        <w:t>7</w:t>
      </w:r>
      <w:r w:rsidR="00A87F32" w:rsidRPr="0083406D">
        <w:rPr>
          <w:rFonts w:cstheme="minorHAnsi"/>
        </w:rPr>
        <w:t>%</w:t>
      </w:r>
      <w:r w:rsidR="006236BA" w:rsidRPr="0083406D">
        <w:rPr>
          <w:rFonts w:cstheme="minorHAnsi"/>
        </w:rPr>
        <w:t>)</w:t>
      </w:r>
      <w:r w:rsidR="00F02CAF" w:rsidRPr="0083406D">
        <w:rPr>
          <w:rFonts w:cstheme="minorHAnsi"/>
        </w:rPr>
        <w:t>.</w:t>
      </w:r>
      <w:r w:rsidR="0083406D" w:rsidRPr="0083406D">
        <w:rPr>
          <w:rFonts w:cstheme="minorHAnsi"/>
        </w:rPr>
        <w:t xml:space="preserve"> T</w:t>
      </w:r>
      <w:r w:rsidR="006236BA" w:rsidRPr="0083406D">
        <w:rPr>
          <w:rFonts w:cstheme="minorHAnsi"/>
        </w:rPr>
        <w:t>he proportion</w:t>
      </w:r>
      <w:r w:rsidR="0083406D" w:rsidRPr="0083406D">
        <w:rPr>
          <w:rFonts w:cstheme="minorHAnsi"/>
        </w:rPr>
        <w:t xml:space="preserve"> of cases attributed to influenza B has increased slightly in the past fortnight, following a steady decline during July.</w:t>
      </w:r>
      <w:r w:rsidR="0083406D">
        <w:rPr>
          <w:rFonts w:cstheme="minorHAnsi"/>
          <w:highlight w:val="yellow"/>
        </w:rPr>
        <w:t xml:space="preserve"> </w:t>
      </w:r>
    </w:p>
    <w:p w14:paraId="61A55CA5" w14:textId="77777777" w:rsidR="00A7725F" w:rsidRPr="00B819EE" w:rsidRDefault="00A7725F" w:rsidP="00A7725F">
      <w:pPr>
        <w:pStyle w:val="Heading3"/>
        <w:numPr>
          <w:ilvl w:val="0"/>
          <w:numId w:val="0"/>
        </w:numPr>
        <w:ind w:left="284" w:hanging="284"/>
      </w:pPr>
      <w:r w:rsidRPr="00B819EE">
        <w:t>Introduction</w:t>
      </w:r>
    </w:p>
    <w:p w14:paraId="2A2992AC" w14:textId="77777777" w:rsidR="006E73DD" w:rsidRPr="00B819EE" w:rsidRDefault="006E73DD" w:rsidP="006E73DD">
      <w:pPr>
        <w:rPr>
          <w:lang w:eastAsia="en-US"/>
        </w:rPr>
      </w:pPr>
      <w:r w:rsidRPr="00B819EE">
        <w:t xml:space="preserve">Each year, the influenza virus </w:t>
      </w:r>
      <w:proofErr w:type="gramStart"/>
      <w:r w:rsidRPr="00B819EE">
        <w:t>changes</w:t>
      </w:r>
      <w:proofErr w:type="gramEnd"/>
      <w:r w:rsidRPr="00B819EE">
        <w:t xml:space="preserve"> and different strains can circulate in the population. </w:t>
      </w:r>
      <w:proofErr w:type="gramStart"/>
      <w:r w:rsidRPr="00B819EE">
        <w:t>Particular subtypes</w:t>
      </w:r>
      <w:proofErr w:type="gramEnd"/>
      <w:r w:rsidRPr="00B819EE">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2A6D812C" w14:textId="3B4545CF" w:rsidR="00B90090" w:rsidRPr="00B819EE" w:rsidRDefault="00B90090" w:rsidP="009E4A80">
      <w:pPr>
        <w:rPr>
          <w:sz w:val="2"/>
          <w:szCs w:val="2"/>
        </w:rPr>
      </w:pPr>
      <w:r w:rsidRPr="00B819EE">
        <w:rPr>
          <w:sz w:val="2"/>
          <w:szCs w:val="2"/>
        </w:rPr>
        <w:t xml:space="preserve"> </w:t>
      </w:r>
    </w:p>
    <w:p w14:paraId="4BA27A8A" w14:textId="77777777" w:rsidR="00B9019C" w:rsidRPr="00B819EE" w:rsidRDefault="00D13C3C" w:rsidP="00D00ACD">
      <w:pPr>
        <w:pStyle w:val="Heading3"/>
      </w:pPr>
      <w:bookmarkStart w:id="2" w:name="_Toc512779017"/>
      <w:r w:rsidRPr="00B819EE">
        <w:t>Activity</w:t>
      </w:r>
      <w:bookmarkEnd w:id="2"/>
      <w:r w:rsidRPr="00B819EE">
        <w:t xml:space="preserve"> </w:t>
      </w:r>
    </w:p>
    <w:p w14:paraId="6B27E611" w14:textId="2EEB64A9" w:rsidR="00B31375" w:rsidRPr="00B819EE" w:rsidRDefault="00A337AD" w:rsidP="008B24F3">
      <w:pPr>
        <w:spacing w:after="120"/>
        <w:rPr>
          <w:i/>
        </w:rPr>
      </w:pPr>
      <w:bookmarkStart w:id="3" w:name="_Toc512779018"/>
      <w:bookmarkStart w:id="4" w:name="_Ref494898776"/>
      <w:r w:rsidRPr="00B819EE">
        <w:rPr>
          <w:i/>
        </w:rPr>
        <w:t xml:space="preserve">Activity measures the capacity of the circulating influenza </w:t>
      </w:r>
      <w:r w:rsidR="00D82720" w:rsidRPr="00B819EE">
        <w:rPr>
          <w:i/>
        </w:rPr>
        <w:t xml:space="preserve">viruses </w:t>
      </w:r>
      <w:r w:rsidRPr="00B819EE">
        <w:rPr>
          <w:i/>
        </w:rPr>
        <w:t>to spread person to person</w:t>
      </w:r>
      <w:r w:rsidR="00B01EAC" w:rsidRPr="00B819EE">
        <w:rPr>
          <w:i/>
        </w:rPr>
        <w:t xml:space="preserve"> and may</w:t>
      </w:r>
      <w:r w:rsidR="002A621F" w:rsidRPr="00B819EE">
        <w:rPr>
          <w:i/>
        </w:rPr>
        <w:t xml:space="preserve"> </w:t>
      </w:r>
      <w:r w:rsidR="00B01EAC" w:rsidRPr="00B819EE">
        <w:rPr>
          <w:i/>
        </w:rPr>
        <w:t xml:space="preserve">be measured indirectly through systems that monitor influenza-like illness and </w:t>
      </w:r>
      <w:r w:rsidR="00B90090" w:rsidRPr="00B819EE">
        <w:rPr>
          <w:i/>
        </w:rPr>
        <w:t xml:space="preserve">more directly </w:t>
      </w:r>
      <w:r w:rsidR="00B01EAC" w:rsidRPr="00B819EE">
        <w:rPr>
          <w:i/>
        </w:rPr>
        <w:t>through systems</w:t>
      </w:r>
      <w:r w:rsidR="00B90090" w:rsidRPr="00B819EE">
        <w:rPr>
          <w:i/>
        </w:rPr>
        <w:t xml:space="preserve"> that monitor laboratory confirmed influenza</w:t>
      </w:r>
      <w:r w:rsidRPr="00B819EE">
        <w:rPr>
          <w:i/>
        </w:rPr>
        <w:t>.</w:t>
      </w:r>
    </w:p>
    <w:p w14:paraId="3343D541" w14:textId="61EB8F54" w:rsidR="007450AF" w:rsidRPr="00B819EE" w:rsidRDefault="00B41269" w:rsidP="00506850">
      <w:pPr>
        <w:pStyle w:val="Heading4"/>
      </w:pPr>
      <w:r w:rsidRPr="00B819EE">
        <w:t>Influenza-like illness</w:t>
      </w:r>
      <w:r w:rsidR="007450AF" w:rsidRPr="00B819EE">
        <w:t xml:space="preserve"> </w:t>
      </w:r>
      <w:bookmarkEnd w:id="3"/>
    </w:p>
    <w:p w14:paraId="3F94D799" w14:textId="3A237AFA" w:rsidR="0081688A" w:rsidRPr="00B819EE" w:rsidRDefault="00D13A62" w:rsidP="00EE5383">
      <w:pPr>
        <w:rPr>
          <w:lang w:eastAsia="en-US"/>
        </w:rPr>
      </w:pPr>
      <w:r w:rsidRPr="00B819EE">
        <w:rPr>
          <w:lang w:eastAsia="en-US"/>
        </w:rPr>
        <w:t xml:space="preserve">Following high levels of ILI activity over the </w:t>
      </w:r>
      <w:proofErr w:type="spellStart"/>
      <w:r w:rsidRPr="00B819EE">
        <w:rPr>
          <w:lang w:eastAsia="en-US"/>
        </w:rPr>
        <w:t>interseasonal</w:t>
      </w:r>
      <w:proofErr w:type="spellEnd"/>
      <w:r w:rsidRPr="00B819EE">
        <w:rPr>
          <w:lang w:eastAsia="en-US"/>
        </w:rPr>
        <w:t xml:space="preserve"> period, </w:t>
      </w:r>
      <w:r w:rsidR="0081688A" w:rsidRPr="00B819EE">
        <w:rPr>
          <w:lang w:eastAsia="en-US"/>
        </w:rPr>
        <w:t>ILI in the community</w:t>
      </w:r>
      <w:r w:rsidR="00442A1F" w:rsidRPr="00B819EE">
        <w:rPr>
          <w:lang w:eastAsia="en-US"/>
        </w:rPr>
        <w:t xml:space="preserve"> has decreased in the last fortnight and is </w:t>
      </w:r>
      <w:r w:rsidR="00964286">
        <w:rPr>
          <w:lang w:eastAsia="en-US"/>
        </w:rPr>
        <w:t>on par with or slightly below the</w:t>
      </w:r>
      <w:r w:rsidR="00442A1F" w:rsidRPr="00B819EE">
        <w:rPr>
          <w:lang w:eastAsia="en-US"/>
        </w:rPr>
        <w:t xml:space="preserve"> </w:t>
      </w:r>
      <w:proofErr w:type="gramStart"/>
      <w:r w:rsidR="00442A1F" w:rsidRPr="00B819EE">
        <w:rPr>
          <w:lang w:eastAsia="en-US"/>
        </w:rPr>
        <w:t>5 year</w:t>
      </w:r>
      <w:proofErr w:type="gramEnd"/>
      <w:r w:rsidR="00442A1F" w:rsidRPr="00B819EE">
        <w:rPr>
          <w:lang w:eastAsia="en-US"/>
        </w:rPr>
        <w:t xml:space="preserve"> average.</w:t>
      </w:r>
      <w:r w:rsidR="0081688A" w:rsidRPr="00B819EE">
        <w:rPr>
          <w:lang w:eastAsia="en-US"/>
        </w:rPr>
        <w:t xml:space="preserve"> </w:t>
      </w:r>
    </w:p>
    <w:p w14:paraId="202D9B73" w14:textId="354C5D9F" w:rsidR="00794FE2" w:rsidRPr="00B819EE" w:rsidRDefault="007A0E46" w:rsidP="00B819EE">
      <w:pPr>
        <w:pStyle w:val="ListParagraph"/>
        <w:numPr>
          <w:ilvl w:val="0"/>
          <w:numId w:val="3"/>
        </w:numPr>
        <w:spacing w:after="100"/>
      </w:pPr>
      <w:proofErr w:type="spellStart"/>
      <w:r w:rsidRPr="00B819EE">
        <w:rPr>
          <w:b/>
        </w:rPr>
        <w:t>Healthdirect</w:t>
      </w:r>
      <w:proofErr w:type="spellEnd"/>
      <w:r w:rsidRPr="00B819EE">
        <w:rPr>
          <w:b/>
        </w:rPr>
        <w:t>:</w:t>
      </w:r>
      <w:r w:rsidRPr="00B819EE">
        <w:t xml:space="preserve"> </w:t>
      </w:r>
      <w:r w:rsidR="00AC072D" w:rsidRPr="00B819EE">
        <w:t>In the year to date, the proportion of calls</w:t>
      </w:r>
      <w:r w:rsidR="00794FE2" w:rsidRPr="00B819EE">
        <w:t xml:space="preserve"> to </w:t>
      </w:r>
      <w:r w:rsidR="00CB755B" w:rsidRPr="00B819EE">
        <w:t xml:space="preserve">the </w:t>
      </w:r>
      <w:proofErr w:type="spellStart"/>
      <w:r w:rsidRPr="00B819EE">
        <w:rPr>
          <w:lang w:eastAsia="en-US"/>
        </w:rPr>
        <w:t>Healthdirect</w:t>
      </w:r>
      <w:proofErr w:type="spellEnd"/>
      <w:r w:rsidRPr="00B819EE">
        <w:rPr>
          <w:lang w:eastAsia="en-US"/>
        </w:rPr>
        <w:t xml:space="preserve"> public health hotline </w:t>
      </w:r>
      <w:r w:rsidR="00DD1144" w:rsidRPr="00B819EE">
        <w:rPr>
          <w:lang w:eastAsia="en-US"/>
        </w:rPr>
        <w:t xml:space="preserve">related to ILI </w:t>
      </w:r>
      <w:r w:rsidR="00AC072D" w:rsidRPr="00B819EE">
        <w:rPr>
          <w:lang w:eastAsia="en-US"/>
        </w:rPr>
        <w:t>have been</w:t>
      </w:r>
      <w:r w:rsidR="00B819EE" w:rsidRPr="00B819EE">
        <w:rPr>
          <w:lang w:eastAsia="en-US"/>
        </w:rPr>
        <w:t xml:space="preserve"> declining since a peak of 12.5% in week 27 to 8.3% in week 31 and 8.7% in week </w:t>
      </w:r>
      <w:proofErr w:type="gramStart"/>
      <w:r w:rsidR="00B819EE" w:rsidRPr="00B819EE">
        <w:rPr>
          <w:lang w:eastAsia="en-US"/>
        </w:rPr>
        <w:t>32</w:t>
      </w:r>
      <w:r w:rsidR="00AC072D" w:rsidRPr="00B819EE">
        <w:rPr>
          <w:lang w:eastAsia="en-US"/>
        </w:rPr>
        <w:t xml:space="preserve"> </w:t>
      </w:r>
      <w:r w:rsidR="0071065B" w:rsidRPr="00B819EE">
        <w:rPr>
          <w:lang w:eastAsia="en-US"/>
        </w:rPr>
        <w:t xml:space="preserve"> </w:t>
      </w:r>
      <w:r w:rsidR="00CE2549" w:rsidRPr="00B819EE">
        <w:rPr>
          <w:lang w:eastAsia="en-US"/>
        </w:rPr>
        <w:t>(</w:t>
      </w:r>
      <w:proofErr w:type="gramEnd"/>
      <w:r w:rsidR="00774C15" w:rsidRPr="00B819EE">
        <w:rPr>
          <w:lang w:eastAsia="en-US"/>
        </w:rPr>
        <w:t xml:space="preserve">Figure </w:t>
      </w:r>
      <w:r w:rsidR="00D13A62" w:rsidRPr="00B819EE">
        <w:rPr>
          <w:lang w:eastAsia="en-US"/>
        </w:rPr>
        <w:t>1</w:t>
      </w:r>
      <w:r w:rsidR="00794FE2" w:rsidRPr="00B819EE">
        <w:rPr>
          <w:lang w:eastAsia="en-US"/>
        </w:rPr>
        <w:t>).</w:t>
      </w:r>
      <w:r w:rsidR="00B819EE" w:rsidRPr="00B819EE">
        <w:rPr>
          <w:lang w:eastAsia="en-US"/>
        </w:rPr>
        <w:t xml:space="preserve"> Current activity is within the range of previous </w:t>
      </w:r>
      <w:r w:rsidR="00E5369F" w:rsidRPr="00B819EE">
        <w:rPr>
          <w:lang w:eastAsia="en-US"/>
        </w:rPr>
        <w:t>years</w:t>
      </w:r>
      <w:r w:rsidR="00B819EE" w:rsidRPr="00B819EE">
        <w:rPr>
          <w:lang w:eastAsia="en-US"/>
        </w:rPr>
        <w:t>.</w:t>
      </w:r>
    </w:p>
    <w:bookmarkEnd w:id="4"/>
    <w:p w14:paraId="046F7FB5" w14:textId="07B77BB8" w:rsidR="00E62419" w:rsidRPr="00B819EE" w:rsidRDefault="00F03ABE" w:rsidP="00EF7F14">
      <w:pPr>
        <w:pStyle w:val="ListParagraph"/>
        <w:numPr>
          <w:ilvl w:val="0"/>
          <w:numId w:val="3"/>
        </w:numPr>
        <w:spacing w:after="100"/>
        <w:rPr>
          <w:b/>
        </w:rPr>
      </w:pPr>
      <w:r w:rsidRPr="00B819EE">
        <w:rPr>
          <w:b/>
        </w:rPr>
        <w:t>Sentinel General Practitioners</w:t>
      </w:r>
      <w:r w:rsidR="009203B7" w:rsidRPr="00B819EE">
        <w:rPr>
          <w:b/>
        </w:rPr>
        <w:t xml:space="preserve"> (ASPREN</w:t>
      </w:r>
      <w:r w:rsidR="003171B1" w:rsidRPr="00B819EE">
        <w:rPr>
          <w:b/>
        </w:rPr>
        <w:t>)</w:t>
      </w:r>
      <w:r w:rsidRPr="00B819EE">
        <w:rPr>
          <w:b/>
        </w:rPr>
        <w:t xml:space="preserve">: </w:t>
      </w:r>
      <w:r w:rsidR="005A6A32">
        <w:t>9.</w:t>
      </w:r>
      <w:r w:rsidR="00B819EE" w:rsidRPr="00B819EE">
        <w:t>2</w:t>
      </w:r>
      <w:r w:rsidR="00200628" w:rsidRPr="00B819EE">
        <w:t xml:space="preserve"> per 1,000 consultations in sentinel general pra</w:t>
      </w:r>
      <w:r w:rsidR="007D39B7" w:rsidRPr="00B819EE">
        <w:t>ctices were due to ILI in</w:t>
      </w:r>
      <w:r w:rsidR="00C51D9F" w:rsidRPr="00B819EE">
        <w:t xml:space="preserve"> </w:t>
      </w:r>
      <w:r w:rsidR="00B819EE" w:rsidRPr="00B819EE">
        <w:t>week 32</w:t>
      </w:r>
      <w:r w:rsidR="00541820" w:rsidRPr="00B819EE">
        <w:t xml:space="preserve"> </w:t>
      </w:r>
      <w:r w:rsidR="004904BF" w:rsidRPr="00B819EE">
        <w:t>(</w:t>
      </w:r>
      <w:r w:rsidR="00774C15" w:rsidRPr="00B819EE">
        <w:t xml:space="preserve">Figure </w:t>
      </w:r>
      <w:r w:rsidR="00D13A62" w:rsidRPr="00B819EE">
        <w:t>2</w:t>
      </w:r>
      <w:r w:rsidR="00B41269" w:rsidRPr="00B819EE">
        <w:t>)</w:t>
      </w:r>
      <w:r w:rsidR="00141E7B" w:rsidRPr="00B819EE">
        <w:t xml:space="preserve">, </w:t>
      </w:r>
      <w:r w:rsidR="00541820" w:rsidRPr="00B819EE">
        <w:t>de</w:t>
      </w:r>
      <w:r w:rsidR="005E2FC7" w:rsidRPr="00B819EE">
        <w:t>creasing from</w:t>
      </w:r>
      <w:r w:rsidR="0018562C" w:rsidRPr="00B819EE">
        <w:t xml:space="preserve"> a high of</w:t>
      </w:r>
      <w:r w:rsidR="00774C15" w:rsidRPr="00B819EE">
        <w:t xml:space="preserve"> 1</w:t>
      </w:r>
      <w:r w:rsidR="00B819EE" w:rsidRPr="00B819EE">
        <w:t>3.4</w:t>
      </w:r>
      <w:r w:rsidR="00141E7B" w:rsidRPr="00B819EE">
        <w:t xml:space="preserve"> pe</w:t>
      </w:r>
      <w:r w:rsidR="00B819EE" w:rsidRPr="00B819EE">
        <w:t xml:space="preserve">r 1,000 consultations in week </w:t>
      </w:r>
      <w:proofErr w:type="gramStart"/>
      <w:r w:rsidR="00B819EE" w:rsidRPr="00B819EE">
        <w:t>27</w:t>
      </w:r>
      <w:r w:rsidR="00141E7B" w:rsidRPr="00B819EE">
        <w:t>.</w:t>
      </w:r>
      <w:r w:rsidR="005A6A32">
        <w:t>For</w:t>
      </w:r>
      <w:proofErr w:type="gramEnd"/>
      <w:r w:rsidR="005A6A32">
        <w:t xml:space="preserve"> the first time in 2019, </w:t>
      </w:r>
      <w:r w:rsidR="00AB7A0C" w:rsidRPr="00B819EE">
        <w:t xml:space="preserve">ILI consultations </w:t>
      </w:r>
      <w:r w:rsidR="00E7097F" w:rsidRPr="00B819EE">
        <w:t xml:space="preserve">are </w:t>
      </w:r>
      <w:r w:rsidR="005A6A32">
        <w:t>lower</w:t>
      </w:r>
      <w:r w:rsidR="00E7097F" w:rsidRPr="00B819EE">
        <w:t xml:space="preserve"> than th</w:t>
      </w:r>
      <w:r w:rsidR="00AB7A0C" w:rsidRPr="00B819EE">
        <w:t>e 5 ye</w:t>
      </w:r>
      <w:r w:rsidR="005E2FC7" w:rsidRPr="00B819EE">
        <w:t>ar average for this time of year</w:t>
      </w:r>
      <w:r w:rsidR="005A6A32">
        <w:t xml:space="preserve"> and </w:t>
      </w:r>
      <w:r w:rsidR="00964286">
        <w:t xml:space="preserve">activity </w:t>
      </w:r>
      <w:r w:rsidR="005A6A32">
        <w:t xml:space="preserve">is </w:t>
      </w:r>
      <w:r w:rsidR="00964286">
        <w:t xml:space="preserve">now </w:t>
      </w:r>
      <w:r w:rsidR="005A6A32">
        <w:t xml:space="preserve">consistent with </w:t>
      </w:r>
      <w:r w:rsidR="00964286">
        <w:t>that in</w:t>
      </w:r>
      <w:r w:rsidR="005A6A32">
        <w:t xml:space="preserve"> previous years following a peak.</w:t>
      </w:r>
      <w:r w:rsidR="00AB7A0C" w:rsidRPr="00B819EE">
        <w:t xml:space="preserve"> </w:t>
      </w:r>
    </w:p>
    <w:p w14:paraId="5876269D" w14:textId="6B7194D9" w:rsidR="00541820" w:rsidRPr="005A6A32" w:rsidRDefault="00AB7A0C" w:rsidP="00541820">
      <w:pPr>
        <w:pStyle w:val="ListParagraph"/>
        <w:numPr>
          <w:ilvl w:val="0"/>
          <w:numId w:val="3"/>
        </w:numPr>
      </w:pPr>
      <w:proofErr w:type="spellStart"/>
      <w:r w:rsidRPr="00B819EE">
        <w:rPr>
          <w:b/>
        </w:rPr>
        <w:t>Flutracking</w:t>
      </w:r>
      <w:proofErr w:type="spellEnd"/>
      <w:r w:rsidRPr="00B819EE">
        <w:rPr>
          <w:b/>
        </w:rPr>
        <w:t xml:space="preserve">: </w:t>
      </w:r>
      <w:r w:rsidR="00B819EE" w:rsidRPr="00B819EE">
        <w:t>Since reporting began in week 16</w:t>
      </w:r>
      <w:r w:rsidRPr="00B819EE">
        <w:t xml:space="preserve"> </w:t>
      </w:r>
      <w:proofErr w:type="spellStart"/>
      <w:r w:rsidRPr="00B819EE">
        <w:t>Flutracking</w:t>
      </w:r>
      <w:proofErr w:type="spellEnd"/>
      <w:r w:rsidRPr="00B819EE">
        <w:t xml:space="preserve"> participants reporting ILI (fever and cough) has </w:t>
      </w:r>
      <w:r w:rsidR="00774C15" w:rsidRPr="00B819EE">
        <w:t>inc</w:t>
      </w:r>
      <w:r w:rsidR="00774C15" w:rsidRPr="005A6A32">
        <w:t xml:space="preserve">reased from </w:t>
      </w:r>
      <w:r w:rsidR="00541820" w:rsidRPr="005A6A32">
        <w:t>1.6</w:t>
      </w:r>
      <w:r w:rsidR="00582739" w:rsidRPr="005A6A32">
        <w:t>%</w:t>
      </w:r>
      <w:r w:rsidR="00541820" w:rsidRPr="005A6A32">
        <w:t xml:space="preserve"> to 2.5</w:t>
      </w:r>
      <w:r w:rsidR="00D6084B" w:rsidRPr="005A6A32">
        <w:t>% in week</w:t>
      </w:r>
      <w:r w:rsidR="00541820" w:rsidRPr="005A6A32">
        <w:t>s</w:t>
      </w:r>
      <w:r w:rsidR="00D6084B" w:rsidRPr="005A6A32">
        <w:t xml:space="preserve"> 2</w:t>
      </w:r>
      <w:r w:rsidR="00541820" w:rsidRPr="005A6A32">
        <w:t>4 and 27</w:t>
      </w:r>
      <w:r w:rsidR="00582739" w:rsidRPr="005A6A32">
        <w:t xml:space="preserve">, </w:t>
      </w:r>
      <w:r w:rsidR="00B819EE" w:rsidRPr="005A6A32">
        <w:t>decreasing to 2.0% in week 32</w:t>
      </w:r>
      <w:r w:rsidR="00D6084B" w:rsidRPr="005A6A32">
        <w:t xml:space="preserve">. </w:t>
      </w:r>
      <w:r w:rsidRPr="005A6A32">
        <w:t xml:space="preserve">Activity in </w:t>
      </w:r>
      <w:r w:rsidR="00582739" w:rsidRPr="005A6A32">
        <w:t xml:space="preserve">the past fortnight is </w:t>
      </w:r>
      <w:r w:rsidR="00E7097F" w:rsidRPr="005A6A32">
        <w:t>within</w:t>
      </w:r>
      <w:r w:rsidRPr="005A6A32">
        <w:t xml:space="preserve"> the range of</w:t>
      </w:r>
      <w:r w:rsidR="00774C15" w:rsidRPr="005A6A32">
        <w:t xml:space="preserve"> activity in</w:t>
      </w:r>
      <w:r w:rsidRPr="005A6A32">
        <w:t xml:space="preserve"> the previous five years</w:t>
      </w:r>
      <w:r w:rsidR="00D13A62" w:rsidRPr="005A6A32">
        <w:t xml:space="preserve"> (Figure 3)</w:t>
      </w:r>
      <w:r w:rsidRPr="005A6A32">
        <w:t>.</w:t>
      </w:r>
      <w:r w:rsidR="00E7097F" w:rsidRPr="005A6A32">
        <w:t xml:space="preserve"> </w:t>
      </w:r>
    </w:p>
    <w:p w14:paraId="0D06E088" w14:textId="1336D4D3" w:rsidR="00030DA2" w:rsidRPr="005A6A32" w:rsidRDefault="00CF1FAB" w:rsidP="007655A0">
      <w:pPr>
        <w:pStyle w:val="ListParagraph"/>
        <w:numPr>
          <w:ilvl w:val="0"/>
          <w:numId w:val="3"/>
        </w:numPr>
        <w:spacing w:after="0"/>
        <w:rPr>
          <w:b/>
        </w:rPr>
      </w:pPr>
      <w:r w:rsidRPr="005A6A32">
        <w:rPr>
          <w:b/>
        </w:rPr>
        <w:t xml:space="preserve">Proportion of </w:t>
      </w:r>
      <w:r w:rsidR="009E70CA" w:rsidRPr="005A6A32">
        <w:rPr>
          <w:b/>
        </w:rPr>
        <w:t>ILI</w:t>
      </w:r>
      <w:r w:rsidR="007A0E46" w:rsidRPr="005A6A32">
        <w:rPr>
          <w:b/>
        </w:rPr>
        <w:t xml:space="preserve"> </w:t>
      </w:r>
      <w:r w:rsidR="005312FE" w:rsidRPr="005A6A32">
        <w:rPr>
          <w:b/>
        </w:rPr>
        <w:t xml:space="preserve">with </w:t>
      </w:r>
      <w:r w:rsidR="007A0E46" w:rsidRPr="005A6A32">
        <w:rPr>
          <w:b/>
        </w:rPr>
        <w:t>confirmed influenza</w:t>
      </w:r>
      <w:r w:rsidR="005312FE" w:rsidRPr="005A6A32">
        <w:rPr>
          <w:b/>
        </w:rPr>
        <w:t xml:space="preserve"> seen by sentinel GPs: </w:t>
      </w:r>
      <w:r w:rsidR="005312FE" w:rsidRPr="005A6A32">
        <w:t xml:space="preserve">Of the </w:t>
      </w:r>
      <w:r w:rsidR="006A0C0C" w:rsidRPr="005A6A32">
        <w:t>19</w:t>
      </w:r>
      <w:r w:rsidR="00541820" w:rsidRPr="005A6A32">
        <w:t>9</w:t>
      </w:r>
      <w:r w:rsidR="00F8376D" w:rsidRPr="005A6A32">
        <w:t xml:space="preserve"> </w:t>
      </w:r>
      <w:r w:rsidR="005312FE" w:rsidRPr="005A6A32">
        <w:t xml:space="preserve">ILI cases </w:t>
      </w:r>
      <w:r w:rsidR="00F8376D" w:rsidRPr="005A6A32">
        <w:t xml:space="preserve">presenting to </w:t>
      </w:r>
      <w:r w:rsidR="006C6C57" w:rsidRPr="005A6A32">
        <w:t>sentinel ASP</w:t>
      </w:r>
      <w:r w:rsidR="005312FE" w:rsidRPr="005A6A32">
        <w:t xml:space="preserve">REN GPs this fortnight </w:t>
      </w:r>
      <w:r w:rsidR="00F8376D" w:rsidRPr="005A6A32">
        <w:t xml:space="preserve">who were </w:t>
      </w:r>
      <w:r w:rsidR="00E759AC" w:rsidRPr="005A6A32">
        <w:t xml:space="preserve">tested for influenza, </w:t>
      </w:r>
      <w:r w:rsidR="006A0C0C" w:rsidRPr="005A6A32">
        <w:t>66</w:t>
      </w:r>
      <w:r w:rsidR="00F8376D" w:rsidRPr="005A6A32">
        <w:t xml:space="preserve"> (</w:t>
      </w:r>
      <w:r w:rsidR="0083406D">
        <w:t>33.2</w:t>
      </w:r>
      <w:r w:rsidR="00E759AC" w:rsidRPr="005A6A32">
        <w:t>%</w:t>
      </w:r>
      <w:r w:rsidR="00F8376D" w:rsidRPr="005A6A32">
        <w:t>)</w:t>
      </w:r>
      <w:r w:rsidR="005312FE" w:rsidRPr="005A6A32">
        <w:t xml:space="preserve"> had a p</w:t>
      </w:r>
      <w:r w:rsidR="0022469F" w:rsidRPr="005A6A32">
        <w:t xml:space="preserve">ositive result. This is </w:t>
      </w:r>
      <w:r w:rsidR="008C213E" w:rsidRPr="005A6A32">
        <w:t>a decrease</w:t>
      </w:r>
      <w:r w:rsidR="00977E20" w:rsidRPr="005A6A32">
        <w:t xml:space="preserve"> </w:t>
      </w:r>
      <w:r w:rsidR="005312FE" w:rsidRPr="005A6A32">
        <w:t xml:space="preserve">from </w:t>
      </w:r>
      <w:r w:rsidR="00F8376D" w:rsidRPr="005A6A32">
        <w:t>the previous</w:t>
      </w:r>
      <w:r w:rsidR="005312FE" w:rsidRPr="005A6A32">
        <w:t xml:space="preserve"> fortnight</w:t>
      </w:r>
      <w:r w:rsidR="00541820" w:rsidRPr="005A6A32">
        <w:t xml:space="preserve"> when </w:t>
      </w:r>
      <w:r w:rsidR="0083406D">
        <w:t>52</w:t>
      </w:r>
      <w:r w:rsidR="00F8376D" w:rsidRPr="005A6A32">
        <w:t xml:space="preserve">% </w:t>
      </w:r>
      <w:r w:rsidR="0022469F" w:rsidRPr="005A6A32">
        <w:t>(</w:t>
      </w:r>
      <w:r w:rsidR="00541820" w:rsidRPr="005A6A32">
        <w:t>120</w:t>
      </w:r>
      <w:r w:rsidR="009D1A98" w:rsidRPr="005A6A32">
        <w:t>/2</w:t>
      </w:r>
      <w:r w:rsidR="006A0C0C" w:rsidRPr="005A6A32">
        <w:t>31</w:t>
      </w:r>
      <w:r w:rsidR="00977E20" w:rsidRPr="005A6A32">
        <w:t xml:space="preserve">) </w:t>
      </w:r>
      <w:r w:rsidR="00F8376D" w:rsidRPr="005A6A32">
        <w:t>of swabbed ILI patients tested positive for influenza</w:t>
      </w:r>
      <w:r w:rsidR="00A7418D" w:rsidRPr="005A6A32">
        <w:t>, noting that there i</w:t>
      </w:r>
      <w:r w:rsidR="00541820" w:rsidRPr="005A6A32">
        <w:t>s a lag in data entry for week 3</w:t>
      </w:r>
      <w:r w:rsidR="006A0C0C" w:rsidRPr="005A6A32">
        <w:t>2</w:t>
      </w:r>
      <w:r w:rsidR="005312FE" w:rsidRPr="005A6A32">
        <w:t>.</w:t>
      </w:r>
      <w:r w:rsidR="00A7418D" w:rsidRPr="005A6A32">
        <w:t xml:space="preserve"> </w:t>
      </w:r>
      <w:r w:rsidR="00541820" w:rsidRPr="005A6A32">
        <w:t>I</w:t>
      </w:r>
      <w:r w:rsidR="008B24F3" w:rsidRPr="005A6A32">
        <w:t>n weeks 1 to 13, a</w:t>
      </w:r>
      <w:r w:rsidR="00C3297A" w:rsidRPr="005A6A32">
        <w:t>ll influenza positive cases were</w:t>
      </w:r>
      <w:r w:rsidR="00807D03" w:rsidRPr="005A6A32">
        <w:t xml:space="preserve"> </w:t>
      </w:r>
      <w:r w:rsidR="00DB1A26" w:rsidRPr="005A6A32">
        <w:t>influenza</w:t>
      </w:r>
      <w:r w:rsidR="00D13A62" w:rsidRPr="005A6A32">
        <w:t xml:space="preserve"> A.</w:t>
      </w:r>
      <w:r w:rsidR="00787F8A" w:rsidRPr="005A6A32">
        <w:t xml:space="preserve"> </w:t>
      </w:r>
      <w:r w:rsidR="008B24F3" w:rsidRPr="005A6A32">
        <w:t xml:space="preserve">From week 14 onwards, </w:t>
      </w:r>
      <w:r w:rsidR="00AC6C8B" w:rsidRPr="005A6A32">
        <w:t xml:space="preserve">the proportion of influenza cases testing positive for </w:t>
      </w:r>
      <w:r w:rsidR="008B24F3" w:rsidRPr="005A6A32">
        <w:t xml:space="preserve">influenza B has </w:t>
      </w:r>
      <w:r w:rsidR="00AC6C8B" w:rsidRPr="005A6A32">
        <w:t xml:space="preserve">increased </w:t>
      </w:r>
      <w:r w:rsidR="00077E28" w:rsidRPr="005A6A32">
        <w:t xml:space="preserve">steadily </w:t>
      </w:r>
      <w:r w:rsidR="00AC6C8B" w:rsidRPr="005A6A32">
        <w:t>to 29% in week 24</w:t>
      </w:r>
      <w:r w:rsidR="00A7418D" w:rsidRPr="005A6A32">
        <w:t xml:space="preserve">, </w:t>
      </w:r>
      <w:r w:rsidR="00F873C4" w:rsidRPr="005A6A32">
        <w:t>varying between 17% and 27% in weeks</w:t>
      </w:r>
      <w:r w:rsidR="006A0C0C" w:rsidRPr="005A6A32">
        <w:t xml:space="preserve"> 25 to 32</w:t>
      </w:r>
      <w:r w:rsidR="00AC6C8B" w:rsidRPr="005A6A32">
        <w:t>.</w:t>
      </w:r>
    </w:p>
    <w:p w14:paraId="1CF85D87" w14:textId="6DBA6721" w:rsidR="00A82B4B" w:rsidRPr="005A6A32" w:rsidRDefault="005312FE" w:rsidP="002D5F2A">
      <w:pPr>
        <w:pStyle w:val="Caption"/>
        <w:numPr>
          <w:ilvl w:val="0"/>
          <w:numId w:val="3"/>
        </w:numPr>
      </w:pPr>
      <w:r w:rsidRPr="005A6A32">
        <w:t xml:space="preserve">Proportion of </w:t>
      </w:r>
      <w:r w:rsidR="009E70CA" w:rsidRPr="005A6A32">
        <w:t>ILI</w:t>
      </w:r>
      <w:r w:rsidRPr="005A6A32">
        <w:t xml:space="preserve"> </w:t>
      </w:r>
      <w:r w:rsidR="00A822E7" w:rsidRPr="005A6A32">
        <w:t>with confirmed</w:t>
      </w:r>
      <w:r w:rsidRPr="005A6A32">
        <w:t xml:space="preserve"> influenza in sentinel labs:</w:t>
      </w:r>
      <w:r w:rsidR="001737C2" w:rsidRPr="005A6A32">
        <w:t xml:space="preserve"> </w:t>
      </w:r>
      <w:r w:rsidR="0096446A" w:rsidRPr="005A6A32">
        <w:rPr>
          <w:b w:val="0"/>
        </w:rPr>
        <w:t>In the year to date,</w:t>
      </w:r>
      <w:r w:rsidR="0096446A" w:rsidRPr="005A6A32">
        <w:t xml:space="preserve"> </w:t>
      </w:r>
      <w:r w:rsidR="003E367E" w:rsidRPr="005A6A32">
        <w:rPr>
          <w:b w:val="0"/>
        </w:rPr>
        <w:t xml:space="preserve">overall </w:t>
      </w:r>
      <w:r w:rsidR="003240A3" w:rsidRPr="005A6A32">
        <w:rPr>
          <w:b w:val="0"/>
        </w:rPr>
        <w:t>d</w:t>
      </w:r>
      <w:r w:rsidR="00030DA2" w:rsidRPr="005A6A32">
        <w:rPr>
          <w:b w:val="0"/>
          <w:lang w:eastAsia="en-US"/>
        </w:rPr>
        <w:t xml:space="preserve">etections of influenza </w:t>
      </w:r>
      <w:r w:rsidR="003240A3" w:rsidRPr="005A6A32">
        <w:rPr>
          <w:b w:val="0"/>
          <w:lang w:eastAsia="en-US"/>
        </w:rPr>
        <w:t xml:space="preserve">across sentinel laboratories </w:t>
      </w:r>
      <w:r w:rsidR="009D1A98" w:rsidRPr="005A6A32">
        <w:rPr>
          <w:b w:val="0"/>
          <w:lang w:eastAsia="en-US"/>
        </w:rPr>
        <w:t xml:space="preserve">decreased </w:t>
      </w:r>
      <w:r w:rsidR="00AE4DE5" w:rsidRPr="005A6A32">
        <w:rPr>
          <w:b w:val="0"/>
          <w:lang w:eastAsia="en-US"/>
        </w:rPr>
        <w:t xml:space="preserve">to </w:t>
      </w:r>
      <w:r w:rsidR="006A0C0C" w:rsidRPr="005A6A32">
        <w:rPr>
          <w:b w:val="0"/>
          <w:lang w:eastAsia="en-US"/>
        </w:rPr>
        <w:t>14</w:t>
      </w:r>
      <w:r w:rsidR="00786517" w:rsidRPr="005A6A32">
        <w:rPr>
          <w:b w:val="0"/>
          <w:lang w:eastAsia="en-US"/>
        </w:rPr>
        <w:t xml:space="preserve">% in week </w:t>
      </w:r>
      <w:r w:rsidR="00E72549" w:rsidRPr="005A6A32">
        <w:rPr>
          <w:b w:val="0"/>
          <w:lang w:eastAsia="en-US"/>
        </w:rPr>
        <w:t>30</w:t>
      </w:r>
      <w:r w:rsidR="0096446A" w:rsidRPr="005A6A32">
        <w:rPr>
          <w:b w:val="0"/>
          <w:lang w:eastAsia="en-US"/>
        </w:rPr>
        <w:t xml:space="preserve"> </w:t>
      </w:r>
      <w:r w:rsidR="004339CA" w:rsidRPr="005A6A32">
        <w:rPr>
          <w:b w:val="0"/>
          <w:lang w:eastAsia="en-US"/>
        </w:rPr>
        <w:t>(</w:t>
      </w:r>
      <w:r w:rsidR="0096446A" w:rsidRPr="005A6A32">
        <w:rPr>
          <w:b w:val="0"/>
          <w:lang w:eastAsia="en-US"/>
        </w:rPr>
        <w:t xml:space="preserve">unweighted percentage of tests </w:t>
      </w:r>
      <w:r w:rsidR="0096446A" w:rsidRPr="005A6A32">
        <w:rPr>
          <w:b w:val="0"/>
          <w:lang w:eastAsia="en-US"/>
        </w:rPr>
        <w:lastRenderedPageBreak/>
        <w:t>positive for influenza across all sentinel laboratories</w:t>
      </w:r>
      <w:r w:rsidR="004339CA" w:rsidRPr="005A6A32">
        <w:rPr>
          <w:b w:val="0"/>
          <w:lang w:eastAsia="en-US"/>
        </w:rPr>
        <w:t>)</w:t>
      </w:r>
      <w:r w:rsidR="00A82B4B" w:rsidRPr="005A6A32">
        <w:rPr>
          <w:b w:val="0"/>
          <w:lang w:eastAsia="en-US"/>
        </w:rPr>
        <w:t xml:space="preserve"> </w:t>
      </w:r>
      <w:r w:rsidR="008C213E" w:rsidRPr="005A6A32">
        <w:rPr>
          <w:b w:val="0"/>
          <w:lang w:eastAsia="en-US"/>
        </w:rPr>
        <w:t>after peaks in week 16 of 26.9% and</w:t>
      </w:r>
      <w:r w:rsidR="00E72549" w:rsidRPr="005A6A32">
        <w:rPr>
          <w:b w:val="0"/>
          <w:lang w:eastAsia="en-US"/>
        </w:rPr>
        <w:t xml:space="preserve"> 25.8%</w:t>
      </w:r>
      <w:r w:rsidR="008C213E" w:rsidRPr="005A6A32">
        <w:rPr>
          <w:b w:val="0"/>
          <w:lang w:eastAsia="en-US"/>
        </w:rPr>
        <w:t xml:space="preserve"> in week 23</w:t>
      </w:r>
      <w:r w:rsidR="008B2FC7" w:rsidRPr="005A6A32">
        <w:rPr>
          <w:b w:val="0"/>
          <w:lang w:eastAsia="en-US"/>
        </w:rPr>
        <w:t>.</w:t>
      </w:r>
      <w:r w:rsidR="00375F72" w:rsidRPr="005A6A32">
        <w:rPr>
          <w:b w:val="0"/>
          <w:lang w:eastAsia="en-US"/>
        </w:rPr>
        <w:t xml:space="preserve"> </w:t>
      </w:r>
      <w:r w:rsidR="002C5319" w:rsidRPr="005A6A32">
        <w:rPr>
          <w:b w:val="0"/>
          <w:lang w:eastAsia="en-US"/>
        </w:rPr>
        <w:t xml:space="preserve">In the past </w:t>
      </w:r>
      <w:r w:rsidR="009D1A98" w:rsidRPr="005A6A32">
        <w:rPr>
          <w:b w:val="0"/>
          <w:lang w:eastAsia="en-US"/>
        </w:rPr>
        <w:t>fortnight</w:t>
      </w:r>
      <w:r w:rsidR="00375F72" w:rsidRPr="005A6A32">
        <w:rPr>
          <w:b w:val="0"/>
          <w:lang w:eastAsia="en-US"/>
        </w:rPr>
        <w:t>, positivity has been highest</w:t>
      </w:r>
      <w:r w:rsidR="00845305" w:rsidRPr="005A6A32">
        <w:rPr>
          <w:b w:val="0"/>
          <w:lang w:eastAsia="en-US"/>
        </w:rPr>
        <w:t xml:space="preserve"> in </w:t>
      </w:r>
      <w:r w:rsidR="009D1A98" w:rsidRPr="005A6A32">
        <w:rPr>
          <w:b w:val="0"/>
          <w:lang w:eastAsia="en-US"/>
        </w:rPr>
        <w:t>Victoria (VIC)</w:t>
      </w:r>
      <w:r w:rsidR="00E7097F" w:rsidRPr="005A6A32">
        <w:rPr>
          <w:b w:val="0"/>
          <w:lang w:eastAsia="en-US"/>
        </w:rPr>
        <w:t xml:space="preserve"> </w:t>
      </w:r>
      <w:r w:rsidR="00077E28" w:rsidRPr="005A6A32">
        <w:rPr>
          <w:b w:val="0"/>
          <w:lang w:eastAsia="en-US"/>
        </w:rPr>
        <w:t>(Figure 4)</w:t>
      </w:r>
      <w:r w:rsidR="00E72549" w:rsidRPr="005A6A32">
        <w:rPr>
          <w:b w:val="0"/>
          <w:lang w:eastAsia="en-US"/>
        </w:rPr>
        <w:t>;</w:t>
      </w:r>
      <w:r w:rsidR="002C5319" w:rsidRPr="005A6A32">
        <w:rPr>
          <w:b w:val="0"/>
          <w:lang w:eastAsia="en-US"/>
        </w:rPr>
        <w:t xml:space="preserve"> </w:t>
      </w:r>
      <w:r w:rsidR="00E72549" w:rsidRPr="005A6A32">
        <w:rPr>
          <w:b w:val="0"/>
          <w:lang w:eastAsia="en-US"/>
        </w:rPr>
        <w:t>however, percent positivity has decreased across all sentinel labs in the past 3 weeks</w:t>
      </w:r>
      <w:r w:rsidR="006A0C0C" w:rsidRPr="005A6A32">
        <w:rPr>
          <w:b w:val="0"/>
          <w:lang w:eastAsia="en-US"/>
        </w:rPr>
        <w:t xml:space="preserve">, </w:t>
      </w:r>
      <w:proofErr w:type="gramStart"/>
      <w:r w:rsidR="006A0C0C" w:rsidRPr="005A6A32">
        <w:rPr>
          <w:b w:val="0"/>
          <w:lang w:eastAsia="en-US"/>
        </w:rPr>
        <w:t>with the exception of</w:t>
      </w:r>
      <w:proofErr w:type="gramEnd"/>
      <w:r w:rsidR="006A0C0C" w:rsidRPr="005A6A32">
        <w:rPr>
          <w:b w:val="0"/>
          <w:lang w:eastAsia="en-US"/>
        </w:rPr>
        <w:t xml:space="preserve"> Tasmania where there has been a slight increase in positivity in week 32.</w:t>
      </w:r>
    </w:p>
    <w:p w14:paraId="379FFC7E" w14:textId="5890EE06" w:rsidR="001564FE" w:rsidRPr="005A6A32" w:rsidRDefault="001F73FD" w:rsidP="00A82B4B">
      <w:pPr>
        <w:pStyle w:val="Caption"/>
        <w:ind w:left="417"/>
      </w:pPr>
      <w:r w:rsidRPr="005A6A32">
        <w:rPr>
          <w:b w:val="0"/>
          <w:lang w:eastAsia="en-US"/>
        </w:rPr>
        <w:t xml:space="preserve">The </w:t>
      </w:r>
      <w:proofErr w:type="gramStart"/>
      <w:r w:rsidRPr="005A6A32">
        <w:rPr>
          <w:b w:val="0"/>
          <w:lang w:eastAsia="en-US"/>
        </w:rPr>
        <w:t>most commonly detected</w:t>
      </w:r>
      <w:proofErr w:type="gramEnd"/>
      <w:r w:rsidRPr="005A6A32">
        <w:rPr>
          <w:b w:val="0"/>
          <w:lang w:eastAsia="en-US"/>
        </w:rPr>
        <w:t xml:space="preserve"> respiratory virus</w:t>
      </w:r>
      <w:r w:rsidR="00845305" w:rsidRPr="005A6A32">
        <w:rPr>
          <w:b w:val="0"/>
          <w:lang w:eastAsia="en-US"/>
        </w:rPr>
        <w:t>es</w:t>
      </w:r>
      <w:r w:rsidR="001564FE" w:rsidRPr="005A6A32">
        <w:rPr>
          <w:b w:val="0"/>
          <w:lang w:eastAsia="en-US"/>
        </w:rPr>
        <w:t xml:space="preserve"> this fortnight</w:t>
      </w:r>
      <w:r w:rsidR="00845305" w:rsidRPr="005A6A32">
        <w:rPr>
          <w:b w:val="0"/>
          <w:lang w:eastAsia="en-US"/>
        </w:rPr>
        <w:t xml:space="preserve"> by laboratory site were</w:t>
      </w:r>
      <w:r w:rsidR="001564FE" w:rsidRPr="005A6A32">
        <w:rPr>
          <w:b w:val="0"/>
          <w:lang w:eastAsia="en-US"/>
        </w:rPr>
        <w:t>:</w:t>
      </w:r>
    </w:p>
    <w:p w14:paraId="09EE8C29" w14:textId="59C7D8F9" w:rsidR="00A82B4B" w:rsidRPr="005A6A32" w:rsidRDefault="003D5D60" w:rsidP="00A82B4B">
      <w:pPr>
        <w:pStyle w:val="Caption"/>
        <w:numPr>
          <w:ilvl w:val="1"/>
          <w:numId w:val="3"/>
        </w:numPr>
        <w:rPr>
          <w:b w:val="0"/>
          <w:lang w:eastAsia="en-US"/>
        </w:rPr>
      </w:pPr>
      <w:r w:rsidRPr="005A6A32">
        <w:rPr>
          <w:b w:val="0"/>
          <w:lang w:eastAsia="en-US"/>
        </w:rPr>
        <w:t>i</w:t>
      </w:r>
      <w:r w:rsidR="009B48FB" w:rsidRPr="005A6A32">
        <w:rPr>
          <w:b w:val="0"/>
          <w:lang w:eastAsia="en-US"/>
        </w:rPr>
        <w:t xml:space="preserve">nfluenza </w:t>
      </w:r>
      <w:r w:rsidR="00375F72" w:rsidRPr="005A6A32">
        <w:rPr>
          <w:b w:val="0"/>
          <w:lang w:eastAsia="en-US"/>
        </w:rPr>
        <w:t xml:space="preserve">A </w:t>
      </w:r>
      <w:r w:rsidR="0098617A" w:rsidRPr="005A6A32">
        <w:rPr>
          <w:b w:val="0"/>
          <w:lang w:eastAsia="en-US"/>
        </w:rPr>
        <w:t xml:space="preserve">in </w:t>
      </w:r>
      <w:r w:rsidR="00335818" w:rsidRPr="005A6A32">
        <w:rPr>
          <w:b w:val="0"/>
          <w:lang w:eastAsia="en-US"/>
        </w:rPr>
        <w:t xml:space="preserve">both weeks </w:t>
      </w:r>
      <w:r w:rsidR="00964286">
        <w:rPr>
          <w:b w:val="0"/>
          <w:lang w:eastAsia="en-US"/>
        </w:rPr>
        <w:t>31</w:t>
      </w:r>
      <w:r w:rsidR="00335818" w:rsidRPr="005A6A32">
        <w:rPr>
          <w:b w:val="0"/>
          <w:lang w:eastAsia="en-US"/>
        </w:rPr>
        <w:t xml:space="preserve"> and </w:t>
      </w:r>
      <w:r w:rsidR="00964286">
        <w:rPr>
          <w:b w:val="0"/>
          <w:lang w:eastAsia="en-US"/>
        </w:rPr>
        <w:t>32</w:t>
      </w:r>
      <w:r w:rsidR="0098617A" w:rsidRPr="005A6A32">
        <w:rPr>
          <w:b w:val="0"/>
          <w:lang w:eastAsia="en-US"/>
        </w:rPr>
        <w:t xml:space="preserve"> </w:t>
      </w:r>
      <w:r w:rsidR="001564FE" w:rsidRPr="005A6A32">
        <w:rPr>
          <w:b w:val="0"/>
          <w:lang w:eastAsia="en-US"/>
        </w:rPr>
        <w:t>by the</w:t>
      </w:r>
      <w:r w:rsidR="001564FE" w:rsidRPr="005A6A32">
        <w:rPr>
          <w:b w:val="0"/>
          <w:bCs w:val="0"/>
          <w:sz w:val="16"/>
          <w:lang w:eastAsia="en-US"/>
        </w:rPr>
        <w:t xml:space="preserve"> </w:t>
      </w:r>
      <w:r w:rsidR="00513FE6" w:rsidRPr="005A6A32">
        <w:rPr>
          <w:b w:val="0"/>
          <w:szCs w:val="18"/>
        </w:rPr>
        <w:t>Institute of Clinical Pathology and Medical Research</w:t>
      </w:r>
      <w:r w:rsidR="009D1A98" w:rsidRPr="005A6A32">
        <w:rPr>
          <w:b w:val="0"/>
          <w:szCs w:val="18"/>
        </w:rPr>
        <w:t xml:space="preserve"> in New South Wales (NSW</w:t>
      </w:r>
      <w:proofErr w:type="gramStart"/>
      <w:r w:rsidR="009D1A98" w:rsidRPr="005A6A32">
        <w:rPr>
          <w:b w:val="0"/>
          <w:szCs w:val="18"/>
        </w:rPr>
        <w:t>)</w:t>
      </w:r>
      <w:r w:rsidR="001564FE" w:rsidRPr="005A6A32">
        <w:rPr>
          <w:b w:val="0"/>
          <w:lang w:eastAsia="en-US"/>
        </w:rPr>
        <w:t>;</w:t>
      </w:r>
      <w:proofErr w:type="gramEnd"/>
    </w:p>
    <w:p w14:paraId="2BCEDD8E" w14:textId="67CA95BD" w:rsidR="00A82B4B" w:rsidRPr="005A6A32" w:rsidRDefault="009B48FB" w:rsidP="00A82B4B">
      <w:pPr>
        <w:pStyle w:val="ListParagraph"/>
        <w:numPr>
          <w:ilvl w:val="1"/>
          <w:numId w:val="3"/>
        </w:numPr>
        <w:spacing w:after="0"/>
        <w:rPr>
          <w:lang w:eastAsia="en-US"/>
        </w:rPr>
      </w:pPr>
      <w:r w:rsidRPr="005A6A32">
        <w:rPr>
          <w:lang w:eastAsia="en-US"/>
        </w:rPr>
        <w:t>rhinovirus</w:t>
      </w:r>
      <w:r w:rsidR="00A82B4B" w:rsidRPr="005A6A32">
        <w:rPr>
          <w:lang w:eastAsia="en-US"/>
        </w:rPr>
        <w:t xml:space="preserve"> in both </w:t>
      </w:r>
      <w:proofErr w:type="gramStart"/>
      <w:r w:rsidR="00510ABF" w:rsidRPr="005A6A32">
        <w:rPr>
          <w:lang w:eastAsia="en-US"/>
        </w:rPr>
        <w:t xml:space="preserve">weeks </w:t>
      </w:r>
      <w:r w:rsidR="00A82B4B" w:rsidRPr="005A6A32">
        <w:rPr>
          <w:lang w:eastAsia="en-US"/>
        </w:rPr>
        <w:t xml:space="preserve"> by</w:t>
      </w:r>
      <w:proofErr w:type="gramEnd"/>
      <w:r w:rsidR="00A82B4B" w:rsidRPr="005A6A32">
        <w:rPr>
          <w:lang w:eastAsia="en-US"/>
        </w:rPr>
        <w:t xml:space="preserve"> </w:t>
      </w:r>
      <w:r w:rsidRPr="005A6A32">
        <w:rPr>
          <w:lang w:eastAsia="en-US"/>
        </w:rPr>
        <w:t>South Australia (</w:t>
      </w:r>
      <w:r w:rsidR="00A64C13" w:rsidRPr="005A6A32">
        <w:rPr>
          <w:lang w:eastAsia="en-US"/>
        </w:rPr>
        <w:t>SA</w:t>
      </w:r>
      <w:r w:rsidRPr="005A6A32">
        <w:rPr>
          <w:lang w:eastAsia="en-US"/>
        </w:rPr>
        <w:t>)</w:t>
      </w:r>
      <w:r w:rsidR="004339CA" w:rsidRPr="005A6A32">
        <w:rPr>
          <w:lang w:eastAsia="en-US"/>
        </w:rPr>
        <w:t>;</w:t>
      </w:r>
    </w:p>
    <w:p w14:paraId="7FAB8593" w14:textId="0B00E447" w:rsidR="001564FE" w:rsidRPr="005A6A32" w:rsidRDefault="006A0C0C" w:rsidP="001564FE">
      <w:pPr>
        <w:pStyle w:val="Caption"/>
        <w:numPr>
          <w:ilvl w:val="1"/>
          <w:numId w:val="3"/>
        </w:numPr>
      </w:pPr>
      <w:r w:rsidRPr="005A6A32">
        <w:rPr>
          <w:rFonts w:cstheme="minorHAnsi"/>
          <w:b w:val="0"/>
        </w:rPr>
        <w:t xml:space="preserve">influenza A and picornavirus in week 31 and </w:t>
      </w:r>
      <w:r w:rsidR="00335818" w:rsidRPr="005A6A32">
        <w:rPr>
          <w:rFonts w:cstheme="minorHAnsi"/>
          <w:b w:val="0"/>
        </w:rPr>
        <w:t xml:space="preserve">influenza A </w:t>
      </w:r>
      <w:r w:rsidR="00B44A7A" w:rsidRPr="005A6A32">
        <w:rPr>
          <w:b w:val="0"/>
          <w:lang w:eastAsia="en-US"/>
        </w:rPr>
        <w:t xml:space="preserve">in </w:t>
      </w:r>
      <w:r w:rsidRPr="005A6A32">
        <w:rPr>
          <w:b w:val="0"/>
          <w:lang w:eastAsia="en-US"/>
        </w:rPr>
        <w:t>week 32</w:t>
      </w:r>
      <w:r w:rsidR="009D1A98" w:rsidRPr="005A6A32">
        <w:rPr>
          <w:b w:val="0"/>
          <w:lang w:eastAsia="en-US"/>
        </w:rPr>
        <w:t xml:space="preserve"> </w:t>
      </w:r>
      <w:r w:rsidR="001F73FD" w:rsidRPr="005A6A32">
        <w:rPr>
          <w:b w:val="0"/>
          <w:lang w:eastAsia="en-US"/>
        </w:rPr>
        <w:t>by</w:t>
      </w:r>
      <w:r w:rsidR="001564FE" w:rsidRPr="005A6A32">
        <w:rPr>
          <w:b w:val="0"/>
          <w:lang w:eastAsia="en-US"/>
        </w:rPr>
        <w:t xml:space="preserve"> </w:t>
      </w:r>
      <w:r w:rsidR="009D1A98" w:rsidRPr="005A6A32">
        <w:rPr>
          <w:b w:val="0"/>
          <w:lang w:eastAsia="en-US"/>
        </w:rPr>
        <w:t>the Victorian Infectious Diseases Reference Laboratory (</w:t>
      </w:r>
      <w:r w:rsidR="00A82B4B" w:rsidRPr="005A6A32">
        <w:rPr>
          <w:b w:val="0"/>
          <w:lang w:eastAsia="en-US"/>
        </w:rPr>
        <w:t>VIDRL</w:t>
      </w:r>
      <w:proofErr w:type="gramStart"/>
      <w:r w:rsidR="009D1A98" w:rsidRPr="005A6A32">
        <w:rPr>
          <w:b w:val="0"/>
          <w:lang w:eastAsia="en-US"/>
        </w:rPr>
        <w:t>)</w:t>
      </w:r>
      <w:r w:rsidR="001564FE" w:rsidRPr="005A6A32">
        <w:rPr>
          <w:b w:val="0"/>
          <w:lang w:eastAsia="en-US"/>
        </w:rPr>
        <w:t>;</w:t>
      </w:r>
      <w:proofErr w:type="gramEnd"/>
    </w:p>
    <w:p w14:paraId="622DFBFF" w14:textId="2A3F7C4D" w:rsidR="001564FE" w:rsidRPr="005A6A32" w:rsidRDefault="00E72549" w:rsidP="001564FE">
      <w:pPr>
        <w:pStyle w:val="Caption"/>
        <w:numPr>
          <w:ilvl w:val="1"/>
          <w:numId w:val="3"/>
        </w:numPr>
      </w:pPr>
      <w:r w:rsidRPr="005A6A32">
        <w:rPr>
          <w:rFonts w:cstheme="minorHAnsi"/>
          <w:b w:val="0"/>
        </w:rPr>
        <w:t xml:space="preserve">respiratory syncytial virus in </w:t>
      </w:r>
      <w:r w:rsidR="00656A15" w:rsidRPr="005A6A32">
        <w:rPr>
          <w:rFonts w:cstheme="minorHAnsi"/>
          <w:b w:val="0"/>
        </w:rPr>
        <w:t>both weeks</w:t>
      </w:r>
      <w:r w:rsidR="00510ABF" w:rsidRPr="005A6A32">
        <w:rPr>
          <w:b w:val="0"/>
          <w:lang w:eastAsia="en-US"/>
        </w:rPr>
        <w:t xml:space="preserve"> </w:t>
      </w:r>
      <w:r w:rsidR="001564FE" w:rsidRPr="005A6A32">
        <w:rPr>
          <w:b w:val="0"/>
          <w:lang w:eastAsia="en-US"/>
        </w:rPr>
        <w:t xml:space="preserve">by </w:t>
      </w:r>
      <w:proofErr w:type="spellStart"/>
      <w:r w:rsidR="001564FE" w:rsidRPr="005A6A32">
        <w:rPr>
          <w:b w:val="0"/>
          <w:lang w:eastAsia="en-US"/>
        </w:rPr>
        <w:t>PathWest</w:t>
      </w:r>
      <w:proofErr w:type="spellEnd"/>
      <w:r w:rsidR="00E7097F" w:rsidRPr="005A6A32">
        <w:rPr>
          <w:b w:val="0"/>
          <w:lang w:eastAsia="en-US"/>
        </w:rPr>
        <w:t xml:space="preserve"> in Western Australia (WA)</w:t>
      </w:r>
      <w:r w:rsidR="001564FE" w:rsidRPr="005A6A32">
        <w:rPr>
          <w:rFonts w:cstheme="minorHAnsi"/>
          <w:b w:val="0"/>
        </w:rPr>
        <w:t xml:space="preserve">; and </w:t>
      </w:r>
    </w:p>
    <w:p w14:paraId="5D3E48B0" w14:textId="184AEB67" w:rsidR="007755D8" w:rsidRPr="005A6A32" w:rsidRDefault="006A0C0C" w:rsidP="001564FE">
      <w:pPr>
        <w:pStyle w:val="Caption"/>
        <w:numPr>
          <w:ilvl w:val="1"/>
          <w:numId w:val="3"/>
        </w:numPr>
      </w:pPr>
      <w:r w:rsidRPr="005A6A32">
        <w:rPr>
          <w:b w:val="0"/>
          <w:lang w:eastAsia="en-US"/>
        </w:rPr>
        <w:t xml:space="preserve">rhinovirus in week 31 and </w:t>
      </w:r>
      <w:r w:rsidR="00E72549" w:rsidRPr="005A6A32">
        <w:rPr>
          <w:b w:val="0"/>
          <w:lang w:eastAsia="en-US"/>
        </w:rPr>
        <w:t>influenza A</w:t>
      </w:r>
      <w:r w:rsidRPr="005A6A32">
        <w:rPr>
          <w:b w:val="0"/>
          <w:lang w:eastAsia="en-US"/>
        </w:rPr>
        <w:t xml:space="preserve"> in week 32</w:t>
      </w:r>
      <w:r w:rsidR="00E72549" w:rsidRPr="005A6A32">
        <w:rPr>
          <w:b w:val="0"/>
          <w:lang w:eastAsia="en-US"/>
        </w:rPr>
        <w:t xml:space="preserve"> by</w:t>
      </w:r>
      <w:r w:rsidR="00375F72" w:rsidRPr="005A6A32">
        <w:rPr>
          <w:b w:val="0"/>
          <w:lang w:eastAsia="en-US"/>
        </w:rPr>
        <w:t xml:space="preserve"> </w:t>
      </w:r>
      <w:r w:rsidR="009B48FB" w:rsidRPr="005A6A32">
        <w:rPr>
          <w:b w:val="0"/>
          <w:lang w:eastAsia="en-US"/>
        </w:rPr>
        <w:t>Tasmania (</w:t>
      </w:r>
      <w:r w:rsidR="00A64C13" w:rsidRPr="005A6A32">
        <w:rPr>
          <w:b w:val="0"/>
          <w:lang w:eastAsia="en-US"/>
        </w:rPr>
        <w:t>TAS</w:t>
      </w:r>
      <w:r w:rsidR="009B48FB" w:rsidRPr="005A6A32">
        <w:rPr>
          <w:b w:val="0"/>
          <w:lang w:eastAsia="en-US"/>
        </w:rPr>
        <w:t>)</w:t>
      </w:r>
      <w:r w:rsidR="00E72549" w:rsidRPr="005A6A32">
        <w:rPr>
          <w:b w:val="0"/>
          <w:lang w:eastAsia="en-US"/>
        </w:rPr>
        <w:t>, noting that this only relates to testing performed at the Royal Hobart Hospital.</w:t>
      </w:r>
    </w:p>
    <w:p w14:paraId="3653256B" w14:textId="62DBBF71" w:rsidR="00C16786" w:rsidRPr="005A6A32" w:rsidRDefault="00081FD6" w:rsidP="00EF7F14">
      <w:pPr>
        <w:pStyle w:val="ListParagraph"/>
        <w:numPr>
          <w:ilvl w:val="0"/>
          <w:numId w:val="3"/>
        </w:numPr>
      </w:pPr>
      <w:r w:rsidRPr="005A6A32">
        <w:rPr>
          <w:b/>
        </w:rPr>
        <w:t>NNDSS notifications</w:t>
      </w:r>
      <w:r w:rsidR="00970E5D" w:rsidRPr="005A6A32">
        <w:rPr>
          <w:rStyle w:val="FootnoteReference"/>
          <w:b/>
        </w:rPr>
        <w:footnoteReference w:id="2"/>
      </w:r>
      <w:r w:rsidRPr="005A6A32">
        <w:t xml:space="preserve">: </w:t>
      </w:r>
      <w:r w:rsidR="00ED4827" w:rsidRPr="005A6A32">
        <w:t>In the year to date</w:t>
      </w:r>
      <w:r w:rsidR="003D5D60" w:rsidRPr="005A6A32">
        <w:t>,</w:t>
      </w:r>
      <w:r w:rsidR="00ED4827" w:rsidRPr="005A6A32">
        <w:t xml:space="preserve"> there have been </w:t>
      </w:r>
      <w:r w:rsidR="00656A15" w:rsidRPr="005A6A32">
        <w:t>214,377</w:t>
      </w:r>
      <w:r w:rsidR="00ED4827" w:rsidRPr="005A6A32">
        <w:t xml:space="preserve"> notifications of laboratory-confirmed influenza to the National Notifiable Diseases Surveillance System (NNDSS).</w:t>
      </w:r>
      <w:r w:rsidR="00845305" w:rsidRPr="005A6A32">
        <w:t xml:space="preserve"> </w:t>
      </w:r>
      <w:r w:rsidR="007123F5" w:rsidRPr="005A6A32">
        <w:t>T</w:t>
      </w:r>
      <w:r w:rsidR="001E154B" w:rsidRPr="005A6A32">
        <w:t xml:space="preserve">his fortnight there were </w:t>
      </w:r>
      <w:r w:rsidR="006236BA" w:rsidRPr="005A6A32">
        <w:t>2</w:t>
      </w:r>
      <w:r w:rsidR="00656A15" w:rsidRPr="005A6A32">
        <w:t>2,144</w:t>
      </w:r>
      <w:r w:rsidR="009B48FB" w:rsidRPr="005A6A32">
        <w:t xml:space="preserve"> </w:t>
      </w:r>
      <w:r w:rsidR="007123F5" w:rsidRPr="005A6A32">
        <w:t>notifications</w:t>
      </w:r>
      <w:r w:rsidR="00077E28" w:rsidRPr="005A6A32">
        <w:t xml:space="preserve"> of laboratory-</w:t>
      </w:r>
      <w:r w:rsidR="00E11F04" w:rsidRPr="005A6A32">
        <w:t>confirmed influenza</w:t>
      </w:r>
      <w:r w:rsidR="007123F5" w:rsidRPr="005A6A32">
        <w:t xml:space="preserve"> </w:t>
      </w:r>
      <w:r w:rsidR="002B25B7" w:rsidRPr="005A6A32">
        <w:t>to the</w:t>
      </w:r>
      <w:r w:rsidR="00ED4827" w:rsidRPr="005A6A32">
        <w:t xml:space="preserve"> NNDSS</w:t>
      </w:r>
      <w:r w:rsidR="008F621E" w:rsidRPr="005A6A32">
        <w:t xml:space="preserve">. This </w:t>
      </w:r>
      <w:r w:rsidR="00A60A73" w:rsidRPr="005A6A32">
        <w:t>is a</w:t>
      </w:r>
      <w:r w:rsidR="002410B6" w:rsidRPr="005A6A32">
        <w:t xml:space="preserve"> slight</w:t>
      </w:r>
      <w:r w:rsidR="00ED137D" w:rsidRPr="005A6A32">
        <w:t xml:space="preserve"> de</w:t>
      </w:r>
      <w:r w:rsidR="00077E28" w:rsidRPr="005A6A32">
        <w:t>creas</w:t>
      </w:r>
      <w:r w:rsidR="00274BFE" w:rsidRPr="005A6A32">
        <w:t>e</w:t>
      </w:r>
      <w:r w:rsidR="00175C2F" w:rsidRPr="005A6A32">
        <w:t xml:space="preserve"> in reported cases compared to </w:t>
      </w:r>
      <w:r w:rsidR="00C61B0A" w:rsidRPr="005A6A32">
        <w:t>the previous</w:t>
      </w:r>
      <w:r w:rsidR="00B666D5" w:rsidRPr="005A6A32">
        <w:t xml:space="preserve"> fortnight (n=</w:t>
      </w:r>
      <w:r w:rsidR="00656A15" w:rsidRPr="005A6A32">
        <w:t>26,951</w:t>
      </w:r>
      <w:r w:rsidR="008F621E" w:rsidRPr="005A6A32">
        <w:t xml:space="preserve">). </w:t>
      </w:r>
      <w:r w:rsidR="002B4585" w:rsidRPr="005A6A32">
        <w:t xml:space="preserve"> </w:t>
      </w:r>
      <w:r w:rsidR="008F621E" w:rsidRPr="005A6A32">
        <w:t>N</w:t>
      </w:r>
      <w:r w:rsidR="009B48FB" w:rsidRPr="005A6A32">
        <w:t>otifications</w:t>
      </w:r>
      <w:r w:rsidR="0096446A" w:rsidRPr="005A6A32">
        <w:t xml:space="preserve"> </w:t>
      </w:r>
      <w:r w:rsidR="008F621E" w:rsidRPr="005A6A32">
        <w:t>this fortnight were</w:t>
      </w:r>
      <w:r w:rsidR="00964286">
        <w:t xml:space="preserve"> slightly</w:t>
      </w:r>
      <w:r w:rsidR="008F621E" w:rsidRPr="005A6A32">
        <w:t xml:space="preserve"> </w:t>
      </w:r>
      <w:r w:rsidR="0096446A" w:rsidRPr="005A6A32">
        <w:t>high</w:t>
      </w:r>
      <w:r w:rsidR="00845305" w:rsidRPr="005A6A32">
        <w:t>er</w:t>
      </w:r>
      <w:r w:rsidR="0096446A" w:rsidRPr="005A6A32">
        <w:t xml:space="preserve"> compared to this period in the </w:t>
      </w:r>
      <w:r w:rsidR="00077E28" w:rsidRPr="005A6A32">
        <w:t>previous five years</w:t>
      </w:r>
      <w:r w:rsidR="004E45D7" w:rsidRPr="005A6A32">
        <w:t xml:space="preserve">, </w:t>
      </w:r>
      <w:proofErr w:type="gramStart"/>
      <w:r w:rsidR="004E45D7" w:rsidRPr="005A6A32">
        <w:t>with the exception of</w:t>
      </w:r>
      <w:proofErr w:type="gramEnd"/>
      <w:r w:rsidR="004E45D7" w:rsidRPr="005A6A32">
        <w:t xml:space="preserve"> the start of the 2017 season</w:t>
      </w:r>
      <w:r w:rsidR="00077E28" w:rsidRPr="005A6A32">
        <w:t xml:space="preserve"> (Figure 5). </w:t>
      </w:r>
      <w:r w:rsidR="004E45D7" w:rsidRPr="005A6A32">
        <w:t>W</w:t>
      </w:r>
      <w:r w:rsidR="006236BA" w:rsidRPr="005A6A32">
        <w:t xml:space="preserve">hilst it appears that the number of cases has dropped in the past week, this is </w:t>
      </w:r>
      <w:r w:rsidR="00ED137D" w:rsidRPr="005A6A32">
        <w:t>at least partly</w:t>
      </w:r>
      <w:r w:rsidR="006236BA" w:rsidRPr="005A6A32">
        <w:t xml:space="preserve"> due to a backlog in data entry </w:t>
      </w:r>
      <w:r w:rsidR="00970E5D" w:rsidRPr="005A6A32">
        <w:t xml:space="preserve">in some </w:t>
      </w:r>
      <w:r w:rsidR="006236BA" w:rsidRPr="005A6A32">
        <w:t>state</w:t>
      </w:r>
      <w:r w:rsidR="00970E5D" w:rsidRPr="005A6A32">
        <w:t>s</w:t>
      </w:r>
      <w:r w:rsidR="006236BA" w:rsidRPr="005A6A32">
        <w:t xml:space="preserve"> and territor</w:t>
      </w:r>
      <w:r w:rsidR="00970E5D" w:rsidRPr="005A6A32">
        <w:t>ies</w:t>
      </w:r>
      <w:r w:rsidR="00E7097F" w:rsidRPr="005A6A32">
        <w:t>.</w:t>
      </w:r>
    </w:p>
    <w:p w14:paraId="5820409D" w14:textId="7EDDCDBA" w:rsidR="00D13A62" w:rsidRPr="005A6A32" w:rsidRDefault="005F7181" w:rsidP="00D72B80">
      <w:pPr>
        <w:pStyle w:val="ListParagraph"/>
        <w:numPr>
          <w:ilvl w:val="0"/>
          <w:numId w:val="3"/>
        </w:numPr>
      </w:pPr>
      <w:proofErr w:type="spellStart"/>
      <w:r w:rsidRPr="005A6A32">
        <w:rPr>
          <w:b/>
        </w:rPr>
        <w:t>FluCAN</w:t>
      </w:r>
      <w:proofErr w:type="spellEnd"/>
      <w:r w:rsidRPr="005A6A32">
        <w:t>: Since seasonal sentinel hospital surveillance began on</w:t>
      </w:r>
      <w:r w:rsidR="00845305" w:rsidRPr="005A6A32">
        <w:t xml:space="preserve"> </w:t>
      </w:r>
      <w:r w:rsidR="00AC072D" w:rsidRPr="005A6A32">
        <w:t>1 April</w:t>
      </w:r>
      <w:r w:rsidR="00A612F2" w:rsidRPr="005A6A32">
        <w:t xml:space="preserve"> </w:t>
      </w:r>
      <w:r w:rsidR="00BA189D" w:rsidRPr="005A6A32">
        <w:t>2019</w:t>
      </w:r>
      <w:r w:rsidRPr="005A6A32">
        <w:t xml:space="preserve">, a total of </w:t>
      </w:r>
      <w:r w:rsidR="00656A15" w:rsidRPr="005A6A32">
        <w:t>2,796</w:t>
      </w:r>
      <w:r w:rsidR="009B48FB" w:rsidRPr="005A6A32">
        <w:t xml:space="preserve"> </w:t>
      </w:r>
      <w:r w:rsidRPr="005A6A32">
        <w:t xml:space="preserve">people </w:t>
      </w:r>
      <w:proofErr w:type="gramStart"/>
      <w:r w:rsidRPr="005A6A32">
        <w:t>have</w:t>
      </w:r>
      <w:proofErr w:type="gramEnd"/>
      <w:r w:rsidRPr="005A6A32">
        <w:t xml:space="preserve"> been admitted with confirmed influenza (</w:t>
      </w:r>
      <w:r w:rsidR="003662F9" w:rsidRPr="005A6A32">
        <w:t xml:space="preserve">Figure </w:t>
      </w:r>
      <w:r w:rsidR="003662F9" w:rsidRPr="005A6A32">
        <w:rPr>
          <w:noProof/>
        </w:rPr>
        <w:t>6</w:t>
      </w:r>
      <w:r w:rsidRPr="005A6A32">
        <w:t>)</w:t>
      </w:r>
      <w:r w:rsidR="00A612F2" w:rsidRPr="005A6A32">
        <w:t xml:space="preserve">. In the fortnight to </w:t>
      </w:r>
      <w:r w:rsidR="00656A15" w:rsidRPr="005A6A32">
        <w:t>11 August</w:t>
      </w:r>
      <w:r w:rsidR="00A612F2" w:rsidRPr="005A6A32">
        <w:t xml:space="preserve"> 2019, </w:t>
      </w:r>
      <w:r w:rsidR="005A6A32" w:rsidRPr="005A6A32">
        <w:t>165</w:t>
      </w:r>
      <w:r w:rsidR="004E45D7" w:rsidRPr="005A6A32">
        <w:t xml:space="preserve"> </w:t>
      </w:r>
      <w:r w:rsidR="00A612F2" w:rsidRPr="005A6A32">
        <w:t>people have been admitted with confirmed influenza</w:t>
      </w:r>
      <w:r w:rsidR="008F621E" w:rsidRPr="005A6A32">
        <w:t>. This is</w:t>
      </w:r>
      <w:r w:rsidR="00A612F2" w:rsidRPr="005A6A32">
        <w:t xml:space="preserve"> </w:t>
      </w:r>
      <w:r w:rsidR="002410B6" w:rsidRPr="005A6A32">
        <w:t>a</w:t>
      </w:r>
      <w:r w:rsidR="005A6A32" w:rsidRPr="005A6A32">
        <w:t xml:space="preserve"> decrease from the 324</w:t>
      </w:r>
      <w:r w:rsidR="002410B6" w:rsidRPr="005A6A32">
        <w:t xml:space="preserve"> reported </w:t>
      </w:r>
      <w:r w:rsidR="00CC1E90" w:rsidRPr="005A6A32">
        <w:t>in the previous fortnight</w:t>
      </w:r>
      <w:r w:rsidR="002410B6" w:rsidRPr="005A6A32">
        <w:t>,</w:t>
      </w:r>
      <w:r w:rsidR="00617359" w:rsidRPr="005A6A32">
        <w:t xml:space="preserve"> however, it is likely that this is a result of an administrative backlog and that numbers will be revised upwards.</w:t>
      </w:r>
      <w:r w:rsidR="002410B6" w:rsidRPr="005A6A32">
        <w:t xml:space="preserve"> </w:t>
      </w:r>
      <w:r w:rsidR="005A6A32" w:rsidRPr="005A6A32">
        <w:t>For the first time in 2019, the total number of admissions is less</w:t>
      </w:r>
      <w:r w:rsidR="00617359" w:rsidRPr="005A6A32">
        <w:t xml:space="preserve"> than the</w:t>
      </w:r>
      <w:r w:rsidR="00A612F2" w:rsidRPr="005A6A32">
        <w:t xml:space="preserve"> 5-year average for the same fortnight</w:t>
      </w:r>
      <w:r w:rsidR="00E80427" w:rsidRPr="005A6A32">
        <w:t xml:space="preserve"> (n=</w:t>
      </w:r>
      <w:r w:rsidR="005A6A32" w:rsidRPr="005A6A32">
        <w:t>297.4</w:t>
      </w:r>
      <w:r w:rsidR="00113FFF" w:rsidRPr="005A6A32">
        <w:t>)</w:t>
      </w:r>
      <w:r w:rsidR="005A6A32" w:rsidRPr="005A6A32">
        <w:t>, with the pattern of activity now reflecting a typical season, albeit far earlier than usual</w:t>
      </w:r>
      <w:r w:rsidR="00C61B0A" w:rsidRPr="005A6A32">
        <w:t xml:space="preserve">. </w:t>
      </w:r>
      <w:r w:rsidR="00CC1E90" w:rsidRPr="005A6A32">
        <w:t xml:space="preserve"> </w:t>
      </w:r>
      <w:bookmarkStart w:id="5" w:name="_Ref516587110"/>
    </w:p>
    <w:p w14:paraId="7C233004" w14:textId="77DFCC92" w:rsidR="00D13A62" w:rsidRPr="005A6A32" w:rsidRDefault="004904BF" w:rsidP="00D72B80">
      <w:pPr>
        <w:pStyle w:val="Caption"/>
        <w:keepNext/>
        <w:rPr>
          <w:szCs w:val="22"/>
        </w:rPr>
      </w:pPr>
      <w:r w:rsidRPr="005A6A32">
        <w:lastRenderedPageBreak/>
        <w:t xml:space="preserve">Figure </w:t>
      </w:r>
      <w:fldSimple w:instr=" SEQ Figure \* ARABIC ">
        <w:r w:rsidR="00174D11" w:rsidRPr="005A6A32">
          <w:rPr>
            <w:noProof/>
          </w:rPr>
          <w:t>1</w:t>
        </w:r>
      </w:fldSimple>
      <w:bookmarkEnd w:id="5"/>
      <w:r w:rsidRPr="005A6A32">
        <w:t xml:space="preserve">. </w:t>
      </w:r>
      <w:r w:rsidR="00D13A62" w:rsidRPr="005A6A32">
        <w:rPr>
          <w:szCs w:val="22"/>
        </w:rPr>
        <w:t xml:space="preserve">Per cent of calls to </w:t>
      </w:r>
      <w:proofErr w:type="spellStart"/>
      <w:r w:rsidR="00D13A62" w:rsidRPr="005A6A32">
        <w:rPr>
          <w:szCs w:val="22"/>
        </w:rPr>
        <w:t>Healthdirect</w:t>
      </w:r>
      <w:proofErr w:type="spellEnd"/>
      <w:r w:rsidR="00D13A62" w:rsidRPr="005A6A32">
        <w:rPr>
          <w:szCs w:val="22"/>
        </w:rPr>
        <w:t xml:space="preserve"> related to ILI, Australia, 1 January 2014 to </w:t>
      </w:r>
      <w:r w:rsidR="005A6A32" w:rsidRPr="005A6A32">
        <w:rPr>
          <w:szCs w:val="22"/>
        </w:rPr>
        <w:t>11 August</w:t>
      </w:r>
      <w:r w:rsidR="009B48FB" w:rsidRPr="005A6A32">
        <w:rPr>
          <w:szCs w:val="22"/>
        </w:rPr>
        <w:t xml:space="preserve"> </w:t>
      </w:r>
      <w:r w:rsidR="00D13A62" w:rsidRPr="005A6A32">
        <w:rPr>
          <w:szCs w:val="22"/>
        </w:rPr>
        <w:t>2019, by month and week of call.</w:t>
      </w:r>
    </w:p>
    <w:p w14:paraId="773B184F" w14:textId="00A909E6" w:rsidR="004B1760" w:rsidRPr="005A6A32" w:rsidRDefault="003A2E1D" w:rsidP="00970E5D">
      <w:pPr>
        <w:jc w:val="right"/>
        <w:rPr>
          <w:sz w:val="16"/>
          <w:szCs w:val="16"/>
        </w:rPr>
      </w:pPr>
      <w:r>
        <w:rPr>
          <w:noProof/>
        </w:rPr>
        <w:drawing>
          <wp:inline distT="0" distB="0" distL="0" distR="0" wp14:anchorId="3389D7EB" wp14:editId="28D14DF9">
            <wp:extent cx="6181725" cy="4076700"/>
            <wp:effectExtent l="0" t="0" r="9525" b="0"/>
            <wp:docPr id="16" name="Picture 1" descr="Figure 1. Per cent of calls to Healthdirect related to ILI, Australia, 1 January 2014 to 28 July 2019,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 cent of calls to Healthdirect related to ILI, Australia, 1 January 2014 to 28 July 2019, by month and week of c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4076700"/>
                    </a:xfrm>
                    <a:prstGeom prst="rect">
                      <a:avLst/>
                    </a:prstGeom>
                    <a:noFill/>
                    <a:ln>
                      <a:noFill/>
                    </a:ln>
                  </pic:spPr>
                </pic:pic>
              </a:graphicData>
            </a:graphic>
          </wp:inline>
        </w:drawing>
      </w:r>
      <w:bookmarkStart w:id="6" w:name="_Ref516587282"/>
      <w:r w:rsidR="00970E5D" w:rsidRPr="005A6A32">
        <w:rPr>
          <w:sz w:val="16"/>
          <w:szCs w:val="16"/>
        </w:rPr>
        <w:t xml:space="preserve">Source: </w:t>
      </w:r>
      <w:proofErr w:type="spellStart"/>
      <w:r w:rsidR="00970E5D" w:rsidRPr="005A6A32">
        <w:rPr>
          <w:sz w:val="16"/>
          <w:szCs w:val="16"/>
        </w:rPr>
        <w:t>Healthdirec</w:t>
      </w:r>
      <w:r w:rsidR="00B3429F" w:rsidRPr="005A6A32">
        <w:rPr>
          <w:sz w:val="16"/>
          <w:szCs w:val="16"/>
        </w:rPr>
        <w:t>t</w:t>
      </w:r>
      <w:proofErr w:type="spellEnd"/>
    </w:p>
    <w:p w14:paraId="237FBA17" w14:textId="77777777" w:rsidR="00B3429F" w:rsidRPr="005A6A32" w:rsidRDefault="00B3429F" w:rsidP="0028455F">
      <w:pPr>
        <w:rPr>
          <w:b/>
        </w:rPr>
      </w:pPr>
    </w:p>
    <w:p w14:paraId="1FD80420" w14:textId="7DFC486F" w:rsidR="00EE36DD" w:rsidRPr="005A6A32" w:rsidRDefault="004904BF" w:rsidP="0028455F">
      <w:pPr>
        <w:rPr>
          <w:b/>
          <w:noProof/>
          <w:szCs w:val="22"/>
        </w:rPr>
      </w:pPr>
      <w:r w:rsidRPr="005A6A32">
        <w:rPr>
          <w:b/>
        </w:rPr>
        <w:t xml:space="preserve">Figure </w:t>
      </w:r>
      <w:r w:rsidR="00852FDC" w:rsidRPr="005A6A32">
        <w:rPr>
          <w:b/>
        </w:rPr>
        <w:fldChar w:fldCharType="begin"/>
      </w:r>
      <w:r w:rsidR="00852FDC" w:rsidRPr="005A6A32">
        <w:rPr>
          <w:b/>
        </w:rPr>
        <w:instrText xml:space="preserve"> SEQ Figure \* ARABIC </w:instrText>
      </w:r>
      <w:r w:rsidR="00852FDC" w:rsidRPr="005A6A32">
        <w:rPr>
          <w:b/>
        </w:rPr>
        <w:fldChar w:fldCharType="separate"/>
      </w:r>
      <w:r w:rsidR="00174D11" w:rsidRPr="005A6A32">
        <w:rPr>
          <w:b/>
          <w:noProof/>
        </w:rPr>
        <w:t>2</w:t>
      </w:r>
      <w:r w:rsidR="00852FDC" w:rsidRPr="005A6A32">
        <w:rPr>
          <w:b/>
          <w:noProof/>
        </w:rPr>
        <w:fldChar w:fldCharType="end"/>
      </w:r>
      <w:bookmarkEnd w:id="6"/>
      <w:r w:rsidRPr="005A6A32">
        <w:rPr>
          <w:b/>
        </w:rPr>
        <w:t xml:space="preserve">. </w:t>
      </w:r>
      <w:r w:rsidR="00D13A62" w:rsidRPr="005A6A32">
        <w:rPr>
          <w:b/>
        </w:rPr>
        <w:t xml:space="preserve">Unweighted rate of ILI reported from sentinel GP surveillance systems, Australia, 1 January 2014 to </w:t>
      </w:r>
      <w:r w:rsidR="005A6A32" w:rsidRPr="005A6A32">
        <w:rPr>
          <w:b/>
        </w:rPr>
        <w:t>11 August</w:t>
      </w:r>
      <w:r w:rsidR="005E2FC7" w:rsidRPr="005A6A32">
        <w:rPr>
          <w:b/>
        </w:rPr>
        <w:t xml:space="preserve"> </w:t>
      </w:r>
      <w:r w:rsidR="00D13A62" w:rsidRPr="005A6A32">
        <w:rPr>
          <w:b/>
        </w:rPr>
        <w:t>2019, by month and week.</w:t>
      </w:r>
    </w:p>
    <w:p w14:paraId="2EE41EF3" w14:textId="2B3602FA" w:rsidR="00D13A62" w:rsidRPr="005A6A32" w:rsidRDefault="003A2E1D" w:rsidP="002E3DBD">
      <w:pPr>
        <w:jc w:val="right"/>
      </w:pPr>
      <w:bookmarkStart w:id="7" w:name="_Ref516587375"/>
      <w:r>
        <w:rPr>
          <w:noProof/>
        </w:rPr>
        <w:drawing>
          <wp:inline distT="0" distB="0" distL="0" distR="0" wp14:anchorId="1A517EEE" wp14:editId="689EB296">
            <wp:extent cx="6143625" cy="3771900"/>
            <wp:effectExtent l="0" t="0" r="9525" b="0"/>
            <wp:docPr id="15" name="Picture 2" descr="Figure 2. Unweighted rate of ILI reported from sentinel GP surveillance systems, Australia, 1 January 2014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Unweighted rate of ILI reported from sentinel GP surveillance systems, Australia, 1 January 2014 to 28 July 2019, by month and we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3771900"/>
                    </a:xfrm>
                    <a:prstGeom prst="rect">
                      <a:avLst/>
                    </a:prstGeom>
                    <a:noFill/>
                    <a:ln>
                      <a:noFill/>
                    </a:ln>
                  </pic:spPr>
                </pic:pic>
              </a:graphicData>
            </a:graphic>
          </wp:inline>
        </w:drawing>
      </w:r>
      <w:r w:rsidR="00D13A62" w:rsidRPr="005A6A32">
        <w:rPr>
          <w:sz w:val="16"/>
          <w:szCs w:val="16"/>
        </w:rPr>
        <w:t xml:space="preserve">Source: ASPREN </w:t>
      </w:r>
    </w:p>
    <w:p w14:paraId="1E727C81" w14:textId="79890CBD" w:rsidR="00ED4DA7" w:rsidRPr="00733FC1" w:rsidRDefault="004904BF" w:rsidP="00CB755B">
      <w:pPr>
        <w:pStyle w:val="Caption"/>
        <w:keepNext/>
      </w:pPr>
      <w:r w:rsidRPr="00733FC1">
        <w:lastRenderedPageBreak/>
        <w:t xml:space="preserve">Figure </w:t>
      </w:r>
      <w:fldSimple w:instr=" SEQ Figure \* ARABIC ">
        <w:r w:rsidR="00174D11" w:rsidRPr="00733FC1">
          <w:rPr>
            <w:noProof/>
          </w:rPr>
          <w:t>3</w:t>
        </w:r>
      </w:fldSimple>
      <w:bookmarkEnd w:id="7"/>
      <w:r w:rsidRPr="00733FC1">
        <w:t>.</w:t>
      </w:r>
      <w:r w:rsidR="00ED4DA7" w:rsidRPr="00733FC1">
        <w:t xml:space="preserve"> </w:t>
      </w:r>
      <w:r w:rsidR="00D13A62" w:rsidRPr="00733FC1">
        <w:t xml:space="preserve">Proportion of fever and cough among </w:t>
      </w:r>
      <w:proofErr w:type="spellStart"/>
      <w:r w:rsidR="00D13A62" w:rsidRPr="00733FC1">
        <w:t>FluTracking</w:t>
      </w:r>
      <w:proofErr w:type="spellEnd"/>
      <w:r w:rsidR="00D13A62" w:rsidRPr="00733FC1">
        <w:t xml:space="preserve"> participants, Australia, between April and </w:t>
      </w:r>
      <w:proofErr w:type="gramStart"/>
      <w:r w:rsidR="00D13A62" w:rsidRPr="00733FC1">
        <w:t>October,</w:t>
      </w:r>
      <w:proofErr w:type="gramEnd"/>
      <w:r w:rsidR="00D13A62" w:rsidRPr="00733FC1">
        <w:t xml:space="preserve"> 2014 to 2019, by month and week.</w:t>
      </w:r>
    </w:p>
    <w:p w14:paraId="29F85335" w14:textId="6BA9A797" w:rsidR="00D13A62" w:rsidRPr="00733FC1" w:rsidRDefault="003A2E1D" w:rsidP="00D13A62">
      <w:pPr>
        <w:jc w:val="center"/>
        <w:rPr>
          <w:noProof/>
        </w:rPr>
      </w:pPr>
      <w:r>
        <w:rPr>
          <w:noProof/>
        </w:rPr>
        <w:drawing>
          <wp:inline distT="0" distB="0" distL="0" distR="0" wp14:anchorId="72E6D633" wp14:editId="4E9600CD">
            <wp:extent cx="5886450" cy="3886200"/>
            <wp:effectExtent l="0" t="0" r="0" b="0"/>
            <wp:docPr id="14" name="Picture 3" descr="Figure 3. Proportion of fever and cough among FluTracking participants, Australia, between April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roportion of fever and cough among FluTracking participants, Australia, between April and October, 2014 to 2019, by month and we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3886200"/>
                    </a:xfrm>
                    <a:prstGeom prst="rect">
                      <a:avLst/>
                    </a:prstGeom>
                    <a:noFill/>
                    <a:ln>
                      <a:noFill/>
                    </a:ln>
                  </pic:spPr>
                </pic:pic>
              </a:graphicData>
            </a:graphic>
          </wp:inline>
        </w:drawing>
      </w:r>
    </w:p>
    <w:p w14:paraId="369CEA27" w14:textId="11E7E439" w:rsidR="00D13A62" w:rsidRPr="00733FC1" w:rsidRDefault="00D13A62" w:rsidP="00D13A62">
      <w:pPr>
        <w:pStyle w:val="BalloonText"/>
        <w:jc w:val="right"/>
        <w:rPr>
          <w:rFonts w:asciiTheme="minorHAnsi" w:hAnsiTheme="minorHAnsi" w:cs="Times New Roman"/>
        </w:rPr>
      </w:pPr>
      <w:r w:rsidRPr="00733FC1">
        <w:rPr>
          <w:rFonts w:asciiTheme="minorHAnsi" w:hAnsiTheme="minorHAnsi" w:cs="Times New Roman"/>
        </w:rPr>
        <w:t xml:space="preserve">Source: </w:t>
      </w:r>
      <w:proofErr w:type="spellStart"/>
      <w:r w:rsidRPr="00733FC1">
        <w:rPr>
          <w:rFonts w:asciiTheme="minorHAnsi" w:hAnsiTheme="minorHAnsi" w:cs="Times New Roman"/>
        </w:rPr>
        <w:t>FluTracking</w:t>
      </w:r>
      <w:proofErr w:type="spellEnd"/>
    </w:p>
    <w:p w14:paraId="60314D9A" w14:textId="1BA8DADA" w:rsidR="00DF4B82" w:rsidRPr="00733FC1" w:rsidRDefault="00DF4B82" w:rsidP="00513494">
      <w:pPr>
        <w:pStyle w:val="Caption"/>
        <w:keepNext/>
        <w:rPr>
          <w:noProof/>
          <w:vertAlign w:val="superscript"/>
        </w:rPr>
      </w:pPr>
      <w:bookmarkStart w:id="8" w:name="_Ref516588340"/>
      <w:r w:rsidRPr="00733FC1">
        <w:t xml:space="preserve">Figure </w:t>
      </w:r>
      <w:fldSimple w:instr=" SEQ Figure \* ARABIC ">
        <w:r w:rsidR="00174D11" w:rsidRPr="00733FC1">
          <w:rPr>
            <w:noProof/>
          </w:rPr>
          <w:t>4</w:t>
        </w:r>
      </w:fldSimple>
      <w:bookmarkEnd w:id="8"/>
      <w:r w:rsidRPr="00733FC1">
        <w:t>. Proportion of sentinel laboratory tests positive for infl</w:t>
      </w:r>
      <w:r w:rsidR="001564FE" w:rsidRPr="00733FC1">
        <w:t xml:space="preserve">uenza, 1 </w:t>
      </w:r>
      <w:r w:rsidR="00335818" w:rsidRPr="00733FC1">
        <w:t xml:space="preserve">January to </w:t>
      </w:r>
      <w:r w:rsidR="00733FC1" w:rsidRPr="00733FC1">
        <w:t>11 August</w:t>
      </w:r>
      <w:r w:rsidR="006F2C12" w:rsidRPr="00733FC1">
        <w:t xml:space="preserve"> </w:t>
      </w:r>
      <w:r w:rsidR="0096446A" w:rsidRPr="00733FC1">
        <w:t>2019</w:t>
      </w:r>
      <w:r w:rsidR="001C4EE2" w:rsidRPr="00733FC1">
        <w:t>, by contributing laboratory</w:t>
      </w:r>
      <w:r w:rsidR="001C4EE2" w:rsidRPr="00733FC1">
        <w:rPr>
          <w:vertAlign w:val="superscript"/>
        </w:rPr>
        <w:t xml:space="preserve"> </w:t>
      </w:r>
      <w:r w:rsidRPr="00733FC1">
        <w:t>or jurisdiction and month and week.</w:t>
      </w:r>
      <w:r w:rsidR="003A2E1D">
        <w:rPr>
          <w:noProof/>
        </w:rPr>
        <w:drawing>
          <wp:inline distT="0" distB="0" distL="0" distR="0" wp14:anchorId="7A1BE433" wp14:editId="5A3418D0">
            <wp:extent cx="6172200" cy="3800475"/>
            <wp:effectExtent l="0" t="0" r="0" b="0"/>
            <wp:docPr id="13" name="Picture 4" descr="Figure 4. Proportion of sentinel laboratory tests positive for influenza, 1 January to 28 July 2019, by contributing laboratory or jurisdiction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roportion of sentinel laboratory tests positive for influenza, 1 January to 28 July 2019, by contributing laboratory or jurisdiction and month and w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800475"/>
                    </a:xfrm>
                    <a:prstGeom prst="rect">
                      <a:avLst/>
                    </a:prstGeom>
                    <a:noFill/>
                    <a:ln>
                      <a:noFill/>
                    </a:ln>
                  </pic:spPr>
                </pic:pic>
              </a:graphicData>
            </a:graphic>
          </wp:inline>
        </w:drawing>
      </w:r>
      <w:r w:rsidR="008B2FC7" w:rsidRPr="00733FC1">
        <w:rPr>
          <w:noProof/>
          <w:vertAlign w:val="superscript"/>
        </w:rPr>
        <w:t xml:space="preserve"> </w:t>
      </w:r>
    </w:p>
    <w:p w14:paraId="5E7AE7D5" w14:textId="11570E22" w:rsidR="00DF4B82" w:rsidRPr="00733FC1" w:rsidRDefault="00DF4B82" w:rsidP="00DF4B82">
      <w:pPr>
        <w:jc w:val="right"/>
        <w:rPr>
          <w:sz w:val="16"/>
          <w:lang w:eastAsia="en-US"/>
        </w:rPr>
      </w:pPr>
      <w:r w:rsidRPr="00733FC1">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2C1CBCE2" w14:textId="77777777" w:rsidR="00DF4B82" w:rsidRPr="00733FC1" w:rsidRDefault="00DF4B82" w:rsidP="00DF4B82">
      <w:pPr>
        <w:jc w:val="right"/>
        <w:rPr>
          <w:sz w:val="16"/>
          <w:lang w:eastAsia="en-US"/>
        </w:rPr>
      </w:pPr>
      <w:r w:rsidRPr="00733FC1">
        <w:rPr>
          <w:sz w:val="16"/>
          <w:lang w:eastAsia="en-US"/>
        </w:rPr>
        <w:t>^ Weighted according to jurisdictional population in which laboratories are located.</w:t>
      </w:r>
    </w:p>
    <w:p w14:paraId="6586F028" w14:textId="77777777" w:rsidR="00DF4B82" w:rsidRPr="00733FC1" w:rsidRDefault="00DF4B82" w:rsidP="00DF4B82">
      <w:pPr>
        <w:jc w:val="right"/>
        <w:rPr>
          <w:sz w:val="16"/>
          <w:lang w:eastAsia="en-US"/>
        </w:rPr>
      </w:pPr>
      <w:r w:rsidRPr="00733FC1">
        <w:rPr>
          <w:sz w:val="16"/>
          <w:lang w:eastAsia="en-US"/>
        </w:rPr>
        <w:t xml:space="preserve">The percentage of tests positive for influenza in the </w:t>
      </w:r>
      <w:proofErr w:type="spellStart"/>
      <w:r w:rsidRPr="00733FC1">
        <w:rPr>
          <w:sz w:val="16"/>
          <w:lang w:eastAsia="en-US"/>
        </w:rPr>
        <w:t>interseasonal</w:t>
      </w:r>
      <w:proofErr w:type="spellEnd"/>
      <w:r w:rsidRPr="00733FC1">
        <w:rPr>
          <w:sz w:val="16"/>
          <w:lang w:eastAsia="en-US"/>
        </w:rPr>
        <w:t xml:space="preserve"> period should be interpreted with caution due to small numbers of tests being undertaken in this time, resulting in high variability in the indicators. </w:t>
      </w:r>
    </w:p>
    <w:p w14:paraId="3DF95131" w14:textId="2DC26B73" w:rsidR="00933187" w:rsidRPr="003D3144" w:rsidRDefault="00DF4B82" w:rsidP="00CB755B">
      <w:pPr>
        <w:pStyle w:val="Caption"/>
        <w:keepNext/>
        <w:rPr>
          <w:b w:val="0"/>
        </w:rPr>
      </w:pPr>
      <w:bookmarkStart w:id="9" w:name="_Ref516588394"/>
      <w:r w:rsidRPr="003D3144">
        <w:lastRenderedPageBreak/>
        <w:t xml:space="preserve">Figure </w:t>
      </w:r>
      <w:fldSimple w:instr=" SEQ Figure \* ARABIC ">
        <w:r w:rsidR="00174D11" w:rsidRPr="003D3144">
          <w:rPr>
            <w:noProof/>
          </w:rPr>
          <w:t>5</w:t>
        </w:r>
      </w:fldSimple>
      <w:bookmarkEnd w:id="9"/>
      <w:r w:rsidRPr="003D3144">
        <w:t>.</w:t>
      </w:r>
      <w:r w:rsidR="00933187" w:rsidRPr="003D3144">
        <w:rPr>
          <w:b w:val="0"/>
        </w:rPr>
        <w:t xml:space="preserve"> </w:t>
      </w:r>
      <w:r w:rsidR="00933187" w:rsidRPr="003D3144">
        <w:t>Notifications of laboratory confirmed influenza</w:t>
      </w:r>
      <w:r w:rsidR="009139AB" w:rsidRPr="003D3144">
        <w:t>,</w:t>
      </w:r>
      <w:r w:rsidR="005C09E5" w:rsidRPr="003D3144">
        <w:t xml:space="preserve"> Australia, 1 January 2013 to </w:t>
      </w:r>
      <w:r w:rsidR="004E45D7" w:rsidRPr="003D3144">
        <w:t>2</w:t>
      </w:r>
      <w:r w:rsidR="003D3144" w:rsidRPr="003D3144">
        <w:t xml:space="preserve">11 August </w:t>
      </w:r>
      <w:r w:rsidR="0096446A" w:rsidRPr="003D3144">
        <w:t>2019</w:t>
      </w:r>
      <w:r w:rsidR="00933187" w:rsidRPr="003D3144">
        <w:t xml:space="preserve">, by month and week of </w:t>
      </w:r>
      <w:proofErr w:type="gramStart"/>
      <w:r w:rsidR="00933187" w:rsidRPr="003D3144">
        <w:t>diagnosis.</w:t>
      </w:r>
      <w:r w:rsidR="00B3429F" w:rsidRPr="003D3144">
        <w:t>*</w:t>
      </w:r>
      <w:proofErr w:type="gramEnd"/>
    </w:p>
    <w:p w14:paraId="13A0DD1C" w14:textId="58449B35" w:rsidR="00933187" w:rsidRPr="003D3144" w:rsidRDefault="003A2E1D" w:rsidP="00582739">
      <w:pPr>
        <w:pStyle w:val="FootnoteText"/>
        <w:jc w:val="center"/>
        <w:rPr>
          <w:b/>
          <w:sz w:val="16"/>
          <w:szCs w:val="16"/>
        </w:rPr>
      </w:pPr>
      <w:r>
        <w:rPr>
          <w:b/>
          <w:noProof/>
          <w:sz w:val="16"/>
          <w:szCs w:val="16"/>
        </w:rPr>
        <w:drawing>
          <wp:inline distT="0" distB="0" distL="0" distR="0" wp14:anchorId="6E73AD0C" wp14:editId="6672AC30">
            <wp:extent cx="5924550" cy="3895725"/>
            <wp:effectExtent l="0" t="0" r="0" b="0"/>
            <wp:docPr id="5" name="Picture 5" descr="Figure 5. Notifications of laboratory confirmed influenza, Australia, 1 January 2013 to 28 July 2019,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Notifications of laboratory confirmed influenza, Australia, 1 January 2013 to 28 July 2019, by month and week of diagnos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3895725"/>
                    </a:xfrm>
                    <a:prstGeom prst="rect">
                      <a:avLst/>
                    </a:prstGeom>
                    <a:noFill/>
                    <a:ln>
                      <a:noFill/>
                    </a:ln>
                  </pic:spPr>
                </pic:pic>
              </a:graphicData>
            </a:graphic>
          </wp:inline>
        </w:drawing>
      </w:r>
    </w:p>
    <w:p w14:paraId="20AC9EA4" w14:textId="5E5C00D0" w:rsidR="00933187" w:rsidRPr="003D3144" w:rsidRDefault="00DF4B82" w:rsidP="00331533">
      <w:pPr>
        <w:pStyle w:val="FootnoteText"/>
        <w:jc w:val="right"/>
        <w:rPr>
          <w:sz w:val="16"/>
          <w:szCs w:val="16"/>
        </w:rPr>
      </w:pPr>
      <w:r w:rsidRPr="003D3144">
        <w:rPr>
          <w:sz w:val="16"/>
          <w:szCs w:val="16"/>
        </w:rPr>
        <w:t>Source: NNDSS</w:t>
      </w:r>
    </w:p>
    <w:p w14:paraId="2DB78CFF" w14:textId="054F5499" w:rsidR="00B3429F" w:rsidRPr="003D3144" w:rsidRDefault="00B3429F" w:rsidP="00331533">
      <w:pPr>
        <w:pStyle w:val="FootnoteText"/>
        <w:jc w:val="right"/>
        <w:rPr>
          <w:sz w:val="16"/>
          <w:szCs w:val="16"/>
        </w:rPr>
      </w:pPr>
      <w:r w:rsidRPr="003D3144">
        <w:rPr>
          <w:sz w:val="16"/>
          <w:szCs w:val="16"/>
        </w:rPr>
        <w:t>*</w:t>
      </w:r>
      <w:r w:rsidRPr="003D3144">
        <w:rPr>
          <w:iCs/>
          <w:sz w:val="16"/>
          <w:szCs w:val="16"/>
        </w:rPr>
        <w:t>NNDSS notification data provided for the current and most recent weeks may be incomplete. All data are preliminary and subject to change as updates are received.</w:t>
      </w:r>
    </w:p>
    <w:p w14:paraId="038E0C87" w14:textId="31D58D53" w:rsidR="003B6615" w:rsidRPr="003D3144" w:rsidRDefault="00DF4B82" w:rsidP="00333F30">
      <w:pPr>
        <w:pStyle w:val="Caption"/>
        <w:keepNext/>
        <w:rPr>
          <w:b w:val="0"/>
          <w:szCs w:val="22"/>
          <w:lang w:eastAsia="en-US"/>
        </w:rPr>
      </w:pPr>
      <w:bookmarkStart w:id="10" w:name="_Ref516588432"/>
      <w:r w:rsidRPr="003D3144">
        <w:t xml:space="preserve">Figure </w:t>
      </w:r>
      <w:fldSimple w:instr=" SEQ Figure \* ARABIC ">
        <w:r w:rsidR="00174D11" w:rsidRPr="003D3144">
          <w:rPr>
            <w:noProof/>
          </w:rPr>
          <w:t>6</w:t>
        </w:r>
      </w:fldSimple>
      <w:bookmarkEnd w:id="10"/>
      <w:r w:rsidRPr="003D3144">
        <w:t xml:space="preserve">. </w:t>
      </w:r>
      <w:r w:rsidR="005F7181" w:rsidRPr="003D3144">
        <w:rPr>
          <w:szCs w:val="22"/>
          <w:lang w:eastAsia="en-US"/>
        </w:rPr>
        <w:t>Number of influenza hospitalisations at sentinel hospitals, between</w:t>
      </w:r>
      <w:r w:rsidR="004D5F93" w:rsidRPr="003D3144">
        <w:rPr>
          <w:szCs w:val="22"/>
          <w:lang w:eastAsia="en-US"/>
        </w:rPr>
        <w:t xml:space="preserve"> March and October, 2014 to 2019</w:t>
      </w:r>
      <w:r w:rsidR="005F7181" w:rsidRPr="003D3144">
        <w:rPr>
          <w:szCs w:val="22"/>
          <w:lang w:eastAsia="en-US"/>
        </w:rPr>
        <w:t xml:space="preserve"> by month and </w:t>
      </w:r>
      <w:proofErr w:type="gramStart"/>
      <w:r w:rsidR="005F7181" w:rsidRPr="003D3144">
        <w:rPr>
          <w:szCs w:val="22"/>
          <w:lang w:eastAsia="en-US"/>
        </w:rPr>
        <w:t>week.</w:t>
      </w:r>
      <w:r w:rsidR="0018535E" w:rsidRPr="003D3144">
        <w:rPr>
          <w:szCs w:val="22"/>
          <w:lang w:eastAsia="en-US"/>
        </w:rPr>
        <w:t>*</w:t>
      </w:r>
      <w:proofErr w:type="gramEnd"/>
    </w:p>
    <w:p w14:paraId="33E3F92C" w14:textId="433FDDF1" w:rsidR="00C16786" w:rsidRPr="003D3144" w:rsidRDefault="003A2E1D" w:rsidP="002C40DB">
      <w:pPr>
        <w:jc w:val="center"/>
      </w:pPr>
      <w:r>
        <w:rPr>
          <w:noProof/>
        </w:rPr>
        <w:drawing>
          <wp:inline distT="0" distB="0" distL="0" distR="0" wp14:anchorId="39A72CCE" wp14:editId="79977A68">
            <wp:extent cx="5981700" cy="3924300"/>
            <wp:effectExtent l="0" t="0" r="0" b="0"/>
            <wp:docPr id="4" name="Picture 6" descr="Figure 6. Number of influenza hospitalisations at sentinel hospitals, between March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Number of influenza hospitalisations at sentinel hospitals, between March and October, 2014 to 2019 by month and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3924300"/>
                    </a:xfrm>
                    <a:prstGeom prst="rect">
                      <a:avLst/>
                    </a:prstGeom>
                    <a:noFill/>
                    <a:ln>
                      <a:noFill/>
                    </a:ln>
                  </pic:spPr>
                </pic:pic>
              </a:graphicData>
            </a:graphic>
          </wp:inline>
        </w:drawing>
      </w:r>
    </w:p>
    <w:p w14:paraId="751ABECD" w14:textId="00DE0349" w:rsidR="00133C77" w:rsidRPr="003D3144" w:rsidRDefault="00133C77" w:rsidP="00331533">
      <w:pPr>
        <w:pStyle w:val="FootnoteText"/>
        <w:jc w:val="right"/>
        <w:rPr>
          <w:sz w:val="16"/>
          <w:szCs w:val="16"/>
        </w:rPr>
      </w:pPr>
      <w:bookmarkStart w:id="11" w:name="_Toc512779019"/>
      <w:r w:rsidRPr="003D3144">
        <w:rPr>
          <w:sz w:val="16"/>
          <w:szCs w:val="16"/>
        </w:rPr>
        <w:t xml:space="preserve">Source: </w:t>
      </w:r>
      <w:proofErr w:type="spellStart"/>
      <w:r w:rsidRPr="003D3144">
        <w:rPr>
          <w:sz w:val="16"/>
          <w:szCs w:val="16"/>
        </w:rPr>
        <w:t>FluCAN</w:t>
      </w:r>
      <w:proofErr w:type="spellEnd"/>
    </w:p>
    <w:p w14:paraId="3558BB48" w14:textId="4088CCD0" w:rsidR="0018535E" w:rsidRPr="003D3144" w:rsidRDefault="0018535E" w:rsidP="0018535E">
      <w:pPr>
        <w:pStyle w:val="FootnoteText"/>
        <w:jc w:val="right"/>
        <w:rPr>
          <w:sz w:val="16"/>
          <w:szCs w:val="16"/>
        </w:rPr>
      </w:pPr>
      <w:r w:rsidRPr="003D3144">
        <w:rPr>
          <w:sz w:val="16"/>
          <w:szCs w:val="16"/>
        </w:rPr>
        <w:t>*</w:t>
      </w:r>
      <w:proofErr w:type="spellStart"/>
      <w:r w:rsidRPr="003D3144">
        <w:rPr>
          <w:iCs/>
          <w:sz w:val="16"/>
          <w:szCs w:val="16"/>
        </w:rPr>
        <w:t>FluCAN</w:t>
      </w:r>
      <w:proofErr w:type="spellEnd"/>
      <w:r w:rsidRPr="003D3144">
        <w:rPr>
          <w:iCs/>
          <w:sz w:val="16"/>
          <w:szCs w:val="16"/>
        </w:rPr>
        <w:t xml:space="preserve"> data provided for the current fortnight may be incomplete. All data are preliminary and subject to change as updates are received.</w:t>
      </w:r>
    </w:p>
    <w:p w14:paraId="2D8E3768" w14:textId="0B9A310F" w:rsidR="00970E5D" w:rsidRPr="007317E1" w:rsidRDefault="00970E5D" w:rsidP="00331533">
      <w:pPr>
        <w:pStyle w:val="FootnoteText"/>
        <w:jc w:val="right"/>
        <w:rPr>
          <w:sz w:val="16"/>
          <w:szCs w:val="16"/>
          <w:highlight w:val="yellow"/>
        </w:rPr>
      </w:pPr>
    </w:p>
    <w:p w14:paraId="38379754" w14:textId="21276573" w:rsidR="00801C72" w:rsidRPr="00384D34" w:rsidRDefault="00801C72" w:rsidP="00506850">
      <w:pPr>
        <w:pStyle w:val="Heading4"/>
      </w:pPr>
      <w:r w:rsidRPr="00384D34">
        <w:lastRenderedPageBreak/>
        <w:t>Geographical distribution of activity</w:t>
      </w:r>
      <w:bookmarkEnd w:id="11"/>
    </w:p>
    <w:p w14:paraId="1F798F0B" w14:textId="1BF70A84" w:rsidR="003D5D60" w:rsidRPr="00384D34" w:rsidRDefault="00E87189" w:rsidP="00E87189">
      <w:pPr>
        <w:pStyle w:val="ListParagraph"/>
        <w:numPr>
          <w:ilvl w:val="0"/>
          <w:numId w:val="4"/>
        </w:numPr>
      </w:pPr>
      <w:r w:rsidRPr="00384D34">
        <w:rPr>
          <w:b/>
        </w:rPr>
        <w:t>Jurisdictional reports:</w:t>
      </w:r>
      <w:r w:rsidRPr="00384D34">
        <w:t xml:space="preserve"> In the fortnight ending </w:t>
      </w:r>
      <w:r w:rsidR="00384D34">
        <w:t>11 August</w:t>
      </w:r>
      <w:r w:rsidR="00421098" w:rsidRPr="00384D34">
        <w:t xml:space="preserve"> 2019</w:t>
      </w:r>
      <w:r w:rsidRPr="00384D34">
        <w:t>, the geographic spread of influenza activity was reported by state and territory health departments as being</w:t>
      </w:r>
      <w:r w:rsidR="003D5D60" w:rsidRPr="00384D34">
        <w:t>:</w:t>
      </w:r>
      <w:r w:rsidR="00925AD9" w:rsidRPr="00384D34">
        <w:t xml:space="preserve"> </w:t>
      </w:r>
    </w:p>
    <w:p w14:paraId="75CD32F2" w14:textId="79F0D69D" w:rsidR="003D5D60" w:rsidRPr="00384D34" w:rsidRDefault="003D5D60" w:rsidP="003D5D60">
      <w:pPr>
        <w:pStyle w:val="ListParagraph"/>
        <w:numPr>
          <w:ilvl w:val="1"/>
          <w:numId w:val="4"/>
        </w:numPr>
      </w:pPr>
      <w:r w:rsidRPr="00384D34">
        <w:t xml:space="preserve">Widespread </w:t>
      </w:r>
      <w:r w:rsidR="00301CC9" w:rsidRPr="00384D34">
        <w:t>–</w:t>
      </w:r>
      <w:r w:rsidR="00925AD9" w:rsidRPr="00384D34">
        <w:t xml:space="preserve"> </w:t>
      </w:r>
      <w:r w:rsidR="00384D34" w:rsidRPr="00384D34">
        <w:t>NSW,</w:t>
      </w:r>
      <w:r w:rsidR="0086734C" w:rsidRPr="00384D34">
        <w:t xml:space="preserve"> Perth and the </w:t>
      </w:r>
      <w:r w:rsidR="00384D34" w:rsidRPr="00384D34">
        <w:t xml:space="preserve">Rural south </w:t>
      </w:r>
      <w:r w:rsidR="0086734C" w:rsidRPr="00384D34">
        <w:t>region of</w:t>
      </w:r>
      <w:r w:rsidR="0018535E" w:rsidRPr="00384D34">
        <w:t xml:space="preserve"> WA</w:t>
      </w:r>
      <w:r w:rsidR="0086734C" w:rsidRPr="00384D34">
        <w:t>,</w:t>
      </w:r>
      <w:r w:rsidR="00925AD9" w:rsidRPr="00384D34">
        <w:t xml:space="preserve"> the Australian Capital Territory (ACT),</w:t>
      </w:r>
      <w:r w:rsidR="0086734C" w:rsidRPr="00384D34">
        <w:t xml:space="preserve"> the Southern </w:t>
      </w:r>
      <w:r w:rsidR="00301CC9" w:rsidRPr="00384D34">
        <w:t xml:space="preserve">and Central </w:t>
      </w:r>
      <w:r w:rsidR="0086734C" w:rsidRPr="00384D34">
        <w:t>region</w:t>
      </w:r>
      <w:r w:rsidR="00301CC9" w:rsidRPr="00384D34">
        <w:t>s</w:t>
      </w:r>
      <w:r w:rsidR="0086734C" w:rsidRPr="00384D34">
        <w:t xml:space="preserve"> of Queensland (QLD),</w:t>
      </w:r>
      <w:r w:rsidR="00925AD9" w:rsidRPr="00384D34">
        <w:t xml:space="preserve"> TAS and Victoria (VIC).</w:t>
      </w:r>
      <w:r w:rsidR="00421098" w:rsidRPr="00384D34">
        <w:t xml:space="preserve"> </w:t>
      </w:r>
    </w:p>
    <w:p w14:paraId="7E443B71" w14:textId="6F5B1915" w:rsidR="003D5D60" w:rsidRPr="00384D34" w:rsidRDefault="0086734C" w:rsidP="003D5D60">
      <w:pPr>
        <w:pStyle w:val="ListParagraph"/>
        <w:numPr>
          <w:ilvl w:val="1"/>
          <w:numId w:val="4"/>
        </w:numPr>
      </w:pPr>
      <w:r w:rsidRPr="00384D34">
        <w:t xml:space="preserve">Regional </w:t>
      </w:r>
      <w:r w:rsidR="003D5D60" w:rsidRPr="00384D34">
        <w:t>-</w:t>
      </w:r>
      <w:r w:rsidRPr="00384D34">
        <w:t xml:space="preserve"> </w:t>
      </w:r>
      <w:proofErr w:type="gramStart"/>
      <w:r w:rsidRPr="00384D34">
        <w:t>North West</w:t>
      </w:r>
      <w:proofErr w:type="gramEnd"/>
      <w:r w:rsidRPr="00384D34">
        <w:t xml:space="preserve"> region of WA</w:t>
      </w:r>
      <w:r w:rsidR="00384D34" w:rsidRPr="00384D34">
        <w:t xml:space="preserve"> and South Australia</w:t>
      </w:r>
      <w:r w:rsidRPr="00384D34">
        <w:t xml:space="preserve">. </w:t>
      </w:r>
    </w:p>
    <w:p w14:paraId="65CF3DCA" w14:textId="02EF09CC" w:rsidR="00421098" w:rsidRPr="00384D34" w:rsidRDefault="003D5D60" w:rsidP="003D5D60">
      <w:pPr>
        <w:pStyle w:val="ListParagraph"/>
        <w:numPr>
          <w:ilvl w:val="1"/>
          <w:numId w:val="4"/>
        </w:numPr>
      </w:pPr>
      <w:r w:rsidRPr="00384D34">
        <w:t xml:space="preserve">Localised – Northern Territory (NT) and </w:t>
      </w:r>
      <w:r w:rsidR="00301CC9" w:rsidRPr="00384D34">
        <w:t xml:space="preserve">the </w:t>
      </w:r>
      <w:r w:rsidRPr="00384D34">
        <w:t>Tropical region of QLD (Figure 7).</w:t>
      </w:r>
      <w:r w:rsidR="000371A6" w:rsidRPr="00384D34">
        <w:t xml:space="preserve"> </w:t>
      </w:r>
    </w:p>
    <w:p w14:paraId="4AD49E36" w14:textId="43BEAF7F" w:rsidR="003D5D60" w:rsidRPr="00384D34" w:rsidRDefault="00925AD9" w:rsidP="003D5D60">
      <w:pPr>
        <w:pStyle w:val="ListParagraph"/>
        <w:ind w:left="360"/>
      </w:pPr>
      <w:r w:rsidRPr="00384D34">
        <w:t>The</w:t>
      </w:r>
      <w:r w:rsidR="003D5D60" w:rsidRPr="00384D34">
        <w:t xml:space="preserve"> change in activity level was reported by state and territory health departments as being:</w:t>
      </w:r>
      <w:r w:rsidRPr="00384D34">
        <w:t xml:space="preserve"> </w:t>
      </w:r>
    </w:p>
    <w:p w14:paraId="439F2F20" w14:textId="2314BF08" w:rsidR="003D5D60" w:rsidRPr="00384D34" w:rsidRDefault="003D5D60" w:rsidP="003D5D60">
      <w:pPr>
        <w:pStyle w:val="ListParagraph"/>
        <w:numPr>
          <w:ilvl w:val="1"/>
          <w:numId w:val="4"/>
        </w:numPr>
      </w:pPr>
      <w:r w:rsidRPr="00384D34">
        <w:t xml:space="preserve">Increased </w:t>
      </w:r>
      <w:r w:rsidR="00384D34" w:rsidRPr="00384D34">
        <w:t>–</w:t>
      </w:r>
      <w:r w:rsidRPr="00384D34">
        <w:t xml:space="preserve"> </w:t>
      </w:r>
      <w:r w:rsidR="00384D34" w:rsidRPr="00384D34">
        <w:t>QLD, Top End region of NT, ACT and TAS</w:t>
      </w:r>
    </w:p>
    <w:p w14:paraId="47B5358D" w14:textId="2692D7D7" w:rsidR="00801C72" w:rsidRPr="00384D34" w:rsidRDefault="003D5D60" w:rsidP="00384D34">
      <w:pPr>
        <w:pStyle w:val="ListParagraph"/>
        <w:numPr>
          <w:ilvl w:val="1"/>
          <w:numId w:val="4"/>
        </w:numPr>
      </w:pPr>
      <w:r w:rsidRPr="00384D34">
        <w:t>D</w:t>
      </w:r>
      <w:r w:rsidR="00421098" w:rsidRPr="00384D34">
        <w:t>ecrease</w:t>
      </w:r>
      <w:r w:rsidRPr="00384D34">
        <w:t xml:space="preserve">d </w:t>
      </w:r>
      <w:r w:rsidR="00466CFF" w:rsidRPr="00384D34">
        <w:t>–</w:t>
      </w:r>
      <w:r w:rsidRPr="00384D34">
        <w:t xml:space="preserve"> </w:t>
      </w:r>
      <w:r w:rsidR="00466CFF" w:rsidRPr="00384D34">
        <w:t>all regions in WA</w:t>
      </w:r>
      <w:r w:rsidR="003C299D" w:rsidRPr="00384D34">
        <w:t xml:space="preserve">, </w:t>
      </w:r>
      <w:r w:rsidR="00C752D6" w:rsidRPr="00384D34">
        <w:t>NSW</w:t>
      </w:r>
      <w:r w:rsidR="00301CC9" w:rsidRPr="00384D34">
        <w:t>,</w:t>
      </w:r>
      <w:r w:rsidR="00384D34" w:rsidRPr="00384D34">
        <w:t xml:space="preserve"> Central region of NT, </w:t>
      </w:r>
      <w:proofErr w:type="gramStart"/>
      <w:r w:rsidR="00384D34" w:rsidRPr="00384D34">
        <w:t>SA</w:t>
      </w:r>
      <w:proofErr w:type="gramEnd"/>
      <w:r w:rsidR="00384D34" w:rsidRPr="00384D34">
        <w:t xml:space="preserve"> and VIC</w:t>
      </w:r>
      <w:r w:rsidR="00925AD9" w:rsidRPr="00384D34">
        <w:t xml:space="preserve"> </w:t>
      </w:r>
    </w:p>
    <w:p w14:paraId="644A7783" w14:textId="43044A6D" w:rsidR="000A59FF" w:rsidRPr="00384D34" w:rsidRDefault="00652F92" w:rsidP="000A59FF">
      <w:pPr>
        <w:pStyle w:val="ListParagraph"/>
        <w:numPr>
          <w:ilvl w:val="0"/>
          <w:numId w:val="4"/>
        </w:numPr>
        <w:spacing w:before="120"/>
        <w:rPr>
          <w:rFonts w:cstheme="minorHAnsi"/>
        </w:rPr>
      </w:pPr>
      <w:r w:rsidRPr="00384D34">
        <w:rPr>
          <w:rFonts w:cstheme="minorHAnsi"/>
          <w:b/>
        </w:rPr>
        <w:t>NNDSS</w:t>
      </w:r>
      <w:r w:rsidRPr="00384D34">
        <w:rPr>
          <w:rFonts w:cstheme="minorHAnsi"/>
        </w:rPr>
        <w:t xml:space="preserve">: </w:t>
      </w:r>
      <w:r w:rsidR="0026312D" w:rsidRPr="00384D34">
        <w:rPr>
          <w:rFonts w:cstheme="minorHAnsi"/>
        </w:rPr>
        <w:t xml:space="preserve">Of the </w:t>
      </w:r>
      <w:r w:rsidR="00375F72" w:rsidRPr="00384D34">
        <w:rPr>
          <w:rFonts w:cstheme="minorHAnsi"/>
        </w:rPr>
        <w:t>2</w:t>
      </w:r>
      <w:r w:rsidR="00384D34" w:rsidRPr="00384D34">
        <w:rPr>
          <w:rFonts w:cstheme="minorHAnsi"/>
        </w:rPr>
        <w:t>2,144</w:t>
      </w:r>
      <w:r w:rsidR="00A1246C" w:rsidRPr="00384D34">
        <w:rPr>
          <w:rFonts w:cstheme="minorHAnsi"/>
        </w:rPr>
        <w:t xml:space="preserve"> </w:t>
      </w:r>
      <w:r w:rsidR="0026312D" w:rsidRPr="00384D34">
        <w:rPr>
          <w:rFonts w:cstheme="minorHAnsi"/>
        </w:rPr>
        <w:t>notifications of influenza r</w:t>
      </w:r>
      <w:r w:rsidR="001334AB" w:rsidRPr="00384D34">
        <w:rPr>
          <w:rFonts w:cstheme="minorHAnsi"/>
        </w:rPr>
        <w:t>eported to the NNDSS in the last</w:t>
      </w:r>
      <w:r w:rsidR="0026312D" w:rsidRPr="00384D34">
        <w:rPr>
          <w:rFonts w:cstheme="minorHAnsi"/>
        </w:rPr>
        <w:t xml:space="preserve"> fortnight, </w:t>
      </w:r>
      <w:r w:rsidR="00384D34" w:rsidRPr="00384D34">
        <w:rPr>
          <w:rFonts w:cstheme="minorHAnsi"/>
        </w:rPr>
        <w:t>9,429</w:t>
      </w:r>
      <w:r w:rsidR="006236BA" w:rsidRPr="00384D34">
        <w:rPr>
          <w:rFonts w:cstheme="minorHAnsi"/>
        </w:rPr>
        <w:t xml:space="preserve"> </w:t>
      </w:r>
      <w:r w:rsidR="00A1246C" w:rsidRPr="00384D34">
        <w:rPr>
          <w:rFonts w:cstheme="minorHAnsi"/>
        </w:rPr>
        <w:t>were from NSW</w:t>
      </w:r>
      <w:r w:rsidR="000513B8" w:rsidRPr="00384D34">
        <w:rPr>
          <w:rFonts w:cstheme="minorHAnsi"/>
        </w:rPr>
        <w:t xml:space="preserve">, </w:t>
      </w:r>
      <w:r w:rsidR="00384D34" w:rsidRPr="00384D34">
        <w:rPr>
          <w:rFonts w:cstheme="minorHAnsi"/>
        </w:rPr>
        <w:t>8,663</w:t>
      </w:r>
      <w:r w:rsidR="00301CC9" w:rsidRPr="00384D34">
        <w:rPr>
          <w:rFonts w:cstheme="minorHAnsi"/>
        </w:rPr>
        <w:t xml:space="preserve"> from QLD, </w:t>
      </w:r>
      <w:r w:rsidR="00384D34" w:rsidRPr="00384D34">
        <w:rPr>
          <w:rFonts w:cstheme="minorHAnsi"/>
        </w:rPr>
        <w:t>2,337</w:t>
      </w:r>
      <w:r w:rsidR="00301CC9" w:rsidRPr="00384D34">
        <w:rPr>
          <w:rFonts w:cstheme="minorHAnsi"/>
        </w:rPr>
        <w:t xml:space="preserve"> </w:t>
      </w:r>
      <w:r w:rsidR="006236BA" w:rsidRPr="00384D34">
        <w:rPr>
          <w:rFonts w:cstheme="minorHAnsi"/>
        </w:rPr>
        <w:t xml:space="preserve">from VIC, </w:t>
      </w:r>
      <w:r w:rsidR="00384D34" w:rsidRPr="00384D34">
        <w:rPr>
          <w:rFonts w:cstheme="minorHAnsi"/>
        </w:rPr>
        <w:t>520</w:t>
      </w:r>
      <w:r w:rsidR="00301CC9" w:rsidRPr="00384D34">
        <w:rPr>
          <w:rFonts w:cstheme="minorHAnsi"/>
        </w:rPr>
        <w:t xml:space="preserve"> </w:t>
      </w:r>
      <w:r w:rsidR="009E26A3" w:rsidRPr="00384D34">
        <w:rPr>
          <w:rFonts w:cstheme="minorHAnsi"/>
        </w:rPr>
        <w:t xml:space="preserve">from WA, </w:t>
      </w:r>
      <w:r w:rsidR="00384D34" w:rsidRPr="00384D34">
        <w:rPr>
          <w:rFonts w:cstheme="minorHAnsi"/>
        </w:rPr>
        <w:t>485</w:t>
      </w:r>
      <w:r w:rsidR="00E723A7" w:rsidRPr="00384D34">
        <w:rPr>
          <w:rFonts w:cstheme="minorHAnsi"/>
        </w:rPr>
        <w:t xml:space="preserve"> from SA</w:t>
      </w:r>
      <w:r w:rsidR="000513B8" w:rsidRPr="00384D34">
        <w:rPr>
          <w:rFonts w:cstheme="minorHAnsi"/>
        </w:rPr>
        <w:t xml:space="preserve">, </w:t>
      </w:r>
      <w:r w:rsidR="00384D34" w:rsidRPr="00384D34">
        <w:rPr>
          <w:rFonts w:cstheme="minorHAnsi"/>
        </w:rPr>
        <w:t>477 from ACT, 165 from TAS and 68</w:t>
      </w:r>
      <w:r w:rsidR="00E723A7" w:rsidRPr="00384D34">
        <w:rPr>
          <w:rFonts w:cstheme="minorHAnsi"/>
        </w:rPr>
        <w:t xml:space="preserve"> from NT (</w:t>
      </w:r>
      <w:r w:rsidR="00845305" w:rsidRPr="00384D34">
        <w:rPr>
          <w:rFonts w:cstheme="minorHAnsi"/>
        </w:rPr>
        <w:t>Figure 8)</w:t>
      </w:r>
      <w:r w:rsidR="004339CA" w:rsidRPr="00384D34">
        <w:rPr>
          <w:rFonts w:cstheme="minorHAnsi"/>
        </w:rPr>
        <w:t>.</w:t>
      </w:r>
      <w:r w:rsidR="00301CC9" w:rsidRPr="00384D34">
        <w:rPr>
          <w:rFonts w:cstheme="minorHAnsi"/>
        </w:rPr>
        <w:t xml:space="preserve"> This is a de</w:t>
      </w:r>
      <w:r w:rsidR="000A59FF" w:rsidRPr="00384D34">
        <w:rPr>
          <w:rFonts w:cstheme="minorHAnsi"/>
        </w:rPr>
        <w:t>crease in notifications reported fro</w:t>
      </w:r>
      <w:r w:rsidR="00787F8A" w:rsidRPr="00384D34">
        <w:rPr>
          <w:rFonts w:cstheme="minorHAnsi"/>
        </w:rPr>
        <w:t xml:space="preserve">m the previous fortnight for </w:t>
      </w:r>
      <w:r w:rsidR="00301CC9" w:rsidRPr="00384D34">
        <w:rPr>
          <w:rFonts w:cstheme="minorHAnsi"/>
        </w:rPr>
        <w:t>all jurisdictions</w:t>
      </w:r>
      <w:r w:rsidR="00384D34" w:rsidRPr="00384D34">
        <w:rPr>
          <w:rFonts w:cstheme="minorHAnsi"/>
        </w:rPr>
        <w:t xml:space="preserve"> except QLD and ACT</w:t>
      </w:r>
      <w:r w:rsidR="00EE4551" w:rsidRPr="00384D34">
        <w:rPr>
          <w:rFonts w:cstheme="minorHAnsi"/>
        </w:rPr>
        <w:t>.</w:t>
      </w:r>
    </w:p>
    <w:p w14:paraId="21A98824" w14:textId="6A21DC20" w:rsidR="00652F92" w:rsidRPr="00384D34" w:rsidRDefault="000438F7" w:rsidP="004339CA">
      <w:pPr>
        <w:pStyle w:val="ListParagraph"/>
        <w:spacing w:before="120"/>
        <w:ind w:left="360"/>
        <w:rPr>
          <w:rFonts w:cstheme="minorHAnsi"/>
        </w:rPr>
      </w:pPr>
      <w:r w:rsidRPr="00384D34">
        <w:rPr>
          <w:rFonts w:cstheme="minorHAnsi"/>
        </w:rPr>
        <w:t xml:space="preserve">Of the </w:t>
      </w:r>
      <w:r w:rsidR="00384D34" w:rsidRPr="00384D34">
        <w:rPr>
          <w:rFonts w:cstheme="minorHAnsi"/>
        </w:rPr>
        <w:t>214,377</w:t>
      </w:r>
      <w:r w:rsidR="00E723A7" w:rsidRPr="00384D34">
        <w:rPr>
          <w:rFonts w:cstheme="minorHAnsi"/>
        </w:rPr>
        <w:t xml:space="preserve"> </w:t>
      </w:r>
      <w:r w:rsidRPr="00384D34">
        <w:rPr>
          <w:rFonts w:cstheme="minorHAnsi"/>
        </w:rPr>
        <w:t xml:space="preserve">notifications of influenza reported to the NNDSS </w:t>
      </w:r>
      <w:r w:rsidR="00644463" w:rsidRPr="00384D34">
        <w:rPr>
          <w:rFonts w:cstheme="minorHAnsi"/>
        </w:rPr>
        <w:t xml:space="preserve">this year to </w:t>
      </w:r>
      <w:r w:rsidR="00384D34" w:rsidRPr="00384D34">
        <w:rPr>
          <w:rFonts w:cstheme="minorHAnsi"/>
        </w:rPr>
        <w:t>11 August</w:t>
      </w:r>
      <w:r w:rsidR="00E723A7" w:rsidRPr="00384D34">
        <w:rPr>
          <w:rFonts w:cstheme="minorHAnsi"/>
        </w:rPr>
        <w:t xml:space="preserve"> </w:t>
      </w:r>
      <w:r w:rsidR="000513B8" w:rsidRPr="00384D34">
        <w:rPr>
          <w:rFonts w:cstheme="minorHAnsi"/>
        </w:rPr>
        <w:t>2019</w:t>
      </w:r>
      <w:r w:rsidRPr="00384D34">
        <w:rPr>
          <w:rFonts w:cstheme="minorHAnsi"/>
        </w:rPr>
        <w:t>,</w:t>
      </w:r>
      <w:r w:rsidR="000513B8" w:rsidRPr="00384D34">
        <w:rPr>
          <w:rFonts w:cstheme="minorHAnsi"/>
        </w:rPr>
        <w:t xml:space="preserve"> </w:t>
      </w:r>
      <w:r w:rsidR="00384D34" w:rsidRPr="00384D34">
        <w:rPr>
          <w:rFonts w:cstheme="minorHAnsi"/>
        </w:rPr>
        <w:t>79,868</w:t>
      </w:r>
      <w:r w:rsidR="00617359" w:rsidRPr="00384D34">
        <w:rPr>
          <w:rFonts w:cstheme="minorHAnsi"/>
        </w:rPr>
        <w:t xml:space="preserve"> </w:t>
      </w:r>
      <w:r w:rsidR="00E723A7" w:rsidRPr="00384D34">
        <w:rPr>
          <w:rFonts w:cstheme="minorHAnsi"/>
        </w:rPr>
        <w:t>were from NSW</w:t>
      </w:r>
      <w:r w:rsidR="000513B8" w:rsidRPr="00384D34">
        <w:rPr>
          <w:rFonts w:cstheme="minorHAnsi"/>
        </w:rPr>
        <w:t xml:space="preserve">, </w:t>
      </w:r>
      <w:r w:rsidR="00384D34" w:rsidRPr="00384D34">
        <w:rPr>
          <w:rFonts w:cstheme="minorHAnsi"/>
        </w:rPr>
        <w:t>43,304</w:t>
      </w:r>
      <w:r w:rsidR="00E723A7" w:rsidRPr="00384D34">
        <w:rPr>
          <w:rFonts w:cstheme="minorHAnsi"/>
        </w:rPr>
        <w:t xml:space="preserve"> from VIC</w:t>
      </w:r>
      <w:r w:rsidR="004308D8" w:rsidRPr="00384D34">
        <w:rPr>
          <w:rFonts w:cstheme="minorHAnsi"/>
        </w:rPr>
        <w:t>,</w:t>
      </w:r>
      <w:r w:rsidR="00E723A7" w:rsidRPr="00384D34">
        <w:rPr>
          <w:rFonts w:cstheme="minorHAnsi"/>
        </w:rPr>
        <w:t xml:space="preserve"> </w:t>
      </w:r>
      <w:r w:rsidR="00384D34" w:rsidRPr="00384D34">
        <w:rPr>
          <w:rFonts w:cstheme="minorHAnsi"/>
        </w:rPr>
        <w:t>41,754</w:t>
      </w:r>
      <w:r w:rsidR="00506850" w:rsidRPr="00384D34">
        <w:rPr>
          <w:rFonts w:cstheme="minorHAnsi"/>
        </w:rPr>
        <w:t xml:space="preserve"> from QLD,</w:t>
      </w:r>
      <w:r w:rsidR="00787F8A" w:rsidRPr="00384D34">
        <w:rPr>
          <w:rFonts w:cstheme="minorHAnsi"/>
        </w:rPr>
        <w:t xml:space="preserve"> </w:t>
      </w:r>
      <w:r w:rsidR="00384D34" w:rsidRPr="00384D34">
        <w:rPr>
          <w:rFonts w:cstheme="minorHAnsi"/>
        </w:rPr>
        <w:t>21,979</w:t>
      </w:r>
      <w:r w:rsidR="00617359" w:rsidRPr="00384D34">
        <w:rPr>
          <w:rFonts w:cstheme="minorHAnsi"/>
        </w:rPr>
        <w:t xml:space="preserve"> </w:t>
      </w:r>
      <w:r w:rsidR="00787F8A" w:rsidRPr="00384D34">
        <w:rPr>
          <w:rFonts w:cstheme="minorHAnsi"/>
        </w:rPr>
        <w:t xml:space="preserve">from SA, </w:t>
      </w:r>
      <w:r w:rsidR="00384D34" w:rsidRPr="00384D34">
        <w:rPr>
          <w:rFonts w:cstheme="minorHAnsi"/>
        </w:rPr>
        <w:t>21,499</w:t>
      </w:r>
      <w:r w:rsidR="00617359" w:rsidRPr="00384D34">
        <w:rPr>
          <w:rFonts w:cstheme="minorHAnsi"/>
        </w:rPr>
        <w:t xml:space="preserve"> from WA, </w:t>
      </w:r>
      <w:r w:rsidR="00384D34" w:rsidRPr="00384D34">
        <w:rPr>
          <w:rFonts w:cstheme="minorHAnsi"/>
        </w:rPr>
        <w:t>2,748</w:t>
      </w:r>
      <w:r w:rsidR="00617359" w:rsidRPr="00384D34">
        <w:rPr>
          <w:rFonts w:cstheme="minorHAnsi"/>
        </w:rPr>
        <w:t xml:space="preserve"> from ACT, </w:t>
      </w:r>
      <w:r w:rsidR="00EF7C69">
        <w:rPr>
          <w:rFonts w:cstheme="minorHAnsi"/>
        </w:rPr>
        <w:t>2,050</w:t>
      </w:r>
      <w:r w:rsidR="00301CC9" w:rsidRPr="00384D34">
        <w:rPr>
          <w:rFonts w:cstheme="minorHAnsi"/>
        </w:rPr>
        <w:t xml:space="preserve"> </w:t>
      </w:r>
      <w:r w:rsidR="00617359" w:rsidRPr="00384D34">
        <w:rPr>
          <w:rFonts w:cstheme="minorHAnsi"/>
        </w:rPr>
        <w:t>from TAS</w:t>
      </w:r>
      <w:r w:rsidR="00E723A7" w:rsidRPr="00384D34">
        <w:rPr>
          <w:rFonts w:cstheme="minorHAnsi"/>
        </w:rPr>
        <w:t xml:space="preserve"> and </w:t>
      </w:r>
      <w:r w:rsidR="00384D34" w:rsidRPr="00384D34">
        <w:rPr>
          <w:rFonts w:cstheme="minorHAnsi"/>
        </w:rPr>
        <w:t>1,175</w:t>
      </w:r>
      <w:r w:rsidR="00E723A7" w:rsidRPr="00384D34">
        <w:rPr>
          <w:rFonts w:cstheme="minorHAnsi"/>
        </w:rPr>
        <w:t xml:space="preserve"> from NT. </w:t>
      </w:r>
    </w:p>
    <w:p w14:paraId="0E0673DD" w14:textId="77777777" w:rsidR="00E51D4B" w:rsidRPr="00384D34" w:rsidRDefault="00E51D4B" w:rsidP="00E51D4B">
      <w:pPr>
        <w:pStyle w:val="EndnoteText"/>
        <w:tabs>
          <w:tab w:val="clear" w:pos="340"/>
          <w:tab w:val="left" w:pos="0"/>
        </w:tabs>
        <w:ind w:left="0" w:firstLine="0"/>
        <w:rPr>
          <w:color w:val="000000" w:themeColor="text1"/>
        </w:rPr>
      </w:pPr>
      <w:r w:rsidRPr="00384D34">
        <w:rPr>
          <w:color w:val="000000" w:themeColor="text1"/>
        </w:rPr>
        <w:t>For further information regarding influenza activity at the jurisdictional level, please refer to the following State and Territory health surveillance reports:</w:t>
      </w:r>
    </w:p>
    <w:p w14:paraId="030A7F49" w14:textId="77777777" w:rsidR="00E723A7" w:rsidRPr="00384D34" w:rsidRDefault="00E723A7" w:rsidP="00E723A7">
      <w:pPr>
        <w:pStyle w:val="ListParagraph"/>
        <w:numPr>
          <w:ilvl w:val="0"/>
          <w:numId w:val="4"/>
        </w:numPr>
        <w:rPr>
          <w:rStyle w:val="Hyperlink"/>
          <w:rFonts w:asciiTheme="minorHAnsi" w:hAnsiTheme="minorHAnsi" w:cs="Times New Roman"/>
          <w:color w:val="auto"/>
          <w:sz w:val="22"/>
          <w:szCs w:val="20"/>
          <w:u w:val="none"/>
          <w:lang w:eastAsia="en-AU"/>
        </w:rPr>
      </w:pPr>
      <w:r w:rsidRPr="00384D34">
        <w:rPr>
          <w:rStyle w:val="Hyperlink"/>
          <w:rFonts w:asciiTheme="minorHAnsi" w:hAnsiTheme="minorHAnsi" w:cs="Times New Roman"/>
          <w:color w:val="000000" w:themeColor="text1"/>
          <w:sz w:val="22"/>
          <w:szCs w:val="20"/>
          <w:u w:val="none"/>
          <w:lang w:eastAsia="en-AU"/>
        </w:rPr>
        <w:t xml:space="preserve">ACT: </w:t>
      </w:r>
      <w:hyperlink r:id="rId15" w:history="1">
        <w:r w:rsidRPr="00384D34">
          <w:rPr>
            <w:rStyle w:val="Hyperlink"/>
            <w:rFonts w:asciiTheme="minorHAnsi" w:hAnsiTheme="minorHAnsi" w:cs="Times New Roman"/>
            <w:color w:val="auto"/>
            <w:sz w:val="22"/>
            <w:szCs w:val="20"/>
            <w:lang w:eastAsia="en-AU"/>
          </w:rPr>
          <w:t>ACT Influenza Report</w:t>
        </w:r>
      </w:hyperlink>
    </w:p>
    <w:p w14:paraId="44C1B77C" w14:textId="77777777" w:rsidR="00E723A7" w:rsidRPr="00384D34" w:rsidRDefault="00E723A7" w:rsidP="00E723A7">
      <w:pPr>
        <w:pStyle w:val="ListParagraph"/>
        <w:ind w:left="360"/>
        <w:rPr>
          <w:rStyle w:val="Hyperlink"/>
          <w:rFonts w:asciiTheme="minorHAnsi" w:hAnsiTheme="minorHAnsi" w:cs="Times New Roman"/>
          <w:color w:val="000000" w:themeColor="text1"/>
          <w:sz w:val="22"/>
          <w:szCs w:val="20"/>
          <w:u w:val="none"/>
          <w:lang w:eastAsia="en-AU"/>
        </w:rPr>
      </w:pPr>
      <w:r w:rsidRPr="00384D34">
        <w:rPr>
          <w:rStyle w:val="Hyperlink"/>
          <w:rFonts w:asciiTheme="minorHAnsi" w:hAnsiTheme="minorHAnsi" w:cs="Times New Roman"/>
          <w:color w:val="000000" w:themeColor="text1"/>
          <w:sz w:val="22"/>
          <w:szCs w:val="20"/>
          <w:u w:val="none"/>
          <w:lang w:eastAsia="en-AU"/>
        </w:rPr>
        <w:t>(</w:t>
      </w:r>
      <w:r w:rsidRPr="00384D34">
        <w:t>www.health.act.gov.au/about-our-health-system/population-health/winter-wellbeing-and-flu/flu-act</w:t>
      </w:r>
      <w:r w:rsidRPr="00384D34">
        <w:rPr>
          <w:rStyle w:val="Hyperlink"/>
          <w:rFonts w:asciiTheme="minorHAnsi" w:hAnsiTheme="minorHAnsi" w:cs="Times New Roman"/>
          <w:color w:val="000000" w:themeColor="text1"/>
          <w:sz w:val="22"/>
          <w:szCs w:val="20"/>
          <w:u w:val="none"/>
          <w:lang w:eastAsia="en-AU"/>
        </w:rPr>
        <w:t xml:space="preserve">) </w:t>
      </w:r>
    </w:p>
    <w:p w14:paraId="5A33E95D" w14:textId="565657D1" w:rsidR="00E51D4B" w:rsidRPr="00384D34" w:rsidRDefault="00285860" w:rsidP="00E51D4B">
      <w:pPr>
        <w:pStyle w:val="ListParagraph"/>
        <w:numPr>
          <w:ilvl w:val="0"/>
          <w:numId w:val="4"/>
        </w:numPr>
        <w:rPr>
          <w:color w:val="000000" w:themeColor="text1"/>
        </w:rPr>
      </w:pPr>
      <w:r w:rsidRPr="00384D34">
        <w:rPr>
          <w:rStyle w:val="Hyperlink"/>
          <w:rFonts w:asciiTheme="minorHAnsi" w:hAnsiTheme="minorHAnsi" w:cs="Times New Roman"/>
          <w:color w:val="000000" w:themeColor="text1"/>
          <w:sz w:val="22"/>
          <w:szCs w:val="20"/>
          <w:u w:val="none"/>
          <w:lang w:eastAsia="en-AU"/>
        </w:rPr>
        <w:t>NSW</w:t>
      </w:r>
      <w:r w:rsidR="00E51D4B" w:rsidRPr="00384D34">
        <w:rPr>
          <w:rStyle w:val="Hyperlink"/>
          <w:rFonts w:asciiTheme="minorHAnsi" w:hAnsiTheme="minorHAnsi" w:cs="Times New Roman"/>
          <w:color w:val="000000" w:themeColor="text1"/>
          <w:sz w:val="22"/>
          <w:szCs w:val="20"/>
          <w:u w:val="none"/>
          <w:lang w:eastAsia="en-AU"/>
        </w:rPr>
        <w:t>:</w:t>
      </w:r>
      <w:r w:rsidR="00E51D4B" w:rsidRPr="00384D34">
        <w:rPr>
          <w:rStyle w:val="Hyperlink"/>
          <w:rFonts w:asciiTheme="minorHAnsi" w:hAnsiTheme="minorHAnsi" w:cs="Times New Roman"/>
          <w:color w:val="000000" w:themeColor="text1"/>
          <w:sz w:val="22"/>
          <w:szCs w:val="20"/>
          <w:lang w:eastAsia="en-AU"/>
        </w:rPr>
        <w:t xml:space="preserve"> </w:t>
      </w:r>
      <w:hyperlink r:id="rId16" w:history="1">
        <w:r w:rsidR="00E51D4B" w:rsidRPr="00384D34">
          <w:rPr>
            <w:rStyle w:val="Hyperlink"/>
            <w:rFonts w:asciiTheme="minorHAnsi" w:hAnsiTheme="minorHAnsi" w:cs="Times New Roman"/>
            <w:color w:val="000000" w:themeColor="text1"/>
            <w:sz w:val="22"/>
            <w:szCs w:val="20"/>
            <w:lang w:eastAsia="en-AU"/>
          </w:rPr>
          <w:t>Influenza Surveillance Report</w:t>
        </w:r>
      </w:hyperlink>
      <w:r w:rsidR="00E51D4B" w:rsidRPr="00384D34">
        <w:rPr>
          <w:color w:val="000000" w:themeColor="text1"/>
        </w:rPr>
        <w:t xml:space="preserve"> (http://www.health.nsw.gov.au/Infectious/Influenza/Pages/reports.aspx) </w:t>
      </w:r>
    </w:p>
    <w:p w14:paraId="148C88C7" w14:textId="2944C76D" w:rsidR="00E51D4B" w:rsidRPr="00384D34" w:rsidRDefault="00285860" w:rsidP="00E51D4B">
      <w:pPr>
        <w:pStyle w:val="ListParagraph"/>
        <w:numPr>
          <w:ilvl w:val="0"/>
          <w:numId w:val="4"/>
        </w:numPr>
        <w:rPr>
          <w:color w:val="000000" w:themeColor="text1"/>
        </w:rPr>
      </w:pPr>
      <w:r w:rsidRPr="00384D34">
        <w:rPr>
          <w:color w:val="000000" w:themeColor="text1"/>
        </w:rPr>
        <w:t>QLD</w:t>
      </w:r>
      <w:r w:rsidR="00E51D4B" w:rsidRPr="00384D34">
        <w:rPr>
          <w:color w:val="000000" w:themeColor="text1"/>
        </w:rPr>
        <w:t xml:space="preserve">: </w:t>
      </w:r>
      <w:hyperlink r:id="rId17" w:history="1">
        <w:r w:rsidR="00E51D4B" w:rsidRPr="00384D34">
          <w:rPr>
            <w:rStyle w:val="Hyperlink"/>
            <w:rFonts w:asciiTheme="minorHAnsi" w:hAnsiTheme="minorHAnsi" w:cs="Times New Roman"/>
            <w:color w:val="000000" w:themeColor="text1"/>
            <w:sz w:val="22"/>
            <w:szCs w:val="20"/>
            <w:lang w:eastAsia="en-AU"/>
          </w:rPr>
          <w:t>Statewide Weekly Influenza Surveillance Report</w:t>
        </w:r>
      </w:hyperlink>
      <w:r w:rsidR="00E51D4B" w:rsidRPr="00384D34">
        <w:rPr>
          <w:color w:val="000000" w:themeColor="text1"/>
        </w:rPr>
        <w:t xml:space="preserve"> (https://www.health.qld.gov.au/clinical-practice/guidelines-procedures/diseases-infection/surveillance/reports/flu) </w:t>
      </w:r>
    </w:p>
    <w:p w14:paraId="6E67F4A9" w14:textId="2FBD34EF" w:rsidR="00E51D4B" w:rsidRPr="00384D34" w:rsidRDefault="00285860" w:rsidP="00E51D4B">
      <w:pPr>
        <w:pStyle w:val="ListParagraph"/>
        <w:numPr>
          <w:ilvl w:val="0"/>
          <w:numId w:val="4"/>
        </w:numPr>
        <w:rPr>
          <w:color w:val="000000" w:themeColor="text1"/>
        </w:rPr>
      </w:pPr>
      <w:r w:rsidRPr="00384D34">
        <w:rPr>
          <w:color w:val="000000" w:themeColor="text1"/>
        </w:rPr>
        <w:t>SA</w:t>
      </w:r>
      <w:r w:rsidR="00E51D4B" w:rsidRPr="00384D34">
        <w:rPr>
          <w:color w:val="000000" w:themeColor="text1"/>
        </w:rPr>
        <w:t xml:space="preserve">: </w:t>
      </w:r>
      <w:hyperlink r:id="rId18" w:history="1">
        <w:r w:rsidR="00E51D4B" w:rsidRPr="00384D34">
          <w:rPr>
            <w:rStyle w:val="Hyperlink"/>
            <w:rFonts w:asciiTheme="minorHAnsi" w:hAnsiTheme="minorHAnsi" w:cs="Times New Roman"/>
            <w:color w:val="000000" w:themeColor="text1"/>
            <w:sz w:val="22"/>
            <w:szCs w:val="20"/>
            <w:lang w:eastAsia="en-AU"/>
          </w:rPr>
          <w:t>Weekly Epidemiological Summary</w:t>
        </w:r>
      </w:hyperlink>
      <w:r w:rsidR="00E51D4B" w:rsidRPr="00384D34">
        <w:rPr>
          <w:color w:val="000000" w:themeColor="text1"/>
        </w:rPr>
        <w:t xml:space="preserve"> (Influenza section) (http://www.sahealth.sa.gov.au/wps/wcm/connect/public+content/sa+health+internet/about+us/health+statistics/surveillance+of+notifiable+conditions) </w:t>
      </w:r>
    </w:p>
    <w:p w14:paraId="2521E458" w14:textId="78A655D2" w:rsidR="00E51D4B" w:rsidRPr="00384D34" w:rsidRDefault="00285860" w:rsidP="00E51D4B">
      <w:pPr>
        <w:pStyle w:val="ListParagraph"/>
        <w:numPr>
          <w:ilvl w:val="0"/>
          <w:numId w:val="4"/>
        </w:numPr>
        <w:rPr>
          <w:color w:val="000000" w:themeColor="text1"/>
        </w:rPr>
      </w:pPr>
      <w:r w:rsidRPr="00384D34">
        <w:rPr>
          <w:color w:val="000000" w:themeColor="text1"/>
        </w:rPr>
        <w:t>TAS</w:t>
      </w:r>
      <w:r w:rsidR="00E51D4B" w:rsidRPr="00384D34">
        <w:rPr>
          <w:color w:val="000000" w:themeColor="text1"/>
        </w:rPr>
        <w:t xml:space="preserve">: </w:t>
      </w:r>
      <w:hyperlink r:id="rId19" w:history="1">
        <w:r w:rsidR="00E51D4B" w:rsidRPr="00384D34">
          <w:rPr>
            <w:rStyle w:val="Hyperlink"/>
            <w:rFonts w:asciiTheme="minorHAnsi" w:hAnsiTheme="minorHAnsi" w:cs="Times New Roman"/>
            <w:color w:val="000000" w:themeColor="text1"/>
            <w:sz w:val="22"/>
            <w:szCs w:val="20"/>
            <w:lang w:eastAsia="en-AU"/>
          </w:rPr>
          <w:t>fluTAS Reports</w:t>
        </w:r>
      </w:hyperlink>
      <w:r w:rsidR="00E51D4B" w:rsidRPr="00384D34">
        <w:rPr>
          <w:color w:val="000000" w:themeColor="text1"/>
        </w:rPr>
        <w:t xml:space="preserve"> (http://www.dhhs.tas.gov.au/publichealth/communicable_diseases_prevention_unit) </w:t>
      </w:r>
    </w:p>
    <w:p w14:paraId="2041BBA5" w14:textId="44842B87" w:rsidR="00E51D4B" w:rsidRPr="00384D34" w:rsidRDefault="00285860" w:rsidP="00E51D4B">
      <w:pPr>
        <w:pStyle w:val="ListParagraph"/>
        <w:numPr>
          <w:ilvl w:val="0"/>
          <w:numId w:val="4"/>
        </w:numPr>
        <w:rPr>
          <w:color w:val="000000" w:themeColor="text1"/>
        </w:rPr>
      </w:pPr>
      <w:r w:rsidRPr="00384D34">
        <w:rPr>
          <w:color w:val="000000" w:themeColor="text1"/>
        </w:rPr>
        <w:t>VIC</w:t>
      </w:r>
      <w:r w:rsidR="00E51D4B" w:rsidRPr="00384D34">
        <w:rPr>
          <w:color w:val="000000" w:themeColor="text1"/>
        </w:rPr>
        <w:t xml:space="preserve">: </w:t>
      </w:r>
      <w:hyperlink r:id="rId20" w:history="1">
        <w:r w:rsidR="00E51D4B" w:rsidRPr="00384D34">
          <w:rPr>
            <w:rStyle w:val="Hyperlink"/>
            <w:rFonts w:asciiTheme="minorHAnsi" w:hAnsiTheme="minorHAnsi" w:cs="Times New Roman"/>
            <w:color w:val="000000" w:themeColor="text1"/>
            <w:sz w:val="22"/>
            <w:szCs w:val="20"/>
            <w:lang w:eastAsia="en-AU"/>
          </w:rPr>
          <w:t>Influenza Surveillance Reports</w:t>
        </w:r>
      </w:hyperlink>
      <w:r w:rsidR="00E51D4B" w:rsidRPr="00384D34">
        <w:rPr>
          <w:color w:val="000000" w:themeColor="text1"/>
        </w:rPr>
        <w:t xml:space="preserve"> </w:t>
      </w:r>
      <w:r w:rsidR="00255BBE" w:rsidRPr="00384D34">
        <w:rPr>
          <w:color w:val="000000" w:themeColor="text1"/>
        </w:rPr>
        <w:t>(https://www2.health.vic.gov.au/public-health/infectious-diseases/infectious-diseases-surveillance/seasonal-influenza-reports)</w:t>
      </w:r>
    </w:p>
    <w:p w14:paraId="059CCDC3" w14:textId="49C4A2A5" w:rsidR="00A172E6" w:rsidRPr="00384D34" w:rsidRDefault="00285860" w:rsidP="00717FE9">
      <w:pPr>
        <w:pStyle w:val="ListParagraph"/>
        <w:numPr>
          <w:ilvl w:val="0"/>
          <w:numId w:val="4"/>
        </w:numPr>
        <w:rPr>
          <w:color w:val="000000" w:themeColor="text1"/>
        </w:rPr>
      </w:pPr>
      <w:r w:rsidRPr="00384D34">
        <w:rPr>
          <w:color w:val="000000" w:themeColor="text1"/>
        </w:rPr>
        <w:t>WA</w:t>
      </w:r>
      <w:r w:rsidR="00E51D4B" w:rsidRPr="00384D34">
        <w:rPr>
          <w:color w:val="000000" w:themeColor="text1"/>
        </w:rPr>
        <w:t xml:space="preserve">: </w:t>
      </w:r>
      <w:hyperlink r:id="rId21" w:history="1">
        <w:r w:rsidR="00E51D4B" w:rsidRPr="00384D34">
          <w:rPr>
            <w:rStyle w:val="Hyperlink"/>
            <w:rFonts w:asciiTheme="minorHAnsi" w:hAnsiTheme="minorHAnsi" w:cs="Times New Roman"/>
            <w:color w:val="000000" w:themeColor="text1"/>
            <w:sz w:val="22"/>
            <w:szCs w:val="20"/>
            <w:lang w:eastAsia="en-AU"/>
          </w:rPr>
          <w:t>Virus WAtch</w:t>
        </w:r>
      </w:hyperlink>
      <w:r w:rsidR="00E51D4B" w:rsidRPr="00384D34">
        <w:rPr>
          <w:color w:val="000000" w:themeColor="text1"/>
        </w:rPr>
        <w:t xml:space="preserve"> (http://ww2.health.wa.gov.au/Articles/F_I/Infectious-disease-data/Virus-WAtch) </w:t>
      </w:r>
      <w:bookmarkStart w:id="12" w:name="_Ref516588519"/>
    </w:p>
    <w:p w14:paraId="47DFEA72" w14:textId="77777777" w:rsidR="00310AAA" w:rsidRPr="007317E1" w:rsidRDefault="00310AAA" w:rsidP="00717FE9">
      <w:pPr>
        <w:pStyle w:val="Caption"/>
        <w:rPr>
          <w:highlight w:val="yellow"/>
        </w:rPr>
        <w:sectPr w:rsidR="00310AAA" w:rsidRPr="007317E1" w:rsidSect="009B593B">
          <w:headerReference w:type="default" r:id="rId22"/>
          <w:footerReference w:type="default" r:id="rId23"/>
          <w:endnotePr>
            <w:numFmt w:val="decimal"/>
          </w:endnotePr>
          <w:pgSz w:w="11906" w:h="16838" w:code="9"/>
          <w:pgMar w:top="1135" w:right="991" w:bottom="993" w:left="993" w:header="567" w:footer="272" w:gutter="0"/>
          <w:cols w:space="720"/>
          <w:docGrid w:linePitch="360"/>
        </w:sectPr>
      </w:pPr>
    </w:p>
    <w:p w14:paraId="318FA107" w14:textId="14F1DE17" w:rsidR="00286FC6" w:rsidRPr="003A1CB4" w:rsidRDefault="00DF4B82" w:rsidP="00717FE9">
      <w:pPr>
        <w:pStyle w:val="Caption"/>
        <w:rPr>
          <w:noProof/>
        </w:rPr>
      </w:pPr>
      <w:r w:rsidRPr="003A1CB4">
        <w:lastRenderedPageBreak/>
        <w:t xml:space="preserve">Figure </w:t>
      </w:r>
      <w:fldSimple w:instr=" SEQ Figure \* ARABIC ">
        <w:r w:rsidR="00174D11" w:rsidRPr="003A1CB4">
          <w:rPr>
            <w:noProof/>
          </w:rPr>
          <w:t>7</w:t>
        </w:r>
      </w:fldSimple>
      <w:bookmarkEnd w:id="12"/>
      <w:r w:rsidRPr="003A1CB4">
        <w:t xml:space="preserve">. </w:t>
      </w:r>
      <w:r w:rsidR="00AA0D44" w:rsidRPr="003A1CB4">
        <w:t>Map of influenza activity by st</w:t>
      </w:r>
      <w:r w:rsidR="00FA6B1E" w:rsidRPr="003A1CB4">
        <w:t>ate and territory, A</w:t>
      </w:r>
      <w:r w:rsidR="003404FC" w:rsidRPr="003A1CB4">
        <w:t xml:space="preserve">ustralia, </w:t>
      </w:r>
      <w:r w:rsidR="00384D34" w:rsidRPr="003A1CB4">
        <w:t xml:space="preserve">29 </w:t>
      </w:r>
      <w:r w:rsidR="00466CFF" w:rsidRPr="003A1CB4">
        <w:t>July</w:t>
      </w:r>
      <w:r w:rsidR="00384D34" w:rsidRPr="003A1CB4">
        <w:t xml:space="preserve"> to 11 August</w:t>
      </w:r>
      <w:r w:rsidR="00466CFF" w:rsidRPr="003A1CB4">
        <w:t xml:space="preserve"> </w:t>
      </w:r>
      <w:r w:rsidR="00BA189D" w:rsidRPr="003A1CB4">
        <w:t>2019</w:t>
      </w:r>
    </w:p>
    <w:p w14:paraId="2842742B" w14:textId="4731B18F" w:rsidR="0056621D" w:rsidRPr="003A1CB4" w:rsidRDefault="003A1CB4" w:rsidP="003A1CB4">
      <w:pPr>
        <w:jc w:val="center"/>
        <w:rPr>
          <w:b/>
        </w:rPr>
      </w:pPr>
      <w:bookmarkStart w:id="13" w:name="_Ref516588643"/>
      <w:r w:rsidRPr="003A1CB4">
        <w:rPr>
          <w:b/>
          <w:noProof/>
        </w:rPr>
        <w:drawing>
          <wp:inline distT="0" distB="0" distL="0" distR="0" wp14:anchorId="3C985E66" wp14:editId="6C667788">
            <wp:extent cx="5794744" cy="4095365"/>
            <wp:effectExtent l="0" t="0" r="0" b="635"/>
            <wp:docPr id="1" name="Picture 1" descr="Figure 7. Map of influenza activity by state and territory, Australia, 29 July to 11 August 2019" title="Figure 7. Map of influenza activity by state and territory, Australia, 29 July to 11 Augus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Users\cairal\AppData\Local\Microsoft\Windows\Temporary Internet Files\Content.Outlook\RR28MWBH\Flu Map - Fortnight 8 - 110819 (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1803" cy="4093286"/>
                    </a:xfrm>
                    <a:prstGeom prst="rect">
                      <a:avLst/>
                    </a:prstGeom>
                    <a:noFill/>
                    <a:ln>
                      <a:noFill/>
                    </a:ln>
                  </pic:spPr>
                </pic:pic>
              </a:graphicData>
            </a:graphic>
          </wp:inline>
        </w:drawing>
      </w:r>
    </w:p>
    <w:p w14:paraId="0C459CEC" w14:textId="77777777" w:rsidR="00717FE9" w:rsidRPr="003A1CB4" w:rsidRDefault="00717FE9" w:rsidP="000C53AD">
      <w:pPr>
        <w:rPr>
          <w:b/>
        </w:rPr>
      </w:pPr>
    </w:p>
    <w:p w14:paraId="3B71E730" w14:textId="5DBFC26C" w:rsidR="00AE2625" w:rsidRPr="003A1CB4" w:rsidRDefault="00DF4B82" w:rsidP="000C53AD">
      <w:pPr>
        <w:rPr>
          <w:b/>
        </w:rPr>
      </w:pPr>
      <w:r w:rsidRPr="003A1CB4">
        <w:rPr>
          <w:b/>
        </w:rPr>
        <w:t xml:space="preserve">Figure </w:t>
      </w:r>
      <w:r w:rsidR="000C53AD" w:rsidRPr="003A1CB4">
        <w:rPr>
          <w:b/>
        </w:rPr>
        <w:fldChar w:fldCharType="begin"/>
      </w:r>
      <w:r w:rsidR="000C53AD" w:rsidRPr="003A1CB4">
        <w:rPr>
          <w:b/>
        </w:rPr>
        <w:instrText xml:space="preserve"> SEQ Figure \* ARABIC </w:instrText>
      </w:r>
      <w:r w:rsidR="000C53AD" w:rsidRPr="003A1CB4">
        <w:rPr>
          <w:b/>
        </w:rPr>
        <w:fldChar w:fldCharType="separate"/>
      </w:r>
      <w:r w:rsidR="00174D11" w:rsidRPr="003A1CB4">
        <w:rPr>
          <w:b/>
          <w:noProof/>
        </w:rPr>
        <w:t>8</w:t>
      </w:r>
      <w:r w:rsidR="000C53AD" w:rsidRPr="003A1CB4">
        <w:rPr>
          <w:b/>
          <w:noProof/>
        </w:rPr>
        <w:fldChar w:fldCharType="end"/>
      </w:r>
      <w:bookmarkEnd w:id="13"/>
      <w:r w:rsidRPr="003A1CB4">
        <w:rPr>
          <w:b/>
        </w:rPr>
        <w:t>.</w:t>
      </w:r>
      <w:r w:rsidR="00AE2625" w:rsidRPr="003A1CB4">
        <w:rPr>
          <w:b/>
        </w:rPr>
        <w:t xml:space="preserve"> Notifications of laboratory confirmed influenza</w:t>
      </w:r>
      <w:r w:rsidR="00B3429F" w:rsidRPr="003A1CB4">
        <w:rPr>
          <w:b/>
        </w:rPr>
        <w:t>*</w:t>
      </w:r>
      <w:r w:rsidR="00AE2625" w:rsidRPr="003A1CB4">
        <w:rPr>
          <w:b/>
        </w:rPr>
        <w:t xml:space="preserve">, 1 January to </w:t>
      </w:r>
      <w:r w:rsidR="003A1CB4">
        <w:rPr>
          <w:b/>
        </w:rPr>
        <w:t>11 August</w:t>
      </w:r>
      <w:r w:rsidR="000513B8" w:rsidRPr="003A1CB4">
        <w:rPr>
          <w:b/>
        </w:rPr>
        <w:t xml:space="preserve"> 2019</w:t>
      </w:r>
      <w:r w:rsidR="00AE2625" w:rsidRPr="003A1CB4">
        <w:rPr>
          <w:b/>
        </w:rPr>
        <w:t>, by state or territory and week.</w:t>
      </w:r>
    </w:p>
    <w:p w14:paraId="2DBA4505" w14:textId="7F3F967D" w:rsidR="00A242AB" w:rsidRPr="003A1CB4" w:rsidRDefault="003A1CB4" w:rsidP="000C53AD">
      <w:pPr>
        <w:rPr>
          <w:b/>
        </w:rPr>
      </w:pPr>
      <w:r w:rsidRPr="003A1CB4">
        <w:rPr>
          <w:b/>
          <w:noProof/>
        </w:rPr>
        <w:drawing>
          <wp:inline distT="0" distB="0" distL="0" distR="0" wp14:anchorId="6DE8E8BA" wp14:editId="6514FC0A">
            <wp:extent cx="6464595" cy="3876869"/>
            <wp:effectExtent l="0" t="0" r="0" b="9525"/>
            <wp:docPr id="6" name="Picture 6" descr="Figure 8. Notifications of laboratory confirmed influenza, 1 January to 11 August 2019, by state or territory and week." title="Figure 8. Notifications of laboratory confirmed influenza, 1 January to 11 August 2019, by state or territory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59989" cy="3874107"/>
                    </a:xfrm>
                    <a:prstGeom prst="rect">
                      <a:avLst/>
                    </a:prstGeom>
                    <a:noFill/>
                  </pic:spPr>
                </pic:pic>
              </a:graphicData>
            </a:graphic>
          </wp:inline>
        </w:drawing>
      </w:r>
    </w:p>
    <w:p w14:paraId="57BA7D92" w14:textId="04B8B41C" w:rsidR="00717FE9" w:rsidRPr="003A1CB4" w:rsidRDefault="00AE2625" w:rsidP="00582739">
      <w:pPr>
        <w:ind w:left="-426"/>
        <w:jc w:val="right"/>
        <w:rPr>
          <w:sz w:val="16"/>
        </w:rPr>
      </w:pPr>
      <w:r w:rsidRPr="003A1CB4">
        <w:rPr>
          <w:sz w:val="16"/>
        </w:rPr>
        <w:t>Source: NNDSS</w:t>
      </w:r>
    </w:p>
    <w:p w14:paraId="5318B315" w14:textId="3CF47DA4" w:rsidR="00B3429F" w:rsidRPr="003A1CB4" w:rsidRDefault="00B3429F" w:rsidP="00582739">
      <w:pPr>
        <w:ind w:left="-426"/>
        <w:jc w:val="right"/>
        <w:rPr>
          <w:sz w:val="16"/>
          <w:szCs w:val="16"/>
        </w:rPr>
      </w:pPr>
      <w:r w:rsidRPr="003A1CB4">
        <w:rPr>
          <w:sz w:val="16"/>
          <w:szCs w:val="16"/>
        </w:rPr>
        <w:t>*</w:t>
      </w:r>
      <w:r w:rsidRPr="003A1CB4">
        <w:rPr>
          <w:iCs/>
          <w:sz w:val="16"/>
          <w:szCs w:val="16"/>
        </w:rPr>
        <w:t>NNDSS notification data provided for the current and most recent weeks may be incomplete. All data are preliminary and subject to change as updates are received.</w:t>
      </w:r>
      <w:r w:rsidR="003A1CB4" w:rsidRPr="003A1CB4">
        <w:rPr>
          <w:iCs/>
          <w:sz w:val="16"/>
          <w:szCs w:val="16"/>
        </w:rPr>
        <w:t xml:space="preserve"> Victoria is currently experiencing a significant backlog in data entry.</w:t>
      </w:r>
    </w:p>
    <w:p w14:paraId="3DEEA684" w14:textId="7815D6B7" w:rsidR="00B9019C" w:rsidRPr="003A1CB4" w:rsidRDefault="00D1764D" w:rsidP="00D00ACD">
      <w:pPr>
        <w:pStyle w:val="Heading3"/>
      </w:pPr>
      <w:r w:rsidRPr="003A1CB4">
        <w:lastRenderedPageBreak/>
        <w:t>Severity</w:t>
      </w:r>
      <w:r w:rsidR="000A6017" w:rsidRPr="003A1CB4">
        <w:t xml:space="preserve"> </w:t>
      </w:r>
    </w:p>
    <w:p w14:paraId="71538D15" w14:textId="58CBB68A" w:rsidR="00B44A7A" w:rsidRPr="00342E3F" w:rsidRDefault="00B01EAC" w:rsidP="00582739">
      <w:pPr>
        <w:spacing w:after="120"/>
        <w:rPr>
          <w:i/>
        </w:rPr>
      </w:pPr>
      <w:bookmarkStart w:id="14" w:name="_Toc512779022"/>
      <w:bookmarkStart w:id="15" w:name="_Ref484703291"/>
      <w:bookmarkStart w:id="16" w:name="_Ref466280705"/>
      <w:r w:rsidRPr="003A1CB4">
        <w:rPr>
          <w:i/>
        </w:rPr>
        <w:t xml:space="preserve">Severity is a measure of adverse outcomes or complications </w:t>
      </w:r>
      <w:proofErr w:type="gramStart"/>
      <w:r w:rsidRPr="003A1CB4">
        <w:rPr>
          <w:i/>
        </w:rPr>
        <w:t>as a result of</w:t>
      </w:r>
      <w:proofErr w:type="gramEnd"/>
      <w:r w:rsidRPr="003A1CB4">
        <w:rPr>
          <w:i/>
        </w:rPr>
        <w:t xml:space="preserve"> influenza or influenza-like illness (ILI) such as hospital referrals, admissions, need for intensive care and deaths.</w:t>
      </w:r>
      <w:r w:rsidR="00BE15AC" w:rsidRPr="003A1CB4">
        <w:rPr>
          <w:i/>
        </w:rPr>
        <w:t xml:space="preserve"> </w:t>
      </w:r>
      <w:r w:rsidR="00BD4D80" w:rsidRPr="003A1CB4">
        <w:rPr>
          <w:i/>
        </w:rPr>
        <w:t>Measuring and understanding the severity of circulating influenza is difficult to establish at the beginning of the influenza season. The proportion of confirmed influenza cases with serious outcomes might be skewed initially becau</w:t>
      </w:r>
      <w:r w:rsidR="009C536E" w:rsidRPr="003A1CB4">
        <w:rPr>
          <w:i/>
        </w:rPr>
        <w:t xml:space="preserve">se there are only a small </w:t>
      </w:r>
      <w:r w:rsidR="009C536E" w:rsidRPr="00342E3F">
        <w:rPr>
          <w:i/>
        </w:rPr>
        <w:t xml:space="preserve">number of people notified with influenza at the beginning of the </w:t>
      </w:r>
      <w:r w:rsidR="00A94E2E" w:rsidRPr="00342E3F">
        <w:rPr>
          <w:i/>
        </w:rPr>
        <w:t>season</w:t>
      </w:r>
      <w:r w:rsidR="00BD4D80" w:rsidRPr="00342E3F">
        <w:rPr>
          <w:i/>
        </w:rPr>
        <w:t>. This means that the measure of severity will vary</w:t>
      </w:r>
      <w:r w:rsidR="00A94E2E" w:rsidRPr="00342E3F">
        <w:rPr>
          <w:i/>
        </w:rPr>
        <w:t xml:space="preserve"> substantially</w:t>
      </w:r>
      <w:r w:rsidR="00BD4D80" w:rsidRPr="00342E3F">
        <w:rPr>
          <w:i/>
        </w:rPr>
        <w:t xml:space="preserve"> </w:t>
      </w:r>
      <w:r w:rsidR="00B236A4" w:rsidRPr="00342E3F">
        <w:rPr>
          <w:i/>
        </w:rPr>
        <w:t>fortnight to fortnight</w:t>
      </w:r>
      <w:r w:rsidR="00BD4D80" w:rsidRPr="00342E3F">
        <w:rPr>
          <w:i/>
        </w:rPr>
        <w:t xml:space="preserve"> until after the peak of the season when there is enough data</w:t>
      </w:r>
      <w:r w:rsidR="00B236A4" w:rsidRPr="00342E3F">
        <w:rPr>
          <w:i/>
        </w:rPr>
        <w:t xml:space="preserve"> for measurements to stabilise</w:t>
      </w:r>
      <w:r w:rsidR="00BD4D80" w:rsidRPr="00342E3F">
        <w:rPr>
          <w:i/>
        </w:rPr>
        <w:t xml:space="preserve">. </w:t>
      </w:r>
      <w:r w:rsidR="00BE15AC" w:rsidRPr="00342E3F">
        <w:rPr>
          <w:i/>
        </w:rPr>
        <w:t>An assessment of severity</w:t>
      </w:r>
      <w:r w:rsidR="00BD4D80" w:rsidRPr="00342E3F">
        <w:rPr>
          <w:i/>
        </w:rPr>
        <w:t xml:space="preserve"> </w:t>
      </w:r>
      <w:r w:rsidR="00E13110" w:rsidRPr="00342E3F">
        <w:rPr>
          <w:i/>
        </w:rPr>
        <w:t xml:space="preserve">can </w:t>
      </w:r>
      <w:r w:rsidR="00BD4D80" w:rsidRPr="00342E3F">
        <w:rPr>
          <w:i/>
        </w:rPr>
        <w:t xml:space="preserve">be provided </w:t>
      </w:r>
      <w:r w:rsidR="00B236A4" w:rsidRPr="00342E3F">
        <w:rPr>
          <w:i/>
        </w:rPr>
        <w:t xml:space="preserve">once the signals become clearer. </w:t>
      </w:r>
    </w:p>
    <w:bookmarkEnd w:id="14"/>
    <w:p w14:paraId="10D38752" w14:textId="77777777" w:rsidR="00717FE9" w:rsidRPr="00342E3F" w:rsidRDefault="00717FE9" w:rsidP="004B1760">
      <w:r w:rsidRPr="00342E3F">
        <w:t>Clinical severity for the season to date, as measured through the proportion of patients admitted directly to ICU, and deaths attributed to influenza, is low.</w:t>
      </w:r>
    </w:p>
    <w:p w14:paraId="0776E994" w14:textId="1DFB1501" w:rsidR="00957271" w:rsidRPr="00342E3F" w:rsidRDefault="00EE1705" w:rsidP="00506850">
      <w:pPr>
        <w:pStyle w:val="Heading4"/>
      </w:pPr>
      <w:r w:rsidRPr="00342E3F">
        <w:t>I</w:t>
      </w:r>
      <w:r w:rsidR="00BF4F28" w:rsidRPr="00342E3F">
        <w:t>ntensive care admissions</w:t>
      </w:r>
    </w:p>
    <w:p w14:paraId="4CD2F956" w14:textId="214A2613" w:rsidR="00761F65" w:rsidRPr="00342E3F" w:rsidRDefault="005946FF" w:rsidP="00761F65">
      <w:pPr>
        <w:pStyle w:val="ListParagraph"/>
        <w:numPr>
          <w:ilvl w:val="0"/>
          <w:numId w:val="10"/>
        </w:numPr>
      </w:pPr>
      <w:proofErr w:type="spellStart"/>
      <w:r w:rsidRPr="00342E3F">
        <w:rPr>
          <w:b/>
          <w:lang w:eastAsia="en-US"/>
        </w:rPr>
        <w:t>FluCAN</w:t>
      </w:r>
      <w:proofErr w:type="spellEnd"/>
      <w:r w:rsidRPr="00342E3F">
        <w:rPr>
          <w:lang w:eastAsia="en-US"/>
        </w:rPr>
        <w:t>:</w:t>
      </w:r>
      <w:r w:rsidR="00957271" w:rsidRPr="00342E3F">
        <w:t xml:space="preserve"> </w:t>
      </w:r>
      <w:r w:rsidR="000A53EC" w:rsidRPr="00342E3F">
        <w:t xml:space="preserve">Since seasonal sentinel hospital surveillance </w:t>
      </w:r>
      <w:r w:rsidR="00F53465" w:rsidRPr="00342E3F">
        <w:t xml:space="preserve">began on </w:t>
      </w:r>
      <w:r w:rsidR="004339CA" w:rsidRPr="00342E3F">
        <w:t>1 April</w:t>
      </w:r>
      <w:r w:rsidR="00E13110" w:rsidRPr="00342E3F">
        <w:t xml:space="preserve"> 2019</w:t>
      </w:r>
      <w:r w:rsidR="000A53EC" w:rsidRPr="00342E3F">
        <w:t>,</w:t>
      </w:r>
      <w:r w:rsidR="005F1B51" w:rsidRPr="00342E3F">
        <w:t xml:space="preserve"> </w:t>
      </w:r>
      <w:r w:rsidR="007D2F79" w:rsidRPr="00342E3F">
        <w:t>2,</w:t>
      </w:r>
      <w:r w:rsidR="003A1CB4" w:rsidRPr="00342E3F">
        <w:t>796</w:t>
      </w:r>
      <w:r w:rsidR="007D14DF" w:rsidRPr="00342E3F">
        <w:t xml:space="preserve"> </w:t>
      </w:r>
      <w:r w:rsidR="00E13110" w:rsidRPr="00342E3F">
        <w:t xml:space="preserve">people with influenza have been admitted </w:t>
      </w:r>
      <w:proofErr w:type="gramStart"/>
      <w:r w:rsidR="00E13110" w:rsidRPr="00342E3F">
        <w:t>to sentinel</w:t>
      </w:r>
      <w:proofErr w:type="gramEnd"/>
      <w:r w:rsidR="00E13110" w:rsidRPr="00342E3F">
        <w:t xml:space="preserve"> </w:t>
      </w:r>
      <w:r w:rsidR="007D14DF" w:rsidRPr="00342E3F">
        <w:t>h</w:t>
      </w:r>
      <w:r w:rsidR="003A1CB4" w:rsidRPr="00342E3F">
        <w:t>ospitals. Of those admitted, 184</w:t>
      </w:r>
      <w:r w:rsidR="005F1B51" w:rsidRPr="00342E3F">
        <w:t xml:space="preserve"> (</w:t>
      </w:r>
      <w:r w:rsidR="00342E3F" w:rsidRPr="00342E3F">
        <w:t>6.6</w:t>
      </w:r>
      <w:r w:rsidR="00EA4B57" w:rsidRPr="00342E3F">
        <w:t xml:space="preserve">%) </w:t>
      </w:r>
      <w:r w:rsidR="000A53EC" w:rsidRPr="00342E3F">
        <w:t xml:space="preserve">were admitted to ICU. </w:t>
      </w:r>
      <w:r w:rsidR="004339CA" w:rsidRPr="00342E3F">
        <w:t xml:space="preserve">In the fortnight to </w:t>
      </w:r>
      <w:r w:rsidR="00342E3F" w:rsidRPr="00342E3F">
        <w:t xml:space="preserve">11 August </w:t>
      </w:r>
      <w:r w:rsidR="004339CA" w:rsidRPr="00342E3F">
        <w:t>2019</w:t>
      </w:r>
      <w:r w:rsidR="00342E3F" w:rsidRPr="00342E3F">
        <w:t>, 13</w:t>
      </w:r>
      <w:r w:rsidR="007D2F79" w:rsidRPr="00342E3F">
        <w:t xml:space="preserve"> </w:t>
      </w:r>
      <w:r w:rsidR="00342E3F" w:rsidRPr="00342E3F">
        <w:t>of the 165</w:t>
      </w:r>
      <w:r w:rsidR="00E13110" w:rsidRPr="00342E3F">
        <w:t xml:space="preserve"> people admitted to sentinel hospitals with confirmed influenza </w:t>
      </w:r>
      <w:r w:rsidR="002917D5" w:rsidRPr="00342E3F">
        <w:t>(</w:t>
      </w:r>
      <w:r w:rsidR="00342E3F" w:rsidRPr="00342E3F">
        <w:t>7.9</w:t>
      </w:r>
      <w:r w:rsidR="002917D5" w:rsidRPr="00342E3F">
        <w:t xml:space="preserve">%) </w:t>
      </w:r>
      <w:r w:rsidR="00E13110" w:rsidRPr="00342E3F">
        <w:t>were admitted to ICU.</w:t>
      </w:r>
      <w:r w:rsidR="009329DC" w:rsidRPr="00342E3F">
        <w:t xml:space="preserve"> This is a</w:t>
      </w:r>
      <w:r w:rsidR="007D2F79" w:rsidRPr="00342E3F">
        <w:t>n increase</w:t>
      </w:r>
      <w:r w:rsidR="009329DC" w:rsidRPr="00342E3F">
        <w:t xml:space="preserve"> in the proportion of people admitted to ICU compared to the previous fortnight (</w:t>
      </w:r>
      <w:r w:rsidR="00342E3F" w:rsidRPr="00342E3F">
        <w:t>7.1</w:t>
      </w:r>
      <w:r w:rsidR="009329DC" w:rsidRPr="00342E3F">
        <w:t>%).</w:t>
      </w:r>
    </w:p>
    <w:p w14:paraId="0A34FB52" w14:textId="2DC1C076" w:rsidR="00C406FA" w:rsidRPr="00342E3F" w:rsidRDefault="000E2296" w:rsidP="00506850">
      <w:pPr>
        <w:pStyle w:val="Heading4"/>
      </w:pPr>
      <w:bookmarkStart w:id="17" w:name="_Toc512779025"/>
      <w:r w:rsidRPr="00342E3F">
        <w:t>Deaths</w:t>
      </w:r>
      <w:bookmarkEnd w:id="15"/>
      <w:bookmarkEnd w:id="16"/>
      <w:bookmarkEnd w:id="17"/>
      <w:r w:rsidR="006E5669" w:rsidRPr="00342E3F">
        <w:t xml:space="preserve"> </w:t>
      </w:r>
      <w:r w:rsidR="00CB4598" w:rsidRPr="00342E3F">
        <w:t xml:space="preserve">in confirmed </w:t>
      </w:r>
      <w:r w:rsidR="002A5BDA" w:rsidRPr="00342E3F">
        <w:t xml:space="preserve">influenza </w:t>
      </w:r>
      <w:r w:rsidR="00CB4598" w:rsidRPr="00342E3F">
        <w:t>cases</w:t>
      </w:r>
    </w:p>
    <w:p w14:paraId="57AE2FAC" w14:textId="10B12594" w:rsidR="00582739" w:rsidRPr="00342E3F" w:rsidRDefault="001810C1" w:rsidP="0018535E">
      <w:pPr>
        <w:pStyle w:val="ListParagraph"/>
        <w:numPr>
          <w:ilvl w:val="0"/>
          <w:numId w:val="10"/>
        </w:numPr>
        <w:spacing w:after="0"/>
        <w:rPr>
          <w:rFonts w:cs="Arial"/>
          <w:b/>
          <w:sz w:val="24"/>
          <w:szCs w:val="24"/>
        </w:rPr>
      </w:pPr>
      <w:r w:rsidRPr="00342E3F">
        <w:rPr>
          <w:rFonts w:cstheme="minorHAnsi"/>
          <w:b/>
          <w:szCs w:val="22"/>
          <w:lang w:eastAsia="en-US"/>
        </w:rPr>
        <w:t>NNDSS</w:t>
      </w:r>
      <w:r w:rsidRPr="00342E3F">
        <w:rPr>
          <w:rFonts w:cstheme="minorHAnsi"/>
          <w:szCs w:val="22"/>
          <w:lang w:eastAsia="en-US"/>
        </w:rPr>
        <w:t>: So far in 201</w:t>
      </w:r>
      <w:r w:rsidR="00E13110" w:rsidRPr="00342E3F">
        <w:rPr>
          <w:rFonts w:cstheme="minorHAnsi"/>
          <w:szCs w:val="22"/>
          <w:lang w:eastAsia="en-US"/>
        </w:rPr>
        <w:t>9</w:t>
      </w:r>
      <w:r w:rsidRPr="00342E3F">
        <w:rPr>
          <w:rFonts w:cstheme="minorHAnsi"/>
          <w:szCs w:val="22"/>
          <w:lang w:eastAsia="en-US"/>
        </w:rPr>
        <w:t xml:space="preserve">, </w:t>
      </w:r>
      <w:r w:rsidR="00342E3F" w:rsidRPr="00342E3F">
        <w:t>486</w:t>
      </w:r>
      <w:r w:rsidR="004A23FA" w:rsidRPr="00342E3F">
        <w:rPr>
          <w:rFonts w:cstheme="minorHAnsi"/>
          <w:szCs w:val="22"/>
          <w:lang w:eastAsia="en-US"/>
        </w:rPr>
        <w:t xml:space="preserve"> influenza-</w:t>
      </w:r>
      <w:r w:rsidRPr="00342E3F">
        <w:rPr>
          <w:rFonts w:cstheme="minorHAnsi"/>
          <w:szCs w:val="22"/>
          <w:lang w:eastAsia="en-US"/>
        </w:rPr>
        <w:t>associated deaths have been notified to the NNDSS</w:t>
      </w:r>
      <w:r w:rsidR="000513B8" w:rsidRPr="00342E3F">
        <w:rPr>
          <w:rFonts w:cstheme="minorHAnsi"/>
          <w:szCs w:val="22"/>
          <w:lang w:eastAsia="en-US"/>
        </w:rPr>
        <w:t>.</w:t>
      </w:r>
      <w:r w:rsidRPr="00342E3F">
        <w:rPr>
          <w:rFonts w:cstheme="minorHAnsi"/>
          <w:szCs w:val="22"/>
          <w:lang w:eastAsia="en-US"/>
        </w:rPr>
        <w:t xml:space="preserve"> </w:t>
      </w:r>
      <w:proofErr w:type="gramStart"/>
      <w:r w:rsidRPr="00342E3F">
        <w:rPr>
          <w:rFonts w:cstheme="minorHAnsi"/>
          <w:szCs w:val="22"/>
          <w:lang w:eastAsia="en-US"/>
        </w:rPr>
        <w:t>The majority of</w:t>
      </w:r>
      <w:proofErr w:type="gramEnd"/>
      <w:r w:rsidRPr="00342E3F">
        <w:rPr>
          <w:rFonts w:cstheme="minorHAnsi"/>
          <w:szCs w:val="22"/>
          <w:lang w:eastAsia="en-US"/>
        </w:rPr>
        <w:t xml:space="preserve"> deaths were due to influenza</w:t>
      </w:r>
      <w:r w:rsidR="006E5669" w:rsidRPr="00342E3F">
        <w:rPr>
          <w:rFonts w:cstheme="minorHAnsi"/>
          <w:szCs w:val="22"/>
          <w:lang w:eastAsia="en-US"/>
        </w:rPr>
        <w:t xml:space="preserve"> </w:t>
      </w:r>
      <w:r w:rsidR="003C2939" w:rsidRPr="00342E3F">
        <w:t>A</w:t>
      </w:r>
      <w:r w:rsidR="006E5669" w:rsidRPr="00342E3F">
        <w:rPr>
          <w:rFonts w:cstheme="minorHAnsi"/>
          <w:szCs w:val="22"/>
          <w:lang w:eastAsia="en-US"/>
        </w:rPr>
        <w:t xml:space="preserve"> (</w:t>
      </w:r>
      <w:r w:rsidR="00342E3F" w:rsidRPr="00342E3F">
        <w:t>98</w:t>
      </w:r>
      <w:r w:rsidRPr="00342E3F">
        <w:rPr>
          <w:rFonts w:cstheme="minorHAnsi"/>
          <w:szCs w:val="22"/>
          <w:lang w:eastAsia="en-US"/>
        </w:rPr>
        <w:t>%, n</w:t>
      </w:r>
      <w:r w:rsidR="003C2939" w:rsidRPr="00342E3F">
        <w:rPr>
          <w:rFonts w:cstheme="minorHAnsi"/>
          <w:szCs w:val="22"/>
          <w:lang w:eastAsia="en-US"/>
        </w:rPr>
        <w:t>=</w:t>
      </w:r>
      <w:r w:rsidR="00342E3F" w:rsidRPr="00342E3F">
        <w:rPr>
          <w:rFonts w:cstheme="minorHAnsi"/>
          <w:szCs w:val="22"/>
          <w:lang w:eastAsia="en-US"/>
        </w:rPr>
        <w:t>475</w:t>
      </w:r>
      <w:r w:rsidRPr="00342E3F">
        <w:rPr>
          <w:rFonts w:cstheme="minorHAnsi"/>
          <w:szCs w:val="22"/>
          <w:lang w:eastAsia="en-US"/>
        </w:rPr>
        <w:t xml:space="preserve">). </w:t>
      </w:r>
      <w:r w:rsidR="00F35CC9" w:rsidRPr="00342E3F">
        <w:rPr>
          <w:rFonts w:cstheme="minorHAnsi"/>
          <w:szCs w:val="22"/>
          <w:lang w:eastAsia="en-US"/>
        </w:rPr>
        <w:t>Where subtyp</w:t>
      </w:r>
      <w:r w:rsidR="00E723A7" w:rsidRPr="00342E3F">
        <w:rPr>
          <w:rFonts w:cstheme="minorHAnsi"/>
          <w:szCs w:val="22"/>
          <w:lang w:eastAsia="en-US"/>
        </w:rPr>
        <w:t>i</w:t>
      </w:r>
      <w:r w:rsidR="004A23FA" w:rsidRPr="00342E3F">
        <w:rPr>
          <w:rFonts w:cstheme="minorHAnsi"/>
          <w:szCs w:val="22"/>
          <w:lang w:eastAsia="en-US"/>
        </w:rPr>
        <w:t xml:space="preserve">ng information was available, </w:t>
      </w:r>
      <w:r w:rsidR="00342E3F" w:rsidRPr="00342E3F">
        <w:rPr>
          <w:rFonts w:cstheme="minorHAnsi"/>
          <w:szCs w:val="22"/>
          <w:lang w:eastAsia="en-US"/>
        </w:rPr>
        <w:t>80</w:t>
      </w:r>
      <w:r w:rsidR="00506850" w:rsidRPr="00342E3F">
        <w:rPr>
          <w:rFonts w:cstheme="minorHAnsi"/>
          <w:szCs w:val="22"/>
          <w:lang w:eastAsia="en-US"/>
        </w:rPr>
        <w:t xml:space="preserve"> were associated with influenza A(H3N2), </w:t>
      </w:r>
      <w:r w:rsidR="00342E3F" w:rsidRPr="00342E3F">
        <w:rPr>
          <w:rFonts w:cstheme="minorHAnsi"/>
          <w:szCs w:val="22"/>
          <w:lang w:eastAsia="en-US"/>
        </w:rPr>
        <w:t>27</w:t>
      </w:r>
      <w:r w:rsidR="00F35CC9" w:rsidRPr="00342E3F">
        <w:rPr>
          <w:rFonts w:cstheme="minorHAnsi"/>
          <w:szCs w:val="22"/>
          <w:lang w:eastAsia="en-US"/>
        </w:rPr>
        <w:t xml:space="preserve"> </w:t>
      </w:r>
      <w:r w:rsidR="004A23FA" w:rsidRPr="00342E3F">
        <w:rPr>
          <w:rFonts w:cstheme="minorHAnsi"/>
          <w:szCs w:val="22"/>
          <w:lang w:eastAsia="en-US"/>
        </w:rPr>
        <w:t>with influenza A(H1N</w:t>
      </w:r>
      <w:proofErr w:type="gramStart"/>
      <w:r w:rsidR="004A23FA" w:rsidRPr="00342E3F">
        <w:rPr>
          <w:rFonts w:cstheme="minorHAnsi"/>
          <w:szCs w:val="22"/>
          <w:lang w:eastAsia="en-US"/>
        </w:rPr>
        <w:t>1)pdm</w:t>
      </w:r>
      <w:proofErr w:type="gramEnd"/>
      <w:r w:rsidR="004A23FA" w:rsidRPr="00342E3F">
        <w:rPr>
          <w:rFonts w:cstheme="minorHAnsi"/>
          <w:szCs w:val="22"/>
          <w:lang w:eastAsia="en-US"/>
        </w:rPr>
        <w:t xml:space="preserve">09, </w:t>
      </w:r>
      <w:r w:rsidR="00342E3F" w:rsidRPr="00342E3F">
        <w:rPr>
          <w:rFonts w:cstheme="minorHAnsi"/>
          <w:szCs w:val="22"/>
          <w:lang w:eastAsia="en-US"/>
        </w:rPr>
        <w:t>and</w:t>
      </w:r>
      <w:r w:rsidR="00DC55D6">
        <w:rPr>
          <w:rFonts w:cstheme="minorHAnsi"/>
          <w:szCs w:val="22"/>
          <w:lang w:eastAsia="en-US"/>
        </w:rPr>
        <w:t xml:space="preserve"> </w:t>
      </w:r>
      <w:r w:rsidR="00342E3F" w:rsidRPr="00342E3F">
        <w:rPr>
          <w:rFonts w:cstheme="minorHAnsi"/>
          <w:szCs w:val="22"/>
          <w:lang w:eastAsia="en-US"/>
        </w:rPr>
        <w:t>1</w:t>
      </w:r>
      <w:r w:rsidR="00DC55D6">
        <w:rPr>
          <w:rFonts w:cstheme="minorHAnsi"/>
          <w:szCs w:val="22"/>
          <w:lang w:eastAsia="en-US"/>
        </w:rPr>
        <w:t>1</w:t>
      </w:r>
      <w:r w:rsidR="00F35CC9" w:rsidRPr="00342E3F">
        <w:rPr>
          <w:rFonts w:cstheme="minorHAnsi"/>
          <w:szCs w:val="22"/>
          <w:lang w:eastAsia="en-US"/>
        </w:rPr>
        <w:t xml:space="preserve"> with influenza B. </w:t>
      </w:r>
      <w:r w:rsidRPr="00342E3F">
        <w:rPr>
          <w:rFonts w:cstheme="minorHAnsi"/>
          <w:szCs w:val="22"/>
          <w:lang w:eastAsia="en-US"/>
        </w:rPr>
        <w:t>The me</w:t>
      </w:r>
      <w:r w:rsidR="00A60B6E" w:rsidRPr="00342E3F">
        <w:rPr>
          <w:rFonts w:cstheme="minorHAnsi"/>
          <w:szCs w:val="22"/>
          <w:lang w:eastAsia="en-US"/>
        </w:rPr>
        <w:t>di</w:t>
      </w:r>
      <w:r w:rsidR="00342E3F" w:rsidRPr="00342E3F">
        <w:rPr>
          <w:rFonts w:cstheme="minorHAnsi"/>
          <w:szCs w:val="22"/>
          <w:lang w:eastAsia="en-US"/>
        </w:rPr>
        <w:t>an age of deaths notified was 86</w:t>
      </w:r>
      <w:r w:rsidRPr="00342E3F">
        <w:rPr>
          <w:rFonts w:cstheme="minorHAnsi"/>
          <w:szCs w:val="22"/>
          <w:lang w:eastAsia="en-US"/>
        </w:rPr>
        <w:t xml:space="preserve"> years (range </w:t>
      </w:r>
      <w:r w:rsidR="00AB1315" w:rsidRPr="00342E3F">
        <w:t>&lt;1</w:t>
      </w:r>
      <w:r w:rsidRPr="00342E3F">
        <w:rPr>
          <w:rFonts w:cstheme="minorHAnsi"/>
          <w:szCs w:val="22"/>
          <w:lang w:eastAsia="en-US"/>
        </w:rPr>
        <w:t xml:space="preserve"> to </w:t>
      </w:r>
      <w:r w:rsidR="00AB1315" w:rsidRPr="00342E3F">
        <w:t xml:space="preserve">105 </w:t>
      </w:r>
      <w:r w:rsidRPr="00342E3F">
        <w:rPr>
          <w:rFonts w:cstheme="minorHAnsi"/>
          <w:szCs w:val="22"/>
          <w:lang w:eastAsia="en-US"/>
        </w:rPr>
        <w:t>years)</w:t>
      </w:r>
      <w:r w:rsidRPr="00342E3F">
        <w:rPr>
          <w:rFonts w:cstheme="minorHAnsi"/>
          <w:szCs w:val="22"/>
        </w:rPr>
        <w:t xml:space="preserve">. </w:t>
      </w:r>
    </w:p>
    <w:p w14:paraId="0629FF40" w14:textId="77777777" w:rsidR="0018535E" w:rsidRPr="00342E3F" w:rsidRDefault="0018535E" w:rsidP="0018535E">
      <w:pPr>
        <w:pStyle w:val="ListParagraph"/>
        <w:spacing w:after="0"/>
        <w:ind w:left="360"/>
        <w:rPr>
          <w:rFonts w:cs="Arial"/>
          <w:b/>
          <w:i/>
          <w:sz w:val="24"/>
          <w:szCs w:val="24"/>
        </w:rPr>
      </w:pPr>
    </w:p>
    <w:p w14:paraId="14106EAC" w14:textId="15DACE53" w:rsidR="00F02CAF" w:rsidRPr="00027B30" w:rsidRDefault="0018535E" w:rsidP="0018535E">
      <w:pPr>
        <w:pStyle w:val="ListParagraph"/>
        <w:ind w:left="360"/>
        <w:rPr>
          <w:rFonts w:cs="Arial"/>
          <w:b/>
          <w:i/>
          <w:sz w:val="24"/>
          <w:szCs w:val="24"/>
        </w:rPr>
      </w:pPr>
      <w:r w:rsidRPr="00342E3F">
        <w:rPr>
          <w:rFonts w:cstheme="minorHAnsi"/>
          <w:i/>
          <w:szCs w:val="22"/>
        </w:rPr>
        <w:t>T</w:t>
      </w:r>
      <w:r w:rsidR="001810C1" w:rsidRPr="00342E3F">
        <w:rPr>
          <w:rFonts w:cstheme="minorHAnsi"/>
          <w:i/>
          <w:szCs w:val="22"/>
        </w:rPr>
        <w:t xml:space="preserve">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001810C1" w:rsidRPr="00342E3F">
        <w:rPr>
          <w:rFonts w:cstheme="minorHAnsi"/>
          <w:i/>
          <w:szCs w:val="22"/>
        </w:rPr>
        <w:t>notification, and</w:t>
      </w:r>
      <w:proofErr w:type="gramEnd"/>
      <w:r w:rsidR="001810C1" w:rsidRPr="00342E3F">
        <w:rPr>
          <w:rFonts w:cstheme="minorHAnsi"/>
          <w:i/>
          <w:szCs w:val="22"/>
        </w:rPr>
        <w:t xml:space="preserve"> are only inclusive of laboratory-confirmed cases of influenza. Due to retrospective revision, the variation across jurisdictions in methodology, </w:t>
      </w:r>
      <w:proofErr w:type="gramStart"/>
      <w:r w:rsidR="001810C1" w:rsidRPr="00342E3F">
        <w:rPr>
          <w:rFonts w:cstheme="minorHAnsi"/>
          <w:i/>
          <w:szCs w:val="22"/>
        </w:rPr>
        <w:t>representativeness</w:t>
      </w:r>
      <w:proofErr w:type="gramEnd"/>
      <w:r w:rsidR="001810C1" w:rsidRPr="00342E3F">
        <w:rPr>
          <w:rFonts w:cstheme="minorHAnsi"/>
          <w:i/>
          <w:szCs w:val="22"/>
        </w:rPr>
        <w:t xml:space="preserve"> and timeliness of death data, and reporting of an outcome of infection not being a requirement of notification, year on year comparisons of deaths in notified cases of influenza </w:t>
      </w:r>
      <w:r w:rsidR="001810C1" w:rsidRPr="00027B30">
        <w:rPr>
          <w:rFonts w:cstheme="minorHAnsi"/>
          <w:i/>
          <w:szCs w:val="22"/>
        </w:rPr>
        <w:t xml:space="preserve">may not be reliable. </w:t>
      </w:r>
      <w:bookmarkStart w:id="18" w:name="_Toc512779026"/>
    </w:p>
    <w:p w14:paraId="08957F16" w14:textId="3E52D2A2" w:rsidR="00C22E9B" w:rsidRPr="00027B30" w:rsidRDefault="00C22E9B" w:rsidP="000C53AD">
      <w:pPr>
        <w:pStyle w:val="Heading3"/>
      </w:pPr>
      <w:r w:rsidRPr="00027B30">
        <w:t xml:space="preserve">Impact </w:t>
      </w:r>
      <w:bookmarkEnd w:id="18"/>
    </w:p>
    <w:p w14:paraId="1F59FE00" w14:textId="4560D5C2" w:rsidR="007D14DF" w:rsidRPr="00027B30" w:rsidRDefault="00B01EAC" w:rsidP="00582739">
      <w:pPr>
        <w:spacing w:after="120"/>
        <w:rPr>
          <w:i/>
        </w:rPr>
      </w:pPr>
      <w:bookmarkStart w:id="19" w:name="_Toc512779027"/>
      <w:r w:rsidRPr="00027B30">
        <w:rPr>
          <w:i/>
        </w:rPr>
        <w:t xml:space="preserve">Impact measures </w:t>
      </w:r>
      <w:r w:rsidR="00072D0C" w:rsidRPr="00027B30">
        <w:rPr>
          <w:i/>
        </w:rPr>
        <w:t>how the influenza epidemic affects society, including stress on health-care resources and societal and economic consequences.</w:t>
      </w:r>
    </w:p>
    <w:p w14:paraId="4FD766A8" w14:textId="3EF90EC5" w:rsidR="00345CE4" w:rsidRPr="00027B30" w:rsidRDefault="00345CE4" w:rsidP="00506850">
      <w:pPr>
        <w:pStyle w:val="Heading4"/>
      </w:pPr>
      <w:r w:rsidRPr="00027B30">
        <w:t>Absenteeism</w:t>
      </w:r>
      <w:bookmarkEnd w:id="19"/>
    </w:p>
    <w:p w14:paraId="73B86A63" w14:textId="1596EC73" w:rsidR="00345CE4" w:rsidRPr="00027B30" w:rsidRDefault="00CA73B5" w:rsidP="00EF7F14">
      <w:pPr>
        <w:pStyle w:val="ListParagraph"/>
        <w:numPr>
          <w:ilvl w:val="0"/>
          <w:numId w:val="4"/>
        </w:numPr>
        <w:rPr>
          <w:color w:val="000000" w:themeColor="text1"/>
        </w:rPr>
      </w:pPr>
      <w:proofErr w:type="spellStart"/>
      <w:r w:rsidRPr="00027B30">
        <w:rPr>
          <w:b/>
          <w:color w:val="000000" w:themeColor="text1"/>
        </w:rPr>
        <w:t>Flutracking</w:t>
      </w:r>
      <w:proofErr w:type="spellEnd"/>
      <w:r w:rsidRPr="00027B30">
        <w:rPr>
          <w:color w:val="000000" w:themeColor="text1"/>
        </w:rPr>
        <w:t>:</w:t>
      </w:r>
      <w:r w:rsidR="00DF5D4B" w:rsidRPr="00027B30">
        <w:rPr>
          <w:color w:val="000000" w:themeColor="text1"/>
        </w:rPr>
        <w:t xml:space="preserve"> </w:t>
      </w:r>
      <w:r w:rsidR="00027B30" w:rsidRPr="00027B30">
        <w:rPr>
          <w:color w:val="000000" w:themeColor="text1"/>
        </w:rPr>
        <w:t>In week</w:t>
      </w:r>
      <w:r w:rsidR="00342E3F" w:rsidRPr="00027B30">
        <w:rPr>
          <w:color w:val="000000" w:themeColor="text1"/>
        </w:rPr>
        <w:t xml:space="preserve"> 32</w:t>
      </w:r>
      <w:r w:rsidR="002917D5" w:rsidRPr="00027B30">
        <w:rPr>
          <w:color w:val="000000" w:themeColor="text1"/>
        </w:rPr>
        <w:t xml:space="preserve">, </w:t>
      </w:r>
      <w:r w:rsidR="007D2F79" w:rsidRPr="00027B30">
        <w:rPr>
          <w:rFonts w:cstheme="minorHAnsi"/>
        </w:rPr>
        <w:t>1.4</w:t>
      </w:r>
      <w:r w:rsidR="001724BC" w:rsidRPr="00027B30">
        <w:rPr>
          <w:rFonts w:cstheme="minorHAnsi"/>
        </w:rPr>
        <w:t>%</w:t>
      </w:r>
      <w:r w:rsidR="00DF5D4B" w:rsidRPr="00027B30">
        <w:rPr>
          <w:rFonts w:cstheme="minorHAnsi"/>
        </w:rPr>
        <w:t xml:space="preserve"> </w:t>
      </w:r>
      <w:r w:rsidR="00640135" w:rsidRPr="00027B30">
        <w:rPr>
          <w:rFonts w:cstheme="minorHAnsi"/>
        </w:rPr>
        <w:t xml:space="preserve">of </w:t>
      </w:r>
      <w:proofErr w:type="spellStart"/>
      <w:r w:rsidR="00DF5D4B" w:rsidRPr="00027B30">
        <w:rPr>
          <w:rFonts w:cstheme="minorHAnsi"/>
        </w:rPr>
        <w:t>Flutracking</w:t>
      </w:r>
      <w:proofErr w:type="spellEnd"/>
      <w:r w:rsidR="00DF5D4B" w:rsidRPr="00027B30">
        <w:rPr>
          <w:rFonts w:cstheme="minorHAnsi"/>
        </w:rPr>
        <w:t xml:space="preserve"> survey respondents</w:t>
      </w:r>
      <w:r w:rsidR="002917D5" w:rsidRPr="00027B30">
        <w:rPr>
          <w:rFonts w:cstheme="minorHAnsi"/>
        </w:rPr>
        <w:t xml:space="preserve"> </w:t>
      </w:r>
      <w:r w:rsidR="009A05EA" w:rsidRPr="00027B30">
        <w:rPr>
          <w:rFonts w:cstheme="minorHAnsi"/>
        </w:rPr>
        <w:t>respectively</w:t>
      </w:r>
      <w:r w:rsidR="00DF5D4B" w:rsidRPr="00027B30">
        <w:rPr>
          <w:rFonts w:cstheme="minorHAnsi"/>
        </w:rPr>
        <w:t xml:space="preserve"> </w:t>
      </w:r>
      <w:r w:rsidR="00CB3C9A" w:rsidRPr="00027B30">
        <w:rPr>
          <w:rFonts w:cstheme="minorHAnsi"/>
        </w:rPr>
        <w:t xml:space="preserve">reported having ILI and </w:t>
      </w:r>
      <w:r w:rsidR="00DF5D4B" w:rsidRPr="00027B30">
        <w:rPr>
          <w:rFonts w:cstheme="minorHAnsi"/>
        </w:rPr>
        <w:t>taking time o</w:t>
      </w:r>
      <w:r w:rsidR="00AB3E94" w:rsidRPr="00027B30">
        <w:rPr>
          <w:rFonts w:cstheme="minorHAnsi"/>
        </w:rPr>
        <w:t xml:space="preserve">ff regular duties while </w:t>
      </w:r>
      <w:r w:rsidR="00582739" w:rsidRPr="00027B30">
        <w:rPr>
          <w:rFonts w:cstheme="minorHAnsi"/>
        </w:rPr>
        <w:t>unwell</w:t>
      </w:r>
      <w:r w:rsidR="00D6084B" w:rsidRPr="00027B30">
        <w:rPr>
          <w:rFonts w:cstheme="minorHAnsi"/>
        </w:rPr>
        <w:t xml:space="preserve">, </w:t>
      </w:r>
      <w:r w:rsidR="00027B30" w:rsidRPr="00027B30">
        <w:rPr>
          <w:rFonts w:cstheme="minorHAnsi"/>
        </w:rPr>
        <w:t>a decrease from the previous week of 1.7%. This is</w:t>
      </w:r>
      <w:r w:rsidR="00357BB8" w:rsidRPr="00027B30">
        <w:rPr>
          <w:rFonts w:cstheme="minorHAnsi"/>
        </w:rPr>
        <w:t xml:space="preserve"> within the range</w:t>
      </w:r>
      <w:r w:rsidR="000F353C" w:rsidRPr="00027B30">
        <w:rPr>
          <w:rFonts w:cstheme="minorHAnsi"/>
        </w:rPr>
        <w:t xml:space="preserve"> of</w:t>
      </w:r>
      <w:r w:rsidR="00357BB8" w:rsidRPr="00027B30">
        <w:rPr>
          <w:rFonts w:cstheme="minorHAnsi"/>
        </w:rPr>
        <w:t xml:space="preserve"> the last five </w:t>
      </w:r>
      <w:r w:rsidR="007D2F79" w:rsidRPr="00027B30">
        <w:rPr>
          <w:rFonts w:cstheme="minorHAnsi"/>
        </w:rPr>
        <w:t xml:space="preserve">years for the same period. </w:t>
      </w:r>
    </w:p>
    <w:p w14:paraId="2AE846D5" w14:textId="6E1F4D1D" w:rsidR="009329DC" w:rsidRPr="00027B30" w:rsidRDefault="009329DC" w:rsidP="009329DC">
      <w:pPr>
        <w:rPr>
          <w:color w:val="000000" w:themeColor="text1"/>
          <w:u w:val="single"/>
        </w:rPr>
      </w:pPr>
      <w:r w:rsidRPr="00027B30">
        <w:rPr>
          <w:color w:val="000000" w:themeColor="text1"/>
          <w:u w:val="single"/>
        </w:rPr>
        <w:t>Use of hospital beds</w:t>
      </w:r>
    </w:p>
    <w:p w14:paraId="2389877B" w14:textId="5CB79604" w:rsidR="009329DC" w:rsidRPr="00B040CE" w:rsidRDefault="009329DC" w:rsidP="007D14DF">
      <w:pPr>
        <w:pStyle w:val="ListParagraph"/>
        <w:numPr>
          <w:ilvl w:val="0"/>
          <w:numId w:val="4"/>
        </w:numPr>
        <w:rPr>
          <w:rFonts w:cstheme="minorHAnsi"/>
        </w:rPr>
      </w:pPr>
      <w:proofErr w:type="spellStart"/>
      <w:r w:rsidRPr="00027B30">
        <w:rPr>
          <w:rFonts w:cstheme="minorHAnsi"/>
          <w:b/>
        </w:rPr>
        <w:t>FluCAN</w:t>
      </w:r>
      <w:proofErr w:type="spellEnd"/>
      <w:r w:rsidRPr="00027B30">
        <w:rPr>
          <w:rFonts w:cstheme="minorHAnsi"/>
          <w:b/>
        </w:rPr>
        <w:t>:</w:t>
      </w:r>
      <w:r w:rsidRPr="00027B30">
        <w:rPr>
          <w:rFonts w:cstheme="minorHAnsi"/>
        </w:rPr>
        <w:t xml:space="preserve"> </w:t>
      </w:r>
      <w:r w:rsidR="00027B30" w:rsidRPr="00027B30">
        <w:rPr>
          <w:rFonts w:cstheme="minorHAnsi"/>
        </w:rPr>
        <w:t>In the past fortnight, 2.7</w:t>
      </w:r>
      <w:r w:rsidR="00617359" w:rsidRPr="00027B30">
        <w:rPr>
          <w:rFonts w:cstheme="minorHAnsi"/>
        </w:rPr>
        <w:t xml:space="preserve">% of beds </w:t>
      </w:r>
      <w:r w:rsidR="00027B30" w:rsidRPr="00027B30">
        <w:rPr>
          <w:rFonts w:cstheme="minorHAnsi"/>
        </w:rPr>
        <w:t xml:space="preserve">available in </w:t>
      </w:r>
      <w:proofErr w:type="spellStart"/>
      <w:r w:rsidR="00027B30" w:rsidRPr="00027B30">
        <w:rPr>
          <w:rFonts w:cstheme="minorHAnsi"/>
        </w:rPr>
        <w:t>FluCAN</w:t>
      </w:r>
      <w:proofErr w:type="spellEnd"/>
      <w:r w:rsidR="00027B30" w:rsidRPr="00027B30">
        <w:rPr>
          <w:rFonts w:cstheme="minorHAnsi"/>
        </w:rPr>
        <w:t xml:space="preserve"> hospitals </w:t>
      </w:r>
      <w:r w:rsidR="00617359" w:rsidRPr="00027B30">
        <w:rPr>
          <w:rFonts w:cstheme="minorHAnsi"/>
        </w:rPr>
        <w:t>were occupied with patients with conf</w:t>
      </w:r>
      <w:r w:rsidR="00027B30" w:rsidRPr="00027B30">
        <w:rPr>
          <w:rFonts w:cstheme="minorHAnsi"/>
        </w:rPr>
        <w:t>irmed influenza, compared to 4.7</w:t>
      </w:r>
      <w:r w:rsidR="00617359" w:rsidRPr="00027B30">
        <w:rPr>
          <w:rFonts w:cstheme="minorHAnsi"/>
        </w:rPr>
        <w:t>% in the previous fortnight</w:t>
      </w:r>
      <w:r w:rsidR="00027B30" w:rsidRPr="00027B30">
        <w:rPr>
          <w:rFonts w:cstheme="minorHAnsi"/>
        </w:rPr>
        <w:t xml:space="preserve"> and a high of 6.0% in late June and early July</w:t>
      </w:r>
      <w:r w:rsidR="00617359" w:rsidRPr="00027B30">
        <w:rPr>
          <w:rFonts w:cstheme="minorHAnsi"/>
        </w:rPr>
        <w:t xml:space="preserve">. </w:t>
      </w:r>
      <w:r w:rsidR="00357BB8" w:rsidRPr="00027B30">
        <w:rPr>
          <w:rFonts w:cstheme="minorHAnsi"/>
        </w:rPr>
        <w:t xml:space="preserve">This is within the range of the rate of influenza admissions per 1000 available hospital beds in the past 5 years. </w:t>
      </w:r>
      <w:r w:rsidR="00617359" w:rsidRPr="00027B30">
        <w:rPr>
          <w:rFonts w:cstheme="minorHAnsi"/>
        </w:rPr>
        <w:t xml:space="preserve">However, it is likely that </w:t>
      </w:r>
      <w:proofErr w:type="gramStart"/>
      <w:r w:rsidR="007D14DF" w:rsidRPr="00027B30">
        <w:rPr>
          <w:rFonts w:cstheme="minorHAnsi"/>
        </w:rPr>
        <w:t>a number of</w:t>
      </w:r>
      <w:proofErr w:type="gramEnd"/>
      <w:r w:rsidR="007D14DF" w:rsidRPr="00027B30">
        <w:rPr>
          <w:rFonts w:cstheme="minorHAnsi"/>
        </w:rPr>
        <w:t xml:space="preserve"> hospitals may have a backlog of cases, and it is expected </w:t>
      </w:r>
      <w:r w:rsidR="007D14DF" w:rsidRPr="00B040CE">
        <w:rPr>
          <w:rFonts w:cstheme="minorHAnsi"/>
        </w:rPr>
        <w:t>that numbers</w:t>
      </w:r>
      <w:r w:rsidR="00027B30" w:rsidRPr="00B040CE">
        <w:rPr>
          <w:rFonts w:cstheme="minorHAnsi"/>
        </w:rPr>
        <w:t xml:space="preserve"> for the past fortnight</w:t>
      </w:r>
      <w:r w:rsidR="007D14DF" w:rsidRPr="00B040CE">
        <w:rPr>
          <w:rFonts w:cstheme="minorHAnsi"/>
        </w:rPr>
        <w:t xml:space="preserve"> may be revised upwards. </w:t>
      </w:r>
    </w:p>
    <w:p w14:paraId="0AC5948E" w14:textId="554030B8" w:rsidR="0020323B" w:rsidRPr="00B040CE" w:rsidRDefault="008A6D64" w:rsidP="0031760B">
      <w:pPr>
        <w:pStyle w:val="Heading3"/>
      </w:pPr>
      <w:bookmarkStart w:id="20" w:name="_Ref490658853"/>
      <w:r w:rsidRPr="00B040CE">
        <w:t>Virology</w:t>
      </w:r>
    </w:p>
    <w:p w14:paraId="7C466747" w14:textId="08A51C79" w:rsidR="000B4384" w:rsidRPr="00B040CE" w:rsidRDefault="00827799" w:rsidP="00506850">
      <w:pPr>
        <w:pStyle w:val="Heading4"/>
      </w:pPr>
      <w:r w:rsidRPr="00B040CE">
        <w:t>National notification data</w:t>
      </w:r>
    </w:p>
    <w:p w14:paraId="71A0ACAA" w14:textId="2F25E326" w:rsidR="00506850" w:rsidRPr="00B040CE" w:rsidRDefault="00072D0C" w:rsidP="00506850">
      <w:pPr>
        <w:pStyle w:val="ListParagraph"/>
        <w:numPr>
          <w:ilvl w:val="0"/>
          <w:numId w:val="12"/>
        </w:numPr>
        <w:spacing w:after="240"/>
        <w:rPr>
          <w:rFonts w:cstheme="minorHAnsi"/>
        </w:rPr>
      </w:pPr>
      <w:r w:rsidRPr="00B040CE">
        <w:rPr>
          <w:rFonts w:cstheme="minorHAnsi"/>
          <w:b/>
        </w:rPr>
        <w:t>NNDSS:</w:t>
      </w:r>
      <w:r w:rsidRPr="00B040CE">
        <w:rPr>
          <w:rFonts w:cstheme="minorHAnsi"/>
        </w:rPr>
        <w:t xml:space="preserve"> </w:t>
      </w:r>
      <w:r w:rsidR="00D42245" w:rsidRPr="00B040CE">
        <w:rPr>
          <w:rFonts w:cstheme="minorHAnsi"/>
        </w:rPr>
        <w:t xml:space="preserve">In the </w:t>
      </w:r>
      <w:r w:rsidR="00146633" w:rsidRPr="00B040CE">
        <w:rPr>
          <w:rFonts w:cstheme="minorHAnsi"/>
        </w:rPr>
        <w:t>reporting</w:t>
      </w:r>
      <w:r w:rsidR="00D42245" w:rsidRPr="00B040CE">
        <w:rPr>
          <w:rFonts w:cstheme="minorHAnsi"/>
        </w:rPr>
        <w:t xml:space="preserve"> fortnight, </w:t>
      </w:r>
      <w:r w:rsidR="004A23FA" w:rsidRPr="00B040CE">
        <w:rPr>
          <w:rFonts w:cstheme="minorHAnsi"/>
        </w:rPr>
        <w:t>7</w:t>
      </w:r>
      <w:r w:rsidR="00027B30" w:rsidRPr="00B040CE">
        <w:rPr>
          <w:rFonts w:cstheme="minorHAnsi"/>
        </w:rPr>
        <w:t>7</w:t>
      </w:r>
      <w:r w:rsidR="00D42245" w:rsidRPr="00B040CE">
        <w:rPr>
          <w:rFonts w:cstheme="minorHAnsi"/>
        </w:rPr>
        <w:t>% of notifications of laboratory confirmed influenza to the NNDSS were influenza A (</w:t>
      </w:r>
      <w:r w:rsidR="00027B30" w:rsidRPr="00B040CE">
        <w:rPr>
          <w:rFonts w:cstheme="minorHAnsi"/>
        </w:rPr>
        <w:t>73</w:t>
      </w:r>
      <w:r w:rsidR="00D42245" w:rsidRPr="00B040CE">
        <w:rPr>
          <w:rFonts w:cstheme="minorHAnsi"/>
        </w:rPr>
        <w:t>% influenza A(</w:t>
      </w:r>
      <w:proofErr w:type="spellStart"/>
      <w:r w:rsidR="00D42245" w:rsidRPr="00B040CE">
        <w:rPr>
          <w:rFonts w:cstheme="minorHAnsi"/>
        </w:rPr>
        <w:t>unsubtyped</w:t>
      </w:r>
      <w:proofErr w:type="spellEnd"/>
      <w:r w:rsidR="00D42245" w:rsidRPr="00B040CE">
        <w:rPr>
          <w:rFonts w:cstheme="minorHAnsi"/>
        </w:rPr>
        <w:t>)</w:t>
      </w:r>
      <w:r w:rsidR="00B4108B" w:rsidRPr="00B040CE">
        <w:rPr>
          <w:rFonts w:cstheme="minorHAnsi"/>
        </w:rPr>
        <w:t xml:space="preserve">, </w:t>
      </w:r>
      <w:r w:rsidR="00AB1315" w:rsidRPr="00B040CE">
        <w:rPr>
          <w:rFonts w:cstheme="minorHAnsi"/>
        </w:rPr>
        <w:t>&lt;</w:t>
      </w:r>
      <w:r w:rsidR="00B4108B" w:rsidRPr="00B040CE">
        <w:rPr>
          <w:rFonts w:cstheme="minorHAnsi"/>
        </w:rPr>
        <w:t>1</w:t>
      </w:r>
      <w:r w:rsidR="00D42245" w:rsidRPr="00B040CE">
        <w:rPr>
          <w:rFonts w:cstheme="minorHAnsi"/>
        </w:rPr>
        <w:t>% influenza A(H1N</w:t>
      </w:r>
      <w:proofErr w:type="gramStart"/>
      <w:r w:rsidR="00D42245" w:rsidRPr="00B040CE">
        <w:rPr>
          <w:rFonts w:cstheme="minorHAnsi"/>
        </w:rPr>
        <w:t>1)pdm</w:t>
      </w:r>
      <w:proofErr w:type="gramEnd"/>
      <w:r w:rsidR="00D42245" w:rsidRPr="00B040CE">
        <w:rPr>
          <w:rFonts w:cstheme="minorHAnsi"/>
        </w:rPr>
        <w:t xml:space="preserve">09 and </w:t>
      </w:r>
      <w:r w:rsidR="00027B30" w:rsidRPr="00B040CE">
        <w:rPr>
          <w:rFonts w:cstheme="minorHAnsi"/>
        </w:rPr>
        <w:t>3</w:t>
      </w:r>
      <w:r w:rsidR="00B107FA" w:rsidRPr="00B040CE">
        <w:rPr>
          <w:rFonts w:cstheme="minorHAnsi"/>
        </w:rPr>
        <w:t xml:space="preserve">% influenza </w:t>
      </w:r>
      <w:r w:rsidR="00B628AB" w:rsidRPr="00B040CE">
        <w:rPr>
          <w:rFonts w:cstheme="minorHAnsi"/>
        </w:rPr>
        <w:t>A(H3N2)),</w:t>
      </w:r>
      <w:r w:rsidR="00E07C36" w:rsidRPr="00B040CE">
        <w:rPr>
          <w:rFonts w:cstheme="minorHAnsi"/>
        </w:rPr>
        <w:t xml:space="preserve"> </w:t>
      </w:r>
      <w:r w:rsidR="004A23FA" w:rsidRPr="00B040CE">
        <w:rPr>
          <w:rFonts w:cstheme="minorHAnsi"/>
        </w:rPr>
        <w:t>2</w:t>
      </w:r>
      <w:r w:rsidR="00027B30" w:rsidRPr="00B040CE">
        <w:rPr>
          <w:rFonts w:cstheme="minorHAnsi"/>
        </w:rPr>
        <w:t>3</w:t>
      </w:r>
      <w:r w:rsidR="00D42245" w:rsidRPr="00B040CE">
        <w:rPr>
          <w:rFonts w:cstheme="minorHAnsi"/>
        </w:rPr>
        <w:t>% were influenza B</w:t>
      </w:r>
      <w:r w:rsidR="00924489" w:rsidRPr="00B040CE">
        <w:rPr>
          <w:rFonts w:cstheme="minorHAnsi"/>
        </w:rPr>
        <w:t xml:space="preserve"> and less than 1% were influenz</w:t>
      </w:r>
      <w:r w:rsidR="00C46517" w:rsidRPr="00B040CE">
        <w:rPr>
          <w:rFonts w:cstheme="minorHAnsi"/>
        </w:rPr>
        <w:t xml:space="preserve">a A&amp;B co-infections or untyped </w:t>
      </w:r>
      <w:r w:rsidR="00D42245" w:rsidRPr="00B040CE">
        <w:rPr>
          <w:rFonts w:cstheme="minorHAnsi"/>
        </w:rPr>
        <w:t>(</w:t>
      </w:r>
      <w:r w:rsidR="008C6FC4" w:rsidRPr="00B040CE">
        <w:rPr>
          <w:rFonts w:cstheme="minorHAnsi"/>
        </w:rPr>
        <w:t>Figure 9</w:t>
      </w:r>
      <w:r w:rsidR="00B05E7B" w:rsidRPr="00B040CE">
        <w:rPr>
          <w:rFonts w:cstheme="minorHAnsi"/>
        </w:rPr>
        <w:t>).</w:t>
      </w:r>
      <w:r w:rsidR="00AB1315" w:rsidRPr="00B040CE">
        <w:rPr>
          <w:rFonts w:cstheme="minorHAnsi"/>
        </w:rPr>
        <w:t xml:space="preserve"> This is a </w:t>
      </w:r>
      <w:r w:rsidR="00C7351E" w:rsidRPr="00B040CE">
        <w:rPr>
          <w:rFonts w:cstheme="minorHAnsi"/>
        </w:rPr>
        <w:t xml:space="preserve">slight </w:t>
      </w:r>
      <w:r w:rsidR="00027B30" w:rsidRPr="00B040CE">
        <w:rPr>
          <w:rFonts w:cstheme="minorHAnsi"/>
        </w:rPr>
        <w:t>increase</w:t>
      </w:r>
      <w:r w:rsidR="00AB1315" w:rsidRPr="00B040CE">
        <w:rPr>
          <w:rFonts w:cstheme="minorHAnsi"/>
        </w:rPr>
        <w:t xml:space="preserve"> in the proportion of cases reported as influenza B compared to the previous fortnight</w:t>
      </w:r>
      <w:r w:rsidR="00027B30" w:rsidRPr="00B040CE">
        <w:rPr>
          <w:rFonts w:cstheme="minorHAnsi"/>
        </w:rPr>
        <w:t xml:space="preserve"> (21</w:t>
      </w:r>
      <w:r w:rsidR="009329DC" w:rsidRPr="00B040CE">
        <w:rPr>
          <w:rFonts w:cstheme="minorHAnsi"/>
        </w:rPr>
        <w:t>%)</w:t>
      </w:r>
      <w:r w:rsidR="00AB1315" w:rsidRPr="00B040CE">
        <w:rPr>
          <w:rFonts w:cstheme="minorHAnsi"/>
        </w:rPr>
        <w:t>.</w:t>
      </w:r>
      <w:r w:rsidR="00B44A7A" w:rsidRPr="00B040CE">
        <w:rPr>
          <w:rFonts w:cstheme="minorHAnsi"/>
        </w:rPr>
        <w:t xml:space="preserve"> </w:t>
      </w:r>
    </w:p>
    <w:p w14:paraId="05604548" w14:textId="3ECAD741" w:rsidR="00494104" w:rsidRPr="006F3423" w:rsidRDefault="00145461" w:rsidP="00506850">
      <w:pPr>
        <w:pStyle w:val="ListParagraph"/>
        <w:numPr>
          <w:ilvl w:val="0"/>
          <w:numId w:val="12"/>
        </w:numPr>
        <w:rPr>
          <w:rFonts w:cstheme="minorHAnsi"/>
        </w:rPr>
      </w:pPr>
      <w:r w:rsidRPr="00B040CE">
        <w:rPr>
          <w:rFonts w:cstheme="minorHAnsi"/>
        </w:rPr>
        <w:lastRenderedPageBreak/>
        <w:t>For</w:t>
      </w:r>
      <w:r w:rsidR="000B4384" w:rsidRPr="00B040CE">
        <w:rPr>
          <w:rFonts w:cstheme="minorHAnsi"/>
        </w:rPr>
        <w:t xml:space="preserve"> the year</w:t>
      </w:r>
      <w:r w:rsidR="00B4108B" w:rsidRPr="00B040CE">
        <w:rPr>
          <w:rFonts w:cstheme="minorHAnsi"/>
        </w:rPr>
        <w:t xml:space="preserve"> to </w:t>
      </w:r>
      <w:r w:rsidR="00027B30" w:rsidRPr="00B040CE">
        <w:rPr>
          <w:rFonts w:cstheme="minorHAnsi"/>
        </w:rPr>
        <w:t>11 August</w:t>
      </w:r>
      <w:r w:rsidR="00B4108B" w:rsidRPr="00B040CE">
        <w:rPr>
          <w:rFonts w:cstheme="minorHAnsi"/>
        </w:rPr>
        <w:t xml:space="preserve"> 2019</w:t>
      </w:r>
      <w:r w:rsidR="000B4384" w:rsidRPr="00B040CE">
        <w:rPr>
          <w:rFonts w:cstheme="minorHAnsi"/>
        </w:rPr>
        <w:t xml:space="preserve">, </w:t>
      </w:r>
      <w:r w:rsidR="00AB1315" w:rsidRPr="00B040CE">
        <w:rPr>
          <w:rFonts w:cstheme="minorHAnsi"/>
        </w:rPr>
        <w:t>8</w:t>
      </w:r>
      <w:r w:rsidR="00027B30" w:rsidRPr="00B040CE">
        <w:rPr>
          <w:rFonts w:cstheme="minorHAnsi"/>
        </w:rPr>
        <w:t>1</w:t>
      </w:r>
      <w:r w:rsidR="000B4384" w:rsidRPr="00B040CE">
        <w:rPr>
          <w:rFonts w:cstheme="minorHAnsi"/>
        </w:rPr>
        <w:t xml:space="preserve">% of notifications of laboratory confirmed influenza to the NNDSS were influenza </w:t>
      </w:r>
      <w:r w:rsidR="00934C89" w:rsidRPr="00B040CE">
        <w:rPr>
          <w:rFonts w:cstheme="minorHAnsi"/>
        </w:rPr>
        <w:t>A</w:t>
      </w:r>
      <w:r w:rsidR="000B4384" w:rsidRPr="00B040CE">
        <w:rPr>
          <w:rFonts w:cstheme="minorHAnsi"/>
        </w:rPr>
        <w:t xml:space="preserve"> (</w:t>
      </w:r>
      <w:r w:rsidR="00027B30" w:rsidRPr="00B040CE">
        <w:rPr>
          <w:rFonts w:cstheme="minorHAnsi"/>
        </w:rPr>
        <w:t>76</w:t>
      </w:r>
      <w:r w:rsidR="000B4384" w:rsidRPr="00B040CE">
        <w:rPr>
          <w:rFonts w:cstheme="minorHAnsi"/>
        </w:rPr>
        <w:t>% influenza A(</w:t>
      </w:r>
      <w:proofErr w:type="spellStart"/>
      <w:r w:rsidR="000B4384" w:rsidRPr="00B040CE">
        <w:rPr>
          <w:rFonts w:cstheme="minorHAnsi"/>
        </w:rPr>
        <w:t>unsubtyped</w:t>
      </w:r>
      <w:proofErr w:type="spellEnd"/>
      <w:r w:rsidR="000B4384" w:rsidRPr="00B040CE">
        <w:rPr>
          <w:rFonts w:cstheme="minorHAnsi"/>
        </w:rPr>
        <w:t xml:space="preserve">), </w:t>
      </w:r>
      <w:r w:rsidR="00027B30" w:rsidRPr="00B040CE">
        <w:rPr>
          <w:rFonts w:cstheme="minorHAnsi"/>
        </w:rPr>
        <w:t>1</w:t>
      </w:r>
      <w:r w:rsidR="000B4384" w:rsidRPr="00B040CE">
        <w:rPr>
          <w:rFonts w:cstheme="minorHAnsi"/>
        </w:rPr>
        <w:t>% influenza A(H1N</w:t>
      </w:r>
      <w:proofErr w:type="gramStart"/>
      <w:r w:rsidR="000B4384" w:rsidRPr="00B040CE">
        <w:rPr>
          <w:rFonts w:cstheme="minorHAnsi"/>
        </w:rPr>
        <w:t>1)pdm</w:t>
      </w:r>
      <w:proofErr w:type="gramEnd"/>
      <w:r w:rsidR="000B4384" w:rsidRPr="00B040CE">
        <w:rPr>
          <w:rFonts w:cstheme="minorHAnsi"/>
        </w:rPr>
        <w:t xml:space="preserve">09 and </w:t>
      </w:r>
      <w:r w:rsidR="00786517" w:rsidRPr="00B040CE">
        <w:rPr>
          <w:rFonts w:cstheme="minorHAnsi"/>
        </w:rPr>
        <w:t>4</w:t>
      </w:r>
      <w:r w:rsidR="000B4384" w:rsidRPr="00B040CE">
        <w:rPr>
          <w:rFonts w:cstheme="minorHAnsi"/>
        </w:rPr>
        <w:t xml:space="preserve">% influenza A(H3N2)), </w:t>
      </w:r>
      <w:r w:rsidR="00027B30" w:rsidRPr="00B040CE">
        <w:rPr>
          <w:rFonts w:cstheme="minorHAnsi"/>
        </w:rPr>
        <w:t>19</w:t>
      </w:r>
      <w:r w:rsidR="000B4384" w:rsidRPr="00B040CE">
        <w:rPr>
          <w:rFonts w:cstheme="minorHAnsi"/>
        </w:rPr>
        <w:t>% were influenza B</w:t>
      </w:r>
      <w:r w:rsidR="00967284" w:rsidRPr="00B040CE">
        <w:rPr>
          <w:rFonts w:cstheme="minorHAnsi"/>
        </w:rPr>
        <w:t>,</w:t>
      </w:r>
      <w:r w:rsidR="000B4384" w:rsidRPr="00B040CE">
        <w:rPr>
          <w:rFonts w:cstheme="minorHAnsi"/>
        </w:rPr>
        <w:t xml:space="preserve"> and less than </w:t>
      </w:r>
      <w:r w:rsidR="00934C89" w:rsidRPr="00B040CE">
        <w:rPr>
          <w:rFonts w:cstheme="minorHAnsi"/>
        </w:rPr>
        <w:t>1</w:t>
      </w:r>
      <w:r w:rsidR="000B4384" w:rsidRPr="00B040CE">
        <w:rPr>
          <w:rFonts w:cstheme="minorHAnsi"/>
        </w:rPr>
        <w:t>% were influenza A&amp;B co-infections or untyped. The proportion of all notifications year</w:t>
      </w:r>
      <w:r w:rsidR="004B4370" w:rsidRPr="00B040CE">
        <w:rPr>
          <w:rFonts w:cstheme="minorHAnsi"/>
        </w:rPr>
        <w:t xml:space="preserve"> to date reported as influenza </w:t>
      </w:r>
      <w:r w:rsidR="00072D0C" w:rsidRPr="00B040CE">
        <w:rPr>
          <w:rFonts w:cstheme="minorHAnsi"/>
        </w:rPr>
        <w:t>A</w:t>
      </w:r>
      <w:r w:rsidR="000B4384" w:rsidRPr="00B040CE">
        <w:rPr>
          <w:rFonts w:cstheme="minorHAnsi"/>
        </w:rPr>
        <w:t xml:space="preserve"> has ran</w:t>
      </w:r>
      <w:r w:rsidR="0017616A" w:rsidRPr="00B040CE">
        <w:rPr>
          <w:rFonts w:cstheme="minorHAnsi"/>
        </w:rPr>
        <w:t xml:space="preserve">ged across jurisdictions from </w:t>
      </w:r>
      <w:r w:rsidR="0065557F" w:rsidRPr="00B040CE">
        <w:rPr>
          <w:rFonts w:cstheme="minorHAnsi"/>
        </w:rPr>
        <w:t>73</w:t>
      </w:r>
      <w:r w:rsidR="00072D0C" w:rsidRPr="00B040CE">
        <w:rPr>
          <w:rFonts w:cstheme="minorHAnsi"/>
        </w:rPr>
        <w:t xml:space="preserve">% in </w:t>
      </w:r>
      <w:r w:rsidR="00AB1315" w:rsidRPr="00B040CE">
        <w:rPr>
          <w:rFonts w:cstheme="minorHAnsi"/>
        </w:rPr>
        <w:t>WA to</w:t>
      </w:r>
      <w:r w:rsidR="0065557F" w:rsidRPr="00B040CE">
        <w:rPr>
          <w:rFonts w:cstheme="minorHAnsi"/>
        </w:rPr>
        <w:t xml:space="preserve"> 9</w:t>
      </w:r>
      <w:r w:rsidR="00027B30" w:rsidRPr="00B040CE">
        <w:rPr>
          <w:rFonts w:cstheme="minorHAnsi"/>
        </w:rPr>
        <w:t>4</w:t>
      </w:r>
      <w:r w:rsidR="00072D0C" w:rsidRPr="00B040CE">
        <w:rPr>
          <w:rFonts w:cstheme="minorHAnsi"/>
        </w:rPr>
        <w:t xml:space="preserve">% in </w:t>
      </w:r>
      <w:r w:rsidR="00B4108B" w:rsidRPr="006F3423">
        <w:rPr>
          <w:rFonts w:cstheme="minorHAnsi"/>
        </w:rPr>
        <w:t>TAS</w:t>
      </w:r>
      <w:r w:rsidR="00B628AB" w:rsidRPr="006F3423">
        <w:rPr>
          <w:rFonts w:cstheme="minorHAnsi"/>
        </w:rPr>
        <w:t xml:space="preserve"> </w:t>
      </w:r>
      <w:r w:rsidR="005E7457" w:rsidRPr="006F3423">
        <w:rPr>
          <w:rFonts w:cstheme="minorHAnsi"/>
        </w:rPr>
        <w:t>(</w:t>
      </w:r>
      <w:r w:rsidR="003662F9" w:rsidRPr="006F3423">
        <w:t xml:space="preserve">Figure </w:t>
      </w:r>
      <w:r w:rsidR="003662F9" w:rsidRPr="006F3423">
        <w:rPr>
          <w:noProof/>
        </w:rPr>
        <w:t>10</w:t>
      </w:r>
      <w:r w:rsidR="005E7457" w:rsidRPr="006F3423">
        <w:rPr>
          <w:rFonts w:cstheme="minorHAnsi"/>
        </w:rPr>
        <w:t>)</w:t>
      </w:r>
      <w:r w:rsidR="000B4384" w:rsidRPr="006F3423">
        <w:rPr>
          <w:rFonts w:cstheme="minorHAnsi"/>
        </w:rPr>
        <w:t xml:space="preserve">. </w:t>
      </w:r>
      <w:bookmarkStart w:id="21" w:name="_Toc512779034"/>
    </w:p>
    <w:p w14:paraId="61C16B17" w14:textId="08A036BA" w:rsidR="00632C6A" w:rsidRPr="006F3423" w:rsidRDefault="00632C6A" w:rsidP="00506850">
      <w:pPr>
        <w:pStyle w:val="Heading4"/>
      </w:pPr>
      <w:r w:rsidRPr="006F3423">
        <w:t>Reference Laboratory data</w:t>
      </w:r>
    </w:p>
    <w:p w14:paraId="59350405" w14:textId="054782D8" w:rsidR="00AB1315" w:rsidRPr="006F3423" w:rsidRDefault="00632C6A" w:rsidP="00AB1315">
      <w:pPr>
        <w:pStyle w:val="ListParagraph"/>
        <w:numPr>
          <w:ilvl w:val="0"/>
          <w:numId w:val="12"/>
        </w:numPr>
        <w:ind w:right="28"/>
        <w:rPr>
          <w:b/>
        </w:rPr>
      </w:pPr>
      <w:r w:rsidRPr="006F3423">
        <w:rPr>
          <w:b/>
        </w:rPr>
        <w:t xml:space="preserve">World Health Organization Collaborating Centre for Reference and Research on Influenza (WHOCC): </w:t>
      </w:r>
      <w:r w:rsidR="001724BC" w:rsidRPr="006F3423">
        <w:rPr>
          <w:rFonts w:cstheme="minorHAnsi"/>
          <w:szCs w:val="22"/>
        </w:rPr>
        <w:t xml:space="preserve">From 1 January to </w:t>
      </w:r>
      <w:r w:rsidR="006F3423" w:rsidRPr="006F3423">
        <w:rPr>
          <w:rFonts w:cstheme="minorHAnsi"/>
          <w:szCs w:val="22"/>
        </w:rPr>
        <w:t>12 August</w:t>
      </w:r>
      <w:r w:rsidR="00AB1315" w:rsidRPr="006F3423">
        <w:rPr>
          <w:rFonts w:cstheme="minorHAnsi"/>
          <w:szCs w:val="22"/>
        </w:rPr>
        <w:t xml:space="preserve"> </w:t>
      </w:r>
      <w:r w:rsidR="005B304D" w:rsidRPr="006F3423">
        <w:rPr>
          <w:rFonts w:cstheme="minorHAnsi"/>
          <w:szCs w:val="22"/>
        </w:rPr>
        <w:t>2019</w:t>
      </w:r>
      <w:r w:rsidR="00A97F5A" w:rsidRPr="006F3423">
        <w:rPr>
          <w:rFonts w:cstheme="minorHAnsi"/>
          <w:szCs w:val="22"/>
        </w:rPr>
        <w:t xml:space="preserve">, the WHOCC </w:t>
      </w:r>
      <w:r w:rsidR="001724BC" w:rsidRPr="006F3423">
        <w:rPr>
          <w:rFonts w:cstheme="minorHAnsi"/>
          <w:szCs w:val="22"/>
        </w:rPr>
        <w:t xml:space="preserve">characterised </w:t>
      </w:r>
      <w:r w:rsidR="006F3423" w:rsidRPr="006F3423">
        <w:rPr>
          <w:rFonts w:cstheme="minorHAnsi"/>
          <w:szCs w:val="22"/>
        </w:rPr>
        <w:t>1,275</w:t>
      </w:r>
      <w:r w:rsidRPr="006F3423">
        <w:rPr>
          <w:rFonts w:cstheme="minorHAnsi"/>
          <w:szCs w:val="22"/>
        </w:rPr>
        <w:t xml:space="preserve"> influen</w:t>
      </w:r>
      <w:r w:rsidR="009D170C" w:rsidRPr="006F3423">
        <w:rPr>
          <w:rFonts w:cstheme="minorHAnsi"/>
          <w:szCs w:val="22"/>
        </w:rPr>
        <w:t>za viruses. Of these,</w:t>
      </w:r>
      <w:r w:rsidR="006F3423" w:rsidRPr="006F3423">
        <w:rPr>
          <w:rFonts w:cstheme="minorHAnsi"/>
          <w:szCs w:val="22"/>
        </w:rPr>
        <w:t xml:space="preserve"> 89</w:t>
      </w:r>
      <w:r w:rsidR="005A54F4" w:rsidRPr="006F3423">
        <w:rPr>
          <w:rFonts w:cstheme="minorHAnsi"/>
          <w:szCs w:val="22"/>
        </w:rPr>
        <w:t>% were influenza A</w:t>
      </w:r>
      <w:r w:rsidR="009D170C" w:rsidRPr="006F3423">
        <w:rPr>
          <w:rFonts w:cstheme="minorHAnsi"/>
          <w:szCs w:val="22"/>
        </w:rPr>
        <w:t xml:space="preserve"> </w:t>
      </w:r>
      <w:r w:rsidR="005A54F4" w:rsidRPr="006F3423">
        <w:rPr>
          <w:rFonts w:cstheme="minorHAnsi"/>
          <w:szCs w:val="22"/>
        </w:rPr>
        <w:t>(</w:t>
      </w:r>
      <w:r w:rsidR="006F3423" w:rsidRPr="006F3423">
        <w:rPr>
          <w:rFonts w:cstheme="minorHAnsi"/>
          <w:szCs w:val="22"/>
        </w:rPr>
        <w:t>49</w:t>
      </w:r>
      <w:r w:rsidRPr="006F3423">
        <w:rPr>
          <w:rFonts w:cstheme="minorHAnsi"/>
          <w:szCs w:val="22"/>
        </w:rPr>
        <w:t xml:space="preserve">% </w:t>
      </w:r>
      <w:r w:rsidRPr="006F3423">
        <w:rPr>
          <w:rFonts w:cstheme="minorHAnsi"/>
        </w:rPr>
        <w:t>influenza A(H1N</w:t>
      </w:r>
      <w:proofErr w:type="gramStart"/>
      <w:r w:rsidRPr="006F3423">
        <w:rPr>
          <w:rFonts w:cstheme="minorHAnsi"/>
        </w:rPr>
        <w:t>1)pdm</w:t>
      </w:r>
      <w:proofErr w:type="gramEnd"/>
      <w:r w:rsidRPr="006F3423">
        <w:rPr>
          <w:rFonts w:cstheme="minorHAnsi"/>
        </w:rPr>
        <w:t>09</w:t>
      </w:r>
      <w:r w:rsidR="005A54F4" w:rsidRPr="006F3423">
        <w:rPr>
          <w:rFonts w:cstheme="minorHAnsi"/>
        </w:rPr>
        <w:t xml:space="preserve"> and</w:t>
      </w:r>
      <w:r w:rsidR="00686C38" w:rsidRPr="006F3423">
        <w:rPr>
          <w:rFonts w:cstheme="minorHAnsi"/>
        </w:rPr>
        <w:t xml:space="preserve"> </w:t>
      </w:r>
      <w:r w:rsidR="006F3423" w:rsidRPr="006F3423">
        <w:rPr>
          <w:rFonts w:cstheme="minorHAnsi"/>
        </w:rPr>
        <w:t>40</w:t>
      </w:r>
      <w:r w:rsidR="008626A0" w:rsidRPr="006F3423">
        <w:rPr>
          <w:rFonts w:cstheme="minorHAnsi"/>
        </w:rPr>
        <w:t xml:space="preserve">% </w:t>
      </w:r>
      <w:r w:rsidR="001724BC" w:rsidRPr="006F3423">
        <w:rPr>
          <w:rFonts w:cstheme="minorHAnsi"/>
        </w:rPr>
        <w:t>influenza A(H3N2)</w:t>
      </w:r>
      <w:r w:rsidR="005A54F4" w:rsidRPr="006F3423">
        <w:rPr>
          <w:rFonts w:cstheme="minorHAnsi"/>
        </w:rPr>
        <w:t>)</w:t>
      </w:r>
      <w:r w:rsidR="00787F8A" w:rsidRPr="006F3423">
        <w:rPr>
          <w:rFonts w:cstheme="minorHAnsi"/>
        </w:rPr>
        <w:t xml:space="preserve">, and </w:t>
      </w:r>
      <w:r w:rsidR="00E931D7" w:rsidRPr="006F3423">
        <w:rPr>
          <w:rFonts w:cstheme="minorHAnsi"/>
        </w:rPr>
        <w:t>1</w:t>
      </w:r>
      <w:r w:rsidR="006F3423" w:rsidRPr="006F3423">
        <w:rPr>
          <w:rFonts w:cstheme="minorHAnsi"/>
        </w:rPr>
        <w:t>1</w:t>
      </w:r>
      <w:r w:rsidR="00786517" w:rsidRPr="006F3423">
        <w:rPr>
          <w:rFonts w:cstheme="minorHAnsi"/>
        </w:rPr>
        <w:t>% were influenza B (</w:t>
      </w:r>
      <w:r w:rsidR="00E931D7" w:rsidRPr="006F3423">
        <w:rPr>
          <w:rFonts w:cstheme="minorHAnsi"/>
        </w:rPr>
        <w:t>2</w:t>
      </w:r>
      <w:r w:rsidRPr="006F3423">
        <w:rPr>
          <w:rFonts w:cstheme="minorHAnsi"/>
        </w:rPr>
        <w:t>% in</w:t>
      </w:r>
      <w:r w:rsidR="002874DC" w:rsidRPr="006F3423">
        <w:rPr>
          <w:rFonts w:cstheme="minorHAnsi"/>
        </w:rPr>
        <w:t>fluenza B</w:t>
      </w:r>
      <w:r w:rsidR="00DA14E3" w:rsidRPr="006F3423">
        <w:rPr>
          <w:rFonts w:cstheme="minorHAnsi"/>
        </w:rPr>
        <w:t xml:space="preserve"> Yamagata </w:t>
      </w:r>
      <w:r w:rsidR="005A54F4" w:rsidRPr="006F3423">
        <w:rPr>
          <w:rFonts w:cstheme="minorHAnsi"/>
        </w:rPr>
        <w:t>lineage and</w:t>
      </w:r>
      <w:r w:rsidR="006F3423" w:rsidRPr="006F3423">
        <w:rPr>
          <w:rFonts w:cstheme="minorHAnsi"/>
        </w:rPr>
        <w:t xml:space="preserve"> 9</w:t>
      </w:r>
      <w:r w:rsidRPr="006F3423">
        <w:rPr>
          <w:rFonts w:cstheme="minorHAnsi"/>
        </w:rPr>
        <w:t>% influenza B Victoria lineage</w:t>
      </w:r>
      <w:r w:rsidR="005A54F4" w:rsidRPr="006F3423">
        <w:rPr>
          <w:rFonts w:cstheme="minorHAnsi"/>
        </w:rPr>
        <w:t>)</w:t>
      </w:r>
      <w:r w:rsidRPr="006F3423">
        <w:rPr>
          <w:rFonts w:cstheme="minorHAnsi"/>
        </w:rPr>
        <w:t>.</w:t>
      </w:r>
    </w:p>
    <w:p w14:paraId="2D02B488" w14:textId="77777777" w:rsidR="00BC6F70" w:rsidRPr="00B040CE" w:rsidRDefault="00BC6F70" w:rsidP="00506850">
      <w:pPr>
        <w:pStyle w:val="Heading4"/>
      </w:pPr>
      <w:bookmarkStart w:id="22" w:name="_Ref516588705"/>
      <w:bookmarkEnd w:id="21"/>
      <w:r w:rsidRPr="00B040CE">
        <w:t>Sentinel laboratory surveillance</w:t>
      </w:r>
    </w:p>
    <w:p w14:paraId="5BD4919B" w14:textId="69DB428E" w:rsidR="00BC6F70" w:rsidRPr="00B040CE" w:rsidRDefault="00BC6F70" w:rsidP="00BC6F70">
      <w:pPr>
        <w:pStyle w:val="ListParagraph"/>
        <w:numPr>
          <w:ilvl w:val="0"/>
          <w:numId w:val="12"/>
        </w:numPr>
      </w:pPr>
      <w:r w:rsidRPr="00B040CE">
        <w:t xml:space="preserve">In the reporting fortnight, </w:t>
      </w:r>
      <w:r w:rsidR="00B040CE" w:rsidRPr="00B040CE">
        <w:t>73</w:t>
      </w:r>
      <w:r w:rsidRPr="00B040CE">
        <w:t>% of influenza positive samples detected in sentinel laboratories were influenza A (</w:t>
      </w:r>
      <w:r w:rsidR="00B040CE" w:rsidRPr="00B040CE">
        <w:t>63</w:t>
      </w:r>
      <w:r w:rsidRPr="00B040CE">
        <w:t>% were influenza A(</w:t>
      </w:r>
      <w:proofErr w:type="spellStart"/>
      <w:r w:rsidRPr="00B040CE">
        <w:t>unsubtyped</w:t>
      </w:r>
      <w:proofErr w:type="spellEnd"/>
      <w:r w:rsidRPr="00B040CE">
        <w:t xml:space="preserve">), </w:t>
      </w:r>
      <w:r w:rsidR="00B040CE" w:rsidRPr="00B040CE">
        <w:t>9</w:t>
      </w:r>
      <w:r w:rsidRPr="00B040CE">
        <w:t>% were influenza A(H3N2), and less than 1% were influenza A(H1N</w:t>
      </w:r>
      <w:proofErr w:type="gramStart"/>
      <w:r w:rsidRPr="00B040CE">
        <w:t>1)pdm</w:t>
      </w:r>
      <w:proofErr w:type="gramEnd"/>
      <w:r w:rsidRPr="00B040CE">
        <w:t xml:space="preserve">09), </w:t>
      </w:r>
      <w:r w:rsidR="00B040CE" w:rsidRPr="00B040CE">
        <w:t>and 27</w:t>
      </w:r>
      <w:r w:rsidRPr="00B040CE">
        <w:t xml:space="preserve">% were influenza B (Figure </w:t>
      </w:r>
      <w:r w:rsidRPr="00B040CE">
        <w:rPr>
          <w:noProof/>
        </w:rPr>
        <w:t>11</w:t>
      </w:r>
      <w:r w:rsidR="00B040CE" w:rsidRPr="00B040CE">
        <w:t>). This is an increase in the proportion attributed to influenza B compared to the previous fortnight.</w:t>
      </w:r>
    </w:p>
    <w:p w14:paraId="04E2DD1A" w14:textId="77777777" w:rsidR="00BC6F70" w:rsidRPr="0040567F" w:rsidRDefault="00BC6F70" w:rsidP="00506850">
      <w:pPr>
        <w:pStyle w:val="Heading4"/>
      </w:pPr>
      <w:r w:rsidRPr="0040567F">
        <w:t>Sentinel GP surveillance</w:t>
      </w:r>
    </w:p>
    <w:p w14:paraId="0E48D03E" w14:textId="57CF920C" w:rsidR="00BC6F70" w:rsidRPr="0040567F" w:rsidRDefault="00BC6F70" w:rsidP="00BC6F70">
      <w:pPr>
        <w:pStyle w:val="ListParagraph"/>
        <w:numPr>
          <w:ilvl w:val="0"/>
          <w:numId w:val="24"/>
        </w:numPr>
      </w:pPr>
      <w:r w:rsidRPr="0040567F">
        <w:rPr>
          <w:rFonts w:cstheme="minorHAnsi"/>
          <w:b/>
        </w:rPr>
        <w:t>ASPREN</w:t>
      </w:r>
      <w:r w:rsidRPr="0040567F">
        <w:rPr>
          <w:rFonts w:cstheme="minorHAnsi"/>
        </w:rPr>
        <w:t xml:space="preserve">: Of the </w:t>
      </w:r>
      <w:r w:rsidR="00B040CE" w:rsidRPr="0040567F">
        <w:rPr>
          <w:rFonts w:cstheme="minorHAnsi"/>
        </w:rPr>
        <w:t>66</w:t>
      </w:r>
      <w:r w:rsidRPr="0040567F">
        <w:t xml:space="preserve"> influenza positive samples detected this fortnight through swab testing patients presenting wi</w:t>
      </w:r>
      <w:r w:rsidR="00DA506D" w:rsidRPr="0040567F">
        <w:t>t</w:t>
      </w:r>
      <w:r w:rsidR="0040567F" w:rsidRPr="0040567F">
        <w:t>h ILI to ASPREN sentinel GPs, 51</w:t>
      </w:r>
      <w:r w:rsidR="006D6FBF" w:rsidRPr="0040567F">
        <w:t>%</w:t>
      </w:r>
      <w:r w:rsidRPr="0040567F">
        <w:t xml:space="preserve"> were influenza A (</w:t>
      </w:r>
      <w:proofErr w:type="spellStart"/>
      <w:r w:rsidRPr="0040567F">
        <w:t>unsubtyped</w:t>
      </w:r>
      <w:proofErr w:type="spellEnd"/>
      <w:r w:rsidRPr="0040567F">
        <w:t>)</w:t>
      </w:r>
      <w:r w:rsidR="0040567F" w:rsidRPr="0040567F">
        <w:t>, 20</w:t>
      </w:r>
      <w:r w:rsidR="006D6FBF" w:rsidRPr="0040567F">
        <w:t>%</w:t>
      </w:r>
      <w:r w:rsidRPr="0040567F">
        <w:t xml:space="preserve"> were influenza A(H3N2) and </w:t>
      </w:r>
      <w:r w:rsidR="0040567F" w:rsidRPr="0040567F">
        <w:t>6</w:t>
      </w:r>
      <w:r w:rsidR="006D6FBF" w:rsidRPr="0040567F">
        <w:t>%</w:t>
      </w:r>
      <w:r w:rsidRPr="0040567F">
        <w:t xml:space="preserve"> were influenza A(H1N</w:t>
      </w:r>
      <w:proofErr w:type="gramStart"/>
      <w:r w:rsidRPr="0040567F">
        <w:t>1)pdm</w:t>
      </w:r>
      <w:proofErr w:type="gramEnd"/>
      <w:r w:rsidRPr="0040567F">
        <w:t>09</w:t>
      </w:r>
      <w:r w:rsidR="00DA506D" w:rsidRPr="0040567F">
        <w:t>. The remaining 1</w:t>
      </w:r>
      <w:r w:rsidR="0040567F" w:rsidRPr="0040567F">
        <w:t>5 (23</w:t>
      </w:r>
      <w:r w:rsidR="006D6FBF" w:rsidRPr="0040567F">
        <w:t>%)</w:t>
      </w:r>
      <w:r w:rsidRPr="0040567F">
        <w:t xml:space="preserve"> were influenza B (Figure 12).</w:t>
      </w:r>
      <w:r w:rsidRPr="0040567F">
        <w:rPr>
          <w:rFonts w:cstheme="minorHAnsi"/>
        </w:rPr>
        <w:t xml:space="preserve"> </w:t>
      </w:r>
    </w:p>
    <w:p w14:paraId="1A698AEE" w14:textId="77777777" w:rsidR="00BC6F70" w:rsidRPr="0040567F" w:rsidRDefault="00BC6F70" w:rsidP="00506850">
      <w:pPr>
        <w:pStyle w:val="Heading4"/>
      </w:pPr>
      <w:r w:rsidRPr="0040567F">
        <w:t>Sentinel hospital surveillance</w:t>
      </w:r>
    </w:p>
    <w:p w14:paraId="22856528" w14:textId="0FDE43A5" w:rsidR="004B1760" w:rsidRPr="0040567F" w:rsidRDefault="00BC6F70" w:rsidP="00582739">
      <w:pPr>
        <w:pStyle w:val="ListBullet"/>
        <w:numPr>
          <w:ilvl w:val="0"/>
          <w:numId w:val="11"/>
        </w:numPr>
        <w:spacing w:after="100"/>
        <w:rPr>
          <w:rFonts w:cstheme="minorHAnsi"/>
        </w:rPr>
      </w:pPr>
      <w:proofErr w:type="spellStart"/>
      <w:r w:rsidRPr="0040567F">
        <w:rPr>
          <w:rFonts w:cstheme="minorHAnsi"/>
          <w:b/>
        </w:rPr>
        <w:t>FluCAN</w:t>
      </w:r>
      <w:proofErr w:type="spellEnd"/>
      <w:r w:rsidRPr="0040567F">
        <w:rPr>
          <w:rFonts w:cstheme="minorHAnsi"/>
        </w:rPr>
        <w:t xml:space="preserve">: </w:t>
      </w:r>
      <w:r w:rsidRPr="0040567F">
        <w:t>Since seasonal sentinel hospital surveillance began on 1 April 2019</w:t>
      </w:r>
      <w:r w:rsidRPr="0040567F">
        <w:rPr>
          <w:rFonts w:cstheme="minorHAnsi"/>
        </w:rPr>
        <w:t xml:space="preserve">, </w:t>
      </w:r>
      <w:r w:rsidR="0040567F" w:rsidRPr="0040567F">
        <w:rPr>
          <w:lang w:eastAsia="en-US"/>
        </w:rPr>
        <w:t>8</w:t>
      </w:r>
      <w:r w:rsidR="00DC55D6">
        <w:rPr>
          <w:lang w:eastAsia="en-US"/>
        </w:rPr>
        <w:t>6</w:t>
      </w:r>
      <w:r w:rsidRPr="0040567F">
        <w:rPr>
          <w:rFonts w:cstheme="minorHAnsi"/>
        </w:rPr>
        <w:t>% of admissions with confirmed influenza to sentinel hospitals were influenza A (</w:t>
      </w:r>
      <w:r w:rsidR="006A3634" w:rsidRPr="0040567F">
        <w:rPr>
          <w:lang w:eastAsia="en-US"/>
        </w:rPr>
        <w:t>6</w:t>
      </w:r>
      <w:r w:rsidR="0040567F" w:rsidRPr="0040567F">
        <w:rPr>
          <w:lang w:eastAsia="en-US"/>
        </w:rPr>
        <w:t>2</w:t>
      </w:r>
      <w:r w:rsidRPr="0040567F">
        <w:rPr>
          <w:rFonts w:cstheme="minorHAnsi"/>
        </w:rPr>
        <w:t>% A(</w:t>
      </w:r>
      <w:proofErr w:type="spellStart"/>
      <w:r w:rsidRPr="0040567F">
        <w:rPr>
          <w:rFonts w:cstheme="minorHAnsi"/>
        </w:rPr>
        <w:t>unsubtyped</w:t>
      </w:r>
      <w:proofErr w:type="spellEnd"/>
      <w:r w:rsidRPr="0040567F">
        <w:rPr>
          <w:rFonts w:cstheme="minorHAnsi"/>
        </w:rPr>
        <w:t xml:space="preserve">), </w:t>
      </w:r>
      <w:r w:rsidR="000B4C04" w:rsidRPr="0040567F">
        <w:rPr>
          <w:lang w:eastAsia="en-US"/>
        </w:rPr>
        <w:t>4</w:t>
      </w:r>
      <w:r w:rsidR="0040567F" w:rsidRPr="0040567F">
        <w:rPr>
          <w:rFonts w:cstheme="minorHAnsi"/>
        </w:rPr>
        <w:t>% influenza A(H1N</w:t>
      </w:r>
      <w:proofErr w:type="gramStart"/>
      <w:r w:rsidR="0040567F" w:rsidRPr="0040567F">
        <w:rPr>
          <w:rFonts w:cstheme="minorHAnsi"/>
        </w:rPr>
        <w:t>1)pdm</w:t>
      </w:r>
      <w:proofErr w:type="gramEnd"/>
      <w:r w:rsidR="0040567F" w:rsidRPr="0040567F">
        <w:rPr>
          <w:rFonts w:cstheme="minorHAnsi"/>
        </w:rPr>
        <w:t xml:space="preserve">09 and </w:t>
      </w:r>
      <w:r w:rsidR="00DC55D6">
        <w:rPr>
          <w:rFonts w:cstheme="minorHAnsi"/>
        </w:rPr>
        <w:t>2</w:t>
      </w:r>
      <w:r w:rsidR="0040567F" w:rsidRPr="0040567F">
        <w:rPr>
          <w:rFonts w:cstheme="minorHAnsi"/>
        </w:rPr>
        <w:t>0</w:t>
      </w:r>
      <w:r w:rsidRPr="0040567F">
        <w:rPr>
          <w:rFonts w:cstheme="minorHAnsi"/>
        </w:rPr>
        <w:t xml:space="preserve">% influenza A (H3N2)) and </w:t>
      </w:r>
      <w:r w:rsidR="009F29EF" w:rsidRPr="0040567F">
        <w:rPr>
          <w:lang w:eastAsia="en-US"/>
        </w:rPr>
        <w:t>1</w:t>
      </w:r>
      <w:r w:rsidR="0040567F" w:rsidRPr="0040567F">
        <w:rPr>
          <w:lang w:eastAsia="en-US"/>
        </w:rPr>
        <w:t>4</w:t>
      </w:r>
      <w:r w:rsidRPr="0040567F">
        <w:rPr>
          <w:rFonts w:cstheme="minorHAnsi"/>
        </w:rPr>
        <w:t>% were influenza B (Figure 13).</w:t>
      </w:r>
      <w:r w:rsidR="00582739" w:rsidRPr="0040567F">
        <w:rPr>
          <w:rFonts w:cstheme="minorHAnsi"/>
        </w:rPr>
        <w:t xml:space="preserve"> </w:t>
      </w:r>
      <w:r w:rsidRPr="0040567F">
        <w:rPr>
          <w:rFonts w:cstheme="minorHAnsi"/>
        </w:rPr>
        <w:t xml:space="preserve">Of the </w:t>
      </w:r>
      <w:r w:rsidR="0040567F" w:rsidRPr="0040567F">
        <w:rPr>
          <w:rFonts w:cstheme="minorHAnsi"/>
        </w:rPr>
        <w:t>184</w:t>
      </w:r>
      <w:r w:rsidRPr="0040567F">
        <w:rPr>
          <w:rFonts w:cstheme="minorHAnsi"/>
        </w:rPr>
        <w:t xml:space="preserve"> patients admitted directly to ICU, </w:t>
      </w:r>
      <w:r w:rsidR="0040567F" w:rsidRPr="0040567F">
        <w:rPr>
          <w:rFonts w:cstheme="minorHAnsi"/>
        </w:rPr>
        <w:t>168</w:t>
      </w:r>
      <w:r w:rsidR="009F29EF" w:rsidRPr="0040567F">
        <w:rPr>
          <w:rFonts w:cstheme="minorHAnsi"/>
        </w:rPr>
        <w:t xml:space="preserve"> </w:t>
      </w:r>
      <w:r w:rsidRPr="0040567F">
        <w:rPr>
          <w:rFonts w:cstheme="minorHAnsi"/>
        </w:rPr>
        <w:t>patients were infected with influenza A (</w:t>
      </w:r>
      <w:r w:rsidR="007D14DF" w:rsidRPr="0040567F">
        <w:rPr>
          <w:lang w:eastAsia="en-US"/>
        </w:rPr>
        <w:t>6</w:t>
      </w:r>
      <w:r w:rsidR="0040567F" w:rsidRPr="0040567F">
        <w:rPr>
          <w:lang w:eastAsia="en-US"/>
        </w:rPr>
        <w:t>4</w:t>
      </w:r>
      <w:r w:rsidRPr="0040567F">
        <w:rPr>
          <w:rFonts w:cstheme="minorHAnsi"/>
        </w:rPr>
        <w:t>% influenza A(</w:t>
      </w:r>
      <w:proofErr w:type="spellStart"/>
      <w:r w:rsidRPr="0040567F">
        <w:rPr>
          <w:rFonts w:cstheme="minorHAnsi"/>
        </w:rPr>
        <w:t>unsubtyped</w:t>
      </w:r>
      <w:proofErr w:type="spellEnd"/>
      <w:r w:rsidRPr="0040567F">
        <w:rPr>
          <w:rFonts w:cstheme="minorHAnsi"/>
        </w:rPr>
        <w:t>)</w:t>
      </w:r>
      <w:r w:rsidR="0040567F" w:rsidRPr="0040567F">
        <w:rPr>
          <w:rFonts w:cstheme="minorHAnsi"/>
        </w:rPr>
        <w:t>, 18</w:t>
      </w:r>
      <w:r w:rsidRPr="0040567F">
        <w:rPr>
          <w:rFonts w:cstheme="minorHAnsi"/>
        </w:rPr>
        <w:t xml:space="preserve">% influenza A(H3N2) and </w:t>
      </w:r>
      <w:r w:rsidR="0040567F" w:rsidRPr="0040567F">
        <w:rPr>
          <w:rFonts w:cstheme="minorHAnsi"/>
        </w:rPr>
        <w:t>9</w:t>
      </w:r>
      <w:r w:rsidRPr="0040567F">
        <w:rPr>
          <w:rFonts w:cstheme="minorHAnsi"/>
        </w:rPr>
        <w:t>% influenza A(H1N</w:t>
      </w:r>
      <w:proofErr w:type="gramStart"/>
      <w:r w:rsidRPr="0040567F">
        <w:rPr>
          <w:rFonts w:cstheme="minorHAnsi"/>
        </w:rPr>
        <w:t>1)pdm</w:t>
      </w:r>
      <w:proofErr w:type="gramEnd"/>
      <w:r w:rsidRPr="0040567F">
        <w:rPr>
          <w:rFonts w:cstheme="minorHAnsi"/>
        </w:rPr>
        <w:t xml:space="preserve">09), with </w:t>
      </w:r>
      <w:r w:rsidR="007D14DF" w:rsidRPr="0040567F">
        <w:rPr>
          <w:rFonts w:cstheme="minorHAnsi"/>
        </w:rPr>
        <w:t>1</w:t>
      </w:r>
      <w:r w:rsidR="0040567F" w:rsidRPr="0040567F">
        <w:rPr>
          <w:rFonts w:cstheme="minorHAnsi"/>
        </w:rPr>
        <w:t>6</w:t>
      </w:r>
      <w:r w:rsidRPr="0040567F">
        <w:rPr>
          <w:rFonts w:cstheme="minorHAnsi"/>
        </w:rPr>
        <w:t xml:space="preserve"> people inf</w:t>
      </w:r>
      <w:r w:rsidR="007D14DF" w:rsidRPr="0040567F">
        <w:rPr>
          <w:rFonts w:cstheme="minorHAnsi"/>
        </w:rPr>
        <w:t>ected with influenza B (9</w:t>
      </w:r>
      <w:r w:rsidR="007A1928" w:rsidRPr="0040567F">
        <w:rPr>
          <w:rFonts w:cstheme="minorHAnsi"/>
        </w:rPr>
        <w:t>%)</w:t>
      </w:r>
      <w:r w:rsidR="007D14DF" w:rsidRPr="0040567F">
        <w:rPr>
          <w:rFonts w:cstheme="minorHAnsi"/>
        </w:rPr>
        <w:t>.</w:t>
      </w:r>
    </w:p>
    <w:p w14:paraId="14C7A3A6" w14:textId="09438D6B" w:rsidR="00F37233" w:rsidRPr="0040567F" w:rsidRDefault="00DF4B82" w:rsidP="00632323">
      <w:pPr>
        <w:pStyle w:val="ListBullet"/>
        <w:tabs>
          <w:tab w:val="clear" w:pos="720"/>
        </w:tabs>
        <w:spacing w:after="0"/>
        <w:ind w:left="0" w:firstLine="0"/>
        <w:rPr>
          <w:b/>
        </w:rPr>
      </w:pPr>
      <w:r w:rsidRPr="0040567F">
        <w:rPr>
          <w:b/>
        </w:rPr>
        <w:t xml:space="preserve">Figure </w:t>
      </w:r>
      <w:r w:rsidR="0014079C" w:rsidRPr="0040567F">
        <w:rPr>
          <w:b/>
        </w:rPr>
        <w:fldChar w:fldCharType="begin"/>
      </w:r>
      <w:r w:rsidR="0014079C" w:rsidRPr="0040567F">
        <w:rPr>
          <w:b/>
        </w:rPr>
        <w:instrText xml:space="preserve"> SEQ Figure \* ARABIC </w:instrText>
      </w:r>
      <w:r w:rsidR="0014079C" w:rsidRPr="0040567F">
        <w:rPr>
          <w:b/>
        </w:rPr>
        <w:fldChar w:fldCharType="separate"/>
      </w:r>
      <w:r w:rsidR="00174D11" w:rsidRPr="0040567F">
        <w:rPr>
          <w:b/>
          <w:noProof/>
        </w:rPr>
        <w:t>9</w:t>
      </w:r>
      <w:r w:rsidR="0014079C" w:rsidRPr="0040567F">
        <w:rPr>
          <w:b/>
          <w:noProof/>
        </w:rPr>
        <w:fldChar w:fldCharType="end"/>
      </w:r>
      <w:bookmarkEnd w:id="22"/>
      <w:r w:rsidRPr="0040567F">
        <w:rPr>
          <w:b/>
        </w:rPr>
        <w:t xml:space="preserve">. </w:t>
      </w:r>
      <w:r w:rsidR="00F37233" w:rsidRPr="0040567F">
        <w:rPr>
          <w:b/>
        </w:rPr>
        <w:t>Per cent of laboratory confirmed influ</w:t>
      </w:r>
      <w:r w:rsidR="004B4370" w:rsidRPr="0040567F">
        <w:rPr>
          <w:b/>
        </w:rPr>
        <w:t xml:space="preserve">enza, Australia, 1 January to </w:t>
      </w:r>
      <w:r w:rsidR="00B040CE" w:rsidRPr="0040567F">
        <w:rPr>
          <w:b/>
        </w:rPr>
        <w:t>11 August</w:t>
      </w:r>
      <w:r w:rsidR="00B4108B" w:rsidRPr="0040567F">
        <w:rPr>
          <w:b/>
        </w:rPr>
        <w:t xml:space="preserve"> 2019</w:t>
      </w:r>
      <w:r w:rsidR="00F37233" w:rsidRPr="0040567F">
        <w:rPr>
          <w:b/>
        </w:rPr>
        <w:t xml:space="preserve"> by subtype and week.</w:t>
      </w:r>
    </w:p>
    <w:p w14:paraId="55C285FD" w14:textId="71DE4A06" w:rsidR="00632323" w:rsidRPr="0040567F" w:rsidRDefault="003A2E1D" w:rsidP="00632323">
      <w:pPr>
        <w:pStyle w:val="ListBullet"/>
        <w:tabs>
          <w:tab w:val="clear" w:pos="720"/>
        </w:tabs>
        <w:spacing w:after="0"/>
        <w:ind w:left="0" w:firstLine="0"/>
        <w:rPr>
          <w:b/>
        </w:rPr>
      </w:pPr>
      <w:r>
        <w:rPr>
          <w:b/>
          <w:noProof/>
        </w:rPr>
        <w:drawing>
          <wp:inline distT="0" distB="0" distL="0" distR="0" wp14:anchorId="585C5044" wp14:editId="7512EB6A">
            <wp:extent cx="6219825" cy="4076700"/>
            <wp:effectExtent l="0" t="0" r="0" b="0"/>
            <wp:docPr id="2" name="Picture 7" descr="Figure 9. Per cent of laboratory confirmed influenza, Australia, 1 January to 28 July 2019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Per cent of laboratory confirmed influenza, Australia, 1 January to 28 July 2019 by subtype and we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9825" cy="4076700"/>
                    </a:xfrm>
                    <a:prstGeom prst="rect">
                      <a:avLst/>
                    </a:prstGeom>
                    <a:noFill/>
                    <a:ln>
                      <a:noFill/>
                    </a:ln>
                  </pic:spPr>
                </pic:pic>
              </a:graphicData>
            </a:graphic>
          </wp:inline>
        </w:drawing>
      </w:r>
    </w:p>
    <w:p w14:paraId="6C0EB33C" w14:textId="494E23DC" w:rsidR="00DA14E3" w:rsidRPr="0040567F" w:rsidRDefault="00E23480" w:rsidP="00DA14E3">
      <w:pPr>
        <w:pStyle w:val="ListBullet"/>
        <w:tabs>
          <w:tab w:val="clear" w:pos="720"/>
        </w:tabs>
        <w:spacing w:after="100"/>
        <w:ind w:left="0" w:firstLine="0"/>
        <w:jc w:val="right"/>
        <w:rPr>
          <w:sz w:val="16"/>
        </w:rPr>
      </w:pPr>
      <w:r w:rsidRPr="0040567F">
        <w:rPr>
          <w:sz w:val="16"/>
        </w:rPr>
        <w:t>Source: NNDSS</w:t>
      </w:r>
    </w:p>
    <w:p w14:paraId="248BCAD7" w14:textId="4D2AEA33" w:rsidR="00403B8D" w:rsidRPr="0040567F" w:rsidRDefault="00DF4B82" w:rsidP="00072D0C">
      <w:pPr>
        <w:pStyle w:val="Caption"/>
        <w:keepNext/>
        <w:rPr>
          <w:noProof/>
        </w:rPr>
      </w:pPr>
      <w:bookmarkStart w:id="23" w:name="_Ref516588736"/>
      <w:r w:rsidRPr="0040567F">
        <w:lastRenderedPageBreak/>
        <w:t xml:space="preserve">Figure </w:t>
      </w:r>
      <w:fldSimple w:instr=" SEQ Figure \* ARABIC ">
        <w:r w:rsidR="00174D11" w:rsidRPr="0040567F">
          <w:rPr>
            <w:noProof/>
          </w:rPr>
          <w:t>10</w:t>
        </w:r>
      </w:fldSimple>
      <w:bookmarkEnd w:id="23"/>
      <w:r w:rsidRPr="0040567F">
        <w:t xml:space="preserve">. </w:t>
      </w:r>
      <w:r w:rsidR="00403B8D" w:rsidRPr="0040567F">
        <w:t>Per cent of notifications of laboratory confirmed influenza, Aust</w:t>
      </w:r>
      <w:r w:rsidR="001E5D53" w:rsidRPr="0040567F">
        <w:t xml:space="preserve">ralia, 1 January to </w:t>
      </w:r>
      <w:r w:rsidR="0040567F" w:rsidRPr="0040567F">
        <w:t>11 August</w:t>
      </w:r>
      <w:r w:rsidR="00E20EB5" w:rsidRPr="0040567F">
        <w:t xml:space="preserve"> 2019</w:t>
      </w:r>
      <w:r w:rsidR="00403B8D" w:rsidRPr="0040567F">
        <w:t>, by subtype and state or territory.</w:t>
      </w:r>
    </w:p>
    <w:p w14:paraId="21F14D22" w14:textId="0EF3E064" w:rsidR="00403B8D" w:rsidRPr="0040567F" w:rsidRDefault="003A2E1D" w:rsidP="003D06CB">
      <w:r>
        <w:rPr>
          <w:noProof/>
        </w:rPr>
        <w:drawing>
          <wp:inline distT="0" distB="0" distL="0" distR="0" wp14:anchorId="1E977597" wp14:editId="18083C09">
            <wp:extent cx="6210300" cy="4067175"/>
            <wp:effectExtent l="0" t="0" r="0" b="0"/>
            <wp:docPr id="8" name="Picture 8" descr="Figure 10. Per cent of notifications of laboratory confirmed influenza, Australia, 1 January to 28 July 2019,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0. Per cent of notifications of laboratory confirmed influenza, Australia, 1 January to 28 July 2019, by subtype and state or territo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300" cy="4067175"/>
                    </a:xfrm>
                    <a:prstGeom prst="rect">
                      <a:avLst/>
                    </a:prstGeom>
                    <a:noFill/>
                    <a:ln>
                      <a:noFill/>
                    </a:ln>
                  </pic:spPr>
                </pic:pic>
              </a:graphicData>
            </a:graphic>
          </wp:inline>
        </w:drawing>
      </w:r>
    </w:p>
    <w:p w14:paraId="0FC8BDBC" w14:textId="4CC95CA1" w:rsidR="00717FE9" w:rsidRPr="0040567F" w:rsidRDefault="00403B8D" w:rsidP="00925AD9">
      <w:pPr>
        <w:pStyle w:val="FootnoteText"/>
        <w:jc w:val="right"/>
        <w:rPr>
          <w:sz w:val="16"/>
        </w:rPr>
      </w:pPr>
      <w:r w:rsidRPr="0040567F">
        <w:rPr>
          <w:sz w:val="16"/>
        </w:rPr>
        <w:t>Source: NNDSS</w:t>
      </w:r>
      <w:bookmarkStart w:id="24" w:name="_Ref516588793"/>
    </w:p>
    <w:p w14:paraId="53FA10B5" w14:textId="6C1D3437" w:rsidR="00E64576" w:rsidRPr="0040567F" w:rsidRDefault="00010F1D" w:rsidP="00010F1D">
      <w:pPr>
        <w:pStyle w:val="Caption"/>
      </w:pPr>
      <w:r w:rsidRPr="0040567F">
        <w:t xml:space="preserve">Figure </w:t>
      </w:r>
      <w:fldSimple w:instr=" SEQ Figure \* ARABIC ">
        <w:r w:rsidR="00174D11" w:rsidRPr="0040567F">
          <w:rPr>
            <w:noProof/>
          </w:rPr>
          <w:t>11</w:t>
        </w:r>
      </w:fldSimple>
      <w:bookmarkEnd w:id="24"/>
      <w:r w:rsidRPr="0040567F">
        <w:t xml:space="preserve">. </w:t>
      </w:r>
      <w:r w:rsidR="00E64576" w:rsidRPr="0040567F">
        <w:t>Proportion of sentinel laboratory tests positive for influenza and total number of s</w:t>
      </w:r>
      <w:r w:rsidR="00366984" w:rsidRPr="0040567F">
        <w:t xml:space="preserve">pecimens tested, 1 January to </w:t>
      </w:r>
      <w:r w:rsidR="0040567F" w:rsidRPr="0040567F">
        <w:t xml:space="preserve">11 August </w:t>
      </w:r>
      <w:r w:rsidR="00047506" w:rsidRPr="0040567F">
        <w:t>2019</w:t>
      </w:r>
      <w:r w:rsidR="00E64576" w:rsidRPr="0040567F">
        <w:t>, by subtype and month and week.</w:t>
      </w:r>
    </w:p>
    <w:p w14:paraId="76330474" w14:textId="67D1935B" w:rsidR="00064839" w:rsidRPr="007317E1" w:rsidRDefault="003A2E1D" w:rsidP="00925AD9">
      <w:pPr>
        <w:rPr>
          <w:highlight w:val="yellow"/>
        </w:rPr>
      </w:pPr>
      <w:bookmarkStart w:id="25" w:name="_Ref516588833"/>
      <w:r>
        <w:rPr>
          <w:noProof/>
        </w:rPr>
        <w:drawing>
          <wp:inline distT="0" distB="0" distL="0" distR="0" wp14:anchorId="6ABB818B" wp14:editId="65E39B81">
            <wp:extent cx="6515100" cy="4000500"/>
            <wp:effectExtent l="0" t="0" r="0" b="0"/>
            <wp:docPr id="9" name="Picture 9" descr="Figure 11. Proportion of sentinel laboratory tests positive for influenza and total number of specimens tested, 1 January to 28 July 2019, by subtype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1. Proportion of sentinel laboratory tests positive for influenza and total number of specimens tested, 1 January to 28 July 2019, by subtype and month and wee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15100" cy="4000500"/>
                    </a:xfrm>
                    <a:prstGeom prst="rect">
                      <a:avLst/>
                    </a:prstGeom>
                    <a:noFill/>
                    <a:ln>
                      <a:noFill/>
                    </a:ln>
                  </pic:spPr>
                </pic:pic>
              </a:graphicData>
            </a:graphic>
          </wp:inline>
        </w:drawing>
      </w:r>
    </w:p>
    <w:p w14:paraId="3DD294F5" w14:textId="7DBA3BFD" w:rsidR="006770E8" w:rsidRPr="0040567F" w:rsidRDefault="00010F1D" w:rsidP="00010F1D">
      <w:pPr>
        <w:pStyle w:val="Caption"/>
      </w:pPr>
      <w:r w:rsidRPr="0040567F">
        <w:t xml:space="preserve">Figure </w:t>
      </w:r>
      <w:fldSimple w:instr=" SEQ Figure \* ARABIC ">
        <w:r w:rsidR="00174D11" w:rsidRPr="0040567F">
          <w:rPr>
            <w:noProof/>
          </w:rPr>
          <w:t>12</w:t>
        </w:r>
      </w:fldSimple>
      <w:bookmarkEnd w:id="25"/>
      <w:r w:rsidRPr="0040567F">
        <w:t xml:space="preserve">. </w:t>
      </w:r>
      <w:r w:rsidR="006770E8" w:rsidRPr="0040567F">
        <w:t xml:space="preserve">Proportion of respiratory viral tests positive for influenza in ASPREN ILI patients and ASPREN ILI consultation </w:t>
      </w:r>
      <w:r w:rsidR="00F12E36" w:rsidRPr="0040567F">
        <w:t>rate</w:t>
      </w:r>
      <w:r w:rsidR="00171244" w:rsidRPr="0040567F">
        <w:t xml:space="preserve">, Australia, 1 January to </w:t>
      </w:r>
      <w:r w:rsidR="0040567F">
        <w:t>11 August</w:t>
      </w:r>
      <w:r w:rsidR="00661767" w:rsidRPr="0040567F">
        <w:t xml:space="preserve"> </w:t>
      </w:r>
      <w:r w:rsidR="00047506" w:rsidRPr="0040567F">
        <w:t>2019,</w:t>
      </w:r>
      <w:r w:rsidR="006770E8" w:rsidRPr="0040567F">
        <w:t xml:space="preserve"> by month and week.</w:t>
      </w:r>
    </w:p>
    <w:p w14:paraId="52A95AB0" w14:textId="7BC111B9" w:rsidR="006770E8" w:rsidRPr="0040567F" w:rsidRDefault="003A2E1D" w:rsidP="00DA506D">
      <w:pPr>
        <w:jc w:val="center"/>
        <w:rPr>
          <w:bCs/>
          <w:sz w:val="20"/>
        </w:rPr>
      </w:pPr>
      <w:r>
        <w:rPr>
          <w:bCs/>
          <w:noProof/>
          <w:sz w:val="20"/>
        </w:rPr>
        <w:lastRenderedPageBreak/>
        <w:drawing>
          <wp:inline distT="0" distB="0" distL="0" distR="0" wp14:anchorId="0746AB97" wp14:editId="6A4F356A">
            <wp:extent cx="6238875" cy="4095750"/>
            <wp:effectExtent l="0" t="0" r="9525" b="0"/>
            <wp:docPr id="10" name="Picture 10" descr="Figure 12. Proportion of respiratory viral tests positive for influenza in ASPREN ILI patients and ASPREN ILI consultation rate, Australia, 1 January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2. Proportion of respiratory viral tests positive for influenza in ASPREN ILI patients and ASPREN ILI consultation rate, Australia, 1 January to 28 July 2019, by month and wee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38875" cy="4095750"/>
                    </a:xfrm>
                    <a:prstGeom prst="rect">
                      <a:avLst/>
                    </a:prstGeom>
                    <a:noFill/>
                    <a:ln>
                      <a:noFill/>
                    </a:ln>
                  </pic:spPr>
                </pic:pic>
              </a:graphicData>
            </a:graphic>
          </wp:inline>
        </w:drawing>
      </w:r>
    </w:p>
    <w:p w14:paraId="7B43B1FB" w14:textId="4129AFEA" w:rsidR="00171244" w:rsidRPr="0040567F" w:rsidRDefault="00171244" w:rsidP="00171244">
      <w:pPr>
        <w:pStyle w:val="FootnoteText"/>
        <w:jc w:val="right"/>
        <w:rPr>
          <w:sz w:val="16"/>
        </w:rPr>
      </w:pPr>
      <w:bookmarkStart w:id="26" w:name="_Ref485372933"/>
      <w:r w:rsidRPr="0040567F">
        <w:rPr>
          <w:sz w:val="16"/>
        </w:rPr>
        <w:t>Source: ASPREN</w:t>
      </w:r>
    </w:p>
    <w:p w14:paraId="4EA1558F" w14:textId="77777777" w:rsidR="00242F45" w:rsidRPr="0040567F" w:rsidRDefault="00242F45" w:rsidP="00010F1D">
      <w:pPr>
        <w:pStyle w:val="Caption"/>
      </w:pPr>
      <w:bookmarkStart w:id="27" w:name="_Ref516588925"/>
      <w:bookmarkEnd w:id="26"/>
    </w:p>
    <w:p w14:paraId="4D44057A" w14:textId="767A856E" w:rsidR="00DA506D" w:rsidRPr="0040567F" w:rsidRDefault="00010F1D" w:rsidP="007D14DF">
      <w:pPr>
        <w:pStyle w:val="Caption"/>
      </w:pPr>
      <w:r w:rsidRPr="0040567F">
        <w:t xml:space="preserve">Figure </w:t>
      </w:r>
      <w:fldSimple w:instr=" SEQ Figure \* ARABIC ">
        <w:r w:rsidR="00174D11" w:rsidRPr="0040567F">
          <w:rPr>
            <w:noProof/>
          </w:rPr>
          <w:t>13</w:t>
        </w:r>
      </w:fldSimple>
      <w:bookmarkEnd w:id="27"/>
      <w:r w:rsidRPr="0040567F">
        <w:t xml:space="preserve">. </w:t>
      </w:r>
      <w:r w:rsidR="006F3A2D" w:rsidRPr="0040567F">
        <w:t>Number of influenza hospitalisations at sentinel hospitals by s</w:t>
      </w:r>
      <w:r w:rsidR="00AA4613" w:rsidRPr="0040567F">
        <w:t xml:space="preserve">ubtype and ICU admission, </w:t>
      </w:r>
      <w:r w:rsidR="00EA26ED" w:rsidRPr="0040567F">
        <w:t>1 April</w:t>
      </w:r>
      <w:r w:rsidR="00751D0B" w:rsidRPr="0040567F">
        <w:t xml:space="preserve"> to </w:t>
      </w:r>
      <w:r w:rsidR="0040567F" w:rsidRPr="0040567F">
        <w:t xml:space="preserve">11 August </w:t>
      </w:r>
      <w:r w:rsidR="00751D0B" w:rsidRPr="0040567F">
        <w:t>2019,</w:t>
      </w:r>
      <w:r w:rsidR="006F3A2D" w:rsidRPr="0040567F">
        <w:t xml:space="preserve"> by month and week.</w:t>
      </w:r>
    </w:p>
    <w:p w14:paraId="35375FA1" w14:textId="289285FF" w:rsidR="00B66303" w:rsidRPr="0040567F" w:rsidRDefault="003A2E1D" w:rsidP="00B66303">
      <w:r>
        <w:rPr>
          <w:noProof/>
        </w:rPr>
        <w:drawing>
          <wp:inline distT="0" distB="0" distL="0" distR="0" wp14:anchorId="119140EA" wp14:editId="7633495E">
            <wp:extent cx="6257925" cy="4114800"/>
            <wp:effectExtent l="0" t="0" r="9525" b="0"/>
            <wp:docPr id="11" name="Picture 11" descr="Figure 13. Number of influenza hospitalisations at sentinel hospitals by subtype and ICU admission, 1 April to 11 August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3. Number of influenza hospitalisations at sentinel hospitals by subtype and ICU admission, 1 April to 11 August 2019, by month and wee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57925" cy="4114800"/>
                    </a:xfrm>
                    <a:prstGeom prst="rect">
                      <a:avLst/>
                    </a:prstGeom>
                    <a:noFill/>
                    <a:ln>
                      <a:noFill/>
                    </a:ln>
                  </pic:spPr>
                </pic:pic>
              </a:graphicData>
            </a:graphic>
          </wp:inline>
        </w:drawing>
      </w:r>
    </w:p>
    <w:p w14:paraId="6DAF9A03" w14:textId="3B84E5A9" w:rsidR="008A613D" w:rsidRPr="0040567F" w:rsidRDefault="006F3A2D" w:rsidP="00925AD9">
      <w:pPr>
        <w:pStyle w:val="FootnoteText"/>
        <w:jc w:val="right"/>
      </w:pPr>
      <w:r w:rsidRPr="0040567F">
        <w:rPr>
          <w:sz w:val="16"/>
          <w:szCs w:val="16"/>
        </w:rPr>
        <w:t xml:space="preserve">Source: </w:t>
      </w:r>
      <w:proofErr w:type="spellStart"/>
      <w:r w:rsidRPr="0040567F">
        <w:rPr>
          <w:sz w:val="16"/>
          <w:szCs w:val="16"/>
        </w:rPr>
        <w:t>FluCAN</w:t>
      </w:r>
      <w:proofErr w:type="spellEnd"/>
      <w:r w:rsidRPr="0040567F">
        <w:rPr>
          <w:sz w:val="16"/>
          <w:szCs w:val="16"/>
        </w:rPr>
        <w:t xml:space="preserve"> </w:t>
      </w:r>
    </w:p>
    <w:p w14:paraId="07D61ED0" w14:textId="3777100D" w:rsidR="00E7419C" w:rsidRPr="0083406D" w:rsidRDefault="00E7419C" w:rsidP="00E7419C">
      <w:pPr>
        <w:pStyle w:val="Heading3"/>
      </w:pPr>
      <w:r w:rsidRPr="0083406D">
        <w:lastRenderedPageBreak/>
        <w:t>At-risk Populations</w:t>
      </w:r>
    </w:p>
    <w:p w14:paraId="59FEDF71" w14:textId="77777777" w:rsidR="00214924" w:rsidRPr="0083406D" w:rsidRDefault="00214924" w:rsidP="00506850">
      <w:pPr>
        <w:pStyle w:val="Heading4"/>
      </w:pPr>
      <w:r w:rsidRPr="0083406D">
        <w:t>National notification data</w:t>
      </w:r>
    </w:p>
    <w:p w14:paraId="77FAC6D4" w14:textId="3A3492EE" w:rsidR="008B2FC7" w:rsidRPr="0083406D" w:rsidRDefault="00214924" w:rsidP="008B2FC7">
      <w:pPr>
        <w:pStyle w:val="ListParagraph"/>
        <w:numPr>
          <w:ilvl w:val="0"/>
          <w:numId w:val="5"/>
        </w:numPr>
      </w:pPr>
      <w:r w:rsidRPr="0083406D">
        <w:rPr>
          <w:b/>
        </w:rPr>
        <w:t xml:space="preserve">NNDSS: </w:t>
      </w:r>
      <w:r w:rsidR="00925AD9" w:rsidRPr="0083406D">
        <w:t xml:space="preserve">As of </w:t>
      </w:r>
      <w:r w:rsidR="0040567F" w:rsidRPr="0083406D">
        <w:t>11 August</w:t>
      </w:r>
      <w:r w:rsidR="00E931D7" w:rsidRPr="0083406D">
        <w:t xml:space="preserve"> </w:t>
      </w:r>
      <w:r w:rsidR="00BD1C0D" w:rsidRPr="0083406D">
        <w:t>2019</w:t>
      </w:r>
      <w:r w:rsidRPr="0083406D">
        <w:t xml:space="preserve">, notification rates </w:t>
      </w:r>
      <w:r w:rsidR="00C47024" w:rsidRPr="0083406D">
        <w:t>were</w:t>
      </w:r>
      <w:r w:rsidR="00932278" w:rsidRPr="0083406D">
        <w:t xml:space="preserve"> highest </w:t>
      </w:r>
      <w:r w:rsidR="00A32DE9" w:rsidRPr="0083406D">
        <w:t>in</w:t>
      </w:r>
      <w:r w:rsidR="00C47024" w:rsidRPr="0083406D">
        <w:t xml:space="preserve"> </w:t>
      </w:r>
      <w:r w:rsidR="007155EC" w:rsidRPr="0083406D">
        <w:t xml:space="preserve">children </w:t>
      </w:r>
      <w:r w:rsidR="00DE79D5" w:rsidRPr="0083406D">
        <w:t xml:space="preserve">aged </w:t>
      </w:r>
      <w:r w:rsidR="00C47024" w:rsidRPr="0083406D">
        <w:t>between 5 and 9 years of age</w:t>
      </w:r>
      <w:r w:rsidR="00DE79D5" w:rsidRPr="0083406D">
        <w:t xml:space="preserve"> </w:t>
      </w:r>
      <w:r w:rsidR="00DC0E75" w:rsidRPr="0083406D">
        <w:t>(</w:t>
      </w:r>
      <w:r w:rsidR="00E931D7" w:rsidRPr="0083406D">
        <w:t>1</w:t>
      </w:r>
      <w:r w:rsidR="006F3423" w:rsidRPr="0083406D">
        <w:t>843</w:t>
      </w:r>
      <w:r w:rsidR="00162CC3" w:rsidRPr="0083406D">
        <w:t xml:space="preserve"> </w:t>
      </w:r>
      <w:r w:rsidR="009E6736" w:rsidRPr="0083406D">
        <w:t>notifications per 100,000)</w:t>
      </w:r>
      <w:r w:rsidR="00BD1C0D" w:rsidRPr="0083406D">
        <w:t xml:space="preserve"> </w:t>
      </w:r>
      <w:r w:rsidR="00A32DE9" w:rsidRPr="0083406D">
        <w:t xml:space="preserve">followed by </w:t>
      </w:r>
      <w:r w:rsidR="009511D0" w:rsidRPr="0083406D">
        <w:t>adults aged over 85 years (</w:t>
      </w:r>
      <w:r w:rsidR="00E931D7" w:rsidRPr="0083406D">
        <w:t>1</w:t>
      </w:r>
      <w:r w:rsidR="006F3423" w:rsidRPr="0083406D">
        <w:t>691</w:t>
      </w:r>
      <w:r w:rsidR="008B2FC7" w:rsidRPr="0083406D">
        <w:t xml:space="preserve"> </w:t>
      </w:r>
      <w:r w:rsidR="009511D0" w:rsidRPr="0083406D">
        <w:t xml:space="preserve">notifications per 100,000) </w:t>
      </w:r>
      <w:r w:rsidR="007F1435" w:rsidRPr="0083406D">
        <w:t>(</w:t>
      </w:r>
      <w:r w:rsidR="00A32DE9" w:rsidRPr="0083406D">
        <w:t>Figure </w:t>
      </w:r>
      <w:r w:rsidR="008C6FC4" w:rsidRPr="0083406D">
        <w:t>14</w:t>
      </w:r>
      <w:r w:rsidR="007F1435" w:rsidRPr="0083406D">
        <w:t>)</w:t>
      </w:r>
      <w:r w:rsidRPr="0083406D">
        <w:t>.</w:t>
      </w:r>
      <w:r w:rsidR="009511D0" w:rsidRPr="0083406D">
        <w:t xml:space="preserve"> </w:t>
      </w:r>
    </w:p>
    <w:p w14:paraId="7D880A7D" w14:textId="544C3A30" w:rsidR="001D73A3" w:rsidRPr="0083406D" w:rsidRDefault="001D73A3" w:rsidP="008B2FC7">
      <w:pPr>
        <w:pStyle w:val="ListParagraph"/>
        <w:numPr>
          <w:ilvl w:val="0"/>
          <w:numId w:val="5"/>
        </w:numPr>
      </w:pPr>
      <w:r w:rsidRPr="0083406D">
        <w:t xml:space="preserve">In the </w:t>
      </w:r>
      <w:r w:rsidR="00357BB8" w:rsidRPr="0083406D">
        <w:t>year to date</w:t>
      </w:r>
      <w:r w:rsidRPr="0083406D">
        <w:t xml:space="preserve">, </w:t>
      </w:r>
      <w:r w:rsidR="00B66303" w:rsidRPr="0083406D">
        <w:t>i</w:t>
      </w:r>
      <w:r w:rsidR="00F02CAF" w:rsidRPr="0083406D">
        <w:t>nfluenza A</w:t>
      </w:r>
      <w:r w:rsidR="00F35416" w:rsidRPr="0083406D">
        <w:t xml:space="preserve"> </w:t>
      </w:r>
      <w:r w:rsidR="00F02CAF" w:rsidRPr="0083406D">
        <w:t>accounted for the greatest number of notif</w:t>
      </w:r>
      <w:r w:rsidRPr="0083406D">
        <w:t xml:space="preserve">ications across all age groups. Where further subtyping was available, </w:t>
      </w:r>
      <w:r w:rsidRPr="0083406D">
        <w:rPr>
          <w:rFonts w:cstheme="minorHAnsi"/>
        </w:rPr>
        <w:t>notifications of influenza A(H1N</w:t>
      </w:r>
      <w:proofErr w:type="gramStart"/>
      <w:r w:rsidRPr="0083406D">
        <w:rPr>
          <w:rFonts w:cstheme="minorHAnsi"/>
        </w:rPr>
        <w:t>1)pdm</w:t>
      </w:r>
      <w:proofErr w:type="gramEnd"/>
      <w:r w:rsidRPr="0083406D">
        <w:rPr>
          <w:rFonts w:cstheme="minorHAnsi"/>
        </w:rPr>
        <w:t>09 were highest in chil</w:t>
      </w:r>
      <w:r w:rsidR="00B66303" w:rsidRPr="0083406D">
        <w:rPr>
          <w:rFonts w:cstheme="minorHAnsi"/>
        </w:rPr>
        <w:t>d</w:t>
      </w:r>
      <w:r w:rsidR="0083406D" w:rsidRPr="0083406D">
        <w:rPr>
          <w:rFonts w:cstheme="minorHAnsi"/>
        </w:rPr>
        <w:t>ren aged less than 4 years (22</w:t>
      </w:r>
      <w:r w:rsidR="00357BB8" w:rsidRPr="0083406D">
        <w:rPr>
          <w:rFonts w:cstheme="minorHAnsi"/>
        </w:rPr>
        <w:t xml:space="preserve"> notifications</w:t>
      </w:r>
      <w:r w:rsidRPr="0083406D">
        <w:rPr>
          <w:rFonts w:cstheme="minorHAnsi"/>
        </w:rPr>
        <w:t xml:space="preserve"> per 100,000) and notifications of influenza A(H3N2) were highest in adul</w:t>
      </w:r>
      <w:r w:rsidR="00357BB8" w:rsidRPr="0083406D">
        <w:rPr>
          <w:rFonts w:cstheme="minorHAnsi"/>
        </w:rPr>
        <w:t>ts aged 85 years and older (</w:t>
      </w:r>
      <w:r w:rsidR="0083406D" w:rsidRPr="0083406D">
        <w:rPr>
          <w:rFonts w:cstheme="minorHAnsi"/>
        </w:rPr>
        <w:t>185</w:t>
      </w:r>
      <w:r w:rsidR="00357BB8" w:rsidRPr="0083406D">
        <w:rPr>
          <w:rFonts w:cstheme="minorHAnsi"/>
        </w:rPr>
        <w:t xml:space="preserve"> notifications</w:t>
      </w:r>
      <w:r w:rsidRPr="0083406D">
        <w:rPr>
          <w:rFonts w:cstheme="minorHAnsi"/>
        </w:rPr>
        <w:t xml:space="preserve"> per 100,000). Notification rates for influenza B were highest in children aged 5 </w:t>
      </w:r>
      <w:r w:rsidR="00357BB8" w:rsidRPr="0083406D">
        <w:rPr>
          <w:rFonts w:cstheme="minorHAnsi"/>
        </w:rPr>
        <w:t>to 9 years (</w:t>
      </w:r>
      <w:r w:rsidR="0083406D" w:rsidRPr="0083406D">
        <w:rPr>
          <w:rFonts w:cstheme="minorHAnsi"/>
        </w:rPr>
        <w:t>674</w:t>
      </w:r>
      <w:r w:rsidR="00357BB8" w:rsidRPr="0083406D">
        <w:rPr>
          <w:rFonts w:cstheme="minorHAnsi"/>
        </w:rPr>
        <w:t xml:space="preserve"> notifications </w:t>
      </w:r>
      <w:r w:rsidRPr="0083406D">
        <w:rPr>
          <w:rFonts w:cstheme="minorHAnsi"/>
        </w:rPr>
        <w:t>per 100,000), nearly twice that of the next greatest rate in c</w:t>
      </w:r>
      <w:r w:rsidR="00B66303" w:rsidRPr="0083406D">
        <w:rPr>
          <w:rFonts w:cstheme="minorHAnsi"/>
        </w:rPr>
        <w:t>hi</w:t>
      </w:r>
      <w:r w:rsidR="00AD63F7" w:rsidRPr="0083406D">
        <w:rPr>
          <w:rFonts w:cstheme="minorHAnsi"/>
        </w:rPr>
        <w:t>ldren</w:t>
      </w:r>
      <w:r w:rsidR="0083406D" w:rsidRPr="0083406D">
        <w:rPr>
          <w:rFonts w:cstheme="minorHAnsi"/>
        </w:rPr>
        <w:t xml:space="preserve"> aged 10 to 14 years (396</w:t>
      </w:r>
      <w:r w:rsidR="00357BB8" w:rsidRPr="0083406D">
        <w:rPr>
          <w:rFonts w:cstheme="minorHAnsi"/>
        </w:rPr>
        <w:t xml:space="preserve"> notifications</w:t>
      </w:r>
      <w:r w:rsidRPr="0083406D">
        <w:rPr>
          <w:rFonts w:cstheme="minorHAnsi"/>
        </w:rPr>
        <w:t xml:space="preserve"> per 100,000).</w:t>
      </w:r>
    </w:p>
    <w:p w14:paraId="0C210FDE" w14:textId="5A20CD59" w:rsidR="00357BB8" w:rsidRPr="0083406D" w:rsidRDefault="00357BB8" w:rsidP="00357BB8">
      <w:pPr>
        <w:pStyle w:val="ListParagraph"/>
        <w:numPr>
          <w:ilvl w:val="0"/>
          <w:numId w:val="5"/>
        </w:numPr>
      </w:pPr>
      <w:r w:rsidRPr="0083406D">
        <w:t xml:space="preserve">Among broader age groups, where further subtyping information was available, influenza B was the predominant subtype in children of all ages and adults between the ages of 20 and 64 years, whereas influenza A(H3N2) was the predominant subtype in adults aged 65 years and older (Figure </w:t>
      </w:r>
      <w:r w:rsidRPr="0083406D">
        <w:rPr>
          <w:noProof/>
        </w:rPr>
        <w:t>15</w:t>
      </w:r>
      <w:r w:rsidRPr="0083406D">
        <w:t xml:space="preserve">). </w:t>
      </w:r>
    </w:p>
    <w:p w14:paraId="286AB5EE" w14:textId="5CD5C803" w:rsidR="0083406D" w:rsidRPr="0083406D" w:rsidRDefault="00357BB8" w:rsidP="00357BB8">
      <w:pPr>
        <w:pStyle w:val="ListParagraph"/>
        <w:numPr>
          <w:ilvl w:val="0"/>
          <w:numId w:val="5"/>
        </w:numPr>
      </w:pPr>
      <w:r w:rsidRPr="0083406D">
        <w:t xml:space="preserve">In the past fortnight, </w:t>
      </w:r>
      <w:r w:rsidR="0083406D" w:rsidRPr="0083406D">
        <w:t>notification rates were highest in children aged between 5 and 9 years (185 notifications per 100,000</w:t>
      </w:r>
      <w:r w:rsidR="00DC55D6">
        <w:t>)</w:t>
      </w:r>
      <w:r w:rsidR="0083406D" w:rsidRPr="0083406D">
        <w:t>, followed by adults over 85 years of age (179 notifications per 100,000) and children aged 4 years and younger (166 notifications per 100,000).</w:t>
      </w:r>
    </w:p>
    <w:p w14:paraId="3B98355E" w14:textId="66E04A0F" w:rsidR="008B2FC7" w:rsidRPr="0083406D" w:rsidRDefault="001D73A3" w:rsidP="008B2FC7">
      <w:pPr>
        <w:pStyle w:val="ListParagraph"/>
        <w:numPr>
          <w:ilvl w:val="0"/>
          <w:numId w:val="5"/>
        </w:numPr>
      </w:pPr>
      <w:r w:rsidRPr="0083406D">
        <w:t xml:space="preserve">In the </w:t>
      </w:r>
      <w:r w:rsidR="00357BB8" w:rsidRPr="0083406D">
        <w:t>past fortnight</w:t>
      </w:r>
      <w:r w:rsidRPr="0083406D">
        <w:t>, influenza A has also accounted for the greatest number of notifications across all age groups, with rates according to subtypes mirroring those in the</w:t>
      </w:r>
      <w:r w:rsidR="00357BB8" w:rsidRPr="0083406D">
        <w:t xml:space="preserve"> year to date</w:t>
      </w:r>
      <w:r w:rsidRPr="0083406D">
        <w:t xml:space="preserve">.  </w:t>
      </w:r>
    </w:p>
    <w:p w14:paraId="3AF14928" w14:textId="77777777" w:rsidR="000D29F1" w:rsidRPr="0083406D" w:rsidRDefault="000D29F1" w:rsidP="00506850">
      <w:pPr>
        <w:pStyle w:val="Heading4"/>
      </w:pPr>
      <w:r w:rsidRPr="0083406D">
        <w:t>Sentinel hospital surveillance</w:t>
      </w:r>
    </w:p>
    <w:p w14:paraId="5F5A1E5D" w14:textId="5BB79EA3" w:rsidR="0003271D" w:rsidRPr="0083406D" w:rsidRDefault="007F1435" w:rsidP="0003271D">
      <w:pPr>
        <w:pStyle w:val="ListParagraph"/>
        <w:numPr>
          <w:ilvl w:val="0"/>
          <w:numId w:val="24"/>
        </w:numPr>
        <w:rPr>
          <w:b/>
        </w:rPr>
      </w:pPr>
      <w:proofErr w:type="spellStart"/>
      <w:r w:rsidRPr="0083406D">
        <w:rPr>
          <w:b/>
          <w:bCs/>
        </w:rPr>
        <w:t>FluCAN</w:t>
      </w:r>
      <w:proofErr w:type="spellEnd"/>
      <w:r w:rsidRPr="0083406D">
        <w:rPr>
          <w:b/>
          <w:bCs/>
        </w:rPr>
        <w:t xml:space="preserve">: </w:t>
      </w:r>
      <w:r w:rsidRPr="0083406D">
        <w:rPr>
          <w:bCs/>
        </w:rPr>
        <w:t>Since seasonal sentinel hospital surveill</w:t>
      </w:r>
      <w:r w:rsidR="00B40FF4" w:rsidRPr="0083406D">
        <w:rPr>
          <w:bCs/>
        </w:rPr>
        <w:t>ance began on</w:t>
      </w:r>
      <w:r w:rsidR="0049653E" w:rsidRPr="0083406D">
        <w:rPr>
          <w:bCs/>
        </w:rPr>
        <w:t xml:space="preserve"> 1 April 2019</w:t>
      </w:r>
      <w:r w:rsidR="00B40FF4" w:rsidRPr="0083406D">
        <w:rPr>
          <w:bCs/>
        </w:rPr>
        <w:t xml:space="preserve">, </w:t>
      </w:r>
      <w:r w:rsidR="007D14DF" w:rsidRPr="0083406D">
        <w:rPr>
          <w:bCs/>
        </w:rPr>
        <w:t>3</w:t>
      </w:r>
      <w:r w:rsidR="00DC55D6">
        <w:rPr>
          <w:bCs/>
        </w:rPr>
        <w:t>1</w:t>
      </w:r>
      <w:r w:rsidRPr="0083406D">
        <w:rPr>
          <w:bCs/>
        </w:rPr>
        <w:t>% of people admitted with confirmed influenza were child</w:t>
      </w:r>
      <w:r w:rsidR="005E4E74" w:rsidRPr="0083406D">
        <w:rPr>
          <w:bCs/>
        </w:rPr>
        <w:t>ren</w:t>
      </w:r>
      <w:r w:rsidR="009511D0" w:rsidRPr="0083406D">
        <w:rPr>
          <w:bCs/>
        </w:rPr>
        <w:t xml:space="preserve"> aged 1</w:t>
      </w:r>
      <w:r w:rsidR="0034156F" w:rsidRPr="0083406D">
        <w:rPr>
          <w:bCs/>
        </w:rPr>
        <w:t>5 years and younger, 31</w:t>
      </w:r>
      <w:r w:rsidRPr="0083406D">
        <w:rPr>
          <w:bCs/>
        </w:rPr>
        <w:t>% were adults aged</w:t>
      </w:r>
      <w:r w:rsidR="005E4E74" w:rsidRPr="0083406D">
        <w:rPr>
          <w:bCs/>
        </w:rPr>
        <w:t xml:space="preserve"> b</w:t>
      </w:r>
      <w:r w:rsidR="007D14DF" w:rsidRPr="0083406D">
        <w:rPr>
          <w:bCs/>
        </w:rPr>
        <w:t>etween 16 and 64 years, and 3</w:t>
      </w:r>
      <w:r w:rsidR="0083406D" w:rsidRPr="0083406D">
        <w:rPr>
          <w:bCs/>
        </w:rPr>
        <w:t>8</w:t>
      </w:r>
      <w:r w:rsidRPr="0083406D">
        <w:rPr>
          <w:bCs/>
        </w:rPr>
        <w:t xml:space="preserve">% were adults aged 65 years and older. Of the children admitted with confirmed influenza to date, </w:t>
      </w:r>
      <w:r w:rsidR="0083406D" w:rsidRPr="0083406D">
        <w:rPr>
          <w:bCs/>
        </w:rPr>
        <w:t>5.3</w:t>
      </w:r>
      <w:r w:rsidRPr="0083406D">
        <w:rPr>
          <w:bCs/>
        </w:rPr>
        <w:t xml:space="preserve">% </w:t>
      </w:r>
      <w:r w:rsidR="0083406D" w:rsidRPr="0083406D">
        <w:rPr>
          <w:bCs/>
        </w:rPr>
        <w:t>(n=45</w:t>
      </w:r>
      <w:r w:rsidR="00E32599" w:rsidRPr="0083406D">
        <w:rPr>
          <w:bCs/>
        </w:rPr>
        <w:t>)</w:t>
      </w:r>
      <w:r w:rsidR="004557AE" w:rsidRPr="0083406D">
        <w:rPr>
          <w:bCs/>
        </w:rPr>
        <w:t xml:space="preserve"> </w:t>
      </w:r>
      <w:r w:rsidRPr="0083406D">
        <w:rPr>
          <w:bCs/>
        </w:rPr>
        <w:t>wer</w:t>
      </w:r>
      <w:r w:rsidR="00F35416" w:rsidRPr="0083406D">
        <w:rPr>
          <w:bCs/>
        </w:rPr>
        <w:t xml:space="preserve">e </w:t>
      </w:r>
      <w:r w:rsidR="009F5012" w:rsidRPr="0083406D">
        <w:rPr>
          <w:bCs/>
        </w:rPr>
        <w:t>admitte</w:t>
      </w:r>
      <w:r w:rsidR="007D14DF" w:rsidRPr="0083406D">
        <w:rPr>
          <w:bCs/>
        </w:rPr>
        <w:t xml:space="preserve">d to ICU, compared to </w:t>
      </w:r>
      <w:r w:rsidR="0083406D" w:rsidRPr="0083406D">
        <w:rPr>
          <w:bCs/>
        </w:rPr>
        <w:t>9.1</w:t>
      </w:r>
      <w:r w:rsidR="00F35416" w:rsidRPr="0083406D">
        <w:rPr>
          <w:bCs/>
        </w:rPr>
        <w:t xml:space="preserve">% </w:t>
      </w:r>
      <w:r w:rsidR="006B4A7E" w:rsidRPr="0083406D">
        <w:rPr>
          <w:bCs/>
        </w:rPr>
        <w:t>of</w:t>
      </w:r>
      <w:r w:rsidR="00B40FF4" w:rsidRPr="0083406D">
        <w:rPr>
          <w:bCs/>
        </w:rPr>
        <w:t xml:space="preserve"> </w:t>
      </w:r>
      <w:r w:rsidRPr="0083406D">
        <w:rPr>
          <w:bCs/>
        </w:rPr>
        <w:t>adults aged between 16</w:t>
      </w:r>
      <w:r w:rsidR="00E87189" w:rsidRPr="0083406D">
        <w:rPr>
          <w:bCs/>
        </w:rPr>
        <w:t xml:space="preserve"> and 64 </w:t>
      </w:r>
      <w:proofErr w:type="gramStart"/>
      <w:r w:rsidR="00E87189" w:rsidRPr="0083406D">
        <w:rPr>
          <w:bCs/>
        </w:rPr>
        <w:t>years</w:t>
      </w:r>
      <w:r w:rsidR="00A64C13" w:rsidRPr="0083406D">
        <w:rPr>
          <w:bCs/>
        </w:rPr>
        <w:t xml:space="preserve"> </w:t>
      </w:r>
      <w:r w:rsidR="006B4A7E" w:rsidRPr="0083406D">
        <w:rPr>
          <w:bCs/>
        </w:rPr>
        <w:t xml:space="preserve"> and</w:t>
      </w:r>
      <w:proofErr w:type="gramEnd"/>
      <w:r w:rsidRPr="0083406D">
        <w:rPr>
          <w:bCs/>
        </w:rPr>
        <w:t xml:space="preserve"> </w:t>
      </w:r>
      <w:r w:rsidR="0083406D" w:rsidRPr="0083406D">
        <w:rPr>
          <w:bCs/>
        </w:rPr>
        <w:t>5.6</w:t>
      </w:r>
      <w:r w:rsidR="00F35416" w:rsidRPr="0083406D">
        <w:rPr>
          <w:bCs/>
        </w:rPr>
        <w:t xml:space="preserve">% of </w:t>
      </w:r>
      <w:r w:rsidRPr="0083406D">
        <w:rPr>
          <w:bCs/>
        </w:rPr>
        <w:t>adults aged 65 years and older.</w:t>
      </w:r>
      <w:bookmarkStart w:id="28" w:name="_Ref518571944"/>
    </w:p>
    <w:p w14:paraId="741D3596" w14:textId="0FE5DECD" w:rsidR="00214924" w:rsidRPr="0040567F" w:rsidRDefault="007F1435" w:rsidP="007F1435">
      <w:pPr>
        <w:pStyle w:val="Caption"/>
        <w:rPr>
          <w:b w:val="0"/>
          <w:bCs w:val="0"/>
        </w:rPr>
      </w:pPr>
      <w:bookmarkStart w:id="29" w:name="_Ref525892886"/>
      <w:bookmarkEnd w:id="28"/>
      <w:r w:rsidRPr="0040567F">
        <w:t xml:space="preserve">Figure </w:t>
      </w:r>
      <w:fldSimple w:instr=" SEQ Figure \* ARABIC ">
        <w:r w:rsidR="00174D11" w:rsidRPr="0040567F">
          <w:rPr>
            <w:noProof/>
          </w:rPr>
          <w:t>14</w:t>
        </w:r>
      </w:fldSimple>
      <w:bookmarkEnd w:id="29"/>
      <w:r w:rsidRPr="0040567F">
        <w:t xml:space="preserve">. </w:t>
      </w:r>
      <w:r w:rsidR="00214924" w:rsidRPr="0040567F">
        <w:t>Rate of notifications of laboratory confirmed influ</w:t>
      </w:r>
      <w:r w:rsidR="00AB34B9" w:rsidRPr="0040567F">
        <w:t xml:space="preserve">enza, Australia, 1 </w:t>
      </w:r>
      <w:r w:rsidR="00646E96" w:rsidRPr="0040567F">
        <w:t xml:space="preserve">January to </w:t>
      </w:r>
      <w:r w:rsidR="0040567F" w:rsidRPr="0040567F">
        <w:t>11 August</w:t>
      </w:r>
      <w:r w:rsidR="00E931D7" w:rsidRPr="0040567F">
        <w:t xml:space="preserve"> </w:t>
      </w:r>
      <w:r w:rsidR="00BD1C0D" w:rsidRPr="0040567F">
        <w:t>2019</w:t>
      </w:r>
      <w:r w:rsidR="00A64C13" w:rsidRPr="0040567F">
        <w:t>,</w:t>
      </w:r>
      <w:r w:rsidR="00214924" w:rsidRPr="0040567F">
        <w:t xml:space="preserve"> by age group and subtype.</w:t>
      </w:r>
    </w:p>
    <w:p w14:paraId="67A71D4F" w14:textId="38E1A02E" w:rsidR="00214924" w:rsidRPr="0083406D" w:rsidRDefault="003A2E1D" w:rsidP="00D76355">
      <w:pPr>
        <w:jc w:val="both"/>
        <w:rPr>
          <w:noProof/>
        </w:rPr>
      </w:pPr>
      <w:r>
        <w:rPr>
          <w:noProof/>
        </w:rPr>
        <w:drawing>
          <wp:inline distT="0" distB="0" distL="0" distR="0" wp14:anchorId="2B57AEEA" wp14:editId="52C70A43">
            <wp:extent cx="6038850" cy="3971925"/>
            <wp:effectExtent l="0" t="0" r="0" b="9525"/>
            <wp:docPr id="12" name="Picture 12" descr="Figure 14. Rate of notifications of laboratory confirmed influenza, Australia, 1 January to 28 July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4. Rate of notifications of laboratory confirmed influenza, Australia, 1 January to 28 July 2019, by age group and subtyp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8850" cy="3971925"/>
                    </a:xfrm>
                    <a:prstGeom prst="rect">
                      <a:avLst/>
                    </a:prstGeom>
                    <a:noFill/>
                    <a:ln>
                      <a:noFill/>
                    </a:ln>
                  </pic:spPr>
                </pic:pic>
              </a:graphicData>
            </a:graphic>
          </wp:inline>
        </w:drawing>
      </w:r>
    </w:p>
    <w:p w14:paraId="2F35AB1E" w14:textId="1403AFDC" w:rsidR="003104A0" w:rsidRPr="0083406D" w:rsidRDefault="00F020C4" w:rsidP="00C9658D">
      <w:pPr>
        <w:pStyle w:val="FootnoteText"/>
        <w:jc w:val="right"/>
        <w:rPr>
          <w:sz w:val="16"/>
          <w:szCs w:val="16"/>
        </w:rPr>
      </w:pPr>
      <w:bookmarkStart w:id="30" w:name="_Ref518571972"/>
      <w:r w:rsidRPr="0083406D">
        <w:rPr>
          <w:bCs/>
          <w:sz w:val="16"/>
          <w:szCs w:val="16"/>
        </w:rPr>
        <w:tab/>
      </w:r>
      <w:r w:rsidRPr="0083406D">
        <w:rPr>
          <w:sz w:val="16"/>
          <w:szCs w:val="16"/>
        </w:rPr>
        <w:t>Source: NNDSS</w:t>
      </w:r>
      <w:r w:rsidR="003104A0" w:rsidRPr="0083406D">
        <w:br w:type="page"/>
      </w:r>
    </w:p>
    <w:p w14:paraId="7FD56355" w14:textId="748353FD" w:rsidR="00DE7776" w:rsidRPr="0083406D" w:rsidRDefault="003104A0" w:rsidP="00352346">
      <w:pPr>
        <w:pStyle w:val="Caption"/>
      </w:pPr>
      <w:bookmarkStart w:id="31" w:name="_Ref525742617"/>
      <w:r w:rsidRPr="0083406D">
        <w:lastRenderedPageBreak/>
        <w:t xml:space="preserve">Figure </w:t>
      </w:r>
      <w:fldSimple w:instr=" SEQ Figure \* ARABIC ">
        <w:r w:rsidR="00174D11" w:rsidRPr="0083406D">
          <w:rPr>
            <w:noProof/>
          </w:rPr>
          <w:t>15</w:t>
        </w:r>
      </w:fldSimple>
      <w:bookmarkEnd w:id="31"/>
      <w:r w:rsidRPr="0083406D">
        <w:t>. Notifications of laboratory confirmed influenza by week of diagnosis and cumulative year-to-</w:t>
      </w:r>
      <w:r w:rsidR="00646E96" w:rsidRPr="0083406D">
        <w:t xml:space="preserve">date, Australia, 1 January to </w:t>
      </w:r>
      <w:r w:rsidR="0040567F" w:rsidRPr="0083406D">
        <w:t>11 August</w:t>
      </w:r>
      <w:r w:rsidR="00332F35" w:rsidRPr="0083406D">
        <w:t xml:space="preserve"> 2019</w:t>
      </w:r>
      <w:r w:rsidR="00E32599" w:rsidRPr="0083406D">
        <w:t>, by age group and subtyp</w:t>
      </w:r>
      <w:r w:rsidR="00352346" w:rsidRPr="0083406D">
        <w:t>e</w:t>
      </w:r>
      <w:r w:rsidR="0083406D" w:rsidRPr="0083406D">
        <w:rPr>
          <w:noProof/>
        </w:rPr>
        <w:drawing>
          <wp:inline distT="0" distB="0" distL="0" distR="0" wp14:anchorId="70BC1885" wp14:editId="0C45432C">
            <wp:extent cx="6238257" cy="6562725"/>
            <wp:effectExtent l="0" t="0" r="0" b="0"/>
            <wp:docPr id="7" name="Picture 7" descr="Figure 15. Notifications of laboratory confirmed influenza by week of diagnosis and cumulative year-to-date, Australia, 1 January to 11 August 2019, by age group and subtype" title="Figure 15. Notifications of laboratory confirmed influenza by week of diagnosis and cumulative year-to-date, Australia, 1 January to 11 August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46252" cy="6571136"/>
                    </a:xfrm>
                    <a:prstGeom prst="rect">
                      <a:avLst/>
                    </a:prstGeom>
                    <a:noFill/>
                  </pic:spPr>
                </pic:pic>
              </a:graphicData>
            </a:graphic>
          </wp:inline>
        </w:drawing>
      </w:r>
    </w:p>
    <w:p w14:paraId="3703AAC2" w14:textId="1C47C232" w:rsidR="00DE7776" w:rsidRPr="0083406D" w:rsidRDefault="00A25D1A" w:rsidP="009B593B">
      <w:pPr>
        <w:pStyle w:val="FootnoteText"/>
        <w:jc w:val="right"/>
        <w:rPr>
          <w:sz w:val="16"/>
          <w:szCs w:val="16"/>
        </w:rPr>
      </w:pPr>
      <w:r w:rsidRPr="0083406D">
        <w:rPr>
          <w:sz w:val="16"/>
          <w:szCs w:val="16"/>
        </w:rPr>
        <w:t>Source: NNDSS</w:t>
      </w:r>
    </w:p>
    <w:p w14:paraId="2EA40ED2" w14:textId="77777777" w:rsidR="00DE7776" w:rsidRPr="007317E1" w:rsidRDefault="00DE7776" w:rsidP="00751D0B">
      <w:pPr>
        <w:rPr>
          <w:b/>
          <w:bCs/>
          <w:highlight w:val="yellow"/>
        </w:rPr>
      </w:pPr>
    </w:p>
    <w:bookmarkEnd w:id="30"/>
    <w:p w14:paraId="5F07E5F0" w14:textId="512CB62A" w:rsidR="006770E8" w:rsidRPr="006F3423" w:rsidRDefault="008A6D64" w:rsidP="008626A0">
      <w:pPr>
        <w:pStyle w:val="Heading3"/>
      </w:pPr>
      <w:r w:rsidRPr="006F3423">
        <w:t xml:space="preserve">Vaccine </w:t>
      </w:r>
      <w:r w:rsidR="00393B43" w:rsidRPr="006F3423">
        <w:t>effectiveness</w:t>
      </w:r>
    </w:p>
    <w:p w14:paraId="1A99E35B" w14:textId="787FB851" w:rsidR="008A6D64" w:rsidRPr="006F3423" w:rsidRDefault="008A6D64" w:rsidP="00506850">
      <w:pPr>
        <w:pStyle w:val="Heading4"/>
      </w:pPr>
      <w:bookmarkStart w:id="32" w:name="_Toc512525153"/>
      <w:bookmarkStart w:id="33" w:name="_Toc512779030"/>
      <w:r w:rsidRPr="006F3423">
        <w:t>Australian Influenza Vaccines Composition 201</w:t>
      </w:r>
      <w:bookmarkEnd w:id="32"/>
      <w:bookmarkEnd w:id="33"/>
      <w:r w:rsidR="00A25D1A" w:rsidRPr="006F3423">
        <w:t>9</w:t>
      </w:r>
    </w:p>
    <w:p w14:paraId="1CB3CBBD" w14:textId="06EBC0DB" w:rsidR="008A6D64" w:rsidRPr="006F3423" w:rsidRDefault="008A6D64" w:rsidP="008A6D64">
      <w:r w:rsidRPr="006F3423">
        <w:t>The influenza vi</w:t>
      </w:r>
      <w:r w:rsidR="00A25D1A" w:rsidRPr="006F3423">
        <w:t>rus strains included in the 2019</w:t>
      </w:r>
      <w:r w:rsidRPr="006F3423">
        <w:t xml:space="preserve"> seasonal influenza vaccines in Australia are:</w:t>
      </w:r>
    </w:p>
    <w:p w14:paraId="389BD58C" w14:textId="77777777" w:rsidR="008A6D64" w:rsidRPr="006F3423" w:rsidRDefault="008A6D64" w:rsidP="008A6D64">
      <w:pPr>
        <w:pStyle w:val="ListParagraph"/>
        <w:numPr>
          <w:ilvl w:val="0"/>
          <w:numId w:val="13"/>
        </w:numPr>
      </w:pPr>
      <w:r w:rsidRPr="006F3423">
        <w:t>A/Michigan/45/2015, (H1N</w:t>
      </w:r>
      <w:proofErr w:type="gramStart"/>
      <w:r w:rsidRPr="006F3423">
        <w:t>1)pdm</w:t>
      </w:r>
      <w:proofErr w:type="gramEnd"/>
      <w:r w:rsidRPr="006F3423">
        <w:t>09-like virus;</w:t>
      </w:r>
    </w:p>
    <w:p w14:paraId="4D5C2510" w14:textId="617FB83F" w:rsidR="008A6D64" w:rsidRPr="006F3423" w:rsidRDefault="008A6D64" w:rsidP="008A6D64">
      <w:pPr>
        <w:pStyle w:val="ListParagraph"/>
        <w:numPr>
          <w:ilvl w:val="0"/>
          <w:numId w:val="13"/>
        </w:numPr>
        <w:spacing w:after="0"/>
      </w:pPr>
      <w:r w:rsidRPr="006F3423">
        <w:t>A/</w:t>
      </w:r>
      <w:r w:rsidR="00A25D1A" w:rsidRPr="006F3423">
        <w:t>Switzerland/8060/2017</w:t>
      </w:r>
      <w:r w:rsidRPr="006F3423">
        <w:t>, (H3N2)-like virus; and</w:t>
      </w:r>
    </w:p>
    <w:p w14:paraId="6306C268" w14:textId="77777777" w:rsidR="008A6D64" w:rsidRPr="006F3423" w:rsidRDefault="008A6D64" w:rsidP="008A6D64">
      <w:pPr>
        <w:pStyle w:val="ListParagraph"/>
        <w:numPr>
          <w:ilvl w:val="0"/>
          <w:numId w:val="13"/>
        </w:numPr>
      </w:pPr>
      <w:r w:rsidRPr="006F3423">
        <w:t>B/Phuket/3073/2013-like virus, Yamagata lineage.</w:t>
      </w:r>
    </w:p>
    <w:p w14:paraId="155D09B1" w14:textId="0A08B356" w:rsidR="008A6D64" w:rsidRPr="006F3423" w:rsidRDefault="008A6D64" w:rsidP="008A6D64">
      <w:pPr>
        <w:pStyle w:val="ListParagraph"/>
        <w:numPr>
          <w:ilvl w:val="0"/>
          <w:numId w:val="13"/>
        </w:numPr>
      </w:pPr>
      <w:r w:rsidRPr="006F3423">
        <w:t>B/</w:t>
      </w:r>
      <w:r w:rsidR="00A25D1A" w:rsidRPr="006F3423">
        <w:t>Colorado/06/2017-like</w:t>
      </w:r>
      <w:r w:rsidRPr="006F3423">
        <w:t xml:space="preserve"> virus, Victoria lineage.</w:t>
      </w:r>
    </w:p>
    <w:p w14:paraId="0EAD4C4E" w14:textId="6D12B248" w:rsidR="00F07CED" w:rsidRDefault="00CB54EE" w:rsidP="00E32599">
      <w:pPr>
        <w:rPr>
          <w:rFonts w:cstheme="minorHAnsi"/>
          <w:szCs w:val="22"/>
        </w:rPr>
      </w:pPr>
      <w:r w:rsidRPr="006F3423">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4" w:name="_Toc512779031"/>
      <w:r w:rsidR="007919D8" w:rsidRPr="006F3423">
        <w:rPr>
          <w:rFonts w:cstheme="minorHAnsi"/>
          <w:szCs w:val="22"/>
        </w:rPr>
        <w:t>.</w:t>
      </w:r>
    </w:p>
    <w:p w14:paraId="2E4DB36D" w14:textId="77777777" w:rsidR="00DC55D6" w:rsidRPr="006F3423" w:rsidRDefault="00DC55D6" w:rsidP="00E32599"/>
    <w:p w14:paraId="7A9C66EA" w14:textId="2CC685AD" w:rsidR="008A6D64" w:rsidRPr="006F3423" w:rsidRDefault="008A6D64" w:rsidP="00506850">
      <w:pPr>
        <w:pStyle w:val="Heading4"/>
      </w:pPr>
      <w:r w:rsidRPr="006F3423">
        <w:lastRenderedPageBreak/>
        <w:t>WHOCC</w:t>
      </w:r>
      <w:bookmarkEnd w:id="34"/>
      <w:r w:rsidRPr="006F3423">
        <w:t xml:space="preserve"> </w:t>
      </w:r>
    </w:p>
    <w:p w14:paraId="2639BD87" w14:textId="6025657F" w:rsidR="005B304D" w:rsidRPr="006F3423" w:rsidRDefault="00C7351E" w:rsidP="005B304D">
      <w:bookmarkStart w:id="35" w:name="_Ref528320081"/>
      <w:bookmarkStart w:id="36" w:name="_Ref454200463"/>
      <w:r w:rsidRPr="006F3423">
        <w:t xml:space="preserve">From 1 January to </w:t>
      </w:r>
      <w:r w:rsidR="006F3423" w:rsidRPr="006F3423">
        <w:t>11 August 2019, 1,275</w:t>
      </w:r>
      <w:r w:rsidR="005B304D" w:rsidRPr="006F3423">
        <w:t xml:space="preserve"> isolates were characterised for similarity to their corresponding vaccine components by haemagglutination inhibition (HI) assay (Table 1). Most influenza A(H1N</w:t>
      </w:r>
      <w:proofErr w:type="gramStart"/>
      <w:r w:rsidR="005B304D" w:rsidRPr="006F3423">
        <w:t>1)pdm</w:t>
      </w:r>
      <w:proofErr w:type="gramEnd"/>
      <w:r w:rsidR="005B304D" w:rsidRPr="006F3423">
        <w:t>09 viruses and influenza B</w:t>
      </w:r>
      <w:r w:rsidR="00DD19E9" w:rsidRPr="006F3423">
        <w:t xml:space="preserve">/Yamagata viruses </w:t>
      </w:r>
      <w:r w:rsidR="005B304D" w:rsidRPr="006F3423">
        <w:t>appeared to be antigenically similar to the corresponding vac</w:t>
      </w:r>
      <w:r w:rsidR="006F3423" w:rsidRPr="006F3423">
        <w:t>cine components. 21</w:t>
      </w:r>
      <w:r w:rsidR="00786517" w:rsidRPr="006F3423">
        <w:t xml:space="preserve"> A(H1N</w:t>
      </w:r>
      <w:proofErr w:type="gramStart"/>
      <w:r w:rsidR="00786517" w:rsidRPr="006F3423">
        <w:t>1)pdm</w:t>
      </w:r>
      <w:proofErr w:type="gramEnd"/>
      <w:r w:rsidR="00786517" w:rsidRPr="006F3423">
        <w:t>09</w:t>
      </w:r>
      <w:r w:rsidR="005B304D" w:rsidRPr="006F3423">
        <w:t xml:space="preserve"> </w:t>
      </w:r>
      <w:r w:rsidR="001D73A3" w:rsidRPr="006F3423">
        <w:t xml:space="preserve">and no B/Yamagata viruses </w:t>
      </w:r>
      <w:r w:rsidR="005B304D" w:rsidRPr="006F3423">
        <w:t xml:space="preserve">were characterised as </w:t>
      </w:r>
      <w:r w:rsidR="00786517" w:rsidRPr="006F3423">
        <w:t>low reactors</w:t>
      </w:r>
      <w:r w:rsidR="00962C46" w:rsidRPr="006F3423">
        <w:t xml:space="preserve">. </w:t>
      </w:r>
      <w:r w:rsidR="005B304D" w:rsidRPr="006F3423">
        <w:t>The majority of influenza A(H3N2)</w:t>
      </w:r>
      <w:r w:rsidR="005408D6" w:rsidRPr="006F3423">
        <w:t xml:space="preserve"> and B/Victoria</w:t>
      </w:r>
      <w:r w:rsidR="005B304D" w:rsidRPr="006F3423">
        <w:t xml:space="preserve"> isolates that were able to be assessed by HI assay appeared to be antigenically matched to the vaccine. </w:t>
      </w:r>
      <w:r w:rsidR="006F3423" w:rsidRPr="006F3423">
        <w:t>Of the 507 influenza A(H3N2) isolates, 97</w:t>
      </w:r>
      <w:r w:rsidR="00F82058" w:rsidRPr="006F3423">
        <w:t xml:space="preserve"> </w:t>
      </w:r>
      <w:r w:rsidR="005B304D" w:rsidRPr="006F3423">
        <w:t>were characterised as lo</w:t>
      </w:r>
      <w:r w:rsidR="00446B14" w:rsidRPr="006F3423">
        <w:t>w</w:t>
      </w:r>
      <w:r w:rsidR="006F3423" w:rsidRPr="006F3423">
        <w:t xml:space="preserve"> reactors, and an additional 242</w:t>
      </w:r>
      <w:r w:rsidR="005B304D" w:rsidRPr="006F3423">
        <w:t xml:space="preserve"> isolates were unable to be characterised in the HI assay due to insufficient haemagglutination titre. </w:t>
      </w:r>
      <w:r w:rsidRPr="006F3423">
        <w:t>Of the 11</w:t>
      </w:r>
      <w:r w:rsidR="006F3423" w:rsidRPr="006F3423">
        <w:t>6</w:t>
      </w:r>
      <w:r w:rsidR="005408D6" w:rsidRPr="006F3423">
        <w:t xml:space="preserve"> i</w:t>
      </w:r>
      <w:r w:rsidR="006F3423" w:rsidRPr="006F3423">
        <w:t>nfluenza B/Victoria isolates, 34</w:t>
      </w:r>
      <w:r w:rsidR="005408D6" w:rsidRPr="006F3423">
        <w:t xml:space="preserve"> were characterised as low reactors.</w:t>
      </w:r>
    </w:p>
    <w:p w14:paraId="40826814" w14:textId="190200F9" w:rsidR="00FD17D1" w:rsidRPr="006F3423" w:rsidRDefault="00FD17D1">
      <w:pPr>
        <w:rPr>
          <w:b/>
        </w:rPr>
      </w:pPr>
    </w:p>
    <w:p w14:paraId="695C660A" w14:textId="32E92A63" w:rsidR="001724BC" w:rsidRPr="006F3423" w:rsidRDefault="001724BC" w:rsidP="001724BC">
      <w:pPr>
        <w:rPr>
          <w:b/>
          <w:bCs/>
        </w:rPr>
      </w:pPr>
      <w:r w:rsidRPr="006F3423">
        <w:rPr>
          <w:b/>
        </w:rPr>
        <w:t xml:space="preserve">Table </w:t>
      </w:r>
      <w:r w:rsidRPr="006F3423">
        <w:rPr>
          <w:b/>
        </w:rPr>
        <w:fldChar w:fldCharType="begin"/>
      </w:r>
      <w:r w:rsidRPr="006F3423">
        <w:rPr>
          <w:b/>
        </w:rPr>
        <w:instrText xml:space="preserve"> SEQ Table \* ARABIC </w:instrText>
      </w:r>
      <w:r w:rsidRPr="006F3423">
        <w:rPr>
          <w:b/>
        </w:rPr>
        <w:fldChar w:fldCharType="separate"/>
      </w:r>
      <w:r w:rsidR="00174D11" w:rsidRPr="006F3423">
        <w:rPr>
          <w:b/>
          <w:noProof/>
        </w:rPr>
        <w:t>1</w:t>
      </w:r>
      <w:r w:rsidRPr="006F3423">
        <w:rPr>
          <w:b/>
          <w:noProof/>
        </w:rPr>
        <w:fldChar w:fldCharType="end"/>
      </w:r>
      <w:bookmarkEnd w:id="35"/>
      <w:r w:rsidRPr="006F3423">
        <w:rPr>
          <w:b/>
        </w:rPr>
        <w:t xml:space="preserve">. Australian influenza viruses typed by HI from the WHOCC, 1 January to </w:t>
      </w:r>
      <w:r w:rsidR="006F3423" w:rsidRPr="006F3423">
        <w:rPr>
          <w:b/>
        </w:rPr>
        <w:t xml:space="preserve">11 August </w:t>
      </w:r>
      <w:r w:rsidR="001A7897" w:rsidRPr="006F3423">
        <w:rPr>
          <w:b/>
        </w:rPr>
        <w:t>2019</w:t>
      </w:r>
      <w:r w:rsidRPr="006F3423">
        <w:rPr>
          <w:b/>
        </w:rPr>
        <w:t>.</w:t>
      </w:r>
    </w:p>
    <w:tbl>
      <w:tblPr>
        <w:tblStyle w:val="MediumGrid3-Accent2"/>
        <w:tblW w:w="10280" w:type="dxa"/>
        <w:tblLook w:val="04A0" w:firstRow="1" w:lastRow="0" w:firstColumn="1" w:lastColumn="0" w:noHBand="0" w:noVBand="1"/>
        <w:tblCaption w:val="Table 1. Australian influenza viruses typed by HI from the WHOCC, 1 January to 22 October 2018."/>
        <w:tblDescription w:val="Please refer above for description and interpretation."/>
      </w:tblPr>
      <w:tblGrid>
        <w:gridCol w:w="1951"/>
        <w:gridCol w:w="649"/>
        <w:gridCol w:w="960"/>
        <w:gridCol w:w="960"/>
        <w:gridCol w:w="960"/>
        <w:gridCol w:w="960"/>
        <w:gridCol w:w="960"/>
        <w:gridCol w:w="960"/>
        <w:gridCol w:w="960"/>
        <w:gridCol w:w="960"/>
      </w:tblGrid>
      <w:tr w:rsidR="008B5742" w:rsidRPr="006F3423" w14:paraId="5BE40111" w14:textId="77777777" w:rsidTr="008B574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951" w:type="dxa"/>
            <w:hideMark/>
          </w:tcPr>
          <w:p w14:paraId="18C3873F" w14:textId="77777777" w:rsidR="001724BC" w:rsidRPr="006F3423" w:rsidRDefault="001724BC" w:rsidP="000F1690">
            <w:pPr>
              <w:rPr>
                <w:rFonts w:cstheme="minorHAnsi"/>
                <w:bCs w:val="0"/>
                <w:color w:val="auto"/>
                <w:szCs w:val="22"/>
              </w:rPr>
            </w:pPr>
            <w:r w:rsidRPr="006F3423">
              <w:rPr>
                <w:rFonts w:cstheme="minorHAnsi"/>
                <w:bCs w:val="0"/>
                <w:color w:val="auto"/>
                <w:szCs w:val="22"/>
              </w:rPr>
              <w:t>Type/Subtype</w:t>
            </w:r>
          </w:p>
        </w:tc>
        <w:tc>
          <w:tcPr>
            <w:tcW w:w="649" w:type="dxa"/>
            <w:hideMark/>
          </w:tcPr>
          <w:p w14:paraId="202827CC"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ACT</w:t>
            </w:r>
          </w:p>
        </w:tc>
        <w:tc>
          <w:tcPr>
            <w:tcW w:w="960" w:type="dxa"/>
            <w:hideMark/>
          </w:tcPr>
          <w:p w14:paraId="3F8B8185"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NSW</w:t>
            </w:r>
          </w:p>
        </w:tc>
        <w:tc>
          <w:tcPr>
            <w:tcW w:w="960" w:type="dxa"/>
            <w:hideMark/>
          </w:tcPr>
          <w:p w14:paraId="65F49EEF"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NT</w:t>
            </w:r>
          </w:p>
        </w:tc>
        <w:tc>
          <w:tcPr>
            <w:tcW w:w="960" w:type="dxa"/>
            <w:hideMark/>
          </w:tcPr>
          <w:p w14:paraId="74822BEF"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QLD</w:t>
            </w:r>
          </w:p>
        </w:tc>
        <w:tc>
          <w:tcPr>
            <w:tcW w:w="960" w:type="dxa"/>
            <w:hideMark/>
          </w:tcPr>
          <w:p w14:paraId="40DC6C5B"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SA</w:t>
            </w:r>
          </w:p>
        </w:tc>
        <w:tc>
          <w:tcPr>
            <w:tcW w:w="960" w:type="dxa"/>
            <w:hideMark/>
          </w:tcPr>
          <w:p w14:paraId="6335B48D"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TAS</w:t>
            </w:r>
          </w:p>
        </w:tc>
        <w:tc>
          <w:tcPr>
            <w:tcW w:w="960" w:type="dxa"/>
            <w:hideMark/>
          </w:tcPr>
          <w:p w14:paraId="1E5C68BB"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VIC</w:t>
            </w:r>
          </w:p>
        </w:tc>
        <w:tc>
          <w:tcPr>
            <w:tcW w:w="960" w:type="dxa"/>
            <w:hideMark/>
          </w:tcPr>
          <w:p w14:paraId="5A2A89CD"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WA</w:t>
            </w:r>
          </w:p>
        </w:tc>
        <w:tc>
          <w:tcPr>
            <w:tcW w:w="960" w:type="dxa"/>
            <w:hideMark/>
          </w:tcPr>
          <w:p w14:paraId="2CF55C55" w14:textId="77777777" w:rsidR="001724BC" w:rsidRPr="006F3423"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F3423">
              <w:rPr>
                <w:rFonts w:cstheme="minorHAnsi"/>
                <w:bCs w:val="0"/>
                <w:color w:val="auto"/>
                <w:szCs w:val="22"/>
              </w:rPr>
              <w:t>TOTAL</w:t>
            </w:r>
          </w:p>
        </w:tc>
      </w:tr>
      <w:tr w:rsidR="008B5742" w:rsidRPr="006F3423" w14:paraId="2C5CE30A"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5509E15C" w14:textId="77777777" w:rsidR="001724BC" w:rsidRPr="006F3423" w:rsidRDefault="001724BC" w:rsidP="000F1690">
            <w:pPr>
              <w:rPr>
                <w:rFonts w:cstheme="minorHAnsi"/>
                <w:bCs w:val="0"/>
                <w:color w:val="auto"/>
                <w:szCs w:val="22"/>
              </w:rPr>
            </w:pPr>
            <w:r w:rsidRPr="006F3423">
              <w:rPr>
                <w:rFonts w:cstheme="minorHAnsi"/>
                <w:bCs w:val="0"/>
                <w:color w:val="auto"/>
                <w:szCs w:val="22"/>
              </w:rPr>
              <w:t>A(H1N1) pdm09</w:t>
            </w:r>
          </w:p>
        </w:tc>
        <w:tc>
          <w:tcPr>
            <w:tcW w:w="649" w:type="dxa"/>
            <w:noWrap/>
            <w:hideMark/>
          </w:tcPr>
          <w:p w14:paraId="77176DBF" w14:textId="442BE2EE"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67</w:t>
            </w:r>
          </w:p>
        </w:tc>
        <w:tc>
          <w:tcPr>
            <w:tcW w:w="960" w:type="dxa"/>
            <w:noWrap/>
            <w:hideMark/>
          </w:tcPr>
          <w:p w14:paraId="58DA24BB" w14:textId="3D75A45F"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194</w:t>
            </w:r>
          </w:p>
        </w:tc>
        <w:tc>
          <w:tcPr>
            <w:tcW w:w="960" w:type="dxa"/>
            <w:noWrap/>
            <w:hideMark/>
          </w:tcPr>
          <w:p w14:paraId="43C00CCC" w14:textId="33821F8B"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48</w:t>
            </w:r>
          </w:p>
        </w:tc>
        <w:tc>
          <w:tcPr>
            <w:tcW w:w="960" w:type="dxa"/>
            <w:noWrap/>
            <w:hideMark/>
          </w:tcPr>
          <w:p w14:paraId="39B7D968" w14:textId="3070ED04"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66</w:t>
            </w:r>
          </w:p>
        </w:tc>
        <w:tc>
          <w:tcPr>
            <w:tcW w:w="960" w:type="dxa"/>
            <w:noWrap/>
            <w:hideMark/>
          </w:tcPr>
          <w:p w14:paraId="5D1C48D1" w14:textId="1AD27369"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87</w:t>
            </w:r>
          </w:p>
        </w:tc>
        <w:tc>
          <w:tcPr>
            <w:tcW w:w="960" w:type="dxa"/>
            <w:noWrap/>
            <w:hideMark/>
          </w:tcPr>
          <w:p w14:paraId="21225232" w14:textId="233126B6"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12</w:t>
            </w:r>
          </w:p>
        </w:tc>
        <w:tc>
          <w:tcPr>
            <w:tcW w:w="960" w:type="dxa"/>
            <w:noWrap/>
            <w:hideMark/>
          </w:tcPr>
          <w:p w14:paraId="3CB7FA97" w14:textId="4D69211C"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127</w:t>
            </w:r>
          </w:p>
        </w:tc>
        <w:tc>
          <w:tcPr>
            <w:tcW w:w="960" w:type="dxa"/>
            <w:noWrap/>
            <w:hideMark/>
          </w:tcPr>
          <w:p w14:paraId="7915560F" w14:textId="191A596F"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27</w:t>
            </w:r>
          </w:p>
        </w:tc>
        <w:tc>
          <w:tcPr>
            <w:tcW w:w="960" w:type="dxa"/>
            <w:hideMark/>
          </w:tcPr>
          <w:p w14:paraId="42936A2C" w14:textId="76F872D0"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628</w:t>
            </w:r>
          </w:p>
        </w:tc>
      </w:tr>
      <w:tr w:rsidR="008B5742" w:rsidRPr="006F3423" w14:paraId="5C68C22C"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027ED44C" w14:textId="77777777" w:rsidR="001724BC" w:rsidRPr="006F3423" w:rsidRDefault="001724BC" w:rsidP="000F1690">
            <w:pPr>
              <w:rPr>
                <w:rFonts w:cstheme="minorHAnsi"/>
                <w:bCs w:val="0"/>
                <w:color w:val="auto"/>
                <w:szCs w:val="22"/>
              </w:rPr>
            </w:pPr>
            <w:r w:rsidRPr="006F3423">
              <w:rPr>
                <w:rFonts w:cstheme="minorHAnsi"/>
                <w:bCs w:val="0"/>
                <w:color w:val="auto"/>
                <w:szCs w:val="22"/>
              </w:rPr>
              <w:t>A(H3N2)</w:t>
            </w:r>
          </w:p>
        </w:tc>
        <w:tc>
          <w:tcPr>
            <w:tcW w:w="649" w:type="dxa"/>
            <w:noWrap/>
            <w:hideMark/>
          </w:tcPr>
          <w:p w14:paraId="56A31D08" w14:textId="14B00C3D"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65</w:t>
            </w:r>
          </w:p>
        </w:tc>
        <w:tc>
          <w:tcPr>
            <w:tcW w:w="960" w:type="dxa"/>
            <w:noWrap/>
            <w:hideMark/>
          </w:tcPr>
          <w:p w14:paraId="4A9DA94E" w14:textId="4B8B0E39"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86</w:t>
            </w:r>
          </w:p>
        </w:tc>
        <w:tc>
          <w:tcPr>
            <w:tcW w:w="960" w:type="dxa"/>
            <w:noWrap/>
            <w:hideMark/>
          </w:tcPr>
          <w:p w14:paraId="1D74E74F" w14:textId="445B908A"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84</w:t>
            </w:r>
          </w:p>
        </w:tc>
        <w:tc>
          <w:tcPr>
            <w:tcW w:w="960" w:type="dxa"/>
            <w:noWrap/>
            <w:hideMark/>
          </w:tcPr>
          <w:p w14:paraId="28DA909A" w14:textId="71979615"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25</w:t>
            </w:r>
          </w:p>
        </w:tc>
        <w:tc>
          <w:tcPr>
            <w:tcW w:w="960" w:type="dxa"/>
            <w:noWrap/>
            <w:hideMark/>
          </w:tcPr>
          <w:p w14:paraId="63EA21AF" w14:textId="44F89374"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73</w:t>
            </w:r>
          </w:p>
        </w:tc>
        <w:tc>
          <w:tcPr>
            <w:tcW w:w="960" w:type="dxa"/>
            <w:noWrap/>
            <w:hideMark/>
          </w:tcPr>
          <w:p w14:paraId="281B2A31" w14:textId="58544744"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44</w:t>
            </w:r>
          </w:p>
        </w:tc>
        <w:tc>
          <w:tcPr>
            <w:tcW w:w="960" w:type="dxa"/>
            <w:noWrap/>
            <w:hideMark/>
          </w:tcPr>
          <w:p w14:paraId="352E57B1" w14:textId="269D3689"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102</w:t>
            </w:r>
          </w:p>
        </w:tc>
        <w:tc>
          <w:tcPr>
            <w:tcW w:w="960" w:type="dxa"/>
            <w:noWrap/>
            <w:hideMark/>
          </w:tcPr>
          <w:p w14:paraId="4DE6FC7D" w14:textId="34E69FE4"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28</w:t>
            </w:r>
          </w:p>
        </w:tc>
        <w:tc>
          <w:tcPr>
            <w:tcW w:w="960" w:type="dxa"/>
            <w:hideMark/>
          </w:tcPr>
          <w:p w14:paraId="3171236C" w14:textId="0C9C7FBD" w:rsidR="001724BC" w:rsidRPr="006F3423" w:rsidRDefault="006F3423"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6F3423">
              <w:rPr>
                <w:rFonts w:cstheme="minorHAnsi"/>
                <w:color w:val="000000"/>
                <w:szCs w:val="22"/>
              </w:rPr>
              <w:t>507</w:t>
            </w:r>
          </w:p>
        </w:tc>
      </w:tr>
      <w:tr w:rsidR="008B5742" w:rsidRPr="006F3423" w14:paraId="5C50B40E"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39EDE6F4" w14:textId="77777777" w:rsidR="001724BC" w:rsidRPr="006F3423" w:rsidRDefault="001724BC" w:rsidP="000F1690">
            <w:pPr>
              <w:rPr>
                <w:rFonts w:cstheme="minorHAnsi"/>
                <w:bCs w:val="0"/>
                <w:color w:val="auto"/>
                <w:szCs w:val="22"/>
              </w:rPr>
            </w:pPr>
            <w:r w:rsidRPr="006F3423">
              <w:rPr>
                <w:rFonts w:cstheme="minorHAnsi"/>
                <w:bCs w:val="0"/>
                <w:color w:val="auto"/>
                <w:szCs w:val="22"/>
              </w:rPr>
              <w:t>B/Victoria lineage</w:t>
            </w:r>
          </w:p>
        </w:tc>
        <w:tc>
          <w:tcPr>
            <w:tcW w:w="649" w:type="dxa"/>
            <w:noWrap/>
            <w:hideMark/>
          </w:tcPr>
          <w:p w14:paraId="76C1F7BA" w14:textId="4ECD6DE9"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26</w:t>
            </w:r>
          </w:p>
        </w:tc>
        <w:tc>
          <w:tcPr>
            <w:tcW w:w="960" w:type="dxa"/>
            <w:noWrap/>
            <w:hideMark/>
          </w:tcPr>
          <w:p w14:paraId="0A4999A7" w14:textId="461C2B96"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8</w:t>
            </w:r>
          </w:p>
        </w:tc>
        <w:tc>
          <w:tcPr>
            <w:tcW w:w="960" w:type="dxa"/>
            <w:noWrap/>
            <w:hideMark/>
          </w:tcPr>
          <w:p w14:paraId="4498518B" w14:textId="07BE8295" w:rsidR="001724BC" w:rsidRPr="006F3423"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23</w:t>
            </w:r>
          </w:p>
        </w:tc>
        <w:tc>
          <w:tcPr>
            <w:tcW w:w="960" w:type="dxa"/>
            <w:noWrap/>
            <w:hideMark/>
          </w:tcPr>
          <w:p w14:paraId="227D0BFA" w14:textId="2E4BE0C8" w:rsidR="001724BC" w:rsidRPr="006F3423"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10</w:t>
            </w:r>
          </w:p>
        </w:tc>
        <w:tc>
          <w:tcPr>
            <w:tcW w:w="960" w:type="dxa"/>
            <w:noWrap/>
            <w:hideMark/>
          </w:tcPr>
          <w:p w14:paraId="32413E6D" w14:textId="445FD448"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10</w:t>
            </w:r>
          </w:p>
        </w:tc>
        <w:tc>
          <w:tcPr>
            <w:tcW w:w="960" w:type="dxa"/>
            <w:noWrap/>
            <w:hideMark/>
          </w:tcPr>
          <w:p w14:paraId="0C04B5D1" w14:textId="6154C628" w:rsidR="001724BC" w:rsidRPr="006F3423"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1</w:t>
            </w:r>
          </w:p>
        </w:tc>
        <w:tc>
          <w:tcPr>
            <w:tcW w:w="960" w:type="dxa"/>
            <w:noWrap/>
            <w:hideMark/>
          </w:tcPr>
          <w:p w14:paraId="2BBFBAB7" w14:textId="792757BB"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24</w:t>
            </w:r>
          </w:p>
        </w:tc>
        <w:tc>
          <w:tcPr>
            <w:tcW w:w="960" w:type="dxa"/>
            <w:noWrap/>
            <w:hideMark/>
          </w:tcPr>
          <w:p w14:paraId="756AC343" w14:textId="0AEEE9CD" w:rsidR="001724BC" w:rsidRPr="006F3423" w:rsidRDefault="00C7351E" w:rsidP="00C7351E">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6F3423">
              <w:rPr>
                <w:rFonts w:cstheme="minorHAnsi"/>
                <w:bCs/>
                <w:color w:val="000000"/>
                <w:szCs w:val="22"/>
              </w:rPr>
              <w:t>14</w:t>
            </w:r>
          </w:p>
        </w:tc>
        <w:tc>
          <w:tcPr>
            <w:tcW w:w="960" w:type="dxa"/>
            <w:hideMark/>
          </w:tcPr>
          <w:p w14:paraId="1BD1D7CE" w14:textId="19F346AB"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116</w:t>
            </w:r>
          </w:p>
        </w:tc>
      </w:tr>
      <w:tr w:rsidR="008B5742" w:rsidRPr="006F3423" w14:paraId="4BC5A69F"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1F185C19" w14:textId="77777777" w:rsidR="001724BC" w:rsidRPr="006F3423" w:rsidRDefault="001724BC" w:rsidP="000F1690">
            <w:pPr>
              <w:rPr>
                <w:rFonts w:cstheme="minorHAnsi"/>
                <w:bCs w:val="0"/>
                <w:color w:val="auto"/>
                <w:szCs w:val="22"/>
              </w:rPr>
            </w:pPr>
            <w:r w:rsidRPr="006F3423">
              <w:rPr>
                <w:rFonts w:cstheme="minorHAnsi"/>
                <w:bCs w:val="0"/>
                <w:color w:val="auto"/>
                <w:szCs w:val="22"/>
              </w:rPr>
              <w:t>B/Yamagata lineage</w:t>
            </w:r>
          </w:p>
        </w:tc>
        <w:tc>
          <w:tcPr>
            <w:tcW w:w="649" w:type="dxa"/>
            <w:noWrap/>
            <w:hideMark/>
          </w:tcPr>
          <w:p w14:paraId="0491EADA" w14:textId="6F4984B9" w:rsidR="001724BC" w:rsidRPr="006F3423"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4</w:t>
            </w:r>
          </w:p>
        </w:tc>
        <w:tc>
          <w:tcPr>
            <w:tcW w:w="960" w:type="dxa"/>
            <w:noWrap/>
            <w:hideMark/>
          </w:tcPr>
          <w:p w14:paraId="6CEB5069" w14:textId="53B1F658" w:rsidR="001724BC" w:rsidRPr="006F3423"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6</w:t>
            </w:r>
          </w:p>
        </w:tc>
        <w:tc>
          <w:tcPr>
            <w:tcW w:w="960" w:type="dxa"/>
            <w:noWrap/>
            <w:hideMark/>
          </w:tcPr>
          <w:p w14:paraId="1A78B439" w14:textId="174C1567" w:rsidR="001724BC" w:rsidRPr="006F3423"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1</w:t>
            </w:r>
          </w:p>
        </w:tc>
        <w:tc>
          <w:tcPr>
            <w:tcW w:w="960" w:type="dxa"/>
            <w:noWrap/>
            <w:hideMark/>
          </w:tcPr>
          <w:p w14:paraId="23A6ADB9" w14:textId="0E6F5913" w:rsidR="001724BC" w:rsidRPr="006F3423"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1</w:t>
            </w:r>
          </w:p>
        </w:tc>
        <w:tc>
          <w:tcPr>
            <w:tcW w:w="960" w:type="dxa"/>
            <w:noWrap/>
            <w:hideMark/>
          </w:tcPr>
          <w:p w14:paraId="4C6362D4" w14:textId="2D5263AA" w:rsidR="001724BC" w:rsidRPr="006F3423"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9</w:t>
            </w:r>
          </w:p>
        </w:tc>
        <w:tc>
          <w:tcPr>
            <w:tcW w:w="960" w:type="dxa"/>
            <w:noWrap/>
            <w:hideMark/>
          </w:tcPr>
          <w:p w14:paraId="1BD349F1" w14:textId="77777777" w:rsidR="001724BC" w:rsidRPr="006F3423" w:rsidRDefault="001724BC"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0</w:t>
            </w:r>
          </w:p>
        </w:tc>
        <w:tc>
          <w:tcPr>
            <w:tcW w:w="960" w:type="dxa"/>
            <w:noWrap/>
            <w:hideMark/>
          </w:tcPr>
          <w:p w14:paraId="13C85DBF" w14:textId="3E3BC6C7" w:rsidR="001724BC" w:rsidRPr="006F3423"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1</w:t>
            </w:r>
          </w:p>
        </w:tc>
        <w:tc>
          <w:tcPr>
            <w:tcW w:w="960" w:type="dxa"/>
            <w:noWrap/>
            <w:hideMark/>
          </w:tcPr>
          <w:p w14:paraId="08C12EE6" w14:textId="0997305B" w:rsidR="001724BC" w:rsidRPr="006F3423"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6F3423">
              <w:rPr>
                <w:rFonts w:cstheme="minorHAnsi"/>
                <w:bCs/>
                <w:color w:val="000000"/>
                <w:szCs w:val="22"/>
              </w:rPr>
              <w:t>2</w:t>
            </w:r>
          </w:p>
        </w:tc>
        <w:tc>
          <w:tcPr>
            <w:tcW w:w="960" w:type="dxa"/>
            <w:hideMark/>
          </w:tcPr>
          <w:p w14:paraId="7630DE1B" w14:textId="025ABA0C" w:rsidR="001724BC" w:rsidRPr="006F3423"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6F3423">
              <w:rPr>
                <w:rFonts w:cstheme="minorHAnsi"/>
                <w:color w:val="000000"/>
                <w:szCs w:val="22"/>
              </w:rPr>
              <w:t>24</w:t>
            </w:r>
          </w:p>
        </w:tc>
      </w:tr>
      <w:tr w:rsidR="008B5742" w:rsidRPr="006F3423" w14:paraId="3FE18770"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7896027E" w14:textId="77777777" w:rsidR="001724BC" w:rsidRPr="006F3423" w:rsidRDefault="001724BC" w:rsidP="000F1690">
            <w:pPr>
              <w:rPr>
                <w:rFonts w:cstheme="minorHAnsi"/>
                <w:color w:val="auto"/>
                <w:szCs w:val="22"/>
              </w:rPr>
            </w:pPr>
            <w:r w:rsidRPr="006F3423">
              <w:rPr>
                <w:rFonts w:cstheme="minorHAnsi"/>
                <w:color w:val="auto"/>
                <w:szCs w:val="22"/>
              </w:rPr>
              <w:t>Total</w:t>
            </w:r>
          </w:p>
        </w:tc>
        <w:tc>
          <w:tcPr>
            <w:tcW w:w="649" w:type="dxa"/>
            <w:hideMark/>
          </w:tcPr>
          <w:p w14:paraId="2DEA88B8" w14:textId="47D2B4F8"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162</w:t>
            </w:r>
          </w:p>
        </w:tc>
        <w:tc>
          <w:tcPr>
            <w:tcW w:w="960" w:type="dxa"/>
            <w:hideMark/>
          </w:tcPr>
          <w:p w14:paraId="198BD8BB" w14:textId="3CE61F3D" w:rsidR="001724BC" w:rsidRPr="006F3423" w:rsidRDefault="006F3423" w:rsidP="00C7351E">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294</w:t>
            </w:r>
          </w:p>
        </w:tc>
        <w:tc>
          <w:tcPr>
            <w:tcW w:w="960" w:type="dxa"/>
            <w:hideMark/>
          </w:tcPr>
          <w:p w14:paraId="25064844" w14:textId="708BA068"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156</w:t>
            </w:r>
          </w:p>
        </w:tc>
        <w:tc>
          <w:tcPr>
            <w:tcW w:w="960" w:type="dxa"/>
            <w:hideMark/>
          </w:tcPr>
          <w:p w14:paraId="7D0F135E" w14:textId="71A9CB4B"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102</w:t>
            </w:r>
          </w:p>
        </w:tc>
        <w:tc>
          <w:tcPr>
            <w:tcW w:w="960" w:type="dxa"/>
            <w:hideMark/>
          </w:tcPr>
          <w:p w14:paraId="466705F8" w14:textId="76E2136D"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179</w:t>
            </w:r>
          </w:p>
        </w:tc>
        <w:tc>
          <w:tcPr>
            <w:tcW w:w="960" w:type="dxa"/>
            <w:hideMark/>
          </w:tcPr>
          <w:p w14:paraId="795CC87E" w14:textId="0AA274B6"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57</w:t>
            </w:r>
          </w:p>
        </w:tc>
        <w:tc>
          <w:tcPr>
            <w:tcW w:w="960" w:type="dxa"/>
            <w:hideMark/>
          </w:tcPr>
          <w:p w14:paraId="77847BF6" w14:textId="4523162F"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254</w:t>
            </w:r>
          </w:p>
        </w:tc>
        <w:tc>
          <w:tcPr>
            <w:tcW w:w="960" w:type="dxa"/>
            <w:hideMark/>
          </w:tcPr>
          <w:p w14:paraId="309485AD" w14:textId="35558C79"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71</w:t>
            </w:r>
          </w:p>
        </w:tc>
        <w:tc>
          <w:tcPr>
            <w:tcW w:w="960" w:type="dxa"/>
            <w:hideMark/>
          </w:tcPr>
          <w:p w14:paraId="4CD91AAF" w14:textId="30A2BFB1" w:rsidR="001724BC" w:rsidRPr="006F3423" w:rsidRDefault="006F3423"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6F3423">
              <w:rPr>
                <w:rFonts w:cstheme="minorHAnsi"/>
                <w:color w:val="000000"/>
                <w:szCs w:val="22"/>
              </w:rPr>
              <w:t>1275</w:t>
            </w:r>
          </w:p>
        </w:tc>
      </w:tr>
    </w:tbl>
    <w:p w14:paraId="4A15A1B0" w14:textId="77777777" w:rsidR="001724BC" w:rsidRPr="006F3423" w:rsidRDefault="001724BC" w:rsidP="000D74EE">
      <w:pPr>
        <w:pStyle w:val="FootnoteText"/>
        <w:jc w:val="right"/>
        <w:rPr>
          <w:sz w:val="16"/>
          <w:szCs w:val="16"/>
        </w:rPr>
      </w:pPr>
      <w:r w:rsidRPr="006F3423">
        <w:rPr>
          <w:sz w:val="16"/>
          <w:szCs w:val="16"/>
        </w:rPr>
        <w:t>SOURCE: WHO CC</w:t>
      </w:r>
    </w:p>
    <w:p w14:paraId="3AE8BA26" w14:textId="77777777" w:rsidR="001724BC" w:rsidRPr="006F3423" w:rsidRDefault="001724BC" w:rsidP="000D74EE">
      <w:pPr>
        <w:pStyle w:val="FootnoteText"/>
        <w:jc w:val="right"/>
        <w:rPr>
          <w:sz w:val="16"/>
          <w:szCs w:val="16"/>
        </w:rPr>
      </w:pPr>
      <w:r w:rsidRPr="006F3423">
        <w:rPr>
          <w:sz w:val="16"/>
          <w:szCs w:val="16"/>
        </w:rPr>
        <w:t>Note: Viruses tested by the WHO CC are not necessarily a random sample of all those in the community.</w:t>
      </w:r>
    </w:p>
    <w:p w14:paraId="0D3A1C26" w14:textId="77777777" w:rsidR="001724BC" w:rsidRPr="006F3423" w:rsidRDefault="001724BC" w:rsidP="000D74EE">
      <w:pPr>
        <w:pStyle w:val="FootnoteText"/>
        <w:jc w:val="right"/>
        <w:rPr>
          <w:sz w:val="16"/>
          <w:szCs w:val="16"/>
        </w:rPr>
      </w:pPr>
      <w:r w:rsidRPr="006F3423">
        <w:rPr>
          <w:sz w:val="16"/>
          <w:szCs w:val="16"/>
        </w:rPr>
        <w:t>State indicates the residential location for the individual tested, not the submitting laboratory.</w:t>
      </w:r>
    </w:p>
    <w:p w14:paraId="09569734" w14:textId="77777777" w:rsidR="001724BC" w:rsidRPr="006F3423" w:rsidRDefault="001724BC" w:rsidP="000D74EE">
      <w:pPr>
        <w:pStyle w:val="FootnoteText"/>
        <w:jc w:val="right"/>
        <w:rPr>
          <w:sz w:val="16"/>
          <w:szCs w:val="16"/>
        </w:rPr>
      </w:pPr>
      <w:r w:rsidRPr="006F3423">
        <w:rPr>
          <w:sz w:val="16"/>
          <w:szCs w:val="16"/>
        </w:rPr>
        <w:t>There may be up to a month delay on reporting of samples.</w:t>
      </w:r>
    </w:p>
    <w:bookmarkEnd w:id="36"/>
    <w:p w14:paraId="246E2437" w14:textId="77777777" w:rsidR="005B63B3" w:rsidRPr="006F3423" w:rsidRDefault="005B63B3" w:rsidP="005B63B3">
      <w:pPr>
        <w:rPr>
          <w:lang w:eastAsia="en-US"/>
        </w:rPr>
      </w:pPr>
    </w:p>
    <w:p w14:paraId="206203CF" w14:textId="77777777" w:rsidR="005B63B3" w:rsidRPr="006F3423" w:rsidRDefault="005B63B3" w:rsidP="00FF6297">
      <w:pPr>
        <w:pStyle w:val="Heading3"/>
      </w:pPr>
      <w:bookmarkStart w:id="37" w:name="_Toc512525155"/>
      <w:bookmarkStart w:id="38" w:name="_Toc512779035"/>
      <w:r w:rsidRPr="006F3423">
        <w:t>Antiviral Resistance</w:t>
      </w:r>
      <w:bookmarkEnd w:id="37"/>
      <w:bookmarkEnd w:id="38"/>
      <w:r w:rsidRPr="006F3423">
        <w:t xml:space="preserve"> </w:t>
      </w:r>
    </w:p>
    <w:p w14:paraId="770360F7" w14:textId="70BB07CA" w:rsidR="00BD69ED" w:rsidRPr="006F3423" w:rsidRDefault="005B63B3" w:rsidP="00BD69ED">
      <w:pPr>
        <w:spacing w:after="100" w:afterAutospacing="1"/>
      </w:pPr>
      <w:r w:rsidRPr="006F3423">
        <w:t xml:space="preserve">The WHOCC reported that from 1 January to </w:t>
      </w:r>
      <w:r w:rsidR="006F3423" w:rsidRPr="006F3423">
        <w:t>11 August</w:t>
      </w:r>
      <w:r w:rsidR="00332F35" w:rsidRPr="006F3423">
        <w:t xml:space="preserve"> </w:t>
      </w:r>
      <w:r w:rsidR="001A7897" w:rsidRPr="006F3423">
        <w:t>2019</w:t>
      </w:r>
      <w:r w:rsidRPr="006F3423">
        <w:t xml:space="preserve">, </w:t>
      </w:r>
      <w:r w:rsidR="00446B14" w:rsidRPr="006F3423">
        <w:t>one</w:t>
      </w:r>
      <w:r w:rsidR="00936F61" w:rsidRPr="006F3423">
        <w:t xml:space="preserve"> of the</w:t>
      </w:r>
      <w:r w:rsidRPr="006F3423">
        <w:t xml:space="preserve"> </w:t>
      </w:r>
      <w:r w:rsidR="006F3423" w:rsidRPr="006F3423">
        <w:t>1,713</w:t>
      </w:r>
      <w:r w:rsidRPr="006F3423">
        <w:t xml:space="preserve"> influenza viruses tested for neuraminidase inhibitor resistance, demonstrated reduced inhibition to </w:t>
      </w:r>
      <w:r w:rsidR="00936F61" w:rsidRPr="006F3423">
        <w:t>Oseltamivir</w:t>
      </w:r>
      <w:r w:rsidRPr="006F3423">
        <w:t xml:space="preserve">.  </w:t>
      </w:r>
    </w:p>
    <w:p w14:paraId="417E81E3" w14:textId="1AE6C1FB" w:rsidR="003D7034" w:rsidRPr="006F3423" w:rsidRDefault="003D7034" w:rsidP="00640460">
      <w:pPr>
        <w:pStyle w:val="Heading3"/>
      </w:pPr>
      <w:bookmarkStart w:id="39" w:name="_Toc512525158"/>
      <w:bookmarkStart w:id="40" w:name="_Toc512779039"/>
      <w:r w:rsidRPr="006F3423">
        <w:t>D</w:t>
      </w:r>
      <w:bookmarkEnd w:id="39"/>
      <w:r w:rsidR="002342CF" w:rsidRPr="006F3423">
        <w:t>ata considerations</w:t>
      </w:r>
      <w:bookmarkEnd w:id="40"/>
    </w:p>
    <w:p w14:paraId="46ED1AD9" w14:textId="256F49F4" w:rsidR="00D3560B" w:rsidRPr="006F3423" w:rsidRDefault="00582739" w:rsidP="00D3560B">
      <w:pPr>
        <w:pStyle w:val="EndnoteText"/>
        <w:tabs>
          <w:tab w:val="clear" w:pos="340"/>
          <w:tab w:val="left" w:pos="0"/>
        </w:tabs>
        <w:ind w:left="0" w:firstLine="0"/>
      </w:pPr>
      <w:r w:rsidRPr="006F3423">
        <w:t xml:space="preserve">This report presents an overview of influenza activity based on </w:t>
      </w:r>
      <w:proofErr w:type="gramStart"/>
      <w:r w:rsidRPr="006F3423">
        <w:t>a number of</w:t>
      </w:r>
      <w:proofErr w:type="gramEnd"/>
      <w:r w:rsidRPr="006F3423">
        <w:t xml:space="preserve"> complimentary systems. </w:t>
      </w:r>
      <w:r w:rsidR="00D3560B" w:rsidRPr="006F3423">
        <w:t xml:space="preserve">No one single system, including notification data, provides the full picture on influenza, because influenza is a common </w:t>
      </w:r>
      <w:proofErr w:type="gramStart"/>
      <w:r w:rsidR="00D3560B" w:rsidRPr="006F3423">
        <w:t>disease</w:t>
      </w:r>
      <w:proofErr w:type="gramEnd"/>
      <w:r w:rsidR="00D3560B" w:rsidRPr="006F3423">
        <w:t xml:space="preserve"> and its presenting symptoms are non-specific. The epidemiology of influenza is informed by </w:t>
      </w:r>
      <w:proofErr w:type="gramStart"/>
      <w:r w:rsidR="00D3560B" w:rsidRPr="006F3423">
        <w:t>a number of</w:t>
      </w:r>
      <w:proofErr w:type="gramEnd"/>
      <w:r w:rsidR="00D3560B" w:rsidRPr="006F3423">
        <w:t xml:space="preserve"> different systems based in the community, laboratories, primary care and hospitals, as well as notifiable diseases data</w:t>
      </w:r>
      <w:r w:rsidR="00F35416" w:rsidRPr="006F3423">
        <w:t>, which includes officially reported deaths</w:t>
      </w:r>
      <w:r w:rsidR="00D3560B" w:rsidRPr="006F3423">
        <w:t xml:space="preserve">. </w:t>
      </w:r>
      <w:r w:rsidR="00684613" w:rsidRPr="006F3423">
        <w:rPr>
          <w:rFonts w:cstheme="minorHAnsi"/>
        </w:rPr>
        <w:t>The information in this report is reliant on the surveillance sources available to the Department of Health at the time of production.</w:t>
      </w:r>
    </w:p>
    <w:p w14:paraId="455AECAA" w14:textId="2EAE83CF" w:rsidR="009B08AF" w:rsidRPr="006F3423" w:rsidRDefault="00D3560B" w:rsidP="00684613">
      <w:pPr>
        <w:pStyle w:val="EndnoteText"/>
        <w:tabs>
          <w:tab w:val="clear" w:pos="340"/>
          <w:tab w:val="left" w:pos="0"/>
        </w:tabs>
        <w:ind w:left="0" w:firstLine="0"/>
      </w:pPr>
      <w:r w:rsidRPr="006F3423">
        <w:t xml:space="preserve">Data in this </w:t>
      </w:r>
      <w:r w:rsidR="009B08AF" w:rsidRPr="006F3423">
        <w:t>summary</w:t>
      </w:r>
      <w:r w:rsidRPr="006F3423">
        <w:t xml:space="preserve"> is reported by International Organization for Standardization (ISO) 8601 weeks, with the week ending on Sunday. </w:t>
      </w:r>
      <w:r w:rsidR="009B08AF" w:rsidRPr="006F3423">
        <w:t xml:space="preserve">Throughout the summary, </w:t>
      </w:r>
      <w:r w:rsidR="00CB54EE" w:rsidRPr="006F3423">
        <w:t>w</w:t>
      </w:r>
      <w:r w:rsidR="009B08AF" w:rsidRPr="006F3423">
        <w:t xml:space="preserve">here the year to date is presented, this includes data from 1 January </w:t>
      </w:r>
      <w:r w:rsidR="009B08AF" w:rsidRPr="006F3423">
        <w:rPr>
          <w:szCs w:val="22"/>
        </w:rPr>
        <w:t xml:space="preserve">to </w:t>
      </w:r>
      <w:r w:rsidR="006F3423" w:rsidRPr="006F3423">
        <w:rPr>
          <w:szCs w:val="22"/>
        </w:rPr>
        <w:t>11 August</w:t>
      </w:r>
      <w:r w:rsidR="00A25D1A" w:rsidRPr="006F3423">
        <w:rPr>
          <w:szCs w:val="22"/>
        </w:rPr>
        <w:t xml:space="preserve"> 2019</w:t>
      </w:r>
      <w:r w:rsidR="009B08AF" w:rsidRPr="006F3423">
        <w:rPr>
          <w:szCs w:val="22"/>
        </w:rPr>
        <w:t xml:space="preserve">. NNDSS data were extracted on </w:t>
      </w:r>
      <w:r w:rsidR="006F3423" w:rsidRPr="006F3423">
        <w:rPr>
          <w:szCs w:val="22"/>
        </w:rPr>
        <w:t>15 August</w:t>
      </w:r>
      <w:r w:rsidR="00A25D1A" w:rsidRPr="006F3423">
        <w:rPr>
          <w:szCs w:val="22"/>
        </w:rPr>
        <w:t xml:space="preserve"> 2019</w:t>
      </w:r>
      <w:r w:rsidR="00064839" w:rsidRPr="006F3423">
        <w:rPr>
          <w:szCs w:val="22"/>
        </w:rPr>
        <w:t xml:space="preserve">. </w:t>
      </w:r>
      <w:r w:rsidR="009B08AF" w:rsidRPr="006F3423">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003D7034" w:rsidRPr="006F3423">
        <w:rPr>
          <w:rFonts w:cstheme="minorHAnsi"/>
          <w:szCs w:val="22"/>
        </w:rPr>
        <w:t xml:space="preserve">Detailed notes on interpreting the data presented in this report are available at the Department of Health’s </w:t>
      </w:r>
      <w:hyperlink r:id="rId33" w:history="1">
        <w:r w:rsidR="003D7034" w:rsidRPr="006F3423">
          <w:rPr>
            <w:rStyle w:val="Hyperlink"/>
            <w:rFonts w:asciiTheme="minorHAnsi" w:hAnsiTheme="minorHAnsi" w:cstheme="minorHAnsi"/>
            <w:sz w:val="22"/>
          </w:rPr>
          <w:t>Australian Influenza Surveillance Report website</w:t>
        </w:r>
      </w:hyperlink>
      <w:r w:rsidR="003D7034" w:rsidRPr="006F3423">
        <w:rPr>
          <w:rFonts w:cstheme="minorHAnsi"/>
          <w:szCs w:val="22"/>
        </w:rPr>
        <w:t xml:space="preserve"> (</w:t>
      </w:r>
      <w:r w:rsidR="003D7034" w:rsidRPr="006F3423">
        <w:rPr>
          <w:rFonts w:cstheme="minorHAnsi"/>
          <w:szCs w:val="22"/>
          <w:lang w:eastAsia="en-US"/>
        </w:rPr>
        <w:t>www.health.gov.au/flureport</w:t>
      </w:r>
      <w:r w:rsidR="003D7034" w:rsidRPr="006F3423">
        <w:rPr>
          <w:szCs w:val="22"/>
        </w:rPr>
        <w:t>)</w:t>
      </w:r>
      <w:r w:rsidR="003D7034" w:rsidRPr="006F3423">
        <w:rPr>
          <w:rFonts w:cstheme="minorHAnsi"/>
          <w:szCs w:val="22"/>
        </w:rPr>
        <w:t>.</w:t>
      </w:r>
      <w:r w:rsidR="003D7034" w:rsidRPr="006F3423">
        <w:rPr>
          <w:rFonts w:cstheme="minorHAnsi"/>
        </w:rPr>
        <w:t xml:space="preserve"> </w:t>
      </w:r>
    </w:p>
    <w:p w14:paraId="402BF939" w14:textId="75AF6390" w:rsidR="00477847" w:rsidRPr="009B08AF" w:rsidRDefault="003D7034" w:rsidP="00BD69ED">
      <w:pPr>
        <w:rPr>
          <w:color w:val="808080" w:themeColor="background1" w:themeShade="80"/>
        </w:rPr>
      </w:pPr>
      <w:r w:rsidRPr="006F3423">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6F3423">
        <w:rPr>
          <w:rFonts w:cstheme="minorHAnsi"/>
          <w:szCs w:val="22"/>
        </w:rPr>
        <w:t xml:space="preserve">report please contact the </w:t>
      </w:r>
      <w:hyperlink r:id="rId34" w:history="1">
        <w:r w:rsidRPr="006F3423">
          <w:rPr>
            <w:rFonts w:cstheme="minorHAnsi"/>
            <w:color w:val="0000FF"/>
            <w:szCs w:val="22"/>
            <w:u w:val="single"/>
          </w:rPr>
          <w:t>Influenza Surveillance Team</w:t>
        </w:r>
      </w:hyperlink>
      <w:r w:rsidRPr="006F3423">
        <w:rPr>
          <w:rFonts w:cstheme="minorHAnsi"/>
          <w:szCs w:val="22"/>
        </w:rPr>
        <w:t xml:space="preserve"> </w:t>
      </w:r>
      <w:r w:rsidRPr="006F3423">
        <w:rPr>
          <w:szCs w:val="22"/>
        </w:rPr>
        <w:t>(</w:t>
      </w:r>
      <w:r w:rsidRPr="006F3423">
        <w:rPr>
          <w:rFonts w:cs="Arial"/>
          <w:szCs w:val="22"/>
          <w:lang w:eastAsia="en-US"/>
        </w:rPr>
        <w:t>flu@health.gov.au</w:t>
      </w:r>
      <w:r w:rsidRPr="006F3423">
        <w:rPr>
          <w:szCs w:val="22"/>
        </w:rPr>
        <w:t>).</w:t>
      </w:r>
      <w:bookmarkEnd w:id="20"/>
      <w:r w:rsidR="00633FA1" w:rsidRPr="009B08AF">
        <w:rPr>
          <w:color w:val="808080" w:themeColor="background1" w:themeShade="80"/>
        </w:rPr>
        <w:t xml:space="preserve"> </w:t>
      </w:r>
    </w:p>
    <w:sectPr w:rsidR="00477847" w:rsidRPr="009B08AF" w:rsidSect="009B593B">
      <w:endnotePr>
        <w:numFmt w:val="decimal"/>
      </w:endnotePr>
      <w:pgSz w:w="11906" w:h="16838" w:code="9"/>
      <w:pgMar w:top="1135" w:right="991" w:bottom="993" w:left="993" w:header="56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891" w14:textId="77777777" w:rsidR="00027B30" w:rsidRDefault="00027B30">
      <w:r>
        <w:separator/>
      </w:r>
    </w:p>
    <w:p w14:paraId="07A8B2E4" w14:textId="77777777" w:rsidR="00027B30" w:rsidRDefault="00027B30"/>
  </w:endnote>
  <w:endnote w:type="continuationSeparator" w:id="0">
    <w:p w14:paraId="4CA34D80" w14:textId="77777777" w:rsidR="00027B30" w:rsidRDefault="00027B30">
      <w:r>
        <w:continuationSeparator/>
      </w:r>
    </w:p>
    <w:p w14:paraId="2FE0FD25" w14:textId="77777777" w:rsidR="00027B30" w:rsidRDefault="00027B30"/>
  </w:endnote>
  <w:endnote w:type="continuationNotice" w:id="1">
    <w:p w14:paraId="1EFDAB4F" w14:textId="77777777" w:rsidR="00027B30" w:rsidRDefault="00027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0426269E" w:rsidR="00027B30" w:rsidRDefault="00027B30">
        <w:pPr>
          <w:pStyle w:val="Footer"/>
          <w:jc w:val="right"/>
        </w:pPr>
        <w:r>
          <w:fldChar w:fldCharType="begin"/>
        </w:r>
        <w:r>
          <w:instrText xml:space="preserve"> PAGE   \* MERGEFORMAT </w:instrText>
        </w:r>
        <w:r>
          <w:fldChar w:fldCharType="separate"/>
        </w:r>
        <w:r w:rsidR="003A2E1D">
          <w:rPr>
            <w:noProof/>
          </w:rPr>
          <w:t>1</w:t>
        </w:r>
        <w:r>
          <w:rPr>
            <w:noProof/>
          </w:rPr>
          <w:fldChar w:fldCharType="end"/>
        </w:r>
      </w:p>
    </w:sdtContent>
  </w:sdt>
  <w:p w14:paraId="4937C0D1" w14:textId="77777777" w:rsidR="00027B30" w:rsidRDefault="00027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23B5" w14:textId="77777777" w:rsidR="00027B30" w:rsidRDefault="00027B30">
      <w:r>
        <w:separator/>
      </w:r>
    </w:p>
    <w:p w14:paraId="383F99E4" w14:textId="77777777" w:rsidR="00027B30" w:rsidRDefault="00027B30"/>
  </w:footnote>
  <w:footnote w:type="continuationSeparator" w:id="0">
    <w:p w14:paraId="39471759" w14:textId="77777777" w:rsidR="00027B30" w:rsidRDefault="00027B30">
      <w:r>
        <w:continuationSeparator/>
      </w:r>
    </w:p>
    <w:p w14:paraId="77578147" w14:textId="77777777" w:rsidR="00027B30" w:rsidRDefault="00027B30"/>
  </w:footnote>
  <w:footnote w:type="continuationNotice" w:id="1">
    <w:p w14:paraId="00D5B502" w14:textId="77777777" w:rsidR="00027B30" w:rsidRDefault="00027B30"/>
  </w:footnote>
  <w:footnote w:id="2">
    <w:p w14:paraId="75C9A0C3" w14:textId="48CCA4E9" w:rsidR="00027B30" w:rsidRPr="00970E5D" w:rsidRDefault="00027B30">
      <w:pPr>
        <w:pStyle w:val="FootnoteText"/>
      </w:pPr>
      <w:r w:rsidRPr="00E7097F">
        <w:rPr>
          <w:rStyle w:val="FootnoteReference"/>
          <w:sz w:val="20"/>
        </w:rPr>
        <w:footnoteRef/>
      </w:r>
      <w:r w:rsidRPr="00E7097F">
        <w:rPr>
          <w:iCs/>
          <w:sz w:val="20"/>
        </w:rPr>
        <w:t>NNDSS notification data provided for the current and most recent weeks may be incomplete. All data are preliminary and subject to change as updates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7777777" w:rsidR="00027B30" w:rsidRPr="002F3685" w:rsidRDefault="00027B30"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41E8D69E"/>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74EBA"/>
    <w:multiLevelType w:val="hybridMultilevel"/>
    <w:tmpl w:val="015450D4"/>
    <w:lvl w:ilvl="0" w:tplc="66924498">
      <w:start w:val="1"/>
      <w:numFmt w:val="decimal"/>
      <w:pStyle w:val="Heading3"/>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7"/>
  </w:num>
  <w:num w:numId="4">
    <w:abstractNumId w:val="17"/>
  </w:num>
  <w:num w:numId="5">
    <w:abstractNumId w:val="11"/>
  </w:num>
  <w:num w:numId="6">
    <w:abstractNumId w:val="13"/>
  </w:num>
  <w:num w:numId="7">
    <w:abstractNumId w:val="22"/>
  </w:num>
  <w:num w:numId="8">
    <w:abstractNumId w:val="23"/>
  </w:num>
  <w:num w:numId="9">
    <w:abstractNumId w:val="14"/>
  </w:num>
  <w:num w:numId="10">
    <w:abstractNumId w:val="8"/>
  </w:num>
  <w:num w:numId="11">
    <w:abstractNumId w:val="19"/>
  </w:num>
  <w:num w:numId="12">
    <w:abstractNumId w:val="25"/>
  </w:num>
  <w:num w:numId="13">
    <w:abstractNumId w:val="21"/>
  </w:num>
  <w:num w:numId="14">
    <w:abstractNumId w:val="12"/>
  </w:num>
  <w:num w:numId="15">
    <w:abstractNumId w:val="15"/>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18"/>
  </w:num>
  <w:num w:numId="25">
    <w:abstractNumId w:val="2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291"/>
    <w:rsid w:val="0001556E"/>
    <w:rsid w:val="000156B3"/>
    <w:rsid w:val="00015762"/>
    <w:rsid w:val="0001580A"/>
    <w:rsid w:val="000159E9"/>
    <w:rsid w:val="00015EB6"/>
    <w:rsid w:val="00016241"/>
    <w:rsid w:val="00016392"/>
    <w:rsid w:val="00016924"/>
    <w:rsid w:val="00016BB7"/>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506"/>
    <w:rsid w:val="00047803"/>
    <w:rsid w:val="00047B50"/>
    <w:rsid w:val="000504FC"/>
    <w:rsid w:val="0005056D"/>
    <w:rsid w:val="00050811"/>
    <w:rsid w:val="00050986"/>
    <w:rsid w:val="00050A27"/>
    <w:rsid w:val="00050C0E"/>
    <w:rsid w:val="00050C69"/>
    <w:rsid w:val="00050D56"/>
    <w:rsid w:val="00050E78"/>
    <w:rsid w:val="0005138D"/>
    <w:rsid w:val="000513B8"/>
    <w:rsid w:val="000513F1"/>
    <w:rsid w:val="000515A4"/>
    <w:rsid w:val="0005183E"/>
    <w:rsid w:val="00051D61"/>
    <w:rsid w:val="00052646"/>
    <w:rsid w:val="0005270F"/>
    <w:rsid w:val="00052764"/>
    <w:rsid w:val="00052A68"/>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A65"/>
    <w:rsid w:val="000A6B74"/>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384"/>
    <w:rsid w:val="000B468F"/>
    <w:rsid w:val="000B46C2"/>
    <w:rsid w:val="000B4A75"/>
    <w:rsid w:val="000B4C04"/>
    <w:rsid w:val="000B4C38"/>
    <w:rsid w:val="000B4FE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C8"/>
    <w:rsid w:val="00151246"/>
    <w:rsid w:val="001517A8"/>
    <w:rsid w:val="001517F8"/>
    <w:rsid w:val="00151908"/>
    <w:rsid w:val="00151D6E"/>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4D11"/>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35E"/>
    <w:rsid w:val="00185401"/>
    <w:rsid w:val="001854C0"/>
    <w:rsid w:val="0018556B"/>
    <w:rsid w:val="001855AA"/>
    <w:rsid w:val="0018562C"/>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3B4"/>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3A3"/>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1D"/>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F45"/>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AAF"/>
    <w:rsid w:val="00272DCB"/>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984"/>
    <w:rsid w:val="002C59D8"/>
    <w:rsid w:val="002C5F07"/>
    <w:rsid w:val="002C650D"/>
    <w:rsid w:val="002C661E"/>
    <w:rsid w:val="002C6622"/>
    <w:rsid w:val="002C680D"/>
    <w:rsid w:val="002C6D39"/>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AAA"/>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4BF"/>
    <w:rsid w:val="00315522"/>
    <w:rsid w:val="003155E1"/>
    <w:rsid w:val="0031568E"/>
    <w:rsid w:val="003157CC"/>
    <w:rsid w:val="0031582B"/>
    <w:rsid w:val="00315FF1"/>
    <w:rsid w:val="0031618E"/>
    <w:rsid w:val="003161D5"/>
    <w:rsid w:val="003164DE"/>
    <w:rsid w:val="0031678A"/>
    <w:rsid w:val="00316922"/>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5F72"/>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4CE"/>
    <w:rsid w:val="0038362E"/>
    <w:rsid w:val="00383DE9"/>
    <w:rsid w:val="00383FB2"/>
    <w:rsid w:val="00384705"/>
    <w:rsid w:val="00384D34"/>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B43"/>
    <w:rsid w:val="00393D6F"/>
    <w:rsid w:val="0039406E"/>
    <w:rsid w:val="003948AA"/>
    <w:rsid w:val="00394ECF"/>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1CB4"/>
    <w:rsid w:val="003A200D"/>
    <w:rsid w:val="003A20AE"/>
    <w:rsid w:val="003A2205"/>
    <w:rsid w:val="003A228C"/>
    <w:rsid w:val="003A22DF"/>
    <w:rsid w:val="003A2845"/>
    <w:rsid w:val="003A2913"/>
    <w:rsid w:val="003A2CD9"/>
    <w:rsid w:val="003A2CE0"/>
    <w:rsid w:val="003A2E1D"/>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F2"/>
    <w:rsid w:val="003B06C3"/>
    <w:rsid w:val="003B0A1A"/>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5F84"/>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D66"/>
    <w:rsid w:val="003D1DF0"/>
    <w:rsid w:val="003D1E59"/>
    <w:rsid w:val="003D1F9F"/>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567F"/>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6D"/>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A7"/>
    <w:rsid w:val="00424084"/>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D51"/>
    <w:rsid w:val="00436126"/>
    <w:rsid w:val="00436292"/>
    <w:rsid w:val="004364DB"/>
    <w:rsid w:val="004367BC"/>
    <w:rsid w:val="004368F3"/>
    <w:rsid w:val="004369B2"/>
    <w:rsid w:val="00437543"/>
    <w:rsid w:val="00437F1A"/>
    <w:rsid w:val="004403B8"/>
    <w:rsid w:val="004403C7"/>
    <w:rsid w:val="004404A4"/>
    <w:rsid w:val="00440AE9"/>
    <w:rsid w:val="00440EB1"/>
    <w:rsid w:val="0044155A"/>
    <w:rsid w:val="004415FF"/>
    <w:rsid w:val="00441878"/>
    <w:rsid w:val="00441EA1"/>
    <w:rsid w:val="004420CC"/>
    <w:rsid w:val="0044222E"/>
    <w:rsid w:val="004425B2"/>
    <w:rsid w:val="0044274D"/>
    <w:rsid w:val="00442A1F"/>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0A8B"/>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A73"/>
    <w:rsid w:val="00464BDA"/>
    <w:rsid w:val="00465346"/>
    <w:rsid w:val="004657BB"/>
    <w:rsid w:val="0046598B"/>
    <w:rsid w:val="00465D5E"/>
    <w:rsid w:val="00466119"/>
    <w:rsid w:val="004663D1"/>
    <w:rsid w:val="0046654A"/>
    <w:rsid w:val="00466AC0"/>
    <w:rsid w:val="00466CFF"/>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F8"/>
    <w:rsid w:val="00472A65"/>
    <w:rsid w:val="00473033"/>
    <w:rsid w:val="004734C1"/>
    <w:rsid w:val="004737ED"/>
    <w:rsid w:val="00473FD3"/>
    <w:rsid w:val="004746D4"/>
    <w:rsid w:val="00474728"/>
    <w:rsid w:val="00474CC9"/>
    <w:rsid w:val="00474D94"/>
    <w:rsid w:val="004752B0"/>
    <w:rsid w:val="004752F5"/>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235"/>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BE5"/>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494"/>
    <w:rsid w:val="00513604"/>
    <w:rsid w:val="005136AA"/>
    <w:rsid w:val="00513FE6"/>
    <w:rsid w:val="005144DF"/>
    <w:rsid w:val="005146FE"/>
    <w:rsid w:val="00514A03"/>
    <w:rsid w:val="00514C9D"/>
    <w:rsid w:val="00514EE9"/>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EC7"/>
    <w:rsid w:val="00540089"/>
    <w:rsid w:val="00540113"/>
    <w:rsid w:val="005404BC"/>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21D"/>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EA2"/>
    <w:rsid w:val="005A7001"/>
    <w:rsid w:val="005A722B"/>
    <w:rsid w:val="005A728D"/>
    <w:rsid w:val="005A798D"/>
    <w:rsid w:val="005A7998"/>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69"/>
    <w:rsid w:val="00602E7B"/>
    <w:rsid w:val="006034EF"/>
    <w:rsid w:val="00603A13"/>
    <w:rsid w:val="00603A99"/>
    <w:rsid w:val="00603C83"/>
    <w:rsid w:val="00603E8B"/>
    <w:rsid w:val="00603EF4"/>
    <w:rsid w:val="00604186"/>
    <w:rsid w:val="006045F5"/>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359"/>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6BA"/>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323"/>
    <w:rsid w:val="00632C6A"/>
    <w:rsid w:val="00633051"/>
    <w:rsid w:val="00633168"/>
    <w:rsid w:val="006334D3"/>
    <w:rsid w:val="006335F5"/>
    <w:rsid w:val="00633A6C"/>
    <w:rsid w:val="00633D63"/>
    <w:rsid w:val="00633FA1"/>
    <w:rsid w:val="0063445A"/>
    <w:rsid w:val="00634595"/>
    <w:rsid w:val="00634B7A"/>
    <w:rsid w:val="00634BCA"/>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57F"/>
    <w:rsid w:val="00655BFD"/>
    <w:rsid w:val="00655CD3"/>
    <w:rsid w:val="00655F4D"/>
    <w:rsid w:val="00655FFF"/>
    <w:rsid w:val="006560A7"/>
    <w:rsid w:val="006561C5"/>
    <w:rsid w:val="006562D8"/>
    <w:rsid w:val="0065630B"/>
    <w:rsid w:val="00656642"/>
    <w:rsid w:val="0065678D"/>
    <w:rsid w:val="0065680F"/>
    <w:rsid w:val="00656929"/>
    <w:rsid w:val="00656A15"/>
    <w:rsid w:val="00657A55"/>
    <w:rsid w:val="00657F09"/>
    <w:rsid w:val="00660502"/>
    <w:rsid w:val="00660A43"/>
    <w:rsid w:val="006612D6"/>
    <w:rsid w:val="0066154B"/>
    <w:rsid w:val="00661631"/>
    <w:rsid w:val="00661767"/>
    <w:rsid w:val="00661BE1"/>
    <w:rsid w:val="00661E60"/>
    <w:rsid w:val="006625CF"/>
    <w:rsid w:val="00662645"/>
    <w:rsid w:val="006626B2"/>
    <w:rsid w:val="00662754"/>
    <w:rsid w:val="0066282B"/>
    <w:rsid w:val="006630BE"/>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34"/>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3DD"/>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0DB"/>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5B"/>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17FE9"/>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7E1"/>
    <w:rsid w:val="00731910"/>
    <w:rsid w:val="00731F06"/>
    <w:rsid w:val="007323E1"/>
    <w:rsid w:val="0073245D"/>
    <w:rsid w:val="00732A2E"/>
    <w:rsid w:val="00732B3A"/>
    <w:rsid w:val="00732B6F"/>
    <w:rsid w:val="00732C95"/>
    <w:rsid w:val="00732E28"/>
    <w:rsid w:val="00732F90"/>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7F4"/>
    <w:rsid w:val="00786803"/>
    <w:rsid w:val="00786884"/>
    <w:rsid w:val="007868B8"/>
    <w:rsid w:val="00786AE2"/>
    <w:rsid w:val="00786CFA"/>
    <w:rsid w:val="00787538"/>
    <w:rsid w:val="007875B3"/>
    <w:rsid w:val="00787683"/>
    <w:rsid w:val="00787F8A"/>
    <w:rsid w:val="0079008E"/>
    <w:rsid w:val="00790489"/>
    <w:rsid w:val="00790A3E"/>
    <w:rsid w:val="00791565"/>
    <w:rsid w:val="0079177B"/>
    <w:rsid w:val="007917C5"/>
    <w:rsid w:val="007919D8"/>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928"/>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38F"/>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D3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799"/>
    <w:rsid w:val="00827870"/>
    <w:rsid w:val="0083011A"/>
    <w:rsid w:val="008302CE"/>
    <w:rsid w:val="008307F2"/>
    <w:rsid w:val="008308FD"/>
    <w:rsid w:val="00830AE4"/>
    <w:rsid w:val="00830BD2"/>
    <w:rsid w:val="00830D6F"/>
    <w:rsid w:val="0083146F"/>
    <w:rsid w:val="008314BB"/>
    <w:rsid w:val="008314DE"/>
    <w:rsid w:val="0083152F"/>
    <w:rsid w:val="00831578"/>
    <w:rsid w:val="00831DA6"/>
    <w:rsid w:val="00832412"/>
    <w:rsid w:val="00832569"/>
    <w:rsid w:val="00832E31"/>
    <w:rsid w:val="00833471"/>
    <w:rsid w:val="0083370C"/>
    <w:rsid w:val="0083381C"/>
    <w:rsid w:val="008338B0"/>
    <w:rsid w:val="0083406D"/>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0D"/>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BB7"/>
    <w:rsid w:val="008662CE"/>
    <w:rsid w:val="00866653"/>
    <w:rsid w:val="00866666"/>
    <w:rsid w:val="008667C7"/>
    <w:rsid w:val="00866B33"/>
    <w:rsid w:val="008672B8"/>
    <w:rsid w:val="0086734C"/>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410"/>
    <w:rsid w:val="0088246C"/>
    <w:rsid w:val="00882C61"/>
    <w:rsid w:val="00882D08"/>
    <w:rsid w:val="008832AD"/>
    <w:rsid w:val="00883353"/>
    <w:rsid w:val="008834EB"/>
    <w:rsid w:val="008837B6"/>
    <w:rsid w:val="008838E8"/>
    <w:rsid w:val="00883923"/>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B18"/>
    <w:rsid w:val="00904B6B"/>
    <w:rsid w:val="00904B71"/>
    <w:rsid w:val="0090570D"/>
    <w:rsid w:val="0090588B"/>
    <w:rsid w:val="00905EBB"/>
    <w:rsid w:val="00905EE4"/>
    <w:rsid w:val="00905FA2"/>
    <w:rsid w:val="0090663C"/>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AA"/>
    <w:rsid w:val="00913665"/>
    <w:rsid w:val="009139AB"/>
    <w:rsid w:val="00913BC5"/>
    <w:rsid w:val="00913C37"/>
    <w:rsid w:val="009141BA"/>
    <w:rsid w:val="009145B8"/>
    <w:rsid w:val="0091479E"/>
    <w:rsid w:val="0091483E"/>
    <w:rsid w:val="00914B50"/>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BEC"/>
    <w:rsid w:val="00933E40"/>
    <w:rsid w:val="00933E74"/>
    <w:rsid w:val="00933FC3"/>
    <w:rsid w:val="009343C1"/>
    <w:rsid w:val="00934476"/>
    <w:rsid w:val="009345A0"/>
    <w:rsid w:val="00934767"/>
    <w:rsid w:val="0093481C"/>
    <w:rsid w:val="00934A84"/>
    <w:rsid w:val="00934C89"/>
    <w:rsid w:val="00935310"/>
    <w:rsid w:val="0093570B"/>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1D0"/>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64B0"/>
    <w:rsid w:val="009664F5"/>
    <w:rsid w:val="00966A79"/>
    <w:rsid w:val="00966B86"/>
    <w:rsid w:val="009671B5"/>
    <w:rsid w:val="00967284"/>
    <w:rsid w:val="00967753"/>
    <w:rsid w:val="00967D86"/>
    <w:rsid w:val="00967F76"/>
    <w:rsid w:val="00970003"/>
    <w:rsid w:val="009707ED"/>
    <w:rsid w:val="00970C6B"/>
    <w:rsid w:val="00970C6C"/>
    <w:rsid w:val="00970E5D"/>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D4"/>
    <w:rsid w:val="009B593B"/>
    <w:rsid w:val="009B5B41"/>
    <w:rsid w:val="009B5B54"/>
    <w:rsid w:val="009B5DB5"/>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A98"/>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E2E"/>
    <w:rsid w:val="009D6F58"/>
    <w:rsid w:val="009D7128"/>
    <w:rsid w:val="009D76FC"/>
    <w:rsid w:val="009D77BF"/>
    <w:rsid w:val="009D7985"/>
    <w:rsid w:val="009D7CD7"/>
    <w:rsid w:val="009E0280"/>
    <w:rsid w:val="009E0449"/>
    <w:rsid w:val="009E057B"/>
    <w:rsid w:val="009E07D3"/>
    <w:rsid w:val="009E0A52"/>
    <w:rsid w:val="009E0CA0"/>
    <w:rsid w:val="009E0D9E"/>
    <w:rsid w:val="009E0F4E"/>
    <w:rsid w:val="009E10B5"/>
    <w:rsid w:val="009E130A"/>
    <w:rsid w:val="009E138A"/>
    <w:rsid w:val="009E1F70"/>
    <w:rsid w:val="009E26A3"/>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937"/>
    <w:rsid w:val="009F3A7D"/>
    <w:rsid w:val="009F3F1D"/>
    <w:rsid w:val="009F43FE"/>
    <w:rsid w:val="009F46F1"/>
    <w:rsid w:val="009F4898"/>
    <w:rsid w:val="009F4B9F"/>
    <w:rsid w:val="009F4D2B"/>
    <w:rsid w:val="009F4F24"/>
    <w:rsid w:val="009F5012"/>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46C"/>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2E6"/>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0BBF"/>
    <w:rsid w:val="00A311D7"/>
    <w:rsid w:val="00A312B0"/>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4D15"/>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84"/>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C8B"/>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8CD"/>
    <w:rsid w:val="00AD1933"/>
    <w:rsid w:val="00AD194F"/>
    <w:rsid w:val="00AD19FA"/>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FA"/>
    <w:rsid w:val="00B109D6"/>
    <w:rsid w:val="00B10B88"/>
    <w:rsid w:val="00B10C40"/>
    <w:rsid w:val="00B10E5B"/>
    <w:rsid w:val="00B110FF"/>
    <w:rsid w:val="00B111BB"/>
    <w:rsid w:val="00B1128C"/>
    <w:rsid w:val="00B11290"/>
    <w:rsid w:val="00B113D3"/>
    <w:rsid w:val="00B118DE"/>
    <w:rsid w:val="00B11EAC"/>
    <w:rsid w:val="00B11EF3"/>
    <w:rsid w:val="00B124E4"/>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303"/>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19EE"/>
    <w:rsid w:val="00B82074"/>
    <w:rsid w:val="00B82316"/>
    <w:rsid w:val="00B82878"/>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5C02"/>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39E"/>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384"/>
    <w:rsid w:val="00C20A76"/>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E27"/>
    <w:rsid w:val="00CB0FC5"/>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CB1"/>
    <w:rsid w:val="00CD0E55"/>
    <w:rsid w:val="00CD0FF0"/>
    <w:rsid w:val="00CD1055"/>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6C9"/>
    <w:rsid w:val="00CF773D"/>
    <w:rsid w:val="00CF79C0"/>
    <w:rsid w:val="00CF7C87"/>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3E5"/>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180"/>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4B"/>
    <w:rsid w:val="00D60871"/>
    <w:rsid w:val="00D609A7"/>
    <w:rsid w:val="00D60B0A"/>
    <w:rsid w:val="00D6107F"/>
    <w:rsid w:val="00D61356"/>
    <w:rsid w:val="00D613BD"/>
    <w:rsid w:val="00D61848"/>
    <w:rsid w:val="00D61BFC"/>
    <w:rsid w:val="00D62017"/>
    <w:rsid w:val="00D62078"/>
    <w:rsid w:val="00D620B4"/>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2E6"/>
    <w:rsid w:val="00D97DD4"/>
    <w:rsid w:val="00DA0411"/>
    <w:rsid w:val="00DA07AE"/>
    <w:rsid w:val="00DA08C5"/>
    <w:rsid w:val="00DA0ADD"/>
    <w:rsid w:val="00DA0D51"/>
    <w:rsid w:val="00DA0F36"/>
    <w:rsid w:val="00DA0F97"/>
    <w:rsid w:val="00DA1228"/>
    <w:rsid w:val="00DA1371"/>
    <w:rsid w:val="00DA14E3"/>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06D"/>
    <w:rsid w:val="00DA5145"/>
    <w:rsid w:val="00DA5EBD"/>
    <w:rsid w:val="00DA5EF0"/>
    <w:rsid w:val="00DA5FFA"/>
    <w:rsid w:val="00DA6122"/>
    <w:rsid w:val="00DA61EA"/>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E4F"/>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360"/>
    <w:rsid w:val="00E05529"/>
    <w:rsid w:val="00E05AE1"/>
    <w:rsid w:val="00E05BD5"/>
    <w:rsid w:val="00E05C1F"/>
    <w:rsid w:val="00E05DCB"/>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599"/>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B43"/>
    <w:rsid w:val="00E90D10"/>
    <w:rsid w:val="00E90D36"/>
    <w:rsid w:val="00E90E4A"/>
    <w:rsid w:val="00E915FC"/>
    <w:rsid w:val="00E9169B"/>
    <w:rsid w:val="00E91BDF"/>
    <w:rsid w:val="00E91C80"/>
    <w:rsid w:val="00E91CFC"/>
    <w:rsid w:val="00E92032"/>
    <w:rsid w:val="00E920CB"/>
    <w:rsid w:val="00E92605"/>
    <w:rsid w:val="00E929C0"/>
    <w:rsid w:val="00E929D3"/>
    <w:rsid w:val="00E92D9E"/>
    <w:rsid w:val="00E9317B"/>
    <w:rsid w:val="00E931D7"/>
    <w:rsid w:val="00E937CA"/>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5D9"/>
    <w:rsid w:val="00EA0633"/>
    <w:rsid w:val="00EA0759"/>
    <w:rsid w:val="00EA099E"/>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37D"/>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51"/>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C69"/>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8F1"/>
    <w:rsid w:val="00F0790A"/>
    <w:rsid w:val="00F07CED"/>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23"/>
    <w:rsid w:val="00F72D3B"/>
    <w:rsid w:val="00F72F88"/>
    <w:rsid w:val="00F7307A"/>
    <w:rsid w:val="00F730E4"/>
    <w:rsid w:val="00F7332C"/>
    <w:rsid w:val="00F735F8"/>
    <w:rsid w:val="00F73674"/>
    <w:rsid w:val="00F739EB"/>
    <w:rsid w:val="00F73C7F"/>
    <w:rsid w:val="00F741A6"/>
    <w:rsid w:val="00F7431A"/>
    <w:rsid w:val="00F74822"/>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22F"/>
    <w:rsid w:val="00FE65AC"/>
    <w:rsid w:val="00FE6996"/>
    <w:rsid w:val="00FE6D8D"/>
    <w:rsid w:val="00FE716A"/>
    <w:rsid w:val="00FE7224"/>
    <w:rsid w:val="00FE7349"/>
    <w:rsid w:val="00FE78EB"/>
    <w:rsid w:val="00FE7A8B"/>
    <w:rsid w:val="00FE7AC3"/>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4:docId w14:val="24E1B418"/>
  <w15:docId w15:val="{BD1C604F-E595-4BE0-85AC-21AB7E8F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506850"/>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506850"/>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www.sahealth.sa.gov.au/wps/wcm/connect/public+content/sa+health+internet/about+us/health+statistics/surveillance+of+notifiable+conditions" TargetMode="External"/><Relationship Id="rId26" Type="http://schemas.openxmlformats.org/officeDocument/2006/relationships/image" Target="media/image10.emf"/><Relationship Id="rId39" Type="http://schemas.openxmlformats.org/officeDocument/2006/relationships/customXml" Target="../customXml/item4.xml"/><Relationship Id="rId21" Type="http://schemas.openxmlformats.org/officeDocument/2006/relationships/hyperlink" Target="http://ww2.health.wa.gov.au/Articles/F_I/Infectious-disease-data/Virus-WAtch" TargetMode="External"/><Relationship Id="rId34" Type="http://schemas.openxmlformats.org/officeDocument/2006/relationships/hyperlink" Target="mailto:flu@health.gov.au"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health.qld.gov.au/clinical-practice/guidelines-procedures/diseases-infection/surveillance/reports/flu" TargetMode="External"/><Relationship Id="rId25" Type="http://schemas.openxmlformats.org/officeDocument/2006/relationships/image" Target="media/image9.png"/><Relationship Id="rId33" Type="http://schemas.openxmlformats.org/officeDocument/2006/relationships/hyperlink" Target="http://www.health.gov.au/flureport"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health.nsw.gov.au/Infectious/Influenza/Pages/reports.aspx" TargetMode="External"/><Relationship Id="rId20" Type="http://schemas.openxmlformats.org/officeDocument/2006/relationships/hyperlink" Target="https://www2.health.vic.gov.au/public-health/infectious-diseases/infectious-diseases-surveillance/seasonal-influenza-reports"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health.act.gov.au/about-our-health-system/population-health/winter-wellbeing-and-flu/flu-act" TargetMode="External"/><Relationship Id="rId23" Type="http://schemas.openxmlformats.org/officeDocument/2006/relationships/footer" Target="footer1.xml"/><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dhhs.tas.gov.au/publichealth/communicable_diseases_prevention_unit" TargetMode="External"/><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0EE4D277-827E-472C-B2C7-1B0D9ECD0B7E}">
  <ds:schemaRefs>
    <ds:schemaRef ds:uri="http://schemas.openxmlformats.org/officeDocument/2006/bibliography"/>
  </ds:schemaRefs>
</ds:datastoreItem>
</file>

<file path=customXml/itemProps2.xml><?xml version="1.0" encoding="utf-8"?>
<ds:datastoreItem xmlns:ds="http://schemas.openxmlformats.org/officeDocument/2006/customXml" ds:itemID="{65C006F9-6BAD-4B67-8655-13F2C486EB58}"/>
</file>

<file path=customXml/itemProps3.xml><?xml version="1.0" encoding="utf-8"?>
<ds:datastoreItem xmlns:ds="http://schemas.openxmlformats.org/officeDocument/2006/customXml" ds:itemID="{24D4FA7B-52E4-4630-9A2F-DB6004952EA4}"/>
</file>

<file path=customXml/itemProps4.xml><?xml version="1.0" encoding="utf-8"?>
<ds:datastoreItem xmlns:ds="http://schemas.openxmlformats.org/officeDocument/2006/customXml" ds:itemID="{D4E09417-122D-46C5-BC45-E5540E924396}"/>
</file>

<file path=docProps/app.xml><?xml version="1.0" encoding="utf-8"?>
<Properties xmlns="http://schemas.openxmlformats.org/officeDocument/2006/extended-properties" xmlns:vt="http://schemas.openxmlformats.org/officeDocument/2006/docPropsVTypes">
  <Template>Normal.dotm</Template>
  <TotalTime>3</TotalTime>
  <Pages>14</Pages>
  <Words>3741</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25767</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 Influenza (flu)</cp:keywords>
  <cp:lastModifiedBy>MORRISON, Lisa</cp:lastModifiedBy>
  <cp:revision>3</cp:revision>
  <cp:lastPrinted>2019-08-02T00:15:00Z</cp:lastPrinted>
  <dcterms:created xsi:type="dcterms:W3CDTF">2022-09-26T06:17:00Z</dcterms:created>
  <dcterms:modified xsi:type="dcterms:W3CDTF">2022-09-26T06:19:00Z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