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11AAB" w14:textId="77777777" w:rsidR="00774C8B" w:rsidRDefault="00774C8B" w:rsidP="00E4774A">
      <w:pPr>
        <w:jc w:val="right"/>
        <w:rPr>
          <w:b/>
          <w:bCs/>
          <w:color w:val="7F7F7F" w:themeColor="text1" w:themeTint="80"/>
        </w:rPr>
      </w:pPr>
    </w:p>
    <w:p w14:paraId="2090F27E" w14:textId="553E3534" w:rsidR="00E4774A" w:rsidRPr="00CA28BD" w:rsidRDefault="00E4774A" w:rsidP="00E4774A">
      <w:pPr>
        <w:jc w:val="right"/>
        <w:rPr>
          <w:b/>
          <w:bCs/>
          <w:color w:val="7F7F7F" w:themeColor="text1" w:themeTint="80"/>
        </w:rPr>
      </w:pPr>
      <w:r w:rsidRPr="00CA28BD">
        <w:rPr>
          <w:b/>
          <w:bCs/>
          <w:color w:val="7F7F7F" w:themeColor="text1" w:themeTint="80"/>
        </w:rPr>
        <w:t>Meeting:</w:t>
      </w:r>
      <w:r>
        <w:rPr>
          <w:b/>
          <w:bCs/>
          <w:color w:val="7F7F7F" w:themeColor="text1" w:themeTint="80"/>
        </w:rPr>
        <w:t xml:space="preserve"> </w:t>
      </w:r>
      <w:r w:rsidR="4B81F24B">
        <w:rPr>
          <w:b/>
          <w:bCs/>
          <w:color w:val="7F7F7F" w:themeColor="text1" w:themeTint="80"/>
        </w:rPr>
        <w:t>8</w:t>
      </w:r>
      <w:r w:rsidR="00325BDF">
        <w:rPr>
          <w:b/>
          <w:bCs/>
          <w:color w:val="7F7F7F" w:themeColor="text1" w:themeTint="80"/>
        </w:rPr>
        <w:t xml:space="preserve"> </w:t>
      </w:r>
      <w:r w:rsidR="00CB0D20">
        <w:rPr>
          <w:b/>
          <w:bCs/>
          <w:color w:val="7F7F7F" w:themeColor="text1" w:themeTint="80"/>
        </w:rPr>
        <w:t>|</w:t>
      </w:r>
      <w:r w:rsidR="00325BDF">
        <w:rPr>
          <w:b/>
          <w:bCs/>
          <w:color w:val="7F7F7F" w:themeColor="text1" w:themeTint="80"/>
        </w:rPr>
        <w:t xml:space="preserve"> </w:t>
      </w:r>
      <w:r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B6D0AC1BAC234ED8B0E675873D70ADCD"/>
          </w:placeholder>
          <w:date w:fullDate="2022-09-02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D44FAC">
            <w:rPr>
              <w:b/>
              <w:bCs/>
              <w:color w:val="7F7F7F" w:themeColor="text1" w:themeTint="80"/>
            </w:rPr>
            <w:t>2/09/2022</w:t>
          </w:r>
        </w:sdtContent>
      </w:sdt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200FCFDD" w14:textId="314D2255" w:rsidR="00E822A2" w:rsidRPr="005536FC" w:rsidRDefault="00E822A2" w:rsidP="6BC09D52">
      <w:pPr>
        <w:pStyle w:val="ListBullet"/>
        <w:rPr>
          <w:rFonts w:eastAsiaTheme="minorEastAsia" w:cstheme="minorHAnsi"/>
          <w:sz w:val="20"/>
          <w:szCs w:val="20"/>
        </w:rPr>
      </w:pPr>
      <w:r w:rsidRPr="005536FC">
        <w:rPr>
          <w:rFonts w:eastAsiaTheme="minorEastAsia" w:cstheme="minorHAnsi"/>
          <w:sz w:val="20"/>
          <w:szCs w:val="20"/>
        </w:rPr>
        <w:t xml:space="preserve">Welcome &amp; </w:t>
      </w:r>
      <w:r w:rsidR="0039683B">
        <w:rPr>
          <w:rFonts w:eastAsiaTheme="minorEastAsia" w:cstheme="minorHAnsi"/>
          <w:sz w:val="20"/>
          <w:szCs w:val="20"/>
        </w:rPr>
        <w:t>I</w:t>
      </w:r>
      <w:r w:rsidRPr="005536FC">
        <w:rPr>
          <w:rFonts w:eastAsiaTheme="minorEastAsia" w:cstheme="minorHAnsi"/>
          <w:sz w:val="20"/>
          <w:szCs w:val="20"/>
        </w:rPr>
        <w:t xml:space="preserve">ntroductions </w:t>
      </w:r>
    </w:p>
    <w:p w14:paraId="19A61626" w14:textId="33E9D7FD" w:rsidR="00E822A2" w:rsidRDefault="00E822A2" w:rsidP="3346EEA6">
      <w:pPr>
        <w:pStyle w:val="ListBullet"/>
        <w:rPr>
          <w:rFonts w:eastAsiaTheme="minorEastAsia"/>
          <w:sz w:val="20"/>
          <w:szCs w:val="20"/>
        </w:rPr>
      </w:pPr>
      <w:r w:rsidRPr="3346EEA6">
        <w:rPr>
          <w:rFonts w:eastAsiaTheme="minorEastAsia"/>
          <w:sz w:val="20"/>
          <w:szCs w:val="20"/>
        </w:rPr>
        <w:t xml:space="preserve">State of Play </w:t>
      </w:r>
    </w:p>
    <w:p w14:paraId="2D0FCEDE" w14:textId="47B48A9D" w:rsidR="00AC2875" w:rsidRPr="005536FC" w:rsidRDefault="00AC2875" w:rsidP="3346EEA6">
      <w:pPr>
        <w:pStyle w:val="ListBullet"/>
        <w:rPr>
          <w:rFonts w:eastAsiaTheme="minorEastAsia"/>
          <w:sz w:val="20"/>
          <w:szCs w:val="20"/>
        </w:rPr>
      </w:pPr>
      <w:r w:rsidRPr="3346EEA6">
        <w:rPr>
          <w:rFonts w:eastAsiaTheme="minorEastAsia"/>
          <w:sz w:val="20"/>
          <w:szCs w:val="20"/>
        </w:rPr>
        <w:t>API: B2G Co</w:t>
      </w:r>
      <w:r w:rsidR="00D84617" w:rsidRPr="3346EEA6">
        <w:rPr>
          <w:rFonts w:eastAsiaTheme="minorEastAsia"/>
          <w:sz w:val="20"/>
          <w:szCs w:val="20"/>
        </w:rPr>
        <w:t>-d</w:t>
      </w:r>
      <w:r w:rsidRPr="3346EEA6">
        <w:rPr>
          <w:rFonts w:eastAsiaTheme="minorEastAsia"/>
          <w:sz w:val="20"/>
          <w:szCs w:val="20"/>
        </w:rPr>
        <w:t>esign Overview</w:t>
      </w:r>
    </w:p>
    <w:p w14:paraId="01D8FB2C" w14:textId="43A40890" w:rsidR="00AC2875" w:rsidRDefault="00BD0614" w:rsidP="3346EEA6">
      <w:pPr>
        <w:pStyle w:val="ListBullet"/>
        <w:rPr>
          <w:rFonts w:eastAsiaTheme="minorEastAsia"/>
          <w:sz w:val="20"/>
          <w:szCs w:val="20"/>
        </w:rPr>
      </w:pPr>
      <w:r w:rsidRPr="3346EEA6">
        <w:rPr>
          <w:rFonts w:eastAsiaTheme="minorEastAsia"/>
          <w:sz w:val="20"/>
          <w:szCs w:val="20"/>
        </w:rPr>
        <w:t xml:space="preserve">API: </w:t>
      </w:r>
      <w:r w:rsidR="00AC2875" w:rsidRPr="3346EEA6">
        <w:rPr>
          <w:rFonts w:eastAsiaTheme="minorEastAsia"/>
          <w:sz w:val="20"/>
          <w:szCs w:val="20"/>
        </w:rPr>
        <w:t>Quality Indicator</w:t>
      </w:r>
      <w:r w:rsidR="00C8537B">
        <w:rPr>
          <w:rFonts w:eastAsiaTheme="minorEastAsia"/>
          <w:sz w:val="20"/>
          <w:szCs w:val="20"/>
        </w:rPr>
        <w:t xml:space="preserve"> (QI)</w:t>
      </w:r>
      <w:r w:rsidR="00AC2875" w:rsidRPr="3346EEA6">
        <w:rPr>
          <w:rFonts w:eastAsiaTheme="minorEastAsia"/>
          <w:sz w:val="20"/>
          <w:szCs w:val="20"/>
        </w:rPr>
        <w:t xml:space="preserve"> </w:t>
      </w:r>
      <w:r w:rsidR="00C8537B">
        <w:rPr>
          <w:rFonts w:eastAsiaTheme="minorEastAsia"/>
          <w:sz w:val="20"/>
          <w:szCs w:val="20"/>
        </w:rPr>
        <w:t>P</w:t>
      </w:r>
      <w:r w:rsidR="00C8537B" w:rsidRPr="3346EEA6">
        <w:rPr>
          <w:rFonts w:eastAsiaTheme="minorEastAsia"/>
          <w:sz w:val="20"/>
          <w:szCs w:val="20"/>
        </w:rPr>
        <w:t xml:space="preserve">rototype </w:t>
      </w:r>
      <w:r w:rsidR="00C8537B">
        <w:rPr>
          <w:rFonts w:eastAsiaTheme="minorEastAsia"/>
          <w:sz w:val="20"/>
          <w:szCs w:val="20"/>
        </w:rPr>
        <w:t>D</w:t>
      </w:r>
      <w:r w:rsidR="00C8537B" w:rsidRPr="3346EEA6">
        <w:rPr>
          <w:rFonts w:eastAsiaTheme="minorEastAsia"/>
          <w:sz w:val="20"/>
          <w:szCs w:val="20"/>
        </w:rPr>
        <w:t>emo</w:t>
      </w:r>
      <w:r w:rsidR="00AC2875" w:rsidRPr="3346EEA6">
        <w:rPr>
          <w:rFonts w:eastAsiaTheme="minorEastAsia"/>
          <w:sz w:val="20"/>
          <w:szCs w:val="20"/>
        </w:rPr>
        <w:t>​</w:t>
      </w:r>
    </w:p>
    <w:p w14:paraId="3A479783" w14:textId="06E9485E" w:rsidR="00AC2875" w:rsidRDefault="00AC2875" w:rsidP="3346EEA6">
      <w:pPr>
        <w:pStyle w:val="ListBullet"/>
        <w:rPr>
          <w:rFonts w:eastAsiaTheme="minorEastAsia"/>
          <w:sz w:val="20"/>
          <w:szCs w:val="20"/>
        </w:rPr>
      </w:pPr>
      <w:r w:rsidRPr="3346EEA6">
        <w:rPr>
          <w:rFonts w:eastAsiaTheme="minorEastAsia"/>
          <w:sz w:val="20"/>
          <w:szCs w:val="20"/>
        </w:rPr>
        <w:t>API:​ Discussion</w:t>
      </w:r>
      <w:r w:rsidR="00A63C9B">
        <w:rPr>
          <w:rFonts w:eastAsiaTheme="minorEastAsia"/>
          <w:sz w:val="20"/>
          <w:szCs w:val="20"/>
        </w:rPr>
        <w:t xml:space="preserve"> – Re-useable Design &amp; </w:t>
      </w:r>
      <w:r w:rsidR="00283965">
        <w:rPr>
          <w:rFonts w:eastAsiaTheme="minorEastAsia"/>
          <w:sz w:val="20"/>
          <w:szCs w:val="20"/>
        </w:rPr>
        <w:t>Progress Update</w:t>
      </w:r>
    </w:p>
    <w:p w14:paraId="0A7AB21E" w14:textId="3E89FFA3" w:rsidR="00E822A2" w:rsidRDefault="00AC2875" w:rsidP="3346EEA6">
      <w:pPr>
        <w:pStyle w:val="ListBullet"/>
        <w:rPr>
          <w:rFonts w:eastAsiaTheme="minorEastAsia"/>
          <w:sz w:val="20"/>
          <w:szCs w:val="20"/>
        </w:rPr>
      </w:pPr>
      <w:r w:rsidRPr="3346EEA6">
        <w:rPr>
          <w:rStyle w:val="eop"/>
          <w:rFonts w:eastAsiaTheme="minorEastAsia"/>
          <w:color w:val="000000"/>
          <w:sz w:val="20"/>
          <w:szCs w:val="20"/>
          <w:shd w:val="clear" w:color="auto" w:fill="EDEBE9"/>
        </w:rPr>
        <w:t>​</w:t>
      </w:r>
      <w:r w:rsidR="00E822A2" w:rsidRPr="3346EEA6">
        <w:rPr>
          <w:rFonts w:eastAsiaTheme="minorEastAsia"/>
          <w:sz w:val="20"/>
          <w:szCs w:val="20"/>
        </w:rPr>
        <w:t xml:space="preserve">Q&amp;A / Next </w:t>
      </w:r>
      <w:r w:rsidR="00283965">
        <w:rPr>
          <w:rFonts w:eastAsiaTheme="minorEastAsia"/>
          <w:sz w:val="20"/>
          <w:szCs w:val="20"/>
        </w:rPr>
        <w:t>S</w:t>
      </w:r>
      <w:r w:rsidR="00283965" w:rsidRPr="3346EEA6">
        <w:rPr>
          <w:rFonts w:eastAsiaTheme="minorEastAsia"/>
          <w:sz w:val="20"/>
          <w:szCs w:val="20"/>
        </w:rPr>
        <w:t>teps</w:t>
      </w:r>
    </w:p>
    <w:p w14:paraId="17099D1A" w14:textId="77777777" w:rsidR="00774C8B" w:rsidRPr="00AC2875" w:rsidRDefault="00774C8B" w:rsidP="00774C8B">
      <w:pPr>
        <w:pStyle w:val="ListBullet"/>
        <w:numPr>
          <w:ilvl w:val="0"/>
          <w:numId w:val="0"/>
        </w:numPr>
        <w:rPr>
          <w:rFonts w:eastAsiaTheme="minorEastAsia"/>
          <w:sz w:val="20"/>
          <w:szCs w:val="20"/>
        </w:rPr>
      </w:pPr>
    </w:p>
    <w:p w14:paraId="5AD23CB2" w14:textId="03B0B5F8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Discussion Highlights</w:t>
      </w:r>
    </w:p>
    <w:p w14:paraId="26F0D294" w14:textId="364785F1" w:rsidR="00711D51" w:rsidRPr="005536FC" w:rsidRDefault="00444148" w:rsidP="008C2FD8">
      <w:pPr>
        <w:pStyle w:val="Heading2"/>
        <w:rPr>
          <w:rFonts w:asciiTheme="minorHAnsi" w:hAnsiTheme="minorHAnsi" w:cstheme="minorHAnsi"/>
          <w:sz w:val="22"/>
          <w:szCs w:val="24"/>
        </w:rPr>
      </w:pPr>
      <w:r w:rsidRPr="005536FC">
        <w:rPr>
          <w:rFonts w:asciiTheme="minorHAnsi" w:hAnsiTheme="minorHAnsi" w:cstheme="minorHAnsi"/>
          <w:sz w:val="22"/>
          <w:szCs w:val="24"/>
        </w:rPr>
        <w:t>State of Play</w:t>
      </w:r>
    </w:p>
    <w:p w14:paraId="62F34645" w14:textId="4BE5FDC1" w:rsidR="002D57E5" w:rsidRPr="002D57E5" w:rsidRDefault="00A621CF" w:rsidP="00203B55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2F5496" w:themeColor="accent1" w:themeShade="BF"/>
          <w:sz w:val="20"/>
          <w:szCs w:val="20"/>
          <w:bdr w:val="none" w:sz="0" w:space="0" w:color="auto" w:frame="1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Members </w:t>
      </w:r>
      <w:r w:rsidR="00A441A0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provide</w:t>
      </w:r>
      <w:r w:rsidR="004B1459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d</w:t>
      </w:r>
      <w:r w:rsidR="00A441A0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097E3B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feedback on:</w:t>
      </w:r>
    </w:p>
    <w:p w14:paraId="5F8E1B3A" w14:textId="63505D99" w:rsidR="004B1459" w:rsidRDefault="004B1459">
      <w:pPr>
        <w:pStyle w:val="paragraph"/>
        <w:numPr>
          <w:ilvl w:val="1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Acceptance </w:t>
      </w:r>
      <w:r w:rsidR="00272E55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&amp; </w:t>
      </w:r>
      <w:r w:rsidR="00D84617" w:rsidRPr="00A621CF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induct</w:t>
      </w:r>
      <w:r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ion of</w:t>
      </w:r>
      <w:r w:rsidR="00D84617" w:rsidRPr="00A621CF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 new volunteers</w:t>
      </w:r>
    </w:p>
    <w:p w14:paraId="7CA49581" w14:textId="5E3BC84F" w:rsidR="00A144AE" w:rsidRPr="00A144AE" w:rsidRDefault="00A144AE" w:rsidP="00203B55">
      <w:pPr>
        <w:pStyle w:val="paragraph"/>
        <w:numPr>
          <w:ilvl w:val="1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 w:rsidRPr="004B1459">
        <w:rPr>
          <w:rStyle w:val="normaltextrun"/>
          <w:rFonts w:eastAsiaTheme="minorEastAsia"/>
          <w:sz w:val="20"/>
          <w:szCs w:val="20"/>
          <w:bdr w:val="none" w:sz="0" w:space="0" w:color="auto" w:frame="1"/>
        </w:rPr>
        <w:t>M</w:t>
      </w:r>
      <w:r w:rsidR="00D84617" w:rsidRPr="004B1459">
        <w:rPr>
          <w:rStyle w:val="normaltextrun"/>
          <w:rFonts w:eastAsiaTheme="minorEastAsia"/>
          <w:sz w:val="20"/>
          <w:szCs w:val="20"/>
          <w:bdr w:val="none" w:sz="0" w:space="0" w:color="auto" w:frame="1"/>
        </w:rPr>
        <w:t xml:space="preserve">eeting </w:t>
      </w:r>
      <w:r w:rsidR="004B1459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c</w:t>
      </w:r>
      <w:r w:rsidR="004B1459" w:rsidRPr="004B1459">
        <w:rPr>
          <w:rStyle w:val="normaltextrun"/>
          <w:rFonts w:eastAsiaTheme="minorEastAsia"/>
          <w:sz w:val="20"/>
          <w:szCs w:val="20"/>
          <w:bdr w:val="none" w:sz="0" w:space="0" w:color="auto" w:frame="1"/>
        </w:rPr>
        <w:t>adence</w:t>
      </w:r>
      <w:r w:rsidRPr="004B1459">
        <w:rPr>
          <w:rStyle w:val="normaltextrun"/>
          <w:rFonts w:eastAsiaTheme="minorEastAsia"/>
          <w:sz w:val="20"/>
          <w:szCs w:val="20"/>
          <w:bdr w:val="none" w:sz="0" w:space="0" w:color="auto" w:frame="1"/>
        </w:rPr>
        <w:t xml:space="preserve"> (</w:t>
      </w:r>
      <w:proofErr w:type="gramStart"/>
      <w:r w:rsidRPr="004B1459">
        <w:rPr>
          <w:rStyle w:val="normaltextrun"/>
          <w:rFonts w:eastAsiaTheme="minorEastAsia"/>
          <w:sz w:val="20"/>
          <w:szCs w:val="20"/>
          <w:bdr w:val="none" w:sz="0" w:space="0" w:color="auto" w:frame="1"/>
        </w:rPr>
        <w:t>e.g.</w:t>
      </w:r>
      <w:proofErr w:type="gramEnd"/>
      <w:r w:rsidRPr="004B1459">
        <w:rPr>
          <w:rStyle w:val="normaltextrun"/>
          <w:rFonts w:eastAsiaTheme="minorEastAsia"/>
          <w:sz w:val="20"/>
          <w:szCs w:val="20"/>
          <w:bdr w:val="none" w:sz="0" w:space="0" w:color="auto" w:frame="1"/>
        </w:rPr>
        <w:t xml:space="preserve"> </w:t>
      </w:r>
      <w:r w:rsidR="00D84617" w:rsidRPr="004B1459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</w:rPr>
        <w:t>fortnightly</w:t>
      </w:r>
      <w:r w:rsidRPr="004B1459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</w:rPr>
        <w:t>)</w:t>
      </w:r>
      <w:r w:rsidR="00D84617" w:rsidRPr="004B1459">
        <w:rPr>
          <w:rStyle w:val="eop"/>
          <w:rFonts w:eastAsiaTheme="minorEastAsia"/>
          <w:color w:val="000000"/>
          <w:sz w:val="20"/>
          <w:szCs w:val="20"/>
          <w:shd w:val="clear" w:color="auto" w:fill="EDEBE9"/>
        </w:rPr>
        <w:t>​</w:t>
      </w:r>
    </w:p>
    <w:p w14:paraId="3B3AB31A" w14:textId="27FD1DFD" w:rsidR="4C21B2A7" w:rsidRPr="005536FC" w:rsidRDefault="004B1459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Reminder: N</w:t>
      </w:r>
      <w:r w:rsidR="00702CE5" w:rsidRPr="7D7869AA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 xml:space="preserve">ext </w:t>
      </w:r>
      <w:r w:rsidR="4C21B2A7" w:rsidRPr="7D7869AA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Teck Talk</w:t>
      </w:r>
      <w:r w:rsidR="00702CE5" w:rsidRPr="7D7869AA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 xml:space="preserve"> is </w:t>
      </w: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 xml:space="preserve">2pm, </w:t>
      </w:r>
      <w:r w:rsidR="00702CE5" w:rsidRPr="7D7869AA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6 Sept</w:t>
      </w:r>
      <w:r w:rsidR="00942595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; draft agenda shared</w:t>
      </w:r>
    </w:p>
    <w:p w14:paraId="0C1383D3" w14:textId="77777777" w:rsidR="00BC5C17" w:rsidRPr="005536FC" w:rsidRDefault="00BC5C17" w:rsidP="6BC09D52">
      <w:pPr>
        <w:pStyle w:val="ListBullet"/>
        <w:numPr>
          <w:ilvl w:val="0"/>
          <w:numId w:val="0"/>
        </w:numPr>
        <w:ind w:left="720"/>
        <w:rPr>
          <w:rFonts w:eastAsiaTheme="minorEastAsia" w:cstheme="minorHAnsi"/>
          <w:sz w:val="20"/>
          <w:szCs w:val="20"/>
        </w:rPr>
      </w:pPr>
    </w:p>
    <w:p w14:paraId="5FC28616" w14:textId="77777777" w:rsidR="003E175D" w:rsidRDefault="00D84617" w:rsidP="3346EEA6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3346EEA6">
        <w:rPr>
          <w:rFonts w:asciiTheme="minorHAnsi" w:hAnsiTheme="minorHAnsi" w:cstheme="minorBidi"/>
          <w:sz w:val="22"/>
          <w:szCs w:val="22"/>
        </w:rPr>
        <w:t>API: B2G Co-design Overview</w:t>
      </w:r>
    </w:p>
    <w:p w14:paraId="1D72C84E" w14:textId="1F473D98" w:rsidR="00942595" w:rsidRPr="00203B55" w:rsidRDefault="00AF388B" w:rsidP="00942595">
      <w:pPr>
        <w:pStyle w:val="ListParagraph"/>
        <w:numPr>
          <w:ilvl w:val="0"/>
          <w:numId w:val="16"/>
        </w:numPr>
        <w:rPr>
          <w:rStyle w:val="normaltextrun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</w:rPr>
        <w:t>Recapped: Co-design approach</w:t>
      </w:r>
    </w:p>
    <w:p w14:paraId="65A2EF63" w14:textId="1297A466" w:rsidR="00AF388B" w:rsidRPr="0039683B" w:rsidRDefault="00A341DA" w:rsidP="00203B55">
      <w:pPr>
        <w:pStyle w:val="ListParagraph"/>
        <w:numPr>
          <w:ilvl w:val="0"/>
          <w:numId w:val="16"/>
        </w:numPr>
      </w:pPr>
      <w:r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>Summarised</w:t>
      </w:r>
      <w:r w:rsidR="6DC1AC5D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>:</w:t>
      </w:r>
      <w:r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 xml:space="preserve"> API intent </w:t>
      </w:r>
      <w:r w:rsidR="00272E55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 xml:space="preserve">&amp; </w:t>
      </w:r>
      <w:r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>outlined real-world examples</w:t>
      </w:r>
      <w:r w:rsidR="009D6358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 xml:space="preserve"> of </w:t>
      </w:r>
      <w:r w:rsidR="00D35355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 xml:space="preserve">potential </w:t>
      </w:r>
      <w:r w:rsidR="009D6358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>API-</w:t>
      </w:r>
      <w:r w:rsidR="00D35355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 xml:space="preserve">suited </w:t>
      </w:r>
      <w:r w:rsidR="009D6358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>initiatives (</w:t>
      </w:r>
      <w:proofErr w:type="gramStart"/>
      <w:r w:rsidR="009D6358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>e.g.</w:t>
      </w:r>
      <w:proofErr w:type="gramEnd"/>
      <w:r w:rsidR="009D6358" w:rsidRPr="21FEBF49">
        <w:rPr>
          <w:rStyle w:val="normaltextrun"/>
          <w:rFonts w:eastAsiaTheme="minorEastAsia"/>
          <w:color w:val="000000" w:themeColor="text1"/>
          <w:sz w:val="20"/>
          <w:szCs w:val="20"/>
        </w:rPr>
        <w:t xml:space="preserve"> Quality Indicators, Care Minutes, SIRS)</w:t>
      </w:r>
    </w:p>
    <w:p w14:paraId="1FD79A06" w14:textId="77777777" w:rsidR="003E175D" w:rsidRDefault="003E175D" w:rsidP="3346EEA6">
      <w:pPr>
        <w:pStyle w:val="Heading2"/>
        <w:rPr>
          <w:rFonts w:asciiTheme="minorHAnsi" w:hAnsiTheme="minorHAnsi" w:cstheme="minorBidi"/>
          <w:sz w:val="22"/>
          <w:szCs w:val="22"/>
        </w:rPr>
      </w:pPr>
    </w:p>
    <w:p w14:paraId="00DBCED8" w14:textId="016E52E2" w:rsidR="001455E8" w:rsidRPr="005536FC" w:rsidRDefault="00CF5AA0" w:rsidP="3346EEA6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3346EEA6">
        <w:rPr>
          <w:rFonts w:asciiTheme="minorHAnsi" w:hAnsiTheme="minorHAnsi" w:cstheme="minorBidi"/>
          <w:sz w:val="22"/>
          <w:szCs w:val="22"/>
        </w:rPr>
        <w:t xml:space="preserve">API: </w:t>
      </w:r>
      <w:r w:rsidR="00BD5C4C">
        <w:rPr>
          <w:rFonts w:asciiTheme="minorHAnsi" w:hAnsiTheme="minorHAnsi" w:cstheme="minorBidi"/>
          <w:sz w:val="22"/>
          <w:szCs w:val="22"/>
        </w:rPr>
        <w:t>QI P</w:t>
      </w:r>
      <w:r w:rsidRPr="3346EEA6">
        <w:rPr>
          <w:rFonts w:asciiTheme="minorHAnsi" w:hAnsiTheme="minorHAnsi" w:cstheme="minorBidi"/>
          <w:sz w:val="22"/>
          <w:szCs w:val="22"/>
        </w:rPr>
        <w:t xml:space="preserve">rototype </w:t>
      </w:r>
      <w:r w:rsidR="00BD5C4C">
        <w:rPr>
          <w:rFonts w:asciiTheme="minorHAnsi" w:hAnsiTheme="minorHAnsi" w:cstheme="minorBidi"/>
          <w:sz w:val="22"/>
          <w:szCs w:val="22"/>
        </w:rPr>
        <w:t>D</w:t>
      </w:r>
      <w:r w:rsidR="00BD5C4C" w:rsidRPr="3346EEA6">
        <w:rPr>
          <w:rFonts w:asciiTheme="minorHAnsi" w:hAnsiTheme="minorHAnsi" w:cstheme="minorBidi"/>
          <w:sz w:val="22"/>
          <w:szCs w:val="22"/>
        </w:rPr>
        <w:t>emo</w:t>
      </w:r>
      <w:r w:rsidRPr="3346EEA6">
        <w:rPr>
          <w:rFonts w:asciiTheme="minorHAnsi" w:hAnsiTheme="minorHAnsi" w:cstheme="minorBidi"/>
          <w:sz w:val="22"/>
          <w:szCs w:val="22"/>
        </w:rPr>
        <w:t>​</w:t>
      </w:r>
    </w:p>
    <w:p w14:paraId="4123F0FC" w14:textId="63FFDC6F" w:rsidR="000D51D6" w:rsidRPr="00203B55" w:rsidRDefault="009B251E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 w:rsidRPr="00272E5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Playback: </w:t>
      </w:r>
      <w:r w:rsidR="000D51D6" w:rsidRPr="00272E5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Second co-design </w:t>
      </w:r>
      <w:r w:rsidR="00B55D8A" w:rsidRPr="00272E5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QI-focused workshop</w:t>
      </w:r>
      <w:r w:rsidR="00272E5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– including </w:t>
      </w:r>
      <w:r w:rsidR="003908E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participants, </w:t>
      </w:r>
      <w:r w:rsidR="00272E5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process</w:t>
      </w:r>
      <w:r w:rsidR="003908E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,</w:t>
      </w:r>
      <w:r w:rsidR="00272E5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&amp; outcomes overview</w:t>
      </w:r>
      <w:r w:rsidR="00B55D8A" w:rsidRPr="00272E5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</w:p>
    <w:p w14:paraId="1CEB2EFA" w14:textId="566DB0AE" w:rsidR="00D84617" w:rsidRPr="00EB34A9" w:rsidRDefault="00EA6D59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Demo: </w:t>
      </w:r>
      <w:r w:rsidR="00EB34A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QI prototype</w:t>
      </w:r>
      <w:r w:rsidR="008E52F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, </w:t>
      </w:r>
      <w:r w:rsidR="00EB34A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previewing </w:t>
      </w:r>
      <w:r w:rsidR="00D84617" w:rsidRPr="00EB34A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first set of APIs for QI </w:t>
      </w:r>
      <w:r w:rsidR="00B6585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develop</w:t>
      </w:r>
      <w:r w:rsidR="008E52F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ment</w:t>
      </w:r>
      <w:r w:rsidR="00B6585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as part of the ‘</w:t>
      </w:r>
      <w:r w:rsidR="00D84617" w:rsidRPr="00EB34A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lean build</w:t>
      </w:r>
      <w:r w:rsidR="00B6585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’</w:t>
      </w:r>
      <w:r w:rsidR="008E52F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approach</w:t>
      </w:r>
      <w:r w:rsidR="00A71DD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* available for members to view in the Anytime Platform</w:t>
      </w:r>
    </w:p>
    <w:p w14:paraId="31D47913" w14:textId="77777777" w:rsidR="00EE699F" w:rsidRDefault="00EE699F" w:rsidP="00EE699F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</w:p>
    <w:p w14:paraId="179ADC84" w14:textId="0CF388B7" w:rsidR="00EE699F" w:rsidRPr="005536FC" w:rsidRDefault="00EE699F" w:rsidP="21FEBF49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21FEBF49">
        <w:rPr>
          <w:rFonts w:asciiTheme="minorHAnsi" w:hAnsiTheme="minorHAnsi" w:cstheme="minorBidi"/>
          <w:sz w:val="22"/>
          <w:szCs w:val="22"/>
        </w:rPr>
        <w:t xml:space="preserve">API: </w:t>
      </w:r>
      <w:r w:rsidR="10EF539E" w:rsidRPr="21FEBF49">
        <w:rPr>
          <w:rFonts w:asciiTheme="minorHAnsi" w:hAnsiTheme="minorHAnsi" w:cstheme="minorBidi"/>
          <w:sz w:val="22"/>
          <w:szCs w:val="22"/>
        </w:rPr>
        <w:t>Discussion – Re-usable Design &amp; Progress Update</w:t>
      </w:r>
    </w:p>
    <w:p w14:paraId="09FB5EE5" w14:textId="59D4FA5C" w:rsidR="00B57459" w:rsidRDefault="00CF5AA0" w:rsidP="3346EEA6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 w:rsidRPr="3346EEA6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Discussion</w:t>
      </w:r>
      <w:r w:rsidR="00C40444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:</w:t>
      </w:r>
      <w:r w:rsidRPr="3346EEA6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="00B870B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Concept of r</w:t>
      </w:r>
      <w:r w:rsidRPr="3346EEA6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e-usable APIs</w:t>
      </w:r>
      <w:r w:rsidR="00B870B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proposed, with examples of new and re-usable elements</w:t>
      </w:r>
      <w:r w:rsidR="00B5745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by various use cases</w:t>
      </w:r>
    </w:p>
    <w:p w14:paraId="2375847F" w14:textId="498E1021" w:rsidR="00D84617" w:rsidRPr="00D84617" w:rsidRDefault="00B57459" w:rsidP="3346EEA6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Update: Immediate focus </w:t>
      </w:r>
      <w:r w:rsidR="000A6AF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is to apply co-design feedback to evolve the UI Component Build for the Developer portal</w:t>
      </w:r>
      <w:r w:rsidR="00842E5C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&amp; finalise the Alpha version of QI API experience</w:t>
      </w:r>
      <w:r w:rsidR="00CF5AA0" w:rsidRPr="00CF5AA0">
        <w:rPr>
          <w:rStyle w:val="normaltextrun"/>
          <w:rFonts w:asciiTheme="minorHAnsi" w:hAnsiTheme="minorHAnsi" w:cstheme="minorHAnsi"/>
          <w:sz w:val="20"/>
          <w:szCs w:val="20"/>
          <w:bdr w:val="none" w:sz="0" w:space="0" w:color="auto" w:frame="1"/>
        </w:rPr>
        <w:br/>
      </w:r>
    </w:p>
    <w:p w14:paraId="7035583D" w14:textId="5A957436" w:rsidR="00384D1F" w:rsidRPr="005536FC" w:rsidRDefault="00384D1F" w:rsidP="3346EEA6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3346EEA6">
        <w:rPr>
          <w:rFonts w:asciiTheme="minorHAnsi" w:hAnsiTheme="minorHAnsi" w:cstheme="minorBidi"/>
          <w:sz w:val="22"/>
          <w:szCs w:val="22"/>
        </w:rPr>
        <w:t xml:space="preserve">Key </w:t>
      </w:r>
      <w:r w:rsidR="004332B8">
        <w:rPr>
          <w:rFonts w:asciiTheme="minorHAnsi" w:hAnsiTheme="minorHAnsi" w:cstheme="minorBidi"/>
          <w:sz w:val="22"/>
          <w:szCs w:val="22"/>
        </w:rPr>
        <w:t>O</w:t>
      </w:r>
      <w:r w:rsidRPr="3346EEA6">
        <w:rPr>
          <w:rFonts w:asciiTheme="minorHAnsi" w:hAnsiTheme="minorHAnsi" w:cstheme="minorBidi"/>
          <w:sz w:val="22"/>
          <w:szCs w:val="22"/>
        </w:rPr>
        <w:t>utcomes</w:t>
      </w:r>
      <w:r w:rsidR="00915A0A" w:rsidRPr="3346EEA6">
        <w:rPr>
          <w:rFonts w:asciiTheme="minorHAnsi" w:hAnsiTheme="minorHAnsi" w:cstheme="minorBidi"/>
          <w:sz w:val="22"/>
          <w:szCs w:val="22"/>
        </w:rPr>
        <w:t xml:space="preserve"> &amp; Actions</w:t>
      </w:r>
    </w:p>
    <w:p w14:paraId="6A183D74" w14:textId="6B9B383B" w:rsidR="00BD5C4C" w:rsidRPr="00C57D17" w:rsidRDefault="00962BC3" w:rsidP="00203B55">
      <w:pPr>
        <w:pStyle w:val="ListBullet"/>
        <w:rPr>
          <w:rStyle w:val="normaltextrun"/>
          <w:rFonts w:eastAsiaTheme="minorEastAsia"/>
          <w:sz w:val="20"/>
          <w:szCs w:val="20"/>
        </w:rPr>
      </w:pPr>
      <w:r w:rsidRPr="00203B55">
        <w:rPr>
          <w:sz w:val="20"/>
          <w:szCs w:val="20"/>
        </w:rPr>
        <w:t xml:space="preserve">DECISION: </w:t>
      </w:r>
      <w:r w:rsidR="00CF5AA0" w:rsidRPr="00203B55">
        <w:rPr>
          <w:sz w:val="20"/>
          <w:szCs w:val="20"/>
        </w:rPr>
        <w:t xml:space="preserve">New members to be invited </w:t>
      </w:r>
      <w:r w:rsidRPr="00203B55">
        <w:rPr>
          <w:sz w:val="20"/>
          <w:szCs w:val="20"/>
        </w:rPr>
        <w:t xml:space="preserve">&amp; inducted for </w:t>
      </w:r>
      <w:r w:rsidR="00CF5AA0" w:rsidRPr="00203B55">
        <w:rPr>
          <w:sz w:val="20"/>
          <w:szCs w:val="20"/>
        </w:rPr>
        <w:t>the next meeting</w:t>
      </w:r>
    </w:p>
    <w:p w14:paraId="424A834B" w14:textId="113F38A9" w:rsidR="00BD5C4C" w:rsidRPr="00203B55" w:rsidRDefault="00CF5AA0" w:rsidP="00203B55">
      <w:pPr>
        <w:pStyle w:val="ListBullet"/>
        <w:rPr>
          <w:sz w:val="20"/>
          <w:szCs w:val="20"/>
        </w:rPr>
      </w:pPr>
      <w:r w:rsidRPr="00C57D1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</w:rPr>
        <w:t>ACTION</w:t>
      </w:r>
      <w:r w:rsidR="002819DA" w:rsidRPr="00C57D1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</w:rPr>
        <w:t>S for members</w:t>
      </w:r>
      <w:r w:rsidRPr="00C57D1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</w:rPr>
        <w:t xml:space="preserve">: </w:t>
      </w:r>
    </w:p>
    <w:p w14:paraId="0FE9FB1F" w14:textId="2C206108" w:rsidR="00BD5C4C" w:rsidRPr="00203B55" w:rsidRDefault="002819DA" w:rsidP="00203B55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203B55">
        <w:rPr>
          <w:sz w:val="20"/>
          <w:szCs w:val="20"/>
          <w:lang w:val="en-GB"/>
        </w:rPr>
        <w:t xml:space="preserve">Types of </w:t>
      </w:r>
      <w:r w:rsidR="2EB4A9CC" w:rsidRPr="00203B55">
        <w:rPr>
          <w:sz w:val="20"/>
          <w:szCs w:val="20"/>
          <w:lang w:val="en-GB"/>
        </w:rPr>
        <w:t xml:space="preserve">activities </w:t>
      </w:r>
      <w:r w:rsidRPr="00203B55">
        <w:rPr>
          <w:sz w:val="20"/>
          <w:szCs w:val="20"/>
          <w:lang w:val="en-GB"/>
        </w:rPr>
        <w:t>the co-design meetings should focus on</w:t>
      </w:r>
    </w:p>
    <w:p w14:paraId="5F4EA0A6" w14:textId="740C5554" w:rsidR="00BD5C4C" w:rsidRPr="00203B55" w:rsidRDefault="002819DA" w:rsidP="00203B55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203B55">
        <w:rPr>
          <w:sz w:val="20"/>
          <w:szCs w:val="20"/>
        </w:rPr>
        <w:t xml:space="preserve">Input on </w:t>
      </w:r>
      <w:r w:rsidR="2EB4A9CC" w:rsidRPr="00203B55">
        <w:rPr>
          <w:color w:val="000000" w:themeColor="text1"/>
          <w:sz w:val="20"/>
          <w:szCs w:val="20"/>
          <w:lang w:val="en-GB"/>
        </w:rPr>
        <w:t>current data sharing and reporting pain points?</w:t>
      </w:r>
    </w:p>
    <w:p w14:paraId="3C7376DF" w14:textId="765F4C44" w:rsidR="00BD5C4C" w:rsidRPr="00203B55" w:rsidRDefault="002819DA" w:rsidP="00203B55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203B55">
        <w:rPr>
          <w:sz w:val="20"/>
          <w:szCs w:val="20"/>
        </w:rPr>
        <w:t>H</w:t>
      </w:r>
      <w:proofErr w:type="spellStart"/>
      <w:r w:rsidR="2EB4A9CC" w:rsidRPr="00203B55">
        <w:rPr>
          <w:color w:val="000000" w:themeColor="text1"/>
          <w:sz w:val="20"/>
          <w:szCs w:val="20"/>
          <w:lang w:val="en-GB"/>
        </w:rPr>
        <w:t>igh</w:t>
      </w:r>
      <w:proofErr w:type="spellEnd"/>
      <w:r w:rsidR="2EB4A9CC" w:rsidRPr="00203B55">
        <w:rPr>
          <w:color w:val="000000" w:themeColor="text1"/>
          <w:sz w:val="20"/>
          <w:szCs w:val="20"/>
          <w:lang w:val="en-GB"/>
        </w:rPr>
        <w:t>-priority goals for API development?</w:t>
      </w:r>
    </w:p>
    <w:p w14:paraId="1417340F" w14:textId="5F2F48CB" w:rsidR="002819DA" w:rsidRPr="00203B55" w:rsidRDefault="002819DA" w:rsidP="00203B55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203B55">
        <w:rPr>
          <w:color w:val="000000" w:themeColor="text1"/>
          <w:sz w:val="20"/>
          <w:szCs w:val="20"/>
          <w:lang w:val="en-GB"/>
        </w:rPr>
        <w:t>Ideas for future agenda items</w:t>
      </w:r>
      <w:r w:rsidR="00C3323C" w:rsidRPr="00203B55">
        <w:rPr>
          <w:color w:val="000000" w:themeColor="text1"/>
          <w:sz w:val="20"/>
          <w:szCs w:val="20"/>
          <w:lang w:val="en-GB"/>
        </w:rPr>
        <w:t>.</w:t>
      </w:r>
    </w:p>
    <w:p w14:paraId="34D58164" w14:textId="57057B11" w:rsidR="00CF5AA0" w:rsidRPr="005536FC" w:rsidRDefault="00CF5AA0" w:rsidP="3346EEA6">
      <w:pPr>
        <w:spacing w:after="0" w:line="257" w:lineRule="auto"/>
        <w:rPr>
          <w:rFonts w:ascii="Calibri Light" w:eastAsia="Calibri Light" w:hAnsi="Calibri Light" w:cs="Calibri Light"/>
          <w:color w:val="000000" w:themeColor="text1"/>
          <w:lang w:val="en-GB"/>
        </w:rPr>
      </w:pPr>
    </w:p>
    <w:p w14:paraId="691B1806" w14:textId="3476EB2D" w:rsidR="00384D1F" w:rsidRPr="005536FC" w:rsidRDefault="00384D1F" w:rsidP="00E822A2">
      <w:pPr>
        <w:pStyle w:val="Heading1"/>
        <w:rPr>
          <w:rFonts w:asciiTheme="minorHAnsi" w:hAnsiTheme="minorHAnsi" w:cstheme="minorHAnsi"/>
          <w:sz w:val="32"/>
          <w:szCs w:val="28"/>
        </w:rPr>
      </w:pPr>
      <w:r w:rsidRPr="005536FC">
        <w:rPr>
          <w:rFonts w:asciiTheme="minorHAnsi" w:hAnsiTheme="minorHAnsi" w:cstheme="minorHAnsi"/>
          <w:sz w:val="32"/>
          <w:szCs w:val="28"/>
        </w:rPr>
        <w:t>Next Meetin</w:t>
      </w:r>
      <w:r w:rsidR="000D5B7B" w:rsidRPr="005536FC">
        <w:rPr>
          <w:rFonts w:asciiTheme="minorHAnsi" w:hAnsiTheme="minorHAnsi" w:cstheme="minorHAnsi"/>
          <w:sz w:val="32"/>
          <w:szCs w:val="28"/>
        </w:rPr>
        <w:t>g</w:t>
      </w:r>
    </w:p>
    <w:p w14:paraId="392454B6" w14:textId="25DB35F2" w:rsidR="001B0999" w:rsidRPr="001428FA" w:rsidRDefault="00384D1F">
      <w:pPr>
        <w:rPr>
          <w:rFonts w:cstheme="minorHAnsi"/>
        </w:rPr>
      </w:pPr>
      <w:r w:rsidRPr="005536FC">
        <w:rPr>
          <w:rFonts w:cstheme="minorHAnsi"/>
          <w:sz w:val="20"/>
          <w:szCs w:val="20"/>
        </w:rPr>
        <w:t xml:space="preserve">11am, </w:t>
      </w:r>
      <w:r w:rsidR="00CF5AA0">
        <w:rPr>
          <w:rFonts w:cstheme="minorHAnsi"/>
          <w:sz w:val="20"/>
          <w:szCs w:val="20"/>
        </w:rPr>
        <w:t>16</w:t>
      </w:r>
      <w:r w:rsidR="00BC5C17" w:rsidRPr="005536FC">
        <w:rPr>
          <w:rFonts w:cstheme="minorHAnsi"/>
          <w:sz w:val="20"/>
          <w:szCs w:val="20"/>
        </w:rPr>
        <w:t xml:space="preserve"> September</w:t>
      </w:r>
      <w:r w:rsidR="00EA5FBF" w:rsidRPr="005536FC">
        <w:rPr>
          <w:rFonts w:cstheme="minorHAnsi"/>
          <w:sz w:val="20"/>
          <w:szCs w:val="20"/>
        </w:rPr>
        <w:t xml:space="preserve"> </w:t>
      </w:r>
      <w:r w:rsidRPr="005536FC">
        <w:rPr>
          <w:rFonts w:cstheme="minorHAnsi"/>
          <w:sz w:val="20"/>
          <w:szCs w:val="20"/>
        </w:rPr>
        <w:t>2022</w:t>
      </w:r>
    </w:p>
    <w:sectPr w:rsidR="001B0999" w:rsidRPr="001428FA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6FB91" w14:textId="77777777" w:rsidR="00AC4AAE" w:rsidRDefault="00AC4AAE" w:rsidP="00DF784C">
      <w:pPr>
        <w:spacing w:after="0" w:line="240" w:lineRule="auto"/>
      </w:pPr>
      <w:r>
        <w:separator/>
      </w:r>
    </w:p>
  </w:endnote>
  <w:endnote w:type="continuationSeparator" w:id="0">
    <w:p w14:paraId="28AFE1B3" w14:textId="77777777" w:rsidR="00AC4AAE" w:rsidRDefault="00AC4AAE" w:rsidP="00DF784C">
      <w:pPr>
        <w:spacing w:after="0" w:line="240" w:lineRule="auto"/>
      </w:pPr>
      <w:r>
        <w:continuationSeparator/>
      </w:r>
    </w:p>
  </w:endnote>
  <w:endnote w:type="continuationNotice" w:id="1">
    <w:p w14:paraId="04A7EE98" w14:textId="77777777" w:rsidR="00AC4AAE" w:rsidRDefault="00AC4A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1.95pt;z-index:251658245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20953" w14:textId="77777777" w:rsidR="00AC4AAE" w:rsidRDefault="00AC4AAE" w:rsidP="00DF784C">
      <w:pPr>
        <w:spacing w:after="0" w:line="240" w:lineRule="auto"/>
      </w:pPr>
      <w:r>
        <w:separator/>
      </w:r>
    </w:p>
  </w:footnote>
  <w:footnote w:type="continuationSeparator" w:id="0">
    <w:p w14:paraId="3407C7B9" w14:textId="77777777" w:rsidR="00AC4AAE" w:rsidRDefault="00AC4AAE" w:rsidP="00DF784C">
      <w:pPr>
        <w:spacing w:after="0" w:line="240" w:lineRule="auto"/>
      </w:pPr>
      <w:r>
        <w:continuationSeparator/>
      </w:r>
    </w:p>
  </w:footnote>
  <w:footnote w:type="continuationNotice" w:id="1">
    <w:p w14:paraId="102E3DD4" w14:textId="77777777" w:rsidR="00AC4AAE" w:rsidRDefault="00AC4A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2DB9A3" id="Rectangle 31" o:spid="_x0000_s1026" alt="&quot;&quot;" style="position:absolute;margin-left:1.5pt;margin-top:-18.4pt;width:593.4pt;height:10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973A4C" id="Group 26" o:spid="_x0000_s1026" alt="&quot;&quot;" style="position:absolute;margin-left:-71.5pt;margin-top:-35.6pt;width:595.25pt;height:17.15pt;z-index:25165824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A2F3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A8A9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C0E3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8A3C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1E66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CC3B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364C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1D4E8A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BED4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A226840"/>
    <w:multiLevelType w:val="hybridMultilevel"/>
    <w:tmpl w:val="8F86A7D4"/>
    <w:lvl w:ilvl="0" w:tplc="203E7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8F1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B8B0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10C9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21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D6C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AAC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4C14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D20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6B6858"/>
    <w:multiLevelType w:val="hybridMultilevel"/>
    <w:tmpl w:val="98AA57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BA0CAD"/>
    <w:multiLevelType w:val="hybridMultilevel"/>
    <w:tmpl w:val="40F8F3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D026D9"/>
    <w:multiLevelType w:val="hybridMultilevel"/>
    <w:tmpl w:val="15501A2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070207"/>
    <w:multiLevelType w:val="multilevel"/>
    <w:tmpl w:val="FBE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FC52BF"/>
    <w:multiLevelType w:val="hybridMultilevel"/>
    <w:tmpl w:val="5AD8A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15"/>
  </w:num>
  <w:num w:numId="5">
    <w:abstractNumId w:val="18"/>
  </w:num>
  <w:num w:numId="6">
    <w:abstractNumId w:val="13"/>
  </w:num>
  <w:num w:numId="7">
    <w:abstractNumId w:val="20"/>
  </w:num>
  <w:num w:numId="8">
    <w:abstractNumId w:val="10"/>
  </w:num>
  <w:num w:numId="9">
    <w:abstractNumId w:val="23"/>
  </w:num>
  <w:num w:numId="10">
    <w:abstractNumId w:val="22"/>
  </w:num>
  <w:num w:numId="11">
    <w:abstractNumId w:val="12"/>
  </w:num>
  <w:num w:numId="12">
    <w:abstractNumId w:val="24"/>
  </w:num>
  <w:num w:numId="13">
    <w:abstractNumId w:val="21"/>
  </w:num>
  <w:num w:numId="14">
    <w:abstractNumId w:val="9"/>
  </w:num>
  <w:num w:numId="15">
    <w:abstractNumId w:val="17"/>
  </w:num>
  <w:num w:numId="16">
    <w:abstractNumId w:val="14"/>
  </w:num>
  <w:num w:numId="17">
    <w:abstractNumId w:val="19"/>
  </w:num>
  <w:num w:numId="18">
    <w:abstractNumId w:val="16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21848"/>
    <w:rsid w:val="00030B44"/>
    <w:rsid w:val="0003447C"/>
    <w:rsid w:val="000554F2"/>
    <w:rsid w:val="00055628"/>
    <w:rsid w:val="00097E3B"/>
    <w:rsid w:val="000A6AF0"/>
    <w:rsid w:val="000B1437"/>
    <w:rsid w:val="000B5D9A"/>
    <w:rsid w:val="000D51D6"/>
    <w:rsid w:val="000D5B7B"/>
    <w:rsid w:val="000E357D"/>
    <w:rsid w:val="000E5838"/>
    <w:rsid w:val="000E6845"/>
    <w:rsid w:val="000F093F"/>
    <w:rsid w:val="001428FA"/>
    <w:rsid w:val="001455E8"/>
    <w:rsid w:val="00150430"/>
    <w:rsid w:val="00176F3A"/>
    <w:rsid w:val="001A301C"/>
    <w:rsid w:val="001B0999"/>
    <w:rsid w:val="001C091B"/>
    <w:rsid w:val="00203B55"/>
    <w:rsid w:val="00214FD1"/>
    <w:rsid w:val="002200E6"/>
    <w:rsid w:val="0023050C"/>
    <w:rsid w:val="00272E55"/>
    <w:rsid w:val="002816C5"/>
    <w:rsid w:val="002819DA"/>
    <w:rsid w:val="00283965"/>
    <w:rsid w:val="002A45DE"/>
    <w:rsid w:val="002B710E"/>
    <w:rsid w:val="002D57E5"/>
    <w:rsid w:val="002F2FFD"/>
    <w:rsid w:val="002F7882"/>
    <w:rsid w:val="003174A3"/>
    <w:rsid w:val="00320FB5"/>
    <w:rsid w:val="00325BDF"/>
    <w:rsid w:val="003606C3"/>
    <w:rsid w:val="0036372E"/>
    <w:rsid w:val="00376997"/>
    <w:rsid w:val="00384D1F"/>
    <w:rsid w:val="003908EE"/>
    <w:rsid w:val="0039683B"/>
    <w:rsid w:val="003C2101"/>
    <w:rsid w:val="003E175D"/>
    <w:rsid w:val="003E78B6"/>
    <w:rsid w:val="003F0820"/>
    <w:rsid w:val="004332B8"/>
    <w:rsid w:val="00444148"/>
    <w:rsid w:val="00484E61"/>
    <w:rsid w:val="004A1046"/>
    <w:rsid w:val="004A495F"/>
    <w:rsid w:val="004B1459"/>
    <w:rsid w:val="004B6E9E"/>
    <w:rsid w:val="004C374B"/>
    <w:rsid w:val="004C5D14"/>
    <w:rsid w:val="004F6E9F"/>
    <w:rsid w:val="004F7C4F"/>
    <w:rsid w:val="00503BE8"/>
    <w:rsid w:val="005071D2"/>
    <w:rsid w:val="00510355"/>
    <w:rsid w:val="00512E12"/>
    <w:rsid w:val="00526BC5"/>
    <w:rsid w:val="00544470"/>
    <w:rsid w:val="005536FC"/>
    <w:rsid w:val="005557E5"/>
    <w:rsid w:val="00581278"/>
    <w:rsid w:val="00596479"/>
    <w:rsid w:val="005A3F21"/>
    <w:rsid w:val="005A77F8"/>
    <w:rsid w:val="005B42BA"/>
    <w:rsid w:val="005B7686"/>
    <w:rsid w:val="005B7B58"/>
    <w:rsid w:val="005D043E"/>
    <w:rsid w:val="005D07B6"/>
    <w:rsid w:val="005E1CC5"/>
    <w:rsid w:val="0062213C"/>
    <w:rsid w:val="00630D7D"/>
    <w:rsid w:val="0063255E"/>
    <w:rsid w:val="00676473"/>
    <w:rsid w:val="0068100E"/>
    <w:rsid w:val="006A1CF1"/>
    <w:rsid w:val="006E3999"/>
    <w:rsid w:val="006F7459"/>
    <w:rsid w:val="00700661"/>
    <w:rsid w:val="00702CE5"/>
    <w:rsid w:val="00711D51"/>
    <w:rsid w:val="00747573"/>
    <w:rsid w:val="0076207C"/>
    <w:rsid w:val="007702B5"/>
    <w:rsid w:val="00774C8B"/>
    <w:rsid w:val="00792214"/>
    <w:rsid w:val="007B025B"/>
    <w:rsid w:val="007D6E32"/>
    <w:rsid w:val="00806FFE"/>
    <w:rsid w:val="00825D10"/>
    <w:rsid w:val="00842E5C"/>
    <w:rsid w:val="00855F0E"/>
    <w:rsid w:val="008A532E"/>
    <w:rsid w:val="008B09C7"/>
    <w:rsid w:val="008C2FD8"/>
    <w:rsid w:val="008C546A"/>
    <w:rsid w:val="008E253E"/>
    <w:rsid w:val="008E52F3"/>
    <w:rsid w:val="00915A0A"/>
    <w:rsid w:val="009409B4"/>
    <w:rsid w:val="00942595"/>
    <w:rsid w:val="00962BC3"/>
    <w:rsid w:val="0099027E"/>
    <w:rsid w:val="00997FE2"/>
    <w:rsid w:val="009A4281"/>
    <w:rsid w:val="009A437F"/>
    <w:rsid w:val="009B251E"/>
    <w:rsid w:val="009B5DF6"/>
    <w:rsid w:val="009D6358"/>
    <w:rsid w:val="009E5317"/>
    <w:rsid w:val="009E54DF"/>
    <w:rsid w:val="00A144AE"/>
    <w:rsid w:val="00A235AC"/>
    <w:rsid w:val="00A260D5"/>
    <w:rsid w:val="00A341DA"/>
    <w:rsid w:val="00A351EE"/>
    <w:rsid w:val="00A35FA8"/>
    <w:rsid w:val="00A421B9"/>
    <w:rsid w:val="00A441A0"/>
    <w:rsid w:val="00A621CF"/>
    <w:rsid w:val="00A630F7"/>
    <w:rsid w:val="00A63C9B"/>
    <w:rsid w:val="00A71DD9"/>
    <w:rsid w:val="00AA6860"/>
    <w:rsid w:val="00AC2875"/>
    <w:rsid w:val="00AC4AAE"/>
    <w:rsid w:val="00AD1ACA"/>
    <w:rsid w:val="00AE0FE2"/>
    <w:rsid w:val="00AF37E2"/>
    <w:rsid w:val="00AF388B"/>
    <w:rsid w:val="00B06EF0"/>
    <w:rsid w:val="00B25003"/>
    <w:rsid w:val="00B25A49"/>
    <w:rsid w:val="00B55D8A"/>
    <w:rsid w:val="00B57459"/>
    <w:rsid w:val="00B65850"/>
    <w:rsid w:val="00B85644"/>
    <w:rsid w:val="00B870B3"/>
    <w:rsid w:val="00B87371"/>
    <w:rsid w:val="00B949BB"/>
    <w:rsid w:val="00B956A9"/>
    <w:rsid w:val="00BC5C17"/>
    <w:rsid w:val="00BD0614"/>
    <w:rsid w:val="00BD5C4C"/>
    <w:rsid w:val="00BE73C0"/>
    <w:rsid w:val="00C24612"/>
    <w:rsid w:val="00C27E9A"/>
    <w:rsid w:val="00C3323C"/>
    <w:rsid w:val="00C40444"/>
    <w:rsid w:val="00C51E4D"/>
    <w:rsid w:val="00C53425"/>
    <w:rsid w:val="00C57D17"/>
    <w:rsid w:val="00C622AE"/>
    <w:rsid w:val="00C65EF3"/>
    <w:rsid w:val="00C76F40"/>
    <w:rsid w:val="00C8537B"/>
    <w:rsid w:val="00CA28BD"/>
    <w:rsid w:val="00CB0D20"/>
    <w:rsid w:val="00CB3331"/>
    <w:rsid w:val="00CC23FC"/>
    <w:rsid w:val="00CF5AA0"/>
    <w:rsid w:val="00D01D66"/>
    <w:rsid w:val="00D216B2"/>
    <w:rsid w:val="00D30158"/>
    <w:rsid w:val="00D35355"/>
    <w:rsid w:val="00D44FAC"/>
    <w:rsid w:val="00D528D5"/>
    <w:rsid w:val="00D84617"/>
    <w:rsid w:val="00D84C63"/>
    <w:rsid w:val="00DA539C"/>
    <w:rsid w:val="00DB613F"/>
    <w:rsid w:val="00DB7D83"/>
    <w:rsid w:val="00DF784C"/>
    <w:rsid w:val="00E0175F"/>
    <w:rsid w:val="00E11DC8"/>
    <w:rsid w:val="00E12FFE"/>
    <w:rsid w:val="00E438B6"/>
    <w:rsid w:val="00E4774A"/>
    <w:rsid w:val="00E51788"/>
    <w:rsid w:val="00E53397"/>
    <w:rsid w:val="00E54601"/>
    <w:rsid w:val="00E56EAD"/>
    <w:rsid w:val="00E822A2"/>
    <w:rsid w:val="00EA5FBF"/>
    <w:rsid w:val="00EA6D59"/>
    <w:rsid w:val="00EB34A9"/>
    <w:rsid w:val="00EB7376"/>
    <w:rsid w:val="00EC7330"/>
    <w:rsid w:val="00EE699F"/>
    <w:rsid w:val="00F056E4"/>
    <w:rsid w:val="00F3455C"/>
    <w:rsid w:val="00F36177"/>
    <w:rsid w:val="00F9173A"/>
    <w:rsid w:val="00FA3B3E"/>
    <w:rsid w:val="00FD2E7A"/>
    <w:rsid w:val="00FF1BC9"/>
    <w:rsid w:val="00FF37B5"/>
    <w:rsid w:val="00FF66C6"/>
    <w:rsid w:val="095AC1DD"/>
    <w:rsid w:val="0A7B2076"/>
    <w:rsid w:val="0C5EAFF8"/>
    <w:rsid w:val="0FCA0361"/>
    <w:rsid w:val="108BA400"/>
    <w:rsid w:val="10EF539E"/>
    <w:rsid w:val="1617F294"/>
    <w:rsid w:val="16377B13"/>
    <w:rsid w:val="168AE324"/>
    <w:rsid w:val="17B3C2F5"/>
    <w:rsid w:val="1A54ED60"/>
    <w:rsid w:val="1BA51CBC"/>
    <w:rsid w:val="2074068F"/>
    <w:rsid w:val="20BF122D"/>
    <w:rsid w:val="21EC6A25"/>
    <w:rsid w:val="21EFE785"/>
    <w:rsid w:val="21FEBF49"/>
    <w:rsid w:val="23435916"/>
    <w:rsid w:val="258898A6"/>
    <w:rsid w:val="27B9967F"/>
    <w:rsid w:val="29FA2CDF"/>
    <w:rsid w:val="2A197326"/>
    <w:rsid w:val="2DA0D073"/>
    <w:rsid w:val="2EB20A12"/>
    <w:rsid w:val="2EB4A9CC"/>
    <w:rsid w:val="30B0AB88"/>
    <w:rsid w:val="32211327"/>
    <w:rsid w:val="328816BB"/>
    <w:rsid w:val="3346EEA6"/>
    <w:rsid w:val="38ADFBD8"/>
    <w:rsid w:val="3A33331A"/>
    <w:rsid w:val="3A4D4455"/>
    <w:rsid w:val="3E3237D5"/>
    <w:rsid w:val="3EA6A797"/>
    <w:rsid w:val="41781AF6"/>
    <w:rsid w:val="41A5C618"/>
    <w:rsid w:val="41B26518"/>
    <w:rsid w:val="43C9A741"/>
    <w:rsid w:val="440B2C10"/>
    <w:rsid w:val="4638D2DB"/>
    <w:rsid w:val="498F6EFE"/>
    <w:rsid w:val="4A701D9D"/>
    <w:rsid w:val="4B81F24B"/>
    <w:rsid w:val="4BBCB521"/>
    <w:rsid w:val="4C188125"/>
    <w:rsid w:val="4C21B2A7"/>
    <w:rsid w:val="4C4D0A51"/>
    <w:rsid w:val="4DFD335E"/>
    <w:rsid w:val="4E6A0E7C"/>
    <w:rsid w:val="52EF15CA"/>
    <w:rsid w:val="537B859C"/>
    <w:rsid w:val="57D8B9F2"/>
    <w:rsid w:val="591264FC"/>
    <w:rsid w:val="59DFBB61"/>
    <w:rsid w:val="6040E047"/>
    <w:rsid w:val="60FC51B2"/>
    <w:rsid w:val="612DA73B"/>
    <w:rsid w:val="665455C7"/>
    <w:rsid w:val="673945E6"/>
    <w:rsid w:val="67DDB7BE"/>
    <w:rsid w:val="67F84584"/>
    <w:rsid w:val="6B8E1885"/>
    <w:rsid w:val="6BB12290"/>
    <w:rsid w:val="6BC09D52"/>
    <w:rsid w:val="6DC1AC5D"/>
    <w:rsid w:val="70ACA96A"/>
    <w:rsid w:val="7185FF6D"/>
    <w:rsid w:val="71FAC1F8"/>
    <w:rsid w:val="7319B072"/>
    <w:rsid w:val="775BFAF9"/>
    <w:rsid w:val="77BAFA0F"/>
    <w:rsid w:val="799FD983"/>
    <w:rsid w:val="7B0D0A19"/>
    <w:rsid w:val="7C1727CD"/>
    <w:rsid w:val="7C97DC70"/>
    <w:rsid w:val="7C9EB8F6"/>
    <w:rsid w:val="7D7869AA"/>
    <w:rsid w:val="7F71F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8618BD"/>
  <w15:chartTrackingRefBased/>
  <w15:docId w15:val="{E85D2A2D-F6C6-4FD6-895F-C2368799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2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D0AC1BAC234ED8B0E675873D70A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855FB-DDA5-4F9F-B57E-B2C8417BE4E9}"/>
      </w:docPartPr>
      <w:docPartBody>
        <w:p w:rsidR="00B8294F" w:rsidRDefault="00D30158" w:rsidP="00D30158">
          <w:pPr>
            <w:pStyle w:val="B6D0AC1BAC234ED8B0E675873D70ADCD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205729"/>
    <w:rsid w:val="004F7C4F"/>
    <w:rsid w:val="005258D9"/>
    <w:rsid w:val="006D7A20"/>
    <w:rsid w:val="00A1039A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158"/>
    <w:rPr>
      <w:color w:val="808080"/>
    </w:rPr>
  </w:style>
  <w:style w:type="paragraph" w:customStyle="1" w:styleId="B6D0AC1BAC234ED8B0E675873D70ADCD">
    <w:name w:val="B6D0AC1BAC234ED8B0E675873D70ADCD"/>
    <w:rsid w:val="00D301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6c195-bdc9-47a3-977e-5d7c50692de5">
      <Terms xmlns="http://schemas.microsoft.com/office/infopath/2007/PartnerControls"/>
    </lcf76f155ced4ddcb4097134ff3c332f>
    <TaxCatchAll xmlns="4d28357e-aaec-4531-a60f-3335522c594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18C5F3DD76D47B149D51CA7022B1D" ma:contentTypeVersion="14" ma:contentTypeDescription="Create a new document." ma:contentTypeScope="" ma:versionID="3669a41a0d9d11713224385ac58fbd6c">
  <xsd:schema xmlns:xsd="http://www.w3.org/2001/XMLSchema" xmlns:xs="http://www.w3.org/2001/XMLSchema" xmlns:p="http://schemas.microsoft.com/office/2006/metadata/properties" xmlns:ns2="4866c195-bdc9-47a3-977e-5d7c50692de5" xmlns:ns3="4d28357e-aaec-4531-a60f-3335522c594c" targetNamespace="http://schemas.microsoft.com/office/2006/metadata/properties" ma:root="true" ma:fieldsID="6ba6f2b6c4589fb302d1785a04e11914" ns2:_="" ns3:_="">
    <xsd:import namespace="4866c195-bdc9-47a3-977e-5d7c50692de5"/>
    <xsd:import namespace="4d28357e-aaec-4531-a60f-3335522c5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6c195-bdc9-47a3-977e-5d7c50692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8357e-aaec-4531-a60f-3335522c5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31b461-90f8-4836-a0b7-149a4751a523}" ma:internalName="TaxCatchAll" ma:showField="CatchAllData" ma:web="4d28357e-aaec-4531-a60f-3335522c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2006/documentManagement/types"/>
    <ds:schemaRef ds:uri="4d28357e-aaec-4531-a60f-3335522c594c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866c195-bdc9-47a3-977e-5d7c50692de5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907374-01F1-44AA-A12E-5D8A433AA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6c195-bdc9-47a3-977e-5d7c50692de5"/>
    <ds:schemaRef ds:uri="4d28357e-aaec-4531-a60f-3335522c5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JACOB, Reuben</cp:lastModifiedBy>
  <cp:revision>2</cp:revision>
  <dcterms:created xsi:type="dcterms:W3CDTF">2022-09-28T02:35:00Z</dcterms:created>
  <dcterms:modified xsi:type="dcterms:W3CDTF">2022-09-28T02:35:00Z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0x01010075518C5F3DD76D47B149D51CA7022B1D</vt:lpwstr>
  </property>
</Properties>
</file>