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21C8F" w14:textId="5086FA77" w:rsidR="00280050" w:rsidRPr="00FC1F14" w:rsidRDefault="0021625D" w:rsidP="00D978EF">
      <w:pPr>
        <w:spacing w:before="120" w:after="60"/>
        <w:rPr>
          <w:color w:val="2F5496" w:themeColor="accent1" w:themeShade="BF"/>
          <w:sz w:val="40"/>
          <w:szCs w:val="40"/>
        </w:rPr>
      </w:pPr>
      <w:r w:rsidRPr="00FC1F14">
        <w:rPr>
          <w:color w:val="2F5496" w:themeColor="accent1" w:themeShade="BF"/>
          <w:sz w:val="40"/>
          <w:szCs w:val="40"/>
        </w:rPr>
        <w:t>National summary of Home Care Package prices – 3</w:t>
      </w:r>
      <w:r w:rsidR="00EF3963">
        <w:rPr>
          <w:color w:val="2F5496" w:themeColor="accent1" w:themeShade="BF"/>
          <w:sz w:val="40"/>
          <w:szCs w:val="40"/>
        </w:rPr>
        <w:t>1</w:t>
      </w:r>
      <w:r w:rsidRPr="00FC1F14">
        <w:rPr>
          <w:color w:val="2F5496" w:themeColor="accent1" w:themeShade="BF"/>
          <w:sz w:val="40"/>
          <w:szCs w:val="40"/>
        </w:rPr>
        <w:t xml:space="preserve"> </w:t>
      </w:r>
      <w:r w:rsidR="00C90292">
        <w:rPr>
          <w:color w:val="2F5496" w:themeColor="accent1" w:themeShade="BF"/>
          <w:sz w:val="40"/>
          <w:szCs w:val="40"/>
        </w:rPr>
        <w:t>March</w:t>
      </w:r>
      <w:r w:rsidRPr="00FC1F14">
        <w:rPr>
          <w:color w:val="2F5496" w:themeColor="accent1" w:themeShade="BF"/>
          <w:sz w:val="40"/>
          <w:szCs w:val="40"/>
        </w:rPr>
        <w:t xml:space="preserve"> 202</w:t>
      </w:r>
      <w:r w:rsidR="00C90292">
        <w:rPr>
          <w:color w:val="2F5496" w:themeColor="accent1" w:themeShade="BF"/>
          <w:sz w:val="40"/>
          <w:szCs w:val="40"/>
        </w:rPr>
        <w:t>2</w:t>
      </w:r>
    </w:p>
    <w:p w14:paraId="6F7D8B68" w14:textId="1D57F11E" w:rsidR="0021625D" w:rsidRPr="00FC1F14" w:rsidRDefault="0021625D" w:rsidP="00201198">
      <w:pPr>
        <w:spacing w:after="120"/>
        <w:rPr>
          <w:color w:val="000000" w:themeColor="text1"/>
        </w:rPr>
      </w:pPr>
      <w:r w:rsidRPr="00FC1F14">
        <w:rPr>
          <w:color w:val="000000" w:themeColor="text1"/>
        </w:rPr>
        <w:t>To improve the transparency of Home Care Package pricing, the Department of Health</w:t>
      </w:r>
      <w:r w:rsidR="00D978EF">
        <w:rPr>
          <w:color w:val="000000" w:themeColor="text1"/>
        </w:rPr>
        <w:t xml:space="preserve"> and Aged Care</w:t>
      </w:r>
      <w:r w:rsidRPr="00FC1F14">
        <w:rPr>
          <w:color w:val="000000" w:themeColor="text1"/>
        </w:rPr>
        <w:t xml:space="preserve"> published national median prices for common care services, care management and package management. This data is updated quarterly.</w:t>
      </w:r>
    </w:p>
    <w:tbl>
      <w:tblPr>
        <w:tblW w:w="2083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361"/>
        <w:gridCol w:w="978"/>
        <w:gridCol w:w="1113"/>
        <w:gridCol w:w="1133"/>
        <w:gridCol w:w="1174"/>
        <w:gridCol w:w="1095"/>
        <w:gridCol w:w="1134"/>
        <w:gridCol w:w="1134"/>
        <w:gridCol w:w="1134"/>
        <w:gridCol w:w="1134"/>
        <w:gridCol w:w="992"/>
        <w:gridCol w:w="993"/>
        <w:gridCol w:w="992"/>
        <w:gridCol w:w="1134"/>
        <w:gridCol w:w="992"/>
        <w:gridCol w:w="992"/>
        <w:gridCol w:w="993"/>
      </w:tblGrid>
      <w:tr w:rsidR="00A01D5E" w14:paraId="1D60A276" w14:textId="77777777" w:rsidTr="00FC1F14">
        <w:trPr>
          <w:trHeight w:val="432"/>
        </w:trPr>
        <w:tc>
          <w:tcPr>
            <w:tcW w:w="3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D627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PRICING TYPES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25AE2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National Median Prices</w:t>
            </w:r>
          </w:p>
        </w:tc>
        <w:tc>
          <w:tcPr>
            <w:tcW w:w="79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532DF" w14:textId="77777777" w:rsidR="00A01D5E" w:rsidRPr="003E0FB3" w:rsidRDefault="00A01D5E" w:rsidP="008123C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Median Prices across MMMs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5348" w14:textId="0666C55A" w:rsidR="00A01D5E" w:rsidRPr="003E0FB3" w:rsidRDefault="00A01D5E" w:rsidP="008123C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Median Prices across 1 Metro ACPR per State</w:t>
            </w:r>
          </w:p>
        </w:tc>
      </w:tr>
      <w:tr w:rsidR="008123C5" w14:paraId="579A9276" w14:textId="77777777" w:rsidTr="00FC1F14">
        <w:trPr>
          <w:trHeight w:val="413"/>
        </w:trPr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5047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6B3D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7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ECE2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7F41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C2B1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F796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15E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F62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BDFD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B821B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0E90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NT</w:t>
            </w:r>
          </w:p>
        </w:tc>
      </w:tr>
      <w:tr w:rsidR="00FC1F14" w14:paraId="50A3C0F0" w14:textId="77777777" w:rsidTr="00FC1F14">
        <w:trPr>
          <w:trHeight w:val="531"/>
        </w:trPr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A523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1B9C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1F16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69305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DC64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BD4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3FCB3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550A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53DB2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A012" w14:textId="0A9A6806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South E</w:t>
            </w:r>
            <w:r w:rsidR="0021625D" w:rsidRPr="003E0FB3">
              <w:rPr>
                <w:b/>
                <w:bCs/>
                <w:sz w:val="18"/>
                <w:szCs w:val="18"/>
                <w:lang w:eastAsia="en-AU"/>
              </w:rPr>
              <w:t>ast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Sydney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942E" w14:textId="1415B5EC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Northern Metro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260AE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Brisbane South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3E75A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Metro East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3027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Metro North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1473" w14:textId="757E948C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Southern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82FCF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DC3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Darwin</w:t>
            </w:r>
          </w:p>
        </w:tc>
      </w:tr>
      <w:tr w:rsidR="00FC1F14" w14:paraId="564A678C" w14:textId="77777777" w:rsidTr="00FC1F14">
        <w:trPr>
          <w:trHeight w:val="413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D9A8B" w14:textId="2798CFB5" w:rsidR="00A01D5E" w:rsidRPr="003E0FB3" w:rsidRDefault="00B72B81" w:rsidP="008123C5">
            <w:pPr>
              <w:ind w:left="-11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Care Management (cost per fortnight)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9AC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51E7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F527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C5E46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8DC1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FF55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B8DF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EC73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FBC6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C07A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F312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16BE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1B8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B5C0A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6B13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C90292" w14:paraId="4C4AA003" w14:textId="77777777" w:rsidTr="004F78EC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3F65" w14:textId="77777777" w:rsidR="00C90292" w:rsidRPr="003E0FB3" w:rsidRDefault="00C90292" w:rsidP="00C90292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Fully Managed </w:t>
            </w:r>
            <w:proofErr w:type="gramStart"/>
            <w:r w:rsidRPr="003E0FB3">
              <w:rPr>
                <w:b/>
                <w:bCs/>
                <w:sz w:val="18"/>
                <w:szCs w:val="18"/>
                <w:lang w:eastAsia="en-AU"/>
              </w:rPr>
              <w:t>By</w:t>
            </w:r>
            <w:proofErr w:type="gram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Provider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40838" w14:textId="77777777" w:rsidR="00C90292" w:rsidRPr="003E0FB3" w:rsidRDefault="00C90292" w:rsidP="00C90292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1001" w14:textId="51F6A419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D108" w14:textId="663ADD9D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5E224" w14:textId="7D390330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6ECC" w14:textId="1323B6B6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5B47" w14:textId="1928EFD0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EA476" w14:textId="47C8DA24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0B66" w14:textId="71C9579E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A1B4E" w14:textId="4D5B5A5E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2B3E" w14:textId="45E3ACA1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5D44C" w14:textId="3C4E7E1D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E3B4F" w14:textId="4BA135BB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F50D" w14:textId="789AD713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6EC22" w14:textId="3633EE9A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AA4C" w14:textId="41F09E11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E633" w14:textId="02E60EEA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DFC08" w14:textId="2549048C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</w:tr>
      <w:tr w:rsidR="00C90292" w14:paraId="368DF1D1" w14:textId="77777777" w:rsidTr="004F78EC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7C83" w14:textId="77777777" w:rsidR="00C90292" w:rsidRPr="003E0FB3" w:rsidRDefault="00C90292" w:rsidP="00C90292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A9D3C" w14:textId="77777777" w:rsidR="00C90292" w:rsidRPr="003E0FB3" w:rsidRDefault="00C90292" w:rsidP="00C90292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ED300" w14:textId="344E6DBC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766C" w14:textId="2537B7F4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FBC2" w14:textId="31D71D54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EF1E1" w14:textId="4C784A10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22B9E" w14:textId="4137DFB0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00F02" w14:textId="1DFA4BA5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CABEC" w14:textId="4DA4D818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C61A9" w14:textId="34856F42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B8402" w14:textId="61AD052F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4250F" w14:textId="1140FBDA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E6C3D" w14:textId="005A17A0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5E6C" w14:textId="5DECB5D2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1FBD3" w14:textId="1D424317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9609" w14:textId="37B2414B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69C95" w14:textId="578BDFED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1B447" w14:textId="0BBDA096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$107</w:t>
            </w:r>
          </w:p>
        </w:tc>
      </w:tr>
      <w:tr w:rsidR="00C90292" w14:paraId="25A8727D" w14:textId="77777777" w:rsidTr="004F78EC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B996" w14:textId="77777777" w:rsidR="00C90292" w:rsidRPr="003E0FB3" w:rsidRDefault="00C90292" w:rsidP="00C90292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A773" w14:textId="77777777" w:rsidR="00C90292" w:rsidRPr="003E0FB3" w:rsidRDefault="00C90292" w:rsidP="00C90292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2DFA4" w14:textId="5A76D88F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A499C" w14:textId="4750AD44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68D89" w14:textId="7DA8AD33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08C85" w14:textId="47F52BFD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BBCA8" w14:textId="1AB05297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59E9" w14:textId="041F5787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33A88" w14:textId="24E7E678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922B1" w14:textId="4FB9C30D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48504" w14:textId="5C6D9F0D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FC472" w14:textId="474FEA2B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002A9" w14:textId="6258F2D0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2DE8B" w14:textId="75A83972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0497A" w14:textId="058AEA76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6BAA" w14:textId="75F67BF9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24841" w14:textId="52159762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AAF6B" w14:textId="17A3AC10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$232</w:t>
            </w:r>
          </w:p>
        </w:tc>
      </w:tr>
      <w:tr w:rsidR="00C90292" w14:paraId="4AC92290" w14:textId="77777777" w:rsidTr="004F78EC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FE5A" w14:textId="77777777" w:rsidR="00C90292" w:rsidRPr="003E0FB3" w:rsidRDefault="00C90292" w:rsidP="00C90292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8D7A" w14:textId="77777777" w:rsidR="00C90292" w:rsidRPr="003E0FB3" w:rsidRDefault="00C90292" w:rsidP="00C90292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3F70" w14:textId="7B94272B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756B" w14:textId="65947764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95984" w14:textId="3F295038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C2061" w14:textId="627EDBB9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F3CB" w14:textId="65E33E9C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8253" w14:textId="5FC65FDC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759E2" w14:textId="54C05493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01A1" w14:textId="5864963F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B3EC0" w14:textId="57E0B79E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2D9C" w14:textId="5345EBF4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75B1" w14:textId="25DA54E0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CDBD" w14:textId="7291AAAB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753E" w14:textId="06BC732E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C476" w14:textId="1488049E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09CCA" w14:textId="6458BC0D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B484" w14:textId="37300536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$332</w:t>
            </w:r>
          </w:p>
        </w:tc>
      </w:tr>
      <w:tr w:rsidR="00C90292" w14:paraId="688A7C14" w14:textId="77777777" w:rsidTr="004F78EC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DCC2" w14:textId="77777777" w:rsidR="00C90292" w:rsidRPr="003E0FB3" w:rsidRDefault="00C90292" w:rsidP="00C90292">
            <w:pPr>
              <w:rPr>
                <w:b/>
                <w:bCs/>
                <w:sz w:val="18"/>
                <w:szCs w:val="18"/>
                <w:lang w:eastAsia="en-AU"/>
              </w:rPr>
            </w:pPr>
            <w:proofErr w:type="spellStart"/>
            <w:r w:rsidRPr="003E0FB3">
              <w:rPr>
                <w:b/>
                <w:bCs/>
                <w:sz w:val="18"/>
                <w:szCs w:val="18"/>
                <w:lang w:eastAsia="en-AU"/>
              </w:rPr>
              <w:t>Self Managed</w:t>
            </w:r>
            <w:proofErr w:type="spell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proofErr w:type="gramStart"/>
            <w:r w:rsidRPr="003E0FB3">
              <w:rPr>
                <w:b/>
                <w:bCs/>
                <w:sz w:val="18"/>
                <w:szCs w:val="18"/>
                <w:lang w:eastAsia="en-AU"/>
              </w:rPr>
              <w:t>By</w:t>
            </w:r>
            <w:proofErr w:type="gram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You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CE47" w14:textId="77777777" w:rsidR="00C90292" w:rsidRPr="003E0FB3" w:rsidRDefault="00C90292" w:rsidP="00C90292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3E6E" w14:textId="56E08839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C420" w14:textId="0FEABF6E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C203" w14:textId="1AF02E3F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C462" w14:textId="09972A77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AE89" w14:textId="74C277B1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66376" w14:textId="5B3B4271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2675B" w14:textId="03BFEAAA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3DE75" w14:textId="579D5ECA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0485" w14:textId="7E454B3C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C503D" w14:textId="7562D351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EF98B" w14:textId="396D4FF7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2AFA" w14:textId="1EB27D06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59EB9" w14:textId="18BAE760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FA3F" w14:textId="3CE9840D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10F7" w14:textId="597FCFFF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918B" w14:textId="2765C0E2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</w:t>
            </w:r>
          </w:p>
        </w:tc>
      </w:tr>
      <w:tr w:rsidR="00C90292" w14:paraId="51A5BCA4" w14:textId="77777777" w:rsidTr="004F78EC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EB67" w14:textId="77777777" w:rsidR="00C90292" w:rsidRPr="003E0FB3" w:rsidRDefault="00C90292" w:rsidP="00C90292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839F" w14:textId="77777777" w:rsidR="00C90292" w:rsidRPr="003E0FB3" w:rsidRDefault="00C90292" w:rsidP="00C90292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1CE3" w14:textId="13D34D1E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1E2A" w14:textId="381F686A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9E1BD" w14:textId="0DEC3E26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5D724" w14:textId="4806A3CF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64DC" w14:textId="0CE1D81A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0B2A" w14:textId="6A412C01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E096D" w14:textId="407CEEA0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C52CC" w14:textId="5DE82374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1186E" w14:textId="2EF5B73B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2EFE8" w14:textId="7A9C8738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56BE" w14:textId="2AF72F20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EB175" w14:textId="5A259AE4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AA7DA" w14:textId="69D38435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62194" w14:textId="47D01925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2D3E6" w14:textId="554708BA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8140C" w14:textId="63F3B4D4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</w:tr>
      <w:tr w:rsidR="00C90292" w14:paraId="6EC4CEC1" w14:textId="77777777" w:rsidTr="004F78EC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C6D4" w14:textId="77777777" w:rsidR="00C90292" w:rsidRPr="003E0FB3" w:rsidRDefault="00C90292" w:rsidP="00C90292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9865" w14:textId="77777777" w:rsidR="00C90292" w:rsidRPr="003E0FB3" w:rsidRDefault="00C90292" w:rsidP="00C90292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D2B51" w14:textId="02C8C511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386FB" w14:textId="5040AD1F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E531A" w14:textId="5EEEED4E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6F977" w14:textId="5BD3A6F2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D2F29" w14:textId="7D0A45C3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70525" w14:textId="7A18E289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40B1" w14:textId="47C86211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7C7DA" w14:textId="24E57AB4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AD248" w14:textId="475E054D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1F710" w14:textId="3E796A07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F1A8" w14:textId="4797359E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6B9DC" w14:textId="444A7456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50244" w14:textId="65B94982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C046" w14:textId="664C677F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1018A" w14:textId="46EC8532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4E93E" w14:textId="7F5ADD8D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$127</w:t>
            </w:r>
          </w:p>
        </w:tc>
      </w:tr>
      <w:tr w:rsidR="00C90292" w14:paraId="278DB68E" w14:textId="77777777" w:rsidTr="004F78EC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BD26" w14:textId="77777777" w:rsidR="00C90292" w:rsidRPr="003E0FB3" w:rsidRDefault="00C90292" w:rsidP="00C90292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182C" w14:textId="77777777" w:rsidR="00C90292" w:rsidRPr="003E0FB3" w:rsidRDefault="00C90292" w:rsidP="00C90292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920C1" w14:textId="16DE2B31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A84FA" w14:textId="7A96CF9F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1DD9" w14:textId="76EF25BF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DC0F" w14:textId="32F6D6E9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3F733" w14:textId="79EDDCC7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51DE" w14:textId="51BFAC05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9288" w14:textId="7C741B1A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63FED" w14:textId="04009145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F3CBE" w14:textId="1A7E5810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101A" w14:textId="6977F56C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88F6E" w14:textId="7315921E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74EF" w14:textId="3CBDE1B2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9C5F8" w14:textId="176CC833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CB06E" w14:textId="64160693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95709" w14:textId="78AC4EFD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BD79" w14:textId="338CFA73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$193</w:t>
            </w:r>
          </w:p>
        </w:tc>
      </w:tr>
      <w:tr w:rsidR="00FC1F14" w14:paraId="16BA85EF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3923" w14:textId="2C65184A" w:rsidR="00A01D5E" w:rsidRPr="003E0FB3" w:rsidRDefault="00B72B81" w:rsidP="00B72B81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Package Management (cost per fortnight)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99521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B13A5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66B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9BEF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C13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0EB2A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A8D16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753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5C63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F06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52A6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7F8E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55138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9C93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A7E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C90292" w14:paraId="65DC6388" w14:textId="77777777" w:rsidTr="003D198F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ECD5" w14:textId="77777777" w:rsidR="00C90292" w:rsidRPr="003E0FB3" w:rsidRDefault="00C90292" w:rsidP="00C90292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Package Management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5408" w14:textId="77777777" w:rsidR="00C90292" w:rsidRPr="003E0FB3" w:rsidRDefault="00C90292" w:rsidP="00C90292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6C100" w14:textId="53030D16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6EDD9" w14:textId="2A4E7C23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F774C" w14:textId="4BBE20C9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73CE" w14:textId="11B493C2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76D78" w14:textId="13C19D99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60F3" w14:textId="56BCFFAA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0146" w14:textId="0E61E23A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C0B6" w14:textId="4E8A0EF7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B744" w14:textId="6E5B3C18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B1E6" w14:textId="2831CC09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9AAAF" w14:textId="115B5887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C527" w14:textId="14519484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513D" w14:textId="61803C03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9CE7" w14:textId="68D1D6E7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61A9E" w14:textId="6CE77612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EAED" w14:textId="317BE246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$37</w:t>
            </w:r>
          </w:p>
        </w:tc>
      </w:tr>
      <w:tr w:rsidR="00C90292" w14:paraId="3B7DAFE7" w14:textId="77777777" w:rsidTr="003D198F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45A7" w14:textId="77777777" w:rsidR="00C90292" w:rsidRPr="003E0FB3" w:rsidRDefault="00C90292" w:rsidP="00C90292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EB0F" w14:textId="77777777" w:rsidR="00C90292" w:rsidRPr="003E0FB3" w:rsidRDefault="00C90292" w:rsidP="00C90292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A505" w14:textId="76A041E2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09359" w14:textId="5427BD71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91C7" w14:textId="4D3F0B92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24DF7" w14:textId="035791D0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F24C" w14:textId="727BA694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00DC" w14:textId="32DB126A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DB0E" w14:textId="50F9F34A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678C" w14:textId="6897B798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604C" w14:textId="6F2DEE6F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EF97" w14:textId="1C2A993F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6599" w14:textId="72131FE5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6E14" w14:textId="503EA39D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EAC1" w14:textId="3C15C7EF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8C0C3" w14:textId="6CE3C5A5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B9BB" w14:textId="334AC088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F9F3" w14:textId="19C5F849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</w:tr>
      <w:tr w:rsidR="00C90292" w14:paraId="6259896E" w14:textId="77777777" w:rsidTr="003D198F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F57A" w14:textId="77777777" w:rsidR="00C90292" w:rsidRPr="003E0FB3" w:rsidRDefault="00C90292" w:rsidP="00C90292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2AE1" w14:textId="77777777" w:rsidR="00C90292" w:rsidRPr="003E0FB3" w:rsidRDefault="00C90292" w:rsidP="00C90292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C040" w14:textId="6302CFBC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C07CE" w14:textId="64D01149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3849" w14:textId="6FFB3B31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0292E" w14:textId="60461AA5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8979" w14:textId="4E044B9B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ED6E7" w14:textId="35E91333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1DA0" w14:textId="0E47EFD8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8ECB" w14:textId="4EA4E258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CB67" w14:textId="69240F6C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9F71A" w14:textId="22ECE436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95B43" w14:textId="784BFCC3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09BB" w14:textId="4C45A320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3675" w14:textId="78852D57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6F315" w14:textId="531FFAA4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3889" w14:textId="6F81B026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9352" w14:textId="4EE807DC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$133</w:t>
            </w:r>
          </w:p>
        </w:tc>
      </w:tr>
      <w:tr w:rsidR="00C90292" w14:paraId="719DC2A2" w14:textId="77777777" w:rsidTr="003D198F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21B2" w14:textId="77777777" w:rsidR="00C90292" w:rsidRPr="003E0FB3" w:rsidRDefault="00C90292" w:rsidP="00C90292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703F" w14:textId="77777777" w:rsidR="00C90292" w:rsidRPr="003E0FB3" w:rsidRDefault="00C90292" w:rsidP="00C90292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FEC6" w14:textId="51E1BA01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BC42" w14:textId="448BFB39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A1102" w14:textId="0FD07E32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5C2E" w14:textId="4BFE2ECA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447B" w14:textId="07AD7D2E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C839" w14:textId="3AA6D013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0C9E" w14:textId="26E99AAF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0868" w14:textId="2AECB6D8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2CC2" w14:textId="6CB3988C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0A69" w14:textId="57FB148B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3956" w14:textId="568BE255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4DE4" w14:textId="18D36418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FFC4" w14:textId="081238F3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D72C" w14:textId="57CFEBF7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8C12" w14:textId="2F362BE3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88D9F" w14:textId="13099A24" w:rsidR="00C90292" w:rsidRPr="00EF3963" w:rsidRDefault="00C90292" w:rsidP="00C902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$201</w:t>
            </w:r>
          </w:p>
        </w:tc>
      </w:tr>
      <w:tr w:rsidR="00FC1F14" w14:paraId="7FC79D49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B1B2" w14:textId="5CC33857" w:rsidR="00A01D5E" w:rsidRPr="003E0FB3" w:rsidRDefault="00B72B81" w:rsidP="00B72B81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Common Services (per standard hour)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CDCE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D575E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D6A77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55B6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6F1F8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A28B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1741B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FFFD4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667EC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7E9B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EF127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3950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8B3A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70FC1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373B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</w:tr>
      <w:tr w:rsidR="00003985" w14:paraId="6214A670" w14:textId="77777777" w:rsidTr="00DC3A77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E4F8" w14:textId="77777777" w:rsidR="00003985" w:rsidRPr="003E0FB3" w:rsidRDefault="00003985" w:rsidP="00003985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Nursing</w:t>
            </w:r>
            <w:r w:rsidRPr="003E0FB3">
              <w:rPr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1C3DA" w14:textId="4DB64D07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6029" w14:textId="7F9D9B94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AFD4" w14:textId="639E3EC9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234EE" w14:textId="2B5BC488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54AEE" w14:textId="672AE96B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85657" w14:textId="4449DE64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2532" w14:textId="60C7B90C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09D9E" w14:textId="16612352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A7EA" w14:textId="0DEE70B9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9CF7" w14:textId="051CD0B6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8B38" w14:textId="60ABDF71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B4DE" w14:textId="0DDDE924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7741A" w14:textId="2DFED3D9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DDFEB" w14:textId="602043CC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DF02" w14:textId="34512E31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F491C" w14:textId="42D3AE83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</w:tr>
      <w:tr w:rsidR="00003985" w14:paraId="7A5A5A66" w14:textId="77777777" w:rsidTr="00DC3A77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20CC6" w14:textId="77777777" w:rsidR="00003985" w:rsidRPr="003E0FB3" w:rsidRDefault="00003985" w:rsidP="00003985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Light Gardening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EBF5" w14:textId="0B369C13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02A7" w14:textId="5A8D925B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782D4" w14:textId="6ECEAFB9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2E7C3" w14:textId="2B73B9EE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217F" w14:textId="40D35266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D024" w14:textId="390E3D2F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C81A" w14:textId="351FD6B6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4ACF" w14:textId="4B25B6AA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3DE56" w14:textId="48B25F65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55BE3" w14:textId="403CA90B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FAB8" w14:textId="65C1F6A3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23DB" w14:textId="2405C500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7F8B" w14:textId="57BF888F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E26C" w14:textId="54B00A80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0481" w14:textId="213EEC06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E9658" w14:textId="17C8DBB0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</w:tr>
      <w:tr w:rsidR="00003985" w14:paraId="1336E6E6" w14:textId="77777777" w:rsidTr="00DC3A77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F03D" w14:textId="77777777" w:rsidR="00003985" w:rsidRPr="003E0FB3" w:rsidRDefault="00003985" w:rsidP="00003985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In-Home Respite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57AA" w14:textId="402B8335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BFD7" w14:textId="23453E6F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85F5" w14:textId="62402173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BC3C" w14:textId="087552B6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EE10" w14:textId="55E7BFAB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B25B" w14:textId="3AA394D5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1F08" w14:textId="5952C623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144CF" w14:textId="19BDB842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76F1" w14:textId="5E92A3E5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C8CD" w14:textId="1BF49F9D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844B9" w14:textId="0A38E423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6EC3" w14:textId="3FA07F29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2E491" w14:textId="755948AD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4B39" w14:textId="010A8EDC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7432" w14:textId="4D99D5BB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5544" w14:textId="765BBFBC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</w:tr>
      <w:tr w:rsidR="00003985" w14:paraId="559FC17F" w14:textId="77777777" w:rsidTr="00DC3A77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CD30" w14:textId="77777777" w:rsidR="00003985" w:rsidRPr="003E0FB3" w:rsidRDefault="00003985" w:rsidP="00003985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Personal Care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76CA" w14:textId="43E3A3F2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00BE" w14:textId="3DF71249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5F4E" w14:textId="77BA4253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E490" w14:textId="7A0FEC53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44F1C" w14:textId="654A15AA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ED78" w14:textId="0DED6DA9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D7A8" w14:textId="290DDC74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1150" w14:textId="093B6807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F644" w14:textId="2EEA431E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5E21" w14:textId="467EFEC7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6E025" w14:textId="6AEBA451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C236" w14:textId="72D30CCA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5222" w14:textId="4E1D721B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FA4E3" w14:textId="1338FD59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7DB1" w14:textId="423BF5CE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D85A" w14:textId="088C052B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</w:tr>
      <w:tr w:rsidR="00003985" w14:paraId="68FFD00D" w14:textId="77777777" w:rsidTr="00DC3A77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F05F1" w14:textId="77777777" w:rsidR="00003985" w:rsidRPr="003E0FB3" w:rsidRDefault="00003985" w:rsidP="00003985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Cleaning &amp; Household Tasks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3E277" w14:textId="41867498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3C912" w14:textId="1982CA7D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8936" w14:textId="6F4FC8A6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B601" w14:textId="18891658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C38F4" w14:textId="2D6E0BB8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B464" w14:textId="138436DE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252AB" w14:textId="068BD7F0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4B01" w14:textId="00B64F80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9E1" w14:textId="4B0E3C33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68BE" w14:textId="2F4F9A1E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3276" w14:textId="50FAA5E3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D937" w14:textId="2CD4E7D1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61908" w14:textId="437A2CCE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AF9BC" w14:textId="7A539069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B731E" w14:textId="6513C770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2D3A" w14:textId="4FEF25D4" w:rsidR="00003985" w:rsidRPr="00EF3963" w:rsidRDefault="00003985" w:rsidP="0000398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</w:tr>
      <w:tr w:rsidR="00FC1F14" w14:paraId="5F0A6B4A" w14:textId="77777777" w:rsidTr="00FC1F1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7597" w14:textId="15C42CF0" w:rsidR="00A01D5E" w:rsidRPr="003E0FB3" w:rsidRDefault="00B72B81" w:rsidP="00B72B81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1089B">
              <w:rPr>
                <w:b/>
                <w:bCs/>
                <w:sz w:val="18"/>
                <w:szCs w:val="18"/>
                <w:lang w:eastAsia="en-AU"/>
              </w:rPr>
              <w:t xml:space="preserve">Staff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Travel Costs</w:t>
            </w:r>
            <w:r w:rsidR="00A1089B">
              <w:rPr>
                <w:b/>
                <w:bCs/>
                <w:sz w:val="18"/>
                <w:szCs w:val="18"/>
                <w:lang w:eastAsia="en-AU"/>
              </w:rPr>
              <w:t xml:space="preserve"> to visit recipient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 xml:space="preserve"> (per k</w:t>
            </w:r>
            <w:r w:rsidR="00A1089B">
              <w:rPr>
                <w:b/>
                <w:bCs/>
                <w:sz w:val="18"/>
                <w:szCs w:val="18"/>
                <w:lang w:eastAsia="en-AU"/>
              </w:rPr>
              <w:t>m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4E6CB" w14:textId="77777777" w:rsidR="00A01D5E" w:rsidRPr="003E0FB3" w:rsidRDefault="00A01D5E" w:rsidP="00B72B81">
            <w:pPr>
              <w:ind w:left="-102"/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B16B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12E23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3CD82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B113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8C5E7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D18A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56F6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7F2EC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17E8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06C2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1478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312F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AC000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975F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C30B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003985" w14:paraId="6AD34D45" w14:textId="77777777" w:rsidTr="005248BD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2DE1C" w14:textId="130FBE91" w:rsidR="00003985" w:rsidRPr="003E0FB3" w:rsidRDefault="00003985" w:rsidP="00003985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% of services that publish an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A50D" w14:textId="767B8ACE" w:rsidR="00003985" w:rsidRPr="00EF3963" w:rsidRDefault="00003985" w:rsidP="0000398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BA522" w14:textId="2BFA30D6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42%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F925" w14:textId="30534A87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39%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A96" w14:textId="0465CB73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4D50" w14:textId="768C41A9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BEF9" w14:textId="4761309F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716D3" w14:textId="064D9E53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35140" w14:textId="53AA9928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0F1B9" w14:textId="084C62CA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61F25" w14:textId="62DB3D59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5BF96" w14:textId="56D99C83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9BC1" w14:textId="08D10EFE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B3924" w14:textId="3D50D20A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07FF" w14:textId="0E7765B8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BAD62" w14:textId="4EE3DCAB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6A3C" w14:textId="7D4A1677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25%</w:t>
            </w:r>
          </w:p>
        </w:tc>
      </w:tr>
      <w:tr w:rsidR="00003985" w14:paraId="030360DF" w14:textId="77777777" w:rsidTr="005248BD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148F" w14:textId="471AAFC3" w:rsidR="00003985" w:rsidRPr="003E0FB3" w:rsidRDefault="00003985" w:rsidP="00003985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Median cost per km for services that publish an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B85F" w14:textId="0491987D" w:rsidR="00003985" w:rsidRPr="00EF3963" w:rsidRDefault="00003985" w:rsidP="0000398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E942" w14:textId="1B95C2B7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4D29" w14:textId="68D14843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02F8" w14:textId="624B0920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E5A4" w14:textId="5CB9592E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C6F5" w14:textId="6CC3429D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5A95" w14:textId="2C6E29EE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B4BC" w14:textId="79000F96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6963" w14:textId="782BB8A6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D3AD" w14:textId="7C62F22E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9673" w14:textId="28B2E34F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8455" w14:textId="7AD56965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8074" w14:textId="7870EEF8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B83D" w14:textId="7119737D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A453" w14:textId="0DD14410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C56A" w14:textId="3FBB795A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$1.10</w:t>
            </w:r>
          </w:p>
        </w:tc>
      </w:tr>
      <w:tr w:rsidR="00FC1F14" w14:paraId="7B4163AB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8493A" w14:textId="4947F729" w:rsidR="00A01D5E" w:rsidRPr="003E0FB3" w:rsidRDefault="00B72B81" w:rsidP="00B72B81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Exiting Home Care/ Changing Provider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04F8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8232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ABC7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D5A0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16EA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20D4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9FB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7AF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FC47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7E46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BDC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237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D26D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8A57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43AF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003985" w14:paraId="1C1D1413" w14:textId="77777777" w:rsidTr="0004307E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981D2" w14:textId="092E451A" w:rsidR="00003985" w:rsidRPr="003E0FB3" w:rsidRDefault="00003985" w:rsidP="00003985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% of services that publish an exit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621F1" w14:textId="37C67561" w:rsidR="00003985" w:rsidRPr="00EF3963" w:rsidRDefault="00003985" w:rsidP="0000398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ED6C" w14:textId="1BC9F8CA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47%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1E07" w14:textId="54562AC7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45%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9CB8F" w14:textId="7A58D94C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44%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2FEB2" w14:textId="1D41BCE3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1D305" w14:textId="2EF86382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95748" w14:textId="60020B6F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657B9" w14:textId="715A645A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23A2" w14:textId="3AAF518B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C603" w14:textId="66083626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117E" w14:textId="289DA790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BF5A7" w14:textId="70EDE204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BCA34" w14:textId="57DDFA48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9121E" w14:textId="5E5A1551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8F1F3" w14:textId="6E94B317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6C415" w14:textId="0762868C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43%</w:t>
            </w:r>
          </w:p>
        </w:tc>
      </w:tr>
      <w:tr w:rsidR="00003985" w14:paraId="5FCF6CFB" w14:textId="77777777" w:rsidTr="0004307E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FF5B" w14:textId="3E7593D1" w:rsidR="00003985" w:rsidRPr="003E0FB3" w:rsidRDefault="00003985" w:rsidP="00003985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Median exit amount for services that publish an exit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4105" w14:textId="796A814C" w:rsidR="00003985" w:rsidRPr="00EF3963" w:rsidRDefault="00003985" w:rsidP="0000398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$400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1310" w14:textId="485F48D2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3A22" w14:textId="72DEA3AE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04B6" w14:textId="7198F26D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BC92" w14:textId="787695B3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E9A7" w14:textId="2A27195B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A9D9" w14:textId="7F46F742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BF2C" w14:textId="736F438B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F6EA" w14:textId="3D244193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B59A2" w14:textId="67798F41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6189" w14:textId="7F927E54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9BC3" w14:textId="1235F701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05D42" w14:textId="4751450A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8983" w14:textId="0B28CBAD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4CF2" w14:textId="0826F795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9809" w14:textId="1B5982D3" w:rsidR="00003985" w:rsidRPr="00EF3963" w:rsidRDefault="00003985" w:rsidP="00003985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$250</w:t>
            </w:r>
          </w:p>
        </w:tc>
      </w:tr>
    </w:tbl>
    <w:p w14:paraId="7BA5A4F8" w14:textId="7F3B8BC7" w:rsidR="00A01D5E" w:rsidRPr="007A0A5F" w:rsidRDefault="00B72B81" w:rsidP="00FC1F14">
      <w:pPr>
        <w:pStyle w:val="ListParagraph"/>
        <w:numPr>
          <w:ilvl w:val="0"/>
          <w:numId w:val="1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 xml:space="preserve">To provide comparability of listed prices across states and territories, median prices for metropolitan Aged </w:t>
      </w:r>
      <w:r w:rsidR="00FD274C" w:rsidRPr="007A0A5F">
        <w:rPr>
          <w:rFonts w:asciiTheme="minorHAnsi" w:hAnsiTheme="minorHAnsi" w:cstheme="minorHAnsi"/>
          <w:sz w:val="18"/>
          <w:szCs w:val="18"/>
        </w:rPr>
        <w:t>C</w:t>
      </w:r>
      <w:r w:rsidRPr="007A0A5F">
        <w:rPr>
          <w:rFonts w:asciiTheme="minorHAnsi" w:hAnsiTheme="minorHAnsi" w:cstheme="minorHAnsi"/>
          <w:sz w:val="18"/>
          <w:szCs w:val="18"/>
        </w:rPr>
        <w:t>are Planning Regions (ACPR) are shown, providing a representative ACPR for each state and territory.</w:t>
      </w:r>
    </w:p>
    <w:p w14:paraId="5D86E6E9" w14:textId="24411D1F" w:rsidR="006A6723" w:rsidRPr="00EF3963" w:rsidRDefault="001F2F28" w:rsidP="00EF3963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>Figures reflect what providers list in the My Aged Care Service Finder for prices charged per service type. The provider may not actually currently deliver services to a care recipient in the location but are included if in My Aged Care they advertise as being able to deliver services in the location.</w:t>
      </w:r>
    </w:p>
    <w:p w14:paraId="29785EBE" w14:textId="4A5D1840" w:rsidR="006A6723" w:rsidRDefault="006A6723"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Read more about the </w:t>
      </w:r>
      <w:hyperlink r:id="rId7" w:history="1">
        <w:r w:rsidRPr="007A0A5F">
          <w:rPr>
            <w:rStyle w:val="Hyperlink"/>
            <w:rFonts w:asciiTheme="minorHAnsi" w:hAnsiTheme="minorHAnsi" w:cstheme="minorHAnsi"/>
            <w:color w:val="006FB0"/>
            <w:sz w:val="20"/>
            <w:szCs w:val="20"/>
            <w:shd w:val="clear" w:color="auto" w:fill="FFFFFF"/>
          </w:rPr>
          <w:t>Modified Monash Model</w:t>
        </w:r>
      </w:hyperlink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 (MMM) and </w:t>
      </w:r>
      <w:hyperlink r:id="rId8" w:history="1">
        <w:r w:rsidRPr="007A0A5F">
          <w:rPr>
            <w:rStyle w:val="Hyperlink"/>
            <w:rFonts w:asciiTheme="minorHAnsi" w:hAnsiTheme="minorHAnsi" w:cstheme="minorHAnsi"/>
            <w:color w:val="006FB0"/>
            <w:sz w:val="20"/>
            <w:szCs w:val="20"/>
            <w:shd w:val="clear" w:color="auto" w:fill="FFFFFF"/>
          </w:rPr>
          <w:t>Aged Care Planning Regions</w:t>
        </w:r>
      </w:hyperlink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 (ACPR).</w:t>
      </w:r>
    </w:p>
    <w:sectPr w:rsidR="006A6723" w:rsidSect="002011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156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C1BBA" w14:textId="77777777" w:rsidR="001228C8" w:rsidRDefault="001228C8" w:rsidP="007C2CA3">
      <w:r>
        <w:separator/>
      </w:r>
    </w:p>
  </w:endnote>
  <w:endnote w:type="continuationSeparator" w:id="0">
    <w:p w14:paraId="39A500F8" w14:textId="77777777" w:rsidR="001228C8" w:rsidRDefault="001228C8" w:rsidP="007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C39B6" w14:textId="77777777" w:rsidR="00D978EF" w:rsidRDefault="00D9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919B9" w14:textId="77777777" w:rsidR="00D978EF" w:rsidRDefault="00D97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400F5" w14:textId="77777777" w:rsidR="00D978EF" w:rsidRDefault="00D9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13C2B" w14:textId="77777777" w:rsidR="001228C8" w:rsidRDefault="001228C8" w:rsidP="007C2CA3">
      <w:r>
        <w:separator/>
      </w:r>
    </w:p>
  </w:footnote>
  <w:footnote w:type="continuationSeparator" w:id="0">
    <w:p w14:paraId="00F90547" w14:textId="77777777" w:rsidR="001228C8" w:rsidRDefault="001228C8" w:rsidP="007C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057B6" w14:textId="77777777" w:rsidR="00D978EF" w:rsidRDefault="00D9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1B650" w14:textId="57AD9D39" w:rsidR="001228C8" w:rsidRDefault="00D978EF">
    <w:pPr>
      <w:pStyle w:val="Header"/>
    </w:pPr>
    <w:r>
      <w:rPr>
        <w:noProof/>
        <w:lang w:eastAsia="en-AU"/>
      </w:rPr>
      <w:drawing>
        <wp:inline distT="0" distB="0" distL="0" distR="0" wp14:anchorId="7B7E3EAF" wp14:editId="3537CBEA">
          <wp:extent cx="13139420" cy="876796"/>
          <wp:effectExtent l="0" t="0" r="0" b="0"/>
          <wp:docPr id="5" name="Picture 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 Department of Health and Aged Care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9420" cy="876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93C47" w14:textId="77777777" w:rsidR="00D978EF" w:rsidRDefault="00D9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E6607"/>
    <w:multiLevelType w:val="hybridMultilevel"/>
    <w:tmpl w:val="BE2E60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E"/>
    <w:rsid w:val="00003985"/>
    <w:rsid w:val="000C5FA1"/>
    <w:rsid w:val="001228C8"/>
    <w:rsid w:val="001F2F28"/>
    <w:rsid w:val="00201198"/>
    <w:rsid w:val="0021625D"/>
    <w:rsid w:val="00280050"/>
    <w:rsid w:val="003E0FB3"/>
    <w:rsid w:val="0040499F"/>
    <w:rsid w:val="006A1C7B"/>
    <w:rsid w:val="006A6723"/>
    <w:rsid w:val="00732862"/>
    <w:rsid w:val="007A0A5F"/>
    <w:rsid w:val="007C2CA3"/>
    <w:rsid w:val="008123C5"/>
    <w:rsid w:val="00817FC0"/>
    <w:rsid w:val="00A01D5E"/>
    <w:rsid w:val="00A1089B"/>
    <w:rsid w:val="00B72B81"/>
    <w:rsid w:val="00C90292"/>
    <w:rsid w:val="00CE100F"/>
    <w:rsid w:val="00D978EF"/>
    <w:rsid w:val="00EF30EB"/>
    <w:rsid w:val="00EF3963"/>
    <w:rsid w:val="00F14D6C"/>
    <w:rsid w:val="00FC1F14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A484E9"/>
  <w15:chartTrackingRefBased/>
  <w15:docId w15:val="{E3D7B107-0CC6-45C1-96B9-EF49D8A0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5E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CA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A3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72B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A6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collections/2018-aged-care-planning-region-map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health-topics/health-workforce/health-workforce-classifications/modified-monash-mode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summary of HCP prices - 31 March 2022</dc:title>
  <dc:subject/>
  <dc:creator>Australian Government Department of Health and Aged Care</dc:creator>
  <cp:keywords/>
  <dc:description/>
  <cp:revision>7</cp:revision>
  <cp:lastPrinted>2021-10-26T04:36:00Z</cp:lastPrinted>
  <dcterms:created xsi:type="dcterms:W3CDTF">2022-01-14T03:45:00Z</dcterms:created>
  <dcterms:modified xsi:type="dcterms:W3CDTF">2022-08-16T07:56:00Z</dcterms:modified>
</cp:coreProperties>
</file>