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1C8F" w14:textId="4E13A15A" w:rsidR="00280050" w:rsidRPr="00FC1F14" w:rsidRDefault="0021625D" w:rsidP="007F10CE">
      <w:pPr>
        <w:spacing w:before="120" w:after="6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8F1341">
        <w:rPr>
          <w:color w:val="2F5496" w:themeColor="accent1" w:themeShade="BF"/>
          <w:sz w:val="40"/>
          <w:szCs w:val="40"/>
        </w:rPr>
        <w:t>0</w:t>
      </w:r>
      <w:r w:rsidRPr="00FC1F14">
        <w:rPr>
          <w:color w:val="2F5496" w:themeColor="accent1" w:themeShade="BF"/>
          <w:sz w:val="40"/>
          <w:szCs w:val="40"/>
        </w:rPr>
        <w:t xml:space="preserve"> </w:t>
      </w:r>
      <w:r w:rsidR="008F1341">
        <w:rPr>
          <w:color w:val="2F5496" w:themeColor="accent1" w:themeShade="BF"/>
          <w:sz w:val="40"/>
          <w:szCs w:val="40"/>
        </w:rPr>
        <w:t>June</w:t>
      </w:r>
      <w:r w:rsidRPr="00FC1F14">
        <w:rPr>
          <w:color w:val="2F5496" w:themeColor="accent1" w:themeShade="BF"/>
          <w:sz w:val="40"/>
          <w:szCs w:val="40"/>
        </w:rPr>
        <w:t xml:space="preserve"> 202</w:t>
      </w:r>
      <w:r w:rsidR="00C90292">
        <w:rPr>
          <w:color w:val="2F5496" w:themeColor="accent1" w:themeShade="BF"/>
          <w:sz w:val="40"/>
          <w:szCs w:val="40"/>
        </w:rPr>
        <w:t>2</w:t>
      </w:r>
    </w:p>
    <w:p w14:paraId="6F7D8B68" w14:textId="6566E94D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>To improve the transparency of Home Care Package pricing, the Department of Health</w:t>
      </w:r>
      <w:r w:rsidR="006171F5">
        <w:rPr>
          <w:color w:val="000000" w:themeColor="text1"/>
        </w:rPr>
        <w:t xml:space="preserve"> and Aged Care</w:t>
      </w:r>
      <w:r w:rsidRPr="00FC1F14">
        <w:rPr>
          <w:color w:val="000000" w:themeColor="text1"/>
        </w:rPr>
        <w:t xml:space="preserve"> published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8F1341" w14:paraId="4C4AA003" w14:textId="77777777" w:rsidTr="008F1341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1B771B74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103617F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52A73AF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1BDDB4D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7C70054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22C96BD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7AFF6FE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6FFD79B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5D4651F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1CF90B9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34726AD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437897D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58A3EA8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14C4899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30D8F6C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71E94A0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</w:tr>
      <w:tr w:rsidR="008F1341" w14:paraId="368DF1D1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6BC3EE7D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7BE8C00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670B905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5721245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779CBCB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46B80C6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6875735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455D9E7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6E32A58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3EABEBE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6018D55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2B8E398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210EB70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4393E00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4FBD4E6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3507343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$110</w:t>
            </w:r>
          </w:p>
        </w:tc>
      </w:tr>
      <w:tr w:rsidR="008F1341" w14:paraId="25A8727D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35CC2CB3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2AFE11E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0E02CB2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2E95C9B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7357887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1906267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73C4BEF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34526CB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5A22F16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09F977D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7AF1567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7D4FF92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5BE62D3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42426D4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4ACF134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11A89B6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$232</w:t>
            </w:r>
          </w:p>
        </w:tc>
      </w:tr>
      <w:tr w:rsidR="008F1341" w14:paraId="4AC92290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041D7D11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$314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7779B4D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10C1C0D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324BB86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2DD5A46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4162A9D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445662A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18F5619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6BA69E7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668B973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5BD9184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16E93DD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5261A4C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69F02E0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7069419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4E0DD3C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$342</w:t>
            </w:r>
          </w:p>
        </w:tc>
      </w:tr>
      <w:tr w:rsidR="008F1341" w14:paraId="688A7C14" w14:textId="77777777" w:rsidTr="008F1341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2C680A89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0AD98A9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4303A98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5499B17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7FF0E3D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4DE1C1F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1668F72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1D6C4DD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03F3300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5EFB0D9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07AA15D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4892392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39C3982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7455A25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41EF49F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21C5A30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$21</w:t>
            </w:r>
          </w:p>
        </w:tc>
      </w:tr>
      <w:tr w:rsidR="008F1341" w14:paraId="51A5BCA4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5C0E7946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2B63B43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32F81CF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167A3EC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1673E81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361B60D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09CB88F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34A7363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24FA26E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0D222CE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68090CA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4389BDF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3910E5E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54A779F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63C4E47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3489643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$37</w:t>
            </w:r>
          </w:p>
        </w:tc>
      </w:tr>
      <w:tr w:rsidR="008F1341" w14:paraId="6EC4CEC1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5F7FD71D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44D2A2A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2DE80F8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51400B0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3DD7E3D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5E30347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777DD0E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44F82A0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3E8CA60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2F4A733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5821E5F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003B9B4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67969FF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36F1502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5436178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1198F11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$80</w:t>
            </w:r>
          </w:p>
        </w:tc>
      </w:tr>
      <w:tr w:rsidR="008F1341" w14:paraId="278DB68E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4B1AD26C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39E4F0B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0C99467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578633D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763A6D6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1D2B0DC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38D5A69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588C59A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3D02174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6CE25E2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252CBBB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1B0A9A4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43010A7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4E415CD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7CECB14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590EF1E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$121</w:t>
            </w:r>
          </w:p>
        </w:tc>
      </w:tr>
      <w:tr w:rsidR="00FC1F14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8F1341" w14:paraId="65DC6388" w14:textId="77777777" w:rsidTr="008F1341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65C87803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5BC12AD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19DE7C9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2763648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279B18C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4F592C6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7AB2F9C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70B09DD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538CE7E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5FC2944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42235EC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07ECC24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2B29FAC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3D67020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521F2C8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387B4B1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$35</w:t>
            </w:r>
          </w:p>
        </w:tc>
      </w:tr>
      <w:tr w:rsidR="008F1341" w14:paraId="3B7DAFE7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0AD154D4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4C619DD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3B3B0EC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6035315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173665C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621D19C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2483620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6B3269A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3B81CCB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2AD8FAB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5A21C84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06F7DF6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5D26E83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3A3F0B2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164BF4A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46319C6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</w:tr>
      <w:tr w:rsidR="008F1341" w14:paraId="6259896E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3ED8A3CD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550DEA7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5440867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56CF148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5EA97E8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312B8D1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2D8FF41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5D0C0D5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02B1160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2C39624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1E09140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5FD5EC9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746063A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12DB0B3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4F51515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79B7710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$133</w:t>
            </w:r>
          </w:p>
        </w:tc>
      </w:tr>
      <w:tr w:rsidR="008F1341" w14:paraId="719DC2A2" w14:textId="77777777" w:rsidTr="008F1341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8F1341" w:rsidRPr="003E0FB3" w:rsidRDefault="008F1341" w:rsidP="008F1341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78A55A52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2672BD2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73DF285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756D77D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23EA968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03A1376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65698D1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7BD00AF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0E75ADE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5A0F7C0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1E9D576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30879E0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7556D3F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705899C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3DF48AF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16B44BA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$201</w:t>
            </w:r>
          </w:p>
        </w:tc>
      </w:tr>
      <w:tr w:rsidR="00FC1F14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8F1341" w14:paraId="6214A670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3C067312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6E6F6E3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0350E16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3871617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7A01EEB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2BEB304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3472286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6F439D5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5650A5E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79C5E97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1F3FC20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73688C5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657C01D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4FC1415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6C45270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15042D8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$99</w:t>
            </w:r>
          </w:p>
        </w:tc>
      </w:tr>
      <w:tr w:rsidR="008F1341" w14:paraId="7A5A5A66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6EAF8885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50A7DDD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6C1B246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6B72FD0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16F2FE6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7FC82BD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0E2D3AB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322D40D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12EF777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5D40986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58CBB01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3FC9CE0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30ACE9E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3F49FF98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55A7351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1109210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</w:tr>
      <w:tr w:rsidR="008F1341" w14:paraId="1336E6E6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48C3634A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4059261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1CE782F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694C39D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4291AF3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614BC40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72E0BCC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4B5E0AF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4F20D60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6FD12C9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70394B9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3C8CFFB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4FC0B4E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428945C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7A218402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08C9885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</w:tr>
      <w:tr w:rsidR="008F1341" w14:paraId="559FC17F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7BCB3F24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69DF264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4F43F8F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501D11E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277C45C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1EC51F60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4E58BB4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78296936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564ACA65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4C7117D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590CD85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023F83D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365F7FCE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6616FB8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72D625C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4659558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</w:tr>
      <w:tr w:rsidR="008F1341" w14:paraId="68FFD00D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16B486DE" w:rsidR="008F1341" w:rsidRPr="008F1341" w:rsidRDefault="008F1341" w:rsidP="008F1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341">
              <w:rPr>
                <w:b/>
                <w:bCs/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6200AE2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6D0895C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589980C3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1DD01B7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508A076A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1433BC0F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7CE03A2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08FA1307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529E9FFB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1459D119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19DF825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3DDF71CD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484AF634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28177EFC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51873E31" w:rsidR="008F1341" w:rsidRPr="008F1341" w:rsidRDefault="008F1341" w:rsidP="008F1341">
            <w:pPr>
              <w:jc w:val="center"/>
              <w:rPr>
                <w:color w:val="000000"/>
                <w:sz w:val="18"/>
                <w:szCs w:val="18"/>
              </w:rPr>
            </w:pPr>
            <w:r w:rsidRPr="008F1341">
              <w:rPr>
                <w:color w:val="000000"/>
                <w:sz w:val="18"/>
                <w:szCs w:val="18"/>
              </w:rPr>
              <w:t>$60</w:t>
            </w:r>
          </w:p>
        </w:tc>
      </w:tr>
      <w:tr w:rsidR="00FC1F14" w14:paraId="5F0A6B4A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A01D5E" w:rsidRPr="003E0FB3" w:rsidRDefault="00A01D5E" w:rsidP="00B72B81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8F1341" w14:paraId="6AD34D45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45766360" w:rsidR="008F1341" w:rsidRPr="008F1341" w:rsidRDefault="008F1341" w:rsidP="008F1341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8F1341">
              <w:rPr>
                <w:b/>
                <w:bCs/>
                <w:sz w:val="18"/>
                <w:szCs w:val="18"/>
              </w:rPr>
              <w:t>49%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4D394291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46%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3D6B7A3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4188738D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009E66E2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6D48368A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5A4D9882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5B3A2F37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3D61A0C4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6342C56D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7F671C2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5CB81B06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579B1DE4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68F3E909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61CD3CB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20D4F6D7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37%</w:t>
            </w:r>
          </w:p>
        </w:tc>
      </w:tr>
      <w:tr w:rsidR="008F1341" w14:paraId="030360DF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33BBC1AD" w:rsidR="008F1341" w:rsidRPr="008F1341" w:rsidRDefault="008F1341" w:rsidP="008F1341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8F1341">
              <w:rPr>
                <w:b/>
                <w:bCs/>
                <w:sz w:val="18"/>
                <w:szCs w:val="18"/>
              </w:rPr>
              <w:t>$1.05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738BB3FD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70EC9C44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20106911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599890FA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635177EE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1AFEBDA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725A03CF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78464094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3C0CCBF9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7BB43790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4D38BE7E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73A5112E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39F9A2C4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6A1FA513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14142699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$1.50</w:t>
            </w:r>
          </w:p>
        </w:tc>
      </w:tr>
      <w:tr w:rsidR="00FC1F14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4947F729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Exiting Home Care/ Changing Provider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8F1341" w14:paraId="1C1D1413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81D2" w14:textId="092E451A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21F1" w14:textId="60983DE8" w:rsidR="008F1341" w:rsidRPr="008F1341" w:rsidRDefault="008F1341" w:rsidP="008F1341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8F1341">
              <w:rPr>
                <w:b/>
                <w:bCs/>
                <w:sz w:val="18"/>
                <w:szCs w:val="18"/>
              </w:rPr>
              <w:t>45%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ED6C" w14:textId="4DDE30DD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42%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1E07" w14:textId="495EB1F8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40%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B8F" w14:textId="7ECA905A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B2" w14:textId="696F3DDF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D305" w14:textId="47C9CF75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5748" w14:textId="44749CF3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57B9" w14:textId="084AAF3F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23A2" w14:textId="6FFE575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C603" w14:textId="020C4E52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117E" w14:textId="0B710F76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F5A7" w14:textId="1A70BAB3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CA34" w14:textId="1805E09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121E" w14:textId="23793A9E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F1F3" w14:textId="02BED256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36%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C415" w14:textId="77D6B608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48%</w:t>
            </w:r>
          </w:p>
        </w:tc>
      </w:tr>
      <w:tr w:rsidR="008F1341" w14:paraId="5FCF6CFB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F5B" w14:textId="3E7593D1" w:rsidR="008F1341" w:rsidRPr="003E0FB3" w:rsidRDefault="008F1341" w:rsidP="008F1341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exit amount for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105" w14:textId="6E34CE25" w:rsidR="008F1341" w:rsidRPr="008F1341" w:rsidRDefault="008F1341" w:rsidP="008F1341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8F1341">
              <w:rPr>
                <w:b/>
                <w:bCs/>
                <w:sz w:val="18"/>
                <w:szCs w:val="18"/>
              </w:rPr>
              <w:t>$350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1310" w14:textId="63E2644A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3A22" w14:textId="2EFDA8A3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04B6" w14:textId="7F8BBDD4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C92" w14:textId="6FB504A9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E9A7" w14:textId="7B0C060E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A9D9" w14:textId="24A44E25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F2C" w14:textId="6ED1BC8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F6EA" w14:textId="18B0383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59A2" w14:textId="69694859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189" w14:textId="0EC1880E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9BC3" w14:textId="0F885C9C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5D42" w14:textId="56C2A537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8983" w14:textId="0009BBCB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4CF2" w14:textId="1CECA84C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809" w14:textId="4BDF5AF1" w:rsidR="008F1341" w:rsidRPr="008F1341" w:rsidRDefault="008F1341" w:rsidP="008F1341">
            <w:pPr>
              <w:jc w:val="center"/>
              <w:rPr>
                <w:sz w:val="18"/>
                <w:szCs w:val="18"/>
                <w:lang w:eastAsia="en-AU"/>
              </w:rPr>
            </w:pPr>
            <w:r w:rsidRPr="008F1341">
              <w:rPr>
                <w:sz w:val="18"/>
                <w:szCs w:val="18"/>
              </w:rPr>
              <w:t>$425</w:t>
            </w:r>
          </w:p>
        </w:tc>
      </w:tr>
    </w:tbl>
    <w:p w14:paraId="7BA5A4F8" w14:textId="7F3B8BC7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7" w:history="1">
        <w:r w:rsidRPr="007A0A5F">
          <w:rPr>
            <w:rStyle w:val="Hyperlink"/>
            <w:rFonts w:asciiTheme="minorHAnsi" w:hAnsiTheme="minorHAnsi" w:cstheme="minorHAnsi"/>
            <w:color w:val="006FB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8" w:history="1">
        <w:r w:rsidRPr="007A0A5F">
          <w:rPr>
            <w:rStyle w:val="Hyperlink"/>
            <w:rFonts w:asciiTheme="minorHAnsi" w:hAnsiTheme="minorHAnsi" w:cstheme="minorHAnsi"/>
            <w:color w:val="006FB0"/>
            <w:sz w:val="20"/>
            <w:szCs w:val="20"/>
            <w:shd w:val="clear" w:color="auto" w:fill="FFFFFF"/>
          </w:rPr>
          <w:t>Aged Care Planning Regions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(ACPR).</w:t>
      </w:r>
    </w:p>
    <w:sectPr w:rsidR="006A6723" w:rsidSect="00201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4A94" w14:textId="77777777" w:rsidR="006171F5" w:rsidRDefault="00617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1CB1" w14:textId="77777777" w:rsidR="006171F5" w:rsidRDefault="00617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8605" w14:textId="77777777" w:rsidR="006171F5" w:rsidRDefault="00617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7A90" w14:textId="77777777" w:rsidR="006171F5" w:rsidRDefault="00617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B650" w14:textId="22E75F4E" w:rsidR="001228C8" w:rsidRDefault="00845C07">
    <w:pPr>
      <w:pStyle w:val="Header"/>
    </w:pPr>
    <w:r>
      <w:rPr>
        <w:noProof/>
        <w:lang w:eastAsia="en-AU"/>
      </w:rPr>
      <w:drawing>
        <wp:inline distT="0" distB="0" distL="0" distR="0" wp14:anchorId="213FEB16" wp14:editId="2C2A63DD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ACB4F" w14:textId="77777777" w:rsidR="006171F5" w:rsidRDefault="00617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03985"/>
    <w:rsid w:val="000C5FA1"/>
    <w:rsid w:val="001228C8"/>
    <w:rsid w:val="001F2F28"/>
    <w:rsid w:val="00201198"/>
    <w:rsid w:val="0021625D"/>
    <w:rsid w:val="00280050"/>
    <w:rsid w:val="002A2A09"/>
    <w:rsid w:val="003E0FB3"/>
    <w:rsid w:val="0040499F"/>
    <w:rsid w:val="006171F5"/>
    <w:rsid w:val="006A1C7B"/>
    <w:rsid w:val="006A6723"/>
    <w:rsid w:val="00732862"/>
    <w:rsid w:val="007A0A5F"/>
    <w:rsid w:val="007C2CA3"/>
    <w:rsid w:val="007F10CE"/>
    <w:rsid w:val="008123C5"/>
    <w:rsid w:val="00845C07"/>
    <w:rsid w:val="008F1341"/>
    <w:rsid w:val="00A01D5E"/>
    <w:rsid w:val="00A1089B"/>
    <w:rsid w:val="00B72B81"/>
    <w:rsid w:val="00C90292"/>
    <w:rsid w:val="00CE100F"/>
    <w:rsid w:val="00EF30EB"/>
    <w:rsid w:val="00EF3963"/>
    <w:rsid w:val="00F14D6C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6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2018-aged-care-planning-region-ma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health-topics/health-workforce/health-workforce-classifications/modified-monash-mod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HCP prices - 30 June 2022</dc:title>
  <dc:subject/>
  <dc:creator>Australian Government Department of Health and Aged Care</dc:creator>
  <cp:keywords/>
  <dc:description/>
  <cp:revision>11</cp:revision>
  <cp:lastPrinted>2022-08-16T07:37:00Z</cp:lastPrinted>
  <dcterms:created xsi:type="dcterms:W3CDTF">2022-01-14T03:45:00Z</dcterms:created>
  <dcterms:modified xsi:type="dcterms:W3CDTF">2022-08-16T07:55:00Z</dcterms:modified>
</cp:coreProperties>
</file>