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6DBC16" w14:textId="740BD697" w:rsidR="004052AC" w:rsidRPr="006E158A" w:rsidRDefault="004052AC" w:rsidP="006E158A">
      <w:pPr>
        <w:pStyle w:val="Heading1"/>
      </w:pPr>
      <w:r w:rsidRPr="006E158A">
        <w:t>AUSTRALIAN CAPITAL TERRITORY</w:t>
      </w:r>
    </w:p>
    <w:p w14:paraId="218FD6ED" w14:textId="41BE679E" w:rsidR="004052AC" w:rsidRDefault="004052AC" w:rsidP="004052AC">
      <w:pPr>
        <w:pStyle w:val="Heading2Numbered"/>
      </w:pPr>
      <w:r w:rsidRPr="004052AC">
        <w:t>KEY FACTS AND FIGURES</w:t>
      </w:r>
    </w:p>
    <w:p w14:paraId="12E1BB93" w14:textId="77777777" w:rsidR="00FD7CD3" w:rsidRDefault="004052AC" w:rsidP="004052AC">
      <w:r w:rsidRPr="004052AC">
        <w:t>This document provides a profile of how each PHN has implemented the NPS-M and CoS programs.</w:t>
      </w:r>
    </w:p>
    <w:p w14:paraId="06AB7B55" w14:textId="77777777" w:rsidR="00F559D0" w:rsidRPr="006D1577" w:rsidRDefault="00FD7CD3" w:rsidP="006D1577">
      <w:r>
        <w:rPr>
          <w:noProof/>
        </w:rPr>
        <mc:AlternateContent>
          <mc:Choice Requires="wpg">
            <w:drawing>
              <wp:inline distT="0" distB="0" distL="0" distR="0" wp14:anchorId="724BA8A9" wp14:editId="425C1678">
                <wp:extent cx="2590800" cy="3658870"/>
                <wp:effectExtent l="0" t="0" r="19050" b="17780"/>
                <wp:docPr id="1130" name="docshapegroup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3658870"/>
                          <a:chOff x="7391" y="-5304"/>
                          <a:chExt cx="4080" cy="5762"/>
                        </a:xfrm>
                      </wpg:grpSpPr>
                      <pic:pic xmlns:pic="http://schemas.openxmlformats.org/drawingml/2006/picture">
                        <pic:nvPicPr>
                          <pic:cNvPr id="1131" name="docshape12" descr="Map showing the Australian Capital Territory. The PHN area is outlined in r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11" y="-5285"/>
                            <a:ext cx="4040" cy="5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2" name="docshape13"/>
                        <wps:cNvSpPr>
                          <a:spLocks noChangeArrowheads="1"/>
                        </wps:cNvSpPr>
                        <wps:spPr bwMode="auto">
                          <a:xfrm>
                            <a:off x="7401" y="-5295"/>
                            <a:ext cx="4060" cy="5742"/>
                          </a:xfrm>
                          <a:prstGeom prst="rect">
                            <a:avLst/>
                          </a:prstGeom>
                          <a:noFill/>
                          <a:ln w="12700">
                            <a:solidFill>
                              <a:srgbClr val="E6E6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8B5067" id="docshapegroup11" o:spid="_x0000_s1026" alt="&quot;&quot;" style="width:204pt;height:288.1pt;mso-position-horizontal-relative:char;mso-position-vertical-relative:line" coordorigin="7391,-5304" coordsize="4080,5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alt="Map showing the Australian Capital Territory. The PHN area is outlined in red." style="position:absolute;left:7411;top:-5285;width:4040;height: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">
                  <v:imagedata r:id="rId12" o:title="Map showing the Australian Capital Territory. The PHN area is outlined in red"/>
                </v:shape>
                <v:rect id="docshape13" o:spid="_x0000_s1028" style="position:absolute;left:7401;top:-5295;width:4060;height:5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" filled="f" strokecolor="#e6e6e0" strokeweight="1pt"/>
                <w10:anchorlock/>
              </v:group>
            </w:pict>
          </mc:Fallback>
        </mc:AlternateContent>
      </w:r>
    </w:p>
    <w:p w14:paraId="522EC7A1" w14:textId="61D6C0B3" w:rsidR="004052AC" w:rsidRDefault="00FD7CD3" w:rsidP="00FD7CD3">
      <w:pPr>
        <w:pStyle w:val="Heading3"/>
      </w:pPr>
      <w:r>
        <w:t>FUNDING</w:t>
      </w:r>
      <w:r w:rsidR="00F559D0">
        <w:rPr>
          <w:rStyle w:val="FootnoteReference"/>
        </w:rPr>
        <w:footnoteReference w:id="2"/>
      </w:r>
      <w:r>
        <w:t xml:space="preserve"> AND PARTICIPANT</w:t>
      </w:r>
      <w:r w:rsidR="00F559D0">
        <w:rPr>
          <w:rStyle w:val="FootnoteReference"/>
        </w:rPr>
        <w:footnoteReference w:id="3"/>
      </w:r>
      <w:r>
        <w:t xml:space="preserve"> LEVELS</w:t>
      </w:r>
    </w:p>
    <w:p w14:paraId="5C42DB14" w14:textId="2955A3AB" w:rsidR="00F559D0" w:rsidRDefault="00F559D0" w:rsidP="00F559D0">
      <w:pPr>
        <w:pStyle w:val="Heading4"/>
      </w:pPr>
      <w:r>
        <w:t>Funding ($M):</w:t>
      </w:r>
    </w:p>
    <w:p w14:paraId="0BDB8435" w14:textId="65C72141" w:rsidR="00F559D0" w:rsidRDefault="00F559D0" w:rsidP="00F559D0">
      <w:r w:rsidRPr="00F559D0">
        <w:rPr>
          <w:b/>
          <w:bCs/>
        </w:rPr>
        <w:t>All</w:t>
      </w:r>
      <w:r>
        <w:t xml:space="preserve"> </w:t>
      </w:r>
      <w:r>
        <w:tab/>
      </w:r>
      <w:r>
        <w:tab/>
      </w:r>
      <w:r w:rsidRPr="00F559D0">
        <w:rPr>
          <w:b/>
          <w:bCs/>
        </w:rPr>
        <w:t>$1.95M</w:t>
      </w:r>
      <w:r>
        <w:t xml:space="preserve"> (Year coverage for NPS-M and CoS)</w:t>
      </w:r>
    </w:p>
    <w:p w14:paraId="7F6B94FB" w14:textId="2FD43635" w:rsidR="00F559D0" w:rsidRDefault="00F559D0" w:rsidP="00F559D0">
      <w:r w:rsidRPr="00F559D0">
        <w:rPr>
          <w:b/>
          <w:bCs/>
        </w:rPr>
        <w:t>NPS-M</w:t>
      </w:r>
      <w:r>
        <w:tab/>
      </w:r>
      <w:r>
        <w:tab/>
      </w:r>
      <w:r w:rsidRPr="00F559D0">
        <w:rPr>
          <w:b/>
          <w:bCs/>
        </w:rPr>
        <w:t>$1.33M</w:t>
      </w:r>
      <w:r>
        <w:t xml:space="preserve"> (Between FY17-18 and FY20-21)</w:t>
      </w:r>
    </w:p>
    <w:p w14:paraId="5D3F5612" w14:textId="7B306C50" w:rsidR="00F559D0" w:rsidRDefault="00F559D0" w:rsidP="00F559D0">
      <w:r w:rsidRPr="00F559D0">
        <w:rPr>
          <w:b/>
          <w:bCs/>
        </w:rPr>
        <w:t>CoS</w:t>
      </w:r>
      <w:r w:rsidRPr="00F559D0">
        <w:rPr>
          <w:b/>
          <w:bCs/>
        </w:rPr>
        <w:tab/>
      </w:r>
      <w:r w:rsidRPr="00F559D0">
        <w:rPr>
          <w:b/>
          <w:bCs/>
        </w:rPr>
        <w:tab/>
        <w:t>$0.61M</w:t>
      </w:r>
      <w:r>
        <w:t xml:space="preserve"> (Between FY19-20 and FY21-22)</w:t>
      </w:r>
    </w:p>
    <w:p w14:paraId="63D2A51D" w14:textId="77777777" w:rsidR="00F559D0" w:rsidRPr="006D1577" w:rsidRDefault="00F559D0" w:rsidP="006D1577">
      <w:pPr>
        <w:pStyle w:val="Heading4"/>
      </w:pPr>
      <w:r>
        <w:t>Participants</w:t>
      </w:r>
    </w:p>
    <w:p w14:paraId="23152BEB" w14:textId="5B5B8D52" w:rsidR="00F559D0" w:rsidRDefault="00F559D0" w:rsidP="00F559D0">
      <w:r w:rsidRPr="00F559D0">
        <w:rPr>
          <w:b/>
          <w:bCs/>
        </w:rPr>
        <w:t xml:space="preserve">All </w:t>
      </w:r>
      <w:r w:rsidRPr="00F559D0">
        <w:rPr>
          <w:b/>
          <w:bCs/>
        </w:rPr>
        <w:tab/>
      </w:r>
      <w:r>
        <w:rPr>
          <w:b/>
          <w:bCs/>
        </w:rPr>
        <w:tab/>
      </w:r>
      <w:r w:rsidRPr="00F559D0">
        <w:rPr>
          <w:b/>
          <w:bCs/>
        </w:rPr>
        <w:t xml:space="preserve">81 </w:t>
      </w:r>
      <w:r>
        <w:t>(Year coverage for NPS-M and CoS)</w:t>
      </w:r>
    </w:p>
    <w:p w14:paraId="7E429CCD" w14:textId="33299218" w:rsidR="00F559D0" w:rsidRDefault="00F559D0" w:rsidP="00F559D0">
      <w:r w:rsidRPr="00F559D0">
        <w:rPr>
          <w:b/>
          <w:bCs/>
        </w:rPr>
        <w:t>NPS-M</w:t>
      </w:r>
      <w:r w:rsidRPr="00F559D0">
        <w:rPr>
          <w:b/>
          <w:bCs/>
        </w:rPr>
        <w:tab/>
      </w:r>
      <w:r>
        <w:rPr>
          <w:b/>
          <w:bCs/>
        </w:rPr>
        <w:tab/>
      </w:r>
      <w:r w:rsidRPr="00F559D0">
        <w:rPr>
          <w:b/>
          <w:bCs/>
        </w:rPr>
        <w:t>77</w:t>
      </w:r>
      <w:r>
        <w:t xml:space="preserve"> (Between 1 July and 31 Dec 2019)</w:t>
      </w:r>
    </w:p>
    <w:p w14:paraId="439FDA5E" w14:textId="516A1AB4" w:rsidR="00F559D0" w:rsidRDefault="00F559D0" w:rsidP="00F559D0">
      <w:r w:rsidRPr="00F559D0">
        <w:rPr>
          <w:b/>
          <w:bCs/>
        </w:rPr>
        <w:t>CoS</w:t>
      </w:r>
      <w:r w:rsidRPr="00F559D0">
        <w:rPr>
          <w:b/>
          <w:bCs/>
        </w:rPr>
        <w:tab/>
      </w:r>
      <w:r>
        <w:rPr>
          <w:b/>
          <w:bCs/>
        </w:rPr>
        <w:tab/>
      </w:r>
      <w:r w:rsidRPr="00F559D0">
        <w:rPr>
          <w:b/>
          <w:bCs/>
        </w:rPr>
        <w:t>4</w:t>
      </w:r>
      <w:r>
        <w:t xml:space="preserve"> (Between 1 July and 31 Dec 2019)</w:t>
      </w:r>
    </w:p>
    <w:p w14:paraId="5484C213" w14:textId="13D40AF4" w:rsidR="00F559D0" w:rsidRPr="006D1577" w:rsidRDefault="00F559D0" w:rsidP="006D1577">
      <w:pPr>
        <w:pStyle w:val="Heading3"/>
      </w:pPr>
      <w:r>
        <w:t>INDICATORS OF NEED</w:t>
      </w:r>
    </w:p>
    <w:p w14:paraId="48B4F494" w14:textId="5393BC20" w:rsidR="00F559D0" w:rsidRDefault="00F559D0" w:rsidP="006D1577">
      <w:pPr>
        <w:pStyle w:val="Heading4"/>
      </w:pPr>
      <w:r w:rsidRPr="00F559D0">
        <w:t>Psychological distress among Aboriginal and Torres Strait Islander peoples</w:t>
      </w:r>
    </w:p>
    <w:p w14:paraId="65A50492" w14:textId="0F54FC11" w:rsidR="00F559D0" w:rsidRDefault="00F559D0" w:rsidP="00F559D0">
      <w:r w:rsidRPr="00F559D0">
        <w:t>In ACT, almost one third of Aboriginal and Torres Strait Islander people reported having a high level of psychological distress – a percentage 3.4 times higher than the non-Indigenous population.</w:t>
      </w:r>
    </w:p>
    <w:p w14:paraId="4A56DC96" w14:textId="08F24046" w:rsidR="00F559D0" w:rsidRDefault="00F559D0" w:rsidP="00F559D0">
      <w:pPr>
        <w:pStyle w:val="Heading4"/>
      </w:pPr>
      <w:r>
        <w:lastRenderedPageBreak/>
        <w:t>ED presentations among older people</w:t>
      </w:r>
    </w:p>
    <w:p w14:paraId="50986AC3" w14:textId="48647FD8" w:rsidR="00F559D0" w:rsidRDefault="00F559D0" w:rsidP="00F559D0">
      <w:r w:rsidRPr="00F559D0">
        <w:t>Between 2004-2013, the proportion and rate of ED presentations for older people in the ACT increased by 14.4%, with the increase driven by those 85 years and older.</w:t>
      </w:r>
    </w:p>
    <w:p w14:paraId="52896712" w14:textId="08ED4758" w:rsidR="00F559D0" w:rsidRDefault="00F559D0" w:rsidP="00F559D0">
      <w:pPr>
        <w:pStyle w:val="Heading4"/>
      </w:pPr>
      <w:r>
        <w:t>NPS-M – Average wait time (July – Dec 2019)</w:t>
      </w:r>
    </w:p>
    <w:p w14:paraId="4CA30FE5" w14:textId="6E8F5B8E" w:rsidR="00F559D0" w:rsidRDefault="00F559D0" w:rsidP="00F559D0">
      <w:r w:rsidRPr="00F559D0">
        <w:t>24 hours</w:t>
      </w:r>
      <w:r>
        <w:t>.</w:t>
      </w:r>
    </w:p>
    <w:p w14:paraId="3B7B6144" w14:textId="68122A9A" w:rsidR="00F559D0" w:rsidRDefault="00F559D0" w:rsidP="00F559D0">
      <w:pPr>
        <w:pStyle w:val="Heading3"/>
      </w:pPr>
      <w:r w:rsidRPr="00F559D0">
        <w:t>POPULATION</w:t>
      </w:r>
      <w:r>
        <w:rPr>
          <w:rStyle w:val="FootnoteReference"/>
        </w:rPr>
        <w:footnoteReference w:id="4"/>
      </w:r>
      <w:r w:rsidRPr="00F559D0">
        <w:t xml:space="preserve"> AND DEMOGRAPHICS</w:t>
      </w:r>
      <w:r>
        <w:rPr>
          <w:rStyle w:val="FootnoteReference"/>
        </w:rPr>
        <w:footnoteReference w:id="5"/>
      </w:r>
    </w:p>
    <w:p w14:paraId="478FBA35" w14:textId="388C4A62" w:rsidR="00F559D0" w:rsidRDefault="00F559D0" w:rsidP="00F559D0">
      <w:pPr>
        <w:pStyle w:val="Heading4"/>
      </w:pPr>
      <w:r w:rsidRPr="00F559D0">
        <w:t>Population (ERP1 from 2016 census)</w:t>
      </w:r>
    </w:p>
    <w:p w14:paraId="790E6585" w14:textId="2FE1AB5C" w:rsidR="00F559D0" w:rsidRDefault="00F559D0" w:rsidP="00F559D0">
      <w:r w:rsidRPr="00F559D0">
        <w:t>403,468</w:t>
      </w:r>
    </w:p>
    <w:p w14:paraId="5E0DA84F" w14:textId="11D1308A" w:rsidR="00F559D0" w:rsidRDefault="00F559D0" w:rsidP="00F559D0">
      <w:pPr>
        <w:pStyle w:val="Heading4"/>
      </w:pPr>
      <w:r w:rsidRPr="00F559D0">
        <w:t>Population growth 2012-2016</w:t>
      </w:r>
    </w:p>
    <w:p w14:paraId="213FCE8A" w14:textId="3957EFBA" w:rsidR="00F559D0" w:rsidRDefault="00F559D0" w:rsidP="00F559D0">
      <w:r w:rsidRPr="00F559D0">
        <w:t>7.14%</w:t>
      </w:r>
    </w:p>
    <w:p w14:paraId="54CD56D7" w14:textId="449FD341" w:rsidR="00F559D0" w:rsidRDefault="00F559D0" w:rsidP="00F559D0">
      <w:pPr>
        <w:pStyle w:val="Heading4"/>
      </w:pPr>
      <w:r w:rsidRPr="00F559D0">
        <w:t>Indigenous population</w:t>
      </w:r>
    </w:p>
    <w:p w14:paraId="427837DC" w14:textId="546AF6E1" w:rsidR="00F559D0" w:rsidRDefault="00F559D0" w:rsidP="00F559D0">
      <w:r w:rsidRPr="00F559D0">
        <w:t>6,472</w:t>
      </w:r>
    </w:p>
    <w:p w14:paraId="40B0D393" w14:textId="1F0E0F36" w:rsidR="00F559D0" w:rsidRDefault="00F559D0" w:rsidP="00F559D0">
      <w:pPr>
        <w:pStyle w:val="Heading4"/>
      </w:pPr>
      <w:r w:rsidRPr="00F559D0">
        <w:t>Gender (%)</w:t>
      </w:r>
    </w:p>
    <w:p w14:paraId="796A5159" w14:textId="31E903EE" w:rsidR="00F559D0" w:rsidRDefault="00F559D0" w:rsidP="00F559D0">
      <w:r>
        <w:t>Male: 49.7%</w:t>
      </w:r>
      <w:r>
        <w:br/>
        <w:t>Female: 50.3%</w:t>
      </w:r>
    </w:p>
    <w:p w14:paraId="1AAF53B2" w14:textId="1C6B2671" w:rsidR="00F559D0" w:rsidRPr="00F559D0" w:rsidRDefault="00F559D0" w:rsidP="00F559D0">
      <w:pPr>
        <w:pStyle w:val="Heading4"/>
      </w:pPr>
      <w:r>
        <w:t>Area (Square Kilometres)</w:t>
      </w:r>
    </w:p>
    <w:p w14:paraId="4DCCAA37" w14:textId="166ABA9E" w:rsidR="00825A61" w:rsidRDefault="00F559D0">
      <w:r w:rsidRPr="00F559D0">
        <w:t>2,351</w:t>
      </w:r>
    </w:p>
    <w:p w14:paraId="1D7D62E5" w14:textId="3887651C" w:rsidR="00F559D0" w:rsidRDefault="00825A61" w:rsidP="00825A61">
      <w:pPr>
        <w:pStyle w:val="Heading2Numbered"/>
      </w:pPr>
      <w:r>
        <w:t>OVERVIEW OF NPS-M AND COS IN EACH PHN</w:t>
      </w:r>
    </w:p>
    <w:p w14:paraId="642ED12A" w14:textId="3FC8F234" w:rsidR="00825A61" w:rsidRDefault="00825A61" w:rsidP="00825A61">
      <w:pPr>
        <w:pStyle w:val="Heading3"/>
      </w:pPr>
      <w:r>
        <w:t>STRUCTURE AND SCOPE</w:t>
      </w:r>
    </w:p>
    <w:p w14:paraId="24392673" w14:textId="75E230C5" w:rsidR="00825A61" w:rsidRDefault="00825A61" w:rsidP="00825A61">
      <w:pPr>
        <w:pStyle w:val="Heading4Numbered"/>
      </w:pPr>
      <w:r>
        <w:t>Program structure</w:t>
      </w:r>
    </w:p>
    <w:p w14:paraId="3F84DB3A" w14:textId="7E3EF355" w:rsidR="00825A61" w:rsidRDefault="00825A61" w:rsidP="00825A61">
      <w:r>
        <w:t>NPS-M and CoS are considered separate programs and are issued through different contracts. NPS-M services are co- commissioned ACT PHN and ACT Health with pooled funding from both organisations.</w:t>
      </w:r>
    </w:p>
    <w:p w14:paraId="66DB048D" w14:textId="0E208403" w:rsidR="00825A61" w:rsidRDefault="00825A61" w:rsidP="00825A61">
      <w:pPr>
        <w:pStyle w:val="Heading4Numbered"/>
      </w:pPr>
      <w:r>
        <w:t>Population access and eligibility</w:t>
      </w:r>
    </w:p>
    <w:p w14:paraId="7B4A962C" w14:textId="24ACBD76" w:rsidR="00825A61" w:rsidRDefault="00825A61" w:rsidP="00825A61">
      <w:r>
        <w:t>Entry requirements are in line with national guidelines.</w:t>
      </w:r>
    </w:p>
    <w:p w14:paraId="777006F9" w14:textId="7AE40FDF" w:rsidR="00825A61" w:rsidRDefault="00825A61" w:rsidP="00825A61">
      <w:pPr>
        <w:pStyle w:val="Heading4Numbered"/>
      </w:pPr>
      <w:r>
        <w:t>Geographic coverage of programs</w:t>
      </w:r>
    </w:p>
    <w:p w14:paraId="1FC87B5D" w14:textId="4F7F8DA1" w:rsidR="00825A61" w:rsidRDefault="00825A61" w:rsidP="00825A61">
      <w:r>
        <w:t>Both programs cover the entire PHN region.</w:t>
      </w:r>
    </w:p>
    <w:p w14:paraId="693170D4" w14:textId="59323D75" w:rsidR="00825A61" w:rsidRDefault="00825A61" w:rsidP="00825A61">
      <w:pPr>
        <w:pStyle w:val="Heading4Numbered"/>
      </w:pPr>
      <w:r>
        <w:t>Assessment, entry and exit processes</w:t>
      </w:r>
    </w:p>
    <w:p w14:paraId="28C27140" w14:textId="77777777" w:rsidR="00825A61" w:rsidRDefault="00825A61" w:rsidP="00904902">
      <w:pPr>
        <w:pStyle w:val="Heading5"/>
      </w:pPr>
      <w:r>
        <w:t>NPS-M:</w:t>
      </w:r>
    </w:p>
    <w:p w14:paraId="467F5DDF" w14:textId="33026450" w:rsidR="00825A61" w:rsidRDefault="00825A61" w:rsidP="006D1577">
      <w:pPr>
        <w:pStyle w:val="Heading6Alphabetised"/>
      </w:pPr>
      <w:r>
        <w:t>What is the consumer application and assessment process?</w:t>
      </w:r>
    </w:p>
    <w:p w14:paraId="1F4101A4" w14:textId="756142F8" w:rsidR="00825A61" w:rsidRDefault="00825A61" w:rsidP="00465D3D">
      <w:pPr>
        <w:pStyle w:val="ListParagraph"/>
        <w:numPr>
          <w:ilvl w:val="0"/>
          <w:numId w:val="2"/>
        </w:numPr>
      </w:pPr>
      <w:r>
        <w:t>Applications and referrals may come through OneLink (ACT central intake service), web enquiry, telephone, or directly through service provider websites.</w:t>
      </w:r>
    </w:p>
    <w:p w14:paraId="1BE8AAF3" w14:textId="00DEC7FD" w:rsidR="00825A61" w:rsidRDefault="00825A61" w:rsidP="00465D3D">
      <w:pPr>
        <w:pStyle w:val="ListParagraph"/>
        <w:numPr>
          <w:ilvl w:val="0"/>
          <w:numId w:val="2"/>
        </w:numPr>
      </w:pPr>
      <w:r>
        <w:t>Those entering the program will be given an eligibility and functional assessment with a recovery worker to assess three basic life areas: Personal Capacity; Participation and Independent Living Skills.</w:t>
      </w:r>
    </w:p>
    <w:p w14:paraId="47F2F2DC" w14:textId="22DB1609" w:rsidR="00825A61" w:rsidRDefault="00825A61" w:rsidP="00465D3D">
      <w:pPr>
        <w:pStyle w:val="ListParagraph"/>
        <w:numPr>
          <w:ilvl w:val="0"/>
          <w:numId w:val="2"/>
        </w:numPr>
      </w:pPr>
      <w:r>
        <w:t>One NPS-M provider employs either the K10, K5, CANSAS or RAS assessment tools, and completes an Individual Recovery Plan for each consumer.</w:t>
      </w:r>
    </w:p>
    <w:p w14:paraId="4E5BBFCE" w14:textId="78FE22BE" w:rsidR="00825A61" w:rsidRDefault="00825A61" w:rsidP="006D1577">
      <w:pPr>
        <w:pStyle w:val="Heading6Alphabetised"/>
      </w:pPr>
      <w:r>
        <w:lastRenderedPageBreak/>
        <w:t>What are the referral pathways into the program?</w:t>
      </w:r>
    </w:p>
    <w:p w14:paraId="30DA3288" w14:textId="3795F7B8" w:rsidR="00825A61" w:rsidRDefault="00825A61" w:rsidP="00465D3D">
      <w:pPr>
        <w:pStyle w:val="ListParagraph"/>
        <w:numPr>
          <w:ilvl w:val="0"/>
          <w:numId w:val="3"/>
        </w:numPr>
      </w:pPr>
      <w:r>
        <w:t>Admitted/Hospital mental health services</w:t>
      </w:r>
    </w:p>
    <w:p w14:paraId="3DD14613" w14:textId="1E9EEEBF" w:rsidR="00825A61" w:rsidRDefault="00825A61" w:rsidP="00465D3D">
      <w:pPr>
        <w:pStyle w:val="ListParagraph"/>
        <w:numPr>
          <w:ilvl w:val="0"/>
          <w:numId w:val="3"/>
        </w:numPr>
      </w:pPr>
      <w:r>
        <w:t>Non-admitted mental health services</w:t>
      </w:r>
    </w:p>
    <w:p w14:paraId="207A295C" w14:textId="1236E5C8" w:rsidR="00825A61" w:rsidRDefault="00825A61" w:rsidP="00465D3D">
      <w:pPr>
        <w:pStyle w:val="ListParagraph"/>
        <w:numPr>
          <w:ilvl w:val="0"/>
          <w:numId w:val="3"/>
        </w:numPr>
      </w:pPr>
      <w:r>
        <w:t>GP</w:t>
      </w:r>
    </w:p>
    <w:p w14:paraId="09917BD4" w14:textId="000B5E98" w:rsidR="00825A61" w:rsidRDefault="00825A61" w:rsidP="00465D3D">
      <w:pPr>
        <w:pStyle w:val="ListParagraph"/>
        <w:numPr>
          <w:ilvl w:val="0"/>
          <w:numId w:val="3"/>
        </w:numPr>
      </w:pPr>
      <w:r>
        <w:t>Other clinician (e.g. Psychologist/Psychiatrist)</w:t>
      </w:r>
    </w:p>
    <w:p w14:paraId="2D48197B" w14:textId="4A909D4D" w:rsidR="00825A61" w:rsidRDefault="00825A61" w:rsidP="00465D3D">
      <w:pPr>
        <w:pStyle w:val="ListParagraph"/>
        <w:numPr>
          <w:ilvl w:val="0"/>
          <w:numId w:val="3"/>
        </w:numPr>
      </w:pPr>
      <w:r>
        <w:t>State-based psychosocial programs</w:t>
      </w:r>
    </w:p>
    <w:p w14:paraId="420656A1" w14:textId="06F7192A" w:rsidR="00825A61" w:rsidRDefault="00825A61" w:rsidP="00465D3D">
      <w:pPr>
        <w:pStyle w:val="ListParagraph"/>
        <w:numPr>
          <w:ilvl w:val="0"/>
          <w:numId w:val="3"/>
        </w:numPr>
      </w:pPr>
      <w:r>
        <w:t>Self-referral</w:t>
      </w:r>
    </w:p>
    <w:p w14:paraId="08363B41" w14:textId="0B217FE5" w:rsidR="00825A61" w:rsidRDefault="00825A61" w:rsidP="006D1577">
      <w:pPr>
        <w:pStyle w:val="Heading6Alphabetised"/>
      </w:pPr>
      <w:r>
        <w:t>Duration/intensity of support:</w:t>
      </w:r>
    </w:p>
    <w:p w14:paraId="238BDB25" w14:textId="2DE7181C" w:rsidR="00825A61" w:rsidRDefault="00825A61" w:rsidP="00465D3D">
      <w:pPr>
        <w:pStyle w:val="ListParagraph"/>
        <w:numPr>
          <w:ilvl w:val="0"/>
          <w:numId w:val="4"/>
        </w:numPr>
      </w:pPr>
      <w:r>
        <w:t>Service duration per participant is aimed to be four months and no more than nine months.</w:t>
      </w:r>
    </w:p>
    <w:p w14:paraId="4762EC90" w14:textId="068B3034" w:rsidR="00825A61" w:rsidRDefault="00825A61" w:rsidP="00465D3D">
      <w:pPr>
        <w:pStyle w:val="ListParagraph"/>
        <w:numPr>
          <w:ilvl w:val="0"/>
          <w:numId w:val="4"/>
        </w:numPr>
      </w:pPr>
      <w:r>
        <w:t>Re-entry is permitted where appropriate and when meeting re-assessment criteria with a willingness to fully participate.</w:t>
      </w:r>
    </w:p>
    <w:p w14:paraId="391A2D26" w14:textId="300C6400" w:rsidR="00825A61" w:rsidRDefault="00825A61" w:rsidP="00465D3D">
      <w:pPr>
        <w:pStyle w:val="ListParagraph"/>
        <w:numPr>
          <w:ilvl w:val="0"/>
          <w:numId w:val="4"/>
        </w:numPr>
      </w:pPr>
      <w:r>
        <w:t>Intensity and frequency of contact is determined by a continuum of active care through to program completion – support stages span from Intensive Support to Continuing Care to Role Reduction to Occasional Assistance.</w:t>
      </w:r>
    </w:p>
    <w:p w14:paraId="6D97FC1E" w14:textId="0525E72C" w:rsidR="00825A61" w:rsidRDefault="00825A61" w:rsidP="006D1577">
      <w:pPr>
        <w:pStyle w:val="Heading6Alphabetised"/>
      </w:pPr>
      <w:r>
        <w:t xml:space="preserve"> Is entry into the program time limited, goal oriented or ongoing?</w:t>
      </w:r>
    </w:p>
    <w:p w14:paraId="7AB00E78" w14:textId="69D0B9AD" w:rsidR="00825A61" w:rsidRDefault="00825A61" w:rsidP="00465D3D">
      <w:pPr>
        <w:pStyle w:val="ListParagraph"/>
        <w:numPr>
          <w:ilvl w:val="0"/>
          <w:numId w:val="5"/>
        </w:numPr>
      </w:pPr>
      <w:r>
        <w:t>Time limited (i.e. exit after a set time).</w:t>
      </w:r>
    </w:p>
    <w:p w14:paraId="4F28104C" w14:textId="719B1821" w:rsidR="00825A61" w:rsidRDefault="00825A61" w:rsidP="00465D3D">
      <w:pPr>
        <w:pStyle w:val="ListParagraph"/>
        <w:numPr>
          <w:ilvl w:val="0"/>
          <w:numId w:val="5"/>
        </w:numPr>
      </w:pPr>
      <w:r>
        <w:t>Goal oriented (i.e. exit after achievement of a goal or milestone).</w:t>
      </w:r>
    </w:p>
    <w:p w14:paraId="3EE0CC3D" w14:textId="77777777" w:rsidR="00825A61" w:rsidRDefault="00825A61" w:rsidP="006D1577">
      <w:pPr>
        <w:pStyle w:val="Heading6Alphabetised"/>
      </w:pPr>
      <w:r>
        <w:t xml:space="preserve">Has the PHN specified or suggested a number of consumers per FTE staff)? </w:t>
      </w:r>
    </w:p>
    <w:p w14:paraId="4F061371" w14:textId="3826ADA8" w:rsidR="00825A61" w:rsidRDefault="00825A61" w:rsidP="00825A61">
      <w:r>
        <w:t>No</w:t>
      </w:r>
    </w:p>
    <w:p w14:paraId="3724BC1B" w14:textId="77777777" w:rsidR="00825A61" w:rsidRDefault="00825A61" w:rsidP="00904902">
      <w:pPr>
        <w:pStyle w:val="Heading5"/>
      </w:pPr>
      <w:r>
        <w:t>CoS:</w:t>
      </w:r>
    </w:p>
    <w:p w14:paraId="17511A6C" w14:textId="582ABDD4" w:rsidR="00825A61" w:rsidRDefault="00825A61" w:rsidP="006D1577">
      <w:pPr>
        <w:pStyle w:val="Heading6Alphabetised"/>
      </w:pPr>
      <w:r>
        <w:t>What is the consumer application and assessment process?</w:t>
      </w:r>
    </w:p>
    <w:p w14:paraId="1D6F6712" w14:textId="67DC80F7" w:rsidR="00825A61" w:rsidRDefault="00825A61" w:rsidP="00465D3D">
      <w:pPr>
        <w:pStyle w:val="ListParagraph"/>
        <w:numPr>
          <w:ilvl w:val="0"/>
          <w:numId w:val="6"/>
        </w:numPr>
      </w:pPr>
      <w:r>
        <w:t>All CoS consumers are asked to consent to the program upon transitioning from former Commonwealth Community Mental Health (CCMH) programs and complete the K10 and RAS outcome measures.</w:t>
      </w:r>
    </w:p>
    <w:p w14:paraId="55D1DC1A" w14:textId="3BED61D9" w:rsidR="00825A61" w:rsidRDefault="00825A61" w:rsidP="00465D3D">
      <w:pPr>
        <w:pStyle w:val="ListParagraph"/>
        <w:numPr>
          <w:ilvl w:val="0"/>
          <w:numId w:val="6"/>
        </w:numPr>
      </w:pPr>
      <w:r>
        <w:t>Their needs are assessed upon entry and discussed with the Support Facilitator to develop an Action Plan with agreed goals and activities, which are regularly reviewed.</w:t>
      </w:r>
    </w:p>
    <w:p w14:paraId="6EF5C4FB" w14:textId="27783C88" w:rsidR="00825A61" w:rsidRDefault="00825A61" w:rsidP="006D1577">
      <w:pPr>
        <w:pStyle w:val="Heading6Alphabetised"/>
      </w:pPr>
      <w:r>
        <w:t>How have PiR, D2DL and PHaMs consumers transitioned to CoS services?</w:t>
      </w:r>
    </w:p>
    <w:p w14:paraId="6592D4D5" w14:textId="0C971149" w:rsidR="00825A61" w:rsidRDefault="00825A61" w:rsidP="00825A61">
      <w:r>
        <w:t>All CoS consumers who have transitioned from CCMH programs have been provided with a ‘warm’ referral from the NPS-T provider.</w:t>
      </w:r>
    </w:p>
    <w:p w14:paraId="4CFBCEC3" w14:textId="1D3CEB13" w:rsidR="00825A61" w:rsidRDefault="00825A61" w:rsidP="006D1577">
      <w:pPr>
        <w:pStyle w:val="Heading6Alphabetised"/>
      </w:pPr>
      <w:r>
        <w:t>Duration/intensity of support:</w:t>
      </w:r>
    </w:p>
    <w:p w14:paraId="7337F171" w14:textId="483AEDA3" w:rsidR="00825A61" w:rsidRDefault="00825A61" w:rsidP="00465D3D">
      <w:pPr>
        <w:pStyle w:val="ListParagraph"/>
        <w:numPr>
          <w:ilvl w:val="0"/>
          <w:numId w:val="7"/>
        </w:numPr>
      </w:pPr>
      <w:r>
        <w:t>CoS supports are provided for as long as consumers wish.</w:t>
      </w:r>
    </w:p>
    <w:p w14:paraId="44367DC0" w14:textId="654802BD" w:rsidR="00825A61" w:rsidRDefault="00825A61" w:rsidP="00465D3D">
      <w:pPr>
        <w:pStyle w:val="ListParagraph"/>
        <w:numPr>
          <w:ilvl w:val="0"/>
          <w:numId w:val="7"/>
        </w:numPr>
      </w:pPr>
      <w:r>
        <w:t>CoS consumers are offered responsive individual support during times of increased need, and peer group activities and skill-based activities are also offered.</w:t>
      </w:r>
    </w:p>
    <w:p w14:paraId="798318C5" w14:textId="2F09EB0A" w:rsidR="00825A61" w:rsidRDefault="00825A61" w:rsidP="006D1577">
      <w:pPr>
        <w:pStyle w:val="Heading6Alphabetised"/>
      </w:pPr>
      <w:r>
        <w:t>Is entry into the program time limited, goal oriented or ongoing?</w:t>
      </w:r>
    </w:p>
    <w:p w14:paraId="355A3E98" w14:textId="4FFFD583" w:rsidR="00825A61" w:rsidRDefault="00825A61" w:rsidP="00825A61">
      <w:r>
        <w:t>Ongoing (i.e. continuing support provided).</w:t>
      </w:r>
    </w:p>
    <w:p w14:paraId="5C150E61" w14:textId="77777777" w:rsidR="00825A61" w:rsidRDefault="00825A61" w:rsidP="006D1577">
      <w:pPr>
        <w:pStyle w:val="Heading6Alphabetised"/>
      </w:pPr>
      <w:r>
        <w:t>Has the PHN specified or suggested a number of consumers per FTE staff)?</w:t>
      </w:r>
    </w:p>
    <w:p w14:paraId="62201EF7" w14:textId="28298661" w:rsidR="00825A61" w:rsidRDefault="00825A61" w:rsidP="00825A61">
      <w:r>
        <w:t>No</w:t>
      </w:r>
    </w:p>
    <w:p w14:paraId="0550CA18" w14:textId="3B2E1046" w:rsidR="00825A61" w:rsidRDefault="00825A61" w:rsidP="00825A61">
      <w:pPr>
        <w:pStyle w:val="Heading4Numbered"/>
      </w:pPr>
      <w:r>
        <w:t>Services Types</w:t>
      </w:r>
    </w:p>
    <w:p w14:paraId="1B1EE7AE" w14:textId="48742DCA" w:rsidR="00825A61" w:rsidRDefault="00825A61" w:rsidP="00825A61">
      <w:r>
        <w:t>NPS-M and CoS: Both programs provide services as specified in the national guidelines.</w:t>
      </w:r>
    </w:p>
    <w:p w14:paraId="32CE7878" w14:textId="49E7488C" w:rsidR="00825A61" w:rsidRDefault="00825A61" w:rsidP="00825A61">
      <w:pPr>
        <w:pStyle w:val="Heading3"/>
      </w:pPr>
      <w:r w:rsidRPr="00825A61">
        <w:lastRenderedPageBreak/>
        <w:t>MODELS OF CARE, INTEGRATION AND PRIORITY COHORTS</w:t>
      </w:r>
      <w:r w:rsidR="001E539F">
        <w:rPr>
          <w:rStyle w:val="FootnoteReference"/>
        </w:rPr>
        <w:footnoteReference w:id="6"/>
      </w:r>
    </w:p>
    <w:p w14:paraId="480B04D6" w14:textId="77777777" w:rsidR="00825A61" w:rsidRPr="00825A61" w:rsidRDefault="00825A61" w:rsidP="00825A61">
      <w:pPr>
        <w:pStyle w:val="Heading4Numbered"/>
      </w:pPr>
      <w:r w:rsidRPr="00BF5623">
        <w:t>Models</w:t>
      </w:r>
      <w:r>
        <w:t xml:space="preserve"> of</w:t>
      </w:r>
      <w:r>
        <w:rPr>
          <w:spacing w:val="-2"/>
        </w:rPr>
        <w:t xml:space="preserve"> </w:t>
      </w:r>
      <w:r>
        <w:t xml:space="preserve">care: </w:t>
      </w:r>
      <w:r>
        <w:rPr>
          <w:spacing w:val="-1"/>
        </w:rPr>
        <w:t xml:space="preserve"> </w:t>
      </w:r>
      <w:r>
        <w:t>Does</w:t>
      </w:r>
      <w:r>
        <w:rPr>
          <w:spacing w:val="-4"/>
        </w:rPr>
        <w:t xml:space="preserve"> </w:t>
      </w:r>
      <w:r>
        <w:t>the</w:t>
      </w:r>
      <w:r>
        <w:rPr>
          <w:spacing w:val="2"/>
        </w:rPr>
        <w:t xml:space="preserve"> </w:t>
      </w:r>
      <w:r>
        <w:t>PHN</w:t>
      </w:r>
      <w:r>
        <w:rPr>
          <w:spacing w:val="-3"/>
        </w:rPr>
        <w:t xml:space="preserve"> </w:t>
      </w:r>
      <w:r>
        <w:t>specify</w:t>
      </w:r>
      <w:r>
        <w:rPr>
          <w:spacing w:val="2"/>
        </w:rPr>
        <w:t xml:space="preserve"> </w:t>
      </w:r>
      <w:r>
        <w:t>a</w:t>
      </w:r>
      <w:r>
        <w:rPr>
          <w:spacing w:val="-3"/>
        </w:rPr>
        <w:t xml:space="preserve"> </w:t>
      </w:r>
      <w:r>
        <w:t>model</w:t>
      </w:r>
      <w:r>
        <w:rPr>
          <w:spacing w:val="1"/>
        </w:rPr>
        <w:t xml:space="preserve"> </w:t>
      </w:r>
      <w:r>
        <w:t>of</w:t>
      </w:r>
      <w:r>
        <w:rPr>
          <w:spacing w:val="-2"/>
        </w:rPr>
        <w:t xml:space="preserve"> </w:t>
      </w:r>
      <w:r>
        <w:t>care</w:t>
      </w:r>
      <w:r>
        <w:rPr>
          <w:spacing w:val="1"/>
        </w:rPr>
        <w:t xml:space="preserve"> </w:t>
      </w:r>
      <w:r>
        <w:t>to</w:t>
      </w:r>
      <w:r>
        <w:rPr>
          <w:spacing w:val="-2"/>
        </w:rPr>
        <w:t xml:space="preserve"> </w:t>
      </w:r>
      <w:r>
        <w:t>be used?</w:t>
      </w:r>
    </w:p>
    <w:p w14:paraId="09BA0656" w14:textId="46FF37C3" w:rsidR="00825A61" w:rsidRDefault="00825A61" w:rsidP="00825A61">
      <w:r w:rsidRPr="00BF5623">
        <w:t>Yes</w:t>
      </w:r>
    </w:p>
    <w:p w14:paraId="5D2F1F04" w14:textId="2C0D80B1" w:rsidR="00825A61" w:rsidRPr="006D1577" w:rsidRDefault="00825A61" w:rsidP="006D1577">
      <w:pPr>
        <w:pStyle w:val="Heading4Numbered"/>
        <w:rPr>
          <w:b w:val="0"/>
          <w:bCs/>
        </w:rPr>
      </w:pPr>
      <w:r w:rsidRPr="00BF5623">
        <w:t>Care integration</w:t>
      </w:r>
      <w:r w:rsidRPr="006D1577">
        <w:t>:</w:t>
      </w:r>
    </w:p>
    <w:p w14:paraId="4091D3A1" w14:textId="266A759F" w:rsidR="00825A61" w:rsidRPr="00825A61" w:rsidRDefault="00825A61" w:rsidP="00825A61">
      <w:r w:rsidRPr="00825A61">
        <w:t>The PHN and its programs are integrated with the NDIS, Canberra Health Services (for consumers coming in and out of mental health care), Medicare, local charities (i.e. food banks, homelessness services).</w:t>
      </w:r>
    </w:p>
    <w:p w14:paraId="5AAD0C0D" w14:textId="77777777" w:rsidR="00825A61" w:rsidRPr="00825A61" w:rsidRDefault="00825A61" w:rsidP="00825A61">
      <w:pPr>
        <w:pStyle w:val="Heading4Numbered"/>
      </w:pPr>
      <w:r w:rsidRPr="00BF5623">
        <w:t>Priority Cohorts</w:t>
      </w:r>
      <w:r>
        <w:t>: Does the PHN prioritise particular cohorts, e.g. regions, demographics, diagnosis?</w:t>
      </w:r>
    </w:p>
    <w:p w14:paraId="1746A828" w14:textId="26C3F496" w:rsidR="001E539F" w:rsidRDefault="00825A61" w:rsidP="00825A61">
      <w:r w:rsidRPr="00BF5623">
        <w:t>In the NPS-M</w:t>
      </w:r>
      <w:r w:rsidRPr="00BF5623">
        <w:rPr>
          <w:spacing w:val="-52"/>
        </w:rPr>
        <w:t xml:space="preserve"> </w:t>
      </w:r>
      <w:r w:rsidRPr="00BF5623">
        <w:t>program,</w:t>
      </w:r>
      <w:r w:rsidRPr="00BF5623">
        <w:rPr>
          <w:spacing w:val="1"/>
        </w:rPr>
        <w:t xml:space="preserve"> </w:t>
      </w:r>
      <w:r w:rsidRPr="00BF5623">
        <w:t>there</w:t>
      </w:r>
      <w:r w:rsidRPr="00BF5623">
        <w:rPr>
          <w:spacing w:val="3"/>
        </w:rPr>
        <w:t xml:space="preserve"> </w:t>
      </w:r>
      <w:r w:rsidRPr="00BF5623">
        <w:t>is</w:t>
      </w:r>
      <w:r w:rsidRPr="00BF5623">
        <w:rPr>
          <w:spacing w:val="-2"/>
        </w:rPr>
        <w:t xml:space="preserve"> </w:t>
      </w:r>
      <w:r w:rsidRPr="00BF5623">
        <w:t>a</w:t>
      </w:r>
      <w:r w:rsidRPr="00BF5623">
        <w:rPr>
          <w:spacing w:val="2"/>
        </w:rPr>
        <w:t xml:space="preserve"> </w:t>
      </w:r>
      <w:r w:rsidRPr="00BF5623">
        <w:t>focus</w:t>
      </w:r>
      <w:r w:rsidRPr="00BF5623">
        <w:rPr>
          <w:spacing w:val="-2"/>
        </w:rPr>
        <w:t xml:space="preserve"> </w:t>
      </w:r>
      <w:r w:rsidRPr="00BF5623">
        <w:t>on</w:t>
      </w:r>
      <w:r w:rsidRPr="00BF5623">
        <w:rPr>
          <w:spacing w:val="-1"/>
        </w:rPr>
        <w:t xml:space="preserve"> </w:t>
      </w:r>
      <w:r w:rsidRPr="00BF5623">
        <w:t>early</w:t>
      </w:r>
      <w:r w:rsidRPr="00BF5623">
        <w:rPr>
          <w:spacing w:val="3"/>
        </w:rPr>
        <w:t xml:space="preserve"> </w:t>
      </w:r>
      <w:r w:rsidRPr="00BF5623">
        <w:t>intervention</w:t>
      </w:r>
      <w:r w:rsidRPr="00BF5623">
        <w:rPr>
          <w:spacing w:val="6"/>
        </w:rPr>
        <w:t xml:space="preserve"> </w:t>
      </w:r>
      <w:r w:rsidRPr="00BF5623">
        <w:t>–</w:t>
      </w:r>
      <w:r w:rsidRPr="00BF5623">
        <w:rPr>
          <w:spacing w:val="-2"/>
        </w:rPr>
        <w:t xml:space="preserve"> </w:t>
      </w:r>
      <w:r w:rsidRPr="00BF5623">
        <w:t>for</w:t>
      </w:r>
      <w:r w:rsidRPr="00BF5623">
        <w:rPr>
          <w:spacing w:val="-1"/>
        </w:rPr>
        <w:t xml:space="preserve"> </w:t>
      </w:r>
      <w:r w:rsidRPr="00BF5623">
        <w:t>those</w:t>
      </w:r>
      <w:r w:rsidRPr="00BF5623">
        <w:rPr>
          <w:spacing w:val="3"/>
        </w:rPr>
        <w:t xml:space="preserve"> </w:t>
      </w:r>
      <w:r w:rsidRPr="00BF5623">
        <w:t>between</w:t>
      </w:r>
      <w:r w:rsidRPr="00BF5623">
        <w:rPr>
          <w:spacing w:val="5"/>
        </w:rPr>
        <w:t xml:space="preserve"> </w:t>
      </w:r>
      <w:r w:rsidRPr="00BF5623">
        <w:t>18</w:t>
      </w:r>
      <w:r w:rsidRPr="00BF5623">
        <w:rPr>
          <w:spacing w:val="-1"/>
        </w:rPr>
        <w:t xml:space="preserve"> </w:t>
      </w:r>
      <w:r w:rsidRPr="00BF5623">
        <w:t>and</w:t>
      </w:r>
      <w:r w:rsidRPr="00BF5623">
        <w:rPr>
          <w:spacing w:val="-2"/>
        </w:rPr>
        <w:t xml:space="preserve"> </w:t>
      </w:r>
      <w:r w:rsidRPr="00BF5623">
        <w:t>35</w:t>
      </w:r>
      <w:r w:rsidRPr="00BF5623">
        <w:rPr>
          <w:spacing w:val="-1"/>
        </w:rPr>
        <w:t xml:space="preserve"> </w:t>
      </w:r>
      <w:r w:rsidRPr="00BF5623">
        <w:t>years</w:t>
      </w:r>
      <w:r w:rsidRPr="00BF5623">
        <w:rPr>
          <w:spacing w:val="4"/>
        </w:rPr>
        <w:t xml:space="preserve"> </w:t>
      </w:r>
      <w:r w:rsidRPr="00BF5623">
        <w:t>old.</w:t>
      </w:r>
    </w:p>
    <w:p w14:paraId="040CDF21" w14:textId="7A780DE8" w:rsidR="001E539F" w:rsidRDefault="001E539F" w:rsidP="001E539F">
      <w:pPr>
        <w:pStyle w:val="Heading3"/>
      </w:pPr>
      <w:r w:rsidRPr="0094087A">
        <w:t>IMPLEMENTATION AND COMMISSIONING</w:t>
      </w:r>
      <w:r w:rsidR="007A20DC">
        <w:rPr>
          <w:rStyle w:val="FootnoteReference"/>
        </w:rPr>
        <w:footnoteReference w:id="7"/>
      </w:r>
    </w:p>
    <w:p w14:paraId="70864A0E" w14:textId="6D2462B0" w:rsidR="001E539F" w:rsidRDefault="001E539F" w:rsidP="001E539F">
      <w:pPr>
        <w:pStyle w:val="Heading4Numbered"/>
      </w:pPr>
      <w:r>
        <w:t>Roll out dates:</w:t>
      </w:r>
    </w:p>
    <w:p w14:paraId="586E2983" w14:textId="7384415E" w:rsidR="001E539F" w:rsidRDefault="001E539F" w:rsidP="00465D3D">
      <w:pPr>
        <w:pStyle w:val="ListParagraph"/>
        <w:numPr>
          <w:ilvl w:val="0"/>
          <w:numId w:val="9"/>
        </w:numPr>
      </w:pPr>
      <w:r>
        <w:t>NPS-M: 14 Feb 2019</w:t>
      </w:r>
    </w:p>
    <w:p w14:paraId="27EAE9CF" w14:textId="6C420C41" w:rsidR="001E539F" w:rsidRDefault="001E539F" w:rsidP="00465D3D">
      <w:pPr>
        <w:pStyle w:val="ListParagraph"/>
        <w:numPr>
          <w:ilvl w:val="0"/>
          <w:numId w:val="9"/>
        </w:numPr>
      </w:pPr>
      <w:r>
        <w:t>CoS: 16 Oct 2019</w:t>
      </w:r>
    </w:p>
    <w:p w14:paraId="1AA22C82" w14:textId="1EAF6B5D" w:rsidR="001E539F" w:rsidRDefault="001E539F" w:rsidP="001E539F">
      <w:pPr>
        <w:pStyle w:val="Heading4Numbered"/>
      </w:pPr>
      <w:r>
        <w:t>Commissioning approach</w:t>
      </w:r>
    </w:p>
    <w:p w14:paraId="5A922708" w14:textId="5B5060BA" w:rsidR="001E539F" w:rsidRDefault="001E539F" w:rsidP="00465D3D">
      <w:pPr>
        <w:pStyle w:val="ListParagraph"/>
        <w:numPr>
          <w:ilvl w:val="0"/>
          <w:numId w:val="10"/>
        </w:numPr>
      </w:pPr>
      <w:r>
        <w:t>Sector-led gap analysis and co-design of the intended outcomes for NPS-M measure. This involved formal consultation with consumers, carers, service providers and clinicians.</w:t>
      </w:r>
    </w:p>
    <w:p w14:paraId="33F03367" w14:textId="318C3273" w:rsidR="001E539F" w:rsidRDefault="001E539F" w:rsidP="00465D3D">
      <w:pPr>
        <w:pStyle w:val="ListParagraph"/>
        <w:numPr>
          <w:ilvl w:val="0"/>
          <w:numId w:val="10"/>
        </w:numPr>
      </w:pPr>
      <w:r>
        <w:t>ACT PHN worked with ACT Health to co-commission NPS-M services.</w:t>
      </w:r>
    </w:p>
    <w:p w14:paraId="20F0B390" w14:textId="21196E7D" w:rsidR="001E539F" w:rsidRDefault="001E539F" w:rsidP="00465D3D">
      <w:pPr>
        <w:pStyle w:val="ListParagraph"/>
        <w:numPr>
          <w:ilvl w:val="0"/>
          <w:numId w:val="10"/>
        </w:numPr>
      </w:pPr>
      <w:r>
        <w:t>National Mental Health Service Planning Framework (NMHSPF) estimates are available and have been used to inform ACTPHN’s needs assessments, Activity Work Plans, Regional Mental Health and Suicide Prevention Plan and all mental health related planning activities.</w:t>
      </w:r>
    </w:p>
    <w:p w14:paraId="4D25572E" w14:textId="0EB94927" w:rsidR="001E539F" w:rsidRDefault="001E539F" w:rsidP="001E539F">
      <w:pPr>
        <w:pStyle w:val="Heading4Numbered"/>
      </w:pPr>
      <w:r>
        <w:t>Strategic planning</w:t>
      </w:r>
    </w:p>
    <w:p w14:paraId="2C8E5E92" w14:textId="77777777" w:rsidR="001E539F" w:rsidRPr="005033B3" w:rsidRDefault="001E539F" w:rsidP="005033B3">
      <w:pPr>
        <w:pStyle w:val="Heading5"/>
      </w:pPr>
      <w:r w:rsidRPr="005033B3">
        <w:t>Key inputs to strategic planning</w:t>
      </w:r>
    </w:p>
    <w:p w14:paraId="6CCEDF3A" w14:textId="1398FBDD" w:rsidR="001E539F" w:rsidRDefault="001E539F" w:rsidP="00465D3D">
      <w:pPr>
        <w:pStyle w:val="ListParagraph"/>
        <w:numPr>
          <w:ilvl w:val="0"/>
          <w:numId w:val="11"/>
        </w:numPr>
      </w:pPr>
      <w:r>
        <w:t>The initial commissioning planning process involved a ‘psychosocial support working group’ comprising representatives of ACT PHN, ACT Health and key stakeholders.</w:t>
      </w:r>
    </w:p>
    <w:p w14:paraId="5756AC41" w14:textId="649F63B6" w:rsidR="001E539F" w:rsidRDefault="001E539F" w:rsidP="00465D3D">
      <w:pPr>
        <w:pStyle w:val="ListParagraph"/>
        <w:numPr>
          <w:ilvl w:val="0"/>
          <w:numId w:val="11"/>
        </w:numPr>
      </w:pPr>
      <w:r>
        <w:t>Planning also involved a sector-led gap analysis and co- design of outcomes with ACT Health.</w:t>
      </w:r>
    </w:p>
    <w:p w14:paraId="331B20F1" w14:textId="376DA352" w:rsidR="001E539F" w:rsidRDefault="001E539F" w:rsidP="001E539F">
      <w:pPr>
        <w:pStyle w:val="Heading4Numbered"/>
      </w:pPr>
      <w:r>
        <w:t>Purchasing approach</w:t>
      </w:r>
    </w:p>
    <w:p w14:paraId="32CB8389" w14:textId="77777777" w:rsidR="001E539F" w:rsidRPr="00417F07" w:rsidRDefault="001E539F" w:rsidP="005033B3">
      <w:pPr>
        <w:pStyle w:val="Heading5"/>
      </w:pPr>
      <w:r w:rsidRPr="005033B3">
        <w:t>Budgeting</w:t>
      </w:r>
    </w:p>
    <w:p w14:paraId="4481EB45" w14:textId="6D375650" w:rsidR="001E539F" w:rsidRDefault="001E539F" w:rsidP="00464D6A">
      <w:pPr>
        <w:pStyle w:val="Heading6Alphabetised"/>
        <w:numPr>
          <w:ilvl w:val="0"/>
          <w:numId w:val="138"/>
        </w:numPr>
        <w:ind w:left="357" w:hanging="357"/>
      </w:pPr>
      <w:r>
        <w:t>Has the PHN pooled NPS-M or CoS funding with other funding sources?</w:t>
      </w:r>
    </w:p>
    <w:p w14:paraId="472BA15D" w14:textId="22F31B56" w:rsidR="001E539F" w:rsidRDefault="001E539F" w:rsidP="00465D3D">
      <w:pPr>
        <w:pStyle w:val="ListParagraph"/>
        <w:numPr>
          <w:ilvl w:val="0"/>
          <w:numId w:val="12"/>
        </w:numPr>
      </w:pPr>
      <w:r>
        <w:t>NPS-M: Yes – funding has been pooled with ACT Health funding.</w:t>
      </w:r>
    </w:p>
    <w:p w14:paraId="6FDA4AD1" w14:textId="55413F12" w:rsidR="001E539F" w:rsidRDefault="001E539F" w:rsidP="00465D3D">
      <w:pPr>
        <w:pStyle w:val="ListParagraph"/>
        <w:numPr>
          <w:ilvl w:val="0"/>
          <w:numId w:val="12"/>
        </w:numPr>
      </w:pPr>
      <w:r>
        <w:t>CoS: No</w:t>
      </w:r>
    </w:p>
    <w:p w14:paraId="2475328E" w14:textId="77777777" w:rsidR="001E539F" w:rsidRPr="00417F07" w:rsidRDefault="001E539F" w:rsidP="005033B3">
      <w:pPr>
        <w:pStyle w:val="Heading5"/>
      </w:pPr>
      <w:r w:rsidRPr="005033B3">
        <w:t>Contracts</w:t>
      </w:r>
    </w:p>
    <w:p w14:paraId="3F214A87" w14:textId="680A67D7" w:rsidR="001E539F" w:rsidRDefault="001E539F" w:rsidP="006D1577">
      <w:pPr>
        <w:pStyle w:val="Heading6Alphabetised"/>
      </w:pPr>
      <w:r>
        <w:t xml:space="preserve">What is the contracting </w:t>
      </w:r>
      <w:r w:rsidRPr="0020789B">
        <w:t>approach</w:t>
      </w:r>
      <w:r>
        <w:t xml:space="preserve"> taken by the PHN for each program?</w:t>
      </w:r>
    </w:p>
    <w:p w14:paraId="7B34E7D1" w14:textId="2138D4E5" w:rsidR="001E539F" w:rsidRDefault="001E539F" w:rsidP="001E539F">
      <w:r>
        <w:t>Competitive tendering – Offers from competing providers are invited by open advertisement and evaluated in accordance with predetermined criteria.</w:t>
      </w:r>
    </w:p>
    <w:p w14:paraId="37AE47C5" w14:textId="136E66D7" w:rsidR="001E539F" w:rsidRDefault="001E539F" w:rsidP="006D1577">
      <w:pPr>
        <w:pStyle w:val="Heading6Alphabetised"/>
      </w:pPr>
      <w:r>
        <w:t>Is there a mandated/expected capacity for services in the NPS-M and CoS programs?</w:t>
      </w:r>
    </w:p>
    <w:p w14:paraId="34041A5F" w14:textId="0591556E" w:rsidR="001E539F" w:rsidRDefault="001E539F" w:rsidP="009C33B7">
      <w:pPr>
        <w:pStyle w:val="ListParagraph"/>
      </w:pPr>
      <w:r>
        <w:t>NPS-M: No</w:t>
      </w:r>
    </w:p>
    <w:p w14:paraId="1C748522" w14:textId="5F3B0E1C" w:rsidR="001E539F" w:rsidRDefault="001E539F" w:rsidP="009C33B7">
      <w:pPr>
        <w:pStyle w:val="ListParagraph"/>
      </w:pPr>
      <w:r>
        <w:lastRenderedPageBreak/>
        <w:t>CoS: No</w:t>
      </w:r>
    </w:p>
    <w:p w14:paraId="3D241BEE" w14:textId="2F46A680" w:rsidR="001E539F" w:rsidRDefault="001E539F" w:rsidP="006D1577">
      <w:pPr>
        <w:pStyle w:val="Heading6Alphabetised"/>
      </w:pPr>
      <w:r>
        <w:t>Does the service provider contract or schedule specify the number and type of staff required to deliver the service?</w:t>
      </w:r>
    </w:p>
    <w:p w14:paraId="2D50443E" w14:textId="64A11E63" w:rsidR="001E539F" w:rsidRDefault="001E539F" w:rsidP="003A6902">
      <w:pPr>
        <w:pStyle w:val="ListParagraph"/>
        <w:numPr>
          <w:ilvl w:val="0"/>
          <w:numId w:val="14"/>
        </w:numPr>
      </w:pPr>
      <w:r>
        <w:t>NPS-M: Yes</w:t>
      </w:r>
    </w:p>
    <w:p w14:paraId="04433266" w14:textId="4523C612" w:rsidR="001E539F" w:rsidRDefault="001E539F" w:rsidP="003A6902">
      <w:pPr>
        <w:pStyle w:val="ListParagraph"/>
        <w:numPr>
          <w:ilvl w:val="0"/>
          <w:numId w:val="14"/>
        </w:numPr>
      </w:pPr>
      <w:r>
        <w:t>CoS: No</w:t>
      </w:r>
    </w:p>
    <w:p w14:paraId="20F11719" w14:textId="5F259062" w:rsidR="001E539F" w:rsidRDefault="001E539F" w:rsidP="006D1577">
      <w:pPr>
        <w:pStyle w:val="Heading6Alphabetised"/>
      </w:pPr>
      <w:r>
        <w:t>What types of workers are prescribed in contracts?</w:t>
      </w:r>
    </w:p>
    <w:p w14:paraId="5C0FDBB8" w14:textId="77777777" w:rsidR="001E539F" w:rsidRDefault="001E539F" w:rsidP="001E539F">
      <w:r>
        <w:t>NPS-M:</w:t>
      </w:r>
    </w:p>
    <w:p w14:paraId="676D002D" w14:textId="6C3C7EF5" w:rsidR="001E539F" w:rsidRDefault="001E539F" w:rsidP="003A6902">
      <w:pPr>
        <w:pStyle w:val="ListParagraph"/>
        <w:numPr>
          <w:ilvl w:val="0"/>
          <w:numId w:val="15"/>
        </w:numPr>
      </w:pPr>
      <w:r>
        <w:t>Peer support workers</w:t>
      </w:r>
    </w:p>
    <w:p w14:paraId="5BACB27C" w14:textId="044BE693" w:rsidR="001E539F" w:rsidRDefault="001E539F" w:rsidP="003A6902">
      <w:pPr>
        <w:pStyle w:val="ListParagraph"/>
        <w:numPr>
          <w:ilvl w:val="0"/>
          <w:numId w:val="15"/>
        </w:numPr>
      </w:pPr>
      <w:r>
        <w:t>Recovery support worker/facilitator CoS:</w:t>
      </w:r>
    </w:p>
    <w:p w14:paraId="0B482DB8" w14:textId="1ED6A80B" w:rsidR="001E539F" w:rsidRDefault="001E539F" w:rsidP="003A6902">
      <w:pPr>
        <w:pStyle w:val="ListParagraph"/>
        <w:numPr>
          <w:ilvl w:val="0"/>
          <w:numId w:val="15"/>
        </w:numPr>
      </w:pPr>
      <w:r>
        <w:t>Managers/Team Leader</w:t>
      </w:r>
    </w:p>
    <w:p w14:paraId="6B0EAA2F" w14:textId="1DA67C62" w:rsidR="001E539F" w:rsidRDefault="001E539F" w:rsidP="003A6902">
      <w:pPr>
        <w:pStyle w:val="ListParagraph"/>
        <w:numPr>
          <w:ilvl w:val="0"/>
          <w:numId w:val="15"/>
        </w:numPr>
      </w:pPr>
      <w:r>
        <w:t>Peer support workers</w:t>
      </w:r>
    </w:p>
    <w:p w14:paraId="2CA3ABB6" w14:textId="3D5C3CE2" w:rsidR="001E539F" w:rsidRDefault="001E539F" w:rsidP="003A6902">
      <w:pPr>
        <w:pStyle w:val="ListParagraph"/>
        <w:numPr>
          <w:ilvl w:val="0"/>
          <w:numId w:val="15"/>
        </w:numPr>
      </w:pPr>
      <w:r>
        <w:t>Recovery support worker/facilitator</w:t>
      </w:r>
    </w:p>
    <w:p w14:paraId="1DFF287B" w14:textId="716FA439" w:rsidR="001E539F" w:rsidRDefault="001E539F" w:rsidP="003A6902">
      <w:pPr>
        <w:pStyle w:val="ListParagraph"/>
        <w:numPr>
          <w:ilvl w:val="0"/>
          <w:numId w:val="15"/>
        </w:numPr>
      </w:pPr>
      <w:r>
        <w:t>Volunteers – members of previous groups</w:t>
      </w:r>
    </w:p>
    <w:p w14:paraId="60C0B579" w14:textId="77777777" w:rsidR="001E539F" w:rsidRPr="00417F07" w:rsidRDefault="001E539F" w:rsidP="00440057">
      <w:pPr>
        <w:pStyle w:val="Heading5"/>
      </w:pPr>
      <w:r w:rsidRPr="00440057">
        <w:t>Purchasing</w:t>
      </w:r>
    </w:p>
    <w:p w14:paraId="5BFEC509" w14:textId="637C4595" w:rsidR="001E539F" w:rsidRDefault="001E539F" w:rsidP="006D1577">
      <w:pPr>
        <w:pStyle w:val="Heading6Alphabetised"/>
      </w:pPr>
      <w:r>
        <w:t>What is the payment approach taken by the PHN for each program?</w:t>
      </w:r>
    </w:p>
    <w:p w14:paraId="57D9E18E" w14:textId="0B7744BA" w:rsidR="001E539F" w:rsidRDefault="001E539F" w:rsidP="001E539F">
      <w:r>
        <w:t>Block funding – A fixed amount of money is paid to the provider, regardless of how local needs are being met or the quality of care provided.</w:t>
      </w:r>
    </w:p>
    <w:p w14:paraId="3C94C1E4" w14:textId="5A32F75E" w:rsidR="001E539F" w:rsidRDefault="001E539F" w:rsidP="006D1577">
      <w:pPr>
        <w:pStyle w:val="Heading6Alphabetised"/>
      </w:pPr>
      <w:r>
        <w:t>Of the money allocated to service providers, what was the average proportion designated to administrative or indirect costs?</w:t>
      </w:r>
    </w:p>
    <w:p w14:paraId="31DF0FD6" w14:textId="30194EF8" w:rsidR="001E539F" w:rsidRDefault="001E539F" w:rsidP="001E539F">
      <w:r>
        <w:t>Non-service delivery costs comprise 36.5% of total costs for service providers in Financial Year 1; 15% in Year 2 and 15% in Year 3.</w:t>
      </w:r>
    </w:p>
    <w:p w14:paraId="556F4D92" w14:textId="1B99E5DC" w:rsidR="001E539F" w:rsidRDefault="001E539F" w:rsidP="00417F07">
      <w:pPr>
        <w:pStyle w:val="Heading4Numbered"/>
      </w:pPr>
      <w:r>
        <w:t>Monitoring and evaluation</w:t>
      </w:r>
    </w:p>
    <w:p w14:paraId="29FFC929" w14:textId="77777777" w:rsidR="001E539F" w:rsidRPr="005033B3" w:rsidRDefault="001E539F" w:rsidP="00440057">
      <w:pPr>
        <w:pStyle w:val="Heading5"/>
      </w:pPr>
      <w:r w:rsidRPr="005033B3">
        <w:t>Data/</w:t>
      </w:r>
      <w:r w:rsidRPr="00440057">
        <w:t>measures</w:t>
      </w:r>
    </w:p>
    <w:p w14:paraId="54D4EBAE" w14:textId="47245758" w:rsidR="001E539F" w:rsidRDefault="001E539F" w:rsidP="00FA39BD">
      <w:pPr>
        <w:pStyle w:val="Heading6Alphabetised"/>
        <w:numPr>
          <w:ilvl w:val="0"/>
          <w:numId w:val="190"/>
        </w:numPr>
      </w:pPr>
      <w:r>
        <w:t>What performance measures are specified in the contract to track service performance providers?</w:t>
      </w:r>
    </w:p>
    <w:p w14:paraId="07625E7C" w14:textId="4022CD7E" w:rsidR="001E539F" w:rsidRDefault="001E539F" w:rsidP="00EB1198">
      <w:pPr>
        <w:pStyle w:val="ListParagraph"/>
        <w:numPr>
          <w:ilvl w:val="0"/>
          <w:numId w:val="16"/>
        </w:numPr>
      </w:pPr>
      <w:r>
        <w:t>Number of consumers accessing services</w:t>
      </w:r>
    </w:p>
    <w:p w14:paraId="63CF8094" w14:textId="286A3B9E" w:rsidR="001E539F" w:rsidRDefault="001E539F" w:rsidP="00EB1198">
      <w:pPr>
        <w:pStyle w:val="ListParagraph"/>
        <w:numPr>
          <w:ilvl w:val="0"/>
          <w:numId w:val="16"/>
        </w:numPr>
      </w:pPr>
      <w:r>
        <w:t>Number of services provided</w:t>
      </w:r>
    </w:p>
    <w:p w14:paraId="2A849D30" w14:textId="0F6B0A35" w:rsidR="001E539F" w:rsidRDefault="001E539F" w:rsidP="00EB1198">
      <w:pPr>
        <w:pStyle w:val="ListParagraph"/>
        <w:numPr>
          <w:ilvl w:val="0"/>
          <w:numId w:val="16"/>
        </w:numPr>
      </w:pPr>
      <w:r>
        <w:t>Outcomes from measurement tool (below)</w:t>
      </w:r>
    </w:p>
    <w:p w14:paraId="3C8EF1BC" w14:textId="1CB77FB7" w:rsidR="001E539F" w:rsidRDefault="001E539F" w:rsidP="00EB1198">
      <w:pPr>
        <w:pStyle w:val="ListParagraph"/>
        <w:numPr>
          <w:ilvl w:val="0"/>
          <w:numId w:val="16"/>
        </w:numPr>
      </w:pPr>
      <w:r>
        <w:t>Consumer Satisfaction/experience</w:t>
      </w:r>
    </w:p>
    <w:p w14:paraId="52DC9515" w14:textId="1C58CFCD" w:rsidR="001E539F" w:rsidRDefault="001E539F" w:rsidP="006D1577">
      <w:pPr>
        <w:pStyle w:val="Heading6Alphabetised"/>
      </w:pPr>
      <w:r>
        <w:t>Which of the following outcomes measures does the PHN capture/monitor?</w:t>
      </w:r>
    </w:p>
    <w:p w14:paraId="73503405" w14:textId="3041181F" w:rsidR="001E539F" w:rsidRDefault="001E539F" w:rsidP="00EB1198">
      <w:pPr>
        <w:pStyle w:val="ListParagraph"/>
        <w:numPr>
          <w:ilvl w:val="0"/>
          <w:numId w:val="17"/>
        </w:numPr>
      </w:pPr>
      <w:r>
        <w:t>K10, K5 (Kessler Psychological Distress Scale)</w:t>
      </w:r>
    </w:p>
    <w:p w14:paraId="66E8AB82" w14:textId="6216FDC1" w:rsidR="001E539F" w:rsidRDefault="001E539F" w:rsidP="00EB1198">
      <w:pPr>
        <w:pStyle w:val="ListParagraph"/>
        <w:numPr>
          <w:ilvl w:val="0"/>
          <w:numId w:val="17"/>
        </w:numPr>
      </w:pPr>
      <w:r>
        <w:t>RAS-DS (Recovery Assessment Score)</w:t>
      </w:r>
    </w:p>
    <w:p w14:paraId="070898A2" w14:textId="77777777" w:rsidR="001E539F" w:rsidRDefault="001E539F" w:rsidP="0004049F">
      <w:pPr>
        <w:pStyle w:val="Heading5"/>
      </w:pPr>
      <w:r>
        <w:t>Reporting</w:t>
      </w:r>
    </w:p>
    <w:p w14:paraId="6FD442BC" w14:textId="311C20D8" w:rsidR="001E539F" w:rsidRDefault="001E539F" w:rsidP="006D1577">
      <w:pPr>
        <w:pStyle w:val="Heading6Alphabetised"/>
      </w:pPr>
      <w:r>
        <w:t>How frequently do service providers provide formal reports to the PHN?</w:t>
      </w:r>
    </w:p>
    <w:p w14:paraId="3D1115DE" w14:textId="63A4FF35" w:rsidR="001E539F" w:rsidRDefault="001E539F" w:rsidP="001E539F">
      <w:r>
        <w:t>Monthly</w:t>
      </w:r>
    </w:p>
    <w:p w14:paraId="5380AAF5" w14:textId="35784284" w:rsidR="001E539F" w:rsidRDefault="001E539F" w:rsidP="006D1577">
      <w:pPr>
        <w:pStyle w:val="Heading6Alphabetised"/>
      </w:pPr>
      <w:r>
        <w:t>Have you conducted a review of your roll out of the NPS-M and CoS programs?</w:t>
      </w:r>
    </w:p>
    <w:p w14:paraId="460F9E8B" w14:textId="77777777" w:rsidR="00450FE9" w:rsidRDefault="001E539F" w:rsidP="001E539F">
      <w:pPr>
        <w:sectPr w:rsidR="00450FE9" w:rsidSect="006D1577">
          <w:headerReference w:type="default" r:id="rId13"/>
          <w:pgSz w:w="11906" w:h="16838"/>
          <w:pgMar w:top="1276" w:right="720" w:bottom="720" w:left="720" w:header="708" w:footer="708" w:gutter="0"/>
          <w:cols w:space="708"/>
          <w:docGrid w:linePitch="360"/>
        </w:sectPr>
      </w:pPr>
      <w:r>
        <w:t>No – planned within next year.</w:t>
      </w:r>
    </w:p>
    <w:p w14:paraId="4FF47F95" w14:textId="3304C5DA" w:rsidR="001C45C8" w:rsidRDefault="001C45C8" w:rsidP="001C45C8">
      <w:pPr>
        <w:pStyle w:val="Heading1"/>
      </w:pPr>
      <w:r>
        <w:lastRenderedPageBreak/>
        <w:t>CENTRAL AND EASTERN SYDNEY</w:t>
      </w:r>
    </w:p>
    <w:p w14:paraId="230D769C" w14:textId="77777777" w:rsidR="00C260EC" w:rsidRDefault="00C260EC" w:rsidP="00EB1198">
      <w:pPr>
        <w:pStyle w:val="Heading2Numbered"/>
        <w:numPr>
          <w:ilvl w:val="0"/>
          <w:numId w:val="18"/>
        </w:numPr>
      </w:pPr>
      <w:r w:rsidRPr="004052AC">
        <w:t>KEY FACTS AND FIGURES</w:t>
      </w:r>
    </w:p>
    <w:p w14:paraId="568C1464" w14:textId="77777777" w:rsidR="00C260EC" w:rsidRDefault="00C260EC" w:rsidP="00C260EC">
      <w:r w:rsidRPr="004052AC">
        <w:t>This document provides a profile of how each PHN has implemented the NPS-M and CoS programs.</w:t>
      </w:r>
    </w:p>
    <w:p w14:paraId="56F71260" w14:textId="12EA6FFA" w:rsidR="00C260EC" w:rsidRPr="006D1577" w:rsidRDefault="00A612D0" w:rsidP="006D1577">
      <w:r>
        <w:rPr>
          <w:noProof/>
        </w:rPr>
        <w:drawing>
          <wp:inline distT="0" distB="0" distL="0" distR="0" wp14:anchorId="46D676DA" wp14:editId="74EED140">
            <wp:extent cx="2566416" cy="3634740"/>
            <wp:effectExtent l="0" t="0" r="5715" b="3810"/>
            <wp:docPr id="7" name="image3.jpeg" descr="Map showing Central and Eastern Sydney. The PHN area is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6416" cy="3634740"/>
                    </a:xfrm>
                    <a:prstGeom prst="rect">
                      <a:avLst/>
                    </a:prstGeom>
                  </pic:spPr>
                </pic:pic>
              </a:graphicData>
            </a:graphic>
          </wp:inline>
        </w:drawing>
      </w:r>
    </w:p>
    <w:p w14:paraId="5F88C2BE" w14:textId="77777777" w:rsidR="00C260EC" w:rsidRDefault="00C260EC" w:rsidP="00C260EC">
      <w:pPr>
        <w:pStyle w:val="Heading3"/>
      </w:pPr>
      <w:r>
        <w:t>FUNDING</w:t>
      </w:r>
      <w:r>
        <w:rPr>
          <w:rStyle w:val="FootnoteReference"/>
        </w:rPr>
        <w:footnoteReference w:id="8"/>
      </w:r>
      <w:r>
        <w:t xml:space="preserve"> AND PARTICIPANT</w:t>
      </w:r>
      <w:r>
        <w:rPr>
          <w:rStyle w:val="FootnoteReference"/>
        </w:rPr>
        <w:footnoteReference w:id="9"/>
      </w:r>
      <w:r>
        <w:t xml:space="preserve"> LEVELS</w:t>
      </w:r>
    </w:p>
    <w:p w14:paraId="1CA3D302" w14:textId="77777777" w:rsidR="00C260EC" w:rsidRDefault="00C260EC" w:rsidP="00C260EC">
      <w:pPr>
        <w:pStyle w:val="Heading4"/>
      </w:pPr>
      <w:r>
        <w:t>Funding ($M):</w:t>
      </w:r>
    </w:p>
    <w:p w14:paraId="53E2C15A" w14:textId="17F14DD5" w:rsidR="00C260EC" w:rsidRDefault="00C260EC" w:rsidP="00C260EC">
      <w:r w:rsidRPr="00F559D0">
        <w:rPr>
          <w:b/>
          <w:bCs/>
        </w:rPr>
        <w:t>All</w:t>
      </w:r>
      <w:r>
        <w:t xml:space="preserve"> </w:t>
      </w:r>
      <w:r>
        <w:tab/>
      </w:r>
      <w:r>
        <w:tab/>
      </w:r>
      <w:r w:rsidR="006C32A0" w:rsidRPr="006C32A0">
        <w:rPr>
          <w:b/>
          <w:bCs/>
        </w:rPr>
        <w:t>$</w:t>
      </w:r>
      <w:r w:rsidR="00216B0D">
        <w:rPr>
          <w:b/>
          <w:bCs/>
        </w:rPr>
        <w:t>9.04</w:t>
      </w:r>
      <w:r w:rsidR="006C32A0" w:rsidRPr="006C32A0">
        <w:rPr>
          <w:b/>
          <w:bCs/>
        </w:rPr>
        <w:t xml:space="preserve">M </w:t>
      </w:r>
      <w:r>
        <w:t>(Year coverage for NPS-M and CoS)</w:t>
      </w:r>
    </w:p>
    <w:p w14:paraId="3D207A6E" w14:textId="0F38B4A0" w:rsidR="00C260EC" w:rsidRDefault="00C260EC" w:rsidP="00C260EC">
      <w:r w:rsidRPr="00F559D0">
        <w:rPr>
          <w:b/>
          <w:bCs/>
        </w:rPr>
        <w:t>NPS-M</w:t>
      </w:r>
      <w:r>
        <w:tab/>
      </w:r>
      <w:r>
        <w:tab/>
      </w:r>
      <w:r w:rsidRPr="00F559D0">
        <w:rPr>
          <w:b/>
          <w:bCs/>
        </w:rPr>
        <w:t>$</w:t>
      </w:r>
      <w:r w:rsidR="00816CE4">
        <w:rPr>
          <w:b/>
          <w:bCs/>
        </w:rPr>
        <w:t>4.</w:t>
      </w:r>
      <w:r w:rsidR="00216B0D">
        <w:rPr>
          <w:b/>
          <w:bCs/>
        </w:rPr>
        <w:t>05</w:t>
      </w:r>
      <w:r w:rsidRPr="00F559D0">
        <w:rPr>
          <w:b/>
          <w:bCs/>
        </w:rPr>
        <w:t>M</w:t>
      </w:r>
      <w:r>
        <w:t xml:space="preserve"> (Between FY17-18 and FY20-21)</w:t>
      </w:r>
    </w:p>
    <w:p w14:paraId="2205948C" w14:textId="05CC8038" w:rsidR="00C260EC" w:rsidRDefault="00C260EC" w:rsidP="00C260EC">
      <w:r w:rsidRPr="00F559D0">
        <w:rPr>
          <w:b/>
          <w:bCs/>
        </w:rPr>
        <w:t>CoS</w:t>
      </w:r>
      <w:r w:rsidRPr="00F559D0">
        <w:rPr>
          <w:b/>
          <w:bCs/>
        </w:rPr>
        <w:tab/>
      </w:r>
      <w:r w:rsidRPr="00F559D0">
        <w:rPr>
          <w:b/>
          <w:bCs/>
        </w:rPr>
        <w:tab/>
        <w:t>$</w:t>
      </w:r>
      <w:r w:rsidR="00E62980">
        <w:rPr>
          <w:b/>
          <w:bCs/>
        </w:rPr>
        <w:t>4</w:t>
      </w:r>
      <w:r w:rsidR="00816CE4">
        <w:rPr>
          <w:b/>
          <w:bCs/>
        </w:rPr>
        <w:t>.</w:t>
      </w:r>
      <w:r w:rsidR="00E62980">
        <w:rPr>
          <w:b/>
          <w:bCs/>
        </w:rPr>
        <w:t>99</w:t>
      </w:r>
      <w:r w:rsidRPr="00F559D0">
        <w:rPr>
          <w:b/>
          <w:bCs/>
        </w:rPr>
        <w:t>M</w:t>
      </w:r>
      <w:r>
        <w:t xml:space="preserve"> (Between FY19-20 and FY21-22)</w:t>
      </w:r>
    </w:p>
    <w:p w14:paraId="4B207662" w14:textId="77777777" w:rsidR="00C260EC" w:rsidRDefault="00C260EC" w:rsidP="00C260EC">
      <w:pPr>
        <w:pStyle w:val="Heading4"/>
      </w:pPr>
      <w:r>
        <w:t>Participants</w:t>
      </w:r>
    </w:p>
    <w:p w14:paraId="376A57EE" w14:textId="1B3E0101" w:rsidR="00C260EC" w:rsidRDefault="00C260EC" w:rsidP="00C260EC">
      <w:r w:rsidRPr="00F559D0">
        <w:rPr>
          <w:b/>
          <w:bCs/>
        </w:rPr>
        <w:t xml:space="preserve">All </w:t>
      </w:r>
      <w:r w:rsidRPr="00F559D0">
        <w:rPr>
          <w:b/>
          <w:bCs/>
        </w:rPr>
        <w:tab/>
      </w:r>
      <w:r>
        <w:rPr>
          <w:b/>
          <w:bCs/>
        </w:rPr>
        <w:tab/>
      </w:r>
      <w:r w:rsidR="00E62980">
        <w:rPr>
          <w:b/>
          <w:bCs/>
        </w:rPr>
        <w:t>396</w:t>
      </w:r>
      <w:r w:rsidRPr="00F559D0">
        <w:rPr>
          <w:b/>
          <w:bCs/>
        </w:rPr>
        <w:t xml:space="preserve"> </w:t>
      </w:r>
      <w:r>
        <w:t>(Year coverage for NPS-M and CoS)</w:t>
      </w:r>
    </w:p>
    <w:p w14:paraId="05BC267F" w14:textId="793E917C" w:rsidR="00C260EC" w:rsidRDefault="00C260EC" w:rsidP="00C260EC">
      <w:r w:rsidRPr="00F559D0">
        <w:rPr>
          <w:b/>
          <w:bCs/>
        </w:rPr>
        <w:t>NPS-M</w:t>
      </w:r>
      <w:r w:rsidRPr="00F559D0">
        <w:rPr>
          <w:b/>
          <w:bCs/>
        </w:rPr>
        <w:tab/>
      </w:r>
      <w:r>
        <w:rPr>
          <w:b/>
          <w:bCs/>
        </w:rPr>
        <w:tab/>
      </w:r>
      <w:r w:rsidR="00E62980">
        <w:rPr>
          <w:b/>
          <w:bCs/>
        </w:rPr>
        <w:t>161</w:t>
      </w:r>
      <w:r>
        <w:t xml:space="preserve"> (Between 1 July and 31 Dec 2019)</w:t>
      </w:r>
    </w:p>
    <w:p w14:paraId="6F7FAED5" w14:textId="617C3120" w:rsidR="00C260EC" w:rsidRDefault="00C260EC" w:rsidP="00C260EC">
      <w:r w:rsidRPr="00F559D0">
        <w:rPr>
          <w:b/>
          <w:bCs/>
        </w:rPr>
        <w:t>CoS</w:t>
      </w:r>
      <w:r w:rsidRPr="00F559D0">
        <w:rPr>
          <w:b/>
          <w:bCs/>
        </w:rPr>
        <w:tab/>
      </w:r>
      <w:r>
        <w:rPr>
          <w:b/>
          <w:bCs/>
        </w:rPr>
        <w:tab/>
      </w:r>
      <w:r w:rsidR="00E62980">
        <w:rPr>
          <w:b/>
          <w:bCs/>
        </w:rPr>
        <w:t>235</w:t>
      </w:r>
      <w:r>
        <w:t xml:space="preserve"> (Between 1 July and 31 Dec 2019)</w:t>
      </w:r>
    </w:p>
    <w:p w14:paraId="10631393" w14:textId="5BF2BDAE" w:rsidR="00C260EC" w:rsidRDefault="00C260EC" w:rsidP="00C260EC">
      <w:pPr>
        <w:pStyle w:val="Heading3"/>
      </w:pPr>
      <w:r>
        <w:t>INDICATORS OF NEED</w:t>
      </w:r>
      <w:r w:rsidR="00263AAF">
        <w:rPr>
          <w:rStyle w:val="FootnoteReference"/>
        </w:rPr>
        <w:footnoteReference w:id="10"/>
      </w:r>
    </w:p>
    <w:p w14:paraId="67AE572A" w14:textId="2652DB86" w:rsidR="00387919" w:rsidRDefault="00177644" w:rsidP="00387919">
      <w:pPr>
        <w:pStyle w:val="Heading4"/>
      </w:pPr>
      <w:r w:rsidRPr="00177644">
        <w:t>Increased access to Medicare-subsidised mental health services</w:t>
      </w:r>
    </w:p>
    <w:p w14:paraId="4D30924F" w14:textId="0D82A2DB" w:rsidR="00C260EC" w:rsidRPr="00EF3290" w:rsidRDefault="009B34AA" w:rsidP="00387919">
      <w:pPr>
        <w:rPr>
          <w:iCs/>
        </w:rPr>
      </w:pPr>
      <w:r w:rsidRPr="009B34AA">
        <w:t>234,054 people in the PHN region accessed subsidised mental health services in 2017-18, increasing by 27.5% from 2013-14. Females access these services more than males.</w:t>
      </w:r>
    </w:p>
    <w:p w14:paraId="73942E4C" w14:textId="77777777" w:rsidR="00387919" w:rsidRDefault="005D1561" w:rsidP="00387919">
      <w:pPr>
        <w:pStyle w:val="Heading4"/>
      </w:pPr>
      <w:r w:rsidRPr="005D1561">
        <w:lastRenderedPageBreak/>
        <w:t>High rate of hospitalisation due to self-harm</w:t>
      </w:r>
    </w:p>
    <w:p w14:paraId="66EB1252" w14:textId="7CF2397B" w:rsidR="00AF6386" w:rsidRDefault="00AF6386" w:rsidP="00387919">
      <w:r w:rsidRPr="00AF6386">
        <w:t>There were 1281 hospitalisations due to self-harm in 2017-18, with an over-representation of females and young adults aged 15-24 years.</w:t>
      </w:r>
    </w:p>
    <w:p w14:paraId="2D3DC9F4" w14:textId="16C11B50" w:rsidR="00387919" w:rsidRDefault="00387919" w:rsidP="00387919">
      <w:pPr>
        <w:pStyle w:val="Heading4"/>
      </w:pPr>
      <w:r w:rsidRPr="00387919">
        <w:t>High number of suicides</w:t>
      </w:r>
    </w:p>
    <w:p w14:paraId="09418FBA" w14:textId="3C33D96A" w:rsidR="00387919" w:rsidRPr="00387919" w:rsidRDefault="00B77FC0" w:rsidP="00387919">
      <w:r w:rsidRPr="00B77FC0">
        <w:t>151 people in the region died by suicide in 2017.</w:t>
      </w:r>
    </w:p>
    <w:p w14:paraId="1B5E9872" w14:textId="48CC7681" w:rsidR="00C260EC" w:rsidRDefault="00C260EC" w:rsidP="00B77FC0">
      <w:pPr>
        <w:pStyle w:val="Heading4"/>
      </w:pPr>
      <w:r>
        <w:t>NPS-M – Average wait time (July – Dec 2019)</w:t>
      </w:r>
    </w:p>
    <w:p w14:paraId="1C7BA483" w14:textId="747578C1" w:rsidR="00C260EC" w:rsidRDefault="00C260EC" w:rsidP="00C260EC">
      <w:r w:rsidRPr="00F559D0">
        <w:t>24 hours</w:t>
      </w:r>
      <w:r>
        <w:t>.</w:t>
      </w:r>
    </w:p>
    <w:p w14:paraId="4E62FB16" w14:textId="38E8AE96" w:rsidR="00C260EC" w:rsidRDefault="00C260EC" w:rsidP="00C260EC">
      <w:pPr>
        <w:pStyle w:val="Heading3"/>
      </w:pPr>
      <w:r w:rsidRPr="00F559D0">
        <w:t>POPULATION AND DEMOGRAPHICS</w:t>
      </w:r>
      <w:r w:rsidR="00A11A3C">
        <w:rPr>
          <w:rStyle w:val="FootnoteReference"/>
        </w:rPr>
        <w:footnoteReference w:id="11"/>
      </w:r>
    </w:p>
    <w:p w14:paraId="464753BF" w14:textId="77777777" w:rsidR="00C260EC" w:rsidRDefault="00C260EC" w:rsidP="00C260EC">
      <w:pPr>
        <w:pStyle w:val="Heading4"/>
      </w:pPr>
      <w:r w:rsidRPr="00F559D0">
        <w:t>Population (ERP1 from 2016 census)</w:t>
      </w:r>
    </w:p>
    <w:p w14:paraId="396492F7" w14:textId="613DEC33" w:rsidR="00C260EC" w:rsidRDefault="004A247A" w:rsidP="00C260EC">
      <w:r>
        <w:t>1,</w:t>
      </w:r>
      <w:r w:rsidR="00285A8E">
        <w:t>572</w:t>
      </w:r>
      <w:r>
        <w:t>,</w:t>
      </w:r>
      <w:r w:rsidR="00285A8E">
        <w:t>237</w:t>
      </w:r>
    </w:p>
    <w:p w14:paraId="6266D9A2" w14:textId="1336AE75" w:rsidR="00C260EC" w:rsidRDefault="00C260EC" w:rsidP="00C260EC">
      <w:pPr>
        <w:pStyle w:val="Heading4"/>
      </w:pPr>
      <w:r w:rsidRPr="00F559D0">
        <w:t>Population growth 2012-2016</w:t>
      </w:r>
    </w:p>
    <w:p w14:paraId="1EB7F5C5" w14:textId="113E7320" w:rsidR="00C260EC" w:rsidRDefault="00285A8E" w:rsidP="00C260EC">
      <w:r>
        <w:t>8.04</w:t>
      </w:r>
      <w:r w:rsidR="00C260EC" w:rsidRPr="00F559D0">
        <w:t>%</w:t>
      </w:r>
    </w:p>
    <w:p w14:paraId="125C38D9" w14:textId="77777777" w:rsidR="00C260EC" w:rsidRDefault="00C260EC" w:rsidP="00C260EC">
      <w:pPr>
        <w:pStyle w:val="Heading4"/>
      </w:pPr>
      <w:r w:rsidRPr="00F559D0">
        <w:t>Indigenous population</w:t>
      </w:r>
    </w:p>
    <w:p w14:paraId="76FD8BBC" w14:textId="4A91669C" w:rsidR="00C260EC" w:rsidRDefault="00285A8E" w:rsidP="00C260EC">
      <w:r>
        <w:t>13,506</w:t>
      </w:r>
    </w:p>
    <w:p w14:paraId="77E6A042" w14:textId="77777777" w:rsidR="00C260EC" w:rsidRDefault="00C260EC" w:rsidP="00C260EC">
      <w:pPr>
        <w:pStyle w:val="Heading4"/>
      </w:pPr>
      <w:r w:rsidRPr="00F559D0">
        <w:t>Gender (%)</w:t>
      </w:r>
    </w:p>
    <w:p w14:paraId="659EF2A5" w14:textId="7022E0D9" w:rsidR="00C260EC" w:rsidRDefault="00C260EC" w:rsidP="00C260EC">
      <w:r>
        <w:t>Male: 49.</w:t>
      </w:r>
      <w:r w:rsidR="00285A8E">
        <w:t>75</w:t>
      </w:r>
      <w:r>
        <w:t>%</w:t>
      </w:r>
      <w:r>
        <w:br/>
        <w:t>Female: 50.</w:t>
      </w:r>
      <w:r w:rsidR="00285A8E">
        <w:t>25</w:t>
      </w:r>
      <w:r>
        <w:t>%</w:t>
      </w:r>
    </w:p>
    <w:p w14:paraId="1DCF88B9" w14:textId="77777777" w:rsidR="00C260EC" w:rsidRPr="00F559D0" w:rsidRDefault="00C260EC" w:rsidP="00C260EC">
      <w:pPr>
        <w:pStyle w:val="Heading4"/>
      </w:pPr>
      <w:r>
        <w:t>Area (Square Kilometres)</w:t>
      </w:r>
    </w:p>
    <w:p w14:paraId="3DBCE072" w14:textId="64FB1CEF" w:rsidR="00C260EC" w:rsidRDefault="00285A8E" w:rsidP="00C260EC">
      <w:r>
        <w:t>626</w:t>
      </w:r>
    </w:p>
    <w:p w14:paraId="11FB5AF2" w14:textId="77777777" w:rsidR="00C260EC" w:rsidRDefault="00C260EC" w:rsidP="00C260EC">
      <w:r>
        <w:br w:type="page"/>
      </w:r>
    </w:p>
    <w:p w14:paraId="72DCAE1C" w14:textId="2777A0BD" w:rsidR="00C260EC" w:rsidRPr="006C6743" w:rsidRDefault="00C260EC" w:rsidP="00C260EC">
      <w:pPr>
        <w:pStyle w:val="Heading2Numbered"/>
      </w:pPr>
      <w:r w:rsidRPr="006C6743">
        <w:lastRenderedPageBreak/>
        <w:t>OVERVIEW OF NPS-M AND COS IN EACH PHN</w:t>
      </w:r>
    </w:p>
    <w:p w14:paraId="17104ADB" w14:textId="22EE725A" w:rsidR="00C260EC" w:rsidRDefault="00C260EC" w:rsidP="00C260EC">
      <w:pPr>
        <w:pStyle w:val="Heading3"/>
      </w:pPr>
      <w:r>
        <w:t>STRUCTURE AND SCOPE</w:t>
      </w:r>
      <w:r w:rsidR="003E6EC2">
        <w:rPr>
          <w:rStyle w:val="FootnoteReference"/>
        </w:rPr>
        <w:footnoteReference w:id="12"/>
      </w:r>
    </w:p>
    <w:p w14:paraId="67146F93" w14:textId="77777777" w:rsidR="00C260EC" w:rsidRDefault="00C260EC" w:rsidP="00EB1198">
      <w:pPr>
        <w:pStyle w:val="Heading4Numbered"/>
        <w:numPr>
          <w:ilvl w:val="0"/>
          <w:numId w:val="20"/>
        </w:numPr>
      </w:pPr>
      <w:r>
        <w:t>Program structure</w:t>
      </w:r>
    </w:p>
    <w:p w14:paraId="16094733" w14:textId="6B66B354" w:rsidR="00C260EC" w:rsidRDefault="00435E3D" w:rsidP="00C260EC">
      <w:r w:rsidRPr="00435E3D">
        <w:t>NPS-M and CoS are considered separate programs and are issued through different contracts.</w:t>
      </w:r>
    </w:p>
    <w:p w14:paraId="7CFD3F79" w14:textId="77777777" w:rsidR="00C260EC" w:rsidRDefault="00C260EC" w:rsidP="00C260EC">
      <w:pPr>
        <w:pStyle w:val="Heading4Numbered"/>
      </w:pPr>
      <w:r>
        <w:t>Population access and eligibility</w:t>
      </w:r>
    </w:p>
    <w:p w14:paraId="650A102E" w14:textId="05CECB41" w:rsidR="00973C6E" w:rsidRPr="00973C6E" w:rsidRDefault="00973C6E" w:rsidP="00AF3A99">
      <w:r>
        <w:t>N</w:t>
      </w:r>
      <w:r w:rsidRPr="00973C6E">
        <w:t xml:space="preserve">PS-M and CoS: entry requirement are in-line with national guidelines </w:t>
      </w:r>
    </w:p>
    <w:p w14:paraId="2EB0F443" w14:textId="203D26E6" w:rsidR="00C260EC" w:rsidRDefault="00C260EC" w:rsidP="00973C6E">
      <w:pPr>
        <w:pStyle w:val="Heading4Numbered"/>
      </w:pPr>
      <w:r w:rsidRPr="00973C6E">
        <w:t>Geographic</w:t>
      </w:r>
      <w:r>
        <w:t xml:space="preserve"> coverage of programs</w:t>
      </w:r>
    </w:p>
    <w:p w14:paraId="34D36C5A" w14:textId="2B6E7CA2" w:rsidR="004F7490" w:rsidRPr="004F7490" w:rsidRDefault="004F7490" w:rsidP="00EB1198">
      <w:pPr>
        <w:pStyle w:val="ListParagraph"/>
        <w:numPr>
          <w:ilvl w:val="0"/>
          <w:numId w:val="21"/>
        </w:numPr>
      </w:pPr>
      <w:r w:rsidRPr="004F7490">
        <w:t>NPS-M: Coverage spans the entire PHN region.</w:t>
      </w:r>
    </w:p>
    <w:p w14:paraId="06B98493" w14:textId="5B19E1AA" w:rsidR="004F7490" w:rsidRPr="009D41A1" w:rsidRDefault="004F7490" w:rsidP="00EB1198">
      <w:pPr>
        <w:pStyle w:val="ListParagraph"/>
        <w:numPr>
          <w:ilvl w:val="0"/>
          <w:numId w:val="21"/>
        </w:numPr>
        <w:rPr>
          <w:rFonts w:eastAsiaTheme="majorEastAsia" w:cstheme="majorBidi"/>
          <w:b/>
          <w:iCs/>
          <w:color w:val="2F5496" w:themeColor="accent1" w:themeShade="BF"/>
          <w:sz w:val="24"/>
        </w:rPr>
      </w:pPr>
      <w:r w:rsidRPr="004F7490">
        <w:t>CoS: Coverage spans the entire PHN region.</w:t>
      </w:r>
    </w:p>
    <w:p w14:paraId="2FFFCD84" w14:textId="5B87E06C" w:rsidR="00C260EC" w:rsidRDefault="00C260EC" w:rsidP="004F7490">
      <w:pPr>
        <w:pStyle w:val="Heading4Numbered"/>
      </w:pPr>
      <w:r>
        <w:t>Assessment, entry and exit processes</w:t>
      </w:r>
    </w:p>
    <w:p w14:paraId="037C09CA" w14:textId="77777777" w:rsidR="00C260EC" w:rsidRDefault="00C260EC" w:rsidP="00EB1198">
      <w:pPr>
        <w:pStyle w:val="Heading5"/>
      </w:pPr>
      <w:r>
        <w:t>NPS-M:</w:t>
      </w:r>
    </w:p>
    <w:p w14:paraId="48902CC6" w14:textId="411C1664" w:rsidR="00C260EC" w:rsidRDefault="00C260EC" w:rsidP="00464D6A">
      <w:pPr>
        <w:pStyle w:val="Heading6Alphabetised"/>
        <w:numPr>
          <w:ilvl w:val="0"/>
          <w:numId w:val="139"/>
        </w:numPr>
        <w:ind w:left="357" w:hanging="357"/>
      </w:pPr>
      <w:r>
        <w:t>What is the consumer application and assessment process?</w:t>
      </w:r>
    </w:p>
    <w:p w14:paraId="6D93CC00" w14:textId="26EB71C2" w:rsidR="00593639" w:rsidRDefault="00593639" w:rsidP="009D41A1">
      <w:r w:rsidRPr="00593639">
        <w:t>Consumers develop an Individual Recovery Plan upon application.</w:t>
      </w:r>
    </w:p>
    <w:p w14:paraId="493A832D" w14:textId="77777777" w:rsidR="00C260EC" w:rsidRDefault="00C260EC" w:rsidP="00EB1198">
      <w:pPr>
        <w:pStyle w:val="Heading6Alphabetised"/>
      </w:pPr>
      <w:r>
        <w:t>What are the referral pathways into the program?</w:t>
      </w:r>
    </w:p>
    <w:p w14:paraId="608B8489" w14:textId="77777777" w:rsidR="003107CA" w:rsidRDefault="003107CA" w:rsidP="00465D3D">
      <w:pPr>
        <w:pStyle w:val="ListParagraph"/>
        <w:numPr>
          <w:ilvl w:val="0"/>
          <w:numId w:val="3"/>
        </w:numPr>
      </w:pPr>
      <w:r>
        <w:t>Admitted/Hospital mental health services</w:t>
      </w:r>
    </w:p>
    <w:p w14:paraId="636873BA" w14:textId="77777777" w:rsidR="003107CA" w:rsidRDefault="003107CA" w:rsidP="00465D3D">
      <w:pPr>
        <w:pStyle w:val="ListParagraph"/>
        <w:numPr>
          <w:ilvl w:val="0"/>
          <w:numId w:val="3"/>
        </w:numPr>
      </w:pPr>
      <w:r>
        <w:t>Non-admitted mental health services</w:t>
      </w:r>
    </w:p>
    <w:p w14:paraId="392C9F5B" w14:textId="77777777" w:rsidR="003107CA" w:rsidRDefault="003107CA" w:rsidP="00465D3D">
      <w:pPr>
        <w:pStyle w:val="ListParagraph"/>
        <w:numPr>
          <w:ilvl w:val="0"/>
          <w:numId w:val="3"/>
        </w:numPr>
      </w:pPr>
      <w:r>
        <w:t>GP</w:t>
      </w:r>
    </w:p>
    <w:p w14:paraId="7FEA3867" w14:textId="77777777" w:rsidR="003107CA" w:rsidRDefault="003107CA" w:rsidP="00465D3D">
      <w:pPr>
        <w:pStyle w:val="ListParagraph"/>
        <w:numPr>
          <w:ilvl w:val="0"/>
          <w:numId w:val="3"/>
        </w:numPr>
      </w:pPr>
      <w:r>
        <w:t>Other clinician (e.g. Psychologist/Psychiatrist)</w:t>
      </w:r>
    </w:p>
    <w:p w14:paraId="5782B928" w14:textId="77777777" w:rsidR="003107CA" w:rsidRDefault="003107CA" w:rsidP="00465D3D">
      <w:pPr>
        <w:pStyle w:val="ListParagraph"/>
        <w:numPr>
          <w:ilvl w:val="0"/>
          <w:numId w:val="3"/>
        </w:numPr>
      </w:pPr>
      <w:r>
        <w:t>State-based psychosocial programs</w:t>
      </w:r>
    </w:p>
    <w:p w14:paraId="21F16239" w14:textId="0950BADF" w:rsidR="003107CA" w:rsidRDefault="003107CA" w:rsidP="00465D3D">
      <w:pPr>
        <w:pStyle w:val="ListParagraph"/>
        <w:numPr>
          <w:ilvl w:val="0"/>
          <w:numId w:val="3"/>
        </w:numPr>
      </w:pPr>
      <w:r>
        <w:t>Self-referral</w:t>
      </w:r>
    </w:p>
    <w:p w14:paraId="22AFEBD0" w14:textId="7708A6BC" w:rsidR="00C260EC" w:rsidRDefault="00C260EC" w:rsidP="00EB1198">
      <w:pPr>
        <w:pStyle w:val="Heading6Alphabetised"/>
      </w:pPr>
      <w:r>
        <w:t>Duration/intensity of support:</w:t>
      </w:r>
    </w:p>
    <w:p w14:paraId="33264DAD" w14:textId="033A321A" w:rsidR="0056048E" w:rsidRDefault="00C260EC" w:rsidP="009D41A1">
      <w:pPr>
        <w:widowControl w:val="0"/>
        <w:tabs>
          <w:tab w:val="left" w:pos="725"/>
        </w:tabs>
        <w:autoSpaceDE w:val="0"/>
        <w:autoSpaceDN w:val="0"/>
        <w:spacing w:line="216" w:lineRule="auto"/>
        <w:ind w:right="38"/>
      </w:pPr>
      <w:r>
        <w:t xml:space="preserve">Service </w:t>
      </w:r>
      <w:r w:rsidR="0077753D">
        <w:t>The estimated length of time under psychosocial supports is</w:t>
      </w:r>
      <w:r w:rsidR="0077753D" w:rsidRPr="009D41A1">
        <w:rPr>
          <w:spacing w:val="-52"/>
        </w:rPr>
        <w:t xml:space="preserve"> </w:t>
      </w:r>
      <w:r w:rsidR="0077753D">
        <w:t>approximately</w:t>
      </w:r>
      <w:r w:rsidR="0077753D" w:rsidRPr="009D41A1">
        <w:rPr>
          <w:spacing w:val="6"/>
        </w:rPr>
        <w:t xml:space="preserve"> </w:t>
      </w:r>
      <w:r w:rsidR="0077753D">
        <w:t>six months;</w:t>
      </w:r>
      <w:r w:rsidR="0077753D" w:rsidRPr="009D41A1">
        <w:rPr>
          <w:spacing w:val="-3"/>
        </w:rPr>
        <w:t xml:space="preserve"> </w:t>
      </w:r>
      <w:r w:rsidR="0077753D">
        <w:t>however, the</w:t>
      </w:r>
      <w:r w:rsidR="0077753D" w:rsidRPr="009D41A1">
        <w:rPr>
          <w:spacing w:val="-1"/>
        </w:rPr>
        <w:t xml:space="preserve"> </w:t>
      </w:r>
      <w:r w:rsidR="0077753D">
        <w:t>program</w:t>
      </w:r>
      <w:r w:rsidR="0077753D" w:rsidRPr="009D41A1">
        <w:rPr>
          <w:spacing w:val="1"/>
        </w:rPr>
        <w:t xml:space="preserve"> </w:t>
      </w:r>
      <w:r w:rsidR="0077753D">
        <w:t>is</w:t>
      </w:r>
      <w:r w:rsidR="0077753D" w:rsidRPr="009D41A1">
        <w:rPr>
          <w:spacing w:val="-3"/>
        </w:rPr>
        <w:t xml:space="preserve"> </w:t>
      </w:r>
      <w:r w:rsidR="0077753D">
        <w:t>goal-</w:t>
      </w:r>
      <w:r w:rsidR="0077753D" w:rsidRPr="009D41A1">
        <w:rPr>
          <w:spacing w:val="1"/>
        </w:rPr>
        <w:t xml:space="preserve"> </w:t>
      </w:r>
      <w:r w:rsidR="0077753D">
        <w:t>oriented,</w:t>
      </w:r>
      <w:r w:rsidR="0077753D" w:rsidRPr="009D41A1">
        <w:rPr>
          <w:spacing w:val="-3"/>
        </w:rPr>
        <w:t xml:space="preserve"> </w:t>
      </w:r>
      <w:r w:rsidR="0077753D">
        <w:t>so</w:t>
      </w:r>
      <w:r w:rsidR="0077753D" w:rsidRPr="009D41A1">
        <w:rPr>
          <w:spacing w:val="-4"/>
        </w:rPr>
        <w:t xml:space="preserve"> </w:t>
      </w:r>
      <w:r w:rsidR="0077753D">
        <w:t>consumers</w:t>
      </w:r>
      <w:r w:rsidR="0077753D" w:rsidRPr="009D41A1">
        <w:rPr>
          <w:spacing w:val="3"/>
        </w:rPr>
        <w:t xml:space="preserve"> </w:t>
      </w:r>
      <w:r w:rsidR="0077753D">
        <w:t>remain</w:t>
      </w:r>
      <w:r w:rsidR="0077753D" w:rsidRPr="009D41A1">
        <w:rPr>
          <w:spacing w:val="1"/>
        </w:rPr>
        <w:t xml:space="preserve"> </w:t>
      </w:r>
      <w:r w:rsidR="0077753D">
        <w:t>in</w:t>
      </w:r>
      <w:r w:rsidR="0077753D" w:rsidRPr="009D41A1">
        <w:rPr>
          <w:spacing w:val="-5"/>
        </w:rPr>
        <w:t xml:space="preserve"> </w:t>
      </w:r>
      <w:r w:rsidR="0077753D">
        <w:t>the</w:t>
      </w:r>
      <w:r w:rsidR="0077753D" w:rsidRPr="009D41A1">
        <w:rPr>
          <w:spacing w:val="-5"/>
        </w:rPr>
        <w:t xml:space="preserve"> </w:t>
      </w:r>
      <w:r w:rsidR="0077753D">
        <w:t>program</w:t>
      </w:r>
      <w:r w:rsidR="0077753D" w:rsidRPr="009D41A1">
        <w:rPr>
          <w:spacing w:val="-1"/>
        </w:rPr>
        <w:t xml:space="preserve"> </w:t>
      </w:r>
      <w:r w:rsidR="0077753D">
        <w:t>until</w:t>
      </w:r>
      <w:r w:rsidR="0077753D" w:rsidRPr="009D41A1">
        <w:rPr>
          <w:spacing w:val="-5"/>
        </w:rPr>
        <w:t xml:space="preserve"> </w:t>
      </w:r>
      <w:r w:rsidR="0077753D">
        <w:t>personal</w:t>
      </w:r>
      <w:r w:rsidR="0077753D" w:rsidRPr="009D41A1">
        <w:rPr>
          <w:spacing w:val="-52"/>
        </w:rPr>
        <w:t xml:space="preserve"> </w:t>
      </w:r>
      <w:r w:rsidR="0077753D">
        <w:t>recovery</w:t>
      </w:r>
      <w:r w:rsidR="0077753D" w:rsidRPr="009D41A1">
        <w:rPr>
          <w:spacing w:val="3"/>
        </w:rPr>
        <w:t xml:space="preserve"> </w:t>
      </w:r>
      <w:r w:rsidR="0077753D">
        <w:t>goals</w:t>
      </w:r>
      <w:r w:rsidR="0077753D" w:rsidRPr="009D41A1">
        <w:rPr>
          <w:spacing w:val="2"/>
        </w:rPr>
        <w:t xml:space="preserve"> </w:t>
      </w:r>
      <w:r w:rsidR="0077753D">
        <w:t>have been</w:t>
      </w:r>
      <w:r w:rsidR="0077753D" w:rsidRPr="009D41A1">
        <w:rPr>
          <w:spacing w:val="2"/>
        </w:rPr>
        <w:t xml:space="preserve"> </w:t>
      </w:r>
      <w:r w:rsidR="0077753D">
        <w:t>achieved.</w:t>
      </w:r>
    </w:p>
    <w:p w14:paraId="67DAF0E9" w14:textId="6080400E" w:rsidR="00C260EC" w:rsidRDefault="00C260EC" w:rsidP="00EB1198">
      <w:pPr>
        <w:pStyle w:val="Heading6Alphabetised"/>
      </w:pPr>
      <w:r>
        <w:t>Is entry into the program time limited, goal oriented or ongoing?</w:t>
      </w:r>
    </w:p>
    <w:p w14:paraId="53A1C872" w14:textId="77777777" w:rsidR="00C260EC" w:rsidRDefault="00C260EC" w:rsidP="000617CF">
      <w:r>
        <w:t>Goal oriented (i.e. exit after achievement of a goal or milestone).</w:t>
      </w:r>
    </w:p>
    <w:p w14:paraId="0093AB43" w14:textId="77777777" w:rsidR="00C260EC" w:rsidRDefault="00C260EC" w:rsidP="00EB1198">
      <w:pPr>
        <w:pStyle w:val="Heading6Alphabetised"/>
      </w:pPr>
      <w:r>
        <w:t xml:space="preserve">Has the PHN specified or suggested a number of consumers per FTE staff)? </w:t>
      </w:r>
    </w:p>
    <w:p w14:paraId="37BF7ED4" w14:textId="77777777" w:rsidR="004C11CE" w:rsidRDefault="004C11CE" w:rsidP="000617CF">
      <w:r>
        <w:t>Yes – 25 consumers per FTE (however, the referred cohort</w:t>
      </w:r>
      <w:r w:rsidRPr="009D41A1">
        <w:rPr>
          <w:spacing w:val="-53"/>
        </w:rPr>
        <w:t xml:space="preserve"> </w:t>
      </w:r>
      <w:r>
        <w:t>has</w:t>
      </w:r>
      <w:r w:rsidRPr="009D41A1">
        <w:rPr>
          <w:spacing w:val="-2"/>
        </w:rPr>
        <w:t xml:space="preserve"> </w:t>
      </w:r>
      <w:r>
        <w:t>experienced</w:t>
      </w:r>
      <w:r w:rsidRPr="009D41A1">
        <w:rPr>
          <w:spacing w:val="7"/>
        </w:rPr>
        <w:t xml:space="preserve"> </w:t>
      </w:r>
      <w:r>
        <w:t>complex</w:t>
      </w:r>
      <w:r w:rsidRPr="009D41A1">
        <w:rPr>
          <w:spacing w:val="1"/>
        </w:rPr>
        <w:t xml:space="preserve"> </w:t>
      </w:r>
      <w:r>
        <w:t>needs</w:t>
      </w:r>
      <w:r w:rsidRPr="009D41A1">
        <w:rPr>
          <w:spacing w:val="1"/>
        </w:rPr>
        <w:t xml:space="preserve"> </w:t>
      </w:r>
      <w:r>
        <w:t>greater</w:t>
      </w:r>
      <w:r w:rsidRPr="009D41A1">
        <w:rPr>
          <w:spacing w:val="2"/>
        </w:rPr>
        <w:t xml:space="preserve"> </w:t>
      </w:r>
      <w:r>
        <w:t>than</w:t>
      </w:r>
      <w:r w:rsidRPr="009D41A1">
        <w:rPr>
          <w:spacing w:val="-1"/>
        </w:rPr>
        <w:t xml:space="preserve"> </w:t>
      </w:r>
      <w:r>
        <w:t>initially</w:t>
      </w:r>
      <w:r w:rsidRPr="009D41A1">
        <w:rPr>
          <w:spacing w:val="1"/>
        </w:rPr>
        <w:t xml:space="preserve"> </w:t>
      </w:r>
      <w:r>
        <w:t>anticipated,</w:t>
      </w:r>
      <w:r w:rsidRPr="009D41A1">
        <w:rPr>
          <w:spacing w:val="3"/>
        </w:rPr>
        <w:t xml:space="preserve"> </w:t>
      </w:r>
      <w:r>
        <w:t>so</w:t>
      </w:r>
      <w:r w:rsidRPr="009D41A1">
        <w:rPr>
          <w:spacing w:val="-2"/>
        </w:rPr>
        <w:t xml:space="preserve"> </w:t>
      </w:r>
      <w:r>
        <w:t>workers</w:t>
      </w:r>
      <w:r w:rsidRPr="009D41A1">
        <w:rPr>
          <w:spacing w:val="5"/>
        </w:rPr>
        <w:t xml:space="preserve"> </w:t>
      </w:r>
      <w:r>
        <w:t>have</w:t>
      </w:r>
      <w:r w:rsidRPr="009D41A1">
        <w:rPr>
          <w:spacing w:val="-1"/>
        </w:rPr>
        <w:t xml:space="preserve"> </w:t>
      </w:r>
      <w:r>
        <w:t>been taking on</w:t>
      </w:r>
      <w:r w:rsidRPr="009D41A1">
        <w:rPr>
          <w:spacing w:val="-2"/>
        </w:rPr>
        <w:t xml:space="preserve"> </w:t>
      </w:r>
      <w:r>
        <w:t>lower</w:t>
      </w:r>
      <w:r w:rsidRPr="009D41A1">
        <w:rPr>
          <w:spacing w:val="1"/>
        </w:rPr>
        <w:t xml:space="preserve"> </w:t>
      </w:r>
      <w:r>
        <w:t>caseloads).</w:t>
      </w:r>
    </w:p>
    <w:p w14:paraId="6250BCB7" w14:textId="77777777" w:rsidR="00C260EC" w:rsidRDefault="00C260EC" w:rsidP="00EB1198">
      <w:pPr>
        <w:pStyle w:val="Heading5"/>
      </w:pPr>
      <w:r>
        <w:t>CoS:</w:t>
      </w:r>
    </w:p>
    <w:p w14:paraId="4E64A979" w14:textId="77777777" w:rsidR="00C260EC" w:rsidRDefault="00C260EC" w:rsidP="00EB1198">
      <w:pPr>
        <w:pStyle w:val="Heading6Alphabetised"/>
      </w:pPr>
      <w:r>
        <w:t>What is the consumer application and assessment process?</w:t>
      </w:r>
    </w:p>
    <w:p w14:paraId="271297DA" w14:textId="77777777" w:rsidR="00AF50FA" w:rsidRDefault="00AF50FA" w:rsidP="000617CF">
      <w:r>
        <w:t>Existing</w:t>
      </w:r>
      <w:r w:rsidRPr="009D41A1">
        <w:rPr>
          <w:spacing w:val="-3"/>
        </w:rPr>
        <w:t xml:space="preserve"> </w:t>
      </w:r>
      <w:r>
        <w:t>consumers’</w:t>
      </w:r>
      <w:r w:rsidRPr="009D41A1">
        <w:rPr>
          <w:spacing w:val="5"/>
        </w:rPr>
        <w:t xml:space="preserve"> </w:t>
      </w:r>
      <w:r>
        <w:t>needs assessments</w:t>
      </w:r>
      <w:r w:rsidRPr="009D41A1">
        <w:rPr>
          <w:spacing w:val="9"/>
        </w:rPr>
        <w:t xml:space="preserve"> </w:t>
      </w:r>
      <w:r>
        <w:t>are</w:t>
      </w:r>
      <w:r w:rsidRPr="009D41A1">
        <w:rPr>
          <w:spacing w:val="1"/>
        </w:rPr>
        <w:t xml:space="preserve"> </w:t>
      </w:r>
      <w:r>
        <w:t>reviewed; consumers new to a provider complete a</w:t>
      </w:r>
      <w:r w:rsidRPr="009D41A1">
        <w:rPr>
          <w:spacing w:val="-52"/>
        </w:rPr>
        <w:t xml:space="preserve"> </w:t>
      </w:r>
      <w:r>
        <w:t>new initial needs assessment – which informs their</w:t>
      </w:r>
      <w:r w:rsidRPr="009D41A1">
        <w:rPr>
          <w:spacing w:val="1"/>
        </w:rPr>
        <w:t xml:space="preserve"> </w:t>
      </w:r>
      <w:r>
        <w:t>Individual</w:t>
      </w:r>
      <w:r w:rsidRPr="009D41A1">
        <w:rPr>
          <w:spacing w:val="-4"/>
        </w:rPr>
        <w:t xml:space="preserve"> </w:t>
      </w:r>
      <w:r>
        <w:t>Support</w:t>
      </w:r>
      <w:r w:rsidRPr="009D41A1">
        <w:rPr>
          <w:spacing w:val="2"/>
        </w:rPr>
        <w:t xml:space="preserve"> </w:t>
      </w:r>
      <w:r>
        <w:t>Plan.</w:t>
      </w:r>
    </w:p>
    <w:p w14:paraId="5D26F5DB" w14:textId="5280A428" w:rsidR="00C260EC" w:rsidRDefault="00C260EC" w:rsidP="00EB1198">
      <w:pPr>
        <w:pStyle w:val="Heading6Alphabetised"/>
      </w:pPr>
      <w:r>
        <w:t>How have PiR, D2DL and PHaMs consumers transitioned to CoS services?</w:t>
      </w:r>
    </w:p>
    <w:p w14:paraId="268F71F4" w14:textId="77777777" w:rsidR="000805D2" w:rsidRDefault="000805D2" w:rsidP="000617CF">
      <w:r>
        <w:t>Where possible, consumers remained with the</w:t>
      </w:r>
      <w:r w:rsidRPr="009D41A1">
        <w:rPr>
          <w:spacing w:val="1"/>
        </w:rPr>
        <w:t xml:space="preserve"> </w:t>
      </w:r>
      <w:r>
        <w:t>same provider and key worker from previous</w:t>
      </w:r>
      <w:r w:rsidRPr="009D41A1">
        <w:rPr>
          <w:spacing w:val="1"/>
        </w:rPr>
        <w:t xml:space="preserve"> </w:t>
      </w:r>
      <w:r>
        <w:t>programs. Consumers who needed to change</w:t>
      </w:r>
      <w:r w:rsidRPr="009D41A1">
        <w:rPr>
          <w:spacing w:val="1"/>
        </w:rPr>
        <w:t xml:space="preserve"> </w:t>
      </w:r>
      <w:r>
        <w:t>providers had individual transition plans and</w:t>
      </w:r>
      <w:r w:rsidRPr="009D41A1">
        <w:rPr>
          <w:spacing w:val="1"/>
        </w:rPr>
        <w:t xml:space="preserve"> </w:t>
      </w:r>
      <w:r>
        <w:t>comprehensive, warm handovers with previous</w:t>
      </w:r>
      <w:r w:rsidRPr="009D41A1">
        <w:rPr>
          <w:spacing w:val="-52"/>
        </w:rPr>
        <w:t xml:space="preserve"> </w:t>
      </w:r>
      <w:r>
        <w:t>workers.</w:t>
      </w:r>
    </w:p>
    <w:p w14:paraId="75167C02" w14:textId="77777777" w:rsidR="00C260EC" w:rsidRDefault="00C260EC" w:rsidP="00EB1198">
      <w:pPr>
        <w:pStyle w:val="Heading6Alphabetised"/>
      </w:pPr>
      <w:r>
        <w:lastRenderedPageBreak/>
        <w:t>Duration/intensity of support:</w:t>
      </w:r>
    </w:p>
    <w:p w14:paraId="4CE99B5B" w14:textId="09B043AC" w:rsidR="00B6589C" w:rsidRDefault="00B6589C" w:rsidP="000617CF">
      <w:r>
        <w:t>There is no time limit on CoS support once a</w:t>
      </w:r>
      <w:r w:rsidRPr="009D41A1">
        <w:rPr>
          <w:spacing w:val="-52"/>
        </w:rPr>
        <w:t xml:space="preserve">  </w:t>
      </w:r>
      <w:r>
        <w:t>consumer has been found ineligible for NDIS.</w:t>
      </w:r>
      <w:r w:rsidRPr="009D41A1">
        <w:rPr>
          <w:spacing w:val="-53"/>
        </w:rPr>
        <w:t xml:space="preserve"> </w:t>
      </w:r>
      <w:r>
        <w:t>Intensity is flexible and to be negotiated with</w:t>
      </w:r>
      <w:r w:rsidRPr="009D41A1">
        <w:rPr>
          <w:spacing w:val="-52"/>
        </w:rPr>
        <w:t xml:space="preserve"> </w:t>
      </w:r>
      <w:r>
        <w:t>consumers</w:t>
      </w:r>
      <w:r w:rsidRPr="009D41A1">
        <w:rPr>
          <w:spacing w:val="6"/>
        </w:rPr>
        <w:t xml:space="preserve"> </w:t>
      </w:r>
      <w:r>
        <w:t>based</w:t>
      </w:r>
      <w:r w:rsidRPr="009D41A1">
        <w:rPr>
          <w:spacing w:val="2"/>
        </w:rPr>
        <w:t xml:space="preserve"> </w:t>
      </w:r>
      <w:r>
        <w:t>on need.</w:t>
      </w:r>
    </w:p>
    <w:p w14:paraId="3FEA67B8" w14:textId="292AC0BF" w:rsidR="00C260EC" w:rsidRDefault="00C260EC" w:rsidP="00EB1198">
      <w:pPr>
        <w:pStyle w:val="Heading6Alphabetised"/>
      </w:pPr>
      <w:r>
        <w:t>Is entry into the program time limited, goal oriented or ongoing?</w:t>
      </w:r>
    </w:p>
    <w:p w14:paraId="1E99D5BD" w14:textId="77777777" w:rsidR="00C260EC" w:rsidRDefault="00C260EC" w:rsidP="000617CF">
      <w:r>
        <w:t>Ongoing (i.e. continuing support provided).</w:t>
      </w:r>
    </w:p>
    <w:p w14:paraId="0EA9699D" w14:textId="77777777" w:rsidR="00C260EC" w:rsidRDefault="00C260EC" w:rsidP="00EB1198">
      <w:pPr>
        <w:pStyle w:val="Heading6Alphabetised"/>
      </w:pPr>
      <w:r>
        <w:t>Has the PHN specified or suggested a number of consumers per FTE staff)?</w:t>
      </w:r>
    </w:p>
    <w:p w14:paraId="1445571F" w14:textId="77777777" w:rsidR="00C260EC" w:rsidRDefault="00C260EC" w:rsidP="00C260EC">
      <w:r>
        <w:t>No</w:t>
      </w:r>
    </w:p>
    <w:p w14:paraId="432C04BF" w14:textId="77777777" w:rsidR="00C260EC" w:rsidRDefault="00C260EC" w:rsidP="00C260EC">
      <w:pPr>
        <w:pStyle w:val="Heading4Numbered"/>
      </w:pPr>
      <w:r>
        <w:t>Services Types</w:t>
      </w:r>
    </w:p>
    <w:p w14:paraId="33F8EF95" w14:textId="4A6BA4BA" w:rsidR="006E27C9" w:rsidRDefault="006E27C9" w:rsidP="006E27C9">
      <w:r>
        <w:t>NPS-M and CoS: Both programs provide services as specified in the national guidelines.</w:t>
      </w:r>
    </w:p>
    <w:p w14:paraId="700BF414" w14:textId="77777777" w:rsidR="006E27C9" w:rsidRDefault="006E27C9" w:rsidP="006E27C9">
      <w:r>
        <w:t>NPS-M:</w:t>
      </w:r>
    </w:p>
    <w:p w14:paraId="159F9203" w14:textId="18EDFE35" w:rsidR="006E27C9" w:rsidRDefault="006E27C9" w:rsidP="00EB1198">
      <w:pPr>
        <w:pStyle w:val="ListParagraph"/>
        <w:numPr>
          <w:ilvl w:val="0"/>
          <w:numId w:val="23"/>
        </w:numPr>
      </w:pPr>
      <w:r>
        <w:t>NPS-M mainly provides one-on-one individual support based on consumers’ needs and recovery goals. Groups are run; however, due to the complex needs of the cohort, most consumers are only supported through individual support.</w:t>
      </w:r>
    </w:p>
    <w:p w14:paraId="25B1428D" w14:textId="77777777" w:rsidR="006E27C9" w:rsidRDefault="006E27C9" w:rsidP="006E27C9">
      <w:r>
        <w:t>CoS:</w:t>
      </w:r>
    </w:p>
    <w:p w14:paraId="1C52DD50" w14:textId="0CDD2193" w:rsidR="006E27C9" w:rsidRDefault="006E27C9" w:rsidP="00EB1198">
      <w:pPr>
        <w:pStyle w:val="ListParagraph"/>
        <w:numPr>
          <w:ilvl w:val="0"/>
          <w:numId w:val="22"/>
        </w:numPr>
      </w:pPr>
      <w:r>
        <w:t>Levels of support are triaged and based on need.</w:t>
      </w:r>
    </w:p>
    <w:p w14:paraId="49844902" w14:textId="3327E590" w:rsidR="006E27C9" w:rsidRDefault="006E27C9" w:rsidP="00EB1198">
      <w:pPr>
        <w:pStyle w:val="ListParagraph"/>
        <w:numPr>
          <w:ilvl w:val="0"/>
          <w:numId w:val="22"/>
        </w:numPr>
      </w:pPr>
      <w:r>
        <w:t>Consumers are supported to re-test eligibility for NDIS.</w:t>
      </w:r>
    </w:p>
    <w:p w14:paraId="29E6C452" w14:textId="6BF9FF0E" w:rsidR="00C260EC" w:rsidRDefault="00C260EC" w:rsidP="00C260EC">
      <w:pPr>
        <w:pStyle w:val="Heading3"/>
      </w:pPr>
      <w:r w:rsidRPr="00825A61">
        <w:t>MODELS OF CARE, INTEGRATION AND PRIORITY COHORTS</w:t>
      </w:r>
    </w:p>
    <w:p w14:paraId="15064FC3" w14:textId="77777777" w:rsidR="00C260EC" w:rsidRPr="00825A61" w:rsidRDefault="00C260EC" w:rsidP="00C260EC">
      <w:pPr>
        <w:pStyle w:val="Heading4Numbered"/>
      </w:pPr>
      <w:r w:rsidRPr="00BF5623">
        <w:t>Models</w:t>
      </w:r>
      <w:r>
        <w:t xml:space="preserve"> of</w:t>
      </w:r>
      <w:r>
        <w:rPr>
          <w:spacing w:val="-2"/>
        </w:rPr>
        <w:t xml:space="preserve"> </w:t>
      </w:r>
      <w:r>
        <w:t xml:space="preserve">care: </w:t>
      </w:r>
      <w:r>
        <w:rPr>
          <w:spacing w:val="-1"/>
        </w:rPr>
        <w:t xml:space="preserve"> </w:t>
      </w:r>
      <w:r>
        <w:t>Does</w:t>
      </w:r>
      <w:r>
        <w:rPr>
          <w:spacing w:val="-4"/>
        </w:rPr>
        <w:t xml:space="preserve"> </w:t>
      </w:r>
      <w:r>
        <w:t>the</w:t>
      </w:r>
      <w:r>
        <w:rPr>
          <w:spacing w:val="2"/>
        </w:rPr>
        <w:t xml:space="preserve"> </w:t>
      </w:r>
      <w:r>
        <w:t>PHN</w:t>
      </w:r>
      <w:r>
        <w:rPr>
          <w:spacing w:val="-3"/>
        </w:rPr>
        <w:t xml:space="preserve"> </w:t>
      </w:r>
      <w:r>
        <w:t>specify</w:t>
      </w:r>
      <w:r>
        <w:rPr>
          <w:spacing w:val="2"/>
        </w:rPr>
        <w:t xml:space="preserve"> </w:t>
      </w:r>
      <w:r>
        <w:t>a</w:t>
      </w:r>
      <w:r>
        <w:rPr>
          <w:spacing w:val="-3"/>
        </w:rPr>
        <w:t xml:space="preserve"> </w:t>
      </w:r>
      <w:r>
        <w:t>model</w:t>
      </w:r>
      <w:r>
        <w:rPr>
          <w:spacing w:val="1"/>
        </w:rPr>
        <w:t xml:space="preserve"> </w:t>
      </w:r>
      <w:r>
        <w:t>of</w:t>
      </w:r>
      <w:r>
        <w:rPr>
          <w:spacing w:val="-2"/>
        </w:rPr>
        <w:t xml:space="preserve"> </w:t>
      </w:r>
      <w:r>
        <w:t>care</w:t>
      </w:r>
      <w:r>
        <w:rPr>
          <w:spacing w:val="1"/>
        </w:rPr>
        <w:t xml:space="preserve"> </w:t>
      </w:r>
      <w:r>
        <w:t>to</w:t>
      </w:r>
      <w:r>
        <w:rPr>
          <w:spacing w:val="-2"/>
        </w:rPr>
        <w:t xml:space="preserve"> </w:t>
      </w:r>
      <w:r>
        <w:t>be used?</w:t>
      </w:r>
    </w:p>
    <w:p w14:paraId="2E2EBABE" w14:textId="1C66994D" w:rsidR="00C260EC" w:rsidRDefault="000728DE" w:rsidP="00C260EC">
      <w:r w:rsidRPr="000728DE">
        <w:t>Yes, the CESPHN endorses a flexible, stepped care approach to recovery.</w:t>
      </w:r>
    </w:p>
    <w:p w14:paraId="51BEC8C3" w14:textId="77777777" w:rsidR="00C260EC" w:rsidRDefault="00C260EC" w:rsidP="00C260EC">
      <w:pPr>
        <w:pStyle w:val="Heading4Numbered"/>
      </w:pPr>
      <w:r w:rsidRPr="00BF5623">
        <w:t>Care integration</w:t>
      </w:r>
      <w:r>
        <w:t xml:space="preserve">: </w:t>
      </w:r>
    </w:p>
    <w:p w14:paraId="1FA02B86" w14:textId="77777777" w:rsidR="00F8770B" w:rsidRDefault="00F8770B" w:rsidP="00F8770B">
      <w:r w:rsidRPr="00F8770B">
        <w:t>Consumers are assisted to link in with other health bodies (hospitals, Allied Health, psychologists, primary health, etc.) and social service bodies (Centrelink, housing, human services, etc.) based on identified needs; however, there is no formal integration with other health or social service bodies.</w:t>
      </w:r>
    </w:p>
    <w:p w14:paraId="7C6B4A64" w14:textId="3F14E4F4" w:rsidR="00C260EC" w:rsidRPr="00825A61" w:rsidRDefault="00C260EC" w:rsidP="00F8770B">
      <w:pPr>
        <w:pStyle w:val="Heading4Numbered"/>
      </w:pPr>
      <w:r w:rsidRPr="00BF5623">
        <w:t>Priority Cohorts</w:t>
      </w:r>
      <w:r>
        <w:t>: Does the PHN prioritise particular cohorts, e.g. regions, demographics, diagnosis?</w:t>
      </w:r>
    </w:p>
    <w:p w14:paraId="37C696D3" w14:textId="1C9EA273" w:rsidR="00C260EC" w:rsidRDefault="00F8770B" w:rsidP="00C260EC">
      <w:r>
        <w:t>No.</w:t>
      </w:r>
    </w:p>
    <w:p w14:paraId="5894FF8E" w14:textId="2BBFF0E6" w:rsidR="00C260EC" w:rsidRDefault="00C260EC" w:rsidP="00C260EC">
      <w:pPr>
        <w:pStyle w:val="Heading3"/>
      </w:pPr>
      <w:r w:rsidRPr="001E539F">
        <w:t>IMPLEMENTATION AND COMMISSIONING</w:t>
      </w:r>
      <w:r w:rsidR="00927F29">
        <w:rPr>
          <w:rStyle w:val="FootnoteReference"/>
        </w:rPr>
        <w:footnoteReference w:id="13"/>
      </w:r>
    </w:p>
    <w:p w14:paraId="671CE1CB" w14:textId="77777777" w:rsidR="00C260EC" w:rsidRDefault="00C260EC" w:rsidP="00C260EC">
      <w:pPr>
        <w:pStyle w:val="Heading4Numbered"/>
      </w:pPr>
      <w:r>
        <w:t>Roll out dates:</w:t>
      </w:r>
    </w:p>
    <w:p w14:paraId="5A0F2893" w14:textId="4BBDA4DE" w:rsidR="00C260EC" w:rsidRDefault="00C260EC" w:rsidP="00465D3D">
      <w:pPr>
        <w:pStyle w:val="ListParagraph"/>
        <w:numPr>
          <w:ilvl w:val="0"/>
          <w:numId w:val="9"/>
        </w:numPr>
      </w:pPr>
      <w:r>
        <w:t>NPS-M: Feb</w:t>
      </w:r>
      <w:r w:rsidR="00310A01">
        <w:t>ruary</w:t>
      </w:r>
      <w:r>
        <w:t xml:space="preserve"> 2019</w:t>
      </w:r>
    </w:p>
    <w:p w14:paraId="12946499" w14:textId="74993341" w:rsidR="00C260EC" w:rsidRDefault="00C260EC" w:rsidP="00465D3D">
      <w:pPr>
        <w:pStyle w:val="ListParagraph"/>
        <w:numPr>
          <w:ilvl w:val="0"/>
          <w:numId w:val="9"/>
        </w:numPr>
      </w:pPr>
      <w:r>
        <w:t xml:space="preserve">CoS: </w:t>
      </w:r>
      <w:r w:rsidR="00310A01">
        <w:t>January 2020</w:t>
      </w:r>
    </w:p>
    <w:p w14:paraId="61E40936" w14:textId="77777777" w:rsidR="00C260EC" w:rsidRDefault="00C260EC" w:rsidP="00C260EC">
      <w:pPr>
        <w:pStyle w:val="Heading4Numbered"/>
      </w:pPr>
      <w:r>
        <w:t>Commissioning approach</w:t>
      </w:r>
    </w:p>
    <w:p w14:paraId="21EAB31C" w14:textId="1B3B7ED4" w:rsidR="007817E8" w:rsidRDefault="007817E8" w:rsidP="00EB1198">
      <w:pPr>
        <w:pStyle w:val="ListParagraph"/>
        <w:numPr>
          <w:ilvl w:val="0"/>
          <w:numId w:val="24"/>
        </w:numPr>
      </w:pPr>
      <w:r>
        <w:t>NPS-M: The commissioning process involved an open request for proposal. 13 tender responses were received and evaluated; the tender was awarded to Flourish Australia.</w:t>
      </w:r>
    </w:p>
    <w:p w14:paraId="53474E3E" w14:textId="68601240" w:rsidR="007817E8" w:rsidRDefault="007817E8" w:rsidP="00EB1198">
      <w:pPr>
        <w:pStyle w:val="ListParagraph"/>
        <w:numPr>
          <w:ilvl w:val="0"/>
          <w:numId w:val="24"/>
        </w:numPr>
      </w:pPr>
      <w:r>
        <w:t>CoS: The commissioning approach involved a selective limited tender to seven providers who were providing the NPS-T services in our region.</w:t>
      </w:r>
    </w:p>
    <w:p w14:paraId="4B6AB747" w14:textId="6E627C4B" w:rsidR="00C260EC" w:rsidRDefault="00C260EC" w:rsidP="007817E8">
      <w:pPr>
        <w:pStyle w:val="Heading4Numbered"/>
      </w:pPr>
      <w:r>
        <w:lastRenderedPageBreak/>
        <w:t>Strategic planning</w:t>
      </w:r>
    </w:p>
    <w:p w14:paraId="580605AB" w14:textId="77777777" w:rsidR="00C260EC" w:rsidRPr="005033B3" w:rsidRDefault="00C260EC" w:rsidP="00C260EC">
      <w:pPr>
        <w:pStyle w:val="Heading5"/>
      </w:pPr>
      <w:r w:rsidRPr="005033B3">
        <w:t>Key inputs to strategic planning</w:t>
      </w:r>
    </w:p>
    <w:p w14:paraId="0E649FEB" w14:textId="372FC563" w:rsidR="007D7E08" w:rsidRPr="007D7E08" w:rsidRDefault="007D7E08" w:rsidP="00EB1198">
      <w:pPr>
        <w:pStyle w:val="ListParagraph"/>
        <w:numPr>
          <w:ilvl w:val="0"/>
          <w:numId w:val="25"/>
        </w:numPr>
      </w:pPr>
      <w:r w:rsidRPr="007D7E08">
        <w:t>The Regional Mental Health and Suicide Prevention Plan guides decision-making and outlines seven key priority areas.</w:t>
      </w:r>
    </w:p>
    <w:p w14:paraId="4557B32B" w14:textId="2488AC1D" w:rsidR="007D7E08" w:rsidRPr="007D7E08" w:rsidRDefault="007D7E08" w:rsidP="00EB1198">
      <w:pPr>
        <w:pStyle w:val="ListParagraph"/>
        <w:numPr>
          <w:ilvl w:val="0"/>
          <w:numId w:val="25"/>
        </w:numPr>
      </w:pPr>
      <w:r w:rsidRPr="007D7E08">
        <w:t>A qualitative and quantitative Needs Assessment was conducted.</w:t>
      </w:r>
    </w:p>
    <w:p w14:paraId="25B3507F" w14:textId="77777777" w:rsidR="000A098B" w:rsidRDefault="007D7E08" w:rsidP="00EB1198">
      <w:pPr>
        <w:pStyle w:val="ListParagraph"/>
        <w:numPr>
          <w:ilvl w:val="0"/>
          <w:numId w:val="25"/>
        </w:numPr>
      </w:pPr>
      <w:r w:rsidRPr="007D7E08">
        <w:t>CMOs, consumers, carers, peak bodies, GPs and LHD/Ns were consulted and a market analysis was conducted.</w:t>
      </w:r>
    </w:p>
    <w:p w14:paraId="5C15605B" w14:textId="77777777" w:rsidR="000A098B" w:rsidRDefault="007D7E08" w:rsidP="00EB1198">
      <w:pPr>
        <w:pStyle w:val="ListParagraph"/>
        <w:numPr>
          <w:ilvl w:val="0"/>
          <w:numId w:val="25"/>
        </w:numPr>
      </w:pPr>
      <w:r w:rsidRPr="007D7E08">
        <w:t>CESPHN Mental Health and Suicide Prevention Needs Assessment (data from 2015) estimates the yearly prevalence rate of severe mental illness in the CESPHN region is approximately 46,372 people.</w:t>
      </w:r>
    </w:p>
    <w:p w14:paraId="7BEE2A1E" w14:textId="6B23EBAE" w:rsidR="00C260EC" w:rsidRDefault="00C260EC" w:rsidP="000A098B">
      <w:pPr>
        <w:pStyle w:val="Heading4Numbered"/>
      </w:pPr>
      <w:r>
        <w:t>Purchasing approach</w:t>
      </w:r>
    </w:p>
    <w:p w14:paraId="7AD2BB1A" w14:textId="77777777" w:rsidR="00C260EC" w:rsidRPr="00417F07" w:rsidRDefault="00C260EC" w:rsidP="00C260EC">
      <w:pPr>
        <w:pStyle w:val="Heading5"/>
      </w:pPr>
      <w:r w:rsidRPr="005033B3">
        <w:t>Budgeting</w:t>
      </w:r>
    </w:p>
    <w:p w14:paraId="0160DE8B" w14:textId="77777777" w:rsidR="00C260EC" w:rsidRDefault="00C260EC" w:rsidP="00464D6A">
      <w:pPr>
        <w:pStyle w:val="Heading6Alphabetised"/>
        <w:numPr>
          <w:ilvl w:val="0"/>
          <w:numId w:val="140"/>
        </w:numPr>
        <w:ind w:left="357" w:hanging="357"/>
      </w:pPr>
      <w:r>
        <w:t>Has the PHN pooled NPS-M or CoS funding with other funding sources?</w:t>
      </w:r>
    </w:p>
    <w:p w14:paraId="7C4624FA" w14:textId="35D515E3" w:rsidR="00C260EC" w:rsidRDefault="00C260EC" w:rsidP="00465D3D">
      <w:pPr>
        <w:pStyle w:val="ListParagraph"/>
        <w:numPr>
          <w:ilvl w:val="0"/>
          <w:numId w:val="12"/>
        </w:numPr>
      </w:pPr>
      <w:r>
        <w:t xml:space="preserve">NPS-M: </w:t>
      </w:r>
      <w:r w:rsidR="000A098B">
        <w:t>No</w:t>
      </w:r>
    </w:p>
    <w:p w14:paraId="2A058AA7" w14:textId="77777777" w:rsidR="00C260EC" w:rsidRDefault="00C260EC" w:rsidP="00465D3D">
      <w:pPr>
        <w:pStyle w:val="ListParagraph"/>
        <w:numPr>
          <w:ilvl w:val="0"/>
          <w:numId w:val="12"/>
        </w:numPr>
      </w:pPr>
      <w:r>
        <w:t>CoS: No</w:t>
      </w:r>
    </w:p>
    <w:p w14:paraId="31A4E30A" w14:textId="77777777" w:rsidR="00C260EC" w:rsidRPr="00417F07" w:rsidRDefault="00C260EC" w:rsidP="00C260EC">
      <w:pPr>
        <w:pStyle w:val="Heading5"/>
      </w:pPr>
      <w:r w:rsidRPr="005033B3">
        <w:t>Contracts</w:t>
      </w:r>
    </w:p>
    <w:p w14:paraId="1DA6BD38" w14:textId="77777777" w:rsidR="00C260EC" w:rsidRDefault="00C260EC" w:rsidP="00EB1198">
      <w:pPr>
        <w:pStyle w:val="Heading6Alphabetised"/>
      </w:pPr>
      <w:r>
        <w:t xml:space="preserve">What is </w:t>
      </w:r>
      <w:r w:rsidRPr="00EB1198">
        <w:t>the</w:t>
      </w:r>
      <w:r>
        <w:t xml:space="preserve"> contracting </w:t>
      </w:r>
      <w:r w:rsidRPr="0020789B">
        <w:t>approach</w:t>
      </w:r>
      <w:r>
        <w:t xml:space="preserve"> taken by the PHN for each program?</w:t>
      </w:r>
    </w:p>
    <w:p w14:paraId="4F973241" w14:textId="77777777" w:rsidR="00975E77" w:rsidRDefault="00975E77" w:rsidP="00975E77">
      <w:r>
        <w:t>NPS-M:</w:t>
      </w:r>
    </w:p>
    <w:p w14:paraId="766FC3EC" w14:textId="5E362D82" w:rsidR="00975E77" w:rsidRDefault="00975E77" w:rsidP="00EB1198">
      <w:pPr>
        <w:pStyle w:val="ListParagraph"/>
        <w:numPr>
          <w:ilvl w:val="0"/>
          <w:numId w:val="26"/>
        </w:numPr>
      </w:pPr>
      <w:r>
        <w:t>Competitive tendering – Offers from competing providers are invited by open advertisement and evaluated in accordance with predetermined criteria.</w:t>
      </w:r>
    </w:p>
    <w:p w14:paraId="38BC2C8C" w14:textId="77777777" w:rsidR="00975E77" w:rsidRDefault="00975E77" w:rsidP="00975E77">
      <w:r>
        <w:t>CoS:</w:t>
      </w:r>
    </w:p>
    <w:p w14:paraId="2605BB6C" w14:textId="5139654A" w:rsidR="00975E77" w:rsidRDefault="00975E77" w:rsidP="00EB1198">
      <w:pPr>
        <w:pStyle w:val="ListParagraph"/>
        <w:numPr>
          <w:ilvl w:val="0"/>
          <w:numId w:val="26"/>
        </w:numPr>
      </w:pPr>
      <w:r>
        <w:t>Direct engagement – Existing provider(s) are commissioned</w:t>
      </w:r>
    </w:p>
    <w:p w14:paraId="20B5C4DE" w14:textId="21EFADDD" w:rsidR="00C260EC" w:rsidRDefault="00975E77" w:rsidP="00EB1198">
      <w:pPr>
        <w:pStyle w:val="ListParagraph"/>
        <w:numPr>
          <w:ilvl w:val="0"/>
          <w:numId w:val="26"/>
        </w:numPr>
      </w:pPr>
      <w:r>
        <w:t>to continue providing services.</w:t>
      </w:r>
    </w:p>
    <w:p w14:paraId="784E42F9" w14:textId="77777777" w:rsidR="00C260EC" w:rsidRDefault="00C260EC" w:rsidP="003A6902">
      <w:pPr>
        <w:pStyle w:val="Heading6Alphabetised"/>
      </w:pPr>
      <w:r>
        <w:t>Is there a mandated/expected capacity for services in the NPS-M and CoS programs?</w:t>
      </w:r>
    </w:p>
    <w:p w14:paraId="6D6C51DA" w14:textId="660F2FB5" w:rsidR="00C260EC" w:rsidRDefault="00C260EC" w:rsidP="009C33B7">
      <w:pPr>
        <w:pStyle w:val="ListParagraph"/>
      </w:pPr>
      <w:r>
        <w:t xml:space="preserve">NPS-M: </w:t>
      </w:r>
      <w:r w:rsidR="00F85BB9">
        <w:t>Yes</w:t>
      </w:r>
    </w:p>
    <w:p w14:paraId="6F8CFAB9" w14:textId="16A28EB4" w:rsidR="00C260EC" w:rsidRDefault="00C260EC" w:rsidP="009C33B7">
      <w:pPr>
        <w:pStyle w:val="ListParagraph"/>
      </w:pPr>
      <w:r>
        <w:t xml:space="preserve">CoS: </w:t>
      </w:r>
      <w:r w:rsidR="00F85BB9">
        <w:t>Yes</w:t>
      </w:r>
    </w:p>
    <w:p w14:paraId="0E7B8605" w14:textId="77777777" w:rsidR="00C260EC" w:rsidRDefault="00C260EC" w:rsidP="003A6902">
      <w:pPr>
        <w:pStyle w:val="Heading6Alphabetised"/>
      </w:pPr>
      <w:r>
        <w:t>Does the service provider contract or schedule specify the number and type of staff required to deliver the service?</w:t>
      </w:r>
    </w:p>
    <w:p w14:paraId="306DD615" w14:textId="191CB2BB" w:rsidR="002F6597" w:rsidRPr="009C33B7" w:rsidRDefault="002F6597" w:rsidP="009C33B7">
      <w:pPr>
        <w:pStyle w:val="ListParagraph"/>
      </w:pPr>
      <w:r w:rsidRPr="009C33B7">
        <w:t>NPS-M: Yes – 10 FTE mental health workers/peer workers.</w:t>
      </w:r>
    </w:p>
    <w:p w14:paraId="57DBADF8" w14:textId="5A1BE3EA" w:rsidR="002F6597" w:rsidRPr="009C33B7" w:rsidRDefault="002F6597" w:rsidP="009C33B7">
      <w:pPr>
        <w:pStyle w:val="ListParagraph"/>
      </w:pPr>
      <w:r w:rsidRPr="009C33B7">
        <w:t>CoS: Yes – 10.4 FTE mental health workers/peer workers and 0.6 FTE employment specialists.</w:t>
      </w:r>
    </w:p>
    <w:p w14:paraId="77DBD7F0" w14:textId="4C905362" w:rsidR="00C260EC" w:rsidRDefault="00C260EC" w:rsidP="003A6902">
      <w:pPr>
        <w:pStyle w:val="Heading6Alphabetised"/>
      </w:pPr>
      <w:r>
        <w:t>What types of workers are prescribed in contracts?</w:t>
      </w:r>
    </w:p>
    <w:p w14:paraId="1CC4BE30" w14:textId="77777777" w:rsidR="00B86F53" w:rsidRPr="00B86F53" w:rsidRDefault="00B86F53" w:rsidP="00375FFC">
      <w:pPr>
        <w:rPr>
          <w:b/>
        </w:rPr>
      </w:pPr>
      <w:r w:rsidRPr="00B86F53">
        <w:t>NPS-M:</w:t>
      </w:r>
    </w:p>
    <w:p w14:paraId="42C0EF56" w14:textId="4C6E71D9" w:rsidR="00B86F53" w:rsidRPr="00B86F53" w:rsidRDefault="00B86F53" w:rsidP="009C33B7">
      <w:pPr>
        <w:pStyle w:val="ListParagraph"/>
      </w:pPr>
      <w:r w:rsidRPr="00B86F53">
        <w:t>Managers/Team Leader</w:t>
      </w:r>
    </w:p>
    <w:p w14:paraId="7EAA7D0C" w14:textId="119138F8" w:rsidR="00B86F53" w:rsidRPr="00B86F53" w:rsidRDefault="00B86F53" w:rsidP="009C33B7">
      <w:pPr>
        <w:pStyle w:val="ListParagraph"/>
      </w:pPr>
      <w:r w:rsidRPr="00B86F53">
        <w:t>Peer support workers</w:t>
      </w:r>
    </w:p>
    <w:p w14:paraId="6D8C2826" w14:textId="2F3F531F" w:rsidR="00B86F53" w:rsidRPr="00B86F53" w:rsidRDefault="00B86F53" w:rsidP="009C33B7">
      <w:pPr>
        <w:pStyle w:val="ListParagraph"/>
      </w:pPr>
      <w:r w:rsidRPr="00B86F53">
        <w:t>Mental health workers</w:t>
      </w:r>
    </w:p>
    <w:p w14:paraId="34ED1E22" w14:textId="4ECC4A8C" w:rsidR="00B86F53" w:rsidRPr="00B86F53" w:rsidRDefault="00B86F53" w:rsidP="009C33B7">
      <w:pPr>
        <w:pStyle w:val="ListParagraph"/>
      </w:pPr>
      <w:r w:rsidRPr="00B86F53">
        <w:t>Volunteers – members of previous groups CoS:</w:t>
      </w:r>
    </w:p>
    <w:p w14:paraId="07A9E096" w14:textId="65D1A197" w:rsidR="00B86F53" w:rsidRPr="00B86F53" w:rsidRDefault="00B86F53" w:rsidP="009C33B7">
      <w:pPr>
        <w:pStyle w:val="ListParagraph"/>
      </w:pPr>
      <w:r w:rsidRPr="00B86F53">
        <w:t>Managers/Team Leader</w:t>
      </w:r>
    </w:p>
    <w:p w14:paraId="1B1992FE" w14:textId="1269D902" w:rsidR="00B86F53" w:rsidRPr="00B86F53" w:rsidRDefault="00B86F53" w:rsidP="009C33B7">
      <w:pPr>
        <w:pStyle w:val="ListParagraph"/>
      </w:pPr>
      <w:r w:rsidRPr="00B86F53">
        <w:t>Peer support workers</w:t>
      </w:r>
    </w:p>
    <w:p w14:paraId="3F28CC1A" w14:textId="5EE174C4" w:rsidR="00B86F53" w:rsidRPr="00B86F53" w:rsidRDefault="00B86F53" w:rsidP="009C33B7">
      <w:pPr>
        <w:pStyle w:val="ListParagraph"/>
      </w:pPr>
      <w:r w:rsidRPr="00B86F53">
        <w:t>Employment specialist</w:t>
      </w:r>
    </w:p>
    <w:p w14:paraId="3F685BE4" w14:textId="3F716A68" w:rsidR="00B86F53" w:rsidRPr="00B86F53" w:rsidRDefault="00B86F53" w:rsidP="009C33B7">
      <w:pPr>
        <w:pStyle w:val="ListParagraph"/>
        <w:rPr>
          <w:b/>
        </w:rPr>
      </w:pPr>
      <w:r w:rsidRPr="00B86F53">
        <w:t>Mental health workers</w:t>
      </w:r>
    </w:p>
    <w:p w14:paraId="7A90CF6A" w14:textId="54F7BF07" w:rsidR="00C260EC" w:rsidRPr="00417F07" w:rsidRDefault="00C260EC" w:rsidP="00B86F53">
      <w:pPr>
        <w:pStyle w:val="Heading5"/>
      </w:pPr>
      <w:r w:rsidRPr="00440057">
        <w:t>Purchasing</w:t>
      </w:r>
    </w:p>
    <w:p w14:paraId="20721E41" w14:textId="77777777" w:rsidR="00C260EC" w:rsidRDefault="00C260EC" w:rsidP="003A6902">
      <w:pPr>
        <w:pStyle w:val="Heading6Alphabetised"/>
      </w:pPr>
      <w:r>
        <w:t>What is the payment approach taken by the PHN for each program?</w:t>
      </w:r>
    </w:p>
    <w:p w14:paraId="54FF6A1F" w14:textId="77777777" w:rsidR="00C260EC" w:rsidRDefault="00C260EC" w:rsidP="00C260EC">
      <w:r>
        <w:t>Block funding – A fixed amount of money is paid to the provider, regardless of how local needs are being met or the quality of care provided.</w:t>
      </w:r>
    </w:p>
    <w:p w14:paraId="6596FE2D" w14:textId="77777777" w:rsidR="00C260EC" w:rsidRDefault="00C260EC" w:rsidP="003A6902">
      <w:pPr>
        <w:pStyle w:val="Heading6Alphabetised"/>
      </w:pPr>
      <w:r>
        <w:lastRenderedPageBreak/>
        <w:t>Of the money allocated to service providers, what was the average proportion designated to administrative or indirect costs?</w:t>
      </w:r>
    </w:p>
    <w:p w14:paraId="5F9E97FE" w14:textId="20437229" w:rsidR="00944709" w:rsidRPr="00944709" w:rsidRDefault="00944709" w:rsidP="0044735E">
      <w:pPr>
        <w:pStyle w:val="ListParagraph"/>
      </w:pPr>
      <w:r w:rsidRPr="00944709">
        <w:t>NPS-M: 10%</w:t>
      </w:r>
    </w:p>
    <w:p w14:paraId="192B057F" w14:textId="6ECDFDE4" w:rsidR="00944709" w:rsidRPr="0044735E" w:rsidRDefault="00944709" w:rsidP="0044735E">
      <w:pPr>
        <w:pStyle w:val="ListParagraph"/>
      </w:pPr>
      <w:r w:rsidRPr="00944709">
        <w:t>CoS: 10%</w:t>
      </w:r>
    </w:p>
    <w:p w14:paraId="1CE07A8E" w14:textId="157DE0F0" w:rsidR="00C260EC" w:rsidRDefault="00C260EC" w:rsidP="00944709">
      <w:pPr>
        <w:pStyle w:val="Heading4Numbered"/>
      </w:pPr>
      <w:r>
        <w:t>Monitoring and evaluation</w:t>
      </w:r>
    </w:p>
    <w:p w14:paraId="6ACA5959" w14:textId="77777777" w:rsidR="00C260EC" w:rsidRPr="005033B3" w:rsidRDefault="00C260EC" w:rsidP="00C260EC">
      <w:pPr>
        <w:pStyle w:val="Heading5"/>
      </w:pPr>
      <w:r w:rsidRPr="005033B3">
        <w:t>Data/</w:t>
      </w:r>
      <w:r w:rsidRPr="00440057">
        <w:t>measures</w:t>
      </w:r>
    </w:p>
    <w:p w14:paraId="6FD29B46" w14:textId="77777777" w:rsidR="00C260EC" w:rsidRDefault="00C260EC" w:rsidP="00AF3A99">
      <w:pPr>
        <w:pStyle w:val="Heading6Alphabetised"/>
        <w:numPr>
          <w:ilvl w:val="0"/>
          <w:numId w:val="208"/>
        </w:numPr>
      </w:pPr>
      <w:r>
        <w:t>What performance measures are specified in the contract to track service performance providers?</w:t>
      </w:r>
    </w:p>
    <w:p w14:paraId="7D9BB4A7" w14:textId="77777777" w:rsidR="00C260EC" w:rsidRDefault="00C260EC" w:rsidP="00EB1198">
      <w:pPr>
        <w:pStyle w:val="ListParagraph"/>
        <w:numPr>
          <w:ilvl w:val="0"/>
          <w:numId w:val="16"/>
        </w:numPr>
      </w:pPr>
      <w:r>
        <w:t>Number of consumers accessing services</w:t>
      </w:r>
    </w:p>
    <w:p w14:paraId="596E5DFB" w14:textId="77777777" w:rsidR="00C260EC" w:rsidRDefault="00C260EC" w:rsidP="00EB1198">
      <w:pPr>
        <w:pStyle w:val="ListParagraph"/>
        <w:numPr>
          <w:ilvl w:val="0"/>
          <w:numId w:val="16"/>
        </w:numPr>
      </w:pPr>
      <w:r>
        <w:t>Number of services provided</w:t>
      </w:r>
    </w:p>
    <w:p w14:paraId="7A185500" w14:textId="77777777" w:rsidR="00C260EC" w:rsidRDefault="00C260EC" w:rsidP="00EB1198">
      <w:pPr>
        <w:pStyle w:val="ListParagraph"/>
        <w:numPr>
          <w:ilvl w:val="0"/>
          <w:numId w:val="16"/>
        </w:numPr>
      </w:pPr>
      <w:r>
        <w:t>Outcomes from measurement tool (below)</w:t>
      </w:r>
    </w:p>
    <w:p w14:paraId="1281D3A5" w14:textId="27B85B5C" w:rsidR="00C260EC" w:rsidRDefault="00C260EC" w:rsidP="00EB1198">
      <w:pPr>
        <w:pStyle w:val="ListParagraph"/>
        <w:numPr>
          <w:ilvl w:val="0"/>
          <w:numId w:val="16"/>
        </w:numPr>
      </w:pPr>
      <w:r>
        <w:t>Consumer Satisfaction/experience</w:t>
      </w:r>
    </w:p>
    <w:p w14:paraId="6695A1A0" w14:textId="0DA9087C" w:rsidR="00064925" w:rsidRDefault="00064925" w:rsidP="00EB1198">
      <w:pPr>
        <w:pStyle w:val="ListParagraph"/>
        <w:numPr>
          <w:ilvl w:val="0"/>
          <w:numId w:val="16"/>
        </w:numPr>
      </w:pPr>
      <w:r>
        <w:t>Cost</w:t>
      </w:r>
    </w:p>
    <w:p w14:paraId="19A1111F" w14:textId="77777777" w:rsidR="00C260EC" w:rsidRDefault="00C260EC" w:rsidP="003A6902">
      <w:pPr>
        <w:pStyle w:val="Heading6Alphabetised"/>
      </w:pPr>
      <w:r>
        <w:t>Which of the following outcomes measures does the PHN capture/monitor?</w:t>
      </w:r>
    </w:p>
    <w:p w14:paraId="4E8D5698" w14:textId="47110BDE" w:rsidR="004E60EB" w:rsidRDefault="004E60EB" w:rsidP="002405C8">
      <w:r>
        <w:t>CANSAS/CAN (Camberwell</w:t>
      </w:r>
      <w:r w:rsidRPr="002405C8">
        <w:rPr>
          <w:spacing w:val="4"/>
        </w:rPr>
        <w:t xml:space="preserve"> </w:t>
      </w:r>
      <w:r>
        <w:t>Assessment of</w:t>
      </w:r>
      <w:r w:rsidRPr="002405C8">
        <w:rPr>
          <w:spacing w:val="-7"/>
        </w:rPr>
        <w:t xml:space="preserve"> </w:t>
      </w:r>
      <w:r>
        <w:t>Need).</w:t>
      </w:r>
    </w:p>
    <w:p w14:paraId="755970C4" w14:textId="67554D8F" w:rsidR="00C260EC" w:rsidRDefault="00C260EC" w:rsidP="004E60EB">
      <w:pPr>
        <w:pStyle w:val="Heading5"/>
      </w:pPr>
      <w:r>
        <w:t>Reporting</w:t>
      </w:r>
    </w:p>
    <w:p w14:paraId="034802D2" w14:textId="77777777" w:rsidR="00C260EC" w:rsidRDefault="00C260EC" w:rsidP="003A6902">
      <w:pPr>
        <w:pStyle w:val="Heading6Alphabetised"/>
      </w:pPr>
      <w:r>
        <w:t>How frequently do service providers provide formal reports to the PHN?</w:t>
      </w:r>
    </w:p>
    <w:p w14:paraId="7CA0F040" w14:textId="10C20683" w:rsidR="00C260EC" w:rsidRDefault="002405C8" w:rsidP="00C260EC">
      <w:r>
        <w:t>Quarterly.</w:t>
      </w:r>
    </w:p>
    <w:p w14:paraId="452DCFC6" w14:textId="77777777" w:rsidR="00C260EC" w:rsidRDefault="00C260EC" w:rsidP="003A6902">
      <w:pPr>
        <w:pStyle w:val="Heading6Alphabetised"/>
      </w:pPr>
      <w:r>
        <w:t>Have you conducted a review of your roll out of the NPS-M and CoS programs?</w:t>
      </w:r>
    </w:p>
    <w:p w14:paraId="2D9AD0C8" w14:textId="107327C6" w:rsidR="00B22D76" w:rsidRDefault="00C260EC" w:rsidP="00C260EC">
      <w:r>
        <w:t>No – planned within next year.</w:t>
      </w:r>
    </w:p>
    <w:p w14:paraId="6C4D6D02" w14:textId="77777777" w:rsidR="00F80F52" w:rsidRDefault="00F80F52">
      <w:pPr>
        <w:sectPr w:rsidR="00F80F52" w:rsidSect="004052AC">
          <w:headerReference w:type="default" r:id="rId15"/>
          <w:footnotePr>
            <w:numRestart w:val="eachSect"/>
          </w:footnotePr>
          <w:pgSz w:w="11906" w:h="16838"/>
          <w:pgMar w:top="720" w:right="720" w:bottom="720" w:left="720" w:header="708" w:footer="708" w:gutter="0"/>
          <w:cols w:space="708"/>
          <w:docGrid w:linePitch="360"/>
        </w:sectPr>
      </w:pPr>
    </w:p>
    <w:p w14:paraId="09F5226A" w14:textId="77777777" w:rsidR="0048228E" w:rsidRPr="0048228E" w:rsidRDefault="0048228E" w:rsidP="0048228E">
      <w:pPr>
        <w:pStyle w:val="Heading1"/>
        <w:rPr>
          <w:sz w:val="26"/>
          <w:szCs w:val="26"/>
        </w:rPr>
      </w:pPr>
      <w:r w:rsidRPr="0048228E">
        <w:lastRenderedPageBreak/>
        <w:t>HUNTER NEW ENGLAND AND CENTRAL COAST</w:t>
      </w:r>
    </w:p>
    <w:p w14:paraId="24B0BBAB" w14:textId="7661332C" w:rsidR="00A612D0" w:rsidRDefault="00A612D0" w:rsidP="00EB1198">
      <w:pPr>
        <w:pStyle w:val="Heading2Numbered"/>
        <w:numPr>
          <w:ilvl w:val="0"/>
          <w:numId w:val="19"/>
        </w:numPr>
      </w:pPr>
      <w:r w:rsidRPr="004052AC">
        <w:t>KEY FACTS AND FIGURES</w:t>
      </w:r>
    </w:p>
    <w:p w14:paraId="2B1C631E" w14:textId="77777777" w:rsidR="00A612D0" w:rsidRDefault="00A612D0" w:rsidP="00A612D0">
      <w:r w:rsidRPr="004052AC">
        <w:t>This document provides a profile of how each PHN has implemented the NPS-M and CoS programs.</w:t>
      </w:r>
    </w:p>
    <w:p w14:paraId="7B134120" w14:textId="77777777" w:rsidR="00A612D0" w:rsidRDefault="00A612D0" w:rsidP="006D1577">
      <w:r>
        <w:rPr>
          <w:noProof/>
        </w:rPr>
        <w:drawing>
          <wp:inline distT="0" distB="0" distL="0" distR="0" wp14:anchorId="52391E6C" wp14:editId="7451022D">
            <wp:extent cx="2566416" cy="3634740"/>
            <wp:effectExtent l="0" t="0" r="5715" b="3810"/>
            <wp:docPr id="8" name="image3.jpeg" descr="Map showing Central and Eastern Sydney. The PHN area is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6416" cy="3634740"/>
                    </a:xfrm>
                    <a:prstGeom prst="rect">
                      <a:avLst/>
                    </a:prstGeom>
                  </pic:spPr>
                </pic:pic>
              </a:graphicData>
            </a:graphic>
          </wp:inline>
        </w:drawing>
      </w:r>
    </w:p>
    <w:p w14:paraId="2CB6508D" w14:textId="77777777" w:rsidR="00A612D0" w:rsidRDefault="00A612D0" w:rsidP="00A612D0">
      <w:pPr>
        <w:pStyle w:val="Heading3"/>
      </w:pPr>
      <w:r>
        <w:t>FUNDING</w:t>
      </w:r>
      <w:r>
        <w:rPr>
          <w:rStyle w:val="FootnoteReference"/>
        </w:rPr>
        <w:footnoteReference w:id="14"/>
      </w:r>
      <w:r>
        <w:t xml:space="preserve"> AND PARTICIPANT</w:t>
      </w:r>
      <w:r>
        <w:rPr>
          <w:rStyle w:val="FootnoteReference"/>
        </w:rPr>
        <w:footnoteReference w:id="15"/>
      </w:r>
      <w:r>
        <w:t xml:space="preserve"> LEVELS</w:t>
      </w:r>
    </w:p>
    <w:p w14:paraId="693D08A9" w14:textId="77777777" w:rsidR="00A612D0" w:rsidRDefault="00A612D0" w:rsidP="00A612D0">
      <w:pPr>
        <w:pStyle w:val="Heading4"/>
      </w:pPr>
      <w:r>
        <w:t>Funding ($M):</w:t>
      </w:r>
    </w:p>
    <w:p w14:paraId="65823A9F" w14:textId="62508F9E" w:rsidR="00A612D0" w:rsidRDefault="00A612D0" w:rsidP="00A612D0">
      <w:r w:rsidRPr="00F559D0">
        <w:rPr>
          <w:b/>
          <w:bCs/>
        </w:rPr>
        <w:t>All</w:t>
      </w:r>
      <w:r>
        <w:t xml:space="preserve"> </w:t>
      </w:r>
      <w:r>
        <w:tab/>
      </w:r>
      <w:r>
        <w:tab/>
      </w:r>
      <w:r w:rsidRPr="00F559D0">
        <w:rPr>
          <w:b/>
          <w:bCs/>
        </w:rPr>
        <w:t>$1</w:t>
      </w:r>
      <w:r w:rsidR="00D52A1B">
        <w:rPr>
          <w:b/>
          <w:bCs/>
        </w:rPr>
        <w:t>0</w:t>
      </w:r>
      <w:r w:rsidRPr="00F559D0">
        <w:rPr>
          <w:b/>
          <w:bCs/>
        </w:rPr>
        <w:t>.5</w:t>
      </w:r>
      <w:r w:rsidR="00D52A1B">
        <w:rPr>
          <w:b/>
          <w:bCs/>
        </w:rPr>
        <w:t>9</w:t>
      </w:r>
      <w:r w:rsidRPr="00F559D0">
        <w:rPr>
          <w:b/>
          <w:bCs/>
        </w:rPr>
        <w:t>M</w:t>
      </w:r>
      <w:r>
        <w:t xml:space="preserve"> (Year coverage for NPS-M and CoS)</w:t>
      </w:r>
    </w:p>
    <w:p w14:paraId="500FCFEF" w14:textId="7758EE17" w:rsidR="00A612D0" w:rsidRDefault="00A612D0" w:rsidP="00A612D0">
      <w:r w:rsidRPr="00F559D0">
        <w:rPr>
          <w:b/>
          <w:bCs/>
        </w:rPr>
        <w:t>NPS-M</w:t>
      </w:r>
      <w:r>
        <w:tab/>
      </w:r>
      <w:r>
        <w:tab/>
      </w:r>
      <w:r w:rsidRPr="00F559D0">
        <w:rPr>
          <w:b/>
          <w:bCs/>
        </w:rPr>
        <w:t>$</w:t>
      </w:r>
      <w:r w:rsidR="00D52A1B">
        <w:rPr>
          <w:b/>
          <w:bCs/>
        </w:rPr>
        <w:t>4</w:t>
      </w:r>
      <w:r w:rsidRPr="00F559D0">
        <w:rPr>
          <w:b/>
          <w:bCs/>
        </w:rPr>
        <w:t>.</w:t>
      </w:r>
      <w:r w:rsidR="00D52A1B">
        <w:rPr>
          <w:b/>
          <w:bCs/>
        </w:rPr>
        <w:t>77</w:t>
      </w:r>
      <w:r w:rsidRPr="00F559D0">
        <w:rPr>
          <w:b/>
          <w:bCs/>
        </w:rPr>
        <w:t>M</w:t>
      </w:r>
      <w:r>
        <w:t xml:space="preserve"> (Between FY17-18 and FY20-21)</w:t>
      </w:r>
    </w:p>
    <w:p w14:paraId="09A8EC6E" w14:textId="20EB3188" w:rsidR="00A612D0" w:rsidRDefault="00A612D0" w:rsidP="00A612D0">
      <w:r w:rsidRPr="00F559D0">
        <w:rPr>
          <w:b/>
          <w:bCs/>
        </w:rPr>
        <w:t>CoS</w:t>
      </w:r>
      <w:r w:rsidRPr="00F559D0">
        <w:rPr>
          <w:b/>
          <w:bCs/>
        </w:rPr>
        <w:tab/>
      </w:r>
      <w:r w:rsidRPr="00F559D0">
        <w:rPr>
          <w:b/>
          <w:bCs/>
        </w:rPr>
        <w:tab/>
        <w:t>$</w:t>
      </w:r>
      <w:r w:rsidR="00D52A1B">
        <w:rPr>
          <w:b/>
          <w:bCs/>
        </w:rPr>
        <w:t>5</w:t>
      </w:r>
      <w:r w:rsidRPr="00F559D0">
        <w:rPr>
          <w:b/>
          <w:bCs/>
        </w:rPr>
        <w:t>.</w:t>
      </w:r>
      <w:r w:rsidR="00D52A1B">
        <w:rPr>
          <w:b/>
          <w:bCs/>
        </w:rPr>
        <w:t>82</w:t>
      </w:r>
      <w:r w:rsidRPr="00F559D0">
        <w:rPr>
          <w:b/>
          <w:bCs/>
        </w:rPr>
        <w:t>M</w:t>
      </w:r>
      <w:r>
        <w:t xml:space="preserve"> (Between FY19-20 and FY21-22)</w:t>
      </w:r>
    </w:p>
    <w:p w14:paraId="3082DAF4" w14:textId="77777777" w:rsidR="00A612D0" w:rsidRDefault="00A612D0" w:rsidP="00A612D0">
      <w:pPr>
        <w:pStyle w:val="Heading4"/>
      </w:pPr>
      <w:r>
        <w:t>Participants</w:t>
      </w:r>
    </w:p>
    <w:p w14:paraId="271695D0" w14:textId="142B01B6" w:rsidR="00A612D0" w:rsidRDefault="00A612D0" w:rsidP="00A612D0">
      <w:r w:rsidRPr="00F559D0">
        <w:rPr>
          <w:b/>
          <w:bCs/>
        </w:rPr>
        <w:t xml:space="preserve">All </w:t>
      </w:r>
      <w:r w:rsidRPr="00F559D0">
        <w:rPr>
          <w:b/>
          <w:bCs/>
        </w:rPr>
        <w:tab/>
      </w:r>
      <w:r>
        <w:rPr>
          <w:b/>
          <w:bCs/>
        </w:rPr>
        <w:tab/>
      </w:r>
      <w:r w:rsidR="00D52A1B">
        <w:rPr>
          <w:b/>
          <w:bCs/>
        </w:rPr>
        <w:t>1166</w:t>
      </w:r>
      <w:r w:rsidRPr="00F559D0">
        <w:rPr>
          <w:b/>
          <w:bCs/>
        </w:rPr>
        <w:t xml:space="preserve"> </w:t>
      </w:r>
      <w:r>
        <w:t>(Year coverage for NPS-M and CoS)</w:t>
      </w:r>
    </w:p>
    <w:p w14:paraId="287E17DE" w14:textId="1A919EF2" w:rsidR="00A612D0" w:rsidRDefault="00A612D0" w:rsidP="00A612D0">
      <w:r w:rsidRPr="00F559D0">
        <w:rPr>
          <w:b/>
          <w:bCs/>
        </w:rPr>
        <w:t>NPS-M</w:t>
      </w:r>
      <w:r w:rsidRPr="00F559D0">
        <w:rPr>
          <w:b/>
          <w:bCs/>
        </w:rPr>
        <w:tab/>
      </w:r>
      <w:r>
        <w:rPr>
          <w:b/>
          <w:bCs/>
        </w:rPr>
        <w:tab/>
      </w:r>
      <w:r w:rsidR="00D52A1B">
        <w:rPr>
          <w:b/>
          <w:bCs/>
        </w:rPr>
        <w:t>671</w:t>
      </w:r>
      <w:r>
        <w:t xml:space="preserve"> (Between 1 July and 31 Dec 2019)</w:t>
      </w:r>
    </w:p>
    <w:p w14:paraId="5BB77FF4" w14:textId="01BB494C" w:rsidR="00A612D0" w:rsidRDefault="00A612D0" w:rsidP="00A612D0">
      <w:r w:rsidRPr="00F559D0">
        <w:rPr>
          <w:b/>
          <w:bCs/>
        </w:rPr>
        <w:t>CoS</w:t>
      </w:r>
      <w:r w:rsidRPr="00F559D0">
        <w:rPr>
          <w:b/>
          <w:bCs/>
        </w:rPr>
        <w:tab/>
      </w:r>
      <w:r>
        <w:rPr>
          <w:b/>
          <w:bCs/>
        </w:rPr>
        <w:tab/>
      </w:r>
      <w:r w:rsidRPr="00F559D0">
        <w:rPr>
          <w:b/>
          <w:bCs/>
        </w:rPr>
        <w:t>4</w:t>
      </w:r>
      <w:r w:rsidR="00D52A1B">
        <w:rPr>
          <w:b/>
          <w:bCs/>
        </w:rPr>
        <w:t>95</w:t>
      </w:r>
      <w:r>
        <w:t xml:space="preserve"> (Between 1 July and 31 Dec 2019)</w:t>
      </w:r>
    </w:p>
    <w:p w14:paraId="29B4AC47" w14:textId="77777777" w:rsidR="00A612D0" w:rsidRDefault="00A612D0" w:rsidP="00A612D0">
      <w:pPr>
        <w:pStyle w:val="Heading3"/>
      </w:pPr>
      <w:r>
        <w:lastRenderedPageBreak/>
        <w:t>INDICATORS OF NEED</w:t>
      </w:r>
    </w:p>
    <w:p w14:paraId="1341E435" w14:textId="2E8AD7F8" w:rsidR="00A612D0" w:rsidRDefault="00D52A1B" w:rsidP="00A612D0">
      <w:pPr>
        <w:pStyle w:val="Heading4"/>
      </w:pPr>
      <w:r>
        <w:t>Service availability</w:t>
      </w:r>
    </w:p>
    <w:p w14:paraId="5FEABB47" w14:textId="6098F878" w:rsidR="00D52A1B" w:rsidRPr="00D52A1B" w:rsidRDefault="00D52A1B" w:rsidP="00D52A1B">
      <w:pPr>
        <w:pStyle w:val="Heading4"/>
        <w:rPr>
          <w:rFonts w:ascii="Segoe UI" w:eastAsiaTheme="minorHAnsi" w:hAnsi="Segoe UI" w:cstheme="minorBidi"/>
          <w:iCs w:val="0"/>
          <w:color w:val="auto"/>
          <w:sz w:val="20"/>
          <w:szCs w:val="22"/>
        </w:rPr>
      </w:pPr>
      <w:r w:rsidRPr="00D52A1B">
        <w:rPr>
          <w:rFonts w:ascii="Segoe UI" w:eastAsiaTheme="minorHAnsi" w:hAnsi="Segoe UI" w:cstheme="minorBidi"/>
          <w:iCs w:val="0"/>
          <w:color w:val="auto"/>
          <w:sz w:val="20"/>
          <w:szCs w:val="22"/>
        </w:rPr>
        <w:t>Rural and smaller outer regional</w:t>
      </w:r>
      <w:r>
        <w:rPr>
          <w:rFonts w:ascii="Segoe UI" w:eastAsiaTheme="minorHAnsi" w:hAnsi="Segoe UI" w:cstheme="minorBidi"/>
          <w:iCs w:val="0"/>
          <w:color w:val="auto"/>
          <w:sz w:val="20"/>
          <w:szCs w:val="22"/>
        </w:rPr>
        <w:t xml:space="preserve"> </w:t>
      </w:r>
      <w:r w:rsidRPr="00D52A1B">
        <w:rPr>
          <w:rFonts w:ascii="Segoe UI" w:eastAsiaTheme="minorHAnsi" w:hAnsi="Segoe UI" w:cstheme="minorBidi"/>
          <w:iCs w:val="0"/>
          <w:color w:val="auto"/>
          <w:sz w:val="20"/>
          <w:szCs w:val="22"/>
        </w:rPr>
        <w:t>locations have limited availability of</w:t>
      </w:r>
      <w:r>
        <w:rPr>
          <w:rFonts w:ascii="Segoe UI" w:eastAsiaTheme="minorHAnsi" w:hAnsi="Segoe UI" w:cstheme="minorBidi"/>
          <w:iCs w:val="0"/>
          <w:color w:val="auto"/>
          <w:sz w:val="20"/>
          <w:szCs w:val="22"/>
        </w:rPr>
        <w:t xml:space="preserve"> </w:t>
      </w:r>
      <w:r w:rsidRPr="00D52A1B">
        <w:rPr>
          <w:rFonts w:ascii="Segoe UI" w:eastAsiaTheme="minorHAnsi" w:hAnsi="Segoe UI" w:cstheme="minorBidi"/>
          <w:iCs w:val="0"/>
          <w:color w:val="auto"/>
          <w:sz w:val="20"/>
          <w:szCs w:val="22"/>
        </w:rPr>
        <w:t>psychosocial support services, with</w:t>
      </w:r>
      <w:r>
        <w:rPr>
          <w:rFonts w:ascii="Segoe UI" w:eastAsiaTheme="minorHAnsi" w:hAnsi="Segoe UI" w:cstheme="minorBidi"/>
          <w:iCs w:val="0"/>
          <w:color w:val="auto"/>
          <w:sz w:val="20"/>
          <w:szCs w:val="22"/>
        </w:rPr>
        <w:t xml:space="preserve"> </w:t>
      </w:r>
      <w:r w:rsidRPr="00D52A1B">
        <w:rPr>
          <w:rFonts w:ascii="Segoe UI" w:eastAsiaTheme="minorHAnsi" w:hAnsi="Segoe UI" w:cstheme="minorBidi"/>
          <w:iCs w:val="0"/>
          <w:color w:val="auto"/>
          <w:sz w:val="20"/>
          <w:szCs w:val="22"/>
        </w:rPr>
        <w:t>the NGOs challenged to provide</w:t>
      </w:r>
      <w:r>
        <w:rPr>
          <w:rFonts w:ascii="Segoe UI" w:eastAsiaTheme="minorHAnsi" w:hAnsi="Segoe UI" w:cstheme="minorBidi"/>
          <w:iCs w:val="0"/>
          <w:color w:val="auto"/>
          <w:sz w:val="20"/>
          <w:szCs w:val="22"/>
        </w:rPr>
        <w:t xml:space="preserve"> </w:t>
      </w:r>
      <w:r w:rsidRPr="00D52A1B">
        <w:rPr>
          <w:rFonts w:ascii="Segoe UI" w:eastAsiaTheme="minorHAnsi" w:hAnsi="Segoe UI" w:cstheme="minorBidi"/>
          <w:iCs w:val="0"/>
          <w:color w:val="auto"/>
          <w:sz w:val="20"/>
          <w:szCs w:val="22"/>
        </w:rPr>
        <w:t>outreach services to clients</w:t>
      </w:r>
      <w:r>
        <w:rPr>
          <w:rFonts w:ascii="Segoe UI" w:eastAsiaTheme="minorHAnsi" w:hAnsi="Segoe UI" w:cstheme="minorBidi"/>
          <w:iCs w:val="0"/>
          <w:color w:val="auto"/>
          <w:sz w:val="20"/>
          <w:szCs w:val="22"/>
        </w:rPr>
        <w:t xml:space="preserve"> </w:t>
      </w:r>
      <w:r w:rsidRPr="00D52A1B">
        <w:rPr>
          <w:rFonts w:ascii="Segoe UI" w:eastAsiaTheme="minorHAnsi" w:hAnsi="Segoe UI" w:cstheme="minorBidi"/>
          <w:iCs w:val="0"/>
          <w:color w:val="auto"/>
          <w:sz w:val="20"/>
          <w:szCs w:val="22"/>
        </w:rPr>
        <w:t>dispersed across large geographic</w:t>
      </w:r>
      <w:r w:rsidR="002D4A82">
        <w:rPr>
          <w:rFonts w:ascii="Segoe UI" w:eastAsiaTheme="minorHAnsi" w:hAnsi="Segoe UI" w:cstheme="minorBidi"/>
          <w:iCs w:val="0"/>
          <w:color w:val="auto"/>
          <w:sz w:val="20"/>
          <w:szCs w:val="22"/>
        </w:rPr>
        <w:t xml:space="preserve"> areas.</w:t>
      </w:r>
    </w:p>
    <w:p w14:paraId="6121DA56" w14:textId="4A8AED38" w:rsidR="00A612D0" w:rsidRDefault="002D4A82" w:rsidP="00D52A1B">
      <w:pPr>
        <w:pStyle w:val="Heading4"/>
      </w:pPr>
      <w:r>
        <w:t>Population health data points</w:t>
      </w:r>
    </w:p>
    <w:p w14:paraId="6AC211C5" w14:textId="1695CF18" w:rsidR="00A612D0" w:rsidRDefault="002D4A82" w:rsidP="00A612D0">
      <w:r>
        <w:t>The premature mortality rate from suicide and self-inflicted injuries in HNECC PHN region is higher than the NSW average. In 2016-17, there were 1,281 methamphetamine-related hospitalisations in the HNECC PHN region, at a rate of 157.6 per 100,000 population, higher then the NSW average (136.3).</w:t>
      </w:r>
    </w:p>
    <w:p w14:paraId="3230AE6D" w14:textId="77777777" w:rsidR="00A612D0" w:rsidRDefault="00A612D0" w:rsidP="00A612D0">
      <w:pPr>
        <w:pStyle w:val="Heading4"/>
      </w:pPr>
      <w:r>
        <w:t>NPS-M – Average wait time (July – Dec 2019)</w:t>
      </w:r>
    </w:p>
    <w:p w14:paraId="70135CE3" w14:textId="4C1E4F7C" w:rsidR="00A612D0" w:rsidRDefault="00A612D0" w:rsidP="00A612D0">
      <w:r w:rsidRPr="00F559D0">
        <w:t>24 hours</w:t>
      </w:r>
      <w:r>
        <w:t>.</w:t>
      </w:r>
    </w:p>
    <w:p w14:paraId="31DF75B0" w14:textId="77777777" w:rsidR="00A612D0" w:rsidRDefault="00A612D0" w:rsidP="00A612D0">
      <w:pPr>
        <w:pStyle w:val="Heading3"/>
      </w:pPr>
      <w:r w:rsidRPr="00F559D0">
        <w:t>POPULATION</w:t>
      </w:r>
      <w:r>
        <w:rPr>
          <w:rStyle w:val="FootnoteReference"/>
        </w:rPr>
        <w:footnoteReference w:id="16"/>
      </w:r>
      <w:r w:rsidRPr="00F559D0">
        <w:t xml:space="preserve"> AND DEMOGRAPHICS</w:t>
      </w:r>
      <w:r>
        <w:rPr>
          <w:rStyle w:val="FootnoteReference"/>
        </w:rPr>
        <w:footnoteReference w:id="17"/>
      </w:r>
    </w:p>
    <w:p w14:paraId="64B2B947" w14:textId="77777777" w:rsidR="00A612D0" w:rsidRDefault="00A612D0" w:rsidP="00A612D0">
      <w:pPr>
        <w:pStyle w:val="Heading4"/>
      </w:pPr>
      <w:r w:rsidRPr="00F559D0">
        <w:t>Population (ERP1 from 2016 census)</w:t>
      </w:r>
    </w:p>
    <w:p w14:paraId="377AB88D" w14:textId="521F900D" w:rsidR="00A612D0" w:rsidRDefault="002D4A82" w:rsidP="00A612D0">
      <w:r>
        <w:t>1,247,255</w:t>
      </w:r>
    </w:p>
    <w:p w14:paraId="7A06D84E" w14:textId="77777777" w:rsidR="00A612D0" w:rsidRDefault="00A612D0" w:rsidP="00A612D0">
      <w:pPr>
        <w:pStyle w:val="Heading4"/>
      </w:pPr>
      <w:r w:rsidRPr="00F559D0">
        <w:t>Population growth 2012-2016</w:t>
      </w:r>
    </w:p>
    <w:p w14:paraId="73A5156E" w14:textId="5FFCFD18" w:rsidR="00A612D0" w:rsidRDefault="002D4A82" w:rsidP="00A612D0">
      <w:r>
        <w:t>3.23</w:t>
      </w:r>
      <w:r w:rsidR="00A612D0" w:rsidRPr="00F559D0">
        <w:t>%</w:t>
      </w:r>
    </w:p>
    <w:p w14:paraId="1F3408C9" w14:textId="77777777" w:rsidR="00A612D0" w:rsidRDefault="00A612D0" w:rsidP="00A612D0">
      <w:pPr>
        <w:pStyle w:val="Heading4"/>
      </w:pPr>
      <w:r w:rsidRPr="00F559D0">
        <w:t>Indigenous population</w:t>
      </w:r>
    </w:p>
    <w:p w14:paraId="2A41C92F" w14:textId="3FF33F20" w:rsidR="00A612D0" w:rsidRDefault="002D4A82" w:rsidP="00A612D0">
      <w:r>
        <w:t>65,185</w:t>
      </w:r>
    </w:p>
    <w:p w14:paraId="38CFD276" w14:textId="77777777" w:rsidR="00A612D0" w:rsidRDefault="00A612D0" w:rsidP="00A612D0">
      <w:pPr>
        <w:pStyle w:val="Heading4"/>
      </w:pPr>
      <w:r w:rsidRPr="00F559D0">
        <w:t>Gender (%)</w:t>
      </w:r>
    </w:p>
    <w:p w14:paraId="17C9D029" w14:textId="3059095C" w:rsidR="00A612D0" w:rsidRDefault="00A612D0" w:rsidP="00A612D0">
      <w:r>
        <w:t>Male: 49.</w:t>
      </w:r>
      <w:r w:rsidR="002D4A82">
        <w:t>21</w:t>
      </w:r>
      <w:r>
        <w:t>%</w:t>
      </w:r>
      <w:r>
        <w:br/>
        <w:t>Female: 50.</w:t>
      </w:r>
      <w:r w:rsidR="002D4A82">
        <w:t>79</w:t>
      </w:r>
      <w:r>
        <w:t>%</w:t>
      </w:r>
    </w:p>
    <w:p w14:paraId="34437FD3" w14:textId="77777777" w:rsidR="00A612D0" w:rsidRPr="00F559D0" w:rsidRDefault="00A612D0" w:rsidP="00A612D0">
      <w:pPr>
        <w:pStyle w:val="Heading4"/>
      </w:pPr>
      <w:r>
        <w:t>Area (Square Kilometres)</w:t>
      </w:r>
    </w:p>
    <w:p w14:paraId="1C8B8DB5" w14:textId="6CB7E846" w:rsidR="00A612D0" w:rsidRDefault="002D4A82" w:rsidP="00A612D0">
      <w:r>
        <w:t>130,646</w:t>
      </w:r>
    </w:p>
    <w:p w14:paraId="30C81A3E" w14:textId="77777777" w:rsidR="00A612D0" w:rsidRDefault="00A612D0" w:rsidP="00A612D0">
      <w:r>
        <w:br w:type="page"/>
      </w:r>
    </w:p>
    <w:p w14:paraId="07A38CED" w14:textId="72D4E011" w:rsidR="00A612D0" w:rsidRDefault="00A612D0" w:rsidP="00A612D0">
      <w:pPr>
        <w:pStyle w:val="Heading2Numbered"/>
      </w:pPr>
      <w:r>
        <w:lastRenderedPageBreak/>
        <w:t>OVERVIEW OF NPS-M AND COS IN EACH PHN</w:t>
      </w:r>
    </w:p>
    <w:p w14:paraId="28620FC1" w14:textId="77777777" w:rsidR="00A612D0" w:rsidRDefault="00A612D0" w:rsidP="00A612D0">
      <w:pPr>
        <w:pStyle w:val="Heading3"/>
      </w:pPr>
      <w:r>
        <w:t>STRUCTURE AND SCOPE</w:t>
      </w:r>
    </w:p>
    <w:p w14:paraId="550326AB" w14:textId="77777777" w:rsidR="00A612D0" w:rsidRDefault="00A612D0" w:rsidP="00AF3A99">
      <w:pPr>
        <w:pStyle w:val="Heading4Numbered"/>
        <w:numPr>
          <w:ilvl w:val="0"/>
          <w:numId w:val="207"/>
        </w:numPr>
      </w:pPr>
      <w:r>
        <w:t>Program structure</w:t>
      </w:r>
    </w:p>
    <w:p w14:paraId="74EF59DD" w14:textId="5FCBA830" w:rsidR="00A612D0" w:rsidRDefault="00A612D0" w:rsidP="002D4A82">
      <w:pPr>
        <w:pStyle w:val="ListParagraph"/>
        <w:numPr>
          <w:ilvl w:val="0"/>
          <w:numId w:val="209"/>
        </w:numPr>
      </w:pPr>
      <w:r>
        <w:t xml:space="preserve">NPS-M and CoS are considered separate programs </w:t>
      </w:r>
      <w:r w:rsidR="002D4A82">
        <w:t>provided through separate programs.</w:t>
      </w:r>
    </w:p>
    <w:p w14:paraId="23001D65" w14:textId="1039FF5C" w:rsidR="002D4A82" w:rsidRDefault="002D4A82" w:rsidP="002D4A82">
      <w:pPr>
        <w:pStyle w:val="ListParagraph"/>
        <w:numPr>
          <w:ilvl w:val="0"/>
          <w:numId w:val="209"/>
        </w:numPr>
      </w:pPr>
      <w:r>
        <w:t>Some service providers deliver services for both NPS-M and CoS.</w:t>
      </w:r>
    </w:p>
    <w:p w14:paraId="1D577B22" w14:textId="77777777" w:rsidR="00A612D0" w:rsidRDefault="00A612D0" w:rsidP="00A612D0">
      <w:pPr>
        <w:pStyle w:val="Heading4Numbered"/>
      </w:pPr>
      <w:r>
        <w:t>Population access and eligibility</w:t>
      </w:r>
    </w:p>
    <w:p w14:paraId="401B86F7" w14:textId="243FF537" w:rsidR="00A612D0" w:rsidRDefault="002D4A82" w:rsidP="00A612D0">
      <w:r w:rsidRPr="002D4A82">
        <w:rPr>
          <w:i/>
          <w:iCs/>
        </w:rPr>
        <w:t>NPS-M and CoS</w:t>
      </w:r>
      <w:r w:rsidRPr="002D4A82">
        <w:t>: Entry requirements are largely in line with national guidelines. Some NPS-M service providers indicate that consumers can not be receiving services through state funded programs Community Living Supports or Housing and Support Initiative.</w:t>
      </w:r>
    </w:p>
    <w:p w14:paraId="7B1593BC" w14:textId="77777777" w:rsidR="00A612D0" w:rsidRDefault="00A612D0" w:rsidP="00A612D0">
      <w:pPr>
        <w:pStyle w:val="Heading4Numbered"/>
      </w:pPr>
      <w:r>
        <w:t>Geographic coverage of programs</w:t>
      </w:r>
    </w:p>
    <w:p w14:paraId="52AFED25" w14:textId="77777777" w:rsidR="002D4A82" w:rsidRDefault="002D4A82" w:rsidP="002D4A82">
      <w:pPr>
        <w:pStyle w:val="Default"/>
        <w:rPr>
          <w:sz w:val="20"/>
          <w:szCs w:val="20"/>
        </w:rPr>
      </w:pPr>
      <w:r>
        <w:rPr>
          <w:sz w:val="20"/>
          <w:szCs w:val="20"/>
        </w:rPr>
        <w:t>NPS-M and CoS: Both programs cover the entire PHN region.</w:t>
      </w:r>
    </w:p>
    <w:p w14:paraId="51B302AA" w14:textId="77777777" w:rsidR="00A612D0" w:rsidRDefault="00A612D0" w:rsidP="00A612D0">
      <w:pPr>
        <w:pStyle w:val="Heading4Numbered"/>
      </w:pPr>
      <w:r>
        <w:t>Assessment, entry and exit processes</w:t>
      </w:r>
    </w:p>
    <w:p w14:paraId="5B7A0B6C" w14:textId="77777777" w:rsidR="00A612D0" w:rsidRDefault="00A612D0" w:rsidP="003A6902">
      <w:pPr>
        <w:pStyle w:val="Heading5"/>
      </w:pPr>
      <w:r>
        <w:t>NPS-M:</w:t>
      </w:r>
    </w:p>
    <w:p w14:paraId="74151C00" w14:textId="77777777" w:rsidR="00A612D0" w:rsidRDefault="00A612D0" w:rsidP="00464D6A">
      <w:pPr>
        <w:pStyle w:val="Heading6Alphabetised"/>
        <w:numPr>
          <w:ilvl w:val="0"/>
          <w:numId w:val="141"/>
        </w:numPr>
        <w:ind w:left="357" w:hanging="357"/>
      </w:pPr>
      <w:r>
        <w:t>What is the consumer application and assessment process?</w:t>
      </w:r>
    </w:p>
    <w:p w14:paraId="07A731C3" w14:textId="77777777" w:rsidR="002D4A82" w:rsidRDefault="002D4A82" w:rsidP="002D4A82">
      <w:pPr>
        <w:pStyle w:val="Default"/>
        <w:rPr>
          <w:sz w:val="20"/>
          <w:szCs w:val="20"/>
        </w:rPr>
      </w:pPr>
      <w:r>
        <w:rPr>
          <w:sz w:val="20"/>
          <w:szCs w:val="20"/>
        </w:rPr>
        <w:t>A comprehensive psychosocial assessment is undertaken over two separate sessions to identify the type of service and key activity area to focus on the consumer’s goal.</w:t>
      </w:r>
    </w:p>
    <w:p w14:paraId="12BF5384" w14:textId="77777777" w:rsidR="00A612D0" w:rsidRDefault="00A612D0" w:rsidP="003A6902">
      <w:pPr>
        <w:pStyle w:val="Heading6Alphabetised"/>
      </w:pPr>
      <w:r>
        <w:t>What are the referral pathways into the program?</w:t>
      </w:r>
    </w:p>
    <w:p w14:paraId="2E6BD5F9" w14:textId="77777777" w:rsidR="00A612D0" w:rsidRDefault="00A612D0" w:rsidP="00465D3D">
      <w:pPr>
        <w:pStyle w:val="ListParagraph"/>
        <w:numPr>
          <w:ilvl w:val="0"/>
          <w:numId w:val="3"/>
        </w:numPr>
      </w:pPr>
      <w:r>
        <w:t>Non-admitted mental health services</w:t>
      </w:r>
    </w:p>
    <w:p w14:paraId="79FC7A36" w14:textId="77777777" w:rsidR="00A612D0" w:rsidRDefault="00A612D0" w:rsidP="00465D3D">
      <w:pPr>
        <w:pStyle w:val="ListParagraph"/>
        <w:numPr>
          <w:ilvl w:val="0"/>
          <w:numId w:val="3"/>
        </w:numPr>
      </w:pPr>
      <w:r>
        <w:t>GP</w:t>
      </w:r>
    </w:p>
    <w:p w14:paraId="65E951C4" w14:textId="77777777" w:rsidR="00A612D0" w:rsidRDefault="00A612D0" w:rsidP="00465D3D">
      <w:pPr>
        <w:pStyle w:val="ListParagraph"/>
        <w:numPr>
          <w:ilvl w:val="0"/>
          <w:numId w:val="3"/>
        </w:numPr>
      </w:pPr>
      <w:r>
        <w:t>Other clinician (e.g. Psychologist/Psychiatrist)</w:t>
      </w:r>
    </w:p>
    <w:p w14:paraId="74A1A598" w14:textId="77777777" w:rsidR="00A612D0" w:rsidRDefault="00A612D0" w:rsidP="00465D3D">
      <w:pPr>
        <w:pStyle w:val="ListParagraph"/>
        <w:numPr>
          <w:ilvl w:val="0"/>
          <w:numId w:val="3"/>
        </w:numPr>
      </w:pPr>
      <w:r>
        <w:t>Self-referral</w:t>
      </w:r>
    </w:p>
    <w:p w14:paraId="785A9F64" w14:textId="77777777" w:rsidR="00A612D0" w:rsidRDefault="00A612D0" w:rsidP="003A6902">
      <w:pPr>
        <w:pStyle w:val="Heading6Alphabetised"/>
      </w:pPr>
      <w:r>
        <w:t>Duration/intensity of support:</w:t>
      </w:r>
    </w:p>
    <w:p w14:paraId="15B1B20D" w14:textId="77777777" w:rsidR="002D4A82" w:rsidRDefault="002D4A82" w:rsidP="002D4A82">
      <w:pPr>
        <w:pStyle w:val="Default"/>
        <w:numPr>
          <w:ilvl w:val="0"/>
          <w:numId w:val="210"/>
        </w:numPr>
        <w:spacing w:before="120" w:after="120"/>
        <w:rPr>
          <w:sz w:val="20"/>
          <w:szCs w:val="20"/>
        </w:rPr>
      </w:pPr>
      <w:r w:rsidRPr="002D4A82">
        <w:rPr>
          <w:sz w:val="20"/>
          <w:szCs w:val="20"/>
        </w:rPr>
        <w:t xml:space="preserve">NPS-M: Consumers receive services for a period of six to nine months. Milestones and an exit plan are developed with the client. </w:t>
      </w:r>
    </w:p>
    <w:p w14:paraId="41C3DBBF" w14:textId="22744292" w:rsidR="00A612D0" w:rsidRPr="002D4A82" w:rsidRDefault="002D4A82" w:rsidP="002D4A82">
      <w:pPr>
        <w:pStyle w:val="Default"/>
        <w:numPr>
          <w:ilvl w:val="0"/>
          <w:numId w:val="210"/>
        </w:numPr>
        <w:spacing w:before="120" w:after="120"/>
        <w:rPr>
          <w:sz w:val="20"/>
          <w:szCs w:val="20"/>
        </w:rPr>
      </w:pPr>
      <w:r w:rsidRPr="002D4A82">
        <w:rPr>
          <w:sz w:val="20"/>
          <w:szCs w:val="20"/>
        </w:rPr>
        <w:t>CoS: There is no time limit on supports under the CoS</w:t>
      </w:r>
      <w:r>
        <w:rPr>
          <w:sz w:val="20"/>
          <w:szCs w:val="20"/>
        </w:rPr>
        <w:t xml:space="preserve"> </w:t>
      </w:r>
      <w:r w:rsidRPr="002D4A82">
        <w:rPr>
          <w:sz w:val="20"/>
          <w:szCs w:val="20"/>
        </w:rPr>
        <w:t>program</w:t>
      </w:r>
      <w:r>
        <w:rPr>
          <w:sz w:val="20"/>
          <w:szCs w:val="20"/>
        </w:rPr>
        <w:t>.</w:t>
      </w:r>
    </w:p>
    <w:p w14:paraId="11D20FB9" w14:textId="77777777" w:rsidR="00A612D0" w:rsidRDefault="00A612D0" w:rsidP="003A6902">
      <w:pPr>
        <w:pStyle w:val="Heading6Alphabetised"/>
      </w:pPr>
      <w:r>
        <w:t xml:space="preserve"> Is entry into the program time limited, goal oriented or ongoing?</w:t>
      </w:r>
    </w:p>
    <w:p w14:paraId="42B1DDCF" w14:textId="77777777" w:rsidR="00A612D0" w:rsidRDefault="00A612D0" w:rsidP="00465D3D">
      <w:pPr>
        <w:pStyle w:val="ListParagraph"/>
        <w:numPr>
          <w:ilvl w:val="0"/>
          <w:numId w:val="5"/>
        </w:numPr>
      </w:pPr>
      <w:r>
        <w:t>Time limited (i.e. exit after a set time).</w:t>
      </w:r>
    </w:p>
    <w:p w14:paraId="3C97317B" w14:textId="77777777" w:rsidR="00A612D0" w:rsidRDefault="00A612D0" w:rsidP="00465D3D">
      <w:pPr>
        <w:pStyle w:val="ListParagraph"/>
        <w:numPr>
          <w:ilvl w:val="0"/>
          <w:numId w:val="5"/>
        </w:numPr>
      </w:pPr>
      <w:r>
        <w:t>Goal oriented (i.e. exit after achievement of a goal or milestone).</w:t>
      </w:r>
    </w:p>
    <w:p w14:paraId="0F520903" w14:textId="77777777" w:rsidR="00A612D0" w:rsidRDefault="00A612D0" w:rsidP="003A6902">
      <w:pPr>
        <w:pStyle w:val="Heading6Alphabetised"/>
      </w:pPr>
      <w:r>
        <w:t xml:space="preserve">Has the PHN specified or suggested a number of consumers per FTE staff)? </w:t>
      </w:r>
    </w:p>
    <w:p w14:paraId="59307CF3" w14:textId="77777777" w:rsidR="00A612D0" w:rsidRDefault="00A612D0" w:rsidP="00A612D0">
      <w:r>
        <w:t>No</w:t>
      </w:r>
    </w:p>
    <w:p w14:paraId="34364D58" w14:textId="77777777" w:rsidR="00A612D0" w:rsidRDefault="00A612D0" w:rsidP="003A6902">
      <w:pPr>
        <w:pStyle w:val="Heading5"/>
      </w:pPr>
      <w:r>
        <w:t>CoS:</w:t>
      </w:r>
    </w:p>
    <w:p w14:paraId="2242055C" w14:textId="77777777" w:rsidR="00A612D0" w:rsidRDefault="00A612D0" w:rsidP="003A6902">
      <w:pPr>
        <w:pStyle w:val="Heading6Alphabetised"/>
      </w:pPr>
      <w:r>
        <w:t>What is the consumer application and assessment process?</w:t>
      </w:r>
    </w:p>
    <w:p w14:paraId="4086A4AF" w14:textId="6C0E2644" w:rsidR="00A612D0" w:rsidRDefault="002D4A82" w:rsidP="002D4A82">
      <w:r>
        <w:t>A comprehensive psychosocial assessment is</w:t>
      </w:r>
      <w:r>
        <w:t xml:space="preserve"> </w:t>
      </w:r>
      <w:r>
        <w:t>undertaken with the consumer to assess the type</w:t>
      </w:r>
      <w:r>
        <w:t xml:space="preserve"> </w:t>
      </w:r>
      <w:r>
        <w:t>of service and supports they require.</w:t>
      </w:r>
    </w:p>
    <w:p w14:paraId="0868A88A" w14:textId="77777777" w:rsidR="00A612D0" w:rsidRDefault="00A612D0" w:rsidP="003A6902">
      <w:pPr>
        <w:pStyle w:val="Heading6Alphabetised"/>
      </w:pPr>
      <w:r>
        <w:t>How have PiR, D2DL and PHaMs consumers transitioned to CoS services?</w:t>
      </w:r>
    </w:p>
    <w:p w14:paraId="19FDEBC7" w14:textId="77777777" w:rsidR="004E6AD3" w:rsidRDefault="004E6AD3" w:rsidP="004E6AD3">
      <w:pPr>
        <w:pStyle w:val="Default"/>
        <w:spacing w:before="120" w:after="120"/>
        <w:rPr>
          <w:sz w:val="20"/>
          <w:szCs w:val="20"/>
        </w:rPr>
      </w:pPr>
      <w:r>
        <w:rPr>
          <w:sz w:val="20"/>
          <w:szCs w:val="20"/>
        </w:rPr>
        <w:t xml:space="preserve">Upon receiving funding for NPS-M and CoS, HNECC PHN contracted existing PiR, D2DL and PHaMsproviders. This ensured a smooth and streamlined transition for consumers. </w:t>
      </w:r>
    </w:p>
    <w:p w14:paraId="23CF7576" w14:textId="77777777" w:rsidR="00A612D0" w:rsidRDefault="00A612D0" w:rsidP="003A6902">
      <w:pPr>
        <w:pStyle w:val="Heading6Alphabetised"/>
      </w:pPr>
      <w:r>
        <w:t>Duration/intensity of support:</w:t>
      </w:r>
    </w:p>
    <w:p w14:paraId="42B9FD58" w14:textId="77777777" w:rsidR="004E6AD3" w:rsidRDefault="004E6AD3" w:rsidP="004E6AD3">
      <w:pPr>
        <w:pStyle w:val="Default"/>
      </w:pPr>
    </w:p>
    <w:p w14:paraId="7438FFB1" w14:textId="77777777" w:rsidR="004E6AD3" w:rsidRDefault="004E6AD3" w:rsidP="004E6AD3">
      <w:pPr>
        <w:pStyle w:val="Default"/>
        <w:spacing w:before="120" w:after="120"/>
        <w:rPr>
          <w:sz w:val="20"/>
          <w:szCs w:val="20"/>
        </w:rPr>
      </w:pPr>
      <w:r>
        <w:rPr>
          <w:sz w:val="20"/>
          <w:szCs w:val="20"/>
        </w:rPr>
        <w:lastRenderedPageBreak/>
        <w:t>The intensity of support provided to consumers is flexible and to be negotiated based on their needs. Targeted individual support can be provided at times of increased need.</w:t>
      </w:r>
    </w:p>
    <w:p w14:paraId="733AB5BB" w14:textId="77777777" w:rsidR="00A612D0" w:rsidRDefault="00A612D0" w:rsidP="003A6902">
      <w:pPr>
        <w:pStyle w:val="Heading6Alphabetised"/>
      </w:pPr>
      <w:r>
        <w:t>Is entry into the program time limited, goal oriented or ongoing?</w:t>
      </w:r>
    </w:p>
    <w:p w14:paraId="2E5AC3EA" w14:textId="77777777" w:rsidR="00A612D0" w:rsidRDefault="00A612D0" w:rsidP="00A612D0">
      <w:r>
        <w:t>Ongoing (i.e. continuing support provided).</w:t>
      </w:r>
    </w:p>
    <w:p w14:paraId="6B1AC0F2" w14:textId="77777777" w:rsidR="00A612D0" w:rsidRDefault="00A612D0" w:rsidP="003A6902">
      <w:pPr>
        <w:pStyle w:val="Heading6Alphabetised"/>
      </w:pPr>
      <w:r>
        <w:t>Has the PHN specified or suggested a number of consumers per FTE staff)?</w:t>
      </w:r>
    </w:p>
    <w:p w14:paraId="7C68F50D" w14:textId="77777777" w:rsidR="00A612D0" w:rsidRDefault="00A612D0" w:rsidP="00A612D0">
      <w:r>
        <w:t>No</w:t>
      </w:r>
    </w:p>
    <w:p w14:paraId="618DFEB7" w14:textId="77777777" w:rsidR="00A612D0" w:rsidRDefault="00A612D0" w:rsidP="00A612D0">
      <w:pPr>
        <w:pStyle w:val="Heading4Numbered"/>
      </w:pPr>
      <w:r>
        <w:t>Services Types</w:t>
      </w:r>
    </w:p>
    <w:p w14:paraId="61D07B15" w14:textId="24E45443" w:rsidR="00A612D0" w:rsidRDefault="00A612D0" w:rsidP="004E6AD3">
      <w:pPr>
        <w:pStyle w:val="ListParagraph"/>
        <w:numPr>
          <w:ilvl w:val="0"/>
          <w:numId w:val="211"/>
        </w:numPr>
      </w:pPr>
      <w:r>
        <w:t>NPS-M and CoS: Both programs provide services as specified in the national guidelines.</w:t>
      </w:r>
    </w:p>
    <w:p w14:paraId="6F86B4E1" w14:textId="77777777" w:rsidR="004E6AD3" w:rsidRPr="004E6AD3" w:rsidRDefault="004E6AD3" w:rsidP="004E6AD3">
      <w:pPr>
        <w:pStyle w:val="ListParagraph"/>
        <w:numPr>
          <w:ilvl w:val="0"/>
          <w:numId w:val="211"/>
        </w:numPr>
      </w:pPr>
      <w:r w:rsidRPr="004E6AD3">
        <w:t>NPS-M: Additional services aligned with the consumer’s care plan can be purchased from suitable third-party providers through the use ofa ‘Brokerage Fund Pool’.</w:t>
      </w:r>
    </w:p>
    <w:p w14:paraId="160EAE52" w14:textId="77777777" w:rsidR="00A612D0" w:rsidRDefault="00A612D0" w:rsidP="00A612D0">
      <w:pPr>
        <w:pStyle w:val="Heading3"/>
      </w:pPr>
      <w:r w:rsidRPr="00825A61">
        <w:t>MODELS OF CARE, INTEGRATION AND PRIORITY COHORTS</w:t>
      </w:r>
      <w:r>
        <w:rPr>
          <w:rStyle w:val="FootnoteReference"/>
        </w:rPr>
        <w:footnoteReference w:id="18"/>
      </w:r>
    </w:p>
    <w:p w14:paraId="4C424386" w14:textId="77777777" w:rsidR="00A612D0" w:rsidRPr="00825A61" w:rsidRDefault="00A612D0" w:rsidP="00A612D0">
      <w:pPr>
        <w:pStyle w:val="Heading4Numbered"/>
      </w:pPr>
      <w:r w:rsidRPr="00BF5623">
        <w:t>Models</w:t>
      </w:r>
      <w:r>
        <w:t xml:space="preserve"> of</w:t>
      </w:r>
      <w:r>
        <w:rPr>
          <w:spacing w:val="-2"/>
        </w:rPr>
        <w:t xml:space="preserve"> </w:t>
      </w:r>
      <w:r>
        <w:t xml:space="preserve">care: </w:t>
      </w:r>
      <w:r>
        <w:rPr>
          <w:spacing w:val="-1"/>
        </w:rPr>
        <w:t xml:space="preserve"> </w:t>
      </w:r>
      <w:r>
        <w:t>Does</w:t>
      </w:r>
      <w:r>
        <w:rPr>
          <w:spacing w:val="-4"/>
        </w:rPr>
        <w:t xml:space="preserve"> </w:t>
      </w:r>
      <w:r>
        <w:t>the</w:t>
      </w:r>
      <w:r>
        <w:rPr>
          <w:spacing w:val="2"/>
        </w:rPr>
        <w:t xml:space="preserve"> </w:t>
      </w:r>
      <w:r>
        <w:t>PHN</w:t>
      </w:r>
      <w:r>
        <w:rPr>
          <w:spacing w:val="-3"/>
        </w:rPr>
        <w:t xml:space="preserve"> </w:t>
      </w:r>
      <w:r>
        <w:t>specify</w:t>
      </w:r>
      <w:r>
        <w:rPr>
          <w:spacing w:val="2"/>
        </w:rPr>
        <w:t xml:space="preserve"> </w:t>
      </w:r>
      <w:r>
        <w:t>a</w:t>
      </w:r>
      <w:r>
        <w:rPr>
          <w:spacing w:val="-3"/>
        </w:rPr>
        <w:t xml:space="preserve"> </w:t>
      </w:r>
      <w:r>
        <w:t>model</w:t>
      </w:r>
      <w:r>
        <w:rPr>
          <w:spacing w:val="1"/>
        </w:rPr>
        <w:t xml:space="preserve"> </w:t>
      </w:r>
      <w:r>
        <w:t>of</w:t>
      </w:r>
      <w:r>
        <w:rPr>
          <w:spacing w:val="-2"/>
        </w:rPr>
        <w:t xml:space="preserve"> </w:t>
      </w:r>
      <w:r>
        <w:t>care</w:t>
      </w:r>
      <w:r>
        <w:rPr>
          <w:spacing w:val="1"/>
        </w:rPr>
        <w:t xml:space="preserve"> </w:t>
      </w:r>
      <w:r>
        <w:t>to</w:t>
      </w:r>
      <w:r>
        <w:rPr>
          <w:spacing w:val="-2"/>
        </w:rPr>
        <w:t xml:space="preserve"> </w:t>
      </w:r>
      <w:r>
        <w:t>be used?</w:t>
      </w:r>
    </w:p>
    <w:p w14:paraId="25254D50" w14:textId="2624474C" w:rsidR="00A612D0" w:rsidRDefault="00A612D0" w:rsidP="00A612D0">
      <w:r w:rsidRPr="00BF5623">
        <w:t>Yes</w:t>
      </w:r>
      <w:r w:rsidR="004E6AD3" w:rsidRPr="004E6AD3">
        <w:t>, the specific model of care was co-designed by providers, consumers and the PHN through an external needs</w:t>
      </w:r>
      <w:r w:rsidR="004E6AD3">
        <w:t xml:space="preserve"> </w:t>
      </w:r>
      <w:r w:rsidR="004E6AD3" w:rsidRPr="004E6AD3">
        <w:t>assessment and consultation process.</w:t>
      </w:r>
    </w:p>
    <w:p w14:paraId="2313C38A" w14:textId="77777777" w:rsidR="00A612D0" w:rsidRDefault="00A612D0" w:rsidP="00A612D0">
      <w:pPr>
        <w:pStyle w:val="Heading4Numbered"/>
      </w:pPr>
      <w:r w:rsidRPr="00BF5623">
        <w:t>Care integration</w:t>
      </w:r>
      <w:r>
        <w:t xml:space="preserve">: </w:t>
      </w:r>
    </w:p>
    <w:p w14:paraId="484157EE" w14:textId="64A25DDB" w:rsidR="00A612D0" w:rsidRPr="00825A61" w:rsidRDefault="004E6AD3" w:rsidP="00A612D0">
      <w:r w:rsidRPr="004E6AD3">
        <w:t>The PHN is in discussions with state-funded LHDs and other HNECC PHN-funded mental health services to implement care integration with providers. Some providers that deliver both clinical and psychosocial supports implement care integration where required internally. Care integration is also part of the CoSservice model to ensure wrap-around care, with one care plan involving all required supports and providers (including social services). Further discussions are occurring to better integrate care between psychosocial and clinical mental health providers</w:t>
      </w:r>
      <w:r>
        <w:t>.</w:t>
      </w:r>
    </w:p>
    <w:p w14:paraId="0DD7144A" w14:textId="77777777" w:rsidR="00A612D0" w:rsidRPr="00825A61" w:rsidRDefault="00A612D0" w:rsidP="00A612D0">
      <w:pPr>
        <w:pStyle w:val="Heading4Numbered"/>
      </w:pPr>
      <w:r w:rsidRPr="00BF5623">
        <w:t>Priority Cohorts</w:t>
      </w:r>
      <w:r>
        <w:t>: Does the PHN prioritise particular cohorts, e.g. regions, demographics, diagnosis?</w:t>
      </w:r>
    </w:p>
    <w:p w14:paraId="0EDC2B68" w14:textId="74723444" w:rsidR="00A612D0" w:rsidRDefault="004E6AD3" w:rsidP="00A612D0">
      <w:r w:rsidRPr="004E6AD3">
        <w:t>Yes, women with perinatal depression, Aboriginal and Torres Strait Islander people, people living in rural/remote areas, people with low income, people from Culturally and Linguistically Diverse backgrounds, people with a recent suicide attempt or suicidal behaviour/ideation.</w:t>
      </w:r>
    </w:p>
    <w:p w14:paraId="2F79F24C" w14:textId="77777777" w:rsidR="00A612D0" w:rsidRDefault="00A612D0" w:rsidP="00A612D0">
      <w:pPr>
        <w:pStyle w:val="Heading3"/>
      </w:pPr>
      <w:r w:rsidRPr="001E539F">
        <w:t>IMPLEMENTATION AND COMMISSIONING</w:t>
      </w:r>
      <w:r>
        <w:rPr>
          <w:rStyle w:val="FootnoteReference"/>
        </w:rPr>
        <w:footnoteReference w:id="19"/>
      </w:r>
    </w:p>
    <w:p w14:paraId="74512C51" w14:textId="77777777" w:rsidR="00A612D0" w:rsidRDefault="00A612D0" w:rsidP="00A612D0">
      <w:pPr>
        <w:pStyle w:val="Heading4Numbered"/>
      </w:pPr>
      <w:r>
        <w:t>Roll out dates:</w:t>
      </w:r>
    </w:p>
    <w:p w14:paraId="691E100A" w14:textId="68CEE9AC" w:rsidR="00A612D0" w:rsidRDefault="00A612D0" w:rsidP="00465D3D">
      <w:pPr>
        <w:pStyle w:val="ListParagraph"/>
        <w:numPr>
          <w:ilvl w:val="0"/>
          <w:numId w:val="9"/>
        </w:numPr>
      </w:pPr>
      <w:r>
        <w:t xml:space="preserve">NPS-M: </w:t>
      </w:r>
      <w:r w:rsidR="004E6AD3">
        <w:t>2 January</w:t>
      </w:r>
      <w:r>
        <w:t xml:space="preserve"> 2019</w:t>
      </w:r>
      <w:r w:rsidR="004E6AD3">
        <w:t xml:space="preserve"> (Phase 1), 2 January 2020 (Phase 2)</w:t>
      </w:r>
    </w:p>
    <w:p w14:paraId="415A5023" w14:textId="4779EB49" w:rsidR="00A612D0" w:rsidRDefault="00A612D0" w:rsidP="00465D3D">
      <w:pPr>
        <w:pStyle w:val="ListParagraph"/>
        <w:numPr>
          <w:ilvl w:val="0"/>
          <w:numId w:val="9"/>
        </w:numPr>
      </w:pPr>
      <w:r>
        <w:t xml:space="preserve">CoS: </w:t>
      </w:r>
      <w:r w:rsidR="004E6AD3">
        <w:t>30 June 2019 (Phase 1), 1 July 2020 (Phase 2)</w:t>
      </w:r>
    </w:p>
    <w:p w14:paraId="3BEF4529" w14:textId="051197F7" w:rsidR="004E6AD3" w:rsidRPr="004E6AD3" w:rsidRDefault="00A612D0" w:rsidP="004E6AD3">
      <w:pPr>
        <w:pStyle w:val="Heading4Numbered"/>
      </w:pPr>
      <w:r>
        <w:t>Commissioning approach</w:t>
      </w:r>
    </w:p>
    <w:p w14:paraId="653D07DD" w14:textId="77777777" w:rsidR="004E6AD3" w:rsidRPr="004E6AD3" w:rsidRDefault="004E6AD3" w:rsidP="004E6AD3">
      <w:pPr>
        <w:pStyle w:val="ListParagraph"/>
        <w:numPr>
          <w:ilvl w:val="0"/>
          <w:numId w:val="10"/>
        </w:numPr>
      </w:pPr>
      <w:r w:rsidRPr="004E6AD3">
        <w:t xml:space="preserve">NPS-M: Existing PIR service providers were engaged to provide services during Phase 1 while a new service was co-designed involving an external needs assessment and consultation. In Phase 2, HNECC PHN commissioned new providers through an open tender process. </w:t>
      </w:r>
    </w:p>
    <w:p w14:paraId="6171F3E2" w14:textId="7129FF93" w:rsidR="00A612D0" w:rsidRDefault="004E6AD3" w:rsidP="004E6AD3">
      <w:pPr>
        <w:pStyle w:val="ListParagraph"/>
        <w:numPr>
          <w:ilvl w:val="0"/>
          <w:numId w:val="10"/>
        </w:numPr>
      </w:pPr>
      <w:r w:rsidRPr="004E6AD3">
        <w:t>CoS: For the first 12 months (Phase 1) existing PIR, PHaMsand D2DL service providers were directly engaged to ensure participants are appropriately transitioned into CoS.Subsequently, a new service model was co-</w:t>
      </w:r>
      <w:r w:rsidRPr="004E6AD3">
        <w:lastRenderedPageBreak/>
        <w:t xml:space="preserve">designed with existing providers, consumers, carersand LHDs for commencement in July 2020 (Phase 2). The same providers were recommissioned to deliver this service to minimize disruption. </w:t>
      </w:r>
    </w:p>
    <w:p w14:paraId="6BA611BF" w14:textId="77777777" w:rsidR="00A612D0" w:rsidRDefault="00A612D0" w:rsidP="00A612D0">
      <w:pPr>
        <w:pStyle w:val="Heading4Numbered"/>
      </w:pPr>
      <w:r>
        <w:t>Strategic planning</w:t>
      </w:r>
    </w:p>
    <w:p w14:paraId="5D03B4C3" w14:textId="77777777" w:rsidR="00A612D0" w:rsidRPr="005033B3" w:rsidRDefault="00A612D0" w:rsidP="00A612D0">
      <w:pPr>
        <w:pStyle w:val="Heading5"/>
      </w:pPr>
      <w:r w:rsidRPr="005033B3">
        <w:t>Key inputs to strategic planning</w:t>
      </w:r>
    </w:p>
    <w:p w14:paraId="1892DF10" w14:textId="241C0288" w:rsidR="00944EE5" w:rsidRDefault="00944EE5" w:rsidP="00944EE5">
      <w:pPr>
        <w:pStyle w:val="ListParagraph"/>
        <w:numPr>
          <w:ilvl w:val="0"/>
          <w:numId w:val="11"/>
        </w:numPr>
      </w:pPr>
      <w:r>
        <w:t>Psychosocial Needs Assessment was carried out by an</w:t>
      </w:r>
      <w:r>
        <w:t xml:space="preserve"> </w:t>
      </w:r>
      <w:r>
        <w:t>external consultant.</w:t>
      </w:r>
    </w:p>
    <w:p w14:paraId="67174F54" w14:textId="3E0767BD" w:rsidR="00944EE5" w:rsidRDefault="00944EE5" w:rsidP="00944EE5">
      <w:pPr>
        <w:pStyle w:val="ListParagraph"/>
        <w:numPr>
          <w:ilvl w:val="0"/>
          <w:numId w:val="11"/>
        </w:numPr>
      </w:pPr>
      <w:r>
        <w:t>Consultation with external stakeholders and HNECC’s Clinical</w:t>
      </w:r>
      <w:r>
        <w:t xml:space="preserve"> </w:t>
      </w:r>
      <w:r>
        <w:t>and Community Advisory groups, consumers,</w:t>
      </w:r>
      <w:r>
        <w:t xml:space="preserve"> </w:t>
      </w:r>
      <w:r>
        <w:t>carers and</w:t>
      </w:r>
      <w:r>
        <w:t xml:space="preserve"> </w:t>
      </w:r>
      <w:r>
        <w:t>local providers.</w:t>
      </w:r>
    </w:p>
    <w:p w14:paraId="48100112" w14:textId="5BF23CF5" w:rsidR="00A612D0" w:rsidRDefault="00944EE5" w:rsidP="00DE1CBA">
      <w:pPr>
        <w:pStyle w:val="ListParagraph"/>
        <w:numPr>
          <w:ilvl w:val="0"/>
          <w:numId w:val="11"/>
        </w:numPr>
      </w:pPr>
      <w:r>
        <w:t>HNECC’s Health Planning team were engaged in the CoS co</w:t>
      </w:r>
      <w:r>
        <w:t>-</w:t>
      </w:r>
      <w:r>
        <w:t>design process to develop a literature review to help inform</w:t>
      </w:r>
      <w:r>
        <w:t xml:space="preserve"> </w:t>
      </w:r>
      <w:r>
        <w:t>the service model.</w:t>
      </w:r>
    </w:p>
    <w:p w14:paraId="2905FBF6" w14:textId="77777777" w:rsidR="00A612D0" w:rsidRDefault="00A612D0" w:rsidP="00A612D0">
      <w:pPr>
        <w:pStyle w:val="Heading4Numbered"/>
      </w:pPr>
      <w:r>
        <w:t>Purchasing approach</w:t>
      </w:r>
    </w:p>
    <w:p w14:paraId="659FDFD6" w14:textId="77777777" w:rsidR="00A612D0" w:rsidRPr="00417F07" w:rsidRDefault="00A612D0" w:rsidP="00A612D0">
      <w:pPr>
        <w:pStyle w:val="Heading5"/>
      </w:pPr>
      <w:r w:rsidRPr="005033B3">
        <w:t>Budgeting</w:t>
      </w:r>
    </w:p>
    <w:p w14:paraId="415AFBEB" w14:textId="77777777" w:rsidR="00A612D0" w:rsidRDefault="00A612D0" w:rsidP="00464D6A">
      <w:pPr>
        <w:pStyle w:val="Heading6Alphabetised"/>
        <w:numPr>
          <w:ilvl w:val="0"/>
          <w:numId w:val="142"/>
        </w:numPr>
        <w:ind w:left="357" w:hanging="357"/>
      </w:pPr>
      <w:r>
        <w:t>Has the PHN pooled NPS-M or CoS funding with other funding sources?</w:t>
      </w:r>
    </w:p>
    <w:p w14:paraId="5A7F44C8" w14:textId="284A9C7B" w:rsidR="00A612D0" w:rsidRDefault="00A612D0" w:rsidP="00465D3D">
      <w:pPr>
        <w:pStyle w:val="ListParagraph"/>
        <w:numPr>
          <w:ilvl w:val="0"/>
          <w:numId w:val="12"/>
        </w:numPr>
      </w:pPr>
      <w:r>
        <w:t xml:space="preserve">NPS-M: </w:t>
      </w:r>
      <w:r w:rsidR="00944EE5">
        <w:t>No</w:t>
      </w:r>
      <w:r>
        <w:t>.</w:t>
      </w:r>
    </w:p>
    <w:p w14:paraId="5F7E8166" w14:textId="77777777" w:rsidR="00A612D0" w:rsidRDefault="00A612D0" w:rsidP="00465D3D">
      <w:pPr>
        <w:pStyle w:val="ListParagraph"/>
        <w:numPr>
          <w:ilvl w:val="0"/>
          <w:numId w:val="12"/>
        </w:numPr>
      </w:pPr>
      <w:r>
        <w:t>CoS: No</w:t>
      </w:r>
    </w:p>
    <w:p w14:paraId="1337109B" w14:textId="77777777" w:rsidR="00A612D0" w:rsidRPr="00417F07" w:rsidRDefault="00A612D0" w:rsidP="00A612D0">
      <w:pPr>
        <w:pStyle w:val="Heading5"/>
      </w:pPr>
      <w:r w:rsidRPr="005033B3">
        <w:t>Contracts</w:t>
      </w:r>
    </w:p>
    <w:p w14:paraId="4284C906" w14:textId="77777777" w:rsidR="00A612D0" w:rsidRDefault="00A612D0" w:rsidP="003A6902">
      <w:pPr>
        <w:pStyle w:val="Heading6Alphabetised"/>
      </w:pPr>
      <w:r>
        <w:t xml:space="preserve">What is the contracting </w:t>
      </w:r>
      <w:r w:rsidRPr="0020789B">
        <w:t>approach</w:t>
      </w:r>
      <w:r>
        <w:t xml:space="preserve"> taken by the PHN for each program?</w:t>
      </w:r>
    </w:p>
    <w:p w14:paraId="7B20C64A" w14:textId="5161ED67" w:rsidR="00A612D0" w:rsidRDefault="00A612D0" w:rsidP="00944EE5">
      <w:pPr>
        <w:pStyle w:val="ListParagraph"/>
        <w:numPr>
          <w:ilvl w:val="0"/>
          <w:numId w:val="212"/>
        </w:numPr>
      </w:pPr>
      <w:r w:rsidRPr="00944EE5">
        <w:rPr>
          <w:i/>
          <w:iCs/>
        </w:rPr>
        <w:t>Competitive tendering</w:t>
      </w:r>
      <w:r>
        <w:t xml:space="preserve"> – Offers from competing providers are invited by open advertisement and evaluated in accordance with predetermined criteria.</w:t>
      </w:r>
    </w:p>
    <w:p w14:paraId="34DD76A3" w14:textId="5B5BCED6" w:rsidR="00944EE5" w:rsidRDefault="00944EE5" w:rsidP="00944EE5">
      <w:pPr>
        <w:pStyle w:val="ListParagraph"/>
        <w:numPr>
          <w:ilvl w:val="0"/>
          <w:numId w:val="212"/>
        </w:numPr>
      </w:pPr>
      <w:r w:rsidRPr="00944EE5">
        <w:rPr>
          <w:i/>
          <w:iCs/>
        </w:rPr>
        <w:t>Direct engagement</w:t>
      </w:r>
      <w:r>
        <w:t xml:space="preserve"> – Existing provider(s) are commissioned to continue providing services.</w:t>
      </w:r>
    </w:p>
    <w:p w14:paraId="6C1AD3DD" w14:textId="36D95EFB" w:rsidR="00944EE5" w:rsidRPr="00944EE5" w:rsidRDefault="00944EE5" w:rsidP="00944EE5">
      <w:pPr>
        <w:pStyle w:val="ListParagraph"/>
        <w:numPr>
          <w:ilvl w:val="0"/>
          <w:numId w:val="212"/>
        </w:numPr>
      </w:pPr>
      <w:r>
        <w:t>Mental health support worker.</w:t>
      </w:r>
    </w:p>
    <w:p w14:paraId="3364004A" w14:textId="77777777" w:rsidR="00A612D0" w:rsidRDefault="00A612D0" w:rsidP="003A6902">
      <w:pPr>
        <w:pStyle w:val="Heading6Alphabetised"/>
      </w:pPr>
      <w:r>
        <w:t>Is there a mandated/expected capacity for services in the NPS-M and CoS programs?</w:t>
      </w:r>
    </w:p>
    <w:p w14:paraId="1E6BF705" w14:textId="44569AE4" w:rsidR="00A612D0" w:rsidRDefault="00A612D0" w:rsidP="009C33B7">
      <w:pPr>
        <w:pStyle w:val="ListParagraph"/>
      </w:pPr>
      <w:r>
        <w:t xml:space="preserve">NPS-M: </w:t>
      </w:r>
      <w:r w:rsidR="00944EE5">
        <w:t>Yes</w:t>
      </w:r>
    </w:p>
    <w:p w14:paraId="2EF03004" w14:textId="3E31C75C" w:rsidR="00A612D0" w:rsidRDefault="00A612D0" w:rsidP="009C33B7">
      <w:pPr>
        <w:pStyle w:val="ListParagraph"/>
      </w:pPr>
      <w:r>
        <w:t xml:space="preserve">CoS: </w:t>
      </w:r>
      <w:r w:rsidR="00944EE5">
        <w:t>Yes</w:t>
      </w:r>
    </w:p>
    <w:p w14:paraId="4F6EE1F1" w14:textId="77777777" w:rsidR="00A612D0" w:rsidRDefault="00A612D0" w:rsidP="003A6902">
      <w:pPr>
        <w:pStyle w:val="Heading6Alphabetised"/>
      </w:pPr>
      <w:r>
        <w:t>Does the service provider contract or schedule specify the number and type of staff required to deliver the service?</w:t>
      </w:r>
    </w:p>
    <w:p w14:paraId="6BDEC83E" w14:textId="59018EDA" w:rsidR="00A612D0" w:rsidRDefault="00A612D0" w:rsidP="003A6902">
      <w:pPr>
        <w:pStyle w:val="ListParagraph"/>
        <w:numPr>
          <w:ilvl w:val="0"/>
          <w:numId w:val="14"/>
        </w:numPr>
      </w:pPr>
      <w:r>
        <w:t xml:space="preserve">NPS-M: </w:t>
      </w:r>
      <w:r w:rsidR="00944EE5">
        <w:t>No</w:t>
      </w:r>
    </w:p>
    <w:p w14:paraId="5CB4EFBA" w14:textId="29BA1F8C" w:rsidR="00A612D0" w:rsidRDefault="00A612D0" w:rsidP="003A6902">
      <w:pPr>
        <w:pStyle w:val="ListParagraph"/>
        <w:numPr>
          <w:ilvl w:val="0"/>
          <w:numId w:val="14"/>
        </w:numPr>
      </w:pPr>
      <w:r>
        <w:t xml:space="preserve">CoS: </w:t>
      </w:r>
      <w:r w:rsidR="00944EE5">
        <w:t>No – though appropriate professions are specified.</w:t>
      </w:r>
    </w:p>
    <w:p w14:paraId="245DA07E" w14:textId="77777777" w:rsidR="00A612D0" w:rsidRDefault="00A612D0" w:rsidP="003A6902">
      <w:pPr>
        <w:pStyle w:val="Heading6Alphabetised"/>
      </w:pPr>
      <w:r>
        <w:t>What types of workers are prescribed in contracts?</w:t>
      </w:r>
    </w:p>
    <w:p w14:paraId="36E2C728" w14:textId="5BC0B791" w:rsidR="00A612D0" w:rsidRDefault="00A612D0" w:rsidP="00A612D0">
      <w:r>
        <w:t>NPS-M:</w:t>
      </w:r>
      <w:r w:rsidR="00944EE5">
        <w:t xml:space="preserve"> N/A</w:t>
      </w:r>
    </w:p>
    <w:p w14:paraId="0B4F2087" w14:textId="275795F9" w:rsidR="00944EE5" w:rsidRDefault="00944EE5" w:rsidP="00A612D0">
      <w:r>
        <w:t>CoS:</w:t>
      </w:r>
    </w:p>
    <w:p w14:paraId="66212F32" w14:textId="7A464927" w:rsidR="00944EE5" w:rsidRDefault="00944EE5" w:rsidP="00944EE5">
      <w:pPr>
        <w:pStyle w:val="ListParagraph"/>
        <w:numPr>
          <w:ilvl w:val="0"/>
          <w:numId w:val="213"/>
        </w:numPr>
      </w:pPr>
      <w:r>
        <w:t>Peer support worker</w:t>
      </w:r>
    </w:p>
    <w:p w14:paraId="7571689B" w14:textId="2D7DEEF7" w:rsidR="00944EE5" w:rsidRDefault="00944EE5" w:rsidP="00944EE5">
      <w:pPr>
        <w:pStyle w:val="ListParagraph"/>
        <w:numPr>
          <w:ilvl w:val="0"/>
          <w:numId w:val="213"/>
        </w:numPr>
      </w:pPr>
      <w:r>
        <w:t>Mental health support worker</w:t>
      </w:r>
    </w:p>
    <w:p w14:paraId="20A71010" w14:textId="77777777" w:rsidR="00A612D0" w:rsidRPr="00417F07" w:rsidRDefault="00A612D0" w:rsidP="00A612D0">
      <w:pPr>
        <w:pStyle w:val="Heading5"/>
      </w:pPr>
      <w:r w:rsidRPr="00440057">
        <w:t>Purchasing</w:t>
      </w:r>
    </w:p>
    <w:p w14:paraId="441FEBC3" w14:textId="77777777" w:rsidR="00A612D0" w:rsidRDefault="00A612D0" w:rsidP="003A6902">
      <w:pPr>
        <w:pStyle w:val="Heading6Alphabetised"/>
      </w:pPr>
      <w:r>
        <w:t>What is the payment approach taken by the PHN for each program?</w:t>
      </w:r>
    </w:p>
    <w:p w14:paraId="17A4694A" w14:textId="60744223" w:rsidR="00A612D0" w:rsidRDefault="00944EE5" w:rsidP="00944EE5">
      <w:r>
        <w:t>Outcomes based payment Payment models that</w:t>
      </w:r>
      <w:r>
        <w:t xml:space="preserve"> </w:t>
      </w:r>
      <w:r>
        <w:t>incentivise providers to provide services that better</w:t>
      </w:r>
      <w:r>
        <w:t xml:space="preserve"> </w:t>
      </w:r>
      <w:r>
        <w:t>promote outcomes for patients.</w:t>
      </w:r>
    </w:p>
    <w:p w14:paraId="1968005F" w14:textId="77777777" w:rsidR="00A612D0" w:rsidRDefault="00A612D0" w:rsidP="003A6902">
      <w:pPr>
        <w:pStyle w:val="Heading6Alphabetised"/>
      </w:pPr>
      <w:r>
        <w:t>Of the money allocated to service providers, what was the average proportion designated to administrative or indirect costs?</w:t>
      </w:r>
    </w:p>
    <w:p w14:paraId="7C685C44" w14:textId="77777777" w:rsidR="00944EE5" w:rsidRDefault="00944EE5" w:rsidP="00944EE5">
      <w:pPr>
        <w:pStyle w:val="ListParagraph"/>
        <w:numPr>
          <w:ilvl w:val="0"/>
          <w:numId w:val="214"/>
        </w:numPr>
      </w:pPr>
      <w:r>
        <w:t>NPS-M: N/A</w:t>
      </w:r>
    </w:p>
    <w:p w14:paraId="45E2F0BD" w14:textId="293D7DAD" w:rsidR="00A612D0" w:rsidRDefault="00944EE5" w:rsidP="00944EE5">
      <w:pPr>
        <w:pStyle w:val="ListParagraph"/>
        <w:numPr>
          <w:ilvl w:val="0"/>
          <w:numId w:val="214"/>
        </w:numPr>
      </w:pPr>
      <w:r>
        <w:t>CoS: N/A</w:t>
      </w:r>
      <w:r w:rsidR="00A612D0">
        <w:t>.</w:t>
      </w:r>
    </w:p>
    <w:p w14:paraId="2E3A4D4A" w14:textId="77777777" w:rsidR="00A612D0" w:rsidRDefault="00A612D0" w:rsidP="00A612D0">
      <w:pPr>
        <w:pStyle w:val="Heading4Numbered"/>
      </w:pPr>
      <w:r>
        <w:lastRenderedPageBreak/>
        <w:t>Monitoring and evaluation</w:t>
      </w:r>
    </w:p>
    <w:p w14:paraId="0DB3E66E" w14:textId="77777777" w:rsidR="00A612D0" w:rsidRPr="005033B3" w:rsidRDefault="00A612D0" w:rsidP="00A612D0">
      <w:pPr>
        <w:pStyle w:val="Heading5"/>
      </w:pPr>
      <w:r w:rsidRPr="005033B3">
        <w:t>Data/</w:t>
      </w:r>
      <w:r w:rsidRPr="00440057">
        <w:t>measures</w:t>
      </w:r>
    </w:p>
    <w:p w14:paraId="499BB592" w14:textId="77777777" w:rsidR="00A612D0" w:rsidRDefault="00A612D0" w:rsidP="00AF3A99">
      <w:pPr>
        <w:pStyle w:val="Heading6Alphabetised"/>
        <w:numPr>
          <w:ilvl w:val="0"/>
          <w:numId w:val="206"/>
        </w:numPr>
      </w:pPr>
      <w:r>
        <w:t>What performance measures are specified in the contract to track service performance providers?</w:t>
      </w:r>
    </w:p>
    <w:p w14:paraId="759170F0" w14:textId="77777777" w:rsidR="00A612D0" w:rsidRDefault="00A612D0" w:rsidP="00EB1198">
      <w:pPr>
        <w:pStyle w:val="ListParagraph"/>
        <w:numPr>
          <w:ilvl w:val="0"/>
          <w:numId w:val="16"/>
        </w:numPr>
      </w:pPr>
      <w:r>
        <w:t>Number of consumers accessing services</w:t>
      </w:r>
    </w:p>
    <w:p w14:paraId="67A68B4A" w14:textId="77777777" w:rsidR="00A612D0" w:rsidRDefault="00A612D0" w:rsidP="00EB1198">
      <w:pPr>
        <w:pStyle w:val="ListParagraph"/>
        <w:numPr>
          <w:ilvl w:val="0"/>
          <w:numId w:val="16"/>
        </w:numPr>
      </w:pPr>
      <w:r>
        <w:t>Number of services provided</w:t>
      </w:r>
    </w:p>
    <w:p w14:paraId="7B3A897E" w14:textId="77777777" w:rsidR="00A612D0" w:rsidRDefault="00A612D0" w:rsidP="00EB1198">
      <w:pPr>
        <w:pStyle w:val="ListParagraph"/>
        <w:numPr>
          <w:ilvl w:val="0"/>
          <w:numId w:val="16"/>
        </w:numPr>
      </w:pPr>
      <w:r>
        <w:t>Outcomes from measurement tool (below)</w:t>
      </w:r>
    </w:p>
    <w:p w14:paraId="0FB9B165" w14:textId="77777777" w:rsidR="00A612D0" w:rsidRDefault="00A612D0" w:rsidP="00EB1198">
      <w:pPr>
        <w:pStyle w:val="ListParagraph"/>
        <w:numPr>
          <w:ilvl w:val="0"/>
          <w:numId w:val="16"/>
        </w:numPr>
      </w:pPr>
      <w:r>
        <w:t>Consumer Satisfaction/experience</w:t>
      </w:r>
    </w:p>
    <w:p w14:paraId="61D724AA" w14:textId="77777777" w:rsidR="00A612D0" w:rsidRDefault="00A612D0" w:rsidP="003A6902">
      <w:pPr>
        <w:pStyle w:val="Heading6Alphabetised"/>
      </w:pPr>
      <w:r>
        <w:t>Which of the following outcomes measures does the PHN capture/monitor?</w:t>
      </w:r>
    </w:p>
    <w:p w14:paraId="15A677B6" w14:textId="370B1550" w:rsidR="00A612D0" w:rsidRDefault="00A612D0" w:rsidP="00EB1198">
      <w:pPr>
        <w:pStyle w:val="ListParagraph"/>
        <w:numPr>
          <w:ilvl w:val="0"/>
          <w:numId w:val="17"/>
        </w:numPr>
      </w:pPr>
      <w:r>
        <w:t>K10, K5 (Kessler Psychological Distress Scale)</w:t>
      </w:r>
    </w:p>
    <w:p w14:paraId="3F3D7222" w14:textId="1A6587D4" w:rsidR="00944EE5" w:rsidRDefault="00944EE5" w:rsidP="00EB1198">
      <w:pPr>
        <w:pStyle w:val="ListParagraph"/>
        <w:numPr>
          <w:ilvl w:val="0"/>
          <w:numId w:val="17"/>
        </w:numPr>
      </w:pPr>
      <w:r>
        <w:t>PROMS (Patient Reported Outcomes Measures)</w:t>
      </w:r>
    </w:p>
    <w:p w14:paraId="44189433" w14:textId="5780083B" w:rsidR="00944EE5" w:rsidRDefault="00944EE5" w:rsidP="00EB1198">
      <w:pPr>
        <w:pStyle w:val="ListParagraph"/>
        <w:numPr>
          <w:ilvl w:val="0"/>
          <w:numId w:val="17"/>
        </w:numPr>
      </w:pPr>
      <w:r>
        <w:t>PREMS (Patient Reported Experience Measures)</w:t>
      </w:r>
    </w:p>
    <w:p w14:paraId="1541C780" w14:textId="77777777" w:rsidR="00A612D0" w:rsidRDefault="00A612D0" w:rsidP="00A612D0">
      <w:pPr>
        <w:pStyle w:val="Heading5"/>
      </w:pPr>
      <w:r>
        <w:t>Reporting</w:t>
      </w:r>
    </w:p>
    <w:p w14:paraId="178F2530" w14:textId="77777777" w:rsidR="00A612D0" w:rsidRDefault="00A612D0" w:rsidP="003A6902">
      <w:pPr>
        <w:pStyle w:val="Heading6Alphabetised"/>
      </w:pPr>
      <w:r>
        <w:t>How frequently do service providers provide formal reports to the PHN?</w:t>
      </w:r>
    </w:p>
    <w:p w14:paraId="699251F1" w14:textId="7A6EB234" w:rsidR="00A612D0" w:rsidRDefault="00944EE5" w:rsidP="00A612D0">
      <w:r>
        <w:t>Quarterly</w:t>
      </w:r>
    </w:p>
    <w:p w14:paraId="2D5E6A89" w14:textId="77777777" w:rsidR="00A612D0" w:rsidRDefault="00A612D0" w:rsidP="003A6902">
      <w:pPr>
        <w:pStyle w:val="Heading6Alphabetised"/>
      </w:pPr>
      <w:r>
        <w:t>Have you conducted a review of your roll out of the NPS-M and CoS programs?</w:t>
      </w:r>
    </w:p>
    <w:p w14:paraId="3210C30C" w14:textId="693A9884" w:rsidR="004252AF" w:rsidRDefault="00A612D0" w:rsidP="00C260EC">
      <w:pPr>
        <w:sectPr w:rsidR="004252AF" w:rsidSect="004052AC">
          <w:headerReference w:type="default" r:id="rId16"/>
          <w:pgSz w:w="11906" w:h="16838"/>
          <w:pgMar w:top="720" w:right="720" w:bottom="720" w:left="720" w:header="708" w:footer="708" w:gutter="0"/>
          <w:cols w:space="708"/>
          <w:docGrid w:linePitch="360"/>
        </w:sectPr>
      </w:pPr>
      <w:r>
        <w:t>No – planned within next year</w:t>
      </w:r>
      <w:r w:rsidR="00944EE5">
        <w:t xml:space="preserve"> (A review of Phase 1 ahs been conducted; a review of Phase 2 is planned within the next year).</w:t>
      </w:r>
    </w:p>
    <w:p w14:paraId="255B34AE" w14:textId="61F7FE8B" w:rsidR="0048228E" w:rsidRDefault="0033702F" w:rsidP="0033702F">
      <w:pPr>
        <w:pStyle w:val="Heading1"/>
      </w:pPr>
      <w:r w:rsidRPr="0033702F">
        <w:lastRenderedPageBreak/>
        <w:t>MURRUMBIDGEE</w:t>
      </w:r>
    </w:p>
    <w:p w14:paraId="1FD57548" w14:textId="77777777" w:rsidR="00B1127F" w:rsidRDefault="00B1127F" w:rsidP="00EB1198">
      <w:pPr>
        <w:pStyle w:val="Heading2Numbered"/>
        <w:numPr>
          <w:ilvl w:val="0"/>
          <w:numId w:val="27"/>
        </w:numPr>
      </w:pPr>
      <w:r w:rsidRPr="004052AC">
        <w:t>KEY FACTS AND FIGURES</w:t>
      </w:r>
    </w:p>
    <w:p w14:paraId="5B0101B4" w14:textId="77777777" w:rsidR="00B1127F" w:rsidRDefault="00B1127F" w:rsidP="00B1127F">
      <w:r w:rsidRPr="004052AC">
        <w:t>This document provides a profile of how each PHN has implemented the NPS-M and CoS programs.</w:t>
      </w:r>
    </w:p>
    <w:p w14:paraId="50AB3938" w14:textId="16D8C1F5" w:rsidR="00B1127F" w:rsidRDefault="00D82322" w:rsidP="006D1577">
      <w:r>
        <w:rPr>
          <w:noProof/>
        </w:rPr>
        <w:drawing>
          <wp:inline distT="0" distB="0" distL="0" distR="0" wp14:anchorId="149586CF" wp14:editId="2C19043E">
            <wp:extent cx="3807725" cy="2759868"/>
            <wp:effectExtent l="0" t="0" r="2540" b="2540"/>
            <wp:docPr id="5" name="image5.jpeg" descr="Map showing Murrumbidgee. The PHN area is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7" cstate="print"/>
                    <a:stretch>
                      <a:fillRect/>
                    </a:stretch>
                  </pic:blipFill>
                  <pic:spPr>
                    <a:xfrm>
                      <a:off x="0" y="0"/>
                      <a:ext cx="3813139" cy="2763792"/>
                    </a:xfrm>
                    <a:prstGeom prst="rect">
                      <a:avLst/>
                    </a:prstGeom>
                  </pic:spPr>
                </pic:pic>
              </a:graphicData>
            </a:graphic>
          </wp:inline>
        </w:drawing>
      </w:r>
    </w:p>
    <w:p w14:paraId="53BF0996" w14:textId="77777777" w:rsidR="00B1127F" w:rsidRDefault="00B1127F" w:rsidP="00B1127F">
      <w:pPr>
        <w:pStyle w:val="Heading3"/>
      </w:pPr>
      <w:r>
        <w:t>FUNDING</w:t>
      </w:r>
      <w:r>
        <w:rPr>
          <w:rStyle w:val="FootnoteReference"/>
        </w:rPr>
        <w:footnoteReference w:id="20"/>
      </w:r>
      <w:r>
        <w:t xml:space="preserve"> AND PARTICIPANT</w:t>
      </w:r>
      <w:r>
        <w:rPr>
          <w:rStyle w:val="FootnoteReference"/>
        </w:rPr>
        <w:footnoteReference w:id="21"/>
      </w:r>
      <w:r>
        <w:t xml:space="preserve"> LEVELS</w:t>
      </w:r>
    </w:p>
    <w:p w14:paraId="62DF9D13" w14:textId="77777777" w:rsidR="00B1127F" w:rsidRDefault="00B1127F" w:rsidP="00B1127F">
      <w:pPr>
        <w:pStyle w:val="Heading4"/>
      </w:pPr>
      <w:r>
        <w:t>Funding ($M):</w:t>
      </w:r>
    </w:p>
    <w:p w14:paraId="3799DD16" w14:textId="004B888E" w:rsidR="00B1127F" w:rsidRDefault="00B1127F" w:rsidP="00B1127F">
      <w:r w:rsidRPr="00F559D0">
        <w:rPr>
          <w:b/>
          <w:bCs/>
        </w:rPr>
        <w:t>All</w:t>
      </w:r>
      <w:r>
        <w:t xml:space="preserve"> </w:t>
      </w:r>
      <w:r>
        <w:tab/>
      </w:r>
      <w:r>
        <w:tab/>
      </w:r>
      <w:r w:rsidRPr="00F559D0">
        <w:rPr>
          <w:b/>
          <w:bCs/>
        </w:rPr>
        <w:t>$</w:t>
      </w:r>
      <w:r w:rsidR="004252AF">
        <w:rPr>
          <w:b/>
          <w:bCs/>
        </w:rPr>
        <w:t>3.28</w:t>
      </w:r>
      <w:r w:rsidRPr="00F559D0">
        <w:rPr>
          <w:b/>
          <w:bCs/>
        </w:rPr>
        <w:t>M</w:t>
      </w:r>
      <w:r>
        <w:t xml:space="preserve"> (Year coverage for NPS-M and CoS)</w:t>
      </w:r>
    </w:p>
    <w:p w14:paraId="24C36026" w14:textId="7A649734" w:rsidR="00B1127F" w:rsidRDefault="00B1127F" w:rsidP="00B1127F">
      <w:r w:rsidRPr="00F559D0">
        <w:rPr>
          <w:b/>
          <w:bCs/>
        </w:rPr>
        <w:t>NPS-M</w:t>
      </w:r>
      <w:r>
        <w:tab/>
      </w:r>
      <w:r>
        <w:tab/>
      </w:r>
      <w:r w:rsidRPr="00F559D0">
        <w:rPr>
          <w:b/>
          <w:bCs/>
        </w:rPr>
        <w:t>$1.</w:t>
      </w:r>
      <w:r w:rsidR="004252AF">
        <w:rPr>
          <w:b/>
          <w:bCs/>
        </w:rPr>
        <w:t>1</w:t>
      </w:r>
      <w:r w:rsidRPr="00F559D0">
        <w:rPr>
          <w:b/>
          <w:bCs/>
        </w:rPr>
        <w:t>3M</w:t>
      </w:r>
      <w:r>
        <w:t xml:space="preserve"> (Between FY17-18 and FY20-21)</w:t>
      </w:r>
    </w:p>
    <w:p w14:paraId="764C4C65" w14:textId="3C5FE69D" w:rsidR="00B1127F" w:rsidRDefault="00B1127F" w:rsidP="00B1127F">
      <w:r w:rsidRPr="00F559D0">
        <w:rPr>
          <w:b/>
          <w:bCs/>
        </w:rPr>
        <w:t>CoS</w:t>
      </w:r>
      <w:r w:rsidRPr="00F559D0">
        <w:rPr>
          <w:b/>
          <w:bCs/>
        </w:rPr>
        <w:tab/>
      </w:r>
      <w:r w:rsidRPr="00F559D0">
        <w:rPr>
          <w:b/>
          <w:bCs/>
        </w:rPr>
        <w:tab/>
        <w:t>$</w:t>
      </w:r>
      <w:r w:rsidR="004252AF">
        <w:rPr>
          <w:b/>
          <w:bCs/>
        </w:rPr>
        <w:t>2.15</w:t>
      </w:r>
      <w:r w:rsidRPr="00F559D0">
        <w:rPr>
          <w:b/>
          <w:bCs/>
        </w:rPr>
        <w:t>M</w:t>
      </w:r>
      <w:r>
        <w:t xml:space="preserve"> (Between FY19-20 and FY21-22)</w:t>
      </w:r>
    </w:p>
    <w:p w14:paraId="681BC08A" w14:textId="77777777" w:rsidR="00B1127F" w:rsidRDefault="00B1127F" w:rsidP="00B1127F">
      <w:pPr>
        <w:pStyle w:val="Heading4"/>
      </w:pPr>
      <w:r>
        <w:t>Participants</w:t>
      </w:r>
    </w:p>
    <w:p w14:paraId="0BB66619" w14:textId="0CB0DC30" w:rsidR="00B1127F" w:rsidRDefault="00B1127F" w:rsidP="00B1127F">
      <w:r w:rsidRPr="00F559D0">
        <w:rPr>
          <w:b/>
          <w:bCs/>
        </w:rPr>
        <w:t xml:space="preserve">All </w:t>
      </w:r>
      <w:r w:rsidRPr="00F559D0">
        <w:rPr>
          <w:b/>
          <w:bCs/>
        </w:rPr>
        <w:tab/>
      </w:r>
      <w:r>
        <w:rPr>
          <w:b/>
          <w:bCs/>
        </w:rPr>
        <w:tab/>
      </w:r>
      <w:r w:rsidR="00965693">
        <w:rPr>
          <w:b/>
          <w:bCs/>
        </w:rPr>
        <w:t>36</w:t>
      </w:r>
      <w:r w:rsidRPr="00F559D0">
        <w:rPr>
          <w:b/>
          <w:bCs/>
        </w:rPr>
        <w:t xml:space="preserve"> </w:t>
      </w:r>
      <w:r>
        <w:t>(Year coverage for NPS-M and CoS)</w:t>
      </w:r>
    </w:p>
    <w:p w14:paraId="6F777923" w14:textId="63382CA1" w:rsidR="00B1127F" w:rsidRDefault="00B1127F" w:rsidP="00B1127F">
      <w:r w:rsidRPr="00F559D0">
        <w:rPr>
          <w:b/>
          <w:bCs/>
        </w:rPr>
        <w:t>NPS-M</w:t>
      </w:r>
      <w:r w:rsidRPr="00F559D0">
        <w:rPr>
          <w:b/>
          <w:bCs/>
        </w:rPr>
        <w:tab/>
      </w:r>
      <w:r>
        <w:rPr>
          <w:b/>
          <w:bCs/>
        </w:rPr>
        <w:tab/>
      </w:r>
      <w:r w:rsidR="00965693">
        <w:rPr>
          <w:b/>
          <w:bCs/>
        </w:rPr>
        <w:t>36</w:t>
      </w:r>
      <w:r>
        <w:t xml:space="preserve"> (Between 1 July and 31 Dec 2019)</w:t>
      </w:r>
    </w:p>
    <w:p w14:paraId="25081D0D" w14:textId="1FC21796" w:rsidR="00B1127F" w:rsidRDefault="00B1127F" w:rsidP="00B1127F">
      <w:r w:rsidRPr="00F559D0">
        <w:rPr>
          <w:b/>
          <w:bCs/>
        </w:rPr>
        <w:t>CoS</w:t>
      </w:r>
      <w:r w:rsidRPr="00F559D0">
        <w:rPr>
          <w:b/>
          <w:bCs/>
        </w:rPr>
        <w:tab/>
      </w:r>
      <w:r>
        <w:rPr>
          <w:b/>
          <w:bCs/>
        </w:rPr>
        <w:tab/>
      </w:r>
      <w:r w:rsidR="00965693">
        <w:rPr>
          <w:b/>
          <w:bCs/>
        </w:rPr>
        <w:t>0</w:t>
      </w:r>
      <w:r>
        <w:t xml:space="preserve"> (Between 1 July and 31 Dec 2019)</w:t>
      </w:r>
    </w:p>
    <w:p w14:paraId="434F5231" w14:textId="77777777" w:rsidR="00B1127F" w:rsidRDefault="00B1127F" w:rsidP="00B1127F">
      <w:pPr>
        <w:pStyle w:val="Heading3"/>
      </w:pPr>
      <w:r>
        <w:t>INDICATORS OF NEED</w:t>
      </w:r>
    </w:p>
    <w:p w14:paraId="14791A61" w14:textId="77777777" w:rsidR="00C227FE" w:rsidRDefault="00CF3D4C" w:rsidP="00EB1198">
      <w:pPr>
        <w:pStyle w:val="Heading4"/>
      </w:pPr>
      <w:r w:rsidRPr="00CF3D4C">
        <w:t>High prevalence of psychological distress among residents</w:t>
      </w:r>
    </w:p>
    <w:p w14:paraId="05596DDC" w14:textId="2DB103DB" w:rsidR="00B1127F" w:rsidRPr="00CF3D4C" w:rsidRDefault="00C8011E" w:rsidP="00B1127F">
      <w:pPr>
        <w:rPr>
          <w:rFonts w:eastAsiaTheme="majorEastAsia" w:cstheme="majorBidi"/>
          <w:iCs/>
          <w:color w:val="2F5496" w:themeColor="accent1" w:themeShade="BF"/>
          <w:sz w:val="24"/>
        </w:rPr>
      </w:pPr>
      <w:r w:rsidRPr="00C8011E">
        <w:t>11.1 per 100 residents in Murrumbidgee PHN currently experience psychological distress.</w:t>
      </w:r>
    </w:p>
    <w:p w14:paraId="52D84E4A" w14:textId="2A53C26F" w:rsidR="00B1127F" w:rsidRDefault="00FE62C9" w:rsidP="00B1127F">
      <w:pPr>
        <w:pStyle w:val="Heading4"/>
      </w:pPr>
      <w:r w:rsidRPr="00FE62C9">
        <w:t>Increased suicide mortality</w:t>
      </w:r>
    </w:p>
    <w:p w14:paraId="4F403DA8" w14:textId="1550851B" w:rsidR="00B1127F" w:rsidRDefault="00504E6C" w:rsidP="00B1127F">
      <w:r w:rsidRPr="00504E6C">
        <w:t>The suicide rate among residents of Murrumbidgee PHN is 19.8 per 100,000 people.</w:t>
      </w:r>
    </w:p>
    <w:p w14:paraId="6E8A2886" w14:textId="58E8EEFD" w:rsidR="00B1127F" w:rsidRDefault="003705B6" w:rsidP="00B1127F">
      <w:pPr>
        <w:pStyle w:val="Heading4"/>
      </w:pPr>
      <w:r>
        <w:t>A</w:t>
      </w:r>
      <w:r w:rsidRPr="003705B6">
        <w:t>ge-related mental health issues</w:t>
      </w:r>
    </w:p>
    <w:p w14:paraId="45419C5C" w14:textId="38EE805D" w:rsidR="00B1127F" w:rsidRDefault="00A05AA7" w:rsidP="00B1127F">
      <w:r w:rsidRPr="00A05AA7">
        <w:t>Community consultations identified significant mental health issues for youth and over 60s.</w:t>
      </w:r>
    </w:p>
    <w:p w14:paraId="0DA3028E" w14:textId="2A46A2AA" w:rsidR="00A05AA7" w:rsidRDefault="00105FC2" w:rsidP="00105FC2">
      <w:pPr>
        <w:pStyle w:val="Heading4"/>
      </w:pPr>
      <w:r>
        <w:lastRenderedPageBreak/>
        <w:t>NPS-M –Average wait time (July – Dec 2019)</w:t>
      </w:r>
    </w:p>
    <w:p w14:paraId="01183CAF" w14:textId="027233A0" w:rsidR="00B1127F" w:rsidRDefault="00642F0F" w:rsidP="00B1127F">
      <w:r w:rsidRPr="00642F0F">
        <w:t>N/A – No wait time data provided during this period</w:t>
      </w:r>
      <w:r>
        <w:t>.</w:t>
      </w:r>
    </w:p>
    <w:p w14:paraId="19DCAF16" w14:textId="7233289C" w:rsidR="00B1127F" w:rsidRDefault="00B1127F" w:rsidP="00B1127F">
      <w:pPr>
        <w:pStyle w:val="Heading3"/>
      </w:pPr>
      <w:r w:rsidRPr="00F559D0">
        <w:t>POPULATION</w:t>
      </w:r>
      <w:r>
        <w:rPr>
          <w:rStyle w:val="FootnoteReference"/>
        </w:rPr>
        <w:footnoteReference w:id="22"/>
      </w:r>
      <w:r w:rsidRPr="00F559D0">
        <w:t xml:space="preserve"> AND DEMOGRAPHICS</w:t>
      </w:r>
      <w:r>
        <w:rPr>
          <w:rStyle w:val="FootnoteReference"/>
        </w:rPr>
        <w:footnoteReference w:id="23"/>
      </w:r>
    </w:p>
    <w:p w14:paraId="4235AA99" w14:textId="77777777" w:rsidR="00B1127F" w:rsidRDefault="00B1127F" w:rsidP="00B1127F">
      <w:pPr>
        <w:pStyle w:val="Heading4"/>
      </w:pPr>
      <w:r w:rsidRPr="00F559D0">
        <w:t>Population (ERP1 from 2016 census)</w:t>
      </w:r>
    </w:p>
    <w:p w14:paraId="1FDE7920" w14:textId="4F76E2B2" w:rsidR="00B1127F" w:rsidRDefault="00530BBF" w:rsidP="00B1127F">
      <w:r w:rsidRPr="00530BBF">
        <w:t>242,867</w:t>
      </w:r>
    </w:p>
    <w:p w14:paraId="34D99200" w14:textId="77777777" w:rsidR="00B1127F" w:rsidRDefault="00B1127F" w:rsidP="00B1127F">
      <w:pPr>
        <w:pStyle w:val="Heading4"/>
      </w:pPr>
      <w:r w:rsidRPr="00F559D0">
        <w:t>Population growth 2012-2016</w:t>
      </w:r>
    </w:p>
    <w:p w14:paraId="19C2C785" w14:textId="3B32623C" w:rsidR="00B1127F" w:rsidRDefault="00530BBF" w:rsidP="00B1127F">
      <w:r>
        <w:t>1.8</w:t>
      </w:r>
      <w:r w:rsidR="00B1127F" w:rsidRPr="00F559D0">
        <w:t>%</w:t>
      </w:r>
    </w:p>
    <w:p w14:paraId="606CF1A9" w14:textId="77777777" w:rsidR="00B1127F" w:rsidRDefault="00B1127F" w:rsidP="00B1127F">
      <w:pPr>
        <w:pStyle w:val="Heading4"/>
      </w:pPr>
      <w:r w:rsidRPr="00F559D0">
        <w:t>Indigenous population</w:t>
      </w:r>
    </w:p>
    <w:p w14:paraId="4E7FD103" w14:textId="188B6611" w:rsidR="00B1127F" w:rsidRDefault="00530BBF" w:rsidP="00B1127F">
      <w:r>
        <w:t>11,463</w:t>
      </w:r>
    </w:p>
    <w:p w14:paraId="18823A28" w14:textId="77777777" w:rsidR="00B1127F" w:rsidRDefault="00B1127F" w:rsidP="00B1127F">
      <w:pPr>
        <w:pStyle w:val="Heading4"/>
      </w:pPr>
      <w:r w:rsidRPr="00F559D0">
        <w:t>Gender (%)</w:t>
      </w:r>
    </w:p>
    <w:p w14:paraId="56FDD0BE" w14:textId="714784E7" w:rsidR="00B1127F" w:rsidRDefault="00B1127F" w:rsidP="00B1127F">
      <w:r>
        <w:t>Male: 49.</w:t>
      </w:r>
      <w:r w:rsidR="00A021F0">
        <w:t>95</w:t>
      </w:r>
      <w:r>
        <w:t>%</w:t>
      </w:r>
      <w:r>
        <w:br/>
        <w:t>Female: 50.</w:t>
      </w:r>
      <w:r w:rsidR="00A021F0">
        <w:t>05</w:t>
      </w:r>
      <w:r>
        <w:t>%</w:t>
      </w:r>
    </w:p>
    <w:p w14:paraId="623DFC69" w14:textId="77777777" w:rsidR="00B1127F" w:rsidRPr="00F559D0" w:rsidRDefault="00B1127F" w:rsidP="00B1127F">
      <w:pPr>
        <w:pStyle w:val="Heading4"/>
      </w:pPr>
      <w:r>
        <w:t>Area (Square Kilometres)</w:t>
      </w:r>
    </w:p>
    <w:p w14:paraId="7F093DDA" w14:textId="2BFD4B86" w:rsidR="00B1127F" w:rsidRDefault="00A021F0" w:rsidP="00B1127F">
      <w:r>
        <w:t>124,413</w:t>
      </w:r>
    </w:p>
    <w:p w14:paraId="2096E21D" w14:textId="77777777" w:rsidR="00B1127F" w:rsidRDefault="00B1127F" w:rsidP="00B1127F">
      <w:r>
        <w:br w:type="page"/>
      </w:r>
    </w:p>
    <w:p w14:paraId="576D2735" w14:textId="5DC5F180" w:rsidR="00B1127F" w:rsidRDefault="00B1127F" w:rsidP="00B1127F">
      <w:pPr>
        <w:pStyle w:val="Heading2Numbered"/>
      </w:pPr>
      <w:r>
        <w:lastRenderedPageBreak/>
        <w:t>OVERVIEW OF NPS-M AND COS IN EACH PHN</w:t>
      </w:r>
    </w:p>
    <w:p w14:paraId="118610B2" w14:textId="77777777" w:rsidR="00B1127F" w:rsidRDefault="00B1127F" w:rsidP="00B1127F">
      <w:pPr>
        <w:pStyle w:val="Heading3"/>
      </w:pPr>
      <w:r>
        <w:t>STRUCTURE AND SCOPE</w:t>
      </w:r>
    </w:p>
    <w:p w14:paraId="5F3B3A7A" w14:textId="77777777" w:rsidR="00B1127F" w:rsidRDefault="00B1127F" w:rsidP="00EB1198">
      <w:pPr>
        <w:pStyle w:val="Heading4Numbered"/>
        <w:numPr>
          <w:ilvl w:val="0"/>
          <w:numId w:val="28"/>
        </w:numPr>
      </w:pPr>
      <w:r>
        <w:t>Program structure</w:t>
      </w:r>
    </w:p>
    <w:p w14:paraId="7E3F54E6" w14:textId="6C9B3ED9" w:rsidR="00B1127F" w:rsidRDefault="0074127A" w:rsidP="00B1127F">
      <w:r w:rsidRPr="0074127A">
        <w:t>NPS-M and CoS are considered separate programs and are issued through different contracts</w:t>
      </w:r>
      <w:r w:rsidR="00B1127F">
        <w:t>.</w:t>
      </w:r>
    </w:p>
    <w:p w14:paraId="5EA9020D" w14:textId="77777777" w:rsidR="00B1127F" w:rsidRDefault="00B1127F" w:rsidP="00B1127F">
      <w:pPr>
        <w:pStyle w:val="Heading4Numbered"/>
      </w:pPr>
      <w:r>
        <w:t>Population access and eligibility</w:t>
      </w:r>
    </w:p>
    <w:p w14:paraId="14C0885D" w14:textId="77777777" w:rsidR="00B1127F" w:rsidRDefault="00B1127F" w:rsidP="00B1127F">
      <w:r>
        <w:t>Entry requirements are in line with national guidelines.</w:t>
      </w:r>
    </w:p>
    <w:p w14:paraId="393C10E2" w14:textId="77777777" w:rsidR="00B1127F" w:rsidRDefault="00B1127F" w:rsidP="00B1127F">
      <w:pPr>
        <w:pStyle w:val="Heading4Numbered"/>
      </w:pPr>
      <w:r>
        <w:t>Geographic coverage of programs</w:t>
      </w:r>
    </w:p>
    <w:p w14:paraId="50607150" w14:textId="46AEE155" w:rsidR="00B1127F" w:rsidRDefault="00D67B4A" w:rsidP="00B1127F">
      <w:r w:rsidRPr="00D67B4A">
        <w:t>NPS-M and CoS: Coverage spans the entire PHN region</w:t>
      </w:r>
      <w:r w:rsidR="00B1127F">
        <w:t>.</w:t>
      </w:r>
    </w:p>
    <w:p w14:paraId="1EE7E148" w14:textId="77777777" w:rsidR="00B1127F" w:rsidRDefault="00B1127F" w:rsidP="00B1127F">
      <w:pPr>
        <w:pStyle w:val="Heading4Numbered"/>
      </w:pPr>
      <w:r>
        <w:t>Assessment, entry and exit processes</w:t>
      </w:r>
    </w:p>
    <w:p w14:paraId="40BA4B1E" w14:textId="77777777" w:rsidR="00B1127F" w:rsidRDefault="00B1127F" w:rsidP="003A6902">
      <w:pPr>
        <w:pStyle w:val="Heading5"/>
      </w:pPr>
      <w:r>
        <w:t>NPS-M:</w:t>
      </w:r>
    </w:p>
    <w:p w14:paraId="45E08E12" w14:textId="77777777" w:rsidR="00B1127F" w:rsidRDefault="00B1127F" w:rsidP="00464D6A">
      <w:pPr>
        <w:pStyle w:val="Heading6Alphabetised"/>
        <w:numPr>
          <w:ilvl w:val="0"/>
          <w:numId w:val="143"/>
        </w:numPr>
        <w:ind w:left="357" w:hanging="357"/>
      </w:pPr>
      <w:r>
        <w:t>What is the consumer application and assessment process?</w:t>
      </w:r>
    </w:p>
    <w:p w14:paraId="6D6E7022" w14:textId="7F3733A0" w:rsidR="00B1127F" w:rsidRDefault="00472480" w:rsidP="00FE7718">
      <w:r w:rsidRPr="00472480">
        <w:t>Consumers must undertake an initial assessment with a support worker, determining the level of support required and resulting in an Individual Support Plan</w:t>
      </w:r>
      <w:r w:rsidR="00B1127F">
        <w:t>.</w:t>
      </w:r>
    </w:p>
    <w:p w14:paraId="40D0B466" w14:textId="77777777" w:rsidR="00B1127F" w:rsidRDefault="00B1127F" w:rsidP="003A6902">
      <w:pPr>
        <w:pStyle w:val="Heading6Alphabetised"/>
      </w:pPr>
      <w:r>
        <w:t>What are the referral pathways into the program?</w:t>
      </w:r>
    </w:p>
    <w:p w14:paraId="21A58433" w14:textId="77777777" w:rsidR="00B1127F" w:rsidRDefault="00B1127F" w:rsidP="00465D3D">
      <w:pPr>
        <w:pStyle w:val="ListParagraph"/>
        <w:numPr>
          <w:ilvl w:val="0"/>
          <w:numId w:val="3"/>
        </w:numPr>
      </w:pPr>
      <w:r>
        <w:t>Admitted/Hospital mental health services</w:t>
      </w:r>
    </w:p>
    <w:p w14:paraId="65CD5584" w14:textId="77777777" w:rsidR="00B1127F" w:rsidRDefault="00B1127F" w:rsidP="00465D3D">
      <w:pPr>
        <w:pStyle w:val="ListParagraph"/>
        <w:numPr>
          <w:ilvl w:val="0"/>
          <w:numId w:val="3"/>
        </w:numPr>
      </w:pPr>
      <w:r>
        <w:t>Non-admitted mental health services</w:t>
      </w:r>
    </w:p>
    <w:p w14:paraId="1156A39D" w14:textId="77777777" w:rsidR="00B1127F" w:rsidRDefault="00B1127F" w:rsidP="00465D3D">
      <w:pPr>
        <w:pStyle w:val="ListParagraph"/>
        <w:numPr>
          <w:ilvl w:val="0"/>
          <w:numId w:val="3"/>
        </w:numPr>
      </w:pPr>
      <w:r>
        <w:t>GP</w:t>
      </w:r>
    </w:p>
    <w:p w14:paraId="43CF7EC6" w14:textId="10017248" w:rsidR="00B1127F" w:rsidRDefault="00B1127F" w:rsidP="00465D3D">
      <w:pPr>
        <w:pStyle w:val="ListParagraph"/>
        <w:numPr>
          <w:ilvl w:val="0"/>
          <w:numId w:val="3"/>
        </w:numPr>
      </w:pPr>
      <w:r>
        <w:t>Other clinician (e.g. Psychologist/Psychiatrist)</w:t>
      </w:r>
    </w:p>
    <w:p w14:paraId="2289ED07" w14:textId="2056FA37" w:rsidR="005B7A61" w:rsidRDefault="005B7A61" w:rsidP="00465D3D">
      <w:pPr>
        <w:pStyle w:val="ListParagraph"/>
        <w:numPr>
          <w:ilvl w:val="0"/>
          <w:numId w:val="3"/>
        </w:numPr>
      </w:pPr>
      <w:r>
        <w:t>PHaMS/D2DL/</w:t>
      </w:r>
      <w:r>
        <w:rPr>
          <w:spacing w:val="2"/>
        </w:rPr>
        <w:t xml:space="preserve"> </w:t>
      </w:r>
      <w:r>
        <w:t>PIR</w:t>
      </w:r>
      <w:r>
        <w:rPr>
          <w:spacing w:val="-3"/>
        </w:rPr>
        <w:t xml:space="preserve"> </w:t>
      </w:r>
      <w:r>
        <w:t>for</w:t>
      </w:r>
      <w:r>
        <w:rPr>
          <w:spacing w:val="-2"/>
        </w:rPr>
        <w:t xml:space="preserve"> </w:t>
      </w:r>
      <w:r>
        <w:t>CoS</w:t>
      </w:r>
    </w:p>
    <w:p w14:paraId="0A3F4960" w14:textId="77777777" w:rsidR="00B1127F" w:rsidRDefault="00B1127F" w:rsidP="00465D3D">
      <w:pPr>
        <w:pStyle w:val="ListParagraph"/>
        <w:numPr>
          <w:ilvl w:val="0"/>
          <w:numId w:val="3"/>
        </w:numPr>
      </w:pPr>
      <w:r>
        <w:t>State-based psychosocial programs</w:t>
      </w:r>
    </w:p>
    <w:p w14:paraId="38EE9A61" w14:textId="77777777" w:rsidR="00B1127F" w:rsidRDefault="00B1127F" w:rsidP="00465D3D">
      <w:pPr>
        <w:pStyle w:val="ListParagraph"/>
        <w:numPr>
          <w:ilvl w:val="0"/>
          <w:numId w:val="3"/>
        </w:numPr>
      </w:pPr>
      <w:r>
        <w:t>Self-referral</w:t>
      </w:r>
    </w:p>
    <w:p w14:paraId="34A53F0D" w14:textId="77777777" w:rsidR="00B1127F" w:rsidRDefault="00B1127F" w:rsidP="003A6902">
      <w:pPr>
        <w:pStyle w:val="Heading6Alphabetised"/>
      </w:pPr>
      <w:r>
        <w:t>Duration/intensity of support:</w:t>
      </w:r>
    </w:p>
    <w:p w14:paraId="4DB76960" w14:textId="42C696C0" w:rsidR="00B1127F" w:rsidRDefault="005446E2" w:rsidP="00FE7718">
      <w:r>
        <w:t>Exit</w:t>
      </w:r>
      <w:r w:rsidRPr="00FE7718">
        <w:rPr>
          <w:spacing w:val="-5"/>
        </w:rPr>
        <w:t xml:space="preserve"> </w:t>
      </w:r>
      <w:r>
        <w:t>is</w:t>
      </w:r>
      <w:r w:rsidRPr="00FE7718">
        <w:rPr>
          <w:spacing w:val="-4"/>
        </w:rPr>
        <w:t xml:space="preserve"> </w:t>
      </w:r>
      <w:r>
        <w:t>pre-planned,</w:t>
      </w:r>
      <w:r w:rsidRPr="00FE7718">
        <w:rPr>
          <w:spacing w:val="2"/>
        </w:rPr>
        <w:t xml:space="preserve"> </w:t>
      </w:r>
      <w:r>
        <w:t>and</w:t>
      </w:r>
      <w:r w:rsidRPr="00FE7718">
        <w:rPr>
          <w:spacing w:val="-4"/>
        </w:rPr>
        <w:t xml:space="preserve"> </w:t>
      </w:r>
      <w:r>
        <w:t>providers</w:t>
      </w:r>
      <w:r w:rsidRPr="00FE7718">
        <w:rPr>
          <w:spacing w:val="-1"/>
        </w:rPr>
        <w:t xml:space="preserve"> </w:t>
      </w:r>
      <w:r>
        <w:t>work</w:t>
      </w:r>
      <w:r w:rsidRPr="00FE7718">
        <w:rPr>
          <w:spacing w:val="-2"/>
        </w:rPr>
        <w:t xml:space="preserve"> </w:t>
      </w:r>
      <w:r>
        <w:t>with</w:t>
      </w:r>
      <w:r w:rsidRPr="00FE7718">
        <w:rPr>
          <w:spacing w:val="-4"/>
        </w:rPr>
        <w:t xml:space="preserve"> </w:t>
      </w:r>
      <w:r>
        <w:t>consumers</w:t>
      </w:r>
      <w:r w:rsidRPr="00FE7718">
        <w:rPr>
          <w:spacing w:val="4"/>
        </w:rPr>
        <w:t xml:space="preserve"> </w:t>
      </w:r>
      <w:r>
        <w:t>to</w:t>
      </w:r>
      <w:r w:rsidR="003F2E45">
        <w:t xml:space="preserve"> </w:t>
      </w:r>
      <w:r w:rsidRPr="00FE7718">
        <w:rPr>
          <w:spacing w:val="-52"/>
        </w:rPr>
        <w:t xml:space="preserve"> </w:t>
      </w:r>
      <w:r>
        <w:t>ensure</w:t>
      </w:r>
      <w:r w:rsidRPr="00FE7718">
        <w:rPr>
          <w:spacing w:val="2"/>
        </w:rPr>
        <w:t xml:space="preserve"> </w:t>
      </w:r>
      <w:r>
        <w:t>a</w:t>
      </w:r>
      <w:r w:rsidRPr="00FE7718">
        <w:rPr>
          <w:spacing w:val="-2"/>
        </w:rPr>
        <w:t xml:space="preserve"> </w:t>
      </w:r>
      <w:r>
        <w:t>smooth</w:t>
      </w:r>
      <w:r w:rsidRPr="00FE7718">
        <w:rPr>
          <w:spacing w:val="1"/>
        </w:rPr>
        <w:t xml:space="preserve"> </w:t>
      </w:r>
      <w:r>
        <w:t>transition</w:t>
      </w:r>
      <w:r w:rsidRPr="00FE7718">
        <w:rPr>
          <w:spacing w:val="1"/>
        </w:rPr>
        <w:t xml:space="preserve"> </w:t>
      </w:r>
      <w:r>
        <w:t>and</w:t>
      </w:r>
      <w:r w:rsidRPr="00FE7718">
        <w:rPr>
          <w:spacing w:val="1"/>
        </w:rPr>
        <w:t xml:space="preserve"> </w:t>
      </w:r>
      <w:r>
        <w:t>ongoing</w:t>
      </w:r>
      <w:r w:rsidRPr="00FE7718">
        <w:rPr>
          <w:spacing w:val="-3"/>
        </w:rPr>
        <w:t xml:space="preserve"> </w:t>
      </w:r>
      <w:r>
        <w:t>recovery</w:t>
      </w:r>
      <w:r w:rsidR="00B1127F">
        <w:t>.</w:t>
      </w:r>
    </w:p>
    <w:p w14:paraId="105279B2" w14:textId="77777777" w:rsidR="00B1127F" w:rsidRDefault="00B1127F" w:rsidP="003A6902">
      <w:pPr>
        <w:pStyle w:val="Heading6Alphabetised"/>
      </w:pPr>
      <w:r>
        <w:t xml:space="preserve"> Is entry into the program time limited, goal oriented or ongoing?</w:t>
      </w:r>
    </w:p>
    <w:p w14:paraId="471351C5" w14:textId="77777777" w:rsidR="00B1127F" w:rsidRDefault="00B1127F" w:rsidP="00FE7718">
      <w:r>
        <w:t>Time limited (i.e. exit after a set time).</w:t>
      </w:r>
    </w:p>
    <w:p w14:paraId="41595D0F" w14:textId="77777777" w:rsidR="00B1127F" w:rsidRDefault="00B1127F" w:rsidP="003A6902">
      <w:pPr>
        <w:pStyle w:val="Heading6Alphabetised"/>
      </w:pPr>
      <w:r>
        <w:t xml:space="preserve">Has the PHN specified or suggested a number of consumers per FTE staff)? </w:t>
      </w:r>
    </w:p>
    <w:p w14:paraId="1C53EC2E" w14:textId="77777777" w:rsidR="00B1127F" w:rsidRDefault="00B1127F" w:rsidP="00B1127F">
      <w:r>
        <w:t>No</w:t>
      </w:r>
    </w:p>
    <w:p w14:paraId="5A98717B" w14:textId="77777777" w:rsidR="00B1127F" w:rsidRDefault="00B1127F" w:rsidP="003A6902">
      <w:pPr>
        <w:pStyle w:val="Heading5"/>
      </w:pPr>
      <w:r>
        <w:t>CoS:</w:t>
      </w:r>
    </w:p>
    <w:p w14:paraId="2546748B" w14:textId="77777777" w:rsidR="00B1127F" w:rsidRDefault="00B1127F" w:rsidP="003A6902">
      <w:pPr>
        <w:pStyle w:val="Heading6Alphabetised"/>
      </w:pPr>
      <w:r>
        <w:t>What is the consumer application and assessment process?</w:t>
      </w:r>
    </w:p>
    <w:p w14:paraId="4A0ADFD2" w14:textId="2D535E11" w:rsidR="00B1127F" w:rsidRDefault="00FE7718" w:rsidP="00FE7718">
      <w:r>
        <w:t>Service providers use approved transition flyer and</w:t>
      </w:r>
      <w:r w:rsidRPr="00FE7718">
        <w:rPr>
          <w:spacing w:val="-52"/>
        </w:rPr>
        <w:t xml:space="preserve"> </w:t>
      </w:r>
      <w:r>
        <w:t>transition form to share with participants about</w:t>
      </w:r>
      <w:r w:rsidRPr="00FE7718">
        <w:rPr>
          <w:spacing w:val="1"/>
        </w:rPr>
        <w:t xml:space="preserve"> </w:t>
      </w:r>
      <w:r>
        <w:t>CoS</w:t>
      </w:r>
      <w:r w:rsidRPr="00FE7718">
        <w:rPr>
          <w:spacing w:val="4"/>
        </w:rPr>
        <w:t xml:space="preserve"> </w:t>
      </w:r>
      <w:r>
        <w:t>supports</w:t>
      </w:r>
      <w:r w:rsidR="00B1127F">
        <w:t>.</w:t>
      </w:r>
    </w:p>
    <w:p w14:paraId="1E394B2A" w14:textId="77777777" w:rsidR="00B1127F" w:rsidRDefault="00B1127F" w:rsidP="003A6902">
      <w:pPr>
        <w:pStyle w:val="Heading6Alphabetised"/>
      </w:pPr>
      <w:r>
        <w:t>How have PiR, D2DL and PHaMs consumers transitioned to CoS services?</w:t>
      </w:r>
    </w:p>
    <w:p w14:paraId="7CF04535" w14:textId="022E6A3D" w:rsidR="00A61E53" w:rsidRPr="00A61E53" w:rsidRDefault="00A61E53" w:rsidP="00A61E53">
      <w:pPr>
        <w:rPr>
          <w:rFonts w:eastAsiaTheme="majorEastAsia" w:cstheme="majorBidi"/>
          <w:color w:val="2F5496" w:themeColor="accent1" w:themeShade="BF"/>
          <w:sz w:val="21"/>
        </w:rPr>
      </w:pPr>
      <w:r w:rsidRPr="00A61E53">
        <w:t>PHN coordinators work with a service provider to start transition. Coordinators arranged for local morning tea events where transitioning participants were introduced to provider and the CoS Recovery Support workers.</w:t>
      </w:r>
    </w:p>
    <w:p w14:paraId="42BBBD53" w14:textId="4CD75BF9" w:rsidR="00B1127F" w:rsidRDefault="00B1127F" w:rsidP="003A6902">
      <w:pPr>
        <w:pStyle w:val="Heading6Alphabetised"/>
      </w:pPr>
      <w:r>
        <w:t>Duration/intensity of support:</w:t>
      </w:r>
    </w:p>
    <w:p w14:paraId="39733190" w14:textId="56586E5F" w:rsidR="00B1127F" w:rsidRDefault="00FD6E62" w:rsidP="00FD6E62">
      <w:r w:rsidRPr="00FD6E62">
        <w:t>Once a consumer has been found ineligible for NDIS there is no time limit on CoS support. Intensity is flexible and to be negotiated with consumers</w:t>
      </w:r>
      <w:r w:rsidR="00B1127F">
        <w:t>.</w:t>
      </w:r>
    </w:p>
    <w:p w14:paraId="13413E00" w14:textId="77777777" w:rsidR="00B1127F" w:rsidRDefault="00B1127F" w:rsidP="003A6902">
      <w:pPr>
        <w:pStyle w:val="Heading6Alphabetised"/>
      </w:pPr>
      <w:r>
        <w:t>Is entry into the program time limited, goal oriented or ongoing?</w:t>
      </w:r>
    </w:p>
    <w:p w14:paraId="48F453ED" w14:textId="77777777" w:rsidR="00B1127F" w:rsidRDefault="00B1127F" w:rsidP="00B1127F">
      <w:r>
        <w:t>Ongoing (i.e. continuing support provided).</w:t>
      </w:r>
    </w:p>
    <w:p w14:paraId="60448157" w14:textId="77777777" w:rsidR="00B1127F" w:rsidRDefault="00B1127F" w:rsidP="003A6902">
      <w:pPr>
        <w:pStyle w:val="Heading6Alphabetised"/>
      </w:pPr>
      <w:r>
        <w:lastRenderedPageBreak/>
        <w:t>Has the PHN specified or suggested a number of consumers per FTE staff)?</w:t>
      </w:r>
    </w:p>
    <w:p w14:paraId="3F22C311" w14:textId="3B6C65CE" w:rsidR="00B1127F" w:rsidRDefault="00404DE7" w:rsidP="00B1127F">
      <w:r>
        <w:t>Yes</w:t>
      </w:r>
      <w:r>
        <w:rPr>
          <w:spacing w:val="1"/>
        </w:rPr>
        <w:t xml:space="preserve"> </w:t>
      </w:r>
      <w:r>
        <w:t>–</w:t>
      </w:r>
      <w:r>
        <w:rPr>
          <w:spacing w:val="-2"/>
        </w:rPr>
        <w:t xml:space="preserve"> </w:t>
      </w:r>
      <w:r>
        <w:t>29</w:t>
      </w:r>
      <w:r>
        <w:rPr>
          <w:spacing w:val="-1"/>
        </w:rPr>
        <w:t xml:space="preserve"> </w:t>
      </w:r>
      <w:r>
        <w:t>per</w:t>
      </w:r>
      <w:r>
        <w:rPr>
          <w:spacing w:val="-2"/>
        </w:rPr>
        <w:t xml:space="preserve"> </w:t>
      </w:r>
      <w:r>
        <w:t>FTE.</w:t>
      </w:r>
    </w:p>
    <w:p w14:paraId="33A24290" w14:textId="77777777" w:rsidR="00B1127F" w:rsidRDefault="00B1127F" w:rsidP="00B1127F">
      <w:pPr>
        <w:pStyle w:val="Heading4Numbered"/>
      </w:pPr>
      <w:r>
        <w:t>Services Types</w:t>
      </w:r>
    </w:p>
    <w:p w14:paraId="50156E7E" w14:textId="66E7AAE7" w:rsidR="00411DEE" w:rsidRDefault="00411DEE" w:rsidP="00411DEE">
      <w:pPr>
        <w:pStyle w:val="ListParagraph"/>
      </w:pPr>
      <w:r>
        <w:t>NPS-M: Align with the national guidelines with a focus on early intervention support services including a range of trauma-informed non-clinical individual and group supports.</w:t>
      </w:r>
    </w:p>
    <w:p w14:paraId="72E04A8D" w14:textId="5318F1A2" w:rsidR="00B1127F" w:rsidRPr="00825A61" w:rsidRDefault="00411DEE" w:rsidP="00411DEE">
      <w:pPr>
        <w:pStyle w:val="ListParagraph"/>
      </w:pPr>
      <w:r>
        <w:t>CoS: Align with the national guidelines. Service is delivered under two tiers 1) socially-based capacity building and 2) targeted individual support for clients at times of increased need.</w:t>
      </w:r>
    </w:p>
    <w:p w14:paraId="065EBBC3" w14:textId="77777777" w:rsidR="00B1127F" w:rsidRDefault="00B1127F" w:rsidP="00B1127F">
      <w:pPr>
        <w:pStyle w:val="Heading3"/>
      </w:pPr>
      <w:r w:rsidRPr="00825A61">
        <w:t>MODELS OF CARE, INTEGRATION AND PRIORITY COHORTS</w:t>
      </w:r>
      <w:r>
        <w:rPr>
          <w:rStyle w:val="FootnoteReference"/>
        </w:rPr>
        <w:footnoteReference w:id="24"/>
      </w:r>
    </w:p>
    <w:p w14:paraId="7B55DC23" w14:textId="77777777" w:rsidR="00B1127F" w:rsidRPr="00825A61" w:rsidRDefault="00B1127F" w:rsidP="00B1127F">
      <w:pPr>
        <w:pStyle w:val="Heading4Numbered"/>
      </w:pPr>
      <w:r w:rsidRPr="00BF5623">
        <w:t>Models</w:t>
      </w:r>
      <w:r>
        <w:t xml:space="preserve"> of</w:t>
      </w:r>
      <w:r>
        <w:rPr>
          <w:spacing w:val="-2"/>
        </w:rPr>
        <w:t xml:space="preserve"> </w:t>
      </w:r>
      <w:r>
        <w:t xml:space="preserve">care: </w:t>
      </w:r>
      <w:r>
        <w:rPr>
          <w:spacing w:val="-1"/>
        </w:rPr>
        <w:t xml:space="preserve"> </w:t>
      </w:r>
      <w:r>
        <w:t>Does</w:t>
      </w:r>
      <w:r>
        <w:rPr>
          <w:spacing w:val="-4"/>
        </w:rPr>
        <w:t xml:space="preserve"> </w:t>
      </w:r>
      <w:r>
        <w:t>the</w:t>
      </w:r>
      <w:r>
        <w:rPr>
          <w:spacing w:val="2"/>
        </w:rPr>
        <w:t xml:space="preserve"> </w:t>
      </w:r>
      <w:r>
        <w:t>PHN</w:t>
      </w:r>
      <w:r>
        <w:rPr>
          <w:spacing w:val="-3"/>
        </w:rPr>
        <w:t xml:space="preserve"> </w:t>
      </w:r>
      <w:r>
        <w:t>specify</w:t>
      </w:r>
      <w:r>
        <w:rPr>
          <w:spacing w:val="2"/>
        </w:rPr>
        <w:t xml:space="preserve"> </w:t>
      </w:r>
      <w:r>
        <w:t>a</w:t>
      </w:r>
      <w:r>
        <w:rPr>
          <w:spacing w:val="-3"/>
        </w:rPr>
        <w:t xml:space="preserve"> </w:t>
      </w:r>
      <w:r>
        <w:t>model</w:t>
      </w:r>
      <w:r>
        <w:rPr>
          <w:spacing w:val="1"/>
        </w:rPr>
        <w:t xml:space="preserve"> </w:t>
      </w:r>
      <w:r>
        <w:t>of</w:t>
      </w:r>
      <w:r>
        <w:rPr>
          <w:spacing w:val="-2"/>
        </w:rPr>
        <w:t xml:space="preserve"> </w:t>
      </w:r>
      <w:r>
        <w:t>care</w:t>
      </w:r>
      <w:r>
        <w:rPr>
          <w:spacing w:val="1"/>
        </w:rPr>
        <w:t xml:space="preserve"> </w:t>
      </w:r>
      <w:r>
        <w:t>to</w:t>
      </w:r>
      <w:r>
        <w:rPr>
          <w:spacing w:val="-2"/>
        </w:rPr>
        <w:t xml:space="preserve"> </w:t>
      </w:r>
      <w:r>
        <w:t>be used?</w:t>
      </w:r>
    </w:p>
    <w:p w14:paraId="27EB22AD" w14:textId="6D60EBE8" w:rsidR="00B1127F" w:rsidRDefault="00B1127F" w:rsidP="00B1127F">
      <w:r w:rsidRPr="00BF5623">
        <w:t>Yes</w:t>
      </w:r>
      <w:r w:rsidR="00684AE0" w:rsidRPr="00684AE0">
        <w:t>, the Murrumbidgee PHN endorses a recovery- approach to service delivery that is trauma-informed.</w:t>
      </w:r>
    </w:p>
    <w:p w14:paraId="029E1959" w14:textId="77777777" w:rsidR="00B1127F" w:rsidRDefault="00B1127F" w:rsidP="00B1127F">
      <w:pPr>
        <w:pStyle w:val="Heading4Numbered"/>
      </w:pPr>
      <w:r w:rsidRPr="00BF5623">
        <w:t>Care integration</w:t>
      </w:r>
      <w:r>
        <w:t xml:space="preserve">: </w:t>
      </w:r>
    </w:p>
    <w:p w14:paraId="063F1E4A" w14:textId="0CB300B0" w:rsidR="00B1127F" w:rsidRPr="00825A61" w:rsidRDefault="00AB3B19" w:rsidP="00B1127F">
      <w:r w:rsidRPr="00AB3B19">
        <w:t>Integration exists between NPS-M providers and the Mental Health Drug and Alcohol Alliance</w:t>
      </w:r>
      <w:r w:rsidR="00B1127F" w:rsidRPr="00825A61">
        <w:t>).</w:t>
      </w:r>
    </w:p>
    <w:p w14:paraId="3E799DC7" w14:textId="77777777" w:rsidR="00B1127F" w:rsidRPr="00825A61" w:rsidRDefault="00B1127F" w:rsidP="00B1127F">
      <w:pPr>
        <w:pStyle w:val="Heading4Numbered"/>
      </w:pPr>
      <w:r w:rsidRPr="00BF5623">
        <w:t>Priority Cohorts</w:t>
      </w:r>
      <w:r>
        <w:t>: Does the PHN prioritise particular cohorts, e.g. regions, demographics, diagnosis?</w:t>
      </w:r>
    </w:p>
    <w:p w14:paraId="5AA6C229" w14:textId="2112B41B" w:rsidR="00B1127F" w:rsidRDefault="00D30BE9" w:rsidP="00B1127F">
      <w:r w:rsidRPr="00D30BE9">
        <w:t>Yes, elderly (65+), Aboriginal and Torres Strait Islanders</w:t>
      </w:r>
      <w:r w:rsidR="00B1127F" w:rsidRPr="00BF5623">
        <w:t>.</w:t>
      </w:r>
    </w:p>
    <w:p w14:paraId="4AE2F65B" w14:textId="2266ADD3" w:rsidR="00B1127F" w:rsidRDefault="00B1127F" w:rsidP="00B1127F">
      <w:pPr>
        <w:pStyle w:val="Heading3"/>
      </w:pPr>
      <w:r w:rsidRPr="001E539F">
        <w:t>IMPLEMENTATION AND COMMISSIONING</w:t>
      </w:r>
      <w:r w:rsidR="007507C7">
        <w:rPr>
          <w:rStyle w:val="FootnoteReference"/>
        </w:rPr>
        <w:footnoteReference w:id="25"/>
      </w:r>
    </w:p>
    <w:p w14:paraId="0011E6D1" w14:textId="77777777" w:rsidR="00B1127F" w:rsidRDefault="00B1127F" w:rsidP="00B1127F">
      <w:pPr>
        <w:pStyle w:val="Heading4Numbered"/>
      </w:pPr>
      <w:r>
        <w:t>Roll out dates:</w:t>
      </w:r>
    </w:p>
    <w:p w14:paraId="49D086AA" w14:textId="3572BA28" w:rsidR="00B1127F" w:rsidRDefault="00B1127F" w:rsidP="00465D3D">
      <w:pPr>
        <w:pStyle w:val="ListParagraph"/>
        <w:numPr>
          <w:ilvl w:val="0"/>
          <w:numId w:val="9"/>
        </w:numPr>
      </w:pPr>
      <w:r>
        <w:t xml:space="preserve">NPS-M: </w:t>
      </w:r>
      <w:r w:rsidR="00961806">
        <w:t>1 January</w:t>
      </w:r>
      <w:r>
        <w:t xml:space="preserve"> 2019</w:t>
      </w:r>
    </w:p>
    <w:p w14:paraId="5FCAFE13" w14:textId="4FF0EB1C" w:rsidR="00B1127F" w:rsidRDefault="00B1127F" w:rsidP="00465D3D">
      <w:pPr>
        <w:pStyle w:val="ListParagraph"/>
        <w:numPr>
          <w:ilvl w:val="0"/>
          <w:numId w:val="9"/>
        </w:numPr>
      </w:pPr>
      <w:r>
        <w:t>CoS: 1</w:t>
      </w:r>
      <w:r w:rsidR="00961806">
        <w:t xml:space="preserve"> November</w:t>
      </w:r>
      <w:r>
        <w:t xml:space="preserve"> 2019</w:t>
      </w:r>
    </w:p>
    <w:p w14:paraId="09820FF9" w14:textId="77777777" w:rsidR="00B1127F" w:rsidRDefault="00B1127F" w:rsidP="00B1127F">
      <w:pPr>
        <w:pStyle w:val="Heading4Numbered"/>
      </w:pPr>
      <w:r>
        <w:t>Commissioning approach</w:t>
      </w:r>
    </w:p>
    <w:p w14:paraId="7B20D74C" w14:textId="77777777" w:rsidR="0051146A" w:rsidRDefault="0051146A" w:rsidP="00465D3D">
      <w:pPr>
        <w:pStyle w:val="ListParagraph"/>
        <w:numPr>
          <w:ilvl w:val="0"/>
          <w:numId w:val="10"/>
        </w:numPr>
      </w:pPr>
      <w:r>
        <w:t>NPS-M involved consultation with LHD and co-design process. This was followed by open tender commissioning.</w:t>
      </w:r>
    </w:p>
    <w:p w14:paraId="7B0EA62A" w14:textId="35F07765" w:rsidR="00B1127F" w:rsidRDefault="0051146A" w:rsidP="0051146A">
      <w:pPr>
        <w:pStyle w:val="ListParagraph"/>
      </w:pPr>
      <w:r>
        <w:t>CoS services were commissioned through a closed tendering process with existing providers of psychosocial supports</w:t>
      </w:r>
      <w:r w:rsidR="00B1127F">
        <w:t>.</w:t>
      </w:r>
    </w:p>
    <w:p w14:paraId="7C09A033" w14:textId="77777777" w:rsidR="00B1127F" w:rsidRDefault="00B1127F" w:rsidP="00B1127F">
      <w:pPr>
        <w:pStyle w:val="Heading4Numbered"/>
      </w:pPr>
      <w:r>
        <w:t>Strategic planning</w:t>
      </w:r>
    </w:p>
    <w:p w14:paraId="1853C9FA" w14:textId="77777777" w:rsidR="00B1127F" w:rsidRPr="005033B3" w:rsidRDefault="00B1127F" w:rsidP="00B1127F">
      <w:pPr>
        <w:pStyle w:val="Heading5"/>
      </w:pPr>
      <w:r w:rsidRPr="005033B3">
        <w:t>Key inputs to strategic planning</w:t>
      </w:r>
    </w:p>
    <w:p w14:paraId="2A2E1FA8" w14:textId="77777777" w:rsidR="0041170C" w:rsidRDefault="0041170C" w:rsidP="00465D3D">
      <w:pPr>
        <w:pStyle w:val="ListParagraph"/>
        <w:numPr>
          <w:ilvl w:val="0"/>
          <w:numId w:val="11"/>
        </w:numPr>
      </w:pPr>
      <w:r>
        <w:t>Health Needs Assessment, including ‘HNA Live’ – a mechanism for consumers and health bodies to give feedback about ongoing needs.</w:t>
      </w:r>
    </w:p>
    <w:p w14:paraId="46814C91" w14:textId="77777777" w:rsidR="0041170C" w:rsidRDefault="0041170C" w:rsidP="00465D3D">
      <w:pPr>
        <w:pStyle w:val="ListParagraph"/>
        <w:numPr>
          <w:ilvl w:val="0"/>
          <w:numId w:val="11"/>
        </w:numPr>
      </w:pPr>
      <w:r>
        <w:t>A Data Prioritisation Tool, which enables MPHN to identify areas of greatest need on a local government area basis.</w:t>
      </w:r>
    </w:p>
    <w:p w14:paraId="5DA0E6EA" w14:textId="69633D07" w:rsidR="00B1127F" w:rsidRDefault="0041170C" w:rsidP="00465D3D">
      <w:pPr>
        <w:pStyle w:val="ListParagraph"/>
        <w:numPr>
          <w:ilvl w:val="0"/>
          <w:numId w:val="11"/>
        </w:numPr>
      </w:pPr>
      <w:r>
        <w:t>(For CoS) The PIR Community Advisory Committee was consulted</w:t>
      </w:r>
    </w:p>
    <w:p w14:paraId="00C78357" w14:textId="77777777" w:rsidR="00B1127F" w:rsidRDefault="00B1127F" w:rsidP="00B1127F">
      <w:pPr>
        <w:pStyle w:val="Heading4Numbered"/>
      </w:pPr>
      <w:r>
        <w:lastRenderedPageBreak/>
        <w:t>Purchasing approach</w:t>
      </w:r>
    </w:p>
    <w:p w14:paraId="01065C67" w14:textId="77777777" w:rsidR="00B1127F" w:rsidRPr="00417F07" w:rsidRDefault="00B1127F" w:rsidP="00B1127F">
      <w:pPr>
        <w:pStyle w:val="Heading5"/>
      </w:pPr>
      <w:r w:rsidRPr="005033B3">
        <w:t>Budgeting</w:t>
      </w:r>
    </w:p>
    <w:p w14:paraId="6C138CF2" w14:textId="77777777" w:rsidR="00B1127F" w:rsidRDefault="00B1127F" w:rsidP="00464D6A">
      <w:pPr>
        <w:pStyle w:val="Heading6Alphabetised"/>
        <w:numPr>
          <w:ilvl w:val="0"/>
          <w:numId w:val="144"/>
        </w:numPr>
        <w:ind w:left="357" w:hanging="357"/>
      </w:pPr>
      <w:r>
        <w:t>Has the PHN pooled NPS-M or CoS funding with other funding sources?</w:t>
      </w:r>
    </w:p>
    <w:p w14:paraId="451307BA" w14:textId="2F16DAC6" w:rsidR="00B1127F" w:rsidRDefault="00B1127F" w:rsidP="00465D3D">
      <w:pPr>
        <w:pStyle w:val="ListParagraph"/>
        <w:numPr>
          <w:ilvl w:val="0"/>
          <w:numId w:val="12"/>
        </w:numPr>
      </w:pPr>
      <w:r>
        <w:t xml:space="preserve">NPS-M: </w:t>
      </w:r>
      <w:r w:rsidR="00C84D1A">
        <w:t>No</w:t>
      </w:r>
      <w:r>
        <w:t>.</w:t>
      </w:r>
    </w:p>
    <w:p w14:paraId="061C33C7" w14:textId="77777777" w:rsidR="00B1127F" w:rsidRDefault="00B1127F" w:rsidP="00465D3D">
      <w:pPr>
        <w:pStyle w:val="ListParagraph"/>
        <w:numPr>
          <w:ilvl w:val="0"/>
          <w:numId w:val="12"/>
        </w:numPr>
      </w:pPr>
      <w:r>
        <w:t>CoS: No</w:t>
      </w:r>
    </w:p>
    <w:p w14:paraId="02FB1E88" w14:textId="77777777" w:rsidR="00B1127F" w:rsidRPr="00417F07" w:rsidRDefault="00B1127F" w:rsidP="00B1127F">
      <w:pPr>
        <w:pStyle w:val="Heading5"/>
      </w:pPr>
      <w:r w:rsidRPr="005033B3">
        <w:t>Contracts</w:t>
      </w:r>
    </w:p>
    <w:p w14:paraId="76CEF496" w14:textId="77777777" w:rsidR="00B1127F" w:rsidRDefault="00B1127F" w:rsidP="003A6902">
      <w:pPr>
        <w:pStyle w:val="Heading6Alphabetised"/>
      </w:pPr>
      <w:r>
        <w:t xml:space="preserve">What is the contracting </w:t>
      </w:r>
      <w:r w:rsidRPr="0020789B">
        <w:t>approach</w:t>
      </w:r>
      <w:r>
        <w:t xml:space="preserve"> taken by the PHN for each program?</w:t>
      </w:r>
    </w:p>
    <w:p w14:paraId="7C8A0CA3" w14:textId="77777777" w:rsidR="00B1127F" w:rsidRDefault="00B1127F" w:rsidP="00B1127F">
      <w:r>
        <w:t>Competitive tendering – Offers from competing providers are invited by open advertisement and evaluated in accordance with predetermined criteria.</w:t>
      </w:r>
    </w:p>
    <w:p w14:paraId="5713BA95" w14:textId="77777777" w:rsidR="00B1127F" w:rsidRDefault="00B1127F" w:rsidP="003A6902">
      <w:pPr>
        <w:pStyle w:val="Heading6Alphabetised"/>
      </w:pPr>
      <w:r>
        <w:t>Is there a mandated/expected capacity for services in the NPS-M and CoS programs?</w:t>
      </w:r>
    </w:p>
    <w:p w14:paraId="2AE9B93A" w14:textId="5BAABF1E" w:rsidR="00B1127F" w:rsidRDefault="00B1127F" w:rsidP="00B1127F">
      <w:pPr>
        <w:pStyle w:val="ListParagraph"/>
      </w:pPr>
      <w:r>
        <w:t xml:space="preserve">NPS-M: </w:t>
      </w:r>
      <w:r w:rsidR="00E64DDC" w:rsidRPr="00E64DDC">
        <w:t>Yes – 1,400 service contacts per quarter</w:t>
      </w:r>
    </w:p>
    <w:p w14:paraId="6373AA67" w14:textId="58C80B18" w:rsidR="00B1127F" w:rsidRDefault="00B1127F" w:rsidP="00B1127F">
      <w:pPr>
        <w:pStyle w:val="ListParagraph"/>
      </w:pPr>
      <w:r>
        <w:t xml:space="preserve">CoS: </w:t>
      </w:r>
      <w:r w:rsidR="00B2550F">
        <w:t>Yes</w:t>
      </w:r>
      <w:r w:rsidR="00B2550F">
        <w:rPr>
          <w:spacing w:val="-2"/>
        </w:rPr>
        <w:t xml:space="preserve"> </w:t>
      </w:r>
      <w:r w:rsidR="00B2550F">
        <w:t>–</w:t>
      </w:r>
      <w:r w:rsidR="00B2550F">
        <w:rPr>
          <w:spacing w:val="-2"/>
        </w:rPr>
        <w:t xml:space="preserve"> </w:t>
      </w:r>
      <w:r w:rsidR="00B2550F">
        <w:t>1,000</w:t>
      </w:r>
      <w:r w:rsidR="00B2550F">
        <w:rPr>
          <w:spacing w:val="-5"/>
        </w:rPr>
        <w:t xml:space="preserve"> </w:t>
      </w:r>
      <w:r w:rsidR="00B2550F">
        <w:t>service</w:t>
      </w:r>
      <w:r w:rsidR="00B2550F">
        <w:rPr>
          <w:spacing w:val="-1"/>
        </w:rPr>
        <w:t xml:space="preserve"> </w:t>
      </w:r>
      <w:r w:rsidR="00B2550F">
        <w:t>contacts</w:t>
      </w:r>
      <w:r w:rsidR="00B2550F">
        <w:rPr>
          <w:spacing w:val="-1"/>
        </w:rPr>
        <w:t xml:space="preserve"> </w:t>
      </w:r>
      <w:r w:rsidR="00B2550F">
        <w:t>per</w:t>
      </w:r>
      <w:r w:rsidR="00B2550F">
        <w:rPr>
          <w:spacing w:val="-2"/>
        </w:rPr>
        <w:t xml:space="preserve"> </w:t>
      </w:r>
      <w:r w:rsidR="00B2550F">
        <w:t>quarter/180</w:t>
      </w:r>
      <w:r w:rsidR="00B2550F">
        <w:rPr>
          <w:spacing w:val="-2"/>
        </w:rPr>
        <w:t xml:space="preserve"> </w:t>
      </w:r>
      <w:r w:rsidR="00B2550F">
        <w:t>clients</w:t>
      </w:r>
      <w:r w:rsidR="00B2550F">
        <w:rPr>
          <w:spacing w:val="-3"/>
        </w:rPr>
        <w:t xml:space="preserve"> </w:t>
      </w:r>
      <w:r w:rsidR="00B2550F">
        <w:t>over</w:t>
      </w:r>
      <w:r w:rsidR="00B2550F">
        <w:rPr>
          <w:spacing w:val="-51"/>
        </w:rPr>
        <w:t xml:space="preserve"> </w:t>
      </w:r>
      <w:r w:rsidR="00B2550F">
        <w:t>the term</w:t>
      </w:r>
      <w:r w:rsidR="00B2550F">
        <w:rPr>
          <w:spacing w:val="1"/>
        </w:rPr>
        <w:t xml:space="preserve"> </w:t>
      </w:r>
      <w:r w:rsidR="00B2550F">
        <w:t>of the</w:t>
      </w:r>
      <w:r w:rsidR="00B2550F">
        <w:rPr>
          <w:spacing w:val="1"/>
        </w:rPr>
        <w:t xml:space="preserve"> </w:t>
      </w:r>
      <w:r w:rsidR="00B2550F">
        <w:t>contract</w:t>
      </w:r>
    </w:p>
    <w:p w14:paraId="675D246E" w14:textId="77777777" w:rsidR="00B1127F" w:rsidRDefault="00B1127F" w:rsidP="003A6902">
      <w:pPr>
        <w:pStyle w:val="Heading6Alphabetised"/>
      </w:pPr>
      <w:r>
        <w:t>Does the service provider contract or schedule specify the number and type of staff required to deliver the service?</w:t>
      </w:r>
    </w:p>
    <w:p w14:paraId="7B4B8931" w14:textId="77777777" w:rsidR="00B1127F" w:rsidRDefault="00B1127F" w:rsidP="003A6902">
      <w:pPr>
        <w:pStyle w:val="ListParagraph"/>
        <w:numPr>
          <w:ilvl w:val="0"/>
          <w:numId w:val="14"/>
        </w:numPr>
      </w:pPr>
      <w:r>
        <w:t>NPS-M: Yes</w:t>
      </w:r>
    </w:p>
    <w:p w14:paraId="1BDB18F6" w14:textId="6E82FC0F" w:rsidR="00B1127F" w:rsidRDefault="00B1127F" w:rsidP="003A6902">
      <w:pPr>
        <w:pStyle w:val="ListParagraph"/>
        <w:numPr>
          <w:ilvl w:val="0"/>
          <w:numId w:val="14"/>
        </w:numPr>
      </w:pPr>
      <w:r>
        <w:t xml:space="preserve">CoS: </w:t>
      </w:r>
      <w:r w:rsidR="00282833">
        <w:t>Yes</w:t>
      </w:r>
    </w:p>
    <w:p w14:paraId="3F594818" w14:textId="77777777" w:rsidR="00B1127F" w:rsidRDefault="00B1127F" w:rsidP="003A6902">
      <w:pPr>
        <w:pStyle w:val="Heading6Alphabetised"/>
      </w:pPr>
      <w:r>
        <w:t>What types of workers are prescribed in contracts?</w:t>
      </w:r>
    </w:p>
    <w:p w14:paraId="5F2F996F" w14:textId="77777777" w:rsidR="00B1127F" w:rsidRDefault="00B1127F" w:rsidP="00B1127F">
      <w:r>
        <w:t>NPS-M:</w:t>
      </w:r>
    </w:p>
    <w:p w14:paraId="401E1390" w14:textId="77777777" w:rsidR="00B1127F" w:rsidRDefault="00B1127F" w:rsidP="003A6902">
      <w:pPr>
        <w:pStyle w:val="ListParagraph"/>
        <w:numPr>
          <w:ilvl w:val="0"/>
          <w:numId w:val="15"/>
        </w:numPr>
      </w:pPr>
      <w:r>
        <w:t>Peer support workers</w:t>
      </w:r>
    </w:p>
    <w:p w14:paraId="26251140" w14:textId="77777777" w:rsidR="00126387" w:rsidRDefault="00B1127F" w:rsidP="003A6902">
      <w:pPr>
        <w:pStyle w:val="ListParagraph"/>
        <w:numPr>
          <w:ilvl w:val="0"/>
          <w:numId w:val="15"/>
        </w:numPr>
      </w:pPr>
      <w:r>
        <w:t xml:space="preserve">Recovery support worker/facilitator </w:t>
      </w:r>
    </w:p>
    <w:p w14:paraId="5CE145CA" w14:textId="1A721890" w:rsidR="00B1127F" w:rsidRDefault="00B1127F" w:rsidP="00126387">
      <w:r>
        <w:t>CoS:</w:t>
      </w:r>
    </w:p>
    <w:p w14:paraId="493F455A" w14:textId="77777777" w:rsidR="00B1127F" w:rsidRDefault="00B1127F" w:rsidP="003A6902">
      <w:pPr>
        <w:pStyle w:val="ListParagraph"/>
        <w:numPr>
          <w:ilvl w:val="0"/>
          <w:numId w:val="15"/>
        </w:numPr>
      </w:pPr>
      <w:r>
        <w:t>Managers/Team Leader</w:t>
      </w:r>
    </w:p>
    <w:p w14:paraId="1B5467E9" w14:textId="77777777" w:rsidR="00B1127F" w:rsidRDefault="00B1127F" w:rsidP="003A6902">
      <w:pPr>
        <w:pStyle w:val="ListParagraph"/>
        <w:numPr>
          <w:ilvl w:val="0"/>
          <w:numId w:val="15"/>
        </w:numPr>
      </w:pPr>
      <w:r>
        <w:t>Peer support workers</w:t>
      </w:r>
    </w:p>
    <w:p w14:paraId="102323CC" w14:textId="77777777" w:rsidR="00B1127F" w:rsidRDefault="00B1127F" w:rsidP="003A6902">
      <w:pPr>
        <w:pStyle w:val="ListParagraph"/>
        <w:numPr>
          <w:ilvl w:val="0"/>
          <w:numId w:val="15"/>
        </w:numPr>
      </w:pPr>
      <w:r>
        <w:t>Recovery support worker/facilitator</w:t>
      </w:r>
    </w:p>
    <w:p w14:paraId="2F210DE5" w14:textId="77777777" w:rsidR="00B1127F" w:rsidRDefault="00B1127F" w:rsidP="003A6902">
      <w:pPr>
        <w:pStyle w:val="ListParagraph"/>
        <w:numPr>
          <w:ilvl w:val="0"/>
          <w:numId w:val="15"/>
        </w:numPr>
      </w:pPr>
      <w:r>
        <w:t>Volunteers – members of previous groups</w:t>
      </w:r>
    </w:p>
    <w:p w14:paraId="221EDA4B" w14:textId="77777777" w:rsidR="00B1127F" w:rsidRPr="00417F07" w:rsidRDefault="00B1127F" w:rsidP="00B1127F">
      <w:pPr>
        <w:pStyle w:val="Heading5"/>
      </w:pPr>
      <w:r w:rsidRPr="00440057">
        <w:t>Purchasing</w:t>
      </w:r>
    </w:p>
    <w:p w14:paraId="14A92965" w14:textId="77777777" w:rsidR="00B1127F" w:rsidRDefault="00B1127F" w:rsidP="003A6902">
      <w:pPr>
        <w:pStyle w:val="Heading6Alphabetised"/>
      </w:pPr>
      <w:r>
        <w:t>What is the payment approach taken by the PHN for each program?</w:t>
      </w:r>
    </w:p>
    <w:p w14:paraId="38A5B95F" w14:textId="77777777" w:rsidR="00B1127F" w:rsidRDefault="00B1127F" w:rsidP="00B1127F">
      <w:r>
        <w:t>Block funding – A fixed amount of money is paid to the provider, regardless of how local needs are being met or the quality of care provided.</w:t>
      </w:r>
    </w:p>
    <w:p w14:paraId="48C53566" w14:textId="77777777" w:rsidR="00B1127F" w:rsidRDefault="00B1127F" w:rsidP="003A6902">
      <w:pPr>
        <w:pStyle w:val="Heading6Alphabetised"/>
      </w:pPr>
      <w:r>
        <w:t>Of the money allocated to service providers, what was the average proportion designated to administrative or indirect costs?</w:t>
      </w:r>
    </w:p>
    <w:p w14:paraId="255526A2" w14:textId="4973DF1E" w:rsidR="00992314" w:rsidRDefault="00992314" w:rsidP="003A6902">
      <w:pPr>
        <w:pStyle w:val="ListParagraph"/>
      </w:pPr>
      <w:r>
        <w:t>NPS-M: 13%</w:t>
      </w:r>
    </w:p>
    <w:p w14:paraId="509E5342" w14:textId="1D84C36D" w:rsidR="00B1127F" w:rsidRDefault="00992314" w:rsidP="003A6902">
      <w:pPr>
        <w:pStyle w:val="ListParagraph"/>
      </w:pPr>
      <w:r>
        <w:t>CoS: 13%</w:t>
      </w:r>
      <w:r w:rsidR="00B1127F">
        <w:t>.</w:t>
      </w:r>
    </w:p>
    <w:p w14:paraId="64ECF692" w14:textId="77777777" w:rsidR="00B1127F" w:rsidRPr="00D84DA2" w:rsidRDefault="00B1127F" w:rsidP="00B1127F">
      <w:pPr>
        <w:pStyle w:val="Heading4Numbered"/>
      </w:pPr>
      <w:r w:rsidRPr="00D84DA2">
        <w:t>Monitoring and evaluation</w:t>
      </w:r>
    </w:p>
    <w:p w14:paraId="71BC38F2" w14:textId="77777777" w:rsidR="00B1127F" w:rsidRPr="005033B3" w:rsidRDefault="00B1127F" w:rsidP="00B1127F">
      <w:pPr>
        <w:pStyle w:val="Heading5"/>
      </w:pPr>
      <w:r w:rsidRPr="005033B3">
        <w:t>Data/</w:t>
      </w:r>
      <w:r w:rsidRPr="00440057">
        <w:t>measures</w:t>
      </w:r>
    </w:p>
    <w:p w14:paraId="5CE18A0F" w14:textId="77777777" w:rsidR="00B1127F" w:rsidRDefault="00B1127F" w:rsidP="003E6516">
      <w:pPr>
        <w:pStyle w:val="Heading6Alphabetised"/>
        <w:numPr>
          <w:ilvl w:val="0"/>
          <w:numId w:val="205"/>
        </w:numPr>
      </w:pPr>
      <w:r>
        <w:t>What performance measures are specified in the contract to track service performance providers?</w:t>
      </w:r>
    </w:p>
    <w:p w14:paraId="537A3BE3" w14:textId="77777777" w:rsidR="00B1127F" w:rsidRDefault="00B1127F" w:rsidP="003A6902">
      <w:pPr>
        <w:pStyle w:val="ListParagraph"/>
      </w:pPr>
      <w:r w:rsidRPr="003A6902">
        <w:t>Number</w:t>
      </w:r>
      <w:r>
        <w:t xml:space="preserve"> of consumers accessing services</w:t>
      </w:r>
    </w:p>
    <w:p w14:paraId="13585686" w14:textId="77777777" w:rsidR="00B1127F" w:rsidRDefault="00B1127F" w:rsidP="00EB1198">
      <w:pPr>
        <w:pStyle w:val="ListParagraph"/>
        <w:numPr>
          <w:ilvl w:val="0"/>
          <w:numId w:val="16"/>
        </w:numPr>
      </w:pPr>
      <w:r>
        <w:t>Number of services provided</w:t>
      </w:r>
    </w:p>
    <w:p w14:paraId="3EFC0B1A" w14:textId="77777777" w:rsidR="00B1127F" w:rsidRDefault="00B1127F" w:rsidP="00EB1198">
      <w:pPr>
        <w:pStyle w:val="ListParagraph"/>
        <w:numPr>
          <w:ilvl w:val="0"/>
          <w:numId w:val="16"/>
        </w:numPr>
      </w:pPr>
      <w:r>
        <w:t>Outcomes from measurement tool (below)</w:t>
      </w:r>
    </w:p>
    <w:p w14:paraId="6642B5AA" w14:textId="77777777" w:rsidR="00B1127F" w:rsidRDefault="00B1127F" w:rsidP="00EB1198">
      <w:pPr>
        <w:pStyle w:val="ListParagraph"/>
        <w:numPr>
          <w:ilvl w:val="0"/>
          <w:numId w:val="16"/>
        </w:numPr>
      </w:pPr>
      <w:r>
        <w:t>Consumer Satisfaction/experience</w:t>
      </w:r>
    </w:p>
    <w:p w14:paraId="28403711" w14:textId="77777777" w:rsidR="00B1127F" w:rsidRDefault="00B1127F" w:rsidP="00EB1198">
      <w:pPr>
        <w:pStyle w:val="Heading6Alphabetised"/>
      </w:pPr>
      <w:r>
        <w:lastRenderedPageBreak/>
        <w:t>Which of the following outcomes measures does the PHN capture/monitor?</w:t>
      </w:r>
    </w:p>
    <w:p w14:paraId="61F2DACC" w14:textId="77777777" w:rsidR="00CB2165" w:rsidRDefault="00B1127F" w:rsidP="00EB1198">
      <w:pPr>
        <w:pStyle w:val="ListParagraph"/>
        <w:numPr>
          <w:ilvl w:val="0"/>
          <w:numId w:val="17"/>
        </w:numPr>
      </w:pPr>
      <w:r>
        <w:t>K10, K5 (Kessler Psychological Distress Scale)</w:t>
      </w:r>
    </w:p>
    <w:p w14:paraId="7B3A452A" w14:textId="77777777" w:rsidR="00CB2165" w:rsidRDefault="00CB2165" w:rsidP="00EB1198">
      <w:pPr>
        <w:pStyle w:val="ListParagraph"/>
        <w:numPr>
          <w:ilvl w:val="0"/>
          <w:numId w:val="17"/>
        </w:numPr>
      </w:pPr>
      <w:r w:rsidRPr="00CB2165">
        <w:t>SDQ (Strengths and Difficulties Questionnaire</w:t>
      </w:r>
    </w:p>
    <w:p w14:paraId="5A2467D4" w14:textId="4AFD873E" w:rsidR="00CB2165" w:rsidRPr="00CB2165" w:rsidRDefault="00CB2165" w:rsidP="00EB1198">
      <w:pPr>
        <w:pStyle w:val="ListParagraph"/>
        <w:numPr>
          <w:ilvl w:val="0"/>
          <w:numId w:val="17"/>
        </w:numPr>
      </w:pPr>
      <w:r w:rsidRPr="00CB2165">
        <w:t>Living in the Community Questionnaire</w:t>
      </w:r>
    </w:p>
    <w:p w14:paraId="42C047DC" w14:textId="77777777" w:rsidR="00B1127F" w:rsidRDefault="00B1127F" w:rsidP="00B1127F">
      <w:pPr>
        <w:pStyle w:val="Heading5"/>
      </w:pPr>
      <w:r>
        <w:t>Reporting</w:t>
      </w:r>
    </w:p>
    <w:p w14:paraId="6591AC58" w14:textId="77777777" w:rsidR="00B1127F" w:rsidRDefault="00B1127F" w:rsidP="003A6902">
      <w:pPr>
        <w:pStyle w:val="Heading6Alphabetised"/>
      </w:pPr>
      <w:r>
        <w:t>How frequently do service providers provide formal reports to the PHN?</w:t>
      </w:r>
    </w:p>
    <w:p w14:paraId="208D9B9D" w14:textId="77777777" w:rsidR="00B1127F" w:rsidRDefault="00B1127F" w:rsidP="00B1127F">
      <w:r>
        <w:t>Monthly</w:t>
      </w:r>
    </w:p>
    <w:p w14:paraId="7397A23C" w14:textId="77777777" w:rsidR="00B1127F" w:rsidRDefault="00B1127F" w:rsidP="003A6902">
      <w:pPr>
        <w:pStyle w:val="Heading6Alphabetised"/>
      </w:pPr>
      <w:r>
        <w:t>Have you conducted a review of your roll out of the NPS-M and CoS programs?</w:t>
      </w:r>
    </w:p>
    <w:p w14:paraId="1B37CD96" w14:textId="74BA9B22" w:rsidR="00B1127F" w:rsidRDefault="00B1127F" w:rsidP="00B1127F">
      <w:r>
        <w:t>No – planned within next year.</w:t>
      </w:r>
    </w:p>
    <w:p w14:paraId="259526C3" w14:textId="77777777" w:rsidR="00BA2EF4" w:rsidRDefault="00BA2EF4" w:rsidP="00B1127F">
      <w:pPr>
        <w:sectPr w:rsidR="00BA2EF4" w:rsidSect="004052AC">
          <w:headerReference w:type="default" r:id="rId18"/>
          <w:footnotePr>
            <w:numRestart w:val="eachSect"/>
          </w:footnotePr>
          <w:pgSz w:w="11906" w:h="16838"/>
          <w:pgMar w:top="720" w:right="720" w:bottom="720" w:left="720" w:header="708" w:footer="708" w:gutter="0"/>
          <w:cols w:space="708"/>
          <w:docGrid w:linePitch="360"/>
        </w:sectPr>
      </w:pPr>
    </w:p>
    <w:p w14:paraId="39D33ACE" w14:textId="09B4CFA6" w:rsidR="00BA2EF4" w:rsidRDefault="00BA2EF4" w:rsidP="00BA2EF4">
      <w:pPr>
        <w:pStyle w:val="Heading1"/>
      </w:pPr>
      <w:r>
        <w:lastRenderedPageBreak/>
        <w:t>NEPEAN BLUE MOUNTAINS</w:t>
      </w:r>
    </w:p>
    <w:p w14:paraId="7783D5E9" w14:textId="77777777" w:rsidR="00BA2EF4" w:rsidRDefault="00BA2EF4" w:rsidP="00EB1198">
      <w:pPr>
        <w:pStyle w:val="Heading2Numbered"/>
        <w:numPr>
          <w:ilvl w:val="0"/>
          <w:numId w:val="29"/>
        </w:numPr>
      </w:pPr>
      <w:r w:rsidRPr="004052AC">
        <w:t>KEY FACTS AND FIGURES</w:t>
      </w:r>
    </w:p>
    <w:p w14:paraId="17B24D20" w14:textId="77777777" w:rsidR="00BA2EF4" w:rsidRDefault="00BA2EF4" w:rsidP="00BA2EF4">
      <w:r w:rsidRPr="004052AC">
        <w:t>This document provides a profile of how each PHN has implemented the NPS-M and CoS programs.</w:t>
      </w:r>
    </w:p>
    <w:p w14:paraId="2E45734F" w14:textId="479A96C3" w:rsidR="00BA2EF4" w:rsidRDefault="00EE3A65" w:rsidP="006D1577">
      <w:r>
        <w:rPr>
          <w:noProof/>
        </w:rPr>
        <w:drawing>
          <wp:inline distT="0" distB="0" distL="0" distR="0" wp14:anchorId="10967ED9" wp14:editId="79E7D4EA">
            <wp:extent cx="3716121" cy="2673991"/>
            <wp:effectExtent l="0" t="0" r="0" b="0"/>
            <wp:docPr id="14" name="image6.jpeg" descr="Map showing Nepean Blue Mountains. The PHN area is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3736860" cy="2688914"/>
                    </a:xfrm>
                    <a:prstGeom prst="rect">
                      <a:avLst/>
                    </a:prstGeom>
                  </pic:spPr>
                </pic:pic>
              </a:graphicData>
            </a:graphic>
          </wp:inline>
        </w:drawing>
      </w:r>
    </w:p>
    <w:p w14:paraId="39655765" w14:textId="77777777" w:rsidR="00BA2EF4" w:rsidRDefault="00BA2EF4" w:rsidP="00BA2EF4">
      <w:pPr>
        <w:pStyle w:val="Heading3"/>
      </w:pPr>
      <w:r>
        <w:t>FUNDING</w:t>
      </w:r>
      <w:r>
        <w:rPr>
          <w:rStyle w:val="FootnoteReference"/>
        </w:rPr>
        <w:footnoteReference w:id="26"/>
      </w:r>
      <w:r>
        <w:t xml:space="preserve"> AND PARTICIPANT</w:t>
      </w:r>
      <w:r>
        <w:rPr>
          <w:rStyle w:val="FootnoteReference"/>
        </w:rPr>
        <w:footnoteReference w:id="27"/>
      </w:r>
      <w:r>
        <w:t xml:space="preserve"> LEVELS</w:t>
      </w:r>
    </w:p>
    <w:p w14:paraId="7FD69248" w14:textId="77777777" w:rsidR="00BA2EF4" w:rsidRDefault="00BA2EF4" w:rsidP="00BA2EF4">
      <w:pPr>
        <w:pStyle w:val="Heading4"/>
      </w:pPr>
      <w:r>
        <w:t>Funding ($M):</w:t>
      </w:r>
    </w:p>
    <w:p w14:paraId="65B6D721" w14:textId="1F5756C7" w:rsidR="00BA2EF4" w:rsidRDefault="00BA2EF4" w:rsidP="00BA2EF4">
      <w:r w:rsidRPr="00F559D0">
        <w:rPr>
          <w:b/>
          <w:bCs/>
        </w:rPr>
        <w:t>All</w:t>
      </w:r>
      <w:r>
        <w:t xml:space="preserve"> </w:t>
      </w:r>
      <w:r>
        <w:tab/>
      </w:r>
      <w:r>
        <w:tab/>
      </w:r>
      <w:r w:rsidRPr="00F559D0">
        <w:rPr>
          <w:b/>
          <w:bCs/>
        </w:rPr>
        <w:t>$</w:t>
      </w:r>
      <w:r w:rsidR="00F562DF">
        <w:rPr>
          <w:b/>
          <w:bCs/>
        </w:rPr>
        <w:t>2.95</w:t>
      </w:r>
      <w:r w:rsidRPr="00F559D0">
        <w:rPr>
          <w:b/>
          <w:bCs/>
        </w:rPr>
        <w:t>M</w:t>
      </w:r>
      <w:r>
        <w:t xml:space="preserve"> (Year coverage for NPS-M and CoS)</w:t>
      </w:r>
    </w:p>
    <w:p w14:paraId="3267FA4F" w14:textId="626DCE84" w:rsidR="00BA2EF4" w:rsidRDefault="00BA2EF4" w:rsidP="00BA2EF4">
      <w:r w:rsidRPr="00F559D0">
        <w:rPr>
          <w:b/>
          <w:bCs/>
        </w:rPr>
        <w:t>NPS-M</w:t>
      </w:r>
      <w:r>
        <w:tab/>
      </w:r>
      <w:r>
        <w:tab/>
      </w:r>
      <w:r w:rsidRPr="00F559D0">
        <w:rPr>
          <w:b/>
          <w:bCs/>
        </w:rPr>
        <w:t>$1</w:t>
      </w:r>
      <w:r w:rsidR="00F562DF">
        <w:rPr>
          <w:b/>
          <w:bCs/>
        </w:rPr>
        <w:t>.11</w:t>
      </w:r>
      <w:r w:rsidRPr="00F559D0">
        <w:rPr>
          <w:b/>
          <w:bCs/>
        </w:rPr>
        <w:t>M</w:t>
      </w:r>
      <w:r>
        <w:t xml:space="preserve"> (Between FY17-18 and FY20-21)</w:t>
      </w:r>
    </w:p>
    <w:p w14:paraId="59FA8310" w14:textId="7C511514" w:rsidR="00BA2EF4" w:rsidRDefault="00BA2EF4" w:rsidP="00BA2EF4">
      <w:r w:rsidRPr="00F559D0">
        <w:rPr>
          <w:b/>
          <w:bCs/>
        </w:rPr>
        <w:t>CoS</w:t>
      </w:r>
      <w:r w:rsidRPr="00F559D0">
        <w:rPr>
          <w:b/>
          <w:bCs/>
        </w:rPr>
        <w:tab/>
      </w:r>
      <w:r w:rsidRPr="00F559D0">
        <w:rPr>
          <w:b/>
          <w:bCs/>
        </w:rPr>
        <w:tab/>
        <w:t>$</w:t>
      </w:r>
      <w:r w:rsidR="00F562DF">
        <w:rPr>
          <w:b/>
          <w:bCs/>
        </w:rPr>
        <w:t>1.84</w:t>
      </w:r>
      <w:r w:rsidRPr="00F559D0">
        <w:rPr>
          <w:b/>
          <w:bCs/>
        </w:rPr>
        <w:t>M</w:t>
      </w:r>
      <w:r>
        <w:t xml:space="preserve"> (Between FY19-20 and FY21-22)</w:t>
      </w:r>
    </w:p>
    <w:p w14:paraId="7A82D8E5" w14:textId="77777777" w:rsidR="00BA2EF4" w:rsidRDefault="00BA2EF4" w:rsidP="00BA2EF4">
      <w:pPr>
        <w:pStyle w:val="Heading4"/>
      </w:pPr>
      <w:r>
        <w:t>Participants</w:t>
      </w:r>
    </w:p>
    <w:p w14:paraId="08C7D277" w14:textId="09599B96" w:rsidR="00BA2EF4" w:rsidRDefault="00BA2EF4" w:rsidP="00BA2EF4">
      <w:r w:rsidRPr="00F559D0">
        <w:rPr>
          <w:b/>
          <w:bCs/>
        </w:rPr>
        <w:t xml:space="preserve">All </w:t>
      </w:r>
      <w:r w:rsidRPr="00F559D0">
        <w:rPr>
          <w:b/>
          <w:bCs/>
        </w:rPr>
        <w:tab/>
      </w:r>
      <w:r>
        <w:rPr>
          <w:b/>
          <w:bCs/>
        </w:rPr>
        <w:tab/>
      </w:r>
      <w:r w:rsidR="00F562DF">
        <w:rPr>
          <w:b/>
          <w:bCs/>
        </w:rPr>
        <w:t>194</w:t>
      </w:r>
      <w:r w:rsidRPr="00F559D0">
        <w:rPr>
          <w:b/>
          <w:bCs/>
        </w:rPr>
        <w:t xml:space="preserve"> </w:t>
      </w:r>
      <w:r>
        <w:t>(Year coverage for NPS-M and CoS)</w:t>
      </w:r>
    </w:p>
    <w:p w14:paraId="74E1C9B6" w14:textId="0EC3C5A1" w:rsidR="00BA2EF4" w:rsidRDefault="00BA2EF4" w:rsidP="00BA2EF4">
      <w:r w:rsidRPr="00F559D0">
        <w:rPr>
          <w:b/>
          <w:bCs/>
        </w:rPr>
        <w:t>NPS-M</w:t>
      </w:r>
      <w:r w:rsidRPr="00F559D0">
        <w:rPr>
          <w:b/>
          <w:bCs/>
        </w:rPr>
        <w:tab/>
      </w:r>
      <w:r>
        <w:rPr>
          <w:b/>
          <w:bCs/>
        </w:rPr>
        <w:tab/>
      </w:r>
      <w:r w:rsidR="00F562DF">
        <w:rPr>
          <w:b/>
          <w:bCs/>
        </w:rPr>
        <w:t>90</w:t>
      </w:r>
      <w:r>
        <w:t xml:space="preserve"> (Between 1 July and 31 Dec 2019)</w:t>
      </w:r>
    </w:p>
    <w:p w14:paraId="60BBFB41" w14:textId="0949FDE6" w:rsidR="00BA2EF4" w:rsidRDefault="00BA2EF4" w:rsidP="00BA2EF4">
      <w:r w:rsidRPr="00F559D0">
        <w:rPr>
          <w:b/>
          <w:bCs/>
        </w:rPr>
        <w:t>CoS</w:t>
      </w:r>
      <w:r w:rsidRPr="00F559D0">
        <w:rPr>
          <w:b/>
          <w:bCs/>
        </w:rPr>
        <w:tab/>
      </w:r>
      <w:r>
        <w:rPr>
          <w:b/>
          <w:bCs/>
        </w:rPr>
        <w:tab/>
      </w:r>
      <w:r w:rsidR="00F562DF">
        <w:rPr>
          <w:b/>
          <w:bCs/>
        </w:rPr>
        <w:t>104</w:t>
      </w:r>
      <w:r>
        <w:t xml:space="preserve"> (Between 1 July and 31 Dec 2019)</w:t>
      </w:r>
    </w:p>
    <w:p w14:paraId="26A2E88C" w14:textId="77777777" w:rsidR="00BA2EF4" w:rsidRDefault="00BA2EF4" w:rsidP="00BA2EF4">
      <w:pPr>
        <w:pStyle w:val="Heading3"/>
      </w:pPr>
      <w:r>
        <w:t>INDICATORS OF NEED</w:t>
      </w:r>
    </w:p>
    <w:p w14:paraId="52C006F8" w14:textId="307FB642" w:rsidR="00BA2EF4" w:rsidRDefault="00027020" w:rsidP="003A6902">
      <w:pPr>
        <w:pStyle w:val="Heading4"/>
      </w:pPr>
      <w:r>
        <w:t>Suicide rates</w:t>
      </w:r>
    </w:p>
    <w:p w14:paraId="2BD83635" w14:textId="66708837" w:rsidR="00BA2EF4" w:rsidRPr="00CF3D4C" w:rsidRDefault="00AB74B1" w:rsidP="00BA2EF4">
      <w:pPr>
        <w:rPr>
          <w:rFonts w:eastAsiaTheme="majorEastAsia" w:cstheme="majorBidi"/>
          <w:iCs/>
          <w:color w:val="2F5496" w:themeColor="accent1" w:themeShade="BF"/>
          <w:sz w:val="24"/>
        </w:rPr>
      </w:pPr>
      <w:r w:rsidRPr="00AB74B1">
        <w:t>Suicide rates are 13.6 per 100,000 in the NBM catchment, as compared to the national average of 10.8.</w:t>
      </w:r>
    </w:p>
    <w:p w14:paraId="20A44820" w14:textId="729BEB7F" w:rsidR="00BA2EF4" w:rsidRDefault="00BA2EF4" w:rsidP="00BA2EF4">
      <w:pPr>
        <w:pStyle w:val="Heading4"/>
      </w:pPr>
      <w:r w:rsidRPr="00FE62C9">
        <w:t xml:space="preserve">Increased </w:t>
      </w:r>
      <w:r w:rsidR="0062101F">
        <w:t>rates psychological distress</w:t>
      </w:r>
    </w:p>
    <w:p w14:paraId="596FC84B" w14:textId="0568886D" w:rsidR="00BA2EF4" w:rsidRDefault="00216E66" w:rsidP="00216E66">
      <w:r>
        <w:t>The prevalence of high or very high psychological distress has increased from 9.7% in 2013 to 17.2% in 2017</w:t>
      </w:r>
      <w:r w:rsidR="00BA2EF4" w:rsidRPr="00504E6C">
        <w:t>.</w:t>
      </w:r>
    </w:p>
    <w:p w14:paraId="3063C8D4" w14:textId="5DB36BF6" w:rsidR="00BA2EF4" w:rsidRDefault="00660A5E" w:rsidP="00BA2EF4">
      <w:pPr>
        <w:pStyle w:val="Heading4"/>
      </w:pPr>
      <w:r w:rsidRPr="00660A5E">
        <w:t>Mental health- related hospitalisations</w:t>
      </w:r>
    </w:p>
    <w:p w14:paraId="7F1C2FD9" w14:textId="4498701F" w:rsidR="00BA2EF4" w:rsidRDefault="00CD1379" w:rsidP="00BA2EF4">
      <w:r w:rsidRPr="00CD1379">
        <w:t>Rates of mental health-related hospitalisations were the second highest in NSW during the 2017- 18 period</w:t>
      </w:r>
      <w:r w:rsidR="00BA2EF4" w:rsidRPr="00A05AA7">
        <w:t>.</w:t>
      </w:r>
    </w:p>
    <w:p w14:paraId="776498EE" w14:textId="77777777" w:rsidR="00BA2EF4" w:rsidRDefault="00BA2EF4" w:rsidP="00BA2EF4">
      <w:pPr>
        <w:pStyle w:val="Heading4"/>
      </w:pPr>
      <w:r>
        <w:lastRenderedPageBreak/>
        <w:t>NPS-M –Average wait time (July – Dec 2019)</w:t>
      </w:r>
    </w:p>
    <w:p w14:paraId="2A08D506" w14:textId="02FFA15A" w:rsidR="00597302" w:rsidRDefault="00CD1379" w:rsidP="00BA2EF4">
      <w:r>
        <w:t>Four to Six weeks</w:t>
      </w:r>
      <w:r w:rsidR="00BA2EF4">
        <w:t>.</w:t>
      </w:r>
    </w:p>
    <w:p w14:paraId="133347F9" w14:textId="77777777" w:rsidR="00BA2EF4" w:rsidRDefault="00BA2EF4" w:rsidP="00BA2EF4">
      <w:pPr>
        <w:pStyle w:val="Heading3"/>
      </w:pPr>
      <w:r w:rsidRPr="00F559D0">
        <w:t>POPULATION</w:t>
      </w:r>
      <w:r>
        <w:rPr>
          <w:rStyle w:val="FootnoteReference"/>
        </w:rPr>
        <w:footnoteReference w:id="28"/>
      </w:r>
      <w:r w:rsidRPr="00F559D0">
        <w:t xml:space="preserve"> AND DEMOGRAPHICS</w:t>
      </w:r>
      <w:r>
        <w:rPr>
          <w:rStyle w:val="FootnoteReference"/>
        </w:rPr>
        <w:footnoteReference w:id="29"/>
      </w:r>
    </w:p>
    <w:p w14:paraId="315CDF91" w14:textId="77777777" w:rsidR="00BA2EF4" w:rsidRDefault="00BA2EF4" w:rsidP="00BA2EF4">
      <w:pPr>
        <w:pStyle w:val="Heading4"/>
      </w:pPr>
      <w:r w:rsidRPr="00F559D0">
        <w:t>Population (ERP1 from 2016 census)</w:t>
      </w:r>
    </w:p>
    <w:p w14:paraId="52F99BC9" w14:textId="4F3E9F20" w:rsidR="00BA2EF4" w:rsidRDefault="009130E6" w:rsidP="00BA2EF4">
      <w:r>
        <w:t>367,783</w:t>
      </w:r>
    </w:p>
    <w:p w14:paraId="4CDA4D41" w14:textId="2158CAA3" w:rsidR="00BA2EF4" w:rsidRDefault="00BA2EF4" w:rsidP="00BA2EF4">
      <w:pPr>
        <w:pStyle w:val="Heading4"/>
      </w:pPr>
      <w:r w:rsidRPr="00F559D0">
        <w:t>Population growth 2012-2016</w:t>
      </w:r>
    </w:p>
    <w:p w14:paraId="6DD28B48" w14:textId="175EF373" w:rsidR="00BA2EF4" w:rsidRDefault="009130E6" w:rsidP="00BA2EF4">
      <w:r>
        <w:t>4.62</w:t>
      </w:r>
      <w:r w:rsidR="00BA2EF4" w:rsidRPr="00F559D0">
        <w:t>%</w:t>
      </w:r>
    </w:p>
    <w:p w14:paraId="41362CBC" w14:textId="77777777" w:rsidR="00BA2EF4" w:rsidRDefault="00BA2EF4" w:rsidP="00BA2EF4">
      <w:pPr>
        <w:pStyle w:val="Heading4"/>
      </w:pPr>
      <w:r w:rsidRPr="00F559D0">
        <w:t>Indigenous population</w:t>
      </w:r>
    </w:p>
    <w:p w14:paraId="565F1192" w14:textId="2D1C3994" w:rsidR="00BA2EF4" w:rsidRDefault="00BA2EF4" w:rsidP="00BA2EF4">
      <w:r>
        <w:t>1</w:t>
      </w:r>
      <w:r w:rsidR="0002415A">
        <w:t>3</w:t>
      </w:r>
      <w:r>
        <w:t>,</w:t>
      </w:r>
      <w:r w:rsidR="0002415A">
        <w:t>168</w:t>
      </w:r>
    </w:p>
    <w:p w14:paraId="1831EFC0" w14:textId="77777777" w:rsidR="00BA2EF4" w:rsidRDefault="00BA2EF4" w:rsidP="00BA2EF4">
      <w:pPr>
        <w:pStyle w:val="Heading4"/>
      </w:pPr>
      <w:r w:rsidRPr="00F559D0">
        <w:t>Gender (%)</w:t>
      </w:r>
    </w:p>
    <w:p w14:paraId="4EC746D5" w14:textId="3F59648F" w:rsidR="00BA2EF4" w:rsidRDefault="00BA2EF4" w:rsidP="00BA2EF4">
      <w:r>
        <w:t>Male: 49.</w:t>
      </w:r>
      <w:r w:rsidR="0002415A">
        <w:t>57</w:t>
      </w:r>
      <w:r>
        <w:t>%</w:t>
      </w:r>
      <w:r>
        <w:br/>
        <w:t>Female: 50.</w:t>
      </w:r>
      <w:r w:rsidR="0002415A">
        <w:t>43</w:t>
      </w:r>
      <w:r>
        <w:t>%</w:t>
      </w:r>
    </w:p>
    <w:p w14:paraId="4DF5280E" w14:textId="77777777" w:rsidR="00BA2EF4" w:rsidRPr="00F559D0" w:rsidRDefault="00BA2EF4" w:rsidP="00BA2EF4">
      <w:pPr>
        <w:pStyle w:val="Heading4"/>
      </w:pPr>
      <w:r>
        <w:t>Area (Square Kilometres)</w:t>
      </w:r>
    </w:p>
    <w:p w14:paraId="510E7049" w14:textId="72053147" w:rsidR="00BA2EF4" w:rsidRDefault="0002415A" w:rsidP="00BA2EF4">
      <w:r>
        <w:t>9,063</w:t>
      </w:r>
    </w:p>
    <w:p w14:paraId="31F67A23" w14:textId="77777777" w:rsidR="00BA2EF4" w:rsidRDefault="00BA2EF4" w:rsidP="00BA2EF4">
      <w:r>
        <w:br w:type="page"/>
      </w:r>
    </w:p>
    <w:p w14:paraId="57B84D7B" w14:textId="549FC2EF" w:rsidR="00BA2EF4" w:rsidRDefault="00BA2EF4" w:rsidP="00BA2EF4">
      <w:pPr>
        <w:pStyle w:val="Heading2Numbered"/>
      </w:pPr>
      <w:r>
        <w:lastRenderedPageBreak/>
        <w:t>OVERVIEW OF NPS-M AND COS IN EACH PHN</w:t>
      </w:r>
    </w:p>
    <w:p w14:paraId="54814D6F" w14:textId="77777777" w:rsidR="00BA2EF4" w:rsidRDefault="00BA2EF4" w:rsidP="00BA2EF4">
      <w:pPr>
        <w:pStyle w:val="Heading3"/>
      </w:pPr>
      <w:r>
        <w:t>STRUCTURE AND SCOPE</w:t>
      </w:r>
    </w:p>
    <w:p w14:paraId="7F848EC9" w14:textId="77777777" w:rsidR="00BA2EF4" w:rsidRDefault="00BA2EF4" w:rsidP="00EB1198">
      <w:pPr>
        <w:pStyle w:val="Heading4Numbered"/>
        <w:numPr>
          <w:ilvl w:val="0"/>
          <w:numId w:val="30"/>
        </w:numPr>
      </w:pPr>
      <w:r>
        <w:t>Program structure</w:t>
      </w:r>
    </w:p>
    <w:p w14:paraId="0A2445FB" w14:textId="5D3C511B" w:rsidR="00BF16A4" w:rsidRDefault="00BF16A4" w:rsidP="00EB1198">
      <w:pPr>
        <w:pStyle w:val="ListParagraph"/>
        <w:numPr>
          <w:ilvl w:val="0"/>
          <w:numId w:val="31"/>
        </w:numPr>
      </w:pPr>
      <w:r>
        <w:t>CoS and NPS-T are separate programs but commissioned in a combined agreement. Three providers offer both CoS and NPS-T programs.</w:t>
      </w:r>
    </w:p>
    <w:p w14:paraId="1B66B1B4" w14:textId="3F9EDE79" w:rsidR="00BA2EF4" w:rsidRDefault="00BF16A4" w:rsidP="00EB1198">
      <w:pPr>
        <w:pStyle w:val="ListParagraph"/>
        <w:numPr>
          <w:ilvl w:val="0"/>
          <w:numId w:val="31"/>
        </w:numPr>
      </w:pPr>
      <w:r>
        <w:t>NPS-M program is provided by one of the Cos and NPS-T providers</w:t>
      </w:r>
      <w:r w:rsidR="00BA2EF4">
        <w:t>.</w:t>
      </w:r>
    </w:p>
    <w:p w14:paraId="4DBC0375" w14:textId="77777777" w:rsidR="00BA2EF4" w:rsidRDefault="00BA2EF4" w:rsidP="00BA2EF4">
      <w:pPr>
        <w:pStyle w:val="Heading4Numbered"/>
      </w:pPr>
      <w:r>
        <w:t>Population access and eligibility</w:t>
      </w:r>
    </w:p>
    <w:p w14:paraId="40DD7AC4" w14:textId="5AE3067D" w:rsidR="00BA2EF4" w:rsidRDefault="00DA4B6B" w:rsidP="00BA2EF4">
      <w:r w:rsidRPr="00DA4B6B">
        <w:t>NPS-M and CoS: Entry requirements are in line with national guidelines</w:t>
      </w:r>
      <w:r w:rsidR="00BA2EF4">
        <w:t>.</w:t>
      </w:r>
    </w:p>
    <w:p w14:paraId="0BBB9430" w14:textId="77777777" w:rsidR="00BA2EF4" w:rsidRDefault="00BA2EF4" w:rsidP="00BA2EF4">
      <w:pPr>
        <w:pStyle w:val="Heading4Numbered"/>
      </w:pPr>
      <w:r>
        <w:t>Geographic coverage of programs</w:t>
      </w:r>
    </w:p>
    <w:p w14:paraId="3630A6E4" w14:textId="6252E1F7" w:rsidR="00BA2EF4" w:rsidRDefault="00BA2EF4" w:rsidP="00BA2EF4">
      <w:r w:rsidRPr="00D67B4A">
        <w:t xml:space="preserve">NPS-M and CoS: </w:t>
      </w:r>
      <w:r w:rsidR="001411D1" w:rsidRPr="001411D1">
        <w:t xml:space="preserve">Both programs cover </w:t>
      </w:r>
      <w:r w:rsidRPr="00D67B4A">
        <w:t>the entire PHN region</w:t>
      </w:r>
      <w:r>
        <w:t>.</w:t>
      </w:r>
    </w:p>
    <w:p w14:paraId="037F4E2D" w14:textId="77777777" w:rsidR="00BA2EF4" w:rsidRDefault="00BA2EF4" w:rsidP="00BA2EF4">
      <w:pPr>
        <w:pStyle w:val="Heading4Numbered"/>
      </w:pPr>
      <w:r>
        <w:t>Assessment, entry and exit processes</w:t>
      </w:r>
    </w:p>
    <w:p w14:paraId="45E6C38D" w14:textId="77777777" w:rsidR="00BA2EF4" w:rsidRDefault="00BA2EF4" w:rsidP="003A6902">
      <w:pPr>
        <w:pStyle w:val="Heading5"/>
      </w:pPr>
      <w:r>
        <w:t>NPS-M:</w:t>
      </w:r>
    </w:p>
    <w:p w14:paraId="40E8E2B2" w14:textId="77777777" w:rsidR="00BA2EF4" w:rsidRDefault="00BA2EF4" w:rsidP="00464D6A">
      <w:pPr>
        <w:pStyle w:val="Heading6Alphabetised"/>
        <w:numPr>
          <w:ilvl w:val="0"/>
          <w:numId w:val="145"/>
        </w:numPr>
        <w:ind w:left="357" w:hanging="357"/>
      </w:pPr>
      <w:r>
        <w:t>What is the consumer application and assessment process?</w:t>
      </w:r>
    </w:p>
    <w:p w14:paraId="0A4B86D2" w14:textId="5C608987" w:rsidR="00535805" w:rsidRDefault="00535805" w:rsidP="00EB1198">
      <w:pPr>
        <w:pStyle w:val="ListParagraph"/>
        <w:numPr>
          <w:ilvl w:val="0"/>
          <w:numId w:val="32"/>
        </w:numPr>
      </w:pPr>
      <w:r>
        <w:t>Consumers have an initial assessments that determines the level of support required and whether clients require access to time-limited, intensive one-on-one support.</w:t>
      </w:r>
    </w:p>
    <w:p w14:paraId="414DA4C6" w14:textId="7E88F441" w:rsidR="00BA2EF4" w:rsidRDefault="00535805" w:rsidP="00EB1198">
      <w:pPr>
        <w:pStyle w:val="ListParagraph"/>
        <w:numPr>
          <w:ilvl w:val="0"/>
          <w:numId w:val="32"/>
        </w:numPr>
      </w:pPr>
      <w:r>
        <w:t>Initial assessments are person-focussed and conducted in an environment where consumers are comfortable.</w:t>
      </w:r>
    </w:p>
    <w:p w14:paraId="5AB71F2A" w14:textId="77777777" w:rsidR="00BA2EF4" w:rsidRDefault="00BA2EF4" w:rsidP="003A6902">
      <w:pPr>
        <w:pStyle w:val="Heading6Alphabetised"/>
      </w:pPr>
      <w:r>
        <w:t>What are the referral pathways into the program?</w:t>
      </w:r>
    </w:p>
    <w:p w14:paraId="3E3362ED" w14:textId="77777777" w:rsidR="00BA2EF4" w:rsidRDefault="00BA2EF4" w:rsidP="00465D3D">
      <w:pPr>
        <w:pStyle w:val="ListParagraph"/>
        <w:numPr>
          <w:ilvl w:val="0"/>
          <w:numId w:val="3"/>
        </w:numPr>
      </w:pPr>
      <w:r>
        <w:t>Admitted/Hospital mental health services</w:t>
      </w:r>
    </w:p>
    <w:p w14:paraId="546701AD" w14:textId="77777777" w:rsidR="00BA2EF4" w:rsidRDefault="00BA2EF4" w:rsidP="00465D3D">
      <w:pPr>
        <w:pStyle w:val="ListParagraph"/>
        <w:numPr>
          <w:ilvl w:val="0"/>
          <w:numId w:val="3"/>
        </w:numPr>
      </w:pPr>
      <w:r>
        <w:t>Non-admitted mental health services</w:t>
      </w:r>
    </w:p>
    <w:p w14:paraId="0EB8330D" w14:textId="77777777" w:rsidR="00BA2EF4" w:rsidRDefault="00BA2EF4" w:rsidP="00465D3D">
      <w:pPr>
        <w:pStyle w:val="ListParagraph"/>
        <w:numPr>
          <w:ilvl w:val="0"/>
          <w:numId w:val="3"/>
        </w:numPr>
      </w:pPr>
      <w:r>
        <w:t>GP</w:t>
      </w:r>
    </w:p>
    <w:p w14:paraId="4B8B2E19" w14:textId="77777777" w:rsidR="00BA2EF4" w:rsidRDefault="00BA2EF4" w:rsidP="00465D3D">
      <w:pPr>
        <w:pStyle w:val="ListParagraph"/>
        <w:numPr>
          <w:ilvl w:val="0"/>
          <w:numId w:val="3"/>
        </w:numPr>
      </w:pPr>
      <w:r>
        <w:t>Other clinician (e.g. Psychologist/Psychiatrist)</w:t>
      </w:r>
    </w:p>
    <w:p w14:paraId="49D3A79B" w14:textId="77777777" w:rsidR="00BA2EF4" w:rsidRDefault="00BA2EF4" w:rsidP="00465D3D">
      <w:pPr>
        <w:pStyle w:val="ListParagraph"/>
        <w:numPr>
          <w:ilvl w:val="0"/>
          <w:numId w:val="3"/>
        </w:numPr>
      </w:pPr>
      <w:r>
        <w:t>State-based psychosocial programs</w:t>
      </w:r>
    </w:p>
    <w:p w14:paraId="57D1B807" w14:textId="77777777" w:rsidR="00BA2EF4" w:rsidRDefault="00BA2EF4" w:rsidP="00465D3D">
      <w:pPr>
        <w:pStyle w:val="ListParagraph"/>
        <w:numPr>
          <w:ilvl w:val="0"/>
          <w:numId w:val="3"/>
        </w:numPr>
      </w:pPr>
      <w:r>
        <w:t>Self-referral</w:t>
      </w:r>
    </w:p>
    <w:p w14:paraId="238DD2C4" w14:textId="77777777" w:rsidR="00BA2EF4" w:rsidRDefault="00BA2EF4" w:rsidP="003A6902">
      <w:pPr>
        <w:pStyle w:val="Heading6Alphabetised"/>
      </w:pPr>
      <w:r>
        <w:t>Duration/intensity of support:</w:t>
      </w:r>
    </w:p>
    <w:p w14:paraId="12DB641A" w14:textId="0AAB3D5D" w:rsidR="00BA2EF4" w:rsidRDefault="00BB40E3" w:rsidP="00BA2EF4">
      <w:r w:rsidRPr="00BB40E3">
        <w:t xml:space="preserve">One to two hrs per week for six </w:t>
      </w:r>
      <w:r>
        <w:t>months</w:t>
      </w:r>
      <w:r w:rsidR="00BA2EF4">
        <w:t>.</w:t>
      </w:r>
    </w:p>
    <w:p w14:paraId="059BE415" w14:textId="2FE118DA" w:rsidR="00BA2EF4" w:rsidRDefault="00BA2EF4" w:rsidP="003A6902">
      <w:pPr>
        <w:pStyle w:val="Heading6Alphabetised"/>
      </w:pPr>
      <w:r>
        <w:t>Is entry into the program time limited, goal oriented or ongoing?</w:t>
      </w:r>
    </w:p>
    <w:p w14:paraId="5F19F6DF" w14:textId="2D082A39" w:rsidR="00CF750F" w:rsidRPr="00CF750F" w:rsidRDefault="00CF750F" w:rsidP="00CF750F">
      <w:pPr>
        <w:pStyle w:val="ListParagraph"/>
      </w:pPr>
      <w:r w:rsidRPr="00CF750F">
        <w:t>Time limited (i.e. exit after a six months with the objective to have achieved goals).</w:t>
      </w:r>
    </w:p>
    <w:p w14:paraId="4FD38922" w14:textId="5275BC38" w:rsidR="00CF750F" w:rsidRPr="00CF750F" w:rsidRDefault="00CF750F" w:rsidP="00CF750F">
      <w:pPr>
        <w:pStyle w:val="ListParagraph"/>
      </w:pPr>
      <w:r w:rsidRPr="00CF750F">
        <w:t>Goal oriented (i.e. exit after achievement of a goal or milestone. Extension past six months can be provided with extenuating circumstances).</w:t>
      </w:r>
    </w:p>
    <w:p w14:paraId="66CAFF12" w14:textId="19363673" w:rsidR="00BA2EF4" w:rsidRDefault="00BA2EF4" w:rsidP="003A6902">
      <w:pPr>
        <w:pStyle w:val="Heading6Alphabetised"/>
      </w:pPr>
      <w:r>
        <w:t xml:space="preserve">Has the PHN specified or suggested a number of consumers per FTE staff)? </w:t>
      </w:r>
    </w:p>
    <w:p w14:paraId="14A84449" w14:textId="71FFFFF8" w:rsidR="00BA2EF4" w:rsidRDefault="00595292" w:rsidP="00BA2EF4">
      <w:r>
        <w:t>Yes – 23 per FTE.</w:t>
      </w:r>
    </w:p>
    <w:p w14:paraId="165069D5" w14:textId="77777777" w:rsidR="00BA2EF4" w:rsidRDefault="00BA2EF4" w:rsidP="003A6902">
      <w:pPr>
        <w:pStyle w:val="Heading5"/>
      </w:pPr>
      <w:r>
        <w:t>CoS:</w:t>
      </w:r>
    </w:p>
    <w:p w14:paraId="25F8C488" w14:textId="77777777" w:rsidR="00BA2EF4" w:rsidRDefault="00BA2EF4" w:rsidP="003A6902">
      <w:pPr>
        <w:pStyle w:val="Heading6Alphabetised"/>
      </w:pPr>
      <w:r>
        <w:t>What is the consumer application and assessment process?</w:t>
      </w:r>
    </w:p>
    <w:p w14:paraId="53985911" w14:textId="1540DA57" w:rsidR="00BA2EF4" w:rsidRDefault="00F612F6" w:rsidP="00BA2EF4">
      <w:r w:rsidRPr="00F612F6">
        <w:t>Service providers carry out an initial assessment, involving a needs assessment and a determination of whether clients require one-on-one support. This is assessment through the Kessler Psychological Distress Scale (K10 or K5), potentially with the addition of other tools such as the WHODAS. As part of recovery planning, the provider must identify the mental health primary/secondary care source of support – e.g. GPs, psychiatrist or an LHD Community Mental Health case manager</w:t>
      </w:r>
      <w:r w:rsidR="00BA2EF4">
        <w:t>.</w:t>
      </w:r>
    </w:p>
    <w:p w14:paraId="169DBBD8" w14:textId="77777777" w:rsidR="00BA2EF4" w:rsidRDefault="00BA2EF4" w:rsidP="003A6902">
      <w:pPr>
        <w:pStyle w:val="Heading6Alphabetised"/>
      </w:pPr>
      <w:r>
        <w:lastRenderedPageBreak/>
        <w:t>How have PiR, D2DL and PHaMs consumers transitioned to CoS services?</w:t>
      </w:r>
    </w:p>
    <w:p w14:paraId="3C3BF8B4" w14:textId="39FA7D45" w:rsidR="00BA2EF4" w:rsidRPr="00A61E53" w:rsidRDefault="0096757F" w:rsidP="00BA2EF4">
      <w:pPr>
        <w:rPr>
          <w:rFonts w:eastAsiaTheme="majorEastAsia" w:cstheme="majorBidi"/>
          <w:color w:val="2F5496" w:themeColor="accent1" w:themeShade="BF"/>
          <w:sz w:val="21"/>
        </w:rPr>
      </w:pPr>
      <w:r w:rsidRPr="0096757F">
        <w:t>The existing PiR, D2DL and PHaMs providers were commissioned to offer CoS. Any participants of these programs that had been found ineligible for the NDIS were support by CoS. Any NPS-T participants found ineligible for the NDIS also move to CoS</w:t>
      </w:r>
      <w:r w:rsidR="00BA2EF4" w:rsidRPr="00A61E53">
        <w:t>.</w:t>
      </w:r>
    </w:p>
    <w:p w14:paraId="63C0E3CF" w14:textId="77777777" w:rsidR="00BA2EF4" w:rsidRDefault="00BA2EF4" w:rsidP="003A6902">
      <w:pPr>
        <w:pStyle w:val="Heading6Alphabetised"/>
      </w:pPr>
      <w:r>
        <w:t>Duration/intensity of support:</w:t>
      </w:r>
    </w:p>
    <w:p w14:paraId="79F074E8" w14:textId="7B416E6B" w:rsidR="00BA2EF4" w:rsidRDefault="00145E76" w:rsidP="00BA2EF4">
      <w:r w:rsidRPr="00145E76">
        <w:t>Support is ongoing</w:t>
      </w:r>
      <w:r w:rsidR="00BA2EF4">
        <w:t>.</w:t>
      </w:r>
    </w:p>
    <w:p w14:paraId="18C1DA06" w14:textId="77777777" w:rsidR="00BA2EF4" w:rsidRDefault="00BA2EF4" w:rsidP="003A6902">
      <w:pPr>
        <w:pStyle w:val="Heading6Alphabetised"/>
      </w:pPr>
      <w:r>
        <w:t>Is entry into the program time limited, goal oriented or ongoing?</w:t>
      </w:r>
    </w:p>
    <w:p w14:paraId="5FD5E7D4" w14:textId="77777777" w:rsidR="00BA2EF4" w:rsidRDefault="00BA2EF4" w:rsidP="00BA2EF4">
      <w:r>
        <w:t>Ongoing (i.e. continuing support provided).</w:t>
      </w:r>
    </w:p>
    <w:p w14:paraId="2C2B8D14" w14:textId="77777777" w:rsidR="00BA2EF4" w:rsidRDefault="00BA2EF4" w:rsidP="003A6902">
      <w:pPr>
        <w:pStyle w:val="Heading6Alphabetised"/>
      </w:pPr>
      <w:r>
        <w:t>Has the PHN specified or suggested a number of consumers per FTE staff)?</w:t>
      </w:r>
    </w:p>
    <w:p w14:paraId="1DD002AC" w14:textId="50175F9E" w:rsidR="00BA2EF4" w:rsidRDefault="00145E76" w:rsidP="00BA2EF4">
      <w:r>
        <w:t>No</w:t>
      </w:r>
      <w:r w:rsidR="00BA2EF4">
        <w:t>.</w:t>
      </w:r>
    </w:p>
    <w:p w14:paraId="5003421F" w14:textId="77777777" w:rsidR="00BA2EF4" w:rsidRDefault="00BA2EF4" w:rsidP="00BA2EF4">
      <w:pPr>
        <w:pStyle w:val="Heading4Numbered"/>
      </w:pPr>
      <w:r>
        <w:t>Services Types</w:t>
      </w:r>
    </w:p>
    <w:p w14:paraId="13E49A5E" w14:textId="33684E50" w:rsidR="00907AD2" w:rsidRDefault="00907AD2" w:rsidP="00907AD2">
      <w:r w:rsidRPr="00907AD2">
        <w:t>NPS-M and CoS: Both programs provide services as specified in the national guidelines, though CoS suppliers are required to provide 70% of services through group-based activities</w:t>
      </w:r>
      <w:r w:rsidR="00BA2EF4">
        <w:t>.</w:t>
      </w:r>
    </w:p>
    <w:p w14:paraId="2B58B547" w14:textId="363F6961" w:rsidR="00BA2EF4" w:rsidRDefault="00BA2EF4" w:rsidP="00BA2EF4">
      <w:pPr>
        <w:pStyle w:val="Heading3"/>
      </w:pPr>
      <w:r w:rsidRPr="00825A61">
        <w:t>MODELS OF CARE, INTEGRATION AND PRIORITY COHORTS</w:t>
      </w:r>
      <w:r>
        <w:rPr>
          <w:rStyle w:val="FootnoteReference"/>
        </w:rPr>
        <w:footnoteReference w:id="30"/>
      </w:r>
    </w:p>
    <w:p w14:paraId="052F3412" w14:textId="77777777" w:rsidR="00BA2EF4" w:rsidRPr="00825A61" w:rsidRDefault="00BA2EF4" w:rsidP="00BA2EF4">
      <w:pPr>
        <w:pStyle w:val="Heading4Numbered"/>
      </w:pPr>
      <w:r w:rsidRPr="00BF5623">
        <w:t>Models</w:t>
      </w:r>
      <w:r>
        <w:t xml:space="preserve"> of</w:t>
      </w:r>
      <w:r>
        <w:rPr>
          <w:spacing w:val="-2"/>
        </w:rPr>
        <w:t xml:space="preserve"> </w:t>
      </w:r>
      <w:r>
        <w:t xml:space="preserve">care: </w:t>
      </w:r>
      <w:r>
        <w:rPr>
          <w:spacing w:val="-1"/>
        </w:rPr>
        <w:t xml:space="preserve"> </w:t>
      </w:r>
      <w:r>
        <w:t>Does</w:t>
      </w:r>
      <w:r>
        <w:rPr>
          <w:spacing w:val="-4"/>
        </w:rPr>
        <w:t xml:space="preserve"> </w:t>
      </w:r>
      <w:r>
        <w:t>the</w:t>
      </w:r>
      <w:r>
        <w:rPr>
          <w:spacing w:val="2"/>
        </w:rPr>
        <w:t xml:space="preserve"> </w:t>
      </w:r>
      <w:r>
        <w:t>PHN</w:t>
      </w:r>
      <w:r>
        <w:rPr>
          <w:spacing w:val="-3"/>
        </w:rPr>
        <w:t xml:space="preserve"> </w:t>
      </w:r>
      <w:r>
        <w:t>specify</w:t>
      </w:r>
      <w:r>
        <w:rPr>
          <w:spacing w:val="2"/>
        </w:rPr>
        <w:t xml:space="preserve"> </w:t>
      </w:r>
      <w:r>
        <w:t>a</w:t>
      </w:r>
      <w:r>
        <w:rPr>
          <w:spacing w:val="-3"/>
        </w:rPr>
        <w:t xml:space="preserve"> </w:t>
      </w:r>
      <w:r>
        <w:t>model</w:t>
      </w:r>
      <w:r>
        <w:rPr>
          <w:spacing w:val="1"/>
        </w:rPr>
        <w:t xml:space="preserve"> </w:t>
      </w:r>
      <w:r>
        <w:t>of</w:t>
      </w:r>
      <w:r>
        <w:rPr>
          <w:spacing w:val="-2"/>
        </w:rPr>
        <w:t xml:space="preserve"> </w:t>
      </w:r>
      <w:r>
        <w:t>care</w:t>
      </w:r>
      <w:r>
        <w:rPr>
          <w:spacing w:val="1"/>
        </w:rPr>
        <w:t xml:space="preserve"> </w:t>
      </w:r>
      <w:r>
        <w:t>to</w:t>
      </w:r>
      <w:r>
        <w:rPr>
          <w:spacing w:val="-2"/>
        </w:rPr>
        <w:t xml:space="preserve"> </w:t>
      </w:r>
      <w:r>
        <w:t>be used?</w:t>
      </w:r>
    </w:p>
    <w:p w14:paraId="7EED50C1" w14:textId="77777777" w:rsidR="00BA2EF4" w:rsidRDefault="00BA2EF4" w:rsidP="00BA2EF4">
      <w:r w:rsidRPr="00BF5623">
        <w:t>Yes</w:t>
      </w:r>
      <w:r w:rsidRPr="00684AE0">
        <w:t>, the Murrumbidgee PHN endorses a recovery- approach to service delivery that is trauma-informed.</w:t>
      </w:r>
    </w:p>
    <w:p w14:paraId="7140017C" w14:textId="77777777" w:rsidR="00BA2EF4" w:rsidRDefault="00BA2EF4" w:rsidP="00BA2EF4">
      <w:pPr>
        <w:pStyle w:val="Heading4Numbered"/>
      </w:pPr>
      <w:r w:rsidRPr="00BF5623">
        <w:t>Care integration</w:t>
      </w:r>
      <w:r>
        <w:t xml:space="preserve">: </w:t>
      </w:r>
    </w:p>
    <w:p w14:paraId="3F85D82D" w14:textId="77777777" w:rsidR="00BA2EF4" w:rsidRPr="00825A61" w:rsidRDefault="00BA2EF4" w:rsidP="00BA2EF4">
      <w:r w:rsidRPr="00AB3B19">
        <w:t>Integration exists between NPS-M providers and the Mental Health Drug and Alcohol Alliance</w:t>
      </w:r>
      <w:r w:rsidRPr="00825A61">
        <w:t>).</w:t>
      </w:r>
    </w:p>
    <w:p w14:paraId="0CC30001" w14:textId="77777777" w:rsidR="00BA2EF4" w:rsidRPr="00825A61" w:rsidRDefault="00BA2EF4" w:rsidP="00BA2EF4">
      <w:pPr>
        <w:pStyle w:val="Heading4Numbered"/>
      </w:pPr>
      <w:r w:rsidRPr="00BF5623">
        <w:t>Priority Cohorts</w:t>
      </w:r>
      <w:r>
        <w:t>: Does the PHN prioritise particular cohorts, e.g. regions, demographics, diagnosis?</w:t>
      </w:r>
    </w:p>
    <w:p w14:paraId="56565A2D" w14:textId="43911094" w:rsidR="00BA2EF4" w:rsidRDefault="00BA2EF4" w:rsidP="00BA2EF4">
      <w:r w:rsidRPr="00D30BE9">
        <w:t>Yes, elderly (65+), Aboriginal and Torres Strait Islanders</w:t>
      </w:r>
      <w:r w:rsidRPr="00BF5623">
        <w:t>.</w:t>
      </w:r>
    </w:p>
    <w:p w14:paraId="49CE60BD" w14:textId="77777777" w:rsidR="00BA2EF4" w:rsidRDefault="00BA2EF4" w:rsidP="00BA2EF4">
      <w:pPr>
        <w:pStyle w:val="Heading3"/>
      </w:pPr>
      <w:r w:rsidRPr="001E539F">
        <w:t>IMPLEMENTATION AND COMMISSIONING</w:t>
      </w:r>
      <w:r>
        <w:rPr>
          <w:rStyle w:val="FootnoteReference"/>
        </w:rPr>
        <w:footnoteReference w:id="31"/>
      </w:r>
    </w:p>
    <w:p w14:paraId="0D621E30" w14:textId="77777777" w:rsidR="00BA2EF4" w:rsidRDefault="00BA2EF4" w:rsidP="00BA2EF4">
      <w:pPr>
        <w:pStyle w:val="Heading4Numbered"/>
      </w:pPr>
      <w:r>
        <w:t>Roll out dates:</w:t>
      </w:r>
    </w:p>
    <w:p w14:paraId="082CBDA8" w14:textId="1DA726E3" w:rsidR="00BA2EF4" w:rsidRDefault="00BA2EF4" w:rsidP="00465D3D">
      <w:pPr>
        <w:pStyle w:val="ListParagraph"/>
        <w:numPr>
          <w:ilvl w:val="0"/>
          <w:numId w:val="9"/>
        </w:numPr>
      </w:pPr>
      <w:r>
        <w:t>NPS-M: January 2019</w:t>
      </w:r>
    </w:p>
    <w:p w14:paraId="37747B92" w14:textId="6EF76671" w:rsidR="00BA2EF4" w:rsidRDefault="00BA2EF4" w:rsidP="00465D3D">
      <w:pPr>
        <w:pStyle w:val="ListParagraph"/>
        <w:numPr>
          <w:ilvl w:val="0"/>
          <w:numId w:val="9"/>
        </w:numPr>
      </w:pPr>
      <w:r>
        <w:t xml:space="preserve">CoS: </w:t>
      </w:r>
      <w:r w:rsidR="005C1B00">
        <w:t>July</w:t>
      </w:r>
      <w:r>
        <w:t xml:space="preserve"> 2019</w:t>
      </w:r>
    </w:p>
    <w:p w14:paraId="0AB569F5" w14:textId="77777777" w:rsidR="00BA2EF4" w:rsidRDefault="00BA2EF4" w:rsidP="00BA2EF4">
      <w:pPr>
        <w:pStyle w:val="Heading4Numbered"/>
      </w:pPr>
      <w:r>
        <w:t>Commissioning approach</w:t>
      </w:r>
    </w:p>
    <w:p w14:paraId="6C508372" w14:textId="77777777" w:rsidR="003B6954" w:rsidRDefault="003B6954" w:rsidP="003B6954">
      <w:pPr>
        <w:pStyle w:val="ListParagraph"/>
      </w:pPr>
      <w:r>
        <w:t>All delivery and commissioning of services in NBMPHN is conducted by Wentworth Healthcare Limited.</w:t>
      </w:r>
    </w:p>
    <w:p w14:paraId="7F95356C" w14:textId="67CF9C34" w:rsidR="00BA2EF4" w:rsidRDefault="003B6954" w:rsidP="003B6954">
      <w:pPr>
        <w:pStyle w:val="ListParagraph"/>
      </w:pPr>
      <w:r>
        <w:t>Direct commissioning was conducted to create new contracts with providers that previously delivered PiR, D2DL and PHaMs</w:t>
      </w:r>
      <w:r w:rsidR="00BA2EF4">
        <w:t>.</w:t>
      </w:r>
    </w:p>
    <w:p w14:paraId="1A2F655A" w14:textId="77777777" w:rsidR="00BA2EF4" w:rsidRDefault="00BA2EF4" w:rsidP="00BA2EF4">
      <w:pPr>
        <w:pStyle w:val="Heading4Numbered"/>
      </w:pPr>
      <w:r>
        <w:t>Strategic planning</w:t>
      </w:r>
    </w:p>
    <w:p w14:paraId="274FDD94" w14:textId="77777777" w:rsidR="00BA2EF4" w:rsidRPr="005033B3" w:rsidRDefault="00BA2EF4" w:rsidP="00BA2EF4">
      <w:pPr>
        <w:pStyle w:val="Heading5"/>
      </w:pPr>
      <w:r w:rsidRPr="005033B3">
        <w:t>Key inputs to strategic planning</w:t>
      </w:r>
    </w:p>
    <w:p w14:paraId="0B9BF7BB" w14:textId="4E530076" w:rsidR="00BA2EF4" w:rsidRDefault="007202BC" w:rsidP="007202BC">
      <w:r w:rsidRPr="007202BC">
        <w:t>Planning aligned psychosocial services with a comprehensive needs analysis and the stepped-care model outlined in NBMPHN’s regional plan</w:t>
      </w:r>
      <w:r>
        <w:t>.</w:t>
      </w:r>
    </w:p>
    <w:p w14:paraId="797B75E8" w14:textId="77777777" w:rsidR="00BA2EF4" w:rsidRDefault="00BA2EF4" w:rsidP="00BA2EF4">
      <w:pPr>
        <w:pStyle w:val="Heading4Numbered"/>
      </w:pPr>
      <w:r>
        <w:lastRenderedPageBreak/>
        <w:t>Purchasing approach</w:t>
      </w:r>
    </w:p>
    <w:p w14:paraId="10672F3C" w14:textId="77777777" w:rsidR="00BA2EF4" w:rsidRPr="00417F07" w:rsidRDefault="00BA2EF4" w:rsidP="00BA2EF4">
      <w:pPr>
        <w:pStyle w:val="Heading5"/>
      </w:pPr>
      <w:r w:rsidRPr="005033B3">
        <w:t>Budgeting</w:t>
      </w:r>
    </w:p>
    <w:p w14:paraId="618BBE47" w14:textId="77777777" w:rsidR="00BA2EF4" w:rsidRDefault="00BA2EF4" w:rsidP="00464D6A">
      <w:pPr>
        <w:pStyle w:val="Heading6Alphabetised"/>
        <w:numPr>
          <w:ilvl w:val="0"/>
          <w:numId w:val="146"/>
        </w:numPr>
        <w:ind w:left="357" w:hanging="357"/>
      </w:pPr>
      <w:r>
        <w:t>Has the PHN pooled NPS-M or CoS funding with other funding sources?</w:t>
      </w:r>
    </w:p>
    <w:p w14:paraId="490F8D73" w14:textId="77777777" w:rsidR="00BA2EF4" w:rsidRDefault="00BA2EF4" w:rsidP="00465D3D">
      <w:pPr>
        <w:pStyle w:val="ListParagraph"/>
        <w:numPr>
          <w:ilvl w:val="0"/>
          <w:numId w:val="12"/>
        </w:numPr>
      </w:pPr>
      <w:r>
        <w:t>NPS-M: No.</w:t>
      </w:r>
    </w:p>
    <w:p w14:paraId="74B23E94" w14:textId="3AE4BBC8" w:rsidR="00BA2EF4" w:rsidRDefault="00BA2EF4" w:rsidP="00465D3D">
      <w:pPr>
        <w:pStyle w:val="ListParagraph"/>
        <w:numPr>
          <w:ilvl w:val="0"/>
          <w:numId w:val="12"/>
        </w:numPr>
      </w:pPr>
      <w:r>
        <w:t>CoS: No</w:t>
      </w:r>
      <w:r w:rsidR="000C07E4">
        <w:t xml:space="preserve"> - while contracted with NPS-T the programs have</w:t>
      </w:r>
      <w:r w:rsidR="000C07E4">
        <w:rPr>
          <w:spacing w:val="-52"/>
        </w:rPr>
        <w:t xml:space="preserve"> </w:t>
      </w:r>
      <w:r w:rsidR="000C07E4">
        <w:t>separate</w:t>
      </w:r>
      <w:r w:rsidR="000C07E4">
        <w:rPr>
          <w:spacing w:val="5"/>
        </w:rPr>
        <w:t xml:space="preserve"> </w:t>
      </w:r>
      <w:r w:rsidR="000C07E4">
        <w:t>budgets</w:t>
      </w:r>
    </w:p>
    <w:p w14:paraId="7517B0BE" w14:textId="77777777" w:rsidR="00BA2EF4" w:rsidRPr="00417F07" w:rsidRDefault="00BA2EF4" w:rsidP="00BA2EF4">
      <w:pPr>
        <w:pStyle w:val="Heading5"/>
      </w:pPr>
      <w:r w:rsidRPr="005033B3">
        <w:t>Contracts</w:t>
      </w:r>
    </w:p>
    <w:p w14:paraId="28E46854" w14:textId="77777777" w:rsidR="00BA2EF4" w:rsidRDefault="00BA2EF4" w:rsidP="003A6902">
      <w:pPr>
        <w:pStyle w:val="Heading6Alphabetised"/>
      </w:pPr>
      <w:r>
        <w:t xml:space="preserve">What is the contracting </w:t>
      </w:r>
      <w:r w:rsidRPr="0020789B">
        <w:t>approach</w:t>
      </w:r>
      <w:r>
        <w:t xml:space="preserve"> taken by the PHN for each program?</w:t>
      </w:r>
    </w:p>
    <w:p w14:paraId="5D83295E" w14:textId="3EC37B6A" w:rsidR="00BA2EF4" w:rsidRDefault="00AB0C93" w:rsidP="00AB0C93">
      <w:r w:rsidRPr="00AB0C93">
        <w:t>Direct engagement – Existing provider(s) are commissioned to continue providing services</w:t>
      </w:r>
      <w:r w:rsidR="00BA2EF4">
        <w:t>.</w:t>
      </w:r>
    </w:p>
    <w:p w14:paraId="0BD6E699" w14:textId="77777777" w:rsidR="00BA2EF4" w:rsidRDefault="00BA2EF4" w:rsidP="003A6902">
      <w:pPr>
        <w:pStyle w:val="Heading6Alphabetised"/>
      </w:pPr>
      <w:r>
        <w:t>Is there a mandated/expected capacity for services in the NPS-M and CoS programs?</w:t>
      </w:r>
    </w:p>
    <w:p w14:paraId="4E594131" w14:textId="03AB7993" w:rsidR="00BA2EF4" w:rsidRDefault="00BA2EF4" w:rsidP="00BA2EF4">
      <w:pPr>
        <w:pStyle w:val="ListParagraph"/>
      </w:pPr>
      <w:r>
        <w:t xml:space="preserve">NPS-M: </w:t>
      </w:r>
      <w:r w:rsidRPr="00E64DDC">
        <w:t>Yes</w:t>
      </w:r>
    </w:p>
    <w:p w14:paraId="5126C4D3" w14:textId="2D966034" w:rsidR="00BA2EF4" w:rsidRDefault="00BA2EF4" w:rsidP="00BA2EF4">
      <w:pPr>
        <w:pStyle w:val="ListParagraph"/>
      </w:pPr>
      <w:r>
        <w:t>CoS: Yes</w:t>
      </w:r>
      <w:r>
        <w:rPr>
          <w:spacing w:val="-2"/>
        </w:rPr>
        <w:t xml:space="preserve"> </w:t>
      </w:r>
      <w:r>
        <w:t>–</w:t>
      </w:r>
      <w:r>
        <w:rPr>
          <w:spacing w:val="-2"/>
        </w:rPr>
        <w:t xml:space="preserve"> </w:t>
      </w:r>
      <w:r w:rsidR="00766DC4">
        <w:t>funding</w:t>
      </w:r>
      <w:r w:rsidR="00766DC4">
        <w:rPr>
          <w:spacing w:val="-5"/>
        </w:rPr>
        <w:t xml:space="preserve"> </w:t>
      </w:r>
      <w:r w:rsidR="00766DC4">
        <w:t>was based</w:t>
      </w:r>
      <w:r w:rsidR="00766DC4">
        <w:rPr>
          <w:spacing w:val="-1"/>
        </w:rPr>
        <w:t xml:space="preserve"> </w:t>
      </w:r>
      <w:r w:rsidR="00766DC4">
        <w:t>on</w:t>
      </w:r>
      <w:r w:rsidR="00766DC4">
        <w:rPr>
          <w:spacing w:val="-4"/>
        </w:rPr>
        <w:t xml:space="preserve"> </w:t>
      </w:r>
      <w:r w:rsidR="00766DC4">
        <w:t>current participant</w:t>
      </w:r>
      <w:r w:rsidR="00766DC4">
        <w:rPr>
          <w:spacing w:val="-52"/>
        </w:rPr>
        <w:t xml:space="preserve"> </w:t>
      </w:r>
      <w:r w:rsidR="00766DC4">
        <w:t>numbers</w:t>
      </w:r>
      <w:r w:rsidR="00766DC4">
        <w:rPr>
          <w:spacing w:val="3"/>
        </w:rPr>
        <w:t xml:space="preserve"> </w:t>
      </w:r>
      <w:r w:rsidR="00766DC4">
        <w:t>with</w:t>
      </w:r>
      <w:r w:rsidR="00766DC4">
        <w:rPr>
          <w:spacing w:val="-1"/>
        </w:rPr>
        <w:t xml:space="preserve"> </w:t>
      </w:r>
      <w:r w:rsidR="00766DC4">
        <w:t>each</w:t>
      </w:r>
      <w:r w:rsidR="00766DC4">
        <w:rPr>
          <w:spacing w:val="4"/>
        </w:rPr>
        <w:t xml:space="preserve"> </w:t>
      </w:r>
      <w:r w:rsidR="00766DC4">
        <w:t>provider</w:t>
      </w:r>
    </w:p>
    <w:p w14:paraId="5759AC31" w14:textId="77777777" w:rsidR="00BA2EF4" w:rsidRDefault="00BA2EF4" w:rsidP="003A6902">
      <w:pPr>
        <w:pStyle w:val="Heading6Alphabetised"/>
      </w:pPr>
      <w:r>
        <w:t>Does the service provider contract or schedule specify the number and type of staff required to deliver the service?</w:t>
      </w:r>
    </w:p>
    <w:p w14:paraId="262FAFF7" w14:textId="30DC8DBF" w:rsidR="00BA2EF4" w:rsidRDefault="00BA2EF4" w:rsidP="003A6902">
      <w:pPr>
        <w:pStyle w:val="ListParagraph"/>
        <w:numPr>
          <w:ilvl w:val="0"/>
          <w:numId w:val="14"/>
        </w:numPr>
      </w:pPr>
      <w:r>
        <w:t>NPS-M: Yes</w:t>
      </w:r>
      <w:r w:rsidR="00A46916">
        <w:t xml:space="preserve"> - –</w:t>
      </w:r>
      <w:r w:rsidR="00A46916">
        <w:rPr>
          <w:spacing w:val="-2"/>
        </w:rPr>
        <w:t xml:space="preserve"> </w:t>
      </w:r>
      <w:r w:rsidR="00A46916">
        <w:t>0.3</w:t>
      </w:r>
      <w:r w:rsidR="00A46916">
        <w:rPr>
          <w:spacing w:val="-5"/>
        </w:rPr>
        <w:t xml:space="preserve"> </w:t>
      </w:r>
      <w:r w:rsidR="00A46916">
        <w:t>FTE</w:t>
      </w:r>
      <w:r w:rsidR="00A46916">
        <w:rPr>
          <w:spacing w:val="-4"/>
        </w:rPr>
        <w:t xml:space="preserve"> </w:t>
      </w:r>
      <w:r w:rsidR="00A46916">
        <w:t>Team</w:t>
      </w:r>
      <w:r w:rsidR="00A46916">
        <w:rPr>
          <w:spacing w:val="2"/>
        </w:rPr>
        <w:t xml:space="preserve"> </w:t>
      </w:r>
      <w:r w:rsidR="00A46916">
        <w:t>Leader,</w:t>
      </w:r>
      <w:r w:rsidR="00A46916">
        <w:rPr>
          <w:spacing w:val="1"/>
        </w:rPr>
        <w:t xml:space="preserve"> </w:t>
      </w:r>
      <w:r w:rsidR="00A46916">
        <w:t>2</w:t>
      </w:r>
      <w:r w:rsidR="00A46916">
        <w:rPr>
          <w:spacing w:val="-3"/>
        </w:rPr>
        <w:t xml:space="preserve"> </w:t>
      </w:r>
      <w:r w:rsidR="00A46916">
        <w:t>FTE</w:t>
      </w:r>
      <w:r w:rsidR="00A46916">
        <w:rPr>
          <w:spacing w:val="-3"/>
        </w:rPr>
        <w:t xml:space="preserve"> </w:t>
      </w:r>
      <w:r w:rsidR="00A46916">
        <w:t>support</w:t>
      </w:r>
      <w:r w:rsidR="00A46916">
        <w:rPr>
          <w:spacing w:val="-4"/>
        </w:rPr>
        <w:t xml:space="preserve"> </w:t>
      </w:r>
      <w:r w:rsidR="00A46916">
        <w:t>workers</w:t>
      </w:r>
    </w:p>
    <w:p w14:paraId="0E7E5A3F" w14:textId="1D02A194" w:rsidR="00BA2EF4" w:rsidRDefault="00BA2EF4" w:rsidP="003A6902">
      <w:pPr>
        <w:pStyle w:val="ListParagraph"/>
        <w:numPr>
          <w:ilvl w:val="0"/>
          <w:numId w:val="14"/>
        </w:numPr>
      </w:pPr>
      <w:r>
        <w:t xml:space="preserve">CoS: </w:t>
      </w:r>
      <w:r w:rsidR="00A46916">
        <w:t>No</w:t>
      </w:r>
    </w:p>
    <w:p w14:paraId="2058C941" w14:textId="77777777" w:rsidR="00BA2EF4" w:rsidRDefault="00BA2EF4" w:rsidP="003A6902">
      <w:pPr>
        <w:pStyle w:val="Heading6Alphabetised"/>
      </w:pPr>
      <w:r>
        <w:t>What types of workers are prescribed in contracts?</w:t>
      </w:r>
    </w:p>
    <w:p w14:paraId="092D7618" w14:textId="77777777" w:rsidR="00BA2EF4" w:rsidRDefault="00BA2EF4" w:rsidP="00BA2EF4">
      <w:r>
        <w:t>NPS-M:</w:t>
      </w:r>
    </w:p>
    <w:p w14:paraId="01E14E2D" w14:textId="77777777" w:rsidR="00E91C4F" w:rsidRDefault="00E91C4F" w:rsidP="003A6902">
      <w:pPr>
        <w:pStyle w:val="ListParagraph"/>
        <w:numPr>
          <w:ilvl w:val="0"/>
          <w:numId w:val="15"/>
        </w:numPr>
      </w:pPr>
      <w:r>
        <w:t>Managers/Team Leader</w:t>
      </w:r>
    </w:p>
    <w:p w14:paraId="3B80CF51" w14:textId="77777777" w:rsidR="00E91C4F" w:rsidRDefault="00E91C4F" w:rsidP="003A6902">
      <w:pPr>
        <w:pStyle w:val="ListParagraph"/>
        <w:numPr>
          <w:ilvl w:val="0"/>
          <w:numId w:val="15"/>
        </w:numPr>
      </w:pPr>
      <w:r>
        <w:t>Peer support workers</w:t>
      </w:r>
    </w:p>
    <w:p w14:paraId="579E2E65" w14:textId="77777777" w:rsidR="00E91C4F" w:rsidRDefault="00E91C4F" w:rsidP="003A6902">
      <w:pPr>
        <w:pStyle w:val="ListParagraph"/>
        <w:numPr>
          <w:ilvl w:val="0"/>
          <w:numId w:val="15"/>
        </w:numPr>
      </w:pPr>
      <w:r>
        <w:t>Social Worker</w:t>
      </w:r>
    </w:p>
    <w:p w14:paraId="402C6A97" w14:textId="77777777" w:rsidR="00E91C4F" w:rsidRDefault="00E91C4F" w:rsidP="003A6902">
      <w:pPr>
        <w:pStyle w:val="ListParagraph"/>
        <w:numPr>
          <w:ilvl w:val="0"/>
          <w:numId w:val="15"/>
        </w:numPr>
      </w:pPr>
      <w:r>
        <w:t xml:space="preserve">Recovery support worker/facilitator </w:t>
      </w:r>
    </w:p>
    <w:p w14:paraId="6A66AC9C" w14:textId="0301F3A2" w:rsidR="00E91C4F" w:rsidRDefault="00E91C4F" w:rsidP="00E91C4F">
      <w:r>
        <w:t>CoS:</w:t>
      </w:r>
    </w:p>
    <w:p w14:paraId="7FF8C74B" w14:textId="77777777" w:rsidR="00E91C4F" w:rsidRDefault="00E91C4F" w:rsidP="003A6902">
      <w:pPr>
        <w:pStyle w:val="ListParagraph"/>
        <w:numPr>
          <w:ilvl w:val="0"/>
          <w:numId w:val="15"/>
        </w:numPr>
      </w:pPr>
      <w:r>
        <w:t>N/A</w:t>
      </w:r>
    </w:p>
    <w:p w14:paraId="6990C117" w14:textId="77777777" w:rsidR="00BA2EF4" w:rsidRPr="00417F07" w:rsidRDefault="00BA2EF4" w:rsidP="00BA2EF4">
      <w:pPr>
        <w:pStyle w:val="Heading5"/>
      </w:pPr>
      <w:r w:rsidRPr="00440057">
        <w:t>Purchasing</w:t>
      </w:r>
    </w:p>
    <w:p w14:paraId="714C7D46" w14:textId="77777777" w:rsidR="00BA2EF4" w:rsidRDefault="00BA2EF4" w:rsidP="003A6902">
      <w:pPr>
        <w:pStyle w:val="Heading6Alphabetised"/>
      </w:pPr>
      <w:r>
        <w:t>What is the payment approach taken by the PHN for each program?</w:t>
      </w:r>
    </w:p>
    <w:p w14:paraId="1E6ED22E" w14:textId="73ACA83D" w:rsidR="00BA2EF4" w:rsidRDefault="00BA2EF4" w:rsidP="00BA2EF4">
      <w:r>
        <w:t xml:space="preserve">Block funding – </w:t>
      </w:r>
      <w:r w:rsidR="00E608AA" w:rsidRPr="00E608AA">
        <w:t>A fixed amount of money is paid to the provider. This is paid via milestone payments each quarter following submission of progress report addressing KPI’s and financial progress report. Milestone payments are made after a contract management meeting to discuss progress report outcomes to ensure local needs are met and program objectives are achieved/maintained</w:t>
      </w:r>
      <w:r>
        <w:t>.</w:t>
      </w:r>
    </w:p>
    <w:p w14:paraId="1C81E9FB" w14:textId="77777777" w:rsidR="00BA2EF4" w:rsidRDefault="00BA2EF4" w:rsidP="003A6902">
      <w:pPr>
        <w:pStyle w:val="Heading6Alphabetised"/>
      </w:pPr>
      <w:r>
        <w:t>Of the money allocated to service providers, what was the average proportion designated to administrative or indirect costs?</w:t>
      </w:r>
    </w:p>
    <w:p w14:paraId="1A379931" w14:textId="1A7A8803" w:rsidR="00BA2EF4" w:rsidRDefault="00BA2EF4" w:rsidP="00BA2EF4">
      <w:r>
        <w:t>•</w:t>
      </w:r>
      <w:r>
        <w:tab/>
        <w:t>NPS-M</w:t>
      </w:r>
      <w:r w:rsidR="00E608AA">
        <w:t xml:space="preserve">/ </w:t>
      </w:r>
      <w:r>
        <w:t>CoS: 13%</w:t>
      </w:r>
    </w:p>
    <w:p w14:paraId="61FCBBA0" w14:textId="77777777" w:rsidR="00BA2EF4" w:rsidRPr="00BA2EF4" w:rsidRDefault="00BA2EF4" w:rsidP="00BA2EF4">
      <w:pPr>
        <w:pStyle w:val="Heading4Numbered"/>
      </w:pPr>
      <w:r w:rsidRPr="00BA2EF4">
        <w:t>Monitoring and evaluation</w:t>
      </w:r>
    </w:p>
    <w:p w14:paraId="37B6C643" w14:textId="77777777" w:rsidR="00BA2EF4" w:rsidRPr="005033B3" w:rsidRDefault="00BA2EF4" w:rsidP="00BA2EF4">
      <w:pPr>
        <w:pStyle w:val="Heading5"/>
      </w:pPr>
      <w:r w:rsidRPr="005033B3">
        <w:t>Data/</w:t>
      </w:r>
      <w:r w:rsidRPr="00440057">
        <w:t>measures</w:t>
      </w:r>
    </w:p>
    <w:p w14:paraId="79E0C9B5" w14:textId="77777777" w:rsidR="00BA2EF4" w:rsidRDefault="00BA2EF4" w:rsidP="003E6516">
      <w:pPr>
        <w:pStyle w:val="Heading6Alphabetised"/>
        <w:numPr>
          <w:ilvl w:val="0"/>
          <w:numId w:val="204"/>
        </w:numPr>
      </w:pPr>
      <w:r>
        <w:t>What performance measures are specified in the contract to track service performance providers?</w:t>
      </w:r>
    </w:p>
    <w:p w14:paraId="3FA72EFF" w14:textId="77777777" w:rsidR="00BA2EF4" w:rsidRDefault="00BA2EF4" w:rsidP="00EB1198">
      <w:pPr>
        <w:pStyle w:val="ListParagraph"/>
        <w:numPr>
          <w:ilvl w:val="0"/>
          <w:numId w:val="16"/>
        </w:numPr>
      </w:pPr>
      <w:r>
        <w:t>Number of consumers accessing services</w:t>
      </w:r>
    </w:p>
    <w:p w14:paraId="0BC2CB6D" w14:textId="77777777" w:rsidR="00BA2EF4" w:rsidRDefault="00BA2EF4" w:rsidP="00EB1198">
      <w:pPr>
        <w:pStyle w:val="ListParagraph"/>
        <w:numPr>
          <w:ilvl w:val="0"/>
          <w:numId w:val="16"/>
        </w:numPr>
      </w:pPr>
      <w:r>
        <w:t>Number of services provided</w:t>
      </w:r>
    </w:p>
    <w:p w14:paraId="04D06E02" w14:textId="77777777" w:rsidR="00746E51" w:rsidRDefault="00746E51" w:rsidP="00EB1198">
      <w:pPr>
        <w:pStyle w:val="ListParagraph"/>
        <w:widowControl w:val="0"/>
        <w:numPr>
          <w:ilvl w:val="0"/>
          <w:numId w:val="16"/>
        </w:numPr>
        <w:tabs>
          <w:tab w:val="left" w:pos="725"/>
          <w:tab w:val="left" w:pos="726"/>
        </w:tabs>
        <w:autoSpaceDE w:val="0"/>
        <w:autoSpaceDN w:val="0"/>
        <w:spacing w:before="75" w:after="0" w:line="216" w:lineRule="auto"/>
        <w:ind w:right="555"/>
        <w:contextualSpacing w:val="0"/>
      </w:pPr>
      <w:r>
        <w:t>Percentage of assessments conducted within four</w:t>
      </w:r>
      <w:r>
        <w:rPr>
          <w:spacing w:val="1"/>
        </w:rPr>
        <w:t xml:space="preserve"> </w:t>
      </w:r>
      <w:r>
        <w:t>weeks of consumer entering program and support</w:t>
      </w:r>
      <w:r>
        <w:rPr>
          <w:spacing w:val="-52"/>
        </w:rPr>
        <w:t xml:space="preserve"> </w:t>
      </w:r>
      <w:r>
        <w:t>plans produced</w:t>
      </w:r>
    </w:p>
    <w:p w14:paraId="4B18EC16" w14:textId="77777777" w:rsidR="00746E51" w:rsidRDefault="00746E51" w:rsidP="00EB1198">
      <w:pPr>
        <w:pStyle w:val="ListParagraph"/>
        <w:widowControl w:val="0"/>
        <w:numPr>
          <w:ilvl w:val="0"/>
          <w:numId w:val="16"/>
        </w:numPr>
        <w:tabs>
          <w:tab w:val="left" w:pos="725"/>
          <w:tab w:val="left" w:pos="726"/>
        </w:tabs>
        <w:autoSpaceDE w:val="0"/>
        <w:autoSpaceDN w:val="0"/>
        <w:spacing w:before="59" w:after="0"/>
        <w:contextualSpacing w:val="0"/>
      </w:pPr>
      <w:r>
        <w:t>Outcomes</w:t>
      </w:r>
      <w:r>
        <w:rPr>
          <w:spacing w:val="-2"/>
        </w:rPr>
        <w:t xml:space="preserve"> </w:t>
      </w:r>
      <w:r>
        <w:t>from</w:t>
      </w:r>
      <w:r>
        <w:rPr>
          <w:spacing w:val="-5"/>
        </w:rPr>
        <w:t xml:space="preserve"> </w:t>
      </w:r>
      <w:r>
        <w:t>measurement</w:t>
      </w:r>
      <w:r>
        <w:rPr>
          <w:spacing w:val="4"/>
        </w:rPr>
        <w:t xml:space="preserve"> </w:t>
      </w:r>
      <w:r>
        <w:t>tool</w:t>
      </w:r>
      <w:r>
        <w:rPr>
          <w:spacing w:val="-6"/>
        </w:rPr>
        <w:t xml:space="preserve"> </w:t>
      </w:r>
      <w:r>
        <w:t>(below)</w:t>
      </w:r>
    </w:p>
    <w:p w14:paraId="1625EC06" w14:textId="77777777" w:rsidR="00746E51" w:rsidRDefault="00746E51" w:rsidP="00EB1198">
      <w:pPr>
        <w:pStyle w:val="ListParagraph"/>
        <w:widowControl w:val="0"/>
        <w:numPr>
          <w:ilvl w:val="0"/>
          <w:numId w:val="16"/>
        </w:numPr>
        <w:tabs>
          <w:tab w:val="left" w:pos="725"/>
          <w:tab w:val="left" w:pos="726"/>
        </w:tabs>
        <w:autoSpaceDE w:val="0"/>
        <w:autoSpaceDN w:val="0"/>
        <w:spacing w:before="56" w:after="0"/>
        <w:contextualSpacing w:val="0"/>
      </w:pPr>
      <w:r>
        <w:t>Consumer</w:t>
      </w:r>
      <w:r>
        <w:rPr>
          <w:spacing w:val="-4"/>
        </w:rPr>
        <w:t xml:space="preserve"> </w:t>
      </w:r>
      <w:r>
        <w:t>Satisfaction/experience</w:t>
      </w:r>
    </w:p>
    <w:p w14:paraId="4377C172" w14:textId="502EC442" w:rsidR="00BA2EF4" w:rsidRDefault="00746E51" w:rsidP="00EB1198">
      <w:pPr>
        <w:pStyle w:val="ListParagraph"/>
        <w:widowControl w:val="0"/>
        <w:numPr>
          <w:ilvl w:val="0"/>
          <w:numId w:val="16"/>
        </w:numPr>
        <w:tabs>
          <w:tab w:val="left" w:pos="725"/>
          <w:tab w:val="left" w:pos="726"/>
        </w:tabs>
        <w:autoSpaceDE w:val="0"/>
        <w:autoSpaceDN w:val="0"/>
        <w:spacing w:before="53" w:after="0"/>
        <w:contextualSpacing w:val="0"/>
      </w:pPr>
      <w:r>
        <w:lastRenderedPageBreak/>
        <w:t>Number and</w:t>
      </w:r>
      <w:r>
        <w:rPr>
          <w:spacing w:val="-5"/>
        </w:rPr>
        <w:t xml:space="preserve"> </w:t>
      </w:r>
      <w:r>
        <w:t>quality</w:t>
      </w:r>
      <w:r>
        <w:rPr>
          <w:spacing w:val="-3"/>
        </w:rPr>
        <w:t xml:space="preserve"> </w:t>
      </w:r>
      <w:r>
        <w:t>control</w:t>
      </w:r>
      <w:r>
        <w:rPr>
          <w:spacing w:val="-1"/>
        </w:rPr>
        <w:t xml:space="preserve"> </w:t>
      </w:r>
      <w:r>
        <w:t>of</w:t>
      </w:r>
      <w:r>
        <w:rPr>
          <w:spacing w:val="-4"/>
        </w:rPr>
        <w:t xml:space="preserve"> </w:t>
      </w:r>
      <w:r>
        <w:t>NDIS</w:t>
      </w:r>
      <w:r>
        <w:rPr>
          <w:spacing w:val="-2"/>
        </w:rPr>
        <w:t xml:space="preserve"> </w:t>
      </w:r>
      <w:r>
        <w:t>applications</w:t>
      </w:r>
    </w:p>
    <w:p w14:paraId="6445195D" w14:textId="77777777" w:rsidR="00BA2EF4" w:rsidRDefault="00BA2EF4" w:rsidP="003A6902">
      <w:pPr>
        <w:pStyle w:val="Heading6Alphabetised"/>
      </w:pPr>
      <w:r>
        <w:t>Which of the following outcomes measures does the PHN capture/monitor?</w:t>
      </w:r>
    </w:p>
    <w:p w14:paraId="49EAF4A7" w14:textId="77777777" w:rsidR="00BA2EF4" w:rsidRDefault="00BA2EF4" w:rsidP="00EB1198">
      <w:pPr>
        <w:pStyle w:val="ListParagraph"/>
        <w:numPr>
          <w:ilvl w:val="0"/>
          <w:numId w:val="17"/>
        </w:numPr>
      </w:pPr>
      <w:r>
        <w:t>K10, K5 (Kessler Psychological Distress Scale)</w:t>
      </w:r>
    </w:p>
    <w:p w14:paraId="606C75F7" w14:textId="77777777" w:rsidR="00F97AA2" w:rsidRDefault="00F97AA2" w:rsidP="00EB1198">
      <w:pPr>
        <w:pStyle w:val="ListParagraph"/>
        <w:numPr>
          <w:ilvl w:val="0"/>
          <w:numId w:val="17"/>
        </w:numPr>
      </w:pPr>
      <w:r>
        <w:t>RAS-DS (Recovery Assessment Score)</w:t>
      </w:r>
    </w:p>
    <w:p w14:paraId="23D7145B" w14:textId="28BB3511" w:rsidR="00BA2EF4" w:rsidRPr="00CB2165" w:rsidRDefault="00F97AA2" w:rsidP="00EB1198">
      <w:pPr>
        <w:pStyle w:val="ListParagraph"/>
        <w:numPr>
          <w:ilvl w:val="0"/>
          <w:numId w:val="17"/>
        </w:numPr>
      </w:pPr>
      <w:r>
        <w:t>WHODAS (World Health Organisation Disability Assessment Schedule)</w:t>
      </w:r>
    </w:p>
    <w:p w14:paraId="0D34B058" w14:textId="77777777" w:rsidR="00BA2EF4" w:rsidRDefault="00BA2EF4" w:rsidP="00BA2EF4">
      <w:pPr>
        <w:pStyle w:val="Heading5"/>
      </w:pPr>
      <w:r>
        <w:t>Reporting</w:t>
      </w:r>
    </w:p>
    <w:p w14:paraId="395DC5CF" w14:textId="77777777" w:rsidR="00BA2EF4" w:rsidRDefault="00BA2EF4" w:rsidP="003A6902">
      <w:pPr>
        <w:pStyle w:val="Heading6Alphabetised"/>
      </w:pPr>
      <w:r>
        <w:t>How frequently do service providers provide formal reports to the PHN?</w:t>
      </w:r>
    </w:p>
    <w:p w14:paraId="54E4D0AC" w14:textId="26884A36" w:rsidR="00FD100E" w:rsidRPr="00FD100E" w:rsidRDefault="00FD100E" w:rsidP="00095F49">
      <w:pPr>
        <w:pStyle w:val="ListParagraph"/>
      </w:pPr>
      <w:r w:rsidRPr="00FD100E">
        <w:t>Monthly vis MDS and TRIS.</w:t>
      </w:r>
    </w:p>
    <w:p w14:paraId="5FF24B85" w14:textId="20556182" w:rsidR="00BA2D2B" w:rsidRPr="00BA2D2B" w:rsidRDefault="00FD100E" w:rsidP="00095F49">
      <w:pPr>
        <w:pStyle w:val="ListParagraph"/>
        <w:rPr>
          <w:rFonts w:eastAsiaTheme="majorEastAsia" w:cstheme="majorBidi"/>
          <w:color w:val="2F5496" w:themeColor="accent1" w:themeShade="BF"/>
          <w:sz w:val="21"/>
        </w:rPr>
      </w:pPr>
      <w:r w:rsidRPr="00FD100E">
        <w:t xml:space="preserve">Detailed progress reporting quarterly </w:t>
      </w:r>
    </w:p>
    <w:p w14:paraId="3B997348" w14:textId="49B47AFB" w:rsidR="00BA2EF4" w:rsidRDefault="00BA2EF4" w:rsidP="003A6902">
      <w:pPr>
        <w:pStyle w:val="Heading6Alphabetised"/>
      </w:pPr>
      <w:r>
        <w:t>Have you conducted a review of your roll out of the NPS-M and CoS programs?</w:t>
      </w:r>
    </w:p>
    <w:p w14:paraId="08E867ED" w14:textId="77777777" w:rsidR="00BA2EF4" w:rsidRDefault="00BA2EF4" w:rsidP="00BA2EF4">
      <w:r>
        <w:t>No – planned within next year.</w:t>
      </w:r>
    </w:p>
    <w:p w14:paraId="007F08CF" w14:textId="77777777" w:rsidR="002A51F7" w:rsidRDefault="002A51F7" w:rsidP="00B1127F">
      <w:pPr>
        <w:sectPr w:rsidR="002A51F7" w:rsidSect="004052AC">
          <w:headerReference w:type="default" r:id="rId20"/>
          <w:footnotePr>
            <w:numRestart w:val="eachSect"/>
          </w:footnotePr>
          <w:pgSz w:w="11906" w:h="16838"/>
          <w:pgMar w:top="720" w:right="720" w:bottom="720" w:left="720" w:header="708" w:footer="708" w:gutter="0"/>
          <w:cols w:space="708"/>
          <w:docGrid w:linePitch="360"/>
        </w:sectPr>
      </w:pPr>
    </w:p>
    <w:p w14:paraId="10E64C15" w14:textId="450FAEDA" w:rsidR="009538A0" w:rsidRDefault="006078BE" w:rsidP="009538A0">
      <w:pPr>
        <w:pStyle w:val="Heading1"/>
      </w:pPr>
      <w:bookmarkStart w:id="0" w:name="_Hlk100318495"/>
      <w:r>
        <w:lastRenderedPageBreak/>
        <w:t>NORTH COAST</w:t>
      </w:r>
    </w:p>
    <w:p w14:paraId="6E0170FB" w14:textId="77777777" w:rsidR="009538A0" w:rsidRDefault="009538A0" w:rsidP="00EB1198">
      <w:pPr>
        <w:pStyle w:val="Heading2Numbered"/>
        <w:numPr>
          <w:ilvl w:val="0"/>
          <w:numId w:val="33"/>
        </w:numPr>
      </w:pPr>
      <w:r w:rsidRPr="004052AC">
        <w:t>KEY FACTS AND FIGURES</w:t>
      </w:r>
    </w:p>
    <w:p w14:paraId="48584598" w14:textId="77777777" w:rsidR="009538A0" w:rsidRDefault="009538A0" w:rsidP="009538A0">
      <w:r w:rsidRPr="004052AC">
        <w:t>This document provides a profile of how each PHN has implemented the NPS-M and CoS programs.</w:t>
      </w:r>
    </w:p>
    <w:p w14:paraId="7D72AE28" w14:textId="3CA94F6B" w:rsidR="009538A0" w:rsidRDefault="00550C81" w:rsidP="006D1577">
      <w:r>
        <w:rPr>
          <w:noProof/>
        </w:rPr>
        <w:drawing>
          <wp:inline distT="0" distB="0" distL="0" distR="0" wp14:anchorId="46588334" wp14:editId="0A4AA734">
            <wp:extent cx="2793491" cy="3912107"/>
            <wp:effectExtent l="0" t="0" r="6985" b="0"/>
            <wp:docPr id="19" name="image7.jpeg" descr="Map showing North Coast. The PHN area is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3491" cy="3912107"/>
                    </a:xfrm>
                    <a:prstGeom prst="rect">
                      <a:avLst/>
                    </a:prstGeom>
                  </pic:spPr>
                </pic:pic>
              </a:graphicData>
            </a:graphic>
          </wp:inline>
        </w:drawing>
      </w:r>
    </w:p>
    <w:p w14:paraId="339041D9" w14:textId="77777777" w:rsidR="009538A0" w:rsidRDefault="009538A0" w:rsidP="009538A0">
      <w:pPr>
        <w:pStyle w:val="Heading3"/>
      </w:pPr>
      <w:r>
        <w:t>FUNDING</w:t>
      </w:r>
      <w:r>
        <w:rPr>
          <w:rStyle w:val="FootnoteReference"/>
        </w:rPr>
        <w:footnoteReference w:id="32"/>
      </w:r>
      <w:r>
        <w:t xml:space="preserve"> AND PARTICIPANT</w:t>
      </w:r>
      <w:r>
        <w:rPr>
          <w:rStyle w:val="FootnoteReference"/>
        </w:rPr>
        <w:footnoteReference w:id="33"/>
      </w:r>
      <w:r>
        <w:t xml:space="preserve"> LEVELS</w:t>
      </w:r>
    </w:p>
    <w:p w14:paraId="403AEB7D" w14:textId="77777777" w:rsidR="009538A0" w:rsidRDefault="009538A0" w:rsidP="009538A0">
      <w:pPr>
        <w:pStyle w:val="Heading4"/>
      </w:pPr>
      <w:r>
        <w:t>Funding ($M):</w:t>
      </w:r>
    </w:p>
    <w:p w14:paraId="2F68E318" w14:textId="1DE4CBF5" w:rsidR="009538A0" w:rsidRDefault="009538A0" w:rsidP="009538A0">
      <w:r w:rsidRPr="00F559D0">
        <w:rPr>
          <w:b/>
          <w:bCs/>
        </w:rPr>
        <w:t>All</w:t>
      </w:r>
      <w:r>
        <w:t xml:space="preserve"> </w:t>
      </w:r>
      <w:r>
        <w:tab/>
      </w:r>
      <w:r>
        <w:tab/>
      </w:r>
      <w:r w:rsidRPr="00F559D0">
        <w:rPr>
          <w:b/>
          <w:bCs/>
        </w:rPr>
        <w:t>$</w:t>
      </w:r>
      <w:r w:rsidR="00550C81">
        <w:rPr>
          <w:b/>
          <w:bCs/>
        </w:rPr>
        <w:t>5.07</w:t>
      </w:r>
      <w:r w:rsidRPr="00F559D0">
        <w:rPr>
          <w:b/>
          <w:bCs/>
        </w:rPr>
        <w:t>M</w:t>
      </w:r>
      <w:r>
        <w:t xml:space="preserve"> (Year coverage for NPS-M and CoS)</w:t>
      </w:r>
    </w:p>
    <w:p w14:paraId="65DCCA89" w14:textId="3A83432C" w:rsidR="009538A0" w:rsidRDefault="009538A0" w:rsidP="009538A0">
      <w:r w:rsidRPr="00F559D0">
        <w:rPr>
          <w:b/>
          <w:bCs/>
        </w:rPr>
        <w:t>NPS-M</w:t>
      </w:r>
      <w:r>
        <w:tab/>
      </w:r>
      <w:r>
        <w:tab/>
      </w:r>
      <w:r w:rsidRPr="00F559D0">
        <w:rPr>
          <w:b/>
          <w:bCs/>
        </w:rPr>
        <w:t>$</w:t>
      </w:r>
      <w:r w:rsidR="00550C81">
        <w:rPr>
          <w:b/>
          <w:bCs/>
        </w:rPr>
        <w:t>2.32</w:t>
      </w:r>
      <w:r w:rsidRPr="00F559D0">
        <w:rPr>
          <w:b/>
          <w:bCs/>
        </w:rPr>
        <w:t>M</w:t>
      </w:r>
      <w:r>
        <w:t xml:space="preserve"> (Between FY17-18 and FY20-21)</w:t>
      </w:r>
    </w:p>
    <w:p w14:paraId="6252DA29" w14:textId="0D28DC65" w:rsidR="009538A0" w:rsidRDefault="009538A0" w:rsidP="009538A0">
      <w:r w:rsidRPr="00F559D0">
        <w:rPr>
          <w:b/>
          <w:bCs/>
        </w:rPr>
        <w:t>CoS</w:t>
      </w:r>
      <w:r w:rsidRPr="00F559D0">
        <w:rPr>
          <w:b/>
          <w:bCs/>
        </w:rPr>
        <w:tab/>
      </w:r>
      <w:r w:rsidRPr="00F559D0">
        <w:rPr>
          <w:b/>
          <w:bCs/>
        </w:rPr>
        <w:tab/>
        <w:t>$</w:t>
      </w:r>
      <w:r w:rsidR="00550C81">
        <w:rPr>
          <w:b/>
          <w:bCs/>
        </w:rPr>
        <w:t>2.74</w:t>
      </w:r>
      <w:r w:rsidRPr="00F559D0">
        <w:rPr>
          <w:b/>
          <w:bCs/>
        </w:rPr>
        <w:t>M</w:t>
      </w:r>
      <w:r>
        <w:t xml:space="preserve"> (Between FY19-20 and FY21-22)</w:t>
      </w:r>
    </w:p>
    <w:p w14:paraId="1F88426B" w14:textId="77777777" w:rsidR="009538A0" w:rsidRDefault="009538A0" w:rsidP="009538A0">
      <w:pPr>
        <w:pStyle w:val="Heading4"/>
      </w:pPr>
      <w:r>
        <w:t>Participants</w:t>
      </w:r>
    </w:p>
    <w:p w14:paraId="4968CF73" w14:textId="6A0D5048" w:rsidR="009538A0" w:rsidRDefault="009538A0" w:rsidP="009538A0">
      <w:r w:rsidRPr="00F559D0">
        <w:rPr>
          <w:b/>
          <w:bCs/>
        </w:rPr>
        <w:t xml:space="preserve">All </w:t>
      </w:r>
      <w:r w:rsidRPr="00F559D0">
        <w:rPr>
          <w:b/>
          <w:bCs/>
        </w:rPr>
        <w:tab/>
      </w:r>
      <w:r>
        <w:rPr>
          <w:b/>
          <w:bCs/>
        </w:rPr>
        <w:tab/>
      </w:r>
      <w:r w:rsidR="007B3069">
        <w:rPr>
          <w:b/>
          <w:bCs/>
        </w:rPr>
        <w:t>236</w:t>
      </w:r>
      <w:r w:rsidRPr="00F559D0">
        <w:rPr>
          <w:b/>
          <w:bCs/>
        </w:rPr>
        <w:t xml:space="preserve"> </w:t>
      </w:r>
      <w:r>
        <w:t>(Year coverage for NPS-M and CoS)</w:t>
      </w:r>
    </w:p>
    <w:p w14:paraId="54EB3AAE" w14:textId="3CCCFD04" w:rsidR="009538A0" w:rsidRDefault="009538A0" w:rsidP="009538A0">
      <w:r w:rsidRPr="00F559D0">
        <w:rPr>
          <w:b/>
          <w:bCs/>
        </w:rPr>
        <w:t>NPS-M</w:t>
      </w:r>
      <w:r w:rsidRPr="00F559D0">
        <w:rPr>
          <w:b/>
          <w:bCs/>
        </w:rPr>
        <w:tab/>
      </w:r>
      <w:r>
        <w:rPr>
          <w:b/>
          <w:bCs/>
        </w:rPr>
        <w:tab/>
      </w:r>
      <w:r w:rsidR="007B3069">
        <w:rPr>
          <w:b/>
          <w:bCs/>
        </w:rPr>
        <w:t>116</w:t>
      </w:r>
      <w:r>
        <w:t xml:space="preserve"> (Between 1 July and 31 Dec 2019)</w:t>
      </w:r>
    </w:p>
    <w:p w14:paraId="5BE64744" w14:textId="04AC4D6A" w:rsidR="009538A0" w:rsidRDefault="009538A0" w:rsidP="009538A0">
      <w:r w:rsidRPr="00F559D0">
        <w:rPr>
          <w:b/>
          <w:bCs/>
        </w:rPr>
        <w:t>CoS</w:t>
      </w:r>
      <w:r w:rsidRPr="00F559D0">
        <w:rPr>
          <w:b/>
          <w:bCs/>
        </w:rPr>
        <w:tab/>
      </w:r>
      <w:r>
        <w:rPr>
          <w:b/>
          <w:bCs/>
        </w:rPr>
        <w:tab/>
        <w:t>1</w:t>
      </w:r>
      <w:r w:rsidR="007B3069">
        <w:rPr>
          <w:b/>
          <w:bCs/>
        </w:rPr>
        <w:t>20</w:t>
      </w:r>
      <w:r>
        <w:t xml:space="preserve"> (Between 1 July and 31 Dec 2019)</w:t>
      </w:r>
    </w:p>
    <w:p w14:paraId="2C48D0F9" w14:textId="77777777" w:rsidR="009538A0" w:rsidRDefault="009538A0" w:rsidP="009538A0">
      <w:pPr>
        <w:pStyle w:val="Heading3"/>
      </w:pPr>
      <w:r>
        <w:t>INDICATORS OF NEED</w:t>
      </w:r>
    </w:p>
    <w:p w14:paraId="0085AF10" w14:textId="6EFC47B1" w:rsidR="009538A0" w:rsidRDefault="00157E37" w:rsidP="003A6902">
      <w:pPr>
        <w:pStyle w:val="Heading4"/>
      </w:pPr>
      <w:r w:rsidRPr="00157E37">
        <w:t>Rate of hospitalisation for mental disorders</w:t>
      </w:r>
    </w:p>
    <w:p w14:paraId="23999AAF" w14:textId="3D0C05F3" w:rsidR="009538A0" w:rsidRPr="003A6902" w:rsidRDefault="00704593" w:rsidP="003A6902">
      <w:r w:rsidRPr="00704593">
        <w:t>In 2017-18, the Mid North Coast region had a higher rate of hospitalisation for mental disorders (2,076.9 per 100,000) than the state average</w:t>
      </w:r>
      <w:r>
        <w:t>.</w:t>
      </w:r>
    </w:p>
    <w:p w14:paraId="56CFE2F2" w14:textId="6AA0672A" w:rsidR="009538A0" w:rsidRDefault="001616D6" w:rsidP="009538A0">
      <w:pPr>
        <w:pStyle w:val="Heading4"/>
      </w:pPr>
      <w:r w:rsidRPr="001616D6">
        <w:lastRenderedPageBreak/>
        <w:t>Prevalence of mental illness</w:t>
      </w:r>
    </w:p>
    <w:p w14:paraId="00424C2D" w14:textId="2794DAC1" w:rsidR="009538A0" w:rsidRDefault="005605BC" w:rsidP="009538A0">
      <w:r w:rsidRPr="005605BC">
        <w:t>The National Mental Health Service Planning Framework (NMHSPF) estimates that 16.7% of the population will meet the criteria for a mental illness in any year</w:t>
      </w:r>
      <w:r w:rsidR="009538A0" w:rsidRPr="00504E6C">
        <w:t>.</w:t>
      </w:r>
    </w:p>
    <w:p w14:paraId="0A710583" w14:textId="3AB6ECE4" w:rsidR="009538A0" w:rsidRDefault="003874A0" w:rsidP="009538A0">
      <w:pPr>
        <w:pStyle w:val="Heading4"/>
      </w:pPr>
      <w:r w:rsidRPr="003874A0">
        <w:t>Community concern about mental health issues</w:t>
      </w:r>
    </w:p>
    <w:p w14:paraId="2CED17AF" w14:textId="536BE91C" w:rsidR="009538A0" w:rsidRDefault="00946744" w:rsidP="009538A0">
      <w:r w:rsidRPr="00946744">
        <w:t>Over half (54.1%) of persons aged 26-64 years thought mental health was one of three of the most serious health concerns in their community</w:t>
      </w:r>
      <w:r w:rsidR="009538A0" w:rsidRPr="00A05AA7">
        <w:t>.</w:t>
      </w:r>
    </w:p>
    <w:p w14:paraId="1EB2530F" w14:textId="77777777" w:rsidR="009538A0" w:rsidRDefault="009538A0" w:rsidP="009538A0">
      <w:pPr>
        <w:pStyle w:val="Heading4"/>
      </w:pPr>
      <w:r>
        <w:t>NPS-M –Average wait time (July – Dec 2019)</w:t>
      </w:r>
    </w:p>
    <w:p w14:paraId="0728FF18" w14:textId="525A7E13" w:rsidR="00DF2974" w:rsidRDefault="00946744" w:rsidP="009538A0">
      <w:r>
        <w:t>No wait time</w:t>
      </w:r>
      <w:r w:rsidR="009538A0">
        <w:t>.</w:t>
      </w:r>
    </w:p>
    <w:p w14:paraId="58DB1CE8" w14:textId="77777777" w:rsidR="009538A0" w:rsidRDefault="009538A0" w:rsidP="009538A0">
      <w:pPr>
        <w:pStyle w:val="Heading3"/>
      </w:pPr>
      <w:r w:rsidRPr="00F559D0">
        <w:t>POPULATION</w:t>
      </w:r>
      <w:r>
        <w:rPr>
          <w:rStyle w:val="FootnoteReference"/>
        </w:rPr>
        <w:footnoteReference w:id="34"/>
      </w:r>
      <w:r w:rsidRPr="00F559D0">
        <w:t xml:space="preserve"> AND DEMOGRAPHICS</w:t>
      </w:r>
      <w:r>
        <w:rPr>
          <w:rStyle w:val="FootnoteReference"/>
        </w:rPr>
        <w:footnoteReference w:id="35"/>
      </w:r>
    </w:p>
    <w:p w14:paraId="68F0E697" w14:textId="77777777" w:rsidR="009538A0" w:rsidRDefault="009538A0" w:rsidP="009538A0">
      <w:pPr>
        <w:pStyle w:val="Heading4"/>
      </w:pPr>
      <w:r w:rsidRPr="00F559D0">
        <w:t>Population (ERP1 from 2016 census)</w:t>
      </w:r>
    </w:p>
    <w:p w14:paraId="7CCB27C9" w14:textId="76F2450F" w:rsidR="009538A0" w:rsidRDefault="00946744" w:rsidP="009538A0">
      <w:r>
        <w:t>513,379</w:t>
      </w:r>
    </w:p>
    <w:p w14:paraId="18C250AB" w14:textId="77777777" w:rsidR="009538A0" w:rsidRDefault="009538A0" w:rsidP="009538A0">
      <w:pPr>
        <w:pStyle w:val="Heading4"/>
      </w:pPr>
      <w:r w:rsidRPr="00F559D0">
        <w:t>Population growth 2012-2016</w:t>
      </w:r>
    </w:p>
    <w:p w14:paraId="719D7354" w14:textId="3865808A" w:rsidR="009538A0" w:rsidRDefault="00946744" w:rsidP="009538A0">
      <w:r>
        <w:t>2.86</w:t>
      </w:r>
      <w:r w:rsidR="009538A0" w:rsidRPr="00F559D0">
        <w:t>%</w:t>
      </w:r>
    </w:p>
    <w:p w14:paraId="405E5B19" w14:textId="77777777" w:rsidR="009538A0" w:rsidRDefault="009538A0" w:rsidP="009538A0">
      <w:pPr>
        <w:pStyle w:val="Heading4"/>
      </w:pPr>
      <w:r w:rsidRPr="00F559D0">
        <w:t>Indigenous population</w:t>
      </w:r>
    </w:p>
    <w:p w14:paraId="7ED9920A" w14:textId="495002D6" w:rsidR="009538A0" w:rsidRDefault="00F2707E" w:rsidP="009538A0">
      <w:r>
        <w:t>25,075</w:t>
      </w:r>
    </w:p>
    <w:p w14:paraId="7BC4802B" w14:textId="77777777" w:rsidR="009538A0" w:rsidRDefault="009538A0" w:rsidP="009538A0">
      <w:pPr>
        <w:pStyle w:val="Heading4"/>
      </w:pPr>
      <w:r w:rsidRPr="00F559D0">
        <w:t>Gender (%)</w:t>
      </w:r>
    </w:p>
    <w:p w14:paraId="3C75D93F" w14:textId="1147C873" w:rsidR="009538A0" w:rsidRDefault="009538A0" w:rsidP="009538A0">
      <w:r>
        <w:t>Male: 4</w:t>
      </w:r>
      <w:r w:rsidR="00A472BE">
        <w:t>8</w:t>
      </w:r>
      <w:r>
        <w:t>.</w:t>
      </w:r>
      <w:r w:rsidR="00A472BE">
        <w:t>8</w:t>
      </w:r>
      <w:r>
        <w:t>%</w:t>
      </w:r>
      <w:r>
        <w:br/>
        <w:t>Female: 5</w:t>
      </w:r>
      <w:r w:rsidR="00A472BE">
        <w:t>1.2</w:t>
      </w:r>
      <w:r>
        <w:t>%</w:t>
      </w:r>
    </w:p>
    <w:p w14:paraId="101C27D2" w14:textId="77777777" w:rsidR="009538A0" w:rsidRPr="00F559D0" w:rsidRDefault="009538A0" w:rsidP="009538A0">
      <w:pPr>
        <w:pStyle w:val="Heading4"/>
      </w:pPr>
      <w:r>
        <w:t>Area (Square Kilometres)</w:t>
      </w:r>
    </w:p>
    <w:p w14:paraId="23306647" w14:textId="1BDB22B0" w:rsidR="009538A0" w:rsidRDefault="00A472BE" w:rsidP="009538A0">
      <w:r>
        <w:t>32,047</w:t>
      </w:r>
    </w:p>
    <w:p w14:paraId="12D0741C" w14:textId="77777777" w:rsidR="009538A0" w:rsidRDefault="009538A0" w:rsidP="009538A0">
      <w:r>
        <w:br w:type="page"/>
      </w:r>
    </w:p>
    <w:p w14:paraId="62030021" w14:textId="641FCE17" w:rsidR="009538A0" w:rsidRDefault="009538A0" w:rsidP="009538A0">
      <w:pPr>
        <w:pStyle w:val="Heading2Numbered"/>
      </w:pPr>
      <w:r>
        <w:lastRenderedPageBreak/>
        <w:t>OVERVIEW OF NPS-M AND COS IN EACH PHN</w:t>
      </w:r>
    </w:p>
    <w:p w14:paraId="2828E767" w14:textId="77777777" w:rsidR="009538A0" w:rsidRDefault="009538A0" w:rsidP="009538A0">
      <w:pPr>
        <w:pStyle w:val="Heading3"/>
      </w:pPr>
      <w:r>
        <w:t>STRUCTURE AND SCOPE</w:t>
      </w:r>
    </w:p>
    <w:p w14:paraId="44422618" w14:textId="77777777" w:rsidR="009538A0" w:rsidRDefault="009538A0" w:rsidP="00EB1198">
      <w:pPr>
        <w:pStyle w:val="Heading4Numbered"/>
        <w:numPr>
          <w:ilvl w:val="0"/>
          <w:numId w:val="34"/>
        </w:numPr>
      </w:pPr>
      <w:r>
        <w:t>Program structure</w:t>
      </w:r>
    </w:p>
    <w:p w14:paraId="6DA72462" w14:textId="77777777" w:rsidR="001F667D" w:rsidRDefault="001F667D" w:rsidP="00EB1198">
      <w:pPr>
        <w:pStyle w:val="ListParagraph"/>
        <w:numPr>
          <w:ilvl w:val="0"/>
          <w:numId w:val="31"/>
        </w:numPr>
      </w:pPr>
      <w:r>
        <w:t>NPS-M is a stand-alone program delivered by the Buttery Consortium.</w:t>
      </w:r>
    </w:p>
    <w:p w14:paraId="2BA6215C" w14:textId="57F8670D" w:rsidR="009538A0" w:rsidRDefault="001F667D" w:rsidP="00EB1198">
      <w:pPr>
        <w:pStyle w:val="ListParagraph"/>
        <w:numPr>
          <w:ilvl w:val="0"/>
          <w:numId w:val="31"/>
        </w:numPr>
      </w:pPr>
      <w:r>
        <w:t>CoS and NPS-T are interwoven programs largely delivered by previous PiR, D2DL and PHaMs providers</w:t>
      </w:r>
    </w:p>
    <w:p w14:paraId="1F5A9A92" w14:textId="77777777" w:rsidR="009538A0" w:rsidRDefault="009538A0" w:rsidP="009538A0">
      <w:pPr>
        <w:pStyle w:val="Heading4Numbered"/>
      </w:pPr>
      <w:r>
        <w:t>Population access and eligibility</w:t>
      </w:r>
    </w:p>
    <w:p w14:paraId="71E885D6" w14:textId="77777777" w:rsidR="009538A0" w:rsidRDefault="009538A0" w:rsidP="009538A0">
      <w:r w:rsidRPr="00DA4B6B">
        <w:t>NPS-M and CoS: Entry requirements are in line with national guidelines</w:t>
      </w:r>
      <w:r>
        <w:t>.</w:t>
      </w:r>
    </w:p>
    <w:p w14:paraId="006368CB" w14:textId="77777777" w:rsidR="009538A0" w:rsidRDefault="009538A0" w:rsidP="009538A0">
      <w:pPr>
        <w:pStyle w:val="Heading4Numbered"/>
      </w:pPr>
      <w:r>
        <w:t>Geographic coverage of programs</w:t>
      </w:r>
    </w:p>
    <w:p w14:paraId="00B7E594" w14:textId="77777777" w:rsidR="009538A0" w:rsidRDefault="009538A0" w:rsidP="009538A0">
      <w:r w:rsidRPr="00D67B4A">
        <w:t xml:space="preserve">NPS-M and CoS: </w:t>
      </w:r>
      <w:r w:rsidRPr="001411D1">
        <w:t xml:space="preserve">Both programs cover </w:t>
      </w:r>
      <w:r w:rsidRPr="00D67B4A">
        <w:t>the entire PHN region</w:t>
      </w:r>
      <w:r>
        <w:t>.</w:t>
      </w:r>
    </w:p>
    <w:p w14:paraId="29EF0A3A" w14:textId="77777777" w:rsidR="009538A0" w:rsidRDefault="009538A0" w:rsidP="009538A0">
      <w:pPr>
        <w:pStyle w:val="Heading4Numbered"/>
      </w:pPr>
      <w:r>
        <w:t>Assessment, entry and exit processes</w:t>
      </w:r>
    </w:p>
    <w:p w14:paraId="52682268" w14:textId="77777777" w:rsidR="009538A0" w:rsidRDefault="009538A0" w:rsidP="003A6902">
      <w:pPr>
        <w:pStyle w:val="Heading5"/>
      </w:pPr>
      <w:r>
        <w:t>NPS-M:</w:t>
      </w:r>
    </w:p>
    <w:p w14:paraId="7FFCCBF1" w14:textId="77777777" w:rsidR="009538A0" w:rsidRDefault="009538A0" w:rsidP="00464D6A">
      <w:pPr>
        <w:pStyle w:val="Heading6Alphabetised"/>
        <w:numPr>
          <w:ilvl w:val="0"/>
          <w:numId w:val="147"/>
        </w:numPr>
        <w:ind w:left="357" w:hanging="357"/>
      </w:pPr>
      <w:r>
        <w:t>What is the consumer application and assessment process?</w:t>
      </w:r>
    </w:p>
    <w:p w14:paraId="57511066" w14:textId="13F1172E" w:rsidR="009538A0" w:rsidRDefault="002F62EF" w:rsidP="002F62EF">
      <w:r w:rsidRPr="002F62EF">
        <w:t>Consumers can apply directly to service providers are through ‘Connect to Wellbeing’ the North Coast’s assessment and referral program</w:t>
      </w:r>
      <w:r w:rsidR="009538A0">
        <w:t>.</w:t>
      </w:r>
    </w:p>
    <w:p w14:paraId="5BEEF9DC" w14:textId="77777777" w:rsidR="009538A0" w:rsidRDefault="009538A0" w:rsidP="003A6902">
      <w:pPr>
        <w:pStyle w:val="Heading6Alphabetised"/>
      </w:pPr>
      <w:r>
        <w:t>What are the referral pathways into the program?</w:t>
      </w:r>
    </w:p>
    <w:p w14:paraId="79F460D5" w14:textId="77777777" w:rsidR="009538A0" w:rsidRDefault="009538A0" w:rsidP="00465D3D">
      <w:pPr>
        <w:pStyle w:val="ListParagraph"/>
        <w:numPr>
          <w:ilvl w:val="0"/>
          <w:numId w:val="3"/>
        </w:numPr>
      </w:pPr>
      <w:r>
        <w:t>Admitted/Hospital mental health services</w:t>
      </w:r>
    </w:p>
    <w:p w14:paraId="2F33CB82" w14:textId="77777777" w:rsidR="009538A0" w:rsidRDefault="009538A0" w:rsidP="00465D3D">
      <w:pPr>
        <w:pStyle w:val="ListParagraph"/>
        <w:numPr>
          <w:ilvl w:val="0"/>
          <w:numId w:val="3"/>
        </w:numPr>
      </w:pPr>
      <w:r>
        <w:t>Non-admitted mental health services</w:t>
      </w:r>
    </w:p>
    <w:p w14:paraId="71130514" w14:textId="77777777" w:rsidR="009538A0" w:rsidRDefault="009538A0" w:rsidP="00465D3D">
      <w:pPr>
        <w:pStyle w:val="ListParagraph"/>
        <w:numPr>
          <w:ilvl w:val="0"/>
          <w:numId w:val="3"/>
        </w:numPr>
      </w:pPr>
      <w:r>
        <w:t>GP</w:t>
      </w:r>
    </w:p>
    <w:p w14:paraId="01B6BBB8" w14:textId="77777777" w:rsidR="009538A0" w:rsidRDefault="009538A0" w:rsidP="00465D3D">
      <w:pPr>
        <w:pStyle w:val="ListParagraph"/>
        <w:numPr>
          <w:ilvl w:val="0"/>
          <w:numId w:val="3"/>
        </w:numPr>
      </w:pPr>
      <w:r>
        <w:t>Other clinician (e.g. Psychologist/Psychiatrist)</w:t>
      </w:r>
    </w:p>
    <w:p w14:paraId="5A4C213D" w14:textId="77777777" w:rsidR="009538A0" w:rsidRDefault="009538A0" w:rsidP="00465D3D">
      <w:pPr>
        <w:pStyle w:val="ListParagraph"/>
        <w:numPr>
          <w:ilvl w:val="0"/>
          <w:numId w:val="3"/>
        </w:numPr>
      </w:pPr>
      <w:r>
        <w:t>State-based psychosocial programs</w:t>
      </w:r>
    </w:p>
    <w:p w14:paraId="35A3FF20" w14:textId="77777777" w:rsidR="009538A0" w:rsidRDefault="009538A0" w:rsidP="00465D3D">
      <w:pPr>
        <w:pStyle w:val="ListParagraph"/>
        <w:numPr>
          <w:ilvl w:val="0"/>
          <w:numId w:val="3"/>
        </w:numPr>
      </w:pPr>
      <w:r>
        <w:t>Self-referral</w:t>
      </w:r>
    </w:p>
    <w:p w14:paraId="6F7F308F" w14:textId="77777777" w:rsidR="009538A0" w:rsidRDefault="009538A0" w:rsidP="003A6902">
      <w:pPr>
        <w:pStyle w:val="Heading6Alphabetised"/>
      </w:pPr>
      <w:r>
        <w:t>Duration/intensity of support:</w:t>
      </w:r>
    </w:p>
    <w:p w14:paraId="7D76D827" w14:textId="20180871" w:rsidR="009538A0" w:rsidRDefault="00F600CF" w:rsidP="009538A0">
      <w:r w:rsidRPr="00F600CF">
        <w:t>Service is intended to be provided in episodes of care not longer than six months</w:t>
      </w:r>
      <w:r w:rsidR="009538A0">
        <w:t>.</w:t>
      </w:r>
    </w:p>
    <w:p w14:paraId="534F5A43" w14:textId="77777777" w:rsidR="009538A0" w:rsidRDefault="009538A0" w:rsidP="003A6902">
      <w:pPr>
        <w:pStyle w:val="Heading6Alphabetised"/>
      </w:pPr>
      <w:r>
        <w:t xml:space="preserve"> Is entry into the program time limited, goal oriented or ongoing?</w:t>
      </w:r>
    </w:p>
    <w:p w14:paraId="7BA343E6" w14:textId="77777777" w:rsidR="009538A0" w:rsidRPr="00CF750F" w:rsidRDefault="009538A0" w:rsidP="009538A0">
      <w:pPr>
        <w:pStyle w:val="ListParagraph"/>
      </w:pPr>
      <w:r w:rsidRPr="00CF750F">
        <w:t>Goal oriented (i.e. exit after achievement of a goal or milestone. Extension past six months can be provided with extenuating circumstances).</w:t>
      </w:r>
    </w:p>
    <w:p w14:paraId="4170CA1D" w14:textId="77777777" w:rsidR="009538A0" w:rsidRDefault="009538A0" w:rsidP="003A6902">
      <w:pPr>
        <w:pStyle w:val="Heading6Alphabetised"/>
      </w:pPr>
      <w:r>
        <w:t xml:space="preserve">Has the PHN specified or suggested a number of consumers per FTE staff)? </w:t>
      </w:r>
    </w:p>
    <w:p w14:paraId="1F06823E" w14:textId="02724604" w:rsidR="009538A0" w:rsidRDefault="009538A0" w:rsidP="009538A0">
      <w:r>
        <w:t xml:space="preserve">Yes – </w:t>
      </w:r>
      <w:r w:rsidR="00681179">
        <w:t>12 consumers</w:t>
      </w:r>
      <w:r>
        <w:t xml:space="preserve"> per FTE.</w:t>
      </w:r>
    </w:p>
    <w:p w14:paraId="57BF57D8" w14:textId="77777777" w:rsidR="009538A0" w:rsidRDefault="009538A0" w:rsidP="003A6902">
      <w:pPr>
        <w:pStyle w:val="Heading5"/>
      </w:pPr>
      <w:r>
        <w:t>CoS:</w:t>
      </w:r>
    </w:p>
    <w:p w14:paraId="6299D2B5" w14:textId="77777777" w:rsidR="009538A0" w:rsidRDefault="009538A0" w:rsidP="003A6902">
      <w:pPr>
        <w:pStyle w:val="Heading6Alphabetised"/>
      </w:pPr>
      <w:r>
        <w:t>What is the consumer application and assessment process?</w:t>
      </w:r>
    </w:p>
    <w:p w14:paraId="42355068" w14:textId="3E0D5701" w:rsidR="009538A0" w:rsidRDefault="006D699B" w:rsidP="009538A0">
      <w:r w:rsidRPr="006D699B">
        <w:t>The provider completes an initial assessment of the needs of each consumer using the CANSAS tool. Every three months thereafter, the provider must develop an Individual Recovery Plan (and review the consumer’s progress against the previous one), and conduct an assessment using the K10 for non- Aboriginal consumers and the K5 for Aboriginal consumers</w:t>
      </w:r>
      <w:r w:rsidR="009538A0">
        <w:t>.</w:t>
      </w:r>
    </w:p>
    <w:p w14:paraId="125A79C7" w14:textId="77777777" w:rsidR="009538A0" w:rsidRDefault="009538A0" w:rsidP="003A6902">
      <w:pPr>
        <w:pStyle w:val="Heading6Alphabetised"/>
      </w:pPr>
      <w:r>
        <w:t>How have PiR, D2DL and PHaMs consumers transitioned to CoS services?</w:t>
      </w:r>
    </w:p>
    <w:p w14:paraId="33FE9286" w14:textId="4B1DD286" w:rsidR="009538A0" w:rsidRPr="00A61E53" w:rsidRDefault="0049688A" w:rsidP="009538A0">
      <w:pPr>
        <w:rPr>
          <w:rFonts w:eastAsiaTheme="majorEastAsia" w:cstheme="majorBidi"/>
          <w:color w:val="2F5496" w:themeColor="accent1" w:themeShade="BF"/>
          <w:sz w:val="21"/>
        </w:rPr>
      </w:pPr>
      <w:r w:rsidRPr="0049688A">
        <w:t>Consumers from these programs continue to be receive support through the same service provider</w:t>
      </w:r>
      <w:r w:rsidR="009538A0" w:rsidRPr="00A61E53">
        <w:t>.</w:t>
      </w:r>
    </w:p>
    <w:p w14:paraId="4847E03E" w14:textId="77777777" w:rsidR="009538A0" w:rsidRDefault="009538A0" w:rsidP="003A6902">
      <w:pPr>
        <w:pStyle w:val="Heading6Alphabetised"/>
      </w:pPr>
      <w:r>
        <w:t>Duration/intensity of support:</w:t>
      </w:r>
    </w:p>
    <w:p w14:paraId="087281E5" w14:textId="5A4AD75C" w:rsidR="009538A0" w:rsidRDefault="005F54D3" w:rsidP="009538A0">
      <w:r w:rsidRPr="005F54D3">
        <w:t>Flexible support is provided in line with national guidelines</w:t>
      </w:r>
      <w:r w:rsidR="009538A0">
        <w:t>.</w:t>
      </w:r>
    </w:p>
    <w:p w14:paraId="2BEDD9BA" w14:textId="77777777" w:rsidR="009538A0" w:rsidRDefault="009538A0" w:rsidP="003A6902">
      <w:pPr>
        <w:pStyle w:val="Heading6Alphabetised"/>
      </w:pPr>
      <w:r>
        <w:lastRenderedPageBreak/>
        <w:t>Is entry into the program time limited, goal oriented or ongoing?</w:t>
      </w:r>
    </w:p>
    <w:p w14:paraId="5EC67C80" w14:textId="77777777" w:rsidR="009538A0" w:rsidRDefault="009538A0" w:rsidP="009538A0">
      <w:r>
        <w:t>Ongoing (i.e. continuing support provided).</w:t>
      </w:r>
    </w:p>
    <w:p w14:paraId="7FA322B9" w14:textId="77777777" w:rsidR="009538A0" w:rsidRDefault="009538A0" w:rsidP="00225085">
      <w:pPr>
        <w:pStyle w:val="Heading6Alphabetised"/>
      </w:pPr>
      <w:r>
        <w:t>Has the PHN specified or suggested a number of consumers per FTE staff)?</w:t>
      </w:r>
    </w:p>
    <w:p w14:paraId="30780673" w14:textId="007142FC" w:rsidR="009538A0" w:rsidRDefault="005A411A" w:rsidP="009538A0">
      <w:r w:rsidRPr="005A411A">
        <w:t>Yes – 12 consumers per FTE</w:t>
      </w:r>
      <w:r w:rsidR="009538A0">
        <w:t>.</w:t>
      </w:r>
    </w:p>
    <w:p w14:paraId="079C2B58" w14:textId="77777777" w:rsidR="009538A0" w:rsidRDefault="009538A0" w:rsidP="009538A0">
      <w:pPr>
        <w:pStyle w:val="Heading4Numbered"/>
      </w:pPr>
      <w:r>
        <w:t>Services Types</w:t>
      </w:r>
    </w:p>
    <w:p w14:paraId="2535455B" w14:textId="1D1115DA" w:rsidR="009538A0" w:rsidRDefault="009538A0" w:rsidP="009538A0">
      <w:r w:rsidRPr="00907AD2">
        <w:t>NPS-M and CoS: Both programs provide services as specified in the national guidelines</w:t>
      </w:r>
      <w:r>
        <w:t>.</w:t>
      </w:r>
    </w:p>
    <w:p w14:paraId="07B27BFE" w14:textId="77777777" w:rsidR="009538A0" w:rsidRDefault="009538A0" w:rsidP="009538A0">
      <w:pPr>
        <w:pStyle w:val="Heading3"/>
      </w:pPr>
      <w:r w:rsidRPr="00825A61">
        <w:t>MODELS OF CARE, INTEGRATION AND PRIORITY COHORTS</w:t>
      </w:r>
      <w:r>
        <w:rPr>
          <w:rStyle w:val="FootnoteReference"/>
        </w:rPr>
        <w:footnoteReference w:id="36"/>
      </w:r>
    </w:p>
    <w:p w14:paraId="654B8122" w14:textId="77777777" w:rsidR="009538A0" w:rsidRPr="00825A61" w:rsidRDefault="009538A0" w:rsidP="009538A0">
      <w:pPr>
        <w:pStyle w:val="Heading4Numbered"/>
      </w:pPr>
      <w:r w:rsidRPr="00BF5623">
        <w:t>Models</w:t>
      </w:r>
      <w:r>
        <w:t xml:space="preserve"> of</w:t>
      </w:r>
      <w:r>
        <w:rPr>
          <w:spacing w:val="-2"/>
        </w:rPr>
        <w:t xml:space="preserve"> </w:t>
      </w:r>
      <w:r>
        <w:t xml:space="preserve">care: </w:t>
      </w:r>
      <w:r>
        <w:rPr>
          <w:spacing w:val="-1"/>
        </w:rPr>
        <w:t xml:space="preserve"> </w:t>
      </w:r>
      <w:r>
        <w:t>Does</w:t>
      </w:r>
      <w:r>
        <w:rPr>
          <w:spacing w:val="-4"/>
        </w:rPr>
        <w:t xml:space="preserve"> </w:t>
      </w:r>
      <w:r>
        <w:t>the</w:t>
      </w:r>
      <w:r>
        <w:rPr>
          <w:spacing w:val="2"/>
        </w:rPr>
        <w:t xml:space="preserve"> </w:t>
      </w:r>
      <w:r>
        <w:t>PHN</w:t>
      </w:r>
      <w:r>
        <w:rPr>
          <w:spacing w:val="-3"/>
        </w:rPr>
        <w:t xml:space="preserve"> </w:t>
      </w:r>
      <w:r>
        <w:t>specify</w:t>
      </w:r>
      <w:r>
        <w:rPr>
          <w:spacing w:val="2"/>
        </w:rPr>
        <w:t xml:space="preserve"> </w:t>
      </w:r>
      <w:r>
        <w:t>a</w:t>
      </w:r>
      <w:r>
        <w:rPr>
          <w:spacing w:val="-3"/>
        </w:rPr>
        <w:t xml:space="preserve"> </w:t>
      </w:r>
      <w:r>
        <w:t>model</w:t>
      </w:r>
      <w:r>
        <w:rPr>
          <w:spacing w:val="1"/>
        </w:rPr>
        <w:t xml:space="preserve"> </w:t>
      </w:r>
      <w:r>
        <w:t>of</w:t>
      </w:r>
      <w:r>
        <w:rPr>
          <w:spacing w:val="-2"/>
        </w:rPr>
        <w:t xml:space="preserve"> </w:t>
      </w:r>
      <w:r>
        <w:t>care</w:t>
      </w:r>
      <w:r>
        <w:rPr>
          <w:spacing w:val="1"/>
        </w:rPr>
        <w:t xml:space="preserve"> </w:t>
      </w:r>
      <w:r>
        <w:t>to</w:t>
      </w:r>
      <w:r>
        <w:rPr>
          <w:spacing w:val="-2"/>
        </w:rPr>
        <w:t xml:space="preserve"> </w:t>
      </w:r>
      <w:r>
        <w:t>be used?</w:t>
      </w:r>
    </w:p>
    <w:p w14:paraId="1CA5E898" w14:textId="04CAAFB9" w:rsidR="009538A0" w:rsidRDefault="009538A0" w:rsidP="009538A0">
      <w:r w:rsidRPr="00BF5623">
        <w:t>Yes</w:t>
      </w:r>
      <w:r w:rsidR="00167CA8" w:rsidRPr="00167CA8">
        <w:rPr>
          <w:color w:val="000000"/>
        </w:rPr>
        <w:t xml:space="preserve"> </w:t>
      </w:r>
      <w:r w:rsidR="00167CA8">
        <w:rPr>
          <w:color w:val="000000"/>
        </w:rPr>
        <w:t>the NCPHN specifies that services delivered</w:t>
      </w:r>
      <w:r w:rsidR="00167CA8">
        <w:rPr>
          <w:color w:val="000000"/>
          <w:spacing w:val="-52"/>
        </w:rPr>
        <w:t xml:space="preserve"> </w:t>
      </w:r>
      <w:r w:rsidR="00167CA8">
        <w:rPr>
          <w:color w:val="000000"/>
        </w:rPr>
        <w:t>must be</w:t>
      </w:r>
      <w:r w:rsidR="00167CA8">
        <w:rPr>
          <w:color w:val="000000"/>
          <w:spacing w:val="1"/>
        </w:rPr>
        <w:t xml:space="preserve"> </w:t>
      </w:r>
      <w:r w:rsidR="00167CA8">
        <w:rPr>
          <w:color w:val="000000"/>
        </w:rPr>
        <w:t>in</w:t>
      </w:r>
      <w:r w:rsidR="00167CA8">
        <w:rPr>
          <w:color w:val="000000"/>
          <w:spacing w:val="-3"/>
        </w:rPr>
        <w:t xml:space="preserve"> </w:t>
      </w:r>
      <w:r w:rsidR="00167CA8">
        <w:rPr>
          <w:color w:val="000000"/>
        </w:rPr>
        <w:t>line</w:t>
      </w:r>
      <w:r w:rsidR="00167CA8">
        <w:rPr>
          <w:color w:val="000000"/>
          <w:spacing w:val="1"/>
        </w:rPr>
        <w:t xml:space="preserve"> </w:t>
      </w:r>
      <w:r w:rsidR="00167CA8">
        <w:rPr>
          <w:color w:val="000000"/>
        </w:rPr>
        <w:t>with</w:t>
      </w:r>
      <w:r w:rsidR="00167CA8">
        <w:rPr>
          <w:color w:val="000000"/>
          <w:spacing w:val="-2"/>
        </w:rPr>
        <w:t xml:space="preserve"> </w:t>
      </w:r>
      <w:r w:rsidR="00167CA8">
        <w:rPr>
          <w:color w:val="000000"/>
        </w:rPr>
        <w:t>a</w:t>
      </w:r>
      <w:r w:rsidR="00167CA8">
        <w:rPr>
          <w:color w:val="000000"/>
          <w:spacing w:val="-1"/>
        </w:rPr>
        <w:t xml:space="preserve"> </w:t>
      </w:r>
      <w:r w:rsidR="00167CA8">
        <w:rPr>
          <w:color w:val="000000"/>
        </w:rPr>
        <w:t>recovery-oriented</w:t>
      </w:r>
      <w:r w:rsidR="00167CA8">
        <w:rPr>
          <w:color w:val="000000"/>
          <w:spacing w:val="9"/>
        </w:rPr>
        <w:t xml:space="preserve"> </w:t>
      </w:r>
      <w:r w:rsidR="00167CA8">
        <w:rPr>
          <w:color w:val="000000"/>
        </w:rPr>
        <w:t>and</w:t>
      </w:r>
      <w:r w:rsidR="00167CA8">
        <w:rPr>
          <w:color w:val="000000"/>
          <w:spacing w:val="1"/>
        </w:rPr>
        <w:t xml:space="preserve"> </w:t>
      </w:r>
      <w:r w:rsidR="00167CA8">
        <w:rPr>
          <w:color w:val="000000"/>
        </w:rPr>
        <w:t>strengths-based</w:t>
      </w:r>
      <w:r w:rsidR="00167CA8">
        <w:rPr>
          <w:color w:val="000000"/>
          <w:spacing w:val="10"/>
        </w:rPr>
        <w:t xml:space="preserve"> </w:t>
      </w:r>
      <w:r w:rsidR="00167CA8">
        <w:rPr>
          <w:color w:val="000000"/>
        </w:rPr>
        <w:t>approach.</w:t>
      </w:r>
    </w:p>
    <w:p w14:paraId="23D8D0A2" w14:textId="77777777" w:rsidR="009538A0" w:rsidRDefault="009538A0" w:rsidP="009538A0">
      <w:pPr>
        <w:pStyle w:val="Heading4Numbered"/>
      </w:pPr>
      <w:r w:rsidRPr="00BF5623">
        <w:t>Care integration</w:t>
      </w:r>
      <w:r>
        <w:t xml:space="preserve">: </w:t>
      </w:r>
    </w:p>
    <w:p w14:paraId="4FC8A048" w14:textId="0A03B0D1" w:rsidR="009538A0" w:rsidRPr="00825A61" w:rsidRDefault="006A6E50" w:rsidP="009538A0">
      <w:r>
        <w:rPr>
          <w:color w:val="000000"/>
        </w:rPr>
        <w:t>In</w:t>
      </w:r>
      <w:r>
        <w:rPr>
          <w:color w:val="000000"/>
          <w:spacing w:val="-5"/>
        </w:rPr>
        <w:t xml:space="preserve"> </w:t>
      </w:r>
      <w:r>
        <w:rPr>
          <w:color w:val="000000"/>
        </w:rPr>
        <w:t>accordance</w:t>
      </w:r>
      <w:r>
        <w:rPr>
          <w:color w:val="000000"/>
          <w:spacing w:val="1"/>
        </w:rPr>
        <w:t xml:space="preserve"> </w:t>
      </w:r>
      <w:r>
        <w:rPr>
          <w:color w:val="000000"/>
        </w:rPr>
        <w:t>with</w:t>
      </w:r>
      <w:r>
        <w:rPr>
          <w:color w:val="000000"/>
          <w:spacing w:val="-2"/>
        </w:rPr>
        <w:t xml:space="preserve"> </w:t>
      </w:r>
      <w:r>
        <w:rPr>
          <w:color w:val="000000"/>
        </w:rPr>
        <w:t>the</w:t>
      </w:r>
      <w:r>
        <w:rPr>
          <w:color w:val="000000"/>
          <w:spacing w:val="-6"/>
        </w:rPr>
        <w:t xml:space="preserve"> </w:t>
      </w:r>
      <w:r>
        <w:rPr>
          <w:color w:val="000000"/>
        </w:rPr>
        <w:t>Statement</w:t>
      </w:r>
      <w:r>
        <w:rPr>
          <w:color w:val="000000"/>
          <w:spacing w:val="5"/>
        </w:rPr>
        <w:t xml:space="preserve"> </w:t>
      </w:r>
      <w:r>
        <w:rPr>
          <w:color w:val="000000"/>
        </w:rPr>
        <w:t>of</w:t>
      </w:r>
      <w:r>
        <w:rPr>
          <w:color w:val="000000"/>
          <w:spacing w:val="-5"/>
        </w:rPr>
        <w:t xml:space="preserve"> </w:t>
      </w:r>
      <w:r>
        <w:rPr>
          <w:color w:val="000000"/>
        </w:rPr>
        <w:t>Work,</w:t>
      </w:r>
      <w:r>
        <w:rPr>
          <w:color w:val="000000"/>
          <w:spacing w:val="-2"/>
        </w:rPr>
        <w:t xml:space="preserve"> </w:t>
      </w:r>
      <w:r>
        <w:rPr>
          <w:color w:val="000000"/>
        </w:rPr>
        <w:t>service</w:t>
      </w:r>
      <w:r>
        <w:rPr>
          <w:color w:val="000000"/>
          <w:spacing w:val="-1"/>
        </w:rPr>
        <w:t xml:space="preserve"> </w:t>
      </w:r>
      <w:r>
        <w:rPr>
          <w:color w:val="000000"/>
        </w:rPr>
        <w:t>providers</w:t>
      </w:r>
      <w:r>
        <w:rPr>
          <w:color w:val="000000"/>
          <w:spacing w:val="-6"/>
        </w:rPr>
        <w:t xml:space="preserve"> </w:t>
      </w:r>
      <w:r>
        <w:rPr>
          <w:color w:val="000000"/>
        </w:rPr>
        <w:t>must</w:t>
      </w:r>
      <w:r>
        <w:rPr>
          <w:color w:val="000000"/>
          <w:spacing w:val="-3"/>
        </w:rPr>
        <w:t xml:space="preserve"> </w:t>
      </w:r>
      <w:r>
        <w:rPr>
          <w:color w:val="000000"/>
        </w:rPr>
        <w:t>build</w:t>
      </w:r>
      <w:r>
        <w:rPr>
          <w:color w:val="000000"/>
          <w:spacing w:val="-4"/>
        </w:rPr>
        <w:t xml:space="preserve"> </w:t>
      </w:r>
      <w:r>
        <w:rPr>
          <w:color w:val="000000"/>
        </w:rPr>
        <w:t>and</w:t>
      </w:r>
      <w:r>
        <w:rPr>
          <w:color w:val="000000"/>
          <w:spacing w:val="-5"/>
        </w:rPr>
        <w:t xml:space="preserve"> </w:t>
      </w:r>
      <w:r>
        <w:rPr>
          <w:color w:val="000000"/>
        </w:rPr>
        <w:t>maintain</w:t>
      </w:r>
      <w:r>
        <w:rPr>
          <w:color w:val="000000"/>
          <w:spacing w:val="-1"/>
        </w:rPr>
        <w:t xml:space="preserve"> </w:t>
      </w:r>
      <w:r>
        <w:rPr>
          <w:color w:val="000000"/>
        </w:rPr>
        <w:t>strong</w:t>
      </w:r>
      <w:r>
        <w:rPr>
          <w:color w:val="000000"/>
          <w:spacing w:val="-4"/>
        </w:rPr>
        <w:t xml:space="preserve"> </w:t>
      </w:r>
      <w:r>
        <w:rPr>
          <w:color w:val="000000"/>
        </w:rPr>
        <w:t>linkages</w:t>
      </w:r>
      <w:r>
        <w:rPr>
          <w:color w:val="000000"/>
          <w:spacing w:val="-52"/>
        </w:rPr>
        <w:t xml:space="preserve"> </w:t>
      </w:r>
      <w:r>
        <w:rPr>
          <w:color w:val="000000"/>
        </w:rPr>
        <w:t>and</w:t>
      </w:r>
      <w:r>
        <w:rPr>
          <w:color w:val="000000"/>
          <w:spacing w:val="-2"/>
        </w:rPr>
        <w:t xml:space="preserve"> </w:t>
      </w:r>
      <w:r>
        <w:rPr>
          <w:color w:val="000000"/>
        </w:rPr>
        <w:t>partnerships</w:t>
      </w:r>
      <w:r>
        <w:rPr>
          <w:color w:val="000000"/>
          <w:spacing w:val="6"/>
        </w:rPr>
        <w:t xml:space="preserve"> </w:t>
      </w:r>
      <w:r>
        <w:rPr>
          <w:color w:val="000000"/>
        </w:rPr>
        <w:t>with</w:t>
      </w:r>
      <w:r>
        <w:rPr>
          <w:color w:val="000000"/>
          <w:spacing w:val="-1"/>
        </w:rPr>
        <w:t xml:space="preserve"> </w:t>
      </w:r>
      <w:r>
        <w:rPr>
          <w:color w:val="000000"/>
        </w:rPr>
        <w:t>local</w:t>
      </w:r>
      <w:r>
        <w:rPr>
          <w:color w:val="000000"/>
          <w:spacing w:val="-2"/>
        </w:rPr>
        <w:t xml:space="preserve"> </w:t>
      </w:r>
      <w:r>
        <w:rPr>
          <w:color w:val="000000"/>
        </w:rPr>
        <w:t>clinical services</w:t>
      </w:r>
      <w:r>
        <w:rPr>
          <w:color w:val="000000"/>
          <w:spacing w:val="6"/>
        </w:rPr>
        <w:t xml:space="preserve"> </w:t>
      </w:r>
      <w:r>
        <w:rPr>
          <w:color w:val="000000"/>
        </w:rPr>
        <w:t>to</w:t>
      </w:r>
      <w:r>
        <w:rPr>
          <w:color w:val="000000"/>
          <w:spacing w:val="-1"/>
        </w:rPr>
        <w:t xml:space="preserve"> </w:t>
      </w:r>
      <w:r>
        <w:rPr>
          <w:color w:val="000000"/>
        </w:rPr>
        <w:t>streamline</w:t>
      </w:r>
      <w:r>
        <w:rPr>
          <w:color w:val="000000"/>
          <w:spacing w:val="4"/>
        </w:rPr>
        <w:t xml:space="preserve"> </w:t>
      </w:r>
      <w:r>
        <w:rPr>
          <w:color w:val="000000"/>
        </w:rPr>
        <w:t>referral</w:t>
      </w:r>
      <w:r>
        <w:rPr>
          <w:color w:val="000000"/>
          <w:spacing w:val="4"/>
        </w:rPr>
        <w:t xml:space="preserve"> </w:t>
      </w:r>
      <w:r>
        <w:rPr>
          <w:color w:val="000000"/>
        </w:rPr>
        <w:t>pathways</w:t>
      </w:r>
      <w:r w:rsidR="009538A0" w:rsidRPr="00825A61">
        <w:t>.</w:t>
      </w:r>
    </w:p>
    <w:p w14:paraId="5EB9C44B" w14:textId="77777777" w:rsidR="009538A0" w:rsidRPr="00825A61" w:rsidRDefault="009538A0" w:rsidP="009538A0">
      <w:pPr>
        <w:pStyle w:val="Heading4Numbered"/>
      </w:pPr>
      <w:r w:rsidRPr="00BF5623">
        <w:t>Priority Cohorts</w:t>
      </w:r>
      <w:r>
        <w:t>: Does the PHN prioritise particular cohorts, e.g. regions, demographics, diagnosis?</w:t>
      </w:r>
    </w:p>
    <w:p w14:paraId="4ABD5AA7" w14:textId="337FFC86" w:rsidR="009538A0" w:rsidRDefault="00710BBC" w:rsidP="009538A0">
      <w:r>
        <w:t>No</w:t>
      </w:r>
      <w:r w:rsidR="009538A0" w:rsidRPr="00BF5623">
        <w:t>.</w:t>
      </w:r>
    </w:p>
    <w:p w14:paraId="5D4B8864" w14:textId="77777777" w:rsidR="009538A0" w:rsidRDefault="009538A0" w:rsidP="009538A0">
      <w:pPr>
        <w:pStyle w:val="Heading3"/>
      </w:pPr>
      <w:r w:rsidRPr="001E539F">
        <w:t>IMPLEMENTATION AND COMMISSIONING</w:t>
      </w:r>
      <w:r>
        <w:rPr>
          <w:rStyle w:val="FootnoteReference"/>
        </w:rPr>
        <w:footnoteReference w:id="37"/>
      </w:r>
    </w:p>
    <w:p w14:paraId="35BC485C" w14:textId="77777777" w:rsidR="009538A0" w:rsidRDefault="009538A0" w:rsidP="009538A0">
      <w:pPr>
        <w:pStyle w:val="Heading4Numbered"/>
      </w:pPr>
      <w:r>
        <w:t>Roll out dates:</w:t>
      </w:r>
    </w:p>
    <w:p w14:paraId="1330B7B5" w14:textId="7AE49FE4" w:rsidR="009538A0" w:rsidRDefault="009538A0" w:rsidP="00465D3D">
      <w:pPr>
        <w:pStyle w:val="ListParagraph"/>
        <w:numPr>
          <w:ilvl w:val="0"/>
          <w:numId w:val="9"/>
        </w:numPr>
      </w:pPr>
      <w:r>
        <w:t xml:space="preserve">NPS-M: </w:t>
      </w:r>
      <w:r w:rsidR="00F30063">
        <w:t xml:space="preserve">1 </w:t>
      </w:r>
      <w:r>
        <w:t>J</w:t>
      </w:r>
      <w:r w:rsidR="00F30063">
        <w:t>ul</w:t>
      </w:r>
      <w:r>
        <w:t>y 2019</w:t>
      </w:r>
    </w:p>
    <w:p w14:paraId="4F045CC4" w14:textId="64A16D34" w:rsidR="009538A0" w:rsidRDefault="009538A0" w:rsidP="00465D3D">
      <w:pPr>
        <w:pStyle w:val="ListParagraph"/>
        <w:numPr>
          <w:ilvl w:val="0"/>
          <w:numId w:val="9"/>
        </w:numPr>
      </w:pPr>
      <w:r>
        <w:t xml:space="preserve">CoS: </w:t>
      </w:r>
      <w:r w:rsidR="00F30063">
        <w:t xml:space="preserve">1 </w:t>
      </w:r>
      <w:r>
        <w:t>July 2019</w:t>
      </w:r>
    </w:p>
    <w:p w14:paraId="7567A603" w14:textId="77777777" w:rsidR="009538A0" w:rsidRDefault="009538A0" w:rsidP="009538A0">
      <w:pPr>
        <w:pStyle w:val="Heading4Numbered"/>
      </w:pPr>
      <w:r>
        <w:t>Commissioning approach</w:t>
      </w:r>
    </w:p>
    <w:p w14:paraId="05F54FC3" w14:textId="77777777" w:rsidR="00D51EB6" w:rsidRDefault="00D51EB6" w:rsidP="00D51EB6">
      <w:pPr>
        <w:pStyle w:val="ListParagraph"/>
      </w:pPr>
      <w:r>
        <w:t>NPS-M was commissioned via an open tender process.</w:t>
      </w:r>
    </w:p>
    <w:p w14:paraId="2F0197F9" w14:textId="77777777" w:rsidR="00D51EB6" w:rsidRDefault="00D51EB6" w:rsidP="00D51EB6">
      <w:pPr>
        <w:pStyle w:val="ListParagraph"/>
      </w:pPr>
      <w:r>
        <w:t>CoS was commissioned directly to the service providers of PiR, PHaMs and D2DL.</w:t>
      </w:r>
    </w:p>
    <w:p w14:paraId="7CD6A229" w14:textId="6B3004C5" w:rsidR="009538A0" w:rsidRDefault="00D51EB6" w:rsidP="00D51EB6">
      <w:pPr>
        <w:pStyle w:val="ListParagraph"/>
      </w:pPr>
      <w:r>
        <w:t>NCPHN commissions services that are cost effective and support integrated clinical and psychosocial service delivery and identify appropriate assessment and referral pathways</w:t>
      </w:r>
      <w:r w:rsidR="009538A0">
        <w:t>.</w:t>
      </w:r>
    </w:p>
    <w:p w14:paraId="5117FF52" w14:textId="77777777" w:rsidR="009538A0" w:rsidRDefault="009538A0" w:rsidP="009538A0">
      <w:pPr>
        <w:pStyle w:val="Heading4Numbered"/>
      </w:pPr>
      <w:r>
        <w:t>Strategic planning</w:t>
      </w:r>
    </w:p>
    <w:p w14:paraId="20AAD385" w14:textId="77777777" w:rsidR="009538A0" w:rsidRPr="005033B3" w:rsidRDefault="009538A0" w:rsidP="009538A0">
      <w:pPr>
        <w:pStyle w:val="Heading5"/>
      </w:pPr>
      <w:r w:rsidRPr="005033B3">
        <w:t>Key inputs to strategic planning</w:t>
      </w:r>
    </w:p>
    <w:p w14:paraId="67AD08AE" w14:textId="41E64E63" w:rsidR="00527E54" w:rsidRDefault="00527E54" w:rsidP="00527E54">
      <w:pPr>
        <w:pStyle w:val="ListParagraph"/>
      </w:pPr>
      <w:r>
        <w:t>Stakeholders consulted include LHDs and drew on information from the recent regional Needs Assessment which had a broad consultation base.</w:t>
      </w:r>
    </w:p>
    <w:p w14:paraId="548149EA" w14:textId="3ECFF017" w:rsidR="009538A0" w:rsidRDefault="00527E54" w:rsidP="00527E54">
      <w:pPr>
        <w:pStyle w:val="ListParagraph"/>
      </w:pPr>
      <w:r>
        <w:t>NGO providers of severe and complex mental health services were also</w:t>
      </w:r>
      <w:r w:rsidR="009538A0">
        <w:t>.</w:t>
      </w:r>
    </w:p>
    <w:p w14:paraId="7EFD8379" w14:textId="77777777" w:rsidR="009538A0" w:rsidRDefault="009538A0" w:rsidP="009538A0">
      <w:pPr>
        <w:pStyle w:val="Heading4Numbered"/>
      </w:pPr>
      <w:r>
        <w:lastRenderedPageBreak/>
        <w:t>Purchasing approach</w:t>
      </w:r>
    </w:p>
    <w:p w14:paraId="5EA9C79E" w14:textId="77777777" w:rsidR="009538A0" w:rsidRPr="00417F07" w:rsidRDefault="009538A0" w:rsidP="009538A0">
      <w:pPr>
        <w:pStyle w:val="Heading5"/>
      </w:pPr>
      <w:r w:rsidRPr="005033B3">
        <w:t>Budgeting</w:t>
      </w:r>
    </w:p>
    <w:p w14:paraId="325BF29C" w14:textId="77777777" w:rsidR="009538A0" w:rsidRDefault="009538A0" w:rsidP="00464D6A">
      <w:pPr>
        <w:pStyle w:val="Heading6Alphabetised"/>
        <w:numPr>
          <w:ilvl w:val="0"/>
          <w:numId w:val="148"/>
        </w:numPr>
        <w:ind w:left="357" w:hanging="357"/>
      </w:pPr>
      <w:r>
        <w:t>Has the PHN pooled NPS-M or CoS funding with other funding sources?</w:t>
      </w:r>
    </w:p>
    <w:p w14:paraId="0C7707F7" w14:textId="77777777" w:rsidR="009538A0" w:rsidRDefault="009538A0" w:rsidP="00465D3D">
      <w:pPr>
        <w:pStyle w:val="ListParagraph"/>
        <w:numPr>
          <w:ilvl w:val="0"/>
          <w:numId w:val="12"/>
        </w:numPr>
      </w:pPr>
      <w:r>
        <w:t>NPS-M: No.</w:t>
      </w:r>
    </w:p>
    <w:p w14:paraId="4D795889" w14:textId="6930A81B" w:rsidR="009538A0" w:rsidRDefault="009538A0" w:rsidP="00465D3D">
      <w:pPr>
        <w:pStyle w:val="ListParagraph"/>
        <w:numPr>
          <w:ilvl w:val="0"/>
          <w:numId w:val="12"/>
        </w:numPr>
      </w:pPr>
      <w:r>
        <w:t xml:space="preserve">CoS: </w:t>
      </w:r>
      <w:r w:rsidR="003A7A83">
        <w:t>Yes</w:t>
      </w:r>
      <w:r w:rsidR="003A7A83">
        <w:rPr>
          <w:spacing w:val="-2"/>
        </w:rPr>
        <w:t xml:space="preserve"> </w:t>
      </w:r>
      <w:r w:rsidR="003A7A83">
        <w:t>–</w:t>
      </w:r>
      <w:r w:rsidR="003A7A83">
        <w:rPr>
          <w:spacing w:val="-2"/>
        </w:rPr>
        <w:t xml:space="preserve"> </w:t>
      </w:r>
      <w:r w:rsidR="003A7A83">
        <w:t>with</w:t>
      </w:r>
      <w:r w:rsidR="003A7A83">
        <w:rPr>
          <w:spacing w:val="-4"/>
        </w:rPr>
        <w:t xml:space="preserve"> </w:t>
      </w:r>
      <w:r w:rsidR="003A7A83">
        <w:t>NPS-T</w:t>
      </w:r>
    </w:p>
    <w:p w14:paraId="43465663" w14:textId="77777777" w:rsidR="009538A0" w:rsidRPr="00417F07" w:rsidRDefault="009538A0" w:rsidP="009538A0">
      <w:pPr>
        <w:pStyle w:val="Heading5"/>
      </w:pPr>
      <w:r w:rsidRPr="005033B3">
        <w:t>Contracts</w:t>
      </w:r>
    </w:p>
    <w:p w14:paraId="7C6CECE7" w14:textId="77777777" w:rsidR="009538A0" w:rsidRDefault="009538A0" w:rsidP="003A6902">
      <w:pPr>
        <w:pStyle w:val="Heading6Alphabetised"/>
      </w:pPr>
      <w:r>
        <w:t xml:space="preserve">What is the contracting </w:t>
      </w:r>
      <w:r w:rsidRPr="0020789B">
        <w:t>approach</w:t>
      </w:r>
      <w:r>
        <w:t xml:space="preserve"> taken by the PHN for each program?</w:t>
      </w:r>
    </w:p>
    <w:p w14:paraId="3463B880" w14:textId="77777777" w:rsidR="00C80659" w:rsidRDefault="00C80659" w:rsidP="00C80659">
      <w:pPr>
        <w:pStyle w:val="ListParagraph"/>
      </w:pPr>
      <w:r>
        <w:t>Competitive tendering – Offers from competing providers are invited by open advertisement and evaluated in accordance with predetermined criteria.</w:t>
      </w:r>
    </w:p>
    <w:p w14:paraId="04FDB207" w14:textId="77777777" w:rsidR="00C80659" w:rsidRDefault="00C80659" w:rsidP="00C80659">
      <w:pPr>
        <w:pStyle w:val="ListParagraph"/>
      </w:pPr>
      <w:r>
        <w:t>Alliance contracting – A set of providers enter into a single arrangement with a regional commissioner to deliver services.</w:t>
      </w:r>
    </w:p>
    <w:p w14:paraId="79C94B0E" w14:textId="3F0D86EB" w:rsidR="009538A0" w:rsidRDefault="00C80659" w:rsidP="00C80659">
      <w:pPr>
        <w:pStyle w:val="ListParagraph"/>
      </w:pPr>
      <w:r>
        <w:t>Direct engagement – Existing provider(s) are commissioned to continue providing services</w:t>
      </w:r>
      <w:r w:rsidR="009538A0">
        <w:t>.</w:t>
      </w:r>
    </w:p>
    <w:p w14:paraId="3A516314" w14:textId="77777777" w:rsidR="009538A0" w:rsidRDefault="009538A0" w:rsidP="003A6902">
      <w:pPr>
        <w:pStyle w:val="Heading6Alphabetised"/>
      </w:pPr>
      <w:r>
        <w:t>Is there a mandated/expected capacity for services in the NPS-M and CoS programs?</w:t>
      </w:r>
    </w:p>
    <w:p w14:paraId="5F52CE01" w14:textId="70CDF8C5" w:rsidR="009538A0" w:rsidRDefault="009538A0" w:rsidP="009538A0">
      <w:pPr>
        <w:pStyle w:val="ListParagraph"/>
      </w:pPr>
      <w:r>
        <w:t xml:space="preserve">NPS-M: </w:t>
      </w:r>
      <w:r w:rsidR="00D868B4">
        <w:t>No</w:t>
      </w:r>
    </w:p>
    <w:p w14:paraId="06B5F11B" w14:textId="4430398E" w:rsidR="009538A0" w:rsidRDefault="009538A0" w:rsidP="009538A0">
      <w:pPr>
        <w:pStyle w:val="ListParagraph"/>
      </w:pPr>
      <w:r>
        <w:t xml:space="preserve">CoS: </w:t>
      </w:r>
      <w:r w:rsidR="00D868B4">
        <w:t>No</w:t>
      </w:r>
    </w:p>
    <w:p w14:paraId="0CEF4C23" w14:textId="77777777" w:rsidR="009538A0" w:rsidRDefault="009538A0" w:rsidP="003A6902">
      <w:pPr>
        <w:pStyle w:val="Heading6Alphabetised"/>
      </w:pPr>
      <w:r>
        <w:t>Does the service provider contract or schedule specify the number and type of staff required to deliver the service?</w:t>
      </w:r>
    </w:p>
    <w:p w14:paraId="53489E73" w14:textId="687AB48C" w:rsidR="009538A0" w:rsidRDefault="009538A0" w:rsidP="003A6902">
      <w:pPr>
        <w:pStyle w:val="ListParagraph"/>
        <w:numPr>
          <w:ilvl w:val="0"/>
          <w:numId w:val="14"/>
        </w:numPr>
      </w:pPr>
      <w:r>
        <w:t>NPS-M: Yes</w:t>
      </w:r>
    </w:p>
    <w:p w14:paraId="23F38369" w14:textId="4C480D98" w:rsidR="009538A0" w:rsidRDefault="009538A0" w:rsidP="003A6902">
      <w:pPr>
        <w:pStyle w:val="ListParagraph"/>
        <w:numPr>
          <w:ilvl w:val="0"/>
          <w:numId w:val="14"/>
        </w:numPr>
      </w:pPr>
      <w:r>
        <w:t xml:space="preserve">CoS: </w:t>
      </w:r>
      <w:r w:rsidR="00421384">
        <w:t>Yes</w:t>
      </w:r>
    </w:p>
    <w:p w14:paraId="5005209F" w14:textId="77777777" w:rsidR="009538A0" w:rsidRDefault="009538A0" w:rsidP="003A6902">
      <w:pPr>
        <w:pStyle w:val="Heading6Alphabetised"/>
      </w:pPr>
      <w:r>
        <w:t>What types of workers are prescribed in contracts?</w:t>
      </w:r>
    </w:p>
    <w:p w14:paraId="6FC1468E" w14:textId="77777777" w:rsidR="009538A0" w:rsidRDefault="009538A0" w:rsidP="009538A0">
      <w:r>
        <w:t>NPS-M:</w:t>
      </w:r>
    </w:p>
    <w:p w14:paraId="64BCAAC6" w14:textId="77777777" w:rsidR="009538A0" w:rsidRDefault="009538A0" w:rsidP="003A6902">
      <w:pPr>
        <w:pStyle w:val="ListParagraph"/>
        <w:numPr>
          <w:ilvl w:val="0"/>
          <w:numId w:val="15"/>
        </w:numPr>
      </w:pPr>
      <w:r>
        <w:t>Managers/Team Leader</w:t>
      </w:r>
    </w:p>
    <w:p w14:paraId="34F04B11" w14:textId="77777777" w:rsidR="009538A0" w:rsidRDefault="009538A0" w:rsidP="003A6902">
      <w:pPr>
        <w:pStyle w:val="ListParagraph"/>
        <w:numPr>
          <w:ilvl w:val="0"/>
          <w:numId w:val="15"/>
        </w:numPr>
      </w:pPr>
      <w:r>
        <w:t>Peer support workers</w:t>
      </w:r>
    </w:p>
    <w:p w14:paraId="017C9C8D" w14:textId="77777777" w:rsidR="009538A0" w:rsidRDefault="009538A0" w:rsidP="003A6902">
      <w:pPr>
        <w:pStyle w:val="ListParagraph"/>
        <w:numPr>
          <w:ilvl w:val="0"/>
          <w:numId w:val="15"/>
        </w:numPr>
      </w:pPr>
      <w:r>
        <w:t>Social Worker</w:t>
      </w:r>
    </w:p>
    <w:p w14:paraId="248E8ABE" w14:textId="77777777" w:rsidR="009538A0" w:rsidRDefault="009538A0" w:rsidP="003A6902">
      <w:pPr>
        <w:pStyle w:val="ListParagraph"/>
        <w:numPr>
          <w:ilvl w:val="0"/>
          <w:numId w:val="15"/>
        </w:numPr>
      </w:pPr>
      <w:r>
        <w:t xml:space="preserve">Recovery support worker/facilitator </w:t>
      </w:r>
    </w:p>
    <w:p w14:paraId="0B6D5360" w14:textId="77777777" w:rsidR="009538A0" w:rsidRDefault="009538A0" w:rsidP="009538A0">
      <w:r>
        <w:t>CoS:</w:t>
      </w:r>
    </w:p>
    <w:p w14:paraId="52663690" w14:textId="77777777" w:rsidR="00DB17C3" w:rsidRDefault="00DB17C3" w:rsidP="003A6902">
      <w:pPr>
        <w:pStyle w:val="ListParagraph"/>
        <w:numPr>
          <w:ilvl w:val="0"/>
          <w:numId w:val="15"/>
        </w:numPr>
      </w:pPr>
      <w:r>
        <w:t>Managers/Team Leader</w:t>
      </w:r>
    </w:p>
    <w:p w14:paraId="3648118C" w14:textId="77777777" w:rsidR="00DB17C3" w:rsidRDefault="00DB17C3" w:rsidP="003A6902">
      <w:pPr>
        <w:pStyle w:val="ListParagraph"/>
        <w:numPr>
          <w:ilvl w:val="0"/>
          <w:numId w:val="15"/>
        </w:numPr>
      </w:pPr>
      <w:r>
        <w:t>Peer support workers</w:t>
      </w:r>
    </w:p>
    <w:p w14:paraId="05D5FC88" w14:textId="77777777" w:rsidR="00DB17C3" w:rsidRDefault="00DB17C3" w:rsidP="003A6902">
      <w:pPr>
        <w:pStyle w:val="ListParagraph"/>
        <w:numPr>
          <w:ilvl w:val="0"/>
          <w:numId w:val="15"/>
        </w:numPr>
      </w:pPr>
      <w:r>
        <w:t>Social Worker</w:t>
      </w:r>
    </w:p>
    <w:p w14:paraId="7C243944" w14:textId="04D7D30D" w:rsidR="009538A0" w:rsidRDefault="00DB17C3" w:rsidP="003A6902">
      <w:pPr>
        <w:pStyle w:val="ListParagraph"/>
        <w:numPr>
          <w:ilvl w:val="0"/>
          <w:numId w:val="15"/>
        </w:numPr>
      </w:pPr>
      <w:r>
        <w:t>Recovery support worker/facilitator</w:t>
      </w:r>
    </w:p>
    <w:p w14:paraId="14B5CE6B" w14:textId="77777777" w:rsidR="009538A0" w:rsidRPr="00417F07" w:rsidRDefault="009538A0" w:rsidP="009538A0">
      <w:pPr>
        <w:pStyle w:val="Heading5"/>
      </w:pPr>
      <w:r w:rsidRPr="00440057">
        <w:t>Purchasing</w:t>
      </w:r>
    </w:p>
    <w:p w14:paraId="1DBC9F89" w14:textId="77777777" w:rsidR="009538A0" w:rsidRDefault="009538A0" w:rsidP="003A6902">
      <w:pPr>
        <w:pStyle w:val="Heading6Alphabetised"/>
      </w:pPr>
      <w:r>
        <w:t>What is the payment approach taken by the PHN for each program?</w:t>
      </w:r>
    </w:p>
    <w:p w14:paraId="68411B3E" w14:textId="39A07728" w:rsidR="009538A0" w:rsidRDefault="000E5C1E" w:rsidP="009538A0">
      <w:r w:rsidRPr="000E5C1E">
        <w:t>Outcomes-based payment – Payment models that incentivise providers to provide services that better promote outcomes for patients</w:t>
      </w:r>
      <w:r w:rsidR="009538A0">
        <w:t>.</w:t>
      </w:r>
    </w:p>
    <w:p w14:paraId="24BEF683" w14:textId="77777777" w:rsidR="009538A0" w:rsidRDefault="009538A0" w:rsidP="003A6902">
      <w:pPr>
        <w:pStyle w:val="Heading6Alphabetised"/>
      </w:pPr>
      <w:r>
        <w:t>Of the money allocated to service providers, what was the average proportion designated to administrative or indirect costs?</w:t>
      </w:r>
    </w:p>
    <w:p w14:paraId="18DEE1E4" w14:textId="31E43DF4" w:rsidR="00F05C83" w:rsidRDefault="009538A0" w:rsidP="00F05C83">
      <w:pPr>
        <w:pStyle w:val="ListParagraph"/>
      </w:pPr>
      <w:r>
        <w:t>NPS-M</w:t>
      </w:r>
      <w:r w:rsidR="00F05C83">
        <w:t>: N/A</w:t>
      </w:r>
    </w:p>
    <w:p w14:paraId="4D03C306" w14:textId="37619698" w:rsidR="009538A0" w:rsidRDefault="009538A0" w:rsidP="00F05C83">
      <w:pPr>
        <w:pStyle w:val="ListParagraph"/>
      </w:pPr>
      <w:r>
        <w:t xml:space="preserve">CoS: </w:t>
      </w:r>
      <w:r w:rsidR="00F05C83">
        <w:t>10-15</w:t>
      </w:r>
      <w:r>
        <w:t>%</w:t>
      </w:r>
    </w:p>
    <w:p w14:paraId="245DA94E" w14:textId="77777777" w:rsidR="009538A0" w:rsidRPr="00BA2EF4" w:rsidRDefault="009538A0" w:rsidP="009538A0">
      <w:pPr>
        <w:pStyle w:val="Heading4Numbered"/>
      </w:pPr>
      <w:r w:rsidRPr="00BA2EF4">
        <w:lastRenderedPageBreak/>
        <w:t>Monitoring and evaluation</w:t>
      </w:r>
    </w:p>
    <w:p w14:paraId="3834CCEF" w14:textId="77777777" w:rsidR="009538A0" w:rsidRPr="005033B3" w:rsidRDefault="009538A0" w:rsidP="009538A0">
      <w:pPr>
        <w:pStyle w:val="Heading5"/>
      </w:pPr>
      <w:r w:rsidRPr="005033B3">
        <w:t>Data/</w:t>
      </w:r>
      <w:r w:rsidRPr="00440057">
        <w:t>measures</w:t>
      </w:r>
    </w:p>
    <w:p w14:paraId="5CA6BE1F" w14:textId="77777777" w:rsidR="009538A0" w:rsidRDefault="009538A0" w:rsidP="00363E03">
      <w:pPr>
        <w:pStyle w:val="Heading6Alphabetised"/>
        <w:numPr>
          <w:ilvl w:val="0"/>
          <w:numId w:val="203"/>
        </w:numPr>
      </w:pPr>
      <w:r>
        <w:t>What performance measures are specified in the contract to track service performance providers?</w:t>
      </w:r>
    </w:p>
    <w:p w14:paraId="03D8882D" w14:textId="77777777" w:rsidR="009538A0" w:rsidRDefault="009538A0" w:rsidP="00EB1198">
      <w:pPr>
        <w:pStyle w:val="ListParagraph"/>
        <w:numPr>
          <w:ilvl w:val="0"/>
          <w:numId w:val="16"/>
        </w:numPr>
      </w:pPr>
      <w:r>
        <w:t>Number of consumers accessing services</w:t>
      </w:r>
    </w:p>
    <w:p w14:paraId="24ECE2D1" w14:textId="77777777" w:rsidR="009538A0" w:rsidRDefault="009538A0" w:rsidP="00EB1198">
      <w:pPr>
        <w:pStyle w:val="ListParagraph"/>
        <w:numPr>
          <w:ilvl w:val="0"/>
          <w:numId w:val="16"/>
        </w:numPr>
      </w:pPr>
      <w:r>
        <w:t>Number of services provided</w:t>
      </w:r>
    </w:p>
    <w:p w14:paraId="050AFD6D" w14:textId="77777777" w:rsidR="009538A0" w:rsidRDefault="009538A0" w:rsidP="00EB1198">
      <w:pPr>
        <w:pStyle w:val="ListParagraph"/>
        <w:widowControl w:val="0"/>
        <w:numPr>
          <w:ilvl w:val="0"/>
          <w:numId w:val="16"/>
        </w:numPr>
        <w:tabs>
          <w:tab w:val="left" w:pos="725"/>
          <w:tab w:val="left" w:pos="726"/>
        </w:tabs>
        <w:autoSpaceDE w:val="0"/>
        <w:autoSpaceDN w:val="0"/>
        <w:spacing w:before="59" w:after="0"/>
        <w:contextualSpacing w:val="0"/>
      </w:pPr>
      <w:r>
        <w:t>Outcomes</w:t>
      </w:r>
      <w:r>
        <w:rPr>
          <w:spacing w:val="-2"/>
        </w:rPr>
        <w:t xml:space="preserve"> </w:t>
      </w:r>
      <w:r>
        <w:t>from</w:t>
      </w:r>
      <w:r>
        <w:rPr>
          <w:spacing w:val="-5"/>
        </w:rPr>
        <w:t xml:space="preserve"> </w:t>
      </w:r>
      <w:r>
        <w:t>measurement</w:t>
      </w:r>
      <w:r>
        <w:rPr>
          <w:spacing w:val="4"/>
        </w:rPr>
        <w:t xml:space="preserve"> </w:t>
      </w:r>
      <w:r>
        <w:t>tool</w:t>
      </w:r>
      <w:r>
        <w:rPr>
          <w:spacing w:val="-6"/>
        </w:rPr>
        <w:t xml:space="preserve"> </w:t>
      </w:r>
      <w:r>
        <w:t>(below)</w:t>
      </w:r>
    </w:p>
    <w:p w14:paraId="11A8ED0E" w14:textId="77777777" w:rsidR="009538A0" w:rsidRDefault="009538A0" w:rsidP="00EB1198">
      <w:pPr>
        <w:pStyle w:val="ListParagraph"/>
        <w:widowControl w:val="0"/>
        <w:numPr>
          <w:ilvl w:val="0"/>
          <w:numId w:val="16"/>
        </w:numPr>
        <w:tabs>
          <w:tab w:val="left" w:pos="725"/>
          <w:tab w:val="left" w:pos="726"/>
        </w:tabs>
        <w:autoSpaceDE w:val="0"/>
        <w:autoSpaceDN w:val="0"/>
        <w:spacing w:before="56" w:after="0"/>
        <w:contextualSpacing w:val="0"/>
      </w:pPr>
      <w:r>
        <w:t>Consumer</w:t>
      </w:r>
      <w:r>
        <w:rPr>
          <w:spacing w:val="-4"/>
        </w:rPr>
        <w:t xml:space="preserve"> </w:t>
      </w:r>
      <w:r>
        <w:t>Satisfaction/experience</w:t>
      </w:r>
    </w:p>
    <w:p w14:paraId="0CF1EE1F" w14:textId="77777777" w:rsidR="009538A0" w:rsidRDefault="009538A0" w:rsidP="003A6902">
      <w:pPr>
        <w:pStyle w:val="Heading6Alphabetised"/>
      </w:pPr>
      <w:r>
        <w:t>Which of the following outcomes measures does the PHN capture/monitor?</w:t>
      </w:r>
    </w:p>
    <w:p w14:paraId="3848D063" w14:textId="77777777" w:rsidR="009538A0" w:rsidRDefault="009538A0" w:rsidP="00EB1198">
      <w:pPr>
        <w:pStyle w:val="ListParagraph"/>
        <w:numPr>
          <w:ilvl w:val="0"/>
          <w:numId w:val="17"/>
        </w:numPr>
      </w:pPr>
      <w:r>
        <w:t>K10, K5 (Kessler Psychological Distress Scale)</w:t>
      </w:r>
    </w:p>
    <w:p w14:paraId="2F6FC1E6" w14:textId="77777777" w:rsidR="00DC50D8" w:rsidRDefault="00DC50D8" w:rsidP="00EB1198">
      <w:pPr>
        <w:pStyle w:val="ListParagraph"/>
        <w:widowControl w:val="0"/>
        <w:numPr>
          <w:ilvl w:val="0"/>
          <w:numId w:val="17"/>
        </w:numPr>
        <w:tabs>
          <w:tab w:val="left" w:pos="725"/>
          <w:tab w:val="left" w:pos="726"/>
        </w:tabs>
        <w:autoSpaceDE w:val="0"/>
        <w:autoSpaceDN w:val="0"/>
        <w:spacing w:before="94" w:after="0"/>
        <w:contextualSpacing w:val="0"/>
      </w:pPr>
      <w:r>
        <w:t>CANSAS/</w:t>
      </w:r>
      <w:r>
        <w:rPr>
          <w:spacing w:val="1"/>
        </w:rPr>
        <w:t xml:space="preserve"> </w:t>
      </w:r>
      <w:r>
        <w:t>CAN</w:t>
      </w:r>
      <w:r>
        <w:rPr>
          <w:spacing w:val="-4"/>
        </w:rPr>
        <w:t xml:space="preserve"> </w:t>
      </w:r>
      <w:r>
        <w:t>(Camberwell</w:t>
      </w:r>
      <w:r>
        <w:rPr>
          <w:spacing w:val="5"/>
        </w:rPr>
        <w:t xml:space="preserve"> </w:t>
      </w:r>
      <w:r>
        <w:t>Assessment</w:t>
      </w:r>
      <w:r>
        <w:rPr>
          <w:spacing w:val="2"/>
        </w:rPr>
        <w:t xml:space="preserve"> </w:t>
      </w:r>
      <w:r>
        <w:t>of</w:t>
      </w:r>
      <w:r>
        <w:rPr>
          <w:spacing w:val="-5"/>
        </w:rPr>
        <w:t xml:space="preserve"> </w:t>
      </w:r>
      <w:r>
        <w:t>Need)</w:t>
      </w:r>
    </w:p>
    <w:p w14:paraId="31B081DD" w14:textId="63E7F078" w:rsidR="009538A0" w:rsidRPr="00CB2165" w:rsidRDefault="00DC50D8" w:rsidP="00EB1198">
      <w:pPr>
        <w:pStyle w:val="ListParagraph"/>
        <w:widowControl w:val="0"/>
        <w:numPr>
          <w:ilvl w:val="0"/>
          <w:numId w:val="17"/>
        </w:numPr>
        <w:tabs>
          <w:tab w:val="left" w:pos="725"/>
          <w:tab w:val="left" w:pos="726"/>
        </w:tabs>
        <w:autoSpaceDE w:val="0"/>
        <w:autoSpaceDN w:val="0"/>
        <w:spacing w:before="94" w:after="0"/>
        <w:contextualSpacing w:val="0"/>
      </w:pPr>
      <w:r>
        <w:t>Recovery</w:t>
      </w:r>
      <w:r>
        <w:rPr>
          <w:spacing w:val="-1"/>
        </w:rPr>
        <w:t xml:space="preserve"> </w:t>
      </w:r>
      <w:r>
        <w:t>Star</w:t>
      </w:r>
    </w:p>
    <w:p w14:paraId="5B72D1C0" w14:textId="77777777" w:rsidR="009538A0" w:rsidRDefault="009538A0" w:rsidP="009538A0">
      <w:pPr>
        <w:pStyle w:val="Heading5"/>
      </w:pPr>
      <w:r>
        <w:t>Reporting</w:t>
      </w:r>
    </w:p>
    <w:p w14:paraId="5EE5A41D" w14:textId="77777777" w:rsidR="009538A0" w:rsidRDefault="009538A0" w:rsidP="003A6902">
      <w:pPr>
        <w:pStyle w:val="Heading6Alphabetised"/>
      </w:pPr>
      <w:r>
        <w:t>How frequently do service providers provide formal reports to the PHN?</w:t>
      </w:r>
    </w:p>
    <w:p w14:paraId="6AE24C19" w14:textId="4418A3B7" w:rsidR="009538A0" w:rsidRPr="00FA34DF" w:rsidRDefault="004E52D0" w:rsidP="00FA34DF">
      <w:pPr>
        <w:rPr>
          <w:rFonts w:eastAsiaTheme="majorEastAsia" w:cstheme="majorBidi"/>
          <w:color w:val="2F5496" w:themeColor="accent1" w:themeShade="BF"/>
          <w:sz w:val="21"/>
        </w:rPr>
      </w:pPr>
      <w:r>
        <w:t>Q</w:t>
      </w:r>
      <w:r w:rsidR="009538A0" w:rsidRPr="00FD100E">
        <w:t xml:space="preserve">uarterly </w:t>
      </w:r>
    </w:p>
    <w:p w14:paraId="068E5239" w14:textId="77777777" w:rsidR="009538A0" w:rsidRDefault="009538A0" w:rsidP="003A6902">
      <w:pPr>
        <w:pStyle w:val="Heading6Alphabetised"/>
      </w:pPr>
      <w:r>
        <w:t>Have you conducted a review of your roll out of the NPS-M and CoS programs?</w:t>
      </w:r>
    </w:p>
    <w:p w14:paraId="1CF500FE" w14:textId="77777777" w:rsidR="009538A0" w:rsidRDefault="009538A0" w:rsidP="009538A0">
      <w:r>
        <w:t>No – planned within next year.</w:t>
      </w:r>
    </w:p>
    <w:bookmarkEnd w:id="0"/>
    <w:p w14:paraId="764EAEAF" w14:textId="77777777" w:rsidR="009014D1" w:rsidRDefault="009014D1" w:rsidP="00B1127F">
      <w:pPr>
        <w:sectPr w:rsidR="009014D1" w:rsidSect="004052AC">
          <w:headerReference w:type="default" r:id="rId22"/>
          <w:footnotePr>
            <w:numRestart w:val="eachSect"/>
          </w:footnotePr>
          <w:pgSz w:w="11906" w:h="16838"/>
          <w:pgMar w:top="720" w:right="720" w:bottom="720" w:left="720" w:header="708" w:footer="708" w:gutter="0"/>
          <w:cols w:space="708"/>
          <w:docGrid w:linePitch="360"/>
        </w:sectPr>
      </w:pPr>
    </w:p>
    <w:p w14:paraId="21D01694" w14:textId="05A3BB8C" w:rsidR="0083148F" w:rsidRDefault="001D36B5" w:rsidP="0083148F">
      <w:pPr>
        <w:pStyle w:val="Heading1"/>
      </w:pPr>
      <w:r>
        <w:lastRenderedPageBreak/>
        <w:t>N</w:t>
      </w:r>
      <w:r w:rsidR="006438C8">
        <w:t>ORTHERN SYDNEY</w:t>
      </w:r>
    </w:p>
    <w:p w14:paraId="46FEF139" w14:textId="77777777" w:rsidR="0083148F" w:rsidRDefault="0083148F" w:rsidP="00EB1198">
      <w:pPr>
        <w:pStyle w:val="Heading2Numbered"/>
        <w:numPr>
          <w:ilvl w:val="0"/>
          <w:numId w:val="37"/>
        </w:numPr>
      </w:pPr>
      <w:r w:rsidRPr="004052AC">
        <w:t>KEY FACTS AND FIGURES</w:t>
      </w:r>
    </w:p>
    <w:p w14:paraId="3D790028" w14:textId="77777777" w:rsidR="0083148F" w:rsidRDefault="0083148F" w:rsidP="0083148F">
      <w:r w:rsidRPr="004052AC">
        <w:t>This document provides a profile of how each PHN has implemented the NPS-M and CoS programs.</w:t>
      </w:r>
    </w:p>
    <w:p w14:paraId="6607E050" w14:textId="5FD9FE27" w:rsidR="0083148F" w:rsidRDefault="00162E30" w:rsidP="006D1577">
      <w:r>
        <w:rPr>
          <w:noProof/>
        </w:rPr>
        <w:drawing>
          <wp:inline distT="0" distB="0" distL="0" distR="0" wp14:anchorId="48F811DB" wp14:editId="1C2B35E1">
            <wp:extent cx="2674619" cy="3720084"/>
            <wp:effectExtent l="0" t="0" r="0" b="0"/>
            <wp:docPr id="23" name="image8.jpeg" descr="Map showing Northern Sydney. The PHN area is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4619" cy="3720084"/>
                    </a:xfrm>
                    <a:prstGeom prst="rect">
                      <a:avLst/>
                    </a:prstGeom>
                  </pic:spPr>
                </pic:pic>
              </a:graphicData>
            </a:graphic>
          </wp:inline>
        </w:drawing>
      </w:r>
    </w:p>
    <w:p w14:paraId="57353879" w14:textId="77777777" w:rsidR="0083148F" w:rsidRDefault="0083148F" w:rsidP="0083148F">
      <w:pPr>
        <w:pStyle w:val="Heading3"/>
      </w:pPr>
      <w:r>
        <w:t>FUNDING</w:t>
      </w:r>
      <w:r>
        <w:rPr>
          <w:rStyle w:val="FootnoteReference"/>
        </w:rPr>
        <w:footnoteReference w:id="38"/>
      </w:r>
      <w:r>
        <w:t xml:space="preserve"> AND PARTICIPANT</w:t>
      </w:r>
      <w:r>
        <w:rPr>
          <w:rStyle w:val="FootnoteReference"/>
        </w:rPr>
        <w:footnoteReference w:id="39"/>
      </w:r>
      <w:r>
        <w:t xml:space="preserve"> LEVELS</w:t>
      </w:r>
    </w:p>
    <w:p w14:paraId="2FC46AE0" w14:textId="77777777" w:rsidR="0083148F" w:rsidRDefault="0083148F" w:rsidP="0083148F">
      <w:pPr>
        <w:pStyle w:val="Heading4"/>
      </w:pPr>
      <w:r>
        <w:t>Funding ($M):</w:t>
      </w:r>
    </w:p>
    <w:p w14:paraId="1D44E2F4" w14:textId="0160D6E2" w:rsidR="0083148F" w:rsidRDefault="0083148F" w:rsidP="0083148F">
      <w:r w:rsidRPr="00F559D0">
        <w:rPr>
          <w:b/>
          <w:bCs/>
        </w:rPr>
        <w:t>All</w:t>
      </w:r>
      <w:r>
        <w:t xml:space="preserve"> </w:t>
      </w:r>
      <w:r>
        <w:tab/>
      </w:r>
      <w:r>
        <w:tab/>
      </w:r>
      <w:r w:rsidRPr="00F559D0">
        <w:rPr>
          <w:b/>
          <w:bCs/>
        </w:rPr>
        <w:t>$</w:t>
      </w:r>
      <w:r w:rsidR="00276D81">
        <w:rPr>
          <w:b/>
          <w:bCs/>
        </w:rPr>
        <w:t>4.75</w:t>
      </w:r>
      <w:r w:rsidRPr="00F559D0">
        <w:rPr>
          <w:b/>
          <w:bCs/>
        </w:rPr>
        <w:t>M</w:t>
      </w:r>
      <w:r>
        <w:t xml:space="preserve"> (Year coverage for NPS-M and CoS)</w:t>
      </w:r>
    </w:p>
    <w:p w14:paraId="76C35A5E" w14:textId="30FFB090" w:rsidR="0083148F" w:rsidRDefault="0083148F" w:rsidP="0083148F">
      <w:r w:rsidRPr="00F559D0">
        <w:rPr>
          <w:b/>
          <w:bCs/>
        </w:rPr>
        <w:t>NPS-M</w:t>
      </w:r>
      <w:r>
        <w:tab/>
      </w:r>
      <w:r>
        <w:tab/>
      </w:r>
      <w:r w:rsidRPr="00F559D0">
        <w:rPr>
          <w:b/>
          <w:bCs/>
        </w:rPr>
        <w:t>$</w:t>
      </w:r>
      <w:r>
        <w:rPr>
          <w:b/>
          <w:bCs/>
        </w:rPr>
        <w:t>2.</w:t>
      </w:r>
      <w:r w:rsidR="00276D81">
        <w:rPr>
          <w:b/>
          <w:bCs/>
        </w:rPr>
        <w:t>06</w:t>
      </w:r>
      <w:r w:rsidRPr="00F559D0">
        <w:rPr>
          <w:b/>
          <w:bCs/>
        </w:rPr>
        <w:t>M</w:t>
      </w:r>
      <w:r>
        <w:t xml:space="preserve"> (Between FY17-18 and FY20-21)</w:t>
      </w:r>
    </w:p>
    <w:p w14:paraId="3F6EBD09" w14:textId="0CC14FF8" w:rsidR="0083148F" w:rsidRDefault="0083148F" w:rsidP="0083148F">
      <w:r w:rsidRPr="00F559D0">
        <w:rPr>
          <w:b/>
          <w:bCs/>
        </w:rPr>
        <w:t>CoS</w:t>
      </w:r>
      <w:r w:rsidRPr="00F559D0">
        <w:rPr>
          <w:b/>
          <w:bCs/>
        </w:rPr>
        <w:tab/>
      </w:r>
      <w:r w:rsidRPr="00F559D0">
        <w:rPr>
          <w:b/>
          <w:bCs/>
        </w:rPr>
        <w:tab/>
        <w:t>$</w:t>
      </w:r>
      <w:r>
        <w:rPr>
          <w:b/>
          <w:bCs/>
        </w:rPr>
        <w:t>2.</w:t>
      </w:r>
      <w:r w:rsidR="00276D81">
        <w:rPr>
          <w:b/>
          <w:bCs/>
        </w:rPr>
        <w:t>69</w:t>
      </w:r>
      <w:r w:rsidRPr="00F559D0">
        <w:rPr>
          <w:b/>
          <w:bCs/>
        </w:rPr>
        <w:t>M</w:t>
      </w:r>
      <w:r>
        <w:t xml:space="preserve"> (Between FY19-20 and FY21-22)</w:t>
      </w:r>
    </w:p>
    <w:p w14:paraId="1656E9E6" w14:textId="77777777" w:rsidR="0083148F" w:rsidRDefault="0083148F" w:rsidP="0083148F">
      <w:pPr>
        <w:pStyle w:val="Heading4"/>
      </w:pPr>
      <w:r>
        <w:t>Participants</w:t>
      </w:r>
    </w:p>
    <w:p w14:paraId="1F57D80D" w14:textId="63840D34" w:rsidR="0083148F" w:rsidRDefault="0083148F" w:rsidP="0083148F">
      <w:r w:rsidRPr="00F559D0">
        <w:rPr>
          <w:b/>
          <w:bCs/>
        </w:rPr>
        <w:t xml:space="preserve">All </w:t>
      </w:r>
      <w:r w:rsidRPr="00F559D0">
        <w:rPr>
          <w:b/>
          <w:bCs/>
        </w:rPr>
        <w:tab/>
      </w:r>
      <w:r>
        <w:rPr>
          <w:b/>
          <w:bCs/>
        </w:rPr>
        <w:tab/>
      </w:r>
      <w:r w:rsidR="00276D81">
        <w:rPr>
          <w:b/>
          <w:bCs/>
        </w:rPr>
        <w:t>139</w:t>
      </w:r>
      <w:r w:rsidRPr="00F559D0">
        <w:rPr>
          <w:b/>
          <w:bCs/>
        </w:rPr>
        <w:t xml:space="preserve"> </w:t>
      </w:r>
      <w:r>
        <w:t>(Year coverage for NPS-M and CoS)</w:t>
      </w:r>
    </w:p>
    <w:p w14:paraId="080826BE" w14:textId="03E87C8A" w:rsidR="0083148F" w:rsidRDefault="0083148F" w:rsidP="0083148F">
      <w:r w:rsidRPr="00F559D0">
        <w:rPr>
          <w:b/>
          <w:bCs/>
        </w:rPr>
        <w:t>NPS-M</w:t>
      </w:r>
      <w:r w:rsidRPr="00F559D0">
        <w:rPr>
          <w:b/>
          <w:bCs/>
        </w:rPr>
        <w:tab/>
      </w:r>
      <w:r>
        <w:rPr>
          <w:b/>
          <w:bCs/>
        </w:rPr>
        <w:tab/>
      </w:r>
      <w:r w:rsidR="00276D81">
        <w:rPr>
          <w:b/>
          <w:bCs/>
        </w:rPr>
        <w:t>40</w:t>
      </w:r>
      <w:r>
        <w:t xml:space="preserve"> (Between 1 July and 31 Dec 2019)</w:t>
      </w:r>
    </w:p>
    <w:p w14:paraId="44E81174" w14:textId="1616A4B7" w:rsidR="0083148F" w:rsidRDefault="0083148F" w:rsidP="0083148F">
      <w:r w:rsidRPr="00F559D0">
        <w:rPr>
          <w:b/>
          <w:bCs/>
        </w:rPr>
        <w:t>CoS</w:t>
      </w:r>
      <w:r w:rsidRPr="00F559D0">
        <w:rPr>
          <w:b/>
          <w:bCs/>
        </w:rPr>
        <w:tab/>
      </w:r>
      <w:r>
        <w:rPr>
          <w:b/>
          <w:bCs/>
        </w:rPr>
        <w:tab/>
      </w:r>
      <w:r w:rsidR="00276D81">
        <w:rPr>
          <w:b/>
          <w:bCs/>
        </w:rPr>
        <w:t>99</w:t>
      </w:r>
      <w:r>
        <w:t xml:space="preserve"> (Between 1 July and 31 Dec 2019)</w:t>
      </w:r>
    </w:p>
    <w:p w14:paraId="15F261B7" w14:textId="7B24E3A5" w:rsidR="0083148F" w:rsidRDefault="0083148F" w:rsidP="0083148F">
      <w:pPr>
        <w:pStyle w:val="Heading3"/>
      </w:pPr>
      <w:r>
        <w:t>INDICATORS OF NEED</w:t>
      </w:r>
      <w:r w:rsidR="00D603C4">
        <w:rPr>
          <w:rStyle w:val="FootnoteReference"/>
        </w:rPr>
        <w:footnoteReference w:id="40"/>
      </w:r>
    </w:p>
    <w:p w14:paraId="0E9B6367" w14:textId="2FC0D53F" w:rsidR="0083148F" w:rsidRDefault="00E03157" w:rsidP="00AD4E01">
      <w:pPr>
        <w:pStyle w:val="Heading4"/>
      </w:pPr>
      <w:r w:rsidRPr="00E03157">
        <w:t>Substantive population may require psychosocial support</w:t>
      </w:r>
    </w:p>
    <w:p w14:paraId="7A41298D" w14:textId="77D93BE1" w:rsidR="0083148F" w:rsidRPr="00CF3D4C" w:rsidRDefault="00D72684" w:rsidP="0083148F">
      <w:pPr>
        <w:rPr>
          <w:rFonts w:eastAsiaTheme="majorEastAsia" w:cstheme="majorBidi"/>
          <w:iCs/>
          <w:color w:val="2F5496" w:themeColor="accent1" w:themeShade="BF"/>
          <w:sz w:val="24"/>
        </w:rPr>
      </w:pPr>
      <w:r w:rsidRPr="00D72684">
        <w:t>Approximately 2.5% of the total population with severe/not complex mental illness may require psychosocial support. This equates to approximately 23,000 people within the PHN region</w:t>
      </w:r>
      <w:r w:rsidR="0083148F">
        <w:t>.</w:t>
      </w:r>
    </w:p>
    <w:p w14:paraId="30E3FCD6" w14:textId="6F7B3EA6" w:rsidR="0083148F" w:rsidRDefault="009C7FFD" w:rsidP="0083148F">
      <w:pPr>
        <w:pStyle w:val="Heading4"/>
      </w:pPr>
      <w:r w:rsidRPr="009C7FFD">
        <w:lastRenderedPageBreak/>
        <w:t>Mental health hospitalisation rate</w:t>
      </w:r>
    </w:p>
    <w:p w14:paraId="356765E6" w14:textId="007AEE05" w:rsidR="0083148F" w:rsidRDefault="004B1E7A" w:rsidP="0083148F">
      <w:r w:rsidRPr="004B1E7A">
        <w:t>Northern Sydney has a higher rate of hospitalisation for mental health disorders (2,474 per 100,000) compared to NSW (1,981 per 100,000)</w:t>
      </w:r>
      <w:r w:rsidR="0083148F" w:rsidRPr="00504E6C">
        <w:t>.</w:t>
      </w:r>
    </w:p>
    <w:p w14:paraId="381409A9" w14:textId="77777777" w:rsidR="0083148F" w:rsidRDefault="0083148F" w:rsidP="0083148F">
      <w:pPr>
        <w:pStyle w:val="Heading4"/>
      </w:pPr>
      <w:r>
        <w:t>NPS-M –Average wait time (July – Dec 2019)</w:t>
      </w:r>
    </w:p>
    <w:p w14:paraId="6FE8AADA" w14:textId="5F703441" w:rsidR="005A6278" w:rsidRDefault="00637F1B" w:rsidP="0083148F">
      <w:r>
        <w:t>Five to 10 days</w:t>
      </w:r>
      <w:r w:rsidR="0083148F">
        <w:t>.</w:t>
      </w:r>
    </w:p>
    <w:p w14:paraId="595EA17E" w14:textId="088EB61C" w:rsidR="0083148F" w:rsidRDefault="0083148F" w:rsidP="0083148F">
      <w:pPr>
        <w:pStyle w:val="Heading3"/>
      </w:pPr>
      <w:r w:rsidRPr="00F559D0">
        <w:t>POPULATION AND DEMOGRAPHICS</w:t>
      </w:r>
      <w:r>
        <w:rPr>
          <w:rStyle w:val="FootnoteReference"/>
        </w:rPr>
        <w:footnoteReference w:id="41"/>
      </w:r>
    </w:p>
    <w:p w14:paraId="1E664D85" w14:textId="77777777" w:rsidR="0083148F" w:rsidRDefault="0083148F" w:rsidP="0083148F">
      <w:pPr>
        <w:pStyle w:val="Heading4"/>
      </w:pPr>
      <w:r w:rsidRPr="00F559D0">
        <w:t>Population (ERP1 from 2016 census)</w:t>
      </w:r>
    </w:p>
    <w:p w14:paraId="55B8ACA0" w14:textId="0C50092D" w:rsidR="0083148F" w:rsidRDefault="00A25BDD" w:rsidP="0083148F">
      <w:r w:rsidRPr="00A25BDD">
        <w:t>914,229</w:t>
      </w:r>
    </w:p>
    <w:p w14:paraId="28C350A4" w14:textId="77777777" w:rsidR="0083148F" w:rsidRDefault="0083148F" w:rsidP="0083148F">
      <w:pPr>
        <w:pStyle w:val="Heading4"/>
      </w:pPr>
      <w:r w:rsidRPr="00F559D0">
        <w:t>Population growth 2012-2016</w:t>
      </w:r>
    </w:p>
    <w:p w14:paraId="67F9673C" w14:textId="1D07B1B3" w:rsidR="0083148F" w:rsidRDefault="00C32FBF" w:rsidP="0083148F">
      <w:r>
        <w:t>5.81</w:t>
      </w:r>
      <w:r w:rsidR="0083148F" w:rsidRPr="00F559D0">
        <w:t>%</w:t>
      </w:r>
    </w:p>
    <w:p w14:paraId="65FA69D2" w14:textId="77777777" w:rsidR="0083148F" w:rsidRDefault="0083148F" w:rsidP="0083148F">
      <w:pPr>
        <w:pStyle w:val="Heading4"/>
      </w:pPr>
      <w:r w:rsidRPr="00F559D0">
        <w:t>Indigenous population</w:t>
      </w:r>
    </w:p>
    <w:p w14:paraId="52BA9540" w14:textId="163E5B41" w:rsidR="0083148F" w:rsidRDefault="00C32FBF" w:rsidP="0083148F">
      <w:r>
        <w:t>3,3</w:t>
      </w:r>
      <w:r w:rsidR="00456FD7">
        <w:t>26</w:t>
      </w:r>
    </w:p>
    <w:p w14:paraId="5AFC8AAB" w14:textId="77777777" w:rsidR="0083148F" w:rsidRDefault="0083148F" w:rsidP="0083148F">
      <w:pPr>
        <w:pStyle w:val="Heading4"/>
      </w:pPr>
      <w:r w:rsidRPr="00F559D0">
        <w:t>Gender (%)</w:t>
      </w:r>
    </w:p>
    <w:p w14:paraId="2560BAD5" w14:textId="6FCF7E0A" w:rsidR="0083148F" w:rsidRDefault="0083148F" w:rsidP="0083148F">
      <w:r>
        <w:t>Male: 48.8</w:t>
      </w:r>
      <w:r w:rsidR="00456FD7">
        <w:t>1</w:t>
      </w:r>
      <w:r>
        <w:t>%</w:t>
      </w:r>
      <w:r>
        <w:br/>
        <w:t>Female: 51.</w:t>
      </w:r>
      <w:r w:rsidR="00456FD7">
        <w:t>19</w:t>
      </w:r>
      <w:r>
        <w:t>%</w:t>
      </w:r>
    </w:p>
    <w:p w14:paraId="0AEC48C3" w14:textId="77777777" w:rsidR="0083148F" w:rsidRPr="00F559D0" w:rsidRDefault="0083148F" w:rsidP="0083148F">
      <w:pPr>
        <w:pStyle w:val="Heading4"/>
      </w:pPr>
      <w:r>
        <w:t>Area (Square Kilometres)</w:t>
      </w:r>
    </w:p>
    <w:p w14:paraId="25B009FA" w14:textId="72A68109" w:rsidR="0083148F" w:rsidRDefault="00456FD7" w:rsidP="0083148F">
      <w:r>
        <w:t>890</w:t>
      </w:r>
    </w:p>
    <w:p w14:paraId="6D7B8AF1" w14:textId="77777777" w:rsidR="0083148F" w:rsidRDefault="0083148F" w:rsidP="0083148F">
      <w:r>
        <w:br w:type="page"/>
      </w:r>
    </w:p>
    <w:p w14:paraId="378E3890" w14:textId="122C75CE" w:rsidR="0083148F" w:rsidRDefault="0083148F" w:rsidP="006438C8">
      <w:pPr>
        <w:pStyle w:val="Heading2Numbered"/>
      </w:pPr>
      <w:r>
        <w:lastRenderedPageBreak/>
        <w:t>OVERVIEW OF NPS-M AND COS IN EACH PHN</w:t>
      </w:r>
    </w:p>
    <w:p w14:paraId="661CAD46" w14:textId="77777777" w:rsidR="0083148F" w:rsidRDefault="0083148F" w:rsidP="0083148F">
      <w:pPr>
        <w:pStyle w:val="Heading3"/>
      </w:pPr>
      <w:r>
        <w:t>STRUCTURE AND SCOPE</w:t>
      </w:r>
    </w:p>
    <w:p w14:paraId="753042C6" w14:textId="77777777" w:rsidR="0083148F" w:rsidRDefault="0083148F" w:rsidP="00EB1198">
      <w:pPr>
        <w:pStyle w:val="Heading4Numbered"/>
        <w:numPr>
          <w:ilvl w:val="0"/>
          <w:numId w:val="35"/>
        </w:numPr>
      </w:pPr>
      <w:r>
        <w:t>Program structure</w:t>
      </w:r>
    </w:p>
    <w:p w14:paraId="2EB88F1F" w14:textId="33512B99" w:rsidR="0083148F" w:rsidRDefault="009E3B70" w:rsidP="009E3B70">
      <w:r>
        <w:t>NPS-M and CoS are provided as separate services</w:t>
      </w:r>
      <w:r w:rsidRPr="009E3B70">
        <w:rPr>
          <w:spacing w:val="-52"/>
        </w:rPr>
        <w:t xml:space="preserve"> </w:t>
      </w:r>
      <w:r>
        <w:t>administered</w:t>
      </w:r>
      <w:r w:rsidRPr="009E3B70">
        <w:rPr>
          <w:spacing w:val="5"/>
        </w:rPr>
        <w:t xml:space="preserve"> </w:t>
      </w:r>
      <w:r>
        <w:t>through</w:t>
      </w:r>
      <w:r w:rsidRPr="009E3B70">
        <w:rPr>
          <w:spacing w:val="-2"/>
        </w:rPr>
        <w:t xml:space="preserve"> </w:t>
      </w:r>
      <w:r>
        <w:t>different contracts.</w:t>
      </w:r>
    </w:p>
    <w:p w14:paraId="795756E6" w14:textId="77777777" w:rsidR="0083148F" w:rsidRDefault="0083148F" w:rsidP="0083148F">
      <w:pPr>
        <w:pStyle w:val="Heading4Numbered"/>
      </w:pPr>
      <w:r>
        <w:t>Population access and eligibility</w:t>
      </w:r>
    </w:p>
    <w:p w14:paraId="26ADB010" w14:textId="77777777" w:rsidR="0083148F" w:rsidRDefault="0083148F" w:rsidP="0083148F">
      <w:r w:rsidRPr="00DA4B6B">
        <w:t>NPS-M and CoS: Entry requirements are in line with national guidelines</w:t>
      </w:r>
      <w:r>
        <w:t>.</w:t>
      </w:r>
    </w:p>
    <w:p w14:paraId="70482F0D" w14:textId="77777777" w:rsidR="0083148F" w:rsidRDefault="0083148F" w:rsidP="0083148F">
      <w:pPr>
        <w:pStyle w:val="Heading4Numbered"/>
      </w:pPr>
      <w:r>
        <w:t>Geographic coverage of programs</w:t>
      </w:r>
    </w:p>
    <w:p w14:paraId="1C41EC60" w14:textId="77777777" w:rsidR="0083148F" w:rsidRDefault="0083148F" w:rsidP="0083148F">
      <w:r w:rsidRPr="00D67B4A">
        <w:t xml:space="preserve">NPS-M and CoS: </w:t>
      </w:r>
      <w:r w:rsidRPr="001411D1">
        <w:t xml:space="preserve">Both programs cover </w:t>
      </w:r>
      <w:r w:rsidRPr="00D67B4A">
        <w:t>the entire PHN region</w:t>
      </w:r>
      <w:r>
        <w:t>.</w:t>
      </w:r>
    </w:p>
    <w:p w14:paraId="2815F305" w14:textId="77777777" w:rsidR="0083148F" w:rsidRDefault="0083148F" w:rsidP="0083148F">
      <w:pPr>
        <w:pStyle w:val="Heading4Numbered"/>
      </w:pPr>
      <w:r>
        <w:t>Assessment, entry and exit processes</w:t>
      </w:r>
    </w:p>
    <w:p w14:paraId="6D18DFFB" w14:textId="77777777" w:rsidR="0083148F" w:rsidRDefault="0083148F" w:rsidP="00631CB2">
      <w:pPr>
        <w:pStyle w:val="Heading5"/>
      </w:pPr>
      <w:r>
        <w:t>NPS-M:</w:t>
      </w:r>
    </w:p>
    <w:p w14:paraId="6E557FDD" w14:textId="77777777" w:rsidR="0083148F" w:rsidRDefault="0083148F" w:rsidP="00464D6A">
      <w:pPr>
        <w:pStyle w:val="Heading6Alphabetised"/>
        <w:numPr>
          <w:ilvl w:val="0"/>
          <w:numId w:val="149"/>
        </w:numPr>
        <w:ind w:left="357" w:hanging="357"/>
      </w:pPr>
      <w:r>
        <w:t>What is the consumer application and assessment process?</w:t>
      </w:r>
    </w:p>
    <w:p w14:paraId="64D89426" w14:textId="1F06DA4A" w:rsidR="00D221BD" w:rsidRDefault="00D221BD" w:rsidP="00D221BD">
      <w:pPr>
        <w:pStyle w:val="ListParagraph"/>
      </w:pPr>
      <w:r>
        <w:t>Referred participants undergo an initial eligibility screen.</w:t>
      </w:r>
    </w:p>
    <w:p w14:paraId="61173FD6" w14:textId="1712B30E" w:rsidR="0083148F" w:rsidRDefault="00D221BD" w:rsidP="00D221BD">
      <w:pPr>
        <w:pStyle w:val="ListParagraph"/>
      </w:pPr>
      <w:r>
        <w:t>Consumers who meet eligibility criteria and are accepted into the program undergo a comprehensive bio-psychosocial assessment to determine their level of functioning in the community to understand recovery goals and support.</w:t>
      </w:r>
    </w:p>
    <w:p w14:paraId="53F8ED00" w14:textId="77777777" w:rsidR="0083148F" w:rsidRDefault="0083148F" w:rsidP="00631CB2">
      <w:pPr>
        <w:pStyle w:val="Heading6Alphabetised"/>
      </w:pPr>
      <w:r>
        <w:t>What are the referral pathways into the program?</w:t>
      </w:r>
    </w:p>
    <w:p w14:paraId="0FA9074C" w14:textId="77777777" w:rsidR="0083148F" w:rsidRDefault="0083148F" w:rsidP="00465D3D">
      <w:pPr>
        <w:pStyle w:val="ListParagraph"/>
        <w:numPr>
          <w:ilvl w:val="0"/>
          <w:numId w:val="3"/>
        </w:numPr>
      </w:pPr>
      <w:r>
        <w:t>Admitted/Hospital mental health services</w:t>
      </w:r>
    </w:p>
    <w:p w14:paraId="6289B078" w14:textId="77777777" w:rsidR="0083148F" w:rsidRDefault="0083148F" w:rsidP="00465D3D">
      <w:pPr>
        <w:pStyle w:val="ListParagraph"/>
        <w:numPr>
          <w:ilvl w:val="0"/>
          <w:numId w:val="3"/>
        </w:numPr>
      </w:pPr>
      <w:r>
        <w:t>Non-admitted mental health services</w:t>
      </w:r>
    </w:p>
    <w:p w14:paraId="5743DED5" w14:textId="77777777" w:rsidR="0083148F" w:rsidRDefault="0083148F" w:rsidP="00465D3D">
      <w:pPr>
        <w:pStyle w:val="ListParagraph"/>
        <w:numPr>
          <w:ilvl w:val="0"/>
          <w:numId w:val="3"/>
        </w:numPr>
      </w:pPr>
      <w:r>
        <w:t>GP</w:t>
      </w:r>
    </w:p>
    <w:p w14:paraId="61C87927" w14:textId="77777777" w:rsidR="0083148F" w:rsidRDefault="0083148F" w:rsidP="00465D3D">
      <w:pPr>
        <w:pStyle w:val="ListParagraph"/>
        <w:numPr>
          <w:ilvl w:val="0"/>
          <w:numId w:val="3"/>
        </w:numPr>
      </w:pPr>
      <w:r>
        <w:t>Other clinician (e.g. Psychologist/Psychiatrist)</w:t>
      </w:r>
    </w:p>
    <w:p w14:paraId="62DCBCF6" w14:textId="77777777" w:rsidR="0083148F" w:rsidRDefault="0083148F" w:rsidP="00465D3D">
      <w:pPr>
        <w:pStyle w:val="ListParagraph"/>
        <w:numPr>
          <w:ilvl w:val="0"/>
          <w:numId w:val="3"/>
        </w:numPr>
      </w:pPr>
      <w:r>
        <w:t>State-based psychosocial programs</w:t>
      </w:r>
    </w:p>
    <w:p w14:paraId="494A0381" w14:textId="77777777" w:rsidR="0083148F" w:rsidRDefault="0083148F" w:rsidP="00465D3D">
      <w:pPr>
        <w:pStyle w:val="ListParagraph"/>
        <w:numPr>
          <w:ilvl w:val="0"/>
          <w:numId w:val="3"/>
        </w:numPr>
      </w:pPr>
      <w:r>
        <w:t>Self-referral</w:t>
      </w:r>
    </w:p>
    <w:p w14:paraId="37755969" w14:textId="77777777" w:rsidR="0083148F" w:rsidRDefault="0083148F" w:rsidP="00631CB2">
      <w:pPr>
        <w:pStyle w:val="Heading6Alphabetised"/>
      </w:pPr>
      <w:r>
        <w:t>Duration/intensity of support:</w:t>
      </w:r>
    </w:p>
    <w:p w14:paraId="2BF3DA0D" w14:textId="7EDBFDED" w:rsidR="0083148F" w:rsidRDefault="003A1AB1" w:rsidP="0083148F">
      <w:r>
        <w:t>12</w:t>
      </w:r>
      <w:r>
        <w:rPr>
          <w:spacing w:val="-6"/>
        </w:rPr>
        <w:t xml:space="preserve"> </w:t>
      </w:r>
      <w:r>
        <w:t>months</w:t>
      </w:r>
      <w:r>
        <w:rPr>
          <w:spacing w:val="1"/>
        </w:rPr>
        <w:t xml:space="preserve"> </w:t>
      </w:r>
      <w:r>
        <w:t>with</w:t>
      </w:r>
      <w:r>
        <w:rPr>
          <w:spacing w:val="-4"/>
        </w:rPr>
        <w:t xml:space="preserve"> </w:t>
      </w:r>
      <w:r>
        <w:t>flexibility</w:t>
      </w:r>
      <w:r>
        <w:rPr>
          <w:spacing w:val="-1"/>
        </w:rPr>
        <w:t xml:space="preserve"> </w:t>
      </w:r>
      <w:r>
        <w:t>to</w:t>
      </w:r>
      <w:r>
        <w:rPr>
          <w:spacing w:val="-4"/>
        </w:rPr>
        <w:t xml:space="preserve"> </w:t>
      </w:r>
      <w:r>
        <w:t>provide</w:t>
      </w:r>
      <w:r>
        <w:rPr>
          <w:spacing w:val="-4"/>
        </w:rPr>
        <w:t xml:space="preserve"> </w:t>
      </w:r>
      <w:r>
        <w:t>longer</w:t>
      </w:r>
      <w:r>
        <w:rPr>
          <w:spacing w:val="-3"/>
        </w:rPr>
        <w:t xml:space="preserve"> </w:t>
      </w:r>
      <w:r>
        <w:t>term</w:t>
      </w:r>
      <w:r>
        <w:rPr>
          <w:spacing w:val="1"/>
        </w:rPr>
        <w:t xml:space="preserve"> </w:t>
      </w:r>
      <w:r>
        <w:t>support</w:t>
      </w:r>
      <w:r>
        <w:rPr>
          <w:spacing w:val="-4"/>
        </w:rPr>
        <w:t xml:space="preserve"> </w:t>
      </w:r>
      <w:r>
        <w:t xml:space="preserve">as </w:t>
      </w:r>
      <w:r>
        <w:rPr>
          <w:spacing w:val="-52"/>
        </w:rPr>
        <w:t xml:space="preserve"> </w:t>
      </w:r>
      <w:r>
        <w:t>required</w:t>
      </w:r>
      <w:r w:rsidR="0083148F">
        <w:t>.</w:t>
      </w:r>
    </w:p>
    <w:p w14:paraId="4500F472" w14:textId="77777777" w:rsidR="0083148F" w:rsidRDefault="0083148F" w:rsidP="00631CB2">
      <w:pPr>
        <w:pStyle w:val="Heading6Alphabetised"/>
      </w:pPr>
      <w:r>
        <w:t xml:space="preserve"> Is entry into the program time limited, goal oriented or ongoing?</w:t>
      </w:r>
    </w:p>
    <w:p w14:paraId="50AE9D71" w14:textId="31761375" w:rsidR="0083148F" w:rsidRPr="00CF750F" w:rsidRDefault="0083148F" w:rsidP="00521C19">
      <w:r w:rsidRPr="00CF750F">
        <w:t>Goal oriented (i.e. exit after achievement of a goal or milestone).</w:t>
      </w:r>
    </w:p>
    <w:p w14:paraId="55DAE4B2" w14:textId="7EFC3349" w:rsidR="0083148F" w:rsidRDefault="0083148F" w:rsidP="00631CB2">
      <w:pPr>
        <w:pStyle w:val="Heading6Alphabetised"/>
      </w:pPr>
      <w:r>
        <w:t>Has the PHN specified or suggested a number of consumers per FTE staff)?</w:t>
      </w:r>
    </w:p>
    <w:p w14:paraId="4984690A" w14:textId="77777777" w:rsidR="0083148F" w:rsidRDefault="0083148F" w:rsidP="0083148F">
      <w:r>
        <w:t>Yes – 12 consumers per FTE.</w:t>
      </w:r>
    </w:p>
    <w:p w14:paraId="77BE7F71" w14:textId="77777777" w:rsidR="0083148F" w:rsidRDefault="0083148F" w:rsidP="00AD4E01">
      <w:pPr>
        <w:pStyle w:val="Heading5"/>
      </w:pPr>
      <w:r>
        <w:t>CoS:</w:t>
      </w:r>
    </w:p>
    <w:p w14:paraId="622C17F2" w14:textId="77777777" w:rsidR="0083148F" w:rsidRDefault="0083148F" w:rsidP="00631CB2">
      <w:pPr>
        <w:pStyle w:val="Heading6Alphabetised"/>
      </w:pPr>
      <w:r>
        <w:t>What is the consumer application and assessment process?</w:t>
      </w:r>
    </w:p>
    <w:p w14:paraId="509F8F88" w14:textId="09F7376D" w:rsidR="0083148F" w:rsidRDefault="00196F9D" w:rsidP="0083148F">
      <w:r w:rsidRPr="00196F9D">
        <w:t>Comprehensive initial needs assessment to assess each person’s level of functioning in the community to understand recovery goals and develop individual support plans. A consumer’s existing support plan will transfer across to CoS service where it is still valid</w:t>
      </w:r>
      <w:r w:rsidR="0083148F">
        <w:t>.</w:t>
      </w:r>
    </w:p>
    <w:p w14:paraId="14522E79" w14:textId="77777777" w:rsidR="0083148F" w:rsidRDefault="0083148F" w:rsidP="00631CB2">
      <w:pPr>
        <w:pStyle w:val="Heading6Alphabetised"/>
      </w:pPr>
      <w:r>
        <w:t>How have PiR, D2DL and PHaMs consumers transitioned to CoS services?</w:t>
      </w:r>
    </w:p>
    <w:p w14:paraId="2FCD982C" w14:textId="31D30C50" w:rsidR="0083148F" w:rsidRPr="00A61E53" w:rsidRDefault="00AC15B4" w:rsidP="0083148F">
      <w:pPr>
        <w:rPr>
          <w:rFonts w:eastAsiaTheme="majorEastAsia" w:cstheme="majorBidi"/>
          <w:color w:val="2F5496" w:themeColor="accent1" w:themeShade="BF"/>
          <w:sz w:val="21"/>
        </w:rPr>
      </w:pPr>
      <w:r w:rsidRPr="00AC15B4">
        <w:t>New service providers work closely with existing service providers to ensure all consumers transitioned. Joint meetings with consumers and existing support workers were held to hand over support plans and maintain relationship</w:t>
      </w:r>
      <w:r w:rsidR="0083148F" w:rsidRPr="00A61E53">
        <w:t>.</w:t>
      </w:r>
    </w:p>
    <w:p w14:paraId="7D539D02" w14:textId="77777777" w:rsidR="0083148F" w:rsidRDefault="0083148F" w:rsidP="00631CB2">
      <w:pPr>
        <w:pStyle w:val="Heading6Alphabetised"/>
      </w:pPr>
      <w:r>
        <w:t>Duration/intensity of support:</w:t>
      </w:r>
    </w:p>
    <w:p w14:paraId="0BBB4B71" w14:textId="1357DE3B" w:rsidR="0083148F" w:rsidRDefault="00F61585" w:rsidP="006A68E7">
      <w:r>
        <w:t>Level</w:t>
      </w:r>
      <w:r w:rsidRPr="00F61585">
        <w:rPr>
          <w:spacing w:val="-4"/>
        </w:rPr>
        <w:t xml:space="preserve"> </w:t>
      </w:r>
      <w:r>
        <w:t>of</w:t>
      </w:r>
      <w:r w:rsidRPr="00F61585">
        <w:rPr>
          <w:spacing w:val="-4"/>
        </w:rPr>
        <w:t xml:space="preserve"> </w:t>
      </w:r>
      <w:r>
        <w:t>support</w:t>
      </w:r>
      <w:r w:rsidRPr="00F61585">
        <w:rPr>
          <w:spacing w:val="-2"/>
        </w:rPr>
        <w:t xml:space="preserve"> </w:t>
      </w:r>
      <w:r>
        <w:t>determine</w:t>
      </w:r>
      <w:r w:rsidRPr="00F61585">
        <w:rPr>
          <w:spacing w:val="1"/>
        </w:rPr>
        <w:t xml:space="preserve"> </w:t>
      </w:r>
      <w:r>
        <w:t>according</w:t>
      </w:r>
      <w:r w:rsidRPr="00F61585">
        <w:rPr>
          <w:spacing w:val="-2"/>
        </w:rPr>
        <w:t xml:space="preserve"> </w:t>
      </w:r>
      <w:r>
        <w:t>to</w:t>
      </w:r>
      <w:r w:rsidRPr="00F61585">
        <w:rPr>
          <w:spacing w:val="-1"/>
        </w:rPr>
        <w:t xml:space="preserve"> </w:t>
      </w:r>
      <w:r>
        <w:t>each individuals</w:t>
      </w:r>
      <w:r>
        <w:rPr>
          <w:spacing w:val="-9"/>
        </w:rPr>
        <w:t xml:space="preserve"> </w:t>
      </w:r>
      <w:r>
        <w:t>needs</w:t>
      </w:r>
      <w:r w:rsidR="0083148F">
        <w:t>.</w:t>
      </w:r>
    </w:p>
    <w:p w14:paraId="2B49EF51" w14:textId="77777777" w:rsidR="0083148F" w:rsidRDefault="0083148F" w:rsidP="00631CB2">
      <w:pPr>
        <w:pStyle w:val="Heading6Alphabetised"/>
      </w:pPr>
      <w:r>
        <w:lastRenderedPageBreak/>
        <w:t>Is entry into the program time limited, goal oriented or ongoing?</w:t>
      </w:r>
    </w:p>
    <w:p w14:paraId="4E6EB1EB" w14:textId="77777777" w:rsidR="0083148F" w:rsidRDefault="0083148F" w:rsidP="0083148F">
      <w:r>
        <w:t>Ongoing (i.e. continuing support provided).</w:t>
      </w:r>
    </w:p>
    <w:p w14:paraId="07AC66C1" w14:textId="77777777" w:rsidR="0083148F" w:rsidRDefault="0083148F" w:rsidP="00631CB2">
      <w:pPr>
        <w:pStyle w:val="Heading6Alphabetised"/>
      </w:pPr>
      <w:r>
        <w:t>Has the PHN specified or suggested a number of consumers per FTE staff)?</w:t>
      </w:r>
    </w:p>
    <w:p w14:paraId="7BEEC08B" w14:textId="209757EC" w:rsidR="0083148F" w:rsidRDefault="004073CD" w:rsidP="0083148F">
      <w:r>
        <w:t>No</w:t>
      </w:r>
      <w:r w:rsidR="0083148F">
        <w:t>.</w:t>
      </w:r>
    </w:p>
    <w:p w14:paraId="115D8AD0" w14:textId="77777777" w:rsidR="0083148F" w:rsidRDefault="0083148F" w:rsidP="0083148F">
      <w:pPr>
        <w:pStyle w:val="Heading4Numbered"/>
      </w:pPr>
      <w:r>
        <w:t>Services Types</w:t>
      </w:r>
    </w:p>
    <w:p w14:paraId="2357BAB9" w14:textId="2C48788C" w:rsidR="0083148F" w:rsidRDefault="0083148F" w:rsidP="0083148F">
      <w:r w:rsidRPr="00907AD2">
        <w:t>NPS-M and CoS: Both programs provide services as specified in the national guidelines</w:t>
      </w:r>
      <w:r>
        <w:t>.</w:t>
      </w:r>
    </w:p>
    <w:p w14:paraId="77A30A38" w14:textId="77777777" w:rsidR="0083148F" w:rsidRDefault="0083148F" w:rsidP="0083148F">
      <w:pPr>
        <w:pStyle w:val="Heading3"/>
      </w:pPr>
      <w:r w:rsidRPr="00825A61">
        <w:t>MODELS OF CARE, INTEGRATION AND PRIORITY COHORTS</w:t>
      </w:r>
      <w:r>
        <w:rPr>
          <w:rStyle w:val="FootnoteReference"/>
        </w:rPr>
        <w:footnoteReference w:id="42"/>
      </w:r>
    </w:p>
    <w:p w14:paraId="44CBFD54" w14:textId="77777777" w:rsidR="0083148F" w:rsidRPr="00825A61" w:rsidRDefault="0083148F" w:rsidP="0083148F">
      <w:pPr>
        <w:pStyle w:val="Heading4Numbered"/>
      </w:pPr>
      <w:r w:rsidRPr="00BF5623">
        <w:t>Models</w:t>
      </w:r>
      <w:r>
        <w:t xml:space="preserve"> of</w:t>
      </w:r>
      <w:r>
        <w:rPr>
          <w:spacing w:val="-2"/>
        </w:rPr>
        <w:t xml:space="preserve"> </w:t>
      </w:r>
      <w:r>
        <w:t xml:space="preserve">care: </w:t>
      </w:r>
      <w:r>
        <w:rPr>
          <w:spacing w:val="-1"/>
        </w:rPr>
        <w:t xml:space="preserve"> </w:t>
      </w:r>
      <w:r>
        <w:t>Does</w:t>
      </w:r>
      <w:r>
        <w:rPr>
          <w:spacing w:val="-4"/>
        </w:rPr>
        <w:t xml:space="preserve"> </w:t>
      </w:r>
      <w:r>
        <w:t>the</w:t>
      </w:r>
      <w:r>
        <w:rPr>
          <w:spacing w:val="2"/>
        </w:rPr>
        <w:t xml:space="preserve"> </w:t>
      </w:r>
      <w:r>
        <w:t>PHN</w:t>
      </w:r>
      <w:r>
        <w:rPr>
          <w:spacing w:val="-3"/>
        </w:rPr>
        <w:t xml:space="preserve"> </w:t>
      </w:r>
      <w:r>
        <w:t>specify</w:t>
      </w:r>
      <w:r>
        <w:rPr>
          <w:spacing w:val="2"/>
        </w:rPr>
        <w:t xml:space="preserve"> </w:t>
      </w:r>
      <w:r>
        <w:t>a</w:t>
      </w:r>
      <w:r>
        <w:rPr>
          <w:spacing w:val="-3"/>
        </w:rPr>
        <w:t xml:space="preserve"> </w:t>
      </w:r>
      <w:r>
        <w:t>model</w:t>
      </w:r>
      <w:r>
        <w:rPr>
          <w:spacing w:val="1"/>
        </w:rPr>
        <w:t xml:space="preserve"> </w:t>
      </w:r>
      <w:r>
        <w:t>of</w:t>
      </w:r>
      <w:r>
        <w:rPr>
          <w:spacing w:val="-2"/>
        </w:rPr>
        <w:t xml:space="preserve"> </w:t>
      </w:r>
      <w:r>
        <w:t>care</w:t>
      </w:r>
      <w:r>
        <w:rPr>
          <w:spacing w:val="1"/>
        </w:rPr>
        <w:t xml:space="preserve"> </w:t>
      </w:r>
      <w:r>
        <w:t>to</w:t>
      </w:r>
      <w:r>
        <w:rPr>
          <w:spacing w:val="-2"/>
        </w:rPr>
        <w:t xml:space="preserve"> </w:t>
      </w:r>
      <w:r>
        <w:t>be used?</w:t>
      </w:r>
    </w:p>
    <w:p w14:paraId="60C26A70" w14:textId="6FE9F609" w:rsidR="0083148F" w:rsidRDefault="0083148F" w:rsidP="0083148F">
      <w:r w:rsidRPr="00BF5623">
        <w:t>Yes</w:t>
      </w:r>
      <w:r w:rsidRPr="00167CA8">
        <w:rPr>
          <w:color w:val="000000"/>
        </w:rPr>
        <w:t xml:space="preserve"> </w:t>
      </w:r>
      <w:r w:rsidR="00F31D54">
        <w:rPr>
          <w:color w:val="000000"/>
        </w:rPr>
        <w:t>both NPS-M and CoS use a recovery-oriented</w:t>
      </w:r>
      <w:r w:rsidR="00F31D54">
        <w:rPr>
          <w:color w:val="000000"/>
          <w:spacing w:val="-52"/>
        </w:rPr>
        <w:t xml:space="preserve"> </w:t>
      </w:r>
      <w:r w:rsidR="00F31D54">
        <w:rPr>
          <w:color w:val="000000"/>
        </w:rPr>
        <w:t>and</w:t>
      </w:r>
      <w:r w:rsidR="00F31D54">
        <w:rPr>
          <w:color w:val="000000"/>
          <w:spacing w:val="-2"/>
        </w:rPr>
        <w:t xml:space="preserve"> </w:t>
      </w:r>
      <w:r w:rsidR="00F31D54">
        <w:rPr>
          <w:color w:val="000000"/>
        </w:rPr>
        <w:t>trauma</w:t>
      </w:r>
      <w:r w:rsidR="00F31D54">
        <w:rPr>
          <w:color w:val="000000"/>
          <w:spacing w:val="6"/>
        </w:rPr>
        <w:t xml:space="preserve"> </w:t>
      </w:r>
      <w:r w:rsidR="00F31D54">
        <w:rPr>
          <w:color w:val="000000"/>
        </w:rPr>
        <w:t>informed</w:t>
      </w:r>
      <w:r w:rsidR="00F31D54">
        <w:rPr>
          <w:color w:val="000000"/>
          <w:spacing w:val="3"/>
        </w:rPr>
        <w:t xml:space="preserve"> </w:t>
      </w:r>
      <w:r w:rsidR="00F31D54">
        <w:rPr>
          <w:color w:val="000000"/>
        </w:rPr>
        <w:t>model</w:t>
      </w:r>
      <w:r w:rsidR="00F31D54">
        <w:rPr>
          <w:color w:val="000000"/>
          <w:spacing w:val="2"/>
        </w:rPr>
        <w:t xml:space="preserve"> </w:t>
      </w:r>
      <w:r w:rsidR="00F31D54">
        <w:rPr>
          <w:color w:val="000000"/>
        </w:rPr>
        <w:t>of care</w:t>
      </w:r>
      <w:r>
        <w:rPr>
          <w:color w:val="000000"/>
        </w:rPr>
        <w:t>.</w:t>
      </w:r>
    </w:p>
    <w:p w14:paraId="1D7A2C3F" w14:textId="77777777" w:rsidR="0083148F" w:rsidRDefault="0083148F" w:rsidP="0083148F">
      <w:pPr>
        <w:pStyle w:val="Heading4Numbered"/>
      </w:pPr>
      <w:r w:rsidRPr="00BF5623">
        <w:t>Care integration</w:t>
      </w:r>
      <w:r>
        <w:t xml:space="preserve">: </w:t>
      </w:r>
    </w:p>
    <w:p w14:paraId="73003364" w14:textId="58DE0F13" w:rsidR="0083148F" w:rsidRPr="00825A61" w:rsidRDefault="003A3F46" w:rsidP="0083148F">
      <w:r>
        <w:rPr>
          <w:color w:val="000000"/>
        </w:rPr>
        <w:t>Service</w:t>
      </w:r>
      <w:r>
        <w:rPr>
          <w:color w:val="000000"/>
          <w:spacing w:val="-2"/>
        </w:rPr>
        <w:t xml:space="preserve"> </w:t>
      </w:r>
      <w:r>
        <w:rPr>
          <w:color w:val="000000"/>
        </w:rPr>
        <w:t>providers</w:t>
      </w:r>
      <w:r>
        <w:rPr>
          <w:color w:val="000000"/>
          <w:spacing w:val="-2"/>
        </w:rPr>
        <w:t xml:space="preserve"> </w:t>
      </w:r>
      <w:r>
        <w:rPr>
          <w:color w:val="000000"/>
        </w:rPr>
        <w:t>engage</w:t>
      </w:r>
      <w:r>
        <w:rPr>
          <w:color w:val="000000"/>
          <w:spacing w:val="-1"/>
        </w:rPr>
        <w:t xml:space="preserve"> </w:t>
      </w:r>
      <w:r>
        <w:rPr>
          <w:color w:val="000000"/>
        </w:rPr>
        <w:t>GPs,</w:t>
      </w:r>
      <w:r>
        <w:rPr>
          <w:color w:val="000000"/>
          <w:spacing w:val="-2"/>
        </w:rPr>
        <w:t xml:space="preserve"> </w:t>
      </w:r>
      <w:r>
        <w:rPr>
          <w:color w:val="000000"/>
        </w:rPr>
        <w:t>other</w:t>
      </w:r>
      <w:r>
        <w:rPr>
          <w:color w:val="000000"/>
          <w:spacing w:val="-2"/>
        </w:rPr>
        <w:t xml:space="preserve"> </w:t>
      </w:r>
      <w:r>
        <w:rPr>
          <w:color w:val="000000"/>
        </w:rPr>
        <w:t>local</w:t>
      </w:r>
      <w:r>
        <w:rPr>
          <w:color w:val="000000"/>
          <w:spacing w:val="-3"/>
        </w:rPr>
        <w:t xml:space="preserve"> </w:t>
      </w:r>
      <w:r>
        <w:rPr>
          <w:color w:val="000000"/>
        </w:rPr>
        <w:t>service</w:t>
      </w:r>
      <w:r>
        <w:rPr>
          <w:color w:val="000000"/>
          <w:spacing w:val="-2"/>
        </w:rPr>
        <w:t xml:space="preserve"> </w:t>
      </w:r>
      <w:r>
        <w:rPr>
          <w:color w:val="000000"/>
        </w:rPr>
        <w:t>providers</w:t>
      </w:r>
      <w:r>
        <w:rPr>
          <w:color w:val="000000"/>
          <w:spacing w:val="-5"/>
        </w:rPr>
        <w:t xml:space="preserve"> </w:t>
      </w:r>
      <w:r>
        <w:rPr>
          <w:color w:val="000000"/>
        </w:rPr>
        <w:t>and</w:t>
      </w:r>
      <w:r>
        <w:rPr>
          <w:color w:val="000000"/>
          <w:spacing w:val="-2"/>
        </w:rPr>
        <w:t xml:space="preserve"> </w:t>
      </w:r>
      <w:r>
        <w:rPr>
          <w:color w:val="000000"/>
        </w:rPr>
        <w:t>the</w:t>
      </w:r>
      <w:r>
        <w:rPr>
          <w:color w:val="000000"/>
          <w:spacing w:val="-5"/>
        </w:rPr>
        <w:t xml:space="preserve"> </w:t>
      </w:r>
      <w:r>
        <w:rPr>
          <w:color w:val="000000"/>
        </w:rPr>
        <w:t>Northern Sydney</w:t>
      </w:r>
      <w:r>
        <w:rPr>
          <w:color w:val="000000"/>
          <w:spacing w:val="-1"/>
        </w:rPr>
        <w:t xml:space="preserve"> </w:t>
      </w:r>
      <w:r>
        <w:rPr>
          <w:color w:val="000000"/>
        </w:rPr>
        <w:t>Local Health</w:t>
      </w:r>
      <w:r>
        <w:rPr>
          <w:color w:val="000000"/>
          <w:spacing w:val="-52"/>
        </w:rPr>
        <w:t xml:space="preserve"> </w:t>
      </w:r>
      <w:r>
        <w:rPr>
          <w:color w:val="000000"/>
        </w:rPr>
        <w:t>District</w:t>
      </w:r>
      <w:r w:rsidR="0083148F" w:rsidRPr="00825A61">
        <w:t>.</w:t>
      </w:r>
    </w:p>
    <w:p w14:paraId="69C0809B" w14:textId="77777777" w:rsidR="0083148F" w:rsidRPr="00825A61" w:rsidRDefault="0083148F" w:rsidP="0083148F">
      <w:pPr>
        <w:pStyle w:val="Heading4Numbered"/>
      </w:pPr>
      <w:r w:rsidRPr="00BF5623">
        <w:t>Priority Cohorts</w:t>
      </w:r>
      <w:r>
        <w:t>: Does the PHN prioritise particular cohorts, e.g. regions, demographics, diagnosis?</w:t>
      </w:r>
    </w:p>
    <w:p w14:paraId="7CD518EA" w14:textId="7345649A" w:rsidR="0083148F" w:rsidRDefault="00B2603E" w:rsidP="0083148F">
      <w:r>
        <w:rPr>
          <w:color w:val="000000"/>
        </w:rPr>
        <w:t>Yes, people under</w:t>
      </w:r>
      <w:r>
        <w:rPr>
          <w:color w:val="000000"/>
          <w:spacing w:val="-52"/>
        </w:rPr>
        <w:t xml:space="preserve"> </w:t>
      </w:r>
      <w:r>
        <w:rPr>
          <w:color w:val="000000"/>
        </w:rPr>
        <w:t>25 years, people experiencing homelessness, people with personality disorders, people with co-existing substance misuse</w:t>
      </w:r>
      <w:r>
        <w:rPr>
          <w:color w:val="000000"/>
          <w:spacing w:val="1"/>
        </w:rPr>
        <w:t xml:space="preserve"> </w:t>
      </w:r>
      <w:r>
        <w:rPr>
          <w:color w:val="000000"/>
        </w:rPr>
        <w:t>issues,</w:t>
      </w:r>
      <w:r>
        <w:rPr>
          <w:color w:val="000000"/>
          <w:spacing w:val="-1"/>
        </w:rPr>
        <w:t xml:space="preserve"> </w:t>
      </w:r>
      <w:r>
        <w:rPr>
          <w:color w:val="000000"/>
        </w:rPr>
        <w:t>Aboriginal</w:t>
      </w:r>
      <w:r>
        <w:rPr>
          <w:color w:val="000000"/>
          <w:spacing w:val="-3"/>
        </w:rPr>
        <w:t xml:space="preserve"> </w:t>
      </w:r>
      <w:r>
        <w:rPr>
          <w:color w:val="000000"/>
        </w:rPr>
        <w:t>and</w:t>
      </w:r>
      <w:r>
        <w:rPr>
          <w:color w:val="000000"/>
          <w:spacing w:val="-1"/>
        </w:rPr>
        <w:t xml:space="preserve"> </w:t>
      </w:r>
      <w:r>
        <w:rPr>
          <w:color w:val="000000"/>
        </w:rPr>
        <w:t>Torres</w:t>
      </w:r>
      <w:r>
        <w:rPr>
          <w:color w:val="000000"/>
          <w:spacing w:val="2"/>
        </w:rPr>
        <w:t xml:space="preserve"> </w:t>
      </w:r>
      <w:r>
        <w:rPr>
          <w:color w:val="000000"/>
        </w:rPr>
        <w:t>Strait</w:t>
      </w:r>
      <w:r>
        <w:rPr>
          <w:color w:val="000000"/>
          <w:spacing w:val="1"/>
        </w:rPr>
        <w:t xml:space="preserve"> </w:t>
      </w:r>
      <w:r>
        <w:rPr>
          <w:color w:val="000000"/>
        </w:rPr>
        <w:t>Islander</w:t>
      </w:r>
      <w:r>
        <w:rPr>
          <w:color w:val="000000"/>
          <w:spacing w:val="1"/>
        </w:rPr>
        <w:t xml:space="preserve"> </w:t>
      </w:r>
      <w:r>
        <w:rPr>
          <w:color w:val="000000"/>
        </w:rPr>
        <w:t>people, people</w:t>
      </w:r>
      <w:r>
        <w:rPr>
          <w:color w:val="000000"/>
          <w:spacing w:val="-2"/>
        </w:rPr>
        <w:t xml:space="preserve"> </w:t>
      </w:r>
      <w:r>
        <w:rPr>
          <w:color w:val="000000"/>
        </w:rPr>
        <w:t>from</w:t>
      </w:r>
      <w:r>
        <w:rPr>
          <w:color w:val="000000"/>
          <w:spacing w:val="-1"/>
        </w:rPr>
        <w:t xml:space="preserve"> </w:t>
      </w:r>
      <w:r>
        <w:rPr>
          <w:color w:val="000000"/>
        </w:rPr>
        <w:t>culturally</w:t>
      </w:r>
      <w:r>
        <w:rPr>
          <w:color w:val="000000"/>
          <w:spacing w:val="-2"/>
        </w:rPr>
        <w:t xml:space="preserve"> </w:t>
      </w:r>
      <w:r>
        <w:rPr>
          <w:color w:val="000000"/>
        </w:rPr>
        <w:t>and linguistically</w:t>
      </w:r>
      <w:r>
        <w:rPr>
          <w:color w:val="000000"/>
          <w:spacing w:val="-3"/>
        </w:rPr>
        <w:t xml:space="preserve"> </w:t>
      </w:r>
      <w:r>
        <w:rPr>
          <w:color w:val="000000"/>
        </w:rPr>
        <w:t>diverse backgrounds</w:t>
      </w:r>
      <w:r w:rsidR="0083148F" w:rsidRPr="00BF5623">
        <w:t>.</w:t>
      </w:r>
    </w:p>
    <w:p w14:paraId="1629D55A" w14:textId="77777777" w:rsidR="0083148F" w:rsidRDefault="0083148F" w:rsidP="0083148F">
      <w:pPr>
        <w:pStyle w:val="Heading3"/>
      </w:pPr>
      <w:r w:rsidRPr="001E539F">
        <w:t>IMPLEMENTATION AND COMMISSIONING</w:t>
      </w:r>
      <w:r>
        <w:rPr>
          <w:rStyle w:val="FootnoteReference"/>
        </w:rPr>
        <w:footnoteReference w:id="43"/>
      </w:r>
    </w:p>
    <w:p w14:paraId="5DEA9969" w14:textId="77777777" w:rsidR="0083148F" w:rsidRDefault="0083148F" w:rsidP="0083148F">
      <w:pPr>
        <w:pStyle w:val="Heading4Numbered"/>
      </w:pPr>
      <w:r>
        <w:t>Roll out dates:</w:t>
      </w:r>
    </w:p>
    <w:p w14:paraId="0C0C486F" w14:textId="3F50F583" w:rsidR="0083148F" w:rsidRDefault="0083148F" w:rsidP="00465D3D">
      <w:pPr>
        <w:pStyle w:val="ListParagraph"/>
        <w:numPr>
          <w:ilvl w:val="0"/>
          <w:numId w:val="9"/>
        </w:numPr>
      </w:pPr>
      <w:r>
        <w:t>NPS-M: J</w:t>
      </w:r>
      <w:r w:rsidR="009C62E0">
        <w:t>anuar</w:t>
      </w:r>
      <w:r>
        <w:t>y 2019</w:t>
      </w:r>
    </w:p>
    <w:p w14:paraId="4E438465" w14:textId="107386F4" w:rsidR="0083148F" w:rsidRDefault="0083148F" w:rsidP="00465D3D">
      <w:pPr>
        <w:pStyle w:val="ListParagraph"/>
        <w:numPr>
          <w:ilvl w:val="0"/>
          <w:numId w:val="9"/>
        </w:numPr>
      </w:pPr>
      <w:r>
        <w:t xml:space="preserve">CoS: </w:t>
      </w:r>
      <w:r w:rsidR="000E2090">
        <w:t>July</w:t>
      </w:r>
      <w:r w:rsidR="000E2090">
        <w:rPr>
          <w:spacing w:val="-2"/>
        </w:rPr>
        <w:t xml:space="preserve"> </w:t>
      </w:r>
      <w:r w:rsidR="000E2090">
        <w:t>2019</w:t>
      </w:r>
      <w:r w:rsidR="000E2090">
        <w:rPr>
          <w:spacing w:val="-3"/>
        </w:rPr>
        <w:t xml:space="preserve"> </w:t>
      </w:r>
      <w:r w:rsidR="000E2090">
        <w:t>(Initially</w:t>
      </w:r>
      <w:r w:rsidR="000E2090">
        <w:rPr>
          <w:spacing w:val="-5"/>
        </w:rPr>
        <w:t xml:space="preserve"> </w:t>
      </w:r>
      <w:r w:rsidR="000E2090">
        <w:t>provided</w:t>
      </w:r>
      <w:r w:rsidR="000E2090">
        <w:rPr>
          <w:spacing w:val="-3"/>
        </w:rPr>
        <w:t xml:space="preserve"> </w:t>
      </w:r>
      <w:r w:rsidR="000E2090">
        <w:t>by</w:t>
      </w:r>
      <w:r w:rsidR="000E2090">
        <w:rPr>
          <w:spacing w:val="-2"/>
        </w:rPr>
        <w:t xml:space="preserve"> </w:t>
      </w:r>
      <w:r w:rsidR="000E2090">
        <w:t>existing PiR,</w:t>
      </w:r>
      <w:r w:rsidR="000E2090">
        <w:rPr>
          <w:spacing w:val="-4"/>
        </w:rPr>
        <w:t xml:space="preserve"> </w:t>
      </w:r>
      <w:r w:rsidR="000E2090">
        <w:t>D2DL</w:t>
      </w:r>
      <w:r w:rsidR="000E2090">
        <w:rPr>
          <w:spacing w:val="-3"/>
        </w:rPr>
        <w:t xml:space="preserve"> </w:t>
      </w:r>
      <w:r w:rsidR="000E2090">
        <w:t>and</w:t>
      </w:r>
      <w:r w:rsidR="000E2090">
        <w:rPr>
          <w:spacing w:val="-51"/>
        </w:rPr>
        <w:t xml:space="preserve"> </w:t>
      </w:r>
      <w:r w:rsidR="000E2090">
        <w:t>PHaMs</w:t>
      </w:r>
      <w:r w:rsidR="000E2090">
        <w:rPr>
          <w:spacing w:val="2"/>
        </w:rPr>
        <w:t xml:space="preserve"> </w:t>
      </w:r>
      <w:r w:rsidR="000E2090">
        <w:t>providers.</w:t>
      </w:r>
      <w:r w:rsidR="000E2090">
        <w:rPr>
          <w:spacing w:val="-1"/>
        </w:rPr>
        <w:t xml:space="preserve"> </w:t>
      </w:r>
      <w:r w:rsidR="000E2090">
        <w:t>New service started</w:t>
      </w:r>
      <w:r w:rsidR="000E2090">
        <w:rPr>
          <w:spacing w:val="2"/>
        </w:rPr>
        <w:t xml:space="preserve"> </w:t>
      </w:r>
      <w:r w:rsidR="000E2090">
        <w:t>in</w:t>
      </w:r>
      <w:r w:rsidR="000E2090">
        <w:rPr>
          <w:spacing w:val="-2"/>
        </w:rPr>
        <w:t xml:space="preserve"> </w:t>
      </w:r>
      <w:r w:rsidR="000E2090">
        <w:t>March 2020)</w:t>
      </w:r>
    </w:p>
    <w:p w14:paraId="0F3AE7C4" w14:textId="77777777" w:rsidR="0083148F" w:rsidRDefault="0083148F" w:rsidP="0083148F">
      <w:pPr>
        <w:pStyle w:val="Heading4Numbered"/>
      </w:pPr>
      <w:r>
        <w:t>Commissioning approach</w:t>
      </w:r>
    </w:p>
    <w:p w14:paraId="4C758688" w14:textId="2B9E02F0" w:rsidR="0083148F" w:rsidRDefault="0046338D" w:rsidP="0046338D">
      <w:r>
        <w:t>Both NPS-M and CoS services were commissioned using</w:t>
      </w:r>
      <w:r w:rsidRPr="0046338D">
        <w:rPr>
          <w:spacing w:val="1"/>
        </w:rPr>
        <w:t xml:space="preserve"> </w:t>
      </w:r>
      <w:r>
        <w:t>open tendering (CoS had an initial period where existing</w:t>
      </w:r>
      <w:r w:rsidRPr="0046338D">
        <w:rPr>
          <w:spacing w:val="1"/>
        </w:rPr>
        <w:t xml:space="preserve"> </w:t>
      </w:r>
      <w:r>
        <w:t>service providers were contracted to provide services while</w:t>
      </w:r>
      <w:r w:rsidRPr="0046338D">
        <w:rPr>
          <w:spacing w:val="-53"/>
        </w:rPr>
        <w:t xml:space="preserve"> </w:t>
      </w:r>
      <w:r>
        <w:t>the</w:t>
      </w:r>
      <w:r w:rsidRPr="0046338D">
        <w:rPr>
          <w:spacing w:val="-2"/>
        </w:rPr>
        <w:t xml:space="preserve"> </w:t>
      </w:r>
      <w:r>
        <w:t>CoS</w:t>
      </w:r>
      <w:r w:rsidRPr="0046338D">
        <w:rPr>
          <w:spacing w:val="-1"/>
        </w:rPr>
        <w:t xml:space="preserve"> </w:t>
      </w:r>
      <w:r>
        <w:t>service</w:t>
      </w:r>
      <w:r w:rsidRPr="0046338D">
        <w:rPr>
          <w:spacing w:val="-1"/>
        </w:rPr>
        <w:t xml:space="preserve"> </w:t>
      </w:r>
      <w:r>
        <w:t>was</w:t>
      </w:r>
      <w:r w:rsidRPr="0046338D">
        <w:rPr>
          <w:spacing w:val="2"/>
        </w:rPr>
        <w:t xml:space="preserve"> </w:t>
      </w:r>
      <w:r>
        <w:t>being</w:t>
      </w:r>
      <w:r w:rsidRPr="0046338D">
        <w:rPr>
          <w:spacing w:val="-2"/>
        </w:rPr>
        <w:t xml:space="preserve"> </w:t>
      </w:r>
      <w:r>
        <w:t>designed and commissioned</w:t>
      </w:r>
      <w:r w:rsidR="0083148F">
        <w:t>.</w:t>
      </w:r>
    </w:p>
    <w:p w14:paraId="53B6F78E" w14:textId="77777777" w:rsidR="0083148F" w:rsidRDefault="0083148F" w:rsidP="0083148F">
      <w:pPr>
        <w:pStyle w:val="Heading4Numbered"/>
      </w:pPr>
      <w:r>
        <w:t>Strategic planning</w:t>
      </w:r>
    </w:p>
    <w:p w14:paraId="2D43EEDC" w14:textId="77777777" w:rsidR="0083148F" w:rsidRPr="005033B3" w:rsidRDefault="0083148F" w:rsidP="0083148F">
      <w:pPr>
        <w:pStyle w:val="Heading5"/>
      </w:pPr>
      <w:r w:rsidRPr="005033B3">
        <w:t>Key inputs to strategic planning</w:t>
      </w:r>
    </w:p>
    <w:p w14:paraId="6DA529EE" w14:textId="77777777" w:rsidR="0008215D" w:rsidRDefault="0008215D" w:rsidP="0008215D">
      <w:pPr>
        <w:pStyle w:val="ListParagraph"/>
      </w:pPr>
      <w:r>
        <w:t>Consultation with the NSLDH and the NDIA to identify gaps in service provision, barriers to access and opportunities for partnership.</w:t>
      </w:r>
    </w:p>
    <w:p w14:paraId="74467E47" w14:textId="77777777" w:rsidR="0008215D" w:rsidRDefault="0008215D" w:rsidP="0008215D">
      <w:pPr>
        <w:pStyle w:val="ListParagraph"/>
      </w:pPr>
      <w:r>
        <w:t>Co-design surveys and workshop which consulted NSLHD, consumers, carers, GPs, the local Indigenous community, allied health, service providers and mental health workers.</w:t>
      </w:r>
    </w:p>
    <w:p w14:paraId="07D5D890" w14:textId="4F675C82" w:rsidR="0083148F" w:rsidRDefault="0008215D" w:rsidP="0008215D">
      <w:pPr>
        <w:pStyle w:val="ListParagraph"/>
      </w:pPr>
      <w:r>
        <w:t>Estimates from the National Mental Health Service Planning Framework have been used to inform the Needs Assessment</w:t>
      </w:r>
      <w:r w:rsidR="0083148F">
        <w:t>.</w:t>
      </w:r>
    </w:p>
    <w:p w14:paraId="31E1C39C" w14:textId="77777777" w:rsidR="0083148F" w:rsidRDefault="0083148F" w:rsidP="0083148F">
      <w:pPr>
        <w:pStyle w:val="Heading4Numbered"/>
      </w:pPr>
      <w:r>
        <w:lastRenderedPageBreak/>
        <w:t>Purchasing approach</w:t>
      </w:r>
    </w:p>
    <w:p w14:paraId="3D1A1376" w14:textId="77777777" w:rsidR="0083148F" w:rsidRPr="00417F07" w:rsidRDefault="0083148F" w:rsidP="0083148F">
      <w:pPr>
        <w:pStyle w:val="Heading5"/>
      </w:pPr>
      <w:r w:rsidRPr="005033B3">
        <w:t>Budgeting</w:t>
      </w:r>
    </w:p>
    <w:p w14:paraId="2C695CE7" w14:textId="77777777" w:rsidR="0083148F" w:rsidRDefault="0083148F" w:rsidP="00464D6A">
      <w:pPr>
        <w:pStyle w:val="Heading6Alphabetised"/>
        <w:numPr>
          <w:ilvl w:val="0"/>
          <w:numId w:val="150"/>
        </w:numPr>
        <w:ind w:left="357" w:hanging="357"/>
      </w:pPr>
      <w:r>
        <w:t>Has the PHN pooled NPS-M or CoS funding with other funding sources?</w:t>
      </w:r>
    </w:p>
    <w:p w14:paraId="611DC4E3" w14:textId="77777777" w:rsidR="0083148F" w:rsidRDefault="0083148F" w:rsidP="00465D3D">
      <w:pPr>
        <w:pStyle w:val="ListParagraph"/>
        <w:numPr>
          <w:ilvl w:val="0"/>
          <w:numId w:val="12"/>
        </w:numPr>
      </w:pPr>
      <w:r>
        <w:t>NPS-M: No.</w:t>
      </w:r>
    </w:p>
    <w:p w14:paraId="4E17106E" w14:textId="06CE0E68" w:rsidR="0083148F" w:rsidRDefault="0083148F" w:rsidP="00465D3D">
      <w:pPr>
        <w:pStyle w:val="ListParagraph"/>
        <w:numPr>
          <w:ilvl w:val="0"/>
          <w:numId w:val="12"/>
        </w:numPr>
      </w:pPr>
      <w:r>
        <w:t xml:space="preserve">CoS: </w:t>
      </w:r>
      <w:r w:rsidR="009D47F2">
        <w:t>No</w:t>
      </w:r>
    </w:p>
    <w:p w14:paraId="65DE2F3D" w14:textId="77777777" w:rsidR="0083148F" w:rsidRPr="00417F07" w:rsidRDefault="0083148F" w:rsidP="0083148F">
      <w:pPr>
        <w:pStyle w:val="Heading5"/>
      </w:pPr>
      <w:r w:rsidRPr="005033B3">
        <w:t>Contracts</w:t>
      </w:r>
    </w:p>
    <w:p w14:paraId="17C72ADA" w14:textId="77777777" w:rsidR="0083148F" w:rsidRDefault="0083148F" w:rsidP="00631CB2">
      <w:pPr>
        <w:pStyle w:val="Heading6Alphabetised"/>
      </w:pPr>
      <w:r>
        <w:t xml:space="preserve">What is the contracting </w:t>
      </w:r>
      <w:r w:rsidRPr="0020789B">
        <w:t>approach</w:t>
      </w:r>
      <w:r>
        <w:t xml:space="preserve"> taken by the PHN for each program?</w:t>
      </w:r>
    </w:p>
    <w:p w14:paraId="4EC3B20E" w14:textId="77777777" w:rsidR="0083148F" w:rsidRDefault="0083148F" w:rsidP="0083148F">
      <w:pPr>
        <w:pStyle w:val="ListParagraph"/>
      </w:pPr>
      <w:r>
        <w:t>Competitive tendering – Offers from competing providers are invited by open advertisement and evaluated in accordance with predetermined criteria.</w:t>
      </w:r>
    </w:p>
    <w:p w14:paraId="4730A68E" w14:textId="03E63782" w:rsidR="0083148F" w:rsidRDefault="004D0FFF" w:rsidP="0083148F">
      <w:pPr>
        <w:pStyle w:val="ListParagraph"/>
      </w:pPr>
      <w:r>
        <w:rPr>
          <w:i/>
        </w:rPr>
        <w:t xml:space="preserve">Contract extension </w:t>
      </w:r>
      <w:r>
        <w:t>– Existing contracts between the PHN and</w:t>
      </w:r>
      <w:r>
        <w:rPr>
          <w:spacing w:val="-52"/>
        </w:rPr>
        <w:t xml:space="preserve"> </w:t>
      </w:r>
      <w:r>
        <w:t>provider are extended. (CoS services were initially provided</w:t>
      </w:r>
      <w:r>
        <w:rPr>
          <w:spacing w:val="1"/>
        </w:rPr>
        <w:t xml:space="preserve"> </w:t>
      </w:r>
      <w:r>
        <w:t>through</w:t>
      </w:r>
      <w:r>
        <w:rPr>
          <w:spacing w:val="-2"/>
        </w:rPr>
        <w:t xml:space="preserve"> </w:t>
      </w:r>
      <w:r>
        <w:t>a</w:t>
      </w:r>
      <w:r>
        <w:rPr>
          <w:spacing w:val="-2"/>
        </w:rPr>
        <w:t xml:space="preserve"> </w:t>
      </w:r>
      <w:r>
        <w:t>contract</w:t>
      </w:r>
      <w:r>
        <w:rPr>
          <w:spacing w:val="3"/>
        </w:rPr>
        <w:t xml:space="preserve"> </w:t>
      </w:r>
      <w:r>
        <w:t>extension</w:t>
      </w:r>
      <w:r>
        <w:rPr>
          <w:spacing w:val="3"/>
        </w:rPr>
        <w:t xml:space="preserve"> </w:t>
      </w:r>
      <w:r>
        <w:t>but</w:t>
      </w:r>
      <w:r>
        <w:rPr>
          <w:spacing w:val="-1"/>
        </w:rPr>
        <w:t xml:space="preserve"> </w:t>
      </w:r>
      <w:r>
        <w:t>a new</w:t>
      </w:r>
      <w:r>
        <w:rPr>
          <w:spacing w:val="1"/>
        </w:rPr>
        <w:t xml:space="preserve"> </w:t>
      </w:r>
      <w:r>
        <w:t>service</w:t>
      </w:r>
      <w:r>
        <w:rPr>
          <w:spacing w:val="2"/>
        </w:rPr>
        <w:t xml:space="preserve"> </w:t>
      </w:r>
      <w:r>
        <w:t>was</w:t>
      </w:r>
      <w:r>
        <w:rPr>
          <w:spacing w:val="1"/>
        </w:rPr>
        <w:t xml:space="preserve"> </w:t>
      </w:r>
      <w:r>
        <w:t>contracted</w:t>
      </w:r>
      <w:r>
        <w:rPr>
          <w:spacing w:val="6"/>
        </w:rPr>
        <w:t xml:space="preserve"> </w:t>
      </w:r>
      <w:r>
        <w:t>through</w:t>
      </w:r>
      <w:r>
        <w:rPr>
          <w:spacing w:val="-2"/>
        </w:rPr>
        <w:t xml:space="preserve"> </w:t>
      </w:r>
      <w:r>
        <w:t>open</w:t>
      </w:r>
      <w:r>
        <w:rPr>
          <w:spacing w:val="1"/>
        </w:rPr>
        <w:t xml:space="preserve"> </w:t>
      </w:r>
      <w:r>
        <w:t>tender)</w:t>
      </w:r>
      <w:r w:rsidR="0083148F">
        <w:t>.</w:t>
      </w:r>
    </w:p>
    <w:p w14:paraId="30726E01" w14:textId="77777777" w:rsidR="0083148F" w:rsidRDefault="0083148F" w:rsidP="00631CB2">
      <w:pPr>
        <w:pStyle w:val="Heading6Alphabetised"/>
      </w:pPr>
      <w:r>
        <w:t>Is there a mandated/expected capacity for services in the NPS-M and CoS programs?</w:t>
      </w:r>
    </w:p>
    <w:p w14:paraId="30F2DCBA" w14:textId="77777777" w:rsidR="0083148F" w:rsidRDefault="0083148F" w:rsidP="0083148F">
      <w:pPr>
        <w:pStyle w:val="ListParagraph"/>
      </w:pPr>
      <w:r>
        <w:t>NPS-M: No</w:t>
      </w:r>
    </w:p>
    <w:p w14:paraId="700AA688" w14:textId="77777777" w:rsidR="0083148F" w:rsidRDefault="0083148F" w:rsidP="0083148F">
      <w:pPr>
        <w:pStyle w:val="ListParagraph"/>
      </w:pPr>
      <w:r>
        <w:t>CoS: No</w:t>
      </w:r>
    </w:p>
    <w:p w14:paraId="63A39CE0" w14:textId="77777777" w:rsidR="0083148F" w:rsidRDefault="0083148F" w:rsidP="00631CB2">
      <w:pPr>
        <w:pStyle w:val="Heading6Alphabetised"/>
      </w:pPr>
      <w:r>
        <w:t>Does the service provider contract or schedule specify the number and type of staff required to deliver the service?</w:t>
      </w:r>
    </w:p>
    <w:p w14:paraId="16C625C1" w14:textId="77777777" w:rsidR="0083148F" w:rsidRDefault="0083148F" w:rsidP="003A6902">
      <w:pPr>
        <w:pStyle w:val="ListParagraph"/>
        <w:numPr>
          <w:ilvl w:val="0"/>
          <w:numId w:val="14"/>
        </w:numPr>
      </w:pPr>
      <w:r>
        <w:t>NPS-M: Yes</w:t>
      </w:r>
    </w:p>
    <w:p w14:paraId="4AA31190" w14:textId="77777777" w:rsidR="0083148F" w:rsidRDefault="0083148F" w:rsidP="003A6902">
      <w:pPr>
        <w:pStyle w:val="ListParagraph"/>
        <w:numPr>
          <w:ilvl w:val="0"/>
          <w:numId w:val="14"/>
        </w:numPr>
      </w:pPr>
      <w:r>
        <w:t>CoS: Yes</w:t>
      </w:r>
    </w:p>
    <w:p w14:paraId="6CE5A0D8" w14:textId="77777777" w:rsidR="0083148F" w:rsidRDefault="0083148F" w:rsidP="00631CB2">
      <w:pPr>
        <w:pStyle w:val="Heading6Alphabetised"/>
      </w:pPr>
      <w:r>
        <w:t>What types of workers are prescribed in contracts?</w:t>
      </w:r>
    </w:p>
    <w:p w14:paraId="40586F03" w14:textId="77777777" w:rsidR="0083148F" w:rsidRDefault="0083148F" w:rsidP="0083148F">
      <w:r>
        <w:t>NPS-M:</w:t>
      </w:r>
    </w:p>
    <w:p w14:paraId="20468216" w14:textId="6C0972E7" w:rsidR="008E4874" w:rsidRDefault="008E4874" w:rsidP="003A6902">
      <w:pPr>
        <w:pStyle w:val="ListParagraph"/>
        <w:numPr>
          <w:ilvl w:val="0"/>
          <w:numId w:val="15"/>
        </w:numPr>
      </w:pPr>
      <w:r>
        <w:t>Lived Expertise Worker</w:t>
      </w:r>
    </w:p>
    <w:p w14:paraId="2C53B968" w14:textId="5EE7A7AB" w:rsidR="0083148F" w:rsidRDefault="007A0DDD" w:rsidP="003A6902">
      <w:pPr>
        <w:pStyle w:val="ListParagraph"/>
        <w:numPr>
          <w:ilvl w:val="0"/>
          <w:numId w:val="15"/>
        </w:numPr>
      </w:pPr>
      <w:r>
        <w:t>Recovery Worker</w:t>
      </w:r>
    </w:p>
    <w:p w14:paraId="78184421" w14:textId="318A1DEC" w:rsidR="007A0DDD" w:rsidRDefault="007A0DDD" w:rsidP="003A6902">
      <w:pPr>
        <w:pStyle w:val="ListParagraph"/>
        <w:numPr>
          <w:ilvl w:val="0"/>
          <w:numId w:val="15"/>
        </w:numPr>
      </w:pPr>
      <w:r>
        <w:t>Service Manager</w:t>
      </w:r>
    </w:p>
    <w:p w14:paraId="22FC9988" w14:textId="77777777" w:rsidR="0083148F" w:rsidRDefault="0083148F" w:rsidP="0083148F">
      <w:r>
        <w:t>CoS:</w:t>
      </w:r>
    </w:p>
    <w:p w14:paraId="22B57E1F" w14:textId="77777777" w:rsidR="00F25C5D" w:rsidRDefault="00F25C5D" w:rsidP="003A6902">
      <w:pPr>
        <w:pStyle w:val="ListParagraph"/>
        <w:widowControl w:val="0"/>
        <w:numPr>
          <w:ilvl w:val="0"/>
          <w:numId w:val="15"/>
        </w:numPr>
        <w:tabs>
          <w:tab w:val="left" w:pos="725"/>
          <w:tab w:val="left" w:pos="726"/>
        </w:tabs>
        <w:autoSpaceDE w:val="0"/>
        <w:autoSpaceDN w:val="0"/>
        <w:spacing w:after="0" w:line="263" w:lineRule="exact"/>
        <w:contextualSpacing w:val="0"/>
      </w:pPr>
      <w:r>
        <w:t>Lived</w:t>
      </w:r>
      <w:r>
        <w:rPr>
          <w:spacing w:val="-2"/>
        </w:rPr>
        <w:t xml:space="preserve"> </w:t>
      </w:r>
      <w:r>
        <w:t>Experience</w:t>
      </w:r>
      <w:r>
        <w:rPr>
          <w:spacing w:val="-2"/>
        </w:rPr>
        <w:t xml:space="preserve"> </w:t>
      </w:r>
      <w:r>
        <w:t>Worker</w:t>
      </w:r>
    </w:p>
    <w:p w14:paraId="27B43BF6" w14:textId="77777777" w:rsidR="00F25C5D" w:rsidRDefault="00F25C5D" w:rsidP="003A6902">
      <w:pPr>
        <w:pStyle w:val="ListParagraph"/>
        <w:widowControl w:val="0"/>
        <w:numPr>
          <w:ilvl w:val="0"/>
          <w:numId w:val="15"/>
        </w:numPr>
        <w:tabs>
          <w:tab w:val="left" w:pos="725"/>
          <w:tab w:val="left" w:pos="726"/>
        </w:tabs>
        <w:autoSpaceDE w:val="0"/>
        <w:autoSpaceDN w:val="0"/>
        <w:spacing w:before="53" w:after="0"/>
        <w:contextualSpacing w:val="0"/>
      </w:pPr>
      <w:r>
        <w:t>Recovery</w:t>
      </w:r>
      <w:r>
        <w:rPr>
          <w:spacing w:val="-1"/>
        </w:rPr>
        <w:t xml:space="preserve"> </w:t>
      </w:r>
      <w:r>
        <w:t>Worker</w:t>
      </w:r>
    </w:p>
    <w:p w14:paraId="486D17E5" w14:textId="77777777" w:rsidR="00F25C5D" w:rsidRDefault="00F25C5D" w:rsidP="003A6902">
      <w:pPr>
        <w:pStyle w:val="ListParagraph"/>
        <w:widowControl w:val="0"/>
        <w:numPr>
          <w:ilvl w:val="0"/>
          <w:numId w:val="15"/>
        </w:numPr>
        <w:tabs>
          <w:tab w:val="left" w:pos="725"/>
          <w:tab w:val="left" w:pos="726"/>
        </w:tabs>
        <w:autoSpaceDE w:val="0"/>
        <w:autoSpaceDN w:val="0"/>
        <w:spacing w:before="56" w:after="0"/>
        <w:contextualSpacing w:val="0"/>
      </w:pPr>
      <w:r>
        <w:t>Program</w:t>
      </w:r>
      <w:r>
        <w:rPr>
          <w:spacing w:val="1"/>
        </w:rPr>
        <w:t xml:space="preserve"> </w:t>
      </w:r>
      <w:r>
        <w:t>Manager</w:t>
      </w:r>
    </w:p>
    <w:p w14:paraId="1C3A89A1" w14:textId="77777777" w:rsidR="00F25C5D" w:rsidRDefault="00F25C5D" w:rsidP="003A6902">
      <w:pPr>
        <w:pStyle w:val="ListParagraph"/>
        <w:widowControl w:val="0"/>
        <w:numPr>
          <w:ilvl w:val="0"/>
          <w:numId w:val="15"/>
        </w:numPr>
        <w:tabs>
          <w:tab w:val="left" w:pos="725"/>
          <w:tab w:val="left" w:pos="726"/>
        </w:tabs>
        <w:autoSpaceDE w:val="0"/>
        <w:autoSpaceDN w:val="0"/>
        <w:spacing w:before="53" w:after="0"/>
        <w:contextualSpacing w:val="0"/>
      </w:pPr>
      <w:r>
        <w:t>Administration</w:t>
      </w:r>
      <w:r>
        <w:rPr>
          <w:spacing w:val="-2"/>
        </w:rPr>
        <w:t xml:space="preserve"> </w:t>
      </w:r>
      <w:r>
        <w:t>Officer</w:t>
      </w:r>
    </w:p>
    <w:p w14:paraId="4D362AE5" w14:textId="153E8551" w:rsidR="0083148F" w:rsidRDefault="00F25C5D" w:rsidP="00F25C5D">
      <w:pPr>
        <w:pStyle w:val="ListParagraph"/>
      </w:pPr>
      <w:r>
        <w:t xml:space="preserve">Area </w:t>
      </w:r>
      <w:r w:rsidRPr="00F25C5D">
        <w:t>Manager</w:t>
      </w:r>
    </w:p>
    <w:p w14:paraId="32187D8E" w14:textId="77777777" w:rsidR="0083148F" w:rsidRPr="00417F07" w:rsidRDefault="0083148F" w:rsidP="0083148F">
      <w:pPr>
        <w:pStyle w:val="Heading5"/>
      </w:pPr>
      <w:r w:rsidRPr="00440057">
        <w:t>Purchasing</w:t>
      </w:r>
    </w:p>
    <w:p w14:paraId="70957106" w14:textId="77777777" w:rsidR="0083148F" w:rsidRDefault="0083148F" w:rsidP="00631CB2">
      <w:pPr>
        <w:pStyle w:val="Heading6Alphabetised"/>
      </w:pPr>
      <w:r>
        <w:t>What is the payment approach taken by the PHN for each program?</w:t>
      </w:r>
    </w:p>
    <w:p w14:paraId="301DD51D" w14:textId="66706A86" w:rsidR="0083148F" w:rsidRDefault="00343312" w:rsidP="0083148F">
      <w:r w:rsidRPr="00343312">
        <w:rPr>
          <w:iCs/>
        </w:rPr>
        <w:t>Block funding</w:t>
      </w:r>
      <w:r>
        <w:rPr>
          <w:i/>
        </w:rPr>
        <w:t xml:space="preserve"> </w:t>
      </w:r>
      <w:r>
        <w:t>– A fixed amount of money is paid to</w:t>
      </w:r>
      <w:r>
        <w:rPr>
          <w:spacing w:val="-52"/>
        </w:rPr>
        <w:t xml:space="preserve"> </w:t>
      </w:r>
      <w:r>
        <w:t>the provider, regardless of how local needs are</w:t>
      </w:r>
      <w:r>
        <w:rPr>
          <w:spacing w:val="1"/>
        </w:rPr>
        <w:t xml:space="preserve"> </w:t>
      </w:r>
      <w:r>
        <w:t>being</w:t>
      </w:r>
      <w:r>
        <w:rPr>
          <w:spacing w:val="-1"/>
        </w:rPr>
        <w:t xml:space="preserve"> </w:t>
      </w:r>
      <w:r>
        <w:t>met</w:t>
      </w:r>
      <w:r>
        <w:rPr>
          <w:spacing w:val="3"/>
        </w:rPr>
        <w:t xml:space="preserve"> </w:t>
      </w:r>
      <w:r>
        <w:t>or</w:t>
      </w:r>
      <w:r>
        <w:rPr>
          <w:spacing w:val="-1"/>
        </w:rPr>
        <w:t xml:space="preserve"> </w:t>
      </w:r>
      <w:r>
        <w:t>the quality</w:t>
      </w:r>
      <w:r>
        <w:rPr>
          <w:spacing w:val="-2"/>
        </w:rPr>
        <w:t xml:space="preserve"> </w:t>
      </w:r>
      <w:r>
        <w:t>of</w:t>
      </w:r>
      <w:r>
        <w:rPr>
          <w:spacing w:val="-1"/>
        </w:rPr>
        <w:t xml:space="preserve"> </w:t>
      </w:r>
      <w:r>
        <w:t>care</w:t>
      </w:r>
      <w:r>
        <w:rPr>
          <w:spacing w:val="2"/>
        </w:rPr>
        <w:t xml:space="preserve"> </w:t>
      </w:r>
      <w:r>
        <w:t>provided</w:t>
      </w:r>
      <w:r w:rsidR="0083148F">
        <w:t>.</w:t>
      </w:r>
    </w:p>
    <w:p w14:paraId="03857C9A" w14:textId="77777777" w:rsidR="0083148F" w:rsidRDefault="0083148F" w:rsidP="00631CB2">
      <w:pPr>
        <w:pStyle w:val="Heading6Alphabetised"/>
      </w:pPr>
      <w:r>
        <w:t>Of the money allocated to service providers, what was the average proportion designated to administrative or indirect costs?</w:t>
      </w:r>
    </w:p>
    <w:p w14:paraId="3309C2DD" w14:textId="34C76AA1" w:rsidR="0083148F" w:rsidRDefault="0083148F" w:rsidP="0083148F">
      <w:pPr>
        <w:pStyle w:val="ListParagraph"/>
      </w:pPr>
      <w:r>
        <w:t xml:space="preserve">NPS-M: </w:t>
      </w:r>
      <w:r w:rsidR="00343312">
        <w:t>15%</w:t>
      </w:r>
    </w:p>
    <w:p w14:paraId="1885647D" w14:textId="66D33BA6" w:rsidR="0083148F" w:rsidRDefault="0083148F" w:rsidP="0083148F">
      <w:pPr>
        <w:pStyle w:val="ListParagraph"/>
      </w:pPr>
      <w:r>
        <w:t>CoS: 15%</w:t>
      </w:r>
    </w:p>
    <w:p w14:paraId="506CDED5" w14:textId="77777777" w:rsidR="0083148F" w:rsidRPr="00BA2EF4" w:rsidRDefault="0083148F" w:rsidP="0083148F">
      <w:pPr>
        <w:pStyle w:val="Heading4Numbered"/>
      </w:pPr>
      <w:r w:rsidRPr="00BA2EF4">
        <w:lastRenderedPageBreak/>
        <w:t>Monitoring and evaluation</w:t>
      </w:r>
    </w:p>
    <w:p w14:paraId="7BAD7FE5" w14:textId="77777777" w:rsidR="0083148F" w:rsidRPr="005033B3" w:rsidRDefault="0083148F" w:rsidP="0083148F">
      <w:pPr>
        <w:pStyle w:val="Heading5"/>
      </w:pPr>
      <w:r w:rsidRPr="005033B3">
        <w:t>Data/</w:t>
      </w:r>
      <w:r w:rsidRPr="00440057">
        <w:t>measures</w:t>
      </w:r>
    </w:p>
    <w:p w14:paraId="4A107152" w14:textId="77777777" w:rsidR="0083148F" w:rsidRDefault="0083148F" w:rsidP="00363E03">
      <w:pPr>
        <w:pStyle w:val="Heading6Alphabetised"/>
        <w:numPr>
          <w:ilvl w:val="0"/>
          <w:numId w:val="202"/>
        </w:numPr>
      </w:pPr>
      <w:r>
        <w:t>What performance measures are specified in the contract to track service performance providers?</w:t>
      </w:r>
    </w:p>
    <w:p w14:paraId="49C84B66" w14:textId="6BA51390" w:rsidR="0083148F" w:rsidRDefault="0083148F" w:rsidP="00EB1198">
      <w:pPr>
        <w:pStyle w:val="ListParagraph"/>
        <w:numPr>
          <w:ilvl w:val="0"/>
          <w:numId w:val="16"/>
        </w:numPr>
      </w:pPr>
      <w:r>
        <w:t>Number of consumers accessing services</w:t>
      </w:r>
    </w:p>
    <w:p w14:paraId="24016531" w14:textId="77777777" w:rsidR="0083148F" w:rsidRDefault="0083148F" w:rsidP="00EB1198">
      <w:pPr>
        <w:pStyle w:val="ListParagraph"/>
        <w:widowControl w:val="0"/>
        <w:numPr>
          <w:ilvl w:val="0"/>
          <w:numId w:val="16"/>
        </w:numPr>
        <w:tabs>
          <w:tab w:val="left" w:pos="725"/>
          <w:tab w:val="left" w:pos="726"/>
        </w:tabs>
        <w:autoSpaceDE w:val="0"/>
        <w:autoSpaceDN w:val="0"/>
        <w:spacing w:before="59" w:after="0"/>
        <w:contextualSpacing w:val="0"/>
      </w:pPr>
      <w:r>
        <w:t>Outcomes</w:t>
      </w:r>
      <w:r>
        <w:rPr>
          <w:spacing w:val="-2"/>
        </w:rPr>
        <w:t xml:space="preserve"> </w:t>
      </w:r>
      <w:r>
        <w:t>from</w:t>
      </w:r>
      <w:r>
        <w:rPr>
          <w:spacing w:val="-5"/>
        </w:rPr>
        <w:t xml:space="preserve"> </w:t>
      </w:r>
      <w:r>
        <w:t>measurement</w:t>
      </w:r>
      <w:r>
        <w:rPr>
          <w:spacing w:val="4"/>
        </w:rPr>
        <w:t xml:space="preserve"> </w:t>
      </w:r>
      <w:r>
        <w:t>tool</w:t>
      </w:r>
      <w:r>
        <w:rPr>
          <w:spacing w:val="-6"/>
        </w:rPr>
        <w:t xml:space="preserve"> </w:t>
      </w:r>
      <w:r>
        <w:t>(below)</w:t>
      </w:r>
    </w:p>
    <w:p w14:paraId="6493DA2C" w14:textId="050CA8BB" w:rsidR="0083148F" w:rsidRDefault="0083148F" w:rsidP="00EB1198">
      <w:pPr>
        <w:pStyle w:val="ListParagraph"/>
        <w:widowControl w:val="0"/>
        <w:numPr>
          <w:ilvl w:val="0"/>
          <w:numId w:val="16"/>
        </w:numPr>
        <w:tabs>
          <w:tab w:val="left" w:pos="725"/>
          <w:tab w:val="left" w:pos="726"/>
        </w:tabs>
        <w:autoSpaceDE w:val="0"/>
        <w:autoSpaceDN w:val="0"/>
        <w:spacing w:before="56" w:after="0"/>
        <w:contextualSpacing w:val="0"/>
      </w:pPr>
      <w:r>
        <w:t>Consumer</w:t>
      </w:r>
      <w:r>
        <w:rPr>
          <w:spacing w:val="-4"/>
        </w:rPr>
        <w:t xml:space="preserve"> </w:t>
      </w:r>
      <w:r>
        <w:t>Satisfaction/experience</w:t>
      </w:r>
    </w:p>
    <w:p w14:paraId="2CCE39E0" w14:textId="77777777" w:rsidR="008E2D3F" w:rsidRDefault="008E2D3F" w:rsidP="00EB1198">
      <w:pPr>
        <w:pStyle w:val="ListParagraph"/>
        <w:widowControl w:val="0"/>
        <w:numPr>
          <w:ilvl w:val="0"/>
          <w:numId w:val="16"/>
        </w:numPr>
        <w:tabs>
          <w:tab w:val="left" w:pos="725"/>
          <w:tab w:val="left" w:pos="726"/>
        </w:tabs>
        <w:autoSpaceDE w:val="0"/>
        <w:autoSpaceDN w:val="0"/>
        <w:spacing w:before="94" w:after="0"/>
        <w:contextualSpacing w:val="0"/>
      </w:pPr>
      <w:r>
        <w:t>Staff</w:t>
      </w:r>
      <w:r>
        <w:rPr>
          <w:spacing w:val="-3"/>
        </w:rPr>
        <w:t xml:space="preserve"> </w:t>
      </w:r>
      <w:r>
        <w:t>satisfaction</w:t>
      </w:r>
    </w:p>
    <w:p w14:paraId="51B1CB39" w14:textId="7E8F1CFD" w:rsidR="008E2D3F" w:rsidRDefault="008E2D3F" w:rsidP="00EB1198">
      <w:pPr>
        <w:pStyle w:val="ListParagraph"/>
        <w:widowControl w:val="0"/>
        <w:numPr>
          <w:ilvl w:val="0"/>
          <w:numId w:val="16"/>
        </w:numPr>
        <w:tabs>
          <w:tab w:val="left" w:pos="725"/>
          <w:tab w:val="left" w:pos="726"/>
        </w:tabs>
        <w:autoSpaceDE w:val="0"/>
        <w:autoSpaceDN w:val="0"/>
        <w:spacing w:before="56" w:after="0"/>
        <w:contextualSpacing w:val="0"/>
      </w:pPr>
      <w:r>
        <w:t>100%</w:t>
      </w:r>
      <w:r>
        <w:rPr>
          <w:spacing w:val="-7"/>
        </w:rPr>
        <w:t xml:space="preserve"> </w:t>
      </w:r>
      <w:r>
        <w:t>clients</w:t>
      </w:r>
      <w:r>
        <w:rPr>
          <w:spacing w:val="-3"/>
        </w:rPr>
        <w:t xml:space="preserve"> </w:t>
      </w:r>
      <w:r>
        <w:t>of</w:t>
      </w:r>
      <w:r>
        <w:rPr>
          <w:spacing w:val="-5"/>
        </w:rPr>
        <w:t xml:space="preserve"> </w:t>
      </w:r>
      <w:r>
        <w:t>Indigenous</w:t>
      </w:r>
      <w:r>
        <w:rPr>
          <w:spacing w:val="-5"/>
        </w:rPr>
        <w:t xml:space="preserve"> </w:t>
      </w:r>
      <w:r>
        <w:t>background are</w:t>
      </w:r>
      <w:r>
        <w:rPr>
          <w:spacing w:val="-1"/>
        </w:rPr>
        <w:t xml:space="preserve"> </w:t>
      </w:r>
      <w:r>
        <w:t>seen</w:t>
      </w:r>
      <w:r>
        <w:rPr>
          <w:spacing w:val="-3"/>
        </w:rPr>
        <w:t xml:space="preserve"> </w:t>
      </w:r>
      <w:r>
        <w:t>by</w:t>
      </w:r>
      <w:r>
        <w:rPr>
          <w:spacing w:val="-52"/>
        </w:rPr>
        <w:t xml:space="preserve"> </w:t>
      </w:r>
      <w:r>
        <w:t>staff who</w:t>
      </w:r>
      <w:r>
        <w:rPr>
          <w:spacing w:val="-1"/>
        </w:rPr>
        <w:t xml:space="preserve"> </w:t>
      </w:r>
      <w:r>
        <w:t>have</w:t>
      </w:r>
      <w:r>
        <w:rPr>
          <w:spacing w:val="-1"/>
        </w:rPr>
        <w:t xml:space="preserve"> </w:t>
      </w:r>
      <w:r>
        <w:t>undertaken</w:t>
      </w:r>
      <w:r>
        <w:rPr>
          <w:spacing w:val="5"/>
        </w:rPr>
        <w:t xml:space="preserve"> </w:t>
      </w:r>
      <w:r>
        <w:t>cultural awareness</w:t>
      </w:r>
      <w:r>
        <w:rPr>
          <w:spacing w:val="1"/>
        </w:rPr>
        <w:t xml:space="preserve"> </w:t>
      </w:r>
      <w:r>
        <w:t>training</w:t>
      </w:r>
    </w:p>
    <w:p w14:paraId="1725ADDE" w14:textId="77777777" w:rsidR="0083148F" w:rsidRDefault="0083148F" w:rsidP="00631CB2">
      <w:pPr>
        <w:pStyle w:val="Heading6Alphabetised"/>
      </w:pPr>
      <w:r>
        <w:t>Which of the following outcomes measures does the PHN capture/monitor?</w:t>
      </w:r>
    </w:p>
    <w:p w14:paraId="1B8BD5FF" w14:textId="77777777" w:rsidR="0083148F" w:rsidRDefault="0083148F" w:rsidP="00CB13D4">
      <w:r>
        <w:t>K10, K5 (Kessler Psychological Distress Scale)</w:t>
      </w:r>
    </w:p>
    <w:p w14:paraId="4F09AE68" w14:textId="77777777" w:rsidR="0083148F" w:rsidRDefault="0083148F" w:rsidP="0083148F">
      <w:pPr>
        <w:pStyle w:val="Heading5"/>
      </w:pPr>
      <w:r>
        <w:t>Reporting</w:t>
      </w:r>
    </w:p>
    <w:p w14:paraId="417498CF" w14:textId="77777777" w:rsidR="0083148F" w:rsidRDefault="0083148F" w:rsidP="00835C03">
      <w:pPr>
        <w:pStyle w:val="Heading6Alphabetised"/>
      </w:pPr>
      <w:r>
        <w:t>How frequently do service providers provide formal reports to the PHN?</w:t>
      </w:r>
    </w:p>
    <w:p w14:paraId="31170C8D" w14:textId="77777777" w:rsidR="0083148F" w:rsidRPr="00CB13D4" w:rsidRDefault="0083148F" w:rsidP="00CB13D4">
      <w:pPr>
        <w:rPr>
          <w:rFonts w:eastAsiaTheme="majorEastAsia" w:cstheme="majorBidi"/>
          <w:color w:val="2F5496" w:themeColor="accent1" w:themeShade="BF"/>
          <w:sz w:val="21"/>
        </w:rPr>
      </w:pPr>
      <w:r>
        <w:t>Q</w:t>
      </w:r>
      <w:r w:rsidRPr="00FD100E">
        <w:t xml:space="preserve">uarterly </w:t>
      </w:r>
    </w:p>
    <w:p w14:paraId="5C493E69" w14:textId="77777777" w:rsidR="0083148F" w:rsidRDefault="0083148F" w:rsidP="00835C03">
      <w:pPr>
        <w:pStyle w:val="Heading6Alphabetised"/>
      </w:pPr>
      <w:r>
        <w:t>Have you conducted a review of your roll out of the NPS-M and CoS programs?</w:t>
      </w:r>
    </w:p>
    <w:p w14:paraId="00EC1D09" w14:textId="3D4D8C9B" w:rsidR="0083148F" w:rsidRDefault="00CB13D4" w:rsidP="0083148F">
      <w:r w:rsidRPr="00CB13D4">
        <w:t>Yes – formal evaluation undertaken for the NPS-M service in March 2020, aligned to the Northern Sydney PHN’s Commissioning Evaluation Framework</w:t>
      </w:r>
      <w:r>
        <w:t>.</w:t>
      </w:r>
    </w:p>
    <w:p w14:paraId="14640405" w14:textId="77777777" w:rsidR="009D7204" w:rsidRDefault="009D7204" w:rsidP="00B1127F">
      <w:pPr>
        <w:sectPr w:rsidR="009D7204" w:rsidSect="004052AC">
          <w:headerReference w:type="default" r:id="rId24"/>
          <w:footnotePr>
            <w:numRestart w:val="eachSect"/>
          </w:footnotePr>
          <w:pgSz w:w="11906" w:h="16838"/>
          <w:pgMar w:top="720" w:right="720" w:bottom="720" w:left="720" w:header="708" w:footer="708" w:gutter="0"/>
          <w:cols w:space="708"/>
          <w:docGrid w:linePitch="360"/>
        </w:sectPr>
      </w:pPr>
    </w:p>
    <w:p w14:paraId="043599F8" w14:textId="07691E78" w:rsidR="009D7204" w:rsidRDefault="00CD6A73" w:rsidP="009D7204">
      <w:pPr>
        <w:pStyle w:val="Heading1"/>
      </w:pPr>
      <w:r>
        <w:lastRenderedPageBreak/>
        <w:t xml:space="preserve">SOUTH EASTERN </w:t>
      </w:r>
      <w:r w:rsidR="00BB3C44">
        <w:t>SYDNEY</w:t>
      </w:r>
    </w:p>
    <w:p w14:paraId="17607439" w14:textId="77777777" w:rsidR="009D7204" w:rsidRDefault="009D7204" w:rsidP="00EB1198">
      <w:pPr>
        <w:pStyle w:val="Heading2Numbered"/>
        <w:numPr>
          <w:ilvl w:val="0"/>
          <w:numId w:val="38"/>
        </w:numPr>
      </w:pPr>
      <w:r w:rsidRPr="004052AC">
        <w:t>KEY FACTS AND FIGURES</w:t>
      </w:r>
    </w:p>
    <w:p w14:paraId="6A5759DD" w14:textId="77777777" w:rsidR="009D7204" w:rsidRDefault="009D7204" w:rsidP="009D7204">
      <w:r w:rsidRPr="004052AC">
        <w:t>This document provides a profile of how each PHN has implemented the NPS-M and CoS programs.</w:t>
      </w:r>
    </w:p>
    <w:p w14:paraId="341F651A" w14:textId="05C01C58" w:rsidR="009D7204" w:rsidRDefault="0000028A" w:rsidP="006D1577">
      <w:r>
        <w:rPr>
          <w:noProof/>
        </w:rPr>
        <w:drawing>
          <wp:inline distT="0" distB="0" distL="0" distR="0" wp14:anchorId="360C0AA6" wp14:editId="5897207E">
            <wp:extent cx="2594262" cy="3607723"/>
            <wp:effectExtent l="0" t="0" r="0" b="0"/>
            <wp:docPr id="27" name="image9.jpeg" descr="Map showing South Eastern New South Wales. The PHN area is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4262" cy="3607723"/>
                    </a:xfrm>
                    <a:prstGeom prst="rect">
                      <a:avLst/>
                    </a:prstGeom>
                  </pic:spPr>
                </pic:pic>
              </a:graphicData>
            </a:graphic>
          </wp:inline>
        </w:drawing>
      </w:r>
    </w:p>
    <w:p w14:paraId="33766CEA" w14:textId="77777777" w:rsidR="009D7204" w:rsidRDefault="009D7204" w:rsidP="009D7204">
      <w:pPr>
        <w:pStyle w:val="Heading3"/>
      </w:pPr>
      <w:r>
        <w:t>FUNDING</w:t>
      </w:r>
      <w:r>
        <w:rPr>
          <w:rStyle w:val="FootnoteReference"/>
        </w:rPr>
        <w:footnoteReference w:id="44"/>
      </w:r>
      <w:r>
        <w:t xml:space="preserve"> AND PARTICIPANT</w:t>
      </w:r>
      <w:r>
        <w:rPr>
          <w:rStyle w:val="FootnoteReference"/>
        </w:rPr>
        <w:footnoteReference w:id="45"/>
      </w:r>
      <w:r>
        <w:t xml:space="preserve"> LEVELS</w:t>
      </w:r>
    </w:p>
    <w:p w14:paraId="613D1802" w14:textId="77777777" w:rsidR="009D7204" w:rsidRDefault="009D7204" w:rsidP="009D7204">
      <w:pPr>
        <w:pStyle w:val="Heading4"/>
      </w:pPr>
      <w:r>
        <w:t>Funding ($M):</w:t>
      </w:r>
    </w:p>
    <w:p w14:paraId="7FCEFE1B" w14:textId="2663E022" w:rsidR="009D7204" w:rsidRDefault="009D7204" w:rsidP="009D7204">
      <w:r w:rsidRPr="00F559D0">
        <w:rPr>
          <w:b/>
          <w:bCs/>
        </w:rPr>
        <w:t>All</w:t>
      </w:r>
      <w:r>
        <w:t xml:space="preserve"> </w:t>
      </w:r>
      <w:r>
        <w:tab/>
      </w:r>
      <w:r>
        <w:tab/>
      </w:r>
      <w:r w:rsidRPr="00F559D0">
        <w:rPr>
          <w:b/>
          <w:bCs/>
        </w:rPr>
        <w:t>$</w:t>
      </w:r>
      <w:r w:rsidR="0000028A">
        <w:rPr>
          <w:b/>
          <w:bCs/>
        </w:rPr>
        <w:t>5.37</w:t>
      </w:r>
      <w:r w:rsidRPr="00F559D0">
        <w:rPr>
          <w:b/>
          <w:bCs/>
        </w:rPr>
        <w:t>M</w:t>
      </w:r>
      <w:r>
        <w:t xml:space="preserve"> (Year coverage for NPS-M and CoS)</w:t>
      </w:r>
    </w:p>
    <w:p w14:paraId="42F75BE7" w14:textId="3A5E462C" w:rsidR="009D7204" w:rsidRDefault="009D7204" w:rsidP="009D7204">
      <w:r w:rsidRPr="00F559D0">
        <w:rPr>
          <w:b/>
          <w:bCs/>
        </w:rPr>
        <w:t>NPS-M</w:t>
      </w:r>
      <w:r>
        <w:tab/>
      </w:r>
      <w:r>
        <w:tab/>
      </w:r>
      <w:r w:rsidRPr="00F559D0">
        <w:rPr>
          <w:b/>
          <w:bCs/>
        </w:rPr>
        <w:t>$</w:t>
      </w:r>
      <w:r>
        <w:rPr>
          <w:b/>
          <w:bCs/>
        </w:rPr>
        <w:t>2.</w:t>
      </w:r>
      <w:r w:rsidR="0000028A">
        <w:rPr>
          <w:b/>
          <w:bCs/>
        </w:rPr>
        <w:t>21</w:t>
      </w:r>
      <w:r w:rsidRPr="00F559D0">
        <w:rPr>
          <w:b/>
          <w:bCs/>
        </w:rPr>
        <w:t>M</w:t>
      </w:r>
      <w:r>
        <w:t xml:space="preserve"> (Between FY17-18 and FY20-21)</w:t>
      </w:r>
    </w:p>
    <w:p w14:paraId="268D7DC4" w14:textId="6FD88109" w:rsidR="009D7204" w:rsidRDefault="009D7204" w:rsidP="009D7204">
      <w:r w:rsidRPr="00F559D0">
        <w:rPr>
          <w:b/>
          <w:bCs/>
        </w:rPr>
        <w:t>CoS</w:t>
      </w:r>
      <w:r w:rsidRPr="00F559D0">
        <w:rPr>
          <w:b/>
          <w:bCs/>
        </w:rPr>
        <w:tab/>
      </w:r>
      <w:r w:rsidRPr="00F559D0">
        <w:rPr>
          <w:b/>
          <w:bCs/>
        </w:rPr>
        <w:tab/>
        <w:t>$</w:t>
      </w:r>
      <w:r w:rsidR="0000028A">
        <w:rPr>
          <w:b/>
          <w:bCs/>
        </w:rPr>
        <w:t>3.16</w:t>
      </w:r>
      <w:r w:rsidRPr="00F559D0">
        <w:rPr>
          <w:b/>
          <w:bCs/>
        </w:rPr>
        <w:t>M</w:t>
      </w:r>
      <w:r>
        <w:t xml:space="preserve"> (Between FY19-20 and FY21-22)</w:t>
      </w:r>
    </w:p>
    <w:p w14:paraId="1D1EA1AC" w14:textId="77777777" w:rsidR="009D7204" w:rsidRDefault="009D7204" w:rsidP="009D7204">
      <w:pPr>
        <w:pStyle w:val="Heading4"/>
      </w:pPr>
      <w:r>
        <w:t>Participants</w:t>
      </w:r>
    </w:p>
    <w:p w14:paraId="3B2CF251" w14:textId="32972550" w:rsidR="009D7204" w:rsidRDefault="009D7204" w:rsidP="009D7204">
      <w:r w:rsidRPr="00F559D0">
        <w:rPr>
          <w:b/>
          <w:bCs/>
        </w:rPr>
        <w:t xml:space="preserve">All </w:t>
      </w:r>
      <w:r w:rsidRPr="00F559D0">
        <w:rPr>
          <w:b/>
          <w:bCs/>
        </w:rPr>
        <w:tab/>
      </w:r>
      <w:r>
        <w:rPr>
          <w:b/>
          <w:bCs/>
        </w:rPr>
        <w:tab/>
      </w:r>
      <w:r w:rsidR="008861F0">
        <w:rPr>
          <w:b/>
          <w:bCs/>
        </w:rPr>
        <w:t>276</w:t>
      </w:r>
      <w:r w:rsidRPr="00F559D0">
        <w:rPr>
          <w:b/>
          <w:bCs/>
        </w:rPr>
        <w:t xml:space="preserve"> </w:t>
      </w:r>
      <w:r>
        <w:t>(Year coverage for NPS-M and CoS)</w:t>
      </w:r>
    </w:p>
    <w:p w14:paraId="4658D50F" w14:textId="11C803A7" w:rsidR="009D7204" w:rsidRDefault="009D7204" w:rsidP="009D7204">
      <w:r w:rsidRPr="00F559D0">
        <w:rPr>
          <w:b/>
          <w:bCs/>
        </w:rPr>
        <w:t>NPS-M</w:t>
      </w:r>
      <w:r w:rsidRPr="00F559D0">
        <w:rPr>
          <w:b/>
          <w:bCs/>
        </w:rPr>
        <w:tab/>
      </w:r>
      <w:r>
        <w:rPr>
          <w:b/>
          <w:bCs/>
        </w:rPr>
        <w:tab/>
      </w:r>
      <w:r w:rsidR="008861F0">
        <w:rPr>
          <w:b/>
          <w:bCs/>
        </w:rPr>
        <w:t>123</w:t>
      </w:r>
      <w:r>
        <w:t xml:space="preserve"> (Between 1 July and 31 Dec 2019)</w:t>
      </w:r>
    </w:p>
    <w:p w14:paraId="58F26CCD" w14:textId="47BA6AD4" w:rsidR="009D7204" w:rsidRDefault="009D7204" w:rsidP="009D7204">
      <w:r w:rsidRPr="00F559D0">
        <w:rPr>
          <w:b/>
          <w:bCs/>
        </w:rPr>
        <w:t>CoS</w:t>
      </w:r>
      <w:r w:rsidRPr="00F559D0">
        <w:rPr>
          <w:b/>
          <w:bCs/>
        </w:rPr>
        <w:tab/>
      </w:r>
      <w:r>
        <w:rPr>
          <w:b/>
          <w:bCs/>
        </w:rPr>
        <w:tab/>
      </w:r>
      <w:r w:rsidR="008861F0">
        <w:rPr>
          <w:b/>
          <w:bCs/>
        </w:rPr>
        <w:t>153</w:t>
      </w:r>
      <w:r>
        <w:t xml:space="preserve"> (Between 1 July and 31 Dec 2019)</w:t>
      </w:r>
    </w:p>
    <w:p w14:paraId="5632BEA8" w14:textId="77777777" w:rsidR="009D7204" w:rsidRDefault="009D7204" w:rsidP="009D7204">
      <w:pPr>
        <w:pStyle w:val="Heading3"/>
      </w:pPr>
      <w:r>
        <w:t>INDICATORS OF NEED</w:t>
      </w:r>
      <w:r>
        <w:rPr>
          <w:rStyle w:val="FootnoteReference"/>
        </w:rPr>
        <w:footnoteReference w:id="46"/>
      </w:r>
    </w:p>
    <w:p w14:paraId="73C90A8B" w14:textId="713BD2AF" w:rsidR="009D7204" w:rsidRDefault="000C6200" w:rsidP="00EF1911">
      <w:pPr>
        <w:pStyle w:val="Heading4"/>
      </w:pPr>
      <w:r w:rsidRPr="000C6200">
        <w:t>Poor access and understanding of services</w:t>
      </w:r>
    </w:p>
    <w:p w14:paraId="02A67CB2" w14:textId="05712F4F" w:rsidR="009D7204" w:rsidRPr="00CF3D4C" w:rsidRDefault="00B1226B" w:rsidP="00B1226B">
      <w:pPr>
        <w:rPr>
          <w:rFonts w:eastAsiaTheme="majorEastAsia" w:cstheme="majorBidi"/>
          <w:iCs/>
          <w:color w:val="2F5496" w:themeColor="accent1" w:themeShade="BF"/>
          <w:sz w:val="24"/>
        </w:rPr>
      </w:pPr>
      <w:r>
        <w:t>Limited access to transport (both</w:t>
      </w:r>
      <w:r>
        <w:rPr>
          <w:spacing w:val="-52"/>
        </w:rPr>
        <w:t xml:space="preserve"> </w:t>
      </w:r>
      <w:r>
        <w:t>rural and regional) including cost</w:t>
      </w:r>
      <w:r>
        <w:rPr>
          <w:spacing w:val="-52"/>
        </w:rPr>
        <w:t xml:space="preserve"> </w:t>
      </w:r>
      <w:r>
        <w:t>barriers. Poor health literacy including</w:t>
      </w:r>
      <w:r>
        <w:rPr>
          <w:spacing w:val="1"/>
        </w:rPr>
        <w:t xml:space="preserve"> </w:t>
      </w:r>
      <w:r>
        <w:t>understanding of current services</w:t>
      </w:r>
      <w:r>
        <w:rPr>
          <w:spacing w:val="-52"/>
        </w:rPr>
        <w:t xml:space="preserve"> </w:t>
      </w:r>
      <w:r>
        <w:t>by</w:t>
      </w:r>
      <w:r>
        <w:rPr>
          <w:spacing w:val="-1"/>
        </w:rPr>
        <w:t xml:space="preserve"> </w:t>
      </w:r>
      <w:r>
        <w:t>consumers,</w:t>
      </w:r>
      <w:r>
        <w:rPr>
          <w:spacing w:val="6"/>
        </w:rPr>
        <w:t xml:space="preserve"> </w:t>
      </w:r>
      <w:r>
        <w:t>carers</w:t>
      </w:r>
      <w:r>
        <w:rPr>
          <w:spacing w:val="5"/>
        </w:rPr>
        <w:t xml:space="preserve"> </w:t>
      </w:r>
      <w:r>
        <w:t>and</w:t>
      </w:r>
      <w:r>
        <w:rPr>
          <w:spacing w:val="1"/>
        </w:rPr>
        <w:t xml:space="preserve"> </w:t>
      </w:r>
      <w:r>
        <w:t>providers</w:t>
      </w:r>
      <w:r w:rsidR="009D7204">
        <w:t>.</w:t>
      </w:r>
    </w:p>
    <w:p w14:paraId="480A786E" w14:textId="4DF54128" w:rsidR="009D7204" w:rsidRDefault="003F0ED0" w:rsidP="009D7204">
      <w:pPr>
        <w:pStyle w:val="Heading4"/>
      </w:pPr>
      <w:r w:rsidRPr="003F0ED0">
        <w:lastRenderedPageBreak/>
        <w:t>Limited services that facilitate social skills</w:t>
      </w:r>
    </w:p>
    <w:p w14:paraId="54BADD8B" w14:textId="61E3B1FD" w:rsidR="009D7204" w:rsidRDefault="00E3142B" w:rsidP="009D7204">
      <w:r w:rsidRPr="00E3142B">
        <w:t>Desire for community members to voluntarily support consumers to connect with the wider community</w:t>
      </w:r>
      <w:r>
        <w:t>.</w:t>
      </w:r>
    </w:p>
    <w:p w14:paraId="1FD1F637" w14:textId="2C963046" w:rsidR="009D7204" w:rsidRDefault="00E37218" w:rsidP="009D7204">
      <w:pPr>
        <w:pStyle w:val="Heading4"/>
      </w:pPr>
      <w:r w:rsidRPr="00E37218">
        <w:t>Low mental health awareness and education</w:t>
      </w:r>
    </w:p>
    <w:p w14:paraId="54DF51DA" w14:textId="38B9B451" w:rsidR="009D7204" w:rsidRDefault="001A64A1" w:rsidP="009D7204">
      <w:r w:rsidRPr="001A64A1">
        <w:t>Low awareness and understanding about mental health. Need for appropriate training amongst current and potential peer workers</w:t>
      </w:r>
      <w:r w:rsidR="009D7204">
        <w:t>.</w:t>
      </w:r>
    </w:p>
    <w:p w14:paraId="5B322312" w14:textId="67A013C4" w:rsidR="001A64A1" w:rsidRDefault="00F569C2" w:rsidP="001A64A1">
      <w:pPr>
        <w:pStyle w:val="Heading4"/>
      </w:pPr>
      <w:r w:rsidRPr="00F569C2">
        <w:t>NPS-M – Average wait time (July – Dec 2019)</w:t>
      </w:r>
    </w:p>
    <w:p w14:paraId="2D7846D4" w14:textId="10B0F702" w:rsidR="001A64A1" w:rsidRDefault="00BD68A7" w:rsidP="001A64A1">
      <w:r>
        <w:t>No</w:t>
      </w:r>
      <w:r>
        <w:rPr>
          <w:spacing w:val="-4"/>
        </w:rPr>
        <w:t xml:space="preserve"> </w:t>
      </w:r>
      <w:r>
        <w:t>waitlist</w:t>
      </w:r>
      <w:r>
        <w:rPr>
          <w:spacing w:val="-1"/>
        </w:rPr>
        <w:t xml:space="preserve"> </w:t>
      </w:r>
      <w:r>
        <w:t>during</w:t>
      </w:r>
      <w:r>
        <w:rPr>
          <w:spacing w:val="-4"/>
        </w:rPr>
        <w:t xml:space="preserve"> </w:t>
      </w:r>
      <w:r>
        <w:t>this</w:t>
      </w:r>
      <w:r>
        <w:rPr>
          <w:spacing w:val="-4"/>
        </w:rPr>
        <w:t xml:space="preserve"> </w:t>
      </w:r>
      <w:r>
        <w:t>period</w:t>
      </w:r>
      <w:r w:rsidR="001A64A1">
        <w:t>.</w:t>
      </w:r>
    </w:p>
    <w:p w14:paraId="30EB8D3D" w14:textId="77777777" w:rsidR="009D7204" w:rsidRDefault="009D7204" w:rsidP="009D7204">
      <w:pPr>
        <w:pStyle w:val="Heading3"/>
      </w:pPr>
      <w:r w:rsidRPr="00F559D0">
        <w:t>POPULATION AND DEMOGRAPHICS</w:t>
      </w:r>
      <w:r>
        <w:rPr>
          <w:rStyle w:val="FootnoteReference"/>
        </w:rPr>
        <w:footnoteReference w:id="47"/>
      </w:r>
    </w:p>
    <w:p w14:paraId="5796375F" w14:textId="77777777" w:rsidR="009D7204" w:rsidRDefault="009D7204" w:rsidP="009D7204">
      <w:pPr>
        <w:pStyle w:val="Heading4"/>
      </w:pPr>
      <w:r w:rsidRPr="00F559D0">
        <w:t>Population (ERP1 from 2016 census)</w:t>
      </w:r>
    </w:p>
    <w:p w14:paraId="38D72C07" w14:textId="652C80FD" w:rsidR="009D7204" w:rsidRDefault="00D00085" w:rsidP="009D7204">
      <w:r>
        <w:t>611,202</w:t>
      </w:r>
    </w:p>
    <w:p w14:paraId="31C0CD54" w14:textId="77777777" w:rsidR="009D7204" w:rsidRDefault="009D7204" w:rsidP="009D7204">
      <w:pPr>
        <w:pStyle w:val="Heading4"/>
      </w:pPr>
      <w:r w:rsidRPr="00F559D0">
        <w:t>Population growth 2012-2016</w:t>
      </w:r>
    </w:p>
    <w:p w14:paraId="4C91DF9D" w14:textId="568D6A1E" w:rsidR="009D7204" w:rsidRDefault="00B66793" w:rsidP="009D7204">
      <w:r>
        <w:t>4.09%</w:t>
      </w:r>
    </w:p>
    <w:p w14:paraId="133C6A8C" w14:textId="77777777" w:rsidR="009D7204" w:rsidRDefault="009D7204" w:rsidP="009D7204">
      <w:pPr>
        <w:pStyle w:val="Heading4"/>
      </w:pPr>
      <w:r w:rsidRPr="00F559D0">
        <w:t>Indigenous population</w:t>
      </w:r>
    </w:p>
    <w:p w14:paraId="0FD02E8A" w14:textId="6533B0B2" w:rsidR="009D7204" w:rsidRDefault="00B71C81" w:rsidP="009D7204">
      <w:r>
        <w:t>21,122</w:t>
      </w:r>
    </w:p>
    <w:p w14:paraId="40962805" w14:textId="77777777" w:rsidR="009D7204" w:rsidRDefault="009D7204" w:rsidP="009D7204">
      <w:pPr>
        <w:pStyle w:val="Heading4"/>
      </w:pPr>
      <w:r w:rsidRPr="00F559D0">
        <w:t>Gender (%)</w:t>
      </w:r>
    </w:p>
    <w:p w14:paraId="5B8A1105" w14:textId="7FBB4861" w:rsidR="009D7204" w:rsidRDefault="009D7204" w:rsidP="009D7204">
      <w:r>
        <w:t>Male: 4</w:t>
      </w:r>
      <w:r w:rsidR="00B75BAD">
        <w:t>9</w:t>
      </w:r>
      <w:r>
        <w:t>.</w:t>
      </w:r>
      <w:r w:rsidR="00B75BAD">
        <w:t>66</w:t>
      </w:r>
      <w:r>
        <w:t>%</w:t>
      </w:r>
      <w:r>
        <w:br/>
        <w:t>Female: 5</w:t>
      </w:r>
      <w:r w:rsidR="00B75BAD">
        <w:t>0</w:t>
      </w:r>
      <w:r>
        <w:t>.</w:t>
      </w:r>
      <w:r w:rsidR="00B75BAD">
        <w:t>34</w:t>
      </w:r>
      <w:r>
        <w:t>%</w:t>
      </w:r>
    </w:p>
    <w:p w14:paraId="5ABBD86A" w14:textId="77777777" w:rsidR="009D7204" w:rsidRPr="00F559D0" w:rsidRDefault="009D7204" w:rsidP="009D7204">
      <w:pPr>
        <w:pStyle w:val="Heading4"/>
      </w:pPr>
      <w:r>
        <w:t>Area (Square Kilometres)</w:t>
      </w:r>
    </w:p>
    <w:p w14:paraId="736A2E0D" w14:textId="03540C5E" w:rsidR="009D7204" w:rsidRDefault="00D0787F" w:rsidP="009D7204">
      <w:r>
        <w:t>50,177</w:t>
      </w:r>
    </w:p>
    <w:p w14:paraId="4B7596DE" w14:textId="77777777" w:rsidR="009D7204" w:rsidRDefault="009D7204" w:rsidP="009D7204">
      <w:r>
        <w:br w:type="page"/>
      </w:r>
    </w:p>
    <w:p w14:paraId="79299D15" w14:textId="488BB724" w:rsidR="009D7204" w:rsidRDefault="009D7204" w:rsidP="009D7204">
      <w:pPr>
        <w:pStyle w:val="Heading2Numbered"/>
      </w:pPr>
      <w:r>
        <w:lastRenderedPageBreak/>
        <w:t>OVERVIEW OF NPS-M AND COS IN EACH PHN</w:t>
      </w:r>
    </w:p>
    <w:p w14:paraId="4C7C380C" w14:textId="77777777" w:rsidR="009D7204" w:rsidRDefault="009D7204" w:rsidP="009D7204">
      <w:pPr>
        <w:pStyle w:val="Heading3"/>
      </w:pPr>
      <w:r>
        <w:t>STRUCTURE AND SCOPE</w:t>
      </w:r>
    </w:p>
    <w:p w14:paraId="547F034B" w14:textId="77777777" w:rsidR="009D7204" w:rsidRDefault="009D7204" w:rsidP="00EB1198">
      <w:pPr>
        <w:pStyle w:val="Heading4Numbered"/>
        <w:numPr>
          <w:ilvl w:val="0"/>
          <w:numId w:val="39"/>
        </w:numPr>
      </w:pPr>
      <w:r>
        <w:t>Program structure</w:t>
      </w:r>
    </w:p>
    <w:p w14:paraId="7BB92E3E" w14:textId="11208B75" w:rsidR="00425F6D" w:rsidRDefault="00425F6D" w:rsidP="00425F6D">
      <w:r>
        <w:t>There are separate programs for NPS-M and CoS services:</w:t>
      </w:r>
    </w:p>
    <w:p w14:paraId="0A2FECCC" w14:textId="23E4B546" w:rsidR="00425F6D" w:rsidRDefault="00425F6D" w:rsidP="00425F6D">
      <w:pPr>
        <w:pStyle w:val="ListParagraph"/>
      </w:pPr>
      <w:r>
        <w:t>NPS-M: Delivered by one lead service provider.</w:t>
      </w:r>
    </w:p>
    <w:p w14:paraId="27AE3368" w14:textId="7B758ED5" w:rsidR="009D7204" w:rsidRDefault="00425F6D" w:rsidP="00425F6D">
      <w:pPr>
        <w:pStyle w:val="ListParagraph"/>
      </w:pPr>
      <w:r>
        <w:t>CoS: Funding is pooled with NPS-T and delivered by four providers</w:t>
      </w:r>
      <w:r w:rsidR="009D7204">
        <w:t>.</w:t>
      </w:r>
    </w:p>
    <w:p w14:paraId="60F6EA7B" w14:textId="77777777" w:rsidR="009D7204" w:rsidRDefault="009D7204" w:rsidP="009D7204">
      <w:pPr>
        <w:pStyle w:val="Heading4Numbered"/>
      </w:pPr>
      <w:r>
        <w:t>Population access and eligibility</w:t>
      </w:r>
    </w:p>
    <w:p w14:paraId="7B8E5862" w14:textId="77777777" w:rsidR="009D7204" w:rsidRDefault="009D7204" w:rsidP="009D7204">
      <w:r w:rsidRPr="00DA4B6B">
        <w:t>NPS-M and CoS: Entry requirements are in line with national guidelines</w:t>
      </w:r>
      <w:r>
        <w:t>.</w:t>
      </w:r>
    </w:p>
    <w:p w14:paraId="1EE1906E" w14:textId="77777777" w:rsidR="009D7204" w:rsidRDefault="009D7204" w:rsidP="009D7204">
      <w:pPr>
        <w:pStyle w:val="Heading4Numbered"/>
      </w:pPr>
      <w:r>
        <w:t>Geographic coverage of programs</w:t>
      </w:r>
    </w:p>
    <w:p w14:paraId="4E6E83EF" w14:textId="77777777" w:rsidR="009D7204" w:rsidRDefault="009D7204" w:rsidP="009D7204">
      <w:r w:rsidRPr="00D67B4A">
        <w:t xml:space="preserve">NPS-M and CoS: </w:t>
      </w:r>
      <w:r w:rsidRPr="001411D1">
        <w:t xml:space="preserve">Both programs cover </w:t>
      </w:r>
      <w:r w:rsidRPr="00D67B4A">
        <w:t>the entire PHN region</w:t>
      </w:r>
      <w:r>
        <w:t>.</w:t>
      </w:r>
    </w:p>
    <w:p w14:paraId="00C8359B" w14:textId="77777777" w:rsidR="009D7204" w:rsidRDefault="009D7204" w:rsidP="009D7204">
      <w:pPr>
        <w:pStyle w:val="Heading4Numbered"/>
      </w:pPr>
      <w:r>
        <w:t>Assessment, entry and exit processes</w:t>
      </w:r>
    </w:p>
    <w:p w14:paraId="1BBD1D41" w14:textId="77777777" w:rsidR="009D7204" w:rsidRDefault="009D7204" w:rsidP="00835C03">
      <w:pPr>
        <w:pStyle w:val="Heading5"/>
      </w:pPr>
      <w:r>
        <w:t>NPS-M:</w:t>
      </w:r>
    </w:p>
    <w:p w14:paraId="411804F4" w14:textId="77777777" w:rsidR="009D7204" w:rsidRDefault="009D7204" w:rsidP="00464D6A">
      <w:pPr>
        <w:pStyle w:val="Heading6Alphabetised"/>
        <w:numPr>
          <w:ilvl w:val="0"/>
          <w:numId w:val="151"/>
        </w:numPr>
        <w:ind w:left="357" w:hanging="357"/>
      </w:pPr>
      <w:r>
        <w:t>What is the consumer application and assessment process?</w:t>
      </w:r>
    </w:p>
    <w:p w14:paraId="270F1A44" w14:textId="2C86C607" w:rsidR="009D7204" w:rsidRDefault="00C92E18" w:rsidP="00C92E18">
      <w:r>
        <w:t>Applications are received through the service provider’s website or referral form</w:t>
      </w:r>
      <w:r w:rsidR="009D7204">
        <w:t>.</w:t>
      </w:r>
    </w:p>
    <w:p w14:paraId="096F719B" w14:textId="77777777" w:rsidR="009D7204" w:rsidRDefault="009D7204" w:rsidP="00835C03">
      <w:pPr>
        <w:pStyle w:val="Heading6Alphabetised"/>
      </w:pPr>
      <w:r>
        <w:t>What are the referral pathways into the program?</w:t>
      </w:r>
    </w:p>
    <w:p w14:paraId="1366050D" w14:textId="77777777" w:rsidR="009D7204" w:rsidRDefault="009D7204" w:rsidP="00465D3D">
      <w:pPr>
        <w:pStyle w:val="ListParagraph"/>
        <w:numPr>
          <w:ilvl w:val="0"/>
          <w:numId w:val="3"/>
        </w:numPr>
      </w:pPr>
      <w:r>
        <w:t>Admitted/Hospital mental health services</w:t>
      </w:r>
    </w:p>
    <w:p w14:paraId="4BDC90F9" w14:textId="77777777" w:rsidR="009D7204" w:rsidRDefault="009D7204" w:rsidP="00465D3D">
      <w:pPr>
        <w:pStyle w:val="ListParagraph"/>
        <w:numPr>
          <w:ilvl w:val="0"/>
          <w:numId w:val="3"/>
        </w:numPr>
      </w:pPr>
      <w:r>
        <w:t>Non-admitted mental health services</w:t>
      </w:r>
    </w:p>
    <w:p w14:paraId="67B284B6" w14:textId="77777777" w:rsidR="009D7204" w:rsidRDefault="009D7204" w:rsidP="00465D3D">
      <w:pPr>
        <w:pStyle w:val="ListParagraph"/>
        <w:numPr>
          <w:ilvl w:val="0"/>
          <w:numId w:val="3"/>
        </w:numPr>
      </w:pPr>
      <w:r>
        <w:t>GP</w:t>
      </w:r>
    </w:p>
    <w:p w14:paraId="469A154E" w14:textId="77777777" w:rsidR="009D7204" w:rsidRDefault="009D7204" w:rsidP="00465D3D">
      <w:pPr>
        <w:pStyle w:val="ListParagraph"/>
        <w:numPr>
          <w:ilvl w:val="0"/>
          <w:numId w:val="3"/>
        </w:numPr>
      </w:pPr>
      <w:r>
        <w:t>Other clinician (e.g. Psychologist/Psychiatrist)</w:t>
      </w:r>
    </w:p>
    <w:p w14:paraId="20302D5A" w14:textId="77777777" w:rsidR="009D7204" w:rsidRDefault="009D7204" w:rsidP="00465D3D">
      <w:pPr>
        <w:pStyle w:val="ListParagraph"/>
        <w:numPr>
          <w:ilvl w:val="0"/>
          <w:numId w:val="3"/>
        </w:numPr>
      </w:pPr>
      <w:r>
        <w:t>State-based psychosocial programs</w:t>
      </w:r>
    </w:p>
    <w:p w14:paraId="73488B44" w14:textId="77777777" w:rsidR="009D7204" w:rsidRDefault="009D7204" w:rsidP="00465D3D">
      <w:pPr>
        <w:pStyle w:val="ListParagraph"/>
        <w:numPr>
          <w:ilvl w:val="0"/>
          <w:numId w:val="3"/>
        </w:numPr>
      </w:pPr>
      <w:r>
        <w:t>Self-referral</w:t>
      </w:r>
    </w:p>
    <w:p w14:paraId="4113AB09" w14:textId="77777777" w:rsidR="009D7204" w:rsidRDefault="009D7204" w:rsidP="00835C03">
      <w:pPr>
        <w:pStyle w:val="Heading6Alphabetised"/>
      </w:pPr>
      <w:r>
        <w:t>Duration/intensity of support:</w:t>
      </w:r>
    </w:p>
    <w:p w14:paraId="2A955183" w14:textId="20CFDF5E" w:rsidR="009D7204" w:rsidRDefault="00550747" w:rsidP="009D7204">
      <w:r w:rsidRPr="00550747">
        <w:t>Typically three to six months</w:t>
      </w:r>
      <w:r w:rsidR="009D7204">
        <w:t>.</w:t>
      </w:r>
    </w:p>
    <w:p w14:paraId="3D64CEE1" w14:textId="77777777" w:rsidR="009D7204" w:rsidRDefault="009D7204" w:rsidP="00835C03">
      <w:pPr>
        <w:pStyle w:val="Heading6Alphabetised"/>
      </w:pPr>
      <w:r>
        <w:t xml:space="preserve"> Is entry into the program time limited, goal oriented or ongoing?</w:t>
      </w:r>
    </w:p>
    <w:p w14:paraId="5F6161BB" w14:textId="7B13C125" w:rsidR="009D7204" w:rsidRDefault="009D7204" w:rsidP="00EB1198">
      <w:pPr>
        <w:pStyle w:val="ListParagraph"/>
        <w:numPr>
          <w:ilvl w:val="0"/>
          <w:numId w:val="40"/>
        </w:numPr>
      </w:pPr>
      <w:r w:rsidRPr="00CF750F">
        <w:t>Goal oriented (i.e. exit after achievement of a goal or milestone)</w:t>
      </w:r>
    </w:p>
    <w:p w14:paraId="3FE5A892" w14:textId="3F439AD3" w:rsidR="00437B4A" w:rsidRPr="00CF750F" w:rsidRDefault="00437B4A" w:rsidP="00EB1198">
      <w:pPr>
        <w:pStyle w:val="ListParagraph"/>
        <w:numPr>
          <w:ilvl w:val="0"/>
          <w:numId w:val="40"/>
        </w:numPr>
      </w:pPr>
      <w:r>
        <w:t>Ongoing</w:t>
      </w:r>
      <w:r w:rsidRPr="00437B4A">
        <w:rPr>
          <w:spacing w:val="-7"/>
        </w:rPr>
        <w:t xml:space="preserve"> </w:t>
      </w:r>
      <w:r>
        <w:t>(i.e.</w:t>
      </w:r>
      <w:r w:rsidRPr="00437B4A">
        <w:rPr>
          <w:spacing w:val="-5"/>
        </w:rPr>
        <w:t xml:space="preserve"> </w:t>
      </w:r>
      <w:r>
        <w:t>continuing</w:t>
      </w:r>
      <w:r w:rsidRPr="00437B4A">
        <w:rPr>
          <w:spacing w:val="-7"/>
        </w:rPr>
        <w:t xml:space="preserve"> </w:t>
      </w:r>
      <w:r>
        <w:t>support</w:t>
      </w:r>
      <w:r w:rsidRPr="00437B4A">
        <w:rPr>
          <w:spacing w:val="-3"/>
        </w:rPr>
        <w:t xml:space="preserve"> </w:t>
      </w:r>
      <w:r>
        <w:t>provided</w:t>
      </w:r>
      <w:r w:rsidR="00F824E6">
        <w:t>)</w:t>
      </w:r>
    </w:p>
    <w:p w14:paraId="35EF3487" w14:textId="77777777" w:rsidR="009D7204" w:rsidRDefault="009D7204" w:rsidP="00835C03">
      <w:pPr>
        <w:pStyle w:val="Heading6Alphabetised"/>
      </w:pPr>
      <w:r>
        <w:t xml:space="preserve">Has the PHN specified or suggested a number of consumers per FTE staff)? </w:t>
      </w:r>
    </w:p>
    <w:p w14:paraId="34BEE09B" w14:textId="4F6D5F6F" w:rsidR="009D7204" w:rsidRDefault="00680D47" w:rsidP="009D7204">
      <w:r>
        <w:t>No</w:t>
      </w:r>
      <w:r w:rsidR="009D7204">
        <w:t>.</w:t>
      </w:r>
    </w:p>
    <w:p w14:paraId="19BB71AD" w14:textId="77777777" w:rsidR="009D7204" w:rsidRDefault="009D7204" w:rsidP="00835C03">
      <w:pPr>
        <w:pStyle w:val="Heading5"/>
      </w:pPr>
      <w:r>
        <w:t>CoS:</w:t>
      </w:r>
    </w:p>
    <w:p w14:paraId="4704CBBF" w14:textId="77777777" w:rsidR="009D7204" w:rsidRDefault="009D7204" w:rsidP="00835C03">
      <w:pPr>
        <w:pStyle w:val="Heading6Alphabetised"/>
      </w:pPr>
      <w:r>
        <w:t>What is the consumer application and assessment process?</w:t>
      </w:r>
    </w:p>
    <w:p w14:paraId="1E092652" w14:textId="086FA464" w:rsidR="009D7204" w:rsidRDefault="001A557C" w:rsidP="001A557C">
      <w:r>
        <w:t>This is a closed cohort with no intake of new participants</w:t>
      </w:r>
      <w:r w:rsidR="009D7204">
        <w:t>.</w:t>
      </w:r>
    </w:p>
    <w:p w14:paraId="600FD9A6" w14:textId="77777777" w:rsidR="009D7204" w:rsidRDefault="009D7204" w:rsidP="00835C03">
      <w:pPr>
        <w:pStyle w:val="Heading6Alphabetised"/>
      </w:pPr>
      <w:r>
        <w:t>How have PiR, D2DL and PHaMs consumers transitioned to CoS services?</w:t>
      </w:r>
    </w:p>
    <w:p w14:paraId="5B1DA88B" w14:textId="09688BAA" w:rsidR="009D7204" w:rsidRPr="00A61E53" w:rsidRDefault="00174CBB" w:rsidP="009D7204">
      <w:pPr>
        <w:rPr>
          <w:rFonts w:eastAsiaTheme="majorEastAsia" w:cstheme="majorBidi"/>
          <w:color w:val="2F5496" w:themeColor="accent1" w:themeShade="BF"/>
          <w:sz w:val="21"/>
        </w:rPr>
      </w:pPr>
      <w:r w:rsidRPr="00174CBB">
        <w:t>Consumers continue to receive the same service through the service provider they received PiR, D2DL and PHaMs support</w:t>
      </w:r>
      <w:r w:rsidR="009D7204" w:rsidRPr="00A61E53">
        <w:t>.</w:t>
      </w:r>
    </w:p>
    <w:p w14:paraId="1BD7C446" w14:textId="77777777" w:rsidR="009D7204" w:rsidRDefault="009D7204" w:rsidP="00835C03">
      <w:pPr>
        <w:pStyle w:val="Heading6Alphabetised"/>
      </w:pPr>
      <w:r>
        <w:t>Duration/intensity of support:</w:t>
      </w:r>
    </w:p>
    <w:p w14:paraId="3F917ADC" w14:textId="28596DF4" w:rsidR="009D7204" w:rsidRDefault="00B01EBA" w:rsidP="009D7204">
      <w:r>
        <w:t>Six</w:t>
      </w:r>
      <w:r>
        <w:rPr>
          <w:spacing w:val="-3"/>
        </w:rPr>
        <w:t xml:space="preserve"> </w:t>
      </w:r>
      <w:r>
        <w:t>to</w:t>
      </w:r>
      <w:r>
        <w:rPr>
          <w:spacing w:val="-4"/>
        </w:rPr>
        <w:t xml:space="preserve"> </w:t>
      </w:r>
      <w:r>
        <w:t>12</w:t>
      </w:r>
      <w:r>
        <w:rPr>
          <w:spacing w:val="-3"/>
        </w:rPr>
        <w:t xml:space="preserve"> </w:t>
      </w:r>
      <w:r>
        <w:t>months</w:t>
      </w:r>
      <w:r>
        <w:rPr>
          <w:spacing w:val="-2"/>
        </w:rPr>
        <w:t xml:space="preserve"> </w:t>
      </w:r>
      <w:r>
        <w:t>with</w:t>
      </w:r>
      <w:r>
        <w:rPr>
          <w:spacing w:val="-5"/>
        </w:rPr>
        <w:t xml:space="preserve"> </w:t>
      </w:r>
      <w:r>
        <w:t>a</w:t>
      </w:r>
      <w:r>
        <w:rPr>
          <w:spacing w:val="-4"/>
        </w:rPr>
        <w:t xml:space="preserve"> </w:t>
      </w:r>
      <w:r>
        <w:t>small proportion</w:t>
      </w:r>
      <w:r>
        <w:rPr>
          <w:spacing w:val="-4"/>
        </w:rPr>
        <w:t xml:space="preserve"> </w:t>
      </w:r>
      <w:r>
        <w:t>receiving</w:t>
      </w:r>
      <w:r>
        <w:rPr>
          <w:spacing w:val="-51"/>
        </w:rPr>
        <w:t xml:space="preserve"> </w:t>
      </w:r>
      <w:r>
        <w:t>longer</w:t>
      </w:r>
      <w:r>
        <w:rPr>
          <w:spacing w:val="-1"/>
        </w:rPr>
        <w:t xml:space="preserve"> </w:t>
      </w:r>
      <w:r>
        <w:t>support</w:t>
      </w:r>
      <w:r w:rsidR="009D7204">
        <w:t>.</w:t>
      </w:r>
    </w:p>
    <w:p w14:paraId="4B23240F" w14:textId="77777777" w:rsidR="009D7204" w:rsidRDefault="009D7204" w:rsidP="00835C03">
      <w:pPr>
        <w:pStyle w:val="Heading6Alphabetised"/>
      </w:pPr>
      <w:r>
        <w:t>Is entry into the program time limited, goal oriented or ongoing?</w:t>
      </w:r>
    </w:p>
    <w:p w14:paraId="1E2B40FF" w14:textId="45122BD8" w:rsidR="009D7204" w:rsidRDefault="00B27380" w:rsidP="009D7204">
      <w:r>
        <w:t>Ongoing</w:t>
      </w:r>
      <w:r>
        <w:rPr>
          <w:spacing w:val="-7"/>
        </w:rPr>
        <w:t xml:space="preserve"> </w:t>
      </w:r>
      <w:r>
        <w:t>(i.e.</w:t>
      </w:r>
      <w:r>
        <w:rPr>
          <w:spacing w:val="-5"/>
        </w:rPr>
        <w:t xml:space="preserve"> </w:t>
      </w:r>
      <w:r>
        <w:t>continuing</w:t>
      </w:r>
      <w:r>
        <w:rPr>
          <w:spacing w:val="-7"/>
        </w:rPr>
        <w:t xml:space="preserve"> </w:t>
      </w:r>
      <w:r>
        <w:t>support</w:t>
      </w:r>
      <w:r>
        <w:rPr>
          <w:spacing w:val="-3"/>
        </w:rPr>
        <w:t xml:space="preserve"> </w:t>
      </w:r>
      <w:r>
        <w:t>provided</w:t>
      </w:r>
      <w:r>
        <w:rPr>
          <w:spacing w:val="-5"/>
        </w:rPr>
        <w:t xml:space="preserve"> </w:t>
      </w:r>
      <w:r>
        <w:t>if</w:t>
      </w:r>
      <w:r>
        <w:rPr>
          <w:spacing w:val="-7"/>
        </w:rPr>
        <w:t xml:space="preserve"> </w:t>
      </w:r>
      <w:r>
        <w:t>NDIS</w:t>
      </w:r>
      <w:r>
        <w:rPr>
          <w:spacing w:val="-52"/>
        </w:rPr>
        <w:t xml:space="preserve"> </w:t>
      </w:r>
      <w:r>
        <w:t>support is not granted otherwise exit to NDIS if</w:t>
      </w:r>
      <w:r>
        <w:rPr>
          <w:spacing w:val="1"/>
        </w:rPr>
        <w:t xml:space="preserve"> </w:t>
      </w:r>
      <w:r>
        <w:t>deemed</w:t>
      </w:r>
      <w:r>
        <w:rPr>
          <w:spacing w:val="6"/>
        </w:rPr>
        <w:t xml:space="preserve"> </w:t>
      </w:r>
      <w:r>
        <w:t>eligible</w:t>
      </w:r>
      <w:r w:rsidR="009D7204">
        <w:t>).</w:t>
      </w:r>
    </w:p>
    <w:p w14:paraId="7C693F8A" w14:textId="77777777" w:rsidR="009D7204" w:rsidRDefault="009D7204" w:rsidP="00835C03">
      <w:pPr>
        <w:pStyle w:val="Heading6Alphabetised"/>
      </w:pPr>
      <w:r>
        <w:lastRenderedPageBreak/>
        <w:t>Has the PHN specified or suggested a number of consumers per FTE staff)?</w:t>
      </w:r>
    </w:p>
    <w:p w14:paraId="6CB78738" w14:textId="77777777" w:rsidR="009D7204" w:rsidRDefault="009D7204" w:rsidP="009D7204">
      <w:r>
        <w:t>No.</w:t>
      </w:r>
    </w:p>
    <w:p w14:paraId="57CB535F" w14:textId="77777777" w:rsidR="009D7204" w:rsidRDefault="009D7204" w:rsidP="009D7204">
      <w:pPr>
        <w:pStyle w:val="Heading4Numbered"/>
      </w:pPr>
      <w:r>
        <w:t>Services Types</w:t>
      </w:r>
    </w:p>
    <w:p w14:paraId="0F8BDF2D" w14:textId="277BF305" w:rsidR="00261235" w:rsidRDefault="00E20743" w:rsidP="009D7204">
      <w:r>
        <w:t>NPS-M and CoS: Both programs provide services as</w:t>
      </w:r>
      <w:r>
        <w:rPr>
          <w:spacing w:val="-52"/>
        </w:rPr>
        <w:t xml:space="preserve"> </w:t>
      </w:r>
      <w:r>
        <w:t>specified in the national guidelines, though NPS-M</w:t>
      </w:r>
      <w:r>
        <w:rPr>
          <w:spacing w:val="1"/>
        </w:rPr>
        <w:t xml:space="preserve"> </w:t>
      </w:r>
      <w:r>
        <w:t>group</w:t>
      </w:r>
      <w:r>
        <w:rPr>
          <w:spacing w:val="-2"/>
        </w:rPr>
        <w:t xml:space="preserve"> </w:t>
      </w:r>
      <w:r>
        <w:t>activities</w:t>
      </w:r>
      <w:r>
        <w:rPr>
          <w:spacing w:val="1"/>
        </w:rPr>
        <w:t xml:space="preserve"> </w:t>
      </w:r>
      <w:r>
        <w:t>are</w:t>
      </w:r>
      <w:r>
        <w:rPr>
          <w:spacing w:val="2"/>
        </w:rPr>
        <w:t xml:space="preserve"> </w:t>
      </w:r>
      <w:r>
        <w:t>facilitated</w:t>
      </w:r>
      <w:r>
        <w:rPr>
          <w:spacing w:val="4"/>
        </w:rPr>
        <w:t xml:space="preserve"> </w:t>
      </w:r>
      <w:r>
        <w:t>by</w:t>
      </w:r>
      <w:r>
        <w:rPr>
          <w:spacing w:val="1"/>
        </w:rPr>
        <w:t xml:space="preserve"> </w:t>
      </w:r>
      <w:r>
        <w:t>volunteers who</w:t>
      </w:r>
      <w:r>
        <w:rPr>
          <w:spacing w:val="1"/>
        </w:rPr>
        <w:t xml:space="preserve"> </w:t>
      </w:r>
      <w:r>
        <w:t>are members of previous groups. These volunteers</w:t>
      </w:r>
      <w:r>
        <w:rPr>
          <w:spacing w:val="1"/>
        </w:rPr>
        <w:t xml:space="preserve"> </w:t>
      </w:r>
      <w:r>
        <w:t>receive support from experts in guiding the group</w:t>
      </w:r>
      <w:r>
        <w:rPr>
          <w:spacing w:val="1"/>
        </w:rPr>
        <w:t xml:space="preserve"> </w:t>
      </w:r>
      <w:r>
        <w:t>activities</w:t>
      </w:r>
      <w:r w:rsidR="009D7204">
        <w:t>.</w:t>
      </w:r>
    </w:p>
    <w:p w14:paraId="12E066FD" w14:textId="77777777" w:rsidR="009D7204" w:rsidRDefault="009D7204" w:rsidP="009D7204">
      <w:pPr>
        <w:pStyle w:val="Heading3"/>
      </w:pPr>
      <w:r w:rsidRPr="00825A61">
        <w:t>MODELS OF CARE, INTEGRATION AND PRIORITY COHORTS</w:t>
      </w:r>
      <w:r>
        <w:rPr>
          <w:rStyle w:val="FootnoteReference"/>
        </w:rPr>
        <w:footnoteReference w:id="48"/>
      </w:r>
    </w:p>
    <w:p w14:paraId="45DBB188" w14:textId="77777777" w:rsidR="009D7204" w:rsidRPr="00825A61" w:rsidRDefault="009D7204" w:rsidP="009D7204">
      <w:pPr>
        <w:pStyle w:val="Heading4Numbered"/>
      </w:pPr>
      <w:r w:rsidRPr="00BF5623">
        <w:t>Models</w:t>
      </w:r>
      <w:r>
        <w:t xml:space="preserve"> of</w:t>
      </w:r>
      <w:r>
        <w:rPr>
          <w:spacing w:val="-2"/>
        </w:rPr>
        <w:t xml:space="preserve"> </w:t>
      </w:r>
      <w:r>
        <w:t xml:space="preserve">care: </w:t>
      </w:r>
      <w:r>
        <w:rPr>
          <w:spacing w:val="-1"/>
        </w:rPr>
        <w:t xml:space="preserve"> </w:t>
      </w:r>
      <w:r>
        <w:t>Does</w:t>
      </w:r>
      <w:r>
        <w:rPr>
          <w:spacing w:val="-4"/>
        </w:rPr>
        <w:t xml:space="preserve"> </w:t>
      </w:r>
      <w:r>
        <w:t>the</w:t>
      </w:r>
      <w:r>
        <w:rPr>
          <w:spacing w:val="2"/>
        </w:rPr>
        <w:t xml:space="preserve"> </w:t>
      </w:r>
      <w:r>
        <w:t>PHN</w:t>
      </w:r>
      <w:r>
        <w:rPr>
          <w:spacing w:val="-3"/>
        </w:rPr>
        <w:t xml:space="preserve"> </w:t>
      </w:r>
      <w:r>
        <w:t>specify</w:t>
      </w:r>
      <w:r>
        <w:rPr>
          <w:spacing w:val="2"/>
        </w:rPr>
        <w:t xml:space="preserve"> </w:t>
      </w:r>
      <w:r>
        <w:t>a</w:t>
      </w:r>
      <w:r>
        <w:rPr>
          <w:spacing w:val="-3"/>
        </w:rPr>
        <w:t xml:space="preserve"> </w:t>
      </w:r>
      <w:r>
        <w:t>model</w:t>
      </w:r>
      <w:r>
        <w:rPr>
          <w:spacing w:val="1"/>
        </w:rPr>
        <w:t xml:space="preserve"> </w:t>
      </w:r>
      <w:r>
        <w:t>of</w:t>
      </w:r>
      <w:r>
        <w:rPr>
          <w:spacing w:val="-2"/>
        </w:rPr>
        <w:t xml:space="preserve"> </w:t>
      </w:r>
      <w:r>
        <w:t>care</w:t>
      </w:r>
      <w:r>
        <w:rPr>
          <w:spacing w:val="1"/>
        </w:rPr>
        <w:t xml:space="preserve"> </w:t>
      </w:r>
      <w:r>
        <w:t>to</w:t>
      </w:r>
      <w:r>
        <w:rPr>
          <w:spacing w:val="-2"/>
        </w:rPr>
        <w:t xml:space="preserve"> </w:t>
      </w:r>
      <w:r>
        <w:t>be used?</w:t>
      </w:r>
    </w:p>
    <w:p w14:paraId="18367C09" w14:textId="3343059C" w:rsidR="009D7204" w:rsidRDefault="00CA0D60" w:rsidP="009D7204">
      <w:r>
        <w:rPr>
          <w:color w:val="000000"/>
        </w:rPr>
        <w:t>Yes, the PHN endorses a stepped-care approach;</w:t>
      </w:r>
      <w:r>
        <w:rPr>
          <w:color w:val="000000"/>
          <w:spacing w:val="-52"/>
        </w:rPr>
        <w:t xml:space="preserve"> </w:t>
      </w:r>
      <w:r>
        <w:rPr>
          <w:color w:val="000000"/>
        </w:rPr>
        <w:t>there</w:t>
      </w:r>
      <w:r>
        <w:rPr>
          <w:color w:val="000000"/>
          <w:spacing w:val="3"/>
        </w:rPr>
        <w:t xml:space="preserve"> </w:t>
      </w:r>
      <w:r>
        <w:rPr>
          <w:color w:val="000000"/>
        </w:rPr>
        <w:t>is</w:t>
      </w:r>
      <w:r>
        <w:rPr>
          <w:color w:val="000000"/>
          <w:spacing w:val="-1"/>
        </w:rPr>
        <w:t xml:space="preserve"> </w:t>
      </w:r>
      <w:r>
        <w:rPr>
          <w:color w:val="000000"/>
        </w:rPr>
        <w:t>also</w:t>
      </w:r>
      <w:r>
        <w:rPr>
          <w:color w:val="000000"/>
          <w:spacing w:val="-1"/>
        </w:rPr>
        <w:t xml:space="preserve"> </w:t>
      </w:r>
      <w:r>
        <w:rPr>
          <w:color w:val="000000"/>
        </w:rPr>
        <w:t>a</w:t>
      </w:r>
      <w:r>
        <w:rPr>
          <w:color w:val="000000"/>
          <w:spacing w:val="2"/>
        </w:rPr>
        <w:t xml:space="preserve"> </w:t>
      </w:r>
      <w:r>
        <w:rPr>
          <w:color w:val="000000"/>
        </w:rPr>
        <w:t>strong</w:t>
      </w:r>
      <w:r>
        <w:rPr>
          <w:color w:val="000000"/>
          <w:spacing w:val="3"/>
        </w:rPr>
        <w:t xml:space="preserve"> </w:t>
      </w:r>
      <w:r>
        <w:rPr>
          <w:color w:val="000000"/>
        </w:rPr>
        <w:t>focus</w:t>
      </w:r>
      <w:r>
        <w:rPr>
          <w:color w:val="000000"/>
          <w:spacing w:val="-2"/>
        </w:rPr>
        <w:t xml:space="preserve"> </w:t>
      </w:r>
      <w:r>
        <w:rPr>
          <w:color w:val="000000"/>
        </w:rPr>
        <w:t>on peer</w:t>
      </w:r>
      <w:r>
        <w:rPr>
          <w:color w:val="000000"/>
          <w:spacing w:val="5"/>
        </w:rPr>
        <w:t xml:space="preserve"> </w:t>
      </w:r>
      <w:r>
        <w:rPr>
          <w:color w:val="000000"/>
        </w:rPr>
        <w:t>support</w:t>
      </w:r>
      <w:r>
        <w:rPr>
          <w:color w:val="000000"/>
          <w:spacing w:val="-2"/>
        </w:rPr>
        <w:t xml:space="preserve"> </w:t>
      </w:r>
      <w:r>
        <w:rPr>
          <w:color w:val="000000"/>
        </w:rPr>
        <w:t>and group programs</w:t>
      </w:r>
      <w:r w:rsidR="009D7204">
        <w:rPr>
          <w:color w:val="000000"/>
        </w:rPr>
        <w:t>.</w:t>
      </w:r>
    </w:p>
    <w:p w14:paraId="7D411FA3" w14:textId="77777777" w:rsidR="009D7204" w:rsidRDefault="009D7204" w:rsidP="009D7204">
      <w:pPr>
        <w:pStyle w:val="Heading4Numbered"/>
      </w:pPr>
      <w:r w:rsidRPr="00BF5623">
        <w:t>Care integration</w:t>
      </w:r>
      <w:r>
        <w:t xml:space="preserve">: </w:t>
      </w:r>
    </w:p>
    <w:p w14:paraId="46679D29" w14:textId="3A8CDD33" w:rsidR="009D7204" w:rsidRPr="00825A61" w:rsidRDefault="000E4BA0" w:rsidP="009D7204">
      <w:r>
        <w:rPr>
          <w:color w:val="000000"/>
        </w:rPr>
        <w:t>Service</w:t>
      </w:r>
      <w:r>
        <w:rPr>
          <w:color w:val="000000"/>
          <w:spacing w:val="-1"/>
        </w:rPr>
        <w:t xml:space="preserve"> </w:t>
      </w:r>
      <w:r>
        <w:rPr>
          <w:color w:val="000000"/>
        </w:rPr>
        <w:t>providers</w:t>
      </w:r>
      <w:r>
        <w:rPr>
          <w:color w:val="000000"/>
          <w:spacing w:val="-3"/>
        </w:rPr>
        <w:t xml:space="preserve"> </w:t>
      </w:r>
      <w:r>
        <w:rPr>
          <w:color w:val="000000"/>
        </w:rPr>
        <w:t>are</w:t>
      </w:r>
      <w:r>
        <w:rPr>
          <w:color w:val="000000"/>
          <w:spacing w:val="-1"/>
        </w:rPr>
        <w:t xml:space="preserve"> </w:t>
      </w:r>
      <w:r>
        <w:rPr>
          <w:color w:val="000000"/>
        </w:rPr>
        <w:t>required</w:t>
      </w:r>
      <w:r>
        <w:rPr>
          <w:color w:val="000000"/>
          <w:spacing w:val="-3"/>
        </w:rPr>
        <w:t xml:space="preserve"> </w:t>
      </w:r>
      <w:r>
        <w:rPr>
          <w:color w:val="000000"/>
        </w:rPr>
        <w:t>to</w:t>
      </w:r>
      <w:r>
        <w:rPr>
          <w:color w:val="000000"/>
          <w:spacing w:val="-4"/>
        </w:rPr>
        <w:t xml:space="preserve"> </w:t>
      </w:r>
      <w:r>
        <w:rPr>
          <w:color w:val="000000"/>
        </w:rPr>
        <w:t>work</w:t>
      </w:r>
      <w:r>
        <w:rPr>
          <w:color w:val="000000"/>
          <w:spacing w:val="-3"/>
        </w:rPr>
        <w:t xml:space="preserve"> </w:t>
      </w:r>
      <w:r>
        <w:rPr>
          <w:color w:val="000000"/>
        </w:rPr>
        <w:t>collaboratively</w:t>
      </w:r>
      <w:r>
        <w:rPr>
          <w:color w:val="000000"/>
          <w:spacing w:val="-1"/>
        </w:rPr>
        <w:t xml:space="preserve"> </w:t>
      </w:r>
      <w:r>
        <w:rPr>
          <w:color w:val="000000"/>
        </w:rPr>
        <w:t>and</w:t>
      </w:r>
      <w:r>
        <w:rPr>
          <w:color w:val="000000"/>
          <w:spacing w:val="-2"/>
        </w:rPr>
        <w:t xml:space="preserve"> </w:t>
      </w:r>
      <w:r>
        <w:rPr>
          <w:color w:val="000000"/>
        </w:rPr>
        <w:t>maintain</w:t>
      </w:r>
      <w:r>
        <w:rPr>
          <w:color w:val="000000"/>
          <w:spacing w:val="-3"/>
        </w:rPr>
        <w:t xml:space="preserve"> </w:t>
      </w:r>
      <w:r>
        <w:rPr>
          <w:color w:val="000000"/>
        </w:rPr>
        <w:t>partnerships with</w:t>
      </w:r>
      <w:r>
        <w:rPr>
          <w:color w:val="000000"/>
          <w:spacing w:val="-3"/>
        </w:rPr>
        <w:t xml:space="preserve"> </w:t>
      </w:r>
      <w:r>
        <w:rPr>
          <w:color w:val="000000"/>
        </w:rPr>
        <w:t>other</w:t>
      </w:r>
      <w:r>
        <w:rPr>
          <w:color w:val="000000"/>
          <w:spacing w:val="-4"/>
        </w:rPr>
        <w:t xml:space="preserve"> </w:t>
      </w:r>
      <w:r>
        <w:rPr>
          <w:color w:val="000000"/>
        </w:rPr>
        <w:t>providers</w:t>
      </w:r>
      <w:r>
        <w:rPr>
          <w:color w:val="000000"/>
          <w:spacing w:val="-52"/>
        </w:rPr>
        <w:t xml:space="preserve"> </w:t>
      </w:r>
      <w:r>
        <w:rPr>
          <w:color w:val="000000"/>
        </w:rPr>
        <w:t>(both</w:t>
      </w:r>
      <w:r>
        <w:rPr>
          <w:color w:val="000000"/>
          <w:spacing w:val="-3"/>
        </w:rPr>
        <w:t xml:space="preserve"> </w:t>
      </w:r>
      <w:r>
        <w:rPr>
          <w:color w:val="000000"/>
        </w:rPr>
        <w:t>internal</w:t>
      </w:r>
      <w:r>
        <w:rPr>
          <w:color w:val="000000"/>
          <w:spacing w:val="1"/>
        </w:rPr>
        <w:t xml:space="preserve"> </w:t>
      </w:r>
      <w:r>
        <w:rPr>
          <w:color w:val="000000"/>
        </w:rPr>
        <w:t>and</w:t>
      </w:r>
      <w:r>
        <w:rPr>
          <w:color w:val="000000"/>
          <w:spacing w:val="-3"/>
        </w:rPr>
        <w:t xml:space="preserve"> </w:t>
      </w:r>
      <w:r>
        <w:rPr>
          <w:color w:val="000000"/>
        </w:rPr>
        <w:t>external)</w:t>
      </w:r>
      <w:r>
        <w:rPr>
          <w:color w:val="000000"/>
          <w:spacing w:val="5"/>
        </w:rPr>
        <w:t xml:space="preserve"> </w:t>
      </w:r>
      <w:r>
        <w:rPr>
          <w:color w:val="000000"/>
        </w:rPr>
        <w:t>to</w:t>
      </w:r>
      <w:r>
        <w:rPr>
          <w:color w:val="000000"/>
          <w:spacing w:val="-2"/>
        </w:rPr>
        <w:t xml:space="preserve"> </w:t>
      </w:r>
      <w:r>
        <w:rPr>
          <w:color w:val="000000"/>
        </w:rPr>
        <w:t>ensure</w:t>
      </w:r>
      <w:r>
        <w:rPr>
          <w:color w:val="000000"/>
          <w:spacing w:val="3"/>
        </w:rPr>
        <w:t xml:space="preserve"> </w:t>
      </w:r>
      <w:r>
        <w:rPr>
          <w:color w:val="000000"/>
        </w:rPr>
        <w:t>the</w:t>
      </w:r>
      <w:r>
        <w:rPr>
          <w:color w:val="000000"/>
          <w:spacing w:val="-3"/>
        </w:rPr>
        <w:t xml:space="preserve"> </w:t>
      </w:r>
      <w:r>
        <w:rPr>
          <w:color w:val="000000"/>
        </w:rPr>
        <w:t>system</w:t>
      </w:r>
      <w:r>
        <w:rPr>
          <w:color w:val="000000"/>
          <w:spacing w:val="5"/>
        </w:rPr>
        <w:t xml:space="preserve"> </w:t>
      </w:r>
      <w:r>
        <w:rPr>
          <w:color w:val="000000"/>
        </w:rPr>
        <w:t>is</w:t>
      </w:r>
      <w:r>
        <w:rPr>
          <w:color w:val="000000"/>
          <w:spacing w:val="-1"/>
        </w:rPr>
        <w:t xml:space="preserve"> </w:t>
      </w:r>
      <w:r>
        <w:rPr>
          <w:color w:val="000000"/>
        </w:rPr>
        <w:t>integrated</w:t>
      </w:r>
      <w:r>
        <w:rPr>
          <w:color w:val="000000"/>
          <w:spacing w:val="4"/>
        </w:rPr>
        <w:t xml:space="preserve"> </w:t>
      </w:r>
      <w:r>
        <w:rPr>
          <w:color w:val="000000"/>
        </w:rPr>
        <w:t>and</w:t>
      </w:r>
      <w:r>
        <w:rPr>
          <w:color w:val="000000"/>
          <w:spacing w:val="-3"/>
        </w:rPr>
        <w:t xml:space="preserve"> </w:t>
      </w:r>
      <w:r>
        <w:rPr>
          <w:color w:val="000000"/>
        </w:rPr>
        <w:t>aligned</w:t>
      </w:r>
      <w:r>
        <w:rPr>
          <w:color w:val="000000"/>
          <w:spacing w:val="2"/>
        </w:rPr>
        <w:t xml:space="preserve"> </w:t>
      </w:r>
      <w:r>
        <w:rPr>
          <w:color w:val="000000"/>
        </w:rPr>
        <w:t>with</w:t>
      </w:r>
      <w:r>
        <w:rPr>
          <w:color w:val="000000"/>
          <w:spacing w:val="-3"/>
        </w:rPr>
        <w:t xml:space="preserve"> </w:t>
      </w:r>
      <w:r>
        <w:rPr>
          <w:color w:val="000000"/>
        </w:rPr>
        <w:t>a</w:t>
      </w:r>
      <w:r>
        <w:rPr>
          <w:color w:val="000000"/>
          <w:spacing w:val="1"/>
        </w:rPr>
        <w:t xml:space="preserve"> </w:t>
      </w:r>
      <w:r>
        <w:rPr>
          <w:color w:val="000000"/>
        </w:rPr>
        <w:t>stepped-care</w:t>
      </w:r>
      <w:r>
        <w:rPr>
          <w:color w:val="000000"/>
          <w:spacing w:val="6"/>
        </w:rPr>
        <w:t xml:space="preserve"> </w:t>
      </w:r>
      <w:r>
        <w:rPr>
          <w:color w:val="000000"/>
        </w:rPr>
        <w:t>approach</w:t>
      </w:r>
      <w:r w:rsidR="009D7204" w:rsidRPr="00825A61">
        <w:t>.</w:t>
      </w:r>
    </w:p>
    <w:p w14:paraId="10050BEF" w14:textId="77777777" w:rsidR="009D7204" w:rsidRPr="00825A61" w:rsidRDefault="009D7204" w:rsidP="009D7204">
      <w:pPr>
        <w:pStyle w:val="Heading4Numbered"/>
      </w:pPr>
      <w:r w:rsidRPr="00BF5623">
        <w:t>Priority Cohorts</w:t>
      </w:r>
      <w:r>
        <w:t>: Does the PHN prioritise particular cohorts, e.g. regions, demographics, diagnosis?</w:t>
      </w:r>
    </w:p>
    <w:p w14:paraId="3128955D" w14:textId="5926CE86" w:rsidR="009D7204" w:rsidRDefault="00261235" w:rsidP="009D7204">
      <w:r>
        <w:rPr>
          <w:color w:val="000000"/>
        </w:rPr>
        <w:t>No</w:t>
      </w:r>
      <w:r w:rsidR="009D7204" w:rsidRPr="00BF5623">
        <w:t>.</w:t>
      </w:r>
    </w:p>
    <w:p w14:paraId="7CF6CDA0" w14:textId="77777777" w:rsidR="009D7204" w:rsidRDefault="009D7204" w:rsidP="009D7204">
      <w:pPr>
        <w:pStyle w:val="Heading3"/>
      </w:pPr>
      <w:r w:rsidRPr="001E539F">
        <w:t>IMPLEMENTATION AND COMMISSIONING</w:t>
      </w:r>
      <w:r>
        <w:rPr>
          <w:rStyle w:val="FootnoteReference"/>
        </w:rPr>
        <w:footnoteReference w:id="49"/>
      </w:r>
    </w:p>
    <w:p w14:paraId="233B5FD9" w14:textId="77777777" w:rsidR="009D7204" w:rsidRDefault="009D7204" w:rsidP="009D7204">
      <w:pPr>
        <w:pStyle w:val="Heading4Numbered"/>
      </w:pPr>
      <w:r>
        <w:t>Roll out dates:</w:t>
      </w:r>
    </w:p>
    <w:p w14:paraId="37D8D0E3" w14:textId="5C4D3409" w:rsidR="009D7204" w:rsidRDefault="009D7204" w:rsidP="00465D3D">
      <w:pPr>
        <w:pStyle w:val="ListParagraph"/>
        <w:numPr>
          <w:ilvl w:val="0"/>
          <w:numId w:val="9"/>
        </w:numPr>
      </w:pPr>
      <w:r>
        <w:t xml:space="preserve">NPS-M: </w:t>
      </w:r>
      <w:r w:rsidR="00AF5729">
        <w:t xml:space="preserve">1 </w:t>
      </w:r>
      <w:r>
        <w:t>January 2019</w:t>
      </w:r>
    </w:p>
    <w:p w14:paraId="13D27221" w14:textId="75D99F4B" w:rsidR="009D7204" w:rsidRDefault="009D7204" w:rsidP="00465D3D">
      <w:pPr>
        <w:pStyle w:val="ListParagraph"/>
        <w:numPr>
          <w:ilvl w:val="0"/>
          <w:numId w:val="9"/>
        </w:numPr>
      </w:pPr>
      <w:r>
        <w:t xml:space="preserve">CoS: </w:t>
      </w:r>
      <w:r w:rsidR="00AF5729">
        <w:t xml:space="preserve">1 </w:t>
      </w:r>
      <w:r>
        <w:t>July</w:t>
      </w:r>
      <w:r>
        <w:rPr>
          <w:spacing w:val="-2"/>
        </w:rPr>
        <w:t xml:space="preserve"> </w:t>
      </w:r>
      <w:r>
        <w:t>20</w:t>
      </w:r>
      <w:r w:rsidR="00AF5729">
        <w:t>20</w:t>
      </w:r>
      <w:r>
        <w:rPr>
          <w:spacing w:val="-3"/>
        </w:rPr>
        <w:t xml:space="preserve"> </w:t>
      </w:r>
    </w:p>
    <w:p w14:paraId="0B71116A" w14:textId="77777777" w:rsidR="009D7204" w:rsidRDefault="009D7204" w:rsidP="009D7204">
      <w:pPr>
        <w:pStyle w:val="Heading4Numbered"/>
      </w:pPr>
      <w:r>
        <w:t>Commissioning approach</w:t>
      </w:r>
    </w:p>
    <w:p w14:paraId="082ED228" w14:textId="44543021" w:rsidR="008724D6" w:rsidRDefault="008724D6" w:rsidP="008724D6">
      <w:pPr>
        <w:pStyle w:val="ListParagraph"/>
      </w:pPr>
      <w:r>
        <w:t>NPS-M was commissioned through an open competitive tender. One service provider was awarded the contract.</w:t>
      </w:r>
    </w:p>
    <w:p w14:paraId="0BB5D68B" w14:textId="706FBB5F" w:rsidR="009D7204" w:rsidRDefault="008724D6" w:rsidP="008724D6">
      <w:pPr>
        <w:pStyle w:val="ListParagraph"/>
      </w:pPr>
      <w:r>
        <w:t>Existing PiR, PHaMs and D2DL providers were engaged to provide the CoS program</w:t>
      </w:r>
      <w:r w:rsidR="009D7204">
        <w:t>.</w:t>
      </w:r>
    </w:p>
    <w:p w14:paraId="59F44D77" w14:textId="77777777" w:rsidR="009D7204" w:rsidRDefault="009D7204" w:rsidP="009D7204">
      <w:pPr>
        <w:pStyle w:val="Heading4Numbered"/>
      </w:pPr>
      <w:r>
        <w:t>Strategic planning</w:t>
      </w:r>
    </w:p>
    <w:p w14:paraId="0C4CA633" w14:textId="77777777" w:rsidR="009D7204" w:rsidRPr="005033B3" w:rsidRDefault="009D7204" w:rsidP="009D7204">
      <w:pPr>
        <w:pStyle w:val="Heading5"/>
      </w:pPr>
      <w:r w:rsidRPr="005033B3">
        <w:t>Key inputs to strategic planning</w:t>
      </w:r>
    </w:p>
    <w:p w14:paraId="035CBEE3" w14:textId="2961937F" w:rsidR="009D7204" w:rsidRDefault="000A6827" w:rsidP="000A6827">
      <w:r>
        <w:t>SENSW PHN carried out consultation and co-designed the</w:t>
      </w:r>
      <w:r w:rsidRPr="000A6827">
        <w:rPr>
          <w:spacing w:val="-52"/>
        </w:rPr>
        <w:t xml:space="preserve"> </w:t>
      </w:r>
      <w:r>
        <w:t>service through community forums with the LHD working</w:t>
      </w:r>
      <w:r w:rsidRPr="000A6827">
        <w:rPr>
          <w:spacing w:val="1"/>
        </w:rPr>
        <w:t xml:space="preserve"> </w:t>
      </w:r>
      <w:r>
        <w:t>group, which included service providers, consumers and</w:t>
      </w:r>
      <w:r w:rsidRPr="000A6827">
        <w:rPr>
          <w:spacing w:val="1"/>
        </w:rPr>
        <w:t xml:space="preserve"> </w:t>
      </w:r>
      <w:r>
        <w:t>carers</w:t>
      </w:r>
      <w:r w:rsidR="009D7204">
        <w:t>.</w:t>
      </w:r>
    </w:p>
    <w:p w14:paraId="1813BB2C" w14:textId="77777777" w:rsidR="009D7204" w:rsidRDefault="009D7204" w:rsidP="009D7204">
      <w:pPr>
        <w:pStyle w:val="Heading4Numbered"/>
      </w:pPr>
      <w:r>
        <w:t>Purchasing approach</w:t>
      </w:r>
    </w:p>
    <w:p w14:paraId="48003D02" w14:textId="77777777" w:rsidR="009D7204" w:rsidRPr="00417F07" w:rsidRDefault="009D7204" w:rsidP="009D7204">
      <w:pPr>
        <w:pStyle w:val="Heading5"/>
      </w:pPr>
      <w:r w:rsidRPr="005033B3">
        <w:t>Budgeting</w:t>
      </w:r>
    </w:p>
    <w:p w14:paraId="4C314E24" w14:textId="77777777" w:rsidR="009D7204" w:rsidRDefault="009D7204" w:rsidP="00464D6A">
      <w:pPr>
        <w:pStyle w:val="Heading6Alphabetised"/>
        <w:numPr>
          <w:ilvl w:val="0"/>
          <w:numId w:val="152"/>
        </w:numPr>
        <w:ind w:left="357" w:hanging="357"/>
      </w:pPr>
      <w:r>
        <w:t>Has the PHN pooled NPS-M or CoS funding with other funding sources?</w:t>
      </w:r>
    </w:p>
    <w:p w14:paraId="1A8FA1CF" w14:textId="77777777" w:rsidR="009D7204" w:rsidRDefault="009D7204" w:rsidP="00465D3D">
      <w:pPr>
        <w:pStyle w:val="ListParagraph"/>
        <w:numPr>
          <w:ilvl w:val="0"/>
          <w:numId w:val="12"/>
        </w:numPr>
      </w:pPr>
      <w:r>
        <w:t>NPS-M: No.</w:t>
      </w:r>
    </w:p>
    <w:p w14:paraId="133F36CD" w14:textId="2CBFF117" w:rsidR="009D7204" w:rsidRDefault="009D7204" w:rsidP="00465D3D">
      <w:pPr>
        <w:pStyle w:val="ListParagraph"/>
        <w:numPr>
          <w:ilvl w:val="0"/>
          <w:numId w:val="12"/>
        </w:numPr>
      </w:pPr>
      <w:r>
        <w:t xml:space="preserve">CoS: </w:t>
      </w:r>
      <w:r w:rsidR="009B1672">
        <w:t>Yes</w:t>
      </w:r>
      <w:r w:rsidR="009B1672">
        <w:rPr>
          <w:spacing w:val="-1"/>
        </w:rPr>
        <w:t xml:space="preserve"> </w:t>
      </w:r>
      <w:r w:rsidR="009B1672">
        <w:t>–</w:t>
      </w:r>
      <w:r w:rsidR="009B1672">
        <w:rPr>
          <w:spacing w:val="-1"/>
        </w:rPr>
        <w:t xml:space="preserve"> </w:t>
      </w:r>
      <w:r w:rsidR="009B1672">
        <w:t>CoS</w:t>
      </w:r>
      <w:r w:rsidR="009B1672">
        <w:rPr>
          <w:spacing w:val="2"/>
        </w:rPr>
        <w:t xml:space="preserve"> </w:t>
      </w:r>
      <w:r w:rsidR="009B1672">
        <w:t>funding</w:t>
      </w:r>
      <w:r w:rsidR="009B1672">
        <w:rPr>
          <w:spacing w:val="-5"/>
        </w:rPr>
        <w:t xml:space="preserve"> </w:t>
      </w:r>
      <w:r w:rsidR="009B1672">
        <w:t>was</w:t>
      </w:r>
      <w:r w:rsidR="009B1672">
        <w:rPr>
          <w:spacing w:val="-1"/>
        </w:rPr>
        <w:t xml:space="preserve"> </w:t>
      </w:r>
      <w:r w:rsidR="009B1672">
        <w:t>pooled with</w:t>
      </w:r>
      <w:r w:rsidR="009B1672">
        <w:rPr>
          <w:spacing w:val="-4"/>
        </w:rPr>
        <w:t xml:space="preserve"> </w:t>
      </w:r>
      <w:r w:rsidR="009B1672">
        <w:t>transition</w:t>
      </w:r>
      <w:r w:rsidR="009B1672">
        <w:rPr>
          <w:spacing w:val="-1"/>
        </w:rPr>
        <w:t xml:space="preserve"> </w:t>
      </w:r>
      <w:r w:rsidR="009B1672">
        <w:t>funding</w:t>
      </w:r>
    </w:p>
    <w:p w14:paraId="7B261D94" w14:textId="77777777" w:rsidR="009D7204" w:rsidRPr="00417F07" w:rsidRDefault="009D7204" w:rsidP="009D7204">
      <w:pPr>
        <w:pStyle w:val="Heading5"/>
      </w:pPr>
      <w:r w:rsidRPr="005033B3">
        <w:lastRenderedPageBreak/>
        <w:t>Contracts</w:t>
      </w:r>
    </w:p>
    <w:p w14:paraId="00499F12" w14:textId="77777777" w:rsidR="009D7204" w:rsidRDefault="009D7204" w:rsidP="00835C03">
      <w:pPr>
        <w:pStyle w:val="Heading6Alphabetised"/>
      </w:pPr>
      <w:r>
        <w:t xml:space="preserve">What is the contracting </w:t>
      </w:r>
      <w:r w:rsidRPr="0020789B">
        <w:t>approach</w:t>
      </w:r>
      <w:r>
        <w:t xml:space="preserve"> taken by the PHN for each program?</w:t>
      </w:r>
    </w:p>
    <w:p w14:paraId="3CAA9144" w14:textId="77777777" w:rsidR="00E33B78" w:rsidRDefault="00E33B78" w:rsidP="00E33B78">
      <w:pPr>
        <w:pStyle w:val="ListParagraph"/>
      </w:pPr>
      <w:r>
        <w:t>NPS-M: Competitive tendering – Offers from competing providers are invited by open advertisement and evaluated in accordance with predetermined criteria.</w:t>
      </w:r>
    </w:p>
    <w:p w14:paraId="6D145A78" w14:textId="48D3993A" w:rsidR="009D7204" w:rsidRDefault="00E33B78" w:rsidP="00E33B78">
      <w:pPr>
        <w:pStyle w:val="ListParagraph"/>
      </w:pPr>
      <w:r>
        <w:t>CoS: Direct engagement – Existing provider(s) are commissioned to continue providing services</w:t>
      </w:r>
      <w:r w:rsidR="009D7204">
        <w:t>.</w:t>
      </w:r>
    </w:p>
    <w:p w14:paraId="40DFAC26" w14:textId="77777777" w:rsidR="009D7204" w:rsidRDefault="009D7204" w:rsidP="00835C03">
      <w:pPr>
        <w:pStyle w:val="Heading6Alphabetised"/>
      </w:pPr>
      <w:r>
        <w:t>Is there a mandated/expected capacity for services in the NPS-M and CoS programs?</w:t>
      </w:r>
    </w:p>
    <w:p w14:paraId="5FDBFFB3" w14:textId="77777777" w:rsidR="009D7204" w:rsidRDefault="009D7204" w:rsidP="009D7204">
      <w:pPr>
        <w:pStyle w:val="ListParagraph"/>
      </w:pPr>
      <w:r>
        <w:t>NPS-M: No</w:t>
      </w:r>
    </w:p>
    <w:p w14:paraId="15ED6453" w14:textId="77777777" w:rsidR="009D7204" w:rsidRDefault="009D7204" w:rsidP="009D7204">
      <w:pPr>
        <w:pStyle w:val="ListParagraph"/>
      </w:pPr>
      <w:r>
        <w:t>CoS: No</w:t>
      </w:r>
    </w:p>
    <w:p w14:paraId="4F2E8604" w14:textId="77777777" w:rsidR="009D7204" w:rsidRDefault="009D7204" w:rsidP="00835C03">
      <w:pPr>
        <w:pStyle w:val="Heading6Alphabetised"/>
      </w:pPr>
      <w:r>
        <w:t>Does the service provider contract or schedule specify the number and type of staff required to deliver the service?</w:t>
      </w:r>
    </w:p>
    <w:p w14:paraId="46D81454" w14:textId="77777777" w:rsidR="009D7204" w:rsidRDefault="009D7204" w:rsidP="003A6902">
      <w:pPr>
        <w:pStyle w:val="ListParagraph"/>
        <w:numPr>
          <w:ilvl w:val="0"/>
          <w:numId w:val="14"/>
        </w:numPr>
      </w:pPr>
      <w:r>
        <w:t>NPS-M: Yes</w:t>
      </w:r>
    </w:p>
    <w:p w14:paraId="6A90C24A" w14:textId="174F9146" w:rsidR="009D7204" w:rsidRDefault="009D7204" w:rsidP="003A6902">
      <w:pPr>
        <w:pStyle w:val="ListParagraph"/>
        <w:numPr>
          <w:ilvl w:val="0"/>
          <w:numId w:val="14"/>
        </w:numPr>
      </w:pPr>
      <w:r>
        <w:t xml:space="preserve">CoS: </w:t>
      </w:r>
      <w:r w:rsidR="00E33B78">
        <w:t>No</w:t>
      </w:r>
    </w:p>
    <w:p w14:paraId="4E7A80AD" w14:textId="77777777" w:rsidR="009D7204" w:rsidRDefault="009D7204" w:rsidP="00835C03">
      <w:pPr>
        <w:pStyle w:val="Heading6Alphabetised"/>
      </w:pPr>
      <w:r>
        <w:t>What types of workers are prescribed in contracts?</w:t>
      </w:r>
    </w:p>
    <w:p w14:paraId="5DC0037F" w14:textId="77777777" w:rsidR="00397A1C" w:rsidRDefault="009D7204" w:rsidP="00397A1C">
      <w:r>
        <w:t>NPS-M:</w:t>
      </w:r>
    </w:p>
    <w:p w14:paraId="2DF91111" w14:textId="72FFE34D" w:rsidR="00397A1C" w:rsidRDefault="00397A1C" w:rsidP="00397A1C">
      <w:pPr>
        <w:pStyle w:val="ListParagraph"/>
      </w:pPr>
      <w:r>
        <w:t>Peer workers</w:t>
      </w:r>
    </w:p>
    <w:p w14:paraId="063EA128" w14:textId="77777777" w:rsidR="00397A1C" w:rsidRDefault="00397A1C" w:rsidP="00397A1C">
      <w:pPr>
        <w:pStyle w:val="ListParagraph"/>
      </w:pPr>
      <w:r>
        <w:t xml:space="preserve">Voluntary community members </w:t>
      </w:r>
    </w:p>
    <w:p w14:paraId="4AD931DC" w14:textId="6B660CFA" w:rsidR="009D7204" w:rsidRDefault="009D7204" w:rsidP="00397A1C">
      <w:r>
        <w:t>CoS:</w:t>
      </w:r>
    </w:p>
    <w:p w14:paraId="450CC96F" w14:textId="70F99873" w:rsidR="00397A1C" w:rsidRDefault="00397A1C" w:rsidP="00397A1C">
      <w:r>
        <w:t>NA</w:t>
      </w:r>
    </w:p>
    <w:p w14:paraId="7AA89CEB" w14:textId="77777777" w:rsidR="009D7204" w:rsidRPr="00417F07" w:rsidRDefault="009D7204" w:rsidP="009D7204">
      <w:pPr>
        <w:pStyle w:val="Heading5"/>
      </w:pPr>
      <w:r w:rsidRPr="00440057">
        <w:t>Purchasing</w:t>
      </w:r>
    </w:p>
    <w:p w14:paraId="3198C9F3" w14:textId="77777777" w:rsidR="009D7204" w:rsidRDefault="009D7204" w:rsidP="00835C03">
      <w:pPr>
        <w:pStyle w:val="Heading6Alphabetised"/>
      </w:pPr>
      <w:r>
        <w:t>What is the payment approach taken by the PHN for each program?</w:t>
      </w:r>
    </w:p>
    <w:p w14:paraId="4D883C61" w14:textId="77777777" w:rsidR="009D7204" w:rsidRDefault="009D7204" w:rsidP="009D7204">
      <w:r w:rsidRPr="00343312">
        <w:rPr>
          <w:iCs/>
        </w:rPr>
        <w:t>Block funding</w:t>
      </w:r>
      <w:r>
        <w:rPr>
          <w:i/>
        </w:rPr>
        <w:t xml:space="preserve"> </w:t>
      </w:r>
      <w:r>
        <w:t>– A fixed amount of money is paid to</w:t>
      </w:r>
      <w:r>
        <w:rPr>
          <w:spacing w:val="-52"/>
        </w:rPr>
        <w:t xml:space="preserve"> </w:t>
      </w:r>
      <w:r>
        <w:t>the provider, regardless of how local needs are</w:t>
      </w:r>
      <w:r>
        <w:rPr>
          <w:spacing w:val="1"/>
        </w:rPr>
        <w:t xml:space="preserve"> </w:t>
      </w:r>
      <w:r>
        <w:t>being</w:t>
      </w:r>
      <w:r>
        <w:rPr>
          <w:spacing w:val="-1"/>
        </w:rPr>
        <w:t xml:space="preserve"> </w:t>
      </w:r>
      <w:r>
        <w:t>met</w:t>
      </w:r>
      <w:r>
        <w:rPr>
          <w:spacing w:val="3"/>
        </w:rPr>
        <w:t xml:space="preserve"> </w:t>
      </w:r>
      <w:r>
        <w:t>or</w:t>
      </w:r>
      <w:r>
        <w:rPr>
          <w:spacing w:val="-1"/>
        </w:rPr>
        <w:t xml:space="preserve"> </w:t>
      </w:r>
      <w:r>
        <w:t>the quality</w:t>
      </w:r>
      <w:r>
        <w:rPr>
          <w:spacing w:val="-2"/>
        </w:rPr>
        <w:t xml:space="preserve"> </w:t>
      </w:r>
      <w:r>
        <w:t>of</w:t>
      </w:r>
      <w:r>
        <w:rPr>
          <w:spacing w:val="-1"/>
        </w:rPr>
        <w:t xml:space="preserve"> </w:t>
      </w:r>
      <w:r>
        <w:t>care</w:t>
      </w:r>
      <w:r>
        <w:rPr>
          <w:spacing w:val="2"/>
        </w:rPr>
        <w:t xml:space="preserve"> </w:t>
      </w:r>
      <w:r>
        <w:t>provided.</w:t>
      </w:r>
    </w:p>
    <w:p w14:paraId="7E812B8D" w14:textId="77777777" w:rsidR="009D7204" w:rsidRDefault="009D7204" w:rsidP="00835C03">
      <w:pPr>
        <w:pStyle w:val="Heading6Alphabetised"/>
      </w:pPr>
      <w:r>
        <w:t>Of the money allocated to service providers, what was the average proportion designated to administrative or indirect costs?</w:t>
      </w:r>
    </w:p>
    <w:p w14:paraId="3C70CA04" w14:textId="32D12912" w:rsidR="009D7204" w:rsidRDefault="009D7204" w:rsidP="009D7204">
      <w:pPr>
        <w:pStyle w:val="ListParagraph"/>
      </w:pPr>
      <w:r>
        <w:t xml:space="preserve">NPS-M: </w:t>
      </w:r>
      <w:r w:rsidR="00CE33A1">
        <w:t>36</w:t>
      </w:r>
      <w:r>
        <w:t>%</w:t>
      </w:r>
    </w:p>
    <w:p w14:paraId="4E02D6CA" w14:textId="45439A94" w:rsidR="009D7204" w:rsidRDefault="009D7204" w:rsidP="009D7204">
      <w:pPr>
        <w:pStyle w:val="ListParagraph"/>
      </w:pPr>
      <w:r>
        <w:t>CoS:</w:t>
      </w:r>
      <w:r w:rsidR="00CE33A1">
        <w:t xml:space="preserve"> Varies between 10% and 18% across providers</w:t>
      </w:r>
    </w:p>
    <w:p w14:paraId="5DF6ED54" w14:textId="77777777" w:rsidR="009D7204" w:rsidRPr="00BA2EF4" w:rsidRDefault="009D7204" w:rsidP="009D7204">
      <w:pPr>
        <w:pStyle w:val="Heading4Numbered"/>
      </w:pPr>
      <w:r w:rsidRPr="00BA2EF4">
        <w:t>Monitoring and evaluation</w:t>
      </w:r>
    </w:p>
    <w:p w14:paraId="64FBA992" w14:textId="77777777" w:rsidR="009D7204" w:rsidRPr="005033B3" w:rsidRDefault="009D7204" w:rsidP="009D7204">
      <w:pPr>
        <w:pStyle w:val="Heading5"/>
      </w:pPr>
      <w:r w:rsidRPr="005033B3">
        <w:t>Data/</w:t>
      </w:r>
      <w:r w:rsidRPr="00440057">
        <w:t>measures</w:t>
      </w:r>
    </w:p>
    <w:p w14:paraId="25A5421F" w14:textId="77777777" w:rsidR="009D7204" w:rsidRDefault="009D7204" w:rsidP="00464D6A">
      <w:pPr>
        <w:pStyle w:val="Heading6Alphabetised"/>
        <w:numPr>
          <w:ilvl w:val="0"/>
          <w:numId w:val="153"/>
        </w:numPr>
        <w:ind w:left="357" w:hanging="357"/>
      </w:pPr>
      <w:r>
        <w:t>What performance measures are specified in the contract to track service performance providers?</w:t>
      </w:r>
    </w:p>
    <w:p w14:paraId="1D6EFFB3" w14:textId="77777777" w:rsidR="00DD2E22" w:rsidRDefault="009D7204" w:rsidP="00DD2E22">
      <w:pPr>
        <w:pStyle w:val="ListParagraph"/>
      </w:pPr>
      <w:r>
        <w:t>Number of consumers accessing services</w:t>
      </w:r>
    </w:p>
    <w:p w14:paraId="4FE6714F" w14:textId="33C165E6" w:rsidR="009D7204" w:rsidRDefault="00DD2E22" w:rsidP="00DD2E22">
      <w:pPr>
        <w:pStyle w:val="ListParagraph"/>
      </w:pPr>
      <w:r>
        <w:t>Number</w:t>
      </w:r>
      <w:r w:rsidRPr="00DD2E22">
        <w:rPr>
          <w:spacing w:val="-1"/>
        </w:rPr>
        <w:t xml:space="preserve"> </w:t>
      </w:r>
      <w:r>
        <w:t>of</w:t>
      </w:r>
      <w:r w:rsidRPr="00DD2E22">
        <w:rPr>
          <w:spacing w:val="-5"/>
        </w:rPr>
        <w:t xml:space="preserve"> </w:t>
      </w:r>
      <w:r>
        <w:t>services</w:t>
      </w:r>
      <w:r w:rsidRPr="00DD2E22">
        <w:rPr>
          <w:spacing w:val="-1"/>
        </w:rPr>
        <w:t xml:space="preserve"> </w:t>
      </w:r>
      <w:r>
        <w:t>provided</w:t>
      </w:r>
    </w:p>
    <w:p w14:paraId="5695B991" w14:textId="77777777" w:rsidR="009D7204" w:rsidRDefault="009D7204" w:rsidP="00EB1198">
      <w:pPr>
        <w:pStyle w:val="ListParagraph"/>
        <w:widowControl w:val="0"/>
        <w:numPr>
          <w:ilvl w:val="0"/>
          <w:numId w:val="16"/>
        </w:numPr>
        <w:tabs>
          <w:tab w:val="left" w:pos="725"/>
          <w:tab w:val="left" w:pos="726"/>
        </w:tabs>
        <w:autoSpaceDE w:val="0"/>
        <w:autoSpaceDN w:val="0"/>
        <w:spacing w:before="59" w:after="0"/>
        <w:contextualSpacing w:val="0"/>
      </w:pPr>
      <w:r>
        <w:t>Outcomes</w:t>
      </w:r>
      <w:r>
        <w:rPr>
          <w:spacing w:val="-2"/>
        </w:rPr>
        <w:t xml:space="preserve"> </w:t>
      </w:r>
      <w:r>
        <w:t>from</w:t>
      </w:r>
      <w:r>
        <w:rPr>
          <w:spacing w:val="-5"/>
        </w:rPr>
        <w:t xml:space="preserve"> </w:t>
      </w:r>
      <w:r>
        <w:t>measurement</w:t>
      </w:r>
      <w:r>
        <w:rPr>
          <w:spacing w:val="4"/>
        </w:rPr>
        <w:t xml:space="preserve"> </w:t>
      </w:r>
      <w:r>
        <w:t>tool</w:t>
      </w:r>
      <w:r>
        <w:rPr>
          <w:spacing w:val="-6"/>
        </w:rPr>
        <w:t xml:space="preserve"> </w:t>
      </w:r>
      <w:r>
        <w:t>(below)</w:t>
      </w:r>
    </w:p>
    <w:p w14:paraId="48FCCFA9" w14:textId="77777777" w:rsidR="009D7204" w:rsidRDefault="009D7204" w:rsidP="00EB1198">
      <w:pPr>
        <w:pStyle w:val="ListParagraph"/>
        <w:widowControl w:val="0"/>
        <w:numPr>
          <w:ilvl w:val="0"/>
          <w:numId w:val="16"/>
        </w:numPr>
        <w:tabs>
          <w:tab w:val="left" w:pos="725"/>
          <w:tab w:val="left" w:pos="726"/>
        </w:tabs>
        <w:autoSpaceDE w:val="0"/>
        <w:autoSpaceDN w:val="0"/>
        <w:spacing w:before="56" w:after="0"/>
        <w:contextualSpacing w:val="0"/>
      </w:pPr>
      <w:r>
        <w:t>Consumer</w:t>
      </w:r>
      <w:r>
        <w:rPr>
          <w:spacing w:val="-4"/>
        </w:rPr>
        <w:t xml:space="preserve"> </w:t>
      </w:r>
      <w:r>
        <w:t>Satisfaction/experience</w:t>
      </w:r>
    </w:p>
    <w:p w14:paraId="051F248E" w14:textId="2F9CBA98" w:rsidR="009D7204" w:rsidRDefault="00DD2E22" w:rsidP="00E555FA">
      <w:pPr>
        <w:pStyle w:val="ListParagraph"/>
      </w:pPr>
      <w:r>
        <w:t>Cost</w:t>
      </w:r>
    </w:p>
    <w:p w14:paraId="16C9FBCF" w14:textId="77777777" w:rsidR="009D7204" w:rsidRDefault="009D7204" w:rsidP="00835C03">
      <w:pPr>
        <w:pStyle w:val="Heading6Alphabetised"/>
      </w:pPr>
      <w:r>
        <w:t>Which of the following outcomes measures does the PHN capture/monitor?</w:t>
      </w:r>
    </w:p>
    <w:p w14:paraId="6CDCF83A" w14:textId="77777777" w:rsidR="00B95491" w:rsidRDefault="009D7204" w:rsidP="00B95491">
      <w:pPr>
        <w:pStyle w:val="ListParagraph"/>
      </w:pPr>
      <w:r>
        <w:t>K10, K5 (Kessler Psychological Distress Scale)</w:t>
      </w:r>
      <w:r w:rsidR="00B95491">
        <w:t xml:space="preserve"> </w:t>
      </w:r>
    </w:p>
    <w:p w14:paraId="5DCDEBB8" w14:textId="04C74CE1" w:rsidR="009D7204" w:rsidRDefault="00B95491" w:rsidP="00B95491">
      <w:pPr>
        <w:pStyle w:val="ListParagraph"/>
      </w:pPr>
      <w:r>
        <w:t>SDQ</w:t>
      </w:r>
      <w:r>
        <w:rPr>
          <w:spacing w:val="-4"/>
        </w:rPr>
        <w:t xml:space="preserve"> </w:t>
      </w:r>
      <w:r>
        <w:t>(Strengths</w:t>
      </w:r>
      <w:r>
        <w:rPr>
          <w:spacing w:val="-3"/>
        </w:rPr>
        <w:t xml:space="preserve"> </w:t>
      </w:r>
      <w:r>
        <w:t>and</w:t>
      </w:r>
      <w:r>
        <w:rPr>
          <w:spacing w:val="-7"/>
        </w:rPr>
        <w:t xml:space="preserve"> </w:t>
      </w:r>
      <w:r>
        <w:t>Difficulties</w:t>
      </w:r>
      <w:r>
        <w:rPr>
          <w:spacing w:val="-5"/>
        </w:rPr>
        <w:t xml:space="preserve"> </w:t>
      </w:r>
      <w:r>
        <w:t>Questionnaire</w:t>
      </w:r>
    </w:p>
    <w:p w14:paraId="3FD8E289" w14:textId="77777777" w:rsidR="009D7204" w:rsidRDefault="009D7204" w:rsidP="009D7204">
      <w:pPr>
        <w:pStyle w:val="Heading5"/>
      </w:pPr>
      <w:r>
        <w:t>Reporting</w:t>
      </w:r>
    </w:p>
    <w:p w14:paraId="7E7782CC" w14:textId="77777777" w:rsidR="009D7204" w:rsidRDefault="009D7204" w:rsidP="00835C03">
      <w:pPr>
        <w:pStyle w:val="Heading6Alphabetised"/>
      </w:pPr>
      <w:r>
        <w:t>How frequently do service providers provide formal reports to the PHN?</w:t>
      </w:r>
    </w:p>
    <w:p w14:paraId="62FB0AC4" w14:textId="5DFA0930" w:rsidR="00E137F2" w:rsidRDefault="00E137F2" w:rsidP="0085315E">
      <w:pPr>
        <w:pStyle w:val="ListParagraph"/>
      </w:pPr>
      <w:r>
        <w:t>Six-monthly</w:t>
      </w:r>
    </w:p>
    <w:p w14:paraId="49E1D4EE" w14:textId="05C370C7" w:rsidR="009D7204" w:rsidRPr="00CB13D4" w:rsidRDefault="00E137F2" w:rsidP="0085315E">
      <w:pPr>
        <w:pStyle w:val="ListParagraph"/>
        <w:rPr>
          <w:rFonts w:eastAsiaTheme="majorEastAsia" w:cstheme="majorBidi"/>
          <w:color w:val="2F5496" w:themeColor="accent1" w:themeShade="BF"/>
          <w:sz w:val="21"/>
        </w:rPr>
      </w:pPr>
      <w:r>
        <w:lastRenderedPageBreak/>
        <w:t>Monthly reports for NPS-T and CoS</w:t>
      </w:r>
    </w:p>
    <w:p w14:paraId="77B27C02" w14:textId="77777777" w:rsidR="009D7204" w:rsidRDefault="009D7204" w:rsidP="00835C03">
      <w:pPr>
        <w:pStyle w:val="Heading6Alphabetised"/>
      </w:pPr>
      <w:r>
        <w:t>Have you conducted a review of your roll out of the NPS-M and CoS programs?</w:t>
      </w:r>
    </w:p>
    <w:p w14:paraId="35DE5C3E" w14:textId="13F0F594" w:rsidR="00BC540E" w:rsidRDefault="009D7204" w:rsidP="009D7204">
      <w:r w:rsidRPr="00CB13D4">
        <w:t xml:space="preserve">Yes – </w:t>
      </w:r>
      <w:r w:rsidR="006D7369">
        <w:t>reviewed every 6 months</w:t>
      </w:r>
      <w:r>
        <w:t>.</w:t>
      </w:r>
    </w:p>
    <w:p w14:paraId="2DFB28BE" w14:textId="77777777" w:rsidR="0054235E" w:rsidRDefault="0054235E" w:rsidP="009D7204">
      <w:pPr>
        <w:sectPr w:rsidR="0054235E" w:rsidSect="004052AC">
          <w:headerReference w:type="default" r:id="rId26"/>
          <w:footnotePr>
            <w:numRestart w:val="eachSect"/>
          </w:footnotePr>
          <w:pgSz w:w="11906" w:h="16838"/>
          <w:pgMar w:top="720" w:right="720" w:bottom="720" w:left="720" w:header="708" w:footer="708" w:gutter="0"/>
          <w:cols w:space="708"/>
          <w:docGrid w:linePitch="360"/>
        </w:sectPr>
      </w:pPr>
    </w:p>
    <w:p w14:paraId="087D1AF7" w14:textId="54266A99" w:rsidR="0054235E" w:rsidRDefault="0054235E" w:rsidP="0054235E">
      <w:pPr>
        <w:pStyle w:val="Heading1"/>
      </w:pPr>
      <w:r>
        <w:lastRenderedPageBreak/>
        <w:t xml:space="preserve">SOUTH </w:t>
      </w:r>
      <w:r w:rsidR="00426894">
        <w:t>WESTERN</w:t>
      </w:r>
      <w:r>
        <w:t xml:space="preserve"> </w:t>
      </w:r>
      <w:r w:rsidR="00BB3C44">
        <w:t>SYDNEY</w:t>
      </w:r>
    </w:p>
    <w:p w14:paraId="4280387E" w14:textId="77777777" w:rsidR="0054235E" w:rsidRDefault="0054235E" w:rsidP="00EB1198">
      <w:pPr>
        <w:pStyle w:val="Heading2Numbered"/>
        <w:numPr>
          <w:ilvl w:val="0"/>
          <w:numId w:val="41"/>
        </w:numPr>
      </w:pPr>
      <w:r w:rsidRPr="004052AC">
        <w:t>KEY FACTS AND FIGURES</w:t>
      </w:r>
    </w:p>
    <w:p w14:paraId="4C040D8B" w14:textId="77777777" w:rsidR="0054235E" w:rsidRDefault="0054235E" w:rsidP="0054235E">
      <w:r w:rsidRPr="004052AC">
        <w:t>This document provides a profile of how each PHN has implemented the NPS-M and CoS programs.</w:t>
      </w:r>
    </w:p>
    <w:p w14:paraId="52886A2E" w14:textId="32D522E7" w:rsidR="0054235E" w:rsidRDefault="00981C5B" w:rsidP="006D1577">
      <w:r>
        <w:rPr>
          <w:noProof/>
        </w:rPr>
        <w:drawing>
          <wp:inline distT="0" distB="0" distL="0" distR="0" wp14:anchorId="35A8C34C" wp14:editId="35B2E229">
            <wp:extent cx="2677667" cy="3717449"/>
            <wp:effectExtent l="0" t="0" r="8890" b="0"/>
            <wp:docPr id="15" name="image10.jpeg" descr="Map showing South Western Sydney. The PHN area is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7667" cy="3717449"/>
                    </a:xfrm>
                    <a:prstGeom prst="rect">
                      <a:avLst/>
                    </a:prstGeom>
                  </pic:spPr>
                </pic:pic>
              </a:graphicData>
            </a:graphic>
          </wp:inline>
        </w:drawing>
      </w:r>
    </w:p>
    <w:p w14:paraId="565E5B00" w14:textId="77777777" w:rsidR="0054235E" w:rsidRDefault="0054235E" w:rsidP="0054235E">
      <w:pPr>
        <w:pStyle w:val="Heading3"/>
      </w:pPr>
      <w:r>
        <w:t>FUNDING</w:t>
      </w:r>
      <w:r>
        <w:rPr>
          <w:rStyle w:val="FootnoteReference"/>
        </w:rPr>
        <w:footnoteReference w:id="50"/>
      </w:r>
      <w:r>
        <w:t xml:space="preserve"> AND PARTICIPANT</w:t>
      </w:r>
      <w:r>
        <w:rPr>
          <w:rStyle w:val="FootnoteReference"/>
        </w:rPr>
        <w:footnoteReference w:id="51"/>
      </w:r>
      <w:r>
        <w:t xml:space="preserve"> LEVELS</w:t>
      </w:r>
    </w:p>
    <w:p w14:paraId="7CD5E53D" w14:textId="77777777" w:rsidR="0054235E" w:rsidRDefault="0054235E" w:rsidP="0054235E">
      <w:pPr>
        <w:pStyle w:val="Heading4"/>
      </w:pPr>
      <w:r>
        <w:t>Funding ($M):</w:t>
      </w:r>
    </w:p>
    <w:p w14:paraId="34C857FC" w14:textId="172FBDBF" w:rsidR="0054235E" w:rsidRDefault="0054235E" w:rsidP="0054235E">
      <w:r w:rsidRPr="00F559D0">
        <w:rPr>
          <w:b/>
          <w:bCs/>
        </w:rPr>
        <w:t>All</w:t>
      </w:r>
      <w:r>
        <w:t xml:space="preserve"> </w:t>
      </w:r>
      <w:r>
        <w:tab/>
      </w:r>
      <w:r>
        <w:tab/>
      </w:r>
      <w:r w:rsidRPr="00F559D0">
        <w:rPr>
          <w:b/>
          <w:bCs/>
        </w:rPr>
        <w:t>$</w:t>
      </w:r>
      <w:r w:rsidR="000D77AE">
        <w:rPr>
          <w:b/>
          <w:bCs/>
        </w:rPr>
        <w:t>6.16</w:t>
      </w:r>
      <w:r w:rsidRPr="00F559D0">
        <w:rPr>
          <w:b/>
          <w:bCs/>
        </w:rPr>
        <w:t>M</w:t>
      </w:r>
      <w:r>
        <w:t xml:space="preserve"> (Year coverage for NPS-M and CoS)</w:t>
      </w:r>
    </w:p>
    <w:p w14:paraId="04E43E16" w14:textId="3842499D" w:rsidR="0054235E" w:rsidRDefault="0054235E" w:rsidP="0054235E">
      <w:r w:rsidRPr="00F559D0">
        <w:rPr>
          <w:b/>
          <w:bCs/>
        </w:rPr>
        <w:t>NPS-M</w:t>
      </w:r>
      <w:r>
        <w:tab/>
      </w:r>
      <w:r>
        <w:tab/>
      </w:r>
      <w:r w:rsidRPr="00F559D0">
        <w:rPr>
          <w:b/>
          <w:bCs/>
        </w:rPr>
        <w:t>$</w:t>
      </w:r>
      <w:r w:rsidR="000D77AE">
        <w:rPr>
          <w:b/>
          <w:bCs/>
        </w:rPr>
        <w:t>3.26</w:t>
      </w:r>
      <w:r w:rsidRPr="00F559D0">
        <w:rPr>
          <w:b/>
          <w:bCs/>
        </w:rPr>
        <w:t>M</w:t>
      </w:r>
      <w:r>
        <w:t xml:space="preserve"> (Between FY17-18 and FY20-21)</w:t>
      </w:r>
    </w:p>
    <w:p w14:paraId="432E75CF" w14:textId="3378FF11" w:rsidR="0054235E" w:rsidRDefault="0054235E" w:rsidP="0054235E">
      <w:r w:rsidRPr="00F559D0">
        <w:rPr>
          <w:b/>
          <w:bCs/>
        </w:rPr>
        <w:t>CoS</w:t>
      </w:r>
      <w:r w:rsidRPr="00F559D0">
        <w:rPr>
          <w:b/>
          <w:bCs/>
        </w:rPr>
        <w:tab/>
      </w:r>
      <w:r w:rsidRPr="00F559D0">
        <w:rPr>
          <w:b/>
          <w:bCs/>
        </w:rPr>
        <w:tab/>
        <w:t>$</w:t>
      </w:r>
      <w:r w:rsidR="002B7DB5">
        <w:rPr>
          <w:b/>
          <w:bCs/>
        </w:rPr>
        <w:t>2.90</w:t>
      </w:r>
      <w:r w:rsidRPr="00F559D0">
        <w:rPr>
          <w:b/>
          <w:bCs/>
        </w:rPr>
        <w:t>M</w:t>
      </w:r>
      <w:r>
        <w:t xml:space="preserve"> (Between FY19-20 and FY21-22)</w:t>
      </w:r>
    </w:p>
    <w:p w14:paraId="686A594B" w14:textId="77777777" w:rsidR="0054235E" w:rsidRDefault="0054235E" w:rsidP="0054235E">
      <w:pPr>
        <w:pStyle w:val="Heading4"/>
      </w:pPr>
      <w:r>
        <w:t>Participants</w:t>
      </w:r>
    </w:p>
    <w:p w14:paraId="52F07CF1" w14:textId="4A8080D9" w:rsidR="0054235E" w:rsidRDefault="0054235E" w:rsidP="0054235E">
      <w:r w:rsidRPr="00F559D0">
        <w:rPr>
          <w:b/>
          <w:bCs/>
        </w:rPr>
        <w:t xml:space="preserve">All </w:t>
      </w:r>
      <w:r w:rsidRPr="00F559D0">
        <w:rPr>
          <w:b/>
          <w:bCs/>
        </w:rPr>
        <w:tab/>
      </w:r>
      <w:r>
        <w:rPr>
          <w:b/>
          <w:bCs/>
        </w:rPr>
        <w:tab/>
      </w:r>
      <w:r w:rsidR="002B7DB5">
        <w:rPr>
          <w:b/>
          <w:bCs/>
        </w:rPr>
        <w:t>312</w:t>
      </w:r>
      <w:r w:rsidRPr="00F559D0">
        <w:rPr>
          <w:b/>
          <w:bCs/>
        </w:rPr>
        <w:t xml:space="preserve"> </w:t>
      </w:r>
      <w:r>
        <w:t>(Year coverage for NPS-M and CoS)</w:t>
      </w:r>
    </w:p>
    <w:p w14:paraId="6EF61C90" w14:textId="139B626D" w:rsidR="0054235E" w:rsidRDefault="0054235E" w:rsidP="0054235E">
      <w:r w:rsidRPr="00F559D0">
        <w:rPr>
          <w:b/>
          <w:bCs/>
        </w:rPr>
        <w:t>NPS-M</w:t>
      </w:r>
      <w:r w:rsidRPr="00F559D0">
        <w:rPr>
          <w:b/>
          <w:bCs/>
        </w:rPr>
        <w:tab/>
      </w:r>
      <w:r>
        <w:rPr>
          <w:b/>
          <w:bCs/>
        </w:rPr>
        <w:tab/>
        <w:t>12</w:t>
      </w:r>
      <w:r w:rsidR="002B7DB5">
        <w:rPr>
          <w:b/>
          <w:bCs/>
        </w:rPr>
        <w:t>0</w:t>
      </w:r>
      <w:r>
        <w:t xml:space="preserve"> (Between 1 July and 31 Dec 2019)</w:t>
      </w:r>
    </w:p>
    <w:p w14:paraId="72B2B98B" w14:textId="3628CA54" w:rsidR="0054235E" w:rsidRDefault="0054235E" w:rsidP="0054235E">
      <w:r w:rsidRPr="00F559D0">
        <w:rPr>
          <w:b/>
          <w:bCs/>
        </w:rPr>
        <w:t>CoS</w:t>
      </w:r>
      <w:r w:rsidRPr="00F559D0">
        <w:rPr>
          <w:b/>
          <w:bCs/>
        </w:rPr>
        <w:tab/>
      </w:r>
      <w:r>
        <w:rPr>
          <w:b/>
          <w:bCs/>
        </w:rPr>
        <w:tab/>
        <w:t>1</w:t>
      </w:r>
      <w:r w:rsidR="002B7DB5">
        <w:rPr>
          <w:b/>
          <w:bCs/>
        </w:rPr>
        <w:t>92</w:t>
      </w:r>
      <w:r>
        <w:t xml:space="preserve"> (Between 1 July and 31 Dec 2019)</w:t>
      </w:r>
    </w:p>
    <w:p w14:paraId="033C7081" w14:textId="77777777" w:rsidR="0054235E" w:rsidRDefault="0054235E" w:rsidP="0054235E">
      <w:pPr>
        <w:pStyle w:val="Heading3"/>
      </w:pPr>
      <w:r>
        <w:lastRenderedPageBreak/>
        <w:t>INDICATORS OF NEED</w:t>
      </w:r>
      <w:r>
        <w:rPr>
          <w:rStyle w:val="FootnoteReference"/>
        </w:rPr>
        <w:footnoteReference w:id="52"/>
      </w:r>
    </w:p>
    <w:p w14:paraId="40B4AEF9" w14:textId="33866881" w:rsidR="0054235E" w:rsidRDefault="004B3938" w:rsidP="00EF1911">
      <w:pPr>
        <w:pStyle w:val="Heading4"/>
      </w:pPr>
      <w:r w:rsidRPr="004B3938">
        <w:t>Large population with severe mental illness</w:t>
      </w:r>
    </w:p>
    <w:p w14:paraId="6EA96371" w14:textId="54FABE5C" w:rsidR="0054235E" w:rsidRPr="00CF3D4C" w:rsidRDefault="00884B81" w:rsidP="0054235E">
      <w:pPr>
        <w:rPr>
          <w:rFonts w:eastAsiaTheme="majorEastAsia" w:cstheme="majorBidi"/>
          <w:iCs/>
          <w:color w:val="2F5496" w:themeColor="accent1" w:themeShade="BF"/>
          <w:sz w:val="24"/>
        </w:rPr>
      </w:pPr>
      <w:r w:rsidRPr="00884B81">
        <w:t>An estimated 30,432 people in South Western Sydney have severe mental illness, including 20,217 people aged between 18 and 64 years of age</w:t>
      </w:r>
      <w:r w:rsidR="0054235E">
        <w:t>.</w:t>
      </w:r>
    </w:p>
    <w:p w14:paraId="1CC618C5" w14:textId="77777777" w:rsidR="00E07BE6" w:rsidRDefault="00E07BE6" w:rsidP="00E07BE6">
      <w:pPr>
        <w:pStyle w:val="Heading4"/>
      </w:pPr>
      <w:r w:rsidRPr="00E07BE6">
        <w:t xml:space="preserve">Lack of availability of psychosocial services </w:t>
      </w:r>
    </w:p>
    <w:p w14:paraId="349D1C54" w14:textId="63F3484B" w:rsidR="0054235E" w:rsidRDefault="00B33049" w:rsidP="00B33049">
      <w:r>
        <w:t>The top five most poorly available</w:t>
      </w:r>
      <w:r>
        <w:rPr>
          <w:spacing w:val="-52"/>
        </w:rPr>
        <w:t xml:space="preserve"> </w:t>
      </w:r>
      <w:r>
        <w:t>services align directly with the top</w:t>
      </w:r>
      <w:r>
        <w:rPr>
          <w:spacing w:val="-52"/>
        </w:rPr>
        <w:t xml:space="preserve"> </w:t>
      </w:r>
      <w:r>
        <w:t>five areas of need, as per a list of</w:t>
      </w:r>
      <w:r>
        <w:rPr>
          <w:spacing w:val="1"/>
        </w:rPr>
        <w:t xml:space="preserve"> </w:t>
      </w:r>
      <w:r>
        <w:t>priority areas for capacity building</w:t>
      </w:r>
      <w:r>
        <w:rPr>
          <w:spacing w:val="-52"/>
        </w:rPr>
        <w:t xml:space="preserve"> </w:t>
      </w:r>
      <w:r>
        <w:t>and</w:t>
      </w:r>
      <w:r>
        <w:rPr>
          <w:spacing w:val="-3"/>
        </w:rPr>
        <w:t xml:space="preserve"> </w:t>
      </w:r>
      <w:r>
        <w:t>stability</w:t>
      </w:r>
      <w:r>
        <w:rPr>
          <w:spacing w:val="2"/>
        </w:rPr>
        <w:t xml:space="preserve"> </w:t>
      </w:r>
      <w:r>
        <w:t>generated</w:t>
      </w:r>
      <w:r>
        <w:rPr>
          <w:spacing w:val="6"/>
        </w:rPr>
        <w:t xml:space="preserve"> </w:t>
      </w:r>
      <w:r>
        <w:t>by</w:t>
      </w:r>
      <w:r>
        <w:rPr>
          <w:spacing w:val="-2"/>
        </w:rPr>
        <w:t xml:space="preserve"> </w:t>
      </w:r>
      <w:r>
        <w:t>the</w:t>
      </w:r>
      <w:r>
        <w:rPr>
          <w:spacing w:val="1"/>
        </w:rPr>
        <w:t xml:space="preserve"> </w:t>
      </w:r>
      <w:r>
        <w:t>Department</w:t>
      </w:r>
      <w:r>
        <w:rPr>
          <w:spacing w:val="6"/>
        </w:rPr>
        <w:t xml:space="preserve"> </w:t>
      </w:r>
      <w:r>
        <w:t>of</w:t>
      </w:r>
      <w:r>
        <w:rPr>
          <w:spacing w:val="-3"/>
        </w:rPr>
        <w:t xml:space="preserve"> </w:t>
      </w:r>
      <w:r>
        <w:t>Health</w:t>
      </w:r>
      <w:r>
        <w:rPr>
          <w:spacing w:val="2"/>
        </w:rPr>
        <w:t xml:space="preserve"> </w:t>
      </w:r>
      <w:r>
        <w:t>in</w:t>
      </w:r>
      <w:r>
        <w:rPr>
          <w:spacing w:val="-3"/>
        </w:rPr>
        <w:t xml:space="preserve"> </w:t>
      </w:r>
      <w:r>
        <w:t>2018. These</w:t>
      </w:r>
      <w:r>
        <w:rPr>
          <w:spacing w:val="2"/>
        </w:rPr>
        <w:t xml:space="preserve"> </w:t>
      </w:r>
      <w:r>
        <w:t>areas</w:t>
      </w:r>
      <w:r>
        <w:rPr>
          <w:spacing w:val="5"/>
        </w:rPr>
        <w:t xml:space="preserve"> </w:t>
      </w:r>
      <w:r>
        <w:t>include the</w:t>
      </w:r>
      <w:r>
        <w:rPr>
          <w:spacing w:val="1"/>
        </w:rPr>
        <w:t xml:space="preserve"> </w:t>
      </w:r>
      <w:r>
        <w:t>management of daily living needs,</w:t>
      </w:r>
      <w:r>
        <w:rPr>
          <w:spacing w:val="1"/>
        </w:rPr>
        <w:t xml:space="preserve"> </w:t>
      </w:r>
      <w:r>
        <w:t>and the development of social skills</w:t>
      </w:r>
      <w:r>
        <w:rPr>
          <w:spacing w:val="-52"/>
        </w:rPr>
        <w:t xml:space="preserve"> </w:t>
      </w:r>
      <w:r>
        <w:t>and</w:t>
      </w:r>
      <w:r>
        <w:rPr>
          <w:spacing w:val="-2"/>
        </w:rPr>
        <w:t xml:space="preserve"> </w:t>
      </w:r>
      <w:r>
        <w:t>friendships</w:t>
      </w:r>
      <w:r w:rsidR="0054235E">
        <w:t>.</w:t>
      </w:r>
    </w:p>
    <w:p w14:paraId="37C5E5CF" w14:textId="77777777" w:rsidR="0054235E" w:rsidRDefault="0054235E" w:rsidP="0054235E">
      <w:pPr>
        <w:pStyle w:val="Heading4"/>
      </w:pPr>
      <w:r w:rsidRPr="00F569C2">
        <w:t>NPS-M – Average wait time (July – Dec 2019)</w:t>
      </w:r>
    </w:p>
    <w:p w14:paraId="542FC007" w14:textId="075CFB08" w:rsidR="001B4F50" w:rsidRDefault="001B4F50" w:rsidP="001B4F50">
      <w:r>
        <w:t>N/A – No wait time data provided</w:t>
      </w:r>
      <w:r>
        <w:rPr>
          <w:spacing w:val="-52"/>
        </w:rPr>
        <w:t xml:space="preserve"> </w:t>
      </w:r>
      <w:r>
        <w:t>during</w:t>
      </w:r>
      <w:r>
        <w:rPr>
          <w:spacing w:val="-1"/>
        </w:rPr>
        <w:t xml:space="preserve"> </w:t>
      </w:r>
      <w:r>
        <w:t>this</w:t>
      </w:r>
      <w:r>
        <w:rPr>
          <w:spacing w:val="-1"/>
        </w:rPr>
        <w:t xml:space="preserve"> </w:t>
      </w:r>
      <w:r>
        <w:t>period. Waiting</w:t>
      </w:r>
      <w:r>
        <w:rPr>
          <w:spacing w:val="-6"/>
        </w:rPr>
        <w:t xml:space="preserve"> </w:t>
      </w:r>
      <w:r>
        <w:t>lists</w:t>
      </w:r>
      <w:r>
        <w:rPr>
          <w:spacing w:val="-4"/>
        </w:rPr>
        <w:t xml:space="preserve"> </w:t>
      </w:r>
      <w:r>
        <w:t>are</w:t>
      </w:r>
      <w:r>
        <w:rPr>
          <w:spacing w:val="-4"/>
        </w:rPr>
        <w:t xml:space="preserve"> </w:t>
      </w:r>
      <w:r>
        <w:t>expected</w:t>
      </w:r>
      <w:r>
        <w:rPr>
          <w:spacing w:val="4"/>
        </w:rPr>
        <w:t xml:space="preserve"> </w:t>
      </w:r>
      <w:r>
        <w:t>tocommence</w:t>
      </w:r>
      <w:r>
        <w:rPr>
          <w:spacing w:val="1"/>
        </w:rPr>
        <w:t xml:space="preserve"> </w:t>
      </w:r>
      <w:r>
        <w:t>in</w:t>
      </w:r>
      <w:r>
        <w:rPr>
          <w:spacing w:val="-7"/>
        </w:rPr>
        <w:t xml:space="preserve"> </w:t>
      </w:r>
      <w:r>
        <w:t>October</w:t>
      </w:r>
      <w:r>
        <w:rPr>
          <w:spacing w:val="-3"/>
        </w:rPr>
        <w:t xml:space="preserve"> </w:t>
      </w:r>
      <w:r>
        <w:t>2020</w:t>
      </w:r>
      <w:r w:rsidR="0054235E">
        <w:t>.</w:t>
      </w:r>
    </w:p>
    <w:p w14:paraId="3E08701B" w14:textId="77777777" w:rsidR="0054235E" w:rsidRDefault="0054235E" w:rsidP="0054235E">
      <w:pPr>
        <w:pStyle w:val="Heading3"/>
      </w:pPr>
      <w:r w:rsidRPr="00F559D0">
        <w:t>POPULATION AND DEMOGRAPHICS</w:t>
      </w:r>
      <w:r>
        <w:rPr>
          <w:rStyle w:val="FootnoteReference"/>
        </w:rPr>
        <w:footnoteReference w:id="53"/>
      </w:r>
    </w:p>
    <w:p w14:paraId="64C18A2F" w14:textId="77777777" w:rsidR="0054235E" w:rsidRDefault="0054235E" w:rsidP="0054235E">
      <w:pPr>
        <w:pStyle w:val="Heading4"/>
      </w:pPr>
      <w:r w:rsidRPr="00F559D0">
        <w:t>Population (ERP1 from 2016 census)</w:t>
      </w:r>
    </w:p>
    <w:p w14:paraId="6FDF06C3" w14:textId="6FD51AFF" w:rsidR="0054235E" w:rsidRDefault="008F471F" w:rsidP="0054235E">
      <w:r>
        <w:t>964,351</w:t>
      </w:r>
    </w:p>
    <w:p w14:paraId="5A1350F0" w14:textId="77777777" w:rsidR="0054235E" w:rsidRDefault="0054235E" w:rsidP="0054235E">
      <w:pPr>
        <w:pStyle w:val="Heading4"/>
      </w:pPr>
      <w:r w:rsidRPr="00F559D0">
        <w:t>Population growth 2012-2016</w:t>
      </w:r>
    </w:p>
    <w:p w14:paraId="3214E8D2" w14:textId="443AC4F7" w:rsidR="0054235E" w:rsidRDefault="00BC3556" w:rsidP="0054235E">
      <w:r>
        <w:t>8.48</w:t>
      </w:r>
      <w:r w:rsidR="0054235E">
        <w:t>%</w:t>
      </w:r>
    </w:p>
    <w:p w14:paraId="67348DC3" w14:textId="77777777" w:rsidR="0054235E" w:rsidRDefault="0054235E" w:rsidP="0054235E">
      <w:pPr>
        <w:pStyle w:val="Heading4"/>
      </w:pPr>
      <w:r w:rsidRPr="00F559D0">
        <w:t>Indigenous population</w:t>
      </w:r>
    </w:p>
    <w:p w14:paraId="662F6AFF" w14:textId="6FF3862C" w:rsidR="0054235E" w:rsidRDefault="00BD5C0C" w:rsidP="0054235E">
      <w:r>
        <w:t>16,445</w:t>
      </w:r>
    </w:p>
    <w:p w14:paraId="4428ADD3" w14:textId="77777777" w:rsidR="0054235E" w:rsidRDefault="0054235E" w:rsidP="0054235E">
      <w:pPr>
        <w:pStyle w:val="Heading4"/>
      </w:pPr>
      <w:r w:rsidRPr="00F559D0">
        <w:t>Gender (%)</w:t>
      </w:r>
    </w:p>
    <w:p w14:paraId="67A154C9" w14:textId="2596AC0A" w:rsidR="0054235E" w:rsidRDefault="0054235E" w:rsidP="0054235E">
      <w:r>
        <w:t>Male: 49.</w:t>
      </w:r>
      <w:r w:rsidR="00BD5C0C">
        <w:t>59</w:t>
      </w:r>
      <w:r>
        <w:t>%</w:t>
      </w:r>
      <w:r>
        <w:br/>
        <w:t>Female: 50.</w:t>
      </w:r>
      <w:r w:rsidR="00BD5C0C">
        <w:t>41</w:t>
      </w:r>
      <w:r>
        <w:t>%</w:t>
      </w:r>
    </w:p>
    <w:p w14:paraId="333E9AC2" w14:textId="77777777" w:rsidR="0054235E" w:rsidRPr="00F559D0" w:rsidRDefault="0054235E" w:rsidP="0054235E">
      <w:pPr>
        <w:pStyle w:val="Heading4"/>
      </w:pPr>
      <w:r>
        <w:t>Area (Square Kilometres)</w:t>
      </w:r>
    </w:p>
    <w:p w14:paraId="03C3C1FF" w14:textId="6E66ABC8" w:rsidR="0054235E" w:rsidRDefault="00916ED4" w:rsidP="0054235E">
      <w:r w:rsidRPr="00916ED4">
        <w:t>6,186</w:t>
      </w:r>
    </w:p>
    <w:p w14:paraId="07F60BFD" w14:textId="77777777" w:rsidR="0054235E" w:rsidRDefault="0054235E" w:rsidP="0054235E">
      <w:r>
        <w:br w:type="page"/>
      </w:r>
    </w:p>
    <w:p w14:paraId="05368CCE" w14:textId="4DA887B6" w:rsidR="0054235E" w:rsidRDefault="0054235E" w:rsidP="0054235E">
      <w:pPr>
        <w:pStyle w:val="Heading2Numbered"/>
      </w:pPr>
      <w:r>
        <w:lastRenderedPageBreak/>
        <w:t>OVERVIEW OF NPS-M AND COS IN EACH PHN</w:t>
      </w:r>
    </w:p>
    <w:p w14:paraId="18C46E8A" w14:textId="77777777" w:rsidR="0054235E" w:rsidRDefault="0054235E" w:rsidP="0054235E">
      <w:pPr>
        <w:pStyle w:val="Heading3"/>
      </w:pPr>
      <w:r>
        <w:t>STRUCTURE AND SCOPE</w:t>
      </w:r>
    </w:p>
    <w:p w14:paraId="42D16459" w14:textId="77777777" w:rsidR="0054235E" w:rsidRDefault="0054235E" w:rsidP="00EB1198">
      <w:pPr>
        <w:pStyle w:val="Heading4Numbered"/>
        <w:numPr>
          <w:ilvl w:val="0"/>
          <w:numId w:val="42"/>
        </w:numPr>
      </w:pPr>
      <w:r>
        <w:t>Program structure</w:t>
      </w:r>
    </w:p>
    <w:p w14:paraId="7603775B" w14:textId="72BDF378" w:rsidR="0054235E" w:rsidRDefault="008E0EFB" w:rsidP="0054235E">
      <w:r w:rsidRPr="008E0EFB">
        <w:t>NPS-M and CoS are separate programs administered through different contracts</w:t>
      </w:r>
      <w:r>
        <w:t>.</w:t>
      </w:r>
    </w:p>
    <w:p w14:paraId="2FCE7DBC" w14:textId="77777777" w:rsidR="0054235E" w:rsidRDefault="0054235E" w:rsidP="0054235E">
      <w:pPr>
        <w:pStyle w:val="Heading4Numbered"/>
      </w:pPr>
      <w:r>
        <w:t>Population access and eligibility</w:t>
      </w:r>
    </w:p>
    <w:p w14:paraId="1FBA5849" w14:textId="77777777" w:rsidR="0054235E" w:rsidRDefault="0054235E" w:rsidP="0054235E">
      <w:r w:rsidRPr="00DA4B6B">
        <w:t>NPS-M and CoS: Entry requirements are in line with national guidelines</w:t>
      </w:r>
      <w:r>
        <w:t>.</w:t>
      </w:r>
    </w:p>
    <w:p w14:paraId="4AD9AAD5" w14:textId="77777777" w:rsidR="0054235E" w:rsidRDefault="0054235E" w:rsidP="0054235E">
      <w:pPr>
        <w:pStyle w:val="Heading4Numbered"/>
      </w:pPr>
      <w:r>
        <w:t>Geographic coverage of programs</w:t>
      </w:r>
    </w:p>
    <w:p w14:paraId="1B7B7DB4" w14:textId="77777777" w:rsidR="0054235E" w:rsidRDefault="0054235E" w:rsidP="0054235E">
      <w:r w:rsidRPr="00D67B4A">
        <w:t xml:space="preserve">NPS-M and CoS: </w:t>
      </w:r>
      <w:r w:rsidRPr="001411D1">
        <w:t xml:space="preserve">Both programs cover </w:t>
      </w:r>
      <w:r w:rsidRPr="00D67B4A">
        <w:t>the entire PHN region</w:t>
      </w:r>
      <w:r>
        <w:t>.</w:t>
      </w:r>
    </w:p>
    <w:p w14:paraId="6B923170" w14:textId="77777777" w:rsidR="0054235E" w:rsidRDefault="0054235E" w:rsidP="0054235E">
      <w:pPr>
        <w:pStyle w:val="Heading4Numbered"/>
      </w:pPr>
      <w:r>
        <w:t>Assessment, entry and exit processes</w:t>
      </w:r>
    </w:p>
    <w:p w14:paraId="627F87BA" w14:textId="77777777" w:rsidR="0054235E" w:rsidRDefault="0054235E" w:rsidP="00835C03">
      <w:pPr>
        <w:pStyle w:val="Heading5"/>
      </w:pPr>
      <w:r>
        <w:t>NPS-M:</w:t>
      </w:r>
    </w:p>
    <w:p w14:paraId="5186D617" w14:textId="77777777" w:rsidR="0054235E" w:rsidRDefault="0054235E" w:rsidP="00464D6A">
      <w:pPr>
        <w:pStyle w:val="Heading6Alphabetised"/>
        <w:numPr>
          <w:ilvl w:val="0"/>
          <w:numId w:val="125"/>
        </w:numPr>
        <w:ind w:left="357" w:hanging="357"/>
      </w:pPr>
      <w:r w:rsidRPr="00835C03">
        <w:t>What</w:t>
      </w:r>
      <w:r>
        <w:t xml:space="preserve"> is the consumer application and assessment process?</w:t>
      </w:r>
    </w:p>
    <w:p w14:paraId="500824F4" w14:textId="77777777" w:rsidR="00107CD6" w:rsidRPr="00107CD6" w:rsidRDefault="00107CD6" w:rsidP="00107CD6">
      <w:pPr>
        <w:pStyle w:val="ListParagraph"/>
      </w:pPr>
      <w:r w:rsidRPr="00107CD6">
        <w:t>Referrals are received through SWSPHN Mental Health Central</w:t>
      </w:r>
      <w:r w:rsidRPr="00107CD6">
        <w:rPr>
          <w:spacing w:val="1"/>
        </w:rPr>
        <w:t xml:space="preserve"> </w:t>
      </w:r>
      <w:r w:rsidRPr="00107CD6">
        <w:t>Intake, or online through the Connector Hub Website. Anyone can</w:t>
      </w:r>
      <w:r w:rsidRPr="00107CD6">
        <w:rPr>
          <w:spacing w:val="-50"/>
        </w:rPr>
        <w:t xml:space="preserve"> </w:t>
      </w:r>
      <w:r w:rsidRPr="00107CD6">
        <w:t>refer</w:t>
      </w:r>
      <w:r w:rsidRPr="00107CD6">
        <w:rPr>
          <w:spacing w:val="-1"/>
        </w:rPr>
        <w:t xml:space="preserve"> </w:t>
      </w:r>
      <w:r w:rsidRPr="00107CD6">
        <w:t>(with</w:t>
      </w:r>
      <w:r w:rsidRPr="00107CD6">
        <w:rPr>
          <w:spacing w:val="-1"/>
        </w:rPr>
        <w:t xml:space="preserve"> </w:t>
      </w:r>
      <w:r w:rsidRPr="00107CD6">
        <w:t>the consumer’s</w:t>
      </w:r>
      <w:r w:rsidRPr="00107CD6">
        <w:rPr>
          <w:spacing w:val="-2"/>
        </w:rPr>
        <w:t xml:space="preserve"> </w:t>
      </w:r>
      <w:r w:rsidRPr="00107CD6">
        <w:t>approval)</w:t>
      </w:r>
      <w:r w:rsidRPr="00107CD6">
        <w:rPr>
          <w:spacing w:val="5"/>
        </w:rPr>
        <w:t xml:space="preserve"> </w:t>
      </w:r>
      <w:r w:rsidRPr="00107CD6">
        <w:t>to maximise</w:t>
      </w:r>
      <w:r w:rsidRPr="00107CD6">
        <w:rPr>
          <w:spacing w:val="-2"/>
        </w:rPr>
        <w:t xml:space="preserve"> </w:t>
      </w:r>
      <w:r w:rsidRPr="00107CD6">
        <w:t>access.</w:t>
      </w:r>
    </w:p>
    <w:p w14:paraId="3CD0234C" w14:textId="637E8871" w:rsidR="0054235E" w:rsidRDefault="00107CD6" w:rsidP="00107CD6">
      <w:pPr>
        <w:pStyle w:val="ListParagraph"/>
      </w:pPr>
      <w:r>
        <w:t>Once accepted into the program, a mental health support worker</w:t>
      </w:r>
      <w:r>
        <w:rPr>
          <w:spacing w:val="-50"/>
        </w:rPr>
        <w:t xml:space="preserve"> </w:t>
      </w:r>
      <w:r>
        <w:t>will commence the engagement and assessment process which</w:t>
      </w:r>
      <w:r>
        <w:rPr>
          <w:spacing w:val="1"/>
        </w:rPr>
        <w:t xml:space="preserve"> </w:t>
      </w:r>
      <w:r>
        <w:t>involves a Safety and Wellness Assessment and Goal Setting</w:t>
      </w:r>
      <w:r>
        <w:rPr>
          <w:spacing w:val="1"/>
        </w:rPr>
        <w:t xml:space="preserve"> </w:t>
      </w:r>
      <w:r>
        <w:t>worksheet</w:t>
      </w:r>
      <w:r w:rsidR="0054235E">
        <w:t>.</w:t>
      </w:r>
    </w:p>
    <w:p w14:paraId="17E6E684" w14:textId="77777777" w:rsidR="0054235E" w:rsidRDefault="0054235E" w:rsidP="00835C03">
      <w:pPr>
        <w:pStyle w:val="Heading6Alphabetised"/>
      </w:pPr>
      <w:r>
        <w:t>What are the referral pathways into the program?</w:t>
      </w:r>
    </w:p>
    <w:p w14:paraId="10260982" w14:textId="77777777" w:rsidR="0054235E" w:rsidRDefault="0054235E" w:rsidP="00465D3D">
      <w:pPr>
        <w:pStyle w:val="ListParagraph"/>
        <w:numPr>
          <w:ilvl w:val="0"/>
          <w:numId w:val="3"/>
        </w:numPr>
      </w:pPr>
      <w:r>
        <w:t>Admitted/Hospital mental health services</w:t>
      </w:r>
    </w:p>
    <w:p w14:paraId="1E477281" w14:textId="77777777" w:rsidR="0054235E" w:rsidRDefault="0054235E" w:rsidP="00465D3D">
      <w:pPr>
        <w:pStyle w:val="ListParagraph"/>
        <w:numPr>
          <w:ilvl w:val="0"/>
          <w:numId w:val="3"/>
        </w:numPr>
      </w:pPr>
      <w:r>
        <w:t>Non-admitted mental health services</w:t>
      </w:r>
    </w:p>
    <w:p w14:paraId="36009422" w14:textId="77777777" w:rsidR="0054235E" w:rsidRDefault="0054235E" w:rsidP="00465D3D">
      <w:pPr>
        <w:pStyle w:val="ListParagraph"/>
        <w:numPr>
          <w:ilvl w:val="0"/>
          <w:numId w:val="3"/>
        </w:numPr>
      </w:pPr>
      <w:r>
        <w:t>GP</w:t>
      </w:r>
    </w:p>
    <w:p w14:paraId="4F3FAAF3" w14:textId="77777777" w:rsidR="0054235E" w:rsidRDefault="0054235E" w:rsidP="00465D3D">
      <w:pPr>
        <w:pStyle w:val="ListParagraph"/>
        <w:numPr>
          <w:ilvl w:val="0"/>
          <w:numId w:val="3"/>
        </w:numPr>
      </w:pPr>
      <w:r>
        <w:t>Other clinician (e.g. Psychologist/Psychiatrist)</w:t>
      </w:r>
    </w:p>
    <w:p w14:paraId="5EA9BABF" w14:textId="77777777" w:rsidR="0054235E" w:rsidRDefault="0054235E" w:rsidP="00465D3D">
      <w:pPr>
        <w:pStyle w:val="ListParagraph"/>
        <w:numPr>
          <w:ilvl w:val="0"/>
          <w:numId w:val="3"/>
        </w:numPr>
      </w:pPr>
      <w:r>
        <w:t>Self-referral</w:t>
      </w:r>
    </w:p>
    <w:p w14:paraId="306E1425" w14:textId="77777777" w:rsidR="0054235E" w:rsidRDefault="0054235E" w:rsidP="00835C03">
      <w:pPr>
        <w:pStyle w:val="Heading6Alphabetised"/>
      </w:pPr>
      <w:r>
        <w:t>Duration/intensity of support:</w:t>
      </w:r>
    </w:p>
    <w:p w14:paraId="3BEFD4BF" w14:textId="418AE5B0" w:rsidR="00583371" w:rsidRDefault="00583371" w:rsidP="00EB1198">
      <w:pPr>
        <w:pStyle w:val="ListParagraph"/>
        <w:numPr>
          <w:ilvl w:val="0"/>
          <w:numId w:val="43"/>
        </w:numPr>
      </w:pPr>
      <w:r>
        <w:t>There are no minimum or maximum timeframes for receiving supports.</w:t>
      </w:r>
    </w:p>
    <w:p w14:paraId="7AC177C1" w14:textId="334BB884" w:rsidR="00583371" w:rsidRDefault="00583371" w:rsidP="00EB1198">
      <w:pPr>
        <w:pStyle w:val="ListParagraph"/>
        <w:numPr>
          <w:ilvl w:val="0"/>
          <w:numId w:val="43"/>
        </w:numPr>
      </w:pPr>
      <w:r>
        <w:t>During FY2019-20, the average duration of supports was 3.75 months, with an average of one hour per week per consumer.</w:t>
      </w:r>
    </w:p>
    <w:p w14:paraId="6B1C152E" w14:textId="068C214A" w:rsidR="00583371" w:rsidRDefault="00583371" w:rsidP="00EB1198">
      <w:pPr>
        <w:pStyle w:val="ListParagraph"/>
        <w:numPr>
          <w:ilvl w:val="0"/>
          <w:numId w:val="43"/>
        </w:numPr>
      </w:pPr>
      <w:r>
        <w:t>Many consumers have extremely complex, multiple needs and are often in crisis but there is limited ability to provide individual support. Consumers are reporting (through YES surveys) that they would like more individual support.</w:t>
      </w:r>
    </w:p>
    <w:p w14:paraId="0A07925B" w14:textId="3A5B9DB6" w:rsidR="0054235E" w:rsidRDefault="00583371" w:rsidP="00EB1198">
      <w:pPr>
        <w:pStyle w:val="ListParagraph"/>
        <w:numPr>
          <w:ilvl w:val="0"/>
          <w:numId w:val="43"/>
        </w:numPr>
      </w:pPr>
      <w:r>
        <w:t>Providing assistance to test for NDIS occupies considerable staff time (15-20 hours per consumer), which SWSPHN notes the NPS-M model is not set up or adequately funded to do</w:t>
      </w:r>
      <w:r w:rsidR="0054235E">
        <w:t>.</w:t>
      </w:r>
    </w:p>
    <w:p w14:paraId="5F866866" w14:textId="77777777" w:rsidR="0054235E" w:rsidRDefault="0054235E" w:rsidP="00835C03">
      <w:pPr>
        <w:pStyle w:val="Heading6Alphabetised"/>
      </w:pPr>
      <w:r>
        <w:t xml:space="preserve"> Is entry into the program time limited, goal oriented or ongoing?</w:t>
      </w:r>
    </w:p>
    <w:p w14:paraId="42600BDD" w14:textId="77777777" w:rsidR="0054235E" w:rsidRDefault="0054235E" w:rsidP="00EB1198">
      <w:pPr>
        <w:pStyle w:val="ListParagraph"/>
        <w:numPr>
          <w:ilvl w:val="0"/>
          <w:numId w:val="40"/>
        </w:numPr>
      </w:pPr>
      <w:r w:rsidRPr="00CF750F">
        <w:t>Goal oriented (i.e. exit after achievement of a goal or milestone)</w:t>
      </w:r>
    </w:p>
    <w:p w14:paraId="79B3EBF5" w14:textId="77777777" w:rsidR="0054235E" w:rsidRPr="00CF750F" w:rsidRDefault="0054235E" w:rsidP="00EB1198">
      <w:pPr>
        <w:pStyle w:val="ListParagraph"/>
        <w:numPr>
          <w:ilvl w:val="0"/>
          <w:numId w:val="40"/>
        </w:numPr>
      </w:pPr>
      <w:r>
        <w:t>Ongoing</w:t>
      </w:r>
      <w:r w:rsidRPr="00437B4A">
        <w:rPr>
          <w:spacing w:val="-7"/>
        </w:rPr>
        <w:t xml:space="preserve"> </w:t>
      </w:r>
      <w:r>
        <w:t>(i.e.</w:t>
      </w:r>
      <w:r w:rsidRPr="00437B4A">
        <w:rPr>
          <w:spacing w:val="-5"/>
        </w:rPr>
        <w:t xml:space="preserve"> </w:t>
      </w:r>
      <w:r>
        <w:t>continuing</w:t>
      </w:r>
      <w:r w:rsidRPr="00437B4A">
        <w:rPr>
          <w:spacing w:val="-7"/>
        </w:rPr>
        <w:t xml:space="preserve"> </w:t>
      </w:r>
      <w:r>
        <w:t>support</w:t>
      </w:r>
      <w:r w:rsidRPr="00437B4A">
        <w:rPr>
          <w:spacing w:val="-3"/>
        </w:rPr>
        <w:t xml:space="preserve"> </w:t>
      </w:r>
      <w:r>
        <w:t>provided)</w:t>
      </w:r>
    </w:p>
    <w:p w14:paraId="06700B92" w14:textId="77777777" w:rsidR="0054235E" w:rsidRDefault="0054235E" w:rsidP="00835C03">
      <w:pPr>
        <w:pStyle w:val="Heading6Alphabetised"/>
      </w:pPr>
      <w:r>
        <w:t xml:space="preserve">Has the PHN specified or suggested a number of consumers per FTE staff)? </w:t>
      </w:r>
    </w:p>
    <w:p w14:paraId="10636397" w14:textId="294D2671" w:rsidR="00756E45" w:rsidRDefault="00756E45" w:rsidP="00756E45">
      <w:pPr>
        <w:pStyle w:val="ListParagraph"/>
      </w:pPr>
      <w:r>
        <w:t>No. SWSPHN did not specify the amount of staff during the tendering process; however, for FY2019-20 there were nine FTE (4x MH Support Workers, 4x Peer Workers, 2x 0.5 Coordinators) for a total of 250 ‘active’ consumers across the region. The original target of 300 consumers was reduced given feedback from providers regarding the complexity of consumer mental illness.</w:t>
      </w:r>
    </w:p>
    <w:p w14:paraId="1378935E" w14:textId="187D721D" w:rsidR="0054235E" w:rsidRDefault="00756E45" w:rsidP="00756E45">
      <w:pPr>
        <w:pStyle w:val="ListParagraph"/>
      </w:pPr>
      <w:r>
        <w:t>Therefore, there was an average of 27.7 NPS-M consumers per FTE</w:t>
      </w:r>
      <w:r w:rsidR="0054235E">
        <w:t>.</w:t>
      </w:r>
    </w:p>
    <w:p w14:paraId="13BA40E3" w14:textId="77777777" w:rsidR="0054235E" w:rsidRDefault="0054235E" w:rsidP="00835C03">
      <w:pPr>
        <w:pStyle w:val="Heading5"/>
      </w:pPr>
      <w:r>
        <w:lastRenderedPageBreak/>
        <w:t>CoS:</w:t>
      </w:r>
    </w:p>
    <w:p w14:paraId="6B57FFBB" w14:textId="77777777" w:rsidR="0054235E" w:rsidRDefault="0054235E" w:rsidP="00835C03">
      <w:pPr>
        <w:pStyle w:val="Heading6Alphabetised"/>
      </w:pPr>
      <w:r>
        <w:t>What is the consumer application and assessment process?</w:t>
      </w:r>
    </w:p>
    <w:p w14:paraId="29FA9CC6" w14:textId="38E8FAED" w:rsidR="0054235E" w:rsidRDefault="00C507CA" w:rsidP="0054235E">
      <w:r w:rsidRPr="00C507CA">
        <w:t>Consumers were automatically transferred to CoS from existing services</w:t>
      </w:r>
      <w:r w:rsidR="0054235E">
        <w:t>.</w:t>
      </w:r>
    </w:p>
    <w:p w14:paraId="0E5D2AE1" w14:textId="77777777" w:rsidR="0054235E" w:rsidRDefault="0054235E" w:rsidP="00835C03">
      <w:pPr>
        <w:pStyle w:val="Heading6Alphabetised"/>
      </w:pPr>
      <w:r>
        <w:t>How have PiR, D2DL and PHaMs consumers transitioned to CoS services?</w:t>
      </w:r>
    </w:p>
    <w:p w14:paraId="4615D116" w14:textId="48C733FC" w:rsidR="009A6DB7" w:rsidRDefault="009A6DB7" w:rsidP="00EB1198">
      <w:pPr>
        <w:pStyle w:val="ListParagraph"/>
        <w:numPr>
          <w:ilvl w:val="0"/>
          <w:numId w:val="44"/>
        </w:numPr>
      </w:pPr>
      <w:r>
        <w:t>Ongoing support was ensured through the same service providers continuing to provide consumers with the same or similar level of support.</w:t>
      </w:r>
    </w:p>
    <w:p w14:paraId="2742B023" w14:textId="2140A07B" w:rsidR="0054235E" w:rsidRPr="009A6DB7" w:rsidRDefault="009A6DB7" w:rsidP="00EB1198">
      <w:pPr>
        <w:pStyle w:val="ListParagraph"/>
        <w:numPr>
          <w:ilvl w:val="0"/>
          <w:numId w:val="44"/>
        </w:numPr>
        <w:rPr>
          <w:rFonts w:eastAsiaTheme="majorEastAsia" w:cstheme="majorBidi"/>
          <w:color w:val="2F5496" w:themeColor="accent1" w:themeShade="BF"/>
          <w:sz w:val="21"/>
        </w:rPr>
      </w:pPr>
      <w:r>
        <w:t>SWSPHN did data migration from providers’ CIMS onto the PHN’s CIMS, or direct uploaded PMHC MDS onto the DoH portal</w:t>
      </w:r>
      <w:r w:rsidR="0054235E" w:rsidRPr="00A61E53">
        <w:t>.</w:t>
      </w:r>
    </w:p>
    <w:p w14:paraId="446C039C" w14:textId="77777777" w:rsidR="0054235E" w:rsidRDefault="0054235E" w:rsidP="00835C03">
      <w:pPr>
        <w:pStyle w:val="Heading6Alphabetised"/>
      </w:pPr>
      <w:r>
        <w:t>Duration/intensity of support:</w:t>
      </w:r>
    </w:p>
    <w:p w14:paraId="7ED349CA" w14:textId="4F7190EE" w:rsidR="0054235E" w:rsidRDefault="00C77541" w:rsidP="00C77541">
      <w:r>
        <w:t>The intensity of support provided to consumers is flexible and negotiated with each consumer based on their needs</w:t>
      </w:r>
      <w:r w:rsidR="0054235E">
        <w:t>.</w:t>
      </w:r>
    </w:p>
    <w:p w14:paraId="0AC2CD96" w14:textId="77777777" w:rsidR="0054235E" w:rsidRDefault="0054235E" w:rsidP="00835C03">
      <w:pPr>
        <w:pStyle w:val="Heading6Alphabetised"/>
      </w:pPr>
      <w:r>
        <w:t>Is entry into the program time limited, goal oriented or ongoing?</w:t>
      </w:r>
    </w:p>
    <w:p w14:paraId="48984CA3" w14:textId="44127448" w:rsidR="00DA22AA" w:rsidRDefault="00DA22AA" w:rsidP="00DA22AA">
      <w:pPr>
        <w:pStyle w:val="ListParagraph"/>
      </w:pPr>
      <w:r>
        <w:t>Goal oriented (i.e. exit after achievement of a goal or milestone).</w:t>
      </w:r>
    </w:p>
    <w:p w14:paraId="6E55A910" w14:textId="4842ABDA" w:rsidR="0054235E" w:rsidRDefault="00DA22AA" w:rsidP="00DA22AA">
      <w:pPr>
        <w:pStyle w:val="ListParagraph"/>
      </w:pPr>
      <w:r>
        <w:t>Ongoing (i.e. continuing support provided), depending on consumer needs</w:t>
      </w:r>
    </w:p>
    <w:p w14:paraId="6743C624" w14:textId="77777777" w:rsidR="0054235E" w:rsidRDefault="0054235E" w:rsidP="00835C03">
      <w:pPr>
        <w:pStyle w:val="Heading6Alphabetised"/>
      </w:pPr>
      <w:r>
        <w:t>Has the PHN specified or suggested a number of consumers per FTE staff)?</w:t>
      </w:r>
    </w:p>
    <w:p w14:paraId="2E1552AF" w14:textId="347CD7FD" w:rsidR="0054235E" w:rsidRDefault="007C55DE" w:rsidP="0054235E">
      <w:r>
        <w:rPr>
          <w:sz w:val="19"/>
        </w:rPr>
        <w:t>Yes – CoS is a closed program so the ratio is approximately</w:t>
      </w:r>
      <w:r>
        <w:rPr>
          <w:spacing w:val="-50"/>
          <w:sz w:val="19"/>
        </w:rPr>
        <w:t xml:space="preserve"> </w:t>
      </w:r>
      <w:r>
        <w:rPr>
          <w:sz w:val="19"/>
        </w:rPr>
        <w:t>20</w:t>
      </w:r>
      <w:r>
        <w:rPr>
          <w:spacing w:val="-2"/>
          <w:sz w:val="19"/>
        </w:rPr>
        <w:t xml:space="preserve"> </w:t>
      </w:r>
      <w:r>
        <w:rPr>
          <w:sz w:val="19"/>
        </w:rPr>
        <w:t>consumers</w:t>
      </w:r>
      <w:r>
        <w:rPr>
          <w:spacing w:val="1"/>
          <w:sz w:val="19"/>
        </w:rPr>
        <w:t xml:space="preserve"> </w:t>
      </w:r>
      <w:r>
        <w:rPr>
          <w:sz w:val="19"/>
        </w:rPr>
        <w:t>per</w:t>
      </w:r>
      <w:r>
        <w:rPr>
          <w:spacing w:val="4"/>
          <w:sz w:val="19"/>
        </w:rPr>
        <w:t xml:space="preserve"> </w:t>
      </w:r>
      <w:r>
        <w:rPr>
          <w:sz w:val="19"/>
        </w:rPr>
        <w:t>FTE</w:t>
      </w:r>
      <w:r w:rsidR="0054235E">
        <w:t>.</w:t>
      </w:r>
    </w:p>
    <w:p w14:paraId="0311C3DE" w14:textId="77777777" w:rsidR="0054235E" w:rsidRDefault="0054235E" w:rsidP="0054235E">
      <w:pPr>
        <w:pStyle w:val="Heading4Numbered"/>
      </w:pPr>
      <w:r>
        <w:t>Services Types</w:t>
      </w:r>
    </w:p>
    <w:p w14:paraId="4F9D9A63" w14:textId="7D4C7642" w:rsidR="0054235E" w:rsidRDefault="0054235E" w:rsidP="0054235E">
      <w:r>
        <w:t>NPS-M and CoS: Both programs provide services as</w:t>
      </w:r>
      <w:r>
        <w:rPr>
          <w:spacing w:val="-52"/>
        </w:rPr>
        <w:t xml:space="preserve"> </w:t>
      </w:r>
      <w:r>
        <w:t>specified in the national guidelines.</w:t>
      </w:r>
    </w:p>
    <w:p w14:paraId="6C38A087" w14:textId="77777777" w:rsidR="0054235E" w:rsidRDefault="0054235E" w:rsidP="0054235E">
      <w:pPr>
        <w:pStyle w:val="Heading3"/>
      </w:pPr>
      <w:r w:rsidRPr="00825A61">
        <w:t>MODELS OF CARE, INTEGRATION AND PRIORITY COHORTS</w:t>
      </w:r>
      <w:r>
        <w:rPr>
          <w:rStyle w:val="FootnoteReference"/>
        </w:rPr>
        <w:footnoteReference w:id="54"/>
      </w:r>
    </w:p>
    <w:p w14:paraId="53734FB5" w14:textId="77777777" w:rsidR="0054235E" w:rsidRPr="00825A61" w:rsidRDefault="0054235E" w:rsidP="0054235E">
      <w:pPr>
        <w:pStyle w:val="Heading4Numbered"/>
      </w:pPr>
      <w:r w:rsidRPr="00BF5623">
        <w:t>Models</w:t>
      </w:r>
      <w:r>
        <w:t xml:space="preserve"> of</w:t>
      </w:r>
      <w:r>
        <w:rPr>
          <w:spacing w:val="-2"/>
        </w:rPr>
        <w:t xml:space="preserve"> </w:t>
      </w:r>
      <w:r>
        <w:t xml:space="preserve">care: </w:t>
      </w:r>
      <w:r>
        <w:rPr>
          <w:spacing w:val="-1"/>
        </w:rPr>
        <w:t xml:space="preserve"> </w:t>
      </w:r>
      <w:r>
        <w:t>Does</w:t>
      </w:r>
      <w:r>
        <w:rPr>
          <w:spacing w:val="-4"/>
        </w:rPr>
        <w:t xml:space="preserve"> </w:t>
      </w:r>
      <w:r>
        <w:t>the</w:t>
      </w:r>
      <w:r>
        <w:rPr>
          <w:spacing w:val="2"/>
        </w:rPr>
        <w:t xml:space="preserve"> </w:t>
      </w:r>
      <w:r>
        <w:t>PHN</w:t>
      </w:r>
      <w:r>
        <w:rPr>
          <w:spacing w:val="-3"/>
        </w:rPr>
        <w:t xml:space="preserve"> </w:t>
      </w:r>
      <w:r>
        <w:t>specify</w:t>
      </w:r>
      <w:r>
        <w:rPr>
          <w:spacing w:val="2"/>
        </w:rPr>
        <w:t xml:space="preserve"> </w:t>
      </w:r>
      <w:r>
        <w:t>a</w:t>
      </w:r>
      <w:r>
        <w:rPr>
          <w:spacing w:val="-3"/>
        </w:rPr>
        <w:t xml:space="preserve"> </w:t>
      </w:r>
      <w:r>
        <w:t>model</w:t>
      </w:r>
      <w:r>
        <w:rPr>
          <w:spacing w:val="1"/>
        </w:rPr>
        <w:t xml:space="preserve"> </w:t>
      </w:r>
      <w:r>
        <w:t>of</w:t>
      </w:r>
      <w:r>
        <w:rPr>
          <w:spacing w:val="-2"/>
        </w:rPr>
        <w:t xml:space="preserve"> </w:t>
      </w:r>
      <w:r>
        <w:t>care</w:t>
      </w:r>
      <w:r>
        <w:rPr>
          <w:spacing w:val="1"/>
        </w:rPr>
        <w:t xml:space="preserve"> </w:t>
      </w:r>
      <w:r>
        <w:t>to</w:t>
      </w:r>
      <w:r>
        <w:rPr>
          <w:spacing w:val="-2"/>
        </w:rPr>
        <w:t xml:space="preserve"> </w:t>
      </w:r>
      <w:r>
        <w:t>be used?</w:t>
      </w:r>
    </w:p>
    <w:p w14:paraId="09C5A58E" w14:textId="0C067B8E" w:rsidR="0054235E" w:rsidRDefault="000C615F" w:rsidP="0054235E">
      <w:r w:rsidRPr="000C615F">
        <w:rPr>
          <w:color w:val="000000"/>
        </w:rPr>
        <w:t>Yes, NPS-M and CoS employ a recovery-oriented, person-centred and trauma-informed model of care</w:t>
      </w:r>
      <w:r w:rsidR="0054235E">
        <w:rPr>
          <w:color w:val="000000"/>
        </w:rPr>
        <w:t>.</w:t>
      </w:r>
    </w:p>
    <w:p w14:paraId="7E6CE10B" w14:textId="77777777" w:rsidR="0054235E" w:rsidRDefault="0054235E" w:rsidP="0054235E">
      <w:pPr>
        <w:pStyle w:val="Heading4Numbered"/>
      </w:pPr>
      <w:r w:rsidRPr="00BF5623">
        <w:t>Care integration</w:t>
      </w:r>
      <w:r>
        <w:t xml:space="preserve">: </w:t>
      </w:r>
    </w:p>
    <w:p w14:paraId="3202667F" w14:textId="1845D260" w:rsidR="0054235E" w:rsidRPr="00825A61" w:rsidRDefault="00230E86" w:rsidP="0054235E">
      <w:r w:rsidRPr="00230E86">
        <w:rPr>
          <w:color w:val="000000"/>
        </w:rPr>
        <w:t>Both NPS-M and CoS service models specify that the service model should address all areas of health and wellbeing including linking consumers with GPs, clinical mental health supports and also addressing the physical health needs of consumers</w:t>
      </w:r>
      <w:r w:rsidR="0054235E" w:rsidRPr="00825A61">
        <w:t>.</w:t>
      </w:r>
    </w:p>
    <w:p w14:paraId="2122E796" w14:textId="77777777" w:rsidR="0054235E" w:rsidRPr="00825A61" w:rsidRDefault="0054235E" w:rsidP="0054235E">
      <w:pPr>
        <w:pStyle w:val="Heading4Numbered"/>
      </w:pPr>
      <w:r w:rsidRPr="00BF5623">
        <w:t>Priority Cohorts</w:t>
      </w:r>
      <w:r>
        <w:t>: Does the PHN prioritise particular cohorts, e.g. regions, demographics, diagnosis?</w:t>
      </w:r>
    </w:p>
    <w:p w14:paraId="54263668" w14:textId="7961C7B8" w:rsidR="0054235E" w:rsidRDefault="006F67B3" w:rsidP="0054235E">
      <w:r w:rsidRPr="006F67B3">
        <w:rPr>
          <w:color w:val="000000"/>
        </w:rPr>
        <w:t>No. Services are provided based on an individual needs basis and depending on the level of assistance required</w:t>
      </w:r>
      <w:r w:rsidR="0054235E" w:rsidRPr="00BF5623">
        <w:t>.</w:t>
      </w:r>
    </w:p>
    <w:p w14:paraId="590224C6" w14:textId="77777777" w:rsidR="0054235E" w:rsidRDefault="0054235E" w:rsidP="0054235E">
      <w:pPr>
        <w:pStyle w:val="Heading3"/>
      </w:pPr>
      <w:r w:rsidRPr="001E539F">
        <w:t>IMPLEMENTATION AND COMMISSIONING</w:t>
      </w:r>
      <w:r>
        <w:rPr>
          <w:rStyle w:val="FootnoteReference"/>
        </w:rPr>
        <w:footnoteReference w:id="55"/>
      </w:r>
    </w:p>
    <w:p w14:paraId="42499679" w14:textId="77777777" w:rsidR="0054235E" w:rsidRDefault="0054235E" w:rsidP="0054235E">
      <w:pPr>
        <w:pStyle w:val="Heading4Numbered"/>
      </w:pPr>
      <w:r>
        <w:t>Roll out dates:</w:t>
      </w:r>
    </w:p>
    <w:p w14:paraId="1C1E71EE" w14:textId="77777777" w:rsidR="0054235E" w:rsidRDefault="0054235E" w:rsidP="00465D3D">
      <w:pPr>
        <w:pStyle w:val="ListParagraph"/>
        <w:numPr>
          <w:ilvl w:val="0"/>
          <w:numId w:val="9"/>
        </w:numPr>
      </w:pPr>
      <w:r>
        <w:t>NPS-M: 1 January 2019</w:t>
      </w:r>
    </w:p>
    <w:p w14:paraId="5705865C" w14:textId="77777777" w:rsidR="0054235E" w:rsidRDefault="0054235E" w:rsidP="00465D3D">
      <w:pPr>
        <w:pStyle w:val="ListParagraph"/>
        <w:numPr>
          <w:ilvl w:val="0"/>
          <w:numId w:val="9"/>
        </w:numPr>
      </w:pPr>
      <w:r>
        <w:t>CoS: 1 July</w:t>
      </w:r>
      <w:r>
        <w:rPr>
          <w:spacing w:val="-2"/>
        </w:rPr>
        <w:t xml:space="preserve"> </w:t>
      </w:r>
      <w:r>
        <w:t>2020</w:t>
      </w:r>
      <w:r>
        <w:rPr>
          <w:spacing w:val="-3"/>
        </w:rPr>
        <w:t xml:space="preserve"> </w:t>
      </w:r>
    </w:p>
    <w:p w14:paraId="0A005B88" w14:textId="77777777" w:rsidR="0054235E" w:rsidRDefault="0054235E" w:rsidP="0054235E">
      <w:pPr>
        <w:pStyle w:val="Heading4Numbered"/>
      </w:pPr>
      <w:r>
        <w:t>Commissioning approach</w:t>
      </w:r>
    </w:p>
    <w:p w14:paraId="7FC6194D" w14:textId="77777777" w:rsidR="003615C1" w:rsidRDefault="003615C1" w:rsidP="003615C1">
      <w:pPr>
        <w:pStyle w:val="ListParagraph"/>
      </w:pPr>
      <w:r>
        <w:t>NPS-M: Open Request for Tender via TenderLink.</w:t>
      </w:r>
    </w:p>
    <w:p w14:paraId="5FBE7C80" w14:textId="6DC5A684" w:rsidR="0054235E" w:rsidRDefault="003615C1" w:rsidP="003615C1">
      <w:pPr>
        <w:pStyle w:val="ListParagraph"/>
      </w:pPr>
      <w:r>
        <w:lastRenderedPageBreak/>
        <w:t>CoS: Direct Engagement of Existing Providers</w:t>
      </w:r>
      <w:r w:rsidR="0054235E">
        <w:t>.</w:t>
      </w:r>
    </w:p>
    <w:p w14:paraId="29BB15B0" w14:textId="77777777" w:rsidR="0054235E" w:rsidRDefault="0054235E" w:rsidP="0054235E">
      <w:pPr>
        <w:pStyle w:val="Heading4Numbered"/>
      </w:pPr>
      <w:r>
        <w:t>Strategic planning</w:t>
      </w:r>
    </w:p>
    <w:p w14:paraId="093BDCF4" w14:textId="77777777" w:rsidR="0054235E" w:rsidRPr="005033B3" w:rsidRDefault="0054235E" w:rsidP="0054235E">
      <w:pPr>
        <w:pStyle w:val="Heading5"/>
      </w:pPr>
      <w:r w:rsidRPr="005033B3">
        <w:t>Key inputs to strategic planning</w:t>
      </w:r>
    </w:p>
    <w:p w14:paraId="68A68FAD" w14:textId="7BCEFD0B" w:rsidR="002D5198" w:rsidRDefault="002D5198" w:rsidP="002D5198">
      <w:pPr>
        <w:pStyle w:val="ListParagraph"/>
      </w:pPr>
      <w:r>
        <w:t>Conducted a Psychosocial Needs Assessment for the region that included using an online survey and face-to-face consultations with stakeholders.</w:t>
      </w:r>
    </w:p>
    <w:p w14:paraId="58983237" w14:textId="6258EBBA" w:rsidR="0054235E" w:rsidRDefault="002D5198" w:rsidP="002D5198">
      <w:pPr>
        <w:pStyle w:val="ListParagraph"/>
      </w:pPr>
      <w:r>
        <w:t>Used the National Service Planning Framework to estimate potential consumer population</w:t>
      </w:r>
      <w:r w:rsidR="0054235E">
        <w:t>.</w:t>
      </w:r>
    </w:p>
    <w:p w14:paraId="61CB3CF3" w14:textId="77777777" w:rsidR="0054235E" w:rsidRDefault="0054235E" w:rsidP="0054235E">
      <w:pPr>
        <w:pStyle w:val="Heading4Numbered"/>
      </w:pPr>
      <w:r>
        <w:t>Purchasing approach</w:t>
      </w:r>
    </w:p>
    <w:p w14:paraId="4CEE0F5E" w14:textId="77777777" w:rsidR="0054235E" w:rsidRPr="00417F07" w:rsidRDefault="0054235E" w:rsidP="0054235E">
      <w:pPr>
        <w:pStyle w:val="Heading5"/>
      </w:pPr>
      <w:r w:rsidRPr="005033B3">
        <w:t>Budgeting</w:t>
      </w:r>
    </w:p>
    <w:p w14:paraId="63D061DD" w14:textId="77777777" w:rsidR="0054235E" w:rsidRDefault="0054235E" w:rsidP="00464D6A">
      <w:pPr>
        <w:pStyle w:val="Heading6Alphabetised"/>
        <w:numPr>
          <w:ilvl w:val="0"/>
          <w:numId w:val="126"/>
        </w:numPr>
        <w:ind w:left="357" w:hanging="357"/>
      </w:pPr>
      <w:r>
        <w:t>Has the PHN pooled NPS-M or CoS funding with other funding sources?</w:t>
      </w:r>
    </w:p>
    <w:p w14:paraId="4C473785" w14:textId="77777777" w:rsidR="0054235E" w:rsidRDefault="0054235E" w:rsidP="00465D3D">
      <w:pPr>
        <w:pStyle w:val="ListParagraph"/>
        <w:numPr>
          <w:ilvl w:val="0"/>
          <w:numId w:val="12"/>
        </w:numPr>
      </w:pPr>
      <w:r>
        <w:t>NPS-M: No.</w:t>
      </w:r>
    </w:p>
    <w:p w14:paraId="6329DA28" w14:textId="71D5270C" w:rsidR="0054235E" w:rsidRDefault="0054235E" w:rsidP="00465D3D">
      <w:pPr>
        <w:pStyle w:val="ListParagraph"/>
        <w:numPr>
          <w:ilvl w:val="0"/>
          <w:numId w:val="12"/>
        </w:numPr>
      </w:pPr>
      <w:r>
        <w:t xml:space="preserve">CoS: </w:t>
      </w:r>
      <w:r w:rsidR="000951F4">
        <w:t>No</w:t>
      </w:r>
    </w:p>
    <w:p w14:paraId="57A31F80" w14:textId="77777777" w:rsidR="0054235E" w:rsidRPr="00417F07" w:rsidRDefault="0054235E" w:rsidP="0054235E">
      <w:pPr>
        <w:pStyle w:val="Heading5"/>
      </w:pPr>
      <w:r w:rsidRPr="005033B3">
        <w:t>Contracts</w:t>
      </w:r>
    </w:p>
    <w:p w14:paraId="27FC4BB7" w14:textId="77777777" w:rsidR="0054235E" w:rsidRDefault="0054235E" w:rsidP="004075C5">
      <w:pPr>
        <w:pStyle w:val="Heading6Alphabetised"/>
      </w:pPr>
      <w:r>
        <w:t xml:space="preserve">What is the contracting </w:t>
      </w:r>
      <w:r w:rsidRPr="0020789B">
        <w:t>approach</w:t>
      </w:r>
      <w:r>
        <w:t xml:space="preserve"> taken by the PHN for each program?</w:t>
      </w:r>
    </w:p>
    <w:p w14:paraId="78B88F2F" w14:textId="77777777" w:rsidR="00A04BD4" w:rsidRDefault="00A04BD4" w:rsidP="00A04BD4">
      <w:pPr>
        <w:pStyle w:val="ListParagraph"/>
      </w:pPr>
      <w:r>
        <w:t>Competitive tendering (for NPS-M) – Offers from competing providers are invited by open advertisement and evaluated in accordance with predetermined criteria.</w:t>
      </w:r>
    </w:p>
    <w:p w14:paraId="5B5A01F2" w14:textId="77777777" w:rsidR="00A04BD4" w:rsidRDefault="00A04BD4" w:rsidP="00A04BD4">
      <w:pPr>
        <w:pStyle w:val="ListParagraph"/>
      </w:pPr>
      <w:r>
        <w:t>Direct engagement (for CoS) – Existing provider(s) are commissioned to continue providing services.</w:t>
      </w:r>
    </w:p>
    <w:p w14:paraId="0ED400A4" w14:textId="27099521" w:rsidR="0054235E" w:rsidRDefault="00A04BD4" w:rsidP="00A04BD4">
      <w:pPr>
        <w:pStyle w:val="ListParagraph"/>
      </w:pPr>
      <w:r>
        <w:t>Contract extension – Existing contracts between the PHN and provider are extended</w:t>
      </w:r>
      <w:r w:rsidR="0054235E">
        <w:t>.</w:t>
      </w:r>
    </w:p>
    <w:p w14:paraId="76293D4F" w14:textId="77777777" w:rsidR="0054235E" w:rsidRDefault="0054235E" w:rsidP="004075C5">
      <w:pPr>
        <w:pStyle w:val="Heading6Alphabetised"/>
      </w:pPr>
      <w:r>
        <w:t>Is there a mandated/expected capacity for services in the NPS-M and CoS programs?</w:t>
      </w:r>
    </w:p>
    <w:p w14:paraId="31A33506" w14:textId="77777777" w:rsidR="009A7456" w:rsidRDefault="009A7456" w:rsidP="009A7456">
      <w:pPr>
        <w:pStyle w:val="ListParagraph"/>
      </w:pPr>
      <w:r>
        <w:t>NPS-M: Yes – it is expected that commissioned service providers deliver support and programs as per the schedule and DoH guidance to 300 (FY2019-20) and 250 (FY2020-21) consumers across the region.</w:t>
      </w:r>
    </w:p>
    <w:p w14:paraId="5F62E714" w14:textId="3C01CCC6" w:rsidR="0054235E" w:rsidRDefault="009A7456" w:rsidP="009A7456">
      <w:pPr>
        <w:pStyle w:val="ListParagraph"/>
      </w:pPr>
      <w:r>
        <w:t>CoS: Yes – it is expected that commissioned service providers deliver support and programs as per schedule and DoH guidance to all consumers who transitioned to CoS/NPS-T. 80% of NPS-T consumers testing their eligibility for the NDIS</w:t>
      </w:r>
    </w:p>
    <w:p w14:paraId="7047D483" w14:textId="77777777" w:rsidR="0054235E" w:rsidRDefault="0054235E" w:rsidP="004075C5">
      <w:pPr>
        <w:pStyle w:val="Heading6Alphabetised"/>
      </w:pPr>
      <w:r>
        <w:t>Does the service provider contract or schedule specify the number and type of staff required to deliver the service?</w:t>
      </w:r>
    </w:p>
    <w:p w14:paraId="0EB09529" w14:textId="77777777" w:rsidR="0054235E" w:rsidRDefault="0054235E" w:rsidP="003A6902">
      <w:pPr>
        <w:pStyle w:val="ListParagraph"/>
        <w:numPr>
          <w:ilvl w:val="0"/>
          <w:numId w:val="14"/>
        </w:numPr>
      </w:pPr>
      <w:r>
        <w:t>NPS-M: Yes</w:t>
      </w:r>
    </w:p>
    <w:p w14:paraId="27570B34" w14:textId="015A15D3" w:rsidR="0054235E" w:rsidRDefault="0054235E" w:rsidP="003A6902">
      <w:pPr>
        <w:pStyle w:val="ListParagraph"/>
        <w:numPr>
          <w:ilvl w:val="0"/>
          <w:numId w:val="14"/>
        </w:numPr>
      </w:pPr>
      <w:r>
        <w:t xml:space="preserve">CoS: </w:t>
      </w:r>
      <w:r w:rsidR="00B74912">
        <w:t>Yes</w:t>
      </w:r>
    </w:p>
    <w:p w14:paraId="5155A467" w14:textId="77777777" w:rsidR="0054235E" w:rsidRDefault="0054235E" w:rsidP="004075C5">
      <w:pPr>
        <w:pStyle w:val="Heading6Alphabetised"/>
      </w:pPr>
      <w:r>
        <w:t>What types of workers are prescribed in contracts?</w:t>
      </w:r>
    </w:p>
    <w:p w14:paraId="5D90ED71" w14:textId="77777777" w:rsidR="0054235E" w:rsidRDefault="0054235E" w:rsidP="0054235E">
      <w:r>
        <w:t>NPS-M:</w:t>
      </w:r>
    </w:p>
    <w:p w14:paraId="59C6DB08" w14:textId="77777777" w:rsidR="00A97445" w:rsidRDefault="00A97445" w:rsidP="00A97445">
      <w:pPr>
        <w:pStyle w:val="ListParagraph"/>
      </w:pPr>
      <w:r>
        <w:t>Coordinators</w:t>
      </w:r>
    </w:p>
    <w:p w14:paraId="3CCDB6B8" w14:textId="77777777" w:rsidR="00A97445" w:rsidRDefault="00A97445" w:rsidP="00A97445">
      <w:pPr>
        <w:pStyle w:val="ListParagraph"/>
      </w:pPr>
      <w:r>
        <w:t>Peer Workers</w:t>
      </w:r>
    </w:p>
    <w:p w14:paraId="3AE79180" w14:textId="77777777" w:rsidR="00A97445" w:rsidRDefault="00A97445" w:rsidP="00A97445">
      <w:pPr>
        <w:pStyle w:val="ListParagraph"/>
      </w:pPr>
      <w:r>
        <w:t>Recovery Worker</w:t>
      </w:r>
    </w:p>
    <w:p w14:paraId="60C5C17A" w14:textId="77777777" w:rsidR="00A97445" w:rsidRDefault="00A97445" w:rsidP="00A97445">
      <w:pPr>
        <w:pStyle w:val="ListParagraph"/>
      </w:pPr>
      <w:r>
        <w:t>Volunteers</w:t>
      </w:r>
    </w:p>
    <w:p w14:paraId="64029383" w14:textId="77777777" w:rsidR="00A97445" w:rsidRDefault="00A97445" w:rsidP="00A97445">
      <w:pPr>
        <w:pStyle w:val="ListParagraph"/>
      </w:pPr>
      <w:r>
        <w:t>Project Implementation Manager (first 6 months only)</w:t>
      </w:r>
    </w:p>
    <w:p w14:paraId="1D9C4754" w14:textId="2E67ED2D" w:rsidR="00A97445" w:rsidRDefault="00A97445" w:rsidP="00A97445">
      <w:r>
        <w:t>CoS:</w:t>
      </w:r>
    </w:p>
    <w:p w14:paraId="0F692B79" w14:textId="77777777" w:rsidR="00A97445" w:rsidRDefault="00A97445" w:rsidP="00A97445">
      <w:pPr>
        <w:pStyle w:val="ListParagraph"/>
      </w:pPr>
      <w:r>
        <w:t>Managers/Team Leader</w:t>
      </w:r>
    </w:p>
    <w:p w14:paraId="50B57F26" w14:textId="77777777" w:rsidR="00A97445" w:rsidRDefault="00A97445" w:rsidP="00A97445">
      <w:pPr>
        <w:pStyle w:val="ListParagraph"/>
      </w:pPr>
      <w:r>
        <w:t>Peer support workers</w:t>
      </w:r>
    </w:p>
    <w:p w14:paraId="5D943748" w14:textId="67895415" w:rsidR="0054235E" w:rsidRDefault="00A97445" w:rsidP="00A97445">
      <w:pPr>
        <w:pStyle w:val="ListParagraph"/>
      </w:pPr>
      <w:r>
        <w:t>Recovery support worker/facilitator</w:t>
      </w:r>
    </w:p>
    <w:p w14:paraId="1A19B6E6" w14:textId="77777777" w:rsidR="0054235E" w:rsidRPr="00417F07" w:rsidRDefault="0054235E" w:rsidP="0054235E">
      <w:pPr>
        <w:pStyle w:val="Heading5"/>
      </w:pPr>
      <w:r w:rsidRPr="00440057">
        <w:lastRenderedPageBreak/>
        <w:t>Purchasing</w:t>
      </w:r>
    </w:p>
    <w:p w14:paraId="678A650D" w14:textId="77777777" w:rsidR="0054235E" w:rsidRDefault="0054235E" w:rsidP="004075C5">
      <w:pPr>
        <w:pStyle w:val="Heading6Alphabetised"/>
      </w:pPr>
      <w:r>
        <w:t>What is the payment approach taken by the PHN for each program?</w:t>
      </w:r>
    </w:p>
    <w:p w14:paraId="43539936" w14:textId="16ABA27C" w:rsidR="0054235E" w:rsidRDefault="0054235E" w:rsidP="0054235E">
      <w:r w:rsidRPr="00343312">
        <w:rPr>
          <w:iCs/>
        </w:rPr>
        <w:t>Block funding</w:t>
      </w:r>
      <w:r>
        <w:rPr>
          <w:i/>
        </w:rPr>
        <w:t xml:space="preserve"> </w:t>
      </w:r>
      <w:r>
        <w:t>– A fixed amount of money is paid to</w:t>
      </w:r>
      <w:r w:rsidR="00D967E0">
        <w:t xml:space="preserve"> </w:t>
      </w:r>
      <w:r>
        <w:t>the provider</w:t>
      </w:r>
      <w:r w:rsidR="000002C6">
        <w:t xml:space="preserve"> </w:t>
      </w:r>
      <w:r w:rsidR="000002C6" w:rsidRPr="000002C6">
        <w:t>per quarter once the deliverables are received as per their schedule and are reviewed and approved by the SWSPHN. This includes consumer feedback, quarterly scorecards, six-monthly reports and a review of outcome measure</w:t>
      </w:r>
      <w:r w:rsidR="000002C6">
        <w:t>s</w:t>
      </w:r>
      <w:r>
        <w:t>.</w:t>
      </w:r>
    </w:p>
    <w:p w14:paraId="79297F43" w14:textId="77777777" w:rsidR="0054235E" w:rsidRDefault="0054235E" w:rsidP="004075C5">
      <w:pPr>
        <w:pStyle w:val="Heading6Alphabetised"/>
      </w:pPr>
      <w:r>
        <w:t>Of the money allocated to service providers, what was the average proportion designated to administrative or indirect costs?</w:t>
      </w:r>
    </w:p>
    <w:p w14:paraId="48041497" w14:textId="097F2E03" w:rsidR="0054235E" w:rsidRDefault="0054235E" w:rsidP="0054235E">
      <w:pPr>
        <w:pStyle w:val="ListParagraph"/>
      </w:pPr>
      <w:r>
        <w:t xml:space="preserve">NPS-M: </w:t>
      </w:r>
      <w:r w:rsidR="00B64E6B">
        <w:t>20</w:t>
      </w:r>
      <w:r>
        <w:t>%</w:t>
      </w:r>
    </w:p>
    <w:p w14:paraId="5F96CA62" w14:textId="55DB606A" w:rsidR="0054235E" w:rsidRDefault="0054235E" w:rsidP="0054235E">
      <w:pPr>
        <w:pStyle w:val="ListParagraph"/>
      </w:pPr>
      <w:r>
        <w:t xml:space="preserve">CoS: </w:t>
      </w:r>
      <w:r w:rsidR="00B64E6B">
        <w:t xml:space="preserve">11% </w:t>
      </w:r>
      <w:r w:rsidR="00972699" w:rsidRPr="00972699">
        <w:t>(reduced due to smaller funding amount</w:t>
      </w:r>
      <w:r w:rsidR="00972699">
        <w:t>)</w:t>
      </w:r>
    </w:p>
    <w:p w14:paraId="36DEF029" w14:textId="77777777" w:rsidR="0054235E" w:rsidRPr="00BA2EF4" w:rsidRDefault="0054235E" w:rsidP="0054235E">
      <w:pPr>
        <w:pStyle w:val="Heading4Numbered"/>
      </w:pPr>
      <w:r w:rsidRPr="00BA2EF4">
        <w:t>Monitoring and evaluation</w:t>
      </w:r>
    </w:p>
    <w:p w14:paraId="21B03794" w14:textId="77777777" w:rsidR="0054235E" w:rsidRPr="005033B3" w:rsidRDefault="0054235E" w:rsidP="0054235E">
      <w:pPr>
        <w:pStyle w:val="Heading5"/>
      </w:pPr>
      <w:r w:rsidRPr="005033B3">
        <w:t>Data/</w:t>
      </w:r>
      <w:r w:rsidRPr="00440057">
        <w:t>measures</w:t>
      </w:r>
    </w:p>
    <w:p w14:paraId="0050E4B6" w14:textId="77777777" w:rsidR="0054235E" w:rsidRDefault="0054235E" w:rsidP="00EF1911">
      <w:pPr>
        <w:pStyle w:val="Heading6Alphabetised"/>
        <w:numPr>
          <w:ilvl w:val="0"/>
          <w:numId w:val="201"/>
        </w:numPr>
      </w:pPr>
      <w:r>
        <w:t>What performance measures are specified in the contract to track service performance providers?</w:t>
      </w:r>
    </w:p>
    <w:p w14:paraId="3A62D995" w14:textId="77777777" w:rsidR="0054235E" w:rsidRDefault="0054235E" w:rsidP="0054235E">
      <w:pPr>
        <w:pStyle w:val="ListParagraph"/>
      </w:pPr>
      <w:r>
        <w:t>Number of consumers accessing services</w:t>
      </w:r>
    </w:p>
    <w:p w14:paraId="7D41FD32" w14:textId="77777777" w:rsidR="0054235E" w:rsidRDefault="0054235E" w:rsidP="0054235E">
      <w:pPr>
        <w:pStyle w:val="ListParagraph"/>
      </w:pPr>
      <w:r>
        <w:t>Number</w:t>
      </w:r>
      <w:r w:rsidRPr="00DD2E22">
        <w:rPr>
          <w:spacing w:val="-1"/>
        </w:rPr>
        <w:t xml:space="preserve"> </w:t>
      </w:r>
      <w:r>
        <w:t>of</w:t>
      </w:r>
      <w:r w:rsidRPr="00DD2E22">
        <w:rPr>
          <w:spacing w:val="-5"/>
        </w:rPr>
        <w:t xml:space="preserve"> </w:t>
      </w:r>
      <w:r>
        <w:t>services</w:t>
      </w:r>
      <w:r w:rsidRPr="00DD2E22">
        <w:rPr>
          <w:spacing w:val="-1"/>
        </w:rPr>
        <w:t xml:space="preserve"> </w:t>
      </w:r>
      <w:r>
        <w:t>provided</w:t>
      </w:r>
    </w:p>
    <w:p w14:paraId="679B6E1C" w14:textId="77777777" w:rsidR="0054235E" w:rsidRDefault="0054235E" w:rsidP="00EB1198">
      <w:pPr>
        <w:pStyle w:val="ListParagraph"/>
        <w:widowControl w:val="0"/>
        <w:numPr>
          <w:ilvl w:val="0"/>
          <w:numId w:val="16"/>
        </w:numPr>
        <w:tabs>
          <w:tab w:val="left" w:pos="725"/>
          <w:tab w:val="left" w:pos="726"/>
        </w:tabs>
        <w:autoSpaceDE w:val="0"/>
        <w:autoSpaceDN w:val="0"/>
        <w:spacing w:before="59" w:after="0"/>
        <w:contextualSpacing w:val="0"/>
      </w:pPr>
      <w:r>
        <w:t>Outcomes</w:t>
      </w:r>
      <w:r>
        <w:rPr>
          <w:spacing w:val="-2"/>
        </w:rPr>
        <w:t xml:space="preserve"> </w:t>
      </w:r>
      <w:r>
        <w:t>from</w:t>
      </w:r>
      <w:r>
        <w:rPr>
          <w:spacing w:val="-5"/>
        </w:rPr>
        <w:t xml:space="preserve"> </w:t>
      </w:r>
      <w:r>
        <w:t>measurement</w:t>
      </w:r>
      <w:r>
        <w:rPr>
          <w:spacing w:val="4"/>
        </w:rPr>
        <w:t xml:space="preserve"> </w:t>
      </w:r>
      <w:r>
        <w:t>tool</w:t>
      </w:r>
      <w:r>
        <w:rPr>
          <w:spacing w:val="-6"/>
        </w:rPr>
        <w:t xml:space="preserve"> </w:t>
      </w:r>
      <w:r>
        <w:t>(below)</w:t>
      </w:r>
    </w:p>
    <w:p w14:paraId="50DC0741" w14:textId="77777777" w:rsidR="0054235E" w:rsidRDefault="0054235E" w:rsidP="00EB1198">
      <w:pPr>
        <w:pStyle w:val="ListParagraph"/>
        <w:widowControl w:val="0"/>
        <w:numPr>
          <w:ilvl w:val="0"/>
          <w:numId w:val="16"/>
        </w:numPr>
        <w:tabs>
          <w:tab w:val="left" w:pos="725"/>
          <w:tab w:val="left" w:pos="726"/>
        </w:tabs>
        <w:autoSpaceDE w:val="0"/>
        <w:autoSpaceDN w:val="0"/>
        <w:spacing w:before="56" w:after="0"/>
        <w:contextualSpacing w:val="0"/>
      </w:pPr>
      <w:r>
        <w:t>Consumer</w:t>
      </w:r>
      <w:r>
        <w:rPr>
          <w:spacing w:val="-4"/>
        </w:rPr>
        <w:t xml:space="preserve"> </w:t>
      </w:r>
      <w:r>
        <w:t>Satisfaction/experience</w:t>
      </w:r>
    </w:p>
    <w:p w14:paraId="240F35B6" w14:textId="7B45F420" w:rsidR="0054235E" w:rsidRDefault="00DC705E" w:rsidP="00DC705E">
      <w:pPr>
        <w:pStyle w:val="ListParagraph"/>
      </w:pPr>
      <w:r w:rsidRPr="00DC705E">
        <w:t>Review of PHMC MDS data</w:t>
      </w:r>
    </w:p>
    <w:p w14:paraId="768C4C93" w14:textId="77777777" w:rsidR="0054235E" w:rsidRDefault="0054235E" w:rsidP="004075C5">
      <w:pPr>
        <w:pStyle w:val="Heading6Alphabetised"/>
      </w:pPr>
      <w:r>
        <w:t>Which of the following outcomes measures does the PHN capture/monitor?</w:t>
      </w:r>
    </w:p>
    <w:p w14:paraId="79BE1CE3" w14:textId="77777777" w:rsidR="002565CD" w:rsidRDefault="002565CD" w:rsidP="002565CD">
      <w:pPr>
        <w:pStyle w:val="ListParagraph"/>
      </w:pPr>
      <w:r>
        <w:t>K10, K5 (Kessler Psychological Distress Scale)</w:t>
      </w:r>
    </w:p>
    <w:p w14:paraId="0D671EEA" w14:textId="77777777" w:rsidR="002565CD" w:rsidRDefault="002565CD" w:rsidP="002565CD">
      <w:pPr>
        <w:pStyle w:val="ListParagraph"/>
      </w:pPr>
      <w:r>
        <w:t>RAS-DS (Recovery Assessment Score)</w:t>
      </w:r>
    </w:p>
    <w:p w14:paraId="029C0C21" w14:textId="5BA46FD6" w:rsidR="0054235E" w:rsidRDefault="002565CD" w:rsidP="002565CD">
      <w:pPr>
        <w:pStyle w:val="ListParagraph"/>
      </w:pPr>
      <w:r>
        <w:t>Your Experience of Service (YES)</w:t>
      </w:r>
    </w:p>
    <w:p w14:paraId="378A110D" w14:textId="77777777" w:rsidR="0054235E" w:rsidRDefault="0054235E" w:rsidP="0054235E">
      <w:pPr>
        <w:pStyle w:val="Heading5"/>
      </w:pPr>
      <w:r>
        <w:t>Reporting</w:t>
      </w:r>
    </w:p>
    <w:p w14:paraId="46BCE901" w14:textId="77777777" w:rsidR="0054235E" w:rsidRDefault="0054235E" w:rsidP="004075C5">
      <w:pPr>
        <w:pStyle w:val="Heading6Alphabetised"/>
      </w:pPr>
      <w:r>
        <w:t>How frequently do service providers provide formal reports to the PHN?</w:t>
      </w:r>
    </w:p>
    <w:p w14:paraId="378CDD66" w14:textId="4E6A16F3" w:rsidR="0054235E" w:rsidRPr="002565CD" w:rsidRDefault="002565CD" w:rsidP="002565CD">
      <w:pPr>
        <w:rPr>
          <w:rFonts w:eastAsiaTheme="majorEastAsia" w:cstheme="majorBidi"/>
          <w:color w:val="2F5496" w:themeColor="accent1" w:themeShade="BF"/>
          <w:sz w:val="21"/>
        </w:rPr>
      </w:pPr>
      <w:r>
        <w:t>Quarterly</w:t>
      </w:r>
    </w:p>
    <w:p w14:paraId="32165B09" w14:textId="77777777" w:rsidR="0054235E" w:rsidRDefault="0054235E" w:rsidP="004075C5">
      <w:pPr>
        <w:pStyle w:val="Heading6Alphabetised"/>
      </w:pPr>
      <w:r>
        <w:t>Have you conducted a review of your roll out of the NPS-M and CoS programs?</w:t>
      </w:r>
    </w:p>
    <w:p w14:paraId="1EAF3EF7" w14:textId="787A8A3F" w:rsidR="0054235E" w:rsidRDefault="0054235E" w:rsidP="0054235E">
      <w:r w:rsidRPr="00CB13D4">
        <w:t>Yes</w:t>
      </w:r>
    </w:p>
    <w:p w14:paraId="28D210B7" w14:textId="77777777" w:rsidR="001D5A2B" w:rsidRDefault="001D5A2B" w:rsidP="009D7204">
      <w:pPr>
        <w:sectPr w:rsidR="001D5A2B" w:rsidSect="004052AC">
          <w:headerReference w:type="default" r:id="rId28"/>
          <w:footnotePr>
            <w:numRestart w:val="eachSect"/>
          </w:footnotePr>
          <w:pgSz w:w="11906" w:h="16838"/>
          <w:pgMar w:top="720" w:right="720" w:bottom="720" w:left="720" w:header="708" w:footer="708" w:gutter="0"/>
          <w:cols w:space="708"/>
          <w:docGrid w:linePitch="360"/>
        </w:sectPr>
      </w:pPr>
    </w:p>
    <w:p w14:paraId="1DD7F654" w14:textId="7DC8128C" w:rsidR="001D5A2B" w:rsidRDefault="001D5A2B" w:rsidP="001D5A2B">
      <w:pPr>
        <w:pStyle w:val="Heading1"/>
      </w:pPr>
      <w:r>
        <w:lastRenderedPageBreak/>
        <w:t>WESTERN NSW</w:t>
      </w:r>
    </w:p>
    <w:p w14:paraId="0111B0B0" w14:textId="77777777" w:rsidR="001D5A2B" w:rsidRDefault="001D5A2B" w:rsidP="00EB1198">
      <w:pPr>
        <w:pStyle w:val="Heading2Numbered"/>
        <w:numPr>
          <w:ilvl w:val="0"/>
          <w:numId w:val="45"/>
        </w:numPr>
      </w:pPr>
      <w:r w:rsidRPr="004052AC">
        <w:t>KEY FACTS AND FIGURES</w:t>
      </w:r>
    </w:p>
    <w:p w14:paraId="1EB3FDF2" w14:textId="77777777" w:rsidR="001D5A2B" w:rsidRDefault="001D5A2B" w:rsidP="001D5A2B">
      <w:r w:rsidRPr="004052AC">
        <w:t>This document provides a profile of how each PHN has implemented the NPS-M and CoS programs.</w:t>
      </w:r>
    </w:p>
    <w:p w14:paraId="7A21F49E" w14:textId="78A89767" w:rsidR="001D5A2B" w:rsidRDefault="002907EE" w:rsidP="006D1577">
      <w:r>
        <w:rPr>
          <w:noProof/>
        </w:rPr>
        <w:drawing>
          <wp:inline distT="0" distB="0" distL="0" distR="0" wp14:anchorId="76C53796" wp14:editId="06F2685C">
            <wp:extent cx="3269884" cy="2351151"/>
            <wp:effectExtent l="0" t="0" r="0" b="0"/>
            <wp:docPr id="1120" name="image11.jpeg" descr="Map showing Western NSW. The PHN area is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9" cstate="print"/>
                    <a:stretch>
                      <a:fillRect/>
                    </a:stretch>
                  </pic:blipFill>
                  <pic:spPr>
                    <a:xfrm>
                      <a:off x="0" y="0"/>
                      <a:ext cx="3269884" cy="2351151"/>
                    </a:xfrm>
                    <a:prstGeom prst="rect">
                      <a:avLst/>
                    </a:prstGeom>
                  </pic:spPr>
                </pic:pic>
              </a:graphicData>
            </a:graphic>
          </wp:inline>
        </w:drawing>
      </w:r>
    </w:p>
    <w:p w14:paraId="03B25696" w14:textId="77777777" w:rsidR="001D5A2B" w:rsidRDefault="001D5A2B" w:rsidP="001D5A2B">
      <w:pPr>
        <w:pStyle w:val="Heading3"/>
      </w:pPr>
      <w:r>
        <w:t>FUNDING</w:t>
      </w:r>
      <w:r>
        <w:rPr>
          <w:rStyle w:val="FootnoteReference"/>
        </w:rPr>
        <w:footnoteReference w:id="56"/>
      </w:r>
      <w:r>
        <w:t xml:space="preserve"> AND PARTICIPANT</w:t>
      </w:r>
      <w:r>
        <w:rPr>
          <w:rStyle w:val="FootnoteReference"/>
        </w:rPr>
        <w:footnoteReference w:id="57"/>
      </w:r>
      <w:r>
        <w:t xml:space="preserve"> LEVELS</w:t>
      </w:r>
    </w:p>
    <w:p w14:paraId="6BB07A0D" w14:textId="77777777" w:rsidR="001D5A2B" w:rsidRDefault="001D5A2B" w:rsidP="001D5A2B">
      <w:pPr>
        <w:pStyle w:val="Heading4"/>
      </w:pPr>
      <w:r>
        <w:t>Funding ($M):</w:t>
      </w:r>
    </w:p>
    <w:p w14:paraId="6C474273" w14:textId="56E19728" w:rsidR="001D5A2B" w:rsidRDefault="001D5A2B" w:rsidP="001D5A2B">
      <w:r w:rsidRPr="00F559D0">
        <w:rPr>
          <w:b/>
          <w:bCs/>
        </w:rPr>
        <w:t>All</w:t>
      </w:r>
      <w:r>
        <w:t xml:space="preserve"> </w:t>
      </w:r>
      <w:r>
        <w:tab/>
      </w:r>
      <w:r>
        <w:tab/>
      </w:r>
      <w:r w:rsidRPr="00F559D0">
        <w:rPr>
          <w:b/>
          <w:bCs/>
        </w:rPr>
        <w:t>$</w:t>
      </w:r>
      <w:r w:rsidR="002907EE">
        <w:rPr>
          <w:b/>
          <w:bCs/>
        </w:rPr>
        <w:t>4.64</w:t>
      </w:r>
      <w:r w:rsidRPr="00F559D0">
        <w:rPr>
          <w:b/>
          <w:bCs/>
        </w:rPr>
        <w:t>M</w:t>
      </w:r>
      <w:r>
        <w:t xml:space="preserve"> (Year coverage for NPS-M and CoS)</w:t>
      </w:r>
    </w:p>
    <w:p w14:paraId="04CD2E31" w14:textId="638C32BE" w:rsidR="001D5A2B" w:rsidRDefault="001D5A2B" w:rsidP="001D5A2B">
      <w:r w:rsidRPr="00F559D0">
        <w:rPr>
          <w:b/>
          <w:bCs/>
        </w:rPr>
        <w:t>NPS-M</w:t>
      </w:r>
      <w:r>
        <w:tab/>
      </w:r>
      <w:r>
        <w:tab/>
      </w:r>
      <w:r w:rsidRPr="00F559D0">
        <w:rPr>
          <w:b/>
          <w:bCs/>
        </w:rPr>
        <w:t>$</w:t>
      </w:r>
      <w:r w:rsidR="002907EE">
        <w:rPr>
          <w:b/>
          <w:bCs/>
        </w:rPr>
        <w:t>1.85</w:t>
      </w:r>
      <w:r w:rsidRPr="00F559D0">
        <w:rPr>
          <w:b/>
          <w:bCs/>
        </w:rPr>
        <w:t>M</w:t>
      </w:r>
      <w:r>
        <w:t xml:space="preserve"> (Between FY17-18 and FY20-21)</w:t>
      </w:r>
    </w:p>
    <w:p w14:paraId="4E71BD61" w14:textId="49A394BA" w:rsidR="001D5A2B" w:rsidRDefault="001D5A2B" w:rsidP="001D5A2B">
      <w:r w:rsidRPr="00F559D0">
        <w:rPr>
          <w:b/>
          <w:bCs/>
        </w:rPr>
        <w:t>CoS</w:t>
      </w:r>
      <w:r w:rsidRPr="00F559D0">
        <w:rPr>
          <w:b/>
          <w:bCs/>
        </w:rPr>
        <w:tab/>
      </w:r>
      <w:r w:rsidRPr="00F559D0">
        <w:rPr>
          <w:b/>
          <w:bCs/>
        </w:rPr>
        <w:tab/>
        <w:t>$</w:t>
      </w:r>
      <w:r>
        <w:rPr>
          <w:b/>
          <w:bCs/>
        </w:rPr>
        <w:t>2.</w:t>
      </w:r>
      <w:r w:rsidR="002907EE">
        <w:rPr>
          <w:b/>
          <w:bCs/>
        </w:rPr>
        <w:t>79</w:t>
      </w:r>
      <w:r w:rsidRPr="00F559D0">
        <w:rPr>
          <w:b/>
          <w:bCs/>
        </w:rPr>
        <w:t>M</w:t>
      </w:r>
      <w:r>
        <w:t xml:space="preserve"> (Between FY19-20 and FY21-22)</w:t>
      </w:r>
    </w:p>
    <w:p w14:paraId="7C7B1930" w14:textId="77777777" w:rsidR="001D5A2B" w:rsidRDefault="001D5A2B" w:rsidP="001D5A2B">
      <w:pPr>
        <w:pStyle w:val="Heading4"/>
      </w:pPr>
      <w:r>
        <w:t>Participants</w:t>
      </w:r>
    </w:p>
    <w:p w14:paraId="1982364F" w14:textId="0C23B67E" w:rsidR="001D5A2B" w:rsidRDefault="001D5A2B" w:rsidP="001D5A2B">
      <w:r w:rsidRPr="00F559D0">
        <w:rPr>
          <w:b/>
          <w:bCs/>
        </w:rPr>
        <w:t xml:space="preserve">All </w:t>
      </w:r>
      <w:r w:rsidRPr="00F559D0">
        <w:rPr>
          <w:b/>
          <w:bCs/>
        </w:rPr>
        <w:tab/>
      </w:r>
      <w:r>
        <w:rPr>
          <w:b/>
          <w:bCs/>
        </w:rPr>
        <w:tab/>
      </w:r>
      <w:r w:rsidR="002907EE">
        <w:rPr>
          <w:b/>
          <w:bCs/>
        </w:rPr>
        <w:t>143</w:t>
      </w:r>
      <w:r w:rsidRPr="00F559D0">
        <w:rPr>
          <w:b/>
          <w:bCs/>
        </w:rPr>
        <w:t xml:space="preserve"> </w:t>
      </w:r>
      <w:r>
        <w:t>(Year coverage for NPS-M and CoS)</w:t>
      </w:r>
    </w:p>
    <w:p w14:paraId="336A2F85" w14:textId="6CB28999" w:rsidR="001D5A2B" w:rsidRDefault="001D5A2B" w:rsidP="001D5A2B">
      <w:r w:rsidRPr="00F559D0">
        <w:rPr>
          <w:b/>
          <w:bCs/>
        </w:rPr>
        <w:t>NPS-M</w:t>
      </w:r>
      <w:r w:rsidRPr="00F559D0">
        <w:rPr>
          <w:b/>
          <w:bCs/>
        </w:rPr>
        <w:tab/>
      </w:r>
      <w:r>
        <w:rPr>
          <w:b/>
          <w:bCs/>
        </w:rPr>
        <w:tab/>
      </w:r>
      <w:r w:rsidR="002907EE">
        <w:rPr>
          <w:b/>
          <w:bCs/>
        </w:rPr>
        <w:t>6</w:t>
      </w:r>
      <w:r>
        <w:t xml:space="preserve"> (Between 1 July and 31 Dec 2019)</w:t>
      </w:r>
    </w:p>
    <w:p w14:paraId="255EDA7E" w14:textId="08E18AFB" w:rsidR="001D5A2B" w:rsidRDefault="001D5A2B" w:rsidP="001D5A2B">
      <w:r w:rsidRPr="00F559D0">
        <w:rPr>
          <w:b/>
          <w:bCs/>
        </w:rPr>
        <w:t>CoS</w:t>
      </w:r>
      <w:r w:rsidRPr="00F559D0">
        <w:rPr>
          <w:b/>
          <w:bCs/>
        </w:rPr>
        <w:tab/>
      </w:r>
      <w:r>
        <w:rPr>
          <w:b/>
          <w:bCs/>
        </w:rPr>
        <w:tab/>
      </w:r>
      <w:r w:rsidR="002907EE">
        <w:rPr>
          <w:b/>
          <w:bCs/>
        </w:rPr>
        <w:t>137</w:t>
      </w:r>
      <w:r>
        <w:t xml:space="preserve"> (Between 1 July and 31 Dec 2019)</w:t>
      </w:r>
    </w:p>
    <w:p w14:paraId="42F0E05A" w14:textId="77777777" w:rsidR="001D5A2B" w:rsidRDefault="001D5A2B" w:rsidP="001D5A2B">
      <w:pPr>
        <w:pStyle w:val="Heading3"/>
      </w:pPr>
      <w:r>
        <w:t>INDICATORS OF NEED</w:t>
      </w:r>
      <w:r>
        <w:rPr>
          <w:rStyle w:val="FootnoteReference"/>
        </w:rPr>
        <w:footnoteReference w:id="58"/>
      </w:r>
    </w:p>
    <w:p w14:paraId="2DDBA899" w14:textId="3E29BDF1" w:rsidR="001D5A2B" w:rsidRDefault="0043208F" w:rsidP="004075C5">
      <w:pPr>
        <w:pStyle w:val="Heading4"/>
      </w:pPr>
      <w:r w:rsidRPr="0043208F">
        <w:t>Rates of hospitalisation due to mental health issues</w:t>
      </w:r>
    </w:p>
    <w:p w14:paraId="5EDFCF7F" w14:textId="41146FDE" w:rsidR="001D5A2B" w:rsidRPr="00CF3D4C" w:rsidRDefault="00910630" w:rsidP="00910630">
      <w:pPr>
        <w:rPr>
          <w:rFonts w:eastAsiaTheme="majorEastAsia" w:cstheme="majorBidi"/>
          <w:iCs/>
          <w:color w:val="2F5496" w:themeColor="accent1" w:themeShade="BF"/>
          <w:sz w:val="24"/>
        </w:rPr>
      </w:pPr>
      <w:r>
        <w:t>Rates of emergency presentations for mental health problems increased by 70% from 2011 to 2016. The rate of mental health overnight hospitalisations for anxiety and stress disorders in was 80% higher than the national average in 2015-16</w:t>
      </w:r>
      <w:r w:rsidR="001D5A2B">
        <w:t>.</w:t>
      </w:r>
    </w:p>
    <w:p w14:paraId="4B2813C7" w14:textId="1F1A3139" w:rsidR="001D5A2B" w:rsidRDefault="008672DB" w:rsidP="001D5A2B">
      <w:pPr>
        <w:pStyle w:val="Heading4"/>
      </w:pPr>
      <w:r w:rsidRPr="008672DB">
        <w:t>Community concern about mental health</w:t>
      </w:r>
      <w:r w:rsidR="001D5A2B" w:rsidRPr="00E07BE6">
        <w:t xml:space="preserve"> </w:t>
      </w:r>
    </w:p>
    <w:p w14:paraId="5B8B8E8F" w14:textId="7DCF70CA" w:rsidR="001D5A2B" w:rsidRDefault="00912549" w:rsidP="00912549">
      <w:r>
        <w:t>Mental health illness was ranked as the top health concern in an Online Community Health Survey.</w:t>
      </w:r>
      <w:r w:rsidR="00C56F9F">
        <w:t xml:space="preserve"> </w:t>
      </w:r>
      <w:r>
        <w:t>More than half of Aboriginal people surveyed in the Western NSW PHN Telephone Community Health Survey reported mental health as an important health concern</w:t>
      </w:r>
      <w:r w:rsidR="001D5A2B">
        <w:t>.</w:t>
      </w:r>
    </w:p>
    <w:p w14:paraId="13E8F8EA" w14:textId="77777777" w:rsidR="001D5A2B" w:rsidRDefault="001D5A2B" w:rsidP="001D5A2B">
      <w:pPr>
        <w:pStyle w:val="Heading4"/>
      </w:pPr>
      <w:r w:rsidRPr="00F569C2">
        <w:lastRenderedPageBreak/>
        <w:t>NPS-M – Average wait time (July – Dec 2019)</w:t>
      </w:r>
    </w:p>
    <w:p w14:paraId="3EB08EE5" w14:textId="4F9D78F4" w:rsidR="001D5A2B" w:rsidRDefault="001D5A2B" w:rsidP="001D5A2B">
      <w:r>
        <w:t xml:space="preserve">N/A – </w:t>
      </w:r>
      <w:r w:rsidR="001979A0">
        <w:t>Data not available</w:t>
      </w:r>
      <w:r>
        <w:t>.</w:t>
      </w:r>
    </w:p>
    <w:p w14:paraId="1666CA06" w14:textId="77777777" w:rsidR="001D5A2B" w:rsidRDefault="001D5A2B" w:rsidP="001D5A2B">
      <w:pPr>
        <w:pStyle w:val="Heading3"/>
      </w:pPr>
      <w:r w:rsidRPr="00F559D0">
        <w:t>POPULATION AND DEMOGRAPHICS</w:t>
      </w:r>
      <w:r>
        <w:rPr>
          <w:rStyle w:val="FootnoteReference"/>
        </w:rPr>
        <w:footnoteReference w:id="59"/>
      </w:r>
    </w:p>
    <w:p w14:paraId="00611210" w14:textId="77777777" w:rsidR="001D5A2B" w:rsidRDefault="001D5A2B" w:rsidP="001D5A2B">
      <w:pPr>
        <w:pStyle w:val="Heading4"/>
      </w:pPr>
      <w:r w:rsidRPr="00F559D0">
        <w:t>Population (ERP1 from 2016 census)</w:t>
      </w:r>
    </w:p>
    <w:p w14:paraId="26FEA709" w14:textId="5957C0B6" w:rsidR="001D5A2B" w:rsidRDefault="005E1171" w:rsidP="001D5A2B">
      <w:r w:rsidRPr="005E1171">
        <w:t>307,403</w:t>
      </w:r>
    </w:p>
    <w:p w14:paraId="125AD918" w14:textId="77777777" w:rsidR="001D5A2B" w:rsidRDefault="001D5A2B" w:rsidP="001D5A2B">
      <w:pPr>
        <w:pStyle w:val="Heading4"/>
      </w:pPr>
      <w:r w:rsidRPr="00F559D0">
        <w:t>Population growth 2012-2016</w:t>
      </w:r>
    </w:p>
    <w:p w14:paraId="424720E5" w14:textId="170132DC" w:rsidR="001D5A2B" w:rsidRDefault="005E1171" w:rsidP="001D5A2B">
      <w:r>
        <w:t>1.47</w:t>
      </w:r>
      <w:r w:rsidR="001D5A2B">
        <w:t>%</w:t>
      </w:r>
    </w:p>
    <w:p w14:paraId="3DC5CD5B" w14:textId="77777777" w:rsidR="001D5A2B" w:rsidRDefault="001D5A2B" w:rsidP="001D5A2B">
      <w:pPr>
        <w:pStyle w:val="Heading4"/>
      </w:pPr>
      <w:r w:rsidRPr="00F559D0">
        <w:t>Indigenous population</w:t>
      </w:r>
    </w:p>
    <w:p w14:paraId="6863DF91" w14:textId="020ABB9E" w:rsidR="001D5A2B" w:rsidRDefault="004E3268" w:rsidP="001D5A2B">
      <w:r w:rsidRPr="004E3268">
        <w:t>31,449</w:t>
      </w:r>
    </w:p>
    <w:p w14:paraId="5A84B0C4" w14:textId="77777777" w:rsidR="001D5A2B" w:rsidRDefault="001D5A2B" w:rsidP="001D5A2B">
      <w:pPr>
        <w:pStyle w:val="Heading4"/>
      </w:pPr>
      <w:r w:rsidRPr="00F559D0">
        <w:t>Gender (%)</w:t>
      </w:r>
    </w:p>
    <w:p w14:paraId="2F7E290B" w14:textId="736AA177" w:rsidR="001D5A2B" w:rsidRDefault="001D5A2B" w:rsidP="001D5A2B">
      <w:r>
        <w:t>Male: 49.</w:t>
      </w:r>
      <w:r w:rsidR="004E3268">
        <w:t>84</w:t>
      </w:r>
      <w:r>
        <w:t>%</w:t>
      </w:r>
      <w:r>
        <w:br/>
        <w:t>Female: 50.</w:t>
      </w:r>
      <w:r w:rsidR="004E3268">
        <w:t>16</w:t>
      </w:r>
      <w:r>
        <w:t>%</w:t>
      </w:r>
    </w:p>
    <w:p w14:paraId="15F95CAC" w14:textId="77777777" w:rsidR="001D5A2B" w:rsidRPr="00F559D0" w:rsidRDefault="001D5A2B" w:rsidP="001D5A2B">
      <w:pPr>
        <w:pStyle w:val="Heading4"/>
      </w:pPr>
      <w:r>
        <w:t>Area (Square Kilometres)</w:t>
      </w:r>
    </w:p>
    <w:p w14:paraId="1A64E583" w14:textId="4516A317" w:rsidR="001D5A2B" w:rsidRDefault="004E3268" w:rsidP="001D5A2B">
      <w:r>
        <w:t>307,402</w:t>
      </w:r>
    </w:p>
    <w:p w14:paraId="2BC5A0D1" w14:textId="77777777" w:rsidR="001D5A2B" w:rsidRDefault="001D5A2B" w:rsidP="001D5A2B">
      <w:r>
        <w:br w:type="page"/>
      </w:r>
    </w:p>
    <w:p w14:paraId="57B73DAD" w14:textId="67226669" w:rsidR="001D5A2B" w:rsidRDefault="001D5A2B" w:rsidP="001D5A2B">
      <w:pPr>
        <w:pStyle w:val="Heading2Numbered"/>
      </w:pPr>
      <w:r>
        <w:lastRenderedPageBreak/>
        <w:t>OVERVIEW OF NPS-M AND COS IN EACH PHN</w:t>
      </w:r>
    </w:p>
    <w:p w14:paraId="2BC60831" w14:textId="77777777" w:rsidR="001D5A2B" w:rsidRDefault="001D5A2B" w:rsidP="001D5A2B">
      <w:pPr>
        <w:pStyle w:val="Heading3"/>
      </w:pPr>
      <w:r>
        <w:t>STRUCTURE AND SCOPE</w:t>
      </w:r>
    </w:p>
    <w:p w14:paraId="6734FA51" w14:textId="77777777" w:rsidR="001D5A2B" w:rsidRDefault="001D5A2B" w:rsidP="00EB1198">
      <w:pPr>
        <w:pStyle w:val="Heading4Numbered"/>
        <w:numPr>
          <w:ilvl w:val="0"/>
          <w:numId w:val="46"/>
        </w:numPr>
      </w:pPr>
      <w:r>
        <w:t>Program structure</w:t>
      </w:r>
    </w:p>
    <w:p w14:paraId="7673F04E" w14:textId="519F2E03" w:rsidR="001D5A2B" w:rsidRDefault="001D5A2B" w:rsidP="001D5A2B">
      <w:r w:rsidRPr="008E0EFB">
        <w:t xml:space="preserve">NPS-M and CoS are </w:t>
      </w:r>
      <w:r w:rsidR="00EF0ABF">
        <w:t>separate programs and are</w:t>
      </w:r>
      <w:r w:rsidR="00EF0ABF">
        <w:rPr>
          <w:spacing w:val="-52"/>
        </w:rPr>
        <w:t xml:space="preserve"> </w:t>
      </w:r>
      <w:r w:rsidR="00EF0ABF">
        <w:t>administered</w:t>
      </w:r>
      <w:r w:rsidR="00EF0ABF">
        <w:rPr>
          <w:spacing w:val="6"/>
        </w:rPr>
        <w:t xml:space="preserve"> </w:t>
      </w:r>
      <w:r w:rsidR="00EF0ABF">
        <w:t>through</w:t>
      </w:r>
      <w:r w:rsidR="00EF0ABF">
        <w:rPr>
          <w:spacing w:val="-1"/>
        </w:rPr>
        <w:t xml:space="preserve"> </w:t>
      </w:r>
      <w:r w:rsidR="00EF0ABF">
        <w:t>different</w:t>
      </w:r>
      <w:r w:rsidR="00EF0ABF">
        <w:rPr>
          <w:spacing w:val="1"/>
        </w:rPr>
        <w:t xml:space="preserve"> </w:t>
      </w:r>
      <w:r w:rsidR="00EF0ABF">
        <w:t>contracts</w:t>
      </w:r>
      <w:r>
        <w:t>.</w:t>
      </w:r>
    </w:p>
    <w:p w14:paraId="58D6DC57" w14:textId="77777777" w:rsidR="001D5A2B" w:rsidRDefault="001D5A2B" w:rsidP="001D5A2B">
      <w:pPr>
        <w:pStyle w:val="Heading4Numbered"/>
      </w:pPr>
      <w:r>
        <w:t>Population access and eligibility</w:t>
      </w:r>
    </w:p>
    <w:p w14:paraId="45CFE71F" w14:textId="77777777" w:rsidR="001D5A2B" w:rsidRDefault="001D5A2B" w:rsidP="001D5A2B">
      <w:r w:rsidRPr="00DA4B6B">
        <w:t>NPS-M and CoS: Entry requirements are in line with national guidelines</w:t>
      </w:r>
      <w:r>
        <w:t>.</w:t>
      </w:r>
    </w:p>
    <w:p w14:paraId="53E27138" w14:textId="77777777" w:rsidR="001D5A2B" w:rsidRDefault="001D5A2B" w:rsidP="001D5A2B">
      <w:pPr>
        <w:pStyle w:val="Heading4Numbered"/>
      </w:pPr>
      <w:r>
        <w:t>Geographic coverage of programs</w:t>
      </w:r>
    </w:p>
    <w:p w14:paraId="311E4CD5" w14:textId="77777777" w:rsidR="001D5A2B" w:rsidRDefault="001D5A2B" w:rsidP="001D5A2B">
      <w:r w:rsidRPr="00D67B4A">
        <w:t xml:space="preserve">NPS-M and CoS: </w:t>
      </w:r>
      <w:r w:rsidRPr="001411D1">
        <w:t xml:space="preserve">Both programs cover </w:t>
      </w:r>
      <w:r w:rsidRPr="00D67B4A">
        <w:t>the entire PHN region</w:t>
      </w:r>
      <w:r>
        <w:t>.</w:t>
      </w:r>
    </w:p>
    <w:p w14:paraId="727658E6" w14:textId="77777777" w:rsidR="001D5A2B" w:rsidRDefault="001D5A2B" w:rsidP="001D5A2B">
      <w:pPr>
        <w:pStyle w:val="Heading4Numbered"/>
      </w:pPr>
      <w:r>
        <w:t>Assessment, entry and exit processes</w:t>
      </w:r>
    </w:p>
    <w:p w14:paraId="413D615F" w14:textId="77777777" w:rsidR="001D5A2B" w:rsidRDefault="001D5A2B" w:rsidP="004075C5">
      <w:pPr>
        <w:pStyle w:val="Heading5"/>
      </w:pPr>
      <w:r>
        <w:t>NPS-M:</w:t>
      </w:r>
    </w:p>
    <w:p w14:paraId="6ACD500D" w14:textId="77777777" w:rsidR="001D5A2B" w:rsidRDefault="001D5A2B" w:rsidP="00464D6A">
      <w:pPr>
        <w:pStyle w:val="Heading6Alphabetised"/>
        <w:numPr>
          <w:ilvl w:val="0"/>
          <w:numId w:val="127"/>
        </w:numPr>
        <w:ind w:left="357" w:hanging="357"/>
      </w:pPr>
      <w:r>
        <w:t>What is the consumer application and assessment process?</w:t>
      </w:r>
    </w:p>
    <w:p w14:paraId="45A03D80" w14:textId="519BAC75" w:rsidR="001D5A2B" w:rsidRDefault="00A30824" w:rsidP="00A30824">
      <w:r w:rsidRPr="00A30824">
        <w:t>NPS-M recovery coach gathers relevant documentation and makes an appointment with the participant to assess eligibility for the program. Once completed, the referral is presented to the intake panel for assessment</w:t>
      </w:r>
      <w:r w:rsidR="001D5A2B">
        <w:t>.</w:t>
      </w:r>
    </w:p>
    <w:p w14:paraId="2F64232E" w14:textId="77777777" w:rsidR="001D5A2B" w:rsidRDefault="001D5A2B" w:rsidP="004075C5">
      <w:pPr>
        <w:pStyle w:val="Heading6Alphabetised"/>
      </w:pPr>
      <w:r>
        <w:t>What are the referral pathways into the program?</w:t>
      </w:r>
    </w:p>
    <w:p w14:paraId="2FA660B9" w14:textId="77777777" w:rsidR="001D5A2B" w:rsidRDefault="001D5A2B" w:rsidP="00465D3D">
      <w:pPr>
        <w:pStyle w:val="ListParagraph"/>
        <w:numPr>
          <w:ilvl w:val="0"/>
          <w:numId w:val="3"/>
        </w:numPr>
      </w:pPr>
      <w:r>
        <w:t>Admitted/Hospital mental health services</w:t>
      </w:r>
    </w:p>
    <w:p w14:paraId="1CD957D9" w14:textId="77777777" w:rsidR="001D5A2B" w:rsidRDefault="001D5A2B" w:rsidP="00465D3D">
      <w:pPr>
        <w:pStyle w:val="ListParagraph"/>
        <w:numPr>
          <w:ilvl w:val="0"/>
          <w:numId w:val="3"/>
        </w:numPr>
      </w:pPr>
      <w:r>
        <w:t>Non-admitted mental health services</w:t>
      </w:r>
    </w:p>
    <w:p w14:paraId="590BF3FA" w14:textId="77777777" w:rsidR="001D5A2B" w:rsidRDefault="001D5A2B" w:rsidP="00465D3D">
      <w:pPr>
        <w:pStyle w:val="ListParagraph"/>
        <w:numPr>
          <w:ilvl w:val="0"/>
          <w:numId w:val="3"/>
        </w:numPr>
      </w:pPr>
      <w:r>
        <w:t>GP</w:t>
      </w:r>
    </w:p>
    <w:p w14:paraId="3A9B96FC" w14:textId="35BFA5F2" w:rsidR="001D5A2B" w:rsidRDefault="001D5A2B" w:rsidP="00465D3D">
      <w:pPr>
        <w:pStyle w:val="ListParagraph"/>
        <w:numPr>
          <w:ilvl w:val="0"/>
          <w:numId w:val="3"/>
        </w:numPr>
      </w:pPr>
      <w:r>
        <w:t>Other clinician (e.g. Psychologist/Psychiatrist)</w:t>
      </w:r>
    </w:p>
    <w:p w14:paraId="0DA22171" w14:textId="77777777" w:rsidR="00BB7885" w:rsidRDefault="00BB7885" w:rsidP="00465D3D">
      <w:pPr>
        <w:pStyle w:val="ListParagraph"/>
        <w:widowControl w:val="0"/>
        <w:numPr>
          <w:ilvl w:val="0"/>
          <w:numId w:val="3"/>
        </w:numPr>
        <w:tabs>
          <w:tab w:val="left" w:pos="724"/>
          <w:tab w:val="left" w:pos="725"/>
        </w:tabs>
        <w:autoSpaceDE w:val="0"/>
        <w:autoSpaceDN w:val="0"/>
        <w:spacing w:before="94" w:after="0"/>
        <w:contextualSpacing w:val="0"/>
        <w:rPr>
          <w:rFonts w:ascii="Arial" w:hAnsi="Arial"/>
        </w:rPr>
      </w:pPr>
      <w:r>
        <w:t>PHaMS/D2DL/</w:t>
      </w:r>
      <w:r>
        <w:rPr>
          <w:spacing w:val="2"/>
        </w:rPr>
        <w:t xml:space="preserve"> </w:t>
      </w:r>
      <w:r>
        <w:t>PIR</w:t>
      </w:r>
      <w:r>
        <w:rPr>
          <w:spacing w:val="-3"/>
        </w:rPr>
        <w:t xml:space="preserve"> </w:t>
      </w:r>
      <w:r>
        <w:t>for</w:t>
      </w:r>
      <w:r>
        <w:rPr>
          <w:spacing w:val="-2"/>
        </w:rPr>
        <w:t xml:space="preserve"> </w:t>
      </w:r>
      <w:r>
        <w:t>CoS</w:t>
      </w:r>
    </w:p>
    <w:p w14:paraId="144DF44E" w14:textId="5D8D7A43" w:rsidR="00BB7885" w:rsidRPr="00BB7885" w:rsidRDefault="00BB7885" w:rsidP="00465D3D">
      <w:pPr>
        <w:pStyle w:val="ListParagraph"/>
        <w:widowControl w:val="0"/>
        <w:numPr>
          <w:ilvl w:val="0"/>
          <w:numId w:val="3"/>
        </w:numPr>
        <w:tabs>
          <w:tab w:val="left" w:pos="724"/>
          <w:tab w:val="left" w:pos="725"/>
        </w:tabs>
        <w:autoSpaceDE w:val="0"/>
        <w:autoSpaceDN w:val="0"/>
        <w:spacing w:before="94" w:after="0"/>
        <w:contextualSpacing w:val="0"/>
        <w:rPr>
          <w:rFonts w:ascii="Arial" w:hAnsi="Arial"/>
        </w:rPr>
      </w:pPr>
      <w:r>
        <w:t>State-based</w:t>
      </w:r>
      <w:r>
        <w:rPr>
          <w:spacing w:val="1"/>
        </w:rPr>
        <w:t xml:space="preserve"> </w:t>
      </w:r>
      <w:r>
        <w:t>psychosocial</w:t>
      </w:r>
      <w:r>
        <w:rPr>
          <w:spacing w:val="-4"/>
        </w:rPr>
        <w:t xml:space="preserve"> </w:t>
      </w:r>
      <w:r>
        <w:t>programs</w:t>
      </w:r>
    </w:p>
    <w:p w14:paraId="7DFC213A" w14:textId="77777777" w:rsidR="001D5A2B" w:rsidRDefault="001D5A2B" w:rsidP="00465D3D">
      <w:pPr>
        <w:pStyle w:val="ListParagraph"/>
        <w:numPr>
          <w:ilvl w:val="0"/>
          <w:numId w:val="3"/>
        </w:numPr>
      </w:pPr>
      <w:r>
        <w:t>Self-referral</w:t>
      </w:r>
    </w:p>
    <w:p w14:paraId="4C93AC8C" w14:textId="77777777" w:rsidR="001D5A2B" w:rsidRDefault="001D5A2B" w:rsidP="004075C5">
      <w:pPr>
        <w:pStyle w:val="Heading6Alphabetised"/>
      </w:pPr>
      <w:r>
        <w:t>Duration/intensity of support:</w:t>
      </w:r>
    </w:p>
    <w:p w14:paraId="7350666E" w14:textId="3AB83FC2" w:rsidR="001D5A2B" w:rsidRDefault="003119D0" w:rsidP="00631747">
      <w:r>
        <w:t>PHN encourages time-limited support based on client’s need and eligibility for other ongoing support services</w:t>
      </w:r>
      <w:r w:rsidR="001D5A2B">
        <w:t>.</w:t>
      </w:r>
    </w:p>
    <w:p w14:paraId="6E7690D4" w14:textId="77777777" w:rsidR="001D5A2B" w:rsidRDefault="001D5A2B" w:rsidP="004075C5">
      <w:pPr>
        <w:pStyle w:val="Heading6Alphabetised"/>
      </w:pPr>
      <w:r>
        <w:t xml:space="preserve"> Is entry into the program time limited, goal oriented or ongoing?</w:t>
      </w:r>
    </w:p>
    <w:p w14:paraId="559F136B" w14:textId="77777777" w:rsidR="001D5A2B" w:rsidRDefault="001D5A2B" w:rsidP="00631747">
      <w:r w:rsidRPr="00CF750F">
        <w:t>Goal oriented (i.e. exit after achievement of a goal or milestone)</w:t>
      </w:r>
    </w:p>
    <w:p w14:paraId="18978057" w14:textId="77777777" w:rsidR="001D5A2B" w:rsidRDefault="001D5A2B" w:rsidP="004075C5">
      <w:pPr>
        <w:pStyle w:val="Heading6Alphabetised"/>
      </w:pPr>
      <w:r>
        <w:t xml:space="preserve">Has the PHN specified or suggested a number of consumers per FTE staff)? </w:t>
      </w:r>
    </w:p>
    <w:p w14:paraId="6FF648C3" w14:textId="16690305" w:rsidR="001D5A2B" w:rsidRDefault="001D5A2B" w:rsidP="00631747">
      <w:r>
        <w:t>No.</w:t>
      </w:r>
    </w:p>
    <w:p w14:paraId="56524B76" w14:textId="77777777" w:rsidR="001D5A2B" w:rsidRDefault="001D5A2B" w:rsidP="004075C5">
      <w:pPr>
        <w:pStyle w:val="Heading5"/>
      </w:pPr>
      <w:r>
        <w:t>CoS:</w:t>
      </w:r>
    </w:p>
    <w:p w14:paraId="2E25D9FD" w14:textId="77777777" w:rsidR="001D5A2B" w:rsidRDefault="001D5A2B" w:rsidP="004075C5">
      <w:pPr>
        <w:pStyle w:val="Heading6Alphabetised"/>
      </w:pPr>
      <w:r>
        <w:t>What is the consumer application and assessment process?</w:t>
      </w:r>
    </w:p>
    <w:p w14:paraId="7D289CDE" w14:textId="1850E502" w:rsidR="001D5A2B" w:rsidRDefault="00825EEC" w:rsidP="001D5A2B">
      <w:r>
        <w:t>Referral is</w:t>
      </w:r>
      <w:r>
        <w:rPr>
          <w:spacing w:val="-5"/>
        </w:rPr>
        <w:t xml:space="preserve"> </w:t>
      </w:r>
      <w:r>
        <w:t>made</w:t>
      </w:r>
      <w:r>
        <w:rPr>
          <w:spacing w:val="3"/>
        </w:rPr>
        <w:t xml:space="preserve"> </w:t>
      </w:r>
      <w:r>
        <w:t>by</w:t>
      </w:r>
      <w:r>
        <w:rPr>
          <w:spacing w:val="-4"/>
        </w:rPr>
        <w:t xml:space="preserve"> </w:t>
      </w:r>
      <w:r>
        <w:t>existing</w:t>
      </w:r>
      <w:r>
        <w:rPr>
          <w:spacing w:val="-1"/>
        </w:rPr>
        <w:t xml:space="preserve"> </w:t>
      </w:r>
      <w:r>
        <w:t>support</w:t>
      </w:r>
      <w:r>
        <w:rPr>
          <w:spacing w:val="-2"/>
        </w:rPr>
        <w:t xml:space="preserve"> </w:t>
      </w:r>
      <w:r>
        <w:t>provider</w:t>
      </w:r>
      <w:r w:rsidR="001D5A2B">
        <w:t>.</w:t>
      </w:r>
    </w:p>
    <w:p w14:paraId="1A16E850" w14:textId="77777777" w:rsidR="001D5A2B" w:rsidRDefault="001D5A2B" w:rsidP="004075C5">
      <w:pPr>
        <w:pStyle w:val="Heading6Alphabetised"/>
      </w:pPr>
      <w:r>
        <w:t>How have PiR, D2DL and PHaMs consumers transitioned to CoS services?</w:t>
      </w:r>
    </w:p>
    <w:p w14:paraId="1AF65260" w14:textId="3483A7A3" w:rsidR="001D5A2B" w:rsidRPr="00965AAD" w:rsidRDefault="00965AAD" w:rsidP="00965AAD">
      <w:pPr>
        <w:rPr>
          <w:rFonts w:eastAsiaTheme="majorEastAsia" w:cstheme="majorBidi"/>
          <w:color w:val="2F5496" w:themeColor="accent1" w:themeShade="BF"/>
          <w:sz w:val="21"/>
        </w:rPr>
      </w:pPr>
      <w:r>
        <w:t>Service providers are responsible for transitioning</w:t>
      </w:r>
      <w:r w:rsidRPr="00965AAD">
        <w:rPr>
          <w:spacing w:val="-52"/>
        </w:rPr>
        <w:t xml:space="preserve"> </w:t>
      </w:r>
      <w:r>
        <w:t>consumers</w:t>
      </w:r>
      <w:r w:rsidRPr="00965AAD">
        <w:rPr>
          <w:spacing w:val="6"/>
        </w:rPr>
        <w:t xml:space="preserve"> </w:t>
      </w:r>
      <w:r>
        <w:t>to</w:t>
      </w:r>
      <w:r w:rsidRPr="00965AAD">
        <w:rPr>
          <w:spacing w:val="-1"/>
        </w:rPr>
        <w:t xml:space="preserve"> </w:t>
      </w:r>
      <w:r>
        <w:t>the</w:t>
      </w:r>
      <w:r w:rsidRPr="00965AAD">
        <w:rPr>
          <w:spacing w:val="-1"/>
        </w:rPr>
        <w:t xml:space="preserve"> </w:t>
      </w:r>
      <w:r>
        <w:t>CoS</w:t>
      </w:r>
      <w:r w:rsidRPr="00965AAD">
        <w:rPr>
          <w:spacing w:val="4"/>
        </w:rPr>
        <w:t xml:space="preserve"> </w:t>
      </w:r>
      <w:r>
        <w:t>service</w:t>
      </w:r>
      <w:r w:rsidR="001D5A2B" w:rsidRPr="00A61E53">
        <w:t>.</w:t>
      </w:r>
    </w:p>
    <w:p w14:paraId="76C2F2A1" w14:textId="77777777" w:rsidR="001D5A2B" w:rsidRDefault="001D5A2B" w:rsidP="004075C5">
      <w:pPr>
        <w:pStyle w:val="Heading6Alphabetised"/>
      </w:pPr>
      <w:r>
        <w:t>Duration/intensity of support:</w:t>
      </w:r>
    </w:p>
    <w:p w14:paraId="2FE30ED0" w14:textId="7ED16878" w:rsidR="001D5A2B" w:rsidRDefault="002F4519" w:rsidP="001D5A2B">
      <w:r w:rsidRPr="002F4519">
        <w:t>Ongoing support is provided to meet consumer needs without exit plans</w:t>
      </w:r>
      <w:r w:rsidR="001D5A2B">
        <w:t>.</w:t>
      </w:r>
    </w:p>
    <w:p w14:paraId="34BC1303" w14:textId="77777777" w:rsidR="001D5A2B" w:rsidRDefault="001D5A2B" w:rsidP="004075C5">
      <w:pPr>
        <w:pStyle w:val="Heading6Alphabetised"/>
      </w:pPr>
      <w:r>
        <w:t>Is entry into the program time limited, goal oriented or ongoing?</w:t>
      </w:r>
    </w:p>
    <w:p w14:paraId="53CBC7FD" w14:textId="0C687009" w:rsidR="001D5A2B" w:rsidRDefault="001D5A2B" w:rsidP="00E1424E">
      <w:r>
        <w:t>Ongoing (i.e. continuing support provided)</w:t>
      </w:r>
    </w:p>
    <w:p w14:paraId="4BC425E7" w14:textId="77777777" w:rsidR="001D5A2B" w:rsidRDefault="001D5A2B" w:rsidP="004075C5">
      <w:pPr>
        <w:pStyle w:val="Heading6Alphabetised"/>
      </w:pPr>
      <w:r>
        <w:lastRenderedPageBreak/>
        <w:t>Has the PHN specified or suggested a number of consumers per FTE staff)?</w:t>
      </w:r>
    </w:p>
    <w:p w14:paraId="3EEEE576" w14:textId="476B1814" w:rsidR="001D5A2B" w:rsidRDefault="00412A2B" w:rsidP="001D5A2B">
      <w:r>
        <w:rPr>
          <w:sz w:val="19"/>
        </w:rPr>
        <w:t>No</w:t>
      </w:r>
      <w:r w:rsidR="001D5A2B">
        <w:t>.</w:t>
      </w:r>
    </w:p>
    <w:p w14:paraId="6DE5B1D6" w14:textId="77777777" w:rsidR="001D5A2B" w:rsidRDefault="001D5A2B" w:rsidP="001D5A2B">
      <w:pPr>
        <w:pStyle w:val="Heading4Numbered"/>
      </w:pPr>
      <w:r>
        <w:t>Services Types</w:t>
      </w:r>
    </w:p>
    <w:p w14:paraId="23DF0B78" w14:textId="70BF843D" w:rsidR="009F6EFA" w:rsidRDefault="009F6EFA" w:rsidP="009F6EFA">
      <w:pPr>
        <w:pStyle w:val="ListParagraph"/>
      </w:pPr>
      <w:r>
        <w:t>NPS-M: Provides services as specified in the national guidelines.</w:t>
      </w:r>
    </w:p>
    <w:p w14:paraId="15778E8C" w14:textId="6EA723A4" w:rsidR="001D5A2B" w:rsidRDefault="009F6EFA" w:rsidP="001D5A2B">
      <w:pPr>
        <w:pStyle w:val="ListParagraph"/>
      </w:pPr>
      <w:r>
        <w:t>CoS: Provides services as specified in the national guidelines</w:t>
      </w:r>
      <w:r w:rsidR="001D5A2B">
        <w:t>.</w:t>
      </w:r>
    </w:p>
    <w:p w14:paraId="26A43EB8" w14:textId="77777777" w:rsidR="001D5A2B" w:rsidRDefault="001D5A2B" w:rsidP="001D5A2B">
      <w:pPr>
        <w:pStyle w:val="Heading3"/>
      </w:pPr>
      <w:r w:rsidRPr="00825A61">
        <w:t>MODELS OF CARE, INTEGRATION AND PRIORITY COHORTS</w:t>
      </w:r>
      <w:r>
        <w:rPr>
          <w:rStyle w:val="FootnoteReference"/>
        </w:rPr>
        <w:footnoteReference w:id="60"/>
      </w:r>
    </w:p>
    <w:p w14:paraId="0606D29E" w14:textId="77777777" w:rsidR="001D5A2B" w:rsidRPr="00825A61" w:rsidRDefault="001D5A2B" w:rsidP="001D5A2B">
      <w:pPr>
        <w:pStyle w:val="Heading4Numbered"/>
      </w:pPr>
      <w:r w:rsidRPr="00BF5623">
        <w:t>Models</w:t>
      </w:r>
      <w:r>
        <w:t xml:space="preserve"> of</w:t>
      </w:r>
      <w:r>
        <w:rPr>
          <w:spacing w:val="-2"/>
        </w:rPr>
        <w:t xml:space="preserve"> </w:t>
      </w:r>
      <w:r>
        <w:t xml:space="preserve">care: </w:t>
      </w:r>
      <w:r>
        <w:rPr>
          <w:spacing w:val="-1"/>
        </w:rPr>
        <w:t xml:space="preserve"> </w:t>
      </w:r>
      <w:r>
        <w:t>Does</w:t>
      </w:r>
      <w:r>
        <w:rPr>
          <w:spacing w:val="-4"/>
        </w:rPr>
        <w:t xml:space="preserve"> </w:t>
      </w:r>
      <w:r>
        <w:t>the</w:t>
      </w:r>
      <w:r>
        <w:rPr>
          <w:spacing w:val="2"/>
        </w:rPr>
        <w:t xml:space="preserve"> </w:t>
      </w:r>
      <w:r>
        <w:t>PHN</w:t>
      </w:r>
      <w:r>
        <w:rPr>
          <w:spacing w:val="-3"/>
        </w:rPr>
        <w:t xml:space="preserve"> </w:t>
      </w:r>
      <w:r>
        <w:t>specify</w:t>
      </w:r>
      <w:r>
        <w:rPr>
          <w:spacing w:val="2"/>
        </w:rPr>
        <w:t xml:space="preserve"> </w:t>
      </w:r>
      <w:r>
        <w:t>a</w:t>
      </w:r>
      <w:r>
        <w:rPr>
          <w:spacing w:val="-3"/>
        </w:rPr>
        <w:t xml:space="preserve"> </w:t>
      </w:r>
      <w:r>
        <w:t>model</w:t>
      </w:r>
      <w:r>
        <w:rPr>
          <w:spacing w:val="1"/>
        </w:rPr>
        <w:t xml:space="preserve"> </w:t>
      </w:r>
      <w:r>
        <w:t>of</w:t>
      </w:r>
      <w:r>
        <w:rPr>
          <w:spacing w:val="-2"/>
        </w:rPr>
        <w:t xml:space="preserve"> </w:t>
      </w:r>
      <w:r>
        <w:t>care</w:t>
      </w:r>
      <w:r>
        <w:rPr>
          <w:spacing w:val="1"/>
        </w:rPr>
        <w:t xml:space="preserve"> </w:t>
      </w:r>
      <w:r>
        <w:t>to</w:t>
      </w:r>
      <w:r>
        <w:rPr>
          <w:spacing w:val="-2"/>
        </w:rPr>
        <w:t xml:space="preserve"> </w:t>
      </w:r>
      <w:r>
        <w:t>be used?</w:t>
      </w:r>
    </w:p>
    <w:p w14:paraId="4ECAAC99" w14:textId="47CDEBC7" w:rsidR="001D5A2B" w:rsidRDefault="00F11BB2" w:rsidP="001D5A2B">
      <w:r w:rsidRPr="00F11BB2">
        <w:rPr>
          <w:color w:val="000000"/>
        </w:rPr>
        <w:t>Yes, the WNSW Regional Mental Health identifies a stepped-care continuum and a ‘no-wrong-door’ approach as central to achieving its objectives</w:t>
      </w:r>
      <w:r w:rsidR="001D5A2B">
        <w:rPr>
          <w:color w:val="000000"/>
        </w:rPr>
        <w:t>.</w:t>
      </w:r>
    </w:p>
    <w:p w14:paraId="504C4212" w14:textId="77777777" w:rsidR="001D5A2B" w:rsidRDefault="001D5A2B" w:rsidP="001D5A2B">
      <w:pPr>
        <w:pStyle w:val="Heading4Numbered"/>
      </w:pPr>
      <w:r w:rsidRPr="00BF5623">
        <w:t>Care integration</w:t>
      </w:r>
      <w:r>
        <w:t xml:space="preserve">: </w:t>
      </w:r>
    </w:p>
    <w:p w14:paraId="188F9A3D" w14:textId="1F9D566E" w:rsidR="001D5A2B" w:rsidRPr="00825A61" w:rsidRDefault="00944A33" w:rsidP="001D5A2B">
      <w:r w:rsidRPr="00944A33">
        <w:rPr>
          <w:color w:val="000000"/>
        </w:rPr>
        <w:t>Agencies in smaller regional and remote locations work together to delivery services for consumers</w:t>
      </w:r>
      <w:r w:rsidR="001D5A2B" w:rsidRPr="00825A61">
        <w:t>.</w:t>
      </w:r>
    </w:p>
    <w:p w14:paraId="581CC6A3" w14:textId="77777777" w:rsidR="001D5A2B" w:rsidRPr="00825A61" w:rsidRDefault="001D5A2B" w:rsidP="001D5A2B">
      <w:pPr>
        <w:pStyle w:val="Heading4Numbered"/>
      </w:pPr>
      <w:r w:rsidRPr="00BF5623">
        <w:t>Priority Cohorts</w:t>
      </w:r>
      <w:r>
        <w:t>: Does the PHN prioritise particular cohorts, e.g. regions, demographics, diagnosis?</w:t>
      </w:r>
    </w:p>
    <w:p w14:paraId="29E8A93B" w14:textId="1D0F4AA2" w:rsidR="001D5A2B" w:rsidRDefault="0076232A" w:rsidP="001D5A2B">
      <w:r w:rsidRPr="0076232A">
        <w:rPr>
          <w:color w:val="000000"/>
        </w:rPr>
        <w:t>Yes, elderly (65+),</w:t>
      </w:r>
      <w:r>
        <w:rPr>
          <w:color w:val="000000"/>
        </w:rPr>
        <w:t xml:space="preserve"> </w:t>
      </w:r>
      <w:r w:rsidRPr="0076232A">
        <w:rPr>
          <w:color w:val="000000"/>
        </w:rPr>
        <w:t>Aboriginal and Torres Strait Islanders</w:t>
      </w:r>
      <w:r w:rsidR="001D5A2B" w:rsidRPr="00BF5623">
        <w:t>.</w:t>
      </w:r>
    </w:p>
    <w:p w14:paraId="5DB0FBAC" w14:textId="77777777" w:rsidR="001D5A2B" w:rsidRDefault="001D5A2B" w:rsidP="001D5A2B">
      <w:pPr>
        <w:pStyle w:val="Heading3"/>
      </w:pPr>
      <w:r w:rsidRPr="001E539F">
        <w:t>IMPLEMENTATION AND COMMISSIONING</w:t>
      </w:r>
      <w:r>
        <w:rPr>
          <w:rStyle w:val="FootnoteReference"/>
        </w:rPr>
        <w:footnoteReference w:id="61"/>
      </w:r>
    </w:p>
    <w:p w14:paraId="69B3DB03" w14:textId="77777777" w:rsidR="001D5A2B" w:rsidRDefault="001D5A2B" w:rsidP="001D5A2B">
      <w:pPr>
        <w:pStyle w:val="Heading4Numbered"/>
      </w:pPr>
      <w:r>
        <w:t>Roll out dates:</w:t>
      </w:r>
    </w:p>
    <w:p w14:paraId="57AE0C77" w14:textId="77777777" w:rsidR="00D27341" w:rsidRDefault="00D27341" w:rsidP="00465D3D">
      <w:pPr>
        <w:pStyle w:val="ListParagraph"/>
        <w:numPr>
          <w:ilvl w:val="0"/>
          <w:numId w:val="9"/>
        </w:numPr>
      </w:pPr>
      <w:r>
        <w:t>NPS-M: 1 July 2019 (a trial was conducted in 6 local government areas by one provider from January 2019)</w:t>
      </w:r>
    </w:p>
    <w:p w14:paraId="14E822FD" w14:textId="0BE9F205" w:rsidR="001D5A2B" w:rsidRDefault="00D27341" w:rsidP="00465D3D">
      <w:pPr>
        <w:pStyle w:val="ListParagraph"/>
        <w:numPr>
          <w:ilvl w:val="0"/>
          <w:numId w:val="9"/>
        </w:numPr>
      </w:pPr>
      <w:r>
        <w:t>CoS: 1 July 2019</w:t>
      </w:r>
    </w:p>
    <w:p w14:paraId="2892FFDB" w14:textId="77777777" w:rsidR="001D5A2B" w:rsidRDefault="001D5A2B" w:rsidP="001D5A2B">
      <w:pPr>
        <w:pStyle w:val="Heading4Numbered"/>
      </w:pPr>
      <w:r>
        <w:t>Commissioning approach</w:t>
      </w:r>
    </w:p>
    <w:p w14:paraId="18014AAD" w14:textId="77777777" w:rsidR="00FD268E" w:rsidRDefault="00FD268E" w:rsidP="00FD268E">
      <w:pPr>
        <w:pStyle w:val="ListParagraph"/>
      </w:pPr>
      <w:r>
        <w:t>NPS-M: A trial of the NPS-M was conducted with one provider in six LGAs in the first financial year (2018-2019). In the second year, seven providers were funded to deliver both NPS-M and CoS across the whole PHN.</w:t>
      </w:r>
    </w:p>
    <w:p w14:paraId="049A9F79" w14:textId="77777777" w:rsidR="00FD268E" w:rsidRDefault="00FD268E" w:rsidP="00FD268E">
      <w:pPr>
        <w:pStyle w:val="ListParagraph"/>
      </w:pPr>
      <w:r>
        <w:t>Interim/Trial NPS-M service were commissioned at the start of 2019 through a co-design process with the Western NSW Partners in Recovery Consortium members and other organisations currently delivering psychosocial support programs. These trial/interim programs were continued throughout the 2019/2020 financial year.</w:t>
      </w:r>
    </w:p>
    <w:p w14:paraId="3AE4A984" w14:textId="77777777" w:rsidR="00FD268E" w:rsidRDefault="00FD268E" w:rsidP="00FD268E">
      <w:pPr>
        <w:pStyle w:val="ListParagraph"/>
      </w:pPr>
      <w:r>
        <w:t>CoS: For 2019 to 2020, the existing Partners in Recovery, Personal Helpers and Mentors and Support for Day to Day Living were given contracts to ensure continued services for existing clients.</w:t>
      </w:r>
    </w:p>
    <w:p w14:paraId="60CE9E3F" w14:textId="49C9EE49" w:rsidR="001D5A2B" w:rsidRDefault="00FD268E" w:rsidP="00FD268E">
      <w:pPr>
        <w:pStyle w:val="ListParagraph"/>
      </w:pPr>
      <w:r>
        <w:t>A co-design process and commissioning/procurement process was undertaken in 2019-2020.</w:t>
      </w:r>
    </w:p>
    <w:p w14:paraId="7199CF72" w14:textId="77777777" w:rsidR="001D5A2B" w:rsidRDefault="001D5A2B" w:rsidP="001D5A2B">
      <w:pPr>
        <w:pStyle w:val="Heading4Numbered"/>
      </w:pPr>
      <w:r>
        <w:t>Strategic planning</w:t>
      </w:r>
    </w:p>
    <w:p w14:paraId="34B82C38" w14:textId="77777777" w:rsidR="001D5A2B" w:rsidRPr="005033B3" w:rsidRDefault="001D5A2B" w:rsidP="001D5A2B">
      <w:pPr>
        <w:pStyle w:val="Heading5"/>
      </w:pPr>
      <w:r w:rsidRPr="005033B3">
        <w:t>Key inputs to strategic planning</w:t>
      </w:r>
    </w:p>
    <w:p w14:paraId="023C1A2A" w14:textId="77777777" w:rsidR="0032244F" w:rsidRDefault="0032244F" w:rsidP="0032244F">
      <w:pPr>
        <w:pStyle w:val="ListParagraph"/>
      </w:pPr>
      <w:r>
        <w:t>Analysis using the National Mental Health Service Planning Framework estimated the cohort eligible for the NPS-M was 2,834. This included individuals with severe (but not complex) mental illness.</w:t>
      </w:r>
    </w:p>
    <w:p w14:paraId="49C5725E" w14:textId="3123A5EB" w:rsidR="001D5A2B" w:rsidRDefault="0032244F" w:rsidP="0032244F">
      <w:pPr>
        <w:pStyle w:val="ListParagraph"/>
      </w:pPr>
      <w:r>
        <w:t>The Initial Psychosocial Support Needs Assessment involved analysis of data at a regional and sub-regional level and information from stakeholder workshops conducted in mid-2018</w:t>
      </w:r>
      <w:r w:rsidR="001D5A2B">
        <w:t>.</w:t>
      </w:r>
    </w:p>
    <w:p w14:paraId="36C159D7" w14:textId="77777777" w:rsidR="001D5A2B" w:rsidRDefault="001D5A2B" w:rsidP="001D5A2B">
      <w:pPr>
        <w:pStyle w:val="Heading4Numbered"/>
      </w:pPr>
      <w:r>
        <w:lastRenderedPageBreak/>
        <w:t>Purchasing approach</w:t>
      </w:r>
    </w:p>
    <w:p w14:paraId="32A050D7" w14:textId="77777777" w:rsidR="001D5A2B" w:rsidRPr="00417F07" w:rsidRDefault="001D5A2B" w:rsidP="001D5A2B">
      <w:pPr>
        <w:pStyle w:val="Heading5"/>
      </w:pPr>
      <w:r w:rsidRPr="005033B3">
        <w:t>Budgeting</w:t>
      </w:r>
    </w:p>
    <w:p w14:paraId="4B4A29BD" w14:textId="77777777" w:rsidR="001D5A2B" w:rsidRDefault="001D5A2B" w:rsidP="00464D6A">
      <w:pPr>
        <w:pStyle w:val="Heading6Alphabetised"/>
        <w:numPr>
          <w:ilvl w:val="0"/>
          <w:numId w:val="128"/>
        </w:numPr>
        <w:ind w:left="357" w:hanging="357"/>
      </w:pPr>
      <w:r>
        <w:t>Has the PHN pooled NPS-M or CoS funding with other funding sources?</w:t>
      </w:r>
    </w:p>
    <w:p w14:paraId="77300522" w14:textId="77777777" w:rsidR="001D5A2B" w:rsidRDefault="001D5A2B" w:rsidP="00465D3D">
      <w:pPr>
        <w:pStyle w:val="ListParagraph"/>
        <w:numPr>
          <w:ilvl w:val="0"/>
          <w:numId w:val="12"/>
        </w:numPr>
      </w:pPr>
      <w:r>
        <w:t>NPS-M: No.</w:t>
      </w:r>
    </w:p>
    <w:p w14:paraId="0841E284" w14:textId="7838EA56" w:rsidR="001D5A2B" w:rsidRDefault="001D5A2B" w:rsidP="00465D3D">
      <w:pPr>
        <w:pStyle w:val="ListParagraph"/>
        <w:numPr>
          <w:ilvl w:val="0"/>
          <w:numId w:val="12"/>
        </w:numPr>
      </w:pPr>
      <w:r>
        <w:t xml:space="preserve">CoS: </w:t>
      </w:r>
      <w:r w:rsidR="005C4281" w:rsidRPr="005C4281">
        <w:t>Yes – CoS funding is pooled with NPS-T funding</w:t>
      </w:r>
    </w:p>
    <w:p w14:paraId="629B8A7D" w14:textId="77777777" w:rsidR="001D5A2B" w:rsidRPr="00417F07" w:rsidRDefault="001D5A2B" w:rsidP="001D5A2B">
      <w:pPr>
        <w:pStyle w:val="Heading5"/>
      </w:pPr>
      <w:r w:rsidRPr="005033B3">
        <w:t>Contracts</w:t>
      </w:r>
    </w:p>
    <w:p w14:paraId="041CC185" w14:textId="77777777" w:rsidR="001D5A2B" w:rsidRDefault="001D5A2B" w:rsidP="004075C5">
      <w:pPr>
        <w:pStyle w:val="Heading6Alphabetised"/>
      </w:pPr>
      <w:r>
        <w:t xml:space="preserve">What is the contracting </w:t>
      </w:r>
      <w:r w:rsidRPr="0020789B">
        <w:t>approach</w:t>
      </w:r>
      <w:r>
        <w:t xml:space="preserve"> taken by the PHN for each program?</w:t>
      </w:r>
    </w:p>
    <w:p w14:paraId="13A36432" w14:textId="77777777" w:rsidR="00B42975" w:rsidRDefault="00B42975" w:rsidP="00B42975">
      <w:pPr>
        <w:pStyle w:val="ListParagraph"/>
      </w:pPr>
      <w:r>
        <w:t>Competitive tendering – Offers from competing providers are invited by open advertisement and evaluated in accordance with predetermined criteria.</w:t>
      </w:r>
    </w:p>
    <w:p w14:paraId="277DBBA2" w14:textId="7E479C1D" w:rsidR="001D5A2B" w:rsidRDefault="00B42975" w:rsidP="00B42975">
      <w:pPr>
        <w:pStyle w:val="ListParagraph"/>
      </w:pPr>
      <w:r>
        <w:t>Direct engagement – Existing provider(s) are commissioned to continue providing services</w:t>
      </w:r>
      <w:r w:rsidR="001D5A2B">
        <w:t>.</w:t>
      </w:r>
    </w:p>
    <w:p w14:paraId="1D93EB81" w14:textId="77777777" w:rsidR="001D5A2B" w:rsidRDefault="001D5A2B" w:rsidP="004075C5">
      <w:pPr>
        <w:pStyle w:val="Heading6Alphabetised"/>
      </w:pPr>
      <w:r>
        <w:t>Is there a mandated/expected capacity for services in the NPS-M and CoS programs?</w:t>
      </w:r>
    </w:p>
    <w:p w14:paraId="4EBE6970" w14:textId="216CAEF3" w:rsidR="001D5A2B" w:rsidRDefault="001D5A2B" w:rsidP="001D5A2B">
      <w:pPr>
        <w:pStyle w:val="ListParagraph"/>
      </w:pPr>
      <w:r>
        <w:t xml:space="preserve">NPS-M: </w:t>
      </w:r>
      <w:r w:rsidR="00367C67">
        <w:t>No</w:t>
      </w:r>
      <w:r>
        <w:t>.</w:t>
      </w:r>
    </w:p>
    <w:p w14:paraId="79DFC2A7" w14:textId="394A0B25" w:rsidR="001D5A2B" w:rsidRDefault="001D5A2B" w:rsidP="001D5A2B">
      <w:pPr>
        <w:pStyle w:val="ListParagraph"/>
      </w:pPr>
      <w:r>
        <w:t xml:space="preserve">CoS: </w:t>
      </w:r>
      <w:r w:rsidR="00367C67">
        <w:t>No</w:t>
      </w:r>
    </w:p>
    <w:p w14:paraId="183B8020" w14:textId="77777777" w:rsidR="001D5A2B" w:rsidRDefault="001D5A2B" w:rsidP="004075C5">
      <w:pPr>
        <w:pStyle w:val="Heading6Alphabetised"/>
      </w:pPr>
      <w:r>
        <w:t>Does the service provider contract or schedule specify the number and type of staff required to deliver the service?</w:t>
      </w:r>
    </w:p>
    <w:p w14:paraId="3DAEFE0D" w14:textId="60A07380" w:rsidR="001D5A2B" w:rsidRDefault="001D5A2B" w:rsidP="003A6902">
      <w:pPr>
        <w:pStyle w:val="ListParagraph"/>
        <w:numPr>
          <w:ilvl w:val="0"/>
          <w:numId w:val="14"/>
        </w:numPr>
      </w:pPr>
      <w:r>
        <w:t xml:space="preserve">NPS-M: </w:t>
      </w:r>
      <w:r w:rsidR="00C64DCC">
        <w:t>No</w:t>
      </w:r>
    </w:p>
    <w:p w14:paraId="7D551BED" w14:textId="0B497610" w:rsidR="001D5A2B" w:rsidRDefault="001D5A2B" w:rsidP="003A6902">
      <w:pPr>
        <w:pStyle w:val="ListParagraph"/>
        <w:numPr>
          <w:ilvl w:val="0"/>
          <w:numId w:val="14"/>
        </w:numPr>
      </w:pPr>
      <w:r>
        <w:t xml:space="preserve">CoS: </w:t>
      </w:r>
      <w:r w:rsidR="00C64DCC">
        <w:t>No</w:t>
      </w:r>
    </w:p>
    <w:p w14:paraId="451D3FD2" w14:textId="77777777" w:rsidR="001D5A2B" w:rsidRDefault="001D5A2B" w:rsidP="004075C5">
      <w:pPr>
        <w:pStyle w:val="Heading6Alphabetised"/>
      </w:pPr>
      <w:r>
        <w:t>What types of workers are prescribed in contracts?</w:t>
      </w:r>
    </w:p>
    <w:p w14:paraId="10EBD427" w14:textId="77777777" w:rsidR="00C64DCC" w:rsidRDefault="001D5A2B" w:rsidP="00C64DCC">
      <w:pPr>
        <w:pStyle w:val="ListParagraph"/>
      </w:pPr>
      <w:r>
        <w:t>NPS-M:</w:t>
      </w:r>
      <w:r w:rsidR="00C64DCC">
        <w:t xml:space="preserve"> NA</w:t>
      </w:r>
    </w:p>
    <w:p w14:paraId="6029F35F" w14:textId="20E8105C" w:rsidR="001D5A2B" w:rsidRDefault="001D5A2B" w:rsidP="00C64DCC">
      <w:pPr>
        <w:pStyle w:val="ListParagraph"/>
      </w:pPr>
      <w:r>
        <w:t>CoS:</w:t>
      </w:r>
      <w:r w:rsidR="00C64DCC">
        <w:t xml:space="preserve"> NA</w:t>
      </w:r>
    </w:p>
    <w:p w14:paraId="446A66DE" w14:textId="77777777" w:rsidR="001D5A2B" w:rsidRPr="00417F07" w:rsidRDefault="001D5A2B" w:rsidP="001D5A2B">
      <w:pPr>
        <w:pStyle w:val="Heading5"/>
      </w:pPr>
      <w:r w:rsidRPr="00440057">
        <w:t>Purchasing</w:t>
      </w:r>
    </w:p>
    <w:p w14:paraId="40F926F1" w14:textId="77777777" w:rsidR="001D5A2B" w:rsidRDefault="001D5A2B" w:rsidP="004075C5">
      <w:pPr>
        <w:pStyle w:val="Heading6Alphabetised"/>
      </w:pPr>
      <w:r>
        <w:t>What is the payment approach taken by the PHN for each program?</w:t>
      </w:r>
    </w:p>
    <w:p w14:paraId="3157D2A7" w14:textId="485FF9F3" w:rsidR="001D5A2B" w:rsidRDefault="001D5A2B" w:rsidP="001D5A2B">
      <w:r w:rsidRPr="00343312">
        <w:rPr>
          <w:iCs/>
        </w:rPr>
        <w:t>Block funding</w:t>
      </w:r>
      <w:r>
        <w:rPr>
          <w:i/>
        </w:rPr>
        <w:t xml:space="preserve"> </w:t>
      </w:r>
      <w:r>
        <w:t xml:space="preserve">– A fixed amount of money is paid to the </w:t>
      </w:r>
      <w:r w:rsidR="00932F3C">
        <w:t>provider, regardless of how local needs are</w:t>
      </w:r>
      <w:r w:rsidR="00932F3C">
        <w:rPr>
          <w:spacing w:val="1"/>
        </w:rPr>
        <w:t xml:space="preserve"> </w:t>
      </w:r>
      <w:r w:rsidR="00932F3C">
        <w:t>being</w:t>
      </w:r>
      <w:r w:rsidR="00932F3C">
        <w:rPr>
          <w:spacing w:val="-1"/>
        </w:rPr>
        <w:t xml:space="preserve"> </w:t>
      </w:r>
      <w:r w:rsidR="00932F3C">
        <w:t>met</w:t>
      </w:r>
      <w:r w:rsidR="00932F3C">
        <w:rPr>
          <w:spacing w:val="3"/>
        </w:rPr>
        <w:t xml:space="preserve"> </w:t>
      </w:r>
      <w:r w:rsidR="00932F3C">
        <w:t>or</w:t>
      </w:r>
      <w:r w:rsidR="00932F3C">
        <w:rPr>
          <w:spacing w:val="-1"/>
        </w:rPr>
        <w:t xml:space="preserve"> </w:t>
      </w:r>
      <w:r w:rsidR="00932F3C">
        <w:t>the quality</w:t>
      </w:r>
      <w:r w:rsidR="00932F3C">
        <w:rPr>
          <w:spacing w:val="-2"/>
        </w:rPr>
        <w:t xml:space="preserve"> </w:t>
      </w:r>
      <w:r w:rsidR="00932F3C">
        <w:t>of</w:t>
      </w:r>
      <w:r w:rsidR="00932F3C">
        <w:rPr>
          <w:spacing w:val="-1"/>
        </w:rPr>
        <w:t xml:space="preserve"> </w:t>
      </w:r>
      <w:r w:rsidR="00932F3C">
        <w:t>care</w:t>
      </w:r>
      <w:r w:rsidR="00932F3C">
        <w:rPr>
          <w:spacing w:val="2"/>
        </w:rPr>
        <w:t xml:space="preserve"> </w:t>
      </w:r>
      <w:r w:rsidR="00932F3C">
        <w:t>provided</w:t>
      </w:r>
      <w:r>
        <w:t>.</w:t>
      </w:r>
    </w:p>
    <w:p w14:paraId="1139281D" w14:textId="77777777" w:rsidR="001D5A2B" w:rsidRDefault="001D5A2B" w:rsidP="004075C5">
      <w:pPr>
        <w:pStyle w:val="Heading6Alphabetised"/>
      </w:pPr>
      <w:r>
        <w:t>Of the money allocated to service providers, what was the average proportion designated to administrative or indirect costs?</w:t>
      </w:r>
    </w:p>
    <w:p w14:paraId="58C49309" w14:textId="584B8379" w:rsidR="001D5A2B" w:rsidRDefault="001D5A2B" w:rsidP="001D5A2B">
      <w:pPr>
        <w:pStyle w:val="ListParagraph"/>
      </w:pPr>
      <w:r>
        <w:t xml:space="preserve">NPS-M: </w:t>
      </w:r>
      <w:r w:rsidR="007E7F2B">
        <w:t>1</w:t>
      </w:r>
      <w:r>
        <w:t>0%</w:t>
      </w:r>
    </w:p>
    <w:p w14:paraId="0849AA72" w14:textId="343248C2" w:rsidR="001D5A2B" w:rsidRDefault="001D5A2B" w:rsidP="001D5A2B">
      <w:pPr>
        <w:pStyle w:val="ListParagraph"/>
      </w:pPr>
      <w:r>
        <w:t>CoS: 1</w:t>
      </w:r>
      <w:r w:rsidR="007E7F2B">
        <w:t>0</w:t>
      </w:r>
      <w:r>
        <w:t>%</w:t>
      </w:r>
    </w:p>
    <w:p w14:paraId="0D1C99A7" w14:textId="77777777" w:rsidR="001D5A2B" w:rsidRPr="00BA2EF4" w:rsidRDefault="001D5A2B" w:rsidP="001D5A2B">
      <w:pPr>
        <w:pStyle w:val="Heading4Numbered"/>
      </w:pPr>
      <w:r w:rsidRPr="00BA2EF4">
        <w:t>Monitoring and evaluation</w:t>
      </w:r>
    </w:p>
    <w:p w14:paraId="1D3F6506" w14:textId="77777777" w:rsidR="001D5A2B" w:rsidRPr="005033B3" w:rsidRDefault="001D5A2B" w:rsidP="001D5A2B">
      <w:pPr>
        <w:pStyle w:val="Heading5"/>
      </w:pPr>
      <w:r w:rsidRPr="005033B3">
        <w:t>Data/</w:t>
      </w:r>
      <w:r w:rsidRPr="00440057">
        <w:t>measures</w:t>
      </w:r>
    </w:p>
    <w:p w14:paraId="24136A5A" w14:textId="77777777" w:rsidR="001D5A2B" w:rsidRDefault="001D5A2B" w:rsidP="00464D6A">
      <w:pPr>
        <w:pStyle w:val="Heading6Alphabetised"/>
        <w:numPr>
          <w:ilvl w:val="0"/>
          <w:numId w:val="129"/>
        </w:numPr>
        <w:ind w:left="357" w:hanging="357"/>
      </w:pPr>
      <w:r>
        <w:t>What performance measures are specified in the contract to track service performance providers?</w:t>
      </w:r>
    </w:p>
    <w:p w14:paraId="787176A6" w14:textId="77777777" w:rsidR="001D5A2B" w:rsidRDefault="001D5A2B" w:rsidP="00EB1198">
      <w:pPr>
        <w:pStyle w:val="ListParagraph"/>
        <w:widowControl w:val="0"/>
        <w:numPr>
          <w:ilvl w:val="0"/>
          <w:numId w:val="16"/>
        </w:numPr>
        <w:tabs>
          <w:tab w:val="left" w:pos="725"/>
          <w:tab w:val="left" w:pos="726"/>
        </w:tabs>
        <w:autoSpaceDE w:val="0"/>
        <w:autoSpaceDN w:val="0"/>
        <w:spacing w:before="59" w:after="0"/>
        <w:contextualSpacing w:val="0"/>
      </w:pPr>
      <w:r>
        <w:t>Outcomes</w:t>
      </w:r>
      <w:r>
        <w:rPr>
          <w:spacing w:val="-2"/>
        </w:rPr>
        <w:t xml:space="preserve"> </w:t>
      </w:r>
      <w:r>
        <w:t>from</w:t>
      </w:r>
      <w:r>
        <w:rPr>
          <w:spacing w:val="-5"/>
        </w:rPr>
        <w:t xml:space="preserve"> </w:t>
      </w:r>
      <w:r>
        <w:t>measurement</w:t>
      </w:r>
      <w:r>
        <w:rPr>
          <w:spacing w:val="4"/>
        </w:rPr>
        <w:t xml:space="preserve"> </w:t>
      </w:r>
      <w:r>
        <w:t>tool</w:t>
      </w:r>
      <w:r>
        <w:rPr>
          <w:spacing w:val="-6"/>
        </w:rPr>
        <w:t xml:space="preserve"> </w:t>
      </w:r>
      <w:r>
        <w:t>(below)</w:t>
      </w:r>
    </w:p>
    <w:p w14:paraId="7534001B" w14:textId="54E4AD1B" w:rsidR="001D5A2B" w:rsidRDefault="00684260" w:rsidP="001D5A2B">
      <w:pPr>
        <w:pStyle w:val="ListParagraph"/>
      </w:pPr>
      <w:r>
        <w:t>Demonstration</w:t>
      </w:r>
      <w:r>
        <w:rPr>
          <w:spacing w:val="-2"/>
        </w:rPr>
        <w:t xml:space="preserve"> </w:t>
      </w:r>
      <w:r>
        <w:t>of</w:t>
      </w:r>
      <w:r>
        <w:rPr>
          <w:spacing w:val="-8"/>
        </w:rPr>
        <w:t xml:space="preserve"> </w:t>
      </w:r>
      <w:r>
        <w:t>culturally</w:t>
      </w:r>
      <w:r>
        <w:rPr>
          <w:spacing w:val="-6"/>
        </w:rPr>
        <w:t xml:space="preserve"> </w:t>
      </w:r>
      <w:r>
        <w:t>appropriate</w:t>
      </w:r>
      <w:r>
        <w:rPr>
          <w:spacing w:val="-6"/>
        </w:rPr>
        <w:t xml:space="preserve"> </w:t>
      </w:r>
      <w:r>
        <w:t>service</w:t>
      </w:r>
      <w:r>
        <w:rPr>
          <w:spacing w:val="-51"/>
        </w:rPr>
        <w:t xml:space="preserve"> </w:t>
      </w:r>
      <w:r>
        <w:t>delivery for</w:t>
      </w:r>
      <w:r>
        <w:rPr>
          <w:spacing w:val="-1"/>
        </w:rPr>
        <w:t xml:space="preserve"> </w:t>
      </w:r>
      <w:r>
        <w:t>the</w:t>
      </w:r>
      <w:r>
        <w:rPr>
          <w:spacing w:val="-1"/>
        </w:rPr>
        <w:t xml:space="preserve"> </w:t>
      </w:r>
      <w:r>
        <w:t>Indigenous</w:t>
      </w:r>
      <w:r>
        <w:rPr>
          <w:spacing w:val="-2"/>
        </w:rPr>
        <w:t xml:space="preserve"> </w:t>
      </w:r>
      <w:r>
        <w:t>population</w:t>
      </w:r>
    </w:p>
    <w:p w14:paraId="66F513BA" w14:textId="77777777" w:rsidR="001D5A2B" w:rsidRDefault="001D5A2B" w:rsidP="004075C5">
      <w:pPr>
        <w:pStyle w:val="Heading6Alphabetised"/>
      </w:pPr>
      <w:r>
        <w:t>Which of the following outcomes measures does the PHN capture/monitor?</w:t>
      </w:r>
    </w:p>
    <w:p w14:paraId="6302B397" w14:textId="77777777" w:rsidR="001D5A2B" w:rsidRDefault="001D5A2B" w:rsidP="001D5A2B">
      <w:pPr>
        <w:pStyle w:val="ListParagraph"/>
      </w:pPr>
      <w:r>
        <w:t>K10, K5 (Kessler Psychological Distress Scale)</w:t>
      </w:r>
    </w:p>
    <w:p w14:paraId="0512E854" w14:textId="514EB545" w:rsidR="001D5A2B" w:rsidRDefault="00513046" w:rsidP="008D140C">
      <w:pPr>
        <w:pStyle w:val="ListParagraph"/>
      </w:pPr>
      <w:r w:rsidRPr="00513046">
        <w:t>SDQ (Strengths and Difficulties Questionnaire</w:t>
      </w:r>
    </w:p>
    <w:p w14:paraId="416799A2" w14:textId="77777777" w:rsidR="001D5A2B" w:rsidRDefault="001D5A2B" w:rsidP="001D5A2B">
      <w:pPr>
        <w:pStyle w:val="Heading5"/>
      </w:pPr>
      <w:r>
        <w:t>Reporting</w:t>
      </w:r>
    </w:p>
    <w:p w14:paraId="3E7DC1C1" w14:textId="77777777" w:rsidR="001D5A2B" w:rsidRDefault="001D5A2B" w:rsidP="004075C5">
      <w:pPr>
        <w:pStyle w:val="Heading6Alphabetised"/>
      </w:pPr>
      <w:r>
        <w:t>How frequently do service providers provide formal reports to the PHN?</w:t>
      </w:r>
    </w:p>
    <w:p w14:paraId="797EE426" w14:textId="77777777" w:rsidR="001D5A2B" w:rsidRPr="002565CD" w:rsidRDefault="001D5A2B" w:rsidP="001D5A2B">
      <w:pPr>
        <w:rPr>
          <w:rFonts w:eastAsiaTheme="majorEastAsia" w:cstheme="majorBidi"/>
          <w:color w:val="2F5496" w:themeColor="accent1" w:themeShade="BF"/>
          <w:sz w:val="21"/>
        </w:rPr>
      </w:pPr>
      <w:r>
        <w:t>Quarterly</w:t>
      </w:r>
    </w:p>
    <w:p w14:paraId="14037A3F" w14:textId="77777777" w:rsidR="001D5A2B" w:rsidRDefault="001D5A2B" w:rsidP="004075C5">
      <w:pPr>
        <w:pStyle w:val="Heading6Alphabetised"/>
      </w:pPr>
      <w:r>
        <w:lastRenderedPageBreak/>
        <w:t>Have you conducted a review of your roll out of the NPS-M and CoS programs?</w:t>
      </w:r>
    </w:p>
    <w:p w14:paraId="51448084" w14:textId="77777777" w:rsidR="001B5B99" w:rsidRDefault="003C776E" w:rsidP="009D7204">
      <w:pPr>
        <w:sectPr w:rsidR="001B5B99" w:rsidSect="004052AC">
          <w:headerReference w:type="default" r:id="rId30"/>
          <w:footnotePr>
            <w:numRestart w:val="eachSect"/>
          </w:footnotePr>
          <w:pgSz w:w="11906" w:h="16838"/>
          <w:pgMar w:top="720" w:right="720" w:bottom="720" w:left="720" w:header="708" w:footer="708" w:gutter="0"/>
          <w:cols w:space="708"/>
          <w:docGrid w:linePitch="360"/>
        </w:sectPr>
      </w:pPr>
      <w:r>
        <w:t>No – not planned.</w:t>
      </w:r>
      <w:r w:rsidR="001B5B99">
        <w:t xml:space="preserve"> </w:t>
      </w:r>
    </w:p>
    <w:p w14:paraId="774EFA60" w14:textId="23AD28CE" w:rsidR="00B21BD7" w:rsidRDefault="00B21BD7" w:rsidP="00B21BD7">
      <w:pPr>
        <w:pStyle w:val="Heading1"/>
      </w:pPr>
      <w:r>
        <w:lastRenderedPageBreak/>
        <w:t xml:space="preserve">WESTERN </w:t>
      </w:r>
      <w:r w:rsidR="00124348">
        <w:t>SYDNEY</w:t>
      </w:r>
    </w:p>
    <w:p w14:paraId="2BE821D3" w14:textId="77777777" w:rsidR="00B21BD7" w:rsidRDefault="00B21BD7" w:rsidP="00EB1198">
      <w:pPr>
        <w:pStyle w:val="Heading2Numbered"/>
        <w:numPr>
          <w:ilvl w:val="0"/>
          <w:numId w:val="47"/>
        </w:numPr>
      </w:pPr>
      <w:r w:rsidRPr="004052AC">
        <w:t>KEY FACTS AND FIGURES</w:t>
      </w:r>
    </w:p>
    <w:p w14:paraId="03665354" w14:textId="77777777" w:rsidR="00B21BD7" w:rsidRDefault="00B21BD7" w:rsidP="00B21BD7">
      <w:r w:rsidRPr="004052AC">
        <w:t>This document provides a profile of how each PHN has implemented the NPS-M and CoS programs.</w:t>
      </w:r>
    </w:p>
    <w:p w14:paraId="07976F6C" w14:textId="25A1111D" w:rsidR="00B21BD7" w:rsidRDefault="00CE01BA" w:rsidP="006D1577">
      <w:r>
        <w:rPr>
          <w:noProof/>
        </w:rPr>
        <w:drawing>
          <wp:inline distT="0" distB="0" distL="0" distR="0" wp14:anchorId="2F1A3AA9" wp14:editId="1C4936EB">
            <wp:extent cx="2709545" cy="3767455"/>
            <wp:effectExtent l="0" t="0" r="0" b="4445"/>
            <wp:docPr id="24" name="image12.jpeg" descr="Map showing Western Sydney. The PHN area is outlined in red."/>
            <wp:cNvGraphicFramePr/>
            <a:graphic xmlns:a="http://schemas.openxmlformats.org/drawingml/2006/main">
              <a:graphicData uri="http://schemas.openxmlformats.org/drawingml/2006/picture">
                <pic:pic xmlns:pic="http://schemas.openxmlformats.org/drawingml/2006/picture">
                  <pic:nvPicPr>
                    <pic:cNvPr id="19" name="image12.jpeg" descr="Map showing Western Sydney. The PHN area is outlined in red."/>
                    <pic:cNvPicPr/>
                  </pic:nvPicPr>
                  <pic:blipFill>
                    <a:blip r:embed="rId31" cstate="print"/>
                    <a:stretch>
                      <a:fillRect/>
                    </a:stretch>
                  </pic:blipFill>
                  <pic:spPr>
                    <a:xfrm>
                      <a:off x="0" y="0"/>
                      <a:ext cx="2709545" cy="3767455"/>
                    </a:xfrm>
                    <a:prstGeom prst="rect">
                      <a:avLst/>
                    </a:prstGeom>
                  </pic:spPr>
                </pic:pic>
              </a:graphicData>
            </a:graphic>
          </wp:inline>
        </w:drawing>
      </w:r>
    </w:p>
    <w:p w14:paraId="579A34A9" w14:textId="77777777" w:rsidR="00B21BD7" w:rsidRDefault="00B21BD7" w:rsidP="00B21BD7">
      <w:pPr>
        <w:pStyle w:val="Heading3"/>
      </w:pPr>
      <w:r>
        <w:t>FUNDING</w:t>
      </w:r>
      <w:r>
        <w:rPr>
          <w:rStyle w:val="FootnoteReference"/>
        </w:rPr>
        <w:footnoteReference w:id="62"/>
      </w:r>
      <w:r>
        <w:t xml:space="preserve"> AND PARTICIPANT</w:t>
      </w:r>
      <w:r>
        <w:rPr>
          <w:rStyle w:val="FootnoteReference"/>
        </w:rPr>
        <w:footnoteReference w:id="63"/>
      </w:r>
      <w:r>
        <w:t xml:space="preserve"> LEVELS</w:t>
      </w:r>
    </w:p>
    <w:p w14:paraId="51E31A99" w14:textId="77777777" w:rsidR="00B21BD7" w:rsidRDefault="00B21BD7" w:rsidP="00B21BD7">
      <w:pPr>
        <w:pStyle w:val="Heading4"/>
      </w:pPr>
      <w:r>
        <w:t>Funding ($M):</w:t>
      </w:r>
    </w:p>
    <w:p w14:paraId="10804C4E" w14:textId="6722D5BD" w:rsidR="00B21BD7" w:rsidRDefault="00B21BD7" w:rsidP="00B21BD7">
      <w:r w:rsidRPr="00F559D0">
        <w:rPr>
          <w:b/>
          <w:bCs/>
        </w:rPr>
        <w:t>All</w:t>
      </w:r>
      <w:r>
        <w:t xml:space="preserve"> </w:t>
      </w:r>
      <w:r>
        <w:tab/>
      </w:r>
      <w:r>
        <w:tab/>
      </w:r>
      <w:r w:rsidRPr="00F559D0">
        <w:rPr>
          <w:b/>
          <w:bCs/>
        </w:rPr>
        <w:t>$</w:t>
      </w:r>
      <w:r w:rsidR="00CE01BA">
        <w:rPr>
          <w:b/>
          <w:bCs/>
        </w:rPr>
        <w:t>5</w:t>
      </w:r>
      <w:r>
        <w:rPr>
          <w:b/>
          <w:bCs/>
        </w:rPr>
        <w:t>.</w:t>
      </w:r>
      <w:r w:rsidR="00CE01BA">
        <w:rPr>
          <w:b/>
          <w:bCs/>
        </w:rPr>
        <w:t>40</w:t>
      </w:r>
      <w:r w:rsidRPr="00F559D0">
        <w:rPr>
          <w:b/>
          <w:bCs/>
        </w:rPr>
        <w:t>M</w:t>
      </w:r>
      <w:r>
        <w:t xml:space="preserve"> (Year coverage for NPS-M and CoS)</w:t>
      </w:r>
    </w:p>
    <w:p w14:paraId="24FC1551" w14:textId="2195B0DD" w:rsidR="00B21BD7" w:rsidRDefault="00B21BD7" w:rsidP="00B21BD7">
      <w:r w:rsidRPr="00F559D0">
        <w:rPr>
          <w:b/>
          <w:bCs/>
        </w:rPr>
        <w:t>NPS-M</w:t>
      </w:r>
      <w:r>
        <w:tab/>
      </w:r>
      <w:r>
        <w:tab/>
      </w:r>
      <w:r w:rsidRPr="00F559D0">
        <w:rPr>
          <w:b/>
          <w:bCs/>
        </w:rPr>
        <w:t>$</w:t>
      </w:r>
      <w:r w:rsidR="00CE01BA">
        <w:rPr>
          <w:b/>
          <w:bCs/>
        </w:rPr>
        <w:t>2.79</w:t>
      </w:r>
      <w:r w:rsidRPr="00F559D0">
        <w:rPr>
          <w:b/>
          <w:bCs/>
        </w:rPr>
        <w:t>M</w:t>
      </w:r>
      <w:r>
        <w:t xml:space="preserve"> (Between FY17-18 and FY20-21)</w:t>
      </w:r>
    </w:p>
    <w:p w14:paraId="75CA9B1D" w14:textId="686E5D3C" w:rsidR="00B21BD7" w:rsidRDefault="00B21BD7" w:rsidP="00B21BD7">
      <w:r w:rsidRPr="00F559D0">
        <w:rPr>
          <w:b/>
          <w:bCs/>
        </w:rPr>
        <w:t>CoS</w:t>
      </w:r>
      <w:r w:rsidRPr="00F559D0">
        <w:rPr>
          <w:b/>
          <w:bCs/>
        </w:rPr>
        <w:tab/>
      </w:r>
      <w:r w:rsidRPr="00F559D0">
        <w:rPr>
          <w:b/>
          <w:bCs/>
        </w:rPr>
        <w:tab/>
        <w:t>$</w:t>
      </w:r>
      <w:r>
        <w:rPr>
          <w:b/>
          <w:bCs/>
        </w:rPr>
        <w:t>2.</w:t>
      </w:r>
      <w:r w:rsidR="00CE01BA">
        <w:rPr>
          <w:b/>
          <w:bCs/>
        </w:rPr>
        <w:t>61</w:t>
      </w:r>
      <w:r w:rsidRPr="00F559D0">
        <w:rPr>
          <w:b/>
          <w:bCs/>
        </w:rPr>
        <w:t>M</w:t>
      </w:r>
      <w:r>
        <w:t xml:space="preserve"> (Between FY19-20 and FY21-22)</w:t>
      </w:r>
    </w:p>
    <w:p w14:paraId="78ADADCE" w14:textId="77777777" w:rsidR="00B21BD7" w:rsidRDefault="00B21BD7" w:rsidP="00B21BD7">
      <w:pPr>
        <w:pStyle w:val="Heading4"/>
      </w:pPr>
      <w:r>
        <w:t>Participants</w:t>
      </w:r>
    </w:p>
    <w:p w14:paraId="39F1A4DB" w14:textId="46A92FE4" w:rsidR="00B21BD7" w:rsidRDefault="00B21BD7" w:rsidP="00B21BD7">
      <w:r w:rsidRPr="00F559D0">
        <w:rPr>
          <w:b/>
          <w:bCs/>
        </w:rPr>
        <w:t xml:space="preserve">All </w:t>
      </w:r>
      <w:r w:rsidRPr="00F559D0">
        <w:rPr>
          <w:b/>
          <w:bCs/>
        </w:rPr>
        <w:tab/>
      </w:r>
      <w:r>
        <w:rPr>
          <w:b/>
          <w:bCs/>
        </w:rPr>
        <w:tab/>
        <w:t>1</w:t>
      </w:r>
      <w:r w:rsidR="00CE01BA">
        <w:rPr>
          <w:b/>
          <w:bCs/>
        </w:rPr>
        <w:t>65</w:t>
      </w:r>
      <w:r w:rsidRPr="00F559D0">
        <w:rPr>
          <w:b/>
          <w:bCs/>
        </w:rPr>
        <w:t xml:space="preserve"> </w:t>
      </w:r>
      <w:r>
        <w:t>(Year coverage for NPS-M and CoS)</w:t>
      </w:r>
    </w:p>
    <w:p w14:paraId="064E4A7E" w14:textId="13F26180" w:rsidR="00B21BD7" w:rsidRDefault="00B21BD7" w:rsidP="00B21BD7">
      <w:r w:rsidRPr="00F559D0">
        <w:rPr>
          <w:b/>
          <w:bCs/>
        </w:rPr>
        <w:t>NPS-M</w:t>
      </w:r>
      <w:r w:rsidRPr="00F559D0">
        <w:rPr>
          <w:b/>
          <w:bCs/>
        </w:rPr>
        <w:tab/>
      </w:r>
      <w:r>
        <w:rPr>
          <w:b/>
          <w:bCs/>
        </w:rPr>
        <w:tab/>
      </w:r>
      <w:r w:rsidR="00EC3FB2">
        <w:rPr>
          <w:b/>
          <w:bCs/>
        </w:rPr>
        <w:t>40</w:t>
      </w:r>
      <w:r>
        <w:t xml:space="preserve"> (Between 1 July and 31 Dec 2019)</w:t>
      </w:r>
    </w:p>
    <w:p w14:paraId="19E1D9C8" w14:textId="5F5ACF6B" w:rsidR="00B21BD7" w:rsidRDefault="00B21BD7" w:rsidP="00B21BD7">
      <w:r w:rsidRPr="00F559D0">
        <w:rPr>
          <w:b/>
          <w:bCs/>
        </w:rPr>
        <w:t>CoS</w:t>
      </w:r>
      <w:r w:rsidRPr="00F559D0">
        <w:rPr>
          <w:b/>
          <w:bCs/>
        </w:rPr>
        <w:tab/>
      </w:r>
      <w:r>
        <w:rPr>
          <w:b/>
          <w:bCs/>
        </w:rPr>
        <w:tab/>
        <w:t>1</w:t>
      </w:r>
      <w:r w:rsidR="00EC3FB2">
        <w:rPr>
          <w:b/>
          <w:bCs/>
        </w:rPr>
        <w:t>20</w:t>
      </w:r>
      <w:r>
        <w:t xml:space="preserve"> (Between 1 July and 31 Dec 2019)</w:t>
      </w:r>
    </w:p>
    <w:p w14:paraId="086C869B" w14:textId="77777777" w:rsidR="00B21BD7" w:rsidRDefault="00B21BD7" w:rsidP="00B21BD7">
      <w:pPr>
        <w:pStyle w:val="Heading3"/>
      </w:pPr>
      <w:r>
        <w:t>INDICATORS OF NEED</w:t>
      </w:r>
      <w:r>
        <w:rPr>
          <w:rStyle w:val="FootnoteReference"/>
        </w:rPr>
        <w:footnoteReference w:id="64"/>
      </w:r>
    </w:p>
    <w:p w14:paraId="46749D95" w14:textId="73512013" w:rsidR="00B21BD7" w:rsidRDefault="00EC3FB2" w:rsidP="004075C5">
      <w:pPr>
        <w:pStyle w:val="Heading4"/>
      </w:pPr>
      <w:r w:rsidRPr="00EC3FB2">
        <w:t>Proportion of people with severe and persistent mental illness</w:t>
      </w:r>
    </w:p>
    <w:p w14:paraId="02CE3C97" w14:textId="35EF895B" w:rsidR="00B21BD7" w:rsidRPr="00CF3D4C" w:rsidRDefault="00F161F9" w:rsidP="00B21BD7">
      <w:pPr>
        <w:rPr>
          <w:rFonts w:eastAsiaTheme="majorEastAsia" w:cstheme="majorBidi"/>
          <w:iCs/>
          <w:color w:val="2F5496" w:themeColor="accent1" w:themeShade="BF"/>
          <w:sz w:val="24"/>
        </w:rPr>
      </w:pPr>
      <w:r w:rsidRPr="00F161F9">
        <w:t>1.1% of adults experience a persistent mental illness that requires ongoing services and 0.4% of the adult population experience severe and persistent mental illness that requires multi-agency support.</w:t>
      </w:r>
    </w:p>
    <w:p w14:paraId="3CF73011" w14:textId="263C4AEA" w:rsidR="00B21BD7" w:rsidRDefault="00F161F9" w:rsidP="00B21BD7">
      <w:pPr>
        <w:pStyle w:val="Heading4"/>
      </w:pPr>
      <w:r w:rsidRPr="00F161F9">
        <w:lastRenderedPageBreak/>
        <w:t>High levels of psychological distress in youth</w:t>
      </w:r>
    </w:p>
    <w:p w14:paraId="71FBD364" w14:textId="246CC5C1" w:rsidR="00B21BD7" w:rsidRDefault="000A5854" w:rsidP="00B21BD7">
      <w:r w:rsidRPr="000A5854">
        <w:t>A larger proportion of 16-24 year olds in WSPHN report moderate, high and very high psychological distress (16.8%) compared with PHN as a whole (9.1%)</w:t>
      </w:r>
      <w:r w:rsidR="00B21BD7">
        <w:t>.</w:t>
      </w:r>
    </w:p>
    <w:p w14:paraId="64E9A4A7" w14:textId="4B7F6E9B" w:rsidR="00B21BD7" w:rsidRDefault="000A5854" w:rsidP="00B21BD7">
      <w:pPr>
        <w:pStyle w:val="Heading4"/>
      </w:pPr>
      <w:r w:rsidRPr="000A5854">
        <w:t>Vulnerable populations</w:t>
      </w:r>
    </w:p>
    <w:p w14:paraId="725E8849" w14:textId="378F14E0" w:rsidR="00B21BD7" w:rsidRDefault="000A5854" w:rsidP="00B21BD7">
      <w:r w:rsidRPr="000A5854">
        <w:t>WSPHN has several demographics who are vulnerable and need extra support: homeless, CALD, LGBTIQ+ and Aboriginal and Torres Strait Islander people</w:t>
      </w:r>
      <w:r w:rsidR="00D76A28">
        <w:t>.</w:t>
      </w:r>
    </w:p>
    <w:p w14:paraId="08DB0617" w14:textId="7E3BFA10" w:rsidR="00D76A28" w:rsidRDefault="00D76A28" w:rsidP="00D76A28">
      <w:pPr>
        <w:pStyle w:val="Heading4"/>
      </w:pPr>
      <w:r>
        <w:t>NPS-M – Average wait time (July – Dec 2019)</w:t>
      </w:r>
    </w:p>
    <w:p w14:paraId="2F9F4EC2" w14:textId="39D437F4" w:rsidR="00B21BD7" w:rsidRDefault="00A962D9" w:rsidP="00B21BD7">
      <w:r w:rsidRPr="00A962D9">
        <w:t>Average participant did not experience a wait time to access service. Two consumers had a two- week wait time</w:t>
      </w:r>
      <w:r w:rsidR="00D76A28">
        <w:t>.</w:t>
      </w:r>
    </w:p>
    <w:p w14:paraId="0D9D343C" w14:textId="77777777" w:rsidR="00B21BD7" w:rsidRDefault="00B21BD7" w:rsidP="00B21BD7">
      <w:pPr>
        <w:pStyle w:val="Heading3"/>
      </w:pPr>
      <w:r w:rsidRPr="00F559D0">
        <w:t>POPULATION AND DEMOGRAPHICS</w:t>
      </w:r>
      <w:r>
        <w:rPr>
          <w:rStyle w:val="FootnoteReference"/>
        </w:rPr>
        <w:footnoteReference w:id="65"/>
      </w:r>
    </w:p>
    <w:p w14:paraId="62E98769" w14:textId="77777777" w:rsidR="00B21BD7" w:rsidRDefault="00B21BD7" w:rsidP="00B21BD7">
      <w:pPr>
        <w:pStyle w:val="Heading4"/>
      </w:pPr>
      <w:r w:rsidRPr="00F559D0">
        <w:t>Population (ERP1 from 2016 census)</w:t>
      </w:r>
    </w:p>
    <w:p w14:paraId="33FCA807" w14:textId="537727A6" w:rsidR="00B21BD7" w:rsidRDefault="00A962D9" w:rsidP="00B21BD7">
      <w:r w:rsidRPr="00A962D9">
        <w:t>948,593</w:t>
      </w:r>
    </w:p>
    <w:p w14:paraId="7EC6E90F" w14:textId="77777777" w:rsidR="00B21BD7" w:rsidRDefault="00B21BD7" w:rsidP="00B21BD7">
      <w:pPr>
        <w:pStyle w:val="Heading4"/>
      </w:pPr>
      <w:r w:rsidRPr="00F559D0">
        <w:t>Population growth 2012-2016</w:t>
      </w:r>
    </w:p>
    <w:p w14:paraId="2FE7E075" w14:textId="24BBA701" w:rsidR="00B21BD7" w:rsidRDefault="00091313" w:rsidP="00B21BD7">
      <w:r w:rsidRPr="00091313">
        <w:t>9.93%</w:t>
      </w:r>
    </w:p>
    <w:p w14:paraId="6D9AB3A8" w14:textId="77777777" w:rsidR="00B21BD7" w:rsidRDefault="00B21BD7" w:rsidP="00B21BD7">
      <w:pPr>
        <w:pStyle w:val="Heading4"/>
      </w:pPr>
      <w:r w:rsidRPr="00F559D0">
        <w:t>Indigenous population</w:t>
      </w:r>
    </w:p>
    <w:p w14:paraId="62EB14FD" w14:textId="7EC4DE02" w:rsidR="00B21BD7" w:rsidRDefault="00091313" w:rsidP="00B21BD7">
      <w:r w:rsidRPr="00091313">
        <w:t>13,378</w:t>
      </w:r>
    </w:p>
    <w:p w14:paraId="6F91098B" w14:textId="77777777" w:rsidR="00B21BD7" w:rsidRDefault="00B21BD7" w:rsidP="00B21BD7">
      <w:pPr>
        <w:pStyle w:val="Heading4"/>
      </w:pPr>
      <w:r w:rsidRPr="00F559D0">
        <w:t>Gender (%)</w:t>
      </w:r>
    </w:p>
    <w:p w14:paraId="2A281F52" w14:textId="33A5FE8B" w:rsidR="00B21BD7" w:rsidRDefault="00B21BD7" w:rsidP="00B21BD7">
      <w:r>
        <w:t xml:space="preserve">Male: </w:t>
      </w:r>
      <w:r w:rsidR="00091313">
        <w:t>50.47</w:t>
      </w:r>
      <w:r>
        <w:t>%</w:t>
      </w:r>
      <w:r>
        <w:br/>
        <w:t xml:space="preserve">Female: </w:t>
      </w:r>
      <w:r w:rsidR="00091313">
        <w:t>49</w:t>
      </w:r>
      <w:r>
        <w:t>.</w:t>
      </w:r>
      <w:r w:rsidR="00091313">
        <w:t>53</w:t>
      </w:r>
      <w:r>
        <w:t>%</w:t>
      </w:r>
    </w:p>
    <w:p w14:paraId="60465026" w14:textId="77777777" w:rsidR="00B21BD7" w:rsidRPr="00F559D0" w:rsidRDefault="00B21BD7" w:rsidP="00B21BD7">
      <w:pPr>
        <w:pStyle w:val="Heading4"/>
      </w:pPr>
      <w:r>
        <w:t>Area (Square Kilometres)</w:t>
      </w:r>
    </w:p>
    <w:p w14:paraId="047DA6F6" w14:textId="6E613322" w:rsidR="00B21BD7" w:rsidRDefault="00091313" w:rsidP="00B21BD7">
      <w:r>
        <w:t>766</w:t>
      </w:r>
    </w:p>
    <w:p w14:paraId="637AE715" w14:textId="77777777" w:rsidR="00B21BD7" w:rsidRDefault="00B21BD7" w:rsidP="00B21BD7">
      <w:r>
        <w:br w:type="page"/>
      </w:r>
    </w:p>
    <w:p w14:paraId="7D0007E9" w14:textId="7659DDDB" w:rsidR="00B21BD7" w:rsidRDefault="00B21BD7" w:rsidP="00B21BD7">
      <w:pPr>
        <w:pStyle w:val="Heading2Numbered"/>
      </w:pPr>
      <w:r>
        <w:lastRenderedPageBreak/>
        <w:t>OVERVIEW OF NPS-M AND COS IN EACH PHN</w:t>
      </w:r>
    </w:p>
    <w:p w14:paraId="053C7C72" w14:textId="77777777" w:rsidR="00B21BD7" w:rsidRDefault="00B21BD7" w:rsidP="00B21BD7">
      <w:pPr>
        <w:pStyle w:val="Heading3"/>
      </w:pPr>
      <w:r>
        <w:t>STRUCTURE AND SCOPE</w:t>
      </w:r>
    </w:p>
    <w:p w14:paraId="7C7ECC32" w14:textId="77777777" w:rsidR="00B21BD7" w:rsidRDefault="00B21BD7" w:rsidP="00EB1198">
      <w:pPr>
        <w:pStyle w:val="Heading4Numbered"/>
        <w:numPr>
          <w:ilvl w:val="0"/>
          <w:numId w:val="48"/>
        </w:numPr>
      </w:pPr>
      <w:r>
        <w:t>Program structure</w:t>
      </w:r>
    </w:p>
    <w:p w14:paraId="223F609D" w14:textId="632287E7" w:rsidR="007D4DAA" w:rsidRDefault="007D4DAA" w:rsidP="00EB1198">
      <w:pPr>
        <w:pStyle w:val="ListParagraph"/>
        <w:numPr>
          <w:ilvl w:val="0"/>
          <w:numId w:val="16"/>
        </w:numPr>
      </w:pPr>
      <w:r>
        <w:t>All delivery and commissioning of services in WSPHN is conducted by WentWest.</w:t>
      </w:r>
    </w:p>
    <w:p w14:paraId="746A2A3E" w14:textId="5E08CA17" w:rsidR="007D4DAA" w:rsidRDefault="007D4DAA" w:rsidP="00EB1198">
      <w:pPr>
        <w:pStyle w:val="ListParagraph"/>
        <w:numPr>
          <w:ilvl w:val="0"/>
          <w:numId w:val="16"/>
        </w:numPr>
      </w:pPr>
      <w:r>
        <w:t>There are four different psychosocial support programs: NPS-Transition, CoS, NPS-M and NPS Access.</w:t>
      </w:r>
    </w:p>
    <w:p w14:paraId="276C8F81" w14:textId="3FC37232" w:rsidR="00B21BD7" w:rsidRDefault="007D4DAA" w:rsidP="00EB1198">
      <w:pPr>
        <w:pStyle w:val="ListParagraph"/>
        <w:numPr>
          <w:ilvl w:val="0"/>
          <w:numId w:val="16"/>
        </w:numPr>
      </w:pPr>
      <w:r>
        <w:t>NPS-M is delivered by two providers, split geographically</w:t>
      </w:r>
      <w:r w:rsidR="00B21BD7">
        <w:t>.</w:t>
      </w:r>
    </w:p>
    <w:p w14:paraId="0ACA0CBA" w14:textId="77777777" w:rsidR="00B21BD7" w:rsidRDefault="00B21BD7" w:rsidP="00B21BD7">
      <w:pPr>
        <w:pStyle w:val="Heading4Numbered"/>
      </w:pPr>
      <w:r>
        <w:t>Population access and eligibility</w:t>
      </w:r>
    </w:p>
    <w:p w14:paraId="0456EC47" w14:textId="77777777" w:rsidR="00B21BD7" w:rsidRDefault="00B21BD7" w:rsidP="00B21BD7">
      <w:r w:rsidRPr="00DA4B6B">
        <w:t>NPS-M and CoS: Entry requirements are in line with national guidelines</w:t>
      </w:r>
      <w:r>
        <w:t>.</w:t>
      </w:r>
    </w:p>
    <w:p w14:paraId="15B315D2" w14:textId="77777777" w:rsidR="00B21BD7" w:rsidRDefault="00B21BD7" w:rsidP="00B21BD7">
      <w:pPr>
        <w:pStyle w:val="Heading4Numbered"/>
      </w:pPr>
      <w:r>
        <w:t>Geographic coverage of programs</w:t>
      </w:r>
    </w:p>
    <w:p w14:paraId="1258CB58" w14:textId="77777777" w:rsidR="00B21BD7" w:rsidRDefault="00B21BD7" w:rsidP="00B21BD7">
      <w:r w:rsidRPr="00D67B4A">
        <w:t xml:space="preserve">NPS-M and CoS: </w:t>
      </w:r>
      <w:r w:rsidRPr="001411D1">
        <w:t xml:space="preserve">Both programs cover </w:t>
      </w:r>
      <w:r w:rsidRPr="00D67B4A">
        <w:t>the entire PHN region</w:t>
      </w:r>
      <w:r>
        <w:t>.</w:t>
      </w:r>
    </w:p>
    <w:p w14:paraId="737DAF54" w14:textId="77777777" w:rsidR="00B21BD7" w:rsidRDefault="00B21BD7" w:rsidP="00B21BD7">
      <w:pPr>
        <w:pStyle w:val="Heading4Numbered"/>
      </w:pPr>
      <w:r>
        <w:t>Assessment, entry and exit processes</w:t>
      </w:r>
    </w:p>
    <w:p w14:paraId="37BC2AD8" w14:textId="77777777" w:rsidR="00B21BD7" w:rsidRDefault="00B21BD7" w:rsidP="004075C5">
      <w:pPr>
        <w:pStyle w:val="Heading5"/>
      </w:pPr>
      <w:r>
        <w:t>NPS-M:</w:t>
      </w:r>
    </w:p>
    <w:p w14:paraId="48C467BA" w14:textId="77777777" w:rsidR="00B21BD7" w:rsidRDefault="00B21BD7" w:rsidP="00464D6A">
      <w:pPr>
        <w:pStyle w:val="Heading6Alphabetised"/>
        <w:numPr>
          <w:ilvl w:val="0"/>
          <w:numId w:val="130"/>
        </w:numPr>
        <w:ind w:left="357" w:hanging="357"/>
      </w:pPr>
      <w:r>
        <w:t>What is the consumer application and assessment process?</w:t>
      </w:r>
    </w:p>
    <w:p w14:paraId="31CC1A72" w14:textId="634EDFD8" w:rsidR="00B21BD7" w:rsidRDefault="00DD4EFF" w:rsidP="00B21BD7">
      <w:r w:rsidRPr="00DD4EFF">
        <w:t>Referrals are made directly to each service provider of the NPS-M service. Referrals are assessed to determine whether they meet the national criteria for the NPS-M</w:t>
      </w:r>
      <w:r w:rsidR="00B21BD7">
        <w:t>.</w:t>
      </w:r>
    </w:p>
    <w:p w14:paraId="7E1F5303" w14:textId="77777777" w:rsidR="00B21BD7" w:rsidRDefault="00B21BD7" w:rsidP="004075C5">
      <w:pPr>
        <w:pStyle w:val="Heading6Alphabetised"/>
      </w:pPr>
      <w:r>
        <w:t>What are the referral pathways into the program?</w:t>
      </w:r>
    </w:p>
    <w:p w14:paraId="12C0A4DC" w14:textId="77777777" w:rsidR="00B21BD7" w:rsidRDefault="00B21BD7" w:rsidP="00B21BD7">
      <w:pPr>
        <w:pStyle w:val="ListParagraph"/>
        <w:numPr>
          <w:ilvl w:val="0"/>
          <w:numId w:val="3"/>
        </w:numPr>
      </w:pPr>
      <w:r>
        <w:t>Admitted/Hospital mental health services</w:t>
      </w:r>
    </w:p>
    <w:p w14:paraId="03814EB0" w14:textId="77777777" w:rsidR="00B21BD7" w:rsidRDefault="00B21BD7" w:rsidP="00B21BD7">
      <w:pPr>
        <w:pStyle w:val="ListParagraph"/>
        <w:numPr>
          <w:ilvl w:val="0"/>
          <w:numId w:val="3"/>
        </w:numPr>
      </w:pPr>
      <w:r>
        <w:t>Non-admitted mental health services</w:t>
      </w:r>
    </w:p>
    <w:p w14:paraId="12B46359" w14:textId="77777777" w:rsidR="00B21BD7" w:rsidRDefault="00B21BD7" w:rsidP="00B21BD7">
      <w:pPr>
        <w:pStyle w:val="ListParagraph"/>
        <w:numPr>
          <w:ilvl w:val="0"/>
          <w:numId w:val="3"/>
        </w:numPr>
      </w:pPr>
      <w:r>
        <w:t>GP</w:t>
      </w:r>
    </w:p>
    <w:p w14:paraId="0B1D11F6" w14:textId="2AB208AD" w:rsidR="00B21BD7" w:rsidRPr="00A77E72" w:rsidRDefault="00B21BD7" w:rsidP="00A77E72">
      <w:pPr>
        <w:pStyle w:val="ListParagraph"/>
        <w:numPr>
          <w:ilvl w:val="0"/>
          <w:numId w:val="3"/>
        </w:numPr>
      </w:pPr>
      <w:r>
        <w:t>Other clinician (e.g. Psychologist/Psychiatrist)</w:t>
      </w:r>
    </w:p>
    <w:p w14:paraId="7546BA3E" w14:textId="77777777" w:rsidR="00B21BD7" w:rsidRPr="00BB7885" w:rsidRDefault="00B21BD7" w:rsidP="00B21BD7">
      <w:pPr>
        <w:pStyle w:val="ListParagraph"/>
        <w:widowControl w:val="0"/>
        <w:numPr>
          <w:ilvl w:val="0"/>
          <w:numId w:val="3"/>
        </w:numPr>
        <w:tabs>
          <w:tab w:val="left" w:pos="724"/>
          <w:tab w:val="left" w:pos="725"/>
        </w:tabs>
        <w:autoSpaceDE w:val="0"/>
        <w:autoSpaceDN w:val="0"/>
        <w:spacing w:before="94" w:after="0"/>
        <w:contextualSpacing w:val="0"/>
        <w:rPr>
          <w:rFonts w:ascii="Arial" w:hAnsi="Arial"/>
        </w:rPr>
      </w:pPr>
      <w:r>
        <w:t>State-based</w:t>
      </w:r>
      <w:r>
        <w:rPr>
          <w:spacing w:val="1"/>
        </w:rPr>
        <w:t xml:space="preserve"> </w:t>
      </w:r>
      <w:r>
        <w:t>psychosocial</w:t>
      </w:r>
      <w:r>
        <w:rPr>
          <w:spacing w:val="-4"/>
        </w:rPr>
        <w:t xml:space="preserve"> </w:t>
      </w:r>
      <w:r>
        <w:t>programs</w:t>
      </w:r>
    </w:p>
    <w:p w14:paraId="3563DF59" w14:textId="77777777" w:rsidR="00B21BD7" w:rsidRDefault="00B21BD7" w:rsidP="00B21BD7">
      <w:pPr>
        <w:pStyle w:val="ListParagraph"/>
        <w:numPr>
          <w:ilvl w:val="0"/>
          <w:numId w:val="3"/>
        </w:numPr>
      </w:pPr>
      <w:r>
        <w:t>Self-referral</w:t>
      </w:r>
    </w:p>
    <w:p w14:paraId="537C38DD" w14:textId="77777777" w:rsidR="00B21BD7" w:rsidRDefault="00B21BD7" w:rsidP="004075C5">
      <w:pPr>
        <w:pStyle w:val="Heading6Alphabetised"/>
      </w:pPr>
      <w:r>
        <w:t>Duration/intensity of support:</w:t>
      </w:r>
    </w:p>
    <w:p w14:paraId="0AE223CA" w14:textId="35F246D0" w:rsidR="001A64B9" w:rsidRDefault="001A64B9" w:rsidP="00EB1198">
      <w:pPr>
        <w:pStyle w:val="ListParagraph"/>
        <w:numPr>
          <w:ilvl w:val="0"/>
          <w:numId w:val="49"/>
        </w:numPr>
      </w:pPr>
      <w:r>
        <w:t>There is no limit on the duration within which a client can engage with the program.</w:t>
      </w:r>
    </w:p>
    <w:p w14:paraId="5F9E66D3" w14:textId="76C77C30" w:rsidR="00B21BD7" w:rsidRDefault="001A64B9" w:rsidP="00EB1198">
      <w:pPr>
        <w:pStyle w:val="ListParagraph"/>
        <w:numPr>
          <w:ilvl w:val="0"/>
          <w:numId w:val="49"/>
        </w:numPr>
      </w:pPr>
      <w:r>
        <w:t>Intensity of support is personalised to client need including whether group or individual support is more appropriate</w:t>
      </w:r>
      <w:r w:rsidR="00B21BD7">
        <w:t>.</w:t>
      </w:r>
    </w:p>
    <w:p w14:paraId="5ADBA61C" w14:textId="77777777" w:rsidR="00B21BD7" w:rsidRDefault="00B21BD7" w:rsidP="004075C5">
      <w:pPr>
        <w:pStyle w:val="Heading6Alphabetised"/>
      </w:pPr>
      <w:r>
        <w:t xml:space="preserve"> Is entry into the program time limited, goal oriented or ongoing?</w:t>
      </w:r>
    </w:p>
    <w:p w14:paraId="37806ADF" w14:textId="0EDF4EC8" w:rsidR="00B21BD7" w:rsidRDefault="007B10A2" w:rsidP="00B21BD7">
      <w:r w:rsidRPr="007B10A2">
        <w:t>Ongoing (i.e. continuing support provided)</w:t>
      </w:r>
    </w:p>
    <w:p w14:paraId="5490B9AA" w14:textId="77777777" w:rsidR="00B21BD7" w:rsidRDefault="00B21BD7" w:rsidP="004075C5">
      <w:pPr>
        <w:pStyle w:val="Heading6Alphabetised"/>
      </w:pPr>
      <w:r>
        <w:t xml:space="preserve">Has the PHN specified or suggested a number of consumers per FTE staff)? </w:t>
      </w:r>
    </w:p>
    <w:p w14:paraId="4F2F81A1" w14:textId="77777777" w:rsidR="00B21BD7" w:rsidRDefault="00B21BD7" w:rsidP="00B21BD7">
      <w:r>
        <w:t>No.</w:t>
      </w:r>
    </w:p>
    <w:p w14:paraId="6C8CD347" w14:textId="77777777" w:rsidR="00B21BD7" w:rsidRDefault="00B21BD7" w:rsidP="004075C5">
      <w:pPr>
        <w:pStyle w:val="Heading5"/>
      </w:pPr>
      <w:r>
        <w:t>CoS:</w:t>
      </w:r>
    </w:p>
    <w:p w14:paraId="71924A2B" w14:textId="77777777" w:rsidR="00B21BD7" w:rsidRDefault="00B21BD7" w:rsidP="004075C5">
      <w:pPr>
        <w:pStyle w:val="Heading6Alphabetised"/>
      </w:pPr>
      <w:r>
        <w:t>What is the consumer application and assessment process?</w:t>
      </w:r>
    </w:p>
    <w:p w14:paraId="14344BBC" w14:textId="4FBC2882" w:rsidR="00B21BD7" w:rsidRDefault="00693770" w:rsidP="00B21BD7">
      <w:r w:rsidRPr="00693770">
        <w:t>Consumers who were participants in Western Sydney PiR, PHaMs or D2DL programs as of 30 June 2019 and who have had NDIS applications submitted and declined, are automatically provided support through the CoS program</w:t>
      </w:r>
      <w:r w:rsidR="00B21BD7">
        <w:t>.</w:t>
      </w:r>
    </w:p>
    <w:p w14:paraId="354A255E" w14:textId="77777777" w:rsidR="00B21BD7" w:rsidRDefault="00B21BD7" w:rsidP="004075C5">
      <w:pPr>
        <w:pStyle w:val="Heading6Alphabetised"/>
      </w:pPr>
      <w:r>
        <w:t>How have PiR, D2DL and PHaMs consumers transitioned to CoS services?</w:t>
      </w:r>
    </w:p>
    <w:p w14:paraId="78885838" w14:textId="33ACD105" w:rsidR="00B21BD7" w:rsidRPr="00965AAD" w:rsidRDefault="00955815" w:rsidP="00B21BD7">
      <w:pPr>
        <w:rPr>
          <w:rFonts w:eastAsiaTheme="majorEastAsia" w:cstheme="majorBidi"/>
          <w:color w:val="2F5496" w:themeColor="accent1" w:themeShade="BF"/>
          <w:sz w:val="21"/>
        </w:rPr>
      </w:pPr>
      <w:r w:rsidRPr="00955815">
        <w:t>All PIR, D2DL and PHaMS clients were assessed on NDIS status in the lead up to 1 July 2019. All providers transitioned clients to NPS-Transition or CoS on 1 July 2019 depending on NDIS status (not yet submitted transitioned to NPS-Transition, declined transitioned to CoS</w:t>
      </w:r>
      <w:r w:rsidR="00B21BD7" w:rsidRPr="00A61E53">
        <w:t>.</w:t>
      </w:r>
    </w:p>
    <w:p w14:paraId="21AD4AB7" w14:textId="77777777" w:rsidR="00B21BD7" w:rsidRDefault="00B21BD7" w:rsidP="004075C5">
      <w:pPr>
        <w:pStyle w:val="Heading6Alphabetised"/>
      </w:pPr>
      <w:r>
        <w:t>Duration/intensity of support:</w:t>
      </w:r>
    </w:p>
    <w:p w14:paraId="7A1E4739" w14:textId="37ED32ED" w:rsidR="0064102F" w:rsidRDefault="0064102F" w:rsidP="00EB1198">
      <w:pPr>
        <w:pStyle w:val="ListParagraph"/>
        <w:numPr>
          <w:ilvl w:val="0"/>
          <w:numId w:val="50"/>
        </w:numPr>
      </w:pPr>
      <w:r>
        <w:t>There is no limit on how long a client can engage with the program.</w:t>
      </w:r>
    </w:p>
    <w:p w14:paraId="10181764" w14:textId="7AB1C228" w:rsidR="00B21BD7" w:rsidRDefault="0064102F" w:rsidP="00EB1198">
      <w:pPr>
        <w:pStyle w:val="ListParagraph"/>
        <w:numPr>
          <w:ilvl w:val="0"/>
          <w:numId w:val="50"/>
        </w:numPr>
      </w:pPr>
      <w:r>
        <w:lastRenderedPageBreak/>
        <w:t>Intensity of support is tailored to each individual</w:t>
      </w:r>
      <w:r w:rsidR="00B21BD7">
        <w:t>.</w:t>
      </w:r>
    </w:p>
    <w:p w14:paraId="074600B1" w14:textId="77777777" w:rsidR="00B21BD7" w:rsidRDefault="00B21BD7" w:rsidP="004075C5">
      <w:pPr>
        <w:pStyle w:val="Heading6Alphabetised"/>
      </w:pPr>
      <w:r>
        <w:t>Is entry into the program time limited, goal oriented or ongoing?</w:t>
      </w:r>
    </w:p>
    <w:p w14:paraId="239543F8" w14:textId="77777777" w:rsidR="00B21BD7" w:rsidRDefault="00B21BD7" w:rsidP="00B21BD7">
      <w:r>
        <w:t>Ongoing (i.e. continuing support provided)</w:t>
      </w:r>
    </w:p>
    <w:p w14:paraId="305D4761" w14:textId="77777777" w:rsidR="00B21BD7" w:rsidRDefault="00B21BD7" w:rsidP="004075C5">
      <w:pPr>
        <w:pStyle w:val="Heading6Alphabetised"/>
      </w:pPr>
      <w:r>
        <w:t>Has the PHN specified or suggested a number of consumers per FTE staff)?</w:t>
      </w:r>
    </w:p>
    <w:p w14:paraId="05881641" w14:textId="77777777" w:rsidR="00B21BD7" w:rsidRDefault="00B21BD7" w:rsidP="00B21BD7">
      <w:r>
        <w:rPr>
          <w:sz w:val="19"/>
        </w:rPr>
        <w:t>No</w:t>
      </w:r>
      <w:r>
        <w:t>.</w:t>
      </w:r>
    </w:p>
    <w:p w14:paraId="50CA7010" w14:textId="77777777" w:rsidR="00B21BD7" w:rsidRDefault="00B21BD7" w:rsidP="00B21BD7">
      <w:pPr>
        <w:pStyle w:val="Heading4Numbered"/>
      </w:pPr>
      <w:r>
        <w:t>Services Types</w:t>
      </w:r>
    </w:p>
    <w:p w14:paraId="0139F55A" w14:textId="77777777" w:rsidR="00B21BD7" w:rsidRDefault="00B21BD7" w:rsidP="00B21BD7">
      <w:pPr>
        <w:pStyle w:val="ListParagraph"/>
      </w:pPr>
      <w:r>
        <w:t>NPS-M: Provides services as specified in the national guidelines.</w:t>
      </w:r>
    </w:p>
    <w:p w14:paraId="5FC071AF" w14:textId="52AF43AD" w:rsidR="00B21BD7" w:rsidRDefault="00B21BD7" w:rsidP="00B21BD7">
      <w:pPr>
        <w:pStyle w:val="ListParagraph"/>
      </w:pPr>
      <w:r>
        <w:t>CoS: Provides services as specified in the national guidelines.</w:t>
      </w:r>
    </w:p>
    <w:p w14:paraId="74D63CC5" w14:textId="77777777" w:rsidR="00B21BD7" w:rsidRDefault="00B21BD7" w:rsidP="00B21BD7">
      <w:pPr>
        <w:pStyle w:val="Heading3"/>
      </w:pPr>
      <w:r w:rsidRPr="00825A61">
        <w:t>MODELS OF CARE, INTEGRATION AND PRIORITY COHORTS</w:t>
      </w:r>
      <w:r>
        <w:rPr>
          <w:rStyle w:val="FootnoteReference"/>
        </w:rPr>
        <w:footnoteReference w:id="66"/>
      </w:r>
    </w:p>
    <w:p w14:paraId="59E65331" w14:textId="77777777" w:rsidR="00B21BD7" w:rsidRPr="00825A61" w:rsidRDefault="00B21BD7" w:rsidP="00B21BD7">
      <w:pPr>
        <w:pStyle w:val="Heading4Numbered"/>
      </w:pPr>
      <w:r w:rsidRPr="00BF5623">
        <w:t>Models</w:t>
      </w:r>
      <w:r>
        <w:t xml:space="preserve"> of</w:t>
      </w:r>
      <w:r>
        <w:rPr>
          <w:spacing w:val="-2"/>
        </w:rPr>
        <w:t xml:space="preserve"> </w:t>
      </w:r>
      <w:r>
        <w:t xml:space="preserve">care: </w:t>
      </w:r>
      <w:r>
        <w:rPr>
          <w:spacing w:val="-1"/>
        </w:rPr>
        <w:t xml:space="preserve"> </w:t>
      </w:r>
      <w:r>
        <w:t>Does</w:t>
      </w:r>
      <w:r>
        <w:rPr>
          <w:spacing w:val="-4"/>
        </w:rPr>
        <w:t xml:space="preserve"> </w:t>
      </w:r>
      <w:r>
        <w:t>the</w:t>
      </w:r>
      <w:r>
        <w:rPr>
          <w:spacing w:val="2"/>
        </w:rPr>
        <w:t xml:space="preserve"> </w:t>
      </w:r>
      <w:r>
        <w:t>PHN</w:t>
      </w:r>
      <w:r>
        <w:rPr>
          <w:spacing w:val="-3"/>
        </w:rPr>
        <w:t xml:space="preserve"> </w:t>
      </w:r>
      <w:r>
        <w:t>specify</w:t>
      </w:r>
      <w:r>
        <w:rPr>
          <w:spacing w:val="2"/>
        </w:rPr>
        <w:t xml:space="preserve"> </w:t>
      </w:r>
      <w:r>
        <w:t>a</w:t>
      </w:r>
      <w:r>
        <w:rPr>
          <w:spacing w:val="-3"/>
        </w:rPr>
        <w:t xml:space="preserve"> </w:t>
      </w:r>
      <w:r>
        <w:t>model</w:t>
      </w:r>
      <w:r>
        <w:rPr>
          <w:spacing w:val="1"/>
        </w:rPr>
        <w:t xml:space="preserve"> </w:t>
      </w:r>
      <w:r>
        <w:t>of</w:t>
      </w:r>
      <w:r>
        <w:rPr>
          <w:spacing w:val="-2"/>
        </w:rPr>
        <w:t xml:space="preserve"> </w:t>
      </w:r>
      <w:r>
        <w:t>care</w:t>
      </w:r>
      <w:r>
        <w:rPr>
          <w:spacing w:val="1"/>
        </w:rPr>
        <w:t xml:space="preserve"> </w:t>
      </w:r>
      <w:r>
        <w:t>to</w:t>
      </w:r>
      <w:r>
        <w:rPr>
          <w:spacing w:val="-2"/>
        </w:rPr>
        <w:t xml:space="preserve"> </w:t>
      </w:r>
      <w:r>
        <w:t>be used?</w:t>
      </w:r>
    </w:p>
    <w:p w14:paraId="741261EE" w14:textId="2DFD2095" w:rsidR="00B21BD7" w:rsidRDefault="00D03DB6" w:rsidP="00B21BD7">
      <w:r w:rsidRPr="00D03DB6">
        <w:rPr>
          <w:color w:val="000000"/>
        </w:rPr>
        <w:t>No specific model of care is used but expectations and level of care are specified consistently across service providers including Department of Health guidelines</w:t>
      </w:r>
      <w:r w:rsidR="00B21BD7">
        <w:rPr>
          <w:color w:val="000000"/>
        </w:rPr>
        <w:t>.</w:t>
      </w:r>
    </w:p>
    <w:p w14:paraId="0043CD38" w14:textId="77777777" w:rsidR="00B21BD7" w:rsidRDefault="00B21BD7" w:rsidP="00B21BD7">
      <w:pPr>
        <w:pStyle w:val="Heading4Numbered"/>
      </w:pPr>
      <w:r w:rsidRPr="00BF5623">
        <w:t>Care integration</w:t>
      </w:r>
      <w:r>
        <w:t xml:space="preserve">: </w:t>
      </w:r>
    </w:p>
    <w:p w14:paraId="4424843B" w14:textId="2C42CB9E" w:rsidR="00B21BD7" w:rsidRPr="00825A61" w:rsidRDefault="00D03DB6" w:rsidP="00B21BD7">
      <w:r w:rsidRPr="00D03DB6">
        <w:rPr>
          <w:color w:val="000000"/>
        </w:rPr>
        <w:t>Providers engage with other commissioned service providers, NGOs providing other community support services and with NDIS Local Area Coordinators to help shape referral pathways and meet local need</w:t>
      </w:r>
      <w:r w:rsidR="00B21BD7" w:rsidRPr="00825A61">
        <w:t>.</w:t>
      </w:r>
    </w:p>
    <w:p w14:paraId="47F1AFB0" w14:textId="77777777" w:rsidR="00B21BD7" w:rsidRPr="00825A61" w:rsidRDefault="00B21BD7" w:rsidP="00B21BD7">
      <w:pPr>
        <w:pStyle w:val="Heading4Numbered"/>
      </w:pPr>
      <w:r w:rsidRPr="00BF5623">
        <w:t>Priority Cohorts</w:t>
      </w:r>
      <w:r>
        <w:t>: Does the PHN prioritise particular cohorts, e.g. regions, demographics, diagnosis?</w:t>
      </w:r>
    </w:p>
    <w:p w14:paraId="493164CE" w14:textId="28C4294D" w:rsidR="00B21BD7" w:rsidRDefault="00A74740" w:rsidP="00B21BD7">
      <w:r w:rsidRPr="00A74740">
        <w:rPr>
          <w:color w:val="000000"/>
        </w:rPr>
        <w:t>No cohort is prioritised; however, the Western Sydney PHN does have a high percentage of clients who identify as Aboriginal and/or Torres Strait Islander and Culturally and Linguistically Diverse</w:t>
      </w:r>
      <w:r w:rsidR="00B21BD7" w:rsidRPr="00BF5623">
        <w:t>.</w:t>
      </w:r>
    </w:p>
    <w:p w14:paraId="06F51D2A" w14:textId="77777777" w:rsidR="00B21BD7" w:rsidRDefault="00B21BD7" w:rsidP="00B21BD7">
      <w:pPr>
        <w:pStyle w:val="Heading3"/>
      </w:pPr>
      <w:r w:rsidRPr="001E539F">
        <w:t>IMPLEMENTATION AND COMMISSIONING</w:t>
      </w:r>
      <w:r>
        <w:rPr>
          <w:rStyle w:val="FootnoteReference"/>
        </w:rPr>
        <w:footnoteReference w:id="67"/>
      </w:r>
    </w:p>
    <w:p w14:paraId="046C7E12" w14:textId="77777777" w:rsidR="00B21BD7" w:rsidRDefault="00B21BD7" w:rsidP="00B21BD7">
      <w:pPr>
        <w:pStyle w:val="Heading4Numbered"/>
      </w:pPr>
      <w:r>
        <w:t>Roll out dates:</w:t>
      </w:r>
    </w:p>
    <w:p w14:paraId="01988746" w14:textId="5E05AEDB" w:rsidR="003C1D25" w:rsidRDefault="003C1D25" w:rsidP="003C1D25">
      <w:pPr>
        <w:pStyle w:val="ListParagraph"/>
        <w:numPr>
          <w:ilvl w:val="0"/>
          <w:numId w:val="9"/>
        </w:numPr>
      </w:pPr>
      <w:r>
        <w:t>NPS-M: 18 June 2019</w:t>
      </w:r>
    </w:p>
    <w:p w14:paraId="4F098F96" w14:textId="7D6D3953" w:rsidR="00B21BD7" w:rsidRDefault="003C1D25" w:rsidP="008D140C">
      <w:pPr>
        <w:pStyle w:val="ListParagraph"/>
        <w:numPr>
          <w:ilvl w:val="0"/>
          <w:numId w:val="9"/>
        </w:numPr>
      </w:pPr>
      <w:r>
        <w:t>CoS: 1 July 2019</w:t>
      </w:r>
    </w:p>
    <w:p w14:paraId="3CD6581E" w14:textId="77777777" w:rsidR="00B21BD7" w:rsidRDefault="00B21BD7" w:rsidP="00B21BD7">
      <w:pPr>
        <w:pStyle w:val="Heading4Numbered"/>
      </w:pPr>
      <w:r>
        <w:t>Commissioning approach</w:t>
      </w:r>
    </w:p>
    <w:p w14:paraId="5BD430BF" w14:textId="40D8D45D" w:rsidR="00B21BD7" w:rsidRDefault="000933A7" w:rsidP="00B21BD7">
      <w:pPr>
        <w:pStyle w:val="ListParagraph"/>
      </w:pPr>
      <w:r w:rsidRPr="000933A7">
        <w:t>NPS-M are collaboratively designed with key stakeholders, people with lived experience and representatives from carers, Aboriginal and Torres Strait Islander communities and Culturally and Linguistically Diverse communities</w:t>
      </w:r>
      <w:r w:rsidR="00B21BD7">
        <w:t>.</w:t>
      </w:r>
    </w:p>
    <w:p w14:paraId="765EF5BC" w14:textId="77777777" w:rsidR="00B21BD7" w:rsidRDefault="00B21BD7" w:rsidP="00B21BD7">
      <w:pPr>
        <w:pStyle w:val="Heading4Numbered"/>
      </w:pPr>
      <w:r>
        <w:t>Strategic planning</w:t>
      </w:r>
    </w:p>
    <w:p w14:paraId="34063225" w14:textId="77777777" w:rsidR="00B21BD7" w:rsidRPr="005033B3" w:rsidRDefault="00B21BD7" w:rsidP="00B21BD7">
      <w:pPr>
        <w:pStyle w:val="Heading5"/>
      </w:pPr>
      <w:r w:rsidRPr="005033B3">
        <w:t>Key inputs to strategic planning</w:t>
      </w:r>
    </w:p>
    <w:p w14:paraId="6268E3F6" w14:textId="39B5F149" w:rsidR="00712392" w:rsidRDefault="00712392" w:rsidP="00712392">
      <w:pPr>
        <w:pStyle w:val="ListParagraph"/>
      </w:pPr>
      <w:r>
        <w:t>Throughout the Needs Assessment process, consultation took place between WSPHN and LHDs, Partnership Committees, Independent Selection panels, community and mental health care services, consumers and WSPHN Advisory Councils.</w:t>
      </w:r>
    </w:p>
    <w:p w14:paraId="65D64B77" w14:textId="69EA33F7" w:rsidR="00B21BD7" w:rsidRDefault="00712392" w:rsidP="00712392">
      <w:pPr>
        <w:pStyle w:val="ListParagraph"/>
      </w:pPr>
      <w:r>
        <w:t>The PHN has also completed a Regional Mental Health and Suicide Prevention Plan</w:t>
      </w:r>
      <w:r w:rsidR="00B21BD7">
        <w:t>.</w:t>
      </w:r>
    </w:p>
    <w:p w14:paraId="6919F58F" w14:textId="77777777" w:rsidR="00B21BD7" w:rsidRDefault="00B21BD7" w:rsidP="00B21BD7">
      <w:pPr>
        <w:pStyle w:val="Heading4Numbered"/>
      </w:pPr>
      <w:r>
        <w:lastRenderedPageBreak/>
        <w:t>Purchasing approach</w:t>
      </w:r>
    </w:p>
    <w:p w14:paraId="23EE6D48" w14:textId="77777777" w:rsidR="00B21BD7" w:rsidRPr="00417F07" w:rsidRDefault="00B21BD7" w:rsidP="00B21BD7">
      <w:pPr>
        <w:pStyle w:val="Heading5"/>
      </w:pPr>
      <w:r w:rsidRPr="005033B3">
        <w:t>Budgeting</w:t>
      </w:r>
    </w:p>
    <w:p w14:paraId="0CE32014" w14:textId="77777777" w:rsidR="00B21BD7" w:rsidRDefault="00B21BD7" w:rsidP="00464D6A">
      <w:pPr>
        <w:pStyle w:val="Heading6Alphabetised"/>
        <w:numPr>
          <w:ilvl w:val="0"/>
          <w:numId w:val="131"/>
        </w:numPr>
        <w:ind w:left="357" w:hanging="357"/>
      </w:pPr>
      <w:r>
        <w:t>Has the PHN pooled NPS-M or CoS funding with other funding sources?</w:t>
      </w:r>
    </w:p>
    <w:p w14:paraId="0052463C" w14:textId="77777777" w:rsidR="00B21BD7" w:rsidRDefault="00B21BD7" w:rsidP="00B21BD7">
      <w:pPr>
        <w:pStyle w:val="ListParagraph"/>
        <w:numPr>
          <w:ilvl w:val="0"/>
          <w:numId w:val="12"/>
        </w:numPr>
      </w:pPr>
      <w:r>
        <w:t>NPS-M: No.</w:t>
      </w:r>
    </w:p>
    <w:p w14:paraId="6F5D0A4A" w14:textId="157F29D4" w:rsidR="00B21BD7" w:rsidRDefault="00B21BD7" w:rsidP="00B21BD7">
      <w:pPr>
        <w:pStyle w:val="ListParagraph"/>
        <w:numPr>
          <w:ilvl w:val="0"/>
          <w:numId w:val="12"/>
        </w:numPr>
      </w:pPr>
      <w:r>
        <w:t xml:space="preserve">CoS: </w:t>
      </w:r>
      <w:r w:rsidR="00FB0B15">
        <w:t>No</w:t>
      </w:r>
    </w:p>
    <w:p w14:paraId="5F60B650" w14:textId="77777777" w:rsidR="00B21BD7" w:rsidRPr="00417F07" w:rsidRDefault="00B21BD7" w:rsidP="00B21BD7">
      <w:pPr>
        <w:pStyle w:val="Heading5"/>
      </w:pPr>
      <w:r w:rsidRPr="005033B3">
        <w:t>Contracts</w:t>
      </w:r>
    </w:p>
    <w:p w14:paraId="1C3F05D6" w14:textId="77777777" w:rsidR="00B21BD7" w:rsidRDefault="00B21BD7" w:rsidP="004075C5">
      <w:pPr>
        <w:pStyle w:val="Heading6Alphabetised"/>
      </w:pPr>
      <w:r>
        <w:t xml:space="preserve">What is the contracting </w:t>
      </w:r>
      <w:r w:rsidRPr="0020789B">
        <w:t>approach</w:t>
      </w:r>
      <w:r>
        <w:t xml:space="preserve"> taken by the PHN for each program?</w:t>
      </w:r>
    </w:p>
    <w:p w14:paraId="2256D9CA" w14:textId="56FC63B5" w:rsidR="00871871" w:rsidRPr="00871871" w:rsidRDefault="00871871" w:rsidP="00871871">
      <w:pPr>
        <w:pStyle w:val="ListParagraph"/>
      </w:pPr>
      <w:r w:rsidRPr="00871871">
        <w:t>Direct engagement – Existing provider(s) are commissioned to continue providing services (CoS).</w:t>
      </w:r>
    </w:p>
    <w:p w14:paraId="1393DC8A" w14:textId="1E791E59" w:rsidR="00B21BD7" w:rsidRPr="00871871" w:rsidRDefault="00871871" w:rsidP="00871871">
      <w:pPr>
        <w:pStyle w:val="ListParagraph"/>
      </w:pPr>
      <w:r w:rsidRPr="00871871">
        <w:t>Competitive tendering – Offers from competing providers are invited by open advertisement and evaluated in accordance with predetermined criteria (NPS-M)</w:t>
      </w:r>
    </w:p>
    <w:p w14:paraId="2A8049F0" w14:textId="77777777" w:rsidR="00B21BD7" w:rsidRDefault="00B21BD7" w:rsidP="004075C5">
      <w:pPr>
        <w:pStyle w:val="Heading6Alphabetised"/>
      </w:pPr>
      <w:r>
        <w:t>Is there a mandated/expected capacity for services in the NPS-M and CoS programs?</w:t>
      </w:r>
    </w:p>
    <w:p w14:paraId="16A151AF" w14:textId="1539C818" w:rsidR="00B21BD7" w:rsidRDefault="00B21BD7" w:rsidP="00B21BD7">
      <w:pPr>
        <w:pStyle w:val="ListParagraph"/>
      </w:pPr>
      <w:r>
        <w:t xml:space="preserve">NPS-M: </w:t>
      </w:r>
      <w:r w:rsidR="00051F64">
        <w:t>Yes</w:t>
      </w:r>
      <w:r>
        <w:t>.</w:t>
      </w:r>
    </w:p>
    <w:p w14:paraId="45C763B7" w14:textId="77777777" w:rsidR="00B21BD7" w:rsidRDefault="00B21BD7" w:rsidP="00B21BD7">
      <w:pPr>
        <w:pStyle w:val="ListParagraph"/>
      </w:pPr>
      <w:r>
        <w:t>CoS: No</w:t>
      </w:r>
    </w:p>
    <w:p w14:paraId="0D4945B7" w14:textId="77777777" w:rsidR="00B21BD7" w:rsidRDefault="00B21BD7" w:rsidP="004075C5">
      <w:pPr>
        <w:pStyle w:val="Heading6Alphabetised"/>
      </w:pPr>
      <w:r>
        <w:t>Does the service provider contract or schedule specify the number and type of staff required to deliver the service?</w:t>
      </w:r>
    </w:p>
    <w:p w14:paraId="4F0435FA" w14:textId="438DD0EE" w:rsidR="00B21BD7" w:rsidRDefault="00B21BD7" w:rsidP="003A6902">
      <w:pPr>
        <w:pStyle w:val="ListParagraph"/>
        <w:numPr>
          <w:ilvl w:val="0"/>
          <w:numId w:val="14"/>
        </w:numPr>
      </w:pPr>
      <w:r>
        <w:t xml:space="preserve">NPS-M: </w:t>
      </w:r>
      <w:r w:rsidR="00051F64">
        <w:t>Yes</w:t>
      </w:r>
    </w:p>
    <w:p w14:paraId="6F979002" w14:textId="77777777" w:rsidR="00B21BD7" w:rsidRDefault="00B21BD7" w:rsidP="003A6902">
      <w:pPr>
        <w:pStyle w:val="ListParagraph"/>
        <w:numPr>
          <w:ilvl w:val="0"/>
          <w:numId w:val="14"/>
        </w:numPr>
      </w:pPr>
      <w:r>
        <w:t>CoS: No</w:t>
      </w:r>
    </w:p>
    <w:p w14:paraId="247C94EA" w14:textId="77777777" w:rsidR="00B21BD7" w:rsidRDefault="00B21BD7" w:rsidP="004075C5">
      <w:pPr>
        <w:pStyle w:val="Heading6Alphabetised"/>
      </w:pPr>
      <w:r>
        <w:t>What types of workers are prescribed in contracts?</w:t>
      </w:r>
    </w:p>
    <w:p w14:paraId="0F1C2D52" w14:textId="77777777" w:rsidR="00985D78" w:rsidRDefault="00985D78" w:rsidP="00985D78">
      <w:r>
        <w:t>NPS-M:</w:t>
      </w:r>
    </w:p>
    <w:p w14:paraId="2FA19B30" w14:textId="509198CB" w:rsidR="00985D78" w:rsidRDefault="00985D78" w:rsidP="00985D78">
      <w:pPr>
        <w:pStyle w:val="ListParagraph"/>
      </w:pPr>
      <w:r>
        <w:t>Managers/Team Leader</w:t>
      </w:r>
    </w:p>
    <w:p w14:paraId="65CB5208" w14:textId="0C45E4D1" w:rsidR="00985D78" w:rsidRDefault="00985D78" w:rsidP="00985D78">
      <w:pPr>
        <w:pStyle w:val="ListParagraph"/>
      </w:pPr>
      <w:r>
        <w:t>Peer support workers</w:t>
      </w:r>
    </w:p>
    <w:p w14:paraId="32ABF6B2" w14:textId="77777777" w:rsidR="00985D78" w:rsidRDefault="00985D78" w:rsidP="008D140C">
      <w:pPr>
        <w:pStyle w:val="ListParagraph"/>
      </w:pPr>
      <w:r>
        <w:t>Recovery support worker/facilitator</w:t>
      </w:r>
    </w:p>
    <w:p w14:paraId="4416F5B1" w14:textId="24D8F7ED" w:rsidR="00985D78" w:rsidRDefault="00985D78" w:rsidP="00985D78">
      <w:r>
        <w:t>CoS:</w:t>
      </w:r>
    </w:p>
    <w:p w14:paraId="1FAB3771" w14:textId="558C250B" w:rsidR="00B21BD7" w:rsidRDefault="00985D78" w:rsidP="00985D78">
      <w:pPr>
        <w:pStyle w:val="ListParagraph"/>
      </w:pPr>
      <w:r>
        <w:t>N/A</w:t>
      </w:r>
    </w:p>
    <w:p w14:paraId="067AB68E" w14:textId="77777777" w:rsidR="00B21BD7" w:rsidRPr="00417F07" w:rsidRDefault="00B21BD7" w:rsidP="00B21BD7">
      <w:pPr>
        <w:pStyle w:val="Heading5"/>
      </w:pPr>
      <w:r w:rsidRPr="00440057">
        <w:t>Purchasing</w:t>
      </w:r>
    </w:p>
    <w:p w14:paraId="2CBA2A85" w14:textId="77777777" w:rsidR="00B21BD7" w:rsidRDefault="00B21BD7" w:rsidP="004075C5">
      <w:pPr>
        <w:pStyle w:val="Heading6Alphabetised"/>
      </w:pPr>
      <w:r>
        <w:t>What is the payment approach taken by the PHN for each program?</w:t>
      </w:r>
    </w:p>
    <w:p w14:paraId="7CFE0E59" w14:textId="35FC38BD" w:rsidR="00B21BD7" w:rsidRDefault="000266BD" w:rsidP="00B21BD7">
      <w:r w:rsidRPr="000266BD">
        <w:rPr>
          <w:iCs/>
        </w:rPr>
        <w:t>Outcomes-based payment – Payment models that incentivise providers to provide services that better promote outcomes for patients</w:t>
      </w:r>
      <w:r w:rsidR="00B21BD7">
        <w:t>.</w:t>
      </w:r>
    </w:p>
    <w:p w14:paraId="39796AF6" w14:textId="77777777" w:rsidR="00B21BD7" w:rsidRDefault="00B21BD7" w:rsidP="004075C5">
      <w:pPr>
        <w:pStyle w:val="Heading6Alphabetised"/>
      </w:pPr>
      <w:r>
        <w:t>Of the money allocated to service providers, what was the average proportion designated to administrative or indirect costs?</w:t>
      </w:r>
    </w:p>
    <w:p w14:paraId="02093850" w14:textId="7439A879" w:rsidR="00B21BD7" w:rsidRDefault="00B21BD7" w:rsidP="00B21BD7">
      <w:pPr>
        <w:pStyle w:val="ListParagraph"/>
      </w:pPr>
      <w:r>
        <w:t>NPS-M: 1</w:t>
      </w:r>
      <w:r w:rsidR="000266BD">
        <w:t>5</w:t>
      </w:r>
      <w:r>
        <w:t>%</w:t>
      </w:r>
    </w:p>
    <w:p w14:paraId="36C1F97B" w14:textId="3DE3A244" w:rsidR="00B21BD7" w:rsidRDefault="00B21BD7" w:rsidP="00B21BD7">
      <w:pPr>
        <w:pStyle w:val="ListParagraph"/>
      </w:pPr>
      <w:r>
        <w:t>CoS: 1</w:t>
      </w:r>
      <w:r w:rsidR="000266BD">
        <w:t>5</w:t>
      </w:r>
      <w:r>
        <w:t>%</w:t>
      </w:r>
    </w:p>
    <w:p w14:paraId="4A8CA1CD" w14:textId="77777777" w:rsidR="00B21BD7" w:rsidRPr="00BA2EF4" w:rsidRDefault="00B21BD7" w:rsidP="00B21BD7">
      <w:pPr>
        <w:pStyle w:val="Heading4Numbered"/>
      </w:pPr>
      <w:r w:rsidRPr="00BA2EF4">
        <w:t>Monitoring and evaluation</w:t>
      </w:r>
    </w:p>
    <w:p w14:paraId="10281635" w14:textId="77777777" w:rsidR="00B21BD7" w:rsidRPr="005033B3" w:rsidRDefault="00B21BD7" w:rsidP="00B21BD7">
      <w:pPr>
        <w:pStyle w:val="Heading5"/>
      </w:pPr>
      <w:r w:rsidRPr="005033B3">
        <w:t>Data/</w:t>
      </w:r>
      <w:r w:rsidRPr="00440057">
        <w:t>measures</w:t>
      </w:r>
    </w:p>
    <w:p w14:paraId="6CE8B5D5" w14:textId="77777777" w:rsidR="00B21BD7" w:rsidRDefault="00B21BD7" w:rsidP="00EF1911">
      <w:pPr>
        <w:pStyle w:val="Heading6Alphabetised"/>
        <w:numPr>
          <w:ilvl w:val="0"/>
          <w:numId w:val="200"/>
        </w:numPr>
      </w:pPr>
      <w:r>
        <w:t>What performance measures are specified in the contract to track service performance providers?</w:t>
      </w:r>
    </w:p>
    <w:p w14:paraId="347E3C7C" w14:textId="4E3D2607" w:rsidR="003F0287" w:rsidRDefault="003F0287" w:rsidP="00EB1198">
      <w:pPr>
        <w:pStyle w:val="ListParagraph"/>
        <w:widowControl w:val="0"/>
        <w:numPr>
          <w:ilvl w:val="0"/>
          <w:numId w:val="16"/>
        </w:numPr>
        <w:tabs>
          <w:tab w:val="left" w:pos="725"/>
          <w:tab w:val="left" w:pos="726"/>
        </w:tabs>
        <w:autoSpaceDE w:val="0"/>
        <w:autoSpaceDN w:val="0"/>
        <w:spacing w:before="59" w:after="0"/>
      </w:pPr>
      <w:r>
        <w:tab/>
        <w:t>Number of consumers accessing services</w:t>
      </w:r>
    </w:p>
    <w:p w14:paraId="69E33EA1" w14:textId="4FC185F7" w:rsidR="003F0287" w:rsidRDefault="003F0287" w:rsidP="00EB1198">
      <w:pPr>
        <w:pStyle w:val="ListParagraph"/>
        <w:widowControl w:val="0"/>
        <w:numPr>
          <w:ilvl w:val="0"/>
          <w:numId w:val="16"/>
        </w:numPr>
        <w:tabs>
          <w:tab w:val="left" w:pos="725"/>
          <w:tab w:val="left" w:pos="726"/>
        </w:tabs>
        <w:autoSpaceDE w:val="0"/>
        <w:autoSpaceDN w:val="0"/>
        <w:spacing w:before="59" w:after="0"/>
      </w:pPr>
      <w:r>
        <w:t>Number of services provided</w:t>
      </w:r>
    </w:p>
    <w:p w14:paraId="4DE6A1AB" w14:textId="2BEA97CF" w:rsidR="003F0287" w:rsidRDefault="003F0287" w:rsidP="00EB1198">
      <w:pPr>
        <w:pStyle w:val="ListParagraph"/>
        <w:widowControl w:val="0"/>
        <w:numPr>
          <w:ilvl w:val="0"/>
          <w:numId w:val="16"/>
        </w:numPr>
        <w:tabs>
          <w:tab w:val="left" w:pos="725"/>
          <w:tab w:val="left" w:pos="726"/>
        </w:tabs>
        <w:autoSpaceDE w:val="0"/>
        <w:autoSpaceDN w:val="0"/>
        <w:spacing w:before="59" w:after="0"/>
      </w:pPr>
      <w:r>
        <w:t>Outcomes from measurement tool (below)</w:t>
      </w:r>
    </w:p>
    <w:p w14:paraId="23D50EA4" w14:textId="0B708051" w:rsidR="003F0287" w:rsidRDefault="003F0287" w:rsidP="00EB1198">
      <w:pPr>
        <w:pStyle w:val="ListParagraph"/>
        <w:widowControl w:val="0"/>
        <w:numPr>
          <w:ilvl w:val="0"/>
          <w:numId w:val="16"/>
        </w:numPr>
        <w:tabs>
          <w:tab w:val="left" w:pos="725"/>
          <w:tab w:val="left" w:pos="726"/>
        </w:tabs>
        <w:autoSpaceDE w:val="0"/>
        <w:autoSpaceDN w:val="0"/>
        <w:spacing w:before="59" w:after="0"/>
      </w:pPr>
      <w:r>
        <w:t>Consumer Satisfaction/experience</w:t>
      </w:r>
    </w:p>
    <w:p w14:paraId="3F9F642C" w14:textId="220F4F0A" w:rsidR="003F0287" w:rsidRDefault="003F0287" w:rsidP="00EB1198">
      <w:pPr>
        <w:pStyle w:val="ListParagraph"/>
        <w:widowControl w:val="0"/>
        <w:numPr>
          <w:ilvl w:val="0"/>
          <w:numId w:val="16"/>
        </w:numPr>
        <w:tabs>
          <w:tab w:val="left" w:pos="725"/>
          <w:tab w:val="left" w:pos="726"/>
        </w:tabs>
        <w:autoSpaceDE w:val="0"/>
        <w:autoSpaceDN w:val="0"/>
        <w:spacing w:before="59" w:after="0"/>
      </w:pPr>
      <w:r>
        <w:t>Waiting time</w:t>
      </w:r>
    </w:p>
    <w:p w14:paraId="60D2C778" w14:textId="111C2E71" w:rsidR="003F0287" w:rsidRDefault="003F0287" w:rsidP="00EB1198">
      <w:pPr>
        <w:pStyle w:val="ListParagraph"/>
        <w:widowControl w:val="0"/>
        <w:numPr>
          <w:ilvl w:val="0"/>
          <w:numId w:val="16"/>
        </w:numPr>
        <w:tabs>
          <w:tab w:val="left" w:pos="725"/>
          <w:tab w:val="left" w:pos="726"/>
        </w:tabs>
        <w:autoSpaceDE w:val="0"/>
        <w:autoSpaceDN w:val="0"/>
        <w:spacing w:before="59" w:after="0"/>
      </w:pPr>
      <w:r>
        <w:t>Cost</w:t>
      </w:r>
    </w:p>
    <w:p w14:paraId="113B3E7B" w14:textId="04FEE550" w:rsidR="003F0287" w:rsidRDefault="003F0287" w:rsidP="00EB1198">
      <w:pPr>
        <w:pStyle w:val="ListParagraph"/>
        <w:widowControl w:val="0"/>
        <w:numPr>
          <w:ilvl w:val="0"/>
          <w:numId w:val="16"/>
        </w:numPr>
        <w:tabs>
          <w:tab w:val="left" w:pos="725"/>
          <w:tab w:val="left" w:pos="726"/>
        </w:tabs>
        <w:autoSpaceDE w:val="0"/>
        <w:autoSpaceDN w:val="0"/>
        <w:spacing w:before="59" w:after="0"/>
      </w:pPr>
      <w:r>
        <w:t>Number of NDIS applications submitted per period</w:t>
      </w:r>
    </w:p>
    <w:p w14:paraId="3694B0A1" w14:textId="3CFAF1E9" w:rsidR="00B21BD7" w:rsidRDefault="003F0287" w:rsidP="00EB1198">
      <w:pPr>
        <w:pStyle w:val="ListParagraph"/>
        <w:widowControl w:val="0"/>
        <w:numPr>
          <w:ilvl w:val="0"/>
          <w:numId w:val="16"/>
        </w:numPr>
        <w:tabs>
          <w:tab w:val="left" w:pos="725"/>
          <w:tab w:val="left" w:pos="726"/>
        </w:tabs>
        <w:autoSpaceDE w:val="0"/>
        <w:autoSpaceDN w:val="0"/>
        <w:spacing w:before="59" w:after="0"/>
        <w:contextualSpacing w:val="0"/>
      </w:pPr>
      <w:r>
        <w:lastRenderedPageBreak/>
        <w:t>Partnerships established with other Western Sydney organisations</w:t>
      </w:r>
    </w:p>
    <w:p w14:paraId="630244D4" w14:textId="77777777" w:rsidR="00B21BD7" w:rsidRDefault="00B21BD7" w:rsidP="004075C5">
      <w:pPr>
        <w:pStyle w:val="Heading6Alphabetised"/>
      </w:pPr>
      <w:r>
        <w:t>Which of the following outcomes measures does the PHN capture/monitor?</w:t>
      </w:r>
    </w:p>
    <w:p w14:paraId="69175759" w14:textId="77777777" w:rsidR="00B21BD7" w:rsidRDefault="00B21BD7" w:rsidP="00B21BD7">
      <w:pPr>
        <w:pStyle w:val="ListParagraph"/>
      </w:pPr>
      <w:r>
        <w:t>K10, K5 (Kessler Psychological Distress Scale)</w:t>
      </w:r>
    </w:p>
    <w:p w14:paraId="03EDE77B" w14:textId="77777777" w:rsidR="00B21BD7" w:rsidRDefault="00B21BD7" w:rsidP="00B21BD7">
      <w:pPr>
        <w:pStyle w:val="Heading5"/>
      </w:pPr>
      <w:r>
        <w:t>Reporting</w:t>
      </w:r>
    </w:p>
    <w:p w14:paraId="58D60750" w14:textId="77777777" w:rsidR="00B21BD7" w:rsidRDefault="00B21BD7" w:rsidP="004075C5">
      <w:pPr>
        <w:pStyle w:val="Heading6Alphabetised"/>
      </w:pPr>
      <w:r>
        <w:t>How frequently do service providers provide formal reports to the PHN?</w:t>
      </w:r>
    </w:p>
    <w:p w14:paraId="25E379A8" w14:textId="77777777" w:rsidR="00B21BD7" w:rsidRPr="002565CD" w:rsidRDefault="00B21BD7" w:rsidP="00B21BD7">
      <w:pPr>
        <w:rPr>
          <w:rFonts w:eastAsiaTheme="majorEastAsia" w:cstheme="majorBidi"/>
          <w:color w:val="2F5496" w:themeColor="accent1" w:themeShade="BF"/>
          <w:sz w:val="21"/>
        </w:rPr>
      </w:pPr>
      <w:r>
        <w:t>Quarterly</w:t>
      </w:r>
    </w:p>
    <w:p w14:paraId="22BEE398" w14:textId="77777777" w:rsidR="00B21BD7" w:rsidRDefault="00B21BD7" w:rsidP="004075C5">
      <w:pPr>
        <w:pStyle w:val="Heading6Alphabetised"/>
      </w:pPr>
      <w:r>
        <w:t>Have you conducted a review of your roll out of the NPS-M and CoS programs?</w:t>
      </w:r>
    </w:p>
    <w:p w14:paraId="102E1597" w14:textId="747AD438" w:rsidR="00B21BD7" w:rsidRDefault="00420DF4" w:rsidP="00B21BD7">
      <w:pPr>
        <w:sectPr w:rsidR="00B21BD7" w:rsidSect="004052AC">
          <w:headerReference w:type="default" r:id="rId32"/>
          <w:footnotePr>
            <w:numRestart w:val="eachSect"/>
          </w:footnotePr>
          <w:pgSz w:w="11906" w:h="16838"/>
          <w:pgMar w:top="720" w:right="720" w:bottom="720" w:left="720" w:header="708" w:footer="708" w:gutter="0"/>
          <w:cols w:space="708"/>
          <w:docGrid w:linePitch="360"/>
        </w:sectPr>
      </w:pPr>
      <w:r>
        <w:t>Yes</w:t>
      </w:r>
      <w:r w:rsidR="00B21BD7">
        <w:t xml:space="preserve">. </w:t>
      </w:r>
    </w:p>
    <w:p w14:paraId="22212976" w14:textId="761117E7" w:rsidR="0076011C" w:rsidRDefault="0076011C" w:rsidP="0076011C">
      <w:pPr>
        <w:pStyle w:val="Heading1"/>
      </w:pPr>
      <w:r>
        <w:lastRenderedPageBreak/>
        <w:t>NORTHERN TERRITORY</w:t>
      </w:r>
    </w:p>
    <w:p w14:paraId="6D406A1B" w14:textId="77777777" w:rsidR="0076011C" w:rsidRDefault="0076011C" w:rsidP="00EB1198">
      <w:pPr>
        <w:pStyle w:val="Heading2Numbered"/>
        <w:numPr>
          <w:ilvl w:val="0"/>
          <w:numId w:val="51"/>
        </w:numPr>
      </w:pPr>
      <w:r w:rsidRPr="004052AC">
        <w:t>KEY FACTS AND FIGURES</w:t>
      </w:r>
    </w:p>
    <w:p w14:paraId="5B3390A2" w14:textId="77777777" w:rsidR="0076011C" w:rsidRDefault="0076011C" w:rsidP="0076011C">
      <w:r w:rsidRPr="004052AC">
        <w:t>This document provides a profile of how each PHN has implemented the NPS-M and CoS programs.</w:t>
      </w:r>
    </w:p>
    <w:p w14:paraId="64407662" w14:textId="06C1402F" w:rsidR="0076011C" w:rsidRDefault="00A01C6F" w:rsidP="006D1577">
      <w:r>
        <w:rPr>
          <w:noProof/>
        </w:rPr>
        <w:drawing>
          <wp:inline distT="0" distB="0" distL="0" distR="0" wp14:anchorId="3EC7ED77" wp14:editId="16EDD662">
            <wp:extent cx="2575560" cy="3556635"/>
            <wp:effectExtent l="0" t="0" r="0" b="5715"/>
            <wp:docPr id="31" name="image13.jpeg" descr="Map showing the Northern Territory. The PHN area is outlined in red."/>
            <wp:cNvGraphicFramePr/>
            <a:graphic xmlns:a="http://schemas.openxmlformats.org/drawingml/2006/main">
              <a:graphicData uri="http://schemas.openxmlformats.org/drawingml/2006/picture">
                <pic:pic xmlns:pic="http://schemas.openxmlformats.org/drawingml/2006/picture">
                  <pic:nvPicPr>
                    <pic:cNvPr id="21" name="image13.jpeg" descr="Map showing the Northern Territory. The PHN area is outlined in red."/>
                    <pic:cNvPicPr/>
                  </pic:nvPicPr>
                  <pic:blipFill>
                    <a:blip r:embed="rId33" cstate="print"/>
                    <a:stretch>
                      <a:fillRect/>
                    </a:stretch>
                  </pic:blipFill>
                  <pic:spPr>
                    <a:xfrm>
                      <a:off x="0" y="0"/>
                      <a:ext cx="2575560" cy="3556635"/>
                    </a:xfrm>
                    <a:prstGeom prst="rect">
                      <a:avLst/>
                    </a:prstGeom>
                  </pic:spPr>
                </pic:pic>
              </a:graphicData>
            </a:graphic>
          </wp:inline>
        </w:drawing>
      </w:r>
    </w:p>
    <w:p w14:paraId="180A7E26" w14:textId="77777777" w:rsidR="0076011C" w:rsidRDefault="0076011C" w:rsidP="0076011C">
      <w:pPr>
        <w:pStyle w:val="Heading3"/>
      </w:pPr>
      <w:r>
        <w:t>FUNDING</w:t>
      </w:r>
      <w:r>
        <w:rPr>
          <w:rStyle w:val="FootnoteReference"/>
        </w:rPr>
        <w:footnoteReference w:id="68"/>
      </w:r>
      <w:r>
        <w:t xml:space="preserve"> AND PARTICIPANT</w:t>
      </w:r>
      <w:r>
        <w:rPr>
          <w:rStyle w:val="FootnoteReference"/>
        </w:rPr>
        <w:footnoteReference w:id="69"/>
      </w:r>
      <w:r>
        <w:t xml:space="preserve"> LEVELS</w:t>
      </w:r>
    </w:p>
    <w:p w14:paraId="65962489" w14:textId="77777777" w:rsidR="0076011C" w:rsidRDefault="0076011C" w:rsidP="0076011C">
      <w:pPr>
        <w:pStyle w:val="Heading4"/>
      </w:pPr>
      <w:r>
        <w:t>Funding ($M):</w:t>
      </w:r>
    </w:p>
    <w:p w14:paraId="4C048678" w14:textId="46CDB7C9" w:rsidR="0076011C" w:rsidRDefault="0076011C" w:rsidP="0076011C">
      <w:r w:rsidRPr="00F559D0">
        <w:rPr>
          <w:b/>
          <w:bCs/>
        </w:rPr>
        <w:t>All</w:t>
      </w:r>
      <w:r>
        <w:t xml:space="preserve"> </w:t>
      </w:r>
      <w:r>
        <w:tab/>
      </w:r>
      <w:r>
        <w:tab/>
      </w:r>
      <w:r w:rsidRPr="00F559D0">
        <w:rPr>
          <w:b/>
          <w:bCs/>
        </w:rPr>
        <w:t>$</w:t>
      </w:r>
      <w:r>
        <w:rPr>
          <w:b/>
          <w:bCs/>
        </w:rPr>
        <w:t>5.</w:t>
      </w:r>
      <w:r w:rsidR="001D5137">
        <w:rPr>
          <w:b/>
          <w:bCs/>
        </w:rPr>
        <w:t>08</w:t>
      </w:r>
      <w:r w:rsidRPr="00F559D0">
        <w:rPr>
          <w:b/>
          <w:bCs/>
        </w:rPr>
        <w:t>M</w:t>
      </w:r>
      <w:r>
        <w:t xml:space="preserve"> (Year coverage for NPS-M and CoS)</w:t>
      </w:r>
    </w:p>
    <w:p w14:paraId="64A7763E" w14:textId="25786626" w:rsidR="0076011C" w:rsidRDefault="0076011C" w:rsidP="0076011C">
      <w:r w:rsidRPr="00F559D0">
        <w:rPr>
          <w:b/>
          <w:bCs/>
        </w:rPr>
        <w:t>NPS-M</w:t>
      </w:r>
      <w:r>
        <w:tab/>
      </w:r>
      <w:r>
        <w:tab/>
      </w:r>
      <w:r w:rsidRPr="00F559D0">
        <w:rPr>
          <w:b/>
          <w:bCs/>
        </w:rPr>
        <w:t>$</w:t>
      </w:r>
      <w:r w:rsidR="001D5137">
        <w:rPr>
          <w:b/>
          <w:bCs/>
        </w:rPr>
        <w:t>0.80</w:t>
      </w:r>
      <w:r w:rsidRPr="00F559D0">
        <w:rPr>
          <w:b/>
          <w:bCs/>
        </w:rPr>
        <w:t>M</w:t>
      </w:r>
      <w:r>
        <w:t xml:space="preserve"> (Between FY17-18 and FY20-21)</w:t>
      </w:r>
    </w:p>
    <w:p w14:paraId="077021C3" w14:textId="1828C6B4" w:rsidR="0076011C" w:rsidRDefault="0076011C" w:rsidP="0076011C">
      <w:r w:rsidRPr="00F559D0">
        <w:rPr>
          <w:b/>
          <w:bCs/>
        </w:rPr>
        <w:t>CoS</w:t>
      </w:r>
      <w:r w:rsidRPr="00F559D0">
        <w:rPr>
          <w:b/>
          <w:bCs/>
        </w:rPr>
        <w:tab/>
      </w:r>
      <w:r w:rsidRPr="00F559D0">
        <w:rPr>
          <w:b/>
          <w:bCs/>
        </w:rPr>
        <w:tab/>
        <w:t>$</w:t>
      </w:r>
      <w:r w:rsidR="001D5137">
        <w:rPr>
          <w:b/>
          <w:bCs/>
        </w:rPr>
        <w:t>4.29</w:t>
      </w:r>
      <w:r w:rsidRPr="00F559D0">
        <w:rPr>
          <w:b/>
          <w:bCs/>
        </w:rPr>
        <w:t>M</w:t>
      </w:r>
      <w:r>
        <w:t xml:space="preserve"> (Between FY19-20 and FY21-22)</w:t>
      </w:r>
    </w:p>
    <w:p w14:paraId="73CBE544" w14:textId="77777777" w:rsidR="0076011C" w:rsidRDefault="0076011C" w:rsidP="0076011C">
      <w:pPr>
        <w:pStyle w:val="Heading4"/>
      </w:pPr>
      <w:r>
        <w:t>Participants</w:t>
      </w:r>
    </w:p>
    <w:p w14:paraId="70276114" w14:textId="3C26000F" w:rsidR="0076011C" w:rsidRDefault="0076011C" w:rsidP="0076011C">
      <w:r w:rsidRPr="00F559D0">
        <w:rPr>
          <w:b/>
          <w:bCs/>
        </w:rPr>
        <w:t xml:space="preserve">All </w:t>
      </w:r>
      <w:r w:rsidRPr="00F559D0">
        <w:rPr>
          <w:b/>
          <w:bCs/>
        </w:rPr>
        <w:tab/>
      </w:r>
      <w:r>
        <w:rPr>
          <w:b/>
          <w:bCs/>
        </w:rPr>
        <w:tab/>
      </w:r>
      <w:r w:rsidR="001D5137">
        <w:rPr>
          <w:b/>
          <w:bCs/>
        </w:rPr>
        <w:t>340</w:t>
      </w:r>
      <w:r w:rsidRPr="00F559D0">
        <w:rPr>
          <w:b/>
          <w:bCs/>
        </w:rPr>
        <w:t xml:space="preserve"> </w:t>
      </w:r>
      <w:r>
        <w:t>(Year coverage for NPS-M and CoS)</w:t>
      </w:r>
    </w:p>
    <w:p w14:paraId="31C43460" w14:textId="0F54AEAC" w:rsidR="0076011C" w:rsidRDefault="0076011C" w:rsidP="0076011C">
      <w:r w:rsidRPr="00F559D0">
        <w:rPr>
          <w:b/>
          <w:bCs/>
        </w:rPr>
        <w:t>NPS-M</w:t>
      </w:r>
      <w:r w:rsidRPr="00F559D0">
        <w:rPr>
          <w:b/>
          <w:bCs/>
        </w:rPr>
        <w:tab/>
      </w:r>
      <w:r>
        <w:rPr>
          <w:b/>
          <w:bCs/>
        </w:rPr>
        <w:tab/>
      </w:r>
      <w:r w:rsidR="001D5137">
        <w:rPr>
          <w:b/>
          <w:bCs/>
        </w:rPr>
        <w:t>136</w:t>
      </w:r>
      <w:r>
        <w:t xml:space="preserve"> (Between 1 July and 31 Dec 2019)</w:t>
      </w:r>
    </w:p>
    <w:p w14:paraId="3962D2C6" w14:textId="6AFC6053" w:rsidR="0076011C" w:rsidRDefault="0076011C" w:rsidP="0076011C">
      <w:r w:rsidRPr="00F559D0">
        <w:rPr>
          <w:b/>
          <w:bCs/>
        </w:rPr>
        <w:t>CoS</w:t>
      </w:r>
      <w:r w:rsidRPr="00F559D0">
        <w:rPr>
          <w:b/>
          <w:bCs/>
        </w:rPr>
        <w:tab/>
      </w:r>
      <w:r>
        <w:rPr>
          <w:b/>
          <w:bCs/>
        </w:rPr>
        <w:tab/>
      </w:r>
      <w:r w:rsidR="001D5137">
        <w:rPr>
          <w:b/>
          <w:bCs/>
        </w:rPr>
        <w:t>204</w:t>
      </w:r>
      <w:r>
        <w:t xml:space="preserve"> (Between 1 July and 31 Dec 2019)</w:t>
      </w:r>
    </w:p>
    <w:p w14:paraId="1F3CBDF0" w14:textId="77777777" w:rsidR="0076011C" w:rsidRDefault="0076011C" w:rsidP="0076011C">
      <w:pPr>
        <w:pStyle w:val="Heading3"/>
      </w:pPr>
      <w:r>
        <w:t>INDICATORS OF NEED</w:t>
      </w:r>
      <w:r>
        <w:rPr>
          <w:rStyle w:val="FootnoteReference"/>
        </w:rPr>
        <w:footnoteReference w:id="70"/>
      </w:r>
    </w:p>
    <w:p w14:paraId="784F6904" w14:textId="6B92A174" w:rsidR="0076011C" w:rsidRDefault="00F2751A" w:rsidP="00ED2B07">
      <w:pPr>
        <w:pStyle w:val="Heading4"/>
      </w:pPr>
      <w:r w:rsidRPr="00F2751A">
        <w:t>Prevalence of mental health issues among Aboriginal and Torres Strait Islander peoples</w:t>
      </w:r>
    </w:p>
    <w:p w14:paraId="197CAD93" w14:textId="0900D846" w:rsidR="0076011C" w:rsidRPr="00ED2B07" w:rsidRDefault="00AB39D3" w:rsidP="00ED2B07">
      <w:r w:rsidRPr="00AB39D3">
        <w:t>43% of all consumers of community-based mental health services are Aboriginal (13% above expected population proportion).</w:t>
      </w:r>
    </w:p>
    <w:p w14:paraId="5F1BA243" w14:textId="1A759D35" w:rsidR="0076011C" w:rsidRDefault="00AB39D3" w:rsidP="0076011C">
      <w:pPr>
        <w:pStyle w:val="Heading4"/>
      </w:pPr>
      <w:r w:rsidRPr="00AB39D3">
        <w:lastRenderedPageBreak/>
        <w:t>Suicide rates among children and Aboriginal males</w:t>
      </w:r>
    </w:p>
    <w:p w14:paraId="422CD794" w14:textId="6F2AFFD4" w:rsidR="0076011C" w:rsidRDefault="00AB39D3" w:rsidP="0076011C">
      <w:r w:rsidRPr="00AB39D3">
        <w:t>Premature mortality due to suicide in children and Aboriginal males has been up to four times the national rate in the Central Desert, East Arnhem and Roper Gulf LGAs</w:t>
      </w:r>
      <w:r w:rsidR="0076011C">
        <w:t>.</w:t>
      </w:r>
    </w:p>
    <w:p w14:paraId="5B99173C" w14:textId="77777777" w:rsidR="0076011C" w:rsidRDefault="0076011C" w:rsidP="0076011C">
      <w:pPr>
        <w:pStyle w:val="Heading4"/>
      </w:pPr>
      <w:r>
        <w:t>NPS-M – Average wait time (July – Dec 2019)</w:t>
      </w:r>
    </w:p>
    <w:p w14:paraId="4D2066E0" w14:textId="6F082E09" w:rsidR="0076011C" w:rsidRDefault="00CB1A6D" w:rsidP="0076011C">
      <w:r w:rsidRPr="00CB1A6D">
        <w:t>N/A – Service model does not allow for accurate data capture from providers</w:t>
      </w:r>
      <w:r w:rsidR="0076011C">
        <w:t>.</w:t>
      </w:r>
    </w:p>
    <w:p w14:paraId="6F176F19" w14:textId="77777777" w:rsidR="0076011C" w:rsidRDefault="0076011C" w:rsidP="0076011C">
      <w:pPr>
        <w:pStyle w:val="Heading3"/>
      </w:pPr>
      <w:r w:rsidRPr="00F559D0">
        <w:t>POPULATION AND DEMOGRAPHICS</w:t>
      </w:r>
      <w:r>
        <w:rPr>
          <w:rStyle w:val="FootnoteReference"/>
        </w:rPr>
        <w:footnoteReference w:id="71"/>
      </w:r>
    </w:p>
    <w:p w14:paraId="710DF61C" w14:textId="77777777" w:rsidR="0076011C" w:rsidRDefault="0076011C" w:rsidP="0076011C">
      <w:pPr>
        <w:pStyle w:val="Heading4"/>
      </w:pPr>
      <w:r w:rsidRPr="00F559D0">
        <w:t>Population (ERP1 from 2016 census)</w:t>
      </w:r>
    </w:p>
    <w:p w14:paraId="3FA77CE5" w14:textId="66ABA707" w:rsidR="0076011C" w:rsidRDefault="00336CCA" w:rsidP="0076011C">
      <w:r>
        <w:t>245,740</w:t>
      </w:r>
    </w:p>
    <w:p w14:paraId="176F2640" w14:textId="77777777" w:rsidR="0076011C" w:rsidRDefault="0076011C" w:rsidP="0076011C">
      <w:pPr>
        <w:pStyle w:val="Heading4"/>
      </w:pPr>
      <w:r w:rsidRPr="00F559D0">
        <w:t>Population growth 2012-2016</w:t>
      </w:r>
    </w:p>
    <w:p w14:paraId="1E1B1C8D" w14:textId="29F258DC" w:rsidR="0076011C" w:rsidRDefault="00336CCA" w:rsidP="0076011C">
      <w:r>
        <w:t>4.14</w:t>
      </w:r>
      <w:r w:rsidR="0076011C" w:rsidRPr="00091313">
        <w:t>%</w:t>
      </w:r>
    </w:p>
    <w:p w14:paraId="112302A6" w14:textId="77777777" w:rsidR="0076011C" w:rsidRDefault="0076011C" w:rsidP="0076011C">
      <w:pPr>
        <w:pStyle w:val="Heading4"/>
      </w:pPr>
      <w:r w:rsidRPr="00F559D0">
        <w:t>Indigenous population</w:t>
      </w:r>
    </w:p>
    <w:p w14:paraId="07296157" w14:textId="0EE7AA7D" w:rsidR="0076011C" w:rsidRDefault="00336CCA" w:rsidP="0076011C">
      <w:r>
        <w:t>57,522</w:t>
      </w:r>
    </w:p>
    <w:p w14:paraId="59880193" w14:textId="77777777" w:rsidR="0076011C" w:rsidRDefault="0076011C" w:rsidP="0076011C">
      <w:pPr>
        <w:pStyle w:val="Heading4"/>
      </w:pPr>
      <w:r w:rsidRPr="00F559D0">
        <w:t>Gender (%)</w:t>
      </w:r>
    </w:p>
    <w:p w14:paraId="51B13C5E" w14:textId="20BBBEEC" w:rsidR="0076011C" w:rsidRDefault="0076011C" w:rsidP="0076011C">
      <w:r>
        <w:t>Male: 5</w:t>
      </w:r>
      <w:r w:rsidR="00336CCA">
        <w:t>1</w:t>
      </w:r>
      <w:r>
        <w:t>.</w:t>
      </w:r>
      <w:r w:rsidR="00336CCA">
        <w:t>4</w:t>
      </w:r>
      <w:r>
        <w:t>%</w:t>
      </w:r>
      <w:r>
        <w:br/>
        <w:t>Female: 4</w:t>
      </w:r>
      <w:r w:rsidR="005B5FCB">
        <w:t>8</w:t>
      </w:r>
      <w:r>
        <w:t>.</w:t>
      </w:r>
      <w:r w:rsidR="005B5FCB">
        <w:t>6</w:t>
      </w:r>
      <w:r>
        <w:t>%</w:t>
      </w:r>
    </w:p>
    <w:p w14:paraId="1765C56E" w14:textId="77777777" w:rsidR="0076011C" w:rsidRPr="00F559D0" w:rsidRDefault="0076011C" w:rsidP="0076011C">
      <w:pPr>
        <w:pStyle w:val="Heading4"/>
      </w:pPr>
      <w:r>
        <w:t>Area (Square Kilometres)</w:t>
      </w:r>
    </w:p>
    <w:p w14:paraId="3653DA4A" w14:textId="4E49920D" w:rsidR="0076011C" w:rsidRDefault="005B5FCB" w:rsidP="0076011C">
      <w:r>
        <w:t>2351</w:t>
      </w:r>
    </w:p>
    <w:p w14:paraId="49EA0DBE" w14:textId="77777777" w:rsidR="0076011C" w:rsidRDefault="0076011C" w:rsidP="0076011C">
      <w:r>
        <w:br w:type="page"/>
      </w:r>
    </w:p>
    <w:p w14:paraId="331E0917" w14:textId="77777777" w:rsidR="0076011C" w:rsidRDefault="0076011C" w:rsidP="0076011C">
      <w:pPr>
        <w:pStyle w:val="Heading2Numbered"/>
      </w:pPr>
      <w:r>
        <w:lastRenderedPageBreak/>
        <w:t>OVERVIEW OF NPS-M AND COS IN EACH PHN</w:t>
      </w:r>
    </w:p>
    <w:p w14:paraId="224F93BF" w14:textId="77777777" w:rsidR="0076011C" w:rsidRDefault="0076011C" w:rsidP="0076011C">
      <w:pPr>
        <w:pStyle w:val="Heading3"/>
      </w:pPr>
      <w:r>
        <w:t>STRUCTURE AND SCOPE</w:t>
      </w:r>
    </w:p>
    <w:p w14:paraId="61E3B870" w14:textId="77777777" w:rsidR="0076011C" w:rsidRDefault="0076011C" w:rsidP="00EB1198">
      <w:pPr>
        <w:pStyle w:val="Heading4Numbered"/>
        <w:numPr>
          <w:ilvl w:val="0"/>
          <w:numId w:val="52"/>
        </w:numPr>
      </w:pPr>
      <w:r>
        <w:t>Program structure</w:t>
      </w:r>
    </w:p>
    <w:p w14:paraId="20FDE0A0" w14:textId="29E49A19" w:rsidR="005235C9" w:rsidRDefault="005235C9" w:rsidP="00EB1198">
      <w:pPr>
        <w:pStyle w:val="ListParagraph"/>
        <w:numPr>
          <w:ilvl w:val="0"/>
          <w:numId w:val="16"/>
        </w:numPr>
      </w:pPr>
      <w:r>
        <w:t>NPS-M and CoS are funded as separate programs.</w:t>
      </w:r>
    </w:p>
    <w:p w14:paraId="77519136" w14:textId="74C2EAC0" w:rsidR="0076011C" w:rsidRDefault="005235C9" w:rsidP="00EB1198">
      <w:pPr>
        <w:pStyle w:val="ListParagraph"/>
        <w:numPr>
          <w:ilvl w:val="0"/>
          <w:numId w:val="16"/>
        </w:numPr>
      </w:pPr>
      <w:r>
        <w:t>Some overlap in NT Government funding and NPS-M and CoS funding exists in Darwin and Palmerston with NTGOV funding separate supports (e.g. NT HASI) for this psychosocial cohort</w:t>
      </w:r>
      <w:r w:rsidR="0076011C">
        <w:t>.</w:t>
      </w:r>
    </w:p>
    <w:p w14:paraId="0F3CBADB" w14:textId="77777777" w:rsidR="0076011C" w:rsidRDefault="0076011C" w:rsidP="0076011C">
      <w:pPr>
        <w:pStyle w:val="Heading4Numbered"/>
      </w:pPr>
      <w:r>
        <w:t>Population access and eligibility</w:t>
      </w:r>
    </w:p>
    <w:p w14:paraId="27D92F50" w14:textId="77777777" w:rsidR="0076011C" w:rsidRDefault="0076011C" w:rsidP="0076011C">
      <w:r w:rsidRPr="00DA4B6B">
        <w:t>NPS-M and CoS: Entry requirements are in line with national guidelines</w:t>
      </w:r>
      <w:r>
        <w:t>.</w:t>
      </w:r>
    </w:p>
    <w:p w14:paraId="51F8DC0A" w14:textId="77777777" w:rsidR="0076011C" w:rsidRDefault="0076011C" w:rsidP="0076011C">
      <w:pPr>
        <w:pStyle w:val="Heading4Numbered"/>
      </w:pPr>
      <w:r>
        <w:t>Geographic coverage of programs</w:t>
      </w:r>
    </w:p>
    <w:p w14:paraId="531E4C84" w14:textId="3DA59CB2" w:rsidR="0076011C" w:rsidRDefault="005235C9" w:rsidP="0076011C">
      <w:r w:rsidRPr="005235C9">
        <w:t>NPS-M and CoS are intended to cover all the Northern Territory; however, limited funding means that actual service provision is limited to the following areas</w:t>
      </w:r>
      <w:r>
        <w:t>:</w:t>
      </w:r>
    </w:p>
    <w:tbl>
      <w:tblPr>
        <w:tblStyle w:val="TableHe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eographic Coverage of programs table"/>
        <w:tblDescription w:val="Table of the 6 Providers and what service delivery rareas they cover within the Northern Territory"/>
      </w:tblPr>
      <w:tblGrid>
        <w:gridCol w:w="4390"/>
        <w:gridCol w:w="6066"/>
      </w:tblGrid>
      <w:tr w:rsidR="00E51B31" w14:paraId="6D84A305" w14:textId="77777777" w:rsidTr="00ED2B07">
        <w:trPr>
          <w:tblHeader/>
        </w:trPr>
        <w:tc>
          <w:tcPr>
            <w:tcW w:w="4390" w:type="dxa"/>
          </w:tcPr>
          <w:p w14:paraId="762BC1B2" w14:textId="7F51C2C3" w:rsidR="00E51B31" w:rsidRDefault="00E51B31" w:rsidP="007943A3">
            <w:pPr>
              <w:pStyle w:val="TableHeading2"/>
            </w:pPr>
            <w:r>
              <w:t>Provider</w:t>
            </w:r>
          </w:p>
        </w:tc>
        <w:tc>
          <w:tcPr>
            <w:tcW w:w="6066" w:type="dxa"/>
          </w:tcPr>
          <w:p w14:paraId="07B2B2DE" w14:textId="392DCAEE" w:rsidR="00E51B31" w:rsidRDefault="00E51B31" w:rsidP="007943A3">
            <w:pPr>
              <w:pStyle w:val="TableHeading2"/>
            </w:pPr>
            <w:r>
              <w:t>Service Delivery Area</w:t>
            </w:r>
          </w:p>
        </w:tc>
      </w:tr>
      <w:tr w:rsidR="00E51B31" w14:paraId="6066E866" w14:textId="77777777" w:rsidTr="007943A3">
        <w:tc>
          <w:tcPr>
            <w:tcW w:w="4390" w:type="dxa"/>
          </w:tcPr>
          <w:p w14:paraId="146EF5BF" w14:textId="121F0B3A" w:rsidR="00E51B31" w:rsidRDefault="006053F0" w:rsidP="007943A3">
            <w:pPr>
              <w:pStyle w:val="TableParagraph"/>
            </w:pPr>
            <w:r>
              <w:t>Catholic Care NT</w:t>
            </w:r>
          </w:p>
        </w:tc>
        <w:tc>
          <w:tcPr>
            <w:tcW w:w="6066" w:type="dxa"/>
          </w:tcPr>
          <w:p w14:paraId="7FD66ED5" w14:textId="39093367" w:rsidR="00E51B31" w:rsidRDefault="00FC2037" w:rsidP="007943A3">
            <w:pPr>
              <w:pStyle w:val="TableParagraph"/>
            </w:pPr>
            <w:r>
              <w:t>Barkly Region (Tennant Creek)</w:t>
            </w:r>
          </w:p>
        </w:tc>
      </w:tr>
      <w:tr w:rsidR="00E51B31" w14:paraId="0AE861BF" w14:textId="77777777" w:rsidTr="007943A3">
        <w:tc>
          <w:tcPr>
            <w:tcW w:w="4390" w:type="dxa"/>
          </w:tcPr>
          <w:p w14:paraId="66EE772E" w14:textId="75303FFC" w:rsidR="00E51B31" w:rsidRDefault="006053F0" w:rsidP="007943A3">
            <w:pPr>
              <w:pStyle w:val="TableParagraph"/>
            </w:pPr>
            <w:r>
              <w:t>Mental Health Association of Central Australia (MHACA)</w:t>
            </w:r>
          </w:p>
        </w:tc>
        <w:tc>
          <w:tcPr>
            <w:tcW w:w="6066" w:type="dxa"/>
          </w:tcPr>
          <w:p w14:paraId="655F0FA7" w14:textId="50AF00E2" w:rsidR="00E51B31" w:rsidRDefault="00FC2037" w:rsidP="007943A3">
            <w:pPr>
              <w:pStyle w:val="TableParagraph"/>
            </w:pPr>
            <w:r>
              <w:t>Alice Springs</w:t>
            </w:r>
          </w:p>
        </w:tc>
      </w:tr>
      <w:tr w:rsidR="00E51B31" w14:paraId="6CBDF3AA" w14:textId="77777777" w:rsidTr="007943A3">
        <w:tc>
          <w:tcPr>
            <w:tcW w:w="4390" w:type="dxa"/>
          </w:tcPr>
          <w:p w14:paraId="0FFA9B54" w14:textId="4D8CAC75" w:rsidR="00E51B31" w:rsidRDefault="006053F0" w:rsidP="007943A3">
            <w:pPr>
              <w:pStyle w:val="TableParagraph"/>
            </w:pPr>
            <w:r>
              <w:t>Miw</w:t>
            </w:r>
            <w:r w:rsidR="007943A3">
              <w:t>atj Health Aboriginal Corporation</w:t>
            </w:r>
          </w:p>
        </w:tc>
        <w:tc>
          <w:tcPr>
            <w:tcW w:w="6066" w:type="dxa"/>
          </w:tcPr>
          <w:p w14:paraId="1C25AF2C" w14:textId="7A51F884" w:rsidR="00E51B31" w:rsidRDefault="00FC2037" w:rsidP="007943A3">
            <w:pPr>
              <w:pStyle w:val="TableParagraph"/>
            </w:pPr>
            <w:r>
              <w:t>East Arnhem Region (Nhulunbuy) service only indigenous clients</w:t>
            </w:r>
          </w:p>
        </w:tc>
      </w:tr>
      <w:tr w:rsidR="00E51B31" w14:paraId="54504D28" w14:textId="77777777" w:rsidTr="007943A3">
        <w:tc>
          <w:tcPr>
            <w:tcW w:w="4390" w:type="dxa"/>
          </w:tcPr>
          <w:p w14:paraId="4E39A1F0" w14:textId="17C52F2E" w:rsidR="00E51B31" w:rsidRDefault="007943A3" w:rsidP="007943A3">
            <w:pPr>
              <w:pStyle w:val="TableParagraph"/>
            </w:pPr>
            <w:r>
              <w:t>Mission Australia</w:t>
            </w:r>
          </w:p>
        </w:tc>
        <w:tc>
          <w:tcPr>
            <w:tcW w:w="6066" w:type="dxa"/>
          </w:tcPr>
          <w:p w14:paraId="140664A8" w14:textId="54B1A422" w:rsidR="00E51B31" w:rsidRDefault="00FC2037" w:rsidP="007943A3">
            <w:pPr>
              <w:pStyle w:val="TableParagraph"/>
            </w:pPr>
            <w:r>
              <w:t>Darwin, Katherine, Alice Springs (including Papunya, Mt. Liebig and Haasts Bluff)</w:t>
            </w:r>
          </w:p>
        </w:tc>
      </w:tr>
      <w:tr w:rsidR="00E51B31" w14:paraId="40FCE4DA" w14:textId="77777777" w:rsidTr="007943A3">
        <w:tc>
          <w:tcPr>
            <w:tcW w:w="4390" w:type="dxa"/>
          </w:tcPr>
          <w:p w14:paraId="27ACE65A" w14:textId="220087DE" w:rsidR="00E51B31" w:rsidRDefault="007943A3" w:rsidP="007943A3">
            <w:pPr>
              <w:pStyle w:val="TableParagraph"/>
            </w:pPr>
            <w:r>
              <w:t>Sunrise Health Service</w:t>
            </w:r>
          </w:p>
        </w:tc>
        <w:tc>
          <w:tcPr>
            <w:tcW w:w="6066" w:type="dxa"/>
          </w:tcPr>
          <w:p w14:paraId="2F0DD6F9" w14:textId="49A9C7A1" w:rsidR="00E51B31" w:rsidRDefault="00FC2037" w:rsidP="007943A3">
            <w:pPr>
              <w:pStyle w:val="TableParagraph"/>
            </w:pPr>
            <w:r>
              <w:t>Roper Gulf Region (Ngukkurr)</w:t>
            </w:r>
          </w:p>
        </w:tc>
      </w:tr>
      <w:tr w:rsidR="00E51B31" w14:paraId="1F86BBC2" w14:textId="77777777" w:rsidTr="007943A3">
        <w:tc>
          <w:tcPr>
            <w:tcW w:w="4390" w:type="dxa"/>
          </w:tcPr>
          <w:p w14:paraId="40E4433B" w14:textId="32292FD4" w:rsidR="00E51B31" w:rsidRDefault="007943A3" w:rsidP="007943A3">
            <w:pPr>
              <w:pStyle w:val="TableParagraph"/>
            </w:pPr>
            <w:r>
              <w:t>TeamHEALTH</w:t>
            </w:r>
          </w:p>
        </w:tc>
        <w:tc>
          <w:tcPr>
            <w:tcW w:w="6066" w:type="dxa"/>
          </w:tcPr>
          <w:p w14:paraId="0FF40594" w14:textId="0F13B0C7" w:rsidR="00E51B31" w:rsidRDefault="00FC2037" w:rsidP="007943A3">
            <w:pPr>
              <w:pStyle w:val="TableParagraph"/>
            </w:pPr>
            <w:r>
              <w:t>Darwin, West Arnhem Region (Manin</w:t>
            </w:r>
            <w:r w:rsidR="006053F0">
              <w:t>grida)</w:t>
            </w:r>
          </w:p>
        </w:tc>
      </w:tr>
    </w:tbl>
    <w:p w14:paraId="4C6A3879" w14:textId="77777777" w:rsidR="0076011C" w:rsidRDefault="0076011C" w:rsidP="0076011C">
      <w:pPr>
        <w:pStyle w:val="Heading4Numbered"/>
      </w:pPr>
      <w:r>
        <w:t>Assessment, entry and exit processes</w:t>
      </w:r>
    </w:p>
    <w:p w14:paraId="22054F9A" w14:textId="77777777" w:rsidR="0076011C" w:rsidRDefault="0076011C" w:rsidP="00ED2B07">
      <w:pPr>
        <w:pStyle w:val="Heading5"/>
      </w:pPr>
      <w:r>
        <w:t>NPS-M:</w:t>
      </w:r>
    </w:p>
    <w:p w14:paraId="40CB9206" w14:textId="77777777" w:rsidR="0076011C" w:rsidRDefault="0076011C" w:rsidP="00464D6A">
      <w:pPr>
        <w:pStyle w:val="Heading6Alphabetised"/>
        <w:numPr>
          <w:ilvl w:val="0"/>
          <w:numId w:val="132"/>
        </w:numPr>
        <w:ind w:left="357" w:hanging="357"/>
      </w:pPr>
      <w:r>
        <w:t>What is the consumer application and assessment process?</w:t>
      </w:r>
    </w:p>
    <w:p w14:paraId="5CADCA2B" w14:textId="4733D051" w:rsidR="0076011C" w:rsidRDefault="007331D9" w:rsidP="0076011C">
      <w:r w:rsidRPr="007331D9">
        <w:t>Defined by individual providers based on their service model.</w:t>
      </w:r>
      <w:r w:rsidR="0076011C">
        <w:t>.</w:t>
      </w:r>
    </w:p>
    <w:p w14:paraId="1231B33C" w14:textId="77777777" w:rsidR="0076011C" w:rsidRDefault="0076011C" w:rsidP="00ED2B07">
      <w:pPr>
        <w:pStyle w:val="Heading6Alphabetised"/>
      </w:pPr>
      <w:r>
        <w:t>What are the referral pathways into the program?</w:t>
      </w:r>
    </w:p>
    <w:p w14:paraId="17B5AF95" w14:textId="77777777" w:rsidR="0076011C" w:rsidRDefault="0076011C" w:rsidP="0076011C">
      <w:pPr>
        <w:pStyle w:val="ListParagraph"/>
        <w:numPr>
          <w:ilvl w:val="0"/>
          <w:numId w:val="3"/>
        </w:numPr>
      </w:pPr>
      <w:r>
        <w:t>Admitted/Hospital mental health services</w:t>
      </w:r>
    </w:p>
    <w:p w14:paraId="301DB61B" w14:textId="77777777" w:rsidR="0076011C" w:rsidRDefault="0076011C" w:rsidP="0076011C">
      <w:pPr>
        <w:pStyle w:val="ListParagraph"/>
        <w:numPr>
          <w:ilvl w:val="0"/>
          <w:numId w:val="3"/>
        </w:numPr>
      </w:pPr>
      <w:r>
        <w:t>Non-admitted mental health services</w:t>
      </w:r>
    </w:p>
    <w:p w14:paraId="7EDFEE84" w14:textId="77777777" w:rsidR="0076011C" w:rsidRDefault="0076011C" w:rsidP="0076011C">
      <w:pPr>
        <w:pStyle w:val="ListParagraph"/>
        <w:numPr>
          <w:ilvl w:val="0"/>
          <w:numId w:val="3"/>
        </w:numPr>
      </w:pPr>
      <w:r>
        <w:t>GP</w:t>
      </w:r>
    </w:p>
    <w:p w14:paraId="6FCE2D72" w14:textId="77777777" w:rsidR="0076011C" w:rsidRPr="00A77E72" w:rsidRDefault="0076011C" w:rsidP="0076011C">
      <w:pPr>
        <w:pStyle w:val="ListParagraph"/>
        <w:numPr>
          <w:ilvl w:val="0"/>
          <w:numId w:val="3"/>
        </w:numPr>
      </w:pPr>
      <w:r>
        <w:t>Other clinician (e.g. Psychologist/Psychiatrist)</w:t>
      </w:r>
    </w:p>
    <w:p w14:paraId="53B2530B" w14:textId="77777777" w:rsidR="0076011C" w:rsidRPr="00BB7885" w:rsidRDefault="0076011C" w:rsidP="0076011C">
      <w:pPr>
        <w:pStyle w:val="ListParagraph"/>
        <w:widowControl w:val="0"/>
        <w:numPr>
          <w:ilvl w:val="0"/>
          <w:numId w:val="3"/>
        </w:numPr>
        <w:tabs>
          <w:tab w:val="left" w:pos="724"/>
          <w:tab w:val="left" w:pos="725"/>
        </w:tabs>
        <w:autoSpaceDE w:val="0"/>
        <w:autoSpaceDN w:val="0"/>
        <w:spacing w:before="94" w:after="0"/>
        <w:contextualSpacing w:val="0"/>
        <w:rPr>
          <w:rFonts w:ascii="Arial" w:hAnsi="Arial"/>
        </w:rPr>
      </w:pPr>
      <w:r>
        <w:t>State-based</w:t>
      </w:r>
      <w:r>
        <w:rPr>
          <w:spacing w:val="1"/>
        </w:rPr>
        <w:t xml:space="preserve"> </w:t>
      </w:r>
      <w:r>
        <w:t>psychosocial</w:t>
      </w:r>
      <w:r>
        <w:rPr>
          <w:spacing w:val="-4"/>
        </w:rPr>
        <w:t xml:space="preserve"> </w:t>
      </w:r>
      <w:r>
        <w:t>programs</w:t>
      </w:r>
    </w:p>
    <w:p w14:paraId="7B28A4BC" w14:textId="77777777" w:rsidR="0076011C" w:rsidRDefault="0076011C" w:rsidP="0076011C">
      <w:pPr>
        <w:pStyle w:val="ListParagraph"/>
        <w:numPr>
          <w:ilvl w:val="0"/>
          <w:numId w:val="3"/>
        </w:numPr>
      </w:pPr>
      <w:r>
        <w:t>Self-referral</w:t>
      </w:r>
    </w:p>
    <w:p w14:paraId="6144B509" w14:textId="77777777" w:rsidR="0076011C" w:rsidRDefault="0076011C" w:rsidP="00ED2B07">
      <w:pPr>
        <w:pStyle w:val="Heading6Alphabetised"/>
      </w:pPr>
      <w:r>
        <w:t>Duration/intensity of support:</w:t>
      </w:r>
    </w:p>
    <w:p w14:paraId="2E5EA7D8" w14:textId="12F0FC89" w:rsidR="0076011C" w:rsidRDefault="001F22E1" w:rsidP="001F22E1">
      <w:r w:rsidRPr="001F22E1">
        <w:t>Specific to need of</w:t>
      </w:r>
      <w:r w:rsidR="00E473F3">
        <w:t xml:space="preserve"> client.</w:t>
      </w:r>
    </w:p>
    <w:p w14:paraId="0059E2DD" w14:textId="77777777" w:rsidR="0076011C" w:rsidRDefault="0076011C" w:rsidP="00ED2B07">
      <w:pPr>
        <w:pStyle w:val="Heading6Alphabetised"/>
      </w:pPr>
      <w:r>
        <w:t xml:space="preserve"> Is entry into the program time limited, goal oriented or ongoing?</w:t>
      </w:r>
    </w:p>
    <w:p w14:paraId="1360E026" w14:textId="61002145" w:rsidR="0076011C" w:rsidRDefault="0076011C" w:rsidP="001F22E1">
      <w:pPr>
        <w:pStyle w:val="ListParagraph"/>
      </w:pPr>
      <w:r w:rsidRPr="007B10A2">
        <w:t>Ongoing (i.e. continuing support provided)</w:t>
      </w:r>
    </w:p>
    <w:p w14:paraId="5D094FC6" w14:textId="4CD5C027" w:rsidR="001F22E1" w:rsidRDefault="001F22E1" w:rsidP="001F22E1">
      <w:pPr>
        <w:pStyle w:val="ListParagraph"/>
      </w:pPr>
      <w:r w:rsidRPr="001F22E1">
        <w:t>Goal oriented (i.e. exit after achievement of a goal or milestone)</w:t>
      </w:r>
    </w:p>
    <w:p w14:paraId="0683DD90" w14:textId="77777777" w:rsidR="0076011C" w:rsidRDefault="0076011C" w:rsidP="00ED2B07">
      <w:pPr>
        <w:pStyle w:val="Heading6Alphabetised"/>
      </w:pPr>
      <w:r>
        <w:lastRenderedPageBreak/>
        <w:t xml:space="preserve">Has the PHN specified or suggested a number of consumers per FTE staff)? </w:t>
      </w:r>
    </w:p>
    <w:p w14:paraId="0BD7914C" w14:textId="4C90770E" w:rsidR="0076011C" w:rsidRDefault="0076011C" w:rsidP="0076011C">
      <w:r>
        <w:t>No</w:t>
      </w:r>
      <w:r w:rsidR="00DE7E8B">
        <w:t>,</w:t>
      </w:r>
      <w:r w:rsidR="00DE7E8B" w:rsidRPr="00DE7E8B">
        <w:t xml:space="preserve"> FTE is determined by contract provider based on funding/client need</w:t>
      </w:r>
      <w:r>
        <w:t>.</w:t>
      </w:r>
    </w:p>
    <w:p w14:paraId="67EDCE2E" w14:textId="77777777" w:rsidR="0076011C" w:rsidRDefault="0076011C" w:rsidP="00ED2B07">
      <w:pPr>
        <w:pStyle w:val="Heading5"/>
      </w:pPr>
      <w:r>
        <w:t>CoS:</w:t>
      </w:r>
    </w:p>
    <w:p w14:paraId="290BA83D" w14:textId="77777777" w:rsidR="0076011C" w:rsidRDefault="0076011C" w:rsidP="00ED2B07">
      <w:pPr>
        <w:pStyle w:val="Heading6Alphabetised"/>
      </w:pPr>
      <w:r>
        <w:t>What is the consumer application and assessment process?</w:t>
      </w:r>
    </w:p>
    <w:p w14:paraId="3F41FCEF" w14:textId="7A061216" w:rsidR="0076011C" w:rsidRDefault="00DC58D5" w:rsidP="0076011C">
      <w:r w:rsidRPr="00DC58D5">
        <w:t>An Initial Needs Assessment is conducted to determine the level of support and informs an Individual Support Plan</w:t>
      </w:r>
      <w:r w:rsidR="0076011C">
        <w:t>.</w:t>
      </w:r>
    </w:p>
    <w:p w14:paraId="61912F52" w14:textId="77777777" w:rsidR="0076011C" w:rsidRDefault="0076011C" w:rsidP="00ED2B07">
      <w:pPr>
        <w:pStyle w:val="Heading6Alphabetised"/>
      </w:pPr>
      <w:r>
        <w:t>How have PiR, D2DL and PHaMs consumers transitioned to CoS services?</w:t>
      </w:r>
    </w:p>
    <w:p w14:paraId="19D1361B" w14:textId="512AEA70" w:rsidR="0076011C" w:rsidRPr="00965AAD" w:rsidRDefault="00DC58D5" w:rsidP="0076011C">
      <w:pPr>
        <w:rPr>
          <w:rFonts w:eastAsiaTheme="majorEastAsia" w:cstheme="majorBidi"/>
          <w:color w:val="2F5496" w:themeColor="accent1" w:themeShade="BF"/>
          <w:sz w:val="21"/>
        </w:rPr>
      </w:pPr>
      <w:r w:rsidRPr="00DC58D5">
        <w:t>Consumers previously accessing Commonwealth- funded Community Mental Health programs are referred into the program if they are ineligible for the NDIS</w:t>
      </w:r>
      <w:r w:rsidR="0076011C" w:rsidRPr="00A61E53">
        <w:t>.</w:t>
      </w:r>
    </w:p>
    <w:p w14:paraId="0A157112" w14:textId="77777777" w:rsidR="0076011C" w:rsidRDefault="0076011C" w:rsidP="00ED2B07">
      <w:pPr>
        <w:pStyle w:val="Heading6Alphabetised"/>
      </w:pPr>
      <w:r>
        <w:t>Duration/intensity of support:</w:t>
      </w:r>
    </w:p>
    <w:p w14:paraId="458DE353" w14:textId="0A267C43" w:rsidR="0076011C" w:rsidRDefault="000801AD" w:rsidP="00FB3AB4">
      <w:r w:rsidRPr="000801AD">
        <w:t>There is no time limit for support, though providers can cease service provision when a consumer transitions to NDIS</w:t>
      </w:r>
      <w:r w:rsidR="0076011C">
        <w:t>.</w:t>
      </w:r>
    </w:p>
    <w:p w14:paraId="6F56CBA1" w14:textId="77777777" w:rsidR="0076011C" w:rsidRDefault="0076011C" w:rsidP="00ED2B07">
      <w:pPr>
        <w:pStyle w:val="Heading6Alphabetised"/>
      </w:pPr>
      <w:r>
        <w:t>Is entry into the program time limited, goal oriented or ongoing?</w:t>
      </w:r>
    </w:p>
    <w:p w14:paraId="6FCECF94" w14:textId="77777777" w:rsidR="0076011C" w:rsidRDefault="0076011C" w:rsidP="0076011C">
      <w:r>
        <w:t>Ongoing (i.e. continuing support provided)</w:t>
      </w:r>
    </w:p>
    <w:p w14:paraId="6BFE56C6" w14:textId="77777777" w:rsidR="0076011C" w:rsidRDefault="0076011C" w:rsidP="00ED2B07">
      <w:pPr>
        <w:pStyle w:val="Heading6Alphabetised"/>
      </w:pPr>
      <w:r>
        <w:t>Has the PHN specified or suggested a number of consumers per FTE staff)?</w:t>
      </w:r>
    </w:p>
    <w:p w14:paraId="1753ED6F" w14:textId="50FB50A1" w:rsidR="0076011C" w:rsidRDefault="0076011C" w:rsidP="0076011C">
      <w:r>
        <w:rPr>
          <w:sz w:val="19"/>
        </w:rPr>
        <w:t>No</w:t>
      </w:r>
      <w:r w:rsidR="000801AD">
        <w:rPr>
          <w:sz w:val="19"/>
        </w:rPr>
        <w:t>,</w:t>
      </w:r>
      <w:r w:rsidR="000801AD" w:rsidRPr="000801AD">
        <w:rPr>
          <w:sz w:val="19"/>
        </w:rPr>
        <w:t xml:space="preserve"> FTE is determined by contract provider based on funding/client need</w:t>
      </w:r>
      <w:r>
        <w:t>.</w:t>
      </w:r>
    </w:p>
    <w:p w14:paraId="09C86669" w14:textId="77777777" w:rsidR="0076011C" w:rsidRDefault="0076011C" w:rsidP="0076011C">
      <w:pPr>
        <w:pStyle w:val="Heading4Numbered"/>
      </w:pPr>
      <w:r>
        <w:t>Services Types</w:t>
      </w:r>
    </w:p>
    <w:p w14:paraId="1B3B76E6" w14:textId="37706262" w:rsidR="0076011C" w:rsidRDefault="004F2968" w:rsidP="0076011C">
      <w:r w:rsidRPr="004F2968">
        <w:t>NPS-M and CoS: Both programs provide services as specified in the national guidelines</w:t>
      </w:r>
      <w:r w:rsidR="0076011C">
        <w:t>.</w:t>
      </w:r>
    </w:p>
    <w:p w14:paraId="534D05BC" w14:textId="77777777" w:rsidR="0076011C" w:rsidRDefault="0076011C" w:rsidP="0076011C">
      <w:pPr>
        <w:pStyle w:val="Heading3"/>
      </w:pPr>
      <w:r w:rsidRPr="00825A61">
        <w:t>MODELS OF CARE, INTEGRATION AND PRIORITY COHORTS</w:t>
      </w:r>
      <w:r>
        <w:rPr>
          <w:rStyle w:val="FootnoteReference"/>
        </w:rPr>
        <w:footnoteReference w:id="72"/>
      </w:r>
    </w:p>
    <w:p w14:paraId="4CE1CF45" w14:textId="77777777" w:rsidR="0076011C" w:rsidRPr="00825A61" w:rsidRDefault="0076011C" w:rsidP="0076011C">
      <w:pPr>
        <w:pStyle w:val="Heading4Numbered"/>
      </w:pPr>
      <w:r w:rsidRPr="00BF5623">
        <w:t>Models</w:t>
      </w:r>
      <w:r>
        <w:t xml:space="preserve"> of</w:t>
      </w:r>
      <w:r>
        <w:rPr>
          <w:spacing w:val="-2"/>
        </w:rPr>
        <w:t xml:space="preserve"> </w:t>
      </w:r>
      <w:r>
        <w:t xml:space="preserve">care: </w:t>
      </w:r>
      <w:r>
        <w:rPr>
          <w:spacing w:val="-1"/>
        </w:rPr>
        <w:t xml:space="preserve"> </w:t>
      </w:r>
      <w:r>
        <w:t>Does</w:t>
      </w:r>
      <w:r>
        <w:rPr>
          <w:spacing w:val="-4"/>
        </w:rPr>
        <w:t xml:space="preserve"> </w:t>
      </w:r>
      <w:r>
        <w:t>the</w:t>
      </w:r>
      <w:r>
        <w:rPr>
          <w:spacing w:val="2"/>
        </w:rPr>
        <w:t xml:space="preserve"> </w:t>
      </w:r>
      <w:r>
        <w:t>PHN</w:t>
      </w:r>
      <w:r>
        <w:rPr>
          <w:spacing w:val="-3"/>
        </w:rPr>
        <w:t xml:space="preserve"> </w:t>
      </w:r>
      <w:r>
        <w:t>specify</w:t>
      </w:r>
      <w:r>
        <w:rPr>
          <w:spacing w:val="2"/>
        </w:rPr>
        <w:t xml:space="preserve"> </w:t>
      </w:r>
      <w:r>
        <w:t>a</w:t>
      </w:r>
      <w:r>
        <w:rPr>
          <w:spacing w:val="-3"/>
        </w:rPr>
        <w:t xml:space="preserve"> </w:t>
      </w:r>
      <w:r>
        <w:t>model</w:t>
      </w:r>
      <w:r>
        <w:rPr>
          <w:spacing w:val="1"/>
        </w:rPr>
        <w:t xml:space="preserve"> </w:t>
      </w:r>
      <w:r>
        <w:t>of</w:t>
      </w:r>
      <w:r>
        <w:rPr>
          <w:spacing w:val="-2"/>
        </w:rPr>
        <w:t xml:space="preserve"> </w:t>
      </w:r>
      <w:r>
        <w:t>care</w:t>
      </w:r>
      <w:r>
        <w:rPr>
          <w:spacing w:val="1"/>
        </w:rPr>
        <w:t xml:space="preserve"> </w:t>
      </w:r>
      <w:r>
        <w:t>to</w:t>
      </w:r>
      <w:r>
        <w:rPr>
          <w:spacing w:val="-2"/>
        </w:rPr>
        <w:t xml:space="preserve"> </w:t>
      </w:r>
      <w:r>
        <w:t>be used?</w:t>
      </w:r>
    </w:p>
    <w:p w14:paraId="0DD958F8" w14:textId="4FB12445" w:rsidR="0076011C" w:rsidRDefault="00AE07EF" w:rsidP="0076011C">
      <w:r w:rsidRPr="00AE07EF">
        <w:rPr>
          <w:color w:val="000000"/>
        </w:rPr>
        <w:t>? No. The PHN is trailing a Peer Led Education Pilot aiming to increase the capacity of people with severe and complex mental illness to self-manage their illness in a peer-led, group setting. The pilot involves the co-design of a psycho-education program to be delivered by Peers and suited to urban settings of the NT, namely Darwin. Seeks to trial a model of support that has broad reach and requires relatively low resourcing</w:t>
      </w:r>
      <w:r w:rsidR="0076011C">
        <w:rPr>
          <w:color w:val="000000"/>
        </w:rPr>
        <w:t>.</w:t>
      </w:r>
    </w:p>
    <w:p w14:paraId="6636DFD5" w14:textId="77777777" w:rsidR="0076011C" w:rsidRDefault="0076011C" w:rsidP="0076011C">
      <w:pPr>
        <w:pStyle w:val="Heading4Numbered"/>
      </w:pPr>
      <w:r w:rsidRPr="00BF5623">
        <w:t>Care integration</w:t>
      </w:r>
      <w:r>
        <w:t xml:space="preserve">: </w:t>
      </w:r>
    </w:p>
    <w:p w14:paraId="4D81A010" w14:textId="77777777" w:rsidR="00AE07EF" w:rsidRPr="00AE07EF" w:rsidRDefault="00AE07EF" w:rsidP="00AE07EF">
      <w:pPr>
        <w:rPr>
          <w:color w:val="000000"/>
        </w:rPr>
      </w:pPr>
      <w:r w:rsidRPr="00AE07EF">
        <w:rPr>
          <w:color w:val="000000"/>
        </w:rPr>
        <w:t>Integration occurs through referrals with Primary Health Care, NDIS and social services bodies. On an</w:t>
      </w:r>
    </w:p>
    <w:p w14:paraId="6235E1FE" w14:textId="66AE6EC1" w:rsidR="0076011C" w:rsidRPr="00825A61" w:rsidRDefault="00AE07EF" w:rsidP="00AE07EF">
      <w:r w:rsidRPr="00AE07EF">
        <w:rPr>
          <w:color w:val="000000"/>
        </w:rPr>
        <w:t>individual client basis, secondary care/specialist services may also be integrated in a client’s care plan</w:t>
      </w:r>
      <w:r w:rsidR="0076011C" w:rsidRPr="00825A61">
        <w:t>.</w:t>
      </w:r>
    </w:p>
    <w:p w14:paraId="482BB187" w14:textId="77777777" w:rsidR="0076011C" w:rsidRPr="00825A61" w:rsidRDefault="0076011C" w:rsidP="0076011C">
      <w:pPr>
        <w:pStyle w:val="Heading4Numbered"/>
      </w:pPr>
      <w:r w:rsidRPr="00BF5623">
        <w:t>Priority Cohorts</w:t>
      </w:r>
      <w:r>
        <w:t>: Does the PHN prioritise particular cohorts, e.g. regions, demographics, diagnosis?</w:t>
      </w:r>
    </w:p>
    <w:p w14:paraId="5A59AA72" w14:textId="6D7B1726" w:rsidR="0076011C" w:rsidRDefault="00C74EEE" w:rsidP="0076011C">
      <w:r w:rsidRPr="00C74EEE">
        <w:rPr>
          <w:color w:val="000000"/>
        </w:rPr>
        <w:t>Priority cohorts Aboriginal and Torres Strait Islander peoples including people residing in all serviced areas, Darwin, Darwin Rural, Alice Springs, Katherine, Maningrida, East Arnhem, Yuendumu, Ngukurr, the Tiwi Islands and Barkly region</w:t>
      </w:r>
      <w:r w:rsidR="0076011C" w:rsidRPr="00BF5623">
        <w:t>.</w:t>
      </w:r>
    </w:p>
    <w:p w14:paraId="3CECB35A" w14:textId="77777777" w:rsidR="0076011C" w:rsidRDefault="0076011C" w:rsidP="0076011C">
      <w:pPr>
        <w:pStyle w:val="Heading3"/>
      </w:pPr>
      <w:r w:rsidRPr="001E539F">
        <w:t>IMPLEMENTATION AND COMMISSIONING</w:t>
      </w:r>
      <w:r>
        <w:rPr>
          <w:rStyle w:val="FootnoteReference"/>
        </w:rPr>
        <w:footnoteReference w:id="73"/>
      </w:r>
    </w:p>
    <w:p w14:paraId="5FA958AA" w14:textId="77777777" w:rsidR="0076011C" w:rsidRDefault="0076011C" w:rsidP="0076011C">
      <w:pPr>
        <w:pStyle w:val="Heading4Numbered"/>
      </w:pPr>
      <w:r>
        <w:t>Roll out dates:</w:t>
      </w:r>
    </w:p>
    <w:p w14:paraId="7EBB4AD8" w14:textId="163F5603" w:rsidR="0076011C" w:rsidRDefault="0076011C" w:rsidP="0076011C">
      <w:pPr>
        <w:pStyle w:val="ListParagraph"/>
        <w:numPr>
          <w:ilvl w:val="0"/>
          <w:numId w:val="9"/>
        </w:numPr>
      </w:pPr>
      <w:r>
        <w:t>NPS-M: 1 Ju</w:t>
      </w:r>
      <w:r w:rsidR="006E6BB8">
        <w:t>ly</w:t>
      </w:r>
      <w:r>
        <w:t xml:space="preserve"> 2019</w:t>
      </w:r>
    </w:p>
    <w:p w14:paraId="72333F8B" w14:textId="77777777" w:rsidR="0076011C" w:rsidRDefault="0076011C" w:rsidP="0076011C">
      <w:pPr>
        <w:pStyle w:val="ListParagraph"/>
        <w:numPr>
          <w:ilvl w:val="0"/>
          <w:numId w:val="9"/>
        </w:numPr>
      </w:pPr>
      <w:r>
        <w:lastRenderedPageBreak/>
        <w:t>CoS: 1 July 2019</w:t>
      </w:r>
    </w:p>
    <w:p w14:paraId="3319BA19" w14:textId="77777777" w:rsidR="0076011C" w:rsidRDefault="0076011C" w:rsidP="0076011C">
      <w:pPr>
        <w:pStyle w:val="Heading4Numbered"/>
      </w:pPr>
      <w:r>
        <w:t>Commissioning approach</w:t>
      </w:r>
    </w:p>
    <w:p w14:paraId="1B500664" w14:textId="603E1EA9" w:rsidR="009F0F4C" w:rsidRDefault="009F0F4C" w:rsidP="009F0F4C">
      <w:pPr>
        <w:pStyle w:val="ListParagraph"/>
      </w:pPr>
      <w:r>
        <w:t>The PHN has Integrated the commissioning of the NPS-M and CoS programs.</w:t>
      </w:r>
    </w:p>
    <w:p w14:paraId="6811F900" w14:textId="71E9B254" w:rsidR="009F0F4C" w:rsidRDefault="009F0F4C" w:rsidP="009F0F4C">
      <w:pPr>
        <w:pStyle w:val="ListParagraph"/>
      </w:pPr>
      <w:r>
        <w:t>NT PHN directly contracted PIR, PHaMS and D2D Living providers; a) to minimise disruption to clients and b) due to minimal options within a given region.</w:t>
      </w:r>
    </w:p>
    <w:p w14:paraId="7D051BA2" w14:textId="04098257" w:rsidR="0076011C" w:rsidRDefault="009F0F4C" w:rsidP="009F0F4C">
      <w:pPr>
        <w:pStyle w:val="ListParagraph"/>
      </w:pPr>
      <w:r>
        <w:t>NT PHN will develop a financial model to commission services based on client needs within each region, and work with providers to support the objectives of the NPS-M and CoS</w:t>
      </w:r>
      <w:r w:rsidR="0076011C">
        <w:t>.</w:t>
      </w:r>
    </w:p>
    <w:p w14:paraId="48020BCA" w14:textId="77777777" w:rsidR="0076011C" w:rsidRDefault="0076011C" w:rsidP="0076011C">
      <w:pPr>
        <w:pStyle w:val="Heading4Numbered"/>
      </w:pPr>
      <w:r>
        <w:t>Strategic planning</w:t>
      </w:r>
    </w:p>
    <w:p w14:paraId="118B1AA1" w14:textId="77777777" w:rsidR="0076011C" w:rsidRPr="005033B3" w:rsidRDefault="0076011C" w:rsidP="0076011C">
      <w:pPr>
        <w:pStyle w:val="Heading5"/>
      </w:pPr>
      <w:r w:rsidRPr="005033B3">
        <w:t>Key inputs to strategic planning</w:t>
      </w:r>
    </w:p>
    <w:p w14:paraId="2456B5F8" w14:textId="6407AF2E" w:rsidR="009F0F4C" w:rsidRDefault="009F0F4C" w:rsidP="009F0F4C">
      <w:pPr>
        <w:pStyle w:val="ListParagraph"/>
      </w:pPr>
      <w:r>
        <w:t>Planning is guided by the NT PHN Comprehensive Primary Health Care Advisory Group (CPHCAG), comprising of representatives from the Australian Government, Northern Territory Government, Local Hospital Networks (Top End Health Service [TEHS] and Central Australian Health Service [CAHS]) and AMSANT.</w:t>
      </w:r>
    </w:p>
    <w:p w14:paraId="4DB281E0" w14:textId="3D6888C4" w:rsidR="0076011C" w:rsidRDefault="009F0F4C" w:rsidP="009F0F4C">
      <w:pPr>
        <w:pStyle w:val="ListParagraph"/>
      </w:pPr>
      <w:r>
        <w:t>[Are the National Mental Health Service Planning Framework estimates for your PHN available?] No</w:t>
      </w:r>
      <w:r w:rsidR="0076011C">
        <w:t>.</w:t>
      </w:r>
    </w:p>
    <w:p w14:paraId="542D50FB" w14:textId="77777777" w:rsidR="0076011C" w:rsidRDefault="0076011C" w:rsidP="0076011C">
      <w:pPr>
        <w:pStyle w:val="Heading4Numbered"/>
      </w:pPr>
      <w:r>
        <w:t>Purchasing approach</w:t>
      </w:r>
    </w:p>
    <w:p w14:paraId="69888885" w14:textId="77777777" w:rsidR="0076011C" w:rsidRPr="00417F07" w:rsidRDefault="0076011C" w:rsidP="0076011C">
      <w:pPr>
        <w:pStyle w:val="Heading5"/>
      </w:pPr>
      <w:r w:rsidRPr="005033B3">
        <w:t>Budgeting</w:t>
      </w:r>
    </w:p>
    <w:p w14:paraId="35EA4044" w14:textId="77777777" w:rsidR="0076011C" w:rsidRDefault="0076011C" w:rsidP="00464D6A">
      <w:pPr>
        <w:pStyle w:val="Heading6Alphabetised"/>
        <w:numPr>
          <w:ilvl w:val="0"/>
          <w:numId w:val="133"/>
        </w:numPr>
        <w:ind w:left="357" w:hanging="357"/>
      </w:pPr>
      <w:r>
        <w:t>Has the PHN pooled NPS-M or CoS funding with other funding sources?</w:t>
      </w:r>
    </w:p>
    <w:p w14:paraId="76B04465" w14:textId="77777777" w:rsidR="0076011C" w:rsidRDefault="0076011C" w:rsidP="0076011C">
      <w:pPr>
        <w:pStyle w:val="ListParagraph"/>
        <w:numPr>
          <w:ilvl w:val="0"/>
          <w:numId w:val="12"/>
        </w:numPr>
      </w:pPr>
      <w:r>
        <w:t>NPS-M: No.</w:t>
      </w:r>
    </w:p>
    <w:p w14:paraId="633CD2C5" w14:textId="77777777" w:rsidR="0076011C" w:rsidRDefault="0076011C" w:rsidP="0076011C">
      <w:pPr>
        <w:pStyle w:val="ListParagraph"/>
        <w:numPr>
          <w:ilvl w:val="0"/>
          <w:numId w:val="12"/>
        </w:numPr>
      </w:pPr>
      <w:r>
        <w:t>CoS: No</w:t>
      </w:r>
    </w:p>
    <w:p w14:paraId="2F6EC7FA" w14:textId="77777777" w:rsidR="0076011C" w:rsidRPr="00417F07" w:rsidRDefault="0076011C" w:rsidP="0076011C">
      <w:pPr>
        <w:pStyle w:val="Heading5"/>
      </w:pPr>
      <w:r w:rsidRPr="005033B3">
        <w:t>Contracts</w:t>
      </w:r>
    </w:p>
    <w:p w14:paraId="47FA97B0" w14:textId="77777777" w:rsidR="0076011C" w:rsidRDefault="0076011C" w:rsidP="00ED2B07">
      <w:pPr>
        <w:pStyle w:val="Heading6Alphabetised"/>
      </w:pPr>
      <w:r>
        <w:t xml:space="preserve">What is the contracting </w:t>
      </w:r>
      <w:r w:rsidRPr="0020789B">
        <w:t>approach</w:t>
      </w:r>
      <w:r>
        <w:t xml:space="preserve"> taken by the PHN for each program?</w:t>
      </w:r>
    </w:p>
    <w:p w14:paraId="739A1AEB" w14:textId="77777777" w:rsidR="0076011C" w:rsidRPr="00871871" w:rsidRDefault="0076011C" w:rsidP="00AF1451">
      <w:r w:rsidRPr="00871871">
        <w:t>Direct engagement – Existing provider(s) are commissioned to continue providing services (CoS).</w:t>
      </w:r>
    </w:p>
    <w:p w14:paraId="112CB328" w14:textId="77777777" w:rsidR="0076011C" w:rsidRDefault="0076011C" w:rsidP="00ED2B07">
      <w:pPr>
        <w:pStyle w:val="Heading6Alphabetised"/>
      </w:pPr>
      <w:r>
        <w:t>Is there a mandated/expected capacity for services in the NPS-M and CoS programs?</w:t>
      </w:r>
    </w:p>
    <w:p w14:paraId="7AE1CC2F" w14:textId="2961AA6F" w:rsidR="0076011C" w:rsidRDefault="0076011C" w:rsidP="0076011C">
      <w:pPr>
        <w:pStyle w:val="ListParagraph"/>
      </w:pPr>
      <w:r>
        <w:t xml:space="preserve">NPS-M: </w:t>
      </w:r>
      <w:r w:rsidR="00AF1451">
        <w:t>No</w:t>
      </w:r>
      <w:r>
        <w:t>.</w:t>
      </w:r>
    </w:p>
    <w:p w14:paraId="4363324B" w14:textId="77777777" w:rsidR="0076011C" w:rsidRDefault="0076011C" w:rsidP="0076011C">
      <w:pPr>
        <w:pStyle w:val="ListParagraph"/>
      </w:pPr>
      <w:r>
        <w:t>CoS: No</w:t>
      </w:r>
    </w:p>
    <w:p w14:paraId="4F8D2D9A" w14:textId="77777777" w:rsidR="0076011C" w:rsidRDefault="0076011C" w:rsidP="00ED2B07">
      <w:pPr>
        <w:pStyle w:val="Heading6Alphabetised"/>
      </w:pPr>
      <w:r>
        <w:t>Does the service provider contract or schedule specify the number and type of staff required to deliver the service?</w:t>
      </w:r>
    </w:p>
    <w:p w14:paraId="761B5C49" w14:textId="77777777" w:rsidR="0076011C" w:rsidRDefault="0076011C" w:rsidP="003A6902">
      <w:pPr>
        <w:pStyle w:val="ListParagraph"/>
        <w:numPr>
          <w:ilvl w:val="0"/>
          <w:numId w:val="14"/>
        </w:numPr>
      </w:pPr>
      <w:r>
        <w:t>NPS-M: Yes</w:t>
      </w:r>
    </w:p>
    <w:p w14:paraId="12B05994" w14:textId="77777777" w:rsidR="0076011C" w:rsidRDefault="0076011C" w:rsidP="003A6902">
      <w:pPr>
        <w:pStyle w:val="ListParagraph"/>
        <w:numPr>
          <w:ilvl w:val="0"/>
          <w:numId w:val="14"/>
        </w:numPr>
      </w:pPr>
      <w:r>
        <w:t>CoS: No</w:t>
      </w:r>
    </w:p>
    <w:p w14:paraId="12693C63" w14:textId="77777777" w:rsidR="0076011C" w:rsidRDefault="0076011C" w:rsidP="00ED2B07">
      <w:pPr>
        <w:pStyle w:val="Heading6Alphabetised"/>
      </w:pPr>
      <w:r>
        <w:t>What types of workers are prescribed in contracts?</w:t>
      </w:r>
    </w:p>
    <w:p w14:paraId="6A3E6F97" w14:textId="77777777" w:rsidR="0076011C" w:rsidRDefault="0076011C" w:rsidP="0076011C">
      <w:r>
        <w:t>NPS-M:</w:t>
      </w:r>
    </w:p>
    <w:p w14:paraId="08D1BC19" w14:textId="386D8857" w:rsidR="00853EB9" w:rsidRDefault="00853EB9" w:rsidP="00853EB9">
      <w:pPr>
        <w:pStyle w:val="ListParagraph"/>
      </w:pPr>
      <w:r>
        <w:t>N/A – no workers are prescribed in contracts.</w:t>
      </w:r>
    </w:p>
    <w:p w14:paraId="7129CED1" w14:textId="6D68B40D" w:rsidR="00853EB9" w:rsidRDefault="00853EB9" w:rsidP="00853EB9">
      <w:pPr>
        <w:pStyle w:val="ListParagraph"/>
      </w:pPr>
      <w:r>
        <w:t>Providers do report quarterly on FTE allocated to CoS/NPS programs, but not the roles occupied by FTE.</w:t>
      </w:r>
    </w:p>
    <w:p w14:paraId="0D2BB58B" w14:textId="77777777" w:rsidR="00853EB9" w:rsidRDefault="00853EB9" w:rsidP="00853EB9">
      <w:pPr>
        <w:pStyle w:val="ListParagraph"/>
      </w:pPr>
      <w:r>
        <w:t>In initial stages of roll-out, providers outsourced specialist assessment from Ots</w:t>
      </w:r>
    </w:p>
    <w:p w14:paraId="7983E278" w14:textId="53A8C8C9" w:rsidR="0076011C" w:rsidRDefault="0076011C" w:rsidP="00853EB9">
      <w:r>
        <w:t>CoS:</w:t>
      </w:r>
    </w:p>
    <w:p w14:paraId="77CABC9A" w14:textId="47637953" w:rsidR="00853EB9" w:rsidRDefault="00853EB9" w:rsidP="00853EB9">
      <w:pPr>
        <w:pStyle w:val="ListParagraph"/>
      </w:pPr>
      <w:r>
        <w:t>N/A – no workers are prescribed in contracts.</w:t>
      </w:r>
    </w:p>
    <w:p w14:paraId="37B25489" w14:textId="7A22D6DF" w:rsidR="00853EB9" w:rsidRDefault="00853EB9" w:rsidP="00853EB9">
      <w:pPr>
        <w:pStyle w:val="ListParagraph"/>
      </w:pPr>
      <w:r>
        <w:t>Providers do report quarterly on FTE allocated to CoS/NPS programs, but not the roles occupied by FTE.</w:t>
      </w:r>
    </w:p>
    <w:p w14:paraId="539414BF" w14:textId="6EB22BAB" w:rsidR="0076011C" w:rsidRDefault="00853EB9" w:rsidP="00853EB9">
      <w:pPr>
        <w:pStyle w:val="ListParagraph"/>
      </w:pPr>
      <w:r>
        <w:t>In initial stages of roll-out, providers outsourced specialist assessment from OTs</w:t>
      </w:r>
    </w:p>
    <w:p w14:paraId="72ECC6AA" w14:textId="77777777" w:rsidR="0076011C" w:rsidRPr="00417F07" w:rsidRDefault="0076011C" w:rsidP="0076011C">
      <w:pPr>
        <w:pStyle w:val="Heading5"/>
      </w:pPr>
      <w:r w:rsidRPr="00440057">
        <w:t>Purchasing</w:t>
      </w:r>
    </w:p>
    <w:p w14:paraId="008E5B74" w14:textId="77777777" w:rsidR="0076011C" w:rsidRDefault="0076011C" w:rsidP="00ED2B07">
      <w:pPr>
        <w:pStyle w:val="Heading6Alphabetised"/>
      </w:pPr>
      <w:r>
        <w:t>What is the payment approach taken by the PHN for each program?</w:t>
      </w:r>
    </w:p>
    <w:p w14:paraId="70570FA2" w14:textId="3C6FDDB0" w:rsidR="0076011C" w:rsidRDefault="00524582" w:rsidP="0076011C">
      <w:r w:rsidRPr="00524582">
        <w:rPr>
          <w:iCs/>
        </w:rPr>
        <w:t>Block funding – A fixed amount of money is paid to the provider, regardless of how local needs are being met or the quality of care provided</w:t>
      </w:r>
      <w:r w:rsidR="0076011C">
        <w:t>.</w:t>
      </w:r>
    </w:p>
    <w:p w14:paraId="56FFB748" w14:textId="77777777" w:rsidR="0076011C" w:rsidRDefault="0076011C" w:rsidP="00ED2B07">
      <w:pPr>
        <w:pStyle w:val="Heading6Alphabetised"/>
      </w:pPr>
      <w:r>
        <w:lastRenderedPageBreak/>
        <w:t>Of the money allocated to service providers, what was the average proportion designated to administrative or indirect costs?</w:t>
      </w:r>
    </w:p>
    <w:p w14:paraId="18F955FF" w14:textId="4E66B6DA" w:rsidR="0076011C" w:rsidRDefault="00524582" w:rsidP="00524582">
      <w:r w:rsidRPr="00524582">
        <w:t>NPS-M and CoS: As per the NT PHN standard contract, providers can use no more than 20% of allocated funding on non-client-related costs</w:t>
      </w:r>
    </w:p>
    <w:p w14:paraId="3064E989" w14:textId="77777777" w:rsidR="0076011C" w:rsidRPr="00BA2EF4" w:rsidRDefault="0076011C" w:rsidP="0076011C">
      <w:pPr>
        <w:pStyle w:val="Heading4Numbered"/>
      </w:pPr>
      <w:r w:rsidRPr="00BA2EF4">
        <w:t>Monitoring and evaluation</w:t>
      </w:r>
    </w:p>
    <w:p w14:paraId="2A5FF4B4" w14:textId="77777777" w:rsidR="0076011C" w:rsidRPr="005033B3" w:rsidRDefault="0076011C" w:rsidP="0076011C">
      <w:pPr>
        <w:pStyle w:val="Heading5"/>
      </w:pPr>
      <w:r w:rsidRPr="005033B3">
        <w:t>Data/</w:t>
      </w:r>
      <w:r w:rsidRPr="00440057">
        <w:t>measures</w:t>
      </w:r>
    </w:p>
    <w:p w14:paraId="3E3B5F41" w14:textId="77777777" w:rsidR="0076011C" w:rsidRDefault="0076011C" w:rsidP="00EF1911">
      <w:pPr>
        <w:pStyle w:val="Heading6Alphabetised"/>
        <w:numPr>
          <w:ilvl w:val="0"/>
          <w:numId w:val="199"/>
        </w:numPr>
      </w:pPr>
      <w:r>
        <w:t>What performance measures are specified in the contract to track service performance providers?</w:t>
      </w:r>
    </w:p>
    <w:p w14:paraId="06C20D7E" w14:textId="77777777" w:rsidR="0076011C" w:rsidRDefault="0076011C" w:rsidP="00EB1198">
      <w:pPr>
        <w:pStyle w:val="ListParagraph"/>
        <w:widowControl w:val="0"/>
        <w:numPr>
          <w:ilvl w:val="0"/>
          <w:numId w:val="16"/>
        </w:numPr>
        <w:tabs>
          <w:tab w:val="left" w:pos="725"/>
          <w:tab w:val="left" w:pos="726"/>
        </w:tabs>
        <w:autoSpaceDE w:val="0"/>
        <w:autoSpaceDN w:val="0"/>
        <w:spacing w:before="59" w:after="0"/>
      </w:pPr>
      <w:r>
        <w:tab/>
        <w:t>Number of consumers accessing services</w:t>
      </w:r>
    </w:p>
    <w:p w14:paraId="5D8C5C2F" w14:textId="77777777" w:rsidR="0076011C" w:rsidRDefault="0076011C" w:rsidP="00EB1198">
      <w:pPr>
        <w:pStyle w:val="ListParagraph"/>
        <w:widowControl w:val="0"/>
        <w:numPr>
          <w:ilvl w:val="0"/>
          <w:numId w:val="16"/>
        </w:numPr>
        <w:tabs>
          <w:tab w:val="left" w:pos="725"/>
          <w:tab w:val="left" w:pos="726"/>
        </w:tabs>
        <w:autoSpaceDE w:val="0"/>
        <w:autoSpaceDN w:val="0"/>
        <w:spacing w:before="59" w:after="0"/>
      </w:pPr>
      <w:r>
        <w:t>Number of services provided</w:t>
      </w:r>
    </w:p>
    <w:p w14:paraId="6CB966DD" w14:textId="77777777" w:rsidR="0076011C" w:rsidRDefault="0076011C" w:rsidP="00EB1198">
      <w:pPr>
        <w:pStyle w:val="ListParagraph"/>
        <w:widowControl w:val="0"/>
        <w:numPr>
          <w:ilvl w:val="0"/>
          <w:numId w:val="16"/>
        </w:numPr>
        <w:tabs>
          <w:tab w:val="left" w:pos="725"/>
          <w:tab w:val="left" w:pos="726"/>
        </w:tabs>
        <w:autoSpaceDE w:val="0"/>
        <w:autoSpaceDN w:val="0"/>
        <w:spacing w:before="59" w:after="0"/>
      </w:pPr>
      <w:r>
        <w:t>Outcomes from measurement tool (below)</w:t>
      </w:r>
    </w:p>
    <w:p w14:paraId="0FEBB5E1" w14:textId="7B863497" w:rsidR="00102A76" w:rsidRDefault="00102A76" w:rsidP="00EB1198">
      <w:pPr>
        <w:pStyle w:val="ListParagraph"/>
        <w:widowControl w:val="0"/>
        <w:numPr>
          <w:ilvl w:val="0"/>
          <w:numId w:val="16"/>
        </w:numPr>
        <w:tabs>
          <w:tab w:val="left" w:pos="725"/>
          <w:tab w:val="left" w:pos="726"/>
        </w:tabs>
        <w:autoSpaceDE w:val="0"/>
        <w:autoSpaceDN w:val="0"/>
        <w:spacing w:before="59" w:after="0"/>
      </w:pPr>
      <w:r>
        <w:t>Client flow (entry and exit from programs)</w:t>
      </w:r>
    </w:p>
    <w:p w14:paraId="60AD3BCC" w14:textId="4D70579B" w:rsidR="00102A76" w:rsidRDefault="00102A76" w:rsidP="00EB1198">
      <w:pPr>
        <w:pStyle w:val="ListParagraph"/>
        <w:widowControl w:val="0"/>
        <w:numPr>
          <w:ilvl w:val="0"/>
          <w:numId w:val="16"/>
        </w:numPr>
        <w:tabs>
          <w:tab w:val="left" w:pos="725"/>
          <w:tab w:val="left" w:pos="726"/>
        </w:tabs>
        <w:autoSpaceDE w:val="0"/>
        <w:autoSpaceDN w:val="0"/>
        <w:spacing w:before="59" w:after="0"/>
      </w:pPr>
      <w:r>
        <w:t>Waiting time (specifically Waitlist length)</w:t>
      </w:r>
    </w:p>
    <w:p w14:paraId="70DBF0C0" w14:textId="55AEA3FB" w:rsidR="00102A76" w:rsidRDefault="00102A76" w:rsidP="00EB1198">
      <w:pPr>
        <w:pStyle w:val="ListParagraph"/>
        <w:widowControl w:val="0"/>
        <w:numPr>
          <w:ilvl w:val="0"/>
          <w:numId w:val="16"/>
        </w:numPr>
        <w:tabs>
          <w:tab w:val="left" w:pos="725"/>
          <w:tab w:val="left" w:pos="726"/>
        </w:tabs>
        <w:autoSpaceDE w:val="0"/>
        <w:autoSpaceDN w:val="0"/>
        <w:spacing w:before="59" w:after="0"/>
      </w:pPr>
      <w:r>
        <w:t>Cost</w:t>
      </w:r>
    </w:p>
    <w:p w14:paraId="65BA996D" w14:textId="478266DE" w:rsidR="0076011C" w:rsidRDefault="00102A76" w:rsidP="00EB1198">
      <w:pPr>
        <w:pStyle w:val="ListParagraph"/>
        <w:widowControl w:val="0"/>
        <w:numPr>
          <w:ilvl w:val="0"/>
          <w:numId w:val="16"/>
        </w:numPr>
        <w:tabs>
          <w:tab w:val="left" w:pos="725"/>
          <w:tab w:val="left" w:pos="726"/>
        </w:tabs>
        <w:autoSpaceDE w:val="0"/>
        <w:autoSpaceDN w:val="0"/>
        <w:spacing w:before="59" w:after="0"/>
        <w:contextualSpacing w:val="0"/>
      </w:pPr>
      <w:r>
        <w:t>Demographics; additional free-text feedback re: challenges; additional free-text feedback re: NT PHN support</w:t>
      </w:r>
    </w:p>
    <w:p w14:paraId="429CD3B9" w14:textId="77777777" w:rsidR="0076011C" w:rsidRDefault="0076011C" w:rsidP="00ED2B07">
      <w:pPr>
        <w:pStyle w:val="Heading6Alphabetised"/>
      </w:pPr>
      <w:r>
        <w:t>Which of the following outcomes measures does the PHN capture/monitor?</w:t>
      </w:r>
    </w:p>
    <w:p w14:paraId="157333FB" w14:textId="7D4FFFBA" w:rsidR="0076011C" w:rsidRDefault="00A65943" w:rsidP="00A65943">
      <w:r w:rsidRPr="00A65943">
        <w:t>K10 is recorded via PMHC MDS reporting. At present, NT PHN is assisting providers to register and train, enabling providers to become client with MDS reporting</w:t>
      </w:r>
    </w:p>
    <w:p w14:paraId="7F9DDA81" w14:textId="77777777" w:rsidR="0076011C" w:rsidRDefault="0076011C" w:rsidP="0076011C">
      <w:pPr>
        <w:pStyle w:val="Heading5"/>
      </w:pPr>
      <w:r>
        <w:t>Reporting</w:t>
      </w:r>
    </w:p>
    <w:p w14:paraId="65D47B26" w14:textId="77777777" w:rsidR="0076011C" w:rsidRDefault="0076011C" w:rsidP="00ED2B07">
      <w:pPr>
        <w:pStyle w:val="Heading6Alphabetised"/>
      </w:pPr>
      <w:r>
        <w:t>How frequently do service providers provide formal reports to the PHN?</w:t>
      </w:r>
    </w:p>
    <w:p w14:paraId="3E8C7D53" w14:textId="5E4F6845" w:rsidR="00A65943" w:rsidRDefault="00A65943" w:rsidP="00A65943">
      <w:pPr>
        <w:pStyle w:val="ListParagraph"/>
      </w:pPr>
      <w:r>
        <w:t>Monthly – client/service data</w:t>
      </w:r>
    </w:p>
    <w:p w14:paraId="23855D6A" w14:textId="29245F36" w:rsidR="0076011C" w:rsidRPr="002565CD" w:rsidRDefault="00A65943" w:rsidP="00A65943">
      <w:pPr>
        <w:pStyle w:val="ListParagraph"/>
        <w:rPr>
          <w:rFonts w:eastAsiaTheme="majorEastAsia" w:cstheme="majorBidi"/>
          <w:color w:val="2F5496" w:themeColor="accent1" w:themeShade="BF"/>
          <w:sz w:val="21"/>
        </w:rPr>
      </w:pPr>
      <w:r>
        <w:t>Quarterly – expenditure</w:t>
      </w:r>
    </w:p>
    <w:p w14:paraId="4E5D619B" w14:textId="77777777" w:rsidR="0076011C" w:rsidRDefault="0076011C" w:rsidP="00ED2B07">
      <w:pPr>
        <w:pStyle w:val="Heading6Alphabetised"/>
      </w:pPr>
      <w:r>
        <w:t>Have you conducted a review of your roll out of the NPS-M and CoS programs?</w:t>
      </w:r>
    </w:p>
    <w:p w14:paraId="1B43FC9A" w14:textId="77777777" w:rsidR="003D4011" w:rsidRDefault="003D4011" w:rsidP="0076011C">
      <w:pPr>
        <w:sectPr w:rsidR="003D4011" w:rsidSect="004052AC">
          <w:headerReference w:type="default" r:id="rId34"/>
          <w:footnotePr>
            <w:numRestart w:val="eachSect"/>
          </w:footnotePr>
          <w:pgSz w:w="11906" w:h="16838"/>
          <w:pgMar w:top="720" w:right="720" w:bottom="720" w:left="720" w:header="708" w:footer="708" w:gutter="0"/>
          <w:cols w:space="708"/>
          <w:docGrid w:linePitch="360"/>
        </w:sectPr>
      </w:pPr>
      <w:r>
        <w:t xml:space="preserve">No – not planned. </w:t>
      </w:r>
    </w:p>
    <w:p w14:paraId="5618CA9E" w14:textId="5F09E5FC" w:rsidR="003D4011" w:rsidRDefault="003D4011" w:rsidP="003D4011">
      <w:pPr>
        <w:pStyle w:val="Heading1"/>
      </w:pPr>
      <w:bookmarkStart w:id="1" w:name="_Hlk100573978"/>
      <w:r>
        <w:lastRenderedPageBreak/>
        <w:t>BRISBANE NORTH</w:t>
      </w:r>
    </w:p>
    <w:p w14:paraId="1021ED70" w14:textId="77777777" w:rsidR="003D4011" w:rsidRDefault="003D4011" w:rsidP="00EB1198">
      <w:pPr>
        <w:pStyle w:val="Heading2Numbered"/>
        <w:numPr>
          <w:ilvl w:val="0"/>
          <w:numId w:val="53"/>
        </w:numPr>
      </w:pPr>
      <w:r w:rsidRPr="004052AC">
        <w:t>KEY FACTS AND FIGURES</w:t>
      </w:r>
    </w:p>
    <w:p w14:paraId="009E9398" w14:textId="77777777" w:rsidR="003D4011" w:rsidRDefault="003D4011" w:rsidP="003D4011">
      <w:r w:rsidRPr="004052AC">
        <w:t>This document provides a profile of how each PHN has implemented the NPS-M and CoS programs.</w:t>
      </w:r>
    </w:p>
    <w:p w14:paraId="5E90E0A5" w14:textId="3BDFA713" w:rsidR="003D4011" w:rsidRDefault="0048353E" w:rsidP="006D1577">
      <w:r>
        <w:rPr>
          <w:noProof/>
        </w:rPr>
        <w:drawing>
          <wp:inline distT="0" distB="0" distL="0" distR="0" wp14:anchorId="0E194BFD" wp14:editId="51F8A43C">
            <wp:extent cx="2772460" cy="3853695"/>
            <wp:effectExtent l="0" t="0" r="8890" b="0"/>
            <wp:docPr id="1128" name="image15.jpeg" descr="Map showing Brisbane North. The PHN area is outlined in red."/>
            <wp:cNvGraphicFramePr/>
            <a:graphic xmlns:a="http://schemas.openxmlformats.org/drawingml/2006/main">
              <a:graphicData uri="http://schemas.openxmlformats.org/drawingml/2006/picture">
                <pic:pic xmlns:pic="http://schemas.openxmlformats.org/drawingml/2006/picture">
                  <pic:nvPicPr>
                    <pic:cNvPr id="25" name="image15.jpeg" descr="Map showing Brisbane North. The PHN area is outlined in red."/>
                    <pic:cNvPicPr/>
                  </pic:nvPicPr>
                  <pic:blipFill>
                    <a:blip r:embed="rId35" cstate="print"/>
                    <a:stretch>
                      <a:fillRect/>
                    </a:stretch>
                  </pic:blipFill>
                  <pic:spPr>
                    <a:xfrm>
                      <a:off x="0" y="0"/>
                      <a:ext cx="2782370" cy="3867470"/>
                    </a:xfrm>
                    <a:prstGeom prst="rect">
                      <a:avLst/>
                    </a:prstGeom>
                  </pic:spPr>
                </pic:pic>
              </a:graphicData>
            </a:graphic>
          </wp:inline>
        </w:drawing>
      </w:r>
    </w:p>
    <w:p w14:paraId="7706FD25" w14:textId="77777777" w:rsidR="003D4011" w:rsidRDefault="003D4011" w:rsidP="003D4011">
      <w:pPr>
        <w:pStyle w:val="Heading3"/>
      </w:pPr>
      <w:r>
        <w:t>FUNDING</w:t>
      </w:r>
      <w:r>
        <w:rPr>
          <w:rStyle w:val="FootnoteReference"/>
        </w:rPr>
        <w:footnoteReference w:id="74"/>
      </w:r>
      <w:r>
        <w:t xml:space="preserve"> AND PARTICIPANT</w:t>
      </w:r>
      <w:r>
        <w:rPr>
          <w:rStyle w:val="FootnoteReference"/>
        </w:rPr>
        <w:footnoteReference w:id="75"/>
      </w:r>
      <w:r>
        <w:t xml:space="preserve"> LEVELS</w:t>
      </w:r>
    </w:p>
    <w:p w14:paraId="622A6CA0" w14:textId="77777777" w:rsidR="003D4011" w:rsidRDefault="003D4011" w:rsidP="003D4011">
      <w:pPr>
        <w:pStyle w:val="Heading4"/>
      </w:pPr>
      <w:r>
        <w:t>Funding ($M):</w:t>
      </w:r>
    </w:p>
    <w:p w14:paraId="10961D74" w14:textId="1F093C82" w:rsidR="003D4011" w:rsidRDefault="003D4011" w:rsidP="003D4011">
      <w:r w:rsidRPr="00F559D0">
        <w:rPr>
          <w:b/>
          <w:bCs/>
        </w:rPr>
        <w:t>All</w:t>
      </w:r>
      <w:r>
        <w:t xml:space="preserve"> </w:t>
      </w:r>
      <w:r>
        <w:tab/>
      </w:r>
      <w:r>
        <w:tab/>
      </w:r>
      <w:r w:rsidRPr="00F559D0">
        <w:rPr>
          <w:b/>
          <w:bCs/>
        </w:rPr>
        <w:t>$</w:t>
      </w:r>
      <w:r w:rsidR="006A3397">
        <w:rPr>
          <w:b/>
          <w:bCs/>
        </w:rPr>
        <w:t>6.65</w:t>
      </w:r>
      <w:r w:rsidRPr="00F559D0">
        <w:rPr>
          <w:b/>
          <w:bCs/>
        </w:rPr>
        <w:t>M</w:t>
      </w:r>
      <w:r>
        <w:t xml:space="preserve"> (Year coverage for NPS-M and CoS)</w:t>
      </w:r>
    </w:p>
    <w:p w14:paraId="69F4B11F" w14:textId="1860D16A" w:rsidR="003D4011" w:rsidRDefault="003D4011" w:rsidP="003D4011">
      <w:r w:rsidRPr="00F559D0">
        <w:rPr>
          <w:b/>
          <w:bCs/>
        </w:rPr>
        <w:t>NPS-M</w:t>
      </w:r>
      <w:r>
        <w:tab/>
      </w:r>
      <w:r>
        <w:tab/>
      </w:r>
      <w:r w:rsidRPr="00F559D0">
        <w:rPr>
          <w:b/>
          <w:bCs/>
        </w:rPr>
        <w:t>$</w:t>
      </w:r>
      <w:r>
        <w:rPr>
          <w:b/>
          <w:bCs/>
        </w:rPr>
        <w:t>2.</w:t>
      </w:r>
      <w:r w:rsidR="006A3397">
        <w:rPr>
          <w:b/>
          <w:bCs/>
        </w:rPr>
        <w:t>36</w:t>
      </w:r>
      <w:r w:rsidRPr="00F559D0">
        <w:rPr>
          <w:b/>
          <w:bCs/>
        </w:rPr>
        <w:t>M</w:t>
      </w:r>
      <w:r>
        <w:t xml:space="preserve"> (Between FY17-18 and FY20-21)</w:t>
      </w:r>
    </w:p>
    <w:p w14:paraId="6B3BE520" w14:textId="14E45EE6" w:rsidR="003D4011" w:rsidRDefault="003D4011" w:rsidP="003D4011">
      <w:r w:rsidRPr="00F559D0">
        <w:rPr>
          <w:b/>
          <w:bCs/>
        </w:rPr>
        <w:t>CoS</w:t>
      </w:r>
      <w:r w:rsidRPr="00F559D0">
        <w:rPr>
          <w:b/>
          <w:bCs/>
        </w:rPr>
        <w:tab/>
      </w:r>
      <w:r w:rsidRPr="00F559D0">
        <w:rPr>
          <w:b/>
          <w:bCs/>
        </w:rPr>
        <w:tab/>
        <w:t>$</w:t>
      </w:r>
      <w:r w:rsidR="006A3397">
        <w:rPr>
          <w:b/>
          <w:bCs/>
        </w:rPr>
        <w:t>4.29</w:t>
      </w:r>
      <w:r w:rsidRPr="00F559D0">
        <w:rPr>
          <w:b/>
          <w:bCs/>
        </w:rPr>
        <w:t>M</w:t>
      </w:r>
      <w:r>
        <w:t xml:space="preserve"> (Between FY19-20 and FY21-22)</w:t>
      </w:r>
    </w:p>
    <w:p w14:paraId="73D1E7EB" w14:textId="77777777" w:rsidR="003D4011" w:rsidRDefault="003D4011" w:rsidP="003D4011">
      <w:pPr>
        <w:pStyle w:val="Heading4"/>
      </w:pPr>
      <w:r>
        <w:t>Participants</w:t>
      </w:r>
    </w:p>
    <w:p w14:paraId="56BB26C5" w14:textId="4A631087" w:rsidR="003D4011" w:rsidRDefault="003D4011" w:rsidP="003D4011">
      <w:r w:rsidRPr="00F559D0">
        <w:rPr>
          <w:b/>
          <w:bCs/>
        </w:rPr>
        <w:t xml:space="preserve">All </w:t>
      </w:r>
      <w:r w:rsidRPr="00F559D0">
        <w:rPr>
          <w:b/>
          <w:bCs/>
        </w:rPr>
        <w:tab/>
      </w:r>
      <w:r>
        <w:rPr>
          <w:b/>
          <w:bCs/>
        </w:rPr>
        <w:tab/>
      </w:r>
      <w:r w:rsidR="00B53194">
        <w:rPr>
          <w:b/>
          <w:bCs/>
        </w:rPr>
        <w:t>285</w:t>
      </w:r>
      <w:r w:rsidRPr="00F559D0">
        <w:rPr>
          <w:b/>
          <w:bCs/>
        </w:rPr>
        <w:t xml:space="preserve"> </w:t>
      </w:r>
      <w:r>
        <w:t>(Year coverage for NPS-M and CoS)</w:t>
      </w:r>
    </w:p>
    <w:p w14:paraId="64CB2BE8" w14:textId="74D5BF39" w:rsidR="003D4011" w:rsidRDefault="003D4011" w:rsidP="003D4011">
      <w:r w:rsidRPr="00F559D0">
        <w:rPr>
          <w:b/>
          <w:bCs/>
        </w:rPr>
        <w:t>NPS-M</w:t>
      </w:r>
      <w:r w:rsidRPr="00F559D0">
        <w:rPr>
          <w:b/>
          <w:bCs/>
        </w:rPr>
        <w:tab/>
      </w:r>
      <w:r>
        <w:rPr>
          <w:b/>
          <w:bCs/>
        </w:rPr>
        <w:tab/>
      </w:r>
      <w:r w:rsidR="00B53194">
        <w:rPr>
          <w:b/>
          <w:bCs/>
        </w:rPr>
        <w:t>174</w:t>
      </w:r>
      <w:r>
        <w:t xml:space="preserve"> (Between 1 July and 31 Dec 2019)</w:t>
      </w:r>
    </w:p>
    <w:p w14:paraId="44F8B5B8" w14:textId="35A7A7F7" w:rsidR="003D4011" w:rsidRDefault="003D4011" w:rsidP="003D4011">
      <w:r w:rsidRPr="00F559D0">
        <w:rPr>
          <w:b/>
          <w:bCs/>
        </w:rPr>
        <w:t>CoS</w:t>
      </w:r>
      <w:r w:rsidRPr="00F559D0">
        <w:rPr>
          <w:b/>
          <w:bCs/>
        </w:rPr>
        <w:tab/>
      </w:r>
      <w:r>
        <w:rPr>
          <w:b/>
          <w:bCs/>
        </w:rPr>
        <w:tab/>
        <w:t>1</w:t>
      </w:r>
      <w:r w:rsidR="00B53194">
        <w:rPr>
          <w:b/>
          <w:bCs/>
        </w:rPr>
        <w:t>11</w:t>
      </w:r>
      <w:r>
        <w:t xml:space="preserve"> (Between 1 July and 31 Dec 2019)</w:t>
      </w:r>
    </w:p>
    <w:p w14:paraId="14601A94" w14:textId="77777777" w:rsidR="003D4011" w:rsidRDefault="003D4011" w:rsidP="003D4011">
      <w:pPr>
        <w:pStyle w:val="Heading3"/>
      </w:pPr>
      <w:r>
        <w:lastRenderedPageBreak/>
        <w:t>INDICATORS OF NEED</w:t>
      </w:r>
      <w:r>
        <w:rPr>
          <w:rStyle w:val="FootnoteReference"/>
        </w:rPr>
        <w:footnoteReference w:id="76"/>
      </w:r>
    </w:p>
    <w:p w14:paraId="45E86539" w14:textId="0C00D78D" w:rsidR="003D4011" w:rsidRDefault="004239BB" w:rsidP="00ED2B07">
      <w:pPr>
        <w:pStyle w:val="Heading4"/>
      </w:pPr>
      <w:r w:rsidRPr="004239BB">
        <w:t>Estimated number of people with severe mental illness</w:t>
      </w:r>
    </w:p>
    <w:p w14:paraId="7F802427" w14:textId="246ACD99" w:rsidR="003D4011" w:rsidRPr="00CF3D4C" w:rsidRDefault="004239BB" w:rsidP="004239BB">
      <w:pPr>
        <w:rPr>
          <w:rFonts w:eastAsiaTheme="majorEastAsia" w:cstheme="majorBidi"/>
          <w:iCs/>
          <w:color w:val="2F5496" w:themeColor="accent1" w:themeShade="BF"/>
          <w:sz w:val="24"/>
        </w:rPr>
      </w:pPr>
      <w:r>
        <w:t>30 842 - Estimated for year 2019 from National Mental Health Service Planning Framework Planning Support Tool Estimate</w:t>
      </w:r>
      <w:r w:rsidR="003D4011" w:rsidRPr="00F161F9">
        <w:t>s.</w:t>
      </w:r>
    </w:p>
    <w:p w14:paraId="71F7F44F" w14:textId="292EFBA7" w:rsidR="003D4011" w:rsidRDefault="00CF3CC0" w:rsidP="003D4011">
      <w:pPr>
        <w:pStyle w:val="Heading4"/>
      </w:pPr>
      <w:r w:rsidRPr="00CF3CC0">
        <w:t>Hospitalisations for mental health conditions</w:t>
      </w:r>
    </w:p>
    <w:p w14:paraId="50647C8D" w14:textId="5713CBB7" w:rsidR="003D4011" w:rsidRDefault="00CF3CC0" w:rsidP="00CF3CC0">
      <w:r>
        <w:t>In 2016-17, there was a total of 32,693 hospitalisations for mental health conditions in the PHN region. Admissions for mental and behavioural disorders increased 19.7 % between 2014-15 and 2016-17</w:t>
      </w:r>
      <w:r w:rsidR="003D4011">
        <w:t>.</w:t>
      </w:r>
    </w:p>
    <w:p w14:paraId="3F626877" w14:textId="77777777" w:rsidR="003D4011" w:rsidRDefault="003D4011" w:rsidP="003D4011">
      <w:pPr>
        <w:pStyle w:val="Heading4"/>
      </w:pPr>
      <w:r>
        <w:t>NPS-M – Average wait time (July – Dec 2019)</w:t>
      </w:r>
    </w:p>
    <w:p w14:paraId="040FF82D" w14:textId="7BE3900F" w:rsidR="003D4011" w:rsidRDefault="0085364F" w:rsidP="003D4011">
      <w:r>
        <w:t>Five days</w:t>
      </w:r>
      <w:r w:rsidR="003D4011">
        <w:t>.</w:t>
      </w:r>
    </w:p>
    <w:p w14:paraId="73B07F1B" w14:textId="77777777" w:rsidR="003D4011" w:rsidRDefault="003D4011" w:rsidP="003D4011">
      <w:pPr>
        <w:pStyle w:val="Heading3"/>
      </w:pPr>
      <w:r w:rsidRPr="00F559D0">
        <w:t>POPULATION AND DEMOGRAPHICS</w:t>
      </w:r>
      <w:r>
        <w:rPr>
          <w:rStyle w:val="FootnoteReference"/>
        </w:rPr>
        <w:footnoteReference w:id="77"/>
      </w:r>
    </w:p>
    <w:p w14:paraId="550927D1" w14:textId="77777777" w:rsidR="003D4011" w:rsidRDefault="003D4011" w:rsidP="003D4011">
      <w:pPr>
        <w:pStyle w:val="Heading4"/>
      </w:pPr>
      <w:r w:rsidRPr="00F559D0">
        <w:t>Population (ERP1 from 2016 census)</w:t>
      </w:r>
    </w:p>
    <w:p w14:paraId="5B496440" w14:textId="4A178B2F" w:rsidR="003D4011" w:rsidRDefault="00670F3B" w:rsidP="003D4011">
      <w:r w:rsidRPr="00670F3B">
        <w:t>980,908</w:t>
      </w:r>
    </w:p>
    <w:p w14:paraId="2997D799" w14:textId="77777777" w:rsidR="003D4011" w:rsidRDefault="003D4011" w:rsidP="003D4011">
      <w:pPr>
        <w:pStyle w:val="Heading4"/>
      </w:pPr>
      <w:r w:rsidRPr="00F559D0">
        <w:t>Population growth 2012-2016</w:t>
      </w:r>
    </w:p>
    <w:p w14:paraId="4136D516" w14:textId="6B586D65" w:rsidR="003D4011" w:rsidRDefault="00670F3B" w:rsidP="003D4011">
      <w:r>
        <w:t>7.82</w:t>
      </w:r>
      <w:r w:rsidR="003D4011" w:rsidRPr="00091313">
        <w:t>%</w:t>
      </w:r>
    </w:p>
    <w:p w14:paraId="6F9971EC" w14:textId="77777777" w:rsidR="003D4011" w:rsidRDefault="003D4011" w:rsidP="003D4011">
      <w:pPr>
        <w:pStyle w:val="Heading4"/>
      </w:pPr>
      <w:r w:rsidRPr="00F559D0">
        <w:t>Indigenous population</w:t>
      </w:r>
    </w:p>
    <w:p w14:paraId="6CB46F21" w14:textId="260776B2" w:rsidR="003D4011" w:rsidRDefault="00670F3B" w:rsidP="003D4011">
      <w:r>
        <w:t>20,075</w:t>
      </w:r>
    </w:p>
    <w:p w14:paraId="611843B1" w14:textId="77777777" w:rsidR="003D4011" w:rsidRDefault="003D4011" w:rsidP="003D4011">
      <w:pPr>
        <w:pStyle w:val="Heading4"/>
      </w:pPr>
      <w:r w:rsidRPr="00F559D0">
        <w:t>Gender (%)</w:t>
      </w:r>
    </w:p>
    <w:p w14:paraId="7AE9BD21" w14:textId="018CB8E7" w:rsidR="003D4011" w:rsidRDefault="003D4011" w:rsidP="003D4011">
      <w:r>
        <w:t xml:space="preserve">Male: </w:t>
      </w:r>
      <w:r w:rsidR="00670F3B">
        <w:t>49</w:t>
      </w:r>
      <w:r>
        <w:t>.</w:t>
      </w:r>
      <w:r w:rsidR="00670F3B">
        <w:t>3</w:t>
      </w:r>
      <w:r>
        <w:t>%</w:t>
      </w:r>
      <w:r>
        <w:br/>
        <w:t xml:space="preserve">Female: </w:t>
      </w:r>
      <w:r w:rsidR="00670F3B">
        <w:t>50</w:t>
      </w:r>
      <w:r>
        <w:t>.</w:t>
      </w:r>
      <w:r w:rsidR="00670F3B">
        <w:t>7</w:t>
      </w:r>
      <w:r>
        <w:t>%</w:t>
      </w:r>
    </w:p>
    <w:p w14:paraId="7409A767" w14:textId="77777777" w:rsidR="003D4011" w:rsidRPr="00F559D0" w:rsidRDefault="003D4011" w:rsidP="003D4011">
      <w:pPr>
        <w:pStyle w:val="Heading4"/>
      </w:pPr>
      <w:r>
        <w:t>Area (Square Kilometres)</w:t>
      </w:r>
    </w:p>
    <w:p w14:paraId="3168038B" w14:textId="5F0861B3" w:rsidR="003D4011" w:rsidRDefault="00670F3B" w:rsidP="003D4011">
      <w:r>
        <w:t>3901</w:t>
      </w:r>
    </w:p>
    <w:p w14:paraId="7E5CBF56" w14:textId="77777777" w:rsidR="003D4011" w:rsidRDefault="003D4011" w:rsidP="003D4011">
      <w:r>
        <w:br w:type="page"/>
      </w:r>
    </w:p>
    <w:p w14:paraId="47255043" w14:textId="77777777" w:rsidR="003D4011" w:rsidRDefault="003D4011" w:rsidP="003D4011">
      <w:pPr>
        <w:pStyle w:val="Heading2Numbered"/>
      </w:pPr>
      <w:r>
        <w:lastRenderedPageBreak/>
        <w:t>OVERVIEW OF NPS-M AND COS IN EACH PHN</w:t>
      </w:r>
    </w:p>
    <w:p w14:paraId="7D84E44A" w14:textId="77777777" w:rsidR="003D4011" w:rsidRDefault="003D4011" w:rsidP="003D4011">
      <w:pPr>
        <w:pStyle w:val="Heading3"/>
      </w:pPr>
      <w:r>
        <w:t>STRUCTURE AND SCOPE</w:t>
      </w:r>
    </w:p>
    <w:p w14:paraId="6E36F5CC" w14:textId="77777777" w:rsidR="003D4011" w:rsidRDefault="003D4011" w:rsidP="00EB1198">
      <w:pPr>
        <w:pStyle w:val="Heading4Numbered"/>
        <w:numPr>
          <w:ilvl w:val="0"/>
          <w:numId w:val="54"/>
        </w:numPr>
      </w:pPr>
      <w:r>
        <w:t>Program structure</w:t>
      </w:r>
    </w:p>
    <w:p w14:paraId="643B83AD" w14:textId="4D695357" w:rsidR="003D4011" w:rsidRDefault="009B07E3" w:rsidP="00BA4A2A">
      <w:r>
        <w:t>NPS-M</w:t>
      </w:r>
      <w:r w:rsidRPr="00BA4A2A">
        <w:rPr>
          <w:spacing w:val="1"/>
        </w:rPr>
        <w:t xml:space="preserve"> </w:t>
      </w:r>
      <w:r>
        <w:t>and</w:t>
      </w:r>
      <w:r w:rsidRPr="00BA4A2A">
        <w:rPr>
          <w:spacing w:val="-1"/>
        </w:rPr>
        <w:t xml:space="preserve"> </w:t>
      </w:r>
      <w:r>
        <w:t>CoS</w:t>
      </w:r>
      <w:r w:rsidRPr="00BA4A2A">
        <w:rPr>
          <w:spacing w:val="1"/>
        </w:rPr>
        <w:t xml:space="preserve"> </w:t>
      </w:r>
      <w:r>
        <w:t>are</w:t>
      </w:r>
      <w:r w:rsidRPr="00BA4A2A">
        <w:rPr>
          <w:spacing w:val="-3"/>
        </w:rPr>
        <w:t xml:space="preserve"> </w:t>
      </w:r>
      <w:r>
        <w:t>delivered</w:t>
      </w:r>
      <w:r w:rsidRPr="00BA4A2A">
        <w:rPr>
          <w:spacing w:val="1"/>
        </w:rPr>
        <w:t xml:space="preserve"> </w:t>
      </w:r>
      <w:r>
        <w:t>through</w:t>
      </w:r>
      <w:r w:rsidRPr="00BA4A2A">
        <w:rPr>
          <w:spacing w:val="-5"/>
        </w:rPr>
        <w:t xml:space="preserve"> </w:t>
      </w:r>
      <w:r>
        <w:t>one</w:t>
      </w:r>
      <w:r w:rsidRPr="00BA4A2A">
        <w:rPr>
          <w:spacing w:val="-3"/>
        </w:rPr>
        <w:t xml:space="preserve"> </w:t>
      </w:r>
      <w:r>
        <w:t>program</w:t>
      </w:r>
      <w:r w:rsidR="003D4011">
        <w:t>.</w:t>
      </w:r>
    </w:p>
    <w:p w14:paraId="5A376DB8" w14:textId="77777777" w:rsidR="003D4011" w:rsidRDefault="003D4011" w:rsidP="003D4011">
      <w:pPr>
        <w:pStyle w:val="Heading4Numbered"/>
      </w:pPr>
      <w:r>
        <w:t>Population access and eligibility</w:t>
      </w:r>
    </w:p>
    <w:p w14:paraId="65406995" w14:textId="082355E3" w:rsidR="006B7C26" w:rsidRDefault="006B7C26" w:rsidP="006B7C26">
      <w:pPr>
        <w:pStyle w:val="ListParagraph"/>
      </w:pPr>
      <w:r>
        <w:t>NPS-M and CoS: consumers must align with the national guidelines and be:people not currently or recently (within last three months) accessing mental health clinical care from a public hospital, and</w:t>
      </w:r>
    </w:p>
    <w:p w14:paraId="1B791EF0" w14:textId="4C31857C" w:rsidR="003D4011" w:rsidRDefault="006B7C26" w:rsidP="006B7C26">
      <w:pPr>
        <w:pStyle w:val="ListParagraph"/>
      </w:pPr>
      <w:r>
        <w:t>people who are experiencing significant disruption to their daily life, wellbeing and functioning (this may include risks to personal safety</w:t>
      </w:r>
      <w:r w:rsidR="003D4011">
        <w:t>.</w:t>
      </w:r>
    </w:p>
    <w:p w14:paraId="10A490AB" w14:textId="77777777" w:rsidR="003D4011" w:rsidRDefault="003D4011" w:rsidP="003D4011">
      <w:pPr>
        <w:pStyle w:val="Heading4Numbered"/>
      </w:pPr>
      <w:r>
        <w:t>Geographic coverage of programs</w:t>
      </w:r>
    </w:p>
    <w:p w14:paraId="144E9B6F" w14:textId="77777777" w:rsidR="003D4011" w:rsidRDefault="003D4011" w:rsidP="003D4011">
      <w:r w:rsidRPr="00D67B4A">
        <w:t xml:space="preserve">NPS-M and CoS: </w:t>
      </w:r>
      <w:r w:rsidRPr="001411D1">
        <w:t xml:space="preserve">Both programs cover </w:t>
      </w:r>
      <w:r w:rsidRPr="00D67B4A">
        <w:t>the entire PHN region</w:t>
      </w:r>
      <w:r>
        <w:t>.</w:t>
      </w:r>
    </w:p>
    <w:p w14:paraId="26ADA45A" w14:textId="77777777" w:rsidR="003D4011" w:rsidRDefault="003D4011" w:rsidP="003D4011">
      <w:pPr>
        <w:pStyle w:val="Heading4Numbered"/>
      </w:pPr>
      <w:r>
        <w:t>Assessment, entry and exit processes</w:t>
      </w:r>
    </w:p>
    <w:p w14:paraId="6E86DEEB" w14:textId="77777777" w:rsidR="003D4011" w:rsidRDefault="003D4011" w:rsidP="00AD2AB3">
      <w:pPr>
        <w:pStyle w:val="Heading5"/>
      </w:pPr>
      <w:r>
        <w:t>NPS-M:</w:t>
      </w:r>
    </w:p>
    <w:p w14:paraId="4722CF7D" w14:textId="77777777" w:rsidR="003D4011" w:rsidRDefault="003D4011" w:rsidP="00464D6A">
      <w:pPr>
        <w:pStyle w:val="Heading6Alphabetised"/>
        <w:numPr>
          <w:ilvl w:val="0"/>
          <w:numId w:val="134"/>
        </w:numPr>
        <w:ind w:left="357" w:hanging="357"/>
      </w:pPr>
      <w:r>
        <w:t>What is the consumer application and assessment process?</w:t>
      </w:r>
    </w:p>
    <w:p w14:paraId="1D7EBA77" w14:textId="2D0C9AB1" w:rsidR="003D4011" w:rsidRDefault="008C0E79" w:rsidP="003D4011">
      <w:r w:rsidRPr="008C0E79">
        <w:t>Processes were established by service providers</w:t>
      </w:r>
      <w:r w:rsidR="003D4011">
        <w:t>.</w:t>
      </w:r>
    </w:p>
    <w:p w14:paraId="21C428B8" w14:textId="77777777" w:rsidR="003D4011" w:rsidRDefault="003D4011" w:rsidP="00ED2B07">
      <w:pPr>
        <w:pStyle w:val="Heading6Alphabetised"/>
      </w:pPr>
      <w:r>
        <w:t>What are the referral pathways into the program?</w:t>
      </w:r>
    </w:p>
    <w:p w14:paraId="7D5AEB3D" w14:textId="77777777" w:rsidR="003D4011" w:rsidRDefault="003D4011" w:rsidP="003D4011">
      <w:pPr>
        <w:pStyle w:val="ListParagraph"/>
        <w:numPr>
          <w:ilvl w:val="0"/>
          <w:numId w:val="3"/>
        </w:numPr>
      </w:pPr>
      <w:r>
        <w:t>Admitted/Hospital mental health services</w:t>
      </w:r>
    </w:p>
    <w:p w14:paraId="23FF7F8B" w14:textId="77777777" w:rsidR="003D4011" w:rsidRDefault="003D4011" w:rsidP="003D4011">
      <w:pPr>
        <w:pStyle w:val="ListParagraph"/>
        <w:numPr>
          <w:ilvl w:val="0"/>
          <w:numId w:val="3"/>
        </w:numPr>
      </w:pPr>
      <w:r>
        <w:t>Non-admitted mental health services</w:t>
      </w:r>
    </w:p>
    <w:p w14:paraId="1BCCBF0E" w14:textId="77777777" w:rsidR="003D4011" w:rsidRDefault="003D4011" w:rsidP="003D4011">
      <w:pPr>
        <w:pStyle w:val="ListParagraph"/>
        <w:numPr>
          <w:ilvl w:val="0"/>
          <w:numId w:val="3"/>
        </w:numPr>
      </w:pPr>
      <w:r>
        <w:t>GP</w:t>
      </w:r>
    </w:p>
    <w:p w14:paraId="20255D0C" w14:textId="77777777" w:rsidR="00931567" w:rsidRDefault="003D4011" w:rsidP="00931567">
      <w:pPr>
        <w:pStyle w:val="ListParagraph"/>
        <w:numPr>
          <w:ilvl w:val="0"/>
          <w:numId w:val="3"/>
        </w:numPr>
      </w:pPr>
      <w:r>
        <w:t>Other clinician (e.g. Psychologist/Psychiatrist)</w:t>
      </w:r>
    </w:p>
    <w:p w14:paraId="344BBE8F" w14:textId="33E55AA3" w:rsidR="00931567" w:rsidRPr="00A77E72" w:rsidRDefault="00931567" w:rsidP="00931567">
      <w:pPr>
        <w:pStyle w:val="ListParagraph"/>
        <w:numPr>
          <w:ilvl w:val="0"/>
          <w:numId w:val="3"/>
        </w:numPr>
      </w:pPr>
      <w:r>
        <w:t>PHaMS/D2DL/</w:t>
      </w:r>
      <w:r w:rsidRPr="00931567">
        <w:rPr>
          <w:spacing w:val="-1"/>
        </w:rPr>
        <w:t xml:space="preserve"> </w:t>
      </w:r>
      <w:r>
        <w:t>PIR</w:t>
      </w:r>
    </w:p>
    <w:p w14:paraId="223E7A14" w14:textId="77777777" w:rsidR="003D4011" w:rsidRPr="00BB7885" w:rsidRDefault="003D4011" w:rsidP="003D4011">
      <w:pPr>
        <w:pStyle w:val="ListParagraph"/>
        <w:widowControl w:val="0"/>
        <w:numPr>
          <w:ilvl w:val="0"/>
          <w:numId w:val="3"/>
        </w:numPr>
        <w:tabs>
          <w:tab w:val="left" w:pos="724"/>
          <w:tab w:val="left" w:pos="725"/>
        </w:tabs>
        <w:autoSpaceDE w:val="0"/>
        <w:autoSpaceDN w:val="0"/>
        <w:spacing w:before="94" w:after="0"/>
        <w:contextualSpacing w:val="0"/>
        <w:rPr>
          <w:rFonts w:ascii="Arial" w:hAnsi="Arial"/>
        </w:rPr>
      </w:pPr>
      <w:r>
        <w:t>State-based</w:t>
      </w:r>
      <w:r>
        <w:rPr>
          <w:spacing w:val="1"/>
        </w:rPr>
        <w:t xml:space="preserve"> </w:t>
      </w:r>
      <w:r>
        <w:t>psychosocial</w:t>
      </w:r>
      <w:r>
        <w:rPr>
          <w:spacing w:val="-4"/>
        </w:rPr>
        <w:t xml:space="preserve"> </w:t>
      </w:r>
      <w:r>
        <w:t>programs</w:t>
      </w:r>
    </w:p>
    <w:p w14:paraId="51DE10CE" w14:textId="77777777" w:rsidR="003D4011" w:rsidRDefault="003D4011" w:rsidP="003D4011">
      <w:pPr>
        <w:pStyle w:val="ListParagraph"/>
        <w:numPr>
          <w:ilvl w:val="0"/>
          <w:numId w:val="3"/>
        </w:numPr>
      </w:pPr>
      <w:r>
        <w:t>Self-referral</w:t>
      </w:r>
    </w:p>
    <w:p w14:paraId="4F3789E0" w14:textId="77777777" w:rsidR="003D4011" w:rsidRDefault="003D4011" w:rsidP="00ED2B07">
      <w:pPr>
        <w:pStyle w:val="Heading6Alphabetised"/>
      </w:pPr>
      <w:r>
        <w:t>Duration/intensity of support:</w:t>
      </w:r>
    </w:p>
    <w:p w14:paraId="46D033F5" w14:textId="17C4EB6B" w:rsidR="003D4011" w:rsidRDefault="005667BC" w:rsidP="005667BC">
      <w:r>
        <w:t>Maximum of 12 months and intensity support dependent on needs of consumers</w:t>
      </w:r>
    </w:p>
    <w:p w14:paraId="3C661239" w14:textId="77777777" w:rsidR="003D4011" w:rsidRDefault="003D4011" w:rsidP="00ED2B07">
      <w:pPr>
        <w:pStyle w:val="Heading6Alphabetised"/>
      </w:pPr>
      <w:r>
        <w:t xml:space="preserve"> Is entry into the program time limited, goal oriented or ongoing?</w:t>
      </w:r>
    </w:p>
    <w:p w14:paraId="5DF080D0" w14:textId="08E74960" w:rsidR="00785BE8" w:rsidRDefault="00785BE8" w:rsidP="00785BE8">
      <w:pPr>
        <w:pStyle w:val="ListParagraph"/>
      </w:pPr>
      <w:r>
        <w:t>Time limited (i.e. exit after a set time).</w:t>
      </w:r>
    </w:p>
    <w:p w14:paraId="32D5F4D7" w14:textId="2E62E4B1" w:rsidR="003D4011" w:rsidRDefault="00785BE8" w:rsidP="00785BE8">
      <w:pPr>
        <w:pStyle w:val="ListParagraph"/>
      </w:pPr>
      <w:r>
        <w:t>Goal oriented (i.e. exit after achievement of a goal or milestone.</w:t>
      </w:r>
    </w:p>
    <w:p w14:paraId="551EB7AB" w14:textId="77777777" w:rsidR="003D4011" w:rsidRDefault="003D4011" w:rsidP="00ED2B07">
      <w:pPr>
        <w:pStyle w:val="Heading6Alphabetised"/>
      </w:pPr>
      <w:r>
        <w:t xml:space="preserve">Has the PHN specified or suggested a number of consumers per FTE staff)? </w:t>
      </w:r>
    </w:p>
    <w:p w14:paraId="1678F39D" w14:textId="77777777" w:rsidR="003D4011" w:rsidRDefault="003D4011" w:rsidP="003D4011">
      <w:r>
        <w:t>No.</w:t>
      </w:r>
    </w:p>
    <w:p w14:paraId="3926955E" w14:textId="77777777" w:rsidR="003D4011" w:rsidRDefault="003D4011" w:rsidP="00AD2AB3">
      <w:pPr>
        <w:pStyle w:val="Heading5"/>
      </w:pPr>
      <w:r>
        <w:t>CoS:</w:t>
      </w:r>
    </w:p>
    <w:p w14:paraId="183D0DFE" w14:textId="77777777" w:rsidR="003D4011" w:rsidRDefault="003D4011" w:rsidP="00ED2B07">
      <w:pPr>
        <w:pStyle w:val="Heading6Alphabetised"/>
      </w:pPr>
      <w:r>
        <w:t>What is the consumer application and assessment process?</w:t>
      </w:r>
    </w:p>
    <w:p w14:paraId="352CA9A1" w14:textId="50334F22" w:rsidR="00A70F08" w:rsidRDefault="00A70F08" w:rsidP="00A70F08">
      <w:pPr>
        <w:pStyle w:val="ListParagraph"/>
      </w:pPr>
      <w:r>
        <w:t>Processes were established by service providers</w:t>
      </w:r>
    </w:p>
    <w:p w14:paraId="0D744601" w14:textId="67CD3BB1" w:rsidR="00A70F08" w:rsidRDefault="00A70F08" w:rsidP="00A70F08">
      <w:pPr>
        <w:pStyle w:val="ListParagraph"/>
      </w:pPr>
      <w:r>
        <w:t>Welcome/reception</w:t>
      </w:r>
    </w:p>
    <w:p w14:paraId="40AE56E6" w14:textId="5CBF4DD0" w:rsidR="00A70F08" w:rsidRDefault="00A70F08" w:rsidP="00A70F08">
      <w:pPr>
        <w:pStyle w:val="ListParagraph"/>
      </w:pPr>
      <w:r>
        <w:t>Initial assessment to determine eligibility</w:t>
      </w:r>
    </w:p>
    <w:p w14:paraId="7B489AC8" w14:textId="0868131B" w:rsidR="00A70F08" w:rsidRDefault="00A70F08" w:rsidP="00A70F08">
      <w:pPr>
        <w:pStyle w:val="ListParagraph"/>
      </w:pPr>
      <w:r>
        <w:t>Comprehensive assessment</w:t>
      </w:r>
    </w:p>
    <w:p w14:paraId="794E90C0" w14:textId="331985EE" w:rsidR="003D4011" w:rsidRDefault="00A70F08" w:rsidP="00A70F08">
      <w:pPr>
        <w:pStyle w:val="ListParagraph"/>
      </w:pPr>
      <w:r>
        <w:t>Creation of individualised care plan</w:t>
      </w:r>
      <w:r w:rsidR="003D4011">
        <w:t>.</w:t>
      </w:r>
    </w:p>
    <w:p w14:paraId="561420E4" w14:textId="77777777" w:rsidR="003D4011" w:rsidRDefault="003D4011" w:rsidP="00ED2B07">
      <w:pPr>
        <w:pStyle w:val="Heading6Alphabetised"/>
      </w:pPr>
      <w:r>
        <w:t>How have PiR, D2DL and PHaMs consumers transitioned to CoS services?</w:t>
      </w:r>
    </w:p>
    <w:p w14:paraId="5D3EB081" w14:textId="078CDC5F" w:rsidR="003D4011" w:rsidRPr="00965AAD" w:rsidRDefault="007612A1" w:rsidP="003D4011">
      <w:pPr>
        <w:rPr>
          <w:rFonts w:eastAsiaTheme="majorEastAsia" w:cstheme="majorBidi"/>
          <w:color w:val="2F5496" w:themeColor="accent1" w:themeShade="BF"/>
          <w:sz w:val="21"/>
        </w:rPr>
      </w:pPr>
      <w:r>
        <w:t>N/A</w:t>
      </w:r>
      <w:r w:rsidR="003D4011" w:rsidRPr="00A61E53">
        <w:t>.</w:t>
      </w:r>
    </w:p>
    <w:p w14:paraId="4906315C" w14:textId="77777777" w:rsidR="003D4011" w:rsidRDefault="003D4011" w:rsidP="00ED2B07">
      <w:pPr>
        <w:pStyle w:val="Heading6Alphabetised"/>
      </w:pPr>
      <w:r>
        <w:lastRenderedPageBreak/>
        <w:t>Duration/intensity of support:</w:t>
      </w:r>
    </w:p>
    <w:p w14:paraId="5F168AFA" w14:textId="59F0344E" w:rsidR="003D4011" w:rsidRDefault="00415511" w:rsidP="00EB1198">
      <w:pPr>
        <w:pStyle w:val="ListParagraph"/>
        <w:numPr>
          <w:ilvl w:val="0"/>
          <w:numId w:val="50"/>
        </w:numPr>
      </w:pPr>
      <w:r w:rsidRPr="00415511">
        <w:t>Maximum of 12 months and intensity of support dependent on needs of consumers</w:t>
      </w:r>
      <w:r w:rsidR="003D4011">
        <w:t>.</w:t>
      </w:r>
    </w:p>
    <w:p w14:paraId="7EDE779A" w14:textId="77777777" w:rsidR="003D4011" w:rsidRDefault="003D4011" w:rsidP="00ED2B07">
      <w:pPr>
        <w:pStyle w:val="Heading6Alphabetised"/>
      </w:pPr>
      <w:r>
        <w:t>Is entry into the program time limited, goal oriented or ongoing?</w:t>
      </w:r>
    </w:p>
    <w:p w14:paraId="3E1A9137" w14:textId="64129F29" w:rsidR="0034761B" w:rsidRDefault="0034761B" w:rsidP="00EB1198">
      <w:pPr>
        <w:pStyle w:val="ListParagraph"/>
        <w:numPr>
          <w:ilvl w:val="0"/>
          <w:numId w:val="50"/>
        </w:numPr>
      </w:pPr>
      <w:r>
        <w:t>Time limited (i.e. exit after a set time).</w:t>
      </w:r>
    </w:p>
    <w:p w14:paraId="379F4688" w14:textId="54376CAF" w:rsidR="003D4011" w:rsidRDefault="0034761B" w:rsidP="00EB1198">
      <w:pPr>
        <w:pStyle w:val="ListParagraph"/>
        <w:numPr>
          <w:ilvl w:val="0"/>
          <w:numId w:val="50"/>
        </w:numPr>
      </w:pPr>
      <w:r>
        <w:t>Goal oriented (i.e. exit after achievement of a goal or milestone</w:t>
      </w:r>
      <w:r w:rsidR="003D4011">
        <w:t>)</w:t>
      </w:r>
    </w:p>
    <w:p w14:paraId="7461A559" w14:textId="77777777" w:rsidR="003D4011" w:rsidRDefault="003D4011" w:rsidP="00ED2B07">
      <w:pPr>
        <w:pStyle w:val="Heading6Alphabetised"/>
      </w:pPr>
      <w:r>
        <w:t>Has the PHN specified or suggested a number of consumers per FTE staff)?</w:t>
      </w:r>
    </w:p>
    <w:p w14:paraId="61112E48" w14:textId="77777777" w:rsidR="003D4011" w:rsidRDefault="003D4011" w:rsidP="003D4011">
      <w:r>
        <w:rPr>
          <w:sz w:val="19"/>
        </w:rPr>
        <w:t>No</w:t>
      </w:r>
      <w:r>
        <w:t>.</w:t>
      </w:r>
    </w:p>
    <w:p w14:paraId="6B29702C" w14:textId="77777777" w:rsidR="003D4011" w:rsidRDefault="003D4011" w:rsidP="003D4011">
      <w:pPr>
        <w:pStyle w:val="Heading4Numbered"/>
      </w:pPr>
      <w:r>
        <w:t>Services Types</w:t>
      </w:r>
    </w:p>
    <w:p w14:paraId="2DBAB158" w14:textId="0949A41B" w:rsidR="003D4011" w:rsidRDefault="00FD7305" w:rsidP="003D4011">
      <w:r w:rsidRPr="00FD7305">
        <w:t>NPS-M and CoS are provided by the same providers, and service types are as per the national guidelines</w:t>
      </w:r>
      <w:r w:rsidR="003D4011">
        <w:t>.</w:t>
      </w:r>
    </w:p>
    <w:p w14:paraId="6E3239E2" w14:textId="77777777" w:rsidR="003D4011" w:rsidRDefault="003D4011" w:rsidP="003D4011">
      <w:pPr>
        <w:pStyle w:val="Heading3"/>
      </w:pPr>
      <w:r w:rsidRPr="00825A61">
        <w:t>MODELS OF CARE, INTEGRATION AND PRIORITY COHORTS</w:t>
      </w:r>
      <w:r>
        <w:rPr>
          <w:rStyle w:val="FootnoteReference"/>
        </w:rPr>
        <w:footnoteReference w:id="78"/>
      </w:r>
    </w:p>
    <w:p w14:paraId="17E386CB" w14:textId="77777777" w:rsidR="003D4011" w:rsidRPr="00825A61" w:rsidRDefault="003D4011" w:rsidP="003D4011">
      <w:pPr>
        <w:pStyle w:val="Heading4Numbered"/>
      </w:pPr>
      <w:r w:rsidRPr="00BF5623">
        <w:t>Models</w:t>
      </w:r>
      <w:r>
        <w:t xml:space="preserve"> of</w:t>
      </w:r>
      <w:r>
        <w:rPr>
          <w:spacing w:val="-2"/>
        </w:rPr>
        <w:t xml:space="preserve"> </w:t>
      </w:r>
      <w:r>
        <w:t xml:space="preserve">care: </w:t>
      </w:r>
      <w:r>
        <w:rPr>
          <w:spacing w:val="-1"/>
        </w:rPr>
        <w:t xml:space="preserve"> </w:t>
      </w:r>
      <w:r>
        <w:t>Does</w:t>
      </w:r>
      <w:r>
        <w:rPr>
          <w:spacing w:val="-4"/>
        </w:rPr>
        <w:t xml:space="preserve"> </w:t>
      </w:r>
      <w:r>
        <w:t>the</w:t>
      </w:r>
      <w:r>
        <w:rPr>
          <w:spacing w:val="2"/>
        </w:rPr>
        <w:t xml:space="preserve"> </w:t>
      </w:r>
      <w:r>
        <w:t>PHN</w:t>
      </w:r>
      <w:r>
        <w:rPr>
          <w:spacing w:val="-3"/>
        </w:rPr>
        <w:t xml:space="preserve"> </w:t>
      </w:r>
      <w:r>
        <w:t>specify</w:t>
      </w:r>
      <w:r>
        <w:rPr>
          <w:spacing w:val="2"/>
        </w:rPr>
        <w:t xml:space="preserve"> </w:t>
      </w:r>
      <w:r>
        <w:t>a</w:t>
      </w:r>
      <w:r>
        <w:rPr>
          <w:spacing w:val="-3"/>
        </w:rPr>
        <w:t xml:space="preserve"> </w:t>
      </w:r>
      <w:r>
        <w:t>model</w:t>
      </w:r>
      <w:r>
        <w:rPr>
          <w:spacing w:val="1"/>
        </w:rPr>
        <w:t xml:space="preserve"> </w:t>
      </w:r>
      <w:r>
        <w:t>of</w:t>
      </w:r>
      <w:r>
        <w:rPr>
          <w:spacing w:val="-2"/>
        </w:rPr>
        <w:t xml:space="preserve"> </w:t>
      </w:r>
      <w:r>
        <w:t>care</w:t>
      </w:r>
      <w:r>
        <w:rPr>
          <w:spacing w:val="1"/>
        </w:rPr>
        <w:t xml:space="preserve"> </w:t>
      </w:r>
      <w:r>
        <w:t>to</w:t>
      </w:r>
      <w:r>
        <w:rPr>
          <w:spacing w:val="-2"/>
        </w:rPr>
        <w:t xml:space="preserve"> </w:t>
      </w:r>
      <w:r>
        <w:t>be used?</w:t>
      </w:r>
    </w:p>
    <w:p w14:paraId="0EB6DE9C" w14:textId="3A7887A4" w:rsidR="003D4011" w:rsidRDefault="00215AE0" w:rsidP="003D4011">
      <w:r w:rsidRPr="00215AE0">
        <w:rPr>
          <w:color w:val="000000"/>
        </w:rPr>
        <w:t>Yes, integrated supports are provided through a service hub (and spoke) approach in a stepped care model</w:t>
      </w:r>
      <w:r w:rsidR="003D4011">
        <w:rPr>
          <w:color w:val="000000"/>
        </w:rPr>
        <w:t>.</w:t>
      </w:r>
    </w:p>
    <w:p w14:paraId="1886B761" w14:textId="77777777" w:rsidR="003D4011" w:rsidRDefault="003D4011" w:rsidP="003D4011">
      <w:pPr>
        <w:pStyle w:val="Heading4Numbered"/>
      </w:pPr>
      <w:r w:rsidRPr="00BF5623">
        <w:t>Care integration</w:t>
      </w:r>
      <w:r>
        <w:t xml:space="preserve">: </w:t>
      </w:r>
    </w:p>
    <w:p w14:paraId="0335BA44" w14:textId="6DCFC4B6" w:rsidR="003D4011" w:rsidRPr="00825A61" w:rsidRDefault="00294959" w:rsidP="003D4011">
      <w:r w:rsidRPr="00294959">
        <w:rPr>
          <w:color w:val="000000"/>
        </w:rPr>
        <w:t>The service hub model integrates psychosocial supports on two levels: 1) With other psychosocial supports as service hubs coordinate provision of psychosocial supports and 2) With clinical care e.g. psychological therapies, mental health nursing and psychosocial supports. Integration strategies used include: 1) colocations of services, 2) using a single multiagency care plan to ensure coordination across clinicians including GP and private MH sector and 3) commissioning psychological and psychosocial services in one contract</w:t>
      </w:r>
      <w:r w:rsidR="003D4011" w:rsidRPr="00825A61">
        <w:t>.</w:t>
      </w:r>
    </w:p>
    <w:p w14:paraId="3F3774C1" w14:textId="77777777" w:rsidR="003D4011" w:rsidRPr="00825A61" w:rsidRDefault="003D4011" w:rsidP="003D4011">
      <w:pPr>
        <w:pStyle w:val="Heading4Numbered"/>
      </w:pPr>
      <w:r w:rsidRPr="00BF5623">
        <w:t>Priority Cohorts</w:t>
      </w:r>
      <w:r>
        <w:t>: Does the PHN prioritise particular cohorts, e.g. regions, demographics, diagnosis?</w:t>
      </w:r>
    </w:p>
    <w:p w14:paraId="4DB88812" w14:textId="692947BE" w:rsidR="003D4011" w:rsidRDefault="00AB3AA6" w:rsidP="003D4011">
      <w:r w:rsidRPr="00AB3AA6">
        <w:rPr>
          <w:color w:val="000000"/>
        </w:rPr>
        <w:t>Psychosocial services target people with severe and complex mental illness who are best managed in primary health care, as well as hard to reach/underserved communities</w:t>
      </w:r>
      <w:r w:rsidR="003D4011" w:rsidRPr="00BF5623">
        <w:t>.</w:t>
      </w:r>
    </w:p>
    <w:p w14:paraId="3B48FEF2" w14:textId="77777777" w:rsidR="003D4011" w:rsidRDefault="003D4011" w:rsidP="003D4011">
      <w:pPr>
        <w:pStyle w:val="Heading3"/>
      </w:pPr>
      <w:r w:rsidRPr="001E539F">
        <w:t>IMPLEMENTATION AND COMMISSIONING</w:t>
      </w:r>
      <w:r>
        <w:rPr>
          <w:rStyle w:val="FootnoteReference"/>
        </w:rPr>
        <w:footnoteReference w:id="79"/>
      </w:r>
    </w:p>
    <w:p w14:paraId="7A694CAC" w14:textId="77777777" w:rsidR="003D4011" w:rsidRDefault="003D4011" w:rsidP="003D4011">
      <w:pPr>
        <w:pStyle w:val="Heading4Numbered"/>
      </w:pPr>
      <w:r>
        <w:t>Roll out dates:</w:t>
      </w:r>
    </w:p>
    <w:p w14:paraId="34AF5C9E" w14:textId="14DCAD54" w:rsidR="003D4011" w:rsidRDefault="003D4011" w:rsidP="003D4011">
      <w:pPr>
        <w:pStyle w:val="ListParagraph"/>
        <w:numPr>
          <w:ilvl w:val="0"/>
          <w:numId w:val="9"/>
        </w:numPr>
      </w:pPr>
      <w:r>
        <w:t>NPS-M: 1</w:t>
      </w:r>
      <w:r w:rsidR="00660802">
        <w:t xml:space="preserve"> July</w:t>
      </w:r>
      <w:r>
        <w:t xml:space="preserve"> 2019</w:t>
      </w:r>
    </w:p>
    <w:p w14:paraId="4680F63C" w14:textId="77777777" w:rsidR="003D4011" w:rsidRDefault="003D4011" w:rsidP="003D4011">
      <w:pPr>
        <w:pStyle w:val="ListParagraph"/>
        <w:numPr>
          <w:ilvl w:val="0"/>
          <w:numId w:val="9"/>
        </w:numPr>
      </w:pPr>
      <w:r>
        <w:t>CoS: 1 July 2019</w:t>
      </w:r>
    </w:p>
    <w:p w14:paraId="5C7337A8" w14:textId="77777777" w:rsidR="003D4011" w:rsidRDefault="003D4011" w:rsidP="003D4011">
      <w:pPr>
        <w:pStyle w:val="Heading4Numbered"/>
      </w:pPr>
      <w:r>
        <w:t>Commissioning approach</w:t>
      </w:r>
    </w:p>
    <w:p w14:paraId="35269D7A" w14:textId="6228B75D" w:rsidR="00660802" w:rsidRDefault="00660802" w:rsidP="00660802">
      <w:pPr>
        <w:pStyle w:val="ListParagraph"/>
      </w:pPr>
      <w:r>
        <w:t>First round: The PHN decommissioned existing services and commissioned NPS-M and CoS together to enable an integrated service hubs model.</w:t>
      </w:r>
    </w:p>
    <w:p w14:paraId="4B2B1C65" w14:textId="1C5A6B2A" w:rsidR="003D4011" w:rsidRDefault="00660802" w:rsidP="00660802">
      <w:pPr>
        <w:pStyle w:val="ListParagraph"/>
      </w:pPr>
      <w:r>
        <w:t>Second round: There has only been one round of commissioning</w:t>
      </w:r>
      <w:r w:rsidR="003D4011">
        <w:t>.</w:t>
      </w:r>
    </w:p>
    <w:p w14:paraId="4FED2BE7" w14:textId="77777777" w:rsidR="003D4011" w:rsidRDefault="003D4011" w:rsidP="003D4011">
      <w:pPr>
        <w:pStyle w:val="Heading4Numbered"/>
      </w:pPr>
      <w:r>
        <w:t>Strategic planning</w:t>
      </w:r>
    </w:p>
    <w:p w14:paraId="58BA1542" w14:textId="77777777" w:rsidR="003D4011" w:rsidRPr="005033B3" w:rsidRDefault="003D4011" w:rsidP="003D4011">
      <w:pPr>
        <w:pStyle w:val="Heading5"/>
      </w:pPr>
      <w:r w:rsidRPr="005033B3">
        <w:t>Key inputs to strategic planning</w:t>
      </w:r>
    </w:p>
    <w:p w14:paraId="05C571FA" w14:textId="036ECB36" w:rsidR="001C52F5" w:rsidRDefault="001C52F5" w:rsidP="001C52F5">
      <w:pPr>
        <w:pStyle w:val="ListParagraph"/>
      </w:pPr>
      <w:r>
        <w:t>Joint Regional Plan and Health Needs Assessment.</w:t>
      </w:r>
    </w:p>
    <w:p w14:paraId="09FB5F62" w14:textId="7991386A" w:rsidR="003D4011" w:rsidRDefault="001C52F5" w:rsidP="001C52F5">
      <w:pPr>
        <w:pStyle w:val="ListParagraph"/>
      </w:pPr>
      <w:r>
        <w:t>Other national and state-based policies and frameworks, including the 5th National Mental Health and Suicide Prevention Plan</w:t>
      </w:r>
      <w:r w:rsidR="003D4011">
        <w:t>.</w:t>
      </w:r>
    </w:p>
    <w:p w14:paraId="0B86F96A" w14:textId="77777777" w:rsidR="003D4011" w:rsidRDefault="003D4011" w:rsidP="003D4011">
      <w:pPr>
        <w:pStyle w:val="Heading4Numbered"/>
      </w:pPr>
      <w:r>
        <w:lastRenderedPageBreak/>
        <w:t>Purchasing approach</w:t>
      </w:r>
    </w:p>
    <w:p w14:paraId="541AFD92" w14:textId="77777777" w:rsidR="003D4011" w:rsidRPr="00417F07" w:rsidRDefault="003D4011" w:rsidP="003D4011">
      <w:pPr>
        <w:pStyle w:val="Heading5"/>
      </w:pPr>
      <w:r w:rsidRPr="005033B3">
        <w:t>Budgeting</w:t>
      </w:r>
    </w:p>
    <w:p w14:paraId="2A7EAE5F" w14:textId="77777777" w:rsidR="003D4011" w:rsidRDefault="003D4011" w:rsidP="00464D6A">
      <w:pPr>
        <w:pStyle w:val="Heading6Alphabetised"/>
        <w:numPr>
          <w:ilvl w:val="0"/>
          <w:numId w:val="135"/>
        </w:numPr>
        <w:ind w:left="357" w:hanging="357"/>
      </w:pPr>
      <w:r>
        <w:t>Has the PHN pooled NPS-M or CoS funding with other funding sources?</w:t>
      </w:r>
    </w:p>
    <w:p w14:paraId="2AA13E3A" w14:textId="6976EBA1" w:rsidR="003D4011" w:rsidRDefault="001D3403" w:rsidP="001D3403">
      <w:r w:rsidRPr="001D3403">
        <w:t>The PHN Pooled budgets across multiple programs including NPS-M, CoS, psychological therapy services for underserviced groups and mental health nursing services</w:t>
      </w:r>
    </w:p>
    <w:p w14:paraId="06DD1363" w14:textId="19968E70" w:rsidR="003D4011" w:rsidRDefault="003D4011" w:rsidP="003D4011">
      <w:pPr>
        <w:pStyle w:val="Heading5"/>
      </w:pPr>
      <w:r w:rsidRPr="005033B3">
        <w:t>Contracts</w:t>
      </w:r>
    </w:p>
    <w:p w14:paraId="3FE30E7E" w14:textId="7B5100BE" w:rsidR="00E03A1D" w:rsidRPr="00E03A1D" w:rsidRDefault="00E03A1D" w:rsidP="00E03A1D">
      <w:r w:rsidRPr="00E03A1D">
        <w:t>Open tender process for a three-year contract which includes NPS-M and CoS services</w:t>
      </w:r>
      <w:r>
        <w:t>.</w:t>
      </w:r>
    </w:p>
    <w:p w14:paraId="6A3D680C" w14:textId="77777777" w:rsidR="003D4011" w:rsidRDefault="003D4011" w:rsidP="00ED2B07">
      <w:pPr>
        <w:pStyle w:val="Heading6Alphabetised"/>
      </w:pPr>
      <w:r>
        <w:t xml:space="preserve">What is the contracting </w:t>
      </w:r>
      <w:r w:rsidRPr="0020789B">
        <w:t>approach</w:t>
      </w:r>
      <w:r>
        <w:t xml:space="preserve"> taken by the PHN for each program?</w:t>
      </w:r>
    </w:p>
    <w:p w14:paraId="7695EED7" w14:textId="002CF7A9" w:rsidR="003D4011" w:rsidRPr="00871871" w:rsidRDefault="00E03A1D" w:rsidP="00FD561C">
      <w:r w:rsidRPr="00E03A1D">
        <w:t>Prime contractor arrangements – (contract one main service provider at each hub who is responsible for procuring any additional services it cannot perform</w:t>
      </w:r>
      <w:r w:rsidR="00FD561C">
        <w:t>).</w:t>
      </w:r>
    </w:p>
    <w:p w14:paraId="70F89F18" w14:textId="77777777" w:rsidR="003D4011" w:rsidRDefault="003D4011" w:rsidP="00ED2B07">
      <w:pPr>
        <w:pStyle w:val="Heading6Alphabetised"/>
      </w:pPr>
      <w:r>
        <w:t>Is there a mandated/expected capacity for services in the NPS-M and CoS programs?</w:t>
      </w:r>
    </w:p>
    <w:p w14:paraId="4BDDCD83" w14:textId="1D1432FF" w:rsidR="00D552EA" w:rsidRDefault="00D552EA" w:rsidP="00D552EA">
      <w:pPr>
        <w:pStyle w:val="ListParagraph"/>
      </w:pPr>
      <w:r>
        <w:t>NPS-M: Yes – new targets have been put into place for this financial year for expected capacity.</w:t>
      </w:r>
    </w:p>
    <w:p w14:paraId="47E0C42C" w14:textId="3DB65218" w:rsidR="003D4011" w:rsidRDefault="00D552EA" w:rsidP="00D552EA">
      <w:pPr>
        <w:pStyle w:val="ListParagraph"/>
      </w:pPr>
      <w:r>
        <w:t>CoS: Yes – expected to prioritise a smooth transition for CoS participants from their NPS-T providers</w:t>
      </w:r>
    </w:p>
    <w:p w14:paraId="14D2A1DB" w14:textId="77777777" w:rsidR="003D4011" w:rsidRDefault="003D4011" w:rsidP="00ED2B07">
      <w:pPr>
        <w:pStyle w:val="Heading6Alphabetised"/>
      </w:pPr>
      <w:r>
        <w:t>Does the service provider contract or schedule specify the number and type of staff required to deliver the service?</w:t>
      </w:r>
    </w:p>
    <w:p w14:paraId="35DC395F" w14:textId="3A1FFEA0" w:rsidR="003249EA" w:rsidRDefault="003249EA" w:rsidP="003A6902">
      <w:pPr>
        <w:pStyle w:val="ListParagraph"/>
        <w:numPr>
          <w:ilvl w:val="0"/>
          <w:numId w:val="14"/>
        </w:numPr>
      </w:pPr>
      <w:r>
        <w:t>NPS-M: Yes – contract notes the type of staff and requirements to deliver services.</w:t>
      </w:r>
    </w:p>
    <w:p w14:paraId="367E9A56" w14:textId="31161B16" w:rsidR="003D4011" w:rsidRDefault="003249EA" w:rsidP="003A6902">
      <w:pPr>
        <w:pStyle w:val="ListParagraph"/>
        <w:numPr>
          <w:ilvl w:val="0"/>
          <w:numId w:val="14"/>
        </w:numPr>
      </w:pPr>
      <w:r>
        <w:t>CoS: Yes – contract notes the type of staff and requirements to deliver services</w:t>
      </w:r>
    </w:p>
    <w:p w14:paraId="31F3B5FA" w14:textId="77777777" w:rsidR="003D4011" w:rsidRDefault="003D4011" w:rsidP="00ED2B07">
      <w:pPr>
        <w:pStyle w:val="Heading6Alphabetised"/>
      </w:pPr>
      <w:r>
        <w:t>What types of workers are prescribed in contracts?</w:t>
      </w:r>
    </w:p>
    <w:p w14:paraId="1A9DAE19" w14:textId="77777777" w:rsidR="00014F2B" w:rsidRDefault="00014F2B" w:rsidP="00014F2B">
      <w:r>
        <w:t>As the funding is part of the broader mental health hub contract which includes, NPS-M, CoS, Psychological Therapies and Care Coordination, the staffing resources are shared and there is no division between streams.</w:t>
      </w:r>
    </w:p>
    <w:p w14:paraId="2E2CB0F3" w14:textId="77777777" w:rsidR="00014F2B" w:rsidRDefault="00014F2B" w:rsidP="00014F2B">
      <w:r>
        <w:t>NPS-M/CoS:</w:t>
      </w:r>
    </w:p>
    <w:p w14:paraId="038D3924" w14:textId="05E6D450" w:rsidR="00014F2B" w:rsidRDefault="00014F2B" w:rsidP="00014F2B">
      <w:pPr>
        <w:pStyle w:val="ListParagraph"/>
      </w:pPr>
      <w:r>
        <w:t>Managers/Team Leader</w:t>
      </w:r>
    </w:p>
    <w:p w14:paraId="5BD5CBE7" w14:textId="65C42526" w:rsidR="00014F2B" w:rsidRDefault="00014F2B" w:rsidP="00014F2B">
      <w:pPr>
        <w:pStyle w:val="ListParagraph"/>
      </w:pPr>
      <w:r>
        <w:t>Peer support workers</w:t>
      </w:r>
    </w:p>
    <w:p w14:paraId="33FC551B" w14:textId="102C02C4" w:rsidR="00014F2B" w:rsidRDefault="00014F2B" w:rsidP="00014F2B">
      <w:pPr>
        <w:pStyle w:val="ListParagraph"/>
      </w:pPr>
      <w:r>
        <w:t>Nurses</w:t>
      </w:r>
    </w:p>
    <w:p w14:paraId="7259ADC5" w14:textId="0220C1DA" w:rsidR="00014F2B" w:rsidRDefault="00014F2B" w:rsidP="00014F2B">
      <w:pPr>
        <w:pStyle w:val="ListParagraph"/>
      </w:pPr>
      <w:r>
        <w:t>Social Workers</w:t>
      </w:r>
    </w:p>
    <w:p w14:paraId="7B8A8FB5" w14:textId="22A405FC" w:rsidR="003D4011" w:rsidRDefault="00014F2B" w:rsidP="00014F2B">
      <w:pPr>
        <w:pStyle w:val="ListParagraph"/>
      </w:pPr>
      <w:r>
        <w:t>Psychologist</w:t>
      </w:r>
    </w:p>
    <w:p w14:paraId="0DB8016D" w14:textId="77777777" w:rsidR="003D4011" w:rsidRPr="00417F07" w:rsidRDefault="003D4011" w:rsidP="003D4011">
      <w:pPr>
        <w:pStyle w:val="Heading5"/>
      </w:pPr>
      <w:r w:rsidRPr="00440057">
        <w:t>Purchasing</w:t>
      </w:r>
    </w:p>
    <w:p w14:paraId="671B7103" w14:textId="77777777" w:rsidR="003D4011" w:rsidRDefault="003D4011" w:rsidP="00ED2B07">
      <w:pPr>
        <w:pStyle w:val="Heading6Alphabetised"/>
      </w:pPr>
      <w:r>
        <w:t>What is the payment approach taken by the PHN for each program?</w:t>
      </w:r>
    </w:p>
    <w:p w14:paraId="22CB65B2" w14:textId="3E0A4250" w:rsidR="003D4011" w:rsidRDefault="005A63E2" w:rsidP="003D4011">
      <w:r w:rsidRPr="005A63E2">
        <w:rPr>
          <w:iCs/>
        </w:rPr>
        <w:t>Block funding – A fixed amount of money is paid to the provider, regardless of how local needs are being met or the quality of care provided</w:t>
      </w:r>
      <w:r w:rsidR="003D4011">
        <w:t>.</w:t>
      </w:r>
    </w:p>
    <w:p w14:paraId="70091CD3" w14:textId="77777777" w:rsidR="003D4011" w:rsidRDefault="003D4011" w:rsidP="00ED2B07">
      <w:pPr>
        <w:pStyle w:val="Heading6Alphabetised"/>
      </w:pPr>
      <w:r>
        <w:t>Of the money allocated to service providers, what was the average proportion designated to administrative or indirect costs?</w:t>
      </w:r>
    </w:p>
    <w:p w14:paraId="2F5F1D3C" w14:textId="7794F3B1" w:rsidR="003D4011" w:rsidRDefault="005A63E2" w:rsidP="005A63E2">
      <w:r w:rsidRPr="005A63E2">
        <w:t xml:space="preserve">NPS-M and CoS: 31% of total service provider contract value was allocated to indirect costs </w:t>
      </w:r>
    </w:p>
    <w:p w14:paraId="6EF150AC" w14:textId="77777777" w:rsidR="003D4011" w:rsidRPr="00BA2EF4" w:rsidRDefault="003D4011" w:rsidP="003D4011">
      <w:pPr>
        <w:pStyle w:val="Heading4Numbered"/>
      </w:pPr>
      <w:r w:rsidRPr="00BA2EF4">
        <w:t>Monitoring and evaluation</w:t>
      </w:r>
    </w:p>
    <w:p w14:paraId="3AB0DA6F" w14:textId="10306BD1" w:rsidR="003D4011" w:rsidRDefault="003D4011" w:rsidP="003D4011">
      <w:pPr>
        <w:pStyle w:val="Heading5"/>
      </w:pPr>
      <w:r w:rsidRPr="005033B3">
        <w:t>Data/</w:t>
      </w:r>
      <w:r w:rsidRPr="00440057">
        <w:t>measures</w:t>
      </w:r>
      <w:r w:rsidR="006E1669">
        <w:t>:</w:t>
      </w:r>
    </w:p>
    <w:p w14:paraId="2CA4E394" w14:textId="02C9271C" w:rsidR="00504CF5" w:rsidRPr="00504CF5" w:rsidRDefault="00504CF5" w:rsidP="00504CF5">
      <w:r>
        <w:t>Use of Residata (electronic triage and referral tool) to ensure PHN has access to MDS data.</w:t>
      </w:r>
    </w:p>
    <w:p w14:paraId="2DB8A938" w14:textId="77777777" w:rsidR="003D4011" w:rsidRDefault="003D4011" w:rsidP="00AD2AB3">
      <w:pPr>
        <w:pStyle w:val="Heading6Alphabetised"/>
        <w:numPr>
          <w:ilvl w:val="0"/>
          <w:numId w:val="198"/>
        </w:numPr>
      </w:pPr>
      <w:r>
        <w:t>What performance measures are specified in the contract to track service performance providers?</w:t>
      </w:r>
    </w:p>
    <w:p w14:paraId="20409B78" w14:textId="77777777" w:rsidR="003D4011" w:rsidRDefault="003D4011" w:rsidP="00EB1198">
      <w:pPr>
        <w:pStyle w:val="ListParagraph"/>
        <w:widowControl w:val="0"/>
        <w:numPr>
          <w:ilvl w:val="0"/>
          <w:numId w:val="16"/>
        </w:numPr>
        <w:tabs>
          <w:tab w:val="left" w:pos="725"/>
          <w:tab w:val="left" w:pos="726"/>
        </w:tabs>
        <w:autoSpaceDE w:val="0"/>
        <w:autoSpaceDN w:val="0"/>
        <w:spacing w:before="59" w:after="0"/>
      </w:pPr>
      <w:r>
        <w:tab/>
        <w:t>Number of consumers accessing services</w:t>
      </w:r>
    </w:p>
    <w:p w14:paraId="69990110" w14:textId="77777777" w:rsidR="003D4011" w:rsidRDefault="003D4011" w:rsidP="00EB1198">
      <w:pPr>
        <w:pStyle w:val="ListParagraph"/>
        <w:widowControl w:val="0"/>
        <w:numPr>
          <w:ilvl w:val="0"/>
          <w:numId w:val="16"/>
        </w:numPr>
        <w:tabs>
          <w:tab w:val="left" w:pos="725"/>
          <w:tab w:val="left" w:pos="726"/>
        </w:tabs>
        <w:autoSpaceDE w:val="0"/>
        <w:autoSpaceDN w:val="0"/>
        <w:spacing w:before="59" w:after="0"/>
      </w:pPr>
      <w:r>
        <w:t>Number of services provided</w:t>
      </w:r>
    </w:p>
    <w:p w14:paraId="2DCAC50A" w14:textId="77777777" w:rsidR="003D4011" w:rsidRDefault="003D4011" w:rsidP="00EB1198">
      <w:pPr>
        <w:pStyle w:val="ListParagraph"/>
        <w:widowControl w:val="0"/>
        <w:numPr>
          <w:ilvl w:val="0"/>
          <w:numId w:val="16"/>
        </w:numPr>
        <w:tabs>
          <w:tab w:val="left" w:pos="725"/>
          <w:tab w:val="left" w:pos="726"/>
        </w:tabs>
        <w:autoSpaceDE w:val="0"/>
        <w:autoSpaceDN w:val="0"/>
        <w:spacing w:before="59" w:after="0"/>
      </w:pPr>
      <w:r>
        <w:t>Outcomes from measurement tool (below)</w:t>
      </w:r>
    </w:p>
    <w:p w14:paraId="316ACA10" w14:textId="005FC936" w:rsidR="003D4011" w:rsidRDefault="003D4011" w:rsidP="00EB1198">
      <w:pPr>
        <w:pStyle w:val="ListParagraph"/>
        <w:widowControl w:val="0"/>
        <w:numPr>
          <w:ilvl w:val="0"/>
          <w:numId w:val="16"/>
        </w:numPr>
        <w:tabs>
          <w:tab w:val="left" w:pos="725"/>
          <w:tab w:val="left" w:pos="726"/>
        </w:tabs>
        <w:autoSpaceDE w:val="0"/>
        <w:autoSpaceDN w:val="0"/>
        <w:spacing w:before="59" w:after="0"/>
      </w:pPr>
      <w:r>
        <w:t>Consumer Satisfaction/experience</w:t>
      </w:r>
    </w:p>
    <w:p w14:paraId="68D6A027" w14:textId="77777777" w:rsidR="003D4011" w:rsidRDefault="003D4011" w:rsidP="00EB1198">
      <w:pPr>
        <w:pStyle w:val="ListParagraph"/>
        <w:widowControl w:val="0"/>
        <w:numPr>
          <w:ilvl w:val="0"/>
          <w:numId w:val="16"/>
        </w:numPr>
        <w:tabs>
          <w:tab w:val="left" w:pos="725"/>
          <w:tab w:val="left" w:pos="726"/>
        </w:tabs>
        <w:autoSpaceDE w:val="0"/>
        <w:autoSpaceDN w:val="0"/>
        <w:spacing w:before="59" w:after="0"/>
      </w:pPr>
      <w:r>
        <w:lastRenderedPageBreak/>
        <w:t>Cost</w:t>
      </w:r>
    </w:p>
    <w:p w14:paraId="5F5797CE" w14:textId="77777777" w:rsidR="003D4011" w:rsidRDefault="003D4011" w:rsidP="00ED2B07">
      <w:pPr>
        <w:pStyle w:val="Heading6Alphabetised"/>
      </w:pPr>
      <w:r>
        <w:t>Which of the following outcomes measures does the PHN capture/monitor?</w:t>
      </w:r>
    </w:p>
    <w:p w14:paraId="3E67A5A8" w14:textId="5D437D9E" w:rsidR="003D4011" w:rsidRDefault="003D4011" w:rsidP="003D4011">
      <w:pPr>
        <w:pStyle w:val="ListParagraph"/>
      </w:pPr>
      <w:r>
        <w:t>K10, K5 (Kessler Psychological Distress Scale)</w:t>
      </w:r>
    </w:p>
    <w:p w14:paraId="01370A77" w14:textId="0FDD407D" w:rsidR="000C0CC7" w:rsidRDefault="000C0CC7" w:rsidP="003D4011">
      <w:pPr>
        <w:pStyle w:val="ListParagraph"/>
      </w:pPr>
      <w:r>
        <w:t>RAS-DS</w:t>
      </w:r>
      <w:r>
        <w:rPr>
          <w:spacing w:val="-3"/>
        </w:rPr>
        <w:t xml:space="preserve"> </w:t>
      </w:r>
      <w:r>
        <w:t>(Recovery</w:t>
      </w:r>
      <w:r>
        <w:rPr>
          <w:spacing w:val="-1"/>
        </w:rPr>
        <w:t xml:space="preserve"> </w:t>
      </w:r>
      <w:r>
        <w:t>Assessment</w:t>
      </w:r>
      <w:r>
        <w:rPr>
          <w:spacing w:val="2"/>
        </w:rPr>
        <w:t xml:space="preserve"> </w:t>
      </w:r>
      <w:r>
        <w:t>Score)</w:t>
      </w:r>
    </w:p>
    <w:p w14:paraId="294B067C" w14:textId="77777777" w:rsidR="003D4011" w:rsidRDefault="003D4011" w:rsidP="003D4011">
      <w:pPr>
        <w:pStyle w:val="Heading5"/>
      </w:pPr>
      <w:r>
        <w:t>Reporting</w:t>
      </w:r>
    </w:p>
    <w:p w14:paraId="3E447E77" w14:textId="77777777" w:rsidR="003D4011" w:rsidRDefault="003D4011" w:rsidP="00ED2B07">
      <w:pPr>
        <w:pStyle w:val="Heading6Alphabetised"/>
      </w:pPr>
      <w:r>
        <w:t>How frequently do service providers provide formal reports to the PHN?</w:t>
      </w:r>
    </w:p>
    <w:p w14:paraId="64B476A4" w14:textId="77777777" w:rsidR="003D4011" w:rsidRPr="002565CD" w:rsidRDefault="003D4011" w:rsidP="003D4011">
      <w:pPr>
        <w:rPr>
          <w:rFonts w:eastAsiaTheme="majorEastAsia" w:cstheme="majorBidi"/>
          <w:color w:val="2F5496" w:themeColor="accent1" w:themeShade="BF"/>
          <w:sz w:val="21"/>
        </w:rPr>
      </w:pPr>
      <w:r>
        <w:t>Quarterly</w:t>
      </w:r>
    </w:p>
    <w:p w14:paraId="7A38627E" w14:textId="77777777" w:rsidR="003D4011" w:rsidRDefault="003D4011" w:rsidP="00ED2B07">
      <w:pPr>
        <w:pStyle w:val="Heading6Alphabetised"/>
      </w:pPr>
      <w:r>
        <w:t>Have you conducted a review of your roll out of the NPS-M and CoS programs?</w:t>
      </w:r>
    </w:p>
    <w:p w14:paraId="74625BC2" w14:textId="196CE7A7" w:rsidR="00A73A8D" w:rsidRDefault="000C0CC7" w:rsidP="003D4011">
      <w:r>
        <w:t>No – planned</w:t>
      </w:r>
      <w:r w:rsidR="00CA7715">
        <w:t xml:space="preserve"> within next year</w:t>
      </w:r>
      <w:r w:rsidR="003D4011">
        <w:t>.</w:t>
      </w:r>
      <w:bookmarkEnd w:id="1"/>
    </w:p>
    <w:p w14:paraId="4D4DED36" w14:textId="0117B417" w:rsidR="001F2DCB" w:rsidRDefault="001F2DCB" w:rsidP="001F2DCB">
      <w:pPr>
        <w:pStyle w:val="Heading2Numbered"/>
      </w:pPr>
      <w:r>
        <w:t>INTEGRATED SERVICE HUB MODEL</w:t>
      </w:r>
    </w:p>
    <w:p w14:paraId="05648018" w14:textId="7E6F1CBC" w:rsidR="001F2DCB" w:rsidRDefault="000F33D3" w:rsidP="000F33D3">
      <w:pPr>
        <w:pStyle w:val="Heading3"/>
      </w:pPr>
      <w:r>
        <w:t>KEY INSIGHTS</w:t>
      </w:r>
    </w:p>
    <w:p w14:paraId="0F6ADD13" w14:textId="700E6183" w:rsidR="00530DB5" w:rsidRDefault="00530DB5" w:rsidP="00530DB5">
      <w:pPr>
        <w:pStyle w:val="ListParagraph"/>
      </w:pPr>
      <w:r>
        <w:t>Integration is encouraged via pooled funding across multiple Commonwealth programs, contracting psychosocial supports and clinical supports through a single contract with a lead provider.</w:t>
      </w:r>
    </w:p>
    <w:p w14:paraId="07AE64F1" w14:textId="17350C14" w:rsidR="000F33D3" w:rsidRDefault="00530DB5" w:rsidP="00530DB5">
      <w:pPr>
        <w:pStyle w:val="ListParagraph"/>
      </w:pPr>
      <w:r>
        <w:t>Longer term contracting arrangements (three years) enable a deep partnership and collaboration between PHNs and service providers.</w:t>
      </w:r>
    </w:p>
    <w:p w14:paraId="3368B974" w14:textId="77777777" w:rsidR="007E741C" w:rsidRDefault="007E741C" w:rsidP="007E741C">
      <w:pPr>
        <w:pStyle w:val="Heading4"/>
      </w:pPr>
      <w:r>
        <w:t>Brisbane North's Primary Mental Health Care Program</w:t>
      </w:r>
    </w:p>
    <w:p w14:paraId="539F5302" w14:textId="77777777" w:rsidR="007E741C" w:rsidRDefault="007E741C" w:rsidP="007E741C">
      <w:r>
        <w:t>This includes an integrated service hub model which aims to improve mental health and suicide prevention planning, commissioning, and integration of services at a regional level to improve outcomes for people with or at risk of mental illness and/or suicide.</w:t>
      </w:r>
    </w:p>
    <w:p w14:paraId="22405297" w14:textId="77777777" w:rsidR="007E741C" w:rsidRDefault="007E741C" w:rsidP="007E741C">
      <w:pPr>
        <w:pStyle w:val="Heading4"/>
      </w:pPr>
      <w:r>
        <w:t>Overview of commissioning approach for integration</w:t>
      </w:r>
    </w:p>
    <w:p w14:paraId="18AD1CAF" w14:textId="77777777" w:rsidR="007E741C" w:rsidRDefault="007E741C" w:rsidP="007E741C">
      <w:r>
        <w:t>Brisbane North PHN co-designed the integrated service model with consumers, carers, service providers and other stakeholders through targeted reviews of its mental health services.</w:t>
      </w:r>
    </w:p>
    <w:p w14:paraId="44323765" w14:textId="77777777" w:rsidR="007E741C" w:rsidRDefault="007E741C" w:rsidP="007E741C">
      <w:r>
        <w:t>The program pools funding from multiple Commonwealth programs to commission integrated and coordinated primary mental health care including psychosocial supports for a wide range of cohorts:</w:t>
      </w:r>
    </w:p>
    <w:p w14:paraId="55840504" w14:textId="0AD29922" w:rsidR="007E741C" w:rsidRDefault="007E741C" w:rsidP="007E741C">
      <w:pPr>
        <w:pStyle w:val="ListParagraph"/>
      </w:pPr>
      <w:r>
        <w:t>Primary mental health care services, clinical care coordination and psychosocial supports for people with severe mental illness and associated psychosocial functional impairment. The PHN specifically targets people who are best managed in primary care, excluding people who currently or recently (within the last three months) accessed mental health clinical care from a public hospital.</w:t>
      </w:r>
    </w:p>
    <w:p w14:paraId="44C156CD" w14:textId="3698B0BD" w:rsidR="007E741C" w:rsidRDefault="007E741C" w:rsidP="007E741C">
      <w:pPr>
        <w:pStyle w:val="ListParagraph"/>
      </w:pPr>
      <w:r>
        <w:t>Low-intensity mental health services and psychological interventions for people with mild to moderate mental illness.</w:t>
      </w:r>
    </w:p>
    <w:p w14:paraId="51E3B5C1" w14:textId="15AE68F7" w:rsidR="007E741C" w:rsidRDefault="007E741C" w:rsidP="007E741C">
      <w:pPr>
        <w:pStyle w:val="ListParagraph"/>
      </w:pPr>
      <w:r>
        <w:t>Early intervention and integrated primary mental health care services for children and young people (including those with severe mental illness being managed in primary care).</w:t>
      </w:r>
    </w:p>
    <w:p w14:paraId="27C08B26" w14:textId="77777777" w:rsidR="007E741C" w:rsidRDefault="007E741C" w:rsidP="007E741C">
      <w:r>
        <w:t>The PHN has contracted one service hub covering each Metro North Mental Health Service (MNMHS) catchment area (Redcliffe/Caboolture, The Prince Charles Hospital, The Royal Brisbane and Women’s Hospital).</w:t>
      </w:r>
    </w:p>
    <w:p w14:paraId="20A70913" w14:textId="77777777" w:rsidR="007E741C" w:rsidRDefault="007E741C" w:rsidP="007E741C">
      <w:r>
        <w:t>This reflects a Prime Contracting Model in which a lead organisation (the service hubs) which are required to either deliver or contract out services, remaining accountable for the provision of quality, integrated care.</w:t>
      </w:r>
    </w:p>
    <w:p w14:paraId="4313D054" w14:textId="77777777" w:rsidR="007E741C" w:rsidRDefault="007E741C" w:rsidP="00291FE8">
      <w:pPr>
        <w:pStyle w:val="Heading4"/>
      </w:pPr>
      <w:r>
        <w:t>Essential elements of integrated service hub model</w:t>
      </w:r>
    </w:p>
    <w:p w14:paraId="6A2C09B8" w14:textId="56BE7B9C" w:rsidR="007E741C" w:rsidRDefault="007E741C" w:rsidP="00291FE8">
      <w:pPr>
        <w:pStyle w:val="ListParagraph"/>
      </w:pPr>
      <w:r>
        <w:t>Services are provided through a hub and spoke model.</w:t>
      </w:r>
    </w:p>
    <w:p w14:paraId="367DC491" w14:textId="59C75250" w:rsidR="007E741C" w:rsidRDefault="007E741C" w:rsidP="00291FE8">
      <w:pPr>
        <w:pStyle w:val="ListParagraph"/>
      </w:pPr>
      <w:r>
        <w:t>Clinical and non-clinical services are integrated (with services within and external to the hub).</w:t>
      </w:r>
    </w:p>
    <w:p w14:paraId="11EAB7A9" w14:textId="76478C7C" w:rsidR="007E741C" w:rsidRDefault="007E741C" w:rsidP="00291FE8">
      <w:pPr>
        <w:pStyle w:val="ListParagraph"/>
      </w:pPr>
      <w:r>
        <w:t>Use of a stepped care approach that matches care with the level of need for people with severe mental illness.</w:t>
      </w:r>
    </w:p>
    <w:p w14:paraId="74947EB8" w14:textId="46D25D0E" w:rsidR="007E741C" w:rsidRDefault="007E741C" w:rsidP="00291FE8">
      <w:pPr>
        <w:pStyle w:val="ListParagraph"/>
      </w:pPr>
      <w:r>
        <w:t>Psychological therapies, mental health nursing and psychosocial supports are physically co-located in the hub and outreach is provided to ensure maximum geographical reach in the catchment area.</w:t>
      </w:r>
    </w:p>
    <w:p w14:paraId="7FCE5F1D" w14:textId="72223E81" w:rsidR="007E741C" w:rsidRDefault="007E741C" w:rsidP="00291FE8">
      <w:pPr>
        <w:pStyle w:val="ListParagraph"/>
      </w:pPr>
      <w:r>
        <w:lastRenderedPageBreak/>
        <w:t>Formalised agreements with external providers ensures provision of in-reach services (e.g. AOD treatment, financial counselling) and strong referral pathways and smooth transitions.</w:t>
      </w:r>
    </w:p>
    <w:p w14:paraId="691D08E5" w14:textId="540BDB0B" w:rsidR="00530DB5" w:rsidRDefault="007E741C" w:rsidP="00291FE8">
      <w:pPr>
        <w:pStyle w:val="ListParagraph"/>
      </w:pPr>
      <w:r>
        <w:t>A diverse workforce, including people with a lived experience of mental illness, provide services and support ensuring the ability to accommodate varying types of presentations, needs and supports</w:t>
      </w:r>
    </w:p>
    <w:p w14:paraId="65DF08D7" w14:textId="4A35DFD6" w:rsidR="002D735F" w:rsidRDefault="002D735F" w:rsidP="002D735F">
      <w:pPr>
        <w:pStyle w:val="Heading2Numbered"/>
      </w:pPr>
      <w:r>
        <w:t>KEY FEATURES OF INTEGRATED SERVICE HUB MODEL</w:t>
      </w:r>
    </w:p>
    <w:p w14:paraId="0FD8EDE9" w14:textId="016B5807" w:rsidR="002D735F" w:rsidRDefault="005151F6" w:rsidP="002D735F">
      <w:pPr>
        <w:pStyle w:val="Heading3"/>
      </w:pPr>
      <w:r w:rsidRPr="005151F6">
        <w:t>Pooled funding from multiple Commonwealth funding streams</w:t>
      </w:r>
      <w:r>
        <w:t>:</w:t>
      </w:r>
    </w:p>
    <w:p w14:paraId="3A942B65" w14:textId="58E512F3" w:rsidR="005151F6" w:rsidRDefault="005151F6" w:rsidP="005151F6">
      <w:pPr>
        <w:pStyle w:val="ListParagraph"/>
      </w:pPr>
      <w:r>
        <w:t>NPS-M</w:t>
      </w:r>
    </w:p>
    <w:p w14:paraId="61518307" w14:textId="27F15B82" w:rsidR="005151F6" w:rsidRDefault="005151F6" w:rsidP="005151F6">
      <w:pPr>
        <w:pStyle w:val="ListParagraph"/>
      </w:pPr>
      <w:r>
        <w:t>CoS</w:t>
      </w:r>
    </w:p>
    <w:p w14:paraId="0E1CA3CB" w14:textId="6936CD23" w:rsidR="005151F6" w:rsidRDefault="005151F6" w:rsidP="005151F6">
      <w:pPr>
        <w:pStyle w:val="ListParagraph"/>
      </w:pPr>
      <w:r>
        <w:t>Primary Mental Health Care flexible funding</w:t>
      </w:r>
    </w:p>
    <w:p w14:paraId="7668B67E" w14:textId="1EAC4BEA" w:rsidR="005151F6" w:rsidRDefault="00426AC5" w:rsidP="00426AC5">
      <w:pPr>
        <w:pStyle w:val="Heading3"/>
      </w:pPr>
      <w:r w:rsidRPr="00426AC5">
        <w:t>Integrated contracting</w:t>
      </w:r>
    </w:p>
    <w:p w14:paraId="026D357D" w14:textId="0E6F8A76" w:rsidR="00426AC5" w:rsidRDefault="00426AC5" w:rsidP="00426AC5">
      <w:pPr>
        <w:pStyle w:val="ListParagraph"/>
      </w:pPr>
      <w:r>
        <w:t>Commission integrated psychosocial supports and clinical supports through a single contract</w:t>
      </w:r>
    </w:p>
    <w:p w14:paraId="52E90AE7" w14:textId="1D4A2874" w:rsidR="00426AC5" w:rsidRDefault="00426AC5" w:rsidP="00426AC5">
      <w:pPr>
        <w:pStyle w:val="ListParagraph"/>
      </w:pPr>
      <w:r>
        <w:t>Prime Contracting model in which a provider (the Service Hub) is responsible for delivering or contract all services.</w:t>
      </w:r>
    </w:p>
    <w:p w14:paraId="40FE9ED1" w14:textId="18BCFFDA" w:rsidR="00426AC5" w:rsidRDefault="00426AC5" w:rsidP="00426AC5">
      <w:pPr>
        <w:pStyle w:val="Heading3"/>
      </w:pPr>
      <w:r w:rsidRPr="00426AC5">
        <w:t>Functions of Service Hubs</w:t>
      </w:r>
      <w:r>
        <w:t>:</w:t>
      </w:r>
    </w:p>
    <w:p w14:paraId="49980E5C" w14:textId="5756F110" w:rsidR="005C04B2" w:rsidRDefault="005C04B2" w:rsidP="00EB1198">
      <w:pPr>
        <w:pStyle w:val="ListParagraph"/>
        <w:numPr>
          <w:ilvl w:val="0"/>
          <w:numId w:val="55"/>
        </w:numPr>
      </w:pPr>
      <w:r>
        <w:t>welcome/reception</w:t>
      </w:r>
    </w:p>
    <w:p w14:paraId="696BCE04" w14:textId="43FAE2B2" w:rsidR="005C04B2" w:rsidRDefault="005C04B2" w:rsidP="00EB1198">
      <w:pPr>
        <w:pStyle w:val="ListParagraph"/>
        <w:numPr>
          <w:ilvl w:val="0"/>
          <w:numId w:val="55"/>
        </w:numPr>
      </w:pPr>
      <w:r>
        <w:t>assessment, triage/intake</w:t>
      </w:r>
    </w:p>
    <w:p w14:paraId="67CB4D30" w14:textId="0CB3EC5C" w:rsidR="005C04B2" w:rsidRDefault="005C04B2" w:rsidP="00EB1198">
      <w:pPr>
        <w:pStyle w:val="ListParagraph"/>
        <w:numPr>
          <w:ilvl w:val="0"/>
          <w:numId w:val="55"/>
        </w:numPr>
      </w:pPr>
      <w:r>
        <w:t>service navigation – linking to other services at the hub or in the community as appropriate</w:t>
      </w:r>
    </w:p>
    <w:p w14:paraId="7D5D0D31" w14:textId="43B10CFF" w:rsidR="005C04B2" w:rsidRDefault="005C04B2" w:rsidP="00EB1198">
      <w:pPr>
        <w:pStyle w:val="ListParagraph"/>
        <w:numPr>
          <w:ilvl w:val="0"/>
          <w:numId w:val="55"/>
        </w:numPr>
      </w:pPr>
      <w:r>
        <w:t>provision of psychosocial supports, mental health nursing/physical health support, psychological therapy services</w:t>
      </w:r>
    </w:p>
    <w:p w14:paraId="25B00CC3" w14:textId="5F916582" w:rsidR="00426AC5" w:rsidRPr="00426AC5" w:rsidRDefault="005C04B2" w:rsidP="00EB1198">
      <w:pPr>
        <w:pStyle w:val="ListParagraph"/>
        <w:numPr>
          <w:ilvl w:val="0"/>
          <w:numId w:val="55"/>
        </w:numPr>
      </w:pPr>
      <w:r>
        <w:t>care coordination, ongoing review and exit and follow-up</w:t>
      </w:r>
    </w:p>
    <w:p w14:paraId="602771B5" w14:textId="6658A0F9" w:rsidR="003D4011" w:rsidRDefault="003D4011" w:rsidP="003D4011">
      <w:pPr>
        <w:sectPr w:rsidR="003D4011" w:rsidSect="004052AC">
          <w:headerReference w:type="default" r:id="rId36"/>
          <w:footnotePr>
            <w:numRestart w:val="eachSect"/>
          </w:footnotePr>
          <w:pgSz w:w="11906" w:h="16838"/>
          <w:pgMar w:top="720" w:right="720" w:bottom="720" w:left="720" w:header="708" w:footer="708" w:gutter="0"/>
          <w:cols w:space="708"/>
          <w:docGrid w:linePitch="360"/>
        </w:sectPr>
      </w:pPr>
      <w:r>
        <w:t xml:space="preserve"> </w:t>
      </w:r>
    </w:p>
    <w:p w14:paraId="1CEA29EB" w14:textId="1C618743" w:rsidR="005C04B2" w:rsidRPr="005C04B2" w:rsidRDefault="005C04B2" w:rsidP="008E1CD2">
      <w:pPr>
        <w:pStyle w:val="Heading1"/>
      </w:pPr>
      <w:r w:rsidRPr="005C04B2">
        <w:lastRenderedPageBreak/>
        <w:t xml:space="preserve">BRISBANE </w:t>
      </w:r>
      <w:r>
        <w:t>SOUT</w:t>
      </w:r>
      <w:r w:rsidRPr="005C04B2">
        <w:t>H</w:t>
      </w:r>
    </w:p>
    <w:p w14:paraId="5E56D76A" w14:textId="77777777" w:rsidR="005C04B2" w:rsidRPr="005C04B2" w:rsidRDefault="005C04B2" w:rsidP="00EB1198">
      <w:pPr>
        <w:pStyle w:val="Heading2Numbered"/>
        <w:numPr>
          <w:ilvl w:val="0"/>
          <w:numId w:val="56"/>
        </w:numPr>
      </w:pPr>
      <w:r w:rsidRPr="005C04B2">
        <w:t>KEY FACTS AND FIGURES</w:t>
      </w:r>
    </w:p>
    <w:p w14:paraId="4492DC71" w14:textId="77777777" w:rsidR="005C04B2" w:rsidRPr="005C04B2" w:rsidRDefault="005C04B2" w:rsidP="005C04B2">
      <w:r w:rsidRPr="005C04B2">
        <w:t>This document provides a profile of how each PHN has implemented the NPS-M and CoS programs.</w:t>
      </w:r>
    </w:p>
    <w:p w14:paraId="511FBA36" w14:textId="0331B355" w:rsidR="005C04B2" w:rsidRPr="005C04B2" w:rsidRDefault="005C04B2" w:rsidP="006D1577">
      <w:pPr>
        <w:rPr>
          <w:rFonts w:ascii="Segoe UI Semibold" w:eastAsiaTheme="majorEastAsia" w:hAnsi="Segoe UI Semibold" w:cstheme="majorBidi"/>
          <w:color w:val="1F3763" w:themeColor="accent1" w:themeShade="7F"/>
          <w:sz w:val="26"/>
          <w:szCs w:val="24"/>
        </w:rPr>
      </w:pPr>
      <w:r>
        <w:rPr>
          <w:noProof/>
        </w:rPr>
        <w:drawing>
          <wp:inline distT="0" distB="0" distL="0" distR="0" wp14:anchorId="24B96E11" wp14:editId="78C03FC4">
            <wp:extent cx="2771775" cy="3848100"/>
            <wp:effectExtent l="0" t="0" r="9525" b="0"/>
            <wp:docPr id="1136" name="image16.jpeg" descr="Map showing Brisbane South. The PHN area is outlined in red."/>
            <wp:cNvGraphicFramePr/>
            <a:graphic xmlns:a="http://schemas.openxmlformats.org/drawingml/2006/main">
              <a:graphicData uri="http://schemas.openxmlformats.org/drawingml/2006/picture">
                <pic:pic xmlns:pic="http://schemas.openxmlformats.org/drawingml/2006/picture">
                  <pic:nvPicPr>
                    <pic:cNvPr id="27" name="image16.jpeg" descr="Map showing Brisbane South. The PHN area is outlined in red."/>
                    <pic:cNvPicPr/>
                  </pic:nvPicPr>
                  <pic:blipFill>
                    <a:blip r:embed="rId37" cstate="print"/>
                    <a:stretch>
                      <a:fillRect/>
                    </a:stretch>
                  </pic:blipFill>
                  <pic:spPr>
                    <a:xfrm>
                      <a:off x="0" y="0"/>
                      <a:ext cx="2771775" cy="3848100"/>
                    </a:xfrm>
                    <a:prstGeom prst="rect">
                      <a:avLst/>
                    </a:prstGeom>
                  </pic:spPr>
                </pic:pic>
              </a:graphicData>
            </a:graphic>
          </wp:inline>
        </w:drawing>
      </w:r>
    </w:p>
    <w:p w14:paraId="49377751" w14:textId="77777777" w:rsidR="005C04B2" w:rsidRPr="005C04B2" w:rsidRDefault="005C04B2" w:rsidP="008E1CD2">
      <w:pPr>
        <w:pStyle w:val="Heading3"/>
      </w:pPr>
      <w:r w:rsidRPr="005C04B2">
        <w:t>FUNDING</w:t>
      </w:r>
      <w:r w:rsidRPr="005C04B2">
        <w:rPr>
          <w:vertAlign w:val="superscript"/>
        </w:rPr>
        <w:footnoteReference w:id="80"/>
      </w:r>
      <w:r w:rsidRPr="005C04B2">
        <w:t xml:space="preserve"> AND PARTICIPANT</w:t>
      </w:r>
      <w:r w:rsidRPr="005C04B2">
        <w:rPr>
          <w:vertAlign w:val="superscript"/>
        </w:rPr>
        <w:footnoteReference w:id="81"/>
      </w:r>
      <w:r w:rsidRPr="005C04B2">
        <w:t xml:space="preserve"> LEVELS</w:t>
      </w:r>
    </w:p>
    <w:p w14:paraId="6FE94620" w14:textId="77777777" w:rsidR="005C04B2" w:rsidRPr="005C04B2" w:rsidRDefault="005C04B2" w:rsidP="008E1CD2">
      <w:pPr>
        <w:pStyle w:val="Heading4"/>
      </w:pPr>
      <w:r w:rsidRPr="005C04B2">
        <w:t>Funding ($M):</w:t>
      </w:r>
    </w:p>
    <w:p w14:paraId="63342273" w14:textId="120EBF19" w:rsidR="005C04B2" w:rsidRPr="005C04B2" w:rsidRDefault="005C04B2" w:rsidP="005C04B2">
      <w:r w:rsidRPr="005C04B2">
        <w:rPr>
          <w:b/>
          <w:bCs/>
        </w:rPr>
        <w:t>All</w:t>
      </w:r>
      <w:r w:rsidRPr="005C04B2">
        <w:t xml:space="preserve"> </w:t>
      </w:r>
      <w:r w:rsidRPr="005C04B2">
        <w:tab/>
      </w:r>
      <w:r w:rsidRPr="005C04B2">
        <w:tab/>
      </w:r>
      <w:r w:rsidRPr="005C04B2">
        <w:rPr>
          <w:b/>
          <w:bCs/>
        </w:rPr>
        <w:t>$</w:t>
      </w:r>
      <w:r w:rsidR="00841DCC">
        <w:rPr>
          <w:b/>
          <w:bCs/>
        </w:rPr>
        <w:t>7.49</w:t>
      </w:r>
      <w:r w:rsidRPr="005C04B2">
        <w:rPr>
          <w:b/>
          <w:bCs/>
        </w:rPr>
        <w:t>M</w:t>
      </w:r>
      <w:r w:rsidRPr="005C04B2">
        <w:t xml:space="preserve"> (Year coverage for NPS-M and CoS)</w:t>
      </w:r>
    </w:p>
    <w:p w14:paraId="621A741C" w14:textId="6E4447FB" w:rsidR="005C04B2" w:rsidRPr="005C04B2" w:rsidRDefault="005C04B2" w:rsidP="005C04B2">
      <w:r w:rsidRPr="005C04B2">
        <w:rPr>
          <w:b/>
          <w:bCs/>
        </w:rPr>
        <w:t>NPS-M</w:t>
      </w:r>
      <w:r w:rsidRPr="005C04B2">
        <w:tab/>
      </w:r>
      <w:r w:rsidRPr="005C04B2">
        <w:tab/>
      </w:r>
      <w:r w:rsidRPr="005C04B2">
        <w:rPr>
          <w:b/>
          <w:bCs/>
        </w:rPr>
        <w:t>$2.</w:t>
      </w:r>
      <w:r w:rsidR="00841DCC">
        <w:rPr>
          <w:b/>
          <w:bCs/>
        </w:rPr>
        <w:t>86</w:t>
      </w:r>
      <w:r w:rsidRPr="005C04B2">
        <w:rPr>
          <w:b/>
          <w:bCs/>
        </w:rPr>
        <w:t>M</w:t>
      </w:r>
      <w:r w:rsidRPr="005C04B2">
        <w:t xml:space="preserve"> (Between FY17-18 and FY20-21)</w:t>
      </w:r>
    </w:p>
    <w:p w14:paraId="2BE54A50" w14:textId="3B51DD35" w:rsidR="005C04B2" w:rsidRPr="005C04B2" w:rsidRDefault="005C04B2" w:rsidP="005C04B2">
      <w:r w:rsidRPr="005C04B2">
        <w:rPr>
          <w:b/>
          <w:bCs/>
        </w:rPr>
        <w:t>CoS</w:t>
      </w:r>
      <w:r w:rsidRPr="005C04B2">
        <w:rPr>
          <w:b/>
          <w:bCs/>
        </w:rPr>
        <w:tab/>
      </w:r>
      <w:r w:rsidRPr="005C04B2">
        <w:rPr>
          <w:b/>
          <w:bCs/>
        </w:rPr>
        <w:tab/>
        <w:t>$4.</w:t>
      </w:r>
      <w:r w:rsidR="00841DCC">
        <w:rPr>
          <w:b/>
          <w:bCs/>
        </w:rPr>
        <w:t>63</w:t>
      </w:r>
      <w:r w:rsidRPr="005C04B2">
        <w:rPr>
          <w:b/>
          <w:bCs/>
        </w:rPr>
        <w:t>M</w:t>
      </w:r>
      <w:r w:rsidRPr="005C04B2">
        <w:t xml:space="preserve"> (Between FY19-20 and FY21-22)</w:t>
      </w:r>
    </w:p>
    <w:p w14:paraId="1660A75F" w14:textId="77777777" w:rsidR="005C04B2" w:rsidRPr="005C04B2" w:rsidRDefault="005C04B2" w:rsidP="008E1CD2">
      <w:pPr>
        <w:pStyle w:val="Heading4"/>
      </w:pPr>
      <w:r w:rsidRPr="005C04B2">
        <w:t>Participants</w:t>
      </w:r>
    </w:p>
    <w:p w14:paraId="1501A5DB" w14:textId="430A9AF0" w:rsidR="005C04B2" w:rsidRPr="005C04B2" w:rsidRDefault="005C04B2" w:rsidP="005C04B2">
      <w:r w:rsidRPr="005C04B2">
        <w:rPr>
          <w:b/>
          <w:bCs/>
        </w:rPr>
        <w:t xml:space="preserve">All </w:t>
      </w:r>
      <w:r w:rsidRPr="005C04B2">
        <w:rPr>
          <w:b/>
          <w:bCs/>
        </w:rPr>
        <w:tab/>
      </w:r>
      <w:r w:rsidRPr="005C04B2">
        <w:rPr>
          <w:b/>
          <w:bCs/>
        </w:rPr>
        <w:tab/>
      </w:r>
      <w:r w:rsidR="00841DCC">
        <w:rPr>
          <w:b/>
          <w:bCs/>
        </w:rPr>
        <w:t>104</w:t>
      </w:r>
      <w:r w:rsidRPr="005C04B2">
        <w:rPr>
          <w:b/>
          <w:bCs/>
        </w:rPr>
        <w:t xml:space="preserve"> </w:t>
      </w:r>
      <w:r w:rsidRPr="005C04B2">
        <w:t>(Year coverage for NPS-M and CoS)</w:t>
      </w:r>
    </w:p>
    <w:p w14:paraId="7B447AD4" w14:textId="34CD3B81" w:rsidR="005C04B2" w:rsidRPr="005C04B2" w:rsidRDefault="005C04B2" w:rsidP="005C04B2">
      <w:r w:rsidRPr="005C04B2">
        <w:rPr>
          <w:b/>
          <w:bCs/>
        </w:rPr>
        <w:t>NPS-M</w:t>
      </w:r>
      <w:r w:rsidRPr="005C04B2">
        <w:rPr>
          <w:b/>
          <w:bCs/>
        </w:rPr>
        <w:tab/>
      </w:r>
      <w:r w:rsidRPr="005C04B2">
        <w:rPr>
          <w:b/>
          <w:bCs/>
        </w:rPr>
        <w:tab/>
      </w:r>
      <w:r w:rsidR="00841DCC">
        <w:rPr>
          <w:b/>
          <w:bCs/>
        </w:rPr>
        <w:t>56</w:t>
      </w:r>
      <w:r w:rsidRPr="005C04B2">
        <w:t xml:space="preserve"> (Between 1 July and 31 Dec 2019)</w:t>
      </w:r>
    </w:p>
    <w:p w14:paraId="790B5817" w14:textId="6A029052" w:rsidR="005C04B2" w:rsidRPr="005C04B2" w:rsidRDefault="005C04B2" w:rsidP="005C04B2">
      <w:r w:rsidRPr="005C04B2">
        <w:rPr>
          <w:b/>
          <w:bCs/>
        </w:rPr>
        <w:t>CoS</w:t>
      </w:r>
      <w:r w:rsidRPr="005C04B2">
        <w:rPr>
          <w:b/>
          <w:bCs/>
        </w:rPr>
        <w:tab/>
      </w:r>
      <w:r w:rsidRPr="005C04B2">
        <w:rPr>
          <w:b/>
          <w:bCs/>
        </w:rPr>
        <w:tab/>
      </w:r>
      <w:r w:rsidR="00841DCC">
        <w:rPr>
          <w:b/>
          <w:bCs/>
        </w:rPr>
        <w:t>48</w:t>
      </w:r>
      <w:r w:rsidRPr="005C04B2">
        <w:t xml:space="preserve"> (Between 1 July and 31 Dec 2019)</w:t>
      </w:r>
    </w:p>
    <w:p w14:paraId="433F5E7F" w14:textId="77777777" w:rsidR="005C04B2" w:rsidRPr="005C04B2" w:rsidRDefault="005C04B2" w:rsidP="008E1CD2">
      <w:pPr>
        <w:pStyle w:val="Heading3"/>
      </w:pPr>
      <w:r w:rsidRPr="005C04B2">
        <w:t>INDICATORS OF NEED</w:t>
      </w:r>
      <w:r w:rsidRPr="005C04B2">
        <w:rPr>
          <w:vertAlign w:val="superscript"/>
        </w:rPr>
        <w:footnoteReference w:id="82"/>
      </w:r>
    </w:p>
    <w:p w14:paraId="7118F697" w14:textId="4171C200" w:rsidR="005C04B2" w:rsidRPr="005C04B2" w:rsidRDefault="00323A33" w:rsidP="005C04B2">
      <w:pPr>
        <w:spacing w:after="0"/>
        <w:rPr>
          <w:rFonts w:eastAsiaTheme="majorEastAsia" w:cstheme="majorBidi"/>
          <w:iCs/>
          <w:color w:val="2F5496" w:themeColor="accent1" w:themeShade="BF"/>
          <w:sz w:val="24"/>
        </w:rPr>
      </w:pPr>
      <w:r w:rsidRPr="00323A33">
        <w:rPr>
          <w:rFonts w:eastAsiaTheme="majorEastAsia" w:cstheme="majorBidi"/>
          <w:iCs/>
          <w:color w:val="2F5496" w:themeColor="accent1" w:themeShade="BF"/>
          <w:sz w:val="24"/>
        </w:rPr>
        <w:t>Prevalence of high psychological distress</w:t>
      </w:r>
    </w:p>
    <w:p w14:paraId="65B8F17E" w14:textId="3E319F6F" w:rsidR="005C04B2" w:rsidRPr="005C04B2" w:rsidRDefault="00323A33" w:rsidP="005C04B2">
      <w:pPr>
        <w:rPr>
          <w:rFonts w:eastAsiaTheme="majorEastAsia" w:cstheme="majorBidi"/>
          <w:iCs/>
          <w:color w:val="2F5496" w:themeColor="accent1" w:themeShade="BF"/>
          <w:sz w:val="24"/>
        </w:rPr>
      </w:pPr>
      <w:r w:rsidRPr="00323A33">
        <w:t>Over 100,000 adults (18+) were estimated to experience high/very high psychological distress in the region</w:t>
      </w:r>
      <w:r w:rsidR="005C04B2" w:rsidRPr="005C04B2">
        <w:t>.</w:t>
      </w:r>
    </w:p>
    <w:p w14:paraId="03156BAF" w14:textId="7869835C" w:rsidR="005C04B2" w:rsidRPr="005C04B2" w:rsidRDefault="00323A33" w:rsidP="005C04B2">
      <w:pPr>
        <w:keepNext/>
        <w:keepLines/>
        <w:spacing w:after="0"/>
        <w:outlineLvl w:val="3"/>
        <w:rPr>
          <w:rFonts w:eastAsiaTheme="majorEastAsia" w:cstheme="majorBidi"/>
          <w:iCs/>
          <w:color w:val="2F5496" w:themeColor="accent1" w:themeShade="BF"/>
          <w:sz w:val="24"/>
        </w:rPr>
      </w:pPr>
      <w:r w:rsidRPr="00323A33">
        <w:rPr>
          <w:rFonts w:eastAsiaTheme="majorEastAsia" w:cstheme="majorBidi"/>
          <w:iCs/>
          <w:color w:val="2F5496" w:themeColor="accent1" w:themeShade="BF"/>
          <w:sz w:val="24"/>
        </w:rPr>
        <w:lastRenderedPageBreak/>
        <w:t>High rates of mental disorders in Aboriginal and Torres Strait Islander peoples</w:t>
      </w:r>
    </w:p>
    <w:p w14:paraId="67D0C42E" w14:textId="1B7824A9" w:rsidR="005C04B2" w:rsidRPr="005C04B2" w:rsidRDefault="007819BC" w:rsidP="005C04B2">
      <w:r w:rsidRPr="007819BC">
        <w:t>Mental disorders was the leading contributor to the burden of disease among Aboriginal and Torres Strait Islander peoples aged 15-29 years (56.7%) in the Brisbane South PHN region; a higher proportion when compared to non-Indigenous people (51.6%).</w:t>
      </w:r>
    </w:p>
    <w:p w14:paraId="4F030DFA" w14:textId="77777777" w:rsidR="005C04B2" w:rsidRPr="005C04B2" w:rsidRDefault="005C04B2" w:rsidP="005C04B2">
      <w:pPr>
        <w:keepNext/>
        <w:keepLines/>
        <w:spacing w:after="0"/>
        <w:outlineLvl w:val="3"/>
        <w:rPr>
          <w:rFonts w:eastAsiaTheme="majorEastAsia" w:cstheme="majorBidi"/>
          <w:iCs/>
          <w:color w:val="2F5496" w:themeColor="accent1" w:themeShade="BF"/>
          <w:sz w:val="24"/>
        </w:rPr>
      </w:pPr>
      <w:r w:rsidRPr="005C04B2">
        <w:rPr>
          <w:rFonts w:eastAsiaTheme="majorEastAsia" w:cstheme="majorBidi"/>
          <w:iCs/>
          <w:color w:val="2F5496" w:themeColor="accent1" w:themeShade="BF"/>
          <w:sz w:val="24"/>
        </w:rPr>
        <w:t>NPS-M – Average wait time (July – Dec 2019)</w:t>
      </w:r>
    </w:p>
    <w:p w14:paraId="7087F2DC" w14:textId="4A2AF66E" w:rsidR="005C04B2" w:rsidRPr="005C04B2" w:rsidRDefault="007819BC" w:rsidP="005C04B2">
      <w:r>
        <w:t>N/A – No wait time data provided during this period</w:t>
      </w:r>
      <w:r w:rsidR="005C04B2" w:rsidRPr="005C04B2">
        <w:t>.</w:t>
      </w:r>
    </w:p>
    <w:p w14:paraId="2A7CC700" w14:textId="77777777" w:rsidR="005C04B2" w:rsidRPr="005C04B2" w:rsidRDefault="005C04B2" w:rsidP="005C04B2">
      <w:pPr>
        <w:keepNext/>
        <w:keepLines/>
        <w:spacing w:before="40" w:after="0"/>
        <w:outlineLvl w:val="2"/>
        <w:rPr>
          <w:rFonts w:ascii="Segoe UI Semibold" w:eastAsiaTheme="majorEastAsia" w:hAnsi="Segoe UI Semibold" w:cstheme="majorBidi"/>
          <w:color w:val="1F3763" w:themeColor="accent1" w:themeShade="7F"/>
          <w:sz w:val="26"/>
          <w:szCs w:val="24"/>
        </w:rPr>
      </w:pPr>
      <w:r w:rsidRPr="005C04B2">
        <w:rPr>
          <w:rFonts w:ascii="Segoe UI Semibold" w:eastAsiaTheme="majorEastAsia" w:hAnsi="Segoe UI Semibold" w:cstheme="majorBidi"/>
          <w:color w:val="1F3763" w:themeColor="accent1" w:themeShade="7F"/>
          <w:sz w:val="26"/>
          <w:szCs w:val="24"/>
        </w:rPr>
        <w:t>POPULATION AND DEMOGRAPHICS</w:t>
      </w:r>
      <w:r w:rsidRPr="005C04B2">
        <w:rPr>
          <w:rFonts w:ascii="Segoe UI Semibold" w:eastAsiaTheme="majorEastAsia" w:hAnsi="Segoe UI Semibold" w:cstheme="majorBidi"/>
          <w:color w:val="1F3763" w:themeColor="accent1" w:themeShade="7F"/>
          <w:sz w:val="26"/>
          <w:szCs w:val="24"/>
          <w:vertAlign w:val="superscript"/>
        </w:rPr>
        <w:footnoteReference w:id="83"/>
      </w:r>
    </w:p>
    <w:p w14:paraId="0FEB2631" w14:textId="77777777" w:rsidR="005C04B2" w:rsidRPr="005C04B2" w:rsidRDefault="005C04B2" w:rsidP="005C04B2">
      <w:pPr>
        <w:keepNext/>
        <w:keepLines/>
        <w:spacing w:after="0"/>
        <w:outlineLvl w:val="3"/>
        <w:rPr>
          <w:rFonts w:eastAsiaTheme="majorEastAsia" w:cstheme="majorBidi"/>
          <w:iCs/>
          <w:color w:val="2F5496" w:themeColor="accent1" w:themeShade="BF"/>
          <w:sz w:val="24"/>
        </w:rPr>
      </w:pPr>
      <w:r w:rsidRPr="005C04B2">
        <w:rPr>
          <w:rFonts w:eastAsiaTheme="majorEastAsia" w:cstheme="majorBidi"/>
          <w:iCs/>
          <w:color w:val="2F5496" w:themeColor="accent1" w:themeShade="BF"/>
          <w:sz w:val="24"/>
        </w:rPr>
        <w:t>Population (ERP1 from 2016 census)</w:t>
      </w:r>
    </w:p>
    <w:p w14:paraId="4B24DB73" w14:textId="012E5F7B" w:rsidR="005C04B2" w:rsidRPr="005C04B2" w:rsidRDefault="007819BC" w:rsidP="005C04B2">
      <w:r w:rsidRPr="007819BC">
        <w:t>1,120,048</w:t>
      </w:r>
    </w:p>
    <w:p w14:paraId="6003A6B6" w14:textId="77777777" w:rsidR="005C04B2" w:rsidRPr="005C04B2" w:rsidRDefault="005C04B2" w:rsidP="005C04B2">
      <w:pPr>
        <w:keepNext/>
        <w:keepLines/>
        <w:spacing w:after="0"/>
        <w:outlineLvl w:val="3"/>
        <w:rPr>
          <w:rFonts w:eastAsiaTheme="majorEastAsia" w:cstheme="majorBidi"/>
          <w:iCs/>
          <w:color w:val="2F5496" w:themeColor="accent1" w:themeShade="BF"/>
          <w:sz w:val="24"/>
        </w:rPr>
      </w:pPr>
      <w:r w:rsidRPr="005C04B2">
        <w:rPr>
          <w:rFonts w:eastAsiaTheme="majorEastAsia" w:cstheme="majorBidi"/>
          <w:iCs/>
          <w:color w:val="2F5496" w:themeColor="accent1" w:themeShade="BF"/>
          <w:sz w:val="24"/>
        </w:rPr>
        <w:t>Population growth 2012-2016</w:t>
      </w:r>
    </w:p>
    <w:p w14:paraId="071F8F74" w14:textId="6A90D9E5" w:rsidR="005C04B2" w:rsidRPr="005C04B2" w:rsidRDefault="007819BC" w:rsidP="005C04B2">
      <w:r>
        <w:t>6</w:t>
      </w:r>
      <w:r w:rsidR="005C04B2" w:rsidRPr="005C04B2">
        <w:t>.</w:t>
      </w:r>
      <w:r>
        <w:t>3</w:t>
      </w:r>
      <w:r w:rsidR="005C04B2" w:rsidRPr="005C04B2">
        <w:t>%</w:t>
      </w:r>
    </w:p>
    <w:p w14:paraId="60CF07DE" w14:textId="77777777" w:rsidR="005C04B2" w:rsidRPr="005C04B2" w:rsidRDefault="005C04B2" w:rsidP="005C04B2">
      <w:pPr>
        <w:keepNext/>
        <w:keepLines/>
        <w:spacing w:after="0"/>
        <w:outlineLvl w:val="3"/>
        <w:rPr>
          <w:rFonts w:eastAsiaTheme="majorEastAsia" w:cstheme="majorBidi"/>
          <w:iCs/>
          <w:color w:val="2F5496" w:themeColor="accent1" w:themeShade="BF"/>
          <w:sz w:val="24"/>
        </w:rPr>
      </w:pPr>
      <w:r w:rsidRPr="005C04B2">
        <w:rPr>
          <w:rFonts w:eastAsiaTheme="majorEastAsia" w:cstheme="majorBidi"/>
          <w:iCs/>
          <w:color w:val="2F5496" w:themeColor="accent1" w:themeShade="BF"/>
          <w:sz w:val="24"/>
        </w:rPr>
        <w:t>Indigenous population</w:t>
      </w:r>
    </w:p>
    <w:p w14:paraId="016DA85E" w14:textId="16891CB7" w:rsidR="005C04B2" w:rsidRPr="005C04B2" w:rsidRDefault="005C04B2" w:rsidP="005C04B2">
      <w:r w:rsidRPr="005C04B2">
        <w:t>2</w:t>
      </w:r>
      <w:r w:rsidR="007819BC">
        <w:t>3</w:t>
      </w:r>
      <w:r w:rsidRPr="005C04B2">
        <w:t>,</w:t>
      </w:r>
      <w:r w:rsidR="007819BC">
        <w:t>589</w:t>
      </w:r>
    </w:p>
    <w:p w14:paraId="66E0D405" w14:textId="77777777" w:rsidR="005C04B2" w:rsidRPr="005C04B2" w:rsidRDefault="005C04B2" w:rsidP="005C04B2">
      <w:pPr>
        <w:keepNext/>
        <w:keepLines/>
        <w:spacing w:after="0"/>
        <w:outlineLvl w:val="3"/>
        <w:rPr>
          <w:rFonts w:eastAsiaTheme="majorEastAsia" w:cstheme="majorBidi"/>
          <w:iCs/>
          <w:color w:val="2F5496" w:themeColor="accent1" w:themeShade="BF"/>
          <w:sz w:val="24"/>
        </w:rPr>
      </w:pPr>
      <w:r w:rsidRPr="005C04B2">
        <w:rPr>
          <w:rFonts w:eastAsiaTheme="majorEastAsia" w:cstheme="majorBidi"/>
          <w:iCs/>
          <w:color w:val="2F5496" w:themeColor="accent1" w:themeShade="BF"/>
          <w:sz w:val="24"/>
        </w:rPr>
        <w:t>Gender (%)</w:t>
      </w:r>
    </w:p>
    <w:p w14:paraId="5A32B4A9" w14:textId="2765844A" w:rsidR="005C04B2" w:rsidRPr="005C04B2" w:rsidRDefault="005C04B2" w:rsidP="005C04B2">
      <w:r w:rsidRPr="005C04B2">
        <w:t>Male: 49.</w:t>
      </w:r>
      <w:r w:rsidR="00127D66">
        <w:t>6</w:t>
      </w:r>
      <w:r w:rsidRPr="005C04B2">
        <w:t>%</w:t>
      </w:r>
      <w:r w:rsidRPr="005C04B2">
        <w:br/>
        <w:t>Female: 50.</w:t>
      </w:r>
      <w:r w:rsidR="00127D66">
        <w:t>4</w:t>
      </w:r>
      <w:r w:rsidRPr="005C04B2">
        <w:t>%</w:t>
      </w:r>
    </w:p>
    <w:p w14:paraId="66498B76" w14:textId="77777777" w:rsidR="005C04B2" w:rsidRPr="005C04B2" w:rsidRDefault="005C04B2" w:rsidP="005C04B2">
      <w:pPr>
        <w:keepNext/>
        <w:keepLines/>
        <w:spacing w:after="0"/>
        <w:outlineLvl w:val="3"/>
        <w:rPr>
          <w:rFonts w:eastAsiaTheme="majorEastAsia" w:cstheme="majorBidi"/>
          <w:iCs/>
          <w:color w:val="2F5496" w:themeColor="accent1" w:themeShade="BF"/>
          <w:sz w:val="24"/>
        </w:rPr>
      </w:pPr>
      <w:r w:rsidRPr="005C04B2">
        <w:rPr>
          <w:rFonts w:eastAsiaTheme="majorEastAsia" w:cstheme="majorBidi"/>
          <w:iCs/>
          <w:color w:val="2F5496" w:themeColor="accent1" w:themeShade="BF"/>
          <w:sz w:val="24"/>
        </w:rPr>
        <w:t>Area (Square Kilometres)</w:t>
      </w:r>
    </w:p>
    <w:p w14:paraId="2E78266E" w14:textId="57D3E5B7" w:rsidR="005C04B2" w:rsidRPr="005C04B2" w:rsidRDefault="005C04B2" w:rsidP="005C04B2">
      <w:r w:rsidRPr="005C04B2">
        <w:t>3</w:t>
      </w:r>
      <w:r w:rsidR="00127D66">
        <w:t>,770</w:t>
      </w:r>
    </w:p>
    <w:p w14:paraId="52670767" w14:textId="77777777" w:rsidR="005C04B2" w:rsidRPr="005C04B2" w:rsidRDefault="005C04B2" w:rsidP="005C04B2">
      <w:r w:rsidRPr="005C04B2">
        <w:br w:type="page"/>
      </w:r>
    </w:p>
    <w:p w14:paraId="5593D228" w14:textId="77777777" w:rsidR="005C04B2" w:rsidRPr="005C04B2" w:rsidRDefault="005C04B2" w:rsidP="005C04B2">
      <w:pPr>
        <w:keepNext/>
        <w:keepLines/>
        <w:spacing w:before="40" w:after="0"/>
        <w:ind w:left="360" w:hanging="360"/>
        <w:outlineLvl w:val="1"/>
        <w:rPr>
          <w:rFonts w:ascii="Segoe UI Semibold" w:eastAsiaTheme="majorEastAsia" w:hAnsi="Segoe UI Semibold" w:cstheme="majorBidi"/>
          <w:color w:val="2F5496" w:themeColor="accent1" w:themeShade="BF"/>
          <w:sz w:val="26"/>
          <w:szCs w:val="26"/>
        </w:rPr>
      </w:pPr>
      <w:r w:rsidRPr="005C04B2">
        <w:rPr>
          <w:rFonts w:ascii="Segoe UI Semibold" w:eastAsiaTheme="majorEastAsia" w:hAnsi="Segoe UI Semibold" w:cstheme="majorBidi"/>
          <w:color w:val="2F5496" w:themeColor="accent1" w:themeShade="BF"/>
          <w:sz w:val="26"/>
          <w:szCs w:val="26"/>
        </w:rPr>
        <w:lastRenderedPageBreak/>
        <w:t>OVERVIEW OF NPS-M AND COS IN EACH PHN</w:t>
      </w:r>
    </w:p>
    <w:p w14:paraId="22F23D46" w14:textId="77777777" w:rsidR="005C04B2" w:rsidRPr="005C04B2" w:rsidRDefault="005C04B2" w:rsidP="005C04B2">
      <w:pPr>
        <w:keepNext/>
        <w:keepLines/>
        <w:spacing w:before="40" w:after="0"/>
        <w:outlineLvl w:val="2"/>
        <w:rPr>
          <w:rFonts w:ascii="Segoe UI Semibold" w:eastAsiaTheme="majorEastAsia" w:hAnsi="Segoe UI Semibold" w:cstheme="majorBidi"/>
          <w:color w:val="1F3763" w:themeColor="accent1" w:themeShade="7F"/>
          <w:sz w:val="26"/>
          <w:szCs w:val="24"/>
        </w:rPr>
      </w:pPr>
      <w:r w:rsidRPr="005C04B2">
        <w:rPr>
          <w:rFonts w:ascii="Segoe UI Semibold" w:eastAsiaTheme="majorEastAsia" w:hAnsi="Segoe UI Semibold" w:cstheme="majorBidi"/>
          <w:color w:val="1F3763" w:themeColor="accent1" w:themeShade="7F"/>
          <w:sz w:val="26"/>
          <w:szCs w:val="24"/>
        </w:rPr>
        <w:t>STRUCTURE AND SCOPE</w:t>
      </w:r>
    </w:p>
    <w:p w14:paraId="422559C1" w14:textId="77777777" w:rsidR="005C04B2" w:rsidRPr="00127D66" w:rsidRDefault="005C04B2" w:rsidP="00EB1198">
      <w:pPr>
        <w:pStyle w:val="Heading4Numbered"/>
        <w:numPr>
          <w:ilvl w:val="0"/>
          <w:numId w:val="57"/>
        </w:numPr>
      </w:pPr>
      <w:r w:rsidRPr="00127D66">
        <w:t>Program structure</w:t>
      </w:r>
    </w:p>
    <w:p w14:paraId="2DF12B37" w14:textId="5B04D44C" w:rsidR="005C04B2" w:rsidRPr="005C04B2" w:rsidRDefault="00F757C2" w:rsidP="005C04B2">
      <w:r w:rsidRPr="00F757C2">
        <w:t>NPS-M and CoS delivered as separate programs. Both offering a blend of group based and individual supports</w:t>
      </w:r>
      <w:r w:rsidR="005C04B2" w:rsidRPr="005C04B2">
        <w:t>.</w:t>
      </w:r>
    </w:p>
    <w:p w14:paraId="18139840" w14:textId="77777777" w:rsidR="005C04B2" w:rsidRPr="005C04B2" w:rsidRDefault="005C04B2" w:rsidP="006D1252">
      <w:pPr>
        <w:pStyle w:val="Heading4Numbered"/>
      </w:pPr>
      <w:r w:rsidRPr="005C04B2">
        <w:t>Population access and eligibility</w:t>
      </w:r>
    </w:p>
    <w:p w14:paraId="0BBD5E5F" w14:textId="65A233A1" w:rsidR="005C04B2" w:rsidRPr="005C04B2" w:rsidRDefault="006D1252" w:rsidP="006D1252">
      <w:r w:rsidRPr="006D1252">
        <w:t>NPS-M and CoS: Both programs cover the entire PHN region with the addition of ‘at risk of needing hospitalisation in the future if appropriate care is not provided.</w:t>
      </w:r>
    </w:p>
    <w:p w14:paraId="7ADA0AF8" w14:textId="77777777" w:rsidR="005C04B2" w:rsidRPr="005C04B2" w:rsidRDefault="005C04B2" w:rsidP="006D1252">
      <w:pPr>
        <w:pStyle w:val="Heading4Numbered"/>
      </w:pPr>
      <w:r w:rsidRPr="005C04B2">
        <w:t>Geographic coverage of programs</w:t>
      </w:r>
    </w:p>
    <w:p w14:paraId="19E3CF98" w14:textId="77777777" w:rsidR="005C04B2" w:rsidRPr="005C04B2" w:rsidRDefault="005C04B2" w:rsidP="005C04B2">
      <w:r w:rsidRPr="005C04B2">
        <w:t>NPS-M and CoS: Both programs cover the entire PHN region.</w:t>
      </w:r>
    </w:p>
    <w:p w14:paraId="539FCBAA" w14:textId="77777777" w:rsidR="005C04B2" w:rsidRPr="005C04B2" w:rsidRDefault="005C04B2" w:rsidP="006D1252">
      <w:pPr>
        <w:pStyle w:val="Heading4Numbered"/>
      </w:pPr>
      <w:r w:rsidRPr="005C04B2">
        <w:t>Assessment, entry and exit processes</w:t>
      </w:r>
    </w:p>
    <w:p w14:paraId="3455239B" w14:textId="77777777" w:rsidR="005C04B2" w:rsidRPr="005C04B2" w:rsidRDefault="005C04B2" w:rsidP="00751E1C">
      <w:pPr>
        <w:pStyle w:val="Heading5"/>
      </w:pPr>
      <w:r w:rsidRPr="005C04B2">
        <w:t>NPS-M:</w:t>
      </w:r>
    </w:p>
    <w:p w14:paraId="4143CBE6" w14:textId="77777777" w:rsidR="005C04B2" w:rsidRPr="005C04B2" w:rsidRDefault="005C04B2" w:rsidP="00464D6A">
      <w:pPr>
        <w:pStyle w:val="Heading6Alphabetised"/>
        <w:numPr>
          <w:ilvl w:val="0"/>
          <w:numId w:val="136"/>
        </w:numPr>
        <w:ind w:left="357" w:hanging="357"/>
      </w:pPr>
      <w:r w:rsidRPr="005C04B2">
        <w:t>What is the consumer application and assessment process?</w:t>
      </w:r>
    </w:p>
    <w:p w14:paraId="60F2012E" w14:textId="77777777" w:rsidR="005C04B2" w:rsidRPr="005C04B2" w:rsidRDefault="005C04B2" w:rsidP="005C04B2">
      <w:r w:rsidRPr="005C04B2">
        <w:t>Processes were established by service providers.</w:t>
      </w:r>
    </w:p>
    <w:p w14:paraId="3F243E9E" w14:textId="77777777" w:rsidR="005C04B2" w:rsidRPr="005C04B2" w:rsidRDefault="005C04B2" w:rsidP="00751E1C">
      <w:pPr>
        <w:pStyle w:val="Heading6Alphabetised"/>
      </w:pPr>
      <w:r w:rsidRPr="005C04B2">
        <w:t>What are the referral pathways into the program?</w:t>
      </w:r>
    </w:p>
    <w:p w14:paraId="6C83055E" w14:textId="77777777" w:rsidR="005C04B2" w:rsidRPr="005C04B2" w:rsidRDefault="005C04B2" w:rsidP="005C04B2">
      <w:pPr>
        <w:numPr>
          <w:ilvl w:val="0"/>
          <w:numId w:val="3"/>
        </w:numPr>
        <w:contextualSpacing/>
      </w:pPr>
      <w:r w:rsidRPr="005C04B2">
        <w:t>Admitted/Hospital mental health services</w:t>
      </w:r>
    </w:p>
    <w:p w14:paraId="7971DC68" w14:textId="77777777" w:rsidR="005C04B2" w:rsidRPr="005C04B2" w:rsidRDefault="005C04B2" w:rsidP="005C04B2">
      <w:pPr>
        <w:numPr>
          <w:ilvl w:val="0"/>
          <w:numId w:val="3"/>
        </w:numPr>
        <w:contextualSpacing/>
      </w:pPr>
      <w:r w:rsidRPr="005C04B2">
        <w:t>Non-admitted mental health services</w:t>
      </w:r>
    </w:p>
    <w:p w14:paraId="20218C53" w14:textId="77777777" w:rsidR="005C04B2" w:rsidRPr="005C04B2" w:rsidRDefault="005C04B2" w:rsidP="005C04B2">
      <w:pPr>
        <w:numPr>
          <w:ilvl w:val="0"/>
          <w:numId w:val="3"/>
        </w:numPr>
        <w:contextualSpacing/>
      </w:pPr>
      <w:r w:rsidRPr="005C04B2">
        <w:t>GP</w:t>
      </w:r>
    </w:p>
    <w:p w14:paraId="42112072" w14:textId="77777777" w:rsidR="005C04B2" w:rsidRPr="005C04B2" w:rsidRDefault="005C04B2" w:rsidP="005C04B2">
      <w:pPr>
        <w:numPr>
          <w:ilvl w:val="0"/>
          <w:numId w:val="3"/>
        </w:numPr>
        <w:contextualSpacing/>
      </w:pPr>
      <w:r w:rsidRPr="005C04B2">
        <w:t>Other clinician (e.g. Psychologist/Psychiatrist)</w:t>
      </w:r>
    </w:p>
    <w:p w14:paraId="26169C84" w14:textId="77777777" w:rsidR="005C04B2" w:rsidRPr="005C04B2" w:rsidRDefault="005C04B2" w:rsidP="005C04B2">
      <w:pPr>
        <w:numPr>
          <w:ilvl w:val="0"/>
          <w:numId w:val="3"/>
        </w:numPr>
        <w:contextualSpacing/>
      </w:pPr>
      <w:r w:rsidRPr="005C04B2">
        <w:t>PHaMS/D2DL/</w:t>
      </w:r>
      <w:r w:rsidRPr="005C04B2">
        <w:rPr>
          <w:spacing w:val="-1"/>
        </w:rPr>
        <w:t xml:space="preserve"> </w:t>
      </w:r>
      <w:r w:rsidRPr="005C04B2">
        <w:t>PIR</w:t>
      </w:r>
    </w:p>
    <w:p w14:paraId="4C7F4B65" w14:textId="77777777" w:rsidR="005C04B2" w:rsidRPr="005C04B2" w:rsidRDefault="005C04B2" w:rsidP="005C04B2">
      <w:pPr>
        <w:widowControl w:val="0"/>
        <w:numPr>
          <w:ilvl w:val="0"/>
          <w:numId w:val="3"/>
        </w:numPr>
        <w:tabs>
          <w:tab w:val="left" w:pos="724"/>
          <w:tab w:val="left" w:pos="725"/>
        </w:tabs>
        <w:autoSpaceDE w:val="0"/>
        <w:autoSpaceDN w:val="0"/>
        <w:spacing w:before="94" w:after="0"/>
        <w:rPr>
          <w:rFonts w:ascii="Arial" w:hAnsi="Arial"/>
        </w:rPr>
      </w:pPr>
      <w:r w:rsidRPr="005C04B2">
        <w:t>State-based</w:t>
      </w:r>
      <w:r w:rsidRPr="005C04B2">
        <w:rPr>
          <w:spacing w:val="1"/>
        </w:rPr>
        <w:t xml:space="preserve"> </w:t>
      </w:r>
      <w:r w:rsidRPr="005C04B2">
        <w:t>psychosocial</w:t>
      </w:r>
      <w:r w:rsidRPr="005C04B2">
        <w:rPr>
          <w:spacing w:val="-4"/>
        </w:rPr>
        <w:t xml:space="preserve"> </w:t>
      </w:r>
      <w:r w:rsidRPr="005C04B2">
        <w:t>programs</w:t>
      </w:r>
    </w:p>
    <w:p w14:paraId="4A7C3A8E" w14:textId="072D53BA" w:rsidR="005C04B2" w:rsidRPr="005C04B2" w:rsidRDefault="005C04B2" w:rsidP="005C04B2">
      <w:pPr>
        <w:numPr>
          <w:ilvl w:val="0"/>
          <w:numId w:val="3"/>
        </w:numPr>
        <w:contextualSpacing/>
      </w:pPr>
      <w:r w:rsidRPr="005C04B2">
        <w:t>Self-referral</w:t>
      </w:r>
      <w:r w:rsidR="00DD3CB8">
        <w:t>/</w:t>
      </w:r>
      <w:r w:rsidR="007B7021">
        <w:t xml:space="preserve"> Family/ Carer</w:t>
      </w:r>
    </w:p>
    <w:p w14:paraId="1ADF43C3" w14:textId="77777777" w:rsidR="005C04B2" w:rsidRPr="005C04B2" w:rsidRDefault="005C04B2" w:rsidP="00751E1C">
      <w:pPr>
        <w:pStyle w:val="Heading6Alphabetised"/>
      </w:pPr>
      <w:r w:rsidRPr="005C04B2">
        <w:t>Duration/intensity of support:</w:t>
      </w:r>
    </w:p>
    <w:p w14:paraId="02375215" w14:textId="1B3EDC6C" w:rsidR="005C04B2" w:rsidRPr="005C04B2" w:rsidRDefault="007B7021" w:rsidP="005C04B2">
      <w:r w:rsidRPr="007B7021">
        <w:t>Providers deliver different service options in the region. One provider offering a fixed 10-week program (two weeks individual support/eight weeks group based), the other delivering four individual support and up to 10 group activities based on goals identified in the support planning process</w:t>
      </w:r>
    </w:p>
    <w:p w14:paraId="1F54929F" w14:textId="77777777" w:rsidR="005C04B2" w:rsidRPr="005C04B2" w:rsidRDefault="005C04B2" w:rsidP="00751E1C">
      <w:pPr>
        <w:pStyle w:val="Heading6Alphabetised"/>
      </w:pPr>
      <w:r w:rsidRPr="005C04B2">
        <w:t xml:space="preserve"> Is entry into the program time limited, goal oriented or ongoing?</w:t>
      </w:r>
    </w:p>
    <w:p w14:paraId="0A89B0F0" w14:textId="5911BBFF" w:rsidR="005C04B2" w:rsidRPr="005C04B2" w:rsidRDefault="005C04B2" w:rsidP="001B26FA">
      <w:pPr>
        <w:pStyle w:val="ListParagraph"/>
      </w:pPr>
      <w:r w:rsidRPr="005C04B2">
        <w:t>Time limited</w:t>
      </w:r>
    </w:p>
    <w:p w14:paraId="5F55A321" w14:textId="7D184655" w:rsidR="005C04B2" w:rsidRPr="005C04B2" w:rsidRDefault="005C04B2" w:rsidP="001B26FA">
      <w:pPr>
        <w:pStyle w:val="ListParagraph"/>
      </w:pPr>
      <w:r w:rsidRPr="005C04B2">
        <w:t>Goal oriented</w:t>
      </w:r>
    </w:p>
    <w:p w14:paraId="73600ED0" w14:textId="77777777" w:rsidR="005C04B2" w:rsidRPr="005C04B2" w:rsidRDefault="005C04B2" w:rsidP="00751E1C">
      <w:pPr>
        <w:pStyle w:val="Heading6Alphabetised"/>
      </w:pPr>
      <w:r w:rsidRPr="005C04B2">
        <w:t xml:space="preserve">Has the PHN specified or suggested a number of consumers per FTE staff)? </w:t>
      </w:r>
    </w:p>
    <w:p w14:paraId="47253BFF" w14:textId="77777777" w:rsidR="005C04B2" w:rsidRPr="005C04B2" w:rsidRDefault="005C04B2" w:rsidP="005C04B2">
      <w:r w:rsidRPr="005C04B2">
        <w:t>No.</w:t>
      </w:r>
    </w:p>
    <w:p w14:paraId="7A7B77FB" w14:textId="77777777" w:rsidR="005C04B2" w:rsidRPr="005C04B2" w:rsidRDefault="005C04B2" w:rsidP="00751E1C">
      <w:pPr>
        <w:pStyle w:val="Heading5"/>
      </w:pPr>
      <w:r w:rsidRPr="005C04B2">
        <w:t>CoS:</w:t>
      </w:r>
    </w:p>
    <w:p w14:paraId="6DB6C9EC" w14:textId="77777777" w:rsidR="005C04B2" w:rsidRPr="005C04B2" w:rsidRDefault="005C04B2" w:rsidP="00751E1C">
      <w:pPr>
        <w:pStyle w:val="Heading6Alphabetised"/>
      </w:pPr>
      <w:r w:rsidRPr="005C04B2">
        <w:t>What is the consumer application and assessment process?</w:t>
      </w:r>
    </w:p>
    <w:p w14:paraId="684A8AA7" w14:textId="10E09A38" w:rsidR="005C04B2" w:rsidRPr="005C04B2" w:rsidRDefault="001B26FA" w:rsidP="001B26FA">
      <w:pPr>
        <w:contextualSpacing/>
      </w:pPr>
      <w:r w:rsidRPr="001B26FA">
        <w:t>CoS providers receive phone/paper-based referrals through their respective central intake teams. Following an initial determination of eligibility, they are allocated to the CoS team for follow up with the participant and NPS-T provider</w:t>
      </w:r>
      <w:r w:rsidR="005C04B2" w:rsidRPr="005C04B2">
        <w:t>.</w:t>
      </w:r>
    </w:p>
    <w:p w14:paraId="0EB6194A" w14:textId="77777777" w:rsidR="005C04B2" w:rsidRPr="005C04B2" w:rsidRDefault="005C04B2" w:rsidP="00751E1C">
      <w:pPr>
        <w:pStyle w:val="Heading6Alphabetised"/>
      </w:pPr>
      <w:r w:rsidRPr="005C04B2">
        <w:t>How have PiR, D2DL and PHaMs consumers transitioned to CoS services?</w:t>
      </w:r>
    </w:p>
    <w:p w14:paraId="7AF4DF94" w14:textId="1BF610DE" w:rsidR="005C04B2" w:rsidRPr="005C04B2" w:rsidRDefault="001437E0" w:rsidP="005C04B2">
      <w:pPr>
        <w:rPr>
          <w:rFonts w:eastAsiaTheme="majorEastAsia" w:cstheme="majorBidi"/>
          <w:color w:val="2F5496" w:themeColor="accent1" w:themeShade="BF"/>
          <w:sz w:val="21"/>
        </w:rPr>
      </w:pPr>
      <w:r w:rsidRPr="001437E0">
        <w:t>CoS providers maintain regular contact with organisations delivering NPS-T services. CoS eligible participants are transition through a warm hand over process, in a timeframe based on individual need</w:t>
      </w:r>
      <w:r w:rsidR="005C04B2" w:rsidRPr="005C04B2">
        <w:t>.</w:t>
      </w:r>
    </w:p>
    <w:p w14:paraId="1F323DB5" w14:textId="77777777" w:rsidR="005C04B2" w:rsidRPr="005C04B2" w:rsidRDefault="005C04B2" w:rsidP="00751E1C">
      <w:pPr>
        <w:pStyle w:val="Heading6Alphabetised"/>
      </w:pPr>
      <w:r w:rsidRPr="005C04B2">
        <w:t>Duration/intensity of support:</w:t>
      </w:r>
    </w:p>
    <w:p w14:paraId="657615DA" w14:textId="44EE19AE" w:rsidR="005C04B2" w:rsidRPr="005C04B2" w:rsidRDefault="001437E0" w:rsidP="001437E0">
      <w:pPr>
        <w:contextualSpacing/>
      </w:pPr>
      <w:r w:rsidRPr="001437E0">
        <w:t>CoS service duration/intensity is based on previous service access in place through PIR/PHaMS or D2DL programs, as well as the current goals participants are seeking to achieve in accessing ongoing support</w:t>
      </w:r>
      <w:r w:rsidR="005C04B2" w:rsidRPr="005C04B2">
        <w:t>.</w:t>
      </w:r>
    </w:p>
    <w:p w14:paraId="7E3148DF" w14:textId="77777777" w:rsidR="005C04B2" w:rsidRPr="005C04B2" w:rsidRDefault="005C04B2" w:rsidP="00751E1C">
      <w:pPr>
        <w:pStyle w:val="Heading6Alphabetised"/>
      </w:pPr>
      <w:r w:rsidRPr="005C04B2">
        <w:lastRenderedPageBreak/>
        <w:t>Is entry into the program time limited, goal oriented or ongoing?</w:t>
      </w:r>
    </w:p>
    <w:p w14:paraId="76C004BC" w14:textId="04D25F4B" w:rsidR="00E41F29" w:rsidRDefault="00E41F29" w:rsidP="00EB1198">
      <w:pPr>
        <w:numPr>
          <w:ilvl w:val="0"/>
          <w:numId w:val="50"/>
        </w:numPr>
        <w:contextualSpacing/>
      </w:pPr>
      <w:r>
        <w:t>Goal oriented</w:t>
      </w:r>
    </w:p>
    <w:p w14:paraId="0F1D662D" w14:textId="3B15A447" w:rsidR="005C04B2" w:rsidRPr="005C04B2" w:rsidRDefault="00E41F29" w:rsidP="00EB1198">
      <w:pPr>
        <w:numPr>
          <w:ilvl w:val="0"/>
          <w:numId w:val="50"/>
        </w:numPr>
        <w:contextualSpacing/>
      </w:pPr>
      <w:r>
        <w:t>Ongoing</w:t>
      </w:r>
    </w:p>
    <w:p w14:paraId="75E58FEE" w14:textId="77777777" w:rsidR="005C04B2" w:rsidRPr="005C04B2" w:rsidRDefault="005C04B2" w:rsidP="00751E1C">
      <w:pPr>
        <w:pStyle w:val="Heading6Alphabetised"/>
      </w:pPr>
      <w:r w:rsidRPr="005C04B2">
        <w:t>Has the PHN specified or suggested a number of consumers per FTE staff)?</w:t>
      </w:r>
    </w:p>
    <w:p w14:paraId="02CF9786" w14:textId="77777777" w:rsidR="005C04B2" w:rsidRPr="005C04B2" w:rsidRDefault="005C04B2" w:rsidP="005C04B2">
      <w:r w:rsidRPr="005C04B2">
        <w:rPr>
          <w:sz w:val="19"/>
        </w:rPr>
        <w:t>No</w:t>
      </w:r>
      <w:r w:rsidRPr="005C04B2">
        <w:t>.</w:t>
      </w:r>
    </w:p>
    <w:p w14:paraId="70F49F1B" w14:textId="77777777" w:rsidR="005C04B2" w:rsidRPr="005C04B2" w:rsidRDefault="005C04B2" w:rsidP="008B0390">
      <w:pPr>
        <w:pStyle w:val="Heading4Numbered"/>
      </w:pPr>
      <w:r w:rsidRPr="005C04B2">
        <w:t>Services Types</w:t>
      </w:r>
    </w:p>
    <w:p w14:paraId="625AF043" w14:textId="425B59CE" w:rsidR="005C04B2" w:rsidRPr="005C04B2" w:rsidRDefault="005C04B2" w:rsidP="005C04B2">
      <w:r w:rsidRPr="005C04B2">
        <w:t>NPS-M and CoS are provided by the same providers, and service types are as per the national guidelines.</w:t>
      </w:r>
    </w:p>
    <w:p w14:paraId="55C018AC" w14:textId="77777777" w:rsidR="005C04B2" w:rsidRPr="005C04B2" w:rsidRDefault="005C04B2" w:rsidP="005C04B2">
      <w:pPr>
        <w:keepNext/>
        <w:keepLines/>
        <w:spacing w:before="40" w:after="0"/>
        <w:outlineLvl w:val="2"/>
        <w:rPr>
          <w:rFonts w:ascii="Segoe UI Semibold" w:eastAsiaTheme="majorEastAsia" w:hAnsi="Segoe UI Semibold" w:cstheme="majorBidi"/>
          <w:color w:val="1F3763" w:themeColor="accent1" w:themeShade="7F"/>
          <w:sz w:val="26"/>
          <w:szCs w:val="24"/>
        </w:rPr>
      </w:pPr>
      <w:r w:rsidRPr="005C04B2">
        <w:rPr>
          <w:rFonts w:ascii="Segoe UI Semibold" w:eastAsiaTheme="majorEastAsia" w:hAnsi="Segoe UI Semibold" w:cstheme="majorBidi"/>
          <w:color w:val="1F3763" w:themeColor="accent1" w:themeShade="7F"/>
          <w:sz w:val="26"/>
          <w:szCs w:val="24"/>
        </w:rPr>
        <w:t>MODELS OF CARE, INTEGRATION AND PRIORITY COHORTS</w:t>
      </w:r>
      <w:r w:rsidRPr="005C04B2">
        <w:rPr>
          <w:rFonts w:ascii="Segoe UI Semibold" w:eastAsiaTheme="majorEastAsia" w:hAnsi="Segoe UI Semibold" w:cstheme="majorBidi"/>
          <w:color w:val="1F3763" w:themeColor="accent1" w:themeShade="7F"/>
          <w:sz w:val="26"/>
          <w:szCs w:val="24"/>
          <w:vertAlign w:val="superscript"/>
        </w:rPr>
        <w:footnoteReference w:id="84"/>
      </w:r>
    </w:p>
    <w:p w14:paraId="457F72A0" w14:textId="77777777" w:rsidR="005C04B2" w:rsidRPr="005C04B2" w:rsidRDefault="005C04B2" w:rsidP="008B0390">
      <w:pPr>
        <w:pStyle w:val="Heading4Numbered"/>
      </w:pPr>
      <w:r w:rsidRPr="005C04B2">
        <w:t>Models of</w:t>
      </w:r>
      <w:r w:rsidRPr="005C04B2">
        <w:rPr>
          <w:spacing w:val="-2"/>
        </w:rPr>
        <w:t xml:space="preserve"> </w:t>
      </w:r>
      <w:r w:rsidRPr="005C04B2">
        <w:t xml:space="preserve">care: </w:t>
      </w:r>
      <w:r w:rsidRPr="005C04B2">
        <w:rPr>
          <w:spacing w:val="-1"/>
        </w:rPr>
        <w:t xml:space="preserve"> </w:t>
      </w:r>
      <w:r w:rsidRPr="005C04B2">
        <w:t>Does</w:t>
      </w:r>
      <w:r w:rsidRPr="005C04B2">
        <w:rPr>
          <w:spacing w:val="-4"/>
        </w:rPr>
        <w:t xml:space="preserve"> </w:t>
      </w:r>
      <w:r w:rsidRPr="005C04B2">
        <w:t>the</w:t>
      </w:r>
      <w:r w:rsidRPr="005C04B2">
        <w:rPr>
          <w:spacing w:val="2"/>
        </w:rPr>
        <w:t xml:space="preserve"> </w:t>
      </w:r>
      <w:r w:rsidRPr="005C04B2">
        <w:t>PHN</w:t>
      </w:r>
      <w:r w:rsidRPr="005C04B2">
        <w:rPr>
          <w:spacing w:val="-3"/>
        </w:rPr>
        <w:t xml:space="preserve"> </w:t>
      </w:r>
      <w:r w:rsidRPr="005C04B2">
        <w:t>specify</w:t>
      </w:r>
      <w:r w:rsidRPr="005C04B2">
        <w:rPr>
          <w:spacing w:val="2"/>
        </w:rPr>
        <w:t xml:space="preserve"> </w:t>
      </w:r>
      <w:r w:rsidRPr="005C04B2">
        <w:t>a</w:t>
      </w:r>
      <w:r w:rsidRPr="005C04B2">
        <w:rPr>
          <w:spacing w:val="-3"/>
        </w:rPr>
        <w:t xml:space="preserve"> </w:t>
      </w:r>
      <w:r w:rsidRPr="005C04B2">
        <w:t>model</w:t>
      </w:r>
      <w:r w:rsidRPr="005C04B2">
        <w:rPr>
          <w:spacing w:val="1"/>
        </w:rPr>
        <w:t xml:space="preserve"> </w:t>
      </w:r>
      <w:r w:rsidRPr="005C04B2">
        <w:t>of</w:t>
      </w:r>
      <w:r w:rsidRPr="005C04B2">
        <w:rPr>
          <w:spacing w:val="-2"/>
        </w:rPr>
        <w:t xml:space="preserve"> </w:t>
      </w:r>
      <w:r w:rsidRPr="005C04B2">
        <w:t>care</w:t>
      </w:r>
      <w:r w:rsidRPr="005C04B2">
        <w:rPr>
          <w:spacing w:val="1"/>
        </w:rPr>
        <w:t xml:space="preserve"> </w:t>
      </w:r>
      <w:r w:rsidRPr="005C04B2">
        <w:t>to</w:t>
      </w:r>
      <w:r w:rsidRPr="005C04B2">
        <w:rPr>
          <w:spacing w:val="-2"/>
        </w:rPr>
        <w:t xml:space="preserve"> </w:t>
      </w:r>
      <w:r w:rsidRPr="005C04B2">
        <w:t>be used?</w:t>
      </w:r>
    </w:p>
    <w:p w14:paraId="455D2C6E" w14:textId="44000E33" w:rsidR="005C04B2" w:rsidRPr="005C04B2" w:rsidRDefault="00E954B8" w:rsidP="005C04B2">
      <w:r w:rsidRPr="00E954B8">
        <w:rPr>
          <w:color w:val="000000"/>
        </w:rPr>
        <w:t>No, specific model of care. However, Brisbane South PHN has implemented Primary Mental Health Care Co-Designed Service model with the following core elements embedded across MHSPAOD services across the region. These include: 1. Connector function 2. Sector wide cultural competency and inclusive practice 3. Closest-supporters/carers engagement, capability and support 4. Psychosocial support 5. Lived Experience workforce 6. Place based approach</w:t>
      </w:r>
      <w:r w:rsidR="005C04B2" w:rsidRPr="005C04B2">
        <w:rPr>
          <w:color w:val="000000"/>
        </w:rPr>
        <w:t>.</w:t>
      </w:r>
    </w:p>
    <w:p w14:paraId="227E5CAB" w14:textId="77777777" w:rsidR="005C04B2" w:rsidRPr="005C04B2" w:rsidRDefault="005C04B2" w:rsidP="008B0390">
      <w:pPr>
        <w:pStyle w:val="Heading4Numbered"/>
      </w:pPr>
      <w:r w:rsidRPr="005C04B2">
        <w:t xml:space="preserve">Care integration: </w:t>
      </w:r>
    </w:p>
    <w:p w14:paraId="64B5C464" w14:textId="7E803432" w:rsidR="005C04B2" w:rsidRPr="005C04B2" w:rsidRDefault="00040494" w:rsidP="005C04B2">
      <w:r w:rsidRPr="00040494">
        <w:rPr>
          <w:color w:val="000000"/>
        </w:rPr>
        <w:t>Brisbane South PHN uses regional governance structures to promote integration. Specifically, the PHN has fostered strong relationships between providers by establishing governance groups in the three local areas within the PHN. BSPHN also commissions a dedicated resource to coordinate care and understanding between addiction treatment services and psychosocial supports</w:t>
      </w:r>
      <w:r w:rsidR="005C04B2" w:rsidRPr="005C04B2">
        <w:t>.</w:t>
      </w:r>
    </w:p>
    <w:p w14:paraId="2C3C19FB" w14:textId="2C7CC9F2" w:rsidR="005C04B2" w:rsidRPr="005C04B2" w:rsidRDefault="005C04B2" w:rsidP="008B0390">
      <w:pPr>
        <w:pStyle w:val="Heading4Numbered"/>
      </w:pPr>
      <w:r w:rsidRPr="005C04B2">
        <w:t>Priority Cohorts: Does the PHN prioritise particular cohorts, e.g. regions, demographics,</w:t>
      </w:r>
      <w:r w:rsidR="008B0390">
        <w:t xml:space="preserve"> </w:t>
      </w:r>
      <w:r w:rsidRPr="005C04B2">
        <w:t>diagnosis?</w:t>
      </w:r>
    </w:p>
    <w:p w14:paraId="35988E91" w14:textId="4591116C" w:rsidR="005C04B2" w:rsidRPr="005C04B2" w:rsidRDefault="008B0390" w:rsidP="005C04B2">
      <w:r w:rsidRPr="008B0390">
        <w:rPr>
          <w:color w:val="000000"/>
        </w:rPr>
        <w:t>Yes, Brisbane South PHN has identified specific priority population groups including Aboriginal and Torres Strait Islander peoples, CALD, LGBTIQ+ communities and people with a disability who need a unique, targeted service response that is tailored to their cultural and individual needs</w:t>
      </w:r>
      <w:r w:rsidR="005C04B2" w:rsidRPr="005C04B2">
        <w:t>.</w:t>
      </w:r>
    </w:p>
    <w:p w14:paraId="38A22139" w14:textId="77777777" w:rsidR="005C04B2" w:rsidRPr="005C04B2" w:rsidRDefault="005C04B2" w:rsidP="005C04B2">
      <w:pPr>
        <w:keepNext/>
        <w:keepLines/>
        <w:spacing w:before="40" w:after="0"/>
        <w:outlineLvl w:val="2"/>
        <w:rPr>
          <w:rFonts w:ascii="Segoe UI Semibold" w:eastAsiaTheme="majorEastAsia" w:hAnsi="Segoe UI Semibold" w:cstheme="majorBidi"/>
          <w:color w:val="1F3763" w:themeColor="accent1" w:themeShade="7F"/>
          <w:sz w:val="26"/>
          <w:szCs w:val="24"/>
        </w:rPr>
      </w:pPr>
      <w:r w:rsidRPr="005C04B2">
        <w:rPr>
          <w:rFonts w:ascii="Segoe UI Semibold" w:eastAsiaTheme="majorEastAsia" w:hAnsi="Segoe UI Semibold" w:cstheme="majorBidi"/>
          <w:color w:val="1F3763" w:themeColor="accent1" w:themeShade="7F"/>
          <w:sz w:val="26"/>
          <w:szCs w:val="24"/>
        </w:rPr>
        <w:t>IMPLEMENTATION AND COMMISSIONING</w:t>
      </w:r>
      <w:r w:rsidRPr="005C04B2">
        <w:rPr>
          <w:rFonts w:ascii="Segoe UI Semibold" w:eastAsiaTheme="majorEastAsia" w:hAnsi="Segoe UI Semibold" w:cstheme="majorBidi"/>
          <w:color w:val="1F3763" w:themeColor="accent1" w:themeShade="7F"/>
          <w:sz w:val="26"/>
          <w:szCs w:val="24"/>
          <w:vertAlign w:val="superscript"/>
        </w:rPr>
        <w:footnoteReference w:id="85"/>
      </w:r>
    </w:p>
    <w:p w14:paraId="3EE16BA9" w14:textId="77777777" w:rsidR="005C04B2" w:rsidRPr="005C04B2" w:rsidRDefault="005C04B2" w:rsidP="00CA0C98">
      <w:pPr>
        <w:pStyle w:val="Heading4Numbered"/>
      </w:pPr>
      <w:r w:rsidRPr="005C04B2">
        <w:t>Roll out dates:</w:t>
      </w:r>
    </w:p>
    <w:p w14:paraId="04A5317B" w14:textId="60090D85" w:rsidR="00CA0C98" w:rsidRDefault="00CA0C98" w:rsidP="003D6CF2">
      <w:pPr>
        <w:numPr>
          <w:ilvl w:val="0"/>
          <w:numId w:val="9"/>
        </w:numPr>
        <w:contextualSpacing/>
      </w:pPr>
      <w:r>
        <w:t>NPS-M: 1 January 2019 – 30 June 2021</w:t>
      </w:r>
    </w:p>
    <w:p w14:paraId="44645709" w14:textId="48D7851F" w:rsidR="005C04B2" w:rsidRPr="005C04B2" w:rsidRDefault="00CA0C98" w:rsidP="00CA0C98">
      <w:pPr>
        <w:numPr>
          <w:ilvl w:val="0"/>
          <w:numId w:val="9"/>
        </w:numPr>
        <w:contextualSpacing/>
      </w:pPr>
      <w:r>
        <w:t>CoS: 1 January 2019 – 30 June 2022</w:t>
      </w:r>
    </w:p>
    <w:p w14:paraId="586BCEB5" w14:textId="77777777" w:rsidR="005C04B2" w:rsidRPr="005C04B2" w:rsidRDefault="005C04B2" w:rsidP="00CA0C98">
      <w:pPr>
        <w:pStyle w:val="Heading4Numbered"/>
      </w:pPr>
      <w:r w:rsidRPr="005C04B2">
        <w:t>Commissioning approach</w:t>
      </w:r>
    </w:p>
    <w:p w14:paraId="05A8A483" w14:textId="523232FC" w:rsidR="003D6CF2" w:rsidRDefault="003D6CF2" w:rsidP="003D6CF2">
      <w:pPr>
        <w:pStyle w:val="ListParagraph"/>
      </w:pPr>
      <w:r>
        <w:t>Commissioning approaches include contract extension with existing providers, and an expression of interest (EOI)/open tender procurement system.</w:t>
      </w:r>
    </w:p>
    <w:p w14:paraId="1EBB5BFC" w14:textId="69BD88FE" w:rsidR="005C04B2" w:rsidRPr="005C04B2" w:rsidRDefault="003D6CF2" w:rsidP="003D6CF2">
      <w:pPr>
        <w:pStyle w:val="ListParagraph"/>
      </w:pPr>
      <w:r>
        <w:t>The Strategic Framework expresses commitment to implementing collaborative, joint or pooled funding arrangements where feasible</w:t>
      </w:r>
      <w:r w:rsidR="005C04B2" w:rsidRPr="005C04B2">
        <w:t>.</w:t>
      </w:r>
    </w:p>
    <w:p w14:paraId="14C4A3C6" w14:textId="77777777" w:rsidR="005C04B2" w:rsidRPr="005C04B2" w:rsidRDefault="005C04B2" w:rsidP="00CA0C98">
      <w:pPr>
        <w:pStyle w:val="Heading4Numbered"/>
      </w:pPr>
      <w:r w:rsidRPr="005C04B2">
        <w:t>Strategic planning</w:t>
      </w:r>
    </w:p>
    <w:p w14:paraId="56CB9282" w14:textId="77777777" w:rsidR="005C04B2" w:rsidRPr="005C04B2" w:rsidRDefault="005C04B2" w:rsidP="00795F84">
      <w:pPr>
        <w:pStyle w:val="Heading5"/>
      </w:pPr>
      <w:r w:rsidRPr="005C04B2">
        <w:t>Key inputs to strategic planning</w:t>
      </w:r>
    </w:p>
    <w:p w14:paraId="2302EA38" w14:textId="579DA109" w:rsidR="005C04B2" w:rsidRPr="005C04B2" w:rsidRDefault="00BF0D3B" w:rsidP="00BF0D3B">
      <w:pPr>
        <w:contextualSpacing/>
      </w:pPr>
      <w:r w:rsidRPr="00BF0D3B">
        <w:t>Co-design through a group of participants, carers and primary care service providers. This group conducted journey mapping with priority populations and service providers</w:t>
      </w:r>
      <w:r w:rsidR="005C04B2" w:rsidRPr="005C04B2">
        <w:t>.</w:t>
      </w:r>
    </w:p>
    <w:p w14:paraId="41E02116" w14:textId="77777777" w:rsidR="005C04B2" w:rsidRPr="005C04B2" w:rsidRDefault="005C04B2" w:rsidP="00BF0D3B">
      <w:pPr>
        <w:pStyle w:val="Heading4Numbered"/>
      </w:pPr>
      <w:r w:rsidRPr="005C04B2">
        <w:lastRenderedPageBreak/>
        <w:t>Purchasing approach</w:t>
      </w:r>
    </w:p>
    <w:p w14:paraId="4E62326A" w14:textId="77777777" w:rsidR="005C04B2" w:rsidRPr="005C04B2" w:rsidRDefault="005C04B2" w:rsidP="00795F84">
      <w:pPr>
        <w:pStyle w:val="Heading5"/>
      </w:pPr>
      <w:r w:rsidRPr="005C04B2">
        <w:t>Budgeting</w:t>
      </w:r>
    </w:p>
    <w:p w14:paraId="2834FC27" w14:textId="77777777" w:rsidR="005C04B2" w:rsidRPr="00271EC4" w:rsidRDefault="005C04B2" w:rsidP="00464D6A">
      <w:pPr>
        <w:pStyle w:val="Heading6Alphabetised"/>
        <w:numPr>
          <w:ilvl w:val="0"/>
          <w:numId w:val="137"/>
        </w:numPr>
        <w:ind w:left="357" w:hanging="357"/>
      </w:pPr>
      <w:r w:rsidRPr="00271EC4">
        <w:t>Has the PHN pooled NPS-M or CoS funding with other funding sources?</w:t>
      </w:r>
    </w:p>
    <w:p w14:paraId="648211B4" w14:textId="3BE66EA2" w:rsidR="00777448" w:rsidRDefault="00777448" w:rsidP="00777448">
      <w:pPr>
        <w:pStyle w:val="ListParagraph"/>
      </w:pPr>
      <w:r>
        <w:t>NPS-M: No</w:t>
      </w:r>
    </w:p>
    <w:p w14:paraId="13BA3060" w14:textId="19F18E0C" w:rsidR="005C04B2" w:rsidRPr="005C04B2" w:rsidRDefault="00777448" w:rsidP="00777448">
      <w:pPr>
        <w:pStyle w:val="ListParagraph"/>
      </w:pPr>
      <w:r>
        <w:t>CoS: No</w:t>
      </w:r>
    </w:p>
    <w:p w14:paraId="68DE7BEF" w14:textId="77777777" w:rsidR="005C04B2" w:rsidRPr="005C04B2" w:rsidRDefault="005C04B2" w:rsidP="00795F84">
      <w:pPr>
        <w:pStyle w:val="Heading5"/>
      </w:pPr>
      <w:r w:rsidRPr="005C04B2">
        <w:t>Contracts</w:t>
      </w:r>
    </w:p>
    <w:p w14:paraId="14A6FCBD" w14:textId="77777777" w:rsidR="005C04B2" w:rsidRPr="005C04B2" w:rsidRDefault="005C04B2" w:rsidP="00751E1C">
      <w:pPr>
        <w:pStyle w:val="Heading6Alphabetised"/>
      </w:pPr>
      <w:r w:rsidRPr="005C04B2">
        <w:t>What is the contracting approach taken by the PHN for each program?</w:t>
      </w:r>
    </w:p>
    <w:p w14:paraId="653A9F2C" w14:textId="6FE82F86" w:rsidR="005C04B2" w:rsidRPr="005C04B2" w:rsidRDefault="00F841B2" w:rsidP="005C04B2">
      <w:r w:rsidRPr="00F841B2">
        <w:t>Competitive tendering – Offers from competing providers are invited by open advertisement and evaluated in accordance with predetermined criteria</w:t>
      </w:r>
      <w:r w:rsidR="005C04B2" w:rsidRPr="005C04B2">
        <w:t>.</w:t>
      </w:r>
    </w:p>
    <w:p w14:paraId="14F943E3" w14:textId="77777777" w:rsidR="005C04B2" w:rsidRPr="005C04B2" w:rsidRDefault="005C04B2" w:rsidP="00751E1C">
      <w:pPr>
        <w:pStyle w:val="Heading6Alphabetised"/>
      </w:pPr>
      <w:r w:rsidRPr="005C04B2">
        <w:t>Is there a mandated/expected capacity for services in the NPS-M and CoS programs?</w:t>
      </w:r>
    </w:p>
    <w:p w14:paraId="2EEF50CC" w14:textId="060C62CA" w:rsidR="00F841B2" w:rsidRDefault="00F841B2" w:rsidP="00F841B2">
      <w:pPr>
        <w:pStyle w:val="ListParagraph"/>
      </w:pPr>
      <w:r>
        <w:t>NPS-M: Yes</w:t>
      </w:r>
    </w:p>
    <w:p w14:paraId="2DFB6492" w14:textId="055CC9F6" w:rsidR="00F841B2" w:rsidRDefault="00F841B2" w:rsidP="00F841B2">
      <w:pPr>
        <w:pStyle w:val="ListParagraph"/>
      </w:pPr>
      <w:r>
        <w:t>CoS: Yes</w:t>
      </w:r>
    </w:p>
    <w:p w14:paraId="6734F190" w14:textId="6E4737C7" w:rsidR="005C04B2" w:rsidRPr="005C04B2" w:rsidRDefault="00F841B2" w:rsidP="00F841B2">
      <w:pPr>
        <w:contextualSpacing/>
      </w:pPr>
      <w:r>
        <w:t>The upper threshold for the CoS program was initially overestimated, due to the limitations from a closed number of participants accessing NPS-T and eligibility requirements. The upper threshold for NPS-M, the targets negotiated with providers, is not a mandated capacity. It is indicative based on average cost per episode/service contact calculations</w:t>
      </w:r>
      <w:r w:rsidR="005C04B2" w:rsidRPr="005C04B2">
        <w:t xml:space="preserve"> providers</w:t>
      </w:r>
      <w:r>
        <w:t>.</w:t>
      </w:r>
    </w:p>
    <w:p w14:paraId="75241479" w14:textId="77777777" w:rsidR="005C04B2" w:rsidRPr="005C04B2" w:rsidRDefault="005C04B2" w:rsidP="00751E1C">
      <w:pPr>
        <w:pStyle w:val="Heading6Alphabetised"/>
      </w:pPr>
      <w:r w:rsidRPr="005C04B2">
        <w:t>Does the service provider contract or schedule specify the number and type of staff required to deliver the service?</w:t>
      </w:r>
    </w:p>
    <w:p w14:paraId="27152936" w14:textId="6F6950DE" w:rsidR="003A744E" w:rsidRDefault="003A744E" w:rsidP="003A6902">
      <w:pPr>
        <w:numPr>
          <w:ilvl w:val="0"/>
          <w:numId w:val="14"/>
        </w:numPr>
        <w:contextualSpacing/>
      </w:pPr>
      <w:r>
        <w:t>NPS-M: No</w:t>
      </w:r>
    </w:p>
    <w:p w14:paraId="71DACC27" w14:textId="2D1E3CCC" w:rsidR="003A744E" w:rsidRDefault="003A744E" w:rsidP="003A6902">
      <w:pPr>
        <w:numPr>
          <w:ilvl w:val="0"/>
          <w:numId w:val="14"/>
        </w:numPr>
        <w:contextualSpacing/>
      </w:pPr>
      <w:r>
        <w:t>CoS: No</w:t>
      </w:r>
    </w:p>
    <w:p w14:paraId="1D91588B" w14:textId="7A3373F9" w:rsidR="005C04B2" w:rsidRPr="005C04B2" w:rsidRDefault="003A744E" w:rsidP="003A744E">
      <w:pPr>
        <w:contextualSpacing/>
      </w:pPr>
      <w:r>
        <w:t>Per department guidance. Negotiated with providers based on program proposals and in response to local need</w:t>
      </w:r>
    </w:p>
    <w:p w14:paraId="6BFE7FE5" w14:textId="77777777" w:rsidR="005C04B2" w:rsidRPr="005C04B2" w:rsidRDefault="005C04B2" w:rsidP="00751E1C">
      <w:pPr>
        <w:pStyle w:val="Heading6Alphabetised"/>
      </w:pPr>
      <w:r w:rsidRPr="005C04B2">
        <w:t>What types of workers are prescribed in contracts?</w:t>
      </w:r>
    </w:p>
    <w:p w14:paraId="78293F62" w14:textId="77777777" w:rsidR="00FC7760" w:rsidRPr="00FC7760" w:rsidRDefault="00FC7760" w:rsidP="00FC7760">
      <w:r w:rsidRPr="00FC7760">
        <w:t>NPS-M:</w:t>
      </w:r>
    </w:p>
    <w:p w14:paraId="61718F48" w14:textId="782AA4B7" w:rsidR="00FC7760" w:rsidRPr="00FC7760" w:rsidRDefault="00FC7760" w:rsidP="00FC7760">
      <w:pPr>
        <w:pStyle w:val="ListParagraph"/>
      </w:pPr>
      <w:r w:rsidRPr="00FC7760">
        <w:t>Managers/Team Leader – nonclinical</w:t>
      </w:r>
    </w:p>
    <w:p w14:paraId="04DD5019" w14:textId="26620E4C" w:rsidR="00FC7760" w:rsidRPr="00FC7760" w:rsidRDefault="00FC7760" w:rsidP="00FC7760">
      <w:pPr>
        <w:pStyle w:val="ListParagraph"/>
      </w:pPr>
      <w:r w:rsidRPr="00FC7760">
        <w:t xml:space="preserve"> Peer support workers</w:t>
      </w:r>
    </w:p>
    <w:p w14:paraId="5F804B84" w14:textId="00201013" w:rsidR="00FC7760" w:rsidRDefault="00FC7760" w:rsidP="00FC7760">
      <w:pPr>
        <w:pStyle w:val="ListParagraph"/>
        <w:rPr>
          <w:b/>
        </w:rPr>
      </w:pPr>
      <w:r w:rsidRPr="00FC7760">
        <w:t xml:space="preserve">Recovery support worker/facilitator </w:t>
      </w:r>
    </w:p>
    <w:p w14:paraId="39568089" w14:textId="60D17B9E" w:rsidR="00FC7760" w:rsidRPr="00FC7760" w:rsidRDefault="00FC7760" w:rsidP="00FC7760">
      <w:r w:rsidRPr="00FC7760">
        <w:t>CoS:</w:t>
      </w:r>
    </w:p>
    <w:p w14:paraId="468DEB7C" w14:textId="70B4475F" w:rsidR="00FC7760" w:rsidRPr="00FC7760" w:rsidRDefault="00FC7760" w:rsidP="00FC7760">
      <w:pPr>
        <w:pStyle w:val="ListParagraph"/>
      </w:pPr>
      <w:r w:rsidRPr="00FC7760">
        <w:t>Managers/Team Leader</w:t>
      </w:r>
    </w:p>
    <w:p w14:paraId="4D8FD454" w14:textId="0A0C15EC" w:rsidR="00FC7760" w:rsidRPr="00FC7760" w:rsidRDefault="00FC7760" w:rsidP="00FC7760">
      <w:pPr>
        <w:pStyle w:val="ListParagraph"/>
      </w:pPr>
      <w:r w:rsidRPr="00FC7760">
        <w:t>Peer support workers incl. Aboriginal and Torres Strait Islander, CALD and LGBTIQ+ specific</w:t>
      </w:r>
    </w:p>
    <w:p w14:paraId="24918A79" w14:textId="41CB2E0B" w:rsidR="00FC7760" w:rsidRDefault="00FC7760" w:rsidP="00FC7760">
      <w:pPr>
        <w:pStyle w:val="ListParagraph"/>
        <w:rPr>
          <w:b/>
        </w:rPr>
      </w:pPr>
      <w:r w:rsidRPr="00FC7760">
        <w:t>Recovery support worker/facilitator</w:t>
      </w:r>
    </w:p>
    <w:p w14:paraId="78E9064E" w14:textId="7DC25DB3" w:rsidR="005C04B2" w:rsidRPr="005C04B2" w:rsidRDefault="005C04B2" w:rsidP="00FC7760">
      <w:pPr>
        <w:pStyle w:val="Heading5"/>
      </w:pPr>
      <w:r w:rsidRPr="005C04B2">
        <w:t>Purchasing</w:t>
      </w:r>
    </w:p>
    <w:p w14:paraId="1EA3E9DB" w14:textId="77777777" w:rsidR="005C04B2" w:rsidRPr="005C04B2" w:rsidRDefault="005C04B2" w:rsidP="00751E1C">
      <w:pPr>
        <w:pStyle w:val="Heading6Alphabetised"/>
      </w:pPr>
      <w:r w:rsidRPr="005C04B2">
        <w:t>What is the payment approach taken by the PHN for each program?</w:t>
      </w:r>
    </w:p>
    <w:p w14:paraId="114F326E" w14:textId="6A3E91C5" w:rsidR="005C04B2" w:rsidRPr="005C04B2" w:rsidRDefault="0069025F" w:rsidP="005C04B2">
      <w:r w:rsidRPr="0069025F">
        <w:rPr>
          <w:iCs/>
        </w:rPr>
        <w:t>Split-Block funding – A fixed amount of money is paid to the provider, with funding allocation determined on local needs and the quality and value proposition of support provided</w:t>
      </w:r>
      <w:r w:rsidR="005C04B2" w:rsidRPr="005C04B2">
        <w:t>.</w:t>
      </w:r>
    </w:p>
    <w:p w14:paraId="264E5E75" w14:textId="77777777" w:rsidR="005C04B2" w:rsidRPr="005C04B2" w:rsidRDefault="005C04B2" w:rsidP="00225085">
      <w:pPr>
        <w:pStyle w:val="Heading6Alphabetised"/>
      </w:pPr>
      <w:r w:rsidRPr="005C04B2">
        <w:t>Of the money allocated to service providers, what was the average proportion designated to administrative or indirect costs?</w:t>
      </w:r>
    </w:p>
    <w:p w14:paraId="06739A83" w14:textId="7101664B" w:rsidR="005F4810" w:rsidRDefault="005F4810" w:rsidP="005F4810">
      <w:pPr>
        <w:pStyle w:val="ListParagraph"/>
      </w:pPr>
      <w:r>
        <w:t>NPS-M: 33%</w:t>
      </w:r>
    </w:p>
    <w:p w14:paraId="278A86B2" w14:textId="5DBE4AD9" w:rsidR="005C04B2" w:rsidRPr="005C04B2" w:rsidRDefault="005F4810" w:rsidP="005F4810">
      <w:pPr>
        <w:pStyle w:val="ListParagraph"/>
      </w:pPr>
      <w:r>
        <w:t>CoS: 67%</w:t>
      </w:r>
    </w:p>
    <w:p w14:paraId="085E2C7D" w14:textId="77777777" w:rsidR="005C04B2" w:rsidRPr="005C04B2" w:rsidRDefault="005C04B2" w:rsidP="005F4810">
      <w:pPr>
        <w:pStyle w:val="Heading4Numbered"/>
      </w:pPr>
      <w:r w:rsidRPr="005C04B2">
        <w:t>Monitoring and evaluation</w:t>
      </w:r>
    </w:p>
    <w:p w14:paraId="0A76846D" w14:textId="77777777" w:rsidR="005C04B2" w:rsidRPr="005C04B2" w:rsidRDefault="005C04B2" w:rsidP="00751E1C">
      <w:pPr>
        <w:pStyle w:val="Heading6Alphabetised"/>
      </w:pPr>
      <w:r w:rsidRPr="005C04B2">
        <w:t>What performance measures are specified in the contract to track service performance providers?</w:t>
      </w:r>
    </w:p>
    <w:p w14:paraId="7FC30E87" w14:textId="0CBD4DB8" w:rsidR="005C04B2" w:rsidRPr="005C04B2" w:rsidRDefault="005C04B2" w:rsidP="00D410FC">
      <w:pPr>
        <w:pStyle w:val="ListParagraph"/>
      </w:pPr>
      <w:r w:rsidRPr="005C04B2">
        <w:t>Number of consumers accessing services</w:t>
      </w:r>
    </w:p>
    <w:p w14:paraId="2907A865" w14:textId="77777777" w:rsidR="005C04B2" w:rsidRPr="005C04B2" w:rsidRDefault="005C04B2" w:rsidP="00D410FC">
      <w:pPr>
        <w:pStyle w:val="ListParagraph"/>
      </w:pPr>
      <w:r w:rsidRPr="005C04B2">
        <w:lastRenderedPageBreak/>
        <w:t>Outcomes from measurement tool (below)</w:t>
      </w:r>
    </w:p>
    <w:p w14:paraId="4CE4DEF2" w14:textId="77777777" w:rsidR="005C04B2" w:rsidRPr="005C04B2" w:rsidRDefault="005C04B2" w:rsidP="00D410FC">
      <w:pPr>
        <w:pStyle w:val="ListParagraph"/>
      </w:pPr>
      <w:r w:rsidRPr="005C04B2">
        <w:t>Cost</w:t>
      </w:r>
    </w:p>
    <w:p w14:paraId="0349D2E5" w14:textId="77777777" w:rsidR="005C04B2" w:rsidRPr="005C04B2" w:rsidRDefault="005C04B2" w:rsidP="00751E1C">
      <w:pPr>
        <w:pStyle w:val="Heading6Alphabetised"/>
      </w:pPr>
      <w:r w:rsidRPr="005C04B2">
        <w:t>Which of the following outcomes measures does the PHN capture/monitor?</w:t>
      </w:r>
    </w:p>
    <w:p w14:paraId="422C3AA9" w14:textId="77777777" w:rsidR="005C04B2" w:rsidRPr="005C04B2" w:rsidRDefault="005C04B2" w:rsidP="00D410FC">
      <w:r w:rsidRPr="005C04B2">
        <w:t>K10, K5 (Kessler Psychological Distress Scale)</w:t>
      </w:r>
    </w:p>
    <w:p w14:paraId="05D73656" w14:textId="77777777" w:rsidR="005C04B2" w:rsidRPr="005C04B2" w:rsidRDefault="005C04B2" w:rsidP="00D410FC">
      <w:pPr>
        <w:pStyle w:val="Heading5"/>
      </w:pPr>
      <w:r w:rsidRPr="005C04B2">
        <w:t>Reporting</w:t>
      </w:r>
    </w:p>
    <w:p w14:paraId="2C4C2F1A" w14:textId="77777777" w:rsidR="005C04B2" w:rsidRPr="005C04B2" w:rsidRDefault="005C04B2" w:rsidP="00751E1C">
      <w:pPr>
        <w:pStyle w:val="Heading6Alphabetised"/>
      </w:pPr>
      <w:r w:rsidRPr="005C04B2">
        <w:t>How frequently do service providers provide formal reports to the PHN?</w:t>
      </w:r>
    </w:p>
    <w:p w14:paraId="01B7B238" w14:textId="77777777" w:rsidR="005C04B2" w:rsidRPr="005C04B2" w:rsidRDefault="005C04B2" w:rsidP="005C04B2">
      <w:pPr>
        <w:rPr>
          <w:rFonts w:eastAsiaTheme="majorEastAsia" w:cstheme="majorBidi"/>
          <w:color w:val="2F5496" w:themeColor="accent1" w:themeShade="BF"/>
          <w:sz w:val="21"/>
        </w:rPr>
      </w:pPr>
      <w:r w:rsidRPr="005C04B2">
        <w:t>Quarterly</w:t>
      </w:r>
    </w:p>
    <w:p w14:paraId="7F3CC38A" w14:textId="77777777" w:rsidR="005C04B2" w:rsidRPr="005C04B2" w:rsidRDefault="005C04B2" w:rsidP="00751E1C">
      <w:pPr>
        <w:pStyle w:val="Heading6Alphabetised"/>
      </w:pPr>
      <w:r w:rsidRPr="005C04B2">
        <w:t>Have you conducted a review of your roll out of the NPS-M and CoS programs?</w:t>
      </w:r>
    </w:p>
    <w:p w14:paraId="1FDADCD5" w14:textId="77777777" w:rsidR="0002612F" w:rsidRDefault="005C04B2" w:rsidP="0076011C">
      <w:pPr>
        <w:sectPr w:rsidR="0002612F" w:rsidSect="004052AC">
          <w:headerReference w:type="default" r:id="rId38"/>
          <w:footnotePr>
            <w:numRestart w:val="eachSect"/>
          </w:footnotePr>
          <w:pgSz w:w="11906" w:h="16838"/>
          <w:pgMar w:top="720" w:right="720" w:bottom="720" w:left="720" w:header="708" w:footer="708" w:gutter="0"/>
          <w:cols w:space="708"/>
          <w:docGrid w:linePitch="360"/>
        </w:sectPr>
      </w:pPr>
      <w:r w:rsidRPr="005C04B2">
        <w:t xml:space="preserve">No – </w:t>
      </w:r>
      <w:r w:rsidR="00D410FC">
        <w:t xml:space="preserve">not </w:t>
      </w:r>
      <w:r w:rsidRPr="005C04B2">
        <w:t>planned.</w:t>
      </w:r>
      <w:r w:rsidR="0002612F">
        <w:t xml:space="preserve"> </w:t>
      </w:r>
    </w:p>
    <w:p w14:paraId="4BE68EF5" w14:textId="4428A7C0" w:rsidR="0002612F" w:rsidRPr="005C04B2" w:rsidRDefault="00C2135D" w:rsidP="00EB1198">
      <w:pPr>
        <w:pStyle w:val="Heading1"/>
      </w:pPr>
      <w:r>
        <w:lastRenderedPageBreak/>
        <w:t>DARLING DOWNS AND WEST MORETON</w:t>
      </w:r>
    </w:p>
    <w:p w14:paraId="6707178E" w14:textId="77777777" w:rsidR="0002612F" w:rsidRPr="005C04B2" w:rsidRDefault="0002612F" w:rsidP="00EB1198">
      <w:pPr>
        <w:pStyle w:val="Heading2Numbered"/>
        <w:numPr>
          <w:ilvl w:val="0"/>
          <w:numId w:val="58"/>
        </w:numPr>
      </w:pPr>
      <w:r w:rsidRPr="005C04B2">
        <w:t>KEY FACTS AND FIGURES</w:t>
      </w:r>
    </w:p>
    <w:p w14:paraId="161F9887" w14:textId="77777777" w:rsidR="0002612F" w:rsidRPr="005C04B2" w:rsidRDefault="0002612F" w:rsidP="0002612F">
      <w:r w:rsidRPr="005C04B2">
        <w:t>This document provides a profile of how each PHN has implemented the NPS-M and CoS programs.</w:t>
      </w:r>
    </w:p>
    <w:p w14:paraId="552B22C5" w14:textId="66E4226F" w:rsidR="0002612F" w:rsidRPr="005C04B2" w:rsidRDefault="00F86882" w:rsidP="006D1577">
      <w:pPr>
        <w:rPr>
          <w:rFonts w:ascii="Segoe UI Semibold" w:eastAsiaTheme="majorEastAsia" w:hAnsi="Segoe UI Semibold" w:cstheme="majorBidi"/>
          <w:color w:val="1F3763" w:themeColor="accent1" w:themeShade="7F"/>
          <w:sz w:val="26"/>
          <w:szCs w:val="24"/>
        </w:rPr>
      </w:pPr>
      <w:r>
        <w:rPr>
          <w:noProof/>
        </w:rPr>
        <w:drawing>
          <wp:inline distT="0" distB="0" distL="0" distR="0" wp14:anchorId="5909DC75" wp14:editId="6A5B5010">
            <wp:extent cx="2674620" cy="3725545"/>
            <wp:effectExtent l="0" t="0" r="0" b="8255"/>
            <wp:docPr id="1141" name="image18.jpeg" descr="Map showing Darling Downs and West Moreton. The PHN area is outlined in red."/>
            <wp:cNvGraphicFramePr/>
            <a:graphic xmlns:a="http://schemas.openxmlformats.org/drawingml/2006/main">
              <a:graphicData uri="http://schemas.openxmlformats.org/drawingml/2006/picture">
                <pic:pic xmlns:pic="http://schemas.openxmlformats.org/drawingml/2006/picture">
                  <pic:nvPicPr>
                    <pic:cNvPr id="31" name="image18.jpeg" descr="Map showing Darling Downs and West Moreton. The PHN area is outlined in red."/>
                    <pic:cNvPicPr/>
                  </pic:nvPicPr>
                  <pic:blipFill>
                    <a:blip r:embed="rId39" cstate="print"/>
                    <a:stretch>
                      <a:fillRect/>
                    </a:stretch>
                  </pic:blipFill>
                  <pic:spPr>
                    <a:xfrm>
                      <a:off x="0" y="0"/>
                      <a:ext cx="2674620" cy="3725545"/>
                    </a:xfrm>
                    <a:prstGeom prst="rect">
                      <a:avLst/>
                    </a:prstGeom>
                  </pic:spPr>
                </pic:pic>
              </a:graphicData>
            </a:graphic>
          </wp:inline>
        </w:drawing>
      </w:r>
    </w:p>
    <w:p w14:paraId="72E1D474" w14:textId="77777777" w:rsidR="0002612F" w:rsidRPr="005C04B2" w:rsidRDefault="0002612F" w:rsidP="00EB1198">
      <w:pPr>
        <w:pStyle w:val="Heading3"/>
      </w:pPr>
      <w:r w:rsidRPr="005C04B2">
        <w:t>FUNDING</w:t>
      </w:r>
      <w:r w:rsidRPr="005C04B2">
        <w:rPr>
          <w:vertAlign w:val="superscript"/>
        </w:rPr>
        <w:footnoteReference w:id="86"/>
      </w:r>
      <w:r w:rsidRPr="005C04B2">
        <w:t xml:space="preserve"> AND PARTICIPANT</w:t>
      </w:r>
      <w:r w:rsidRPr="005C04B2">
        <w:rPr>
          <w:vertAlign w:val="superscript"/>
        </w:rPr>
        <w:footnoteReference w:id="87"/>
      </w:r>
      <w:r w:rsidRPr="005C04B2">
        <w:t xml:space="preserve"> LEVELS</w:t>
      </w:r>
    </w:p>
    <w:p w14:paraId="5CA04DC4" w14:textId="77777777" w:rsidR="0002612F" w:rsidRPr="005C04B2" w:rsidRDefault="0002612F" w:rsidP="00EB1198">
      <w:pPr>
        <w:pStyle w:val="Heading4"/>
      </w:pPr>
      <w:r w:rsidRPr="005C04B2">
        <w:t>Funding ($M):</w:t>
      </w:r>
    </w:p>
    <w:p w14:paraId="0CD43A23" w14:textId="6378DBC2" w:rsidR="0002612F" w:rsidRPr="005C04B2" w:rsidRDefault="0002612F" w:rsidP="0002612F">
      <w:r w:rsidRPr="005C04B2">
        <w:rPr>
          <w:b/>
          <w:bCs/>
        </w:rPr>
        <w:t>All</w:t>
      </w:r>
      <w:r w:rsidRPr="005C04B2">
        <w:t xml:space="preserve"> </w:t>
      </w:r>
      <w:r w:rsidRPr="005C04B2">
        <w:tab/>
      </w:r>
      <w:r w:rsidRPr="005C04B2">
        <w:tab/>
      </w:r>
      <w:r w:rsidRPr="005C04B2">
        <w:rPr>
          <w:b/>
          <w:bCs/>
        </w:rPr>
        <w:t>$</w:t>
      </w:r>
      <w:r w:rsidR="009419E3">
        <w:rPr>
          <w:b/>
          <w:bCs/>
        </w:rPr>
        <w:t>6</w:t>
      </w:r>
      <w:r w:rsidR="00C05D82">
        <w:rPr>
          <w:b/>
          <w:bCs/>
        </w:rPr>
        <w:t>.</w:t>
      </w:r>
      <w:r w:rsidR="009419E3">
        <w:rPr>
          <w:b/>
          <w:bCs/>
        </w:rPr>
        <w:t>10</w:t>
      </w:r>
      <w:r w:rsidRPr="005C04B2">
        <w:rPr>
          <w:b/>
          <w:bCs/>
        </w:rPr>
        <w:t>M</w:t>
      </w:r>
      <w:r w:rsidRPr="005C04B2">
        <w:t xml:space="preserve"> (Year coverage for NPS-M and CoS)</w:t>
      </w:r>
    </w:p>
    <w:p w14:paraId="44C713B3" w14:textId="111255A9" w:rsidR="0002612F" w:rsidRPr="005C04B2" w:rsidRDefault="0002612F" w:rsidP="0002612F">
      <w:r w:rsidRPr="005C04B2">
        <w:rPr>
          <w:b/>
          <w:bCs/>
        </w:rPr>
        <w:t>NPS-M</w:t>
      </w:r>
      <w:r w:rsidRPr="005C04B2">
        <w:tab/>
      </w:r>
      <w:r w:rsidRPr="005C04B2">
        <w:tab/>
      </w:r>
      <w:r w:rsidRPr="005C04B2">
        <w:rPr>
          <w:b/>
          <w:bCs/>
        </w:rPr>
        <w:t>$2.</w:t>
      </w:r>
      <w:r w:rsidR="009419E3">
        <w:rPr>
          <w:b/>
          <w:bCs/>
        </w:rPr>
        <w:t>01</w:t>
      </w:r>
      <w:r w:rsidRPr="005C04B2">
        <w:rPr>
          <w:b/>
          <w:bCs/>
        </w:rPr>
        <w:t>M</w:t>
      </w:r>
      <w:r w:rsidRPr="005C04B2">
        <w:t xml:space="preserve"> (Between FY17-18 and FY20-21)</w:t>
      </w:r>
    </w:p>
    <w:p w14:paraId="244BA2B4" w14:textId="3FC8CFA3" w:rsidR="0002612F" w:rsidRPr="005C04B2" w:rsidRDefault="0002612F" w:rsidP="0002612F">
      <w:r w:rsidRPr="005C04B2">
        <w:rPr>
          <w:b/>
          <w:bCs/>
        </w:rPr>
        <w:t>CoS</w:t>
      </w:r>
      <w:r w:rsidRPr="005C04B2">
        <w:rPr>
          <w:b/>
          <w:bCs/>
        </w:rPr>
        <w:tab/>
      </w:r>
      <w:r w:rsidRPr="005C04B2">
        <w:rPr>
          <w:b/>
          <w:bCs/>
        </w:rPr>
        <w:tab/>
        <w:t>$</w:t>
      </w:r>
      <w:r w:rsidR="009419E3">
        <w:rPr>
          <w:b/>
          <w:bCs/>
        </w:rPr>
        <w:t>4.09</w:t>
      </w:r>
      <w:r w:rsidRPr="005C04B2">
        <w:rPr>
          <w:b/>
          <w:bCs/>
        </w:rPr>
        <w:t>M</w:t>
      </w:r>
      <w:r w:rsidRPr="005C04B2">
        <w:t xml:space="preserve"> (Between FY19-20 and FY21-22)</w:t>
      </w:r>
    </w:p>
    <w:p w14:paraId="04ADA3B8" w14:textId="77777777" w:rsidR="0002612F" w:rsidRPr="005C04B2" w:rsidRDefault="0002612F" w:rsidP="00EB1198">
      <w:pPr>
        <w:pStyle w:val="Heading4"/>
      </w:pPr>
      <w:r w:rsidRPr="005C04B2">
        <w:t>Participants</w:t>
      </w:r>
    </w:p>
    <w:p w14:paraId="146E7288" w14:textId="5AAEB2D6" w:rsidR="0002612F" w:rsidRPr="005C04B2" w:rsidRDefault="0002612F" w:rsidP="0002612F">
      <w:r w:rsidRPr="005C04B2">
        <w:rPr>
          <w:b/>
          <w:bCs/>
        </w:rPr>
        <w:t xml:space="preserve">All </w:t>
      </w:r>
      <w:r w:rsidRPr="005C04B2">
        <w:rPr>
          <w:b/>
          <w:bCs/>
        </w:rPr>
        <w:tab/>
      </w:r>
      <w:r w:rsidRPr="005C04B2">
        <w:rPr>
          <w:b/>
          <w:bCs/>
        </w:rPr>
        <w:tab/>
      </w:r>
      <w:r w:rsidR="009419E3">
        <w:rPr>
          <w:b/>
          <w:bCs/>
        </w:rPr>
        <w:t>131</w:t>
      </w:r>
      <w:r w:rsidRPr="005C04B2">
        <w:rPr>
          <w:b/>
          <w:bCs/>
        </w:rPr>
        <w:t xml:space="preserve"> </w:t>
      </w:r>
      <w:r w:rsidRPr="005C04B2">
        <w:t>(Year coverage for NPS-M and CoS)</w:t>
      </w:r>
    </w:p>
    <w:p w14:paraId="6C2C9715" w14:textId="21B28E66" w:rsidR="0002612F" w:rsidRPr="005C04B2" w:rsidRDefault="0002612F" w:rsidP="0002612F">
      <w:r w:rsidRPr="005C04B2">
        <w:rPr>
          <w:b/>
          <w:bCs/>
        </w:rPr>
        <w:t>NPS-M</w:t>
      </w:r>
      <w:r w:rsidRPr="005C04B2">
        <w:rPr>
          <w:b/>
          <w:bCs/>
        </w:rPr>
        <w:tab/>
      </w:r>
      <w:r w:rsidRPr="005C04B2">
        <w:rPr>
          <w:b/>
          <w:bCs/>
        </w:rPr>
        <w:tab/>
      </w:r>
      <w:r w:rsidR="009419E3">
        <w:rPr>
          <w:b/>
          <w:bCs/>
        </w:rPr>
        <w:t>93</w:t>
      </w:r>
      <w:r w:rsidRPr="005C04B2">
        <w:t xml:space="preserve"> (Between 1 July and 31 Dec 2019)</w:t>
      </w:r>
    </w:p>
    <w:p w14:paraId="55E6A114" w14:textId="1F3D2ECB" w:rsidR="0002612F" w:rsidRPr="005C04B2" w:rsidRDefault="0002612F" w:rsidP="0002612F">
      <w:r w:rsidRPr="005C04B2">
        <w:rPr>
          <w:b/>
          <w:bCs/>
        </w:rPr>
        <w:t>CoS</w:t>
      </w:r>
      <w:r w:rsidRPr="005C04B2">
        <w:rPr>
          <w:b/>
          <w:bCs/>
        </w:rPr>
        <w:tab/>
      </w:r>
      <w:r w:rsidRPr="005C04B2">
        <w:rPr>
          <w:b/>
          <w:bCs/>
        </w:rPr>
        <w:tab/>
      </w:r>
      <w:r w:rsidR="009419E3">
        <w:rPr>
          <w:b/>
          <w:bCs/>
        </w:rPr>
        <w:t>38</w:t>
      </w:r>
      <w:r w:rsidRPr="005C04B2">
        <w:t xml:space="preserve"> (Between 1 July and 31 Dec 2019)</w:t>
      </w:r>
    </w:p>
    <w:p w14:paraId="0BBE5762" w14:textId="77777777" w:rsidR="0002612F" w:rsidRPr="005C04B2" w:rsidRDefault="0002612F" w:rsidP="00EB1198">
      <w:pPr>
        <w:pStyle w:val="Heading3"/>
      </w:pPr>
      <w:r w:rsidRPr="005C04B2">
        <w:t>INDICATORS OF NEED</w:t>
      </w:r>
      <w:r w:rsidRPr="005C04B2">
        <w:rPr>
          <w:vertAlign w:val="superscript"/>
        </w:rPr>
        <w:footnoteReference w:id="88"/>
      </w:r>
    </w:p>
    <w:p w14:paraId="202AF949" w14:textId="21990B81" w:rsidR="0002612F" w:rsidRPr="005C04B2" w:rsidRDefault="00C72963" w:rsidP="00EB1198">
      <w:pPr>
        <w:pStyle w:val="Heading4"/>
      </w:pPr>
      <w:r w:rsidRPr="00C72963">
        <w:t>High suicide and self- inflicted injury rate</w:t>
      </w:r>
    </w:p>
    <w:p w14:paraId="2BAA1F37" w14:textId="665EA3FC" w:rsidR="0002612F" w:rsidRPr="005C04B2" w:rsidRDefault="00C72963" w:rsidP="0002612F">
      <w:pPr>
        <w:rPr>
          <w:rFonts w:eastAsiaTheme="majorEastAsia" w:cstheme="majorBidi"/>
          <w:iCs/>
          <w:color w:val="2F5496" w:themeColor="accent1" w:themeShade="BF"/>
          <w:sz w:val="24"/>
        </w:rPr>
      </w:pPr>
      <w:r w:rsidRPr="00C72963">
        <w:t>The annual age-standardised rate per 100,000 for the region from 2011-15 was 15.5 – greater than both the Queensland and national average</w:t>
      </w:r>
      <w:r w:rsidR="0002612F" w:rsidRPr="005C04B2">
        <w:t>.</w:t>
      </w:r>
    </w:p>
    <w:p w14:paraId="387C5593" w14:textId="2CF75898" w:rsidR="0002612F" w:rsidRPr="005C04B2" w:rsidRDefault="00C72963" w:rsidP="00EB1198">
      <w:pPr>
        <w:pStyle w:val="Heading4"/>
      </w:pPr>
      <w:r w:rsidRPr="00C72963">
        <w:lastRenderedPageBreak/>
        <w:t>Estimated need for community based psychosocial supports</w:t>
      </w:r>
    </w:p>
    <w:p w14:paraId="14EBC504" w14:textId="3D658738" w:rsidR="0002612F" w:rsidRPr="005C04B2" w:rsidRDefault="009F43CD" w:rsidP="0002612F">
      <w:r w:rsidRPr="009F43CD">
        <w:t>The National Mental Health Service Planning Framework tool estimates that 6,366 people are not eligible for the NDIS but require community- based psychosocial supports in Darling Downs and West Moreton PH</w:t>
      </w:r>
      <w:r>
        <w:t>N</w:t>
      </w:r>
      <w:r w:rsidR="0002612F" w:rsidRPr="007819BC">
        <w:t>.</w:t>
      </w:r>
    </w:p>
    <w:p w14:paraId="33F1F169" w14:textId="77777777" w:rsidR="0002612F" w:rsidRPr="005C04B2" w:rsidRDefault="0002612F" w:rsidP="00EB1198">
      <w:pPr>
        <w:pStyle w:val="Heading4"/>
      </w:pPr>
      <w:r w:rsidRPr="005C04B2">
        <w:t>NPS-M – Average wait time (July – Dec 2019)</w:t>
      </w:r>
    </w:p>
    <w:p w14:paraId="69AA0E50" w14:textId="02C68B3A" w:rsidR="0002612F" w:rsidRPr="005C04B2" w:rsidRDefault="009F43CD" w:rsidP="0002612F">
      <w:r>
        <w:t>24 hours</w:t>
      </w:r>
      <w:r w:rsidR="0002612F" w:rsidRPr="005C04B2">
        <w:t>.</w:t>
      </w:r>
    </w:p>
    <w:p w14:paraId="3BF3F5F8" w14:textId="77777777" w:rsidR="0002612F" w:rsidRPr="005C04B2" w:rsidRDefault="0002612F" w:rsidP="002F56F4">
      <w:pPr>
        <w:pStyle w:val="Heading3"/>
      </w:pPr>
      <w:r w:rsidRPr="005C04B2">
        <w:t>POPULATION AND DEMOGRAPHICS</w:t>
      </w:r>
      <w:r w:rsidRPr="005C04B2">
        <w:rPr>
          <w:vertAlign w:val="superscript"/>
        </w:rPr>
        <w:footnoteReference w:id="89"/>
      </w:r>
    </w:p>
    <w:p w14:paraId="192FFBF2" w14:textId="77777777" w:rsidR="0002612F" w:rsidRPr="005C04B2" w:rsidRDefault="0002612F" w:rsidP="002F56F4">
      <w:pPr>
        <w:pStyle w:val="Heading4"/>
      </w:pPr>
      <w:r w:rsidRPr="002F56F4">
        <w:t>Population</w:t>
      </w:r>
      <w:r w:rsidRPr="005C04B2">
        <w:t xml:space="preserve"> (ERP1 from 2016 census)</w:t>
      </w:r>
    </w:p>
    <w:p w14:paraId="60E12603" w14:textId="17F15EA5" w:rsidR="0002612F" w:rsidRPr="005C04B2" w:rsidRDefault="009F43CD" w:rsidP="0002612F">
      <w:r w:rsidRPr="009F43CD">
        <w:t>558,803</w:t>
      </w:r>
    </w:p>
    <w:p w14:paraId="387C3CA6" w14:textId="77777777" w:rsidR="0002612F" w:rsidRPr="005C04B2" w:rsidRDefault="0002612F" w:rsidP="00EB1198">
      <w:pPr>
        <w:pStyle w:val="Heading4"/>
      </w:pPr>
      <w:r w:rsidRPr="005C04B2">
        <w:t>Population growth 2012-2016</w:t>
      </w:r>
    </w:p>
    <w:p w14:paraId="112F73F0" w14:textId="74E5ACA7" w:rsidR="0002612F" w:rsidRPr="005C04B2" w:rsidRDefault="009F43CD" w:rsidP="0002612F">
      <w:r>
        <w:t>7.00</w:t>
      </w:r>
      <w:r w:rsidR="0002612F" w:rsidRPr="005C04B2">
        <w:t>%</w:t>
      </w:r>
    </w:p>
    <w:p w14:paraId="647F8A8A" w14:textId="77777777" w:rsidR="0002612F" w:rsidRPr="005C04B2" w:rsidRDefault="0002612F" w:rsidP="00EB1198">
      <w:pPr>
        <w:pStyle w:val="Heading4"/>
      </w:pPr>
      <w:r w:rsidRPr="005C04B2">
        <w:t>Indigenous population</w:t>
      </w:r>
    </w:p>
    <w:p w14:paraId="0BF2AD7F" w14:textId="563DB84C" w:rsidR="0002612F" w:rsidRPr="005C04B2" w:rsidRDefault="00BB3215" w:rsidP="0002612F">
      <w:r w:rsidRPr="00BB3215">
        <w:t>24,549</w:t>
      </w:r>
    </w:p>
    <w:p w14:paraId="77F6A10C" w14:textId="77777777" w:rsidR="0002612F" w:rsidRPr="005C04B2" w:rsidRDefault="0002612F" w:rsidP="00EB1198">
      <w:pPr>
        <w:pStyle w:val="Heading4"/>
      </w:pPr>
      <w:r w:rsidRPr="005C04B2">
        <w:t>Gender (%)</w:t>
      </w:r>
    </w:p>
    <w:p w14:paraId="4B8D473D" w14:textId="3E7C21AB" w:rsidR="0002612F" w:rsidRPr="005C04B2" w:rsidRDefault="0002612F" w:rsidP="0002612F">
      <w:r w:rsidRPr="005C04B2">
        <w:t>Male: 49.</w:t>
      </w:r>
      <w:r w:rsidR="00BB3215">
        <w:t>6</w:t>
      </w:r>
      <w:r w:rsidRPr="005C04B2">
        <w:t>%</w:t>
      </w:r>
      <w:r w:rsidRPr="005C04B2">
        <w:br/>
        <w:t>Female: 50.</w:t>
      </w:r>
      <w:r w:rsidR="00BB3215">
        <w:t>4</w:t>
      </w:r>
      <w:r w:rsidRPr="005C04B2">
        <w:t>%</w:t>
      </w:r>
    </w:p>
    <w:p w14:paraId="05F2CEFF" w14:textId="77777777" w:rsidR="0002612F" w:rsidRPr="005C04B2" w:rsidRDefault="0002612F" w:rsidP="00EB1198">
      <w:pPr>
        <w:pStyle w:val="Heading4"/>
      </w:pPr>
      <w:r w:rsidRPr="005C04B2">
        <w:t>Area (Square Kilometres)</w:t>
      </w:r>
    </w:p>
    <w:p w14:paraId="4EFBCC53" w14:textId="70A6E3D9" w:rsidR="0002612F" w:rsidRPr="005C04B2" w:rsidRDefault="00BB3215" w:rsidP="0002612F">
      <w:r w:rsidRPr="00BB3215">
        <w:t>95,639</w:t>
      </w:r>
    </w:p>
    <w:p w14:paraId="2CDA7521" w14:textId="77777777" w:rsidR="0002612F" w:rsidRPr="005C04B2" w:rsidRDefault="0002612F" w:rsidP="0002612F">
      <w:r w:rsidRPr="005C04B2">
        <w:br w:type="page"/>
      </w:r>
    </w:p>
    <w:p w14:paraId="53CC38D2" w14:textId="77777777" w:rsidR="0002612F" w:rsidRPr="005C04B2" w:rsidRDefault="0002612F" w:rsidP="003B3258">
      <w:pPr>
        <w:pStyle w:val="Heading2Numbered"/>
      </w:pPr>
      <w:r w:rsidRPr="005C04B2">
        <w:lastRenderedPageBreak/>
        <w:t>OVERVIEW OF NPS-M AND COS IN EACH PHN</w:t>
      </w:r>
    </w:p>
    <w:p w14:paraId="5CACB537" w14:textId="77777777" w:rsidR="0002612F" w:rsidRPr="005C04B2" w:rsidRDefault="0002612F" w:rsidP="00304948">
      <w:pPr>
        <w:pStyle w:val="Heading3"/>
      </w:pPr>
      <w:r w:rsidRPr="00304948">
        <w:t>STRUCTURE</w:t>
      </w:r>
      <w:r w:rsidRPr="005C04B2">
        <w:t xml:space="preserve"> AND SCOPE</w:t>
      </w:r>
    </w:p>
    <w:p w14:paraId="68B0F285" w14:textId="77777777" w:rsidR="0002612F" w:rsidRPr="00127D66" w:rsidRDefault="0002612F" w:rsidP="00EB1198">
      <w:pPr>
        <w:pStyle w:val="Heading4Numbered"/>
        <w:numPr>
          <w:ilvl w:val="0"/>
          <w:numId w:val="59"/>
        </w:numPr>
      </w:pPr>
      <w:r w:rsidRPr="00127D66">
        <w:t>Program structure</w:t>
      </w:r>
    </w:p>
    <w:p w14:paraId="6754B59A" w14:textId="632790FF" w:rsidR="005C04B2" w:rsidRPr="005C04B2" w:rsidRDefault="006F0054" w:rsidP="0002612F">
      <w:r w:rsidRPr="006F0054">
        <w:t>NPS-M and CoS are considered separate programs and are issued through different contracts</w:t>
      </w:r>
      <w:r w:rsidR="005C04B2" w:rsidRPr="005C04B2">
        <w:t>.</w:t>
      </w:r>
    </w:p>
    <w:p w14:paraId="37C7B441" w14:textId="77777777" w:rsidR="0002612F" w:rsidRPr="005C04B2" w:rsidRDefault="0002612F" w:rsidP="0002612F">
      <w:pPr>
        <w:pStyle w:val="Heading4Numbered"/>
      </w:pPr>
      <w:r w:rsidRPr="005C04B2">
        <w:t>Population access and eligibility</w:t>
      </w:r>
    </w:p>
    <w:p w14:paraId="035AFD41" w14:textId="152524EC" w:rsidR="0002612F" w:rsidRPr="005C04B2" w:rsidRDefault="006F0054" w:rsidP="00CB1C10">
      <w:r w:rsidRPr="006F0054">
        <w:t>NPS-M and CoS: Both programs’ entry requirements are in line with national guidelines, with the additional criteria that under care of private hospitals or private health insurance are also ineligible to receive support</w:t>
      </w:r>
      <w:r w:rsidR="0002612F" w:rsidRPr="006D1252">
        <w:t>.</w:t>
      </w:r>
    </w:p>
    <w:p w14:paraId="54B25FB5" w14:textId="77777777" w:rsidR="0002612F" w:rsidRPr="005C04B2" w:rsidRDefault="0002612F" w:rsidP="0002612F">
      <w:pPr>
        <w:pStyle w:val="Heading4Numbered"/>
      </w:pPr>
      <w:r w:rsidRPr="005C04B2">
        <w:t>Geographic coverage of programs</w:t>
      </w:r>
    </w:p>
    <w:p w14:paraId="5A0E8C54" w14:textId="77777777" w:rsidR="0002612F" w:rsidRPr="005C04B2" w:rsidRDefault="0002612F" w:rsidP="0002612F">
      <w:r w:rsidRPr="005C04B2">
        <w:t>NPS-M and CoS: Both programs cover the entire PHN region.</w:t>
      </w:r>
    </w:p>
    <w:p w14:paraId="7B2A49BB" w14:textId="77777777" w:rsidR="0002612F" w:rsidRPr="005C04B2" w:rsidRDefault="0002612F" w:rsidP="0002612F">
      <w:pPr>
        <w:pStyle w:val="Heading4Numbered"/>
      </w:pPr>
      <w:r w:rsidRPr="005C04B2">
        <w:t>Assessment, entry and exit processes</w:t>
      </w:r>
    </w:p>
    <w:p w14:paraId="205B7542" w14:textId="77777777" w:rsidR="0002612F" w:rsidRPr="005C04B2" w:rsidRDefault="0002612F" w:rsidP="00BF085E">
      <w:pPr>
        <w:pStyle w:val="Heading5"/>
      </w:pPr>
      <w:r w:rsidRPr="005C04B2">
        <w:t>NPS-M:</w:t>
      </w:r>
    </w:p>
    <w:p w14:paraId="6FAE3539" w14:textId="77777777" w:rsidR="0002612F" w:rsidRPr="005C04B2" w:rsidRDefault="0002612F" w:rsidP="00464D6A">
      <w:pPr>
        <w:pStyle w:val="Heading6Alphabetised"/>
        <w:numPr>
          <w:ilvl w:val="0"/>
          <w:numId w:val="154"/>
        </w:numPr>
        <w:ind w:left="357" w:hanging="357"/>
      </w:pPr>
      <w:r w:rsidRPr="005C04B2">
        <w:t>What is the consumer application and assessment process?</w:t>
      </w:r>
    </w:p>
    <w:p w14:paraId="093CBA28" w14:textId="35387A6A" w:rsidR="0002612F" w:rsidRPr="005C04B2" w:rsidRDefault="004453C7" w:rsidP="0002612F">
      <w:r w:rsidRPr="004453C7">
        <w:t>This will vary by provider</w:t>
      </w:r>
      <w:r w:rsidR="0002612F" w:rsidRPr="005C04B2">
        <w:t>.</w:t>
      </w:r>
    </w:p>
    <w:p w14:paraId="79BE3A1D" w14:textId="77777777" w:rsidR="0002612F" w:rsidRPr="005C04B2" w:rsidRDefault="0002612F" w:rsidP="002F56F4">
      <w:pPr>
        <w:pStyle w:val="Heading6Alphabetised"/>
      </w:pPr>
      <w:r w:rsidRPr="005C04B2">
        <w:t>What are the referral pathways into the program?</w:t>
      </w:r>
    </w:p>
    <w:p w14:paraId="11C86379" w14:textId="77777777" w:rsidR="0002612F" w:rsidRPr="005C04B2" w:rsidRDefault="0002612F" w:rsidP="0002612F">
      <w:pPr>
        <w:numPr>
          <w:ilvl w:val="0"/>
          <w:numId w:val="3"/>
        </w:numPr>
        <w:contextualSpacing/>
      </w:pPr>
      <w:r w:rsidRPr="005C04B2">
        <w:t>Admitted/Hospital mental health services</w:t>
      </w:r>
    </w:p>
    <w:p w14:paraId="4F9CD307" w14:textId="77777777" w:rsidR="0002612F" w:rsidRPr="005C04B2" w:rsidRDefault="0002612F" w:rsidP="0002612F">
      <w:pPr>
        <w:numPr>
          <w:ilvl w:val="0"/>
          <w:numId w:val="3"/>
        </w:numPr>
        <w:contextualSpacing/>
      </w:pPr>
      <w:r w:rsidRPr="005C04B2">
        <w:t>Non-admitted mental health services</w:t>
      </w:r>
    </w:p>
    <w:p w14:paraId="4E58849D" w14:textId="77777777" w:rsidR="0002612F" w:rsidRPr="005C04B2" w:rsidRDefault="0002612F" w:rsidP="0002612F">
      <w:pPr>
        <w:numPr>
          <w:ilvl w:val="0"/>
          <w:numId w:val="3"/>
        </w:numPr>
        <w:contextualSpacing/>
      </w:pPr>
      <w:r w:rsidRPr="005C04B2">
        <w:t>GP</w:t>
      </w:r>
    </w:p>
    <w:p w14:paraId="39AC839D" w14:textId="3C3A7841" w:rsidR="005C04B2" w:rsidRPr="005C04B2" w:rsidRDefault="0002612F" w:rsidP="00FE2ADD">
      <w:pPr>
        <w:numPr>
          <w:ilvl w:val="0"/>
          <w:numId w:val="3"/>
        </w:numPr>
        <w:contextualSpacing/>
      </w:pPr>
      <w:r w:rsidRPr="005C04B2">
        <w:t>Other clinician (e.g. Psychologist/Psychiatrist)</w:t>
      </w:r>
    </w:p>
    <w:p w14:paraId="6025D424" w14:textId="28D8B96B" w:rsidR="004453C7" w:rsidRDefault="004453C7" w:rsidP="004453C7">
      <w:pPr>
        <w:numPr>
          <w:ilvl w:val="0"/>
          <w:numId w:val="3"/>
        </w:numPr>
        <w:contextualSpacing/>
      </w:pPr>
      <w:r>
        <w:t>Mental Health Nurse Care program</w:t>
      </w:r>
    </w:p>
    <w:p w14:paraId="0E6C2697" w14:textId="3BD1B7DE" w:rsidR="004453C7" w:rsidRDefault="004453C7" w:rsidP="004453C7">
      <w:pPr>
        <w:numPr>
          <w:ilvl w:val="0"/>
          <w:numId w:val="3"/>
        </w:numPr>
        <w:contextualSpacing/>
      </w:pPr>
      <w:r>
        <w:t>Other community type organisations</w:t>
      </w:r>
    </w:p>
    <w:p w14:paraId="3D3FBB89" w14:textId="415253F8" w:rsidR="0002612F" w:rsidRPr="005C04B2" w:rsidRDefault="0002612F" w:rsidP="004453C7">
      <w:pPr>
        <w:numPr>
          <w:ilvl w:val="0"/>
          <w:numId w:val="3"/>
        </w:numPr>
        <w:contextualSpacing/>
      </w:pPr>
      <w:r w:rsidRPr="005C04B2">
        <w:t>Self-referral</w:t>
      </w:r>
    </w:p>
    <w:p w14:paraId="510A3CAD" w14:textId="77777777" w:rsidR="0002612F" w:rsidRPr="005C04B2" w:rsidRDefault="0002612F" w:rsidP="002F56F4">
      <w:pPr>
        <w:pStyle w:val="Heading6Alphabetised"/>
      </w:pPr>
      <w:r w:rsidRPr="005C04B2">
        <w:t>Duration/intensity of support:</w:t>
      </w:r>
    </w:p>
    <w:p w14:paraId="10C6A4BF" w14:textId="79B23FF3" w:rsidR="005C04B2" w:rsidRPr="005C04B2" w:rsidRDefault="00D57948" w:rsidP="0002612F">
      <w:r w:rsidRPr="00D57948">
        <w:t>No duration has been set. Supports provided by peer workers with lived experience of mental ill-health and recovery. A range of non-clinical supports will be provided which focus on building capacity and stability</w:t>
      </w:r>
      <w:r>
        <w:t>.</w:t>
      </w:r>
    </w:p>
    <w:p w14:paraId="09DDFE70" w14:textId="280D0F99" w:rsidR="003B03EC" w:rsidRDefault="0002612F" w:rsidP="002F56F4">
      <w:pPr>
        <w:pStyle w:val="Heading6Alphabetised"/>
      </w:pPr>
      <w:r w:rsidRPr="005C04B2">
        <w:t xml:space="preserve"> Is entry into the program time limited, goal oriented or ongoing?</w:t>
      </w:r>
    </w:p>
    <w:p w14:paraId="0E8F19E8" w14:textId="36E4D269" w:rsidR="0002612F" w:rsidRPr="005C04B2" w:rsidRDefault="003B03EC" w:rsidP="00631CB2">
      <w:pPr>
        <w:pStyle w:val="ListParagraph"/>
      </w:pPr>
      <w:r>
        <w:t>Goal oriented (i.e. exit after achievement of a goal or milestone)</w:t>
      </w:r>
    </w:p>
    <w:p w14:paraId="22E1A051" w14:textId="77777777" w:rsidR="0002612F" w:rsidRPr="005C04B2" w:rsidRDefault="0002612F" w:rsidP="002F56F4">
      <w:pPr>
        <w:pStyle w:val="Heading6Alphabetised"/>
      </w:pPr>
      <w:r w:rsidRPr="005C04B2">
        <w:t xml:space="preserve">Has the PHN specified or suggested a number of consumers per FTE staff)? </w:t>
      </w:r>
    </w:p>
    <w:p w14:paraId="44CFFE65" w14:textId="77777777" w:rsidR="0002612F" w:rsidRPr="005C04B2" w:rsidRDefault="0002612F" w:rsidP="0002612F">
      <w:r w:rsidRPr="005C04B2">
        <w:t>No.</w:t>
      </w:r>
    </w:p>
    <w:p w14:paraId="7A5F40A7" w14:textId="77777777" w:rsidR="0002612F" w:rsidRPr="005C04B2" w:rsidRDefault="0002612F" w:rsidP="00BF085E">
      <w:pPr>
        <w:pStyle w:val="Heading5"/>
      </w:pPr>
      <w:r w:rsidRPr="005C04B2">
        <w:t>CoS:</w:t>
      </w:r>
    </w:p>
    <w:p w14:paraId="33405050" w14:textId="77777777" w:rsidR="0002612F" w:rsidRPr="005C04B2" w:rsidRDefault="0002612F" w:rsidP="002F56F4">
      <w:pPr>
        <w:pStyle w:val="Heading6Alphabetised"/>
      </w:pPr>
      <w:r w:rsidRPr="005C04B2">
        <w:t>What is the consumer application and assessment process?</w:t>
      </w:r>
    </w:p>
    <w:p w14:paraId="4555DA77" w14:textId="4370CB61" w:rsidR="005C04B2" w:rsidRPr="005C04B2" w:rsidRDefault="004E2FF3" w:rsidP="0002612F">
      <w:pPr>
        <w:contextualSpacing/>
      </w:pPr>
      <w:r w:rsidRPr="004E2FF3">
        <w:t>As per DoH Guidance</w:t>
      </w:r>
      <w:r w:rsidR="005C04B2" w:rsidRPr="005C04B2">
        <w:t>.</w:t>
      </w:r>
    </w:p>
    <w:p w14:paraId="09AAD310" w14:textId="77777777" w:rsidR="0002612F" w:rsidRPr="005C04B2" w:rsidRDefault="0002612F" w:rsidP="002F56F4">
      <w:pPr>
        <w:pStyle w:val="Heading6Alphabetised"/>
      </w:pPr>
      <w:r w:rsidRPr="005C04B2">
        <w:t>How have PiR, D2DL and PHaMs consumers transitioned to CoS services?</w:t>
      </w:r>
    </w:p>
    <w:p w14:paraId="796FB964" w14:textId="47DCDDBF" w:rsidR="0002612F" w:rsidRPr="005C04B2" w:rsidRDefault="004E2FF3" w:rsidP="0002612F">
      <w:pPr>
        <w:rPr>
          <w:rFonts w:eastAsiaTheme="majorEastAsia" w:cstheme="majorBidi"/>
          <w:color w:val="2F5496" w:themeColor="accent1" w:themeShade="BF"/>
          <w:sz w:val="21"/>
        </w:rPr>
      </w:pPr>
      <w:r w:rsidRPr="004E2FF3">
        <w:t>The same providers of PiR, D2DL and PHaMs were funded for CoS and NPS Transition for the 2019-20 period to ensure continuity of support for these consumers</w:t>
      </w:r>
      <w:r w:rsidR="0002612F" w:rsidRPr="005C04B2">
        <w:t>.</w:t>
      </w:r>
    </w:p>
    <w:p w14:paraId="4E283474" w14:textId="77777777" w:rsidR="0002612F" w:rsidRPr="005C04B2" w:rsidRDefault="0002612F" w:rsidP="002F56F4">
      <w:pPr>
        <w:pStyle w:val="Heading6Alphabetised"/>
      </w:pPr>
      <w:r w:rsidRPr="005C04B2">
        <w:t>Duration/intensity of support:</w:t>
      </w:r>
    </w:p>
    <w:p w14:paraId="77711B2E" w14:textId="57C49A5E" w:rsidR="005C04B2" w:rsidRPr="005C04B2" w:rsidRDefault="004E2FF3" w:rsidP="0002612F">
      <w:pPr>
        <w:contextualSpacing/>
      </w:pPr>
      <w:r w:rsidRPr="004E2FF3">
        <w:t>There is no time limit on CoS support once a consumer has been found ineligible for NDIS. Intensity is flexible and to be negotiated with consumers based on need</w:t>
      </w:r>
      <w:r w:rsidR="0002612F" w:rsidRPr="005C04B2">
        <w:t>.</w:t>
      </w:r>
    </w:p>
    <w:p w14:paraId="492CBA22" w14:textId="77777777" w:rsidR="0002612F" w:rsidRPr="005C04B2" w:rsidRDefault="0002612F" w:rsidP="002F56F4">
      <w:pPr>
        <w:pStyle w:val="Heading6Alphabetised"/>
      </w:pPr>
      <w:r w:rsidRPr="005C04B2">
        <w:lastRenderedPageBreak/>
        <w:t>Is entry into the program time limited, goal oriented or ongoing?</w:t>
      </w:r>
    </w:p>
    <w:p w14:paraId="5931A644" w14:textId="0BDD5906" w:rsidR="005C04B2" w:rsidRPr="005C04B2" w:rsidRDefault="00B85B52" w:rsidP="00B85B52">
      <w:pPr>
        <w:contextualSpacing/>
      </w:pPr>
      <w:r w:rsidRPr="00B85B52">
        <w:t>Ongoing (i.e. continuing support provided</w:t>
      </w:r>
      <w:r>
        <w:t>)</w:t>
      </w:r>
    </w:p>
    <w:p w14:paraId="60C463C8" w14:textId="77777777" w:rsidR="0002612F" w:rsidRPr="005C04B2" w:rsidRDefault="0002612F" w:rsidP="002F56F4">
      <w:pPr>
        <w:pStyle w:val="Heading6Alphabetised"/>
      </w:pPr>
      <w:r w:rsidRPr="005C04B2">
        <w:t>Has the PHN specified or suggested a number of consumers per FTE staff)?</w:t>
      </w:r>
    </w:p>
    <w:p w14:paraId="6934CAC4" w14:textId="77777777" w:rsidR="0002612F" w:rsidRPr="005C04B2" w:rsidRDefault="0002612F" w:rsidP="0002612F">
      <w:r w:rsidRPr="005C04B2">
        <w:rPr>
          <w:sz w:val="19"/>
        </w:rPr>
        <w:t>No</w:t>
      </w:r>
      <w:r w:rsidRPr="005C04B2">
        <w:t>.</w:t>
      </w:r>
    </w:p>
    <w:p w14:paraId="2953BC9D" w14:textId="77777777" w:rsidR="0002612F" w:rsidRPr="005C04B2" w:rsidRDefault="0002612F" w:rsidP="0002612F">
      <w:pPr>
        <w:pStyle w:val="Heading4Numbered"/>
      </w:pPr>
      <w:r w:rsidRPr="005C04B2">
        <w:t>Services Types</w:t>
      </w:r>
    </w:p>
    <w:p w14:paraId="615EB687" w14:textId="42854745" w:rsidR="0002612F" w:rsidRPr="005C04B2" w:rsidRDefault="005C04B2" w:rsidP="0002612F">
      <w:r w:rsidRPr="005C04B2">
        <w:t>NPS-M and CoS are provided by the same providers, and service types are as per the national guidelines.</w:t>
      </w:r>
    </w:p>
    <w:p w14:paraId="098D35A8" w14:textId="77777777" w:rsidR="0002612F" w:rsidRPr="005C04B2" w:rsidRDefault="0002612F" w:rsidP="00BF085E">
      <w:pPr>
        <w:pStyle w:val="Heading3"/>
      </w:pPr>
      <w:r w:rsidRPr="005C04B2">
        <w:t>MODELS OF CARE, INTEGRATION AND PRIORITY COHORTS</w:t>
      </w:r>
      <w:r w:rsidRPr="005C04B2">
        <w:rPr>
          <w:vertAlign w:val="superscript"/>
        </w:rPr>
        <w:footnoteReference w:id="90"/>
      </w:r>
    </w:p>
    <w:p w14:paraId="095034FE" w14:textId="77777777" w:rsidR="0002612F" w:rsidRPr="005C04B2" w:rsidRDefault="0002612F" w:rsidP="0002612F">
      <w:pPr>
        <w:pStyle w:val="Heading4Numbered"/>
      </w:pPr>
      <w:r w:rsidRPr="005C04B2">
        <w:t>Models of</w:t>
      </w:r>
      <w:r w:rsidRPr="005C04B2">
        <w:rPr>
          <w:spacing w:val="-2"/>
        </w:rPr>
        <w:t xml:space="preserve"> </w:t>
      </w:r>
      <w:r w:rsidRPr="005C04B2">
        <w:t xml:space="preserve">care: </w:t>
      </w:r>
      <w:r w:rsidRPr="005C04B2">
        <w:rPr>
          <w:spacing w:val="-1"/>
        </w:rPr>
        <w:t xml:space="preserve"> </w:t>
      </w:r>
      <w:r w:rsidRPr="005C04B2">
        <w:t>Does</w:t>
      </w:r>
      <w:r w:rsidRPr="005C04B2">
        <w:rPr>
          <w:spacing w:val="-4"/>
        </w:rPr>
        <w:t xml:space="preserve"> </w:t>
      </w:r>
      <w:r w:rsidRPr="005C04B2">
        <w:t>the</w:t>
      </w:r>
      <w:r w:rsidRPr="005C04B2">
        <w:rPr>
          <w:spacing w:val="2"/>
        </w:rPr>
        <w:t xml:space="preserve"> </w:t>
      </w:r>
      <w:r w:rsidRPr="005C04B2">
        <w:t>PHN</w:t>
      </w:r>
      <w:r w:rsidRPr="005C04B2">
        <w:rPr>
          <w:spacing w:val="-3"/>
        </w:rPr>
        <w:t xml:space="preserve"> </w:t>
      </w:r>
      <w:r w:rsidRPr="005C04B2">
        <w:t>specify</w:t>
      </w:r>
      <w:r w:rsidRPr="005C04B2">
        <w:rPr>
          <w:spacing w:val="2"/>
        </w:rPr>
        <w:t xml:space="preserve"> </w:t>
      </w:r>
      <w:r w:rsidRPr="005C04B2">
        <w:t>a</w:t>
      </w:r>
      <w:r w:rsidRPr="005C04B2">
        <w:rPr>
          <w:spacing w:val="-3"/>
        </w:rPr>
        <w:t xml:space="preserve"> </w:t>
      </w:r>
      <w:r w:rsidRPr="005C04B2">
        <w:t>model</w:t>
      </w:r>
      <w:r w:rsidRPr="005C04B2">
        <w:rPr>
          <w:spacing w:val="1"/>
        </w:rPr>
        <w:t xml:space="preserve"> </w:t>
      </w:r>
      <w:r w:rsidRPr="005C04B2">
        <w:t>of</w:t>
      </w:r>
      <w:r w:rsidRPr="005C04B2">
        <w:rPr>
          <w:spacing w:val="-2"/>
        </w:rPr>
        <w:t xml:space="preserve"> </w:t>
      </w:r>
      <w:r w:rsidRPr="005C04B2">
        <w:t>care</w:t>
      </w:r>
      <w:r w:rsidRPr="005C04B2">
        <w:rPr>
          <w:spacing w:val="1"/>
        </w:rPr>
        <w:t xml:space="preserve"> </w:t>
      </w:r>
      <w:r w:rsidRPr="005C04B2">
        <w:t>to</w:t>
      </w:r>
      <w:r w:rsidRPr="005C04B2">
        <w:rPr>
          <w:spacing w:val="-2"/>
        </w:rPr>
        <w:t xml:space="preserve"> </w:t>
      </w:r>
      <w:r w:rsidRPr="005C04B2">
        <w:t>be used?</w:t>
      </w:r>
    </w:p>
    <w:p w14:paraId="650DA846" w14:textId="3F6A4090" w:rsidR="0002612F" w:rsidRDefault="009017AC" w:rsidP="0002612F">
      <w:pPr>
        <w:rPr>
          <w:color w:val="000000"/>
        </w:rPr>
      </w:pPr>
      <w:r w:rsidRPr="009017AC">
        <w:rPr>
          <w:color w:val="000000"/>
        </w:rPr>
        <w:t>NPS-M – Yes, supports are to be provided by peer workers with lived experience of mental ill-health and recovery. A range of non-clinical supports will be provided which focus on building capacity and stability</w:t>
      </w:r>
      <w:r w:rsidR="007E4EFF">
        <w:rPr>
          <w:color w:val="000000"/>
        </w:rPr>
        <w:t>.</w:t>
      </w:r>
    </w:p>
    <w:p w14:paraId="6A3BAE86" w14:textId="04C32605" w:rsidR="009017AC" w:rsidRPr="005C04B2" w:rsidRDefault="009017AC" w:rsidP="0002612F">
      <w:r w:rsidRPr="009017AC">
        <w:t>CoS – Yes, provision of psychosocial support using a recovery and strengths-based framework. Support is provided through group-based activities and responsive individual support at times of increased need. Services can be provided by a range of workers including mental health support workers and/or lived experience peer support workers</w:t>
      </w:r>
      <w:r>
        <w:t>.</w:t>
      </w:r>
    </w:p>
    <w:p w14:paraId="57FD6184" w14:textId="77777777" w:rsidR="0002612F" w:rsidRPr="005C04B2" w:rsidRDefault="0002612F" w:rsidP="0002612F">
      <w:pPr>
        <w:pStyle w:val="Heading4Numbered"/>
      </w:pPr>
      <w:r w:rsidRPr="005C04B2">
        <w:t xml:space="preserve">Care integration: </w:t>
      </w:r>
    </w:p>
    <w:p w14:paraId="2D8EF303" w14:textId="77777777" w:rsidR="00660343" w:rsidRPr="00660343" w:rsidRDefault="00660343" w:rsidP="00660343">
      <w:pPr>
        <w:rPr>
          <w:color w:val="000000"/>
        </w:rPr>
      </w:pPr>
      <w:r w:rsidRPr="00660343">
        <w:rPr>
          <w:color w:val="000000"/>
        </w:rPr>
        <w:t>NPS-M – lived experience peer workers will work closely with PHN funded mental health nurses, where appropriate, to ensure clinical care coordination and non-clinical supports are closely integrated.</w:t>
      </w:r>
    </w:p>
    <w:p w14:paraId="2E92E7DC" w14:textId="600D8C22" w:rsidR="0002612F" w:rsidRPr="005C04B2" w:rsidRDefault="00660343" w:rsidP="00660343">
      <w:r w:rsidRPr="00660343">
        <w:rPr>
          <w:color w:val="000000"/>
        </w:rPr>
        <w:t>The PHN has strong linkages with the Hospital and Health Services through bilateral agreements and integrated and complementary pathways to reduce duplication</w:t>
      </w:r>
      <w:r w:rsidR="0002612F" w:rsidRPr="005C04B2">
        <w:t>.</w:t>
      </w:r>
    </w:p>
    <w:p w14:paraId="54D5B3C5" w14:textId="77777777" w:rsidR="0002612F" w:rsidRPr="005C04B2" w:rsidRDefault="0002612F" w:rsidP="0002612F">
      <w:pPr>
        <w:pStyle w:val="Heading4Numbered"/>
      </w:pPr>
      <w:r w:rsidRPr="005C04B2">
        <w:t>Priority Cohorts: Does the PHN prioritise particular cohorts, e.g. regions, demographics,</w:t>
      </w:r>
      <w:r>
        <w:t xml:space="preserve"> </w:t>
      </w:r>
      <w:r w:rsidRPr="005C04B2">
        <w:t>diagnosis?</w:t>
      </w:r>
    </w:p>
    <w:p w14:paraId="317D161A" w14:textId="0E0BFB02" w:rsidR="0002612F" w:rsidRPr="005C04B2" w:rsidRDefault="00660343" w:rsidP="0002612F">
      <w:r w:rsidRPr="00660343">
        <w:rPr>
          <w:color w:val="000000"/>
        </w:rPr>
        <w:t>The PHN prioritises people with severe mental health conditions currently being managed in a primary care setting</w:t>
      </w:r>
      <w:r w:rsidR="0002612F" w:rsidRPr="005C04B2">
        <w:t>.</w:t>
      </w:r>
    </w:p>
    <w:p w14:paraId="26C5AB14" w14:textId="77777777" w:rsidR="0002612F" w:rsidRPr="005C04B2" w:rsidRDefault="0002612F" w:rsidP="00BF085E">
      <w:pPr>
        <w:pStyle w:val="Heading3"/>
      </w:pPr>
      <w:r w:rsidRPr="005C04B2">
        <w:t>IMPLEMENTATION AND COMMISSIONING</w:t>
      </w:r>
      <w:r w:rsidRPr="005C04B2">
        <w:rPr>
          <w:vertAlign w:val="superscript"/>
        </w:rPr>
        <w:footnoteReference w:id="91"/>
      </w:r>
    </w:p>
    <w:p w14:paraId="0840EA9F" w14:textId="77777777" w:rsidR="0002612F" w:rsidRPr="005C04B2" w:rsidRDefault="0002612F" w:rsidP="0002612F">
      <w:pPr>
        <w:pStyle w:val="Heading4Numbered"/>
      </w:pPr>
      <w:r w:rsidRPr="005C04B2">
        <w:t>Roll out dates:</w:t>
      </w:r>
    </w:p>
    <w:p w14:paraId="7E5B539A" w14:textId="2589D669" w:rsidR="00A85591" w:rsidRDefault="00A85591" w:rsidP="00A85591">
      <w:pPr>
        <w:pStyle w:val="ListParagraph"/>
      </w:pPr>
      <w:r>
        <w:t xml:space="preserve">NPS-M: </w:t>
      </w:r>
      <w:r w:rsidR="00343251">
        <w:t>January</w:t>
      </w:r>
      <w:r>
        <w:t xml:space="preserve"> 2019</w:t>
      </w:r>
    </w:p>
    <w:p w14:paraId="61A5D4C0" w14:textId="18D2BD42" w:rsidR="0002612F" w:rsidRPr="005C04B2" w:rsidRDefault="00A85591" w:rsidP="00A85591">
      <w:pPr>
        <w:pStyle w:val="ListParagraph"/>
      </w:pPr>
      <w:r>
        <w:t>CoS: July 2019</w:t>
      </w:r>
    </w:p>
    <w:p w14:paraId="31DFC7A1" w14:textId="77777777" w:rsidR="0002612F" w:rsidRPr="005C04B2" w:rsidRDefault="0002612F" w:rsidP="0002612F">
      <w:pPr>
        <w:pStyle w:val="Heading4Numbered"/>
      </w:pPr>
      <w:r w:rsidRPr="005C04B2">
        <w:t>Commissioning approach</w:t>
      </w:r>
    </w:p>
    <w:p w14:paraId="4D286ED7" w14:textId="4E61D965" w:rsidR="0002612F" w:rsidRPr="005C04B2" w:rsidRDefault="00343251" w:rsidP="004E5C4D">
      <w:r w:rsidRPr="00343251">
        <w:t>A direct approach was made to existing service providers of PiR, PHaMs and D2DL for the 2019-20 funding for CoS. Providers of Mental Health Nurse Care were engaged to support an integrated service approach between clinical and non-clinical supports. An open tender process for Mental Health Nurse Care (MHNC), NPSM and CoS occurred early in 2020 for future services</w:t>
      </w:r>
      <w:r w:rsidR="004E5C4D">
        <w:t>.</w:t>
      </w:r>
    </w:p>
    <w:p w14:paraId="2331173B" w14:textId="77777777" w:rsidR="0002612F" w:rsidRPr="005C04B2" w:rsidRDefault="0002612F" w:rsidP="0002612F">
      <w:pPr>
        <w:pStyle w:val="Heading4Numbered"/>
      </w:pPr>
      <w:r w:rsidRPr="005C04B2">
        <w:t>Strategic planning</w:t>
      </w:r>
    </w:p>
    <w:p w14:paraId="2D550634" w14:textId="77777777" w:rsidR="0002612F" w:rsidRPr="005C04B2" w:rsidRDefault="0002612F" w:rsidP="0002612F">
      <w:pPr>
        <w:pStyle w:val="Heading5"/>
      </w:pPr>
      <w:r w:rsidRPr="005C04B2">
        <w:t>Key inputs to strategic planning</w:t>
      </w:r>
    </w:p>
    <w:p w14:paraId="3C12D63E" w14:textId="5241E53D" w:rsidR="00ED051E" w:rsidRDefault="00ED051E" w:rsidP="00ED051E">
      <w:pPr>
        <w:contextualSpacing/>
      </w:pPr>
      <w:r>
        <w:t>Consultation with other PHNs, existing service providers, consumers and carers. Joint planning with hospital and health services to ensure pathways are complementary and not duplicated.</w:t>
      </w:r>
    </w:p>
    <w:p w14:paraId="31DBD594" w14:textId="1BB98672" w:rsidR="005C04B2" w:rsidRPr="005C04B2" w:rsidRDefault="00ED051E" w:rsidP="00ED051E">
      <w:pPr>
        <w:contextualSpacing/>
      </w:pPr>
      <w:r>
        <w:lastRenderedPageBreak/>
        <w:t>Activity Plans, Joint Regional Mental Health and Alcohol and Other Drug plans, population health data, SDAC estimates, National Mental Health Service Planning Framework (NMHSPF)</w:t>
      </w:r>
      <w:r w:rsidR="005C04B2" w:rsidRPr="005C04B2">
        <w:t>.</w:t>
      </w:r>
    </w:p>
    <w:p w14:paraId="599D5CB1" w14:textId="77777777" w:rsidR="0002612F" w:rsidRPr="005C04B2" w:rsidRDefault="0002612F" w:rsidP="0002612F">
      <w:pPr>
        <w:pStyle w:val="Heading4Numbered"/>
      </w:pPr>
      <w:r w:rsidRPr="005C04B2">
        <w:t>Purchasing approach</w:t>
      </w:r>
    </w:p>
    <w:p w14:paraId="04F9C88C" w14:textId="77777777" w:rsidR="0002612F" w:rsidRPr="005C04B2" w:rsidRDefault="0002612F" w:rsidP="0002612F">
      <w:pPr>
        <w:pStyle w:val="Heading5"/>
      </w:pPr>
      <w:r w:rsidRPr="005C04B2">
        <w:t>Budgeting</w:t>
      </w:r>
    </w:p>
    <w:p w14:paraId="7D8F58F4" w14:textId="77777777" w:rsidR="0002612F" w:rsidRPr="00271EC4" w:rsidRDefault="0002612F" w:rsidP="00464D6A">
      <w:pPr>
        <w:pStyle w:val="Heading6Alphabetised"/>
        <w:numPr>
          <w:ilvl w:val="0"/>
          <w:numId w:val="155"/>
        </w:numPr>
        <w:ind w:left="357" w:hanging="357"/>
      </w:pPr>
      <w:r w:rsidRPr="00271EC4">
        <w:t>Has the PHN pooled NPS-M or CoS funding with other funding sources?</w:t>
      </w:r>
    </w:p>
    <w:p w14:paraId="53F23622" w14:textId="77777777" w:rsidR="0089375B" w:rsidRDefault="0089375B" w:rsidP="0089375B">
      <w:pPr>
        <w:pStyle w:val="ListParagraph"/>
      </w:pPr>
      <w:r>
        <w:t>NPS-M: Yes – these services have been combined in some areas of the PHN region with MHNC or with CoS.</w:t>
      </w:r>
    </w:p>
    <w:p w14:paraId="69E74EA5" w14:textId="1C3B39B2" w:rsidR="0002612F" w:rsidRPr="005C04B2" w:rsidRDefault="0089375B" w:rsidP="0089375B">
      <w:pPr>
        <w:pStyle w:val="ListParagraph"/>
      </w:pPr>
      <w:r>
        <w:t>CoS: Yes – these services have been combined in some areas of the PHN region with NPS-M and/or NPS Transition</w:t>
      </w:r>
    </w:p>
    <w:p w14:paraId="69C0F252" w14:textId="77777777" w:rsidR="0002612F" w:rsidRPr="005C04B2" w:rsidRDefault="0002612F" w:rsidP="0002612F">
      <w:pPr>
        <w:pStyle w:val="Heading5"/>
      </w:pPr>
      <w:r w:rsidRPr="005C04B2">
        <w:t>Contracts</w:t>
      </w:r>
    </w:p>
    <w:p w14:paraId="2A1D2096" w14:textId="77777777" w:rsidR="0002612F" w:rsidRPr="005C04B2" w:rsidRDefault="0002612F" w:rsidP="002F56F4">
      <w:pPr>
        <w:pStyle w:val="Heading6Alphabetised"/>
      </w:pPr>
      <w:r w:rsidRPr="005C04B2">
        <w:t>What is the contracting approach taken by the PHN for each program?</w:t>
      </w:r>
    </w:p>
    <w:p w14:paraId="3A77EA71" w14:textId="03D79F89" w:rsidR="005C04B2" w:rsidRPr="005C04B2" w:rsidRDefault="002E64AA" w:rsidP="00322640">
      <w:r w:rsidRPr="002E64AA">
        <w:t>Competitive tendering – Offers from competing providers are invited by open advertisement and evaluated in accordance with predetermined criteria</w:t>
      </w:r>
      <w:r w:rsidR="005C04B2" w:rsidRPr="005C04B2">
        <w:t>.</w:t>
      </w:r>
    </w:p>
    <w:p w14:paraId="2569C3A0" w14:textId="77777777" w:rsidR="0002612F" w:rsidRPr="005C04B2" w:rsidRDefault="0002612F" w:rsidP="002F56F4">
      <w:pPr>
        <w:pStyle w:val="Heading6Alphabetised"/>
      </w:pPr>
      <w:r w:rsidRPr="005C04B2">
        <w:t>Is there a mandated/expected capacity for services in the NPS-M and CoS programs?</w:t>
      </w:r>
    </w:p>
    <w:p w14:paraId="6E0E3EE6" w14:textId="1D98E2FC" w:rsidR="002E64AA" w:rsidRDefault="002E64AA" w:rsidP="002E64AA">
      <w:pPr>
        <w:pStyle w:val="ListParagraph"/>
      </w:pPr>
      <w:r>
        <w:t>NPS-M: No – but capacity very much depends on what can be delivered with the funding.</w:t>
      </w:r>
    </w:p>
    <w:p w14:paraId="61C1EE62" w14:textId="0D48A375" w:rsidR="005C04B2" w:rsidRPr="005C04B2" w:rsidRDefault="002E64AA" w:rsidP="002E64AA">
      <w:pPr>
        <w:pStyle w:val="ListParagraph"/>
      </w:pPr>
      <w:r>
        <w:t>CoS: Yes – as this is a closed program it will be dependent on client numbers as at 30 June 2020 and NPS Transition clients not eligible for NDIS supports.</w:t>
      </w:r>
    </w:p>
    <w:p w14:paraId="67E3140B" w14:textId="77777777" w:rsidR="0002612F" w:rsidRPr="005C04B2" w:rsidRDefault="0002612F" w:rsidP="002F56F4">
      <w:pPr>
        <w:pStyle w:val="Heading6Alphabetised"/>
      </w:pPr>
      <w:r w:rsidRPr="005C04B2">
        <w:t>Does the service provider contract or schedule specify the number and type of staff required to deliver the service?</w:t>
      </w:r>
    </w:p>
    <w:p w14:paraId="369593F5" w14:textId="5477C2E5" w:rsidR="005A6B9B" w:rsidRDefault="005A6B9B" w:rsidP="003A6902">
      <w:pPr>
        <w:numPr>
          <w:ilvl w:val="0"/>
          <w:numId w:val="14"/>
        </w:numPr>
        <w:contextualSpacing/>
      </w:pPr>
      <w:r>
        <w:t>NPS-M: No to number; yes – must be lived experience peer workers.</w:t>
      </w:r>
    </w:p>
    <w:p w14:paraId="3D984988" w14:textId="78B0F499" w:rsidR="0002612F" w:rsidRDefault="005A6B9B" w:rsidP="003A6902">
      <w:pPr>
        <w:numPr>
          <w:ilvl w:val="0"/>
          <w:numId w:val="14"/>
        </w:numPr>
        <w:contextualSpacing/>
      </w:pPr>
      <w:r>
        <w:t>CoS: No to number; yes – mental health support workers and/or lived experience peer workers</w:t>
      </w:r>
    </w:p>
    <w:p w14:paraId="22D4AB6D" w14:textId="77777777" w:rsidR="0002612F" w:rsidRPr="005C04B2" w:rsidRDefault="0002612F" w:rsidP="002F56F4">
      <w:pPr>
        <w:pStyle w:val="Heading6Alphabetised"/>
      </w:pPr>
      <w:r w:rsidRPr="005C04B2">
        <w:t>What types of workers are prescribed in contracts?</w:t>
      </w:r>
    </w:p>
    <w:p w14:paraId="16111E1D" w14:textId="1B647406" w:rsidR="005A6B9B" w:rsidRDefault="005A6B9B" w:rsidP="005A6B9B">
      <w:pPr>
        <w:pStyle w:val="ListParagraph"/>
      </w:pPr>
      <w:r>
        <w:t>NPS-M: as above</w:t>
      </w:r>
    </w:p>
    <w:p w14:paraId="7E347F0A" w14:textId="2E690403" w:rsidR="0002612F" w:rsidRDefault="005A6B9B" w:rsidP="005A6B9B">
      <w:pPr>
        <w:pStyle w:val="ListParagraph"/>
        <w:rPr>
          <w:b/>
        </w:rPr>
      </w:pPr>
      <w:r>
        <w:t>CoS: as above</w:t>
      </w:r>
    </w:p>
    <w:p w14:paraId="3EFAADB3" w14:textId="77777777" w:rsidR="0002612F" w:rsidRPr="005C04B2" w:rsidRDefault="0002612F" w:rsidP="0002612F">
      <w:pPr>
        <w:pStyle w:val="Heading5"/>
      </w:pPr>
      <w:r w:rsidRPr="005C04B2">
        <w:t>Purchasing</w:t>
      </w:r>
    </w:p>
    <w:p w14:paraId="31E68AAA" w14:textId="77777777" w:rsidR="0002612F" w:rsidRPr="005C04B2" w:rsidRDefault="0002612F" w:rsidP="002F56F4">
      <w:pPr>
        <w:pStyle w:val="Heading6Alphabetised"/>
      </w:pPr>
      <w:r w:rsidRPr="005C04B2">
        <w:t>What is the payment approach taken by the PHN for each program?</w:t>
      </w:r>
    </w:p>
    <w:p w14:paraId="6053B025" w14:textId="3A63A92E" w:rsidR="00CC6A16" w:rsidRPr="00CC6A16" w:rsidRDefault="00CC6A16" w:rsidP="002F56F4">
      <w:pPr>
        <w:pStyle w:val="ListParagraph"/>
        <w:numPr>
          <w:ilvl w:val="0"/>
          <w:numId w:val="60"/>
        </w:numPr>
        <w:rPr>
          <w:iCs/>
        </w:rPr>
      </w:pPr>
      <w:r w:rsidRPr="00CC6A16">
        <w:rPr>
          <w:iCs/>
        </w:rPr>
        <w:t>Outcomes-based payment.</w:t>
      </w:r>
    </w:p>
    <w:p w14:paraId="74625F0A" w14:textId="6344615B" w:rsidR="0002612F" w:rsidRPr="005C04B2" w:rsidRDefault="00CC6A16" w:rsidP="002F56F4">
      <w:pPr>
        <w:pStyle w:val="ListParagraph"/>
        <w:numPr>
          <w:ilvl w:val="0"/>
          <w:numId w:val="60"/>
        </w:numPr>
      </w:pPr>
      <w:r w:rsidRPr="00CC6A16">
        <w:rPr>
          <w:iCs/>
        </w:rPr>
        <w:t>DDWMPHN provide quarterly payments in advance under contract, payments are dependant on service delivery and evaluated at the end of each quarter with payments adjusted in negotiation with the provider if variance occurs the preceding quarter. Contracts are managed under a clinical governance framework including safety and quality</w:t>
      </w:r>
      <w:r w:rsidR="0002612F" w:rsidRPr="005C04B2">
        <w:t>.</w:t>
      </w:r>
    </w:p>
    <w:p w14:paraId="7CE5072D" w14:textId="77777777" w:rsidR="0002612F" w:rsidRPr="005C04B2" w:rsidRDefault="0002612F" w:rsidP="002F56F4">
      <w:pPr>
        <w:pStyle w:val="Heading6Alphabetised"/>
      </w:pPr>
      <w:r w:rsidRPr="005C04B2">
        <w:t>Of the money allocated to service providers, what was the average proportion designated to administrative or indirect costs?</w:t>
      </w:r>
    </w:p>
    <w:p w14:paraId="30450948" w14:textId="434BCCCD" w:rsidR="00373D82" w:rsidRDefault="00373D82" w:rsidP="00373D82">
      <w:pPr>
        <w:pStyle w:val="ListParagraph"/>
      </w:pPr>
      <w:r>
        <w:t>NPS-M: 20%</w:t>
      </w:r>
    </w:p>
    <w:p w14:paraId="405CA280" w14:textId="6EB5A764" w:rsidR="0002612F" w:rsidRPr="005C04B2" w:rsidRDefault="00373D82" w:rsidP="00373D82">
      <w:pPr>
        <w:pStyle w:val="ListParagraph"/>
      </w:pPr>
      <w:r>
        <w:t>CoS: 20</w:t>
      </w:r>
      <w:r w:rsidR="0002612F">
        <w:t>%</w:t>
      </w:r>
    </w:p>
    <w:p w14:paraId="3CD2EF61" w14:textId="77777777" w:rsidR="0002612F" w:rsidRPr="005C04B2" w:rsidRDefault="0002612F" w:rsidP="0002612F">
      <w:pPr>
        <w:pStyle w:val="Heading4Numbered"/>
      </w:pPr>
      <w:r w:rsidRPr="005C04B2">
        <w:t>Monitoring and evaluation</w:t>
      </w:r>
    </w:p>
    <w:p w14:paraId="03361EC7" w14:textId="77777777" w:rsidR="0002612F" w:rsidRPr="005C04B2" w:rsidRDefault="0002612F" w:rsidP="00BF085E">
      <w:pPr>
        <w:pStyle w:val="Heading6Alphabetised"/>
        <w:numPr>
          <w:ilvl w:val="0"/>
          <w:numId w:val="197"/>
        </w:numPr>
      </w:pPr>
      <w:r w:rsidRPr="005C04B2">
        <w:t>What performance measures are specified in the contract to track service performance providers?</w:t>
      </w:r>
    </w:p>
    <w:p w14:paraId="2653BD7B" w14:textId="5B509CDA" w:rsidR="00CE1608" w:rsidRDefault="00CE1608" w:rsidP="00CE1608">
      <w:pPr>
        <w:pStyle w:val="ListParagraph"/>
      </w:pPr>
      <w:r>
        <w:t>Number of consumers accessing services</w:t>
      </w:r>
    </w:p>
    <w:p w14:paraId="7598DE1D" w14:textId="43DD6CD1" w:rsidR="00CE1608" w:rsidRDefault="00CE1608" w:rsidP="00CE1608">
      <w:pPr>
        <w:pStyle w:val="ListParagraph"/>
      </w:pPr>
      <w:r>
        <w:t>Number of services provided</w:t>
      </w:r>
    </w:p>
    <w:p w14:paraId="048DF4DA" w14:textId="3F3AC2B9" w:rsidR="00CE1608" w:rsidRDefault="00CE1608" w:rsidP="00CE1608">
      <w:pPr>
        <w:pStyle w:val="ListParagraph"/>
      </w:pPr>
      <w:r>
        <w:t>Outcomes from measurement tool</w:t>
      </w:r>
    </w:p>
    <w:p w14:paraId="54F6FB7A" w14:textId="7CFCCDA3" w:rsidR="00CE1608" w:rsidRDefault="00CE1608" w:rsidP="00CE1608">
      <w:pPr>
        <w:pStyle w:val="ListParagraph"/>
      </w:pPr>
      <w:r>
        <w:t>Consumer Satisfaction/experience</w:t>
      </w:r>
    </w:p>
    <w:p w14:paraId="414291EF" w14:textId="0E41EDDC" w:rsidR="0002612F" w:rsidRPr="005C04B2" w:rsidRDefault="003D0BAB" w:rsidP="00CE1608">
      <w:pPr>
        <w:pStyle w:val="ListParagraph"/>
      </w:pPr>
      <w:r>
        <w:t>Waiting Time</w:t>
      </w:r>
    </w:p>
    <w:p w14:paraId="31E55591" w14:textId="77777777" w:rsidR="0002612F" w:rsidRPr="005C04B2" w:rsidRDefault="0002612F" w:rsidP="002F56F4">
      <w:pPr>
        <w:pStyle w:val="Heading6Alphabetised"/>
      </w:pPr>
      <w:r w:rsidRPr="005C04B2">
        <w:lastRenderedPageBreak/>
        <w:t>Which of the following outcomes measures does the PHN capture/monitor?</w:t>
      </w:r>
    </w:p>
    <w:p w14:paraId="2EFC15A1" w14:textId="051CEA87" w:rsidR="004921AB" w:rsidRDefault="004921AB" w:rsidP="002F56F4">
      <w:pPr>
        <w:pStyle w:val="ListParagraph"/>
        <w:numPr>
          <w:ilvl w:val="0"/>
          <w:numId w:val="61"/>
        </w:numPr>
      </w:pPr>
      <w:r>
        <w:t>RAS-DS (Recovery Assessment Score)</w:t>
      </w:r>
    </w:p>
    <w:p w14:paraId="17D6A00D" w14:textId="4ABBBD2E" w:rsidR="004921AB" w:rsidRDefault="004921AB" w:rsidP="002F56F4">
      <w:pPr>
        <w:pStyle w:val="ListParagraph"/>
        <w:numPr>
          <w:ilvl w:val="0"/>
          <w:numId w:val="61"/>
        </w:numPr>
      </w:pPr>
      <w:r>
        <w:t>Other recovery assessments utilised by individual providers.</w:t>
      </w:r>
    </w:p>
    <w:p w14:paraId="1FC6CF0B" w14:textId="2A21E184" w:rsidR="004921AB" w:rsidRDefault="004921AB" w:rsidP="002F56F4">
      <w:pPr>
        <w:pStyle w:val="ListParagraph"/>
        <w:numPr>
          <w:ilvl w:val="0"/>
          <w:numId w:val="61"/>
        </w:numPr>
      </w:pPr>
      <w:r>
        <w:t>We will be looking at standardising appropriate outcome measures for psychosocial support during this financial year.</w:t>
      </w:r>
    </w:p>
    <w:p w14:paraId="46106A0D" w14:textId="2FA6403A" w:rsidR="0002612F" w:rsidRPr="005C04B2" w:rsidRDefault="004921AB" w:rsidP="002F56F4">
      <w:pPr>
        <w:pStyle w:val="ListParagraph"/>
        <w:numPr>
          <w:ilvl w:val="0"/>
          <w:numId w:val="61"/>
        </w:numPr>
      </w:pPr>
      <w:r>
        <w:t>There are no standardised measures mandated by the Department of Health</w:t>
      </w:r>
      <w:r w:rsidR="0002612F" w:rsidRPr="005C04B2">
        <w:t>)</w:t>
      </w:r>
      <w:r w:rsidR="00A51D42">
        <w:t>.</w:t>
      </w:r>
    </w:p>
    <w:p w14:paraId="7EC14E69" w14:textId="77777777" w:rsidR="0002612F" w:rsidRPr="005C04B2" w:rsidRDefault="0002612F" w:rsidP="0002612F">
      <w:pPr>
        <w:pStyle w:val="Heading5"/>
      </w:pPr>
      <w:r w:rsidRPr="005C04B2">
        <w:t>Reporting</w:t>
      </w:r>
    </w:p>
    <w:p w14:paraId="58E9FC3E" w14:textId="77777777" w:rsidR="0002612F" w:rsidRPr="005C04B2" w:rsidRDefault="0002612F" w:rsidP="002F56F4">
      <w:pPr>
        <w:pStyle w:val="Heading6Alphabetised"/>
      </w:pPr>
      <w:r w:rsidRPr="005C04B2">
        <w:t>How frequently do service providers provide formal reports to the PHN?</w:t>
      </w:r>
    </w:p>
    <w:p w14:paraId="237EB828" w14:textId="77777777" w:rsidR="0002612F" w:rsidRPr="005C04B2" w:rsidRDefault="0002612F" w:rsidP="0002612F">
      <w:pPr>
        <w:rPr>
          <w:rFonts w:eastAsiaTheme="majorEastAsia" w:cstheme="majorBidi"/>
          <w:color w:val="2F5496" w:themeColor="accent1" w:themeShade="BF"/>
          <w:sz w:val="21"/>
        </w:rPr>
      </w:pPr>
      <w:r w:rsidRPr="005C04B2">
        <w:t>Quarterly</w:t>
      </w:r>
    </w:p>
    <w:p w14:paraId="4F6BA402" w14:textId="77777777" w:rsidR="0002612F" w:rsidRPr="005C04B2" w:rsidRDefault="0002612F" w:rsidP="002F56F4">
      <w:pPr>
        <w:pStyle w:val="Heading6Alphabetised"/>
      </w:pPr>
      <w:r w:rsidRPr="005C04B2">
        <w:t>Have you conducted a review of your roll out of the NPS-M and CoS programs?</w:t>
      </w:r>
    </w:p>
    <w:p w14:paraId="6F7FB385" w14:textId="35E63B46" w:rsidR="0002612F" w:rsidRDefault="00A51D42" w:rsidP="0002612F">
      <w:pPr>
        <w:sectPr w:rsidR="0002612F" w:rsidSect="004052AC">
          <w:headerReference w:type="default" r:id="rId40"/>
          <w:footnotePr>
            <w:numRestart w:val="eachSect"/>
          </w:footnotePr>
          <w:pgSz w:w="11906" w:h="16838"/>
          <w:pgMar w:top="720" w:right="720" w:bottom="720" w:left="720" w:header="708" w:footer="708" w:gutter="0"/>
          <w:cols w:space="708"/>
          <w:docGrid w:linePitch="360"/>
        </w:sectPr>
      </w:pPr>
      <w:r>
        <w:t>No</w:t>
      </w:r>
      <w:r w:rsidR="0002612F" w:rsidRPr="005C04B2">
        <w:t>.</w:t>
      </w:r>
      <w:r w:rsidR="0002612F">
        <w:t xml:space="preserve"> </w:t>
      </w:r>
    </w:p>
    <w:p w14:paraId="51AD5D23" w14:textId="605F0B20" w:rsidR="00B66BBA" w:rsidRPr="005C04B2" w:rsidRDefault="009A127B" w:rsidP="002F56F4">
      <w:pPr>
        <w:pStyle w:val="Heading1"/>
      </w:pPr>
      <w:r>
        <w:lastRenderedPageBreak/>
        <w:t>GOLD COAST</w:t>
      </w:r>
    </w:p>
    <w:p w14:paraId="02DAF50A" w14:textId="77777777" w:rsidR="00B66BBA" w:rsidRPr="005C04B2" w:rsidRDefault="00B66BBA" w:rsidP="002F56F4">
      <w:pPr>
        <w:pStyle w:val="Heading2Numbered"/>
        <w:numPr>
          <w:ilvl w:val="0"/>
          <w:numId w:val="62"/>
        </w:numPr>
      </w:pPr>
      <w:r w:rsidRPr="005C04B2">
        <w:t>KEY FACTS AND FIGURES</w:t>
      </w:r>
    </w:p>
    <w:p w14:paraId="24F734A3" w14:textId="77777777" w:rsidR="00B66BBA" w:rsidRPr="005C04B2" w:rsidRDefault="00B66BBA" w:rsidP="00B66BBA">
      <w:r w:rsidRPr="005C04B2">
        <w:t>This document provides a profile of how each PHN has implemented the NPS-M and CoS programs.</w:t>
      </w:r>
    </w:p>
    <w:p w14:paraId="3AAB06F1" w14:textId="5F534C77" w:rsidR="00B66BBA" w:rsidRPr="005C04B2" w:rsidRDefault="009A127B" w:rsidP="006D1577">
      <w:pPr>
        <w:rPr>
          <w:rFonts w:ascii="Segoe UI Semibold" w:eastAsiaTheme="majorEastAsia" w:hAnsi="Segoe UI Semibold" w:cstheme="majorBidi"/>
          <w:color w:val="1F3763" w:themeColor="accent1" w:themeShade="7F"/>
          <w:sz w:val="26"/>
          <w:szCs w:val="24"/>
        </w:rPr>
      </w:pPr>
      <w:r>
        <w:rPr>
          <w:noProof/>
        </w:rPr>
        <w:drawing>
          <wp:inline distT="0" distB="0" distL="0" distR="0" wp14:anchorId="19A96359" wp14:editId="12551950">
            <wp:extent cx="2745105" cy="3811905"/>
            <wp:effectExtent l="0" t="0" r="0" b="0"/>
            <wp:docPr id="33" name="image19.jpeg" descr="Map showing Gold Coast. The PHN area is outlined in red."/>
            <wp:cNvGraphicFramePr/>
            <a:graphic xmlns:a="http://schemas.openxmlformats.org/drawingml/2006/main">
              <a:graphicData uri="http://schemas.openxmlformats.org/drawingml/2006/picture">
                <pic:pic xmlns:pic="http://schemas.openxmlformats.org/drawingml/2006/picture">
                  <pic:nvPicPr>
                    <pic:cNvPr id="33" name="image19.jpeg" descr="Map showing Gold Coast. The PHN area is outlined in red."/>
                    <pic:cNvPicPr/>
                  </pic:nvPicPr>
                  <pic:blipFill>
                    <a:blip r:embed="rId41" cstate="print"/>
                    <a:stretch>
                      <a:fillRect/>
                    </a:stretch>
                  </pic:blipFill>
                  <pic:spPr>
                    <a:xfrm>
                      <a:off x="0" y="0"/>
                      <a:ext cx="2745105" cy="3811905"/>
                    </a:xfrm>
                    <a:prstGeom prst="rect">
                      <a:avLst/>
                    </a:prstGeom>
                  </pic:spPr>
                </pic:pic>
              </a:graphicData>
            </a:graphic>
          </wp:inline>
        </w:drawing>
      </w:r>
    </w:p>
    <w:p w14:paraId="4E361F18" w14:textId="77777777" w:rsidR="00B66BBA" w:rsidRPr="005C04B2" w:rsidRDefault="00B66BBA" w:rsidP="002F56F4">
      <w:pPr>
        <w:pStyle w:val="Heading3"/>
      </w:pPr>
      <w:r w:rsidRPr="005C04B2">
        <w:t>FUNDING</w:t>
      </w:r>
      <w:r w:rsidRPr="005C04B2">
        <w:rPr>
          <w:vertAlign w:val="superscript"/>
        </w:rPr>
        <w:footnoteReference w:id="92"/>
      </w:r>
      <w:r w:rsidRPr="005C04B2">
        <w:t xml:space="preserve"> AND PARTICIPANT</w:t>
      </w:r>
      <w:r w:rsidRPr="005C04B2">
        <w:rPr>
          <w:vertAlign w:val="superscript"/>
        </w:rPr>
        <w:footnoteReference w:id="93"/>
      </w:r>
      <w:r w:rsidRPr="005C04B2">
        <w:t xml:space="preserve"> LEVELS</w:t>
      </w:r>
    </w:p>
    <w:p w14:paraId="0D53C9DE" w14:textId="77777777" w:rsidR="00B66BBA" w:rsidRPr="005C04B2" w:rsidRDefault="00B66BBA" w:rsidP="002F56F4">
      <w:pPr>
        <w:pStyle w:val="Heading4"/>
      </w:pPr>
      <w:r w:rsidRPr="005C04B2">
        <w:t>Funding ($M):</w:t>
      </w:r>
    </w:p>
    <w:p w14:paraId="6273FD92" w14:textId="4F3E04DF" w:rsidR="00B66BBA" w:rsidRPr="005C04B2" w:rsidRDefault="00B66BBA" w:rsidP="00B66BBA">
      <w:r w:rsidRPr="005C04B2">
        <w:rPr>
          <w:b/>
          <w:bCs/>
        </w:rPr>
        <w:t>All</w:t>
      </w:r>
      <w:r w:rsidRPr="005C04B2">
        <w:t xml:space="preserve"> </w:t>
      </w:r>
      <w:r w:rsidRPr="005C04B2">
        <w:tab/>
      </w:r>
      <w:r w:rsidRPr="005C04B2">
        <w:tab/>
      </w:r>
      <w:r w:rsidRPr="005C04B2">
        <w:rPr>
          <w:b/>
          <w:bCs/>
        </w:rPr>
        <w:t>$</w:t>
      </w:r>
      <w:r w:rsidR="004902AD">
        <w:rPr>
          <w:b/>
          <w:bCs/>
        </w:rPr>
        <w:t>3.52</w:t>
      </w:r>
      <w:r w:rsidRPr="005C04B2">
        <w:rPr>
          <w:b/>
          <w:bCs/>
        </w:rPr>
        <w:t>M</w:t>
      </w:r>
      <w:r w:rsidRPr="005C04B2">
        <w:t xml:space="preserve"> (Year coverage for NPS-M and CoS)</w:t>
      </w:r>
    </w:p>
    <w:p w14:paraId="16D3C586" w14:textId="6A31FA36" w:rsidR="00B66BBA" w:rsidRPr="005C04B2" w:rsidRDefault="00B66BBA" w:rsidP="00B66BBA">
      <w:r w:rsidRPr="005C04B2">
        <w:rPr>
          <w:b/>
          <w:bCs/>
        </w:rPr>
        <w:t>NPS-M</w:t>
      </w:r>
      <w:r w:rsidRPr="005C04B2">
        <w:tab/>
      </w:r>
      <w:r w:rsidRPr="005C04B2">
        <w:tab/>
      </w:r>
      <w:r w:rsidRPr="005C04B2">
        <w:rPr>
          <w:b/>
          <w:bCs/>
        </w:rPr>
        <w:t>$</w:t>
      </w:r>
      <w:r w:rsidR="004902AD">
        <w:rPr>
          <w:b/>
          <w:bCs/>
        </w:rPr>
        <w:t>1.40</w:t>
      </w:r>
      <w:r w:rsidRPr="005C04B2">
        <w:rPr>
          <w:b/>
          <w:bCs/>
        </w:rPr>
        <w:t>M</w:t>
      </w:r>
      <w:r w:rsidRPr="005C04B2">
        <w:t xml:space="preserve"> (Between FY17-18 and FY20-21)</w:t>
      </w:r>
    </w:p>
    <w:p w14:paraId="554D6658" w14:textId="52FF9F2B" w:rsidR="00B66BBA" w:rsidRPr="005C04B2" w:rsidRDefault="00B66BBA" w:rsidP="00B66BBA">
      <w:r w:rsidRPr="005C04B2">
        <w:rPr>
          <w:b/>
          <w:bCs/>
        </w:rPr>
        <w:t>CoS</w:t>
      </w:r>
      <w:r w:rsidRPr="005C04B2">
        <w:rPr>
          <w:b/>
          <w:bCs/>
        </w:rPr>
        <w:tab/>
      </w:r>
      <w:r w:rsidRPr="005C04B2">
        <w:rPr>
          <w:b/>
          <w:bCs/>
        </w:rPr>
        <w:tab/>
        <w:t>$</w:t>
      </w:r>
      <w:r w:rsidR="004902AD">
        <w:rPr>
          <w:b/>
          <w:bCs/>
        </w:rPr>
        <w:t>2.12</w:t>
      </w:r>
      <w:r w:rsidRPr="005C04B2">
        <w:rPr>
          <w:b/>
          <w:bCs/>
        </w:rPr>
        <w:t>M</w:t>
      </w:r>
      <w:r w:rsidRPr="005C04B2">
        <w:t xml:space="preserve"> (Between FY19-20 and FY21-22)</w:t>
      </w:r>
    </w:p>
    <w:p w14:paraId="155C0E72" w14:textId="77777777" w:rsidR="00B66BBA" w:rsidRPr="005C04B2" w:rsidRDefault="00B66BBA" w:rsidP="002F56F4">
      <w:pPr>
        <w:pStyle w:val="Heading4"/>
      </w:pPr>
      <w:r w:rsidRPr="005C04B2">
        <w:t>Participants</w:t>
      </w:r>
    </w:p>
    <w:p w14:paraId="07A2E20A" w14:textId="69CFA070" w:rsidR="00B66BBA" w:rsidRPr="005C04B2" w:rsidRDefault="00B66BBA" w:rsidP="00B66BBA">
      <w:r w:rsidRPr="005C04B2">
        <w:rPr>
          <w:b/>
          <w:bCs/>
        </w:rPr>
        <w:t xml:space="preserve">All </w:t>
      </w:r>
      <w:r w:rsidRPr="005C04B2">
        <w:rPr>
          <w:b/>
          <w:bCs/>
        </w:rPr>
        <w:tab/>
      </w:r>
      <w:r w:rsidRPr="005C04B2">
        <w:rPr>
          <w:b/>
          <w:bCs/>
        </w:rPr>
        <w:tab/>
      </w:r>
      <w:r>
        <w:rPr>
          <w:b/>
          <w:bCs/>
        </w:rPr>
        <w:t>1</w:t>
      </w:r>
      <w:r w:rsidR="004902AD">
        <w:rPr>
          <w:b/>
          <w:bCs/>
        </w:rPr>
        <w:t>19</w:t>
      </w:r>
      <w:r w:rsidRPr="005C04B2">
        <w:rPr>
          <w:b/>
          <w:bCs/>
        </w:rPr>
        <w:t xml:space="preserve"> </w:t>
      </w:r>
      <w:r w:rsidRPr="005C04B2">
        <w:t>(Year coverage for NPS-M and CoS)</w:t>
      </w:r>
    </w:p>
    <w:p w14:paraId="0EC65D12" w14:textId="29D8EE78" w:rsidR="00B66BBA" w:rsidRPr="005C04B2" w:rsidRDefault="00B66BBA" w:rsidP="00B66BBA">
      <w:r w:rsidRPr="005C04B2">
        <w:rPr>
          <w:b/>
          <w:bCs/>
        </w:rPr>
        <w:t>NPS-M</w:t>
      </w:r>
      <w:r w:rsidRPr="005C04B2">
        <w:rPr>
          <w:b/>
          <w:bCs/>
        </w:rPr>
        <w:tab/>
      </w:r>
      <w:r w:rsidRPr="005C04B2">
        <w:rPr>
          <w:b/>
          <w:bCs/>
        </w:rPr>
        <w:tab/>
      </w:r>
      <w:r w:rsidR="004902AD">
        <w:rPr>
          <w:b/>
          <w:bCs/>
        </w:rPr>
        <w:t>62</w:t>
      </w:r>
      <w:r w:rsidRPr="005C04B2">
        <w:t xml:space="preserve"> (Between 1 July and 31 Dec 2019)</w:t>
      </w:r>
    </w:p>
    <w:p w14:paraId="2AEEDE92" w14:textId="12210FA3" w:rsidR="00B66BBA" w:rsidRPr="005C04B2" w:rsidRDefault="00B66BBA" w:rsidP="00B66BBA">
      <w:r w:rsidRPr="005C04B2">
        <w:rPr>
          <w:b/>
          <w:bCs/>
        </w:rPr>
        <w:t>CoS</w:t>
      </w:r>
      <w:r w:rsidRPr="005C04B2">
        <w:rPr>
          <w:b/>
          <w:bCs/>
        </w:rPr>
        <w:tab/>
      </w:r>
      <w:r w:rsidRPr="005C04B2">
        <w:rPr>
          <w:b/>
          <w:bCs/>
        </w:rPr>
        <w:tab/>
      </w:r>
      <w:r w:rsidR="004902AD">
        <w:rPr>
          <w:b/>
          <w:bCs/>
        </w:rPr>
        <w:t>57</w:t>
      </w:r>
      <w:r w:rsidRPr="005C04B2">
        <w:t xml:space="preserve"> (Between 1 July and 31 Dec 2019)</w:t>
      </w:r>
    </w:p>
    <w:p w14:paraId="28DD587D" w14:textId="77777777" w:rsidR="00B66BBA" w:rsidRPr="005C04B2" w:rsidRDefault="00B66BBA" w:rsidP="002F56F4">
      <w:pPr>
        <w:pStyle w:val="Heading3"/>
      </w:pPr>
      <w:r w:rsidRPr="005C04B2">
        <w:t>INDICATORS OF NEED</w:t>
      </w:r>
      <w:r w:rsidRPr="005C04B2">
        <w:rPr>
          <w:vertAlign w:val="superscript"/>
        </w:rPr>
        <w:footnoteReference w:id="94"/>
      </w:r>
    </w:p>
    <w:p w14:paraId="4E9877E5" w14:textId="3D6F88A2" w:rsidR="00B66BBA" w:rsidRPr="005C04B2" w:rsidRDefault="009C4837" w:rsidP="002F56F4">
      <w:pPr>
        <w:pStyle w:val="Heading4"/>
      </w:pPr>
      <w:r w:rsidRPr="009C4837">
        <w:t>Prevalence of severe mental illness</w:t>
      </w:r>
    </w:p>
    <w:p w14:paraId="4A3C66C8" w14:textId="7BF7A299" w:rsidR="00B66BBA" w:rsidRPr="005C04B2" w:rsidRDefault="009C4837" w:rsidP="00B66BBA">
      <w:pPr>
        <w:rPr>
          <w:rFonts w:eastAsiaTheme="majorEastAsia" w:cstheme="majorBidi"/>
          <w:iCs/>
          <w:color w:val="2F5496" w:themeColor="accent1" w:themeShade="BF"/>
          <w:sz w:val="24"/>
        </w:rPr>
      </w:pPr>
      <w:r w:rsidRPr="009C4837">
        <w:t>The total number of people with severe mental health issues in the Gold Coast region is around 20,000 people</w:t>
      </w:r>
      <w:r w:rsidR="00B66BBA" w:rsidRPr="005C04B2">
        <w:t>.</w:t>
      </w:r>
    </w:p>
    <w:p w14:paraId="0A3FD14A" w14:textId="36673224" w:rsidR="00B66BBA" w:rsidRPr="005C04B2" w:rsidRDefault="009C4837" w:rsidP="002F56F4">
      <w:pPr>
        <w:pStyle w:val="Heading4"/>
      </w:pPr>
      <w:r w:rsidRPr="009C4837">
        <w:lastRenderedPageBreak/>
        <w:t>Potential cohort eligible for NPS-M</w:t>
      </w:r>
    </w:p>
    <w:p w14:paraId="4D4CB410" w14:textId="2A53BBB4" w:rsidR="00B66BBA" w:rsidRPr="005C04B2" w:rsidRDefault="00C80AEC" w:rsidP="00B66BBA">
      <w:r w:rsidRPr="00C80AEC">
        <w:t>The potential cohort of Gold Coast residents who may be eligible for the National Psychosocial Support measure is estimated to be approximately 4,900. This was calculated based on population numbers and national data available through the ABS</w:t>
      </w:r>
      <w:r w:rsidR="00B66BBA" w:rsidRPr="007819BC">
        <w:t>.</w:t>
      </w:r>
    </w:p>
    <w:p w14:paraId="12A49BCA" w14:textId="77777777" w:rsidR="00B66BBA" w:rsidRPr="005C04B2" w:rsidRDefault="00B66BBA" w:rsidP="002F56F4">
      <w:pPr>
        <w:pStyle w:val="Heading4"/>
      </w:pPr>
      <w:r w:rsidRPr="005C04B2">
        <w:t>NPS-M – Average wait time (July – Dec 2019)</w:t>
      </w:r>
    </w:p>
    <w:p w14:paraId="27A2E77A" w14:textId="1961A4ED" w:rsidR="00B66BBA" w:rsidRPr="005C04B2" w:rsidRDefault="00C80AEC" w:rsidP="00B66BBA">
      <w:r>
        <w:t>N/A No wait list during this period</w:t>
      </w:r>
      <w:r w:rsidR="00B66BBA" w:rsidRPr="005C04B2">
        <w:t>.</w:t>
      </w:r>
    </w:p>
    <w:p w14:paraId="2F970093" w14:textId="77777777" w:rsidR="00B66BBA" w:rsidRPr="005C04B2" w:rsidRDefault="00B66BBA" w:rsidP="002F56F4">
      <w:pPr>
        <w:pStyle w:val="Heading3"/>
      </w:pPr>
      <w:r w:rsidRPr="005C04B2">
        <w:t>POPULATION AND DEMOGRAPHICS</w:t>
      </w:r>
      <w:r w:rsidRPr="005C04B2">
        <w:rPr>
          <w:vertAlign w:val="superscript"/>
        </w:rPr>
        <w:footnoteReference w:id="95"/>
      </w:r>
    </w:p>
    <w:p w14:paraId="4EFDC54B" w14:textId="77777777" w:rsidR="00B66BBA" w:rsidRPr="005C04B2" w:rsidRDefault="00B66BBA" w:rsidP="002F56F4">
      <w:pPr>
        <w:pStyle w:val="Heading4"/>
      </w:pPr>
      <w:r w:rsidRPr="005C04B2">
        <w:t>Population (ERP1 from 2016 census)</w:t>
      </w:r>
    </w:p>
    <w:p w14:paraId="7886A96E" w14:textId="5A33B637" w:rsidR="00B66BBA" w:rsidRPr="005C04B2" w:rsidRDefault="006237F2" w:rsidP="00B66BBA">
      <w:r w:rsidRPr="006237F2">
        <w:t>591,448</w:t>
      </w:r>
    </w:p>
    <w:p w14:paraId="611EE356" w14:textId="77777777" w:rsidR="00B66BBA" w:rsidRPr="005C04B2" w:rsidRDefault="00B66BBA" w:rsidP="002F56F4">
      <w:pPr>
        <w:pStyle w:val="Heading4"/>
      </w:pPr>
      <w:r w:rsidRPr="005C04B2">
        <w:t>Population growth 2012-2016</w:t>
      </w:r>
    </w:p>
    <w:p w14:paraId="7904362D" w14:textId="6B1AEEF6" w:rsidR="00B66BBA" w:rsidRPr="005C04B2" w:rsidRDefault="006237F2" w:rsidP="00B66BBA">
      <w:r>
        <w:t>9.10</w:t>
      </w:r>
      <w:r w:rsidR="00B66BBA" w:rsidRPr="005C04B2">
        <w:t>%</w:t>
      </w:r>
    </w:p>
    <w:p w14:paraId="319F57AE" w14:textId="77777777" w:rsidR="00B66BBA" w:rsidRPr="005C04B2" w:rsidRDefault="00B66BBA" w:rsidP="002F56F4">
      <w:pPr>
        <w:pStyle w:val="Heading4"/>
      </w:pPr>
      <w:r w:rsidRPr="005C04B2">
        <w:t>Indigenous population</w:t>
      </w:r>
    </w:p>
    <w:p w14:paraId="48F38773" w14:textId="3F375174" w:rsidR="00B66BBA" w:rsidRPr="005C04B2" w:rsidRDefault="006237F2" w:rsidP="00B66BBA">
      <w:r>
        <w:t>9,509</w:t>
      </w:r>
    </w:p>
    <w:p w14:paraId="41A02D6E" w14:textId="77777777" w:rsidR="00B66BBA" w:rsidRPr="005C04B2" w:rsidRDefault="00B66BBA" w:rsidP="002F56F4">
      <w:pPr>
        <w:pStyle w:val="Heading4"/>
      </w:pPr>
      <w:r w:rsidRPr="005C04B2">
        <w:t>Gender (%)</w:t>
      </w:r>
    </w:p>
    <w:p w14:paraId="38FBA8F5" w14:textId="56293C2F" w:rsidR="00B66BBA" w:rsidRPr="005C04B2" w:rsidRDefault="00B66BBA" w:rsidP="00B66BBA">
      <w:r w:rsidRPr="005C04B2">
        <w:t>Male: 4</w:t>
      </w:r>
      <w:r w:rsidR="006237F2">
        <w:t>8</w:t>
      </w:r>
      <w:r w:rsidRPr="005C04B2">
        <w:t>.</w:t>
      </w:r>
      <w:r w:rsidR="006237F2">
        <w:t>8</w:t>
      </w:r>
      <w:r w:rsidRPr="005C04B2">
        <w:t>%</w:t>
      </w:r>
      <w:r w:rsidRPr="005C04B2">
        <w:br/>
        <w:t>Female: 5</w:t>
      </w:r>
      <w:r w:rsidR="001A0248">
        <w:t>1</w:t>
      </w:r>
      <w:r w:rsidRPr="005C04B2">
        <w:t>.</w:t>
      </w:r>
      <w:r w:rsidR="001A0248">
        <w:t>2</w:t>
      </w:r>
      <w:r w:rsidRPr="005C04B2">
        <w:t>%</w:t>
      </w:r>
    </w:p>
    <w:p w14:paraId="298D8A3C" w14:textId="77777777" w:rsidR="00B66BBA" w:rsidRPr="005C04B2" w:rsidRDefault="00B66BBA" w:rsidP="002F56F4">
      <w:pPr>
        <w:pStyle w:val="Heading4"/>
      </w:pPr>
      <w:r w:rsidRPr="005C04B2">
        <w:t>Area (Square Kilometres)</w:t>
      </w:r>
    </w:p>
    <w:p w14:paraId="35FCE15C" w14:textId="7400FF40" w:rsidR="00B66BBA" w:rsidRPr="005C04B2" w:rsidRDefault="001A0248" w:rsidP="00B66BBA">
      <w:r>
        <w:t>1798</w:t>
      </w:r>
    </w:p>
    <w:p w14:paraId="415E5DCA" w14:textId="77777777" w:rsidR="00B66BBA" w:rsidRPr="005C04B2" w:rsidRDefault="00B66BBA" w:rsidP="00B66BBA">
      <w:r w:rsidRPr="005C04B2">
        <w:br w:type="page"/>
      </w:r>
    </w:p>
    <w:p w14:paraId="5C40E047" w14:textId="77777777" w:rsidR="00B66BBA" w:rsidRPr="005C04B2" w:rsidRDefault="00B66BBA" w:rsidP="00B66BBA">
      <w:pPr>
        <w:pStyle w:val="Heading2Numbered"/>
      </w:pPr>
      <w:r w:rsidRPr="005C04B2">
        <w:lastRenderedPageBreak/>
        <w:t>OVERVIEW OF NPS-M AND COS IN EACH PHN</w:t>
      </w:r>
    </w:p>
    <w:p w14:paraId="3FE8F216" w14:textId="77777777" w:rsidR="00B66BBA" w:rsidRPr="005C04B2" w:rsidRDefault="00B66BBA" w:rsidP="00B66BBA">
      <w:pPr>
        <w:pStyle w:val="Heading3"/>
      </w:pPr>
      <w:r w:rsidRPr="00304948">
        <w:t>STRUCTURE</w:t>
      </w:r>
      <w:r w:rsidRPr="005C04B2">
        <w:t xml:space="preserve"> AND SCOPE</w:t>
      </w:r>
    </w:p>
    <w:p w14:paraId="669C1E37" w14:textId="77777777" w:rsidR="00B66BBA" w:rsidRPr="00127D66" w:rsidRDefault="00B66BBA" w:rsidP="002F56F4">
      <w:pPr>
        <w:pStyle w:val="Heading4Numbered"/>
        <w:numPr>
          <w:ilvl w:val="0"/>
          <w:numId w:val="63"/>
        </w:numPr>
      </w:pPr>
      <w:r w:rsidRPr="00127D66">
        <w:t>Program structure</w:t>
      </w:r>
    </w:p>
    <w:p w14:paraId="0E401739" w14:textId="367C8D22" w:rsidR="005C04B2" w:rsidRPr="005C04B2" w:rsidRDefault="006257E1" w:rsidP="00B66BBA">
      <w:r w:rsidRPr="006257E1">
        <w:t>NPS-M and CoS are considered separate programs (issued through different contracts to different service providers</w:t>
      </w:r>
      <w:r>
        <w:t>)</w:t>
      </w:r>
      <w:r w:rsidR="005C04B2" w:rsidRPr="005C04B2">
        <w:t>.</w:t>
      </w:r>
    </w:p>
    <w:p w14:paraId="4BC7A71E" w14:textId="77777777" w:rsidR="00B66BBA" w:rsidRPr="005C04B2" w:rsidRDefault="00B66BBA" w:rsidP="00B66BBA">
      <w:pPr>
        <w:pStyle w:val="Heading4Numbered"/>
      </w:pPr>
      <w:r w:rsidRPr="005C04B2">
        <w:t>Population access and eligibility</w:t>
      </w:r>
    </w:p>
    <w:p w14:paraId="456319B1" w14:textId="77516BBD" w:rsidR="00B66BBA" w:rsidRPr="005C04B2" w:rsidRDefault="00580F86" w:rsidP="00B66BBA">
      <w:r w:rsidRPr="00580F86">
        <w:t>NPS-M and CoS: Entry requirements are in line with national guidelines</w:t>
      </w:r>
      <w:r w:rsidR="00B66BBA" w:rsidRPr="006D1252">
        <w:t>.</w:t>
      </w:r>
    </w:p>
    <w:p w14:paraId="05DD7572" w14:textId="77777777" w:rsidR="00B66BBA" w:rsidRPr="005C04B2" w:rsidRDefault="00B66BBA" w:rsidP="00B66BBA">
      <w:pPr>
        <w:pStyle w:val="Heading4Numbered"/>
      </w:pPr>
      <w:r w:rsidRPr="005C04B2">
        <w:t>Geographic coverage of programs</w:t>
      </w:r>
    </w:p>
    <w:p w14:paraId="1BEF373C" w14:textId="77777777" w:rsidR="00B66BBA" w:rsidRPr="005C04B2" w:rsidRDefault="00B66BBA" w:rsidP="00B66BBA">
      <w:r w:rsidRPr="005C04B2">
        <w:t>NPS-M and CoS: Both programs cover the entire PHN region.</w:t>
      </w:r>
    </w:p>
    <w:p w14:paraId="4326C1B4" w14:textId="77777777" w:rsidR="00B66BBA" w:rsidRPr="005C04B2" w:rsidRDefault="00B66BBA" w:rsidP="00B66BBA">
      <w:pPr>
        <w:pStyle w:val="Heading4Numbered"/>
      </w:pPr>
      <w:r w:rsidRPr="005C04B2">
        <w:t>Assessment, entry and exit processes</w:t>
      </w:r>
    </w:p>
    <w:p w14:paraId="40E1E61D" w14:textId="77777777" w:rsidR="00B66BBA" w:rsidRPr="005C04B2" w:rsidRDefault="00B66BBA" w:rsidP="00BF085E">
      <w:pPr>
        <w:pStyle w:val="Heading5"/>
      </w:pPr>
      <w:r w:rsidRPr="005C04B2">
        <w:t>NPS-M:</w:t>
      </w:r>
    </w:p>
    <w:p w14:paraId="3545CA91" w14:textId="77777777" w:rsidR="00B66BBA" w:rsidRPr="005C04B2" w:rsidRDefault="00B66BBA" w:rsidP="00464D6A">
      <w:pPr>
        <w:pStyle w:val="Heading6Alphabetised"/>
        <w:numPr>
          <w:ilvl w:val="0"/>
          <w:numId w:val="156"/>
        </w:numPr>
        <w:ind w:left="357" w:hanging="357"/>
      </w:pPr>
      <w:r w:rsidRPr="005C04B2">
        <w:t>What is the consumer application and assessment process?</w:t>
      </w:r>
    </w:p>
    <w:p w14:paraId="21E3812A" w14:textId="20BC5CA7" w:rsidR="00737EDD" w:rsidRDefault="00737EDD" w:rsidP="002F56F4">
      <w:pPr>
        <w:pStyle w:val="ListParagraph"/>
        <w:numPr>
          <w:ilvl w:val="0"/>
          <w:numId w:val="64"/>
        </w:numPr>
      </w:pPr>
      <w:r>
        <w:t>Gold Coast Psychosocial Alliance has been established to coordinate intake and referrals of individuals across psychosocial services between Queensland Health, PHN and NDIS providers of psychosocial services.</w:t>
      </w:r>
    </w:p>
    <w:p w14:paraId="2FDEF6A2" w14:textId="7DEA74CB" w:rsidR="00737EDD" w:rsidRDefault="00737EDD" w:rsidP="002F56F4">
      <w:pPr>
        <w:pStyle w:val="ListParagraph"/>
        <w:numPr>
          <w:ilvl w:val="0"/>
          <w:numId w:val="64"/>
        </w:numPr>
      </w:pPr>
      <w:r>
        <w:t>A universal referral form is used, with referrals received by</w:t>
      </w:r>
    </w:p>
    <w:p w14:paraId="17A87E8B" w14:textId="77777777" w:rsidR="00737EDD" w:rsidRDefault="00737EDD" w:rsidP="002F56F4">
      <w:pPr>
        <w:pStyle w:val="ListParagraph"/>
        <w:numPr>
          <w:ilvl w:val="0"/>
          <w:numId w:val="64"/>
        </w:numPr>
      </w:pPr>
      <w:r>
        <w:t>providers’ dedicated intake and triage teams.</w:t>
      </w:r>
    </w:p>
    <w:p w14:paraId="5178E2F5" w14:textId="6BDA374C" w:rsidR="00B66BBA" w:rsidRPr="005C04B2" w:rsidRDefault="00737EDD" w:rsidP="002F56F4">
      <w:pPr>
        <w:pStyle w:val="ListParagraph"/>
        <w:numPr>
          <w:ilvl w:val="0"/>
          <w:numId w:val="64"/>
        </w:numPr>
      </w:pPr>
      <w:r>
        <w:t>Provider has a brief assessment form/process to refer to the appropriate internal program offer</w:t>
      </w:r>
      <w:r w:rsidR="00B66BBA" w:rsidRPr="005C04B2">
        <w:t>.</w:t>
      </w:r>
    </w:p>
    <w:p w14:paraId="25A7B962" w14:textId="77777777" w:rsidR="00B66BBA" w:rsidRPr="005C04B2" w:rsidRDefault="00B66BBA" w:rsidP="002F56F4">
      <w:pPr>
        <w:pStyle w:val="Heading6Alphabetised"/>
      </w:pPr>
      <w:r w:rsidRPr="005C04B2">
        <w:t>What are the referral pathways into the program?</w:t>
      </w:r>
    </w:p>
    <w:p w14:paraId="7FC91927" w14:textId="77777777" w:rsidR="00B66BBA" w:rsidRPr="005C04B2" w:rsidRDefault="00B66BBA" w:rsidP="00B66BBA">
      <w:pPr>
        <w:numPr>
          <w:ilvl w:val="0"/>
          <w:numId w:val="3"/>
        </w:numPr>
        <w:contextualSpacing/>
      </w:pPr>
      <w:r w:rsidRPr="005C04B2">
        <w:t>GP</w:t>
      </w:r>
    </w:p>
    <w:p w14:paraId="0929EE82" w14:textId="3AAEE5C9" w:rsidR="00B66BBA" w:rsidRPr="005C04B2" w:rsidRDefault="00B66BBA" w:rsidP="00737EDD">
      <w:pPr>
        <w:numPr>
          <w:ilvl w:val="0"/>
          <w:numId w:val="3"/>
        </w:numPr>
        <w:contextualSpacing/>
      </w:pPr>
      <w:r w:rsidRPr="005C04B2">
        <w:t>Other clinician (e.g. Psychologist/Psychiatrist)</w:t>
      </w:r>
    </w:p>
    <w:p w14:paraId="28AF99FD" w14:textId="77777777" w:rsidR="00B66BBA" w:rsidRPr="005C04B2" w:rsidRDefault="00B66BBA" w:rsidP="002F56F4">
      <w:pPr>
        <w:pStyle w:val="Heading6Alphabetised"/>
      </w:pPr>
      <w:r w:rsidRPr="005C04B2">
        <w:t>Duration/intensity of support:</w:t>
      </w:r>
    </w:p>
    <w:p w14:paraId="73B3518E" w14:textId="1E48DB06" w:rsidR="005C04B2" w:rsidRPr="005C04B2" w:rsidRDefault="00E30844" w:rsidP="00B66BBA">
      <w:r w:rsidRPr="00E30844">
        <w:t>Individual and group-based supports are available, as per individual needs</w:t>
      </w:r>
      <w:r w:rsidR="00B66BBA">
        <w:t>.</w:t>
      </w:r>
    </w:p>
    <w:p w14:paraId="414C9BD6" w14:textId="77777777" w:rsidR="00B66BBA" w:rsidRDefault="00B66BBA" w:rsidP="002F56F4">
      <w:pPr>
        <w:pStyle w:val="Heading6Alphabetised"/>
      </w:pPr>
      <w:r w:rsidRPr="005C04B2">
        <w:t xml:space="preserve"> Is entry into the program time limited, goal oriented or ongoing?</w:t>
      </w:r>
    </w:p>
    <w:p w14:paraId="1932A38A" w14:textId="7FFCEA99" w:rsidR="0072346B" w:rsidRDefault="0072346B" w:rsidP="0072346B">
      <w:pPr>
        <w:pStyle w:val="ListParagraph"/>
      </w:pPr>
      <w:r>
        <w:t>Time limited (i.e. exit after a set time)</w:t>
      </w:r>
    </w:p>
    <w:p w14:paraId="33034645" w14:textId="2B8AA40C" w:rsidR="00B66BBA" w:rsidRPr="005C04B2" w:rsidRDefault="0072346B" w:rsidP="0072346B">
      <w:pPr>
        <w:pStyle w:val="ListParagraph"/>
      </w:pPr>
      <w:r>
        <w:t>Goal oriented (i.e. exit after achievement of a goal or milestone</w:t>
      </w:r>
      <w:r w:rsidR="00B66BBA">
        <w:t>)</w:t>
      </w:r>
    </w:p>
    <w:p w14:paraId="1FABA3A1" w14:textId="77777777" w:rsidR="00B66BBA" w:rsidRPr="005C04B2" w:rsidRDefault="00B66BBA" w:rsidP="002F56F4">
      <w:pPr>
        <w:pStyle w:val="Heading6Alphabetised"/>
      </w:pPr>
      <w:r w:rsidRPr="005C04B2">
        <w:t xml:space="preserve">Has the PHN specified or suggested a number of consumers per FTE staff)? </w:t>
      </w:r>
    </w:p>
    <w:p w14:paraId="16B113CF" w14:textId="3169A192" w:rsidR="00B66BBA" w:rsidRPr="005C04B2" w:rsidRDefault="0072346B" w:rsidP="00B66BBA">
      <w:r w:rsidRPr="0072346B">
        <w:t>Yes – 20 consumers per FTE</w:t>
      </w:r>
      <w:r w:rsidR="00B66BBA" w:rsidRPr="005C04B2">
        <w:t>.</w:t>
      </w:r>
    </w:p>
    <w:p w14:paraId="2251A825" w14:textId="77777777" w:rsidR="00B66BBA" w:rsidRPr="005C04B2" w:rsidRDefault="00B66BBA" w:rsidP="00BF085E">
      <w:pPr>
        <w:pStyle w:val="Heading5"/>
      </w:pPr>
      <w:r w:rsidRPr="005C04B2">
        <w:t>CoS:</w:t>
      </w:r>
    </w:p>
    <w:p w14:paraId="31AC52E8" w14:textId="77777777" w:rsidR="00B66BBA" w:rsidRPr="005C04B2" w:rsidRDefault="00B66BBA" w:rsidP="002F56F4">
      <w:pPr>
        <w:pStyle w:val="Heading6Alphabetised"/>
      </w:pPr>
      <w:r w:rsidRPr="005C04B2">
        <w:t>What is the consumer application and assessment process?</w:t>
      </w:r>
    </w:p>
    <w:p w14:paraId="3AF5625A" w14:textId="7DCCF0A0" w:rsidR="005C04B2" w:rsidRPr="005C04B2" w:rsidRDefault="00B852ED" w:rsidP="00B66BBA">
      <w:pPr>
        <w:contextualSpacing/>
      </w:pPr>
      <w:r w:rsidRPr="00B852ED">
        <w:t>The K-10 tool is utilised in the assessment process and informs individual recovery and care plans</w:t>
      </w:r>
      <w:r w:rsidR="005C04B2" w:rsidRPr="005C04B2">
        <w:t>.</w:t>
      </w:r>
    </w:p>
    <w:p w14:paraId="72CAE8E4" w14:textId="77777777" w:rsidR="00B66BBA" w:rsidRPr="005C04B2" w:rsidRDefault="00B66BBA" w:rsidP="00225085">
      <w:pPr>
        <w:pStyle w:val="Heading6Alphabetised"/>
      </w:pPr>
      <w:r w:rsidRPr="005C04B2">
        <w:t>How have PiR, D2DL and PHaMs consumers transitioned to CoS services?</w:t>
      </w:r>
    </w:p>
    <w:p w14:paraId="6D5556A1" w14:textId="453D3B18" w:rsidR="00B66BBA" w:rsidRPr="005C04B2" w:rsidRDefault="00B852ED" w:rsidP="00B66BBA">
      <w:pPr>
        <w:rPr>
          <w:rFonts w:eastAsiaTheme="majorEastAsia" w:cstheme="majorBidi"/>
          <w:color w:val="2F5496" w:themeColor="accent1" w:themeShade="BF"/>
          <w:sz w:val="21"/>
        </w:rPr>
      </w:pPr>
      <w:r w:rsidRPr="00B852ED">
        <w:t>Consumers are transitioned to CoS through collaborative partnerships between providers in the Gold Coast region and existing consortia partners</w:t>
      </w:r>
      <w:r w:rsidR="00B66BBA" w:rsidRPr="005C04B2">
        <w:t>.</w:t>
      </w:r>
    </w:p>
    <w:p w14:paraId="7DE95C97" w14:textId="77777777" w:rsidR="00B66BBA" w:rsidRPr="005C04B2" w:rsidRDefault="00B66BBA" w:rsidP="002F56F4">
      <w:pPr>
        <w:pStyle w:val="Heading6Alphabetised"/>
      </w:pPr>
      <w:r w:rsidRPr="005C04B2">
        <w:t>Duration/intensity of support:</w:t>
      </w:r>
    </w:p>
    <w:p w14:paraId="7C9201AA" w14:textId="0F62AABB" w:rsidR="005C04B2" w:rsidRPr="005C04B2" w:rsidRDefault="00BB0E90" w:rsidP="00B66BBA">
      <w:pPr>
        <w:contextualSpacing/>
      </w:pPr>
      <w:r w:rsidRPr="00BB0E90">
        <w:t>•</w:t>
      </w:r>
      <w:r w:rsidRPr="00BB0E90">
        <w:tab/>
        <w:t>Once found ineligible for the NDIS, there is no time limit to how long a client can be supported with CoS. Intensity is expected to be one FTE per 15 cases (this is the same for both providers of Co</w:t>
      </w:r>
      <w:r>
        <w:t>S)</w:t>
      </w:r>
      <w:r w:rsidR="00B66BBA" w:rsidRPr="005C04B2">
        <w:t>.</w:t>
      </w:r>
    </w:p>
    <w:p w14:paraId="0856DDDB" w14:textId="77777777" w:rsidR="00B66BBA" w:rsidRPr="005C04B2" w:rsidRDefault="00B66BBA" w:rsidP="002F56F4">
      <w:pPr>
        <w:pStyle w:val="Heading6Alphabetised"/>
      </w:pPr>
      <w:r w:rsidRPr="005C04B2">
        <w:t>Is entry into the program time limited, goal oriented or ongoing?</w:t>
      </w:r>
    </w:p>
    <w:p w14:paraId="7794E687" w14:textId="4EC6FD0C" w:rsidR="004E5528" w:rsidRDefault="004E5528" w:rsidP="002F56F4">
      <w:pPr>
        <w:pStyle w:val="ListParagraph"/>
        <w:numPr>
          <w:ilvl w:val="0"/>
          <w:numId w:val="65"/>
        </w:numPr>
      </w:pPr>
      <w:r w:rsidRPr="004E5528">
        <w:t>Goal oriented (i.e. exit after achievement of a goal or milestone).</w:t>
      </w:r>
    </w:p>
    <w:p w14:paraId="0789E138" w14:textId="5A8D3E1E" w:rsidR="005C04B2" w:rsidRPr="005C04B2" w:rsidRDefault="00B66BBA" w:rsidP="002F56F4">
      <w:pPr>
        <w:pStyle w:val="ListParagraph"/>
        <w:numPr>
          <w:ilvl w:val="0"/>
          <w:numId w:val="65"/>
        </w:numPr>
      </w:pPr>
      <w:r w:rsidRPr="00B85B52">
        <w:t>Ongoing (i.e. continuing support provided</w:t>
      </w:r>
      <w:r>
        <w:t>)</w:t>
      </w:r>
    </w:p>
    <w:p w14:paraId="4F91DFD5" w14:textId="77777777" w:rsidR="00B66BBA" w:rsidRPr="005C04B2" w:rsidRDefault="00B66BBA" w:rsidP="002F56F4">
      <w:pPr>
        <w:pStyle w:val="Heading6Alphabetised"/>
      </w:pPr>
      <w:r w:rsidRPr="005C04B2">
        <w:lastRenderedPageBreak/>
        <w:t>Has the PHN specified or suggested a number of consumers per FTE staff)?</w:t>
      </w:r>
    </w:p>
    <w:p w14:paraId="2A44DAF4" w14:textId="0631ECD9" w:rsidR="00B66BBA" w:rsidRPr="005C04B2" w:rsidRDefault="004E5528" w:rsidP="00B66BBA">
      <w:r>
        <w:t>Yes – 15 consumers per FTE</w:t>
      </w:r>
      <w:r w:rsidR="00B66BBA" w:rsidRPr="005C04B2">
        <w:t>.</w:t>
      </w:r>
    </w:p>
    <w:p w14:paraId="2E907DAF" w14:textId="77777777" w:rsidR="00B66BBA" w:rsidRPr="005C04B2" w:rsidRDefault="00B66BBA" w:rsidP="00B66BBA">
      <w:pPr>
        <w:pStyle w:val="Heading4Numbered"/>
      </w:pPr>
      <w:r w:rsidRPr="005C04B2">
        <w:t>Services Types</w:t>
      </w:r>
    </w:p>
    <w:p w14:paraId="449F3763" w14:textId="69B8C0D6" w:rsidR="00B66BBA" w:rsidRPr="005C04B2" w:rsidRDefault="005C04B2" w:rsidP="00B66BBA">
      <w:r w:rsidRPr="005C04B2">
        <w:t>NPS-M and CoS are provided by the same providers, and service types are as per the national guidelines.</w:t>
      </w:r>
    </w:p>
    <w:p w14:paraId="2B1C9ED1" w14:textId="77777777" w:rsidR="00B66BBA" w:rsidRPr="005C04B2" w:rsidRDefault="00B66BBA" w:rsidP="00BF085E">
      <w:pPr>
        <w:pStyle w:val="Heading3"/>
      </w:pPr>
      <w:r w:rsidRPr="005C04B2">
        <w:t>MODELS OF CARE, INTEGRATION AND PRIORITY COHORTS</w:t>
      </w:r>
      <w:r w:rsidRPr="005C04B2">
        <w:rPr>
          <w:vertAlign w:val="superscript"/>
        </w:rPr>
        <w:footnoteReference w:id="96"/>
      </w:r>
    </w:p>
    <w:p w14:paraId="04058734" w14:textId="77777777" w:rsidR="00B66BBA" w:rsidRPr="005C04B2" w:rsidRDefault="00B66BBA" w:rsidP="00B66BBA">
      <w:pPr>
        <w:pStyle w:val="Heading4Numbered"/>
      </w:pPr>
      <w:r w:rsidRPr="005C04B2">
        <w:t>Models of</w:t>
      </w:r>
      <w:r w:rsidRPr="005C04B2">
        <w:rPr>
          <w:spacing w:val="-2"/>
        </w:rPr>
        <w:t xml:space="preserve"> </w:t>
      </w:r>
      <w:r w:rsidRPr="005C04B2">
        <w:t xml:space="preserve">care: </w:t>
      </w:r>
      <w:r w:rsidRPr="005C04B2">
        <w:rPr>
          <w:spacing w:val="-1"/>
        </w:rPr>
        <w:t xml:space="preserve"> </w:t>
      </w:r>
      <w:r w:rsidRPr="005C04B2">
        <w:t>Does</w:t>
      </w:r>
      <w:r w:rsidRPr="005C04B2">
        <w:rPr>
          <w:spacing w:val="-4"/>
        </w:rPr>
        <w:t xml:space="preserve"> </w:t>
      </w:r>
      <w:r w:rsidRPr="005C04B2">
        <w:t>the</w:t>
      </w:r>
      <w:r w:rsidRPr="005C04B2">
        <w:rPr>
          <w:spacing w:val="2"/>
        </w:rPr>
        <w:t xml:space="preserve"> </w:t>
      </w:r>
      <w:r w:rsidRPr="005C04B2">
        <w:t>PHN</w:t>
      </w:r>
      <w:r w:rsidRPr="005C04B2">
        <w:rPr>
          <w:spacing w:val="-3"/>
        </w:rPr>
        <w:t xml:space="preserve"> </w:t>
      </w:r>
      <w:r w:rsidRPr="005C04B2">
        <w:t>specify</w:t>
      </w:r>
      <w:r w:rsidRPr="005C04B2">
        <w:rPr>
          <w:spacing w:val="2"/>
        </w:rPr>
        <w:t xml:space="preserve"> </w:t>
      </w:r>
      <w:r w:rsidRPr="005C04B2">
        <w:t>a</w:t>
      </w:r>
      <w:r w:rsidRPr="005C04B2">
        <w:rPr>
          <w:spacing w:val="-3"/>
        </w:rPr>
        <w:t xml:space="preserve"> </w:t>
      </w:r>
      <w:r w:rsidRPr="005C04B2">
        <w:t>model</w:t>
      </w:r>
      <w:r w:rsidRPr="005C04B2">
        <w:rPr>
          <w:spacing w:val="1"/>
        </w:rPr>
        <w:t xml:space="preserve"> </w:t>
      </w:r>
      <w:r w:rsidRPr="005C04B2">
        <w:t>of</w:t>
      </w:r>
      <w:r w:rsidRPr="005C04B2">
        <w:rPr>
          <w:spacing w:val="-2"/>
        </w:rPr>
        <w:t xml:space="preserve"> </w:t>
      </w:r>
      <w:r w:rsidRPr="005C04B2">
        <w:t>care</w:t>
      </w:r>
      <w:r w:rsidRPr="005C04B2">
        <w:rPr>
          <w:spacing w:val="1"/>
        </w:rPr>
        <w:t xml:space="preserve"> </w:t>
      </w:r>
      <w:r w:rsidRPr="005C04B2">
        <w:t>to</w:t>
      </w:r>
      <w:r w:rsidRPr="005C04B2">
        <w:rPr>
          <w:spacing w:val="-2"/>
        </w:rPr>
        <w:t xml:space="preserve"> </w:t>
      </w:r>
      <w:r w:rsidRPr="005C04B2">
        <w:t>be used?</w:t>
      </w:r>
    </w:p>
    <w:p w14:paraId="7345612E" w14:textId="36E4A77F" w:rsidR="00B66BBA" w:rsidRPr="005C04B2" w:rsidRDefault="00830841" w:rsidP="00B66BBA">
      <w:r w:rsidRPr="00830841">
        <w:rPr>
          <w:color w:val="000000"/>
        </w:rPr>
        <w:t>No, as per the national guidance and collaboration with providers</w:t>
      </w:r>
      <w:r w:rsidR="00B66BBA">
        <w:t>.</w:t>
      </w:r>
    </w:p>
    <w:p w14:paraId="47AE07D7" w14:textId="77777777" w:rsidR="00B66BBA" w:rsidRPr="005C04B2" w:rsidRDefault="00B66BBA" w:rsidP="00B66BBA">
      <w:pPr>
        <w:pStyle w:val="Heading4Numbered"/>
      </w:pPr>
      <w:r w:rsidRPr="005C04B2">
        <w:t xml:space="preserve">Care integration: </w:t>
      </w:r>
    </w:p>
    <w:p w14:paraId="2477DD86" w14:textId="6F21AE2B" w:rsidR="00B66BBA" w:rsidRPr="005C04B2" w:rsidRDefault="00830841" w:rsidP="00B66BBA">
      <w:r w:rsidRPr="00830841">
        <w:rPr>
          <w:color w:val="000000"/>
        </w:rPr>
        <w:t>NPS-M contract stipulates expectation for service linkage/integration including but not limited to psychosocial supports, private psychiatrist, hospital, NGO service providers (e.g. headspace), drug and alcohol treatment and NPS-T providers. Service providers are also integrated through the Gold Coast Psychosocial Alliance</w:t>
      </w:r>
      <w:r w:rsidR="00B66BBA" w:rsidRPr="005C04B2">
        <w:t>.</w:t>
      </w:r>
    </w:p>
    <w:p w14:paraId="257A18A6" w14:textId="77777777" w:rsidR="00B66BBA" w:rsidRPr="005C04B2" w:rsidRDefault="00B66BBA" w:rsidP="00B66BBA">
      <w:pPr>
        <w:pStyle w:val="Heading4Numbered"/>
      </w:pPr>
      <w:r w:rsidRPr="005C04B2">
        <w:t>Priority Cohorts: Does the PHN prioritise particular cohorts, e.g. regions, demographics,</w:t>
      </w:r>
      <w:r>
        <w:t xml:space="preserve"> </w:t>
      </w:r>
      <w:r w:rsidRPr="005C04B2">
        <w:t>diagnosis?</w:t>
      </w:r>
    </w:p>
    <w:p w14:paraId="09AFEA5A" w14:textId="6FCABE63" w:rsidR="00B66BBA" w:rsidRPr="005C04B2" w:rsidRDefault="00830841" w:rsidP="00B66BBA">
      <w:r>
        <w:rPr>
          <w:color w:val="000000"/>
        </w:rPr>
        <w:t>No</w:t>
      </w:r>
      <w:r w:rsidR="00B66BBA" w:rsidRPr="005C04B2">
        <w:t>.</w:t>
      </w:r>
    </w:p>
    <w:p w14:paraId="3CBE25A9" w14:textId="77777777" w:rsidR="00B66BBA" w:rsidRPr="005C04B2" w:rsidRDefault="00B66BBA" w:rsidP="00BF085E">
      <w:pPr>
        <w:pStyle w:val="Heading3"/>
      </w:pPr>
      <w:r w:rsidRPr="005C04B2">
        <w:t>IMPLEMENTATION AND COMMISSIONING</w:t>
      </w:r>
      <w:r w:rsidRPr="005C04B2">
        <w:rPr>
          <w:vertAlign w:val="superscript"/>
        </w:rPr>
        <w:footnoteReference w:id="97"/>
      </w:r>
    </w:p>
    <w:p w14:paraId="65B78940" w14:textId="77777777" w:rsidR="00B66BBA" w:rsidRPr="005C04B2" w:rsidRDefault="00B66BBA" w:rsidP="00B66BBA">
      <w:pPr>
        <w:pStyle w:val="Heading4Numbered"/>
      </w:pPr>
      <w:r w:rsidRPr="005C04B2">
        <w:t>Roll out dates:</w:t>
      </w:r>
    </w:p>
    <w:p w14:paraId="4D1959AE" w14:textId="500405B8" w:rsidR="00B66BBA" w:rsidRDefault="00B66BBA" w:rsidP="00B66BBA">
      <w:pPr>
        <w:pStyle w:val="ListParagraph"/>
      </w:pPr>
      <w:r>
        <w:t xml:space="preserve">NPS-M: </w:t>
      </w:r>
      <w:r w:rsidR="004D528D">
        <w:t xml:space="preserve">1 </w:t>
      </w:r>
      <w:r>
        <w:t>J</w:t>
      </w:r>
      <w:r w:rsidR="004D528D">
        <w:t>ul</w:t>
      </w:r>
      <w:r>
        <w:t>y 201</w:t>
      </w:r>
      <w:r w:rsidR="004D528D">
        <w:t>8</w:t>
      </w:r>
    </w:p>
    <w:p w14:paraId="60924499" w14:textId="7DDCBE12" w:rsidR="00B66BBA" w:rsidRPr="005C04B2" w:rsidRDefault="00B66BBA" w:rsidP="00B66BBA">
      <w:pPr>
        <w:pStyle w:val="ListParagraph"/>
      </w:pPr>
      <w:r>
        <w:t xml:space="preserve">CoS: </w:t>
      </w:r>
      <w:r w:rsidR="004D528D">
        <w:t xml:space="preserve">1 </w:t>
      </w:r>
      <w:r>
        <w:t>July 2019</w:t>
      </w:r>
    </w:p>
    <w:p w14:paraId="665E79FF" w14:textId="77777777" w:rsidR="00B66BBA" w:rsidRPr="005C04B2" w:rsidRDefault="00B66BBA" w:rsidP="00B66BBA">
      <w:pPr>
        <w:pStyle w:val="Heading4Numbered"/>
      </w:pPr>
      <w:r w:rsidRPr="005C04B2">
        <w:t>Commissioning approach</w:t>
      </w:r>
    </w:p>
    <w:p w14:paraId="517B125D" w14:textId="613E59A5" w:rsidR="00B66BBA" w:rsidRPr="005C04B2" w:rsidRDefault="00A3676D" w:rsidP="00B66BBA">
      <w:r w:rsidRPr="00A3676D">
        <w:t>The commissioning approach involved direct engagement of existing Commonwealth Community Mental Health (CCMH) program service providers</w:t>
      </w:r>
      <w:r w:rsidR="00B66BBA">
        <w:t>.</w:t>
      </w:r>
    </w:p>
    <w:p w14:paraId="797C54BF" w14:textId="77777777" w:rsidR="00B66BBA" w:rsidRPr="005C04B2" w:rsidRDefault="00B66BBA" w:rsidP="00B66BBA">
      <w:pPr>
        <w:pStyle w:val="Heading4Numbered"/>
      </w:pPr>
      <w:r w:rsidRPr="005C04B2">
        <w:t>Strategic planning</w:t>
      </w:r>
    </w:p>
    <w:p w14:paraId="31CC10DC" w14:textId="77777777" w:rsidR="00B66BBA" w:rsidRPr="005C04B2" w:rsidRDefault="00B66BBA" w:rsidP="00B66BBA">
      <w:pPr>
        <w:pStyle w:val="Heading5"/>
      </w:pPr>
      <w:r w:rsidRPr="005C04B2">
        <w:t>Key inputs to strategic planning</w:t>
      </w:r>
    </w:p>
    <w:p w14:paraId="555113BF" w14:textId="35F381D8" w:rsidR="00A3676D" w:rsidRDefault="00A3676D" w:rsidP="002F56F4">
      <w:pPr>
        <w:pStyle w:val="ListParagraph"/>
        <w:numPr>
          <w:ilvl w:val="0"/>
          <w:numId w:val="66"/>
        </w:numPr>
      </w:pPr>
      <w:r>
        <w:t>Joint planning approach with Gold Coast Hospital.</w:t>
      </w:r>
    </w:p>
    <w:p w14:paraId="754B70A2" w14:textId="7786D980" w:rsidR="005C04B2" w:rsidRPr="005C04B2" w:rsidRDefault="00A3676D" w:rsidP="002F56F4">
      <w:pPr>
        <w:pStyle w:val="ListParagraph"/>
        <w:numPr>
          <w:ilvl w:val="0"/>
          <w:numId w:val="66"/>
        </w:numPr>
      </w:pPr>
      <w:r>
        <w:t>Gold Coast PHN uses the National Mental Health Service Planning Framework Planning Support Tool (PST) to estimate workforce requirements</w:t>
      </w:r>
      <w:r w:rsidR="005C04B2" w:rsidRPr="005C04B2">
        <w:t>.</w:t>
      </w:r>
    </w:p>
    <w:p w14:paraId="6A2CFCBF" w14:textId="77777777" w:rsidR="00B66BBA" w:rsidRPr="005C04B2" w:rsidRDefault="00B66BBA" w:rsidP="00B66BBA">
      <w:pPr>
        <w:pStyle w:val="Heading4Numbered"/>
      </w:pPr>
      <w:r w:rsidRPr="005C04B2">
        <w:t>Purchasing approach</w:t>
      </w:r>
    </w:p>
    <w:p w14:paraId="5AE91C01" w14:textId="77777777" w:rsidR="00B66BBA" w:rsidRPr="005C04B2" w:rsidRDefault="00B66BBA" w:rsidP="00B66BBA">
      <w:pPr>
        <w:pStyle w:val="Heading5"/>
      </w:pPr>
      <w:r w:rsidRPr="005C04B2">
        <w:t>Budgeting</w:t>
      </w:r>
    </w:p>
    <w:p w14:paraId="3BE42C6D" w14:textId="77777777" w:rsidR="00B66BBA" w:rsidRPr="00271EC4" w:rsidRDefault="00B66BBA" w:rsidP="00464D6A">
      <w:pPr>
        <w:pStyle w:val="Heading6Alphabetised"/>
        <w:numPr>
          <w:ilvl w:val="0"/>
          <w:numId w:val="157"/>
        </w:numPr>
        <w:ind w:left="357" w:hanging="357"/>
      </w:pPr>
      <w:r w:rsidRPr="00271EC4">
        <w:t>Has the PHN pooled NPS-M or CoS funding with other funding sources?</w:t>
      </w:r>
    </w:p>
    <w:p w14:paraId="3B89382D" w14:textId="7670BA99" w:rsidR="00B66BBA" w:rsidRDefault="00B66BBA" w:rsidP="00B66BBA">
      <w:pPr>
        <w:pStyle w:val="ListParagraph"/>
      </w:pPr>
      <w:r>
        <w:t xml:space="preserve">NPS-M: </w:t>
      </w:r>
      <w:r w:rsidR="00AD4E71">
        <w:t>Yes</w:t>
      </w:r>
      <w:r>
        <w:t>.</w:t>
      </w:r>
    </w:p>
    <w:p w14:paraId="1A3CE360" w14:textId="2FCCB3E7" w:rsidR="00B66BBA" w:rsidRPr="005C04B2" w:rsidRDefault="00B66BBA" w:rsidP="00B66BBA">
      <w:pPr>
        <w:pStyle w:val="ListParagraph"/>
      </w:pPr>
      <w:r>
        <w:t xml:space="preserve">CoS: </w:t>
      </w:r>
      <w:r w:rsidR="00AD4E71">
        <w:t>No</w:t>
      </w:r>
    </w:p>
    <w:p w14:paraId="2CEBA93A" w14:textId="77777777" w:rsidR="00B66BBA" w:rsidRPr="005C04B2" w:rsidRDefault="00B66BBA" w:rsidP="00B66BBA">
      <w:pPr>
        <w:pStyle w:val="Heading5"/>
      </w:pPr>
      <w:r w:rsidRPr="005C04B2">
        <w:t>Contracts</w:t>
      </w:r>
    </w:p>
    <w:p w14:paraId="67C7D741" w14:textId="77777777" w:rsidR="00B66BBA" w:rsidRPr="005C04B2" w:rsidRDefault="00B66BBA" w:rsidP="002F56F4">
      <w:pPr>
        <w:pStyle w:val="Heading6Alphabetised"/>
      </w:pPr>
      <w:r w:rsidRPr="005C04B2">
        <w:t>What is the contracting approach taken by the PHN for each program?</w:t>
      </w:r>
    </w:p>
    <w:p w14:paraId="7899D9DD" w14:textId="7D558FB0" w:rsidR="00B66BBA" w:rsidRPr="005C04B2" w:rsidRDefault="00AD4E71" w:rsidP="00AD4E71">
      <w:r>
        <w:t>Direct engagement – Existing provider(s) are commissioned to continue providing services</w:t>
      </w:r>
      <w:r w:rsidR="00B66BBA" w:rsidRPr="005C04B2">
        <w:t>.</w:t>
      </w:r>
    </w:p>
    <w:p w14:paraId="4147D9CA" w14:textId="77777777" w:rsidR="00B66BBA" w:rsidRPr="005C04B2" w:rsidRDefault="00B66BBA" w:rsidP="002F56F4">
      <w:pPr>
        <w:pStyle w:val="Heading6Alphabetised"/>
      </w:pPr>
      <w:r w:rsidRPr="005C04B2">
        <w:lastRenderedPageBreak/>
        <w:t>Is there a mandated/expected capacity for services in the NPS-M and CoS programs?</w:t>
      </w:r>
    </w:p>
    <w:p w14:paraId="18CEF42F" w14:textId="3EA607B2" w:rsidR="00322640" w:rsidRDefault="00322640" w:rsidP="00322640">
      <w:pPr>
        <w:pStyle w:val="ListParagraph"/>
      </w:pPr>
      <w:r>
        <w:t>NPS-M: Yes</w:t>
      </w:r>
    </w:p>
    <w:p w14:paraId="11012286" w14:textId="72670671" w:rsidR="00B66BBA" w:rsidRPr="005C04B2" w:rsidRDefault="00322640" w:rsidP="00322640">
      <w:pPr>
        <w:pStyle w:val="ListParagraph"/>
      </w:pPr>
      <w:r>
        <w:t>CoS: Yes</w:t>
      </w:r>
      <w:r w:rsidR="00B66BBA">
        <w:t>.</w:t>
      </w:r>
    </w:p>
    <w:p w14:paraId="73962FA4" w14:textId="77777777" w:rsidR="00B66BBA" w:rsidRPr="005C04B2" w:rsidRDefault="00B66BBA" w:rsidP="002F56F4">
      <w:pPr>
        <w:pStyle w:val="Heading6Alphabetised"/>
      </w:pPr>
      <w:r w:rsidRPr="005C04B2">
        <w:t>Does the service provider contract or schedule specify the number and type of staff required to deliver the service?</w:t>
      </w:r>
    </w:p>
    <w:p w14:paraId="63AE92EC" w14:textId="77777777" w:rsidR="00B66BBA" w:rsidRDefault="00B66BBA" w:rsidP="003A6902">
      <w:pPr>
        <w:numPr>
          <w:ilvl w:val="0"/>
          <w:numId w:val="14"/>
        </w:numPr>
        <w:contextualSpacing/>
      </w:pPr>
      <w:r>
        <w:t>NPS-M: No to number; yes – must be lived experience peer workers.</w:t>
      </w:r>
    </w:p>
    <w:p w14:paraId="3B475AC0" w14:textId="77777777" w:rsidR="00B66BBA" w:rsidRDefault="00B66BBA" w:rsidP="003A6902">
      <w:pPr>
        <w:numPr>
          <w:ilvl w:val="0"/>
          <w:numId w:val="14"/>
        </w:numPr>
        <w:contextualSpacing/>
      </w:pPr>
      <w:r>
        <w:t>CoS: No to number; yes – mental health support workers and/or lived experience peer workers</w:t>
      </w:r>
    </w:p>
    <w:p w14:paraId="3B714A9F" w14:textId="77777777" w:rsidR="00B66BBA" w:rsidRPr="005C04B2" w:rsidRDefault="00B66BBA" w:rsidP="002F56F4">
      <w:pPr>
        <w:pStyle w:val="Heading6Alphabetised"/>
      </w:pPr>
      <w:r w:rsidRPr="005C04B2">
        <w:t>What types of workers are prescribed in contracts?</w:t>
      </w:r>
    </w:p>
    <w:p w14:paraId="34EF7BF2" w14:textId="77777777" w:rsidR="006C6EC7" w:rsidRDefault="006C6EC7" w:rsidP="006C6EC7">
      <w:r>
        <w:t>NPS-M:</w:t>
      </w:r>
    </w:p>
    <w:p w14:paraId="6272BD3E" w14:textId="51E90233" w:rsidR="006C6EC7" w:rsidRDefault="006C6EC7" w:rsidP="006C6EC7">
      <w:pPr>
        <w:pStyle w:val="ListParagraph"/>
      </w:pPr>
      <w:r>
        <w:t>Managers/Team Leader</w:t>
      </w:r>
    </w:p>
    <w:p w14:paraId="66D2D48E" w14:textId="53BB1CA5" w:rsidR="006C6EC7" w:rsidRDefault="006C6EC7" w:rsidP="006C6EC7">
      <w:pPr>
        <w:pStyle w:val="ListParagraph"/>
      </w:pPr>
      <w:r>
        <w:t>Peer support workers</w:t>
      </w:r>
    </w:p>
    <w:p w14:paraId="578BA8EA" w14:textId="4FEABC54" w:rsidR="006C6EC7" w:rsidRDefault="006C6EC7" w:rsidP="006C6EC7">
      <w:pPr>
        <w:pStyle w:val="ListParagraph"/>
      </w:pPr>
      <w:r>
        <w:t>Recovery support worker/facilitator</w:t>
      </w:r>
    </w:p>
    <w:p w14:paraId="41312E0B" w14:textId="23DC0655" w:rsidR="006C6EC7" w:rsidRDefault="006C6EC7" w:rsidP="006C6EC7">
      <w:r>
        <w:t>CoS:</w:t>
      </w:r>
    </w:p>
    <w:p w14:paraId="16C02966" w14:textId="0CA6E2FD" w:rsidR="006C6EC7" w:rsidRDefault="006C6EC7" w:rsidP="006C6EC7">
      <w:pPr>
        <w:pStyle w:val="ListParagraph"/>
      </w:pPr>
      <w:r>
        <w:t>Managers/Team Leader</w:t>
      </w:r>
    </w:p>
    <w:p w14:paraId="6500F9E1" w14:textId="072A6C30" w:rsidR="006C6EC7" w:rsidRDefault="006C6EC7" w:rsidP="006C6EC7">
      <w:pPr>
        <w:pStyle w:val="ListParagraph"/>
      </w:pPr>
      <w:r>
        <w:t>Peer support workers</w:t>
      </w:r>
    </w:p>
    <w:p w14:paraId="6E1E9F99" w14:textId="004EAA45" w:rsidR="00B66BBA" w:rsidRDefault="006C6EC7" w:rsidP="006C6EC7">
      <w:pPr>
        <w:pStyle w:val="ListParagraph"/>
        <w:rPr>
          <w:b/>
        </w:rPr>
      </w:pPr>
      <w:r>
        <w:t>Recovery support worker/facilitator</w:t>
      </w:r>
    </w:p>
    <w:p w14:paraId="27DDA8B2" w14:textId="77777777" w:rsidR="00B66BBA" w:rsidRPr="005C04B2" w:rsidRDefault="00B66BBA" w:rsidP="00B66BBA">
      <w:pPr>
        <w:pStyle w:val="Heading5"/>
      </w:pPr>
      <w:r w:rsidRPr="005C04B2">
        <w:t>Purchasing</w:t>
      </w:r>
    </w:p>
    <w:p w14:paraId="7D9D6EBB" w14:textId="77777777" w:rsidR="00B66BBA" w:rsidRPr="005C04B2" w:rsidRDefault="00B66BBA" w:rsidP="002F56F4">
      <w:pPr>
        <w:pStyle w:val="Heading6Alphabetised"/>
      </w:pPr>
      <w:r w:rsidRPr="005C04B2">
        <w:t>What is the payment approach taken by the PHN for each program?</w:t>
      </w:r>
    </w:p>
    <w:p w14:paraId="7B5E4BAA" w14:textId="3BB1B5CE" w:rsidR="00B66BBA" w:rsidRPr="005C04B2" w:rsidRDefault="00E93B7C" w:rsidP="00E93B7C">
      <w:r w:rsidRPr="00E93B7C">
        <w:rPr>
          <w:iCs/>
        </w:rPr>
        <w:t>Block funding – A fixed amount of money is paid to the provider, regardless of how local needs are being met or the quality of care provided</w:t>
      </w:r>
      <w:r w:rsidR="00B66BBA" w:rsidRPr="005C04B2">
        <w:t>.</w:t>
      </w:r>
    </w:p>
    <w:p w14:paraId="6B89B5E3" w14:textId="77777777" w:rsidR="00B66BBA" w:rsidRPr="005C04B2" w:rsidRDefault="00B66BBA" w:rsidP="002F56F4">
      <w:pPr>
        <w:pStyle w:val="Heading6Alphabetised"/>
      </w:pPr>
      <w:r w:rsidRPr="005C04B2">
        <w:t>Of the money allocated to service providers, what was the average proportion designated to administrative or indirect costs?</w:t>
      </w:r>
    </w:p>
    <w:p w14:paraId="1D13AC7E" w14:textId="24F06AE0" w:rsidR="00B66BBA" w:rsidRDefault="00B66BBA" w:rsidP="00B66BBA">
      <w:pPr>
        <w:pStyle w:val="ListParagraph"/>
      </w:pPr>
      <w:r>
        <w:t xml:space="preserve">NPS-M: </w:t>
      </w:r>
      <w:r w:rsidR="00E93B7C">
        <w:t>94</w:t>
      </w:r>
      <w:r>
        <w:t>%</w:t>
      </w:r>
    </w:p>
    <w:p w14:paraId="16CD2E53" w14:textId="052C2378" w:rsidR="00B66BBA" w:rsidRPr="005C04B2" w:rsidRDefault="00B66BBA" w:rsidP="00B66BBA">
      <w:pPr>
        <w:pStyle w:val="ListParagraph"/>
      </w:pPr>
      <w:r>
        <w:t xml:space="preserve">CoS: </w:t>
      </w:r>
      <w:r w:rsidR="00E93B7C">
        <w:t>94</w:t>
      </w:r>
      <w:r>
        <w:t>%</w:t>
      </w:r>
    </w:p>
    <w:p w14:paraId="5876E3BE" w14:textId="506E7AC9" w:rsidR="00B66BBA" w:rsidRDefault="00B66BBA" w:rsidP="00B66BBA">
      <w:pPr>
        <w:pStyle w:val="Heading4Numbered"/>
      </w:pPr>
      <w:r w:rsidRPr="005C04B2">
        <w:t>Monitoring and evaluation</w:t>
      </w:r>
    </w:p>
    <w:p w14:paraId="39693ECC" w14:textId="1C668535" w:rsidR="00E93B7C" w:rsidRPr="005C04B2" w:rsidRDefault="00E93B7C" w:rsidP="00E93B7C">
      <w:pPr>
        <w:pStyle w:val="Heading5"/>
      </w:pPr>
      <w:r>
        <w:t>Data/measures</w:t>
      </w:r>
    </w:p>
    <w:p w14:paraId="640BD5B3" w14:textId="77777777" w:rsidR="00B66BBA" w:rsidRPr="005C04B2" w:rsidRDefault="00B66BBA" w:rsidP="00BF085E">
      <w:pPr>
        <w:pStyle w:val="Heading6Alphabetised"/>
        <w:numPr>
          <w:ilvl w:val="0"/>
          <w:numId w:val="196"/>
        </w:numPr>
      </w:pPr>
      <w:r w:rsidRPr="005C04B2">
        <w:t>What performance measures are specified in the contract to track service performance providers?</w:t>
      </w:r>
    </w:p>
    <w:p w14:paraId="0082337D" w14:textId="51070634" w:rsidR="00D4127F" w:rsidRDefault="00D4127F" w:rsidP="00D4127F">
      <w:pPr>
        <w:pStyle w:val="ListParagraph"/>
      </w:pPr>
      <w:r>
        <w:t>Number of consumers accessing services</w:t>
      </w:r>
    </w:p>
    <w:p w14:paraId="1DFDE747" w14:textId="24593466" w:rsidR="00D4127F" w:rsidRDefault="00D4127F" w:rsidP="00D4127F">
      <w:pPr>
        <w:pStyle w:val="ListParagraph"/>
      </w:pPr>
      <w:r>
        <w:t>Consumer satisfaction</w:t>
      </w:r>
    </w:p>
    <w:p w14:paraId="309E505C" w14:textId="7DB13EC8" w:rsidR="00D4127F" w:rsidRDefault="00D4127F" w:rsidP="00D4127F">
      <w:pPr>
        <w:pStyle w:val="ListParagraph"/>
      </w:pPr>
      <w:r>
        <w:t>Outcomes from measurement tool (below)</w:t>
      </w:r>
    </w:p>
    <w:p w14:paraId="447D95ED" w14:textId="31D29A8D" w:rsidR="00D4127F" w:rsidRDefault="00D4127F" w:rsidP="00D4127F">
      <w:pPr>
        <w:pStyle w:val="ListParagraph"/>
      </w:pPr>
      <w:r>
        <w:t>Waiting time</w:t>
      </w:r>
    </w:p>
    <w:p w14:paraId="24D76DD2" w14:textId="3750C603" w:rsidR="00B66BBA" w:rsidRPr="005C04B2" w:rsidRDefault="00D4127F" w:rsidP="00D4127F">
      <w:pPr>
        <w:pStyle w:val="ListParagraph"/>
      </w:pPr>
      <w:r>
        <w:t>Cost</w:t>
      </w:r>
    </w:p>
    <w:p w14:paraId="779CE73B" w14:textId="77777777" w:rsidR="00B66BBA" w:rsidRPr="005C04B2" w:rsidRDefault="00B66BBA" w:rsidP="002F56F4">
      <w:pPr>
        <w:pStyle w:val="Heading6Alphabetised"/>
      </w:pPr>
      <w:r w:rsidRPr="005C04B2">
        <w:t>Which of the following outcomes measures does the PHN capture/monitor?</w:t>
      </w:r>
    </w:p>
    <w:p w14:paraId="7A8BA03B" w14:textId="5AC6E95A" w:rsidR="00B66BBA" w:rsidRPr="005C04B2" w:rsidRDefault="00D4127F" w:rsidP="00D4127F">
      <w:r w:rsidRPr="00D4127F">
        <w:t>K10, K5 (Kessler Psychological Distress Scale</w:t>
      </w:r>
      <w:r w:rsidR="00B66BBA" w:rsidRPr="005C04B2">
        <w:t>)</w:t>
      </w:r>
      <w:r w:rsidR="00B66BBA">
        <w:t>.</w:t>
      </w:r>
    </w:p>
    <w:p w14:paraId="598EE7E6" w14:textId="77777777" w:rsidR="00B66BBA" w:rsidRPr="005C04B2" w:rsidRDefault="00B66BBA" w:rsidP="00B66BBA">
      <w:pPr>
        <w:pStyle w:val="Heading5"/>
      </w:pPr>
      <w:r w:rsidRPr="005C04B2">
        <w:t>Reporting</w:t>
      </w:r>
    </w:p>
    <w:p w14:paraId="5A63551E" w14:textId="77777777" w:rsidR="00B66BBA" w:rsidRPr="005C04B2" w:rsidRDefault="00B66BBA" w:rsidP="002F56F4">
      <w:pPr>
        <w:pStyle w:val="Heading6Alphabetised"/>
      </w:pPr>
      <w:r w:rsidRPr="005C04B2">
        <w:t>How frequently do service providers provide formal reports to the PHN?</w:t>
      </w:r>
    </w:p>
    <w:p w14:paraId="2FC555B0" w14:textId="6C54E478" w:rsidR="00B66BBA" w:rsidRPr="005C04B2" w:rsidRDefault="00D4127F" w:rsidP="00B66BBA">
      <w:pPr>
        <w:rPr>
          <w:rFonts w:eastAsiaTheme="majorEastAsia" w:cstheme="majorBidi"/>
          <w:color w:val="2F5496" w:themeColor="accent1" w:themeShade="BF"/>
          <w:sz w:val="21"/>
        </w:rPr>
      </w:pPr>
      <w:r>
        <w:t>Monthly</w:t>
      </w:r>
    </w:p>
    <w:p w14:paraId="40750918" w14:textId="77777777" w:rsidR="00B66BBA" w:rsidRPr="005C04B2" w:rsidRDefault="00B66BBA" w:rsidP="002F56F4">
      <w:pPr>
        <w:pStyle w:val="Heading6Alphabetised"/>
      </w:pPr>
      <w:r w:rsidRPr="005C04B2">
        <w:t>Have you conducted a review of your roll out of the NPS-M and CoS programs?</w:t>
      </w:r>
    </w:p>
    <w:p w14:paraId="64EAB47C" w14:textId="272770F6" w:rsidR="00B66BBA" w:rsidRDefault="00B66BBA" w:rsidP="00B66BBA">
      <w:pPr>
        <w:sectPr w:rsidR="00B66BBA" w:rsidSect="004052AC">
          <w:headerReference w:type="default" r:id="rId42"/>
          <w:footnotePr>
            <w:numRestart w:val="eachSect"/>
          </w:footnotePr>
          <w:pgSz w:w="11906" w:h="16838"/>
          <w:pgMar w:top="720" w:right="720" w:bottom="720" w:left="720" w:header="708" w:footer="708" w:gutter="0"/>
          <w:cols w:space="708"/>
          <w:docGrid w:linePitch="360"/>
        </w:sectPr>
      </w:pPr>
      <w:r>
        <w:t>No</w:t>
      </w:r>
      <w:r w:rsidR="007E3954">
        <w:t xml:space="preserve"> – not planned</w:t>
      </w:r>
      <w:r w:rsidRPr="005C04B2">
        <w:t>.</w:t>
      </w:r>
      <w:r>
        <w:t xml:space="preserve"> </w:t>
      </w:r>
    </w:p>
    <w:p w14:paraId="2F255839" w14:textId="46D5A3F3" w:rsidR="007E3954" w:rsidRPr="005C04B2" w:rsidRDefault="00D4654D" w:rsidP="002F56F4">
      <w:pPr>
        <w:pStyle w:val="Heading1"/>
      </w:pPr>
      <w:r>
        <w:lastRenderedPageBreak/>
        <w:t>NORTHERN QUEENSLAND</w:t>
      </w:r>
    </w:p>
    <w:p w14:paraId="46B647CA" w14:textId="77777777" w:rsidR="007E3954" w:rsidRPr="005C04B2" w:rsidRDefault="007E3954" w:rsidP="002F56F4">
      <w:pPr>
        <w:pStyle w:val="Heading2Numbered"/>
        <w:numPr>
          <w:ilvl w:val="0"/>
          <w:numId w:val="67"/>
        </w:numPr>
      </w:pPr>
      <w:r w:rsidRPr="005C04B2">
        <w:t>KEY FACTS AND FIGURES</w:t>
      </w:r>
    </w:p>
    <w:p w14:paraId="59ECFC5A" w14:textId="77777777" w:rsidR="007E3954" w:rsidRPr="005C04B2" w:rsidRDefault="007E3954" w:rsidP="007E3954">
      <w:r w:rsidRPr="005C04B2">
        <w:t>This document provides a profile of how each PHN has implemented the NPS-M and CoS programs.</w:t>
      </w:r>
    </w:p>
    <w:p w14:paraId="7399FF14" w14:textId="06184114" w:rsidR="007E3954" w:rsidRPr="005C04B2" w:rsidRDefault="00D4654D" w:rsidP="006D1577">
      <w:pPr>
        <w:rPr>
          <w:rFonts w:ascii="Segoe UI Semibold" w:eastAsiaTheme="majorEastAsia" w:hAnsi="Segoe UI Semibold" w:cstheme="majorBidi"/>
          <w:color w:val="1F3763" w:themeColor="accent1" w:themeShade="7F"/>
          <w:sz w:val="26"/>
          <w:szCs w:val="24"/>
        </w:rPr>
      </w:pPr>
      <w:r>
        <w:rPr>
          <w:noProof/>
        </w:rPr>
        <w:drawing>
          <wp:inline distT="0" distB="0" distL="0" distR="0" wp14:anchorId="6B855F2D" wp14:editId="76A1230D">
            <wp:extent cx="2863850" cy="3982085"/>
            <wp:effectExtent l="0" t="0" r="0" b="0"/>
            <wp:docPr id="35" name="image20.jpeg" descr="Map showing Northern Queensland. The PHN area is outlined in red."/>
            <wp:cNvGraphicFramePr/>
            <a:graphic xmlns:a="http://schemas.openxmlformats.org/drawingml/2006/main">
              <a:graphicData uri="http://schemas.openxmlformats.org/drawingml/2006/picture">
                <pic:pic xmlns:pic="http://schemas.openxmlformats.org/drawingml/2006/picture">
                  <pic:nvPicPr>
                    <pic:cNvPr id="35" name="image20.jpeg" descr="Map showing Northern Queensland. The PHN area is outlined in red."/>
                    <pic:cNvPicPr/>
                  </pic:nvPicPr>
                  <pic:blipFill>
                    <a:blip r:embed="rId43" cstate="print"/>
                    <a:stretch>
                      <a:fillRect/>
                    </a:stretch>
                  </pic:blipFill>
                  <pic:spPr>
                    <a:xfrm>
                      <a:off x="0" y="0"/>
                      <a:ext cx="2863850" cy="3982085"/>
                    </a:xfrm>
                    <a:prstGeom prst="rect">
                      <a:avLst/>
                    </a:prstGeom>
                  </pic:spPr>
                </pic:pic>
              </a:graphicData>
            </a:graphic>
          </wp:inline>
        </w:drawing>
      </w:r>
    </w:p>
    <w:p w14:paraId="75DBA22A" w14:textId="77777777" w:rsidR="007E3954" w:rsidRPr="005C04B2" w:rsidRDefault="007E3954" w:rsidP="002F56F4">
      <w:pPr>
        <w:pStyle w:val="Heading3"/>
      </w:pPr>
      <w:r w:rsidRPr="005C04B2">
        <w:t>FUNDING</w:t>
      </w:r>
      <w:r w:rsidRPr="005C04B2">
        <w:rPr>
          <w:vertAlign w:val="superscript"/>
        </w:rPr>
        <w:footnoteReference w:id="98"/>
      </w:r>
      <w:r w:rsidRPr="005C04B2">
        <w:t xml:space="preserve"> AND PARTICIPANT</w:t>
      </w:r>
      <w:r w:rsidRPr="005C04B2">
        <w:rPr>
          <w:vertAlign w:val="superscript"/>
        </w:rPr>
        <w:footnoteReference w:id="99"/>
      </w:r>
      <w:r w:rsidRPr="005C04B2">
        <w:t xml:space="preserve"> LEVELS</w:t>
      </w:r>
    </w:p>
    <w:p w14:paraId="05E927DD" w14:textId="77777777" w:rsidR="007E3954" w:rsidRPr="005C04B2" w:rsidRDefault="007E3954" w:rsidP="002F56F4">
      <w:pPr>
        <w:pStyle w:val="Heading4"/>
      </w:pPr>
      <w:r w:rsidRPr="005C04B2">
        <w:t>Funding ($M):</w:t>
      </w:r>
    </w:p>
    <w:p w14:paraId="5CAAED79" w14:textId="7D406057" w:rsidR="007E3954" w:rsidRPr="005C04B2" w:rsidRDefault="007E3954" w:rsidP="007E3954">
      <w:r w:rsidRPr="005C04B2">
        <w:rPr>
          <w:b/>
          <w:bCs/>
        </w:rPr>
        <w:t>All</w:t>
      </w:r>
      <w:r w:rsidRPr="005C04B2">
        <w:t xml:space="preserve"> </w:t>
      </w:r>
      <w:r w:rsidRPr="005C04B2">
        <w:tab/>
      </w:r>
      <w:r w:rsidRPr="005C04B2">
        <w:tab/>
      </w:r>
      <w:r w:rsidRPr="005C04B2">
        <w:rPr>
          <w:b/>
          <w:bCs/>
        </w:rPr>
        <w:t>$</w:t>
      </w:r>
      <w:r w:rsidR="00A825B9">
        <w:rPr>
          <w:b/>
          <w:bCs/>
        </w:rPr>
        <w:t>5.81</w:t>
      </w:r>
      <w:r w:rsidRPr="005C04B2">
        <w:rPr>
          <w:b/>
          <w:bCs/>
        </w:rPr>
        <w:t>M</w:t>
      </w:r>
      <w:r w:rsidRPr="005C04B2">
        <w:t xml:space="preserve"> (Year coverage for NPS-M and CoS)</w:t>
      </w:r>
    </w:p>
    <w:p w14:paraId="246530E5" w14:textId="11110664" w:rsidR="007E3954" w:rsidRPr="005C04B2" w:rsidRDefault="007E3954" w:rsidP="007E3954">
      <w:r w:rsidRPr="005C04B2">
        <w:rPr>
          <w:b/>
          <w:bCs/>
        </w:rPr>
        <w:t>NPS-M</w:t>
      </w:r>
      <w:r w:rsidRPr="005C04B2">
        <w:tab/>
      </w:r>
      <w:r w:rsidRPr="005C04B2">
        <w:tab/>
      </w:r>
      <w:r w:rsidRPr="005C04B2">
        <w:rPr>
          <w:b/>
          <w:bCs/>
        </w:rPr>
        <w:t>$</w:t>
      </w:r>
      <w:r w:rsidR="00A825B9">
        <w:rPr>
          <w:b/>
          <w:bCs/>
        </w:rPr>
        <w:t>3.78</w:t>
      </w:r>
      <w:r w:rsidRPr="005C04B2">
        <w:rPr>
          <w:b/>
          <w:bCs/>
        </w:rPr>
        <w:t>M</w:t>
      </w:r>
      <w:r w:rsidRPr="005C04B2">
        <w:t xml:space="preserve"> (Between FY17-18 and FY20-21)</w:t>
      </w:r>
    </w:p>
    <w:p w14:paraId="59119748" w14:textId="76E4CDA7" w:rsidR="007E3954" w:rsidRPr="005C04B2" w:rsidRDefault="007E3954" w:rsidP="007E3954">
      <w:r w:rsidRPr="005C04B2">
        <w:rPr>
          <w:b/>
          <w:bCs/>
        </w:rPr>
        <w:t>CoS</w:t>
      </w:r>
      <w:r w:rsidRPr="005C04B2">
        <w:rPr>
          <w:b/>
          <w:bCs/>
        </w:rPr>
        <w:tab/>
      </w:r>
      <w:r w:rsidRPr="005C04B2">
        <w:rPr>
          <w:b/>
          <w:bCs/>
        </w:rPr>
        <w:tab/>
        <w:t>$</w:t>
      </w:r>
      <w:r>
        <w:rPr>
          <w:b/>
          <w:bCs/>
        </w:rPr>
        <w:t>2.</w:t>
      </w:r>
      <w:r w:rsidR="00A825B9">
        <w:rPr>
          <w:b/>
          <w:bCs/>
        </w:rPr>
        <w:t>03</w:t>
      </w:r>
      <w:r w:rsidRPr="005C04B2">
        <w:rPr>
          <w:b/>
          <w:bCs/>
        </w:rPr>
        <w:t>M</w:t>
      </w:r>
      <w:r w:rsidRPr="005C04B2">
        <w:t xml:space="preserve"> (Between FY19-20 and FY21-22)</w:t>
      </w:r>
    </w:p>
    <w:p w14:paraId="12E59A0C" w14:textId="77777777" w:rsidR="007E3954" w:rsidRPr="005C04B2" w:rsidRDefault="007E3954" w:rsidP="002F56F4">
      <w:pPr>
        <w:pStyle w:val="Heading4"/>
      </w:pPr>
      <w:r w:rsidRPr="005C04B2">
        <w:t>Participants</w:t>
      </w:r>
    </w:p>
    <w:p w14:paraId="0D537FA0" w14:textId="528377A3" w:rsidR="007E3954" w:rsidRPr="005C04B2" w:rsidRDefault="007E3954" w:rsidP="007E3954">
      <w:r w:rsidRPr="005C04B2">
        <w:rPr>
          <w:b/>
          <w:bCs/>
        </w:rPr>
        <w:t xml:space="preserve">All </w:t>
      </w:r>
      <w:r w:rsidRPr="005C04B2">
        <w:rPr>
          <w:b/>
          <w:bCs/>
        </w:rPr>
        <w:tab/>
      </w:r>
      <w:r w:rsidRPr="005C04B2">
        <w:rPr>
          <w:b/>
          <w:bCs/>
        </w:rPr>
        <w:tab/>
      </w:r>
      <w:r w:rsidR="00A825B9">
        <w:rPr>
          <w:b/>
          <w:bCs/>
        </w:rPr>
        <w:t>172</w:t>
      </w:r>
      <w:r w:rsidRPr="005C04B2">
        <w:rPr>
          <w:b/>
          <w:bCs/>
        </w:rPr>
        <w:t xml:space="preserve"> </w:t>
      </w:r>
      <w:r w:rsidRPr="005C04B2">
        <w:t>(Year coverage for NPS-M and CoS)</w:t>
      </w:r>
    </w:p>
    <w:p w14:paraId="5753D89E" w14:textId="6EE4E8DD" w:rsidR="007E3954" w:rsidRPr="005C04B2" w:rsidRDefault="007E3954" w:rsidP="007E3954">
      <w:r w:rsidRPr="005C04B2">
        <w:rPr>
          <w:b/>
          <w:bCs/>
        </w:rPr>
        <w:t>NPS-M</w:t>
      </w:r>
      <w:r w:rsidRPr="005C04B2">
        <w:rPr>
          <w:b/>
          <w:bCs/>
        </w:rPr>
        <w:tab/>
      </w:r>
      <w:r w:rsidRPr="005C04B2">
        <w:rPr>
          <w:b/>
          <w:bCs/>
        </w:rPr>
        <w:tab/>
      </w:r>
      <w:r w:rsidR="00A825B9">
        <w:rPr>
          <w:b/>
          <w:bCs/>
        </w:rPr>
        <w:t>111</w:t>
      </w:r>
      <w:r w:rsidRPr="005C04B2">
        <w:t xml:space="preserve"> (Between 1 July and 31 Dec 2019)</w:t>
      </w:r>
    </w:p>
    <w:p w14:paraId="03F94A18" w14:textId="1FEF2FAC" w:rsidR="007E3954" w:rsidRPr="005C04B2" w:rsidRDefault="007E3954" w:rsidP="007E3954">
      <w:r w:rsidRPr="005C04B2">
        <w:rPr>
          <w:b/>
          <w:bCs/>
        </w:rPr>
        <w:t>CoS</w:t>
      </w:r>
      <w:r w:rsidRPr="005C04B2">
        <w:rPr>
          <w:b/>
          <w:bCs/>
        </w:rPr>
        <w:tab/>
      </w:r>
      <w:r w:rsidRPr="005C04B2">
        <w:rPr>
          <w:b/>
          <w:bCs/>
        </w:rPr>
        <w:tab/>
      </w:r>
      <w:r w:rsidR="00A825B9">
        <w:rPr>
          <w:b/>
          <w:bCs/>
        </w:rPr>
        <w:t>61</w:t>
      </w:r>
      <w:r w:rsidRPr="005C04B2">
        <w:t xml:space="preserve"> (Between 1 July and 31 Dec 2019)</w:t>
      </w:r>
    </w:p>
    <w:p w14:paraId="0D9C244F" w14:textId="77777777" w:rsidR="007E3954" w:rsidRPr="005C04B2" w:rsidRDefault="007E3954" w:rsidP="002F56F4">
      <w:pPr>
        <w:pStyle w:val="Heading3"/>
      </w:pPr>
      <w:r w:rsidRPr="005C04B2">
        <w:lastRenderedPageBreak/>
        <w:t>INDICATORS OF NEED</w:t>
      </w:r>
      <w:r w:rsidRPr="005C04B2">
        <w:rPr>
          <w:vertAlign w:val="superscript"/>
        </w:rPr>
        <w:footnoteReference w:id="100"/>
      </w:r>
    </w:p>
    <w:p w14:paraId="3A2996E8" w14:textId="06697D39" w:rsidR="007E3954" w:rsidRPr="005C04B2" w:rsidRDefault="000925AB" w:rsidP="002F56F4">
      <w:pPr>
        <w:pStyle w:val="Heading4"/>
      </w:pPr>
      <w:r w:rsidRPr="000925AB">
        <w:t>Number of people with severe mental illness</w:t>
      </w:r>
    </w:p>
    <w:p w14:paraId="688F2290" w14:textId="5F8ADB6F" w:rsidR="007E3954" w:rsidRPr="005C04B2" w:rsidRDefault="000925AB" w:rsidP="007E3954">
      <w:pPr>
        <w:rPr>
          <w:rFonts w:eastAsiaTheme="majorEastAsia" w:cstheme="majorBidi"/>
          <w:iCs/>
          <w:color w:val="2F5496" w:themeColor="accent1" w:themeShade="BF"/>
          <w:sz w:val="24"/>
        </w:rPr>
      </w:pPr>
      <w:r w:rsidRPr="000925AB">
        <w:t>In 2013 it was estimated that 146,311 people across Queensland were treated for mental or substance use disorders that were classified as severe</w:t>
      </w:r>
      <w:r w:rsidR="007E3954" w:rsidRPr="005C04B2">
        <w:t>.</w:t>
      </w:r>
    </w:p>
    <w:p w14:paraId="562DD7CF" w14:textId="32FA299E" w:rsidR="007E3954" w:rsidRPr="005C04B2" w:rsidRDefault="000925AB" w:rsidP="002F56F4">
      <w:pPr>
        <w:pStyle w:val="Heading4"/>
      </w:pPr>
      <w:r w:rsidRPr="000925AB">
        <w:t>Overnight hospitalisation rates for mental conditions</w:t>
      </w:r>
    </w:p>
    <w:p w14:paraId="37BD16D0" w14:textId="34791813" w:rsidR="007E3954" w:rsidRPr="005C04B2" w:rsidRDefault="00F43B33" w:rsidP="007E3954">
      <w:r w:rsidRPr="00F43B33">
        <w:t>Overnight hospitalisation for all mental conditions in NQPHN region was in line with the national (102/10,000) average in 2015-16. However, there were areas in the region with higher rates compared to both the national and NQPHN average rates for specific mental conditions</w:t>
      </w:r>
      <w:r w:rsidR="007E3954" w:rsidRPr="007819BC">
        <w:t>.</w:t>
      </w:r>
    </w:p>
    <w:p w14:paraId="6C20F1A4" w14:textId="77777777" w:rsidR="007E3954" w:rsidRPr="005C04B2" w:rsidRDefault="007E3954" w:rsidP="002F56F4">
      <w:pPr>
        <w:pStyle w:val="Heading4"/>
      </w:pPr>
      <w:r w:rsidRPr="005C04B2">
        <w:t>NPS-M – Average wait time (July – Dec 2019)</w:t>
      </w:r>
    </w:p>
    <w:p w14:paraId="10EC3BBC" w14:textId="3604AD2E" w:rsidR="007E3954" w:rsidRPr="005C04B2" w:rsidRDefault="00F43B33" w:rsidP="007E3954">
      <w:r w:rsidRPr="00F43B33">
        <w:t>N/A – No wait list during this period</w:t>
      </w:r>
      <w:r w:rsidR="007E3954" w:rsidRPr="005C04B2">
        <w:t>.</w:t>
      </w:r>
    </w:p>
    <w:p w14:paraId="51BC646D" w14:textId="77777777" w:rsidR="007E3954" w:rsidRPr="005C04B2" w:rsidRDefault="007E3954" w:rsidP="002F56F4">
      <w:pPr>
        <w:pStyle w:val="Heading3"/>
      </w:pPr>
      <w:r w:rsidRPr="005C04B2">
        <w:t>POPULATION AND DEMOGRAPHICS</w:t>
      </w:r>
      <w:r w:rsidRPr="005C04B2">
        <w:rPr>
          <w:vertAlign w:val="superscript"/>
        </w:rPr>
        <w:footnoteReference w:id="101"/>
      </w:r>
    </w:p>
    <w:p w14:paraId="43658E3A" w14:textId="77777777" w:rsidR="007E3954" w:rsidRPr="005C04B2" w:rsidRDefault="007E3954" w:rsidP="002F56F4">
      <w:pPr>
        <w:pStyle w:val="Heading4"/>
      </w:pPr>
      <w:r w:rsidRPr="005C04B2">
        <w:t>Population (ERP1 from 2016 census)</w:t>
      </w:r>
    </w:p>
    <w:p w14:paraId="2A0E1EBD" w14:textId="170A49A1" w:rsidR="007E3954" w:rsidRPr="005C04B2" w:rsidRDefault="00F43B33" w:rsidP="007E3954">
      <w:r w:rsidRPr="00F43B33">
        <w:t>692,832</w:t>
      </w:r>
    </w:p>
    <w:p w14:paraId="7ABE0010" w14:textId="77777777" w:rsidR="007E3954" w:rsidRPr="005C04B2" w:rsidRDefault="007E3954" w:rsidP="002F56F4">
      <w:pPr>
        <w:pStyle w:val="Heading4"/>
      </w:pPr>
      <w:r w:rsidRPr="005C04B2">
        <w:t>Population growth 2012-2016</w:t>
      </w:r>
    </w:p>
    <w:p w14:paraId="661569FC" w14:textId="78AFA65B" w:rsidR="007E3954" w:rsidRPr="005C04B2" w:rsidRDefault="00F43B33" w:rsidP="007E3954">
      <w:r>
        <w:t>2.80</w:t>
      </w:r>
      <w:r w:rsidR="007E3954" w:rsidRPr="005C04B2">
        <w:t>%</w:t>
      </w:r>
    </w:p>
    <w:p w14:paraId="5E8FD245" w14:textId="77777777" w:rsidR="007E3954" w:rsidRPr="005C04B2" w:rsidRDefault="007E3954" w:rsidP="002F56F4">
      <w:pPr>
        <w:pStyle w:val="Heading4"/>
      </w:pPr>
      <w:r w:rsidRPr="005C04B2">
        <w:t>Indigenous population</w:t>
      </w:r>
    </w:p>
    <w:p w14:paraId="4E828638" w14:textId="4F5324A2" w:rsidR="007E3954" w:rsidRPr="005C04B2" w:rsidRDefault="000855D3" w:rsidP="007E3954">
      <w:r w:rsidRPr="000855D3">
        <w:t>67,763</w:t>
      </w:r>
    </w:p>
    <w:p w14:paraId="0063F46E" w14:textId="77777777" w:rsidR="007E3954" w:rsidRPr="005C04B2" w:rsidRDefault="007E3954" w:rsidP="002F56F4">
      <w:pPr>
        <w:pStyle w:val="Heading4"/>
      </w:pPr>
      <w:r w:rsidRPr="005C04B2">
        <w:t>Gender (%)</w:t>
      </w:r>
    </w:p>
    <w:p w14:paraId="15A4CA86" w14:textId="68659DB2" w:rsidR="007E3954" w:rsidRPr="005C04B2" w:rsidRDefault="007E3954" w:rsidP="007E3954">
      <w:r w:rsidRPr="005C04B2">
        <w:t xml:space="preserve">Male: </w:t>
      </w:r>
      <w:r w:rsidR="000855D3">
        <w:t>50</w:t>
      </w:r>
      <w:r w:rsidRPr="005C04B2">
        <w:t>.</w:t>
      </w:r>
      <w:r w:rsidR="000855D3">
        <w:t>5</w:t>
      </w:r>
      <w:r w:rsidRPr="005C04B2">
        <w:t>%</w:t>
      </w:r>
      <w:r w:rsidRPr="005C04B2">
        <w:br/>
        <w:t xml:space="preserve">Female: </w:t>
      </w:r>
      <w:r w:rsidR="000855D3">
        <w:t>49</w:t>
      </w:r>
      <w:r w:rsidRPr="005C04B2">
        <w:t>.</w:t>
      </w:r>
      <w:r w:rsidR="000855D3">
        <w:t>5</w:t>
      </w:r>
      <w:r w:rsidRPr="005C04B2">
        <w:t>%</w:t>
      </w:r>
    </w:p>
    <w:p w14:paraId="6DFA30C0" w14:textId="77777777" w:rsidR="007E3954" w:rsidRPr="005C04B2" w:rsidRDefault="007E3954" w:rsidP="002F56F4">
      <w:pPr>
        <w:pStyle w:val="Heading4"/>
      </w:pPr>
      <w:r w:rsidRPr="005C04B2">
        <w:t>Area (Square Kilometres)</w:t>
      </w:r>
    </w:p>
    <w:p w14:paraId="322D1531" w14:textId="037E83A4" w:rsidR="007E3954" w:rsidRPr="005C04B2" w:rsidRDefault="000855D3" w:rsidP="007E3954">
      <w:r w:rsidRPr="000855D3">
        <w:t>510,684</w:t>
      </w:r>
    </w:p>
    <w:p w14:paraId="0692C3F5" w14:textId="77777777" w:rsidR="007E3954" w:rsidRPr="005C04B2" w:rsidRDefault="007E3954" w:rsidP="007E3954">
      <w:r w:rsidRPr="005C04B2">
        <w:br w:type="page"/>
      </w:r>
    </w:p>
    <w:p w14:paraId="47744899" w14:textId="77777777" w:rsidR="007E3954" w:rsidRPr="005C04B2" w:rsidRDefault="007E3954" w:rsidP="007E3954">
      <w:pPr>
        <w:pStyle w:val="Heading2Numbered"/>
      </w:pPr>
      <w:r w:rsidRPr="005C04B2">
        <w:lastRenderedPageBreak/>
        <w:t>OVERVIEW OF NPS-M AND COS IN EACH PHN</w:t>
      </w:r>
    </w:p>
    <w:p w14:paraId="5311F112" w14:textId="77777777" w:rsidR="007E3954" w:rsidRPr="005C04B2" w:rsidRDefault="007E3954" w:rsidP="007E3954">
      <w:pPr>
        <w:pStyle w:val="Heading3"/>
      </w:pPr>
      <w:r w:rsidRPr="00304948">
        <w:t>STRUCTURE</w:t>
      </w:r>
      <w:r w:rsidRPr="005C04B2">
        <w:t xml:space="preserve"> AND SCOPE</w:t>
      </w:r>
    </w:p>
    <w:p w14:paraId="725A110F" w14:textId="77777777" w:rsidR="007E3954" w:rsidRPr="00127D66" w:rsidRDefault="007E3954" w:rsidP="002F56F4">
      <w:pPr>
        <w:pStyle w:val="Heading4Numbered"/>
        <w:numPr>
          <w:ilvl w:val="0"/>
          <w:numId w:val="68"/>
        </w:numPr>
      </w:pPr>
      <w:r w:rsidRPr="00127D66">
        <w:t>Program structure</w:t>
      </w:r>
    </w:p>
    <w:p w14:paraId="17BFDA69" w14:textId="05622DB4" w:rsidR="003434FC" w:rsidRDefault="003434FC" w:rsidP="003434FC">
      <w:pPr>
        <w:pStyle w:val="ListParagraph"/>
      </w:pPr>
      <w:r>
        <w:t>NPS-M and CoS are delivered as separate programs.</w:t>
      </w:r>
    </w:p>
    <w:p w14:paraId="044D5E45" w14:textId="7469CD1F" w:rsidR="005C04B2" w:rsidRPr="005C04B2" w:rsidRDefault="003434FC" w:rsidP="003434FC">
      <w:pPr>
        <w:pStyle w:val="ListParagraph"/>
      </w:pPr>
      <w:r>
        <w:t>All three providers of NPS-M are also NDIS providers and NPS-T providers. Providers are set up in Townsville, Cairns and Mackay</w:t>
      </w:r>
      <w:r w:rsidR="005C04B2" w:rsidRPr="005C04B2">
        <w:t>.</w:t>
      </w:r>
    </w:p>
    <w:p w14:paraId="27262D3F" w14:textId="77777777" w:rsidR="007E3954" w:rsidRPr="005C04B2" w:rsidRDefault="007E3954" w:rsidP="007E3954">
      <w:pPr>
        <w:pStyle w:val="Heading4Numbered"/>
      </w:pPr>
      <w:r w:rsidRPr="005C04B2">
        <w:t>Population access and eligibility</w:t>
      </w:r>
    </w:p>
    <w:p w14:paraId="38D15D6F" w14:textId="20240979" w:rsidR="003434FC" w:rsidRDefault="003434FC" w:rsidP="002F56F4">
      <w:pPr>
        <w:pStyle w:val="ListParagraph"/>
        <w:numPr>
          <w:ilvl w:val="0"/>
          <w:numId w:val="69"/>
        </w:numPr>
      </w:pPr>
      <w:r>
        <w:t>NPS-M and CoS: Both programs’ entry requirements are in line with national guidelines.</w:t>
      </w:r>
    </w:p>
    <w:p w14:paraId="7EA29BDB" w14:textId="6AFFA3DC" w:rsidR="007E3954" w:rsidRPr="005C04B2" w:rsidRDefault="003434FC" w:rsidP="002F56F4">
      <w:pPr>
        <w:pStyle w:val="ListParagraph"/>
        <w:numPr>
          <w:ilvl w:val="0"/>
          <w:numId w:val="69"/>
        </w:numPr>
      </w:pPr>
      <w:r>
        <w:t>However, consumers are only eligible for NPS-M services if they are currently case managed in the HHS mental health services</w:t>
      </w:r>
      <w:r w:rsidR="007E3954" w:rsidRPr="006D1252">
        <w:t>.</w:t>
      </w:r>
    </w:p>
    <w:p w14:paraId="3F4215D2" w14:textId="77777777" w:rsidR="007E3954" w:rsidRPr="005C04B2" w:rsidRDefault="007E3954" w:rsidP="007E3954">
      <w:pPr>
        <w:pStyle w:val="Heading4Numbered"/>
      </w:pPr>
      <w:r w:rsidRPr="005C04B2">
        <w:t>Geographic coverage of programs</w:t>
      </w:r>
    </w:p>
    <w:p w14:paraId="654BFD77" w14:textId="08A04994" w:rsidR="007E3954" w:rsidRDefault="007E3954" w:rsidP="002F56F4">
      <w:pPr>
        <w:pStyle w:val="ListParagraph"/>
        <w:numPr>
          <w:ilvl w:val="0"/>
          <w:numId w:val="70"/>
        </w:numPr>
      </w:pPr>
      <w:r w:rsidRPr="005C04B2">
        <w:t>NPS-M and CoS: Both programs cover the entire PHN region.</w:t>
      </w:r>
    </w:p>
    <w:p w14:paraId="08335E61" w14:textId="0BE169FC" w:rsidR="00E05A72" w:rsidRPr="005C04B2" w:rsidRDefault="00E05A72" w:rsidP="002F56F4">
      <w:pPr>
        <w:pStyle w:val="ListParagraph"/>
        <w:numPr>
          <w:ilvl w:val="0"/>
          <w:numId w:val="70"/>
        </w:numPr>
      </w:pPr>
      <w:r w:rsidRPr="00E05A72">
        <w:t>It has been difficult to commit funding for Cape York given the large remote sparse area and high Aboriginal and Torres Strait Islander population. Potentially four Aboriginal Health Organisations to run services. No provider can cover the entire region</w:t>
      </w:r>
      <w:r>
        <w:t>.</w:t>
      </w:r>
    </w:p>
    <w:p w14:paraId="2F47B8D1" w14:textId="77777777" w:rsidR="007E3954" w:rsidRPr="005C04B2" w:rsidRDefault="007E3954" w:rsidP="007E3954">
      <w:pPr>
        <w:pStyle w:val="Heading4Numbered"/>
      </w:pPr>
      <w:r w:rsidRPr="005C04B2">
        <w:t>Assessment, entry and exit processes</w:t>
      </w:r>
    </w:p>
    <w:p w14:paraId="6D89E3B1" w14:textId="77777777" w:rsidR="007E3954" w:rsidRPr="005C04B2" w:rsidRDefault="007E3954" w:rsidP="00FA39BD">
      <w:pPr>
        <w:pStyle w:val="Heading5"/>
      </w:pPr>
      <w:r w:rsidRPr="005C04B2">
        <w:t>NPS-M:</w:t>
      </w:r>
    </w:p>
    <w:p w14:paraId="5DF0FF3A" w14:textId="77777777" w:rsidR="007E3954" w:rsidRPr="005C04B2" w:rsidRDefault="007E3954" w:rsidP="00464D6A">
      <w:pPr>
        <w:pStyle w:val="Heading6Alphabetised"/>
        <w:numPr>
          <w:ilvl w:val="0"/>
          <w:numId w:val="158"/>
        </w:numPr>
        <w:ind w:left="357" w:hanging="357"/>
      </w:pPr>
      <w:r w:rsidRPr="005C04B2">
        <w:t>What is the consumer application and assessment process?</w:t>
      </w:r>
    </w:p>
    <w:p w14:paraId="6FBE3168" w14:textId="36031828" w:rsidR="007E3954" w:rsidRPr="005C04B2" w:rsidRDefault="002E0416" w:rsidP="002E0416">
      <w:r w:rsidRPr="002E0416">
        <w:t>Dual referral process through stepped care process (GPs) or Mental Health Integrated Complex Care (MHICC) program. MHICC provides mental health nurses providing clinical support for the same cohort</w:t>
      </w:r>
      <w:r w:rsidR="007E3954" w:rsidRPr="005C04B2">
        <w:t>.</w:t>
      </w:r>
    </w:p>
    <w:p w14:paraId="6E7A4F2A" w14:textId="77777777" w:rsidR="007E3954" w:rsidRPr="005C04B2" w:rsidRDefault="007E3954" w:rsidP="002F56F4">
      <w:pPr>
        <w:pStyle w:val="Heading6Alphabetised"/>
      </w:pPr>
      <w:r w:rsidRPr="005C04B2">
        <w:t>What are the referral pathways into the program?</w:t>
      </w:r>
    </w:p>
    <w:p w14:paraId="4EC7DFAE" w14:textId="644FB5BC" w:rsidR="002E0416" w:rsidRDefault="002E0416" w:rsidP="002E0416">
      <w:pPr>
        <w:numPr>
          <w:ilvl w:val="0"/>
          <w:numId w:val="3"/>
        </w:numPr>
        <w:contextualSpacing/>
      </w:pPr>
      <w:r>
        <w:t>Non-admitted mental health services</w:t>
      </w:r>
    </w:p>
    <w:p w14:paraId="64DCF1D9" w14:textId="38716E82" w:rsidR="002E0416" w:rsidRDefault="002E0416" w:rsidP="002E0416">
      <w:pPr>
        <w:numPr>
          <w:ilvl w:val="0"/>
          <w:numId w:val="3"/>
        </w:numPr>
        <w:contextualSpacing/>
      </w:pPr>
      <w:r>
        <w:t>GP</w:t>
      </w:r>
    </w:p>
    <w:p w14:paraId="0B36F14B" w14:textId="731C17A0" w:rsidR="002E0416" w:rsidRDefault="002E0416" w:rsidP="002E0416">
      <w:pPr>
        <w:numPr>
          <w:ilvl w:val="0"/>
          <w:numId w:val="3"/>
        </w:numPr>
        <w:contextualSpacing/>
      </w:pPr>
      <w:r>
        <w:t>Other clinician (e.g. Psychologist/Psychiatrist)</w:t>
      </w:r>
    </w:p>
    <w:p w14:paraId="45483889" w14:textId="3D9C02CB" w:rsidR="007E3954" w:rsidRPr="005C04B2" w:rsidRDefault="002E0416" w:rsidP="002E0416">
      <w:pPr>
        <w:numPr>
          <w:ilvl w:val="0"/>
          <w:numId w:val="3"/>
        </w:numPr>
        <w:contextualSpacing/>
      </w:pPr>
      <w:r>
        <w:t>Self-referral</w:t>
      </w:r>
    </w:p>
    <w:p w14:paraId="7EADAB98" w14:textId="77777777" w:rsidR="007E3954" w:rsidRPr="005C04B2" w:rsidRDefault="007E3954" w:rsidP="002F56F4">
      <w:pPr>
        <w:pStyle w:val="Heading6Alphabetised"/>
      </w:pPr>
      <w:r w:rsidRPr="005C04B2">
        <w:t>Duration/intensity of support:</w:t>
      </w:r>
    </w:p>
    <w:p w14:paraId="679CDF87" w14:textId="5EAF89FE" w:rsidR="005C04B2" w:rsidRPr="005C04B2" w:rsidRDefault="00520553" w:rsidP="007E3954">
      <w:r>
        <w:t>N/A</w:t>
      </w:r>
      <w:r w:rsidR="007E3954">
        <w:t>.</w:t>
      </w:r>
    </w:p>
    <w:p w14:paraId="08381AE2" w14:textId="77777777" w:rsidR="007E3954" w:rsidRDefault="007E3954" w:rsidP="002F56F4">
      <w:pPr>
        <w:pStyle w:val="Heading6Alphabetised"/>
      </w:pPr>
      <w:r w:rsidRPr="005C04B2">
        <w:t xml:space="preserve"> Is entry into the program time limited, goal oriented or ongoing?</w:t>
      </w:r>
    </w:p>
    <w:p w14:paraId="6B6C0599" w14:textId="77777777" w:rsidR="007E3954" w:rsidRDefault="007E3954" w:rsidP="007E3954">
      <w:pPr>
        <w:pStyle w:val="ListParagraph"/>
      </w:pPr>
      <w:r>
        <w:t>Time limited (i.e. exit after a set time)</w:t>
      </w:r>
    </w:p>
    <w:p w14:paraId="2A1FB2F3" w14:textId="77777777" w:rsidR="007E3954" w:rsidRPr="005C04B2" w:rsidRDefault="007E3954" w:rsidP="007E3954">
      <w:pPr>
        <w:pStyle w:val="ListParagraph"/>
      </w:pPr>
      <w:r>
        <w:t>Goal oriented (i.e. exit after achievement of a goal or milestone)</w:t>
      </w:r>
    </w:p>
    <w:p w14:paraId="1D20CB34" w14:textId="77777777" w:rsidR="007E3954" w:rsidRPr="005C04B2" w:rsidRDefault="007E3954" w:rsidP="002F56F4">
      <w:pPr>
        <w:pStyle w:val="Heading6Alphabetised"/>
      </w:pPr>
      <w:r w:rsidRPr="005C04B2">
        <w:t xml:space="preserve">Has the PHN specified or suggested a number of consumers per FTE staff)? </w:t>
      </w:r>
    </w:p>
    <w:p w14:paraId="0E2042D7" w14:textId="383C51AD" w:rsidR="007E3954" w:rsidRPr="005C04B2" w:rsidRDefault="00520553" w:rsidP="007E3954">
      <w:r w:rsidRPr="00520553">
        <w:t>No (but funding has approximately worked out to 1.5 FTE per contract)</w:t>
      </w:r>
      <w:r w:rsidR="007E3954" w:rsidRPr="005C04B2">
        <w:t>.</w:t>
      </w:r>
    </w:p>
    <w:p w14:paraId="06B0E762" w14:textId="77777777" w:rsidR="007E3954" w:rsidRPr="005C04B2" w:rsidRDefault="007E3954" w:rsidP="00FA39BD">
      <w:pPr>
        <w:pStyle w:val="Heading5"/>
      </w:pPr>
      <w:r w:rsidRPr="005C04B2">
        <w:t>CoS:</w:t>
      </w:r>
    </w:p>
    <w:p w14:paraId="4BA953B2" w14:textId="77777777" w:rsidR="007E3954" w:rsidRPr="005C04B2" w:rsidRDefault="007E3954" w:rsidP="00225085">
      <w:pPr>
        <w:pStyle w:val="Heading6Alphabetised"/>
      </w:pPr>
      <w:r w:rsidRPr="005C04B2">
        <w:t>What is the consumer application and assessment process?</w:t>
      </w:r>
    </w:p>
    <w:p w14:paraId="39FCBD3D" w14:textId="1010CB8B" w:rsidR="005C04B2" w:rsidRPr="005C04B2" w:rsidRDefault="00C858C1" w:rsidP="007E3954">
      <w:pPr>
        <w:contextualSpacing/>
      </w:pPr>
      <w:r w:rsidRPr="00C858C1">
        <w:t>Standard entry NDIS decisions</w:t>
      </w:r>
      <w:r w:rsidR="005C04B2" w:rsidRPr="005C04B2">
        <w:t>.</w:t>
      </w:r>
    </w:p>
    <w:p w14:paraId="2FF4A461" w14:textId="77777777" w:rsidR="007E3954" w:rsidRPr="005C04B2" w:rsidRDefault="007E3954" w:rsidP="002F56F4">
      <w:pPr>
        <w:pStyle w:val="Heading6Alphabetised"/>
      </w:pPr>
      <w:r w:rsidRPr="005C04B2">
        <w:t>How have PiR, D2DL and PHaMs consumers transitioned to CoS services?</w:t>
      </w:r>
    </w:p>
    <w:p w14:paraId="5752E132" w14:textId="3B8BE445" w:rsidR="007E3954" w:rsidRPr="005C04B2" w:rsidRDefault="008B5BCA" w:rsidP="007E3954">
      <w:pPr>
        <w:rPr>
          <w:rFonts w:eastAsiaTheme="majorEastAsia" w:cstheme="majorBidi"/>
          <w:color w:val="2F5496" w:themeColor="accent1" w:themeShade="BF"/>
          <w:sz w:val="21"/>
        </w:rPr>
      </w:pPr>
      <w:r>
        <w:t>N/A</w:t>
      </w:r>
      <w:r w:rsidR="007E3954" w:rsidRPr="005C04B2">
        <w:t>.</w:t>
      </w:r>
    </w:p>
    <w:p w14:paraId="219631B4" w14:textId="77777777" w:rsidR="007E3954" w:rsidRPr="005C04B2" w:rsidRDefault="007E3954" w:rsidP="002F56F4">
      <w:pPr>
        <w:pStyle w:val="Heading6Alphabetised"/>
      </w:pPr>
      <w:r w:rsidRPr="005C04B2">
        <w:t>Duration/intensity of support:</w:t>
      </w:r>
    </w:p>
    <w:p w14:paraId="19FD8782" w14:textId="2F409F59" w:rsidR="005C04B2" w:rsidRPr="005C04B2" w:rsidRDefault="008B5BCA" w:rsidP="007E3954">
      <w:pPr>
        <w:contextualSpacing/>
      </w:pPr>
      <w:r w:rsidRPr="008B5BCA">
        <w:t>Ongoing support, but some instances of consumers wanting more support than funded</w:t>
      </w:r>
      <w:r w:rsidR="007E3954" w:rsidRPr="005C04B2">
        <w:t>.</w:t>
      </w:r>
    </w:p>
    <w:p w14:paraId="2E4433C9" w14:textId="77777777" w:rsidR="007E3954" w:rsidRPr="005C04B2" w:rsidRDefault="007E3954" w:rsidP="002F56F4">
      <w:pPr>
        <w:pStyle w:val="Heading6Alphabetised"/>
      </w:pPr>
      <w:r w:rsidRPr="005C04B2">
        <w:lastRenderedPageBreak/>
        <w:t>Is entry into the program time limited, goal oriented or ongoing?</w:t>
      </w:r>
    </w:p>
    <w:p w14:paraId="09836A48" w14:textId="743116C6" w:rsidR="007E3954" w:rsidRDefault="00921A5E" w:rsidP="00921A5E">
      <w:r w:rsidRPr="00921A5E">
        <w:t>Ongoing (i.e. continuing support provided</w:t>
      </w:r>
      <w:r w:rsidR="007E3954" w:rsidRPr="004E5528">
        <w:t>.</w:t>
      </w:r>
    </w:p>
    <w:p w14:paraId="05663C1A" w14:textId="77777777" w:rsidR="007E3954" w:rsidRPr="005C04B2" w:rsidRDefault="007E3954" w:rsidP="002F56F4">
      <w:pPr>
        <w:pStyle w:val="Heading6Alphabetised"/>
      </w:pPr>
      <w:r w:rsidRPr="005C04B2">
        <w:t>Has the PHN specified or suggested a number of consumers per FTE staff)?</w:t>
      </w:r>
    </w:p>
    <w:p w14:paraId="3E1C6080" w14:textId="1FB10D14" w:rsidR="007E3954" w:rsidRPr="005C04B2" w:rsidRDefault="00DF55A3" w:rsidP="007E3954">
      <w:r>
        <w:t>No</w:t>
      </w:r>
      <w:r w:rsidR="007E3954" w:rsidRPr="005C04B2">
        <w:t>.</w:t>
      </w:r>
    </w:p>
    <w:p w14:paraId="61AEEB09" w14:textId="77777777" w:rsidR="007E3954" w:rsidRPr="005C04B2" w:rsidRDefault="007E3954" w:rsidP="007E3954">
      <w:pPr>
        <w:pStyle w:val="Heading4Numbered"/>
      </w:pPr>
      <w:r w:rsidRPr="005C04B2">
        <w:t>Services Types</w:t>
      </w:r>
    </w:p>
    <w:p w14:paraId="3781183F" w14:textId="0EA5B336" w:rsidR="007E3954" w:rsidRPr="005C04B2" w:rsidRDefault="005C04B2" w:rsidP="007E3954">
      <w:r w:rsidRPr="005C04B2">
        <w:t>NPS-M and CoS are provided by the same providers, and service types are as per the national guidelines.</w:t>
      </w:r>
    </w:p>
    <w:p w14:paraId="6E8C0499" w14:textId="77777777" w:rsidR="007E3954" w:rsidRPr="005C04B2" w:rsidRDefault="007E3954" w:rsidP="00FA39BD">
      <w:pPr>
        <w:pStyle w:val="Heading3"/>
      </w:pPr>
      <w:r w:rsidRPr="005C04B2">
        <w:t>MODELS OF CARE, INTEGRATION AND PRIORITY COHORTS</w:t>
      </w:r>
      <w:r w:rsidRPr="005C04B2">
        <w:rPr>
          <w:vertAlign w:val="superscript"/>
        </w:rPr>
        <w:footnoteReference w:id="102"/>
      </w:r>
    </w:p>
    <w:p w14:paraId="0C994803" w14:textId="77777777" w:rsidR="007E3954" w:rsidRPr="005C04B2" w:rsidRDefault="007E3954" w:rsidP="007E3954">
      <w:pPr>
        <w:pStyle w:val="Heading4Numbered"/>
      </w:pPr>
      <w:r w:rsidRPr="005C04B2">
        <w:t>Models of</w:t>
      </w:r>
      <w:r w:rsidRPr="005C04B2">
        <w:rPr>
          <w:spacing w:val="-2"/>
        </w:rPr>
        <w:t xml:space="preserve"> </w:t>
      </w:r>
      <w:r w:rsidRPr="005C04B2">
        <w:t xml:space="preserve">care: </w:t>
      </w:r>
      <w:r w:rsidRPr="005C04B2">
        <w:rPr>
          <w:spacing w:val="-1"/>
        </w:rPr>
        <w:t xml:space="preserve"> </w:t>
      </w:r>
      <w:r w:rsidRPr="005C04B2">
        <w:t>Does</w:t>
      </w:r>
      <w:r w:rsidRPr="005C04B2">
        <w:rPr>
          <w:spacing w:val="-4"/>
        </w:rPr>
        <w:t xml:space="preserve"> </w:t>
      </w:r>
      <w:r w:rsidRPr="005C04B2">
        <w:t>the</w:t>
      </w:r>
      <w:r w:rsidRPr="005C04B2">
        <w:rPr>
          <w:spacing w:val="2"/>
        </w:rPr>
        <w:t xml:space="preserve"> </w:t>
      </w:r>
      <w:r w:rsidRPr="005C04B2">
        <w:t>PHN</w:t>
      </w:r>
      <w:r w:rsidRPr="005C04B2">
        <w:rPr>
          <w:spacing w:val="-3"/>
        </w:rPr>
        <w:t xml:space="preserve"> </w:t>
      </w:r>
      <w:r w:rsidRPr="005C04B2">
        <w:t>specify</w:t>
      </w:r>
      <w:r w:rsidRPr="005C04B2">
        <w:rPr>
          <w:spacing w:val="2"/>
        </w:rPr>
        <w:t xml:space="preserve"> </w:t>
      </w:r>
      <w:r w:rsidRPr="005C04B2">
        <w:t>a</w:t>
      </w:r>
      <w:r w:rsidRPr="005C04B2">
        <w:rPr>
          <w:spacing w:val="-3"/>
        </w:rPr>
        <w:t xml:space="preserve"> </w:t>
      </w:r>
      <w:r w:rsidRPr="005C04B2">
        <w:t>model</w:t>
      </w:r>
      <w:r w:rsidRPr="005C04B2">
        <w:rPr>
          <w:spacing w:val="1"/>
        </w:rPr>
        <w:t xml:space="preserve"> </w:t>
      </w:r>
      <w:r w:rsidRPr="005C04B2">
        <w:t>of</w:t>
      </w:r>
      <w:r w:rsidRPr="005C04B2">
        <w:rPr>
          <w:spacing w:val="-2"/>
        </w:rPr>
        <w:t xml:space="preserve"> </w:t>
      </w:r>
      <w:r w:rsidRPr="005C04B2">
        <w:t>care</w:t>
      </w:r>
      <w:r w:rsidRPr="005C04B2">
        <w:rPr>
          <w:spacing w:val="1"/>
        </w:rPr>
        <w:t xml:space="preserve"> </w:t>
      </w:r>
      <w:r w:rsidRPr="005C04B2">
        <w:t>to</w:t>
      </w:r>
      <w:r w:rsidRPr="005C04B2">
        <w:rPr>
          <w:spacing w:val="-2"/>
        </w:rPr>
        <w:t xml:space="preserve"> </w:t>
      </w:r>
      <w:r w:rsidRPr="005C04B2">
        <w:t>be used?</w:t>
      </w:r>
    </w:p>
    <w:p w14:paraId="6F6C5A40" w14:textId="6A00FF77" w:rsidR="007E3954" w:rsidRPr="005C04B2" w:rsidRDefault="00DF6963" w:rsidP="007E3954">
      <w:r w:rsidRPr="00DF6963">
        <w:rPr>
          <w:color w:val="000000"/>
        </w:rPr>
        <w:t>No, but ideally some peer support available</w:t>
      </w:r>
      <w:r w:rsidR="007E3954">
        <w:t>.</w:t>
      </w:r>
    </w:p>
    <w:p w14:paraId="2ACF4E2D" w14:textId="77777777" w:rsidR="007E3954" w:rsidRPr="005C04B2" w:rsidRDefault="007E3954" w:rsidP="007E3954">
      <w:pPr>
        <w:pStyle w:val="Heading4Numbered"/>
      </w:pPr>
      <w:r w:rsidRPr="005C04B2">
        <w:t xml:space="preserve">Care integration: </w:t>
      </w:r>
    </w:p>
    <w:p w14:paraId="6DF6D0D0" w14:textId="0734D377" w:rsidR="007E3954" w:rsidRPr="005C04B2" w:rsidRDefault="000D57E9" w:rsidP="007E3954">
      <w:r w:rsidRPr="000D57E9">
        <w:rPr>
          <w:color w:val="000000"/>
        </w:rPr>
        <w:t>Contingent on provider relationships. Service providers encourage consumers to check in with GPs regularly. Consumers are referred in by GPs</w:t>
      </w:r>
      <w:r w:rsidR="007E3954" w:rsidRPr="005C04B2">
        <w:t>.</w:t>
      </w:r>
    </w:p>
    <w:p w14:paraId="30B5ABCE" w14:textId="77777777" w:rsidR="007E3954" w:rsidRPr="005C04B2" w:rsidRDefault="007E3954" w:rsidP="007E3954">
      <w:pPr>
        <w:pStyle w:val="Heading4Numbered"/>
      </w:pPr>
      <w:r w:rsidRPr="005C04B2">
        <w:t>Priority Cohorts: Does the PHN prioritise particular cohorts, e.g. regions, demographics,</w:t>
      </w:r>
      <w:r>
        <w:t xml:space="preserve"> </w:t>
      </w:r>
      <w:r w:rsidRPr="005C04B2">
        <w:t>diagnosis?</w:t>
      </w:r>
    </w:p>
    <w:p w14:paraId="6AD052CB" w14:textId="05D8E20E" w:rsidR="007E3954" w:rsidRPr="005C04B2" w:rsidRDefault="007E3954" w:rsidP="007E3954">
      <w:r>
        <w:rPr>
          <w:color w:val="000000"/>
        </w:rPr>
        <w:t>No</w:t>
      </w:r>
      <w:r w:rsidR="000D57E9">
        <w:rPr>
          <w:color w:val="000000"/>
        </w:rPr>
        <w:t xml:space="preserve"> </w:t>
      </w:r>
      <w:r w:rsidR="000D57E9" w:rsidRPr="000D57E9">
        <w:rPr>
          <w:color w:val="000000"/>
        </w:rPr>
        <w:t>(but noting the difficulties in accessing Aboriginal and Torres Strait Islanders and homeless populations). Trying to get a geographically and culturally appropriate service in the Cape York area</w:t>
      </w:r>
      <w:r w:rsidRPr="005C04B2">
        <w:t>.</w:t>
      </w:r>
    </w:p>
    <w:p w14:paraId="55051F05" w14:textId="77777777" w:rsidR="007E3954" w:rsidRPr="005C04B2" w:rsidRDefault="007E3954" w:rsidP="00FA39BD">
      <w:pPr>
        <w:pStyle w:val="Heading3"/>
      </w:pPr>
      <w:r w:rsidRPr="005C04B2">
        <w:t>IMPLEMENTATION AND COMMISSIONING</w:t>
      </w:r>
      <w:r w:rsidRPr="005C04B2">
        <w:rPr>
          <w:vertAlign w:val="superscript"/>
        </w:rPr>
        <w:footnoteReference w:id="103"/>
      </w:r>
    </w:p>
    <w:p w14:paraId="4083E499" w14:textId="77777777" w:rsidR="007E3954" w:rsidRPr="005C04B2" w:rsidRDefault="007E3954" w:rsidP="007E3954">
      <w:pPr>
        <w:pStyle w:val="Heading4Numbered"/>
      </w:pPr>
      <w:r w:rsidRPr="005C04B2">
        <w:t>Roll out dates:</w:t>
      </w:r>
    </w:p>
    <w:p w14:paraId="6907B8A2" w14:textId="72902B80" w:rsidR="000D1BFC" w:rsidRDefault="000D1BFC" w:rsidP="000D1BFC">
      <w:pPr>
        <w:pStyle w:val="ListParagraph"/>
      </w:pPr>
      <w:r>
        <w:t>NPS-M: Contracts awarded October 2019; services began in January 2020 (Townsville, Mackay and Cairns).</w:t>
      </w:r>
    </w:p>
    <w:p w14:paraId="68431829" w14:textId="6BDA4BB2" w:rsidR="000D1BFC" w:rsidRDefault="000D1BFC" w:rsidP="003A6902">
      <w:pPr>
        <w:pStyle w:val="ListParagraph"/>
        <w:numPr>
          <w:ilvl w:val="1"/>
          <w:numId w:val="13"/>
        </w:numPr>
      </w:pPr>
      <w:r>
        <w:t>Cape York and Torres commissioning is still underway.</w:t>
      </w:r>
    </w:p>
    <w:p w14:paraId="69C4AD30" w14:textId="2756C9D0" w:rsidR="007E3954" w:rsidRPr="005C04B2" w:rsidRDefault="000D1BFC" w:rsidP="000D1BFC">
      <w:pPr>
        <w:pStyle w:val="ListParagraph"/>
      </w:pPr>
      <w:r>
        <w:t>CoS: July 2019</w:t>
      </w:r>
    </w:p>
    <w:p w14:paraId="39350060" w14:textId="77777777" w:rsidR="007E3954" w:rsidRPr="005C04B2" w:rsidRDefault="007E3954" w:rsidP="007E3954">
      <w:pPr>
        <w:pStyle w:val="Heading4Numbered"/>
      </w:pPr>
      <w:r w:rsidRPr="005C04B2">
        <w:t>Commissioning approach</w:t>
      </w:r>
    </w:p>
    <w:p w14:paraId="79027ECA" w14:textId="6E327AB5" w:rsidR="00C15143" w:rsidRDefault="00C15143" w:rsidP="002F56F4">
      <w:pPr>
        <w:pStyle w:val="ListParagraph"/>
        <w:numPr>
          <w:ilvl w:val="0"/>
          <w:numId w:val="71"/>
        </w:numPr>
      </w:pPr>
      <w:r>
        <w:t>NPS-M services for Torres and Cape area of PHN are being commissioned separately to the rest of the PHN to enable the co-design of the services to account for the isolated, remote, sparsely population, and the proportion of Aboriginal or Torres Strait Islanders (70% of area).</w:t>
      </w:r>
    </w:p>
    <w:p w14:paraId="415C38F8" w14:textId="3ADC4F4E" w:rsidR="007E3954" w:rsidRPr="005C04B2" w:rsidRDefault="00C15143" w:rsidP="002F56F4">
      <w:pPr>
        <w:pStyle w:val="ListParagraph"/>
        <w:numPr>
          <w:ilvl w:val="0"/>
          <w:numId w:val="71"/>
        </w:numPr>
      </w:pPr>
      <w:r>
        <w:t>CoS: commission existing service providers in the initial year of funding (to be reviewed in March 2020). Roll over of previous contracts</w:t>
      </w:r>
      <w:r w:rsidR="007E3954">
        <w:t>.</w:t>
      </w:r>
    </w:p>
    <w:p w14:paraId="0A02509F" w14:textId="77777777" w:rsidR="007E3954" w:rsidRPr="005C04B2" w:rsidRDefault="007E3954" w:rsidP="007E3954">
      <w:pPr>
        <w:pStyle w:val="Heading4Numbered"/>
      </w:pPr>
      <w:r w:rsidRPr="005C04B2">
        <w:t>Strategic planning</w:t>
      </w:r>
    </w:p>
    <w:p w14:paraId="15DBA507" w14:textId="77777777" w:rsidR="007E3954" w:rsidRPr="005C04B2" w:rsidRDefault="007E3954" w:rsidP="007E3954">
      <w:pPr>
        <w:pStyle w:val="Heading5"/>
      </w:pPr>
      <w:r w:rsidRPr="005C04B2">
        <w:t>Key inputs to strategic planning</w:t>
      </w:r>
    </w:p>
    <w:p w14:paraId="680570A6" w14:textId="42FEB874" w:rsidR="007E3954" w:rsidRPr="005C04B2" w:rsidRDefault="000F0496" w:rsidP="002F56F4">
      <w:pPr>
        <w:pStyle w:val="ListParagraph"/>
        <w:numPr>
          <w:ilvl w:val="0"/>
          <w:numId w:val="66"/>
        </w:numPr>
      </w:pPr>
      <w:r w:rsidRPr="000F0496">
        <w:t>No one has had the training to be able to use the NMHSPF. Not currently available to PHNs</w:t>
      </w:r>
      <w:r w:rsidR="007E3954" w:rsidRPr="005C04B2">
        <w:t>.</w:t>
      </w:r>
    </w:p>
    <w:p w14:paraId="33BF7D1A" w14:textId="77777777" w:rsidR="007E3954" w:rsidRPr="005C04B2" w:rsidRDefault="007E3954" w:rsidP="007E3954">
      <w:pPr>
        <w:pStyle w:val="Heading4Numbered"/>
      </w:pPr>
      <w:r w:rsidRPr="005C04B2">
        <w:t>Purchasing approach</w:t>
      </w:r>
    </w:p>
    <w:p w14:paraId="542F1E65" w14:textId="77777777" w:rsidR="007E3954" w:rsidRPr="005C04B2" w:rsidRDefault="007E3954" w:rsidP="007E3954">
      <w:pPr>
        <w:pStyle w:val="Heading5"/>
      </w:pPr>
      <w:r w:rsidRPr="005C04B2">
        <w:t>Budgeting</w:t>
      </w:r>
    </w:p>
    <w:p w14:paraId="2EADDB44" w14:textId="77777777" w:rsidR="007E3954" w:rsidRPr="00271EC4" w:rsidRDefault="007E3954" w:rsidP="00464D6A">
      <w:pPr>
        <w:pStyle w:val="Heading6Alphabetised"/>
        <w:numPr>
          <w:ilvl w:val="0"/>
          <w:numId w:val="159"/>
        </w:numPr>
        <w:ind w:left="357" w:hanging="357"/>
      </w:pPr>
      <w:r w:rsidRPr="00271EC4">
        <w:t>Has the PHN pooled NPS-M or CoS funding with other funding sources?</w:t>
      </w:r>
    </w:p>
    <w:p w14:paraId="1D66DE5A" w14:textId="0AB8574B" w:rsidR="00FF597E" w:rsidRDefault="00FF597E" w:rsidP="00631CB2">
      <w:pPr>
        <w:pStyle w:val="ListParagraph"/>
      </w:pPr>
      <w:r>
        <w:t>NPS-M: No, however some providers are also delivering other NQPHN funded programs.</w:t>
      </w:r>
    </w:p>
    <w:p w14:paraId="3F63B243" w14:textId="6E54C488" w:rsidR="007E3954" w:rsidRPr="005C04B2" w:rsidRDefault="00FF597E" w:rsidP="00FF597E">
      <w:pPr>
        <w:pStyle w:val="ListParagraph"/>
      </w:pPr>
      <w:r>
        <w:lastRenderedPageBreak/>
        <w:t>CoS: No, however some providers are also delivering other NQPHN funded programs</w:t>
      </w:r>
    </w:p>
    <w:p w14:paraId="6EBA8496" w14:textId="77777777" w:rsidR="007E3954" w:rsidRPr="005C04B2" w:rsidRDefault="007E3954" w:rsidP="007E3954">
      <w:pPr>
        <w:pStyle w:val="Heading5"/>
      </w:pPr>
      <w:r w:rsidRPr="005C04B2">
        <w:t>Contracts</w:t>
      </w:r>
    </w:p>
    <w:p w14:paraId="047D5CF1" w14:textId="77777777" w:rsidR="007E3954" w:rsidRPr="005C04B2" w:rsidRDefault="007E3954" w:rsidP="002F56F4">
      <w:pPr>
        <w:pStyle w:val="Heading6Alphabetised"/>
      </w:pPr>
      <w:r w:rsidRPr="005C04B2">
        <w:t>What is the contracting approach taken by the PHN for each program?</w:t>
      </w:r>
    </w:p>
    <w:p w14:paraId="782AB9AA" w14:textId="746577B6" w:rsidR="00EF4BE9" w:rsidRDefault="00EF4BE9" w:rsidP="002F56F4">
      <w:pPr>
        <w:pStyle w:val="ListParagraph"/>
        <w:numPr>
          <w:ilvl w:val="0"/>
          <w:numId w:val="66"/>
        </w:numPr>
      </w:pPr>
      <w:r>
        <w:t>NPS-M (Cairns, Townsville, and Mackay): Competitive tendering – Offers from competing providers are invited by open advertisement and evaluated in accordance with predetermined criteria.</w:t>
      </w:r>
    </w:p>
    <w:p w14:paraId="58633323" w14:textId="318BB20D" w:rsidR="007E3954" w:rsidRPr="005C04B2" w:rsidRDefault="00EF4BE9" w:rsidP="002F56F4">
      <w:pPr>
        <w:pStyle w:val="ListParagraph"/>
        <w:numPr>
          <w:ilvl w:val="0"/>
          <w:numId w:val="66"/>
        </w:numPr>
      </w:pPr>
      <w:r>
        <w:t>CoS and NPS-M (Cape York region): Contract extension – Existing contracts between the PHN and provider are extended</w:t>
      </w:r>
      <w:r w:rsidR="007E3954" w:rsidRPr="005C04B2">
        <w:t>.</w:t>
      </w:r>
    </w:p>
    <w:p w14:paraId="70AD9848" w14:textId="77777777" w:rsidR="007E3954" w:rsidRPr="005C04B2" w:rsidRDefault="007E3954" w:rsidP="002F56F4">
      <w:pPr>
        <w:pStyle w:val="Heading6Alphabetised"/>
      </w:pPr>
      <w:r w:rsidRPr="005C04B2">
        <w:t>Is there a mandated/expected capacity for services in the NPS-M and CoS programs?</w:t>
      </w:r>
    </w:p>
    <w:p w14:paraId="5F1E3045" w14:textId="77933DF5" w:rsidR="004A3271" w:rsidRDefault="004A3271" w:rsidP="004A3271">
      <w:pPr>
        <w:pStyle w:val="ListParagraph"/>
      </w:pPr>
      <w:r>
        <w:t>NPS-M: No</w:t>
      </w:r>
    </w:p>
    <w:p w14:paraId="05368A0D" w14:textId="746E3FF7" w:rsidR="007E3954" w:rsidRPr="005C04B2" w:rsidRDefault="004A3271" w:rsidP="004A3271">
      <w:pPr>
        <w:pStyle w:val="ListParagraph"/>
      </w:pPr>
      <w:r>
        <w:t>CoS: Yes – numbers were identified when commonwealth funded programs came to an end and rolled into NPST; numbers won’t exceed this initial number</w:t>
      </w:r>
      <w:r w:rsidR="007E3954">
        <w:t>.</w:t>
      </w:r>
    </w:p>
    <w:p w14:paraId="185AC594" w14:textId="77777777" w:rsidR="007E3954" w:rsidRPr="005C04B2" w:rsidRDefault="007E3954" w:rsidP="002F56F4">
      <w:pPr>
        <w:pStyle w:val="Heading6Alphabetised"/>
      </w:pPr>
      <w:r w:rsidRPr="005C04B2">
        <w:t>Does the service provider contract or schedule specify the number and type of staff required to deliver the service?</w:t>
      </w:r>
    </w:p>
    <w:p w14:paraId="0ACFDCA5" w14:textId="124FABD3" w:rsidR="004A3271" w:rsidRDefault="004A3271" w:rsidP="003A6902">
      <w:pPr>
        <w:numPr>
          <w:ilvl w:val="0"/>
          <w:numId w:val="14"/>
        </w:numPr>
        <w:contextualSpacing/>
      </w:pPr>
      <w:r>
        <w:t>NPS-M: No – but lived experience workers are highly regarded.</w:t>
      </w:r>
    </w:p>
    <w:p w14:paraId="4455E9BE" w14:textId="6F90CD6A" w:rsidR="007E3954" w:rsidRDefault="004A3271" w:rsidP="003A6902">
      <w:pPr>
        <w:numPr>
          <w:ilvl w:val="0"/>
          <w:numId w:val="14"/>
        </w:numPr>
        <w:contextualSpacing/>
      </w:pPr>
      <w:r>
        <w:t>CoS: No – but lived experience workers are highly</w:t>
      </w:r>
    </w:p>
    <w:p w14:paraId="2EF505A7" w14:textId="77777777" w:rsidR="007E3954" w:rsidRPr="005C04B2" w:rsidRDefault="007E3954" w:rsidP="002F56F4">
      <w:pPr>
        <w:pStyle w:val="Heading6Alphabetised"/>
      </w:pPr>
      <w:r w:rsidRPr="005C04B2">
        <w:t>What types of workers are prescribed in contracts?</w:t>
      </w:r>
    </w:p>
    <w:p w14:paraId="08E6932A" w14:textId="77777777" w:rsidR="007E3954" w:rsidRDefault="007E3954" w:rsidP="007E3954">
      <w:r>
        <w:t>NPS-M:</w:t>
      </w:r>
    </w:p>
    <w:p w14:paraId="289B603A" w14:textId="77777777" w:rsidR="007E3954" w:rsidRDefault="007E3954" w:rsidP="007E3954">
      <w:pPr>
        <w:pStyle w:val="ListParagraph"/>
      </w:pPr>
      <w:r>
        <w:t>Peer support workers</w:t>
      </w:r>
    </w:p>
    <w:p w14:paraId="6BC76104" w14:textId="77777777" w:rsidR="007E3954" w:rsidRDefault="007E3954" w:rsidP="007E3954">
      <w:pPr>
        <w:pStyle w:val="ListParagraph"/>
      </w:pPr>
      <w:r>
        <w:t>Recovery support worker/facilitator</w:t>
      </w:r>
    </w:p>
    <w:p w14:paraId="5AE1CF63" w14:textId="77777777" w:rsidR="007E3954" w:rsidRDefault="007E3954" w:rsidP="007E3954">
      <w:r>
        <w:t>CoS:</w:t>
      </w:r>
    </w:p>
    <w:p w14:paraId="134FBF21" w14:textId="0A5E0948" w:rsidR="007E3954" w:rsidRDefault="007E3954" w:rsidP="007E3954">
      <w:pPr>
        <w:pStyle w:val="ListParagraph"/>
      </w:pPr>
      <w:r>
        <w:t>Peer support workers</w:t>
      </w:r>
    </w:p>
    <w:p w14:paraId="5496C21B" w14:textId="0C127101" w:rsidR="00F12F33" w:rsidRDefault="00F12F33" w:rsidP="007E3954">
      <w:pPr>
        <w:pStyle w:val="ListParagraph"/>
      </w:pPr>
      <w:r>
        <w:t>Social Worker</w:t>
      </w:r>
    </w:p>
    <w:p w14:paraId="75641CFE" w14:textId="77777777" w:rsidR="007E3954" w:rsidRDefault="007E3954" w:rsidP="007E3954">
      <w:pPr>
        <w:pStyle w:val="ListParagraph"/>
        <w:rPr>
          <w:b/>
        </w:rPr>
      </w:pPr>
      <w:r>
        <w:t>Recovery support worker/facilitator</w:t>
      </w:r>
    </w:p>
    <w:p w14:paraId="1CB92B78" w14:textId="77777777" w:rsidR="007E3954" w:rsidRPr="005C04B2" w:rsidRDefault="007E3954" w:rsidP="007E3954">
      <w:pPr>
        <w:pStyle w:val="Heading5"/>
      </w:pPr>
      <w:r w:rsidRPr="005C04B2">
        <w:t>Purchasing</w:t>
      </w:r>
    </w:p>
    <w:p w14:paraId="06C5635A" w14:textId="77777777" w:rsidR="007E3954" w:rsidRPr="005C04B2" w:rsidRDefault="007E3954" w:rsidP="002F56F4">
      <w:pPr>
        <w:pStyle w:val="Heading6Alphabetised"/>
      </w:pPr>
      <w:r w:rsidRPr="005C04B2">
        <w:t>What is the payment approach taken by the PHN for each program?</w:t>
      </w:r>
    </w:p>
    <w:p w14:paraId="5D81357B" w14:textId="77777777" w:rsidR="007E3954" w:rsidRPr="005C04B2" w:rsidRDefault="007E3954" w:rsidP="007E3954">
      <w:r w:rsidRPr="00E93B7C">
        <w:rPr>
          <w:iCs/>
        </w:rPr>
        <w:t>Block funding – A fixed amount of money is paid to the provider, regardless of how local needs are being met or the quality of care provided</w:t>
      </w:r>
      <w:r w:rsidRPr="005C04B2">
        <w:t>.</w:t>
      </w:r>
    </w:p>
    <w:p w14:paraId="40ED9BF5" w14:textId="77777777" w:rsidR="007E3954" w:rsidRPr="005C04B2" w:rsidRDefault="007E3954" w:rsidP="002F56F4">
      <w:pPr>
        <w:pStyle w:val="Heading6Alphabetised"/>
      </w:pPr>
      <w:r w:rsidRPr="005C04B2">
        <w:t>Of the money allocated to service providers, what was the average proportion designated to administrative or indirect costs?</w:t>
      </w:r>
    </w:p>
    <w:p w14:paraId="7684CB89" w14:textId="56A14C79" w:rsidR="007E3954" w:rsidRDefault="007E3954" w:rsidP="007E3954">
      <w:pPr>
        <w:pStyle w:val="ListParagraph"/>
      </w:pPr>
      <w:r>
        <w:t xml:space="preserve">NPS-M: </w:t>
      </w:r>
      <w:r w:rsidR="00F12F33">
        <w:t>10</w:t>
      </w:r>
      <w:r>
        <w:t>%</w:t>
      </w:r>
    </w:p>
    <w:p w14:paraId="5F813630" w14:textId="56D76394" w:rsidR="007E3954" w:rsidRPr="005C04B2" w:rsidRDefault="007E3954" w:rsidP="007E3954">
      <w:pPr>
        <w:pStyle w:val="ListParagraph"/>
      </w:pPr>
      <w:r>
        <w:t xml:space="preserve">CoS: </w:t>
      </w:r>
      <w:r w:rsidR="00F12F33">
        <w:t>10</w:t>
      </w:r>
      <w:r>
        <w:t>%</w:t>
      </w:r>
    </w:p>
    <w:p w14:paraId="7B08AD2B" w14:textId="77777777" w:rsidR="007E3954" w:rsidRDefault="007E3954" w:rsidP="007E3954">
      <w:pPr>
        <w:pStyle w:val="Heading4Numbered"/>
      </w:pPr>
      <w:r w:rsidRPr="005C04B2">
        <w:t>Monitoring and evaluation</w:t>
      </w:r>
    </w:p>
    <w:p w14:paraId="16E853BE" w14:textId="77777777" w:rsidR="007E3954" w:rsidRPr="005C04B2" w:rsidRDefault="007E3954" w:rsidP="007E3954">
      <w:pPr>
        <w:pStyle w:val="Heading5"/>
      </w:pPr>
      <w:r>
        <w:t>Data/measures</w:t>
      </w:r>
    </w:p>
    <w:p w14:paraId="69E16315" w14:textId="77777777" w:rsidR="007E3954" w:rsidRPr="005C04B2" w:rsidRDefault="007E3954" w:rsidP="00FA39BD">
      <w:pPr>
        <w:pStyle w:val="Heading6Alphabetised"/>
        <w:numPr>
          <w:ilvl w:val="0"/>
          <w:numId w:val="195"/>
        </w:numPr>
      </w:pPr>
      <w:r w:rsidRPr="005C04B2">
        <w:t>What performance measures are specified in the contract to track service performance providers?</w:t>
      </w:r>
    </w:p>
    <w:p w14:paraId="06A30C47" w14:textId="55A1DF36" w:rsidR="007E3954" w:rsidRDefault="007E3954" w:rsidP="007E3954">
      <w:pPr>
        <w:pStyle w:val="ListParagraph"/>
      </w:pPr>
      <w:r>
        <w:t>Number of consumers accessing services</w:t>
      </w:r>
    </w:p>
    <w:p w14:paraId="381AA5A2" w14:textId="235069C6" w:rsidR="007E3954" w:rsidRDefault="003B4697" w:rsidP="003B4697">
      <w:pPr>
        <w:pStyle w:val="ListParagraph"/>
      </w:pPr>
      <w:r>
        <w:t>Number of services provided</w:t>
      </w:r>
    </w:p>
    <w:p w14:paraId="71510746" w14:textId="77777777" w:rsidR="007E3954" w:rsidRDefault="007E3954" w:rsidP="007E3954">
      <w:pPr>
        <w:pStyle w:val="ListParagraph"/>
      </w:pPr>
      <w:r>
        <w:t>Outcomes from measurement tool (below)</w:t>
      </w:r>
    </w:p>
    <w:p w14:paraId="705E9F1E" w14:textId="22B634A3" w:rsidR="007E3954" w:rsidRPr="005C04B2" w:rsidRDefault="003B4697" w:rsidP="007E3954">
      <w:pPr>
        <w:pStyle w:val="ListParagraph"/>
      </w:pPr>
      <w:r>
        <w:t>Consumer Satisfaction/experience</w:t>
      </w:r>
    </w:p>
    <w:p w14:paraId="790B2FBD" w14:textId="77777777" w:rsidR="007E3954" w:rsidRPr="005C04B2" w:rsidRDefault="007E3954" w:rsidP="002F56F4">
      <w:pPr>
        <w:pStyle w:val="Heading6Alphabetised"/>
      </w:pPr>
      <w:r w:rsidRPr="005C04B2">
        <w:t>Which of the following outcomes measures does the PHN capture/monitor?</w:t>
      </w:r>
    </w:p>
    <w:p w14:paraId="174C8841" w14:textId="2947D4E4" w:rsidR="008360D3" w:rsidRDefault="008360D3" w:rsidP="002F56F4">
      <w:pPr>
        <w:pStyle w:val="ListParagraph"/>
        <w:numPr>
          <w:ilvl w:val="0"/>
          <w:numId w:val="72"/>
        </w:numPr>
      </w:pPr>
      <w:r>
        <w:t>K10, K5 (Kessler Psychological Distress Scale)</w:t>
      </w:r>
    </w:p>
    <w:p w14:paraId="3D3370F4" w14:textId="0E610BFA" w:rsidR="007E3954" w:rsidRPr="005C04B2" w:rsidRDefault="008360D3" w:rsidP="002F56F4">
      <w:pPr>
        <w:pStyle w:val="ListParagraph"/>
        <w:numPr>
          <w:ilvl w:val="0"/>
          <w:numId w:val="72"/>
        </w:numPr>
      </w:pPr>
      <w:r>
        <w:t>SDQ (Strengths and Difficulties Questionnaire) [although not relevant to this group]</w:t>
      </w:r>
    </w:p>
    <w:p w14:paraId="79810DE3" w14:textId="77777777" w:rsidR="007E3954" w:rsidRPr="005C04B2" w:rsidRDefault="007E3954" w:rsidP="007E3954">
      <w:pPr>
        <w:pStyle w:val="Heading5"/>
      </w:pPr>
      <w:r w:rsidRPr="005C04B2">
        <w:lastRenderedPageBreak/>
        <w:t>Reporting</w:t>
      </w:r>
    </w:p>
    <w:p w14:paraId="66FEC815" w14:textId="77777777" w:rsidR="007E3954" w:rsidRPr="005C04B2" w:rsidRDefault="007E3954" w:rsidP="002F56F4">
      <w:pPr>
        <w:pStyle w:val="Heading6Alphabetised"/>
      </w:pPr>
      <w:r w:rsidRPr="005C04B2">
        <w:t>How frequently do service providers provide formal reports to the PHN?</w:t>
      </w:r>
    </w:p>
    <w:p w14:paraId="574EA8F7" w14:textId="38A8A159" w:rsidR="007E3954" w:rsidRPr="005C04B2" w:rsidRDefault="00B46DA8" w:rsidP="007E3954">
      <w:pPr>
        <w:rPr>
          <w:rFonts w:eastAsiaTheme="majorEastAsia" w:cstheme="majorBidi"/>
          <w:color w:val="2F5496" w:themeColor="accent1" w:themeShade="BF"/>
          <w:sz w:val="21"/>
        </w:rPr>
      </w:pPr>
      <w:r>
        <w:t>N/A</w:t>
      </w:r>
    </w:p>
    <w:p w14:paraId="7FB4F5AD" w14:textId="77777777" w:rsidR="007E3954" w:rsidRPr="005C04B2" w:rsidRDefault="007E3954" w:rsidP="002F56F4">
      <w:pPr>
        <w:pStyle w:val="Heading6Alphabetised"/>
      </w:pPr>
      <w:r w:rsidRPr="005C04B2">
        <w:t>Have you conducted a review of your roll out of the NPS-M and CoS programs?</w:t>
      </w:r>
    </w:p>
    <w:p w14:paraId="2AEB49CD" w14:textId="77777777" w:rsidR="00B46DA8" w:rsidRDefault="007E3954" w:rsidP="007E3954">
      <w:pPr>
        <w:sectPr w:rsidR="00B46DA8" w:rsidSect="004052AC">
          <w:headerReference w:type="default" r:id="rId44"/>
          <w:footnotePr>
            <w:numRestart w:val="eachSect"/>
          </w:footnotePr>
          <w:pgSz w:w="11906" w:h="16838"/>
          <w:pgMar w:top="720" w:right="720" w:bottom="720" w:left="720" w:header="708" w:footer="708" w:gutter="0"/>
          <w:cols w:space="708"/>
          <w:docGrid w:linePitch="360"/>
        </w:sectPr>
      </w:pPr>
      <w:r>
        <w:t>No – not planned</w:t>
      </w:r>
      <w:r w:rsidR="00B46DA8">
        <w:t xml:space="preserve"> </w:t>
      </w:r>
    </w:p>
    <w:p w14:paraId="3D9F25E0" w14:textId="587DB09B" w:rsidR="00B46DA8" w:rsidRPr="005C04B2" w:rsidRDefault="00034A44" w:rsidP="002F56F4">
      <w:pPr>
        <w:pStyle w:val="Heading1"/>
      </w:pPr>
      <w:r>
        <w:lastRenderedPageBreak/>
        <w:t>WESTERN</w:t>
      </w:r>
      <w:r w:rsidR="00B46DA8">
        <w:t xml:space="preserve"> QUEENSLAND</w:t>
      </w:r>
    </w:p>
    <w:p w14:paraId="1D7CCB6F" w14:textId="77777777" w:rsidR="00B46DA8" w:rsidRPr="005C04B2" w:rsidRDefault="00B46DA8" w:rsidP="002F56F4">
      <w:pPr>
        <w:pStyle w:val="Heading2Numbered"/>
        <w:numPr>
          <w:ilvl w:val="0"/>
          <w:numId w:val="73"/>
        </w:numPr>
      </w:pPr>
      <w:r w:rsidRPr="005C04B2">
        <w:t>KEY FACTS AND FIGURES</w:t>
      </w:r>
    </w:p>
    <w:p w14:paraId="5795189F" w14:textId="77777777" w:rsidR="00B46DA8" w:rsidRPr="005C04B2" w:rsidRDefault="00B46DA8" w:rsidP="00B46DA8">
      <w:r w:rsidRPr="005C04B2">
        <w:t>This document provides a profile of how each PHN has implemented the NPS-M and CoS programs.</w:t>
      </w:r>
    </w:p>
    <w:p w14:paraId="0DDE678D" w14:textId="25BAB77A" w:rsidR="00B46DA8" w:rsidRPr="005C04B2" w:rsidRDefault="00D315D7" w:rsidP="006D1577">
      <w:r>
        <w:rPr>
          <w:noProof/>
        </w:rPr>
        <w:drawing>
          <wp:inline distT="0" distB="0" distL="0" distR="0" wp14:anchorId="231389C3" wp14:editId="5D5048FE">
            <wp:extent cx="2610978" cy="3628339"/>
            <wp:effectExtent l="0" t="0" r="0" b="0"/>
            <wp:docPr id="1129" name="Picture 1129" descr="Map showing Northern Queensland. The PHN area is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Picture 1129" descr="Map showing Northern Queensland. The PHN area is outlined in r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30376" cy="3655295"/>
                    </a:xfrm>
                    <a:prstGeom prst="rect">
                      <a:avLst/>
                    </a:prstGeom>
                  </pic:spPr>
                </pic:pic>
              </a:graphicData>
            </a:graphic>
          </wp:inline>
        </w:drawing>
      </w:r>
    </w:p>
    <w:p w14:paraId="28375342" w14:textId="77777777" w:rsidR="00B46DA8" w:rsidRPr="005C04B2" w:rsidRDefault="00B46DA8" w:rsidP="002F56F4">
      <w:pPr>
        <w:pStyle w:val="Heading3"/>
      </w:pPr>
      <w:r w:rsidRPr="005C04B2">
        <w:t>FUNDING</w:t>
      </w:r>
      <w:r w:rsidRPr="005C04B2">
        <w:rPr>
          <w:vertAlign w:val="superscript"/>
        </w:rPr>
        <w:footnoteReference w:id="104"/>
      </w:r>
      <w:r w:rsidRPr="005C04B2">
        <w:t xml:space="preserve"> AND PARTICIPANT</w:t>
      </w:r>
      <w:r w:rsidRPr="005C04B2">
        <w:rPr>
          <w:vertAlign w:val="superscript"/>
        </w:rPr>
        <w:footnoteReference w:id="105"/>
      </w:r>
      <w:r w:rsidRPr="005C04B2">
        <w:t xml:space="preserve"> LEVELS</w:t>
      </w:r>
    </w:p>
    <w:p w14:paraId="6D81C5F1" w14:textId="77777777" w:rsidR="00B46DA8" w:rsidRPr="005C04B2" w:rsidRDefault="00B46DA8" w:rsidP="002F56F4">
      <w:pPr>
        <w:pStyle w:val="Heading4"/>
      </w:pPr>
      <w:r w:rsidRPr="005C04B2">
        <w:t>Funding ($M):</w:t>
      </w:r>
    </w:p>
    <w:p w14:paraId="2693ACE2" w14:textId="4236BCDE" w:rsidR="00B46DA8" w:rsidRPr="005C04B2" w:rsidRDefault="00B46DA8" w:rsidP="00B46DA8">
      <w:r w:rsidRPr="005C04B2">
        <w:rPr>
          <w:b/>
          <w:bCs/>
        </w:rPr>
        <w:t>All</w:t>
      </w:r>
      <w:r w:rsidRPr="005C04B2">
        <w:t xml:space="preserve"> </w:t>
      </w:r>
      <w:r w:rsidRPr="005C04B2">
        <w:tab/>
      </w:r>
      <w:r w:rsidRPr="005C04B2">
        <w:tab/>
      </w:r>
      <w:r w:rsidRPr="005C04B2">
        <w:rPr>
          <w:b/>
          <w:bCs/>
        </w:rPr>
        <w:t>$</w:t>
      </w:r>
      <w:r w:rsidR="00D315D7">
        <w:rPr>
          <w:b/>
          <w:bCs/>
        </w:rPr>
        <w:t>1</w:t>
      </w:r>
      <w:r>
        <w:rPr>
          <w:b/>
          <w:bCs/>
        </w:rPr>
        <w:t>.</w:t>
      </w:r>
      <w:r w:rsidR="00D315D7">
        <w:rPr>
          <w:b/>
          <w:bCs/>
        </w:rPr>
        <w:t>92</w:t>
      </w:r>
      <w:r w:rsidRPr="005C04B2">
        <w:rPr>
          <w:b/>
          <w:bCs/>
        </w:rPr>
        <w:t>M</w:t>
      </w:r>
      <w:r w:rsidRPr="005C04B2">
        <w:t xml:space="preserve"> (Year coverage for NPS-M and CoS)</w:t>
      </w:r>
    </w:p>
    <w:p w14:paraId="0A5C172C" w14:textId="39FE4C40" w:rsidR="00B46DA8" w:rsidRPr="005C04B2" w:rsidRDefault="00B46DA8" w:rsidP="00B46DA8">
      <w:r w:rsidRPr="005C04B2">
        <w:rPr>
          <w:b/>
          <w:bCs/>
        </w:rPr>
        <w:t>NPS-M</w:t>
      </w:r>
      <w:r w:rsidRPr="005C04B2">
        <w:tab/>
      </w:r>
      <w:r w:rsidRPr="005C04B2">
        <w:tab/>
      </w:r>
      <w:r w:rsidRPr="005C04B2">
        <w:rPr>
          <w:b/>
          <w:bCs/>
        </w:rPr>
        <w:t>$</w:t>
      </w:r>
      <w:r w:rsidR="00D315D7">
        <w:rPr>
          <w:b/>
          <w:bCs/>
        </w:rPr>
        <w:t>0.65</w:t>
      </w:r>
      <w:r w:rsidRPr="005C04B2">
        <w:rPr>
          <w:b/>
          <w:bCs/>
        </w:rPr>
        <w:t>M</w:t>
      </w:r>
      <w:r w:rsidRPr="005C04B2">
        <w:t xml:space="preserve"> (Between FY17-18 and FY20-21)</w:t>
      </w:r>
    </w:p>
    <w:p w14:paraId="09F1A7E3" w14:textId="3FB1403E" w:rsidR="00B46DA8" w:rsidRPr="005C04B2" w:rsidRDefault="00B46DA8" w:rsidP="00B46DA8">
      <w:r w:rsidRPr="005C04B2">
        <w:rPr>
          <w:b/>
          <w:bCs/>
        </w:rPr>
        <w:t>CoS</w:t>
      </w:r>
      <w:r w:rsidRPr="005C04B2">
        <w:rPr>
          <w:b/>
          <w:bCs/>
        </w:rPr>
        <w:tab/>
      </w:r>
      <w:r w:rsidRPr="005C04B2">
        <w:rPr>
          <w:b/>
          <w:bCs/>
        </w:rPr>
        <w:tab/>
        <w:t>$</w:t>
      </w:r>
      <w:r w:rsidR="00D315D7">
        <w:rPr>
          <w:b/>
          <w:bCs/>
        </w:rPr>
        <w:t>1.27</w:t>
      </w:r>
      <w:r w:rsidRPr="005C04B2">
        <w:rPr>
          <w:b/>
          <w:bCs/>
        </w:rPr>
        <w:t>M</w:t>
      </w:r>
      <w:r w:rsidRPr="005C04B2">
        <w:t xml:space="preserve"> (Between FY19-20 and FY21-22)</w:t>
      </w:r>
    </w:p>
    <w:p w14:paraId="16C26C16" w14:textId="77777777" w:rsidR="00B46DA8" w:rsidRPr="005C04B2" w:rsidRDefault="00B46DA8" w:rsidP="002F56F4">
      <w:pPr>
        <w:pStyle w:val="Heading4"/>
      </w:pPr>
      <w:r w:rsidRPr="005C04B2">
        <w:t>Participants</w:t>
      </w:r>
    </w:p>
    <w:p w14:paraId="3BB93972" w14:textId="1FEFBFDF" w:rsidR="00B46DA8" w:rsidRPr="005C04B2" w:rsidRDefault="00B46DA8" w:rsidP="00B46DA8">
      <w:r w:rsidRPr="005C04B2">
        <w:rPr>
          <w:b/>
          <w:bCs/>
        </w:rPr>
        <w:t xml:space="preserve">All </w:t>
      </w:r>
      <w:r w:rsidRPr="005C04B2">
        <w:rPr>
          <w:b/>
          <w:bCs/>
        </w:rPr>
        <w:tab/>
      </w:r>
      <w:r w:rsidRPr="005C04B2">
        <w:rPr>
          <w:b/>
          <w:bCs/>
        </w:rPr>
        <w:tab/>
      </w:r>
      <w:r w:rsidR="004818D0">
        <w:rPr>
          <w:b/>
          <w:bCs/>
        </w:rPr>
        <w:t>67</w:t>
      </w:r>
      <w:r w:rsidRPr="005C04B2">
        <w:rPr>
          <w:b/>
          <w:bCs/>
        </w:rPr>
        <w:t xml:space="preserve"> </w:t>
      </w:r>
      <w:r w:rsidRPr="005C04B2">
        <w:t>(Year coverage for NPS-M and CoS)</w:t>
      </w:r>
    </w:p>
    <w:p w14:paraId="4BDD9FC2" w14:textId="5F369564" w:rsidR="00B46DA8" w:rsidRPr="005C04B2" w:rsidRDefault="00B46DA8" w:rsidP="00B46DA8">
      <w:r w:rsidRPr="005C04B2">
        <w:rPr>
          <w:b/>
          <w:bCs/>
        </w:rPr>
        <w:t>NPS-M</w:t>
      </w:r>
      <w:r w:rsidRPr="005C04B2">
        <w:rPr>
          <w:b/>
          <w:bCs/>
        </w:rPr>
        <w:tab/>
      </w:r>
      <w:r w:rsidRPr="005C04B2">
        <w:rPr>
          <w:b/>
          <w:bCs/>
        </w:rPr>
        <w:tab/>
      </w:r>
      <w:r w:rsidR="004818D0">
        <w:rPr>
          <w:b/>
          <w:bCs/>
        </w:rPr>
        <w:t>48</w:t>
      </w:r>
      <w:r w:rsidRPr="005C04B2">
        <w:t xml:space="preserve"> (Between 1 July and 31 Dec 2019)</w:t>
      </w:r>
    </w:p>
    <w:p w14:paraId="021CAF79" w14:textId="29421E8A" w:rsidR="00B46DA8" w:rsidRPr="005C04B2" w:rsidRDefault="00B46DA8" w:rsidP="00B46DA8">
      <w:r w:rsidRPr="005C04B2">
        <w:rPr>
          <w:b/>
          <w:bCs/>
        </w:rPr>
        <w:t>CoS</w:t>
      </w:r>
      <w:r w:rsidRPr="005C04B2">
        <w:rPr>
          <w:b/>
          <w:bCs/>
        </w:rPr>
        <w:tab/>
      </w:r>
      <w:r w:rsidRPr="005C04B2">
        <w:rPr>
          <w:b/>
          <w:bCs/>
        </w:rPr>
        <w:tab/>
      </w:r>
      <w:r w:rsidR="004818D0">
        <w:rPr>
          <w:b/>
          <w:bCs/>
        </w:rPr>
        <w:t>19</w:t>
      </w:r>
      <w:r w:rsidRPr="005C04B2">
        <w:t xml:space="preserve"> (Between 1 July and 31 Dec 2019)</w:t>
      </w:r>
    </w:p>
    <w:p w14:paraId="21846CB5" w14:textId="77777777" w:rsidR="00B46DA8" w:rsidRPr="005C04B2" w:rsidRDefault="00B46DA8" w:rsidP="00B46DA8">
      <w:pPr>
        <w:keepNext/>
        <w:keepLines/>
        <w:spacing w:before="40" w:after="0"/>
        <w:outlineLvl w:val="2"/>
        <w:rPr>
          <w:rFonts w:ascii="Segoe UI Semibold" w:eastAsiaTheme="majorEastAsia" w:hAnsi="Segoe UI Semibold" w:cstheme="majorBidi"/>
          <w:color w:val="1F3763" w:themeColor="accent1" w:themeShade="7F"/>
          <w:sz w:val="26"/>
          <w:szCs w:val="24"/>
        </w:rPr>
      </w:pPr>
      <w:r w:rsidRPr="005C04B2">
        <w:rPr>
          <w:rFonts w:ascii="Segoe UI Semibold" w:eastAsiaTheme="majorEastAsia" w:hAnsi="Segoe UI Semibold" w:cstheme="majorBidi"/>
          <w:color w:val="1F3763" w:themeColor="accent1" w:themeShade="7F"/>
          <w:sz w:val="26"/>
          <w:szCs w:val="24"/>
        </w:rPr>
        <w:t>INDICATORS OF NEED</w:t>
      </w:r>
      <w:r w:rsidRPr="005C04B2">
        <w:rPr>
          <w:rFonts w:ascii="Segoe UI Semibold" w:eastAsiaTheme="majorEastAsia" w:hAnsi="Segoe UI Semibold" w:cstheme="majorBidi"/>
          <w:color w:val="1F3763" w:themeColor="accent1" w:themeShade="7F"/>
          <w:sz w:val="26"/>
          <w:szCs w:val="24"/>
          <w:vertAlign w:val="superscript"/>
        </w:rPr>
        <w:footnoteReference w:id="106"/>
      </w:r>
    </w:p>
    <w:p w14:paraId="704B14A0" w14:textId="5650B35F" w:rsidR="00B46DA8" w:rsidRPr="005C04B2" w:rsidRDefault="005A4CDB" w:rsidP="0094087A">
      <w:pPr>
        <w:pStyle w:val="Heading4"/>
      </w:pPr>
      <w:r w:rsidRPr="005A4CDB">
        <w:t>Large rural and regional population</w:t>
      </w:r>
    </w:p>
    <w:p w14:paraId="0B6329CD" w14:textId="3528F2C0" w:rsidR="00B46DA8" w:rsidRPr="002F56F4" w:rsidRDefault="00DD45A7" w:rsidP="002F56F4">
      <w:r w:rsidRPr="00DD45A7">
        <w:t>Due to the remote or very remote status of 99% of the region, it is estimated that 17% of the total population requires mental health treatment</w:t>
      </w:r>
      <w:r w:rsidR="00B46DA8" w:rsidRPr="005C04B2">
        <w:t>.</w:t>
      </w:r>
    </w:p>
    <w:p w14:paraId="764751B2" w14:textId="43B8BA52" w:rsidR="00B46DA8" w:rsidRPr="005C04B2" w:rsidRDefault="006322FC" w:rsidP="002F56F4">
      <w:pPr>
        <w:pStyle w:val="Heading4"/>
      </w:pPr>
      <w:r w:rsidRPr="006322FC">
        <w:lastRenderedPageBreak/>
        <w:t>High rates of serious mental health issues</w:t>
      </w:r>
    </w:p>
    <w:p w14:paraId="29160AA8" w14:textId="6861877C" w:rsidR="00B46DA8" w:rsidRPr="005C04B2" w:rsidRDefault="007B5C6A" w:rsidP="00B46DA8">
      <w:r w:rsidRPr="007B5C6A">
        <w:t>WQPHN has suicide and mental health hospitalisation rates greater than other Queensland PHNs and double the national average</w:t>
      </w:r>
      <w:r w:rsidR="00B46DA8" w:rsidRPr="007819BC">
        <w:t>.</w:t>
      </w:r>
    </w:p>
    <w:p w14:paraId="4DA3A593" w14:textId="77777777" w:rsidR="00B46DA8" w:rsidRPr="005C04B2" w:rsidRDefault="00B46DA8" w:rsidP="002F56F4">
      <w:pPr>
        <w:pStyle w:val="Heading4"/>
      </w:pPr>
      <w:r w:rsidRPr="005C04B2">
        <w:t>NPS-M – Average wait time (July – Dec 2019)</w:t>
      </w:r>
    </w:p>
    <w:p w14:paraId="044793C7" w14:textId="689A6E58" w:rsidR="00B46DA8" w:rsidRPr="005C04B2" w:rsidRDefault="00B46DA8" w:rsidP="00B46DA8">
      <w:r w:rsidRPr="00F43B33">
        <w:t>N/A – No wait list during this period</w:t>
      </w:r>
      <w:r w:rsidRPr="005C04B2">
        <w:t>.</w:t>
      </w:r>
    </w:p>
    <w:p w14:paraId="48FCF709" w14:textId="77777777" w:rsidR="00B46DA8" w:rsidRPr="005C04B2" w:rsidRDefault="00B46DA8" w:rsidP="002F56F4">
      <w:pPr>
        <w:pStyle w:val="Heading3"/>
      </w:pPr>
      <w:r w:rsidRPr="005C04B2">
        <w:t>POPULATION AND DEMOGRAPHICS</w:t>
      </w:r>
      <w:r w:rsidRPr="005C04B2">
        <w:rPr>
          <w:vertAlign w:val="superscript"/>
        </w:rPr>
        <w:footnoteReference w:id="107"/>
      </w:r>
    </w:p>
    <w:p w14:paraId="2B9DE186" w14:textId="77777777" w:rsidR="00B46DA8" w:rsidRPr="005C04B2" w:rsidRDefault="00B46DA8" w:rsidP="002F56F4">
      <w:pPr>
        <w:pStyle w:val="Heading4"/>
      </w:pPr>
      <w:r w:rsidRPr="005C04B2">
        <w:t>Population (ERP1 from 2016 census)</w:t>
      </w:r>
    </w:p>
    <w:p w14:paraId="62E18F92" w14:textId="098BA1EA" w:rsidR="00B46DA8" w:rsidRPr="005C04B2" w:rsidRDefault="00AD5304" w:rsidP="00B46DA8">
      <w:r w:rsidRPr="00AD5304">
        <w:t>63,719</w:t>
      </w:r>
    </w:p>
    <w:p w14:paraId="024DAF3B" w14:textId="77777777" w:rsidR="00B46DA8" w:rsidRPr="005C04B2" w:rsidRDefault="00B46DA8" w:rsidP="002F56F4">
      <w:pPr>
        <w:pStyle w:val="Heading4"/>
      </w:pPr>
      <w:r w:rsidRPr="005C04B2">
        <w:t>Population growth 2012-2016</w:t>
      </w:r>
    </w:p>
    <w:p w14:paraId="79482014" w14:textId="56B92066" w:rsidR="00B46DA8" w:rsidRPr="005C04B2" w:rsidRDefault="006575C9" w:rsidP="00B46DA8">
      <w:r>
        <w:t>-9.0</w:t>
      </w:r>
      <w:r w:rsidR="00B46DA8" w:rsidRPr="005C04B2">
        <w:t>%</w:t>
      </w:r>
    </w:p>
    <w:p w14:paraId="5F03A191" w14:textId="77777777" w:rsidR="00B46DA8" w:rsidRPr="005C04B2" w:rsidRDefault="00B46DA8" w:rsidP="002F56F4">
      <w:pPr>
        <w:pStyle w:val="Heading4"/>
      </w:pPr>
      <w:r w:rsidRPr="005C04B2">
        <w:t>Indigenous population</w:t>
      </w:r>
    </w:p>
    <w:p w14:paraId="295A23A6" w14:textId="65A6FB35" w:rsidR="00B46DA8" w:rsidRPr="005C04B2" w:rsidRDefault="00D27506" w:rsidP="00B46DA8">
      <w:r w:rsidRPr="00D27506">
        <w:t>10,650</w:t>
      </w:r>
    </w:p>
    <w:p w14:paraId="02166755" w14:textId="77777777" w:rsidR="00B46DA8" w:rsidRPr="005C04B2" w:rsidRDefault="00B46DA8" w:rsidP="002F56F4">
      <w:pPr>
        <w:pStyle w:val="Heading4"/>
      </w:pPr>
      <w:r w:rsidRPr="005C04B2">
        <w:t>Gender (%)</w:t>
      </w:r>
    </w:p>
    <w:p w14:paraId="3086DB0E" w14:textId="3E12FDC6" w:rsidR="00B46DA8" w:rsidRPr="005C04B2" w:rsidRDefault="00B46DA8" w:rsidP="00B46DA8">
      <w:r w:rsidRPr="005C04B2">
        <w:t xml:space="preserve">Male: </w:t>
      </w:r>
      <w:r>
        <w:t>5</w:t>
      </w:r>
      <w:r w:rsidR="006A1128">
        <w:t>1</w:t>
      </w:r>
      <w:r w:rsidRPr="005C04B2">
        <w:t>.</w:t>
      </w:r>
      <w:r w:rsidR="006A1128">
        <w:t>6</w:t>
      </w:r>
      <w:r w:rsidRPr="005C04B2">
        <w:t>%</w:t>
      </w:r>
      <w:r w:rsidRPr="005C04B2">
        <w:br/>
        <w:t xml:space="preserve">Female: </w:t>
      </w:r>
      <w:r>
        <w:t>4</w:t>
      </w:r>
      <w:r w:rsidR="006A1128">
        <w:t>8</w:t>
      </w:r>
      <w:r w:rsidRPr="005C04B2">
        <w:t>.</w:t>
      </w:r>
      <w:r w:rsidR="006A1128">
        <w:t>4</w:t>
      </w:r>
      <w:r w:rsidRPr="005C04B2">
        <w:t>%</w:t>
      </w:r>
    </w:p>
    <w:p w14:paraId="408E8440" w14:textId="77777777" w:rsidR="00B46DA8" w:rsidRPr="005C04B2" w:rsidRDefault="00B46DA8" w:rsidP="002F56F4">
      <w:pPr>
        <w:pStyle w:val="Heading4"/>
      </w:pPr>
      <w:r w:rsidRPr="005C04B2">
        <w:t>Area (Square Kilometres)</w:t>
      </w:r>
    </w:p>
    <w:p w14:paraId="367465C4" w14:textId="26493667" w:rsidR="00B46DA8" w:rsidRPr="005C04B2" w:rsidRDefault="007B584C" w:rsidP="00B46DA8">
      <w:r w:rsidRPr="007B584C">
        <w:t>937,118</w:t>
      </w:r>
    </w:p>
    <w:p w14:paraId="2A70D3DD" w14:textId="77777777" w:rsidR="00B46DA8" w:rsidRPr="005C04B2" w:rsidRDefault="00B46DA8" w:rsidP="00B46DA8">
      <w:r w:rsidRPr="005C04B2">
        <w:br w:type="page"/>
      </w:r>
    </w:p>
    <w:p w14:paraId="457C9FF3" w14:textId="77777777" w:rsidR="00B46DA8" w:rsidRPr="005C04B2" w:rsidRDefault="00B46DA8" w:rsidP="00B46DA8">
      <w:pPr>
        <w:pStyle w:val="Heading2Numbered"/>
      </w:pPr>
      <w:r w:rsidRPr="005C04B2">
        <w:lastRenderedPageBreak/>
        <w:t>OVERVIEW OF NPS-M AND COS IN EACH PHN</w:t>
      </w:r>
    </w:p>
    <w:p w14:paraId="5910FEE0" w14:textId="77777777" w:rsidR="00B46DA8" w:rsidRPr="005C04B2" w:rsidRDefault="00B46DA8" w:rsidP="00B46DA8">
      <w:pPr>
        <w:pStyle w:val="Heading3"/>
      </w:pPr>
      <w:r w:rsidRPr="00304948">
        <w:t>STRUCTURE</w:t>
      </w:r>
      <w:r w:rsidRPr="005C04B2">
        <w:t xml:space="preserve"> AND SCOPE</w:t>
      </w:r>
    </w:p>
    <w:p w14:paraId="7C0EA9CB" w14:textId="77777777" w:rsidR="00B46DA8" w:rsidRPr="00127D66" w:rsidRDefault="00B46DA8" w:rsidP="002F56F4">
      <w:pPr>
        <w:pStyle w:val="Heading4Numbered"/>
        <w:numPr>
          <w:ilvl w:val="0"/>
          <w:numId w:val="74"/>
        </w:numPr>
      </w:pPr>
      <w:r w:rsidRPr="00127D66">
        <w:t>Program structure</w:t>
      </w:r>
    </w:p>
    <w:p w14:paraId="3C0158F5" w14:textId="75D5CB8F" w:rsidR="00B46DA8" w:rsidRPr="005C04B2" w:rsidRDefault="00496DD6" w:rsidP="009760EA">
      <w:r w:rsidRPr="00496DD6">
        <w:t>There are four main providers for CoS with two of the four contracted for NPS-M provision; however, funding and contracting is done separately for each</w:t>
      </w:r>
      <w:r w:rsidR="00B46DA8" w:rsidRPr="005C04B2">
        <w:t>.</w:t>
      </w:r>
    </w:p>
    <w:p w14:paraId="1ABE8579" w14:textId="77777777" w:rsidR="00B46DA8" w:rsidRPr="005C04B2" w:rsidRDefault="00B46DA8" w:rsidP="00B46DA8">
      <w:pPr>
        <w:pStyle w:val="Heading4Numbered"/>
      </w:pPr>
      <w:r w:rsidRPr="005C04B2">
        <w:t>Population access and eligibility</w:t>
      </w:r>
    </w:p>
    <w:p w14:paraId="1A133DF7" w14:textId="77777777" w:rsidR="00B46DA8" w:rsidRDefault="00B46DA8" w:rsidP="009760EA">
      <w:r>
        <w:t>NPS-M and CoS: Both programs’ entry requirements are in line with national guidelines.</w:t>
      </w:r>
    </w:p>
    <w:p w14:paraId="0C6C8EB3" w14:textId="77777777" w:rsidR="00B46DA8" w:rsidRPr="005C04B2" w:rsidRDefault="00B46DA8" w:rsidP="00B46DA8">
      <w:pPr>
        <w:pStyle w:val="Heading4Numbered"/>
      </w:pPr>
      <w:r w:rsidRPr="005C04B2">
        <w:t>Geographic coverage of programs</w:t>
      </w:r>
    </w:p>
    <w:p w14:paraId="3BAB1383" w14:textId="77777777" w:rsidR="00B46DA8" w:rsidRDefault="00B46DA8" w:rsidP="009760EA">
      <w:r w:rsidRPr="005C04B2">
        <w:t>NPS-M and CoS: Both programs cover the entire PHN region.</w:t>
      </w:r>
    </w:p>
    <w:p w14:paraId="1B768848" w14:textId="77777777" w:rsidR="00B46DA8" w:rsidRPr="005C04B2" w:rsidRDefault="00B46DA8" w:rsidP="00B46DA8">
      <w:pPr>
        <w:pStyle w:val="Heading4Numbered"/>
      </w:pPr>
      <w:r w:rsidRPr="005C04B2">
        <w:t>Assessment, entry and exit processes</w:t>
      </w:r>
    </w:p>
    <w:p w14:paraId="2D56F9CA" w14:textId="77777777" w:rsidR="00B46DA8" w:rsidRPr="005C04B2" w:rsidRDefault="00B46DA8" w:rsidP="002F56F4">
      <w:pPr>
        <w:pStyle w:val="Heading5"/>
      </w:pPr>
      <w:r w:rsidRPr="005C04B2">
        <w:t>NPS-M:</w:t>
      </w:r>
    </w:p>
    <w:p w14:paraId="7CB986BB" w14:textId="77777777" w:rsidR="00B46DA8" w:rsidRPr="005C04B2" w:rsidRDefault="00B46DA8" w:rsidP="00464D6A">
      <w:pPr>
        <w:pStyle w:val="Heading6Alphabetised"/>
        <w:numPr>
          <w:ilvl w:val="0"/>
          <w:numId w:val="160"/>
        </w:numPr>
        <w:ind w:left="357" w:hanging="357"/>
      </w:pPr>
      <w:r w:rsidRPr="005C04B2">
        <w:t>What is the consumer application and assessment process?</w:t>
      </w:r>
    </w:p>
    <w:p w14:paraId="7472B7A8" w14:textId="7B099E94" w:rsidR="00B46DA8" w:rsidRPr="005C04B2" w:rsidRDefault="00E6666C" w:rsidP="00B46DA8">
      <w:r w:rsidRPr="00E6666C">
        <w:t>Application and assessment are done through the service providers</w:t>
      </w:r>
      <w:r w:rsidR="00B46DA8" w:rsidRPr="005C04B2">
        <w:t>.</w:t>
      </w:r>
    </w:p>
    <w:p w14:paraId="6FFC8E75" w14:textId="77777777" w:rsidR="00B46DA8" w:rsidRPr="005C04B2" w:rsidRDefault="00B46DA8" w:rsidP="002F56F4">
      <w:pPr>
        <w:pStyle w:val="Heading6Alphabetised"/>
      </w:pPr>
      <w:r w:rsidRPr="005C04B2">
        <w:t>What are the referral pathways into the program?</w:t>
      </w:r>
    </w:p>
    <w:p w14:paraId="245616B4" w14:textId="77777777" w:rsidR="00FA358C" w:rsidRDefault="00FA358C" w:rsidP="00FA358C">
      <w:pPr>
        <w:numPr>
          <w:ilvl w:val="0"/>
          <w:numId w:val="3"/>
        </w:numPr>
        <w:contextualSpacing/>
      </w:pPr>
      <w:r>
        <w:t>Admitted/Hospital mental health services</w:t>
      </w:r>
    </w:p>
    <w:p w14:paraId="15B1B85B" w14:textId="77777777" w:rsidR="00FA358C" w:rsidRDefault="00FA358C" w:rsidP="00FA358C">
      <w:pPr>
        <w:numPr>
          <w:ilvl w:val="0"/>
          <w:numId w:val="3"/>
        </w:numPr>
        <w:contextualSpacing/>
      </w:pPr>
      <w:r>
        <w:t>Non-admitted mental health services</w:t>
      </w:r>
    </w:p>
    <w:p w14:paraId="5DFA410A" w14:textId="77777777" w:rsidR="00FA358C" w:rsidRDefault="00FA358C" w:rsidP="00FA358C">
      <w:pPr>
        <w:numPr>
          <w:ilvl w:val="0"/>
          <w:numId w:val="3"/>
        </w:numPr>
        <w:contextualSpacing/>
      </w:pPr>
      <w:r>
        <w:t>GP</w:t>
      </w:r>
    </w:p>
    <w:p w14:paraId="649E0F7F" w14:textId="77777777" w:rsidR="00FA358C" w:rsidRDefault="00FA358C" w:rsidP="00FA358C">
      <w:pPr>
        <w:numPr>
          <w:ilvl w:val="0"/>
          <w:numId w:val="3"/>
        </w:numPr>
        <w:contextualSpacing/>
      </w:pPr>
      <w:r>
        <w:t>Other clinician (e.g. Psychologist/Psychiatrist)</w:t>
      </w:r>
    </w:p>
    <w:p w14:paraId="1EC56670" w14:textId="77777777" w:rsidR="00FA358C" w:rsidRDefault="00FA358C" w:rsidP="00FA358C">
      <w:pPr>
        <w:numPr>
          <w:ilvl w:val="0"/>
          <w:numId w:val="3"/>
        </w:numPr>
        <w:contextualSpacing/>
      </w:pPr>
      <w:r>
        <w:t>State-based psychosocial programs</w:t>
      </w:r>
    </w:p>
    <w:p w14:paraId="043B1ED8" w14:textId="0A7056BE" w:rsidR="00B46DA8" w:rsidRPr="005C04B2" w:rsidRDefault="00FA358C" w:rsidP="00631CB2">
      <w:pPr>
        <w:numPr>
          <w:ilvl w:val="0"/>
          <w:numId w:val="3"/>
        </w:numPr>
        <w:contextualSpacing/>
      </w:pPr>
      <w:r>
        <w:t>Self-referral</w:t>
      </w:r>
    </w:p>
    <w:p w14:paraId="6B1B044E" w14:textId="77777777" w:rsidR="00B46DA8" w:rsidRPr="005C04B2" w:rsidRDefault="00B46DA8" w:rsidP="002F56F4">
      <w:pPr>
        <w:pStyle w:val="Heading6Alphabetised"/>
      </w:pPr>
      <w:r w:rsidRPr="005C04B2">
        <w:t>Duration/intensity of support:</w:t>
      </w:r>
    </w:p>
    <w:p w14:paraId="06811B40" w14:textId="132A4988" w:rsidR="005C04B2" w:rsidRPr="005C04B2" w:rsidRDefault="00C52C98" w:rsidP="00B46DA8">
      <w:r w:rsidRPr="00C52C98">
        <w:t>Intensity of support depends on the activities (linked to recovery goal outcomes) purchased being the number of and type; however, average support is 1.8 hours as the providers are acting in a brokerage role only</w:t>
      </w:r>
      <w:r w:rsidR="00B46DA8">
        <w:t>.</w:t>
      </w:r>
    </w:p>
    <w:p w14:paraId="21FF23EB" w14:textId="77777777" w:rsidR="00B46DA8" w:rsidRDefault="00B46DA8" w:rsidP="002F56F4">
      <w:pPr>
        <w:pStyle w:val="Heading6Alphabetised"/>
      </w:pPr>
      <w:r w:rsidRPr="005C04B2">
        <w:t xml:space="preserve"> Is entry into the program time limited, goal oriented or ongoing?</w:t>
      </w:r>
    </w:p>
    <w:p w14:paraId="5411B4A7" w14:textId="77777777" w:rsidR="00B46DA8" w:rsidRDefault="00B46DA8" w:rsidP="00B46DA8">
      <w:pPr>
        <w:pStyle w:val="ListParagraph"/>
      </w:pPr>
      <w:r>
        <w:t>Time limited (i.e. exit after a set time)</w:t>
      </w:r>
    </w:p>
    <w:p w14:paraId="464C530B" w14:textId="77777777" w:rsidR="00B46DA8" w:rsidRPr="005C04B2" w:rsidRDefault="00B46DA8" w:rsidP="00B46DA8">
      <w:pPr>
        <w:pStyle w:val="ListParagraph"/>
      </w:pPr>
      <w:r>
        <w:t>Goal oriented (i.e. exit after achievement of a goal or milestone)</w:t>
      </w:r>
    </w:p>
    <w:p w14:paraId="791AA7CE" w14:textId="77777777" w:rsidR="00B46DA8" w:rsidRPr="005C04B2" w:rsidRDefault="00B46DA8" w:rsidP="002F56F4">
      <w:pPr>
        <w:pStyle w:val="Heading6Alphabetised"/>
      </w:pPr>
      <w:r w:rsidRPr="005C04B2">
        <w:t xml:space="preserve">Has the PHN specified or suggested a number of consumers per FTE staff)? </w:t>
      </w:r>
    </w:p>
    <w:p w14:paraId="0EA48FBC" w14:textId="7F43D090" w:rsidR="00B46DA8" w:rsidRPr="005C04B2" w:rsidRDefault="00757414" w:rsidP="00B46DA8">
      <w:r>
        <w:t>No.</w:t>
      </w:r>
    </w:p>
    <w:p w14:paraId="5A2AE98D" w14:textId="77777777" w:rsidR="00B46DA8" w:rsidRPr="005C04B2" w:rsidRDefault="00B46DA8" w:rsidP="002F56F4">
      <w:pPr>
        <w:pStyle w:val="Heading5"/>
      </w:pPr>
      <w:r w:rsidRPr="005C04B2">
        <w:t>CoS:</w:t>
      </w:r>
    </w:p>
    <w:p w14:paraId="3B4EA049" w14:textId="77777777" w:rsidR="00B46DA8" w:rsidRPr="005C04B2" w:rsidRDefault="00B46DA8" w:rsidP="002F56F4">
      <w:pPr>
        <w:pStyle w:val="Heading6Alphabetised"/>
      </w:pPr>
      <w:r w:rsidRPr="005C04B2">
        <w:t>What is the consumer application and assessment process?</w:t>
      </w:r>
    </w:p>
    <w:p w14:paraId="5267F718" w14:textId="00DFD540" w:rsidR="005C04B2" w:rsidRPr="005C04B2" w:rsidRDefault="00CD3813" w:rsidP="00B46DA8">
      <w:pPr>
        <w:contextualSpacing/>
      </w:pPr>
      <w:r w:rsidRPr="00CD3813">
        <w:t>Application and assessment are done through the service providers driven by age limit (over 65) and ineligibility for NDIS</w:t>
      </w:r>
      <w:r w:rsidR="005C04B2" w:rsidRPr="005C04B2">
        <w:t>.</w:t>
      </w:r>
    </w:p>
    <w:p w14:paraId="797F471B" w14:textId="77777777" w:rsidR="00B46DA8" w:rsidRPr="005C04B2" w:rsidRDefault="00B46DA8" w:rsidP="002F56F4">
      <w:pPr>
        <w:pStyle w:val="Heading6Alphabetised"/>
      </w:pPr>
      <w:r w:rsidRPr="005C04B2">
        <w:t>How have PiR, D2DL and PHaMs consumers transitioned to CoS services?</w:t>
      </w:r>
    </w:p>
    <w:p w14:paraId="22D7CC86" w14:textId="253ACD94" w:rsidR="00B46DA8" w:rsidRPr="002F56F4" w:rsidRDefault="009B4E80" w:rsidP="002F56F4">
      <w:r>
        <w:t>As above</w:t>
      </w:r>
      <w:r w:rsidR="00B46DA8" w:rsidRPr="005C04B2">
        <w:t>.</w:t>
      </w:r>
    </w:p>
    <w:p w14:paraId="4BCDF1F1" w14:textId="77777777" w:rsidR="00B46DA8" w:rsidRPr="005C04B2" w:rsidRDefault="00B46DA8" w:rsidP="002F56F4">
      <w:pPr>
        <w:pStyle w:val="Heading6Alphabetised"/>
      </w:pPr>
      <w:r w:rsidRPr="005C04B2">
        <w:t>Duration/intensity of support:</w:t>
      </w:r>
    </w:p>
    <w:p w14:paraId="36C78C68" w14:textId="637F4FE1" w:rsidR="005C04B2" w:rsidRPr="005C04B2" w:rsidRDefault="004F2042" w:rsidP="00B46DA8">
      <w:pPr>
        <w:contextualSpacing/>
      </w:pPr>
      <w:r w:rsidRPr="004F2042">
        <w:t>One provider averaged 29 sessions per client during this period. Due to the fact that her clientele are all over 65 and therefore need the intensity of support. Intensity therefore varies depending on age of clientele and individual psychosocial support needs of the client</w:t>
      </w:r>
      <w:r w:rsidR="00B46DA8" w:rsidRPr="005C04B2">
        <w:t>.</w:t>
      </w:r>
    </w:p>
    <w:p w14:paraId="2062542A" w14:textId="77777777" w:rsidR="00B46DA8" w:rsidRPr="005C04B2" w:rsidRDefault="00B46DA8" w:rsidP="002F56F4">
      <w:pPr>
        <w:pStyle w:val="Heading6Alphabetised"/>
      </w:pPr>
      <w:r w:rsidRPr="005C04B2">
        <w:lastRenderedPageBreak/>
        <w:t>Is entry into the program time limited, goal oriented or ongoing?</w:t>
      </w:r>
    </w:p>
    <w:p w14:paraId="774395B0" w14:textId="333322F2" w:rsidR="00B46DA8" w:rsidRDefault="00B46DA8" w:rsidP="00B46DA8">
      <w:r w:rsidRPr="00921A5E">
        <w:t>Ongoing (i.e. continuing support provided</w:t>
      </w:r>
      <w:r w:rsidR="007D2FBA">
        <w:t>)</w:t>
      </w:r>
      <w:r w:rsidRPr="004E5528">
        <w:t>.</w:t>
      </w:r>
    </w:p>
    <w:p w14:paraId="76D2773F" w14:textId="77777777" w:rsidR="00B46DA8" w:rsidRPr="005C04B2" w:rsidRDefault="00B46DA8" w:rsidP="002F56F4">
      <w:pPr>
        <w:pStyle w:val="Heading6Alphabetised"/>
      </w:pPr>
      <w:r w:rsidRPr="005C04B2">
        <w:t>Has the PHN specified or suggested a number of consumers per FTE staff)?</w:t>
      </w:r>
    </w:p>
    <w:p w14:paraId="0335A4E6" w14:textId="77777777" w:rsidR="00B46DA8" w:rsidRPr="005C04B2" w:rsidRDefault="00B46DA8" w:rsidP="00B46DA8">
      <w:r>
        <w:t>No</w:t>
      </w:r>
      <w:r w:rsidRPr="005C04B2">
        <w:t>.</w:t>
      </w:r>
    </w:p>
    <w:p w14:paraId="3C03CC85" w14:textId="77777777" w:rsidR="00B46DA8" w:rsidRPr="005C04B2" w:rsidRDefault="00B46DA8" w:rsidP="00B46DA8">
      <w:pPr>
        <w:pStyle w:val="Heading4Numbered"/>
      </w:pPr>
      <w:r w:rsidRPr="005C04B2">
        <w:t>Services Types</w:t>
      </w:r>
    </w:p>
    <w:p w14:paraId="2A2A73E2" w14:textId="106BBBD6" w:rsidR="006952E7" w:rsidRDefault="006952E7" w:rsidP="006952E7">
      <w:pPr>
        <w:pStyle w:val="ListParagraph"/>
      </w:pPr>
      <w:r>
        <w:t>NPS-M and CoS: Both programs provide services as specified in the national guidelines.</w:t>
      </w:r>
    </w:p>
    <w:p w14:paraId="7148FD7A" w14:textId="43BA56A6" w:rsidR="00B46DA8" w:rsidRPr="005C04B2" w:rsidRDefault="006952E7" w:rsidP="00B46DA8">
      <w:pPr>
        <w:pStyle w:val="ListParagraph"/>
      </w:pPr>
      <w:r>
        <w:t>The exact nature of each service is determined by the consumer’s GP and the provider, based on the consumer’s individual need and mental health plan</w:t>
      </w:r>
      <w:r w:rsidR="005C04B2" w:rsidRPr="005C04B2">
        <w:t>.</w:t>
      </w:r>
    </w:p>
    <w:p w14:paraId="1831138E" w14:textId="77777777" w:rsidR="00B46DA8" w:rsidRPr="005C04B2" w:rsidRDefault="00B46DA8" w:rsidP="00FB1473">
      <w:pPr>
        <w:pStyle w:val="Heading3"/>
      </w:pPr>
      <w:r w:rsidRPr="005C04B2">
        <w:t>MODELS OF CARE, INTEGRATION AND PRIORITY COHORTS</w:t>
      </w:r>
      <w:r w:rsidRPr="005C04B2">
        <w:rPr>
          <w:vertAlign w:val="superscript"/>
        </w:rPr>
        <w:footnoteReference w:id="108"/>
      </w:r>
    </w:p>
    <w:p w14:paraId="2DC7E729" w14:textId="77777777" w:rsidR="00B46DA8" w:rsidRPr="005C04B2" w:rsidRDefault="00B46DA8" w:rsidP="00B46DA8">
      <w:pPr>
        <w:pStyle w:val="Heading4Numbered"/>
      </w:pPr>
      <w:r w:rsidRPr="005C04B2">
        <w:t>Models of</w:t>
      </w:r>
      <w:r w:rsidRPr="005C04B2">
        <w:rPr>
          <w:spacing w:val="-2"/>
        </w:rPr>
        <w:t xml:space="preserve"> </w:t>
      </w:r>
      <w:r w:rsidRPr="005C04B2">
        <w:t xml:space="preserve">care: </w:t>
      </w:r>
      <w:r w:rsidRPr="005C04B2">
        <w:rPr>
          <w:spacing w:val="-1"/>
        </w:rPr>
        <w:t xml:space="preserve"> </w:t>
      </w:r>
      <w:r w:rsidRPr="005C04B2">
        <w:t>Does</w:t>
      </w:r>
      <w:r w:rsidRPr="005C04B2">
        <w:rPr>
          <w:spacing w:val="-4"/>
        </w:rPr>
        <w:t xml:space="preserve"> </w:t>
      </w:r>
      <w:r w:rsidRPr="005C04B2">
        <w:t>the</w:t>
      </w:r>
      <w:r w:rsidRPr="005C04B2">
        <w:rPr>
          <w:spacing w:val="2"/>
        </w:rPr>
        <w:t xml:space="preserve"> </w:t>
      </w:r>
      <w:r w:rsidRPr="005C04B2">
        <w:t>PHN</w:t>
      </w:r>
      <w:r w:rsidRPr="005C04B2">
        <w:rPr>
          <w:spacing w:val="-3"/>
        </w:rPr>
        <w:t xml:space="preserve"> </w:t>
      </w:r>
      <w:r w:rsidRPr="005C04B2">
        <w:t>specify</w:t>
      </w:r>
      <w:r w:rsidRPr="005C04B2">
        <w:rPr>
          <w:spacing w:val="2"/>
        </w:rPr>
        <w:t xml:space="preserve"> </w:t>
      </w:r>
      <w:r w:rsidRPr="005C04B2">
        <w:t>a</w:t>
      </w:r>
      <w:r w:rsidRPr="005C04B2">
        <w:rPr>
          <w:spacing w:val="-3"/>
        </w:rPr>
        <w:t xml:space="preserve"> </w:t>
      </w:r>
      <w:r w:rsidRPr="005C04B2">
        <w:t>model</w:t>
      </w:r>
      <w:r w:rsidRPr="005C04B2">
        <w:rPr>
          <w:spacing w:val="1"/>
        </w:rPr>
        <w:t xml:space="preserve"> </w:t>
      </w:r>
      <w:r w:rsidRPr="005C04B2">
        <w:t>of</w:t>
      </w:r>
      <w:r w:rsidRPr="005C04B2">
        <w:rPr>
          <w:spacing w:val="-2"/>
        </w:rPr>
        <w:t xml:space="preserve"> </w:t>
      </w:r>
      <w:r w:rsidRPr="005C04B2">
        <w:t>care</w:t>
      </w:r>
      <w:r w:rsidRPr="005C04B2">
        <w:rPr>
          <w:spacing w:val="1"/>
        </w:rPr>
        <w:t xml:space="preserve"> </w:t>
      </w:r>
      <w:r w:rsidRPr="005C04B2">
        <w:t>to</w:t>
      </w:r>
      <w:r w:rsidRPr="005C04B2">
        <w:rPr>
          <w:spacing w:val="-2"/>
        </w:rPr>
        <w:t xml:space="preserve"> </w:t>
      </w:r>
      <w:r w:rsidRPr="005C04B2">
        <w:t>be used?</w:t>
      </w:r>
    </w:p>
    <w:p w14:paraId="68FBC8B0" w14:textId="211533D3" w:rsidR="00B46DA8" w:rsidRPr="005C04B2" w:rsidRDefault="00967488" w:rsidP="00B46DA8">
      <w:r w:rsidRPr="00967488">
        <w:rPr>
          <w:color w:val="000000"/>
        </w:rPr>
        <w:t>Psychosocial services form part of the PHNs Health Care Home Model of Care, and use individual and group delivery options, including telehealth</w:t>
      </w:r>
      <w:r w:rsidR="00B46DA8">
        <w:t>.</w:t>
      </w:r>
    </w:p>
    <w:p w14:paraId="1E4EFC01" w14:textId="77777777" w:rsidR="00B46DA8" w:rsidRPr="005C04B2" w:rsidRDefault="00B46DA8" w:rsidP="00B46DA8">
      <w:pPr>
        <w:pStyle w:val="Heading4Numbered"/>
      </w:pPr>
      <w:r w:rsidRPr="005C04B2">
        <w:t xml:space="preserve">Care integration: </w:t>
      </w:r>
    </w:p>
    <w:p w14:paraId="572673B3" w14:textId="44FC4209" w:rsidR="00B46DA8" w:rsidRPr="005C04B2" w:rsidRDefault="00EF3ADA" w:rsidP="00B46DA8">
      <w:r w:rsidRPr="00EF3ADA">
        <w:rPr>
          <w:color w:val="000000"/>
        </w:rPr>
        <w:t>Contracts mandate linkage with other service providers (GPs/Aboriginal Medical Practices, Primary Care services, specialist mental health services, broader NGO sector, alcohol and other drug treatment services, and income, education, employment and housing support services</w:t>
      </w:r>
      <w:r w:rsidR="00B46DA8" w:rsidRPr="005C04B2">
        <w:t>.</w:t>
      </w:r>
    </w:p>
    <w:p w14:paraId="793182D9" w14:textId="77777777" w:rsidR="00B46DA8" w:rsidRPr="005C04B2" w:rsidRDefault="00B46DA8" w:rsidP="00B46DA8">
      <w:pPr>
        <w:pStyle w:val="Heading4Numbered"/>
      </w:pPr>
      <w:r w:rsidRPr="005C04B2">
        <w:t>Priority Cohorts: Does the PHN prioritise particular cohorts, e.g. regions, demographics,</w:t>
      </w:r>
      <w:r>
        <w:t xml:space="preserve"> </w:t>
      </w:r>
      <w:r w:rsidRPr="005C04B2">
        <w:t>diagnosis?</w:t>
      </w:r>
    </w:p>
    <w:p w14:paraId="6FD82675" w14:textId="5E9AF85E" w:rsidR="00B46DA8" w:rsidRPr="005C04B2" w:rsidRDefault="00B46DA8" w:rsidP="00B46DA8">
      <w:r>
        <w:rPr>
          <w:color w:val="000000"/>
        </w:rPr>
        <w:t>No</w:t>
      </w:r>
      <w:r w:rsidRPr="005C04B2">
        <w:t>.</w:t>
      </w:r>
    </w:p>
    <w:p w14:paraId="5248574E" w14:textId="77777777" w:rsidR="00B46DA8" w:rsidRPr="005C04B2" w:rsidRDefault="00B46DA8" w:rsidP="00FB1473">
      <w:pPr>
        <w:pStyle w:val="Heading3"/>
      </w:pPr>
      <w:r w:rsidRPr="005C04B2">
        <w:t>IMPLEMENTATION AND COMMISSIONING</w:t>
      </w:r>
      <w:r w:rsidRPr="005C04B2">
        <w:rPr>
          <w:vertAlign w:val="superscript"/>
        </w:rPr>
        <w:footnoteReference w:id="109"/>
      </w:r>
    </w:p>
    <w:p w14:paraId="3C4A2E77" w14:textId="77777777" w:rsidR="00B46DA8" w:rsidRPr="005C04B2" w:rsidRDefault="00B46DA8" w:rsidP="00B46DA8">
      <w:pPr>
        <w:pStyle w:val="Heading4Numbered"/>
      </w:pPr>
      <w:r w:rsidRPr="005C04B2">
        <w:t>Roll out dates:</w:t>
      </w:r>
    </w:p>
    <w:p w14:paraId="4263E06F" w14:textId="77777777" w:rsidR="000F790E" w:rsidRDefault="000F790E" w:rsidP="000F790E">
      <w:pPr>
        <w:pStyle w:val="ListParagraph"/>
      </w:pPr>
      <w:r>
        <w:t>NPS-M: January 2019</w:t>
      </w:r>
    </w:p>
    <w:p w14:paraId="0CA5E323" w14:textId="77777777" w:rsidR="000F790E" w:rsidRDefault="000F790E" w:rsidP="000F790E">
      <w:pPr>
        <w:pStyle w:val="ListParagraph"/>
      </w:pPr>
      <w:r>
        <w:t>CoS: September 2019</w:t>
      </w:r>
    </w:p>
    <w:p w14:paraId="57DA1531" w14:textId="77777777" w:rsidR="00B46DA8" w:rsidRPr="005C04B2" w:rsidRDefault="00B46DA8" w:rsidP="00B46DA8">
      <w:pPr>
        <w:pStyle w:val="Heading4Numbered"/>
      </w:pPr>
      <w:r w:rsidRPr="005C04B2">
        <w:t>Commissioning approach</w:t>
      </w:r>
    </w:p>
    <w:p w14:paraId="17B34CCC" w14:textId="05E4822B" w:rsidR="00B46DA8" w:rsidRPr="005C04B2" w:rsidRDefault="0022584C" w:rsidP="0022584C">
      <w:r w:rsidRPr="0022584C">
        <w:t>WQPHN directly commissioned existing service providers, after investigating previous psychosocial service use data and consulting with consumers and providers</w:t>
      </w:r>
      <w:r w:rsidR="00B46DA8">
        <w:t>.</w:t>
      </w:r>
    </w:p>
    <w:p w14:paraId="5495DF90" w14:textId="77777777" w:rsidR="00B46DA8" w:rsidRPr="005C04B2" w:rsidRDefault="00B46DA8" w:rsidP="00B46DA8">
      <w:pPr>
        <w:pStyle w:val="Heading4Numbered"/>
      </w:pPr>
      <w:r w:rsidRPr="005C04B2">
        <w:t>Strategic planning</w:t>
      </w:r>
    </w:p>
    <w:p w14:paraId="14AE6CA9" w14:textId="77777777" w:rsidR="00B46DA8" w:rsidRPr="005C04B2" w:rsidRDefault="00B46DA8" w:rsidP="00B46DA8">
      <w:pPr>
        <w:pStyle w:val="Heading5"/>
      </w:pPr>
      <w:r w:rsidRPr="005C04B2">
        <w:t>Key inputs to strategic planning</w:t>
      </w:r>
    </w:p>
    <w:p w14:paraId="028B3E9A" w14:textId="280CD19C" w:rsidR="00B46DA8" w:rsidRPr="005C04B2" w:rsidRDefault="00EA2E81" w:rsidP="00EA2E81">
      <w:r w:rsidRPr="00EA2E81">
        <w:t>Needs assessments, National Service Planning Framework, Regional Plan for Integrated Mental Health and Suicide Prevention, Activity Work Plan, Health Care Home Model of Care</w:t>
      </w:r>
      <w:r w:rsidR="00B46DA8" w:rsidRPr="005C04B2">
        <w:t>.</w:t>
      </w:r>
    </w:p>
    <w:p w14:paraId="32ED5E0E" w14:textId="77777777" w:rsidR="00B46DA8" w:rsidRPr="005C04B2" w:rsidRDefault="00B46DA8" w:rsidP="00B46DA8">
      <w:pPr>
        <w:pStyle w:val="Heading4Numbered"/>
      </w:pPr>
      <w:r w:rsidRPr="005C04B2">
        <w:t>Purchasing approach</w:t>
      </w:r>
    </w:p>
    <w:p w14:paraId="573E1D32" w14:textId="77777777" w:rsidR="00B46DA8" w:rsidRPr="005C04B2" w:rsidRDefault="00B46DA8" w:rsidP="00B46DA8">
      <w:pPr>
        <w:pStyle w:val="Heading5"/>
      </w:pPr>
      <w:r w:rsidRPr="005C04B2">
        <w:t>Budgeting</w:t>
      </w:r>
    </w:p>
    <w:p w14:paraId="04F2FD68" w14:textId="77777777" w:rsidR="00B46DA8" w:rsidRPr="00271EC4" w:rsidRDefault="00B46DA8" w:rsidP="00464D6A">
      <w:pPr>
        <w:pStyle w:val="Heading6Alphabetised"/>
        <w:numPr>
          <w:ilvl w:val="0"/>
          <w:numId w:val="161"/>
        </w:numPr>
        <w:ind w:left="357" w:hanging="357"/>
      </w:pPr>
      <w:r w:rsidRPr="00271EC4">
        <w:t>Has the PHN pooled NPS-M or CoS funding with other funding sources?</w:t>
      </w:r>
    </w:p>
    <w:p w14:paraId="78F02404" w14:textId="070D60FB" w:rsidR="00B46DA8" w:rsidRDefault="00B46DA8" w:rsidP="00B46DA8">
      <w:pPr>
        <w:pStyle w:val="ListParagraph"/>
      </w:pPr>
      <w:r>
        <w:t>NPS-M: No.</w:t>
      </w:r>
    </w:p>
    <w:p w14:paraId="2FA2B839" w14:textId="7E9C2A54" w:rsidR="00B46DA8" w:rsidRPr="005C04B2" w:rsidRDefault="00B46DA8" w:rsidP="00B46DA8">
      <w:pPr>
        <w:pStyle w:val="ListParagraph"/>
      </w:pPr>
      <w:r>
        <w:lastRenderedPageBreak/>
        <w:t>CoS: No</w:t>
      </w:r>
      <w:r w:rsidR="00545D30">
        <w:t>.</w:t>
      </w:r>
    </w:p>
    <w:p w14:paraId="10822579" w14:textId="77777777" w:rsidR="00B46DA8" w:rsidRPr="005C04B2" w:rsidRDefault="00B46DA8" w:rsidP="00B46DA8">
      <w:pPr>
        <w:pStyle w:val="Heading5"/>
      </w:pPr>
      <w:r w:rsidRPr="005C04B2">
        <w:t>Contracts</w:t>
      </w:r>
    </w:p>
    <w:p w14:paraId="6BE4405C" w14:textId="77777777" w:rsidR="00B46DA8" w:rsidRPr="005C04B2" w:rsidRDefault="00B46DA8" w:rsidP="002F56F4">
      <w:pPr>
        <w:pStyle w:val="Heading6Alphabetised"/>
      </w:pPr>
      <w:r w:rsidRPr="005C04B2">
        <w:t>What is the contracting approach taken by the PHN for each program?</w:t>
      </w:r>
    </w:p>
    <w:p w14:paraId="67994BF5" w14:textId="463C5285" w:rsidR="00B46DA8" w:rsidRPr="005C04B2" w:rsidRDefault="00D837D1" w:rsidP="00D837D1">
      <w:r>
        <w:t>Direct engagement – Existing provider(s) are commissioned to continue providing services</w:t>
      </w:r>
      <w:r w:rsidR="00B46DA8" w:rsidRPr="005C04B2">
        <w:t>.</w:t>
      </w:r>
    </w:p>
    <w:p w14:paraId="7F03D336" w14:textId="77777777" w:rsidR="00B46DA8" w:rsidRPr="005C04B2" w:rsidRDefault="00B46DA8" w:rsidP="002F56F4">
      <w:pPr>
        <w:pStyle w:val="Heading6Alphabetised"/>
      </w:pPr>
      <w:r w:rsidRPr="005C04B2">
        <w:t>Is there a mandated/expected capacity for services in the NPS-M and CoS programs?</w:t>
      </w:r>
    </w:p>
    <w:p w14:paraId="6EF1FA64" w14:textId="77777777" w:rsidR="005E4CBF" w:rsidRDefault="005E4CBF" w:rsidP="005E4CBF">
      <w:pPr>
        <w:pStyle w:val="ListParagraph"/>
      </w:pPr>
      <w:r>
        <w:t>NPS-M: Yes – due to funding limitations each client package capped at $1000.</w:t>
      </w:r>
    </w:p>
    <w:p w14:paraId="0CCDD2A0" w14:textId="6FA78AB6" w:rsidR="00B46DA8" w:rsidRPr="005C04B2" w:rsidRDefault="005E4CBF" w:rsidP="005E4CBF">
      <w:pPr>
        <w:pStyle w:val="ListParagraph"/>
      </w:pPr>
      <w:r>
        <w:t>CoS: No</w:t>
      </w:r>
      <w:r w:rsidR="00B46DA8">
        <w:t>.</w:t>
      </w:r>
    </w:p>
    <w:p w14:paraId="4F1603D0" w14:textId="77777777" w:rsidR="00B46DA8" w:rsidRPr="005C04B2" w:rsidRDefault="00B46DA8" w:rsidP="002F56F4">
      <w:pPr>
        <w:pStyle w:val="Heading6Alphabetised"/>
      </w:pPr>
      <w:r w:rsidRPr="005C04B2">
        <w:t>Does the service provider contract or schedule specify the number and type of staff required to deliver the service?</w:t>
      </w:r>
    </w:p>
    <w:p w14:paraId="1A9D2B8A" w14:textId="12F3DC53" w:rsidR="00B46DA8" w:rsidRDefault="00B46DA8" w:rsidP="003A6902">
      <w:pPr>
        <w:numPr>
          <w:ilvl w:val="0"/>
          <w:numId w:val="14"/>
        </w:numPr>
        <w:contextualSpacing/>
      </w:pPr>
      <w:r>
        <w:t xml:space="preserve">NPS-M: </w:t>
      </w:r>
      <w:r w:rsidR="00DF46A7">
        <w:t>Yes</w:t>
      </w:r>
    </w:p>
    <w:p w14:paraId="1A9C12F8" w14:textId="4036D771" w:rsidR="00B46DA8" w:rsidRDefault="00B46DA8" w:rsidP="003A6902">
      <w:pPr>
        <w:numPr>
          <w:ilvl w:val="0"/>
          <w:numId w:val="14"/>
        </w:numPr>
        <w:contextualSpacing/>
      </w:pPr>
      <w:r>
        <w:t xml:space="preserve">CoS: </w:t>
      </w:r>
      <w:r w:rsidR="00DF46A7">
        <w:t>Yes</w:t>
      </w:r>
    </w:p>
    <w:p w14:paraId="709072A8" w14:textId="77777777" w:rsidR="00B46DA8" w:rsidRPr="005C04B2" w:rsidRDefault="00B46DA8" w:rsidP="002F56F4">
      <w:pPr>
        <w:pStyle w:val="Heading6Alphabetised"/>
      </w:pPr>
      <w:r w:rsidRPr="005C04B2">
        <w:t>What types of workers are prescribed in contracts?</w:t>
      </w:r>
    </w:p>
    <w:p w14:paraId="68546CC5" w14:textId="77777777" w:rsidR="00D22F0D" w:rsidRDefault="00D22F0D" w:rsidP="00D22F0D">
      <w:r>
        <w:t>NPS-M:</w:t>
      </w:r>
    </w:p>
    <w:p w14:paraId="06733777" w14:textId="77777777" w:rsidR="00D22F0D" w:rsidRDefault="00D22F0D" w:rsidP="002F56F4">
      <w:pPr>
        <w:pStyle w:val="ListParagraph"/>
        <w:numPr>
          <w:ilvl w:val="0"/>
          <w:numId w:val="75"/>
        </w:numPr>
      </w:pPr>
      <w:r>
        <w:t>Brokerage coordinator</w:t>
      </w:r>
    </w:p>
    <w:p w14:paraId="09DDABAB" w14:textId="3B74AF3B" w:rsidR="00D22F0D" w:rsidRDefault="00D22F0D" w:rsidP="00D22F0D">
      <w:r>
        <w:t>CoS:</w:t>
      </w:r>
    </w:p>
    <w:p w14:paraId="180F7A64" w14:textId="77777777" w:rsidR="00D22F0D" w:rsidRDefault="00D22F0D" w:rsidP="002F56F4">
      <w:pPr>
        <w:pStyle w:val="ListParagraph"/>
        <w:numPr>
          <w:ilvl w:val="0"/>
          <w:numId w:val="75"/>
        </w:numPr>
      </w:pPr>
      <w:r>
        <w:t>Recovery support worker/facilitator</w:t>
      </w:r>
    </w:p>
    <w:p w14:paraId="1ADE54F2" w14:textId="77777777" w:rsidR="00B46DA8" w:rsidRPr="005C04B2" w:rsidRDefault="00B46DA8" w:rsidP="00B46DA8">
      <w:pPr>
        <w:pStyle w:val="Heading5"/>
      </w:pPr>
      <w:r w:rsidRPr="005C04B2">
        <w:t>Purchasing</w:t>
      </w:r>
    </w:p>
    <w:p w14:paraId="5E6D9610" w14:textId="77777777" w:rsidR="00B46DA8" w:rsidRPr="005C04B2" w:rsidRDefault="00B46DA8" w:rsidP="002F56F4">
      <w:pPr>
        <w:pStyle w:val="Heading6Alphabetised"/>
      </w:pPr>
      <w:r w:rsidRPr="005C04B2">
        <w:t>What is the payment approach taken by the PHN for each program?</w:t>
      </w:r>
    </w:p>
    <w:p w14:paraId="2D22CEF6" w14:textId="77777777" w:rsidR="00B46DA8" w:rsidRPr="005C04B2" w:rsidRDefault="00B46DA8" w:rsidP="00B46DA8">
      <w:r w:rsidRPr="00E93B7C">
        <w:rPr>
          <w:iCs/>
        </w:rPr>
        <w:t>Block funding – A fixed amount of money is paid to the provider, regardless of how local needs are being met or the quality of care provided</w:t>
      </w:r>
      <w:r w:rsidRPr="005C04B2">
        <w:t>.</w:t>
      </w:r>
    </w:p>
    <w:p w14:paraId="2B6A8378" w14:textId="77777777" w:rsidR="00B46DA8" w:rsidRPr="005C04B2" w:rsidRDefault="00B46DA8" w:rsidP="002F56F4">
      <w:pPr>
        <w:pStyle w:val="Heading6Alphabetised"/>
      </w:pPr>
      <w:r w:rsidRPr="005C04B2">
        <w:t>Of the money allocated to service providers, what was the average proportion designated to administrative or indirect costs?</w:t>
      </w:r>
    </w:p>
    <w:p w14:paraId="30424CBD" w14:textId="77777777" w:rsidR="00B46DA8" w:rsidRDefault="00B46DA8" w:rsidP="00B46DA8">
      <w:pPr>
        <w:pStyle w:val="ListParagraph"/>
      </w:pPr>
      <w:r>
        <w:t>NPS-M: 10%</w:t>
      </w:r>
    </w:p>
    <w:p w14:paraId="7A86C6B3" w14:textId="77777777" w:rsidR="00B46DA8" w:rsidRPr="005C04B2" w:rsidRDefault="00B46DA8" w:rsidP="00B46DA8">
      <w:pPr>
        <w:pStyle w:val="ListParagraph"/>
      </w:pPr>
      <w:r>
        <w:t>CoS: 10%</w:t>
      </w:r>
    </w:p>
    <w:p w14:paraId="1F81AB47" w14:textId="77777777" w:rsidR="00B46DA8" w:rsidRDefault="00B46DA8" w:rsidP="00B46DA8">
      <w:pPr>
        <w:pStyle w:val="Heading4Numbered"/>
      </w:pPr>
      <w:r w:rsidRPr="005C04B2">
        <w:t>Monitoring and evaluation</w:t>
      </w:r>
    </w:p>
    <w:p w14:paraId="4C948C26" w14:textId="77777777" w:rsidR="00B46DA8" w:rsidRPr="005C04B2" w:rsidRDefault="00B46DA8" w:rsidP="00B46DA8">
      <w:pPr>
        <w:pStyle w:val="Heading5"/>
      </w:pPr>
      <w:r>
        <w:t>Data/measures</w:t>
      </w:r>
    </w:p>
    <w:p w14:paraId="79D160F9" w14:textId="77777777" w:rsidR="00B46DA8" w:rsidRPr="005C04B2" w:rsidRDefault="00B46DA8" w:rsidP="00FA39BD">
      <w:pPr>
        <w:pStyle w:val="Heading6Alphabetised"/>
        <w:numPr>
          <w:ilvl w:val="0"/>
          <w:numId w:val="194"/>
        </w:numPr>
      </w:pPr>
      <w:r w:rsidRPr="005C04B2">
        <w:t>What performance measures are specified in the contract to track service performance providers?</w:t>
      </w:r>
    </w:p>
    <w:p w14:paraId="7082221F" w14:textId="77777777" w:rsidR="00B46DA8" w:rsidRDefault="00B46DA8" w:rsidP="00B46DA8">
      <w:pPr>
        <w:pStyle w:val="ListParagraph"/>
      </w:pPr>
      <w:r>
        <w:t>Number of consumers accessing services</w:t>
      </w:r>
    </w:p>
    <w:p w14:paraId="4B63EE3B" w14:textId="77777777" w:rsidR="00B46DA8" w:rsidRDefault="00B46DA8" w:rsidP="00B46DA8">
      <w:pPr>
        <w:pStyle w:val="ListParagraph"/>
      </w:pPr>
      <w:r>
        <w:t>Number of services provided</w:t>
      </w:r>
    </w:p>
    <w:p w14:paraId="53B727B9" w14:textId="77777777" w:rsidR="00B46DA8" w:rsidRDefault="00B46DA8" w:rsidP="00B46DA8">
      <w:pPr>
        <w:pStyle w:val="ListParagraph"/>
      </w:pPr>
      <w:r>
        <w:t>Outcomes from measurement tool (below)</w:t>
      </w:r>
    </w:p>
    <w:p w14:paraId="347BB954" w14:textId="62C7C3FF" w:rsidR="00B46DA8" w:rsidRDefault="00B46DA8" w:rsidP="00B46DA8">
      <w:pPr>
        <w:pStyle w:val="ListParagraph"/>
      </w:pPr>
      <w:r>
        <w:t>Consumer Satisfaction/experience</w:t>
      </w:r>
    </w:p>
    <w:p w14:paraId="24B6F771" w14:textId="54A2D328" w:rsidR="005009E7" w:rsidRPr="005C04B2" w:rsidRDefault="005009E7" w:rsidP="005009E7">
      <w:pPr>
        <w:pStyle w:val="ListParagraph"/>
      </w:pPr>
      <w:r>
        <w:t>Cost</w:t>
      </w:r>
    </w:p>
    <w:p w14:paraId="09818C2F" w14:textId="77777777" w:rsidR="00B46DA8" w:rsidRPr="005C04B2" w:rsidRDefault="00B46DA8" w:rsidP="002F56F4">
      <w:pPr>
        <w:pStyle w:val="Heading6Alphabetised"/>
      </w:pPr>
      <w:r w:rsidRPr="005C04B2">
        <w:t>Which of the following outcomes measures does the PHN capture/monitor?</w:t>
      </w:r>
    </w:p>
    <w:p w14:paraId="49EB912F" w14:textId="77777777" w:rsidR="00B46DA8" w:rsidRDefault="00B46DA8" w:rsidP="002F56F4">
      <w:pPr>
        <w:pStyle w:val="ListParagraph"/>
        <w:numPr>
          <w:ilvl w:val="0"/>
          <w:numId w:val="72"/>
        </w:numPr>
      </w:pPr>
      <w:r>
        <w:t>K10, K5 (Kessler Psychological Distress Scale)</w:t>
      </w:r>
    </w:p>
    <w:p w14:paraId="6D2D950F" w14:textId="77777777" w:rsidR="00B46DA8" w:rsidRPr="005C04B2" w:rsidRDefault="00B46DA8" w:rsidP="002F56F4">
      <w:pPr>
        <w:pStyle w:val="ListParagraph"/>
        <w:numPr>
          <w:ilvl w:val="0"/>
          <w:numId w:val="72"/>
        </w:numPr>
      </w:pPr>
      <w:r>
        <w:t>SDQ (Strengths and Difficulties Questionnaire) [although not relevant to this group]</w:t>
      </w:r>
    </w:p>
    <w:p w14:paraId="08BC4A40" w14:textId="77777777" w:rsidR="00B46DA8" w:rsidRPr="005C04B2" w:rsidRDefault="00B46DA8" w:rsidP="00B46DA8">
      <w:pPr>
        <w:pStyle w:val="Heading5"/>
      </w:pPr>
      <w:r w:rsidRPr="005C04B2">
        <w:t>Reporting</w:t>
      </w:r>
    </w:p>
    <w:p w14:paraId="3A793F02" w14:textId="77777777" w:rsidR="00B46DA8" w:rsidRPr="005C04B2" w:rsidRDefault="00B46DA8" w:rsidP="00225085">
      <w:pPr>
        <w:pStyle w:val="Heading6Alphabetised"/>
      </w:pPr>
      <w:r w:rsidRPr="005C04B2">
        <w:t>How frequently do service providers provide formal reports to the PHN?</w:t>
      </w:r>
    </w:p>
    <w:p w14:paraId="58730DAF" w14:textId="77777777" w:rsidR="00B46DA8" w:rsidRPr="005C04B2" w:rsidRDefault="00B46DA8" w:rsidP="00B46DA8">
      <w:pPr>
        <w:rPr>
          <w:rFonts w:eastAsiaTheme="majorEastAsia" w:cstheme="majorBidi"/>
          <w:color w:val="2F5496" w:themeColor="accent1" w:themeShade="BF"/>
          <w:sz w:val="21"/>
        </w:rPr>
      </w:pPr>
      <w:r>
        <w:t>N/A</w:t>
      </w:r>
    </w:p>
    <w:p w14:paraId="50E0EA3C" w14:textId="77777777" w:rsidR="00B46DA8" w:rsidRPr="005C04B2" w:rsidRDefault="00B46DA8" w:rsidP="002F56F4">
      <w:pPr>
        <w:pStyle w:val="Heading6Alphabetised"/>
      </w:pPr>
      <w:r w:rsidRPr="005C04B2">
        <w:t>Have you conducted a review of your roll out of the NPS-M and CoS programs?</w:t>
      </w:r>
    </w:p>
    <w:p w14:paraId="6FA99283" w14:textId="5E65E425" w:rsidR="005D1E66" w:rsidRDefault="005D1E66" w:rsidP="002F56F4">
      <w:pPr>
        <w:pStyle w:val="ListParagraph"/>
        <w:numPr>
          <w:ilvl w:val="0"/>
          <w:numId w:val="76"/>
        </w:numPr>
      </w:pPr>
      <w:r>
        <w:t>Formal review planned for CoS annually</w:t>
      </w:r>
    </w:p>
    <w:p w14:paraId="5F86DCB5" w14:textId="1714682C" w:rsidR="00B46DA8" w:rsidRDefault="005D1E66" w:rsidP="002F56F4">
      <w:pPr>
        <w:pStyle w:val="ListParagraph"/>
        <w:numPr>
          <w:ilvl w:val="0"/>
          <w:numId w:val="76"/>
        </w:numPr>
        <w:sectPr w:rsidR="00B46DA8" w:rsidSect="002F56F4">
          <w:headerReference w:type="default" r:id="rId46"/>
          <w:footnotePr>
            <w:numRestart w:val="eachSect"/>
          </w:footnotePr>
          <w:pgSz w:w="11906" w:h="16838"/>
          <w:pgMar w:top="720" w:right="720" w:bottom="568" w:left="720" w:header="708" w:footer="708" w:gutter="0"/>
          <w:cols w:space="708"/>
          <w:docGrid w:linePitch="360"/>
        </w:sectPr>
      </w:pPr>
      <w:r>
        <w:lastRenderedPageBreak/>
        <w:t xml:space="preserve">NPS Brokerage December 2020 to prioritise need for further funding (2021 onwards) based on outcomes </w:t>
      </w:r>
    </w:p>
    <w:p w14:paraId="058E51D8" w14:textId="287C5841" w:rsidR="00652057" w:rsidRPr="005C04B2" w:rsidRDefault="005175BA" w:rsidP="0094087A">
      <w:pPr>
        <w:pStyle w:val="Heading1"/>
      </w:pPr>
      <w:r>
        <w:lastRenderedPageBreak/>
        <w:t>ADELAIDE</w:t>
      </w:r>
    </w:p>
    <w:p w14:paraId="3FE679C6" w14:textId="77777777" w:rsidR="00652057" w:rsidRPr="005C04B2" w:rsidRDefault="00652057" w:rsidP="002F56F4">
      <w:pPr>
        <w:pStyle w:val="Heading2Numbered"/>
        <w:numPr>
          <w:ilvl w:val="0"/>
          <w:numId w:val="77"/>
        </w:numPr>
      </w:pPr>
      <w:r w:rsidRPr="005C04B2">
        <w:t>KEY FACTS AND FIGURES</w:t>
      </w:r>
    </w:p>
    <w:p w14:paraId="07DA8483" w14:textId="77777777" w:rsidR="00652057" w:rsidRPr="005C04B2" w:rsidRDefault="00652057" w:rsidP="00652057">
      <w:r w:rsidRPr="005C04B2">
        <w:t>This document provides a profile of how each PHN has implemented the NPS-M and CoS programs.</w:t>
      </w:r>
    </w:p>
    <w:p w14:paraId="651A586D" w14:textId="11A3301C" w:rsidR="00652057" w:rsidRPr="005C04B2" w:rsidRDefault="0087660C" w:rsidP="006D1577">
      <w:pPr>
        <w:rPr>
          <w:rFonts w:ascii="Segoe UI Semibold" w:eastAsiaTheme="majorEastAsia" w:hAnsi="Segoe UI Semibold" w:cstheme="majorBidi"/>
          <w:color w:val="1F3763" w:themeColor="accent1" w:themeShade="7F"/>
          <w:sz w:val="26"/>
          <w:szCs w:val="24"/>
        </w:rPr>
      </w:pPr>
      <w:r>
        <w:rPr>
          <w:noProof/>
        </w:rPr>
        <mc:AlternateContent>
          <mc:Choice Requires="wpg">
            <w:drawing>
              <wp:inline distT="0" distB="0" distL="0" distR="0" wp14:anchorId="3C796CBA" wp14:editId="792E7A69">
                <wp:extent cx="2590800" cy="3625215"/>
                <wp:effectExtent l="0" t="0" r="19050" b="13335"/>
                <wp:docPr id="820" name="docshapegroup667" descr="Map showing Adelaide. The PHN area is outlined in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3625215"/>
                          <a:chOff x="7391" y="-5278"/>
                          <a:chExt cx="4080" cy="5709"/>
                        </a:xfrm>
                      </wpg:grpSpPr>
                      <pic:pic xmlns:pic="http://schemas.openxmlformats.org/drawingml/2006/picture">
                        <pic:nvPicPr>
                          <pic:cNvPr id="821" name="docshape668" descr="Map showing Adelaide. The PHN area is outlined in r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411" y="-5258"/>
                            <a:ext cx="4040" cy="5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docshape669"/>
                        <wps:cNvSpPr>
                          <a:spLocks noChangeArrowheads="1"/>
                        </wps:cNvSpPr>
                        <wps:spPr bwMode="auto">
                          <a:xfrm>
                            <a:off x="7401" y="-5268"/>
                            <a:ext cx="4060" cy="5689"/>
                          </a:xfrm>
                          <a:prstGeom prst="rect">
                            <a:avLst/>
                          </a:prstGeom>
                          <a:noFill/>
                          <a:ln w="12700">
                            <a:solidFill>
                              <a:srgbClr val="E6E6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B3AEE4" id="docshapegroup667" o:spid="_x0000_s1026" alt="Map showing Adelaide. The PHN area is outlined in red." style="width:204pt;height:285.45pt;mso-position-horizontal-relative:char;mso-position-vertical-relative:line" coordorigin="7391,-5278" coordsize="4080,5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">
                <v:shape id="docshape668" o:spid="_x0000_s1027" type="#_x0000_t75" alt="Map showing Adelaide. The PHN area is outlined in red." style="position:absolute;left:7411;top:-5258;width:4040;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">
                  <v:imagedata r:id="rId53" o:title="Map showing Adelaide. The PHN area is outlined in red"/>
                </v:shape>
                <v:rect id="docshape669" o:spid="_x0000_s1028" style="position:absolute;left:7401;top:-5268;width:4060;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" filled="f" strokecolor="#e6e6e0" strokeweight="1pt"/>
                <w10:anchorlock/>
              </v:group>
            </w:pict>
          </mc:Fallback>
        </mc:AlternateContent>
      </w:r>
    </w:p>
    <w:p w14:paraId="3EBF2856" w14:textId="77777777" w:rsidR="00652057" w:rsidRPr="005C04B2" w:rsidRDefault="00652057" w:rsidP="002F56F4">
      <w:pPr>
        <w:pStyle w:val="Heading3"/>
      </w:pPr>
      <w:r w:rsidRPr="005C04B2">
        <w:t>FUNDING</w:t>
      </w:r>
      <w:r w:rsidRPr="005C04B2">
        <w:rPr>
          <w:vertAlign w:val="superscript"/>
        </w:rPr>
        <w:footnoteReference w:id="110"/>
      </w:r>
      <w:r w:rsidRPr="005C04B2">
        <w:t xml:space="preserve"> AND PARTICIPANT</w:t>
      </w:r>
      <w:r w:rsidRPr="005C04B2">
        <w:rPr>
          <w:vertAlign w:val="superscript"/>
        </w:rPr>
        <w:footnoteReference w:id="111"/>
      </w:r>
      <w:r w:rsidRPr="005C04B2">
        <w:t xml:space="preserve"> LEVELS</w:t>
      </w:r>
    </w:p>
    <w:p w14:paraId="467B43CF" w14:textId="77777777" w:rsidR="00652057" w:rsidRPr="005C04B2" w:rsidRDefault="00652057" w:rsidP="002F56F4">
      <w:pPr>
        <w:pStyle w:val="Heading4"/>
      </w:pPr>
      <w:r w:rsidRPr="005C04B2">
        <w:t>Funding ($M):</w:t>
      </w:r>
    </w:p>
    <w:p w14:paraId="01E52A81" w14:textId="1B5BEFB3" w:rsidR="00652057" w:rsidRPr="005C04B2" w:rsidRDefault="00652057" w:rsidP="00652057">
      <w:r w:rsidRPr="005C04B2">
        <w:rPr>
          <w:b/>
          <w:bCs/>
        </w:rPr>
        <w:t>All</w:t>
      </w:r>
      <w:r w:rsidRPr="005C04B2">
        <w:t xml:space="preserve"> </w:t>
      </w:r>
      <w:r w:rsidRPr="005C04B2">
        <w:tab/>
      </w:r>
      <w:r w:rsidRPr="005C04B2">
        <w:tab/>
      </w:r>
      <w:r w:rsidRPr="005C04B2">
        <w:rPr>
          <w:b/>
          <w:bCs/>
        </w:rPr>
        <w:t>$</w:t>
      </w:r>
      <w:r w:rsidR="003B3342">
        <w:rPr>
          <w:b/>
          <w:bCs/>
        </w:rPr>
        <w:t>3.13</w:t>
      </w:r>
      <w:r w:rsidRPr="005C04B2">
        <w:rPr>
          <w:b/>
          <w:bCs/>
        </w:rPr>
        <w:t>M</w:t>
      </w:r>
      <w:r w:rsidRPr="005C04B2">
        <w:t xml:space="preserve"> (Year coverage for NPS-M and CoS)</w:t>
      </w:r>
    </w:p>
    <w:p w14:paraId="4F9C4338" w14:textId="24AFE097" w:rsidR="00652057" w:rsidRPr="005C04B2" w:rsidRDefault="00652057" w:rsidP="00652057">
      <w:r w:rsidRPr="005C04B2">
        <w:rPr>
          <w:b/>
          <w:bCs/>
        </w:rPr>
        <w:t>NPS-M</w:t>
      </w:r>
      <w:r w:rsidRPr="005C04B2">
        <w:tab/>
      </w:r>
      <w:r w:rsidRPr="005C04B2">
        <w:tab/>
      </w:r>
      <w:r w:rsidRPr="005C04B2">
        <w:rPr>
          <w:b/>
          <w:bCs/>
        </w:rPr>
        <w:t>$</w:t>
      </w:r>
      <w:r w:rsidR="003B3342">
        <w:rPr>
          <w:b/>
          <w:bCs/>
        </w:rPr>
        <w:t>1.02</w:t>
      </w:r>
      <w:r w:rsidRPr="005C04B2">
        <w:rPr>
          <w:b/>
          <w:bCs/>
        </w:rPr>
        <w:t>M</w:t>
      </w:r>
      <w:r w:rsidRPr="005C04B2">
        <w:t xml:space="preserve"> (Between FY17-18 and FY20-21)</w:t>
      </w:r>
    </w:p>
    <w:p w14:paraId="38CBA991" w14:textId="6EC533E5" w:rsidR="00652057" w:rsidRPr="005C04B2" w:rsidRDefault="00652057" w:rsidP="00652057">
      <w:r w:rsidRPr="005C04B2">
        <w:rPr>
          <w:b/>
          <w:bCs/>
        </w:rPr>
        <w:t>CoS</w:t>
      </w:r>
      <w:r w:rsidRPr="005C04B2">
        <w:rPr>
          <w:b/>
          <w:bCs/>
        </w:rPr>
        <w:tab/>
      </w:r>
      <w:r w:rsidRPr="005C04B2">
        <w:rPr>
          <w:b/>
          <w:bCs/>
        </w:rPr>
        <w:tab/>
        <w:t>$</w:t>
      </w:r>
      <w:r>
        <w:rPr>
          <w:b/>
          <w:bCs/>
        </w:rPr>
        <w:t>2.</w:t>
      </w:r>
      <w:r w:rsidR="003B3342">
        <w:rPr>
          <w:b/>
          <w:bCs/>
        </w:rPr>
        <w:t>11</w:t>
      </w:r>
      <w:r w:rsidRPr="005C04B2">
        <w:rPr>
          <w:b/>
          <w:bCs/>
        </w:rPr>
        <w:t>M</w:t>
      </w:r>
      <w:r w:rsidRPr="005C04B2">
        <w:t xml:space="preserve"> (Between FY19-20 and FY21-22)</w:t>
      </w:r>
    </w:p>
    <w:p w14:paraId="7834F192" w14:textId="77777777" w:rsidR="00652057" w:rsidRPr="005C04B2" w:rsidRDefault="00652057" w:rsidP="002F56F4">
      <w:pPr>
        <w:pStyle w:val="Heading4"/>
      </w:pPr>
      <w:r w:rsidRPr="005C04B2">
        <w:t>Participants</w:t>
      </w:r>
    </w:p>
    <w:p w14:paraId="22245C56" w14:textId="3C066C83" w:rsidR="00652057" w:rsidRPr="005C04B2" w:rsidRDefault="00652057" w:rsidP="00652057">
      <w:r w:rsidRPr="005C04B2">
        <w:rPr>
          <w:b/>
          <w:bCs/>
        </w:rPr>
        <w:t xml:space="preserve">All </w:t>
      </w:r>
      <w:r w:rsidRPr="005C04B2">
        <w:rPr>
          <w:b/>
          <w:bCs/>
        </w:rPr>
        <w:tab/>
      </w:r>
      <w:r w:rsidRPr="005C04B2">
        <w:rPr>
          <w:b/>
          <w:bCs/>
        </w:rPr>
        <w:tab/>
      </w:r>
      <w:r w:rsidR="003B3342">
        <w:rPr>
          <w:b/>
          <w:bCs/>
        </w:rPr>
        <w:t>579</w:t>
      </w:r>
      <w:r w:rsidRPr="005C04B2">
        <w:rPr>
          <w:b/>
          <w:bCs/>
        </w:rPr>
        <w:t xml:space="preserve"> </w:t>
      </w:r>
      <w:r w:rsidRPr="005C04B2">
        <w:t>(Year coverage for NPS-M and CoS)</w:t>
      </w:r>
    </w:p>
    <w:p w14:paraId="67F7111A" w14:textId="1065C669" w:rsidR="00652057" w:rsidRPr="005C04B2" w:rsidRDefault="00652057" w:rsidP="00652057">
      <w:r w:rsidRPr="005C04B2">
        <w:rPr>
          <w:b/>
          <w:bCs/>
        </w:rPr>
        <w:t>NPS-M</w:t>
      </w:r>
      <w:r w:rsidRPr="005C04B2">
        <w:rPr>
          <w:b/>
          <w:bCs/>
        </w:rPr>
        <w:tab/>
      </w:r>
      <w:r w:rsidRPr="005C04B2">
        <w:rPr>
          <w:b/>
          <w:bCs/>
        </w:rPr>
        <w:tab/>
      </w:r>
      <w:r>
        <w:rPr>
          <w:b/>
          <w:bCs/>
        </w:rPr>
        <w:t>1</w:t>
      </w:r>
      <w:r w:rsidR="003B3342">
        <w:rPr>
          <w:b/>
          <w:bCs/>
        </w:rPr>
        <w:t>53</w:t>
      </w:r>
      <w:r w:rsidRPr="005C04B2">
        <w:t xml:space="preserve"> (Between 1 July and 31 Dec 2019)</w:t>
      </w:r>
    </w:p>
    <w:p w14:paraId="27DEF25A" w14:textId="7C4C00A7" w:rsidR="00652057" w:rsidRPr="005C04B2" w:rsidRDefault="00652057" w:rsidP="00652057">
      <w:r w:rsidRPr="005C04B2">
        <w:rPr>
          <w:b/>
          <w:bCs/>
        </w:rPr>
        <w:t>CoS</w:t>
      </w:r>
      <w:r w:rsidRPr="005C04B2">
        <w:rPr>
          <w:b/>
          <w:bCs/>
        </w:rPr>
        <w:tab/>
      </w:r>
      <w:r w:rsidRPr="005C04B2">
        <w:rPr>
          <w:b/>
          <w:bCs/>
        </w:rPr>
        <w:tab/>
      </w:r>
      <w:r w:rsidR="003B3342">
        <w:rPr>
          <w:b/>
          <w:bCs/>
        </w:rPr>
        <w:t>426</w:t>
      </w:r>
      <w:r w:rsidRPr="005C04B2">
        <w:t xml:space="preserve"> (Between 1 July and 31 Dec 2019)</w:t>
      </w:r>
    </w:p>
    <w:p w14:paraId="2F043020" w14:textId="77777777" w:rsidR="00652057" w:rsidRPr="005C04B2" w:rsidRDefault="00652057" w:rsidP="002F56F4">
      <w:pPr>
        <w:pStyle w:val="Heading3"/>
      </w:pPr>
      <w:r w:rsidRPr="005C04B2">
        <w:t>INDICATORS OF NEED</w:t>
      </w:r>
      <w:r w:rsidRPr="005C04B2">
        <w:rPr>
          <w:vertAlign w:val="superscript"/>
        </w:rPr>
        <w:footnoteReference w:id="112"/>
      </w:r>
    </w:p>
    <w:p w14:paraId="4EB715C3" w14:textId="2CE8FED2" w:rsidR="00652057" w:rsidRPr="002F56F4" w:rsidRDefault="000E285C" w:rsidP="002F56F4">
      <w:pPr>
        <w:pStyle w:val="Heading4"/>
      </w:pPr>
      <w:r w:rsidRPr="000E285C">
        <w:t>Youth mental health</w:t>
      </w:r>
    </w:p>
    <w:p w14:paraId="60CAC762" w14:textId="1055E39D" w:rsidR="00652057" w:rsidRPr="005C04B2" w:rsidRDefault="009B25BC" w:rsidP="00652057">
      <w:pPr>
        <w:rPr>
          <w:rFonts w:eastAsiaTheme="majorEastAsia" w:cstheme="majorBidi"/>
          <w:iCs/>
          <w:color w:val="2F5496" w:themeColor="accent1" w:themeShade="BF"/>
          <w:sz w:val="24"/>
        </w:rPr>
      </w:pPr>
      <w:r w:rsidRPr="009B25BC">
        <w:t>Estimated 26,100 under 17-year-olds with a mental health issue in 2017. National Mental Health Service Planning Framework Planning Support Tool Estimates</w:t>
      </w:r>
      <w:r w:rsidR="00652057" w:rsidRPr="005C04B2">
        <w:t>.</w:t>
      </w:r>
    </w:p>
    <w:p w14:paraId="5E4FE9DE" w14:textId="23223F0A" w:rsidR="00652057" w:rsidRPr="005C04B2" w:rsidRDefault="00EA13B4" w:rsidP="002F56F4">
      <w:pPr>
        <w:pStyle w:val="Heading4"/>
      </w:pPr>
      <w:r w:rsidRPr="00EA13B4">
        <w:lastRenderedPageBreak/>
        <w:t>Rate of ED presentations for mental and behavioural disorders</w:t>
      </w:r>
    </w:p>
    <w:p w14:paraId="3ACBDFBC" w14:textId="46BEFC1A" w:rsidR="00652057" w:rsidRPr="005C04B2" w:rsidRDefault="005E5A06" w:rsidP="00652057">
      <w:r w:rsidRPr="005E5A06">
        <w:t>Recent AIHW data (2017-18) listed South Australia as having the highest rate of ED presentations of all States for mental and behavioural disorders of all States – 4.8% compared to 3.6% nationally</w:t>
      </w:r>
      <w:r w:rsidR="00652057" w:rsidRPr="007819BC">
        <w:t>.</w:t>
      </w:r>
    </w:p>
    <w:p w14:paraId="3A531354" w14:textId="77777777" w:rsidR="00652057" w:rsidRPr="005C04B2" w:rsidRDefault="00652057" w:rsidP="002F56F4">
      <w:pPr>
        <w:pStyle w:val="Heading4"/>
      </w:pPr>
      <w:r w:rsidRPr="005C04B2">
        <w:t>NPS-M – Average wait time (July – Dec 2019)</w:t>
      </w:r>
    </w:p>
    <w:p w14:paraId="044AD17D" w14:textId="5A47C57E" w:rsidR="00652057" w:rsidRPr="005C04B2" w:rsidRDefault="00D10696" w:rsidP="00652057">
      <w:r w:rsidRPr="00D10696">
        <w:t>Average wait time during 2020 is 6 months</w:t>
      </w:r>
      <w:r w:rsidR="00652057" w:rsidRPr="005C04B2">
        <w:t>.</w:t>
      </w:r>
    </w:p>
    <w:p w14:paraId="45535CDC" w14:textId="77777777" w:rsidR="00652057" w:rsidRPr="005C04B2" w:rsidRDefault="00652057" w:rsidP="002F56F4">
      <w:pPr>
        <w:pStyle w:val="Heading3"/>
      </w:pPr>
      <w:r w:rsidRPr="005C04B2">
        <w:t>POPULATION AND DEMOGRAPHICS</w:t>
      </w:r>
      <w:r w:rsidRPr="005C04B2">
        <w:rPr>
          <w:vertAlign w:val="superscript"/>
        </w:rPr>
        <w:footnoteReference w:id="113"/>
      </w:r>
    </w:p>
    <w:p w14:paraId="2A1E4375" w14:textId="77777777" w:rsidR="00652057" w:rsidRPr="005C04B2" w:rsidRDefault="00652057" w:rsidP="002F56F4">
      <w:pPr>
        <w:pStyle w:val="Heading4"/>
      </w:pPr>
      <w:r w:rsidRPr="005C04B2">
        <w:t>Population (ERP1 from 2016 census)</w:t>
      </w:r>
    </w:p>
    <w:p w14:paraId="660EA9AE" w14:textId="57F85D11" w:rsidR="00652057" w:rsidRPr="005C04B2" w:rsidRDefault="000D6068" w:rsidP="00652057">
      <w:r w:rsidRPr="000D6068">
        <w:t>1,216,051</w:t>
      </w:r>
    </w:p>
    <w:p w14:paraId="5B9071AB" w14:textId="77777777" w:rsidR="00652057" w:rsidRPr="005C04B2" w:rsidRDefault="00652057" w:rsidP="002F56F4">
      <w:pPr>
        <w:pStyle w:val="Heading4"/>
      </w:pPr>
      <w:r w:rsidRPr="005C04B2">
        <w:t>Population growth 2012-2016</w:t>
      </w:r>
    </w:p>
    <w:p w14:paraId="4F6597D2" w14:textId="13386E6C" w:rsidR="00652057" w:rsidRPr="005C04B2" w:rsidRDefault="000D6068" w:rsidP="00652057">
      <w:r>
        <w:t>3.54</w:t>
      </w:r>
      <w:r w:rsidR="00652057" w:rsidRPr="005C04B2">
        <w:t>%</w:t>
      </w:r>
    </w:p>
    <w:p w14:paraId="077E1FF2" w14:textId="77777777" w:rsidR="00652057" w:rsidRPr="005C04B2" w:rsidRDefault="00652057" w:rsidP="002F56F4">
      <w:pPr>
        <w:pStyle w:val="Heading4"/>
      </w:pPr>
      <w:r w:rsidRPr="005C04B2">
        <w:t>Indigenous population</w:t>
      </w:r>
    </w:p>
    <w:p w14:paraId="0C9C336D" w14:textId="3F5D1116" w:rsidR="00652057" w:rsidRPr="005C04B2" w:rsidRDefault="0057130F" w:rsidP="00652057">
      <w:r w:rsidRPr="0057130F">
        <w:t>17,230</w:t>
      </w:r>
    </w:p>
    <w:p w14:paraId="5F6D8C07" w14:textId="77777777" w:rsidR="00652057" w:rsidRPr="005C04B2" w:rsidRDefault="00652057" w:rsidP="002F56F4">
      <w:pPr>
        <w:pStyle w:val="Heading4"/>
      </w:pPr>
      <w:r w:rsidRPr="005C04B2">
        <w:t>Gender (%)</w:t>
      </w:r>
    </w:p>
    <w:p w14:paraId="08A1C190" w14:textId="1DE74D51" w:rsidR="00652057" w:rsidRPr="005C04B2" w:rsidRDefault="00652057" w:rsidP="00652057">
      <w:r w:rsidRPr="005C04B2">
        <w:t xml:space="preserve">Male: </w:t>
      </w:r>
      <w:r w:rsidR="001876DB">
        <w:t>49.2</w:t>
      </w:r>
      <w:r w:rsidRPr="005C04B2">
        <w:t>%</w:t>
      </w:r>
      <w:r w:rsidRPr="005C04B2">
        <w:br/>
        <w:t xml:space="preserve">Female: </w:t>
      </w:r>
      <w:r w:rsidR="001876DB">
        <w:t>50.8</w:t>
      </w:r>
      <w:r w:rsidRPr="005C04B2">
        <w:t>%</w:t>
      </w:r>
    </w:p>
    <w:p w14:paraId="408B5CB2" w14:textId="77777777" w:rsidR="00652057" w:rsidRPr="005C04B2" w:rsidRDefault="00652057" w:rsidP="002F56F4">
      <w:pPr>
        <w:pStyle w:val="Heading4"/>
      </w:pPr>
      <w:r w:rsidRPr="005C04B2">
        <w:t>Area (Square Kilometres)</w:t>
      </w:r>
    </w:p>
    <w:p w14:paraId="3D6FF906" w14:textId="157F88F8" w:rsidR="00652057" w:rsidRPr="005C04B2" w:rsidRDefault="001876DB" w:rsidP="00652057">
      <w:r>
        <w:t>1,550</w:t>
      </w:r>
    </w:p>
    <w:p w14:paraId="0BB1254A" w14:textId="77777777" w:rsidR="00652057" w:rsidRPr="005C04B2" w:rsidRDefault="00652057" w:rsidP="00652057">
      <w:r w:rsidRPr="005C04B2">
        <w:br w:type="page"/>
      </w:r>
    </w:p>
    <w:p w14:paraId="25F02DA6" w14:textId="77777777" w:rsidR="00652057" w:rsidRPr="005C04B2" w:rsidRDefault="00652057" w:rsidP="00652057">
      <w:pPr>
        <w:pStyle w:val="Heading2Numbered"/>
      </w:pPr>
      <w:r w:rsidRPr="005C04B2">
        <w:lastRenderedPageBreak/>
        <w:t>OVERVIEW OF NPS-M AND COS IN EACH PHN</w:t>
      </w:r>
    </w:p>
    <w:p w14:paraId="0A1401C4" w14:textId="77777777" w:rsidR="00652057" w:rsidRPr="005C04B2" w:rsidRDefault="00652057" w:rsidP="00652057">
      <w:pPr>
        <w:pStyle w:val="Heading3"/>
      </w:pPr>
      <w:r w:rsidRPr="00304948">
        <w:t>STRUCTURE</w:t>
      </w:r>
      <w:r w:rsidRPr="005C04B2">
        <w:t xml:space="preserve"> AND SCOPE</w:t>
      </w:r>
    </w:p>
    <w:p w14:paraId="3C94621E" w14:textId="77777777" w:rsidR="00652057" w:rsidRPr="00127D66" w:rsidRDefault="00652057" w:rsidP="002F56F4">
      <w:pPr>
        <w:pStyle w:val="Heading4Numbered"/>
        <w:numPr>
          <w:ilvl w:val="0"/>
          <w:numId w:val="78"/>
        </w:numPr>
      </w:pPr>
      <w:r w:rsidRPr="00127D66">
        <w:t>Program structure</w:t>
      </w:r>
    </w:p>
    <w:p w14:paraId="3DDCD448" w14:textId="239229B8" w:rsidR="00652057" w:rsidRPr="005C04B2" w:rsidRDefault="005049E0" w:rsidP="005049E0">
      <w:r w:rsidRPr="005049E0">
        <w:t>NPS-M and CoS are considered separate programs and are administered through different contracts</w:t>
      </w:r>
      <w:r w:rsidR="00652057" w:rsidRPr="005C04B2">
        <w:t>.</w:t>
      </w:r>
    </w:p>
    <w:p w14:paraId="5BC8A54C" w14:textId="77777777" w:rsidR="00652057" w:rsidRPr="005C04B2" w:rsidRDefault="00652057" w:rsidP="00652057">
      <w:pPr>
        <w:pStyle w:val="Heading4Numbered"/>
      </w:pPr>
      <w:r w:rsidRPr="005C04B2">
        <w:t>Population access and eligibility</w:t>
      </w:r>
    </w:p>
    <w:p w14:paraId="5AC1D306" w14:textId="6F6299EF" w:rsidR="00652057" w:rsidRPr="005C04B2" w:rsidRDefault="00360F40" w:rsidP="00360F40">
      <w:r w:rsidRPr="00360F40">
        <w:t>Entry requirements are in line with national guidelines</w:t>
      </w:r>
      <w:r w:rsidR="00652057" w:rsidRPr="006D1252">
        <w:t>.</w:t>
      </w:r>
    </w:p>
    <w:p w14:paraId="58C97448" w14:textId="77777777" w:rsidR="00652057" w:rsidRPr="005C04B2" w:rsidRDefault="00652057" w:rsidP="00652057">
      <w:pPr>
        <w:pStyle w:val="Heading4Numbered"/>
      </w:pPr>
      <w:r w:rsidRPr="005C04B2">
        <w:t>Geographic coverage of programs</w:t>
      </w:r>
    </w:p>
    <w:p w14:paraId="716F5772" w14:textId="5B7D9BEC" w:rsidR="00652057" w:rsidRPr="005C04B2" w:rsidRDefault="004064C9" w:rsidP="004064C9">
      <w:r w:rsidRPr="004064C9">
        <w:t>Both programs cover the entire PHN region</w:t>
      </w:r>
      <w:r w:rsidR="00652057">
        <w:t>.</w:t>
      </w:r>
    </w:p>
    <w:p w14:paraId="577A9A96" w14:textId="77777777" w:rsidR="00652057" w:rsidRPr="005C04B2" w:rsidRDefault="00652057" w:rsidP="00652057">
      <w:pPr>
        <w:pStyle w:val="Heading4Numbered"/>
      </w:pPr>
      <w:r w:rsidRPr="005C04B2">
        <w:t>Assessment, entry and exit processes</w:t>
      </w:r>
    </w:p>
    <w:p w14:paraId="1589552C" w14:textId="77777777" w:rsidR="00652057" w:rsidRPr="005C04B2" w:rsidRDefault="00652057" w:rsidP="002F56F4">
      <w:pPr>
        <w:pStyle w:val="Heading5"/>
      </w:pPr>
      <w:r w:rsidRPr="005C04B2">
        <w:t>NPS-M:</w:t>
      </w:r>
    </w:p>
    <w:p w14:paraId="509522F2" w14:textId="77777777" w:rsidR="00652057" w:rsidRPr="005C04B2" w:rsidRDefault="00652057" w:rsidP="00464D6A">
      <w:pPr>
        <w:pStyle w:val="Heading6Alphabetised"/>
        <w:numPr>
          <w:ilvl w:val="0"/>
          <w:numId w:val="162"/>
        </w:numPr>
        <w:ind w:left="357" w:hanging="357"/>
      </w:pPr>
      <w:r w:rsidRPr="005C04B2">
        <w:t>What is the consumer application and assessment process?</w:t>
      </w:r>
    </w:p>
    <w:p w14:paraId="046A6CF8" w14:textId="49674230" w:rsidR="00652057" w:rsidRPr="005C04B2" w:rsidRDefault="00C605F0" w:rsidP="00652057">
      <w:r w:rsidRPr="00C605F0">
        <w:t>Entry into the program involves the completion of an intake assessment, to support the identification of personal goals and inform Recovery Action Plans. Providers assess consumers through the K10+ assessment tool, at commencement and during each 30-day goal review</w:t>
      </w:r>
      <w:r w:rsidR="00652057" w:rsidRPr="005C04B2">
        <w:t>.</w:t>
      </w:r>
    </w:p>
    <w:p w14:paraId="01E30B6A" w14:textId="77777777" w:rsidR="00652057" w:rsidRPr="005C04B2" w:rsidRDefault="00652057" w:rsidP="002F56F4">
      <w:pPr>
        <w:pStyle w:val="Heading6Alphabetised"/>
      </w:pPr>
      <w:r w:rsidRPr="005C04B2">
        <w:t>What are the referral pathways into the program?</w:t>
      </w:r>
    </w:p>
    <w:p w14:paraId="3DD3A24A" w14:textId="77777777" w:rsidR="00C16635" w:rsidRDefault="00C16635" w:rsidP="00C16635">
      <w:pPr>
        <w:numPr>
          <w:ilvl w:val="0"/>
          <w:numId w:val="3"/>
        </w:numPr>
        <w:contextualSpacing/>
      </w:pPr>
      <w:r>
        <w:t>Admitted/Hospital mental health services</w:t>
      </w:r>
    </w:p>
    <w:p w14:paraId="7B05BE0E" w14:textId="77777777" w:rsidR="00C16635" w:rsidRDefault="00C16635" w:rsidP="00C16635">
      <w:pPr>
        <w:numPr>
          <w:ilvl w:val="0"/>
          <w:numId w:val="3"/>
        </w:numPr>
        <w:contextualSpacing/>
      </w:pPr>
      <w:r>
        <w:t>Non-admitted mental health services</w:t>
      </w:r>
    </w:p>
    <w:p w14:paraId="265922BD" w14:textId="77777777" w:rsidR="00C16635" w:rsidRDefault="00C16635" w:rsidP="00C16635">
      <w:pPr>
        <w:numPr>
          <w:ilvl w:val="0"/>
          <w:numId w:val="3"/>
        </w:numPr>
        <w:contextualSpacing/>
      </w:pPr>
      <w:r>
        <w:t>GP</w:t>
      </w:r>
    </w:p>
    <w:p w14:paraId="449665AE" w14:textId="77777777" w:rsidR="00C16635" w:rsidRDefault="00C16635" w:rsidP="00C16635">
      <w:pPr>
        <w:numPr>
          <w:ilvl w:val="0"/>
          <w:numId w:val="3"/>
        </w:numPr>
        <w:contextualSpacing/>
      </w:pPr>
      <w:r>
        <w:t>Other clinician (e.g. Psychologist/Psychiatrist)</w:t>
      </w:r>
    </w:p>
    <w:p w14:paraId="58C7A6D1" w14:textId="77777777" w:rsidR="00C16635" w:rsidRDefault="00C16635" w:rsidP="00C16635">
      <w:pPr>
        <w:numPr>
          <w:ilvl w:val="0"/>
          <w:numId w:val="3"/>
        </w:numPr>
        <w:contextualSpacing/>
      </w:pPr>
      <w:r>
        <w:t>State-based psychosocial programs</w:t>
      </w:r>
    </w:p>
    <w:p w14:paraId="53FC4465" w14:textId="7D20A349" w:rsidR="00652057" w:rsidRPr="005C04B2" w:rsidRDefault="00C16635" w:rsidP="00C16635">
      <w:pPr>
        <w:numPr>
          <w:ilvl w:val="0"/>
          <w:numId w:val="3"/>
        </w:numPr>
        <w:contextualSpacing/>
      </w:pPr>
      <w:r>
        <w:t>Self-referral</w:t>
      </w:r>
    </w:p>
    <w:p w14:paraId="0FD8BA0D" w14:textId="77777777" w:rsidR="00652057" w:rsidRPr="005C04B2" w:rsidRDefault="00652057" w:rsidP="002F56F4">
      <w:pPr>
        <w:pStyle w:val="Heading6Alphabetised"/>
      </w:pPr>
      <w:r w:rsidRPr="005C04B2">
        <w:t>Duration/intensity of support:</w:t>
      </w:r>
    </w:p>
    <w:p w14:paraId="086632A8" w14:textId="403165D9" w:rsidR="00652057" w:rsidRPr="005C04B2" w:rsidRDefault="000D4936" w:rsidP="00652057">
      <w:r w:rsidRPr="000D4936">
        <w:t>Many of the initial NPS-M consumers were on the waiting list for PiR and PHaMs at the time of transition, and typically required support of greater intensity than that which NPS-M was designed to provide. Therefore, since these consumers have been assisted and moved into more appropriate state-based programs, the average duration of care under NPS-M has reduced – though some higher-level consumers are still being intensely supported, since they were unable to access more appropriate programs</w:t>
      </w:r>
      <w:r w:rsidR="00652057">
        <w:t>.</w:t>
      </w:r>
    </w:p>
    <w:p w14:paraId="53B217C5" w14:textId="77777777" w:rsidR="00652057" w:rsidRDefault="00652057" w:rsidP="002F56F4">
      <w:pPr>
        <w:pStyle w:val="Heading6Alphabetised"/>
      </w:pPr>
      <w:r w:rsidRPr="005C04B2">
        <w:t xml:space="preserve"> Is entry into the program time limited, goal oriented or ongoing?</w:t>
      </w:r>
    </w:p>
    <w:p w14:paraId="360A3D87" w14:textId="7742C224" w:rsidR="002A05DE" w:rsidRDefault="002A05DE" w:rsidP="002A05DE">
      <w:pPr>
        <w:pStyle w:val="ListParagraph"/>
      </w:pPr>
      <w:r>
        <w:t>Time limited – Consumers are initially accepted into the program for 3 months. The goals they identified upon entry are reviewed after 3 months, and if a consumer identifies that they are still requiring assistance, they may access supports for another three months.</w:t>
      </w:r>
    </w:p>
    <w:p w14:paraId="1E0DFD98" w14:textId="6E15DE71" w:rsidR="00652057" w:rsidRPr="005C04B2" w:rsidRDefault="002A05DE" w:rsidP="002A05DE">
      <w:pPr>
        <w:pStyle w:val="ListParagraph"/>
      </w:pPr>
      <w:r>
        <w:t>At this point, if it appears a consumer may require ongoing support, there is a discussion around transitioning to the NDIS</w:t>
      </w:r>
    </w:p>
    <w:p w14:paraId="19C6742E" w14:textId="77777777" w:rsidR="00652057" w:rsidRPr="005C04B2" w:rsidRDefault="00652057" w:rsidP="002F56F4">
      <w:pPr>
        <w:pStyle w:val="Heading6Alphabetised"/>
      </w:pPr>
      <w:r w:rsidRPr="005C04B2">
        <w:t xml:space="preserve">Has the PHN specified or suggested a number of consumers per FTE staff)? </w:t>
      </w:r>
    </w:p>
    <w:p w14:paraId="6D63D8E2" w14:textId="2F78A534" w:rsidR="00652057" w:rsidRPr="005C04B2" w:rsidRDefault="007C7867" w:rsidP="00652057">
      <w:r w:rsidRPr="007C7867">
        <w:t>Yes – 15 consumers per FTE at full capacity</w:t>
      </w:r>
      <w:r w:rsidR="00652057" w:rsidRPr="005C04B2">
        <w:t>.</w:t>
      </w:r>
    </w:p>
    <w:p w14:paraId="2A843D94" w14:textId="77777777" w:rsidR="00652057" w:rsidRPr="005C04B2" w:rsidRDefault="00652057" w:rsidP="002F56F4">
      <w:pPr>
        <w:pStyle w:val="Heading5"/>
      </w:pPr>
      <w:r w:rsidRPr="005C04B2">
        <w:t>CoS:</w:t>
      </w:r>
    </w:p>
    <w:p w14:paraId="2E3B2AC3" w14:textId="77777777" w:rsidR="00652057" w:rsidRPr="005C04B2" w:rsidRDefault="00652057" w:rsidP="002F56F4">
      <w:pPr>
        <w:pStyle w:val="Heading6Alphabetised"/>
      </w:pPr>
      <w:r w:rsidRPr="005C04B2">
        <w:t>What is the consumer application and assessment process?</w:t>
      </w:r>
    </w:p>
    <w:p w14:paraId="2EE44612" w14:textId="3354B69E" w:rsidR="00652057" w:rsidRPr="005C04B2" w:rsidRDefault="00C03194" w:rsidP="00652057">
      <w:pPr>
        <w:contextualSpacing/>
      </w:pPr>
      <w:r w:rsidRPr="00C03194">
        <w:t>Note: assessments must be updated once set up with their new provider. Prior to this, once a provider (receiving both CoS funding and NPS-T funding) receives confirmation that a consumer has been found ineligible for NDIS, they move this consumer internally into their CoS program. As of 1st October, a single provider has been appointed to deliver CoS services across the entire Adelaide Metro region. The referral processes between the NPS-T providers and this CoS provider are yet to be determined</w:t>
      </w:r>
      <w:r w:rsidR="00652057" w:rsidRPr="005C04B2">
        <w:t>.</w:t>
      </w:r>
    </w:p>
    <w:p w14:paraId="0660E21B" w14:textId="77777777" w:rsidR="00652057" w:rsidRPr="005C04B2" w:rsidRDefault="00652057" w:rsidP="002F56F4">
      <w:pPr>
        <w:pStyle w:val="Heading6Alphabetised"/>
      </w:pPr>
      <w:r w:rsidRPr="005C04B2">
        <w:lastRenderedPageBreak/>
        <w:t>How have PiR, D2DL and PHaMs consumers transitioned to CoS services?</w:t>
      </w:r>
    </w:p>
    <w:p w14:paraId="4DCED6D0" w14:textId="02BE46F2" w:rsidR="00652057" w:rsidRPr="005C04B2" w:rsidRDefault="0014252F" w:rsidP="00652057">
      <w:pPr>
        <w:rPr>
          <w:rFonts w:eastAsiaTheme="majorEastAsia" w:cstheme="majorBidi"/>
          <w:color w:val="2F5496" w:themeColor="accent1" w:themeShade="BF"/>
          <w:sz w:val="21"/>
        </w:rPr>
      </w:pPr>
      <w:r w:rsidRPr="0014252F">
        <w:t>PiR and PHaMs consumers have struggled with the transition to CoS. Due to the reduction in funding, CoS is required to be predominantly a group-based service (with some 1:1 support), as opposed to providing mostly 1:1 services as under previous funding arrangements. Providers also reported difficulties with the levels of support able to be provided under group programs. Some PHaMs and PiR consumers needed assistance to reapply once or twice for the NDIS before getting a successful outcome. D2DL consumers have been more successful, as they had a similar model to CoS and were not used to receiving 1:1 supports. Issues with transition were exacerbated by issues surrounding existing providers and staff having to change their methods and intensity of support</w:t>
      </w:r>
      <w:r w:rsidR="00652057" w:rsidRPr="005C04B2">
        <w:t>.</w:t>
      </w:r>
    </w:p>
    <w:p w14:paraId="1313BB76" w14:textId="77777777" w:rsidR="00652057" w:rsidRPr="005C04B2" w:rsidRDefault="00652057" w:rsidP="002F56F4">
      <w:pPr>
        <w:pStyle w:val="Heading6Alphabetised"/>
      </w:pPr>
      <w:r w:rsidRPr="005C04B2">
        <w:t>Duration/intensity of support:</w:t>
      </w:r>
    </w:p>
    <w:p w14:paraId="770B65CC" w14:textId="6AC4C18C" w:rsidR="00652057" w:rsidRPr="005C04B2" w:rsidRDefault="005B732C" w:rsidP="00652057">
      <w:pPr>
        <w:contextualSpacing/>
      </w:pPr>
      <w:r w:rsidRPr="005B732C">
        <w:t>Until present, CoS has not been time-limited. The new CoS provider will be expected to operate according to recovery principles and exit consumers when they have achieved their identified goals; if they become unwell again, they can then access support through the NPS-M program</w:t>
      </w:r>
      <w:r w:rsidR="00652057" w:rsidRPr="005C04B2">
        <w:t>.</w:t>
      </w:r>
    </w:p>
    <w:p w14:paraId="0B4D2B57" w14:textId="77777777" w:rsidR="00652057" w:rsidRPr="005C04B2" w:rsidRDefault="00652057" w:rsidP="002F56F4">
      <w:pPr>
        <w:pStyle w:val="Heading6Alphabetised"/>
      </w:pPr>
      <w:r w:rsidRPr="005C04B2">
        <w:t>Is entry into the program time limited, goal oriented or ongoing?</w:t>
      </w:r>
    </w:p>
    <w:p w14:paraId="3415AC8A" w14:textId="61DC9DF1" w:rsidR="00652057" w:rsidRDefault="00502596" w:rsidP="00652057">
      <w:r w:rsidRPr="00502596">
        <w:t>Goal oriented (i.e. exit after achievement of a goal or milestone</w:t>
      </w:r>
      <w:r>
        <w:t>)</w:t>
      </w:r>
      <w:r w:rsidR="00652057" w:rsidRPr="004E5528">
        <w:t>.</w:t>
      </w:r>
    </w:p>
    <w:p w14:paraId="5E2BFB6C" w14:textId="37D7D573" w:rsidR="00497E20" w:rsidRDefault="00497E20" w:rsidP="002F56F4">
      <w:pPr>
        <w:pStyle w:val="Heading6Alphabetised"/>
      </w:pPr>
      <w:r>
        <w:t>Has the PHN specified or suggested a number of consumers per FTE staff)?</w:t>
      </w:r>
    </w:p>
    <w:p w14:paraId="7410883B" w14:textId="27400301" w:rsidR="00154E19" w:rsidRPr="005C04B2" w:rsidRDefault="00497E20" w:rsidP="00652057">
      <w:r>
        <w:t>Yes – 15 consumers per FTE at full capacity</w:t>
      </w:r>
    </w:p>
    <w:p w14:paraId="3E88FBBB" w14:textId="77777777" w:rsidR="00652057" w:rsidRPr="005C04B2" w:rsidRDefault="00652057" w:rsidP="00652057">
      <w:pPr>
        <w:keepNext/>
        <w:keepLines/>
        <w:spacing w:before="40" w:after="0"/>
        <w:outlineLvl w:val="2"/>
        <w:rPr>
          <w:rFonts w:ascii="Segoe UI Semibold" w:eastAsiaTheme="majorEastAsia" w:hAnsi="Segoe UI Semibold" w:cstheme="majorBidi"/>
          <w:color w:val="1F3763" w:themeColor="accent1" w:themeShade="7F"/>
          <w:sz w:val="26"/>
          <w:szCs w:val="24"/>
        </w:rPr>
      </w:pPr>
      <w:r w:rsidRPr="005C04B2">
        <w:rPr>
          <w:rFonts w:ascii="Segoe UI Semibold" w:eastAsiaTheme="majorEastAsia" w:hAnsi="Segoe UI Semibold" w:cstheme="majorBidi"/>
          <w:color w:val="1F3763" w:themeColor="accent1" w:themeShade="7F"/>
          <w:sz w:val="26"/>
          <w:szCs w:val="24"/>
        </w:rPr>
        <w:t>MODELS OF CARE, INTEGRATION AND PRIORITY COHORTS</w:t>
      </w:r>
      <w:r w:rsidRPr="005C04B2">
        <w:rPr>
          <w:rFonts w:ascii="Segoe UI Semibold" w:eastAsiaTheme="majorEastAsia" w:hAnsi="Segoe UI Semibold" w:cstheme="majorBidi"/>
          <w:color w:val="1F3763" w:themeColor="accent1" w:themeShade="7F"/>
          <w:sz w:val="26"/>
          <w:szCs w:val="24"/>
          <w:vertAlign w:val="superscript"/>
        </w:rPr>
        <w:footnoteReference w:id="114"/>
      </w:r>
    </w:p>
    <w:p w14:paraId="282E075B" w14:textId="77777777" w:rsidR="00652057" w:rsidRPr="005C04B2" w:rsidRDefault="00652057" w:rsidP="00652057">
      <w:pPr>
        <w:pStyle w:val="Heading4Numbered"/>
      </w:pPr>
      <w:r w:rsidRPr="005C04B2">
        <w:t>Models of</w:t>
      </w:r>
      <w:r w:rsidRPr="005C04B2">
        <w:rPr>
          <w:spacing w:val="-2"/>
        </w:rPr>
        <w:t xml:space="preserve"> </w:t>
      </w:r>
      <w:r w:rsidRPr="005C04B2">
        <w:t xml:space="preserve">care: </w:t>
      </w:r>
      <w:r w:rsidRPr="005C04B2">
        <w:rPr>
          <w:spacing w:val="-1"/>
        </w:rPr>
        <w:t xml:space="preserve"> </w:t>
      </w:r>
      <w:r w:rsidRPr="005C04B2">
        <w:t>Does</w:t>
      </w:r>
      <w:r w:rsidRPr="005C04B2">
        <w:rPr>
          <w:spacing w:val="-4"/>
        </w:rPr>
        <w:t xml:space="preserve"> </w:t>
      </w:r>
      <w:r w:rsidRPr="005C04B2">
        <w:t>the</w:t>
      </w:r>
      <w:r w:rsidRPr="005C04B2">
        <w:rPr>
          <w:spacing w:val="2"/>
        </w:rPr>
        <w:t xml:space="preserve"> </w:t>
      </w:r>
      <w:r w:rsidRPr="005C04B2">
        <w:t>PHN</w:t>
      </w:r>
      <w:r w:rsidRPr="005C04B2">
        <w:rPr>
          <w:spacing w:val="-3"/>
        </w:rPr>
        <w:t xml:space="preserve"> </w:t>
      </w:r>
      <w:r w:rsidRPr="005C04B2">
        <w:t>specify</w:t>
      </w:r>
      <w:r w:rsidRPr="005C04B2">
        <w:rPr>
          <w:spacing w:val="2"/>
        </w:rPr>
        <w:t xml:space="preserve"> </w:t>
      </w:r>
      <w:r w:rsidRPr="005C04B2">
        <w:t>a</w:t>
      </w:r>
      <w:r w:rsidRPr="005C04B2">
        <w:rPr>
          <w:spacing w:val="-3"/>
        </w:rPr>
        <w:t xml:space="preserve"> </w:t>
      </w:r>
      <w:r w:rsidRPr="005C04B2">
        <w:t>model</w:t>
      </w:r>
      <w:r w:rsidRPr="005C04B2">
        <w:rPr>
          <w:spacing w:val="1"/>
        </w:rPr>
        <w:t xml:space="preserve"> </w:t>
      </w:r>
      <w:r w:rsidRPr="005C04B2">
        <w:t>of</w:t>
      </w:r>
      <w:r w:rsidRPr="005C04B2">
        <w:rPr>
          <w:spacing w:val="-2"/>
        </w:rPr>
        <w:t xml:space="preserve"> </w:t>
      </w:r>
      <w:r w:rsidRPr="005C04B2">
        <w:t>care</w:t>
      </w:r>
      <w:r w:rsidRPr="005C04B2">
        <w:rPr>
          <w:spacing w:val="1"/>
        </w:rPr>
        <w:t xml:space="preserve"> </w:t>
      </w:r>
      <w:r w:rsidRPr="005C04B2">
        <w:t>to</w:t>
      </w:r>
      <w:r w:rsidRPr="005C04B2">
        <w:rPr>
          <w:spacing w:val="-2"/>
        </w:rPr>
        <w:t xml:space="preserve"> </w:t>
      </w:r>
      <w:r w:rsidRPr="005C04B2">
        <w:t>be used?</w:t>
      </w:r>
    </w:p>
    <w:p w14:paraId="08DD0069" w14:textId="12487573" w:rsidR="00652057" w:rsidRPr="005C04B2" w:rsidRDefault="00154E19" w:rsidP="00652057">
      <w:r w:rsidRPr="00154E19">
        <w:rPr>
          <w:color w:val="000000"/>
        </w:rPr>
        <w:t>There is coordination, integration and referral linkage between psychosocial services, broader health and mental health services (including State Mental Health) and various mainstream services – to ensure clinical and non-clinical services are ‘joined up’ and operating within a stepped-care continuum</w:t>
      </w:r>
      <w:r w:rsidR="00652057">
        <w:t>.</w:t>
      </w:r>
    </w:p>
    <w:p w14:paraId="21656129" w14:textId="77777777" w:rsidR="00652057" w:rsidRPr="005C04B2" w:rsidRDefault="00652057" w:rsidP="00652057">
      <w:pPr>
        <w:pStyle w:val="Heading4Numbered"/>
      </w:pPr>
      <w:r w:rsidRPr="005C04B2">
        <w:t xml:space="preserve">Care integration: </w:t>
      </w:r>
    </w:p>
    <w:p w14:paraId="494D3165" w14:textId="27423D8A" w:rsidR="00652057" w:rsidRPr="005C04B2" w:rsidRDefault="006C5E77" w:rsidP="00652057">
      <w:r w:rsidRPr="006C5E77">
        <w:rPr>
          <w:color w:val="000000"/>
        </w:rPr>
        <w:t>The PHN and its programs are integrated with the NDIS, Canberra Health Services (for consumers coming in and out of mental health care), Medicare, local charities (i.e. food banks, homelessness services).</w:t>
      </w:r>
    </w:p>
    <w:p w14:paraId="316CBED1" w14:textId="77777777" w:rsidR="00652057" w:rsidRPr="005C04B2" w:rsidRDefault="00652057" w:rsidP="00652057">
      <w:pPr>
        <w:pStyle w:val="Heading4Numbered"/>
      </w:pPr>
      <w:r w:rsidRPr="005C04B2">
        <w:t>Priority Cohorts: Does the PHN prioritise particular cohorts, e.g. regions, demographics,</w:t>
      </w:r>
      <w:r>
        <w:t xml:space="preserve"> </w:t>
      </w:r>
      <w:r w:rsidRPr="005C04B2">
        <w:t>diagnosis?</w:t>
      </w:r>
    </w:p>
    <w:p w14:paraId="602B0A4A" w14:textId="5DC00272" w:rsidR="00652057" w:rsidRPr="005C04B2" w:rsidRDefault="006E0ABC" w:rsidP="00652057">
      <w:r w:rsidRPr="006E0ABC">
        <w:rPr>
          <w:color w:val="000000"/>
        </w:rPr>
        <w:t>There is coordination, integration and referral linkage between psychosocial services, broader health and mental health services (including State Mental Health) and various mainstream services – to ensure clinical and non-clinical services are ‘joined up’ and operating within a stepped-care continuum</w:t>
      </w:r>
      <w:r w:rsidR="00652057" w:rsidRPr="005C04B2">
        <w:t>.</w:t>
      </w:r>
    </w:p>
    <w:p w14:paraId="6E369E42" w14:textId="77777777" w:rsidR="00652057" w:rsidRPr="005C04B2" w:rsidRDefault="00652057" w:rsidP="00652057">
      <w:pPr>
        <w:keepNext/>
        <w:keepLines/>
        <w:spacing w:before="40" w:after="0"/>
        <w:outlineLvl w:val="2"/>
        <w:rPr>
          <w:rFonts w:ascii="Segoe UI Semibold" w:eastAsiaTheme="majorEastAsia" w:hAnsi="Segoe UI Semibold" w:cstheme="majorBidi"/>
          <w:color w:val="1F3763" w:themeColor="accent1" w:themeShade="7F"/>
          <w:sz w:val="26"/>
          <w:szCs w:val="24"/>
        </w:rPr>
      </w:pPr>
      <w:r w:rsidRPr="005C04B2">
        <w:rPr>
          <w:rFonts w:ascii="Segoe UI Semibold" w:eastAsiaTheme="majorEastAsia" w:hAnsi="Segoe UI Semibold" w:cstheme="majorBidi"/>
          <w:color w:val="1F3763" w:themeColor="accent1" w:themeShade="7F"/>
          <w:sz w:val="26"/>
          <w:szCs w:val="24"/>
        </w:rPr>
        <w:t>IMPLEMENTATION AND COMMISSIONING</w:t>
      </w:r>
      <w:r w:rsidRPr="005C04B2">
        <w:rPr>
          <w:rFonts w:ascii="Segoe UI Semibold" w:eastAsiaTheme="majorEastAsia" w:hAnsi="Segoe UI Semibold" w:cstheme="majorBidi"/>
          <w:color w:val="1F3763" w:themeColor="accent1" w:themeShade="7F"/>
          <w:sz w:val="26"/>
          <w:szCs w:val="24"/>
          <w:vertAlign w:val="superscript"/>
        </w:rPr>
        <w:footnoteReference w:id="115"/>
      </w:r>
    </w:p>
    <w:p w14:paraId="406240F7" w14:textId="7C73C089" w:rsidR="00652057" w:rsidRPr="005C04B2" w:rsidRDefault="00894C2A" w:rsidP="00652057">
      <w:pPr>
        <w:pStyle w:val="Heading4Numbered"/>
      </w:pPr>
      <w:r>
        <w:t>Services Types</w:t>
      </w:r>
      <w:r w:rsidR="00652057" w:rsidRPr="005C04B2">
        <w:t>:</w:t>
      </w:r>
    </w:p>
    <w:p w14:paraId="0A0CF316" w14:textId="109BFF1F" w:rsidR="00881855" w:rsidRDefault="00881855" w:rsidP="00881855">
      <w:r w:rsidRPr="00881855">
        <w:t>NPS-M and CoS: Both programs provide services as specified in the national guidelines</w:t>
      </w:r>
    </w:p>
    <w:p w14:paraId="4B96FBAA" w14:textId="417B6119" w:rsidR="00894C2A" w:rsidRDefault="00894C2A" w:rsidP="00894C2A">
      <w:pPr>
        <w:pStyle w:val="Heading4Numbered"/>
      </w:pPr>
      <w:r>
        <w:t>Roll out dates</w:t>
      </w:r>
    </w:p>
    <w:p w14:paraId="35BA0584" w14:textId="0F5F147B" w:rsidR="00537BEE" w:rsidRDefault="00537BEE" w:rsidP="002F56F4">
      <w:pPr>
        <w:pStyle w:val="ListParagraph"/>
        <w:numPr>
          <w:ilvl w:val="0"/>
          <w:numId w:val="79"/>
        </w:numPr>
      </w:pPr>
      <w:r>
        <w:t>NPS-M: July 2019</w:t>
      </w:r>
    </w:p>
    <w:p w14:paraId="3548CEA7" w14:textId="4B66ED1F" w:rsidR="00894C2A" w:rsidRDefault="00537BEE" w:rsidP="002F56F4">
      <w:pPr>
        <w:pStyle w:val="ListParagraph"/>
        <w:numPr>
          <w:ilvl w:val="0"/>
          <w:numId w:val="79"/>
        </w:numPr>
      </w:pPr>
      <w:r>
        <w:t>CoS: September 2019</w:t>
      </w:r>
    </w:p>
    <w:p w14:paraId="39E3E5DE" w14:textId="77777777" w:rsidR="00652057" w:rsidRPr="005C04B2" w:rsidRDefault="00652057" w:rsidP="00652057">
      <w:pPr>
        <w:pStyle w:val="Heading4Numbered"/>
      </w:pPr>
      <w:r w:rsidRPr="005C04B2">
        <w:t>Commissioning approach</w:t>
      </w:r>
    </w:p>
    <w:p w14:paraId="32F41032" w14:textId="77777777" w:rsidR="006B445F" w:rsidRDefault="006B445F" w:rsidP="002F56F4">
      <w:pPr>
        <w:pStyle w:val="ListParagraph"/>
        <w:numPr>
          <w:ilvl w:val="0"/>
          <w:numId w:val="71"/>
        </w:numPr>
      </w:pPr>
      <w:r>
        <w:t xml:space="preserve">NPS-M: This program was initially commissioned through two existing Commonwealth Mental Health providers who already had contracts with APHN – in order to ensure the program was up and running quickly. </w:t>
      </w:r>
      <w:r>
        <w:lastRenderedPageBreak/>
        <w:t>At the end of the initial contractual period, a direct tender approach was used to identify the final NPS-M provider.</w:t>
      </w:r>
    </w:p>
    <w:p w14:paraId="609F53BD" w14:textId="581E0B28" w:rsidR="00652057" w:rsidRPr="005C04B2" w:rsidRDefault="006B445F" w:rsidP="002F56F4">
      <w:pPr>
        <w:pStyle w:val="ListParagraph"/>
        <w:numPr>
          <w:ilvl w:val="0"/>
          <w:numId w:val="71"/>
        </w:numPr>
      </w:pPr>
      <w:r>
        <w:t>CoS (and NPS-T): These programs remained with the current Commonwealth Mental Health providers to ensure consumers were not disadvantaged. An open tender process has just been completed to identify a single CoS provider</w:t>
      </w:r>
      <w:r w:rsidR="00652057">
        <w:t>.</w:t>
      </w:r>
    </w:p>
    <w:p w14:paraId="5B5C5FC9" w14:textId="77777777" w:rsidR="00652057" w:rsidRPr="005C04B2" w:rsidRDefault="00652057" w:rsidP="00652057">
      <w:pPr>
        <w:pStyle w:val="Heading4Numbered"/>
      </w:pPr>
      <w:r w:rsidRPr="005C04B2">
        <w:t>Strategic planning</w:t>
      </w:r>
    </w:p>
    <w:p w14:paraId="01D391F7" w14:textId="77777777" w:rsidR="00652057" w:rsidRPr="005C04B2" w:rsidRDefault="00652057" w:rsidP="00652057">
      <w:pPr>
        <w:pStyle w:val="Heading5"/>
      </w:pPr>
      <w:r w:rsidRPr="005C04B2">
        <w:t>Key inputs to strategic planning</w:t>
      </w:r>
    </w:p>
    <w:p w14:paraId="2C937272" w14:textId="5D05C6AA" w:rsidR="00652057" w:rsidRPr="005C04B2" w:rsidRDefault="00906B2B" w:rsidP="00906B2B">
      <w:r>
        <w:t>The service approach is the result of a previous co-design process between the Adelaide PHN and service providers</w:t>
      </w:r>
      <w:r w:rsidR="00652057" w:rsidRPr="005C04B2">
        <w:t>.</w:t>
      </w:r>
    </w:p>
    <w:p w14:paraId="2F9A3E5C" w14:textId="77777777" w:rsidR="00652057" w:rsidRPr="005C04B2" w:rsidRDefault="00652057" w:rsidP="00652057">
      <w:pPr>
        <w:pStyle w:val="Heading4Numbered"/>
      </w:pPr>
      <w:r w:rsidRPr="005C04B2">
        <w:t>Purchasing approach</w:t>
      </w:r>
    </w:p>
    <w:p w14:paraId="4B5709B7" w14:textId="77777777" w:rsidR="00652057" w:rsidRPr="005C04B2" w:rsidRDefault="00652057" w:rsidP="00652057">
      <w:pPr>
        <w:pStyle w:val="Heading5"/>
      </w:pPr>
      <w:r w:rsidRPr="005C04B2">
        <w:t>Budgeting</w:t>
      </w:r>
    </w:p>
    <w:p w14:paraId="651C9775" w14:textId="77777777" w:rsidR="00652057" w:rsidRPr="00271EC4" w:rsidRDefault="00652057" w:rsidP="00464D6A">
      <w:pPr>
        <w:pStyle w:val="Heading6Alphabetised"/>
        <w:numPr>
          <w:ilvl w:val="0"/>
          <w:numId w:val="163"/>
        </w:numPr>
        <w:ind w:left="357" w:hanging="357"/>
      </w:pPr>
      <w:r w:rsidRPr="00271EC4">
        <w:t>Has the PHN pooled NPS-M or CoS funding with other funding sources?</w:t>
      </w:r>
    </w:p>
    <w:p w14:paraId="14EB4583" w14:textId="0B34A0CC" w:rsidR="00652057" w:rsidRDefault="00652057" w:rsidP="00652057">
      <w:pPr>
        <w:pStyle w:val="ListParagraph"/>
      </w:pPr>
      <w:r>
        <w:t>NPS-M: No</w:t>
      </w:r>
    </w:p>
    <w:p w14:paraId="20D67C8C" w14:textId="48A41BC2" w:rsidR="00652057" w:rsidRPr="005C04B2" w:rsidRDefault="00652057" w:rsidP="00652057">
      <w:pPr>
        <w:pStyle w:val="ListParagraph"/>
      </w:pPr>
      <w:r>
        <w:t>CoS: No</w:t>
      </w:r>
    </w:p>
    <w:p w14:paraId="5F74C50C" w14:textId="77777777" w:rsidR="00652057" w:rsidRPr="005C04B2" w:rsidRDefault="00652057" w:rsidP="00652057">
      <w:pPr>
        <w:pStyle w:val="Heading5"/>
      </w:pPr>
      <w:r w:rsidRPr="005C04B2">
        <w:t>Contracts</w:t>
      </w:r>
    </w:p>
    <w:p w14:paraId="1DB8546C" w14:textId="77777777" w:rsidR="00652057" w:rsidRPr="005C04B2" w:rsidRDefault="00652057" w:rsidP="002F56F4">
      <w:pPr>
        <w:pStyle w:val="Heading6Alphabetised"/>
      </w:pPr>
      <w:r w:rsidRPr="005C04B2">
        <w:t>What is the contracting approach taken by the PHN for each program?</w:t>
      </w:r>
    </w:p>
    <w:p w14:paraId="4089948E" w14:textId="77777777" w:rsidR="00A1236F" w:rsidRDefault="00A1236F" w:rsidP="002F56F4">
      <w:pPr>
        <w:pStyle w:val="ListParagraph"/>
        <w:numPr>
          <w:ilvl w:val="0"/>
          <w:numId w:val="66"/>
        </w:numPr>
      </w:pPr>
      <w:r>
        <w:t>Competitive tendering – Offers from competing providers are invited by open advertisement and evaluated in accordance with predetermined criteria.</w:t>
      </w:r>
    </w:p>
    <w:p w14:paraId="7914F3F5" w14:textId="77777777" w:rsidR="00A1236F" w:rsidRDefault="00A1236F" w:rsidP="002F56F4">
      <w:pPr>
        <w:pStyle w:val="ListParagraph"/>
        <w:numPr>
          <w:ilvl w:val="0"/>
          <w:numId w:val="66"/>
        </w:numPr>
      </w:pPr>
      <w:r>
        <w:t>Direct engagement – Existing provider(s) are commissioned to continue providing services.</w:t>
      </w:r>
    </w:p>
    <w:p w14:paraId="598ADC46" w14:textId="33DFFF2E" w:rsidR="00652057" w:rsidRPr="005C04B2" w:rsidRDefault="00A1236F" w:rsidP="002F56F4">
      <w:pPr>
        <w:pStyle w:val="ListParagraph"/>
        <w:numPr>
          <w:ilvl w:val="0"/>
          <w:numId w:val="66"/>
        </w:numPr>
      </w:pPr>
      <w:r>
        <w:t>Contract extension – Existing contracts between the PHN and provider are extended</w:t>
      </w:r>
      <w:r w:rsidR="00652057" w:rsidRPr="005C04B2">
        <w:t>.</w:t>
      </w:r>
    </w:p>
    <w:p w14:paraId="3F3156AD" w14:textId="77777777" w:rsidR="00652057" w:rsidRPr="005C04B2" w:rsidRDefault="00652057" w:rsidP="002F56F4">
      <w:pPr>
        <w:pStyle w:val="Heading6Alphabetised"/>
      </w:pPr>
      <w:r w:rsidRPr="005C04B2">
        <w:t>Is there a mandated/expected capacity for services in the NPS-M and CoS programs?</w:t>
      </w:r>
    </w:p>
    <w:p w14:paraId="62D6FE3E" w14:textId="41DCE3B3" w:rsidR="00652057" w:rsidRDefault="00652057" w:rsidP="00652057">
      <w:pPr>
        <w:pStyle w:val="ListParagraph"/>
      </w:pPr>
      <w:r>
        <w:t xml:space="preserve">NPS-M: </w:t>
      </w:r>
      <w:r w:rsidR="00A1236F">
        <w:t>Yes</w:t>
      </w:r>
    </w:p>
    <w:p w14:paraId="6CE470BB" w14:textId="23EE1A58" w:rsidR="00652057" w:rsidRPr="005C04B2" w:rsidRDefault="00652057" w:rsidP="00652057">
      <w:pPr>
        <w:pStyle w:val="ListParagraph"/>
      </w:pPr>
      <w:r>
        <w:t>CoS: Yes</w:t>
      </w:r>
    </w:p>
    <w:p w14:paraId="12C59878" w14:textId="77777777" w:rsidR="00652057" w:rsidRPr="005C04B2" w:rsidRDefault="00652057" w:rsidP="002F56F4">
      <w:pPr>
        <w:pStyle w:val="Heading6Alphabetised"/>
      </w:pPr>
      <w:r w:rsidRPr="005C04B2">
        <w:t>Does the service provider contract or schedule specify the number and type of staff required to deliver the service?</w:t>
      </w:r>
    </w:p>
    <w:p w14:paraId="4176E1AD" w14:textId="5F12CE81" w:rsidR="00652057" w:rsidRDefault="00652057" w:rsidP="003A6902">
      <w:pPr>
        <w:numPr>
          <w:ilvl w:val="0"/>
          <w:numId w:val="14"/>
        </w:numPr>
        <w:contextualSpacing/>
      </w:pPr>
      <w:r>
        <w:t xml:space="preserve">NPS-M: </w:t>
      </w:r>
      <w:r w:rsidR="003F16C5">
        <w:t>Yes</w:t>
      </w:r>
    </w:p>
    <w:p w14:paraId="08BC7887" w14:textId="2A54B70A" w:rsidR="00652057" w:rsidRDefault="00652057" w:rsidP="003A6902">
      <w:pPr>
        <w:numPr>
          <w:ilvl w:val="0"/>
          <w:numId w:val="14"/>
        </w:numPr>
        <w:contextualSpacing/>
      </w:pPr>
      <w:r>
        <w:t xml:space="preserve">CoS: </w:t>
      </w:r>
      <w:r w:rsidR="003F16C5">
        <w:t>Yes</w:t>
      </w:r>
    </w:p>
    <w:p w14:paraId="41687BE1" w14:textId="77777777" w:rsidR="00652057" w:rsidRPr="005C04B2" w:rsidRDefault="00652057" w:rsidP="002F56F4">
      <w:pPr>
        <w:pStyle w:val="Heading6Alphabetised"/>
      </w:pPr>
      <w:r w:rsidRPr="005C04B2">
        <w:t>What types of workers are prescribed in contracts?</w:t>
      </w:r>
    </w:p>
    <w:p w14:paraId="419B69E1" w14:textId="77777777" w:rsidR="00650488" w:rsidRDefault="00650488" w:rsidP="00650488">
      <w:r>
        <w:t>NPS-M and CoS:</w:t>
      </w:r>
    </w:p>
    <w:p w14:paraId="0239A666" w14:textId="77777777" w:rsidR="00650488" w:rsidRDefault="00650488" w:rsidP="00650488">
      <w:pPr>
        <w:pStyle w:val="ListParagraph"/>
      </w:pPr>
      <w:r>
        <w:t>Managers/Team Leader</w:t>
      </w:r>
    </w:p>
    <w:p w14:paraId="78B1395E" w14:textId="77777777" w:rsidR="00650488" w:rsidRDefault="00650488" w:rsidP="00650488">
      <w:pPr>
        <w:pStyle w:val="ListParagraph"/>
      </w:pPr>
      <w:r>
        <w:t>Peer support workers</w:t>
      </w:r>
    </w:p>
    <w:p w14:paraId="65D4563C" w14:textId="32FCAF59" w:rsidR="00652057" w:rsidRDefault="00650488" w:rsidP="00650488">
      <w:pPr>
        <w:pStyle w:val="ListParagraph"/>
        <w:rPr>
          <w:b/>
        </w:rPr>
      </w:pPr>
      <w:r>
        <w:t>Recovery support worker/facilitator</w:t>
      </w:r>
    </w:p>
    <w:p w14:paraId="1DFD1EC8" w14:textId="77777777" w:rsidR="00652057" w:rsidRPr="005C04B2" w:rsidRDefault="00652057" w:rsidP="00652057">
      <w:pPr>
        <w:pStyle w:val="Heading5"/>
      </w:pPr>
      <w:r w:rsidRPr="005C04B2">
        <w:t>Purchasing</w:t>
      </w:r>
    </w:p>
    <w:p w14:paraId="1292901D" w14:textId="77777777" w:rsidR="00652057" w:rsidRPr="005C04B2" w:rsidRDefault="00652057" w:rsidP="002F56F4">
      <w:pPr>
        <w:pStyle w:val="Heading6Alphabetised"/>
      </w:pPr>
      <w:r w:rsidRPr="005C04B2">
        <w:t>What is the payment approach taken by the PHN for each program?</w:t>
      </w:r>
    </w:p>
    <w:p w14:paraId="1BAF5785" w14:textId="77777777" w:rsidR="00652057" w:rsidRPr="005C04B2" w:rsidRDefault="00652057" w:rsidP="00652057">
      <w:r w:rsidRPr="00E93B7C">
        <w:rPr>
          <w:iCs/>
        </w:rPr>
        <w:t>Block funding – A fixed amount of money is paid to the provider, regardless of how local needs are being met or the quality of care provided</w:t>
      </w:r>
      <w:r w:rsidRPr="005C04B2">
        <w:t>.</w:t>
      </w:r>
    </w:p>
    <w:p w14:paraId="30BD3886" w14:textId="77777777" w:rsidR="00652057" w:rsidRPr="005C04B2" w:rsidRDefault="00652057" w:rsidP="002F56F4">
      <w:pPr>
        <w:pStyle w:val="Heading6Alphabetised"/>
      </w:pPr>
      <w:r w:rsidRPr="005C04B2">
        <w:t>Of the money allocated to service providers, what was the average proportion designated to administrative or indirect costs?</w:t>
      </w:r>
    </w:p>
    <w:p w14:paraId="662E30CA" w14:textId="7D389384" w:rsidR="00652057" w:rsidRDefault="00652057" w:rsidP="00652057">
      <w:pPr>
        <w:pStyle w:val="ListParagraph"/>
      </w:pPr>
      <w:r>
        <w:t xml:space="preserve">NPS-M: </w:t>
      </w:r>
      <w:r w:rsidR="00E11D92">
        <w:t>25</w:t>
      </w:r>
      <w:r>
        <w:t>%</w:t>
      </w:r>
    </w:p>
    <w:p w14:paraId="1512937F" w14:textId="55F2F225" w:rsidR="00652057" w:rsidRPr="005C04B2" w:rsidRDefault="00652057" w:rsidP="00652057">
      <w:pPr>
        <w:pStyle w:val="ListParagraph"/>
      </w:pPr>
      <w:r>
        <w:t xml:space="preserve">CoS: </w:t>
      </w:r>
      <w:r w:rsidR="00E11D92">
        <w:t>25</w:t>
      </w:r>
      <w:r>
        <w:t>%</w:t>
      </w:r>
    </w:p>
    <w:p w14:paraId="04B12803" w14:textId="77777777" w:rsidR="00652057" w:rsidRDefault="00652057" w:rsidP="00652057">
      <w:pPr>
        <w:pStyle w:val="Heading4Numbered"/>
      </w:pPr>
      <w:r w:rsidRPr="005C04B2">
        <w:lastRenderedPageBreak/>
        <w:t>Monitoring and evaluation</w:t>
      </w:r>
    </w:p>
    <w:p w14:paraId="1B58A966" w14:textId="77777777" w:rsidR="00652057" w:rsidRPr="005C04B2" w:rsidRDefault="00652057" w:rsidP="00652057">
      <w:pPr>
        <w:pStyle w:val="Heading5"/>
      </w:pPr>
      <w:r>
        <w:t>Data/measures</w:t>
      </w:r>
    </w:p>
    <w:p w14:paraId="33676B46" w14:textId="77777777" w:rsidR="00652057" w:rsidRPr="005C04B2" w:rsidRDefault="00652057" w:rsidP="00FA39BD">
      <w:pPr>
        <w:pStyle w:val="Heading6Alphabetised"/>
        <w:numPr>
          <w:ilvl w:val="0"/>
          <w:numId w:val="193"/>
        </w:numPr>
      </w:pPr>
      <w:r w:rsidRPr="005C04B2">
        <w:t>What performance measures are specified in the contract to track service performance providers?</w:t>
      </w:r>
    </w:p>
    <w:p w14:paraId="218B1F45" w14:textId="77777777" w:rsidR="00652057" w:rsidRDefault="00652057" w:rsidP="00652057">
      <w:pPr>
        <w:pStyle w:val="ListParagraph"/>
      </w:pPr>
      <w:r>
        <w:t>Number of consumers accessing services</w:t>
      </w:r>
    </w:p>
    <w:p w14:paraId="713B4E70" w14:textId="77777777" w:rsidR="00652057" w:rsidRDefault="00652057" w:rsidP="00652057">
      <w:pPr>
        <w:pStyle w:val="ListParagraph"/>
      </w:pPr>
      <w:r>
        <w:t>Number of services provided</w:t>
      </w:r>
    </w:p>
    <w:p w14:paraId="0B3D1D9F" w14:textId="77777777" w:rsidR="00652057" w:rsidRDefault="00652057" w:rsidP="00652057">
      <w:pPr>
        <w:pStyle w:val="ListParagraph"/>
      </w:pPr>
      <w:r>
        <w:t>Outcomes from measurement tool (below)</w:t>
      </w:r>
    </w:p>
    <w:p w14:paraId="750F9479" w14:textId="77777777" w:rsidR="006F47ED" w:rsidRPr="006F47ED" w:rsidRDefault="00652057" w:rsidP="006F47ED">
      <w:pPr>
        <w:pStyle w:val="ListParagraph"/>
      </w:pPr>
      <w:r w:rsidRPr="006F47ED">
        <w:t>Consumer Satisfaction/experience</w:t>
      </w:r>
      <w:r w:rsidR="006F47ED" w:rsidRPr="006F47ED">
        <w:t xml:space="preserve"> </w:t>
      </w:r>
    </w:p>
    <w:p w14:paraId="17AC2AC7" w14:textId="67990988" w:rsidR="006F47ED" w:rsidRPr="006F47ED" w:rsidRDefault="006F47ED" w:rsidP="006F47ED">
      <w:pPr>
        <w:pStyle w:val="ListParagraph"/>
      </w:pPr>
      <w:r w:rsidRPr="006F47ED">
        <w:t>Waiting time</w:t>
      </w:r>
    </w:p>
    <w:p w14:paraId="42A604D9" w14:textId="42F1DACD" w:rsidR="00652057" w:rsidRPr="005C04B2" w:rsidRDefault="006F47ED" w:rsidP="006F47ED">
      <w:pPr>
        <w:pStyle w:val="ListParagraph"/>
      </w:pPr>
      <w:r>
        <w:t>Cost</w:t>
      </w:r>
    </w:p>
    <w:p w14:paraId="7614D97D" w14:textId="77777777" w:rsidR="00652057" w:rsidRPr="005C04B2" w:rsidRDefault="00652057" w:rsidP="002F56F4">
      <w:pPr>
        <w:pStyle w:val="Heading6Alphabetised"/>
      </w:pPr>
      <w:r w:rsidRPr="005C04B2">
        <w:t>Which of the following outcomes measures does the PHN capture/monitor?</w:t>
      </w:r>
    </w:p>
    <w:p w14:paraId="2912960C" w14:textId="3662A97C" w:rsidR="00652057" w:rsidRPr="005C04B2" w:rsidRDefault="00652057" w:rsidP="006F47ED">
      <w:r>
        <w:t>K10, K5 (Kessler Psychological Distress Scale)</w:t>
      </w:r>
    </w:p>
    <w:p w14:paraId="49131B48" w14:textId="77777777" w:rsidR="00652057" w:rsidRPr="005C04B2" w:rsidRDefault="00652057" w:rsidP="00652057">
      <w:pPr>
        <w:pStyle w:val="Heading5"/>
      </w:pPr>
      <w:r w:rsidRPr="005C04B2">
        <w:t>Reporting</w:t>
      </w:r>
    </w:p>
    <w:p w14:paraId="7D0A7996" w14:textId="77777777" w:rsidR="00652057" w:rsidRPr="005C04B2" w:rsidRDefault="00652057" w:rsidP="002F56F4">
      <w:pPr>
        <w:pStyle w:val="Heading6Alphabetised"/>
      </w:pPr>
      <w:r w:rsidRPr="005C04B2">
        <w:t>How frequently do service providers provide formal reports to the PHN?</w:t>
      </w:r>
    </w:p>
    <w:p w14:paraId="15E766EE" w14:textId="6F53A5B1" w:rsidR="00652057" w:rsidRPr="005C04B2" w:rsidRDefault="006F47ED" w:rsidP="006F47ED">
      <w:r>
        <w:t>Quarterly</w:t>
      </w:r>
    </w:p>
    <w:p w14:paraId="6964809D" w14:textId="77777777" w:rsidR="00652057" w:rsidRPr="005C04B2" w:rsidRDefault="00652057" w:rsidP="002F56F4">
      <w:pPr>
        <w:pStyle w:val="Heading6Alphabetised"/>
      </w:pPr>
      <w:r w:rsidRPr="005C04B2">
        <w:t>Have you conducted a review of your roll out of the NPS-M and CoS programs?</w:t>
      </w:r>
    </w:p>
    <w:p w14:paraId="4FA7042A" w14:textId="10DF5548" w:rsidR="00652057" w:rsidRDefault="00652057" w:rsidP="00652057">
      <w:pPr>
        <w:sectPr w:rsidR="00652057" w:rsidSect="004052AC">
          <w:headerReference w:type="default" r:id="rId54"/>
          <w:footnotePr>
            <w:numRestart w:val="eachSect"/>
          </w:footnotePr>
          <w:pgSz w:w="11906" w:h="16838"/>
          <w:pgMar w:top="720" w:right="720" w:bottom="720" w:left="720" w:header="708" w:footer="708" w:gutter="0"/>
          <w:cols w:space="708"/>
          <w:docGrid w:linePitch="360"/>
        </w:sectPr>
      </w:pPr>
      <w:r>
        <w:t>No – not planned</w:t>
      </w:r>
      <w:r w:rsidR="006F47ED">
        <w:t xml:space="preserve"> within the next 18-24 months.</w:t>
      </w:r>
      <w:r>
        <w:t xml:space="preserve"> </w:t>
      </w:r>
    </w:p>
    <w:p w14:paraId="525F8C27" w14:textId="0DAE4EC6" w:rsidR="006F47ED" w:rsidRPr="005C04B2" w:rsidRDefault="006F47ED" w:rsidP="0094087A">
      <w:pPr>
        <w:pStyle w:val="Heading1"/>
      </w:pPr>
      <w:r>
        <w:lastRenderedPageBreak/>
        <w:t>COUNTRY SA</w:t>
      </w:r>
    </w:p>
    <w:p w14:paraId="36909AE5" w14:textId="77777777" w:rsidR="006F47ED" w:rsidRPr="005C04B2" w:rsidRDefault="006F47ED" w:rsidP="002F56F4">
      <w:pPr>
        <w:pStyle w:val="Heading2Numbered"/>
        <w:numPr>
          <w:ilvl w:val="0"/>
          <w:numId w:val="80"/>
        </w:numPr>
      </w:pPr>
      <w:r w:rsidRPr="005C04B2">
        <w:t>KEY FACTS AND FIGURES</w:t>
      </w:r>
    </w:p>
    <w:p w14:paraId="64931E27" w14:textId="77777777" w:rsidR="006F47ED" w:rsidRPr="005C04B2" w:rsidRDefault="006F47ED" w:rsidP="006F47ED">
      <w:r w:rsidRPr="005C04B2">
        <w:t>This document provides a profile of how each PHN has implemented the NPS-M and CoS programs.</w:t>
      </w:r>
    </w:p>
    <w:p w14:paraId="7AF8ABA3" w14:textId="15C7031E" w:rsidR="006F47ED" w:rsidRPr="005C04B2" w:rsidRDefault="000156BE" w:rsidP="006D1577">
      <w:pPr>
        <w:rPr>
          <w:rFonts w:ascii="Segoe UI Semibold" w:eastAsiaTheme="majorEastAsia" w:hAnsi="Segoe UI Semibold" w:cstheme="majorBidi"/>
          <w:color w:val="1F3763" w:themeColor="accent1" w:themeShade="7F"/>
          <w:sz w:val="26"/>
          <w:szCs w:val="24"/>
        </w:rPr>
      </w:pPr>
      <w:r>
        <w:rPr>
          <w:noProof/>
        </w:rPr>
        <mc:AlternateContent>
          <mc:Choice Requires="wpg">
            <w:drawing>
              <wp:inline distT="0" distB="0" distL="0" distR="0" wp14:anchorId="0ECF5225" wp14:editId="66BFE5C9">
                <wp:extent cx="2590800" cy="3589020"/>
                <wp:effectExtent l="0" t="0" r="19050" b="11430"/>
                <wp:docPr id="801" name="docshapegroup704" descr="Map showing Country South Australia. The PHN area is outlined in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3589020"/>
                          <a:chOff x="7391" y="-5249"/>
                          <a:chExt cx="4080" cy="5652"/>
                        </a:xfrm>
                      </wpg:grpSpPr>
                      <pic:pic xmlns:pic="http://schemas.openxmlformats.org/drawingml/2006/picture">
                        <pic:nvPicPr>
                          <pic:cNvPr id="802" name="docshape705" descr="Map showing Country South Australia. The PHN area is outlined in r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411" y="-5230"/>
                            <a:ext cx="4040" cy="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3" name="docshape706"/>
                        <wps:cNvSpPr>
                          <a:spLocks noChangeArrowheads="1"/>
                        </wps:cNvSpPr>
                        <wps:spPr bwMode="auto">
                          <a:xfrm>
                            <a:off x="7401" y="-5240"/>
                            <a:ext cx="4060" cy="5632"/>
                          </a:xfrm>
                          <a:prstGeom prst="rect">
                            <a:avLst/>
                          </a:prstGeom>
                          <a:noFill/>
                          <a:ln w="12700">
                            <a:solidFill>
                              <a:srgbClr val="E6E6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1CA092" id="docshapegroup704" o:spid="_x0000_s1026" alt="Map showing Country South Australia. The PHN area is outlined in red." style="width:204pt;height:282.6pt;mso-position-horizontal-relative:char;mso-position-vertical-relative:line" coordorigin="7391,-5249" coordsize="4080,5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">
                <v:shape id="docshape705" o:spid="_x0000_s1027" type="#_x0000_t75" alt="Map showing Country South Australia. The PHN area is outlined in red." style="position:absolute;left:7411;top:-5230;width:4040;height:5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">
                  <v:imagedata r:id="rId56" o:title="Map showing Country South Australia. The PHN area is outlined in red"/>
                </v:shape>
                <v:rect id="docshape706" o:spid="_x0000_s1028" style="position:absolute;left:7401;top:-5240;width:4060;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" filled="f" strokecolor="#e6e6e0" strokeweight="1pt"/>
                <w10:anchorlock/>
              </v:group>
            </w:pict>
          </mc:Fallback>
        </mc:AlternateContent>
      </w:r>
    </w:p>
    <w:p w14:paraId="30DD7484" w14:textId="77777777" w:rsidR="006F47ED" w:rsidRPr="005C04B2" w:rsidRDefault="006F47ED" w:rsidP="0094087A">
      <w:pPr>
        <w:pStyle w:val="Heading3"/>
      </w:pPr>
      <w:r w:rsidRPr="005C04B2">
        <w:t>FUNDING</w:t>
      </w:r>
      <w:r w:rsidRPr="005C04B2">
        <w:rPr>
          <w:vertAlign w:val="superscript"/>
        </w:rPr>
        <w:footnoteReference w:id="116"/>
      </w:r>
      <w:r w:rsidRPr="005C04B2">
        <w:t xml:space="preserve"> AND PARTICIPANT</w:t>
      </w:r>
      <w:r w:rsidRPr="005C04B2">
        <w:rPr>
          <w:vertAlign w:val="superscript"/>
        </w:rPr>
        <w:footnoteReference w:id="117"/>
      </w:r>
      <w:r w:rsidRPr="005C04B2">
        <w:t xml:space="preserve"> LEVELS</w:t>
      </w:r>
    </w:p>
    <w:p w14:paraId="3ACBBFCC" w14:textId="77777777" w:rsidR="006F47ED" w:rsidRPr="005C04B2" w:rsidRDefault="006F47ED" w:rsidP="0094087A">
      <w:pPr>
        <w:pStyle w:val="Heading4"/>
      </w:pPr>
      <w:r w:rsidRPr="005C04B2">
        <w:t>Funding ($M):</w:t>
      </w:r>
    </w:p>
    <w:p w14:paraId="3589D8C4" w14:textId="58B635CB" w:rsidR="006F47ED" w:rsidRPr="005C04B2" w:rsidRDefault="006F47ED" w:rsidP="006F47ED">
      <w:r w:rsidRPr="005C04B2">
        <w:rPr>
          <w:b/>
          <w:bCs/>
        </w:rPr>
        <w:t>All</w:t>
      </w:r>
      <w:r w:rsidRPr="005C04B2">
        <w:t xml:space="preserve"> </w:t>
      </w:r>
      <w:r w:rsidRPr="005C04B2">
        <w:tab/>
      </w:r>
      <w:r w:rsidRPr="005C04B2">
        <w:tab/>
      </w:r>
      <w:r w:rsidRPr="005C04B2">
        <w:rPr>
          <w:b/>
          <w:bCs/>
        </w:rPr>
        <w:t>$</w:t>
      </w:r>
      <w:r w:rsidR="000156BE">
        <w:rPr>
          <w:b/>
          <w:bCs/>
        </w:rPr>
        <w:t>6.8</w:t>
      </w:r>
      <w:r>
        <w:rPr>
          <w:b/>
          <w:bCs/>
        </w:rPr>
        <w:t>2</w:t>
      </w:r>
      <w:r w:rsidRPr="005C04B2">
        <w:rPr>
          <w:b/>
          <w:bCs/>
        </w:rPr>
        <w:t>M</w:t>
      </w:r>
      <w:r w:rsidRPr="005C04B2">
        <w:t xml:space="preserve"> (Year coverage for NPS-M and CoS)</w:t>
      </w:r>
    </w:p>
    <w:p w14:paraId="044DA103" w14:textId="2A0F84FF" w:rsidR="006F47ED" w:rsidRPr="005C04B2" w:rsidRDefault="006F47ED" w:rsidP="006F47ED">
      <w:r w:rsidRPr="005C04B2">
        <w:rPr>
          <w:b/>
          <w:bCs/>
        </w:rPr>
        <w:t>NPS-M</w:t>
      </w:r>
      <w:r w:rsidRPr="005C04B2">
        <w:tab/>
      </w:r>
      <w:r w:rsidRPr="005C04B2">
        <w:tab/>
      </w:r>
      <w:r w:rsidRPr="005C04B2">
        <w:rPr>
          <w:b/>
          <w:bCs/>
        </w:rPr>
        <w:t>$</w:t>
      </w:r>
      <w:r w:rsidR="000156BE">
        <w:rPr>
          <w:b/>
          <w:bCs/>
        </w:rPr>
        <w:t>2.24</w:t>
      </w:r>
      <w:r w:rsidRPr="005C04B2">
        <w:rPr>
          <w:b/>
          <w:bCs/>
        </w:rPr>
        <w:t>M</w:t>
      </w:r>
      <w:r w:rsidRPr="005C04B2">
        <w:t xml:space="preserve"> (Between FY17-18 and FY20-21)</w:t>
      </w:r>
    </w:p>
    <w:p w14:paraId="3126A058" w14:textId="5AE4C78F" w:rsidR="006F47ED" w:rsidRPr="005C04B2" w:rsidRDefault="006F47ED" w:rsidP="006F47ED">
      <w:r w:rsidRPr="005C04B2">
        <w:rPr>
          <w:b/>
          <w:bCs/>
        </w:rPr>
        <w:t>CoS</w:t>
      </w:r>
      <w:r w:rsidRPr="005C04B2">
        <w:rPr>
          <w:b/>
          <w:bCs/>
        </w:rPr>
        <w:tab/>
      </w:r>
      <w:r w:rsidRPr="005C04B2">
        <w:rPr>
          <w:b/>
          <w:bCs/>
        </w:rPr>
        <w:tab/>
        <w:t>$</w:t>
      </w:r>
      <w:r w:rsidR="000156BE">
        <w:rPr>
          <w:b/>
          <w:bCs/>
        </w:rPr>
        <w:t>4.59</w:t>
      </w:r>
      <w:r w:rsidRPr="005C04B2">
        <w:rPr>
          <w:b/>
          <w:bCs/>
        </w:rPr>
        <w:t>M</w:t>
      </w:r>
      <w:r w:rsidRPr="005C04B2">
        <w:t xml:space="preserve"> (Between FY19-20 and FY21-22)</w:t>
      </w:r>
    </w:p>
    <w:p w14:paraId="31E228E9" w14:textId="77777777" w:rsidR="006F47ED" w:rsidRPr="005C04B2" w:rsidRDefault="006F47ED" w:rsidP="0094087A">
      <w:pPr>
        <w:pStyle w:val="Heading4"/>
      </w:pPr>
      <w:r w:rsidRPr="005C04B2">
        <w:t>Participants</w:t>
      </w:r>
    </w:p>
    <w:p w14:paraId="4C483D6C" w14:textId="4D083006" w:rsidR="006F47ED" w:rsidRPr="005C04B2" w:rsidRDefault="006F47ED" w:rsidP="006F47ED">
      <w:r w:rsidRPr="005C04B2">
        <w:rPr>
          <w:b/>
          <w:bCs/>
        </w:rPr>
        <w:t xml:space="preserve">All </w:t>
      </w:r>
      <w:r w:rsidRPr="005C04B2">
        <w:rPr>
          <w:b/>
          <w:bCs/>
        </w:rPr>
        <w:tab/>
      </w:r>
      <w:r w:rsidRPr="005C04B2">
        <w:rPr>
          <w:b/>
          <w:bCs/>
        </w:rPr>
        <w:tab/>
      </w:r>
      <w:r w:rsidR="000156BE">
        <w:rPr>
          <w:b/>
          <w:bCs/>
        </w:rPr>
        <w:t>409</w:t>
      </w:r>
      <w:r w:rsidRPr="005C04B2">
        <w:rPr>
          <w:b/>
          <w:bCs/>
        </w:rPr>
        <w:t xml:space="preserve"> </w:t>
      </w:r>
      <w:r w:rsidRPr="005C04B2">
        <w:t>(Year coverage for NPS-M and CoS)</w:t>
      </w:r>
    </w:p>
    <w:p w14:paraId="0A693CB8" w14:textId="072DE6C1" w:rsidR="006F47ED" w:rsidRPr="005C04B2" w:rsidRDefault="006F47ED" w:rsidP="006F47ED">
      <w:r w:rsidRPr="005C04B2">
        <w:rPr>
          <w:b/>
          <w:bCs/>
        </w:rPr>
        <w:t>NPS-M</w:t>
      </w:r>
      <w:r w:rsidRPr="005C04B2">
        <w:rPr>
          <w:b/>
          <w:bCs/>
        </w:rPr>
        <w:tab/>
      </w:r>
      <w:r w:rsidRPr="005C04B2">
        <w:rPr>
          <w:b/>
          <w:bCs/>
        </w:rPr>
        <w:tab/>
      </w:r>
      <w:r w:rsidR="000156BE">
        <w:rPr>
          <w:b/>
          <w:bCs/>
        </w:rPr>
        <w:t>124</w:t>
      </w:r>
      <w:r w:rsidRPr="005C04B2">
        <w:t xml:space="preserve"> (Between 1 July and 31 Dec 2019)</w:t>
      </w:r>
    </w:p>
    <w:p w14:paraId="16EC8F11" w14:textId="77777777" w:rsidR="00611E0E" w:rsidRDefault="006F47ED" w:rsidP="006F47ED">
      <w:r w:rsidRPr="005C04B2">
        <w:rPr>
          <w:b/>
          <w:bCs/>
        </w:rPr>
        <w:t>CoS</w:t>
      </w:r>
      <w:r w:rsidRPr="005C04B2">
        <w:rPr>
          <w:b/>
          <w:bCs/>
        </w:rPr>
        <w:tab/>
      </w:r>
      <w:r w:rsidRPr="005C04B2">
        <w:rPr>
          <w:b/>
          <w:bCs/>
        </w:rPr>
        <w:tab/>
      </w:r>
      <w:r w:rsidR="000156BE">
        <w:rPr>
          <w:b/>
          <w:bCs/>
        </w:rPr>
        <w:t>285</w:t>
      </w:r>
      <w:r w:rsidRPr="005C04B2">
        <w:t xml:space="preserve"> (Between 1 July and 31 Dec 2019)</w:t>
      </w:r>
    </w:p>
    <w:p w14:paraId="37578AC4" w14:textId="759958B2" w:rsidR="006F47ED" w:rsidRPr="005C04B2" w:rsidRDefault="006F47ED" w:rsidP="0094087A">
      <w:pPr>
        <w:pStyle w:val="Heading3"/>
      </w:pPr>
      <w:r w:rsidRPr="005C04B2">
        <w:t>INDICATORS OF NEED</w:t>
      </w:r>
      <w:r w:rsidRPr="005C04B2">
        <w:rPr>
          <w:vertAlign w:val="superscript"/>
        </w:rPr>
        <w:footnoteReference w:id="118"/>
      </w:r>
    </w:p>
    <w:p w14:paraId="3473629C" w14:textId="41BD078B" w:rsidR="006F47ED" w:rsidRPr="005C04B2" w:rsidRDefault="00A069B0" w:rsidP="0094087A">
      <w:pPr>
        <w:pStyle w:val="Heading4"/>
      </w:pPr>
      <w:r w:rsidRPr="00A069B0">
        <w:t>Psychological</w:t>
      </w:r>
      <w:r>
        <w:t xml:space="preserve"> </w:t>
      </w:r>
      <w:r w:rsidRPr="00A069B0">
        <w:t>distress</w:t>
      </w:r>
    </w:p>
    <w:p w14:paraId="499AD99B" w14:textId="09B3D1CF" w:rsidR="006F47ED" w:rsidRPr="005C04B2" w:rsidRDefault="008D59DF" w:rsidP="008D59DF">
      <w:pPr>
        <w:rPr>
          <w:rFonts w:eastAsiaTheme="majorEastAsia" w:cstheme="majorBidi"/>
          <w:iCs/>
          <w:color w:val="2F5496" w:themeColor="accent1" w:themeShade="BF"/>
          <w:sz w:val="24"/>
        </w:rPr>
      </w:pPr>
      <w:r>
        <w:t>13% of this PHN population experience high or very high levels of distress, compared to the state average of 11.9%. 31.8% of Aboriginal and Torres Strait Islander people in this PHN population have high or very high distress</w:t>
      </w:r>
      <w:r w:rsidR="006F47ED" w:rsidRPr="005C04B2">
        <w:t>.</w:t>
      </w:r>
    </w:p>
    <w:p w14:paraId="549AEE77" w14:textId="1755AA8D" w:rsidR="006F47ED" w:rsidRPr="005C04B2" w:rsidRDefault="00317E03" w:rsidP="0094087A">
      <w:pPr>
        <w:pStyle w:val="Heading4"/>
      </w:pPr>
      <w:r w:rsidRPr="00317E03">
        <w:lastRenderedPageBreak/>
        <w:t>Needs assessment for previous programs (PIR)</w:t>
      </w:r>
    </w:p>
    <w:p w14:paraId="56BB3F4B" w14:textId="144C0EE3" w:rsidR="006F47ED" w:rsidRPr="005C04B2" w:rsidRDefault="00E174F9" w:rsidP="006F47ED">
      <w:r w:rsidRPr="00E174F9">
        <w:t>The PIR needs assessment for 2016/18 demonstrated that 1,095 consumers did not have their needs met, and 85% of PIR consumers for this period were unemployed</w:t>
      </w:r>
      <w:r w:rsidR="006F47ED" w:rsidRPr="007819BC">
        <w:t>.</w:t>
      </w:r>
    </w:p>
    <w:p w14:paraId="687807F2" w14:textId="77777777" w:rsidR="006F47ED" w:rsidRPr="005C04B2" w:rsidRDefault="006F47ED" w:rsidP="0094087A">
      <w:pPr>
        <w:pStyle w:val="Heading4"/>
      </w:pPr>
      <w:r w:rsidRPr="005C04B2">
        <w:t>NPS-M – Average wait time (July – Dec 2019)</w:t>
      </w:r>
    </w:p>
    <w:p w14:paraId="6B5429D9" w14:textId="77777777" w:rsidR="00611E0E" w:rsidRDefault="00A433EA" w:rsidP="006F47ED">
      <w:r w:rsidRPr="00A433EA">
        <w:t>As at 31 Dec 2019, there was no wait time to receive NPS-M in serviced regions. Between 1 July – 31 Dec 2019, there was a period of approximately 8 weeks where wait times occurred in the Riverland region only</w:t>
      </w:r>
      <w:r w:rsidR="006F47ED" w:rsidRPr="005C04B2">
        <w:t>.</w:t>
      </w:r>
    </w:p>
    <w:p w14:paraId="262E438B" w14:textId="358FDE69" w:rsidR="006F47ED" w:rsidRPr="005C04B2" w:rsidRDefault="006F47ED" w:rsidP="0094087A">
      <w:pPr>
        <w:pStyle w:val="Heading3"/>
      </w:pPr>
      <w:r w:rsidRPr="005C04B2">
        <w:t>POPULATION AND DEMOGRAPHICS</w:t>
      </w:r>
      <w:r w:rsidRPr="005C04B2">
        <w:rPr>
          <w:vertAlign w:val="superscript"/>
        </w:rPr>
        <w:footnoteReference w:id="119"/>
      </w:r>
    </w:p>
    <w:p w14:paraId="57E1F7EC" w14:textId="77777777" w:rsidR="006F47ED" w:rsidRPr="005C04B2" w:rsidRDefault="006F47ED" w:rsidP="0094087A">
      <w:pPr>
        <w:pStyle w:val="Heading4"/>
      </w:pPr>
      <w:r w:rsidRPr="005C04B2">
        <w:t>Population (ERP1 from 2016 census)</w:t>
      </w:r>
    </w:p>
    <w:p w14:paraId="12F0FD11" w14:textId="1A11136B" w:rsidR="006F47ED" w:rsidRPr="005C04B2" w:rsidRDefault="00D54124" w:rsidP="006F47ED">
      <w:r w:rsidRPr="00D54124">
        <w:t>497,003</w:t>
      </w:r>
    </w:p>
    <w:p w14:paraId="422930F8" w14:textId="77777777" w:rsidR="006F47ED" w:rsidRPr="005C04B2" w:rsidRDefault="006F47ED" w:rsidP="0094087A">
      <w:pPr>
        <w:pStyle w:val="Heading4"/>
      </w:pPr>
      <w:r w:rsidRPr="005C04B2">
        <w:t>Population growth 2012-2016</w:t>
      </w:r>
    </w:p>
    <w:p w14:paraId="414871FC" w14:textId="529C182B" w:rsidR="006F47ED" w:rsidRPr="005C04B2" w:rsidRDefault="00D54124" w:rsidP="006F47ED">
      <w:r>
        <w:t>3.07</w:t>
      </w:r>
      <w:r w:rsidR="006F47ED" w:rsidRPr="005C04B2">
        <w:t>%</w:t>
      </w:r>
    </w:p>
    <w:p w14:paraId="1349ACDD" w14:textId="77777777" w:rsidR="006F47ED" w:rsidRPr="005C04B2" w:rsidRDefault="006F47ED" w:rsidP="0094087A">
      <w:pPr>
        <w:pStyle w:val="Heading4"/>
      </w:pPr>
      <w:r w:rsidRPr="005C04B2">
        <w:t>Indigenous population</w:t>
      </w:r>
    </w:p>
    <w:p w14:paraId="0C79455F" w14:textId="213DB446" w:rsidR="006F47ED" w:rsidRPr="005C04B2" w:rsidRDefault="00831DAA" w:rsidP="006F47ED">
      <w:r w:rsidRPr="00831DAA">
        <w:t>16,703</w:t>
      </w:r>
    </w:p>
    <w:p w14:paraId="23671200" w14:textId="77777777" w:rsidR="006F47ED" w:rsidRPr="005C04B2" w:rsidRDefault="006F47ED" w:rsidP="0094087A">
      <w:pPr>
        <w:pStyle w:val="Heading4"/>
      </w:pPr>
      <w:r w:rsidRPr="005C04B2">
        <w:t>Gender (%)</w:t>
      </w:r>
    </w:p>
    <w:p w14:paraId="442A3E3A" w14:textId="04E6DD98" w:rsidR="006F47ED" w:rsidRPr="005C04B2" w:rsidRDefault="006F47ED" w:rsidP="006F47ED">
      <w:r w:rsidRPr="005C04B2">
        <w:t xml:space="preserve">Male: </w:t>
      </w:r>
      <w:r>
        <w:t>5</w:t>
      </w:r>
      <w:r w:rsidR="00831DAA">
        <w:t>0</w:t>
      </w:r>
      <w:r w:rsidRPr="005C04B2">
        <w:t>.</w:t>
      </w:r>
      <w:r w:rsidR="00831DAA">
        <w:t>1</w:t>
      </w:r>
      <w:r w:rsidRPr="005C04B2">
        <w:t>%</w:t>
      </w:r>
      <w:r w:rsidRPr="005C04B2">
        <w:br/>
        <w:t xml:space="preserve">Female: </w:t>
      </w:r>
      <w:r>
        <w:t>4</w:t>
      </w:r>
      <w:r w:rsidR="00831DAA">
        <w:t>9</w:t>
      </w:r>
      <w:r w:rsidRPr="005C04B2">
        <w:t>.</w:t>
      </w:r>
      <w:r w:rsidR="00831DAA">
        <w:t>9</w:t>
      </w:r>
      <w:r w:rsidRPr="005C04B2">
        <w:t>%</w:t>
      </w:r>
    </w:p>
    <w:p w14:paraId="23A201B3" w14:textId="77777777" w:rsidR="006F47ED" w:rsidRPr="005C04B2" w:rsidRDefault="006F47ED" w:rsidP="0094087A">
      <w:pPr>
        <w:pStyle w:val="Heading4"/>
      </w:pPr>
      <w:r w:rsidRPr="005C04B2">
        <w:t>Area (Square Kilometres)</w:t>
      </w:r>
    </w:p>
    <w:p w14:paraId="19280692" w14:textId="184CC27A" w:rsidR="006F47ED" w:rsidRPr="005C04B2" w:rsidRDefault="00E263B9" w:rsidP="006F47ED">
      <w:r w:rsidRPr="00E263B9">
        <w:t>963,296</w:t>
      </w:r>
    </w:p>
    <w:p w14:paraId="2F90E103" w14:textId="77777777" w:rsidR="006F47ED" w:rsidRPr="005C04B2" w:rsidRDefault="006F47ED" w:rsidP="006F47ED">
      <w:r w:rsidRPr="005C04B2">
        <w:br w:type="page"/>
      </w:r>
    </w:p>
    <w:p w14:paraId="6414FEFD" w14:textId="77777777" w:rsidR="006F47ED" w:rsidRPr="005C04B2" w:rsidRDefault="006F47ED" w:rsidP="006F47ED">
      <w:pPr>
        <w:pStyle w:val="Heading2Numbered"/>
      </w:pPr>
      <w:r w:rsidRPr="005C04B2">
        <w:lastRenderedPageBreak/>
        <w:t>OVERVIEW OF NPS-M AND COS IN EACH PHN</w:t>
      </w:r>
    </w:p>
    <w:p w14:paraId="14871404" w14:textId="77777777" w:rsidR="006F47ED" w:rsidRPr="005C04B2" w:rsidRDefault="006F47ED" w:rsidP="006F47ED">
      <w:pPr>
        <w:pStyle w:val="Heading3"/>
      </w:pPr>
      <w:r w:rsidRPr="00304948">
        <w:t>STRUCTURE</w:t>
      </w:r>
      <w:r w:rsidRPr="005C04B2">
        <w:t xml:space="preserve"> AND SCOPE</w:t>
      </w:r>
    </w:p>
    <w:p w14:paraId="1D17AAB5" w14:textId="77777777" w:rsidR="006F47ED" w:rsidRPr="00127D66" w:rsidRDefault="006F47ED" w:rsidP="002F56F4">
      <w:pPr>
        <w:pStyle w:val="Heading4Numbered"/>
        <w:numPr>
          <w:ilvl w:val="0"/>
          <w:numId w:val="81"/>
        </w:numPr>
      </w:pPr>
      <w:r w:rsidRPr="00127D66">
        <w:t>Program structure</w:t>
      </w:r>
    </w:p>
    <w:p w14:paraId="589D4B26" w14:textId="5F10CD2D" w:rsidR="003469A4" w:rsidRDefault="003469A4" w:rsidP="003469A4">
      <w:r>
        <w:t>During 2019/20, NPS-M and CoS were considered two distinct programs (administered through separate contracts) that were closely aligned.</w:t>
      </w:r>
    </w:p>
    <w:p w14:paraId="2FFC9FA5" w14:textId="73440147" w:rsidR="006F47ED" w:rsidRPr="005C04B2" w:rsidRDefault="003469A4" w:rsidP="003469A4">
      <w:r>
        <w:t>As of 1 July 2020, the two programs have been consolidated under the one contract known as Country Wellness Connections (CWC).</w:t>
      </w:r>
    </w:p>
    <w:p w14:paraId="09855822" w14:textId="77777777" w:rsidR="006F47ED" w:rsidRPr="005C04B2" w:rsidRDefault="006F47ED" w:rsidP="006F47ED">
      <w:pPr>
        <w:pStyle w:val="Heading4Numbered"/>
      </w:pPr>
      <w:r w:rsidRPr="005C04B2">
        <w:t>Population access and eligibility</w:t>
      </w:r>
    </w:p>
    <w:p w14:paraId="5B92C600" w14:textId="1240068C" w:rsidR="006F47ED" w:rsidRDefault="009760EA" w:rsidP="009760EA">
      <w:r w:rsidRPr="009760EA">
        <w:t>Entry requirements are in line with national guidelines</w:t>
      </w:r>
      <w:r w:rsidR="006F47ED">
        <w:t>.</w:t>
      </w:r>
    </w:p>
    <w:p w14:paraId="28C2C9F0" w14:textId="77777777" w:rsidR="006F47ED" w:rsidRPr="005C04B2" w:rsidRDefault="006F47ED" w:rsidP="006F47ED">
      <w:pPr>
        <w:pStyle w:val="Heading4Numbered"/>
      </w:pPr>
      <w:r w:rsidRPr="005C04B2">
        <w:t>Geographic coverage of programs</w:t>
      </w:r>
    </w:p>
    <w:p w14:paraId="7BE3EB6A" w14:textId="37046AFD" w:rsidR="00F42354" w:rsidRDefault="00F42354" w:rsidP="002F56F4">
      <w:pPr>
        <w:pStyle w:val="ListParagraph"/>
        <w:numPr>
          <w:ilvl w:val="0"/>
          <w:numId w:val="82"/>
        </w:numPr>
      </w:pPr>
      <w:r>
        <w:t>NPS-M: These services were provided to residents of the Riverland, Murray Mallee and Limestone Coast regions only up until 31 June 2020.</w:t>
      </w:r>
    </w:p>
    <w:p w14:paraId="53C9D128" w14:textId="13709A8A" w:rsidR="006F47ED" w:rsidRDefault="00F42354" w:rsidP="002F56F4">
      <w:pPr>
        <w:pStyle w:val="ListParagraph"/>
        <w:numPr>
          <w:ilvl w:val="0"/>
          <w:numId w:val="82"/>
        </w:numPr>
      </w:pPr>
      <w:r>
        <w:t>CoS: This program covers the entire PHN region and has been consolidated with NPS-M from 1 July 2020 to ensure both programs cover the entire PHN catchment (excluding Anangu Pitjantjatjara Yankunytjatjara Lands as more funding is required to deliver CWC in this region</w:t>
      </w:r>
      <w:r w:rsidR="006F47ED" w:rsidRPr="005C04B2">
        <w:t>.</w:t>
      </w:r>
    </w:p>
    <w:p w14:paraId="0069C4A0" w14:textId="77777777" w:rsidR="006F47ED" w:rsidRPr="005C04B2" w:rsidRDefault="006F47ED" w:rsidP="006F47ED">
      <w:pPr>
        <w:pStyle w:val="Heading4Numbered"/>
      </w:pPr>
      <w:r w:rsidRPr="005C04B2">
        <w:t>Assessment, entry and exit processes</w:t>
      </w:r>
    </w:p>
    <w:p w14:paraId="74A8E079" w14:textId="77777777" w:rsidR="006F47ED" w:rsidRPr="005C04B2" w:rsidRDefault="006F47ED" w:rsidP="0094087A">
      <w:pPr>
        <w:pStyle w:val="Heading5"/>
      </w:pPr>
      <w:r w:rsidRPr="005C04B2">
        <w:t>NPS-M:</w:t>
      </w:r>
    </w:p>
    <w:p w14:paraId="0DB88490" w14:textId="77777777" w:rsidR="006F47ED" w:rsidRPr="005C04B2" w:rsidRDefault="006F47ED" w:rsidP="00FA39BD">
      <w:pPr>
        <w:pStyle w:val="Heading6Alphabetised"/>
        <w:numPr>
          <w:ilvl w:val="0"/>
          <w:numId w:val="189"/>
        </w:numPr>
      </w:pPr>
      <w:r w:rsidRPr="005C04B2">
        <w:t>What is the consumer application and assessment process?</w:t>
      </w:r>
    </w:p>
    <w:p w14:paraId="77BDC0DA" w14:textId="06FE83DE" w:rsidR="00977E43" w:rsidRDefault="00977E43" w:rsidP="00464D6A">
      <w:pPr>
        <w:pStyle w:val="ListParagraph"/>
        <w:numPr>
          <w:ilvl w:val="0"/>
          <w:numId w:val="83"/>
        </w:numPr>
      </w:pPr>
      <w:r>
        <w:t>Providers in each region manage application and assessment processes as per a “one size never fits all” approach.</w:t>
      </w:r>
    </w:p>
    <w:p w14:paraId="7AC23AE3" w14:textId="1ABCBA47" w:rsidR="006F47ED" w:rsidRPr="005C04B2" w:rsidRDefault="00977E43" w:rsidP="00464D6A">
      <w:pPr>
        <w:pStyle w:val="ListParagraph"/>
        <w:numPr>
          <w:ilvl w:val="0"/>
          <w:numId w:val="83"/>
        </w:numPr>
      </w:pPr>
      <w:r>
        <w:t>There are no age restrictions for NPS-M and a diagnosis from a GP or other health professional is not required for application</w:t>
      </w:r>
      <w:r w:rsidR="006F47ED" w:rsidRPr="005C04B2">
        <w:t>.</w:t>
      </w:r>
    </w:p>
    <w:p w14:paraId="085A079C" w14:textId="77777777" w:rsidR="006F47ED" w:rsidRPr="005C04B2" w:rsidRDefault="006F47ED" w:rsidP="00225085">
      <w:pPr>
        <w:pStyle w:val="Heading6Alphabetised"/>
      </w:pPr>
      <w:r w:rsidRPr="005C04B2">
        <w:t>What are the referral pathways into the program?</w:t>
      </w:r>
    </w:p>
    <w:p w14:paraId="00E2A9F1" w14:textId="77777777" w:rsidR="006F47ED" w:rsidRDefault="006F47ED" w:rsidP="006F47ED">
      <w:pPr>
        <w:numPr>
          <w:ilvl w:val="0"/>
          <w:numId w:val="3"/>
        </w:numPr>
        <w:contextualSpacing/>
      </w:pPr>
      <w:r>
        <w:t>Admitted/Hospital mental health services</w:t>
      </w:r>
    </w:p>
    <w:p w14:paraId="129E33DB" w14:textId="77777777" w:rsidR="006F47ED" w:rsidRDefault="006F47ED" w:rsidP="006F47ED">
      <w:pPr>
        <w:numPr>
          <w:ilvl w:val="0"/>
          <w:numId w:val="3"/>
        </w:numPr>
        <w:contextualSpacing/>
      </w:pPr>
      <w:r>
        <w:t>Non-admitted mental health services</w:t>
      </w:r>
    </w:p>
    <w:p w14:paraId="362F300B" w14:textId="0589AD07" w:rsidR="006F47ED" w:rsidRDefault="006F47ED" w:rsidP="00631CB2">
      <w:pPr>
        <w:numPr>
          <w:ilvl w:val="0"/>
          <w:numId w:val="3"/>
        </w:numPr>
        <w:contextualSpacing/>
      </w:pPr>
      <w:r>
        <w:t>GP</w:t>
      </w:r>
      <w:r w:rsidR="003B112D">
        <w:t xml:space="preserve"> and </w:t>
      </w:r>
      <w:r>
        <w:t>Other clinician (e.g. Psychologist/Psychiatrist)</w:t>
      </w:r>
    </w:p>
    <w:p w14:paraId="4B52E7F8" w14:textId="606BE91B" w:rsidR="006F47ED" w:rsidRDefault="006F47ED" w:rsidP="006F47ED">
      <w:pPr>
        <w:numPr>
          <w:ilvl w:val="0"/>
          <w:numId w:val="3"/>
        </w:numPr>
        <w:contextualSpacing/>
      </w:pPr>
      <w:r>
        <w:t xml:space="preserve">State-based </w:t>
      </w:r>
      <w:r w:rsidR="004C0FC7">
        <w:t>psychosocial programs and services in the</w:t>
      </w:r>
      <w:r w:rsidR="004C0FC7">
        <w:rPr>
          <w:spacing w:val="-52"/>
        </w:rPr>
        <w:t xml:space="preserve"> </w:t>
      </w:r>
      <w:r w:rsidR="004C0FC7">
        <w:t>community</w:t>
      </w:r>
    </w:p>
    <w:p w14:paraId="4699E3FE" w14:textId="06C317A3" w:rsidR="006F47ED" w:rsidRDefault="006F47ED" w:rsidP="006F47ED">
      <w:pPr>
        <w:numPr>
          <w:ilvl w:val="0"/>
          <w:numId w:val="3"/>
        </w:numPr>
        <w:contextualSpacing/>
      </w:pPr>
      <w:r>
        <w:t>Self-referral</w:t>
      </w:r>
    </w:p>
    <w:p w14:paraId="056E86A2" w14:textId="7C2FB416" w:rsidR="008026BA" w:rsidRPr="005C04B2" w:rsidRDefault="008026BA" w:rsidP="006F47ED">
      <w:pPr>
        <w:numPr>
          <w:ilvl w:val="0"/>
          <w:numId w:val="3"/>
        </w:numPr>
        <w:contextualSpacing/>
      </w:pPr>
      <w:r>
        <w:t>Carers,</w:t>
      </w:r>
      <w:r>
        <w:rPr>
          <w:spacing w:val="3"/>
        </w:rPr>
        <w:t xml:space="preserve"> </w:t>
      </w:r>
      <w:r>
        <w:t>family</w:t>
      </w:r>
      <w:r>
        <w:rPr>
          <w:spacing w:val="1"/>
        </w:rPr>
        <w:t xml:space="preserve"> </w:t>
      </w:r>
      <w:r>
        <w:t>or</w:t>
      </w:r>
      <w:r>
        <w:rPr>
          <w:spacing w:val="-3"/>
        </w:rPr>
        <w:t xml:space="preserve"> </w:t>
      </w:r>
      <w:r>
        <w:t>friends</w:t>
      </w:r>
      <w:r>
        <w:rPr>
          <w:spacing w:val="-1"/>
        </w:rPr>
        <w:t xml:space="preserve"> </w:t>
      </w:r>
      <w:r>
        <w:t>(with</w:t>
      </w:r>
      <w:r>
        <w:rPr>
          <w:spacing w:val="-3"/>
        </w:rPr>
        <w:t xml:space="preserve"> </w:t>
      </w:r>
      <w:r>
        <w:t>consent)</w:t>
      </w:r>
    </w:p>
    <w:p w14:paraId="18CC6B61" w14:textId="77777777" w:rsidR="006F47ED" w:rsidRPr="005C04B2" w:rsidRDefault="006F47ED" w:rsidP="00225085">
      <w:pPr>
        <w:pStyle w:val="Heading6Alphabetised"/>
      </w:pPr>
      <w:r w:rsidRPr="005C04B2">
        <w:t>Duration/intensity of support:</w:t>
      </w:r>
    </w:p>
    <w:p w14:paraId="7540357D" w14:textId="30CA27F6" w:rsidR="006F47ED" w:rsidRPr="005C04B2" w:rsidRDefault="00FE2EB5" w:rsidP="006F47ED">
      <w:r w:rsidRPr="00FE2EB5">
        <w:t>The exact duration of support depends on the participant. Nonetheless, services are intended to be short-term, flexible and responsive by providing targeted psychosocial support when required. Consumers can enter and exit the program as and when needed. Consumers requiring more intense, ongoing individual support are encourage to test/retest for the NDIS</w:t>
      </w:r>
      <w:r w:rsidR="006F47ED">
        <w:t>.</w:t>
      </w:r>
    </w:p>
    <w:p w14:paraId="3B50E0AA" w14:textId="77777777" w:rsidR="006F47ED" w:rsidRDefault="006F47ED" w:rsidP="00225085">
      <w:pPr>
        <w:pStyle w:val="Heading6Alphabetised"/>
      </w:pPr>
      <w:r w:rsidRPr="005C04B2">
        <w:t xml:space="preserve"> Is entry into the program time limited, goal oriented or ongoing?</w:t>
      </w:r>
    </w:p>
    <w:p w14:paraId="107B43AC" w14:textId="77777777" w:rsidR="006F47ED" w:rsidRPr="005C04B2" w:rsidRDefault="006F47ED" w:rsidP="001C4600">
      <w:r>
        <w:t>Goal oriented (i.e. exit after achievement of a goal or milestone)</w:t>
      </w:r>
    </w:p>
    <w:p w14:paraId="63DFCAD0" w14:textId="77777777" w:rsidR="006F47ED" w:rsidRPr="005C04B2" w:rsidRDefault="006F47ED" w:rsidP="00225085">
      <w:pPr>
        <w:pStyle w:val="Heading6Alphabetised"/>
      </w:pPr>
      <w:r w:rsidRPr="005C04B2">
        <w:t xml:space="preserve">Has the PHN specified or suggested a number of consumers per FTE staff)? </w:t>
      </w:r>
    </w:p>
    <w:p w14:paraId="1B7489A5" w14:textId="085B084A" w:rsidR="006F47ED" w:rsidRPr="005C04B2" w:rsidRDefault="00185812" w:rsidP="006F47ED">
      <w:r w:rsidRPr="00185812">
        <w:t>Yes – 40-50 consumers per FTE. CSAPHN acknowledge this will vary across each region depending on demand and previous Commonwealth supports provided</w:t>
      </w:r>
      <w:r w:rsidR="006F47ED">
        <w:t>.</w:t>
      </w:r>
    </w:p>
    <w:p w14:paraId="60D150FC" w14:textId="77777777" w:rsidR="006F47ED" w:rsidRPr="005C04B2" w:rsidRDefault="006F47ED" w:rsidP="0094087A">
      <w:pPr>
        <w:pStyle w:val="Heading5"/>
      </w:pPr>
      <w:r w:rsidRPr="005C04B2">
        <w:lastRenderedPageBreak/>
        <w:t>CoS:</w:t>
      </w:r>
    </w:p>
    <w:p w14:paraId="591CCFC7" w14:textId="77777777" w:rsidR="006F47ED" w:rsidRPr="005C04B2" w:rsidRDefault="006F47ED" w:rsidP="00225085">
      <w:pPr>
        <w:pStyle w:val="Heading6Alphabetised"/>
      </w:pPr>
      <w:r w:rsidRPr="005C04B2">
        <w:t>What is the consumer application and assessment process?</w:t>
      </w:r>
    </w:p>
    <w:p w14:paraId="415BE547" w14:textId="398DA279" w:rsidR="006F47ED" w:rsidRPr="005C04B2" w:rsidRDefault="001A1681" w:rsidP="006F47ED">
      <w:pPr>
        <w:contextualSpacing/>
      </w:pPr>
      <w:r w:rsidRPr="001A1681">
        <w:t>Providers in each region manage application and assessment processes as per a “one size never fits all” approach</w:t>
      </w:r>
      <w:r w:rsidR="006F47ED" w:rsidRPr="005C04B2">
        <w:t>.</w:t>
      </w:r>
    </w:p>
    <w:p w14:paraId="7D77A26A" w14:textId="77777777" w:rsidR="006F47ED" w:rsidRPr="005C04B2" w:rsidRDefault="006F47ED" w:rsidP="00225085">
      <w:pPr>
        <w:pStyle w:val="Heading6Alphabetised"/>
      </w:pPr>
      <w:r w:rsidRPr="005C04B2">
        <w:t>How have PiR, D2DL and PHaMs consumers transitioned to CoS services?</w:t>
      </w:r>
    </w:p>
    <w:p w14:paraId="719EC39A" w14:textId="2ECCB35C" w:rsidR="006F47ED" w:rsidRPr="005C04B2" w:rsidRDefault="00F441C6" w:rsidP="006F47ED">
      <w:pPr>
        <w:rPr>
          <w:rFonts w:eastAsiaTheme="majorEastAsia" w:cstheme="majorBidi"/>
          <w:color w:val="2F5496" w:themeColor="accent1" w:themeShade="BF"/>
          <w:sz w:val="21"/>
        </w:rPr>
      </w:pPr>
      <w:r w:rsidRPr="00F441C6">
        <w:t>During 19/20, NPS-T and CoS were consolidated into one contract and existing PIR, PHaMs and D2DL providers managed this activity. This meant little disruption for participants transitioning between the two services</w:t>
      </w:r>
      <w:r w:rsidR="006F47ED" w:rsidRPr="005C04B2">
        <w:t>.</w:t>
      </w:r>
    </w:p>
    <w:p w14:paraId="72C2D7F7" w14:textId="77777777" w:rsidR="006F47ED" w:rsidRPr="005C04B2" w:rsidRDefault="006F47ED" w:rsidP="00225085">
      <w:pPr>
        <w:pStyle w:val="Heading6Alphabetised"/>
      </w:pPr>
      <w:r w:rsidRPr="005C04B2">
        <w:t>Duration/intensity of support:</w:t>
      </w:r>
    </w:p>
    <w:p w14:paraId="37E403A9" w14:textId="745966E3" w:rsidR="006F47ED" w:rsidRPr="005C04B2" w:rsidRDefault="006A4948" w:rsidP="006F47ED">
      <w:pPr>
        <w:contextualSpacing/>
      </w:pPr>
      <w:r w:rsidRPr="006A4948">
        <w:t>Same duration and intensity as NPS-M</w:t>
      </w:r>
      <w:r w:rsidR="006F47ED" w:rsidRPr="005C04B2">
        <w:t>.</w:t>
      </w:r>
    </w:p>
    <w:p w14:paraId="416D37A5" w14:textId="77777777" w:rsidR="006F47ED" w:rsidRPr="005C04B2" w:rsidRDefault="006F47ED" w:rsidP="00225085">
      <w:pPr>
        <w:pStyle w:val="Heading6Alphabetised"/>
      </w:pPr>
      <w:r w:rsidRPr="005C04B2">
        <w:t>Is entry into the program time limited, goal oriented or ongoing?</w:t>
      </w:r>
    </w:p>
    <w:p w14:paraId="15FC9933" w14:textId="5F5981FE" w:rsidR="006F47ED" w:rsidRDefault="00E26609" w:rsidP="006F47ED">
      <w:r w:rsidRPr="00E26609">
        <w:t>Goal oriented (i.e. exit after achievement of a goal or milestone</w:t>
      </w:r>
      <w:r w:rsidR="006F47ED">
        <w:t>)</w:t>
      </w:r>
      <w:r w:rsidR="006F47ED" w:rsidRPr="004E5528">
        <w:t>.</w:t>
      </w:r>
    </w:p>
    <w:p w14:paraId="168DEE5B" w14:textId="77777777" w:rsidR="006F47ED" w:rsidRPr="005C04B2" w:rsidRDefault="006F47ED" w:rsidP="00225085">
      <w:pPr>
        <w:pStyle w:val="Heading6Alphabetised"/>
      </w:pPr>
      <w:r w:rsidRPr="005C04B2">
        <w:t>Has the PHN specified or suggested a number of consumers per FTE staff)?</w:t>
      </w:r>
    </w:p>
    <w:p w14:paraId="39B49832" w14:textId="77777777" w:rsidR="00611E0E" w:rsidRDefault="00E43D63" w:rsidP="00BC23D4">
      <w:r w:rsidRPr="00E43D63">
        <w:t>Yes – 40-50 consumers per FTE</w:t>
      </w:r>
      <w:r w:rsidR="006F47ED" w:rsidRPr="005C04B2">
        <w:t>.</w:t>
      </w:r>
    </w:p>
    <w:p w14:paraId="21C753E8" w14:textId="16D66385" w:rsidR="006F47ED" w:rsidRPr="005C04B2" w:rsidRDefault="006F47ED" w:rsidP="0094087A">
      <w:pPr>
        <w:pStyle w:val="Heading3"/>
      </w:pPr>
      <w:r w:rsidRPr="005C04B2">
        <w:t>MODELS OF CARE, INTEGRATION AND PRIORITY COHORTS</w:t>
      </w:r>
      <w:r w:rsidRPr="005C04B2">
        <w:rPr>
          <w:vertAlign w:val="superscript"/>
        </w:rPr>
        <w:footnoteReference w:id="120"/>
      </w:r>
    </w:p>
    <w:p w14:paraId="76EAB682" w14:textId="77777777" w:rsidR="006F47ED" w:rsidRPr="005C04B2" w:rsidRDefault="006F47ED" w:rsidP="006F47ED">
      <w:pPr>
        <w:pStyle w:val="Heading4Numbered"/>
      </w:pPr>
      <w:r w:rsidRPr="005C04B2">
        <w:t>Models of</w:t>
      </w:r>
      <w:r w:rsidRPr="005C04B2">
        <w:rPr>
          <w:spacing w:val="-2"/>
        </w:rPr>
        <w:t xml:space="preserve"> </w:t>
      </w:r>
      <w:r w:rsidRPr="005C04B2">
        <w:t xml:space="preserve">care: </w:t>
      </w:r>
      <w:r w:rsidRPr="005C04B2">
        <w:rPr>
          <w:spacing w:val="-1"/>
        </w:rPr>
        <w:t xml:space="preserve"> </w:t>
      </w:r>
      <w:r w:rsidRPr="005C04B2">
        <w:t>Does</w:t>
      </w:r>
      <w:r w:rsidRPr="005C04B2">
        <w:rPr>
          <w:spacing w:val="-4"/>
        </w:rPr>
        <w:t xml:space="preserve"> </w:t>
      </w:r>
      <w:r w:rsidRPr="005C04B2">
        <w:t>the</w:t>
      </w:r>
      <w:r w:rsidRPr="005C04B2">
        <w:rPr>
          <w:spacing w:val="2"/>
        </w:rPr>
        <w:t xml:space="preserve"> </w:t>
      </w:r>
      <w:r w:rsidRPr="005C04B2">
        <w:t>PHN</w:t>
      </w:r>
      <w:r w:rsidRPr="005C04B2">
        <w:rPr>
          <w:spacing w:val="-3"/>
        </w:rPr>
        <w:t xml:space="preserve"> </w:t>
      </w:r>
      <w:r w:rsidRPr="005C04B2">
        <w:t>specify</w:t>
      </w:r>
      <w:r w:rsidRPr="005C04B2">
        <w:rPr>
          <w:spacing w:val="2"/>
        </w:rPr>
        <w:t xml:space="preserve"> </w:t>
      </w:r>
      <w:r w:rsidRPr="005C04B2">
        <w:t>a</w:t>
      </w:r>
      <w:r w:rsidRPr="005C04B2">
        <w:rPr>
          <w:spacing w:val="-3"/>
        </w:rPr>
        <w:t xml:space="preserve"> </w:t>
      </w:r>
      <w:r w:rsidRPr="005C04B2">
        <w:t>model</w:t>
      </w:r>
      <w:r w:rsidRPr="005C04B2">
        <w:rPr>
          <w:spacing w:val="1"/>
        </w:rPr>
        <w:t xml:space="preserve"> </w:t>
      </w:r>
      <w:r w:rsidRPr="005C04B2">
        <w:t>of</w:t>
      </w:r>
      <w:r w:rsidRPr="005C04B2">
        <w:rPr>
          <w:spacing w:val="-2"/>
        </w:rPr>
        <w:t xml:space="preserve"> </w:t>
      </w:r>
      <w:r w:rsidRPr="005C04B2">
        <w:t>care</w:t>
      </w:r>
      <w:r w:rsidRPr="005C04B2">
        <w:rPr>
          <w:spacing w:val="1"/>
        </w:rPr>
        <w:t xml:space="preserve"> </w:t>
      </w:r>
      <w:r w:rsidRPr="005C04B2">
        <w:t>to</w:t>
      </w:r>
      <w:r w:rsidRPr="005C04B2">
        <w:rPr>
          <w:spacing w:val="-2"/>
        </w:rPr>
        <w:t xml:space="preserve"> </w:t>
      </w:r>
      <w:r w:rsidRPr="005C04B2">
        <w:t>be used?</w:t>
      </w:r>
    </w:p>
    <w:p w14:paraId="25688127" w14:textId="4E2DB050" w:rsidR="006F47ED" w:rsidRPr="005C04B2" w:rsidRDefault="00F739C9" w:rsidP="006F47ED">
      <w:r w:rsidRPr="00F739C9">
        <w:rPr>
          <w:color w:val="000000"/>
        </w:rPr>
        <w:t>No. It does provide parameters and expectations surrounding service objectives, outcomes, eligibility, scope and performance measures</w:t>
      </w:r>
      <w:r w:rsidR="006F47ED">
        <w:t>.</w:t>
      </w:r>
    </w:p>
    <w:p w14:paraId="352F8C9C" w14:textId="77777777" w:rsidR="006F47ED" w:rsidRPr="005C04B2" w:rsidRDefault="006F47ED" w:rsidP="006F47ED">
      <w:pPr>
        <w:pStyle w:val="Heading4Numbered"/>
      </w:pPr>
      <w:r w:rsidRPr="005C04B2">
        <w:t xml:space="preserve">Care integration: </w:t>
      </w:r>
    </w:p>
    <w:p w14:paraId="7C321589" w14:textId="45A46FF3" w:rsidR="006F47ED" w:rsidRPr="005C04B2" w:rsidRDefault="0037713F" w:rsidP="006F47ED">
      <w:r w:rsidRPr="0037713F">
        <w:rPr>
          <w:color w:val="000000"/>
        </w:rPr>
        <w:t>NPS-M and CoS are linked to clinical services to support an integrated team approach to meeting the needs of people with severe mental illness, and form part of a multi-agency care plan. NPS-M and CoS are also integrated with State-funded psychosocial programs where appropriate</w:t>
      </w:r>
      <w:r w:rsidR="006F47ED" w:rsidRPr="005C04B2">
        <w:t>.</w:t>
      </w:r>
    </w:p>
    <w:p w14:paraId="287112F2" w14:textId="77777777" w:rsidR="006F47ED" w:rsidRPr="005C04B2" w:rsidRDefault="006F47ED" w:rsidP="006F47ED">
      <w:pPr>
        <w:pStyle w:val="Heading4Numbered"/>
      </w:pPr>
      <w:r w:rsidRPr="005C04B2">
        <w:t>Priority Cohorts: Does the PHN prioritise particular cohorts, e.g. regions, demographics,</w:t>
      </w:r>
      <w:r>
        <w:t xml:space="preserve"> </w:t>
      </w:r>
      <w:r w:rsidRPr="005C04B2">
        <w:t>diagnosis?</w:t>
      </w:r>
    </w:p>
    <w:p w14:paraId="14F0903B" w14:textId="592BB783" w:rsidR="006F47ED" w:rsidRPr="005C04B2" w:rsidRDefault="00D1638E" w:rsidP="00D1638E">
      <w:r w:rsidRPr="00D1638E">
        <w:rPr>
          <w:color w:val="000000"/>
        </w:rPr>
        <w:t>Yes, during</w:t>
      </w:r>
      <w:r>
        <w:rPr>
          <w:color w:val="000000"/>
        </w:rPr>
        <w:t xml:space="preserve"> </w:t>
      </w:r>
      <w:r w:rsidRPr="00D1638E">
        <w:rPr>
          <w:color w:val="000000"/>
        </w:rPr>
        <w:t>2019/20, residents of the Riverland, Murray Mallee and Limestone Coast regions were recognised as priority cohorts for</w:t>
      </w:r>
      <w:r>
        <w:rPr>
          <w:color w:val="000000"/>
        </w:rPr>
        <w:t xml:space="preserve"> </w:t>
      </w:r>
      <w:r w:rsidRPr="00D1638E">
        <w:rPr>
          <w:color w:val="000000"/>
        </w:rPr>
        <w:t>NPS-M. Within these regions, engagement with vulnerable ‘hard to reach’ groups such as Aboriginal people and those at risk</w:t>
      </w:r>
      <w:r>
        <w:rPr>
          <w:color w:val="000000"/>
        </w:rPr>
        <w:t xml:space="preserve"> </w:t>
      </w:r>
      <w:r w:rsidRPr="00D1638E">
        <w:rPr>
          <w:color w:val="000000"/>
        </w:rPr>
        <w:t>of suicide were prioritised</w:t>
      </w:r>
      <w:r w:rsidR="006F47ED" w:rsidRPr="005C04B2">
        <w:t>.</w:t>
      </w:r>
    </w:p>
    <w:p w14:paraId="3DD2C8BD" w14:textId="77777777" w:rsidR="00BC23D4" w:rsidRPr="005C04B2" w:rsidRDefault="00BC23D4" w:rsidP="00BC23D4">
      <w:pPr>
        <w:pStyle w:val="Heading4Numbered"/>
      </w:pPr>
      <w:r w:rsidRPr="005C04B2">
        <w:t>Services Types</w:t>
      </w:r>
    </w:p>
    <w:p w14:paraId="6BD9D164" w14:textId="0479A4BD" w:rsidR="006F47ED" w:rsidRPr="005C04B2" w:rsidRDefault="00C5247F" w:rsidP="00C5247F">
      <w:r>
        <w:t>NPS-M and CoS: Both programs provide services as specified in the national guidelines</w:t>
      </w:r>
    </w:p>
    <w:p w14:paraId="1E42DEBE" w14:textId="77777777" w:rsidR="006F47ED" w:rsidRPr="005C04B2" w:rsidRDefault="006F47ED" w:rsidP="0094087A">
      <w:pPr>
        <w:pStyle w:val="Heading3"/>
      </w:pPr>
      <w:r w:rsidRPr="005C04B2">
        <w:t>IMPLEMENTATION AND COMMISSIONING</w:t>
      </w:r>
      <w:r w:rsidRPr="005C04B2">
        <w:rPr>
          <w:vertAlign w:val="superscript"/>
        </w:rPr>
        <w:footnoteReference w:id="121"/>
      </w:r>
    </w:p>
    <w:p w14:paraId="0667EAC8" w14:textId="77777777" w:rsidR="006F47ED" w:rsidRPr="005C04B2" w:rsidRDefault="006F47ED" w:rsidP="006F47ED">
      <w:pPr>
        <w:pStyle w:val="Heading4Numbered"/>
      </w:pPr>
      <w:r w:rsidRPr="005C04B2">
        <w:t>Roll out dates:</w:t>
      </w:r>
    </w:p>
    <w:p w14:paraId="5BA6A045" w14:textId="13EF570E" w:rsidR="006F47ED" w:rsidRDefault="006F47ED" w:rsidP="006F47ED">
      <w:pPr>
        <w:pStyle w:val="ListParagraph"/>
      </w:pPr>
      <w:r>
        <w:t xml:space="preserve">NPS-M: </w:t>
      </w:r>
      <w:r w:rsidR="007B6A19">
        <w:t xml:space="preserve">1 </w:t>
      </w:r>
      <w:r>
        <w:t>Jan 2019</w:t>
      </w:r>
    </w:p>
    <w:p w14:paraId="225F57F3" w14:textId="604C8B27" w:rsidR="006F47ED" w:rsidRDefault="006F47ED" w:rsidP="006F47ED">
      <w:pPr>
        <w:pStyle w:val="ListParagraph"/>
      </w:pPr>
      <w:r>
        <w:t xml:space="preserve">CoS: </w:t>
      </w:r>
      <w:r w:rsidR="007B6A19">
        <w:t>1 July</w:t>
      </w:r>
      <w:r>
        <w:t xml:space="preserve"> 2019</w:t>
      </w:r>
    </w:p>
    <w:p w14:paraId="73833773" w14:textId="0BF32048" w:rsidR="00201DFE" w:rsidRDefault="00201DFE" w:rsidP="006F47ED">
      <w:pPr>
        <w:pStyle w:val="ListParagraph"/>
      </w:pPr>
      <w:r w:rsidRPr="00201DFE">
        <w:rPr>
          <w:iCs/>
        </w:rPr>
        <w:t>Consolidated</w:t>
      </w:r>
      <w:r w:rsidRPr="00201DFE">
        <w:rPr>
          <w:iCs/>
          <w:spacing w:val="4"/>
        </w:rPr>
        <w:t xml:space="preserve"> </w:t>
      </w:r>
      <w:r w:rsidRPr="00201DFE">
        <w:rPr>
          <w:iCs/>
        </w:rPr>
        <w:t>Program:</w:t>
      </w:r>
      <w:r>
        <w:rPr>
          <w:i/>
          <w:spacing w:val="-1"/>
        </w:rPr>
        <w:t xml:space="preserve"> </w:t>
      </w:r>
      <w:r>
        <w:t>1</w:t>
      </w:r>
      <w:r>
        <w:rPr>
          <w:spacing w:val="-6"/>
        </w:rPr>
        <w:t xml:space="preserve"> </w:t>
      </w:r>
      <w:r>
        <w:t>July</w:t>
      </w:r>
      <w:r>
        <w:rPr>
          <w:spacing w:val="-1"/>
        </w:rPr>
        <w:t xml:space="preserve"> </w:t>
      </w:r>
      <w:r>
        <w:t>2020</w:t>
      </w:r>
      <w:r>
        <w:rPr>
          <w:spacing w:val="-4"/>
        </w:rPr>
        <w:t xml:space="preserve"> </w:t>
      </w:r>
      <w:r>
        <w:t>–</w:t>
      </w:r>
      <w:r>
        <w:rPr>
          <w:spacing w:val="-3"/>
        </w:rPr>
        <w:t xml:space="preserve"> </w:t>
      </w:r>
      <w:r>
        <w:t>known</w:t>
      </w:r>
      <w:r>
        <w:rPr>
          <w:spacing w:val="-4"/>
        </w:rPr>
        <w:t xml:space="preserve"> </w:t>
      </w:r>
      <w:r>
        <w:t>as</w:t>
      </w:r>
      <w:r>
        <w:rPr>
          <w:spacing w:val="-3"/>
        </w:rPr>
        <w:t xml:space="preserve"> </w:t>
      </w:r>
      <w:r>
        <w:t>Country</w:t>
      </w:r>
      <w:r>
        <w:rPr>
          <w:spacing w:val="-52"/>
        </w:rPr>
        <w:t xml:space="preserve"> </w:t>
      </w:r>
      <w:r>
        <w:t>Wellness</w:t>
      </w:r>
      <w:r>
        <w:rPr>
          <w:spacing w:val="1"/>
        </w:rPr>
        <w:t xml:space="preserve"> </w:t>
      </w:r>
      <w:r>
        <w:t>Connections</w:t>
      </w:r>
      <w:r>
        <w:rPr>
          <w:spacing w:val="3"/>
        </w:rPr>
        <w:t xml:space="preserve"> </w:t>
      </w:r>
      <w:r>
        <w:t>(CWC)</w:t>
      </w:r>
      <w:r>
        <w:rPr>
          <w:spacing w:val="2"/>
        </w:rPr>
        <w:t xml:space="preserve"> </w:t>
      </w:r>
      <w:r>
        <w:t>in</w:t>
      </w:r>
      <w:r>
        <w:rPr>
          <w:spacing w:val="-2"/>
        </w:rPr>
        <w:t xml:space="preserve"> </w:t>
      </w:r>
      <w:r>
        <w:t>Country SA</w:t>
      </w:r>
    </w:p>
    <w:p w14:paraId="3EBDD9CC" w14:textId="77777777" w:rsidR="006F47ED" w:rsidRPr="005C04B2" w:rsidRDefault="006F47ED" w:rsidP="006F47ED">
      <w:pPr>
        <w:pStyle w:val="Heading4Numbered"/>
      </w:pPr>
      <w:r w:rsidRPr="005C04B2">
        <w:lastRenderedPageBreak/>
        <w:t>Commissioning approach</w:t>
      </w:r>
    </w:p>
    <w:p w14:paraId="07ABD36D" w14:textId="6C3275B9" w:rsidR="004B6AFE" w:rsidRDefault="004B6AFE" w:rsidP="004B6AFE">
      <w:pPr>
        <w:pStyle w:val="ListParagraph"/>
      </w:pPr>
      <w:r>
        <w:t>CSAPHN went out to Tender for NPS-M in 2018 and the successful tender applicants commenced in January 2019.</w:t>
      </w:r>
    </w:p>
    <w:p w14:paraId="14593CC1" w14:textId="01C19250" w:rsidR="006F47ED" w:rsidRPr="005C04B2" w:rsidRDefault="004B6AFE" w:rsidP="004B6AFE">
      <w:pPr>
        <w:pStyle w:val="ListParagraph"/>
      </w:pPr>
      <w:r>
        <w:t>Providers of former Commonwealth-funded programs were commissioned to deliver CoS for an interim period of 12-months commencing July 2019. During this period, CSAPHN went out to tender for the CWC service and the successful tender applicants commenced in July 2020</w:t>
      </w:r>
      <w:r w:rsidR="006F47ED">
        <w:t>.</w:t>
      </w:r>
    </w:p>
    <w:p w14:paraId="3E7C8331" w14:textId="77777777" w:rsidR="006F47ED" w:rsidRPr="005C04B2" w:rsidRDefault="006F47ED" w:rsidP="006F47ED">
      <w:pPr>
        <w:pStyle w:val="Heading4Numbered"/>
      </w:pPr>
      <w:r w:rsidRPr="005C04B2">
        <w:t>Strategic planning</w:t>
      </w:r>
    </w:p>
    <w:p w14:paraId="49C1C8CA" w14:textId="77777777" w:rsidR="006F47ED" w:rsidRPr="005C04B2" w:rsidRDefault="006F47ED" w:rsidP="006F47ED">
      <w:pPr>
        <w:pStyle w:val="Heading5"/>
      </w:pPr>
      <w:r w:rsidRPr="005C04B2">
        <w:t>Key inputs to strategic planning</w:t>
      </w:r>
    </w:p>
    <w:p w14:paraId="57E63070" w14:textId="0773279B" w:rsidR="00EC0A0F" w:rsidRDefault="00EC0A0F" w:rsidP="00EC0A0F">
      <w:pPr>
        <w:pStyle w:val="ListParagraph"/>
      </w:pPr>
      <w:r>
        <w:t>CSAPHN undertook a comprehensive needs assessment prior to the implementation of NPS-M.</w:t>
      </w:r>
    </w:p>
    <w:p w14:paraId="34DD0F15" w14:textId="422D6D9B" w:rsidR="00EC0A0F" w:rsidRDefault="00EC0A0F" w:rsidP="00EC0A0F">
      <w:pPr>
        <w:pStyle w:val="ListParagraph"/>
      </w:pPr>
      <w:r>
        <w:t>CSAPHN worked with the CoS providers when planning arrangements for the CWC program. This program prioritises CoS eligible clients, manages waitlists for new (NPS-M) clients and ensures the service is implemented and delivered in a flexible way by considering both individual and local needs. Services also complement State and other CSAPHN funded services (where appropriate).</w:t>
      </w:r>
    </w:p>
    <w:p w14:paraId="2A40CCFE" w14:textId="24B0D7D3" w:rsidR="006F47ED" w:rsidRPr="005C04B2" w:rsidRDefault="00EC0A0F" w:rsidP="00EC0A0F">
      <w:pPr>
        <w:pStyle w:val="ListParagraph"/>
      </w:pPr>
      <w:r>
        <w:t>The MH Service Planning Framework was not utilised as part of this process</w:t>
      </w:r>
      <w:r w:rsidR="006F47ED" w:rsidRPr="005C04B2">
        <w:t>.</w:t>
      </w:r>
    </w:p>
    <w:p w14:paraId="1304FD6D" w14:textId="77777777" w:rsidR="006F47ED" w:rsidRPr="005C04B2" w:rsidRDefault="006F47ED" w:rsidP="006F47ED">
      <w:pPr>
        <w:pStyle w:val="Heading4Numbered"/>
      </w:pPr>
      <w:r w:rsidRPr="005C04B2">
        <w:t>Purchasing approach</w:t>
      </w:r>
    </w:p>
    <w:p w14:paraId="417AE736" w14:textId="77777777" w:rsidR="006F47ED" w:rsidRPr="005C04B2" w:rsidRDefault="006F47ED" w:rsidP="006F47ED">
      <w:pPr>
        <w:pStyle w:val="Heading5"/>
      </w:pPr>
      <w:r w:rsidRPr="005C04B2">
        <w:t>Budgeting</w:t>
      </w:r>
    </w:p>
    <w:p w14:paraId="2304C754" w14:textId="77777777" w:rsidR="006F47ED" w:rsidRPr="00271EC4" w:rsidRDefault="006F47ED" w:rsidP="00FA39BD">
      <w:pPr>
        <w:pStyle w:val="Heading6Alphabetised"/>
        <w:numPr>
          <w:ilvl w:val="0"/>
          <w:numId w:val="191"/>
        </w:numPr>
      </w:pPr>
      <w:r w:rsidRPr="00271EC4">
        <w:t>Has the PHN pooled NPS-M or CoS funding with other funding sources?</w:t>
      </w:r>
    </w:p>
    <w:p w14:paraId="095FAAA6" w14:textId="2C97CB19" w:rsidR="006F47ED" w:rsidRDefault="006F47ED" w:rsidP="006F47ED">
      <w:pPr>
        <w:pStyle w:val="ListParagraph"/>
      </w:pPr>
      <w:r>
        <w:t xml:space="preserve">NPS-M: </w:t>
      </w:r>
      <w:r w:rsidR="00B12783">
        <w:t>Yes</w:t>
      </w:r>
      <w:r>
        <w:t>.</w:t>
      </w:r>
    </w:p>
    <w:p w14:paraId="36226092" w14:textId="3A70AC37" w:rsidR="006F47ED" w:rsidRPr="005C04B2" w:rsidRDefault="006F47ED" w:rsidP="006F47ED">
      <w:pPr>
        <w:pStyle w:val="ListParagraph"/>
      </w:pPr>
      <w:r>
        <w:t xml:space="preserve">CoS: </w:t>
      </w:r>
      <w:r w:rsidR="00B12783">
        <w:t>Yes</w:t>
      </w:r>
      <w:r>
        <w:t>.</w:t>
      </w:r>
    </w:p>
    <w:p w14:paraId="5FDF98B4" w14:textId="77777777" w:rsidR="006F47ED" w:rsidRPr="005C04B2" w:rsidRDefault="006F47ED" w:rsidP="006F47ED">
      <w:pPr>
        <w:pStyle w:val="Heading5"/>
      </w:pPr>
      <w:r w:rsidRPr="005C04B2">
        <w:t>Contracts</w:t>
      </w:r>
    </w:p>
    <w:p w14:paraId="1FF21F2A" w14:textId="77777777" w:rsidR="006F47ED" w:rsidRPr="005C04B2" w:rsidRDefault="006F47ED" w:rsidP="00225085">
      <w:pPr>
        <w:pStyle w:val="Heading6Alphabetised"/>
      </w:pPr>
      <w:r w:rsidRPr="005C04B2">
        <w:t>What is the contracting approach taken by the PHN for each program?</w:t>
      </w:r>
    </w:p>
    <w:p w14:paraId="63BE1BF6" w14:textId="137F9A4A" w:rsidR="00F13126" w:rsidRDefault="00F13126" w:rsidP="00464D6A">
      <w:pPr>
        <w:pStyle w:val="ListParagraph"/>
        <w:numPr>
          <w:ilvl w:val="0"/>
          <w:numId w:val="84"/>
        </w:numPr>
      </w:pPr>
      <w:r>
        <w:t>Competitive tendering – Offers from competing providers are invited by open advertisement and evaluated in accordance with predetermined criteria.</w:t>
      </w:r>
    </w:p>
    <w:p w14:paraId="26A245B5" w14:textId="637D7406" w:rsidR="006F47ED" w:rsidRPr="005C04B2" w:rsidRDefault="00F13126" w:rsidP="00464D6A">
      <w:pPr>
        <w:pStyle w:val="ListParagraph"/>
        <w:numPr>
          <w:ilvl w:val="0"/>
          <w:numId w:val="84"/>
        </w:numPr>
      </w:pPr>
      <w:r>
        <w:t>Direct engagement – Existing provider(s) commissioned to continue providing services. Initially contracts were for a six-month period and were extended another 6 months to the end of the financial year</w:t>
      </w:r>
      <w:r w:rsidR="006F47ED" w:rsidRPr="005C04B2">
        <w:t>.</w:t>
      </w:r>
    </w:p>
    <w:p w14:paraId="3A58F41D" w14:textId="77777777" w:rsidR="006F47ED" w:rsidRPr="005C04B2" w:rsidRDefault="006F47ED" w:rsidP="00225085">
      <w:pPr>
        <w:pStyle w:val="Heading6Alphabetised"/>
      </w:pPr>
      <w:r w:rsidRPr="005C04B2">
        <w:t>Is there a mandated/expected capacity for services in the NPS-M and CoS programs?</w:t>
      </w:r>
    </w:p>
    <w:p w14:paraId="0199E1B1" w14:textId="3CAAF033" w:rsidR="006F47ED" w:rsidRDefault="006F47ED" w:rsidP="006F47ED">
      <w:pPr>
        <w:pStyle w:val="ListParagraph"/>
      </w:pPr>
      <w:r>
        <w:t xml:space="preserve">NPS-M: </w:t>
      </w:r>
      <w:r w:rsidR="004E3D69">
        <w:t>No</w:t>
      </w:r>
      <w:r>
        <w:t>.</w:t>
      </w:r>
    </w:p>
    <w:p w14:paraId="0773FF06" w14:textId="77777777" w:rsidR="006F47ED" w:rsidRPr="005C04B2" w:rsidRDefault="006F47ED" w:rsidP="006F47ED">
      <w:pPr>
        <w:pStyle w:val="ListParagraph"/>
      </w:pPr>
      <w:r>
        <w:t>CoS: No.</w:t>
      </w:r>
    </w:p>
    <w:p w14:paraId="080B33BE" w14:textId="77777777" w:rsidR="006F47ED" w:rsidRPr="005C04B2" w:rsidRDefault="006F47ED" w:rsidP="00225085">
      <w:pPr>
        <w:pStyle w:val="Heading6Alphabetised"/>
      </w:pPr>
      <w:r w:rsidRPr="005C04B2">
        <w:t>Does the service provider contract or schedule specify the number and type of staff required to deliver the service?</w:t>
      </w:r>
    </w:p>
    <w:p w14:paraId="30CCC598" w14:textId="77777777" w:rsidR="006F47ED" w:rsidRDefault="006F47ED" w:rsidP="003A6902">
      <w:pPr>
        <w:numPr>
          <w:ilvl w:val="0"/>
          <w:numId w:val="14"/>
        </w:numPr>
        <w:contextualSpacing/>
      </w:pPr>
      <w:r>
        <w:t>NPS-M: Yes</w:t>
      </w:r>
    </w:p>
    <w:p w14:paraId="3AC537F1" w14:textId="77777777" w:rsidR="006F47ED" w:rsidRDefault="006F47ED" w:rsidP="003A6902">
      <w:pPr>
        <w:numPr>
          <w:ilvl w:val="0"/>
          <w:numId w:val="14"/>
        </w:numPr>
        <w:contextualSpacing/>
      </w:pPr>
      <w:r>
        <w:t>CoS: Yes</w:t>
      </w:r>
    </w:p>
    <w:p w14:paraId="3AFFE0F8" w14:textId="77777777" w:rsidR="006F47ED" w:rsidRPr="005C04B2" w:rsidRDefault="006F47ED" w:rsidP="00225085">
      <w:pPr>
        <w:pStyle w:val="Heading6Alphabetised"/>
      </w:pPr>
      <w:r w:rsidRPr="005C04B2">
        <w:t>What types of workers are prescribed in contracts?</w:t>
      </w:r>
    </w:p>
    <w:p w14:paraId="23C2CAD0" w14:textId="77777777" w:rsidR="00AC2421" w:rsidRDefault="00AC2421" w:rsidP="00AC2421">
      <w:r>
        <w:t>NPS-M and CoS:</w:t>
      </w:r>
    </w:p>
    <w:p w14:paraId="02EB417E" w14:textId="77777777" w:rsidR="00AC2421" w:rsidRDefault="00AC2421" w:rsidP="002F56F4">
      <w:pPr>
        <w:pStyle w:val="ListParagraph"/>
        <w:numPr>
          <w:ilvl w:val="0"/>
          <w:numId w:val="75"/>
        </w:numPr>
      </w:pPr>
      <w:r>
        <w:t>Managers/team leaders</w:t>
      </w:r>
    </w:p>
    <w:p w14:paraId="163C2D88" w14:textId="77777777" w:rsidR="00AC2421" w:rsidRDefault="00AC2421" w:rsidP="002F56F4">
      <w:pPr>
        <w:pStyle w:val="ListParagraph"/>
        <w:numPr>
          <w:ilvl w:val="0"/>
          <w:numId w:val="75"/>
        </w:numPr>
      </w:pPr>
      <w:r>
        <w:t>Peer support workers</w:t>
      </w:r>
    </w:p>
    <w:p w14:paraId="1DAB7B13" w14:textId="77777777" w:rsidR="00AC2421" w:rsidRDefault="00AC2421" w:rsidP="002F56F4">
      <w:pPr>
        <w:pStyle w:val="ListParagraph"/>
        <w:numPr>
          <w:ilvl w:val="0"/>
          <w:numId w:val="75"/>
        </w:numPr>
      </w:pPr>
      <w:r>
        <w:t>Mental health support workers</w:t>
      </w:r>
    </w:p>
    <w:p w14:paraId="569D4904" w14:textId="77777777" w:rsidR="00AC2421" w:rsidRDefault="00AC2421" w:rsidP="002F56F4">
      <w:pPr>
        <w:pStyle w:val="ListParagraph"/>
        <w:numPr>
          <w:ilvl w:val="0"/>
          <w:numId w:val="75"/>
        </w:numPr>
      </w:pPr>
      <w:r>
        <w:t>Allied health and clinical staff</w:t>
      </w:r>
    </w:p>
    <w:p w14:paraId="60E1FD26" w14:textId="37597549" w:rsidR="006F47ED" w:rsidRDefault="00AC2421" w:rsidP="002F56F4">
      <w:pPr>
        <w:pStyle w:val="ListParagraph"/>
        <w:numPr>
          <w:ilvl w:val="0"/>
          <w:numId w:val="75"/>
        </w:numPr>
      </w:pPr>
      <w:r>
        <w:t>Volunteers</w:t>
      </w:r>
    </w:p>
    <w:p w14:paraId="58B97385" w14:textId="77777777" w:rsidR="006F47ED" w:rsidRPr="005C04B2" w:rsidRDefault="006F47ED" w:rsidP="006F47ED">
      <w:pPr>
        <w:pStyle w:val="Heading5"/>
      </w:pPr>
      <w:r w:rsidRPr="005C04B2">
        <w:lastRenderedPageBreak/>
        <w:t>Purchasing</w:t>
      </w:r>
    </w:p>
    <w:p w14:paraId="5D91918D" w14:textId="77777777" w:rsidR="006F47ED" w:rsidRPr="005C04B2" w:rsidRDefault="006F47ED" w:rsidP="00225085">
      <w:pPr>
        <w:pStyle w:val="Heading6Alphabetised"/>
      </w:pPr>
      <w:r w:rsidRPr="005C04B2">
        <w:t>What is the payment approach taken by the PHN for each program?</w:t>
      </w:r>
    </w:p>
    <w:p w14:paraId="3489BF11" w14:textId="77777777" w:rsidR="006F47ED" w:rsidRPr="005C04B2" w:rsidRDefault="006F47ED" w:rsidP="006F47ED">
      <w:r w:rsidRPr="00E93B7C">
        <w:rPr>
          <w:iCs/>
        </w:rPr>
        <w:t>Block funding – A fixed amount of money is paid to the provider, regardless of how local needs are being met or the quality of care provided</w:t>
      </w:r>
      <w:r w:rsidRPr="005C04B2">
        <w:t>.</w:t>
      </w:r>
    </w:p>
    <w:p w14:paraId="2373B7C9" w14:textId="77777777" w:rsidR="006F47ED" w:rsidRPr="005C04B2" w:rsidRDefault="006F47ED" w:rsidP="00225085">
      <w:pPr>
        <w:pStyle w:val="Heading6Alphabetised"/>
      </w:pPr>
      <w:r w:rsidRPr="005C04B2">
        <w:t>Of the money allocated to service providers, what was the average proportion designated to administrative or indirect costs?</w:t>
      </w:r>
    </w:p>
    <w:p w14:paraId="295E4DDF" w14:textId="27D24253" w:rsidR="006F47ED" w:rsidRDefault="006F47ED" w:rsidP="006F47ED">
      <w:pPr>
        <w:pStyle w:val="ListParagraph"/>
      </w:pPr>
      <w:r>
        <w:t>NPS-M: 1</w:t>
      </w:r>
      <w:r w:rsidR="00CC774F">
        <w:t>5</w:t>
      </w:r>
      <w:r>
        <w:t>%</w:t>
      </w:r>
    </w:p>
    <w:p w14:paraId="21DE322A" w14:textId="6DEEDCA3" w:rsidR="006F47ED" w:rsidRPr="005C04B2" w:rsidRDefault="006F47ED" w:rsidP="006F47ED">
      <w:pPr>
        <w:pStyle w:val="ListParagraph"/>
      </w:pPr>
      <w:r>
        <w:t>CoS: 1</w:t>
      </w:r>
      <w:r w:rsidR="00CC774F">
        <w:t>5</w:t>
      </w:r>
      <w:r>
        <w:t>%</w:t>
      </w:r>
    </w:p>
    <w:p w14:paraId="64373A0A" w14:textId="77777777" w:rsidR="006F47ED" w:rsidRDefault="006F47ED" w:rsidP="006F47ED">
      <w:pPr>
        <w:pStyle w:val="Heading4Numbered"/>
      </w:pPr>
      <w:r w:rsidRPr="005C04B2">
        <w:t>Monitoring and evaluation</w:t>
      </w:r>
    </w:p>
    <w:p w14:paraId="35BA8818" w14:textId="77777777" w:rsidR="006F47ED" w:rsidRPr="005C04B2" w:rsidRDefault="006F47ED" w:rsidP="006F47ED">
      <w:pPr>
        <w:pStyle w:val="Heading5"/>
      </w:pPr>
      <w:r>
        <w:t>Data/measures</w:t>
      </w:r>
    </w:p>
    <w:p w14:paraId="5003E13A" w14:textId="77777777" w:rsidR="006F47ED" w:rsidRPr="005C04B2" w:rsidRDefault="006F47ED" w:rsidP="00FA39BD">
      <w:pPr>
        <w:pStyle w:val="Heading6Alphabetised"/>
        <w:numPr>
          <w:ilvl w:val="0"/>
          <w:numId w:val="192"/>
        </w:numPr>
      </w:pPr>
      <w:r w:rsidRPr="005C04B2">
        <w:t>What performance measures are specified in the contract to track service performance providers?</w:t>
      </w:r>
    </w:p>
    <w:p w14:paraId="6E48CD70" w14:textId="77777777" w:rsidR="005247D2" w:rsidRDefault="005247D2" w:rsidP="005247D2">
      <w:pPr>
        <w:pStyle w:val="ListParagraph"/>
      </w:pPr>
      <w:r>
        <w:t>Number of consumers accessing services</w:t>
      </w:r>
    </w:p>
    <w:p w14:paraId="79FE4269" w14:textId="77777777" w:rsidR="005247D2" w:rsidRDefault="005247D2" w:rsidP="005247D2">
      <w:pPr>
        <w:pStyle w:val="ListParagraph"/>
      </w:pPr>
      <w:r>
        <w:t>Number of clients seen</w:t>
      </w:r>
    </w:p>
    <w:p w14:paraId="2A46B8BF" w14:textId="77777777" w:rsidR="005247D2" w:rsidRDefault="005247D2" w:rsidP="005247D2">
      <w:pPr>
        <w:pStyle w:val="ListParagraph"/>
      </w:pPr>
      <w:r>
        <w:t>Number of services provided</w:t>
      </w:r>
    </w:p>
    <w:p w14:paraId="762A41F0" w14:textId="77777777" w:rsidR="005247D2" w:rsidRDefault="005247D2" w:rsidP="005247D2">
      <w:pPr>
        <w:pStyle w:val="ListParagraph"/>
      </w:pPr>
      <w:r>
        <w:t>Referrals actioned within one week</w:t>
      </w:r>
    </w:p>
    <w:p w14:paraId="4E308A20" w14:textId="77777777" w:rsidR="005247D2" w:rsidRDefault="005247D2" w:rsidP="005247D2">
      <w:pPr>
        <w:pStyle w:val="ListParagraph"/>
      </w:pPr>
      <w:r>
        <w:t>Number of clients being supported by State or other</w:t>
      </w:r>
    </w:p>
    <w:p w14:paraId="372FC3DE" w14:textId="77777777" w:rsidR="005247D2" w:rsidRDefault="005247D2" w:rsidP="005247D2">
      <w:pPr>
        <w:pStyle w:val="ListParagraph"/>
      </w:pPr>
      <w:r>
        <w:t>CSAPHN funded clinical services</w:t>
      </w:r>
    </w:p>
    <w:p w14:paraId="3E79F81C" w14:textId="77777777" w:rsidR="005247D2" w:rsidRDefault="005247D2" w:rsidP="005247D2">
      <w:pPr>
        <w:pStyle w:val="ListParagraph"/>
      </w:pPr>
      <w:r>
        <w:t>Outcomes, including measurement tool (below)</w:t>
      </w:r>
    </w:p>
    <w:p w14:paraId="6830298E" w14:textId="77777777" w:rsidR="005247D2" w:rsidRDefault="005247D2" w:rsidP="005247D2">
      <w:pPr>
        <w:pStyle w:val="ListParagraph"/>
      </w:pPr>
      <w:r>
        <w:t>Consumer satisfaction/experience</w:t>
      </w:r>
    </w:p>
    <w:p w14:paraId="1AB70F32" w14:textId="77777777" w:rsidR="005247D2" w:rsidRDefault="005247D2" w:rsidP="005247D2">
      <w:pPr>
        <w:pStyle w:val="ListParagraph"/>
      </w:pPr>
      <w:r>
        <w:t>Number of FTE</w:t>
      </w:r>
    </w:p>
    <w:p w14:paraId="4D2D9210" w14:textId="7BCEA623" w:rsidR="006F47ED" w:rsidRPr="005C04B2" w:rsidRDefault="005247D2" w:rsidP="005247D2">
      <w:pPr>
        <w:pStyle w:val="ListParagraph"/>
      </w:pPr>
      <w:r>
        <w:t>All staff have completed cultural awareness training</w:t>
      </w:r>
    </w:p>
    <w:p w14:paraId="68495DF4" w14:textId="77777777" w:rsidR="006F47ED" w:rsidRPr="005C04B2" w:rsidRDefault="006F47ED" w:rsidP="00225085">
      <w:pPr>
        <w:pStyle w:val="Heading6Alphabetised"/>
      </w:pPr>
      <w:r w:rsidRPr="005C04B2">
        <w:t>Which of the following outcomes measures does the PHN capture/monitor?</w:t>
      </w:r>
    </w:p>
    <w:p w14:paraId="61A65A4A" w14:textId="77777777" w:rsidR="006F47ED" w:rsidRDefault="006F47ED" w:rsidP="002F56F4">
      <w:pPr>
        <w:pStyle w:val="ListParagraph"/>
        <w:numPr>
          <w:ilvl w:val="0"/>
          <w:numId w:val="72"/>
        </w:numPr>
      </w:pPr>
      <w:r>
        <w:t>K10, K5 (Kessler Psychological Distress Scale)</w:t>
      </w:r>
    </w:p>
    <w:p w14:paraId="45E2C45D" w14:textId="3317137A" w:rsidR="006F47ED" w:rsidRPr="005C04B2" w:rsidRDefault="00C76986" w:rsidP="002F56F4">
      <w:pPr>
        <w:pStyle w:val="ListParagraph"/>
        <w:numPr>
          <w:ilvl w:val="0"/>
          <w:numId w:val="72"/>
        </w:numPr>
      </w:pPr>
      <w:r w:rsidRPr="00C76986">
        <w:t>Providers also use their organisation’s own internal outcome measure tool such as the Mental Health Recover Star</w:t>
      </w:r>
      <w:r>
        <w:t>.</w:t>
      </w:r>
    </w:p>
    <w:p w14:paraId="27940AD0" w14:textId="77777777" w:rsidR="006F47ED" w:rsidRPr="005C04B2" w:rsidRDefault="006F47ED" w:rsidP="006F47ED">
      <w:pPr>
        <w:pStyle w:val="Heading5"/>
      </w:pPr>
      <w:r w:rsidRPr="005C04B2">
        <w:t>Reporting</w:t>
      </w:r>
    </w:p>
    <w:p w14:paraId="756F9E08" w14:textId="77777777" w:rsidR="006F47ED" w:rsidRPr="005C04B2" w:rsidRDefault="006F47ED" w:rsidP="00225085">
      <w:pPr>
        <w:pStyle w:val="Heading6Alphabetised"/>
      </w:pPr>
      <w:r w:rsidRPr="005C04B2">
        <w:t>How frequently do service providers provide formal reports to the PHN?</w:t>
      </w:r>
    </w:p>
    <w:p w14:paraId="560E9C41" w14:textId="6DDC5989" w:rsidR="006F47ED" w:rsidRPr="005C04B2" w:rsidRDefault="00561A21" w:rsidP="00561A21">
      <w:r>
        <w:t>Biannual</w:t>
      </w:r>
    </w:p>
    <w:p w14:paraId="098D537E" w14:textId="77777777" w:rsidR="006F47ED" w:rsidRPr="005C04B2" w:rsidRDefault="006F47ED" w:rsidP="00225085">
      <w:pPr>
        <w:pStyle w:val="Heading6Alphabetised"/>
      </w:pPr>
      <w:r w:rsidRPr="005C04B2">
        <w:t>Have you conducted a review of your roll out of the NPS-M and CoS programs?</w:t>
      </w:r>
    </w:p>
    <w:p w14:paraId="66F3AB8D" w14:textId="630832A3" w:rsidR="006F47ED" w:rsidRDefault="00B342DC" w:rsidP="00B342DC">
      <w:pPr>
        <w:sectPr w:rsidR="006F47ED" w:rsidSect="004052AC">
          <w:headerReference w:type="default" r:id="rId57"/>
          <w:footnotePr>
            <w:numRestart w:val="eachSect"/>
          </w:footnotePr>
          <w:pgSz w:w="11906" w:h="16838"/>
          <w:pgMar w:top="720" w:right="720" w:bottom="720" w:left="720" w:header="708" w:footer="708" w:gutter="0"/>
          <w:cols w:space="708"/>
          <w:docGrid w:linePitch="360"/>
        </w:sectPr>
      </w:pPr>
      <w:r>
        <w:t>No – planned within the next year</w:t>
      </w:r>
      <w:r w:rsidR="006F47ED">
        <w:t xml:space="preserve"> </w:t>
      </w:r>
    </w:p>
    <w:p w14:paraId="7B8CC3A8" w14:textId="567D4F18" w:rsidR="00A30153" w:rsidRPr="005C04B2" w:rsidRDefault="00A30153" w:rsidP="00444F7D">
      <w:pPr>
        <w:pStyle w:val="Heading1"/>
      </w:pPr>
      <w:r>
        <w:lastRenderedPageBreak/>
        <w:t>TASMANIA</w:t>
      </w:r>
    </w:p>
    <w:p w14:paraId="623AFF36" w14:textId="77777777" w:rsidR="00A30153" w:rsidRPr="005C04B2" w:rsidRDefault="00A30153" w:rsidP="00464D6A">
      <w:pPr>
        <w:pStyle w:val="Heading2Numbered"/>
        <w:numPr>
          <w:ilvl w:val="0"/>
          <w:numId w:val="85"/>
        </w:numPr>
      </w:pPr>
      <w:r w:rsidRPr="005C04B2">
        <w:t>KEY FACTS AND FIGURES</w:t>
      </w:r>
    </w:p>
    <w:p w14:paraId="0C5DAC23" w14:textId="77777777" w:rsidR="00A30153" w:rsidRPr="005C04B2" w:rsidRDefault="00A30153" w:rsidP="00A30153">
      <w:r w:rsidRPr="005C04B2">
        <w:t>This document provides a profile of how each PHN has implemented the NPS-M and CoS programs.</w:t>
      </w:r>
    </w:p>
    <w:p w14:paraId="00A17550" w14:textId="7FF04A3F" w:rsidR="00A30153" w:rsidRPr="005C04B2" w:rsidRDefault="00693F22" w:rsidP="006D1577">
      <w:pPr>
        <w:rPr>
          <w:rFonts w:ascii="Segoe UI Semibold" w:eastAsiaTheme="majorEastAsia" w:hAnsi="Segoe UI Semibold" w:cstheme="majorBidi"/>
          <w:color w:val="1F3763" w:themeColor="accent1" w:themeShade="7F"/>
          <w:sz w:val="26"/>
          <w:szCs w:val="24"/>
        </w:rPr>
      </w:pPr>
      <w:r>
        <w:rPr>
          <w:noProof/>
        </w:rPr>
        <mc:AlternateContent>
          <mc:Choice Requires="wpg">
            <w:drawing>
              <wp:inline distT="0" distB="0" distL="0" distR="0" wp14:anchorId="405D4A19" wp14:editId="55F07A9F">
                <wp:extent cx="2880360" cy="3307080"/>
                <wp:effectExtent l="1905" t="2540" r="3810" b="5080"/>
                <wp:docPr id="778" name="docshapegroup753" descr="Map showing Tasmania. The PHN area is outlined in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3307080"/>
                          <a:chOff x="0" y="0"/>
                          <a:chExt cx="4536" cy="5208"/>
                        </a:xfrm>
                      </wpg:grpSpPr>
                      <pic:pic xmlns:pic="http://schemas.openxmlformats.org/drawingml/2006/picture">
                        <pic:nvPicPr>
                          <pic:cNvPr id="779" name="docshape754" descr="Map showing Tasmania. The PHN area is outlined in r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0" y="20"/>
                            <a:ext cx="4496" cy="5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0" name="docshape755"/>
                        <wps:cNvSpPr>
                          <a:spLocks noChangeArrowheads="1"/>
                        </wps:cNvSpPr>
                        <wps:spPr bwMode="auto">
                          <a:xfrm>
                            <a:off x="10" y="10"/>
                            <a:ext cx="4516" cy="5188"/>
                          </a:xfrm>
                          <a:prstGeom prst="rect">
                            <a:avLst/>
                          </a:prstGeom>
                          <a:noFill/>
                          <a:ln w="12700">
                            <a:solidFill>
                              <a:srgbClr val="E6E6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12A1D9" id="docshapegroup753" o:spid="_x0000_s1026" alt="Map showing Tasmania. The PHN area is outlined in red." style="width:226.8pt;height:260.4pt;mso-position-horizontal-relative:char;mso-position-vertical-relative:line" coordsize="4536,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">
                <v:shape id="docshape754" o:spid="_x0000_s1027" type="#_x0000_t75" alt="Map showing Tasmania. The PHN area is outlined in red." style="position:absolute;left:20;top:20;width:4496;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">
                  <v:imagedata r:id="rId59" o:title="Map showing Tasmania. The PHN area is outlined in red"/>
                </v:shape>
                <v:rect id="docshape755" o:spid="_x0000_s1028" style="position:absolute;left:10;top:10;width:4516;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" filled="f" strokecolor="#e6e6e0" strokeweight="1pt"/>
                <w10:anchorlock/>
              </v:group>
            </w:pict>
          </mc:Fallback>
        </mc:AlternateContent>
      </w:r>
    </w:p>
    <w:p w14:paraId="4D1E3330" w14:textId="77777777" w:rsidR="00A30153" w:rsidRPr="005C04B2" w:rsidRDefault="00A30153" w:rsidP="00444F7D">
      <w:pPr>
        <w:pStyle w:val="Heading3"/>
      </w:pPr>
      <w:r w:rsidRPr="005C04B2">
        <w:t>FUNDING</w:t>
      </w:r>
      <w:r w:rsidRPr="005C04B2">
        <w:rPr>
          <w:vertAlign w:val="superscript"/>
        </w:rPr>
        <w:footnoteReference w:id="122"/>
      </w:r>
      <w:r w:rsidRPr="005C04B2">
        <w:t xml:space="preserve"> AND PARTICIPANT</w:t>
      </w:r>
      <w:r w:rsidRPr="005C04B2">
        <w:rPr>
          <w:vertAlign w:val="superscript"/>
        </w:rPr>
        <w:footnoteReference w:id="123"/>
      </w:r>
      <w:r w:rsidRPr="005C04B2">
        <w:t xml:space="preserve"> LEVELS</w:t>
      </w:r>
    </w:p>
    <w:p w14:paraId="1A9E89F7" w14:textId="77777777" w:rsidR="00A30153" w:rsidRPr="005C04B2" w:rsidRDefault="00A30153" w:rsidP="00444F7D">
      <w:pPr>
        <w:pStyle w:val="Heading4"/>
      </w:pPr>
      <w:r w:rsidRPr="005C04B2">
        <w:t>Funding ($M):</w:t>
      </w:r>
    </w:p>
    <w:p w14:paraId="4F1F7949" w14:textId="407F59DD" w:rsidR="00A30153" w:rsidRPr="005C04B2" w:rsidRDefault="00A30153" w:rsidP="00A30153">
      <w:r w:rsidRPr="005C04B2">
        <w:rPr>
          <w:b/>
          <w:bCs/>
        </w:rPr>
        <w:t>All</w:t>
      </w:r>
      <w:r w:rsidRPr="005C04B2">
        <w:t xml:space="preserve"> </w:t>
      </w:r>
      <w:r w:rsidRPr="005C04B2">
        <w:tab/>
      </w:r>
      <w:r w:rsidRPr="005C04B2">
        <w:tab/>
      </w:r>
      <w:r w:rsidRPr="005C04B2">
        <w:rPr>
          <w:b/>
          <w:bCs/>
        </w:rPr>
        <w:t>$</w:t>
      </w:r>
      <w:r w:rsidR="00A43979">
        <w:rPr>
          <w:b/>
          <w:bCs/>
        </w:rPr>
        <w:t>6</w:t>
      </w:r>
      <w:r>
        <w:rPr>
          <w:b/>
          <w:bCs/>
        </w:rPr>
        <w:t>.</w:t>
      </w:r>
      <w:r w:rsidR="00A43979">
        <w:rPr>
          <w:b/>
          <w:bCs/>
        </w:rPr>
        <w:t>68</w:t>
      </w:r>
      <w:r w:rsidRPr="005C04B2">
        <w:rPr>
          <w:b/>
          <w:bCs/>
        </w:rPr>
        <w:t>M</w:t>
      </w:r>
      <w:r w:rsidRPr="005C04B2">
        <w:t xml:space="preserve"> (Year coverage for NPS-M and CoS)</w:t>
      </w:r>
    </w:p>
    <w:p w14:paraId="057CB3F9" w14:textId="1B83E0DD" w:rsidR="00A30153" w:rsidRPr="005C04B2" w:rsidRDefault="00A30153" w:rsidP="00A30153">
      <w:r w:rsidRPr="005C04B2">
        <w:rPr>
          <w:b/>
          <w:bCs/>
        </w:rPr>
        <w:t>NPS-M</w:t>
      </w:r>
      <w:r w:rsidRPr="005C04B2">
        <w:tab/>
      </w:r>
      <w:r w:rsidRPr="005C04B2">
        <w:tab/>
      </w:r>
      <w:r w:rsidRPr="005C04B2">
        <w:rPr>
          <w:b/>
          <w:bCs/>
        </w:rPr>
        <w:t>$</w:t>
      </w:r>
      <w:r w:rsidR="00A43979">
        <w:rPr>
          <w:b/>
          <w:bCs/>
        </w:rPr>
        <w:t>1.70</w:t>
      </w:r>
      <w:r w:rsidRPr="005C04B2">
        <w:rPr>
          <w:b/>
          <w:bCs/>
        </w:rPr>
        <w:t>M</w:t>
      </w:r>
      <w:r w:rsidRPr="005C04B2">
        <w:t xml:space="preserve"> (Between FY17-18 and FY20-21)</w:t>
      </w:r>
    </w:p>
    <w:p w14:paraId="1C1111C1" w14:textId="49560A7C" w:rsidR="00A30153" w:rsidRPr="005C04B2" w:rsidRDefault="00A30153" w:rsidP="00A30153">
      <w:r w:rsidRPr="005C04B2">
        <w:rPr>
          <w:b/>
          <w:bCs/>
        </w:rPr>
        <w:t>CoS</w:t>
      </w:r>
      <w:r w:rsidRPr="005C04B2">
        <w:rPr>
          <w:b/>
          <w:bCs/>
        </w:rPr>
        <w:tab/>
      </w:r>
      <w:r w:rsidRPr="005C04B2">
        <w:rPr>
          <w:b/>
          <w:bCs/>
        </w:rPr>
        <w:tab/>
        <w:t>$</w:t>
      </w:r>
      <w:r w:rsidR="00A43979">
        <w:rPr>
          <w:b/>
          <w:bCs/>
        </w:rPr>
        <w:t>4.98</w:t>
      </w:r>
      <w:r w:rsidRPr="005C04B2">
        <w:rPr>
          <w:b/>
          <w:bCs/>
        </w:rPr>
        <w:t>M</w:t>
      </w:r>
      <w:r w:rsidRPr="005C04B2">
        <w:t xml:space="preserve"> (Between FY19-20 and FY21-22)</w:t>
      </w:r>
    </w:p>
    <w:p w14:paraId="55E2D8BA" w14:textId="77777777" w:rsidR="00A30153" w:rsidRPr="005C04B2" w:rsidRDefault="00A30153" w:rsidP="00444F7D">
      <w:pPr>
        <w:pStyle w:val="Heading4"/>
      </w:pPr>
      <w:r w:rsidRPr="005C04B2">
        <w:t>Participants</w:t>
      </w:r>
    </w:p>
    <w:p w14:paraId="7AA13993" w14:textId="0216B3CB" w:rsidR="00A30153" w:rsidRPr="005C04B2" w:rsidRDefault="00A30153" w:rsidP="00A30153">
      <w:r w:rsidRPr="005C04B2">
        <w:rPr>
          <w:b/>
          <w:bCs/>
        </w:rPr>
        <w:t xml:space="preserve">All </w:t>
      </w:r>
      <w:r w:rsidRPr="005C04B2">
        <w:rPr>
          <w:b/>
          <w:bCs/>
        </w:rPr>
        <w:tab/>
      </w:r>
      <w:r w:rsidRPr="005C04B2">
        <w:rPr>
          <w:b/>
          <w:bCs/>
        </w:rPr>
        <w:tab/>
      </w:r>
      <w:r w:rsidR="00A43979">
        <w:rPr>
          <w:b/>
          <w:bCs/>
        </w:rPr>
        <w:t>109</w:t>
      </w:r>
      <w:r w:rsidRPr="005C04B2">
        <w:rPr>
          <w:b/>
          <w:bCs/>
        </w:rPr>
        <w:t xml:space="preserve"> </w:t>
      </w:r>
      <w:r w:rsidRPr="005C04B2">
        <w:t>(Year coverage for NPS-M and CoS)</w:t>
      </w:r>
    </w:p>
    <w:p w14:paraId="162AACB9" w14:textId="3FC83199" w:rsidR="00A30153" w:rsidRPr="005C04B2" w:rsidRDefault="00A30153" w:rsidP="00A30153">
      <w:r w:rsidRPr="005C04B2">
        <w:rPr>
          <w:b/>
          <w:bCs/>
        </w:rPr>
        <w:t>NPS-M</w:t>
      </w:r>
      <w:r w:rsidRPr="005C04B2">
        <w:rPr>
          <w:b/>
          <w:bCs/>
        </w:rPr>
        <w:tab/>
      </w:r>
      <w:r w:rsidRPr="005C04B2">
        <w:rPr>
          <w:b/>
          <w:bCs/>
        </w:rPr>
        <w:tab/>
      </w:r>
      <w:r w:rsidR="00A43979">
        <w:rPr>
          <w:b/>
          <w:bCs/>
        </w:rPr>
        <w:t>34</w:t>
      </w:r>
      <w:r w:rsidRPr="005C04B2">
        <w:t xml:space="preserve"> (Between 1 July and 31 Dec 2019)</w:t>
      </w:r>
    </w:p>
    <w:p w14:paraId="67014DF1" w14:textId="77777777" w:rsidR="00611E0E" w:rsidRDefault="00A30153" w:rsidP="00A30153">
      <w:r w:rsidRPr="005C04B2">
        <w:rPr>
          <w:b/>
          <w:bCs/>
        </w:rPr>
        <w:t>CoS</w:t>
      </w:r>
      <w:r w:rsidRPr="005C04B2">
        <w:rPr>
          <w:b/>
          <w:bCs/>
        </w:rPr>
        <w:tab/>
      </w:r>
      <w:r w:rsidRPr="005C04B2">
        <w:rPr>
          <w:b/>
          <w:bCs/>
        </w:rPr>
        <w:tab/>
      </w:r>
      <w:r w:rsidR="00A43979">
        <w:rPr>
          <w:b/>
          <w:bCs/>
        </w:rPr>
        <w:t>75</w:t>
      </w:r>
      <w:r w:rsidRPr="005C04B2">
        <w:t xml:space="preserve"> (Between 1 July and 31 Dec 2019)</w:t>
      </w:r>
    </w:p>
    <w:p w14:paraId="133101AF" w14:textId="7DB01422" w:rsidR="00A30153" w:rsidRPr="005C04B2" w:rsidRDefault="00A30153" w:rsidP="00444F7D">
      <w:pPr>
        <w:pStyle w:val="Heading3"/>
      </w:pPr>
      <w:r w:rsidRPr="005C04B2">
        <w:t>INDICATORS OF NEED</w:t>
      </w:r>
      <w:r w:rsidRPr="005C04B2">
        <w:rPr>
          <w:vertAlign w:val="superscript"/>
        </w:rPr>
        <w:footnoteReference w:id="124"/>
      </w:r>
    </w:p>
    <w:p w14:paraId="5A1A5BF5" w14:textId="78C94969" w:rsidR="00A30153" w:rsidRPr="005C04B2" w:rsidRDefault="00F03B83" w:rsidP="00444F7D">
      <w:pPr>
        <w:pStyle w:val="Heading4"/>
      </w:pPr>
      <w:r w:rsidRPr="00F03B83">
        <w:t xml:space="preserve">Types of psychosocial support </w:t>
      </w:r>
    </w:p>
    <w:p w14:paraId="4046A77C" w14:textId="69C56684" w:rsidR="00A30153" w:rsidRPr="005C04B2" w:rsidRDefault="00AD2638" w:rsidP="00A30153">
      <w:pPr>
        <w:rPr>
          <w:rFonts w:eastAsiaTheme="majorEastAsia" w:cstheme="majorBidi"/>
          <w:iCs/>
          <w:color w:val="2F5496" w:themeColor="accent1" w:themeShade="BF"/>
          <w:sz w:val="24"/>
        </w:rPr>
      </w:pPr>
      <w:r w:rsidRPr="00AD2638">
        <w:t>In Tasmania PHN’s 2018 NPS- M consultation there was a strong identification of services needed to maintain or improve social engagement and connection with the community. Support for maintaining or improving family relationships, managing money, life skills, physical wellness, and looking after a home were also indicated as needed or missing</w:t>
      </w:r>
      <w:r w:rsidR="00A30153" w:rsidRPr="005C04B2">
        <w:t>.</w:t>
      </w:r>
    </w:p>
    <w:p w14:paraId="719425F2" w14:textId="21823A98" w:rsidR="00A30153" w:rsidRPr="005C04B2" w:rsidRDefault="00CA6AB3" w:rsidP="00444F7D">
      <w:pPr>
        <w:pStyle w:val="Heading4"/>
      </w:pPr>
      <w:r w:rsidRPr="00CA6AB3">
        <w:lastRenderedPageBreak/>
        <w:t>Length of psychosocial support</w:t>
      </w:r>
    </w:p>
    <w:p w14:paraId="5B80B650" w14:textId="581EE4BB" w:rsidR="00A30153" w:rsidRPr="005C04B2" w:rsidRDefault="00664A11" w:rsidP="00A30153">
      <w:r w:rsidRPr="00664A11">
        <w:t>The length for support varies according to the needs of the consumer. In Tasmania PHN’s 2018 NPS- M consultation, respondents indicated the length of time support was required ranged from zero to six years. A higher number of respondents said up to two years, followed by zero to six months and six to twelve months</w:t>
      </w:r>
      <w:r w:rsidR="00A30153" w:rsidRPr="007819BC">
        <w:t>.</w:t>
      </w:r>
    </w:p>
    <w:p w14:paraId="73DF0F93" w14:textId="77777777" w:rsidR="00A30153" w:rsidRPr="005C04B2" w:rsidRDefault="00A30153" w:rsidP="00444F7D">
      <w:pPr>
        <w:pStyle w:val="Heading4"/>
      </w:pPr>
      <w:r w:rsidRPr="005C04B2">
        <w:t>NPS-M – Average wait time (July – Dec 2019)</w:t>
      </w:r>
    </w:p>
    <w:p w14:paraId="0B8A65B1" w14:textId="77777777" w:rsidR="00611E0E" w:rsidRDefault="008A3C3E" w:rsidP="00A30153">
      <w:r>
        <w:t>2 months</w:t>
      </w:r>
      <w:r w:rsidR="00A30153" w:rsidRPr="005C04B2">
        <w:t>.</w:t>
      </w:r>
    </w:p>
    <w:p w14:paraId="0D66C40B" w14:textId="3817FE7A" w:rsidR="00A30153" w:rsidRPr="005C04B2" w:rsidRDefault="00A30153" w:rsidP="00444F7D">
      <w:pPr>
        <w:pStyle w:val="Heading3"/>
      </w:pPr>
      <w:r w:rsidRPr="005C04B2">
        <w:t>POPULATION AND DEMOGRAPHICS</w:t>
      </w:r>
      <w:r w:rsidRPr="005C04B2">
        <w:rPr>
          <w:vertAlign w:val="superscript"/>
        </w:rPr>
        <w:footnoteReference w:id="125"/>
      </w:r>
    </w:p>
    <w:p w14:paraId="3A7B8395" w14:textId="77777777" w:rsidR="00A30153" w:rsidRPr="005C04B2" w:rsidRDefault="00A30153" w:rsidP="00444F7D">
      <w:pPr>
        <w:pStyle w:val="Heading4"/>
      </w:pPr>
      <w:r w:rsidRPr="005C04B2">
        <w:t>Population (ERP1 from 2016 census)</w:t>
      </w:r>
    </w:p>
    <w:p w14:paraId="2F73BDB4" w14:textId="6542CBB8" w:rsidR="00A30153" w:rsidRPr="005C04B2" w:rsidRDefault="00E835C7" w:rsidP="00A30153">
      <w:r w:rsidRPr="00E835C7">
        <w:t>517,588</w:t>
      </w:r>
    </w:p>
    <w:p w14:paraId="06415C50" w14:textId="77777777" w:rsidR="00A30153" w:rsidRPr="005C04B2" w:rsidRDefault="00A30153" w:rsidP="00444F7D">
      <w:pPr>
        <w:pStyle w:val="Heading4"/>
      </w:pPr>
      <w:r w:rsidRPr="005C04B2">
        <w:t>Population growth 2012-2016</w:t>
      </w:r>
    </w:p>
    <w:p w14:paraId="147F2C34" w14:textId="2B28C8F9" w:rsidR="00A30153" w:rsidRPr="005C04B2" w:rsidRDefault="00E835C7" w:rsidP="00A30153">
      <w:r>
        <w:t>1.1</w:t>
      </w:r>
      <w:r w:rsidR="00A30153">
        <w:t>0</w:t>
      </w:r>
      <w:r w:rsidR="00A30153" w:rsidRPr="005C04B2">
        <w:t>%</w:t>
      </w:r>
    </w:p>
    <w:p w14:paraId="6DCF70C6" w14:textId="77777777" w:rsidR="00A30153" w:rsidRPr="005C04B2" w:rsidRDefault="00A30153" w:rsidP="00444F7D">
      <w:pPr>
        <w:pStyle w:val="Heading4"/>
      </w:pPr>
      <w:r w:rsidRPr="005C04B2">
        <w:t>Indigenous population</w:t>
      </w:r>
    </w:p>
    <w:p w14:paraId="4A264A60" w14:textId="27419E5F" w:rsidR="00A30153" w:rsidRPr="005C04B2" w:rsidRDefault="0022022B" w:rsidP="00A30153">
      <w:r w:rsidRPr="0022022B">
        <w:t>23,526</w:t>
      </w:r>
    </w:p>
    <w:p w14:paraId="3A0014D3" w14:textId="77777777" w:rsidR="00A30153" w:rsidRPr="005C04B2" w:rsidRDefault="00A30153" w:rsidP="00444F7D">
      <w:pPr>
        <w:pStyle w:val="Heading4"/>
      </w:pPr>
      <w:r w:rsidRPr="005C04B2">
        <w:t>Gender (%)</w:t>
      </w:r>
    </w:p>
    <w:p w14:paraId="302BB53A" w14:textId="4F171047" w:rsidR="00A30153" w:rsidRPr="005C04B2" w:rsidRDefault="00A30153" w:rsidP="00A30153">
      <w:r w:rsidRPr="005C04B2">
        <w:t xml:space="preserve">Male: </w:t>
      </w:r>
      <w:r w:rsidR="0022022B">
        <w:t>49</w:t>
      </w:r>
      <w:r w:rsidRPr="005C04B2">
        <w:t>.</w:t>
      </w:r>
      <w:r w:rsidR="0022022B">
        <w:t>4</w:t>
      </w:r>
      <w:r w:rsidRPr="005C04B2">
        <w:t>%</w:t>
      </w:r>
      <w:r w:rsidRPr="005C04B2">
        <w:br/>
        <w:t xml:space="preserve">Female: </w:t>
      </w:r>
      <w:r w:rsidR="0022022B">
        <w:t>50</w:t>
      </w:r>
      <w:r w:rsidRPr="005C04B2">
        <w:t>.</w:t>
      </w:r>
      <w:r w:rsidR="0022022B">
        <w:t>6</w:t>
      </w:r>
      <w:r w:rsidRPr="005C04B2">
        <w:t>%</w:t>
      </w:r>
    </w:p>
    <w:p w14:paraId="17D42BFE" w14:textId="77777777" w:rsidR="00A30153" w:rsidRPr="005C04B2" w:rsidRDefault="00A30153" w:rsidP="00444F7D">
      <w:pPr>
        <w:pStyle w:val="Heading4"/>
      </w:pPr>
      <w:r w:rsidRPr="005C04B2">
        <w:t>Area (Square Kilometres)</w:t>
      </w:r>
    </w:p>
    <w:p w14:paraId="41A87269" w14:textId="0A0E749A" w:rsidR="00A30153" w:rsidRPr="005C04B2" w:rsidRDefault="009E5395" w:rsidP="00A30153">
      <w:r w:rsidRPr="009E5395">
        <w:t>68,018</w:t>
      </w:r>
    </w:p>
    <w:p w14:paraId="7639F664" w14:textId="77777777" w:rsidR="00A30153" w:rsidRPr="005C04B2" w:rsidRDefault="00A30153" w:rsidP="00A30153">
      <w:r w:rsidRPr="005C04B2">
        <w:br w:type="page"/>
      </w:r>
    </w:p>
    <w:p w14:paraId="28AE48C6" w14:textId="77777777" w:rsidR="00A30153" w:rsidRPr="005C04B2" w:rsidRDefault="00A30153" w:rsidP="00A30153">
      <w:pPr>
        <w:pStyle w:val="Heading2Numbered"/>
      </w:pPr>
      <w:r w:rsidRPr="005C04B2">
        <w:lastRenderedPageBreak/>
        <w:t>OVERVIEW OF NPS-M AND COS IN EACH PHN</w:t>
      </w:r>
    </w:p>
    <w:p w14:paraId="412AA3E1" w14:textId="77777777" w:rsidR="00A30153" w:rsidRPr="005C04B2" w:rsidRDefault="00A30153" w:rsidP="00A30153">
      <w:pPr>
        <w:pStyle w:val="Heading3"/>
      </w:pPr>
      <w:r w:rsidRPr="00304948">
        <w:t>STRUCTURE</w:t>
      </w:r>
      <w:r w:rsidRPr="005C04B2">
        <w:t xml:space="preserve"> AND SCOPE</w:t>
      </w:r>
    </w:p>
    <w:p w14:paraId="1BDDC150" w14:textId="77777777" w:rsidR="00A30153" w:rsidRPr="00127D66" w:rsidRDefault="00A30153" w:rsidP="00464D6A">
      <w:pPr>
        <w:pStyle w:val="Heading4Numbered"/>
        <w:numPr>
          <w:ilvl w:val="0"/>
          <w:numId w:val="86"/>
        </w:numPr>
      </w:pPr>
      <w:r w:rsidRPr="00127D66">
        <w:t>Program structure</w:t>
      </w:r>
    </w:p>
    <w:p w14:paraId="35CA2DAF" w14:textId="117023E2" w:rsidR="00A30153" w:rsidRPr="005C04B2" w:rsidRDefault="008D3779" w:rsidP="008D3779">
      <w:r w:rsidRPr="008D3779">
        <w:t>NPS-M and CoS are provided and funded under two different programs with the same provider</w:t>
      </w:r>
      <w:r w:rsidR="00A30153" w:rsidRPr="005C04B2">
        <w:t>.</w:t>
      </w:r>
    </w:p>
    <w:p w14:paraId="284762D3" w14:textId="77777777" w:rsidR="00A30153" w:rsidRPr="005C04B2" w:rsidRDefault="00A30153" w:rsidP="00A30153">
      <w:pPr>
        <w:pStyle w:val="Heading4Numbered"/>
      </w:pPr>
      <w:r w:rsidRPr="005C04B2">
        <w:t>Population access and eligibility</w:t>
      </w:r>
    </w:p>
    <w:p w14:paraId="02D3FC19" w14:textId="1F0C1DEE" w:rsidR="00A30153" w:rsidRPr="005C04B2" w:rsidRDefault="00727E9C" w:rsidP="00727E9C">
      <w:r w:rsidRPr="00727E9C">
        <w:t>Entry requirements are in line with national guidelines</w:t>
      </w:r>
      <w:r w:rsidR="00A30153" w:rsidRPr="006D1252">
        <w:t>.</w:t>
      </w:r>
    </w:p>
    <w:p w14:paraId="197B0FB8" w14:textId="77777777" w:rsidR="00A30153" w:rsidRPr="005C04B2" w:rsidRDefault="00A30153" w:rsidP="00A30153">
      <w:pPr>
        <w:pStyle w:val="Heading4Numbered"/>
      </w:pPr>
      <w:r w:rsidRPr="005C04B2">
        <w:t>Geographic coverage of programs</w:t>
      </w:r>
    </w:p>
    <w:p w14:paraId="0203CE1F" w14:textId="2501C1C5" w:rsidR="00A30153" w:rsidRPr="005C04B2" w:rsidRDefault="00232491" w:rsidP="00232491">
      <w:r w:rsidRPr="00232491">
        <w:t>Both programs cover the entire PHN region</w:t>
      </w:r>
      <w:r w:rsidR="00A30153">
        <w:t>.</w:t>
      </w:r>
    </w:p>
    <w:p w14:paraId="6707231F" w14:textId="77777777" w:rsidR="00A30153" w:rsidRPr="005C04B2" w:rsidRDefault="00A30153" w:rsidP="00A30153">
      <w:pPr>
        <w:pStyle w:val="Heading4Numbered"/>
      </w:pPr>
      <w:r w:rsidRPr="005C04B2">
        <w:t>Assessment, entry and exit processes</w:t>
      </w:r>
    </w:p>
    <w:p w14:paraId="17DB4E62" w14:textId="77777777" w:rsidR="00A30153" w:rsidRPr="005C04B2" w:rsidRDefault="00A30153" w:rsidP="00444F7D">
      <w:pPr>
        <w:pStyle w:val="Heading5"/>
      </w:pPr>
      <w:r w:rsidRPr="005C04B2">
        <w:t>NPS-M:</w:t>
      </w:r>
    </w:p>
    <w:p w14:paraId="535AC238" w14:textId="77777777" w:rsidR="00A30153" w:rsidRPr="005C04B2" w:rsidRDefault="00A30153" w:rsidP="00444F7D">
      <w:pPr>
        <w:pStyle w:val="Heading6Alphabetised"/>
        <w:numPr>
          <w:ilvl w:val="0"/>
          <w:numId w:val="186"/>
        </w:numPr>
      </w:pPr>
      <w:r w:rsidRPr="005C04B2">
        <w:t>What is the consumer application and assessment process?</w:t>
      </w:r>
    </w:p>
    <w:p w14:paraId="5BD9B629" w14:textId="03696221" w:rsidR="00A30153" w:rsidRPr="005C04B2" w:rsidRDefault="0060350C" w:rsidP="00A30153">
      <w:r w:rsidRPr="0060350C">
        <w:t>Primary access is done through a 1800 number setup and monitored by the provider. Applications can also be made through the service provider’s website. The consumers are screened using the Life Skills Profile-16 (LSP-16) and must score in the top 50% of any two questions across the subscales</w:t>
      </w:r>
      <w:r w:rsidR="00A30153" w:rsidRPr="005C04B2">
        <w:t>.</w:t>
      </w:r>
    </w:p>
    <w:p w14:paraId="4A2E183D" w14:textId="77777777" w:rsidR="00A30153" w:rsidRPr="005C04B2" w:rsidRDefault="00A30153" w:rsidP="00225085">
      <w:pPr>
        <w:pStyle w:val="Heading6Alphabetised"/>
      </w:pPr>
      <w:r w:rsidRPr="005C04B2">
        <w:t>What are the referral pathways into the program?</w:t>
      </w:r>
    </w:p>
    <w:p w14:paraId="74F2CE23" w14:textId="77777777" w:rsidR="003805B4" w:rsidRDefault="003805B4" w:rsidP="003805B4">
      <w:pPr>
        <w:numPr>
          <w:ilvl w:val="0"/>
          <w:numId w:val="3"/>
        </w:numPr>
        <w:contextualSpacing/>
      </w:pPr>
      <w:r>
        <w:t>Admitted/Hospital mental health services</w:t>
      </w:r>
    </w:p>
    <w:p w14:paraId="21DB0BA1" w14:textId="77777777" w:rsidR="003805B4" w:rsidRDefault="003805B4" w:rsidP="003805B4">
      <w:pPr>
        <w:numPr>
          <w:ilvl w:val="0"/>
          <w:numId w:val="3"/>
        </w:numPr>
        <w:contextualSpacing/>
      </w:pPr>
      <w:r>
        <w:t>Non-admitted mental health services</w:t>
      </w:r>
    </w:p>
    <w:p w14:paraId="6B59DD27" w14:textId="77777777" w:rsidR="003805B4" w:rsidRDefault="003805B4" w:rsidP="003805B4">
      <w:pPr>
        <w:numPr>
          <w:ilvl w:val="0"/>
          <w:numId w:val="3"/>
        </w:numPr>
        <w:contextualSpacing/>
      </w:pPr>
      <w:r>
        <w:t>GP</w:t>
      </w:r>
    </w:p>
    <w:p w14:paraId="71860DD0" w14:textId="77777777" w:rsidR="003805B4" w:rsidRDefault="003805B4" w:rsidP="003805B4">
      <w:pPr>
        <w:numPr>
          <w:ilvl w:val="0"/>
          <w:numId w:val="3"/>
        </w:numPr>
        <w:contextualSpacing/>
      </w:pPr>
      <w:r>
        <w:t>Other clinician (e.g. Psychologist/Psychiatrist)</w:t>
      </w:r>
    </w:p>
    <w:p w14:paraId="3ECCCD16" w14:textId="77777777" w:rsidR="003805B4" w:rsidRDefault="003805B4" w:rsidP="003805B4">
      <w:pPr>
        <w:numPr>
          <w:ilvl w:val="0"/>
          <w:numId w:val="3"/>
        </w:numPr>
        <w:contextualSpacing/>
      </w:pPr>
      <w:r>
        <w:t>State-based psychosocial programs</w:t>
      </w:r>
    </w:p>
    <w:p w14:paraId="4556EE0B" w14:textId="51E4ADD1" w:rsidR="00A30153" w:rsidRPr="005C04B2" w:rsidRDefault="003805B4" w:rsidP="003805B4">
      <w:pPr>
        <w:numPr>
          <w:ilvl w:val="0"/>
          <w:numId w:val="3"/>
        </w:numPr>
        <w:contextualSpacing/>
      </w:pPr>
      <w:r>
        <w:t>Community services organisations</w:t>
      </w:r>
    </w:p>
    <w:p w14:paraId="32F6F0AB" w14:textId="77777777" w:rsidR="00A30153" w:rsidRPr="005C04B2" w:rsidRDefault="00A30153" w:rsidP="00225085">
      <w:pPr>
        <w:pStyle w:val="Heading6Alphabetised"/>
      </w:pPr>
      <w:r w:rsidRPr="005C04B2">
        <w:t>Duration/intensity of support:</w:t>
      </w:r>
    </w:p>
    <w:p w14:paraId="38836B92" w14:textId="3BED5DF3" w:rsidR="000B7CC4" w:rsidRDefault="000B7CC4" w:rsidP="000B7CC4">
      <w:pPr>
        <w:pStyle w:val="ListParagraph"/>
      </w:pPr>
      <w:r>
        <w:t>Low needs consumers: Estimate average engagement of 4 weeks.</w:t>
      </w:r>
    </w:p>
    <w:p w14:paraId="24C296CF" w14:textId="6E12EF4A" w:rsidR="000B7CC4" w:rsidRDefault="000B7CC4" w:rsidP="000B7CC4">
      <w:pPr>
        <w:pStyle w:val="ListParagraph"/>
      </w:pPr>
      <w:r>
        <w:t>Medium needs consumers: Estimate average engagement of 3 months.</w:t>
      </w:r>
    </w:p>
    <w:p w14:paraId="467B8D56" w14:textId="6F6C2CAE" w:rsidR="00A30153" w:rsidRPr="005C04B2" w:rsidRDefault="000B7CC4" w:rsidP="000B7CC4">
      <w:pPr>
        <w:pStyle w:val="ListParagraph"/>
      </w:pPr>
      <w:r>
        <w:t>High needs consumers: Estimate average engagement of 6 months</w:t>
      </w:r>
      <w:r w:rsidR="00A30153">
        <w:t>.</w:t>
      </w:r>
    </w:p>
    <w:p w14:paraId="0CEA0572" w14:textId="77777777" w:rsidR="00A30153" w:rsidRDefault="00A30153" w:rsidP="00225085">
      <w:pPr>
        <w:pStyle w:val="Heading6Alphabetised"/>
      </w:pPr>
      <w:r w:rsidRPr="005C04B2">
        <w:t xml:space="preserve"> Is entry into the program time limited, goal oriented or ongoing?</w:t>
      </w:r>
    </w:p>
    <w:p w14:paraId="08DF9ACB" w14:textId="77777777" w:rsidR="00A30153" w:rsidRDefault="00A30153" w:rsidP="00A30153">
      <w:pPr>
        <w:pStyle w:val="ListParagraph"/>
      </w:pPr>
      <w:r>
        <w:t>Time limited (i.e. exit after a set time)</w:t>
      </w:r>
    </w:p>
    <w:p w14:paraId="05420FF4" w14:textId="77777777" w:rsidR="00A30153" w:rsidRPr="005C04B2" w:rsidRDefault="00A30153" w:rsidP="00A30153">
      <w:pPr>
        <w:pStyle w:val="ListParagraph"/>
      </w:pPr>
      <w:r>
        <w:t>Goal oriented (i.e. exit after achievement of a goal or milestone)</w:t>
      </w:r>
    </w:p>
    <w:p w14:paraId="526AAB94" w14:textId="77777777" w:rsidR="00A30153" w:rsidRPr="005C04B2" w:rsidRDefault="00A30153" w:rsidP="00225085">
      <w:pPr>
        <w:pStyle w:val="Heading6Alphabetised"/>
      </w:pPr>
      <w:r w:rsidRPr="005C04B2">
        <w:t xml:space="preserve">Has the PHN specified or suggested a number of consumers per FTE staff)? </w:t>
      </w:r>
    </w:p>
    <w:p w14:paraId="61451F7C" w14:textId="75261B12" w:rsidR="00A30153" w:rsidRPr="005C04B2" w:rsidRDefault="009356FB" w:rsidP="00A30153">
      <w:r>
        <w:t>No</w:t>
      </w:r>
      <w:r w:rsidR="00A30153" w:rsidRPr="005C04B2">
        <w:t>.</w:t>
      </w:r>
    </w:p>
    <w:p w14:paraId="33D5C644" w14:textId="77777777" w:rsidR="00A30153" w:rsidRPr="005C04B2" w:rsidRDefault="00A30153" w:rsidP="00444F7D">
      <w:pPr>
        <w:pStyle w:val="Heading5"/>
      </w:pPr>
      <w:r w:rsidRPr="005C04B2">
        <w:t>CoS:</w:t>
      </w:r>
    </w:p>
    <w:p w14:paraId="2B23FFF6" w14:textId="77777777" w:rsidR="00A30153" w:rsidRPr="005C04B2" w:rsidRDefault="00A30153" w:rsidP="00225085">
      <w:pPr>
        <w:pStyle w:val="Heading6Alphabetised"/>
      </w:pPr>
      <w:r w:rsidRPr="005C04B2">
        <w:t>What is the consumer application and assessment process?</w:t>
      </w:r>
    </w:p>
    <w:p w14:paraId="1F1F515E" w14:textId="47EB7F67" w:rsidR="00A30153" w:rsidRPr="005C04B2" w:rsidRDefault="004C31CA" w:rsidP="00A30153">
      <w:pPr>
        <w:contextualSpacing/>
      </w:pPr>
      <w:r w:rsidRPr="004C31CA">
        <w:t>A warm referral is made form the NPS Transition provider once the client has been deemed as not suitable for the NDIS. The Life Skills Profile-16 (LSP- 16) is applied to better understand the client needs and inform services offered</w:t>
      </w:r>
      <w:r w:rsidR="00A30153" w:rsidRPr="005C04B2">
        <w:t>.</w:t>
      </w:r>
    </w:p>
    <w:p w14:paraId="0F814431" w14:textId="77777777" w:rsidR="00A30153" w:rsidRPr="005C04B2" w:rsidRDefault="00A30153" w:rsidP="00225085">
      <w:pPr>
        <w:pStyle w:val="Heading6Alphabetised"/>
      </w:pPr>
      <w:r w:rsidRPr="005C04B2">
        <w:t>How have PiR, D2DL and PHaMs consumers transitioned to CoS services?</w:t>
      </w:r>
    </w:p>
    <w:p w14:paraId="6D21B263" w14:textId="494337CF" w:rsidR="00A30153" w:rsidRPr="005C04B2" w:rsidRDefault="00E627D1" w:rsidP="00A30153">
      <w:pPr>
        <w:rPr>
          <w:rFonts w:eastAsiaTheme="majorEastAsia" w:cstheme="majorBidi"/>
          <w:color w:val="2F5496" w:themeColor="accent1" w:themeShade="BF"/>
          <w:sz w:val="21"/>
        </w:rPr>
      </w:pPr>
      <w:r w:rsidRPr="00E627D1">
        <w:t>NPS Transition provider notifies CoS provider of consumer consenting to a warm handover to the service. Consumers will not leave the NPS Transition program until this has been completed</w:t>
      </w:r>
      <w:r w:rsidR="00A30153" w:rsidRPr="005C04B2">
        <w:t>.</w:t>
      </w:r>
    </w:p>
    <w:p w14:paraId="40C56EB6" w14:textId="77777777" w:rsidR="00A30153" w:rsidRPr="005C04B2" w:rsidRDefault="00A30153" w:rsidP="00225085">
      <w:pPr>
        <w:pStyle w:val="Heading6Alphabetised"/>
      </w:pPr>
      <w:r w:rsidRPr="005C04B2">
        <w:lastRenderedPageBreak/>
        <w:t>Duration/intensity of support:</w:t>
      </w:r>
    </w:p>
    <w:p w14:paraId="71350193" w14:textId="259E7F59" w:rsidR="00A30153" w:rsidRPr="005C04B2" w:rsidRDefault="00C9259C" w:rsidP="00A30153">
      <w:pPr>
        <w:contextualSpacing/>
      </w:pPr>
      <w:r w:rsidRPr="00C9259C">
        <w:t>The intensity of support provided to consumers is flexible and to be negotiated with each consumer based on their needs. Group support can be provided when required</w:t>
      </w:r>
      <w:r w:rsidR="00A30153" w:rsidRPr="005C04B2">
        <w:t>.</w:t>
      </w:r>
    </w:p>
    <w:p w14:paraId="198A4CDB" w14:textId="77777777" w:rsidR="00A30153" w:rsidRPr="005C04B2" w:rsidRDefault="00A30153" w:rsidP="00225085">
      <w:pPr>
        <w:pStyle w:val="Heading6Alphabetised"/>
      </w:pPr>
      <w:r w:rsidRPr="005C04B2">
        <w:t>Is entry into the program time limited, goal oriented or ongoing?</w:t>
      </w:r>
    </w:p>
    <w:p w14:paraId="74DB9EAD" w14:textId="14308FEE" w:rsidR="00802B8C" w:rsidRDefault="00802B8C" w:rsidP="00464D6A">
      <w:pPr>
        <w:pStyle w:val="ListParagraph"/>
        <w:numPr>
          <w:ilvl w:val="0"/>
          <w:numId w:val="87"/>
        </w:numPr>
      </w:pPr>
      <w:r>
        <w:t>Once a client has tested eligibility for the NDIS and been found ineligible there is no time limit for support.</w:t>
      </w:r>
    </w:p>
    <w:p w14:paraId="69B32920" w14:textId="0F653F98" w:rsidR="00A30153" w:rsidRDefault="00802B8C" w:rsidP="00464D6A">
      <w:pPr>
        <w:pStyle w:val="ListParagraph"/>
        <w:numPr>
          <w:ilvl w:val="0"/>
          <w:numId w:val="87"/>
        </w:numPr>
      </w:pPr>
      <w:r>
        <w:t>While there is no time limit to support, a client is no longer eligible if their mental illness no longer causes significant impairment to their basic life skills functioning using the Life Skills Profile-16 (LSP-16)</w:t>
      </w:r>
      <w:r w:rsidR="00A30153" w:rsidRPr="004E5528">
        <w:t>.</w:t>
      </w:r>
    </w:p>
    <w:p w14:paraId="193D99FA" w14:textId="77777777" w:rsidR="00A30153" w:rsidRPr="005C04B2" w:rsidRDefault="00A30153" w:rsidP="00225085">
      <w:pPr>
        <w:pStyle w:val="Heading6Alphabetised"/>
      </w:pPr>
      <w:r w:rsidRPr="005C04B2">
        <w:t>Has the PHN specified or suggested a number of consumers per FTE staff)?</w:t>
      </w:r>
    </w:p>
    <w:p w14:paraId="6B48CE21" w14:textId="77777777" w:rsidR="00A30153" w:rsidRPr="005C04B2" w:rsidRDefault="00A30153" w:rsidP="00A30153">
      <w:r>
        <w:t>No</w:t>
      </w:r>
      <w:r w:rsidRPr="005C04B2">
        <w:t>.</w:t>
      </w:r>
    </w:p>
    <w:p w14:paraId="6318BEAC" w14:textId="77777777" w:rsidR="00A30153" w:rsidRPr="005C04B2" w:rsidRDefault="00A30153" w:rsidP="00A30153">
      <w:pPr>
        <w:pStyle w:val="Heading4Numbered"/>
      </w:pPr>
      <w:r w:rsidRPr="005C04B2">
        <w:t>Services Types</w:t>
      </w:r>
    </w:p>
    <w:p w14:paraId="60E9F3AC" w14:textId="77777777" w:rsidR="00611E0E" w:rsidRDefault="00A30153" w:rsidP="00A30153">
      <w:r w:rsidRPr="005C04B2">
        <w:t>NPS-M and CoS are provided by the same providers, and service types are as per the national guidelines.</w:t>
      </w:r>
    </w:p>
    <w:p w14:paraId="4B96A2CE" w14:textId="576BE2D5" w:rsidR="00A30153" w:rsidRPr="005C04B2" w:rsidRDefault="00A30153" w:rsidP="00444F7D">
      <w:pPr>
        <w:pStyle w:val="Heading3"/>
      </w:pPr>
      <w:r w:rsidRPr="005C04B2">
        <w:t>MODELS OF CARE, INTEGRATION AND PRIORITY COHORTS</w:t>
      </w:r>
      <w:r w:rsidRPr="005C04B2">
        <w:rPr>
          <w:vertAlign w:val="superscript"/>
        </w:rPr>
        <w:footnoteReference w:id="126"/>
      </w:r>
    </w:p>
    <w:p w14:paraId="6CF09DD6" w14:textId="77777777" w:rsidR="00A30153" w:rsidRPr="005C04B2" w:rsidRDefault="00A30153" w:rsidP="00A30153">
      <w:pPr>
        <w:pStyle w:val="Heading4Numbered"/>
      </w:pPr>
      <w:r w:rsidRPr="005C04B2">
        <w:t>Models of</w:t>
      </w:r>
      <w:r w:rsidRPr="005C04B2">
        <w:rPr>
          <w:spacing w:val="-2"/>
        </w:rPr>
        <w:t xml:space="preserve"> </w:t>
      </w:r>
      <w:r w:rsidRPr="005C04B2">
        <w:t xml:space="preserve">care: </w:t>
      </w:r>
      <w:r w:rsidRPr="005C04B2">
        <w:rPr>
          <w:spacing w:val="-1"/>
        </w:rPr>
        <w:t xml:space="preserve"> </w:t>
      </w:r>
      <w:r w:rsidRPr="005C04B2">
        <w:t>Does</w:t>
      </w:r>
      <w:r w:rsidRPr="005C04B2">
        <w:rPr>
          <w:spacing w:val="-4"/>
        </w:rPr>
        <w:t xml:space="preserve"> </w:t>
      </w:r>
      <w:r w:rsidRPr="005C04B2">
        <w:t>the</w:t>
      </w:r>
      <w:r w:rsidRPr="005C04B2">
        <w:rPr>
          <w:spacing w:val="2"/>
        </w:rPr>
        <w:t xml:space="preserve"> </w:t>
      </w:r>
      <w:r w:rsidRPr="005C04B2">
        <w:t>PHN</w:t>
      </w:r>
      <w:r w:rsidRPr="005C04B2">
        <w:rPr>
          <w:spacing w:val="-3"/>
        </w:rPr>
        <w:t xml:space="preserve"> </w:t>
      </w:r>
      <w:r w:rsidRPr="005C04B2">
        <w:t>specify</w:t>
      </w:r>
      <w:r w:rsidRPr="005C04B2">
        <w:rPr>
          <w:spacing w:val="2"/>
        </w:rPr>
        <w:t xml:space="preserve"> </w:t>
      </w:r>
      <w:r w:rsidRPr="005C04B2">
        <w:t>a</w:t>
      </w:r>
      <w:r w:rsidRPr="005C04B2">
        <w:rPr>
          <w:spacing w:val="-3"/>
        </w:rPr>
        <w:t xml:space="preserve"> </w:t>
      </w:r>
      <w:r w:rsidRPr="005C04B2">
        <w:t>model</w:t>
      </w:r>
      <w:r w:rsidRPr="005C04B2">
        <w:rPr>
          <w:spacing w:val="1"/>
        </w:rPr>
        <w:t xml:space="preserve"> </w:t>
      </w:r>
      <w:r w:rsidRPr="005C04B2">
        <w:t>of</w:t>
      </w:r>
      <w:r w:rsidRPr="005C04B2">
        <w:rPr>
          <w:spacing w:val="-2"/>
        </w:rPr>
        <w:t xml:space="preserve"> </w:t>
      </w:r>
      <w:r w:rsidRPr="005C04B2">
        <w:t>care</w:t>
      </w:r>
      <w:r w:rsidRPr="005C04B2">
        <w:rPr>
          <w:spacing w:val="1"/>
        </w:rPr>
        <w:t xml:space="preserve"> </w:t>
      </w:r>
      <w:r w:rsidRPr="005C04B2">
        <w:t>to</w:t>
      </w:r>
      <w:r w:rsidRPr="005C04B2">
        <w:rPr>
          <w:spacing w:val="-2"/>
        </w:rPr>
        <w:t xml:space="preserve"> </w:t>
      </w:r>
      <w:r w:rsidRPr="005C04B2">
        <w:t>be used?</w:t>
      </w:r>
    </w:p>
    <w:p w14:paraId="65E4153F" w14:textId="7DEB7D37" w:rsidR="00A30153" w:rsidRPr="005C04B2" w:rsidRDefault="00BF6E88" w:rsidP="00A30153">
      <w:r w:rsidRPr="00BF6E88">
        <w:rPr>
          <w:color w:val="000000"/>
        </w:rPr>
        <w:t>No, however services must be recovery focused and trauma informed, ensuring key principles of safety, trustworthiness, choice, collaboration, empowerment and respect for diversity are maintained.</w:t>
      </w:r>
    </w:p>
    <w:p w14:paraId="7A10117D" w14:textId="77777777" w:rsidR="00A30153" w:rsidRPr="005C04B2" w:rsidRDefault="00A30153" w:rsidP="00A30153">
      <w:pPr>
        <w:pStyle w:val="Heading4Numbered"/>
      </w:pPr>
      <w:r w:rsidRPr="005C04B2">
        <w:t xml:space="preserve">Care integration: </w:t>
      </w:r>
    </w:p>
    <w:p w14:paraId="557BCF10" w14:textId="684180CC" w:rsidR="00A30153" w:rsidRPr="005C04B2" w:rsidRDefault="004C6035" w:rsidP="004C6035">
      <w:r w:rsidRPr="004C6035">
        <w:rPr>
          <w:color w:val="000000"/>
        </w:rPr>
        <w:t>The service provider may link consumers to clinical services as appropriate to support an integrated</w:t>
      </w:r>
      <w:r>
        <w:rPr>
          <w:color w:val="000000"/>
        </w:rPr>
        <w:t xml:space="preserve"> </w:t>
      </w:r>
      <w:r w:rsidRPr="004C6035">
        <w:rPr>
          <w:color w:val="000000"/>
        </w:rPr>
        <w:t>team approach and form part of a multi-agency care plan for consumers referred to the service</w:t>
      </w:r>
      <w:r w:rsidR="00A30153" w:rsidRPr="005C04B2">
        <w:t>.</w:t>
      </w:r>
    </w:p>
    <w:p w14:paraId="09C36CF6" w14:textId="77777777" w:rsidR="00A30153" w:rsidRPr="005C04B2" w:rsidRDefault="00A30153" w:rsidP="00A30153">
      <w:pPr>
        <w:pStyle w:val="Heading4Numbered"/>
      </w:pPr>
      <w:r w:rsidRPr="005C04B2">
        <w:t>Priority Cohorts: Does the PHN prioritise particular cohorts, e.g. regions, demographics,</w:t>
      </w:r>
      <w:r>
        <w:t xml:space="preserve"> </w:t>
      </w:r>
      <w:r w:rsidRPr="005C04B2">
        <w:t>diagnosis?</w:t>
      </w:r>
    </w:p>
    <w:p w14:paraId="532013FE" w14:textId="77777777" w:rsidR="00611E0E" w:rsidRDefault="00A30153" w:rsidP="00A30153">
      <w:r>
        <w:rPr>
          <w:color w:val="000000"/>
        </w:rPr>
        <w:t>N</w:t>
      </w:r>
      <w:r w:rsidR="00F22F40">
        <w:rPr>
          <w:color w:val="000000"/>
        </w:rPr>
        <w:t>o</w:t>
      </w:r>
      <w:r w:rsidRPr="005C04B2">
        <w:t>.</w:t>
      </w:r>
    </w:p>
    <w:p w14:paraId="118E2174" w14:textId="0A35F5B7" w:rsidR="00A30153" w:rsidRPr="005C04B2" w:rsidRDefault="00A30153" w:rsidP="00444F7D">
      <w:pPr>
        <w:pStyle w:val="Heading3"/>
      </w:pPr>
      <w:r w:rsidRPr="005C04B2">
        <w:t>IMPLEMENTATION AND COMMISSIONING</w:t>
      </w:r>
      <w:r w:rsidRPr="005C04B2">
        <w:rPr>
          <w:vertAlign w:val="superscript"/>
        </w:rPr>
        <w:footnoteReference w:id="127"/>
      </w:r>
    </w:p>
    <w:p w14:paraId="14A629FF" w14:textId="77777777" w:rsidR="00A30153" w:rsidRPr="005C04B2" w:rsidRDefault="00A30153" w:rsidP="00A30153">
      <w:pPr>
        <w:pStyle w:val="Heading4Numbered"/>
      </w:pPr>
      <w:r w:rsidRPr="005C04B2">
        <w:t>Roll out dates:</w:t>
      </w:r>
    </w:p>
    <w:p w14:paraId="7C1C4E14" w14:textId="77777777" w:rsidR="00A7739A" w:rsidRDefault="00A7739A" w:rsidP="00A7739A">
      <w:pPr>
        <w:pStyle w:val="ListParagraph"/>
      </w:pPr>
      <w:r>
        <w:t>NPS-M: July 2019</w:t>
      </w:r>
    </w:p>
    <w:p w14:paraId="4132C7F3" w14:textId="64EC6068" w:rsidR="00A30153" w:rsidRPr="005C04B2" w:rsidRDefault="00A7739A" w:rsidP="00A7739A">
      <w:pPr>
        <w:pStyle w:val="ListParagraph"/>
      </w:pPr>
      <w:r>
        <w:t>CoS: July 2019</w:t>
      </w:r>
    </w:p>
    <w:p w14:paraId="542D8ED1" w14:textId="77777777" w:rsidR="00A30153" w:rsidRPr="005C04B2" w:rsidRDefault="00A30153" w:rsidP="00A30153">
      <w:pPr>
        <w:pStyle w:val="Heading4Numbered"/>
      </w:pPr>
      <w:r w:rsidRPr="005C04B2">
        <w:t>Commissioning approach</w:t>
      </w:r>
    </w:p>
    <w:p w14:paraId="72CCC416" w14:textId="00E28ADC" w:rsidR="00A30153" w:rsidRDefault="0013450C" w:rsidP="00AE77CE">
      <w:r w:rsidRPr="0013450C">
        <w:t>Tasmania PHN’s commissioning process involves assessing needs, designing solutions, implementing through procurement, and evaluating outcomes. Prior to the opening of the tender, Primary Health Tasmania collected and analysed feedback through a survey and focus groups (103 people total) from current and future consumers, carers, local GPs and existing service providers</w:t>
      </w:r>
    </w:p>
    <w:p w14:paraId="63693673" w14:textId="77777777" w:rsidR="00A30153" w:rsidRPr="005C04B2" w:rsidRDefault="00A30153" w:rsidP="00A30153">
      <w:pPr>
        <w:pStyle w:val="Heading4Numbered"/>
      </w:pPr>
      <w:r w:rsidRPr="005C04B2">
        <w:t>Strategic planning</w:t>
      </w:r>
    </w:p>
    <w:p w14:paraId="565ABA95" w14:textId="77777777" w:rsidR="00A30153" w:rsidRPr="005C04B2" w:rsidRDefault="00A30153" w:rsidP="00A30153">
      <w:pPr>
        <w:pStyle w:val="Heading5"/>
      </w:pPr>
      <w:r w:rsidRPr="005C04B2">
        <w:t>Key inputs to strategic planning</w:t>
      </w:r>
    </w:p>
    <w:p w14:paraId="33BA1F12" w14:textId="77777777" w:rsidR="004129B0" w:rsidRDefault="004129B0" w:rsidP="002F56F4">
      <w:pPr>
        <w:pStyle w:val="ListParagraph"/>
        <w:numPr>
          <w:ilvl w:val="0"/>
          <w:numId w:val="66"/>
        </w:numPr>
      </w:pPr>
      <w:r>
        <w:t>TPHN used their 2019-2022 Needs assessment and stakeholder consultation to plan and design the psychosocial services.</w:t>
      </w:r>
    </w:p>
    <w:p w14:paraId="71B4DA0A" w14:textId="0646CD36" w:rsidR="00A30153" w:rsidRPr="005C04B2" w:rsidRDefault="004129B0" w:rsidP="002F56F4">
      <w:pPr>
        <w:pStyle w:val="ListParagraph"/>
        <w:numPr>
          <w:ilvl w:val="0"/>
          <w:numId w:val="66"/>
        </w:numPr>
      </w:pPr>
      <w:r>
        <w:lastRenderedPageBreak/>
        <w:t>NPS-M services have been considered in the National Mental Health Service Planning Framework mapping exercise undertaken by Primary Health Tasmania and the University of Queensland. This occurred post the commissioning of these services and will be referred to during periodical service review in 2020/21</w:t>
      </w:r>
      <w:r w:rsidR="00A30153" w:rsidRPr="005C04B2">
        <w:t>.</w:t>
      </w:r>
    </w:p>
    <w:p w14:paraId="421DB1C3" w14:textId="77777777" w:rsidR="00A30153" w:rsidRPr="005C04B2" w:rsidRDefault="00A30153" w:rsidP="00A30153">
      <w:pPr>
        <w:pStyle w:val="Heading4Numbered"/>
      </w:pPr>
      <w:r w:rsidRPr="005C04B2">
        <w:t>Purchasing approach</w:t>
      </w:r>
    </w:p>
    <w:p w14:paraId="083950B2" w14:textId="77777777" w:rsidR="00A30153" w:rsidRPr="005C04B2" w:rsidRDefault="00A30153" w:rsidP="00A30153">
      <w:pPr>
        <w:pStyle w:val="Heading5"/>
      </w:pPr>
      <w:r w:rsidRPr="005C04B2">
        <w:t>Budgeting</w:t>
      </w:r>
    </w:p>
    <w:p w14:paraId="19D981C0" w14:textId="77777777" w:rsidR="00A30153" w:rsidRPr="00271EC4" w:rsidRDefault="00A30153" w:rsidP="00444F7D">
      <w:pPr>
        <w:pStyle w:val="Heading6Alphabetised"/>
        <w:numPr>
          <w:ilvl w:val="0"/>
          <w:numId w:val="187"/>
        </w:numPr>
      </w:pPr>
      <w:r w:rsidRPr="00271EC4">
        <w:t>Has the PHN pooled NPS-M or CoS funding with other funding sources?</w:t>
      </w:r>
    </w:p>
    <w:p w14:paraId="4853685C" w14:textId="0EFFE2B2" w:rsidR="00A30153" w:rsidRDefault="00A30153" w:rsidP="00A30153">
      <w:pPr>
        <w:pStyle w:val="ListParagraph"/>
      </w:pPr>
      <w:r>
        <w:t>NPS-M: No</w:t>
      </w:r>
    </w:p>
    <w:p w14:paraId="42D76172" w14:textId="45D66D92" w:rsidR="00A30153" w:rsidRPr="005C04B2" w:rsidRDefault="00A30153" w:rsidP="00A30153">
      <w:pPr>
        <w:pStyle w:val="ListParagraph"/>
      </w:pPr>
      <w:r>
        <w:t>CoS: No</w:t>
      </w:r>
    </w:p>
    <w:p w14:paraId="5BC22BF4" w14:textId="77777777" w:rsidR="00A30153" w:rsidRPr="005C04B2" w:rsidRDefault="00A30153" w:rsidP="00A30153">
      <w:pPr>
        <w:pStyle w:val="Heading5"/>
      </w:pPr>
      <w:r w:rsidRPr="005C04B2">
        <w:t>Contracts</w:t>
      </w:r>
    </w:p>
    <w:p w14:paraId="431D0BCD" w14:textId="77777777" w:rsidR="00A30153" w:rsidRPr="005C04B2" w:rsidRDefault="00A30153" w:rsidP="00225085">
      <w:pPr>
        <w:pStyle w:val="Heading6Alphabetised"/>
      </w:pPr>
      <w:r w:rsidRPr="005C04B2">
        <w:t>What is the contracting approach taken by the PHN for each program?</w:t>
      </w:r>
    </w:p>
    <w:p w14:paraId="4BECA00F" w14:textId="46E096C0" w:rsidR="00A30153" w:rsidRPr="005C04B2" w:rsidRDefault="00756022" w:rsidP="00756022">
      <w:r w:rsidRPr="00756022">
        <w:t>Competitive tendering – Offers from competing providers are invited by open advertisement and evaluated in accordance with predetermined criteria</w:t>
      </w:r>
      <w:r w:rsidR="00A30153" w:rsidRPr="005C04B2">
        <w:t>.</w:t>
      </w:r>
    </w:p>
    <w:p w14:paraId="4FC5394A" w14:textId="77777777" w:rsidR="00A30153" w:rsidRPr="005C04B2" w:rsidRDefault="00A30153" w:rsidP="00225085">
      <w:pPr>
        <w:pStyle w:val="Heading6Alphabetised"/>
      </w:pPr>
      <w:r w:rsidRPr="005C04B2">
        <w:t>Is there a mandated/expected capacity for services in the NPS-M and CoS programs?</w:t>
      </w:r>
    </w:p>
    <w:p w14:paraId="5C339D8E" w14:textId="17740F2F" w:rsidR="00A30153" w:rsidRDefault="00A30153" w:rsidP="00A30153">
      <w:pPr>
        <w:pStyle w:val="ListParagraph"/>
      </w:pPr>
      <w:r>
        <w:t xml:space="preserve">NPS-M: </w:t>
      </w:r>
      <w:r w:rsidR="00BA02ED">
        <w:t>Yes</w:t>
      </w:r>
    </w:p>
    <w:p w14:paraId="433029FA" w14:textId="24080CFA" w:rsidR="00A30153" w:rsidRPr="005C04B2" w:rsidRDefault="00A30153" w:rsidP="00A30153">
      <w:pPr>
        <w:pStyle w:val="ListParagraph"/>
      </w:pPr>
      <w:r>
        <w:t>CoS: Yes</w:t>
      </w:r>
    </w:p>
    <w:p w14:paraId="29C72A0C" w14:textId="77777777" w:rsidR="00A30153" w:rsidRPr="005C04B2" w:rsidRDefault="00A30153" w:rsidP="00225085">
      <w:pPr>
        <w:pStyle w:val="Heading6Alphabetised"/>
      </w:pPr>
      <w:r w:rsidRPr="005C04B2">
        <w:t>Does the service provider contract or schedule specify the number and type of staff required to deliver the service?</w:t>
      </w:r>
    </w:p>
    <w:p w14:paraId="6EFF4D16" w14:textId="77777777" w:rsidR="00ED2ED1" w:rsidRDefault="00ED2ED1" w:rsidP="003A6902">
      <w:pPr>
        <w:numPr>
          <w:ilvl w:val="0"/>
          <w:numId w:val="14"/>
        </w:numPr>
        <w:contextualSpacing/>
      </w:pPr>
      <w:r>
        <w:t>NPS-M: No</w:t>
      </w:r>
    </w:p>
    <w:p w14:paraId="0E185EC1" w14:textId="77777777" w:rsidR="00B4791A" w:rsidRDefault="00ED2ED1" w:rsidP="003A6902">
      <w:pPr>
        <w:numPr>
          <w:ilvl w:val="0"/>
          <w:numId w:val="14"/>
        </w:numPr>
        <w:contextualSpacing/>
      </w:pPr>
      <w:r>
        <w:t>CoS: No</w:t>
      </w:r>
      <w:r w:rsidR="00B4791A">
        <w:t xml:space="preserve"> </w:t>
      </w:r>
    </w:p>
    <w:p w14:paraId="47505683" w14:textId="172F568F" w:rsidR="00A30153" w:rsidRDefault="00ED2ED1" w:rsidP="003A6902">
      <w:pPr>
        <w:numPr>
          <w:ilvl w:val="0"/>
          <w:numId w:val="14"/>
        </w:numPr>
        <w:contextualSpacing/>
      </w:pPr>
      <w:r>
        <w:t>During the tender response process, applicants were required to provide a service model that included staff numbers and type required to deliver services. These were assessed and informed the awarding of the service</w:t>
      </w:r>
    </w:p>
    <w:p w14:paraId="7013C078" w14:textId="77777777" w:rsidR="00A30153" w:rsidRPr="005C04B2" w:rsidRDefault="00A30153" w:rsidP="00225085">
      <w:pPr>
        <w:pStyle w:val="Heading6Alphabetised"/>
      </w:pPr>
      <w:r w:rsidRPr="005C04B2">
        <w:t>What types of workers are prescribed in contracts?</w:t>
      </w:r>
    </w:p>
    <w:p w14:paraId="3B0609C5" w14:textId="77777777" w:rsidR="00024CC4" w:rsidRDefault="00024CC4" w:rsidP="00024CC4">
      <w:r>
        <w:t>NPS-M and CoS:</w:t>
      </w:r>
    </w:p>
    <w:p w14:paraId="0688D434" w14:textId="12154549" w:rsidR="00A30153" w:rsidRDefault="00024CC4" w:rsidP="00024CC4">
      <w:pPr>
        <w:pStyle w:val="ListParagraph"/>
        <w:rPr>
          <w:b/>
        </w:rPr>
      </w:pPr>
      <w:r>
        <w:t>None</w:t>
      </w:r>
    </w:p>
    <w:p w14:paraId="4A419399" w14:textId="77777777" w:rsidR="00A30153" w:rsidRPr="005C04B2" w:rsidRDefault="00A30153" w:rsidP="00A30153">
      <w:pPr>
        <w:pStyle w:val="Heading5"/>
      </w:pPr>
      <w:r w:rsidRPr="005C04B2">
        <w:t>Purchasing</w:t>
      </w:r>
    </w:p>
    <w:p w14:paraId="50C84413" w14:textId="77777777" w:rsidR="00A30153" w:rsidRPr="005C04B2" w:rsidRDefault="00A30153" w:rsidP="00225085">
      <w:pPr>
        <w:pStyle w:val="Heading6Alphabetised"/>
      </w:pPr>
      <w:r w:rsidRPr="005C04B2">
        <w:t>What is the payment approach taken by the PHN for each program?</w:t>
      </w:r>
    </w:p>
    <w:p w14:paraId="2DE87188" w14:textId="77777777" w:rsidR="00A30153" w:rsidRPr="005C04B2" w:rsidRDefault="00A30153" w:rsidP="00A30153">
      <w:r w:rsidRPr="00E93B7C">
        <w:rPr>
          <w:iCs/>
        </w:rPr>
        <w:t>Block funding – A fixed amount of money is paid to the provider, regardless of how local needs are being met or the quality of care provided</w:t>
      </w:r>
      <w:r w:rsidRPr="005C04B2">
        <w:t>.</w:t>
      </w:r>
    </w:p>
    <w:p w14:paraId="49584612" w14:textId="77777777" w:rsidR="00A30153" w:rsidRPr="005C04B2" w:rsidRDefault="00A30153" w:rsidP="00225085">
      <w:pPr>
        <w:pStyle w:val="Heading6Alphabetised"/>
      </w:pPr>
      <w:r w:rsidRPr="005C04B2">
        <w:t>Of the money allocated to service providers, what was the average proportion designated to administrative or indirect costs?</w:t>
      </w:r>
    </w:p>
    <w:p w14:paraId="5A850E4F" w14:textId="77777777" w:rsidR="00A30153" w:rsidRDefault="00A30153" w:rsidP="00A30153">
      <w:pPr>
        <w:pStyle w:val="ListParagraph"/>
      </w:pPr>
      <w:r>
        <w:t>NPS-M: 10%</w:t>
      </w:r>
    </w:p>
    <w:p w14:paraId="3D82CA83" w14:textId="01FC7729" w:rsidR="00A30153" w:rsidRPr="005C04B2" w:rsidRDefault="00A30153" w:rsidP="00A30153">
      <w:pPr>
        <w:pStyle w:val="ListParagraph"/>
      </w:pPr>
      <w:r>
        <w:t>CoS: 1</w:t>
      </w:r>
      <w:r w:rsidR="00C71C64">
        <w:t>5</w:t>
      </w:r>
      <w:r>
        <w:t>%</w:t>
      </w:r>
    </w:p>
    <w:p w14:paraId="5D9FC6F3" w14:textId="77777777" w:rsidR="00A30153" w:rsidRDefault="00A30153" w:rsidP="00A30153">
      <w:pPr>
        <w:pStyle w:val="Heading4Numbered"/>
      </w:pPr>
      <w:r w:rsidRPr="005C04B2">
        <w:t>Monitoring and evaluation</w:t>
      </w:r>
    </w:p>
    <w:p w14:paraId="55A03D6E" w14:textId="77777777" w:rsidR="00A30153" w:rsidRPr="005C04B2" w:rsidRDefault="00A30153" w:rsidP="00A30153">
      <w:pPr>
        <w:pStyle w:val="Heading5"/>
      </w:pPr>
      <w:r>
        <w:t>Data/measures</w:t>
      </w:r>
    </w:p>
    <w:p w14:paraId="7F61870A" w14:textId="77777777" w:rsidR="00A30153" w:rsidRPr="005C04B2" w:rsidRDefault="00A30153" w:rsidP="00444F7D">
      <w:pPr>
        <w:pStyle w:val="Heading6Alphabetised"/>
        <w:numPr>
          <w:ilvl w:val="0"/>
          <w:numId w:val="188"/>
        </w:numPr>
      </w:pPr>
      <w:r w:rsidRPr="005C04B2">
        <w:t>What performance measures are specified in the contract to track service performance providers?</w:t>
      </w:r>
    </w:p>
    <w:p w14:paraId="6CD8754F" w14:textId="77777777" w:rsidR="009269EB" w:rsidRDefault="009269EB" w:rsidP="009269EB">
      <w:pPr>
        <w:pStyle w:val="ListParagraph"/>
      </w:pPr>
      <w:r>
        <w:t>Number of consumers accessing services</w:t>
      </w:r>
    </w:p>
    <w:p w14:paraId="47194E76" w14:textId="77777777" w:rsidR="009269EB" w:rsidRDefault="009269EB" w:rsidP="009269EB">
      <w:pPr>
        <w:pStyle w:val="ListParagraph"/>
      </w:pPr>
      <w:r>
        <w:t>Number of services provided</w:t>
      </w:r>
    </w:p>
    <w:p w14:paraId="30E3DAF6" w14:textId="77777777" w:rsidR="009269EB" w:rsidRDefault="009269EB" w:rsidP="009269EB">
      <w:pPr>
        <w:pStyle w:val="ListParagraph"/>
      </w:pPr>
      <w:r>
        <w:t>Outcomes from measurement tool (below) e.g. Increased periods of stable psychosocial functions, improved quality of life</w:t>
      </w:r>
    </w:p>
    <w:p w14:paraId="3053DDE5" w14:textId="77777777" w:rsidR="009269EB" w:rsidRDefault="009269EB" w:rsidP="009269EB">
      <w:pPr>
        <w:pStyle w:val="ListParagraph"/>
      </w:pPr>
      <w:r>
        <w:t>Attendance rate</w:t>
      </w:r>
    </w:p>
    <w:p w14:paraId="1C745B75" w14:textId="77777777" w:rsidR="009269EB" w:rsidRDefault="009269EB" w:rsidP="009269EB">
      <w:pPr>
        <w:pStyle w:val="ListParagraph"/>
      </w:pPr>
      <w:r>
        <w:lastRenderedPageBreak/>
        <w:t>Quality and safety – completed a recognised training program in delivery of culturally safe services for Aboriginal and Torres Strait Islander peoples</w:t>
      </w:r>
    </w:p>
    <w:p w14:paraId="2A2DD9A7" w14:textId="36E552FF" w:rsidR="00A30153" w:rsidRPr="005C04B2" w:rsidRDefault="009269EB" w:rsidP="009269EB">
      <w:pPr>
        <w:pStyle w:val="ListParagraph"/>
      </w:pPr>
      <w:r>
        <w:t>Timely reporting and MDS compliance rate</w:t>
      </w:r>
    </w:p>
    <w:p w14:paraId="3C03A480" w14:textId="77777777" w:rsidR="00A30153" w:rsidRPr="005C04B2" w:rsidRDefault="00A30153" w:rsidP="00225085">
      <w:pPr>
        <w:pStyle w:val="Heading6Alphabetised"/>
      </w:pPr>
      <w:r w:rsidRPr="005C04B2">
        <w:t>Which of the following outcomes measures does the PHN capture/monitor?</w:t>
      </w:r>
    </w:p>
    <w:p w14:paraId="54549B2B" w14:textId="77777777" w:rsidR="00855C69" w:rsidRDefault="00855C69" w:rsidP="002F56F4">
      <w:pPr>
        <w:pStyle w:val="ListParagraph"/>
        <w:numPr>
          <w:ilvl w:val="0"/>
          <w:numId w:val="72"/>
        </w:numPr>
      </w:pPr>
      <w:r>
        <w:t>LSP-16 (Life Skills Profile)</w:t>
      </w:r>
    </w:p>
    <w:p w14:paraId="4CD1A686" w14:textId="77777777" w:rsidR="00855C69" w:rsidRDefault="00855C69" w:rsidP="002F56F4">
      <w:pPr>
        <w:pStyle w:val="ListParagraph"/>
        <w:numPr>
          <w:ilvl w:val="0"/>
          <w:numId w:val="72"/>
        </w:numPr>
      </w:pPr>
      <w:r>
        <w:t>AQoL 4d</w:t>
      </w:r>
    </w:p>
    <w:p w14:paraId="5F4D24C3" w14:textId="4D7A5622" w:rsidR="00A30153" w:rsidRPr="005C04B2" w:rsidRDefault="00855C69" w:rsidP="002F56F4">
      <w:pPr>
        <w:pStyle w:val="ListParagraph"/>
        <w:numPr>
          <w:ilvl w:val="0"/>
          <w:numId w:val="72"/>
        </w:numPr>
      </w:pPr>
      <w:r>
        <w:t>Care measure</w:t>
      </w:r>
    </w:p>
    <w:p w14:paraId="2D883943" w14:textId="77777777" w:rsidR="00A30153" w:rsidRPr="005C04B2" w:rsidRDefault="00A30153" w:rsidP="00A30153">
      <w:pPr>
        <w:pStyle w:val="Heading5"/>
      </w:pPr>
      <w:r w:rsidRPr="005C04B2">
        <w:t>Reporting</w:t>
      </w:r>
    </w:p>
    <w:p w14:paraId="5E0992CF" w14:textId="77777777" w:rsidR="00A30153" w:rsidRPr="005C04B2" w:rsidRDefault="00A30153" w:rsidP="00225085">
      <w:pPr>
        <w:pStyle w:val="Heading6Alphabetised"/>
      </w:pPr>
      <w:r w:rsidRPr="005C04B2">
        <w:t>How frequently do service providers provide formal reports to the PHN?</w:t>
      </w:r>
    </w:p>
    <w:p w14:paraId="6E20202C" w14:textId="3B2EFDCF" w:rsidR="000C049F" w:rsidRDefault="000C049F" w:rsidP="00464D6A">
      <w:pPr>
        <w:pStyle w:val="ListParagraph"/>
        <w:numPr>
          <w:ilvl w:val="0"/>
          <w:numId w:val="88"/>
        </w:numPr>
      </w:pPr>
      <w:r>
        <w:t>Monthly PMHC MDS</w:t>
      </w:r>
    </w:p>
    <w:p w14:paraId="617F29E0" w14:textId="69BA4E4F" w:rsidR="000C049F" w:rsidRDefault="000C049F" w:rsidP="00464D6A">
      <w:pPr>
        <w:pStyle w:val="ListParagraph"/>
        <w:numPr>
          <w:ilvl w:val="0"/>
          <w:numId w:val="88"/>
        </w:numPr>
      </w:pPr>
      <w:r>
        <w:t>Quarterly service performance reports</w:t>
      </w:r>
    </w:p>
    <w:p w14:paraId="3051F660" w14:textId="63049507" w:rsidR="00A30153" w:rsidRPr="000C049F" w:rsidRDefault="000C049F" w:rsidP="00464D6A">
      <w:pPr>
        <w:pStyle w:val="ListParagraph"/>
        <w:numPr>
          <w:ilvl w:val="0"/>
          <w:numId w:val="88"/>
        </w:numPr>
        <w:rPr>
          <w:rFonts w:eastAsiaTheme="majorEastAsia" w:cstheme="majorBidi"/>
          <w:color w:val="2F5496" w:themeColor="accent1" w:themeShade="BF"/>
          <w:sz w:val="21"/>
        </w:rPr>
      </w:pPr>
      <w:r>
        <w:t>6 monthly financial statements</w:t>
      </w:r>
    </w:p>
    <w:p w14:paraId="53659F49" w14:textId="77777777" w:rsidR="00A30153" w:rsidRPr="005C04B2" w:rsidRDefault="00A30153" w:rsidP="00225085">
      <w:pPr>
        <w:pStyle w:val="Heading6Alphabetised"/>
      </w:pPr>
      <w:r w:rsidRPr="005C04B2">
        <w:t>Have you conducted a review of your roll out of the NPS-M and CoS programs?</w:t>
      </w:r>
    </w:p>
    <w:p w14:paraId="7C9C8843" w14:textId="129CE84B" w:rsidR="00A30153" w:rsidRDefault="00A30153" w:rsidP="00A30153">
      <w:pPr>
        <w:sectPr w:rsidR="00A30153" w:rsidSect="004052AC">
          <w:headerReference w:type="default" r:id="rId60"/>
          <w:footnotePr>
            <w:numRestart w:val="eachSect"/>
          </w:footnotePr>
          <w:pgSz w:w="11906" w:h="16838"/>
          <w:pgMar w:top="720" w:right="720" w:bottom="720" w:left="720" w:header="708" w:footer="708" w:gutter="0"/>
          <w:cols w:space="708"/>
          <w:docGrid w:linePitch="360"/>
        </w:sectPr>
      </w:pPr>
      <w:r>
        <w:t>No –planned</w:t>
      </w:r>
      <w:r w:rsidR="003B7D37">
        <w:t xml:space="preserve"> within next year</w:t>
      </w:r>
      <w:r>
        <w:t xml:space="preserve"> </w:t>
      </w:r>
    </w:p>
    <w:p w14:paraId="19C64898" w14:textId="4DC09767" w:rsidR="00DA5711" w:rsidRPr="005C04B2" w:rsidRDefault="00DA5711" w:rsidP="00444F7D">
      <w:pPr>
        <w:pStyle w:val="Heading1"/>
      </w:pPr>
      <w:r>
        <w:lastRenderedPageBreak/>
        <w:t>EASTERN MELBOURNE</w:t>
      </w:r>
    </w:p>
    <w:p w14:paraId="66DBB6D9" w14:textId="77777777" w:rsidR="00DA5711" w:rsidRPr="005C04B2" w:rsidRDefault="00DA5711" w:rsidP="00464D6A">
      <w:pPr>
        <w:pStyle w:val="Heading2Numbered"/>
        <w:numPr>
          <w:ilvl w:val="0"/>
          <w:numId w:val="89"/>
        </w:numPr>
      </w:pPr>
      <w:r w:rsidRPr="005C04B2">
        <w:t>KEY FACTS AND FIGURES</w:t>
      </w:r>
    </w:p>
    <w:p w14:paraId="1602958D" w14:textId="77777777" w:rsidR="00DA5711" w:rsidRPr="005C04B2" w:rsidRDefault="00DA5711" w:rsidP="00DA5711">
      <w:r w:rsidRPr="005C04B2">
        <w:t>This document provides a profile of how each PHN has implemented the NPS-M and CoS programs.</w:t>
      </w:r>
    </w:p>
    <w:p w14:paraId="7C2FF937" w14:textId="5C47C789" w:rsidR="00DA5711" w:rsidRPr="005C04B2" w:rsidRDefault="0093247E" w:rsidP="006D1577">
      <w:pPr>
        <w:rPr>
          <w:rFonts w:ascii="Segoe UI Semibold" w:eastAsiaTheme="majorEastAsia" w:hAnsi="Segoe UI Semibold" w:cstheme="majorBidi"/>
          <w:color w:val="1F3763" w:themeColor="accent1" w:themeShade="7F"/>
          <w:sz w:val="26"/>
          <w:szCs w:val="24"/>
        </w:rPr>
      </w:pPr>
      <w:r>
        <w:rPr>
          <w:noProof/>
        </w:rPr>
        <mc:AlternateContent>
          <mc:Choice Requires="wpg">
            <w:drawing>
              <wp:inline distT="0" distB="0" distL="0" distR="0" wp14:anchorId="48BEB8D2" wp14:editId="302D6C56">
                <wp:extent cx="3836035" cy="2763479"/>
                <wp:effectExtent l="0" t="0" r="12065" b="18415"/>
                <wp:docPr id="758" name="docshapegroup791" descr="Map showing Eastern Melbourne. The PHN area is outlined in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6035" cy="2763479"/>
                          <a:chOff x="0" y="0"/>
                          <a:chExt cx="4603" cy="3316"/>
                        </a:xfrm>
                      </wpg:grpSpPr>
                      <pic:pic xmlns:pic="http://schemas.openxmlformats.org/drawingml/2006/picture">
                        <pic:nvPicPr>
                          <pic:cNvPr id="759" name="docshape792" descr="Map showing Eastern Melbourne. The PHN area is outlined in r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0" y="20"/>
                            <a:ext cx="4563" cy="3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0" name="docshape793"/>
                        <wps:cNvSpPr>
                          <a:spLocks noChangeArrowheads="1"/>
                        </wps:cNvSpPr>
                        <wps:spPr bwMode="auto">
                          <a:xfrm>
                            <a:off x="10" y="10"/>
                            <a:ext cx="4583" cy="3296"/>
                          </a:xfrm>
                          <a:prstGeom prst="rect">
                            <a:avLst/>
                          </a:prstGeom>
                          <a:noFill/>
                          <a:ln w="12700">
                            <a:solidFill>
                              <a:srgbClr val="E6E6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ACC88A" id="docshapegroup791" o:spid="_x0000_s1026" alt="Map showing Eastern Melbourne. The PHN area is outlined in red." style="width:302.05pt;height:217.6pt;mso-position-horizontal-relative:char;mso-position-vertical-relative:line" coordsize="4603,3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">
                <v:shape id="docshape792" o:spid="_x0000_s1027" type="#_x0000_t75" alt="Map showing Eastern Melbourne. The PHN area is outlined in red." style="position:absolute;left:20;top:20;width:4563;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">
                  <v:imagedata r:id="rId62" o:title="Map showing Eastern Melbourne. The PHN area is outlined in red"/>
                </v:shape>
                <v:rect id="docshape793" o:spid="_x0000_s1028" style="position:absolute;left:10;top:10;width:4583;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" filled="f" strokecolor="#e6e6e0" strokeweight="1pt"/>
                <w10:anchorlock/>
              </v:group>
            </w:pict>
          </mc:Fallback>
        </mc:AlternateContent>
      </w:r>
    </w:p>
    <w:p w14:paraId="5778BF9F" w14:textId="77777777" w:rsidR="00DA5711" w:rsidRPr="005C04B2" w:rsidRDefault="00DA5711" w:rsidP="00444F7D">
      <w:pPr>
        <w:pStyle w:val="Heading3"/>
      </w:pPr>
      <w:r w:rsidRPr="005C04B2">
        <w:t>FUNDING</w:t>
      </w:r>
      <w:r w:rsidRPr="005C04B2">
        <w:rPr>
          <w:vertAlign w:val="superscript"/>
        </w:rPr>
        <w:footnoteReference w:id="128"/>
      </w:r>
      <w:r w:rsidRPr="005C04B2">
        <w:t xml:space="preserve"> AND PARTICIPANT</w:t>
      </w:r>
      <w:r w:rsidRPr="005C04B2">
        <w:rPr>
          <w:vertAlign w:val="superscript"/>
        </w:rPr>
        <w:footnoteReference w:id="129"/>
      </w:r>
      <w:r w:rsidRPr="005C04B2">
        <w:t xml:space="preserve"> LEVELS</w:t>
      </w:r>
    </w:p>
    <w:p w14:paraId="4E5C0E5A" w14:textId="77777777" w:rsidR="00DA5711" w:rsidRPr="005C04B2" w:rsidRDefault="00DA5711" w:rsidP="00444F7D">
      <w:pPr>
        <w:pStyle w:val="Heading4"/>
      </w:pPr>
      <w:r w:rsidRPr="005C04B2">
        <w:t>Funding ($M):</w:t>
      </w:r>
    </w:p>
    <w:p w14:paraId="3C9F797F" w14:textId="22D58B1E" w:rsidR="00DA5711" w:rsidRPr="005C04B2" w:rsidRDefault="00DA5711" w:rsidP="00DA5711">
      <w:r w:rsidRPr="005C04B2">
        <w:rPr>
          <w:b/>
          <w:bCs/>
        </w:rPr>
        <w:t>All</w:t>
      </w:r>
      <w:r w:rsidRPr="005C04B2">
        <w:t xml:space="preserve"> </w:t>
      </w:r>
      <w:r w:rsidRPr="005C04B2">
        <w:tab/>
      </w:r>
      <w:r w:rsidRPr="005C04B2">
        <w:tab/>
      </w:r>
      <w:r w:rsidRPr="005C04B2">
        <w:rPr>
          <w:b/>
          <w:bCs/>
        </w:rPr>
        <w:t>$</w:t>
      </w:r>
      <w:r w:rsidR="0093247E">
        <w:rPr>
          <w:b/>
          <w:bCs/>
        </w:rPr>
        <w:t>10.21</w:t>
      </w:r>
      <w:r w:rsidRPr="005C04B2">
        <w:rPr>
          <w:b/>
          <w:bCs/>
        </w:rPr>
        <w:t>M</w:t>
      </w:r>
      <w:r w:rsidRPr="005C04B2">
        <w:t xml:space="preserve"> (Year coverage for NPS-M and CoS)</w:t>
      </w:r>
    </w:p>
    <w:p w14:paraId="4D04DF11" w14:textId="6A1CBB40" w:rsidR="00DA5711" w:rsidRPr="005C04B2" w:rsidRDefault="00DA5711" w:rsidP="00DA5711">
      <w:r w:rsidRPr="005C04B2">
        <w:rPr>
          <w:b/>
          <w:bCs/>
        </w:rPr>
        <w:t>NPS-M</w:t>
      </w:r>
      <w:r w:rsidRPr="005C04B2">
        <w:tab/>
      </w:r>
      <w:r w:rsidRPr="005C04B2">
        <w:tab/>
      </w:r>
      <w:r w:rsidRPr="005C04B2">
        <w:rPr>
          <w:b/>
          <w:bCs/>
        </w:rPr>
        <w:t>$</w:t>
      </w:r>
      <w:r w:rsidR="0093247E">
        <w:rPr>
          <w:b/>
          <w:bCs/>
        </w:rPr>
        <w:t>4.13</w:t>
      </w:r>
      <w:r w:rsidRPr="005C04B2">
        <w:rPr>
          <w:b/>
          <w:bCs/>
        </w:rPr>
        <w:t>M</w:t>
      </w:r>
      <w:r w:rsidRPr="005C04B2">
        <w:t xml:space="preserve"> (Between FY17-18 and FY20-21)</w:t>
      </w:r>
    </w:p>
    <w:p w14:paraId="4EEE7886" w14:textId="09744092" w:rsidR="00DA5711" w:rsidRPr="005C04B2" w:rsidRDefault="00DA5711" w:rsidP="00DA5711">
      <w:r w:rsidRPr="005C04B2">
        <w:rPr>
          <w:b/>
          <w:bCs/>
        </w:rPr>
        <w:t>CoS</w:t>
      </w:r>
      <w:r w:rsidRPr="005C04B2">
        <w:rPr>
          <w:b/>
          <w:bCs/>
        </w:rPr>
        <w:tab/>
      </w:r>
      <w:r w:rsidRPr="005C04B2">
        <w:rPr>
          <w:b/>
          <w:bCs/>
        </w:rPr>
        <w:tab/>
        <w:t>$</w:t>
      </w:r>
      <w:r w:rsidR="0093247E">
        <w:rPr>
          <w:b/>
          <w:bCs/>
        </w:rPr>
        <w:t>6.08</w:t>
      </w:r>
      <w:r w:rsidRPr="005C04B2">
        <w:rPr>
          <w:b/>
          <w:bCs/>
        </w:rPr>
        <w:t>M</w:t>
      </w:r>
      <w:r w:rsidRPr="005C04B2">
        <w:t xml:space="preserve"> (Between FY19-20 and FY21-22)</w:t>
      </w:r>
    </w:p>
    <w:p w14:paraId="2D92955B" w14:textId="77777777" w:rsidR="00DA5711" w:rsidRPr="005C04B2" w:rsidRDefault="00DA5711" w:rsidP="00444F7D">
      <w:pPr>
        <w:pStyle w:val="Heading4"/>
      </w:pPr>
      <w:r w:rsidRPr="005C04B2">
        <w:t>Participants</w:t>
      </w:r>
    </w:p>
    <w:p w14:paraId="6B789461" w14:textId="6099B137" w:rsidR="00DA5711" w:rsidRPr="005C04B2" w:rsidRDefault="00DA5711" w:rsidP="00DA5711">
      <w:r w:rsidRPr="005C04B2">
        <w:rPr>
          <w:b/>
          <w:bCs/>
        </w:rPr>
        <w:t xml:space="preserve">All </w:t>
      </w:r>
      <w:r w:rsidRPr="005C04B2">
        <w:rPr>
          <w:b/>
          <w:bCs/>
        </w:rPr>
        <w:tab/>
      </w:r>
      <w:r w:rsidRPr="005C04B2">
        <w:rPr>
          <w:b/>
          <w:bCs/>
        </w:rPr>
        <w:tab/>
      </w:r>
      <w:r w:rsidR="0093247E">
        <w:rPr>
          <w:b/>
          <w:bCs/>
        </w:rPr>
        <w:t>388</w:t>
      </w:r>
      <w:r w:rsidRPr="005C04B2">
        <w:rPr>
          <w:b/>
          <w:bCs/>
        </w:rPr>
        <w:t xml:space="preserve"> </w:t>
      </w:r>
      <w:r w:rsidRPr="005C04B2">
        <w:t>(Year coverage for NPS-M and CoS)</w:t>
      </w:r>
    </w:p>
    <w:p w14:paraId="0BE142A8" w14:textId="2EE5AD78" w:rsidR="00DA5711" w:rsidRPr="005C04B2" w:rsidRDefault="00DA5711" w:rsidP="00DA5711">
      <w:r w:rsidRPr="005C04B2">
        <w:rPr>
          <w:b/>
          <w:bCs/>
        </w:rPr>
        <w:t>NPS-M</w:t>
      </w:r>
      <w:r w:rsidRPr="005C04B2">
        <w:rPr>
          <w:b/>
          <w:bCs/>
        </w:rPr>
        <w:tab/>
      </w:r>
      <w:r w:rsidRPr="005C04B2">
        <w:rPr>
          <w:b/>
          <w:bCs/>
        </w:rPr>
        <w:tab/>
      </w:r>
      <w:r w:rsidR="0093247E">
        <w:rPr>
          <w:b/>
          <w:bCs/>
        </w:rPr>
        <w:t>202</w:t>
      </w:r>
      <w:r w:rsidRPr="005C04B2">
        <w:t xml:space="preserve"> (Between 1 July and 31 Dec 2019)</w:t>
      </w:r>
    </w:p>
    <w:p w14:paraId="2C98BF27" w14:textId="77777777" w:rsidR="00611E0E" w:rsidRDefault="00DA5711" w:rsidP="00DA5711">
      <w:r w:rsidRPr="005C04B2">
        <w:rPr>
          <w:b/>
          <w:bCs/>
        </w:rPr>
        <w:t>CoS</w:t>
      </w:r>
      <w:r w:rsidRPr="005C04B2">
        <w:rPr>
          <w:b/>
          <w:bCs/>
        </w:rPr>
        <w:tab/>
      </w:r>
      <w:r w:rsidRPr="005C04B2">
        <w:rPr>
          <w:b/>
          <w:bCs/>
        </w:rPr>
        <w:tab/>
      </w:r>
      <w:r w:rsidR="0093247E">
        <w:rPr>
          <w:b/>
          <w:bCs/>
        </w:rPr>
        <w:t>186</w:t>
      </w:r>
      <w:r w:rsidRPr="005C04B2">
        <w:t xml:space="preserve"> (Between 1 July and 31 Dec 2019)</w:t>
      </w:r>
    </w:p>
    <w:p w14:paraId="49905380" w14:textId="10ABDF0D" w:rsidR="00DA5711" w:rsidRPr="005C04B2" w:rsidRDefault="00DA5711" w:rsidP="00444F7D">
      <w:pPr>
        <w:pStyle w:val="Heading3"/>
      </w:pPr>
      <w:r w:rsidRPr="005C04B2">
        <w:t>INDICATORS OF NEED</w:t>
      </w:r>
      <w:r w:rsidRPr="005C04B2">
        <w:rPr>
          <w:vertAlign w:val="superscript"/>
        </w:rPr>
        <w:footnoteReference w:id="130"/>
      </w:r>
    </w:p>
    <w:p w14:paraId="40E02A18" w14:textId="331E0849" w:rsidR="00DA5711" w:rsidRPr="005C04B2" w:rsidRDefault="00F503AA" w:rsidP="00444F7D">
      <w:pPr>
        <w:pStyle w:val="Heading4"/>
      </w:pPr>
      <w:r w:rsidRPr="00F503AA">
        <w:t>People who experience severe, episodic mental illness</w:t>
      </w:r>
      <w:r w:rsidR="00DA5711" w:rsidRPr="00F03B83">
        <w:t xml:space="preserve"> </w:t>
      </w:r>
    </w:p>
    <w:p w14:paraId="72BBB754" w14:textId="299C1605" w:rsidR="00DA5711" w:rsidRPr="005C04B2" w:rsidRDefault="002C1B7C" w:rsidP="00DA5711">
      <w:pPr>
        <w:rPr>
          <w:rFonts w:eastAsiaTheme="majorEastAsia" w:cstheme="majorBidi"/>
          <w:iCs/>
          <w:color w:val="2F5496" w:themeColor="accent1" w:themeShade="BF"/>
          <w:sz w:val="24"/>
        </w:rPr>
      </w:pPr>
      <w:r w:rsidRPr="002C1B7C">
        <w:t>Approximately 30,000 people are affected at any one time with severe, episodic mental illness in EMPHN’s catchment area</w:t>
      </w:r>
      <w:r w:rsidR="00DA5711" w:rsidRPr="005C04B2">
        <w:t>.</w:t>
      </w:r>
    </w:p>
    <w:p w14:paraId="2674FED7" w14:textId="647B5B48" w:rsidR="00DA5711" w:rsidRPr="005C04B2" w:rsidRDefault="006262CA" w:rsidP="00444F7D">
      <w:pPr>
        <w:pStyle w:val="Heading4"/>
      </w:pPr>
      <w:r w:rsidRPr="006262CA">
        <w:t>People with a severe mental disorder</w:t>
      </w:r>
    </w:p>
    <w:p w14:paraId="7161322E" w14:textId="61AAEAA5" w:rsidR="00DA5711" w:rsidRPr="005C04B2" w:rsidRDefault="00821AEA" w:rsidP="00DA5711">
      <w:r w:rsidRPr="00821AEA">
        <w:t>2-3% of the population have a severe mental health disorder in EMPHN’s catchment area</w:t>
      </w:r>
      <w:r w:rsidR="00DA5711" w:rsidRPr="007819BC">
        <w:t>.</w:t>
      </w:r>
    </w:p>
    <w:p w14:paraId="38CEF1C4" w14:textId="77777777" w:rsidR="00DA5711" w:rsidRPr="005C04B2" w:rsidRDefault="00DA5711" w:rsidP="00444F7D">
      <w:pPr>
        <w:pStyle w:val="Heading4"/>
      </w:pPr>
      <w:r w:rsidRPr="005C04B2">
        <w:lastRenderedPageBreak/>
        <w:t>NPS-M – Average wait time (July – Dec 2019)</w:t>
      </w:r>
    </w:p>
    <w:p w14:paraId="01403EE3" w14:textId="77777777" w:rsidR="00611E0E" w:rsidRDefault="00DA5711" w:rsidP="00DA5711">
      <w:r>
        <w:t>2 months</w:t>
      </w:r>
      <w:r w:rsidR="00821AEA">
        <w:t xml:space="preserve"> – thought there is no waitlist currently.</w:t>
      </w:r>
    </w:p>
    <w:p w14:paraId="52544B3A" w14:textId="7AEA154E" w:rsidR="00DA5711" w:rsidRPr="005C04B2" w:rsidRDefault="00DA5711" w:rsidP="00444F7D">
      <w:pPr>
        <w:pStyle w:val="Heading3"/>
      </w:pPr>
      <w:r w:rsidRPr="005C04B2">
        <w:t>POPULATION AND DEMOGRAPHICS</w:t>
      </w:r>
      <w:r w:rsidRPr="005C04B2">
        <w:rPr>
          <w:vertAlign w:val="superscript"/>
        </w:rPr>
        <w:footnoteReference w:id="131"/>
      </w:r>
    </w:p>
    <w:p w14:paraId="06D6BF6C" w14:textId="77777777" w:rsidR="00DA5711" w:rsidRPr="005C04B2" w:rsidRDefault="00DA5711" w:rsidP="00444F7D">
      <w:pPr>
        <w:pStyle w:val="Heading4"/>
      </w:pPr>
      <w:r w:rsidRPr="005C04B2">
        <w:t>Population (ERP1 from 2016 census)</w:t>
      </w:r>
    </w:p>
    <w:p w14:paraId="777A536B" w14:textId="64116AC3" w:rsidR="00DA5711" w:rsidRPr="005C04B2" w:rsidRDefault="00032B81" w:rsidP="00DA5711">
      <w:r w:rsidRPr="00032B81">
        <w:t>1,506,356</w:t>
      </w:r>
    </w:p>
    <w:p w14:paraId="2ADF3120" w14:textId="77777777" w:rsidR="00DA5711" w:rsidRPr="005C04B2" w:rsidRDefault="00DA5711" w:rsidP="00444F7D">
      <w:pPr>
        <w:pStyle w:val="Heading4"/>
      </w:pPr>
      <w:r w:rsidRPr="005C04B2">
        <w:t>Population growth 2012-2016</w:t>
      </w:r>
    </w:p>
    <w:p w14:paraId="4F6C58D7" w14:textId="6155ABBA" w:rsidR="00DA5711" w:rsidRPr="005C04B2" w:rsidRDefault="009F63A9" w:rsidP="00DA5711">
      <w:r>
        <w:t>7.14</w:t>
      </w:r>
      <w:r w:rsidR="00DA5711" w:rsidRPr="005C04B2">
        <w:t>%</w:t>
      </w:r>
    </w:p>
    <w:p w14:paraId="0A98FD23" w14:textId="77777777" w:rsidR="00DA5711" w:rsidRPr="005C04B2" w:rsidRDefault="00DA5711" w:rsidP="00444F7D">
      <w:pPr>
        <w:pStyle w:val="Heading4"/>
      </w:pPr>
      <w:r w:rsidRPr="005C04B2">
        <w:t>Indigenous population</w:t>
      </w:r>
    </w:p>
    <w:p w14:paraId="2A33D0B4" w14:textId="2679320D" w:rsidR="00DA5711" w:rsidRPr="005C04B2" w:rsidRDefault="00E761C6" w:rsidP="00DA5711">
      <w:r w:rsidRPr="00E761C6">
        <w:t>6,849</w:t>
      </w:r>
    </w:p>
    <w:p w14:paraId="20DA4A95" w14:textId="77777777" w:rsidR="00DA5711" w:rsidRPr="005C04B2" w:rsidRDefault="00DA5711" w:rsidP="00444F7D">
      <w:pPr>
        <w:pStyle w:val="Heading4"/>
      </w:pPr>
      <w:r w:rsidRPr="005C04B2">
        <w:t>Gender (%)</w:t>
      </w:r>
    </w:p>
    <w:p w14:paraId="716BEAA7" w14:textId="09B3C0B7" w:rsidR="00DA5711" w:rsidRPr="005C04B2" w:rsidRDefault="00DA5711" w:rsidP="00DA5711">
      <w:r w:rsidRPr="005C04B2">
        <w:t xml:space="preserve">Male: </w:t>
      </w:r>
      <w:r>
        <w:t>49</w:t>
      </w:r>
      <w:r w:rsidRPr="005C04B2">
        <w:t>.</w:t>
      </w:r>
      <w:r w:rsidR="00DC7856">
        <w:t>19</w:t>
      </w:r>
      <w:r w:rsidRPr="005C04B2">
        <w:t>%</w:t>
      </w:r>
      <w:r w:rsidRPr="005C04B2">
        <w:br/>
        <w:t xml:space="preserve">Female: </w:t>
      </w:r>
      <w:r>
        <w:t>50</w:t>
      </w:r>
      <w:r w:rsidRPr="005C04B2">
        <w:t>.</w:t>
      </w:r>
      <w:r w:rsidR="00DC7856">
        <w:t>81</w:t>
      </w:r>
    </w:p>
    <w:p w14:paraId="5415EF2B" w14:textId="77777777" w:rsidR="00DA5711" w:rsidRPr="005C04B2" w:rsidRDefault="00DA5711" w:rsidP="00444F7D">
      <w:pPr>
        <w:pStyle w:val="Heading4"/>
      </w:pPr>
      <w:r w:rsidRPr="005C04B2">
        <w:t>Area (Square Kilometres)</w:t>
      </w:r>
    </w:p>
    <w:p w14:paraId="6885310A" w14:textId="60CB5DED" w:rsidR="00DA5711" w:rsidRPr="005C04B2" w:rsidRDefault="0018727D" w:rsidP="00DA5711">
      <w:r w:rsidRPr="0018727D">
        <w:t>3,956</w:t>
      </w:r>
    </w:p>
    <w:p w14:paraId="58B74677" w14:textId="77777777" w:rsidR="00DA5711" w:rsidRPr="005C04B2" w:rsidRDefault="00DA5711" w:rsidP="00DA5711">
      <w:r w:rsidRPr="005C04B2">
        <w:br w:type="page"/>
      </w:r>
    </w:p>
    <w:p w14:paraId="0A172A69" w14:textId="77777777" w:rsidR="00DA5711" w:rsidRPr="005C04B2" w:rsidRDefault="00DA5711" w:rsidP="00DA5711">
      <w:pPr>
        <w:pStyle w:val="Heading2Numbered"/>
      </w:pPr>
      <w:r w:rsidRPr="005C04B2">
        <w:lastRenderedPageBreak/>
        <w:t>OVERVIEW OF NPS-M AND COS IN EACH PHN</w:t>
      </w:r>
    </w:p>
    <w:p w14:paraId="35C2B631" w14:textId="77777777" w:rsidR="00DA5711" w:rsidRPr="005C04B2" w:rsidRDefault="00DA5711" w:rsidP="00DA5711">
      <w:pPr>
        <w:pStyle w:val="Heading3"/>
      </w:pPr>
      <w:r w:rsidRPr="00304948">
        <w:t>STRUCTURE</w:t>
      </w:r>
      <w:r w:rsidRPr="005C04B2">
        <w:t xml:space="preserve"> AND SCOPE</w:t>
      </w:r>
    </w:p>
    <w:p w14:paraId="09D44A8C" w14:textId="77777777" w:rsidR="00DA5711" w:rsidRPr="00127D66" w:rsidRDefault="00DA5711" w:rsidP="00464D6A">
      <w:pPr>
        <w:pStyle w:val="Heading4Numbered"/>
        <w:numPr>
          <w:ilvl w:val="0"/>
          <w:numId w:val="90"/>
        </w:numPr>
      </w:pPr>
      <w:r w:rsidRPr="00127D66">
        <w:t>Program structure</w:t>
      </w:r>
    </w:p>
    <w:p w14:paraId="303CA10C" w14:textId="259AFD92" w:rsidR="00DA5711" w:rsidRPr="005C04B2" w:rsidRDefault="00E70126" w:rsidP="00DA5711">
      <w:r w:rsidRPr="00E70126">
        <w:t>NPS-M and CoS are provided through a combined program known as Psychosocial Support Service (PSS), contracted through a sole service provider (Neami National</w:t>
      </w:r>
      <w:r>
        <w:t>)</w:t>
      </w:r>
      <w:r w:rsidR="00DA5711" w:rsidRPr="005C04B2">
        <w:t>.</w:t>
      </w:r>
    </w:p>
    <w:p w14:paraId="20FB0814" w14:textId="77777777" w:rsidR="00DA5711" w:rsidRPr="005C04B2" w:rsidRDefault="00DA5711" w:rsidP="00DA5711">
      <w:pPr>
        <w:pStyle w:val="Heading4Numbered"/>
      </w:pPr>
      <w:r w:rsidRPr="005C04B2">
        <w:t>Population access and eligibility</w:t>
      </w:r>
    </w:p>
    <w:p w14:paraId="59719C04" w14:textId="5B942091" w:rsidR="00DA5711" w:rsidRPr="005C04B2" w:rsidRDefault="0000027B" w:rsidP="00DA5711">
      <w:r w:rsidRPr="0000027B">
        <w:t>PSS (combined NPS-M and CoS): Entry requirements are in line with national guidelines</w:t>
      </w:r>
      <w:r w:rsidR="00DA5711" w:rsidRPr="006D1252">
        <w:t>.</w:t>
      </w:r>
    </w:p>
    <w:p w14:paraId="767B1A7E" w14:textId="77777777" w:rsidR="00DA5711" w:rsidRPr="005C04B2" w:rsidRDefault="00DA5711" w:rsidP="00DA5711">
      <w:pPr>
        <w:pStyle w:val="Heading4Numbered"/>
      </w:pPr>
      <w:r w:rsidRPr="005C04B2">
        <w:t>Geographic coverage of programs</w:t>
      </w:r>
    </w:p>
    <w:p w14:paraId="6BB45A31" w14:textId="5824D83C" w:rsidR="00DA5711" w:rsidRPr="005C04B2" w:rsidRDefault="00F81D67" w:rsidP="00DA5711">
      <w:r w:rsidRPr="00F81D67">
        <w:t>PSS (combined NPS-M and CoS): The combined program covers the entire PHN region</w:t>
      </w:r>
      <w:r w:rsidR="00DA5711">
        <w:t>.</w:t>
      </w:r>
    </w:p>
    <w:p w14:paraId="00F504EA" w14:textId="77777777" w:rsidR="00DA5711" w:rsidRPr="005C04B2" w:rsidRDefault="00DA5711" w:rsidP="00DA5711">
      <w:pPr>
        <w:pStyle w:val="Heading4Numbered"/>
      </w:pPr>
      <w:r w:rsidRPr="005C04B2">
        <w:t>Assessment, entry and exit processes</w:t>
      </w:r>
    </w:p>
    <w:p w14:paraId="52CA22E7" w14:textId="77777777" w:rsidR="00DA5711" w:rsidRPr="005C04B2" w:rsidRDefault="00DA5711" w:rsidP="00444F7D">
      <w:pPr>
        <w:pStyle w:val="Heading5"/>
      </w:pPr>
      <w:r w:rsidRPr="005C04B2">
        <w:t>NPS-M:</w:t>
      </w:r>
    </w:p>
    <w:p w14:paraId="2FA9E3F8" w14:textId="77777777" w:rsidR="00DA5711" w:rsidRPr="005C04B2" w:rsidRDefault="00DA5711" w:rsidP="00444F7D">
      <w:pPr>
        <w:pStyle w:val="Heading6Alphabetised"/>
        <w:numPr>
          <w:ilvl w:val="0"/>
          <w:numId w:val="183"/>
        </w:numPr>
      </w:pPr>
      <w:r w:rsidRPr="005C04B2">
        <w:t>What is the consumer application and assessment process?</w:t>
      </w:r>
    </w:p>
    <w:p w14:paraId="239B5D30" w14:textId="496BA1C4" w:rsidR="00DA5711" w:rsidRPr="005C04B2" w:rsidRDefault="00663ADF" w:rsidP="00DA5711">
      <w:r w:rsidRPr="00663ADF">
        <w:t>The consumer completes a PSS referral form with the referee, and the provider administers evidence-based assessment tools with the consumer including the K10, K5, LSP-16 and LCQ</w:t>
      </w:r>
      <w:r w:rsidR="00DA5711" w:rsidRPr="005C04B2">
        <w:t>.</w:t>
      </w:r>
    </w:p>
    <w:p w14:paraId="1A52C7D7" w14:textId="77777777" w:rsidR="00DA5711" w:rsidRPr="005C04B2" w:rsidRDefault="00DA5711" w:rsidP="00225085">
      <w:pPr>
        <w:pStyle w:val="Heading6Alphabetised"/>
      </w:pPr>
      <w:r w:rsidRPr="005C04B2">
        <w:t>What are the referral pathways into the program?</w:t>
      </w:r>
    </w:p>
    <w:p w14:paraId="05BEFFE8" w14:textId="77777777" w:rsidR="00A0377C" w:rsidRDefault="00A0377C" w:rsidP="00A0377C">
      <w:pPr>
        <w:numPr>
          <w:ilvl w:val="0"/>
          <w:numId w:val="3"/>
        </w:numPr>
        <w:contextualSpacing/>
      </w:pPr>
      <w:r>
        <w:t>Admitted/Hospital mental health services</w:t>
      </w:r>
    </w:p>
    <w:p w14:paraId="0B6C0ACD" w14:textId="77777777" w:rsidR="00A0377C" w:rsidRDefault="00A0377C" w:rsidP="00A0377C">
      <w:pPr>
        <w:numPr>
          <w:ilvl w:val="0"/>
          <w:numId w:val="3"/>
        </w:numPr>
        <w:contextualSpacing/>
      </w:pPr>
      <w:r>
        <w:t>Non-admitted mental health services</w:t>
      </w:r>
    </w:p>
    <w:p w14:paraId="4AE711B2" w14:textId="77777777" w:rsidR="00A0377C" w:rsidRDefault="00A0377C" w:rsidP="00A0377C">
      <w:pPr>
        <w:numPr>
          <w:ilvl w:val="0"/>
          <w:numId w:val="3"/>
        </w:numPr>
        <w:contextualSpacing/>
      </w:pPr>
      <w:r>
        <w:t>Community mental health services</w:t>
      </w:r>
    </w:p>
    <w:p w14:paraId="1D9EAE7C" w14:textId="77777777" w:rsidR="00A0377C" w:rsidRDefault="00A0377C" w:rsidP="00A0377C">
      <w:pPr>
        <w:numPr>
          <w:ilvl w:val="0"/>
          <w:numId w:val="3"/>
        </w:numPr>
        <w:contextualSpacing/>
      </w:pPr>
      <w:r>
        <w:t>Stepped Care</w:t>
      </w:r>
    </w:p>
    <w:p w14:paraId="6B989633" w14:textId="77777777" w:rsidR="00A0377C" w:rsidRDefault="00A0377C" w:rsidP="00A0377C">
      <w:pPr>
        <w:numPr>
          <w:ilvl w:val="0"/>
          <w:numId w:val="3"/>
        </w:numPr>
        <w:contextualSpacing/>
      </w:pPr>
      <w:r>
        <w:t>GP and Other clinicians (e.g. Psychologist/Psychiatrist)</w:t>
      </w:r>
    </w:p>
    <w:p w14:paraId="57C7037C" w14:textId="77777777" w:rsidR="00A0377C" w:rsidRDefault="00A0377C" w:rsidP="00A0377C">
      <w:pPr>
        <w:numPr>
          <w:ilvl w:val="0"/>
          <w:numId w:val="3"/>
        </w:numPr>
        <w:contextualSpacing/>
      </w:pPr>
      <w:r>
        <w:t>EMPHN Referral and Access Team</w:t>
      </w:r>
    </w:p>
    <w:p w14:paraId="08DD87B0" w14:textId="77777777" w:rsidR="00A0377C" w:rsidRDefault="00A0377C" w:rsidP="00A0377C">
      <w:pPr>
        <w:numPr>
          <w:ilvl w:val="0"/>
          <w:numId w:val="3"/>
        </w:numPr>
        <w:contextualSpacing/>
      </w:pPr>
      <w:r>
        <w:t>State-based psychosocial programs</w:t>
      </w:r>
    </w:p>
    <w:p w14:paraId="35AB2409" w14:textId="77777777" w:rsidR="00A0377C" w:rsidRDefault="00A0377C" w:rsidP="00A0377C">
      <w:pPr>
        <w:numPr>
          <w:ilvl w:val="0"/>
          <w:numId w:val="3"/>
        </w:numPr>
        <w:contextualSpacing/>
      </w:pPr>
      <w:r>
        <w:t>Centrelink</w:t>
      </w:r>
    </w:p>
    <w:p w14:paraId="0192307C" w14:textId="77777777" w:rsidR="00A0377C" w:rsidRDefault="00A0377C" w:rsidP="00A0377C">
      <w:pPr>
        <w:numPr>
          <w:ilvl w:val="0"/>
          <w:numId w:val="3"/>
        </w:numPr>
        <w:contextualSpacing/>
      </w:pPr>
      <w:r>
        <w:t>Housing</w:t>
      </w:r>
    </w:p>
    <w:p w14:paraId="605AB5E6" w14:textId="77777777" w:rsidR="00A0377C" w:rsidRDefault="00A0377C" w:rsidP="00A0377C">
      <w:pPr>
        <w:numPr>
          <w:ilvl w:val="0"/>
          <w:numId w:val="3"/>
        </w:numPr>
        <w:contextualSpacing/>
      </w:pPr>
      <w:r>
        <w:t>Family support services</w:t>
      </w:r>
    </w:p>
    <w:p w14:paraId="130122E2" w14:textId="77777777" w:rsidR="00A0377C" w:rsidRDefault="00A0377C" w:rsidP="00A0377C">
      <w:pPr>
        <w:numPr>
          <w:ilvl w:val="0"/>
          <w:numId w:val="3"/>
        </w:numPr>
        <w:contextualSpacing/>
      </w:pPr>
      <w:r>
        <w:t>Drug and Alcohol services</w:t>
      </w:r>
    </w:p>
    <w:p w14:paraId="2DA3ED61" w14:textId="77777777" w:rsidR="00A0377C" w:rsidRDefault="00A0377C" w:rsidP="00A0377C">
      <w:pPr>
        <w:numPr>
          <w:ilvl w:val="0"/>
          <w:numId w:val="3"/>
        </w:numPr>
        <w:contextualSpacing/>
      </w:pPr>
      <w:r>
        <w:t>Self-referral</w:t>
      </w:r>
    </w:p>
    <w:p w14:paraId="1B1E29D2" w14:textId="04D65B56" w:rsidR="00DA5711" w:rsidRPr="005C04B2" w:rsidRDefault="00A0377C" w:rsidP="00A0377C">
      <w:pPr>
        <w:numPr>
          <w:ilvl w:val="0"/>
          <w:numId w:val="3"/>
        </w:numPr>
        <w:contextualSpacing/>
      </w:pPr>
      <w:r>
        <w:t>Carers</w:t>
      </w:r>
    </w:p>
    <w:p w14:paraId="6F37163B" w14:textId="77777777" w:rsidR="00DA5711" w:rsidRPr="005C04B2" w:rsidRDefault="00DA5711" w:rsidP="00225085">
      <w:pPr>
        <w:pStyle w:val="Heading6Alphabetised"/>
      </w:pPr>
      <w:r w:rsidRPr="005C04B2">
        <w:t>Duration/intensity of support:</w:t>
      </w:r>
    </w:p>
    <w:p w14:paraId="79AB6E19" w14:textId="19FCF10D" w:rsidR="00DA5711" w:rsidRPr="005C04B2" w:rsidRDefault="004650B2" w:rsidP="004650B2">
      <w:r w:rsidRPr="004650B2">
        <w:t>Tiered levels of psychosocial support packages are available for consumers: Intensive support for up to 12 months; Moderate support for up to 6 months; Low support for 4-8 weeks</w:t>
      </w:r>
      <w:r w:rsidR="00DA5711">
        <w:t>.</w:t>
      </w:r>
    </w:p>
    <w:p w14:paraId="40ABAE8B" w14:textId="77777777" w:rsidR="00DA5711" w:rsidRDefault="00DA5711" w:rsidP="00225085">
      <w:pPr>
        <w:pStyle w:val="Heading6Alphabetised"/>
      </w:pPr>
      <w:r w:rsidRPr="005C04B2">
        <w:t xml:space="preserve"> Is entry into the program time limited, goal oriented or ongoing?</w:t>
      </w:r>
    </w:p>
    <w:p w14:paraId="1553CEE9" w14:textId="77777777" w:rsidR="00DA5711" w:rsidRDefault="00DA5711" w:rsidP="00DA5711">
      <w:pPr>
        <w:pStyle w:val="ListParagraph"/>
      </w:pPr>
      <w:r>
        <w:t>Time limited (i.e. exit after a set time)</w:t>
      </w:r>
    </w:p>
    <w:p w14:paraId="4B356DE7" w14:textId="77777777" w:rsidR="00DA5711" w:rsidRPr="005C04B2" w:rsidRDefault="00DA5711" w:rsidP="00DA5711">
      <w:pPr>
        <w:pStyle w:val="ListParagraph"/>
      </w:pPr>
      <w:r>
        <w:t>Goal oriented (i.e. exit after achievement of a goal or milestone)</w:t>
      </w:r>
    </w:p>
    <w:p w14:paraId="5BC605AB" w14:textId="77777777" w:rsidR="00DA5711" w:rsidRPr="005C04B2" w:rsidRDefault="00DA5711" w:rsidP="00225085">
      <w:pPr>
        <w:pStyle w:val="Heading6Alphabetised"/>
      </w:pPr>
      <w:r w:rsidRPr="005C04B2">
        <w:t xml:space="preserve">Has the PHN specified or suggested a number of consumers per FTE staff)? </w:t>
      </w:r>
    </w:p>
    <w:p w14:paraId="56D4474A" w14:textId="51172553" w:rsidR="00DA5711" w:rsidRPr="005C04B2" w:rsidRDefault="009D4900" w:rsidP="00DA5711">
      <w:r w:rsidRPr="009D4900">
        <w:t>Yes – 17 consumers per FTE (average 19/20)</w:t>
      </w:r>
      <w:r w:rsidR="00DA5711" w:rsidRPr="005C04B2">
        <w:t>.</w:t>
      </w:r>
    </w:p>
    <w:p w14:paraId="28BFB761" w14:textId="77777777" w:rsidR="00DA5711" w:rsidRPr="005C04B2" w:rsidRDefault="00DA5711" w:rsidP="00444F7D">
      <w:pPr>
        <w:pStyle w:val="Heading5"/>
      </w:pPr>
      <w:r w:rsidRPr="005C04B2">
        <w:t>CoS:</w:t>
      </w:r>
    </w:p>
    <w:p w14:paraId="5DEAC161" w14:textId="77777777" w:rsidR="00DA5711" w:rsidRPr="005C04B2" w:rsidRDefault="00DA5711" w:rsidP="00225085">
      <w:pPr>
        <w:pStyle w:val="Heading6Alphabetised"/>
      </w:pPr>
      <w:r w:rsidRPr="005C04B2">
        <w:t>What is the consumer application and assessment process?</w:t>
      </w:r>
    </w:p>
    <w:p w14:paraId="12098879" w14:textId="573663AC" w:rsidR="00DA5711" w:rsidRPr="005C04B2" w:rsidRDefault="002019B7" w:rsidP="00DA5711">
      <w:pPr>
        <w:contextualSpacing/>
      </w:pPr>
      <w:r w:rsidRPr="002019B7">
        <w:t>PiR, D2DL and PHaMs consumers found ineligible for the NDIS were transitioned to PSS through a scheduled transition process which included completing a transition summary report, reviewed by our Referral and Access Team, and warm handover provided by the supporting organisation and Neami National</w:t>
      </w:r>
      <w:r w:rsidR="00DA5711" w:rsidRPr="005C04B2">
        <w:t>.</w:t>
      </w:r>
    </w:p>
    <w:p w14:paraId="2F414240" w14:textId="77777777" w:rsidR="00DA5711" w:rsidRPr="005C04B2" w:rsidRDefault="00DA5711" w:rsidP="00DA5711">
      <w:pPr>
        <w:pStyle w:val="Heading4Numbered"/>
      </w:pPr>
      <w:r w:rsidRPr="005C04B2">
        <w:lastRenderedPageBreak/>
        <w:t>Services Types</w:t>
      </w:r>
    </w:p>
    <w:p w14:paraId="0D4D93A5" w14:textId="32C1F0A8" w:rsidR="00862263" w:rsidRDefault="00862263" w:rsidP="00464D6A">
      <w:pPr>
        <w:pStyle w:val="ListParagraph"/>
        <w:numPr>
          <w:ilvl w:val="0"/>
          <w:numId w:val="91"/>
        </w:numPr>
      </w:pPr>
      <w:r>
        <w:t>PSS provides a range of service types including support with housing, practical day to day needs, employment, education, emotional support, physical health, family and community connection, care coordination and accessing the NDIS</w:t>
      </w:r>
    </w:p>
    <w:p w14:paraId="13063532" w14:textId="77777777" w:rsidR="00611E0E" w:rsidRDefault="00862263" w:rsidP="00464D6A">
      <w:pPr>
        <w:pStyle w:val="ListParagraph"/>
        <w:numPr>
          <w:ilvl w:val="0"/>
          <w:numId w:val="91"/>
        </w:numPr>
      </w:pPr>
      <w:r>
        <w:t>PSS supports are provided across into three tiers of service: Intensive, Moderate and Low based on needs</w:t>
      </w:r>
      <w:r w:rsidR="00DA5711" w:rsidRPr="005C04B2">
        <w:t>.</w:t>
      </w:r>
    </w:p>
    <w:p w14:paraId="08CAF463" w14:textId="18B92D29" w:rsidR="00DA5711" w:rsidRPr="005C04B2" w:rsidRDefault="00DA5711" w:rsidP="00444F7D">
      <w:pPr>
        <w:pStyle w:val="Heading3"/>
      </w:pPr>
      <w:r w:rsidRPr="005C04B2">
        <w:t>MODELS OF CARE, INTEGRATION AND PRIORITY COHORTS</w:t>
      </w:r>
      <w:r w:rsidRPr="005C04B2">
        <w:rPr>
          <w:vertAlign w:val="superscript"/>
        </w:rPr>
        <w:footnoteReference w:id="132"/>
      </w:r>
    </w:p>
    <w:p w14:paraId="6D0E26C5" w14:textId="77777777" w:rsidR="00DA5711" w:rsidRPr="005C04B2" w:rsidRDefault="00DA5711" w:rsidP="00DA5711">
      <w:pPr>
        <w:pStyle w:val="Heading4Numbered"/>
      </w:pPr>
      <w:r w:rsidRPr="005C04B2">
        <w:t>Models of</w:t>
      </w:r>
      <w:r w:rsidRPr="005C04B2">
        <w:rPr>
          <w:spacing w:val="-2"/>
        </w:rPr>
        <w:t xml:space="preserve"> </w:t>
      </w:r>
      <w:r w:rsidRPr="005C04B2">
        <w:t xml:space="preserve">care: </w:t>
      </w:r>
      <w:r w:rsidRPr="005C04B2">
        <w:rPr>
          <w:spacing w:val="-1"/>
        </w:rPr>
        <w:t xml:space="preserve"> </w:t>
      </w:r>
      <w:r w:rsidRPr="005C04B2">
        <w:t>Does</w:t>
      </w:r>
      <w:r w:rsidRPr="005C04B2">
        <w:rPr>
          <w:spacing w:val="-4"/>
        </w:rPr>
        <w:t xml:space="preserve"> </w:t>
      </w:r>
      <w:r w:rsidRPr="005C04B2">
        <w:t>the</w:t>
      </w:r>
      <w:r w:rsidRPr="005C04B2">
        <w:rPr>
          <w:spacing w:val="2"/>
        </w:rPr>
        <w:t xml:space="preserve"> </w:t>
      </w:r>
      <w:r w:rsidRPr="005C04B2">
        <w:t>PHN</w:t>
      </w:r>
      <w:r w:rsidRPr="005C04B2">
        <w:rPr>
          <w:spacing w:val="-3"/>
        </w:rPr>
        <w:t xml:space="preserve"> </w:t>
      </w:r>
      <w:r w:rsidRPr="005C04B2">
        <w:t>specify</w:t>
      </w:r>
      <w:r w:rsidRPr="005C04B2">
        <w:rPr>
          <w:spacing w:val="2"/>
        </w:rPr>
        <w:t xml:space="preserve"> </w:t>
      </w:r>
      <w:r w:rsidRPr="005C04B2">
        <w:t>a</w:t>
      </w:r>
      <w:r w:rsidRPr="005C04B2">
        <w:rPr>
          <w:spacing w:val="-3"/>
        </w:rPr>
        <w:t xml:space="preserve"> </w:t>
      </w:r>
      <w:r w:rsidRPr="005C04B2">
        <w:t>model</w:t>
      </w:r>
      <w:r w:rsidRPr="005C04B2">
        <w:rPr>
          <w:spacing w:val="1"/>
        </w:rPr>
        <w:t xml:space="preserve"> </w:t>
      </w:r>
      <w:r w:rsidRPr="005C04B2">
        <w:t>of</w:t>
      </w:r>
      <w:r w:rsidRPr="005C04B2">
        <w:rPr>
          <w:spacing w:val="-2"/>
        </w:rPr>
        <w:t xml:space="preserve"> </w:t>
      </w:r>
      <w:r w:rsidRPr="005C04B2">
        <w:t>care</w:t>
      </w:r>
      <w:r w:rsidRPr="005C04B2">
        <w:rPr>
          <w:spacing w:val="1"/>
        </w:rPr>
        <w:t xml:space="preserve"> </w:t>
      </w:r>
      <w:r w:rsidRPr="005C04B2">
        <w:t>to</w:t>
      </w:r>
      <w:r w:rsidRPr="005C04B2">
        <w:rPr>
          <w:spacing w:val="-2"/>
        </w:rPr>
        <w:t xml:space="preserve"> </w:t>
      </w:r>
      <w:r w:rsidRPr="005C04B2">
        <w:t>be used?</w:t>
      </w:r>
    </w:p>
    <w:p w14:paraId="52F2453B" w14:textId="6147AE3D" w:rsidR="00DA5711" w:rsidRPr="005C04B2" w:rsidRDefault="002135AC" w:rsidP="00DA5711">
      <w:r w:rsidRPr="002135AC">
        <w:rPr>
          <w:color w:val="000000"/>
        </w:rPr>
        <w:t>Yes, the PHN has a Psychosocial Support Service model of care and associated Operational Manual</w:t>
      </w:r>
      <w:r w:rsidR="00DA5711" w:rsidRPr="00BF6E88">
        <w:rPr>
          <w:color w:val="000000"/>
        </w:rPr>
        <w:t>.</w:t>
      </w:r>
    </w:p>
    <w:p w14:paraId="3356D767" w14:textId="77777777" w:rsidR="00DA5711" w:rsidRPr="005C04B2" w:rsidRDefault="00DA5711" w:rsidP="00DA5711">
      <w:pPr>
        <w:pStyle w:val="Heading4Numbered"/>
      </w:pPr>
      <w:r w:rsidRPr="005C04B2">
        <w:t xml:space="preserve">Care integration: </w:t>
      </w:r>
    </w:p>
    <w:p w14:paraId="259264A2" w14:textId="711652B7" w:rsidR="00DA5711" w:rsidRPr="005C04B2" w:rsidRDefault="0016574C" w:rsidP="00DA5711">
      <w:r w:rsidRPr="0016574C">
        <w:rPr>
          <w:color w:val="000000"/>
        </w:rPr>
        <w:t>Every PSS consumer receives a Collaborative Care Plan (CCP), which is supported by an integrated collaborative care team</w:t>
      </w:r>
      <w:r w:rsidR="00DA5711" w:rsidRPr="005C04B2">
        <w:t>.</w:t>
      </w:r>
    </w:p>
    <w:p w14:paraId="7C2B6900" w14:textId="77777777" w:rsidR="00DA5711" w:rsidRPr="005C04B2" w:rsidRDefault="00DA5711" w:rsidP="00DA5711">
      <w:pPr>
        <w:pStyle w:val="Heading4Numbered"/>
      </w:pPr>
      <w:r w:rsidRPr="005C04B2">
        <w:t>Priority Cohorts: Does the PHN prioritise particular cohorts, e.g. regions, demographics,</w:t>
      </w:r>
      <w:r>
        <w:t xml:space="preserve"> </w:t>
      </w:r>
      <w:r w:rsidRPr="005C04B2">
        <w:t>diagnosis?</w:t>
      </w:r>
    </w:p>
    <w:p w14:paraId="02C5C80A" w14:textId="77777777" w:rsidR="00611E0E" w:rsidRDefault="0095448F" w:rsidP="00DA5711">
      <w:r w:rsidRPr="0095448F">
        <w:rPr>
          <w:color w:val="000000"/>
        </w:rPr>
        <w:t>Yes, people who are homeless or at risk of homelessness, culturally and linguistically diverse (CALD) communities, migrant and refugee communities, Aboriginal and Torres Strait Islander communities, people with dual diagnosis, and disengaged youth</w:t>
      </w:r>
      <w:r w:rsidR="00DA5711" w:rsidRPr="005C04B2">
        <w:t>.</w:t>
      </w:r>
    </w:p>
    <w:p w14:paraId="2D98AB2B" w14:textId="70338016" w:rsidR="00DA5711" w:rsidRPr="005C04B2" w:rsidRDefault="00DA5711" w:rsidP="00444F7D">
      <w:pPr>
        <w:pStyle w:val="Heading3"/>
      </w:pPr>
      <w:r w:rsidRPr="005C04B2">
        <w:t>IMPLEMENTATION AND COMMISSIONING</w:t>
      </w:r>
      <w:r w:rsidRPr="005C04B2">
        <w:rPr>
          <w:vertAlign w:val="superscript"/>
        </w:rPr>
        <w:footnoteReference w:id="133"/>
      </w:r>
    </w:p>
    <w:p w14:paraId="54EB606B" w14:textId="77777777" w:rsidR="00DA5711" w:rsidRPr="005C04B2" w:rsidRDefault="00DA5711" w:rsidP="00DA5711">
      <w:pPr>
        <w:pStyle w:val="Heading4Numbered"/>
      </w:pPr>
      <w:r w:rsidRPr="005C04B2">
        <w:t>Roll out dates:</w:t>
      </w:r>
    </w:p>
    <w:p w14:paraId="51E2F1E1" w14:textId="77777777" w:rsidR="00AB3C5E" w:rsidRDefault="00AB3C5E" w:rsidP="00AB3C5E">
      <w:r>
        <w:t>PSS</w:t>
      </w:r>
    </w:p>
    <w:p w14:paraId="0A663249" w14:textId="77777777" w:rsidR="00AB3C5E" w:rsidRDefault="00AB3C5E" w:rsidP="00AB3C5E">
      <w:pPr>
        <w:pStyle w:val="ListParagraph"/>
      </w:pPr>
      <w:r>
        <w:t>NPS-M: 1 April 2019</w:t>
      </w:r>
    </w:p>
    <w:p w14:paraId="5372D42C" w14:textId="122F9081" w:rsidR="00DA5711" w:rsidRPr="005C04B2" w:rsidRDefault="00AB3C5E" w:rsidP="00631CB2">
      <w:pPr>
        <w:pStyle w:val="ListParagraph"/>
      </w:pPr>
      <w:r>
        <w:t>CoS: 1 July 2019</w:t>
      </w:r>
    </w:p>
    <w:p w14:paraId="774284BB" w14:textId="77777777" w:rsidR="00DA5711" w:rsidRPr="005C04B2" w:rsidRDefault="00DA5711" w:rsidP="00DA5711">
      <w:pPr>
        <w:pStyle w:val="Heading4Numbered"/>
      </w:pPr>
      <w:r w:rsidRPr="005C04B2">
        <w:t>Commissioning approach</w:t>
      </w:r>
    </w:p>
    <w:p w14:paraId="1F96B678" w14:textId="6EA34DE3" w:rsidR="008F2901" w:rsidRDefault="008F2901" w:rsidP="00464D6A">
      <w:pPr>
        <w:pStyle w:val="ListParagraph"/>
        <w:numPr>
          <w:ilvl w:val="0"/>
          <w:numId w:val="92"/>
        </w:numPr>
      </w:pPr>
      <w:r>
        <w:t>Request For Tender to provide the Psychosocial Support Service supporting NPS-M and very likely to support CoS participants (subject to funding).</w:t>
      </w:r>
    </w:p>
    <w:p w14:paraId="4DEAF796" w14:textId="6EF4B26E" w:rsidR="00DA5711" w:rsidRDefault="008F2901" w:rsidP="00464D6A">
      <w:pPr>
        <w:pStyle w:val="ListParagraph"/>
        <w:numPr>
          <w:ilvl w:val="0"/>
          <w:numId w:val="92"/>
        </w:numPr>
      </w:pPr>
      <w:r>
        <w:t>Neami National was commissioned as the sole provider of PSS supporting NPS-M and CoS participants across the catchment.</w:t>
      </w:r>
    </w:p>
    <w:p w14:paraId="4A2926DC" w14:textId="77777777" w:rsidR="00DA5711" w:rsidRPr="005C04B2" w:rsidRDefault="00DA5711" w:rsidP="00DA5711">
      <w:pPr>
        <w:pStyle w:val="Heading4Numbered"/>
      </w:pPr>
      <w:r w:rsidRPr="005C04B2">
        <w:t>Strategic planning</w:t>
      </w:r>
    </w:p>
    <w:p w14:paraId="27C498F2" w14:textId="77777777" w:rsidR="00DA5711" w:rsidRPr="005C04B2" w:rsidRDefault="00DA5711" w:rsidP="00DA5711">
      <w:pPr>
        <w:pStyle w:val="Heading5"/>
      </w:pPr>
      <w:r w:rsidRPr="005C04B2">
        <w:t>Key inputs to strategic planning</w:t>
      </w:r>
    </w:p>
    <w:p w14:paraId="2E80FD59" w14:textId="77777777" w:rsidR="00181DC7" w:rsidRDefault="00181DC7" w:rsidP="002F56F4">
      <w:pPr>
        <w:pStyle w:val="ListParagraph"/>
        <w:numPr>
          <w:ilvl w:val="0"/>
          <w:numId w:val="66"/>
        </w:numPr>
      </w:pPr>
      <w:r>
        <w:t>The service design and planning process included a rapid scoping activity, a literature review, a co-design forum, a transition workshop, key stakeholder engagements and focus groups with consumers, carers and services.</w:t>
      </w:r>
    </w:p>
    <w:p w14:paraId="079E4FEF" w14:textId="25840D2F" w:rsidR="00DA5711" w:rsidRPr="005C04B2" w:rsidRDefault="00181DC7" w:rsidP="002F56F4">
      <w:pPr>
        <w:pStyle w:val="ListParagraph"/>
        <w:numPr>
          <w:ilvl w:val="0"/>
          <w:numId w:val="66"/>
        </w:numPr>
      </w:pPr>
      <w:r>
        <w:t>Initial planning of NPS-M in collaboration with North West Melbourne and South East Melbourne PHN</w:t>
      </w:r>
      <w:r w:rsidR="00DA5711" w:rsidRPr="005C04B2">
        <w:t>.</w:t>
      </w:r>
    </w:p>
    <w:p w14:paraId="5F6D2FF5" w14:textId="77777777" w:rsidR="00DA5711" w:rsidRPr="005C04B2" w:rsidRDefault="00DA5711" w:rsidP="00DA5711">
      <w:pPr>
        <w:pStyle w:val="Heading4Numbered"/>
      </w:pPr>
      <w:r w:rsidRPr="005C04B2">
        <w:t>Purchasing approach</w:t>
      </w:r>
    </w:p>
    <w:p w14:paraId="7AD5A351" w14:textId="77777777" w:rsidR="00DA5711" w:rsidRPr="005C04B2" w:rsidRDefault="00DA5711" w:rsidP="00DA5711">
      <w:pPr>
        <w:pStyle w:val="Heading5"/>
      </w:pPr>
      <w:r w:rsidRPr="005C04B2">
        <w:t>Budgeting</w:t>
      </w:r>
    </w:p>
    <w:p w14:paraId="70E7480B" w14:textId="77777777" w:rsidR="00DA5711" w:rsidRPr="00271EC4" w:rsidRDefault="00DA5711" w:rsidP="00444F7D">
      <w:pPr>
        <w:pStyle w:val="Heading6Alphabetised"/>
        <w:numPr>
          <w:ilvl w:val="0"/>
          <w:numId w:val="184"/>
        </w:numPr>
      </w:pPr>
      <w:r w:rsidRPr="00271EC4">
        <w:t>Has the PHN pooled NPS-M or CoS funding with other funding sources?</w:t>
      </w:r>
    </w:p>
    <w:p w14:paraId="4D9FE0DF" w14:textId="77777777" w:rsidR="0084588E" w:rsidRDefault="00DA5711" w:rsidP="00631CB2">
      <w:pPr>
        <w:pStyle w:val="ListParagraph"/>
      </w:pPr>
      <w:r>
        <w:t xml:space="preserve">NPS-M: </w:t>
      </w:r>
      <w:r w:rsidR="0084588E">
        <w:t>Yes</w:t>
      </w:r>
    </w:p>
    <w:p w14:paraId="384EDD59" w14:textId="08F96940" w:rsidR="00DA5711" w:rsidRPr="005C04B2" w:rsidRDefault="00DA5711" w:rsidP="0084588E">
      <w:pPr>
        <w:pStyle w:val="ListParagraph"/>
      </w:pPr>
      <w:r>
        <w:lastRenderedPageBreak/>
        <w:t xml:space="preserve">CoS: </w:t>
      </w:r>
      <w:r w:rsidR="0084588E">
        <w:t>Yes</w:t>
      </w:r>
    </w:p>
    <w:p w14:paraId="448E604B" w14:textId="77777777" w:rsidR="00DA5711" w:rsidRPr="005C04B2" w:rsidRDefault="00DA5711" w:rsidP="00DA5711">
      <w:pPr>
        <w:pStyle w:val="Heading5"/>
      </w:pPr>
      <w:r w:rsidRPr="005C04B2">
        <w:t>Contracts</w:t>
      </w:r>
    </w:p>
    <w:p w14:paraId="25110998" w14:textId="77777777" w:rsidR="00DA5711" w:rsidRPr="005C04B2" w:rsidRDefault="00DA5711" w:rsidP="00225085">
      <w:pPr>
        <w:pStyle w:val="Heading6Alphabetised"/>
      </w:pPr>
      <w:r w:rsidRPr="005C04B2">
        <w:t>What is the contracting approach taken by the PHN for each program?</w:t>
      </w:r>
    </w:p>
    <w:p w14:paraId="19A9D8B9" w14:textId="77777777" w:rsidR="00DA5711" w:rsidRPr="005C04B2" w:rsidRDefault="00DA5711" w:rsidP="00DA5711">
      <w:r w:rsidRPr="00756022">
        <w:t>Competitive tendering – Offers from competing providers are invited by open advertisement and evaluated in accordance with predetermined criteria</w:t>
      </w:r>
      <w:r w:rsidRPr="005C04B2">
        <w:t>.</w:t>
      </w:r>
    </w:p>
    <w:p w14:paraId="23EBF625" w14:textId="77777777" w:rsidR="00DA5711" w:rsidRPr="005C04B2" w:rsidRDefault="00DA5711" w:rsidP="00225085">
      <w:pPr>
        <w:pStyle w:val="Heading6Alphabetised"/>
      </w:pPr>
      <w:r w:rsidRPr="005C04B2">
        <w:t>Is there a mandated/expected capacity for services in the NPS-M and CoS programs?</w:t>
      </w:r>
    </w:p>
    <w:p w14:paraId="2E4EA11D" w14:textId="77777777" w:rsidR="00DA5711" w:rsidRDefault="00DA5711" w:rsidP="00DA5711">
      <w:pPr>
        <w:pStyle w:val="ListParagraph"/>
      </w:pPr>
      <w:r>
        <w:t>NPS-M: Yes</w:t>
      </w:r>
    </w:p>
    <w:p w14:paraId="1987ADCE" w14:textId="5BF0E1EA" w:rsidR="00DA5711" w:rsidRPr="005C04B2" w:rsidRDefault="00DA5711" w:rsidP="00DA5711">
      <w:pPr>
        <w:pStyle w:val="ListParagraph"/>
      </w:pPr>
      <w:r>
        <w:t>CoS: Yes</w:t>
      </w:r>
      <w:r w:rsidR="002D3F4B">
        <w:t xml:space="preserve"> - based</w:t>
      </w:r>
      <w:r w:rsidR="002D3F4B">
        <w:rPr>
          <w:spacing w:val="1"/>
        </w:rPr>
        <w:t xml:space="preserve"> </w:t>
      </w:r>
      <w:r w:rsidR="002D3F4B">
        <w:t>on</w:t>
      </w:r>
      <w:r w:rsidR="002D3F4B">
        <w:rPr>
          <w:spacing w:val="-5"/>
        </w:rPr>
        <w:t xml:space="preserve"> </w:t>
      </w:r>
      <w:r w:rsidR="002D3F4B">
        <w:t>the</w:t>
      </w:r>
      <w:r w:rsidR="002D3F4B">
        <w:rPr>
          <w:spacing w:val="-2"/>
        </w:rPr>
        <w:t xml:space="preserve"> </w:t>
      </w:r>
      <w:r w:rsidR="002D3F4B">
        <w:t>number of</w:t>
      </w:r>
      <w:r w:rsidR="002D3F4B">
        <w:rPr>
          <w:spacing w:val="-5"/>
        </w:rPr>
        <w:t xml:space="preserve"> </w:t>
      </w:r>
      <w:r w:rsidR="002D3F4B">
        <w:t>CoS</w:t>
      </w:r>
      <w:r w:rsidR="002D3F4B">
        <w:rPr>
          <w:spacing w:val="2"/>
        </w:rPr>
        <w:t xml:space="preserve"> </w:t>
      </w:r>
      <w:r w:rsidR="002D3F4B">
        <w:t>participants</w:t>
      </w:r>
    </w:p>
    <w:p w14:paraId="05236A44" w14:textId="77777777" w:rsidR="00DA5711" w:rsidRPr="005C04B2" w:rsidRDefault="00DA5711" w:rsidP="00225085">
      <w:pPr>
        <w:pStyle w:val="Heading6Alphabetised"/>
      </w:pPr>
      <w:r w:rsidRPr="005C04B2">
        <w:t>Does the service provider contract or schedule specify the number and type of staff required to deliver the service?</w:t>
      </w:r>
    </w:p>
    <w:p w14:paraId="1DB41438" w14:textId="089081F0" w:rsidR="00DA5711" w:rsidRDefault="0074282E" w:rsidP="0074282E">
      <w:pPr>
        <w:contextualSpacing/>
      </w:pPr>
      <w:r w:rsidRPr="0074282E">
        <w:t>PSS (combined NPS-M and CoS): Yes</w:t>
      </w:r>
    </w:p>
    <w:p w14:paraId="47A053D8" w14:textId="77777777" w:rsidR="00DA5711" w:rsidRPr="005C04B2" w:rsidRDefault="00DA5711" w:rsidP="00225085">
      <w:pPr>
        <w:pStyle w:val="Heading6Alphabetised"/>
      </w:pPr>
      <w:r w:rsidRPr="005C04B2">
        <w:t>What types of workers are prescribed in contracts?</w:t>
      </w:r>
    </w:p>
    <w:p w14:paraId="3B8E1821" w14:textId="77777777" w:rsidR="004F6DBC" w:rsidRPr="004F6DBC" w:rsidRDefault="004F6DBC" w:rsidP="004F6DBC">
      <w:r w:rsidRPr="004F6DBC">
        <w:t>PSS (combined NPS-M and CoS):</w:t>
      </w:r>
    </w:p>
    <w:p w14:paraId="55407C1C" w14:textId="73806E10" w:rsidR="004F6DBC" w:rsidRPr="004F6DBC" w:rsidRDefault="004F6DBC" w:rsidP="004F6DBC">
      <w:pPr>
        <w:pStyle w:val="ListParagraph"/>
      </w:pPr>
      <w:r w:rsidRPr="004F6DBC">
        <w:t>Managers/Team Leader</w:t>
      </w:r>
    </w:p>
    <w:p w14:paraId="25E61B03" w14:textId="75E0192A" w:rsidR="004F6DBC" w:rsidRPr="004F6DBC" w:rsidRDefault="004F6DBC" w:rsidP="004F6DBC">
      <w:pPr>
        <w:pStyle w:val="ListParagraph"/>
      </w:pPr>
      <w:r w:rsidRPr="004F6DBC">
        <w:t>Recovery support worker/facilitator</w:t>
      </w:r>
    </w:p>
    <w:p w14:paraId="07A6F798" w14:textId="333DA201" w:rsidR="004F6DBC" w:rsidRPr="004F6DBC" w:rsidRDefault="004F6DBC" w:rsidP="004F6DBC">
      <w:pPr>
        <w:pStyle w:val="ListParagraph"/>
      </w:pPr>
      <w:r w:rsidRPr="004F6DBC">
        <w:t>Peer support workers</w:t>
      </w:r>
    </w:p>
    <w:p w14:paraId="2B7529DB" w14:textId="46E2BF50" w:rsidR="004F6DBC" w:rsidRPr="004F6DBC" w:rsidRDefault="004F6DBC" w:rsidP="004F6DBC">
      <w:pPr>
        <w:pStyle w:val="ListParagraph"/>
      </w:pPr>
      <w:r w:rsidRPr="004F6DBC">
        <w:t>Clinicians</w:t>
      </w:r>
    </w:p>
    <w:p w14:paraId="6B9AD6DD" w14:textId="61A2CAC3" w:rsidR="004F6DBC" w:rsidRPr="004F6DBC" w:rsidRDefault="004F6DBC" w:rsidP="004F6DBC">
      <w:pPr>
        <w:pStyle w:val="ListParagraph"/>
      </w:pPr>
      <w:r w:rsidRPr="004F6DBC">
        <w:t>Psychologists</w:t>
      </w:r>
    </w:p>
    <w:p w14:paraId="2E31D752" w14:textId="480D22DC" w:rsidR="004F6DBC" w:rsidRPr="004F6DBC" w:rsidRDefault="004F6DBC" w:rsidP="004F6DBC">
      <w:pPr>
        <w:pStyle w:val="ListParagraph"/>
      </w:pPr>
      <w:r w:rsidRPr="004F6DBC">
        <w:t>Social Worker</w:t>
      </w:r>
    </w:p>
    <w:p w14:paraId="38E700E5" w14:textId="67AC6720" w:rsidR="00DA5711" w:rsidRPr="004F6DBC" w:rsidRDefault="004F6DBC" w:rsidP="004F6DBC">
      <w:pPr>
        <w:pStyle w:val="ListParagraph"/>
      </w:pPr>
      <w:r w:rsidRPr="004F6DBC">
        <w:t>Credentialed allied health workers</w:t>
      </w:r>
    </w:p>
    <w:p w14:paraId="111A361F" w14:textId="77777777" w:rsidR="00DA5711" w:rsidRPr="005C04B2" w:rsidRDefault="00DA5711" w:rsidP="00DA5711">
      <w:pPr>
        <w:pStyle w:val="Heading5"/>
      </w:pPr>
      <w:r w:rsidRPr="005C04B2">
        <w:t>Purchasing</w:t>
      </w:r>
    </w:p>
    <w:p w14:paraId="359B1070" w14:textId="77777777" w:rsidR="00DA5711" w:rsidRPr="005C04B2" w:rsidRDefault="00DA5711" w:rsidP="00225085">
      <w:pPr>
        <w:pStyle w:val="Heading6Alphabetised"/>
      </w:pPr>
      <w:r w:rsidRPr="005C04B2">
        <w:t>What is the payment approach taken by the PHN for each program?</w:t>
      </w:r>
    </w:p>
    <w:p w14:paraId="519FBDD0" w14:textId="4704AC55" w:rsidR="00636444" w:rsidRPr="00636444" w:rsidRDefault="00636444" w:rsidP="00464D6A">
      <w:pPr>
        <w:pStyle w:val="ListParagraph"/>
        <w:numPr>
          <w:ilvl w:val="0"/>
          <w:numId w:val="93"/>
        </w:numPr>
        <w:rPr>
          <w:iCs/>
        </w:rPr>
      </w:pPr>
      <w:r w:rsidRPr="00636444">
        <w:rPr>
          <w:iCs/>
        </w:rPr>
        <w:t>Outcomes-based payment – Payment models that incentivise providers to provide services that better promote outcomes for patients.</w:t>
      </w:r>
    </w:p>
    <w:p w14:paraId="18D275FA" w14:textId="512ED4C6" w:rsidR="00DA5711" w:rsidRPr="005C04B2" w:rsidRDefault="00636444" w:rsidP="00464D6A">
      <w:pPr>
        <w:pStyle w:val="ListParagraph"/>
        <w:numPr>
          <w:ilvl w:val="0"/>
          <w:numId w:val="93"/>
        </w:numPr>
      </w:pPr>
      <w:r w:rsidRPr="00636444">
        <w:rPr>
          <w:iCs/>
        </w:rPr>
        <w:t>Payments are based on achievement of KPIs and deliverables, which include standards for the quality and safety of services</w:t>
      </w:r>
      <w:r w:rsidR="00DA5711" w:rsidRPr="005C04B2">
        <w:t>.</w:t>
      </w:r>
    </w:p>
    <w:p w14:paraId="5D04B0C4" w14:textId="77777777" w:rsidR="00DA5711" w:rsidRPr="005C04B2" w:rsidRDefault="00DA5711" w:rsidP="00225085">
      <w:pPr>
        <w:pStyle w:val="Heading6Alphabetised"/>
      </w:pPr>
      <w:r w:rsidRPr="005C04B2">
        <w:t>Of the money allocated to service providers, what was the average proportion designated to administrative or indirect costs?</w:t>
      </w:r>
    </w:p>
    <w:p w14:paraId="0CBE5991" w14:textId="3020AA81" w:rsidR="00DA5711" w:rsidRPr="005C04B2" w:rsidRDefault="00516780" w:rsidP="00516780">
      <w:r w:rsidRPr="00516780">
        <w:t>PSS (combined NPS-M and CoS): 15%</w:t>
      </w:r>
    </w:p>
    <w:p w14:paraId="7D7ED2E2" w14:textId="77777777" w:rsidR="00DA5711" w:rsidRDefault="00DA5711" w:rsidP="00DA5711">
      <w:pPr>
        <w:pStyle w:val="Heading4Numbered"/>
      </w:pPr>
      <w:r w:rsidRPr="005C04B2">
        <w:t>Monitoring and evaluation</w:t>
      </w:r>
    </w:p>
    <w:p w14:paraId="056D25AF" w14:textId="77777777" w:rsidR="00DA5711" w:rsidRPr="005C04B2" w:rsidRDefault="00DA5711" w:rsidP="00DA5711">
      <w:pPr>
        <w:pStyle w:val="Heading5"/>
      </w:pPr>
      <w:r>
        <w:t>Data/measures</w:t>
      </w:r>
    </w:p>
    <w:p w14:paraId="474B6E89" w14:textId="77777777" w:rsidR="00DA5711" w:rsidRPr="005C04B2" w:rsidRDefault="00DA5711" w:rsidP="00444F7D">
      <w:pPr>
        <w:pStyle w:val="Heading6Alphabetised"/>
        <w:numPr>
          <w:ilvl w:val="0"/>
          <w:numId w:val="185"/>
        </w:numPr>
      </w:pPr>
      <w:r w:rsidRPr="005C04B2">
        <w:t>What performance measures are specified in the contract to track service performance providers?</w:t>
      </w:r>
    </w:p>
    <w:p w14:paraId="4AF62D32" w14:textId="77777777" w:rsidR="006A41B4" w:rsidRDefault="006A41B4" w:rsidP="006A41B4">
      <w:pPr>
        <w:pStyle w:val="ListParagraph"/>
      </w:pPr>
      <w:r>
        <w:t>Number of consumers accessing services</w:t>
      </w:r>
    </w:p>
    <w:p w14:paraId="6130B2A6" w14:textId="77777777" w:rsidR="006A41B4" w:rsidRDefault="006A41B4" w:rsidP="006A41B4">
      <w:pPr>
        <w:pStyle w:val="ListParagraph"/>
      </w:pPr>
      <w:r>
        <w:t>Number of services provided</w:t>
      </w:r>
    </w:p>
    <w:p w14:paraId="24428231" w14:textId="77777777" w:rsidR="006A41B4" w:rsidRDefault="006A41B4" w:rsidP="006A41B4">
      <w:pPr>
        <w:pStyle w:val="ListParagraph"/>
      </w:pPr>
      <w:r>
        <w:t>Outcomes from measurement tool (below)</w:t>
      </w:r>
    </w:p>
    <w:p w14:paraId="26895D41" w14:textId="77777777" w:rsidR="006A41B4" w:rsidRDefault="006A41B4" w:rsidP="006A41B4">
      <w:pPr>
        <w:pStyle w:val="ListParagraph"/>
      </w:pPr>
      <w:r>
        <w:t>Consumer Satisfaction/experience</w:t>
      </w:r>
    </w:p>
    <w:p w14:paraId="7ECB5D14" w14:textId="77777777" w:rsidR="006A41B4" w:rsidRDefault="006A41B4" w:rsidP="006A41B4">
      <w:pPr>
        <w:pStyle w:val="ListParagraph"/>
      </w:pPr>
      <w:r>
        <w:t>Waiting time</w:t>
      </w:r>
    </w:p>
    <w:p w14:paraId="5D2FE97F" w14:textId="60AC28E1" w:rsidR="00DA5711" w:rsidRPr="005C04B2" w:rsidRDefault="006A41B4" w:rsidP="006A41B4">
      <w:pPr>
        <w:pStyle w:val="ListParagraph"/>
      </w:pPr>
      <w:r>
        <w:t>Cost</w:t>
      </w:r>
    </w:p>
    <w:p w14:paraId="121D828F" w14:textId="77777777" w:rsidR="00DA5711" w:rsidRPr="005C04B2" w:rsidRDefault="00DA5711" w:rsidP="00225085">
      <w:pPr>
        <w:pStyle w:val="Heading6Alphabetised"/>
      </w:pPr>
      <w:r w:rsidRPr="005C04B2">
        <w:t>Which of the following outcomes measures does the PHN capture/monitor?</w:t>
      </w:r>
    </w:p>
    <w:p w14:paraId="5DAFE8F5" w14:textId="77777777" w:rsidR="007D5879" w:rsidRDefault="007D5879" w:rsidP="002F56F4">
      <w:pPr>
        <w:pStyle w:val="ListParagraph"/>
        <w:numPr>
          <w:ilvl w:val="0"/>
          <w:numId w:val="72"/>
        </w:numPr>
      </w:pPr>
      <w:r>
        <w:t>K10/K5</w:t>
      </w:r>
    </w:p>
    <w:p w14:paraId="4088DD6A" w14:textId="77777777" w:rsidR="007D5879" w:rsidRDefault="007D5879" w:rsidP="002F56F4">
      <w:pPr>
        <w:pStyle w:val="ListParagraph"/>
        <w:numPr>
          <w:ilvl w:val="0"/>
          <w:numId w:val="72"/>
        </w:numPr>
      </w:pPr>
      <w:r>
        <w:t>HONOS (Health of the Nation Outcomes Scales)</w:t>
      </w:r>
    </w:p>
    <w:p w14:paraId="5DA30040" w14:textId="77777777" w:rsidR="007D5879" w:rsidRDefault="007D5879" w:rsidP="002F56F4">
      <w:pPr>
        <w:pStyle w:val="ListParagraph"/>
        <w:numPr>
          <w:ilvl w:val="0"/>
          <w:numId w:val="72"/>
        </w:numPr>
      </w:pPr>
      <w:r>
        <w:t>WHODAS (WHO Disability Assessment Schedule)</w:t>
      </w:r>
    </w:p>
    <w:p w14:paraId="514D81CC" w14:textId="77777777" w:rsidR="007D5879" w:rsidRDefault="007D5879" w:rsidP="002F56F4">
      <w:pPr>
        <w:pStyle w:val="ListParagraph"/>
        <w:numPr>
          <w:ilvl w:val="0"/>
          <w:numId w:val="72"/>
        </w:numPr>
      </w:pPr>
      <w:r>
        <w:lastRenderedPageBreak/>
        <w:t>LCQ (Living in the Community Questionnaire)</w:t>
      </w:r>
    </w:p>
    <w:p w14:paraId="25795431" w14:textId="77777777" w:rsidR="007D5879" w:rsidRDefault="007D5879" w:rsidP="002F56F4">
      <w:pPr>
        <w:pStyle w:val="ListParagraph"/>
        <w:numPr>
          <w:ilvl w:val="0"/>
          <w:numId w:val="72"/>
        </w:numPr>
      </w:pPr>
      <w:r>
        <w:t>LSP-16 (Life Skills Profile)</w:t>
      </w:r>
    </w:p>
    <w:p w14:paraId="77ABB284" w14:textId="3A9F908D" w:rsidR="00DA5711" w:rsidRPr="005C04B2" w:rsidRDefault="007D5879" w:rsidP="002F56F4">
      <w:pPr>
        <w:pStyle w:val="ListParagraph"/>
        <w:numPr>
          <w:ilvl w:val="0"/>
          <w:numId w:val="72"/>
        </w:numPr>
      </w:pPr>
      <w:r>
        <w:t>YES (Your Experience Survey) survey</w:t>
      </w:r>
    </w:p>
    <w:p w14:paraId="10EC7408" w14:textId="77777777" w:rsidR="00DA5711" w:rsidRPr="005C04B2" w:rsidRDefault="00DA5711" w:rsidP="00DA5711">
      <w:pPr>
        <w:pStyle w:val="Heading5"/>
      </w:pPr>
      <w:r w:rsidRPr="005C04B2">
        <w:t>Reporting</w:t>
      </w:r>
    </w:p>
    <w:p w14:paraId="5A2C16F8" w14:textId="77777777" w:rsidR="00DA5711" w:rsidRPr="005C04B2" w:rsidRDefault="00DA5711" w:rsidP="00225085">
      <w:pPr>
        <w:pStyle w:val="Heading6Alphabetised"/>
      </w:pPr>
      <w:r w:rsidRPr="005C04B2">
        <w:t>How frequently do service providers provide formal reports to the PHN?</w:t>
      </w:r>
    </w:p>
    <w:p w14:paraId="5200A194" w14:textId="291F248E" w:rsidR="00DA5711" w:rsidRPr="0038579B" w:rsidRDefault="00DA5711" w:rsidP="0038579B">
      <w:r>
        <w:t>Quarterly</w:t>
      </w:r>
    </w:p>
    <w:p w14:paraId="7D438CB2" w14:textId="77777777" w:rsidR="00DA5711" w:rsidRPr="005C04B2" w:rsidRDefault="00DA5711" w:rsidP="00225085">
      <w:pPr>
        <w:pStyle w:val="Heading6Alphabetised"/>
      </w:pPr>
      <w:r w:rsidRPr="005C04B2">
        <w:t>Have you conducted a review of your roll out of the NPS-M and CoS programs?</w:t>
      </w:r>
    </w:p>
    <w:p w14:paraId="23797204" w14:textId="05A530D5" w:rsidR="00DA5711" w:rsidRDefault="00DA5711" w:rsidP="00DA5711">
      <w:pPr>
        <w:sectPr w:rsidR="00DA5711" w:rsidSect="004052AC">
          <w:headerReference w:type="default" r:id="rId63"/>
          <w:footnotePr>
            <w:numRestart w:val="eachSect"/>
          </w:footnotePr>
          <w:pgSz w:w="11906" w:h="16838"/>
          <w:pgMar w:top="720" w:right="720" w:bottom="720" w:left="720" w:header="708" w:footer="708" w:gutter="0"/>
          <w:cols w:space="708"/>
          <w:docGrid w:linePitch="360"/>
        </w:sectPr>
      </w:pPr>
      <w:r>
        <w:t>No –</w:t>
      </w:r>
      <w:r w:rsidR="00A5081F" w:rsidRPr="00A5081F">
        <w:t xml:space="preserve"> EMPHN evaluation framework is in development.</w:t>
      </w:r>
    </w:p>
    <w:p w14:paraId="6FEBC80C" w14:textId="75D6CB57" w:rsidR="0019580F" w:rsidRPr="005C04B2" w:rsidRDefault="00214B24" w:rsidP="00444F7D">
      <w:pPr>
        <w:pStyle w:val="Heading1"/>
      </w:pPr>
      <w:r>
        <w:lastRenderedPageBreak/>
        <w:t>GIPPSLAND</w:t>
      </w:r>
    </w:p>
    <w:p w14:paraId="436655B1" w14:textId="77777777" w:rsidR="0019580F" w:rsidRPr="005C04B2" w:rsidRDefault="0019580F" w:rsidP="00464D6A">
      <w:pPr>
        <w:pStyle w:val="Heading2Numbered"/>
        <w:numPr>
          <w:ilvl w:val="0"/>
          <w:numId w:val="94"/>
        </w:numPr>
      </w:pPr>
      <w:r w:rsidRPr="005C04B2">
        <w:t>KEY FACTS AND FIGURES</w:t>
      </w:r>
    </w:p>
    <w:p w14:paraId="47F23F57" w14:textId="77777777" w:rsidR="0019580F" w:rsidRPr="005C04B2" w:rsidRDefault="0019580F" w:rsidP="0019580F">
      <w:r w:rsidRPr="005C04B2">
        <w:t>This document provides a profile of how each PHN has implemented the NPS-M and CoS programs.</w:t>
      </w:r>
    </w:p>
    <w:p w14:paraId="3374D6DB" w14:textId="3570346A" w:rsidR="0019580F" w:rsidRPr="005C04B2" w:rsidRDefault="00FC5D01" w:rsidP="006D1577">
      <w:pPr>
        <w:rPr>
          <w:rFonts w:ascii="Segoe UI Semibold" w:eastAsiaTheme="majorEastAsia" w:hAnsi="Segoe UI Semibold" w:cstheme="majorBidi"/>
          <w:color w:val="1F3763" w:themeColor="accent1" w:themeShade="7F"/>
          <w:sz w:val="26"/>
          <w:szCs w:val="24"/>
        </w:rPr>
      </w:pPr>
      <w:r>
        <w:rPr>
          <w:noProof/>
        </w:rPr>
        <mc:AlternateContent>
          <mc:Choice Requires="wpg">
            <w:drawing>
              <wp:inline distT="0" distB="0" distL="0" distR="0" wp14:anchorId="2C97A418" wp14:editId="792414D4">
                <wp:extent cx="3817594" cy="2754341"/>
                <wp:effectExtent l="0" t="0" r="12065" b="8255"/>
                <wp:docPr id="738" name="docshapegroup829" descr="Map showing Gippsland. The PHN area is outlined in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7594" cy="2754341"/>
                          <a:chOff x="0" y="0"/>
                          <a:chExt cx="4603" cy="3321"/>
                        </a:xfrm>
                      </wpg:grpSpPr>
                      <pic:pic xmlns:pic="http://schemas.openxmlformats.org/drawingml/2006/picture">
                        <pic:nvPicPr>
                          <pic:cNvPr id="739" name="docshape830" descr="Map showing Gippsland. The PHN area is outlined in r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0" y="20"/>
                            <a:ext cx="4563" cy="3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0" name="docshape831"/>
                        <wps:cNvSpPr>
                          <a:spLocks noChangeArrowheads="1"/>
                        </wps:cNvSpPr>
                        <wps:spPr bwMode="auto">
                          <a:xfrm>
                            <a:off x="10" y="10"/>
                            <a:ext cx="4583" cy="3301"/>
                          </a:xfrm>
                          <a:prstGeom prst="rect">
                            <a:avLst/>
                          </a:prstGeom>
                          <a:noFill/>
                          <a:ln w="12700">
                            <a:solidFill>
                              <a:srgbClr val="E6E6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9F7EB6" id="docshapegroup829" o:spid="_x0000_s1026" alt="Map showing Gippsland. The PHN area is outlined in red." style="width:300.6pt;height:216.9pt;mso-position-horizontal-relative:char;mso-position-vertical-relative:line" coordsize="4603,3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">
                <v:shape id="docshape830" o:spid="_x0000_s1027" type="#_x0000_t75" alt="Map showing Gippsland. The PHN area is outlined in red." style="position:absolute;left:20;top:20;width:4563;height: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">
                  <v:imagedata r:id="rId65" o:title="Map showing Gippsland. The PHN area is outlined in red"/>
                </v:shape>
                <v:rect id="docshape831" o:spid="_x0000_s1028" style="position:absolute;left:10;top:10;width:4583;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" filled="f" strokecolor="#e6e6e0" strokeweight="1pt"/>
                <w10:anchorlock/>
              </v:group>
            </w:pict>
          </mc:Fallback>
        </mc:AlternateContent>
      </w:r>
    </w:p>
    <w:p w14:paraId="246358C4" w14:textId="77777777" w:rsidR="0019580F" w:rsidRPr="005C04B2" w:rsidRDefault="0019580F" w:rsidP="00444F7D">
      <w:pPr>
        <w:pStyle w:val="Heading3"/>
      </w:pPr>
      <w:r w:rsidRPr="005C04B2">
        <w:t>FUNDING</w:t>
      </w:r>
      <w:r w:rsidRPr="005C04B2">
        <w:rPr>
          <w:vertAlign w:val="superscript"/>
        </w:rPr>
        <w:footnoteReference w:id="134"/>
      </w:r>
      <w:r w:rsidRPr="005C04B2">
        <w:t xml:space="preserve"> AND PARTICIPANT</w:t>
      </w:r>
      <w:r w:rsidRPr="005C04B2">
        <w:rPr>
          <w:vertAlign w:val="superscript"/>
        </w:rPr>
        <w:footnoteReference w:id="135"/>
      </w:r>
      <w:r w:rsidRPr="005C04B2">
        <w:t xml:space="preserve"> LEVELS</w:t>
      </w:r>
    </w:p>
    <w:p w14:paraId="12511C71" w14:textId="77777777" w:rsidR="0019580F" w:rsidRPr="005C04B2" w:rsidRDefault="0019580F" w:rsidP="00444F7D">
      <w:pPr>
        <w:pStyle w:val="Heading4"/>
      </w:pPr>
      <w:r w:rsidRPr="005C04B2">
        <w:t>Funding ($M):</w:t>
      </w:r>
    </w:p>
    <w:p w14:paraId="4CBCC83B" w14:textId="30D200DB" w:rsidR="0019580F" w:rsidRPr="005C04B2" w:rsidRDefault="0019580F" w:rsidP="0019580F">
      <w:r w:rsidRPr="005C04B2">
        <w:rPr>
          <w:b/>
          <w:bCs/>
        </w:rPr>
        <w:t>All</w:t>
      </w:r>
      <w:r w:rsidRPr="005C04B2">
        <w:t xml:space="preserve"> </w:t>
      </w:r>
      <w:r w:rsidRPr="005C04B2">
        <w:tab/>
      </w:r>
      <w:r w:rsidRPr="005C04B2">
        <w:tab/>
      </w:r>
      <w:r w:rsidRPr="005C04B2">
        <w:rPr>
          <w:b/>
          <w:bCs/>
        </w:rPr>
        <w:t>$</w:t>
      </w:r>
      <w:r w:rsidR="00FC5D01">
        <w:rPr>
          <w:b/>
          <w:bCs/>
        </w:rPr>
        <w:t>2.59</w:t>
      </w:r>
      <w:r w:rsidRPr="005C04B2">
        <w:rPr>
          <w:b/>
          <w:bCs/>
        </w:rPr>
        <w:t>M</w:t>
      </w:r>
      <w:r w:rsidRPr="005C04B2">
        <w:t xml:space="preserve"> (Year coverage for NPS-M and CoS)</w:t>
      </w:r>
    </w:p>
    <w:p w14:paraId="015A6D95" w14:textId="0AAACEC6" w:rsidR="0019580F" w:rsidRPr="005C04B2" w:rsidRDefault="0019580F" w:rsidP="0019580F">
      <w:r w:rsidRPr="005C04B2">
        <w:rPr>
          <w:b/>
          <w:bCs/>
        </w:rPr>
        <w:t>NPS-M</w:t>
      </w:r>
      <w:r w:rsidRPr="005C04B2">
        <w:tab/>
      </w:r>
      <w:r w:rsidRPr="005C04B2">
        <w:tab/>
      </w:r>
      <w:r w:rsidRPr="005C04B2">
        <w:rPr>
          <w:b/>
          <w:bCs/>
        </w:rPr>
        <w:t>$</w:t>
      </w:r>
      <w:r w:rsidR="00FC5D01">
        <w:rPr>
          <w:b/>
          <w:bCs/>
        </w:rPr>
        <w:t>1.27</w:t>
      </w:r>
      <w:r w:rsidRPr="005C04B2">
        <w:rPr>
          <w:b/>
          <w:bCs/>
        </w:rPr>
        <w:t>M</w:t>
      </w:r>
      <w:r w:rsidRPr="005C04B2">
        <w:t xml:space="preserve"> (Between FY17-18 and FY20-21)</w:t>
      </w:r>
    </w:p>
    <w:p w14:paraId="052AA10F" w14:textId="303BB02D" w:rsidR="0019580F" w:rsidRPr="005C04B2" w:rsidRDefault="0019580F" w:rsidP="0019580F">
      <w:r w:rsidRPr="005C04B2">
        <w:rPr>
          <w:b/>
          <w:bCs/>
        </w:rPr>
        <w:t>CoS</w:t>
      </w:r>
      <w:r w:rsidRPr="005C04B2">
        <w:rPr>
          <w:b/>
          <w:bCs/>
        </w:rPr>
        <w:tab/>
      </w:r>
      <w:r w:rsidRPr="005C04B2">
        <w:rPr>
          <w:b/>
          <w:bCs/>
        </w:rPr>
        <w:tab/>
        <w:t>$</w:t>
      </w:r>
      <w:r w:rsidR="00FC5D01">
        <w:rPr>
          <w:b/>
          <w:bCs/>
        </w:rPr>
        <w:t>1.32</w:t>
      </w:r>
      <w:r w:rsidRPr="005C04B2">
        <w:rPr>
          <w:b/>
          <w:bCs/>
        </w:rPr>
        <w:t>M</w:t>
      </w:r>
      <w:r w:rsidRPr="005C04B2">
        <w:t xml:space="preserve"> (Between FY19-20 and FY21-22)</w:t>
      </w:r>
    </w:p>
    <w:p w14:paraId="4F716B34" w14:textId="77777777" w:rsidR="0019580F" w:rsidRPr="005C04B2" w:rsidRDefault="0019580F" w:rsidP="00444F7D">
      <w:pPr>
        <w:pStyle w:val="Heading4"/>
      </w:pPr>
      <w:r w:rsidRPr="005C04B2">
        <w:t>Participants</w:t>
      </w:r>
    </w:p>
    <w:p w14:paraId="4D2A9C6A" w14:textId="72BE9D31" w:rsidR="0019580F" w:rsidRPr="005C04B2" w:rsidRDefault="0019580F" w:rsidP="0019580F">
      <w:r w:rsidRPr="005C04B2">
        <w:rPr>
          <w:b/>
          <w:bCs/>
        </w:rPr>
        <w:t xml:space="preserve">All </w:t>
      </w:r>
      <w:r w:rsidRPr="005C04B2">
        <w:rPr>
          <w:b/>
          <w:bCs/>
        </w:rPr>
        <w:tab/>
      </w:r>
      <w:r w:rsidRPr="005C04B2">
        <w:rPr>
          <w:b/>
          <w:bCs/>
        </w:rPr>
        <w:tab/>
      </w:r>
      <w:r w:rsidR="00FC5D01">
        <w:rPr>
          <w:b/>
          <w:bCs/>
        </w:rPr>
        <w:t>175</w:t>
      </w:r>
      <w:r w:rsidRPr="005C04B2">
        <w:rPr>
          <w:b/>
          <w:bCs/>
        </w:rPr>
        <w:t xml:space="preserve"> </w:t>
      </w:r>
      <w:r w:rsidRPr="005C04B2">
        <w:t>(Year coverage for NPS-M and CoS)</w:t>
      </w:r>
    </w:p>
    <w:p w14:paraId="76BF6605" w14:textId="4317E8AC" w:rsidR="0019580F" w:rsidRPr="005C04B2" w:rsidRDefault="0019580F" w:rsidP="0019580F">
      <w:r w:rsidRPr="005C04B2">
        <w:rPr>
          <w:b/>
          <w:bCs/>
        </w:rPr>
        <w:t>NPS-M</w:t>
      </w:r>
      <w:r w:rsidRPr="005C04B2">
        <w:rPr>
          <w:b/>
          <w:bCs/>
        </w:rPr>
        <w:tab/>
      </w:r>
      <w:r w:rsidRPr="005C04B2">
        <w:rPr>
          <w:b/>
          <w:bCs/>
        </w:rPr>
        <w:tab/>
      </w:r>
      <w:r w:rsidR="00FC5D01">
        <w:rPr>
          <w:b/>
          <w:bCs/>
        </w:rPr>
        <w:t>130</w:t>
      </w:r>
      <w:r w:rsidRPr="005C04B2">
        <w:t xml:space="preserve"> (Between 1 July and 31 Dec 2019)</w:t>
      </w:r>
    </w:p>
    <w:p w14:paraId="75EE4522" w14:textId="77777777" w:rsidR="00611E0E" w:rsidRDefault="0019580F" w:rsidP="0019580F">
      <w:r w:rsidRPr="005C04B2">
        <w:rPr>
          <w:b/>
          <w:bCs/>
        </w:rPr>
        <w:t>CoS</w:t>
      </w:r>
      <w:r w:rsidRPr="005C04B2">
        <w:rPr>
          <w:b/>
          <w:bCs/>
        </w:rPr>
        <w:tab/>
      </w:r>
      <w:r w:rsidRPr="005C04B2">
        <w:rPr>
          <w:b/>
          <w:bCs/>
        </w:rPr>
        <w:tab/>
      </w:r>
      <w:r w:rsidR="00FC5D01">
        <w:rPr>
          <w:b/>
          <w:bCs/>
        </w:rPr>
        <w:t>45</w:t>
      </w:r>
      <w:r w:rsidRPr="005C04B2">
        <w:t xml:space="preserve"> (Between 1 July and 31 Dec 2019)</w:t>
      </w:r>
    </w:p>
    <w:p w14:paraId="788FF6EC" w14:textId="7897E30C" w:rsidR="0019580F" w:rsidRPr="005C04B2" w:rsidRDefault="0019580F" w:rsidP="00444F7D">
      <w:pPr>
        <w:pStyle w:val="Heading3"/>
      </w:pPr>
      <w:r w:rsidRPr="005C04B2">
        <w:t>INDICATORS OF NEED</w:t>
      </w:r>
      <w:r w:rsidRPr="005C04B2">
        <w:rPr>
          <w:vertAlign w:val="superscript"/>
        </w:rPr>
        <w:footnoteReference w:id="136"/>
      </w:r>
    </w:p>
    <w:p w14:paraId="4600A3CF" w14:textId="3D30497A" w:rsidR="0019580F" w:rsidRPr="005C04B2" w:rsidRDefault="00321F09" w:rsidP="00444F7D">
      <w:pPr>
        <w:pStyle w:val="Heading4"/>
      </w:pPr>
      <w:r w:rsidRPr="00321F09">
        <w:t>Support for alcohol and drug services</w:t>
      </w:r>
      <w:r w:rsidR="0019580F" w:rsidRPr="00F03B83">
        <w:t xml:space="preserve"> </w:t>
      </w:r>
    </w:p>
    <w:p w14:paraId="21992194" w14:textId="2B2DA769" w:rsidR="0019580F" w:rsidRPr="005C04B2" w:rsidRDefault="00695C33" w:rsidP="0019580F">
      <w:pPr>
        <w:rPr>
          <w:rFonts w:eastAsiaTheme="majorEastAsia" w:cstheme="majorBidi"/>
          <w:iCs/>
          <w:color w:val="2F5496" w:themeColor="accent1" w:themeShade="BF"/>
          <w:sz w:val="24"/>
        </w:rPr>
      </w:pPr>
      <w:r w:rsidRPr="00695C33">
        <w:t>Needs assessment data showed there was little support for children and families who were affected by alcohol and other drugs</w:t>
      </w:r>
      <w:r w:rsidR="0019580F" w:rsidRPr="005C04B2">
        <w:t>.</w:t>
      </w:r>
    </w:p>
    <w:p w14:paraId="0AA9FB64" w14:textId="7C79FDD5" w:rsidR="0019580F" w:rsidRPr="005C04B2" w:rsidRDefault="00EB27E0" w:rsidP="00444F7D">
      <w:pPr>
        <w:pStyle w:val="Heading4"/>
      </w:pPr>
      <w:r w:rsidRPr="00EB27E0">
        <w:t>Consumers desire non-clinical options</w:t>
      </w:r>
    </w:p>
    <w:p w14:paraId="361DEFE3" w14:textId="25767782" w:rsidR="0019580F" w:rsidRPr="005C04B2" w:rsidRDefault="007F5C0E" w:rsidP="0019580F">
      <w:r w:rsidRPr="007F5C0E">
        <w:t>A co-design workshop revealed a desire for a peer support/peer led model that focused on living skills, such as domestic, cooking, cleaning and shopping</w:t>
      </w:r>
      <w:r w:rsidR="0019580F" w:rsidRPr="007819BC">
        <w:t>.</w:t>
      </w:r>
    </w:p>
    <w:p w14:paraId="3588B906" w14:textId="77777777" w:rsidR="0019580F" w:rsidRPr="005C04B2" w:rsidRDefault="0019580F" w:rsidP="00444F7D">
      <w:pPr>
        <w:pStyle w:val="Heading4"/>
      </w:pPr>
      <w:r w:rsidRPr="005C04B2">
        <w:lastRenderedPageBreak/>
        <w:t>NPS-M – Average wait time (July – Dec 2019)</w:t>
      </w:r>
    </w:p>
    <w:p w14:paraId="1D74F0E3" w14:textId="77777777" w:rsidR="00611E0E" w:rsidRDefault="00465843" w:rsidP="0019580F">
      <w:r w:rsidRPr="00465843">
        <w:t>Waitlists are dependent on the case load for each support worker. At some points the wait time may be 2 weeks, and at others 2 months</w:t>
      </w:r>
      <w:r w:rsidR="0019580F">
        <w:t>.</w:t>
      </w:r>
    </w:p>
    <w:p w14:paraId="4B5BE702" w14:textId="50DF3159" w:rsidR="0019580F" w:rsidRPr="005C04B2" w:rsidRDefault="0019580F" w:rsidP="00444F7D">
      <w:pPr>
        <w:pStyle w:val="Heading3"/>
      </w:pPr>
      <w:r w:rsidRPr="005C04B2">
        <w:t>POPULATION AND DEMOGRAPHICS</w:t>
      </w:r>
      <w:r w:rsidRPr="005C04B2">
        <w:rPr>
          <w:vertAlign w:val="superscript"/>
        </w:rPr>
        <w:footnoteReference w:id="137"/>
      </w:r>
    </w:p>
    <w:p w14:paraId="1FBA1876" w14:textId="77777777" w:rsidR="0019580F" w:rsidRPr="005C04B2" w:rsidRDefault="0019580F" w:rsidP="00444F7D">
      <w:pPr>
        <w:pStyle w:val="Heading4"/>
      </w:pPr>
      <w:r w:rsidRPr="005C04B2">
        <w:t>Population (ERP1 from 2016 census)</w:t>
      </w:r>
    </w:p>
    <w:p w14:paraId="41492D73" w14:textId="36ABEF0E" w:rsidR="0019580F" w:rsidRPr="005C04B2" w:rsidRDefault="00587099" w:rsidP="0019580F">
      <w:r w:rsidRPr="00587099">
        <w:t>274,627</w:t>
      </w:r>
    </w:p>
    <w:p w14:paraId="2F6172AA" w14:textId="77777777" w:rsidR="0019580F" w:rsidRPr="005C04B2" w:rsidRDefault="0019580F" w:rsidP="00444F7D">
      <w:pPr>
        <w:pStyle w:val="Heading4"/>
      </w:pPr>
      <w:r w:rsidRPr="005C04B2">
        <w:t>Population growth 2012-2016</w:t>
      </w:r>
    </w:p>
    <w:p w14:paraId="4878AE16" w14:textId="5DB24854" w:rsidR="0019580F" w:rsidRPr="005C04B2" w:rsidRDefault="00B61567" w:rsidP="0019580F">
      <w:r w:rsidRPr="00B61567">
        <w:t>4.42</w:t>
      </w:r>
      <w:r w:rsidR="0019580F" w:rsidRPr="005C04B2">
        <w:t>%</w:t>
      </w:r>
    </w:p>
    <w:p w14:paraId="58BB6306" w14:textId="77777777" w:rsidR="0019580F" w:rsidRPr="005C04B2" w:rsidRDefault="0019580F" w:rsidP="00444F7D">
      <w:pPr>
        <w:pStyle w:val="Heading4"/>
      </w:pPr>
      <w:r w:rsidRPr="005C04B2">
        <w:t>Indigenous population</w:t>
      </w:r>
    </w:p>
    <w:p w14:paraId="27D2BFA3" w14:textId="33CD944C" w:rsidR="0019580F" w:rsidRPr="005C04B2" w:rsidRDefault="00775538" w:rsidP="0019580F">
      <w:r w:rsidRPr="00775538">
        <w:t>4,173</w:t>
      </w:r>
    </w:p>
    <w:p w14:paraId="5B0E9D9D" w14:textId="77777777" w:rsidR="0019580F" w:rsidRPr="005C04B2" w:rsidRDefault="0019580F" w:rsidP="00444F7D">
      <w:pPr>
        <w:pStyle w:val="Heading4"/>
      </w:pPr>
      <w:r w:rsidRPr="005C04B2">
        <w:t>Gender (%)</w:t>
      </w:r>
    </w:p>
    <w:p w14:paraId="5AC18239" w14:textId="60F3197C" w:rsidR="0019580F" w:rsidRPr="005C04B2" w:rsidRDefault="0019580F" w:rsidP="0019580F">
      <w:r w:rsidRPr="005C04B2">
        <w:t xml:space="preserve">Male: </w:t>
      </w:r>
      <w:r>
        <w:t>49</w:t>
      </w:r>
      <w:r w:rsidRPr="005C04B2">
        <w:t>.</w:t>
      </w:r>
      <w:r w:rsidR="008A3BD3">
        <w:t>55</w:t>
      </w:r>
      <w:r w:rsidRPr="005C04B2">
        <w:t>%</w:t>
      </w:r>
      <w:r w:rsidRPr="005C04B2">
        <w:br/>
        <w:t xml:space="preserve">Female: </w:t>
      </w:r>
      <w:r>
        <w:t>50</w:t>
      </w:r>
      <w:r w:rsidRPr="005C04B2">
        <w:t>.</w:t>
      </w:r>
      <w:r w:rsidR="008A3BD3">
        <w:t>45</w:t>
      </w:r>
    </w:p>
    <w:p w14:paraId="4CADBE04" w14:textId="77777777" w:rsidR="0019580F" w:rsidRPr="005C04B2" w:rsidRDefault="0019580F" w:rsidP="00444F7D">
      <w:pPr>
        <w:pStyle w:val="Heading4"/>
      </w:pPr>
      <w:r w:rsidRPr="005C04B2">
        <w:t>Area (Square Kilometres)</w:t>
      </w:r>
    </w:p>
    <w:p w14:paraId="405F7C37" w14:textId="586E046F" w:rsidR="0019580F" w:rsidRPr="005C04B2" w:rsidRDefault="008A3BD3" w:rsidP="0019580F">
      <w:r>
        <w:t>42,012</w:t>
      </w:r>
    </w:p>
    <w:p w14:paraId="2A2D1EE0" w14:textId="77777777" w:rsidR="0019580F" w:rsidRPr="005C04B2" w:rsidRDefault="0019580F" w:rsidP="0019580F">
      <w:r w:rsidRPr="005C04B2">
        <w:br w:type="page"/>
      </w:r>
    </w:p>
    <w:p w14:paraId="20064980" w14:textId="77777777" w:rsidR="0019580F" w:rsidRPr="005C04B2" w:rsidRDefault="0019580F" w:rsidP="0019580F">
      <w:pPr>
        <w:pStyle w:val="Heading2Numbered"/>
      </w:pPr>
      <w:r w:rsidRPr="005C04B2">
        <w:lastRenderedPageBreak/>
        <w:t>OVERVIEW OF NPS-M AND COS IN EACH PHN</w:t>
      </w:r>
    </w:p>
    <w:p w14:paraId="2C3E69F9" w14:textId="77777777" w:rsidR="0019580F" w:rsidRPr="005C04B2" w:rsidRDefault="0019580F" w:rsidP="0019580F">
      <w:pPr>
        <w:pStyle w:val="Heading3"/>
      </w:pPr>
      <w:r w:rsidRPr="00304948">
        <w:t>STRUCTURE</w:t>
      </w:r>
      <w:r w:rsidRPr="005C04B2">
        <w:t xml:space="preserve"> AND SCOPE</w:t>
      </w:r>
    </w:p>
    <w:p w14:paraId="71745151" w14:textId="77777777" w:rsidR="0019580F" w:rsidRPr="00127D66" w:rsidRDefault="0019580F" w:rsidP="00464D6A">
      <w:pPr>
        <w:pStyle w:val="Heading4Numbered"/>
        <w:numPr>
          <w:ilvl w:val="0"/>
          <w:numId w:val="95"/>
        </w:numPr>
      </w:pPr>
      <w:r w:rsidRPr="00127D66">
        <w:t>Program structure</w:t>
      </w:r>
    </w:p>
    <w:p w14:paraId="3CF0E5B5" w14:textId="77777777" w:rsidR="0066399D" w:rsidRDefault="0066399D" w:rsidP="00464D6A">
      <w:pPr>
        <w:pStyle w:val="ListParagraph"/>
        <w:numPr>
          <w:ilvl w:val="0"/>
          <w:numId w:val="96"/>
        </w:numPr>
      </w:pPr>
      <w:r>
        <w:t>NPS-M and CoS are delivered under two different programs and separate contracts</w:t>
      </w:r>
    </w:p>
    <w:p w14:paraId="166084CB" w14:textId="71B1DEF8" w:rsidR="0019580F" w:rsidRPr="005C04B2" w:rsidRDefault="0066399D" w:rsidP="00464D6A">
      <w:pPr>
        <w:pStyle w:val="ListParagraph"/>
        <w:numPr>
          <w:ilvl w:val="0"/>
          <w:numId w:val="96"/>
        </w:numPr>
      </w:pPr>
      <w:r>
        <w:t>CoS programs are combined with Transition and Interface support services into a program called Psychosocial Support Services (PSP).</w:t>
      </w:r>
    </w:p>
    <w:p w14:paraId="0FD316AC" w14:textId="77777777" w:rsidR="0019580F" w:rsidRPr="005C04B2" w:rsidRDefault="0019580F" w:rsidP="0019580F">
      <w:pPr>
        <w:pStyle w:val="Heading4Numbered"/>
      </w:pPr>
      <w:r w:rsidRPr="005C04B2">
        <w:t>Population access and eligibility</w:t>
      </w:r>
    </w:p>
    <w:p w14:paraId="30197D6E" w14:textId="35B7A947" w:rsidR="0019580F" w:rsidRDefault="00A445A7" w:rsidP="0019580F">
      <w:r w:rsidRPr="00A445A7">
        <w:t>Entry requirements are in line with national guidelines with two key distinctions:</w:t>
      </w:r>
    </w:p>
    <w:p w14:paraId="3B5D689C" w14:textId="6DEBE6AF" w:rsidR="00F26A35" w:rsidRDefault="00F26A35" w:rsidP="00F26A35">
      <w:pPr>
        <w:pStyle w:val="ListParagraph"/>
      </w:pPr>
      <w:r>
        <w:t>Gippsland PHN also includes consumers involved with the Justice system through the Court Integrated Support Program (CISP) or Community Offender Advice and Treatment Service (COATS).</w:t>
      </w:r>
    </w:p>
    <w:p w14:paraId="61E5CF13" w14:textId="5C086D7D" w:rsidR="00A445A7" w:rsidRPr="005C04B2" w:rsidRDefault="00F26A35" w:rsidP="00F26A35">
      <w:pPr>
        <w:pStyle w:val="ListParagraph"/>
      </w:pPr>
      <w:r>
        <w:t>The referral form requires consumers who were found to be ineligible for the NDIS to re-test their eligibility</w:t>
      </w:r>
    </w:p>
    <w:p w14:paraId="5CEDC099" w14:textId="77777777" w:rsidR="0019580F" w:rsidRPr="005C04B2" w:rsidRDefault="0019580F" w:rsidP="0019580F">
      <w:pPr>
        <w:pStyle w:val="Heading4Numbered"/>
      </w:pPr>
      <w:r w:rsidRPr="005C04B2">
        <w:t>Geographic coverage of programs</w:t>
      </w:r>
    </w:p>
    <w:p w14:paraId="28028D0B" w14:textId="2869B70F" w:rsidR="0019580F" w:rsidRPr="005C04B2" w:rsidRDefault="009F7CB6" w:rsidP="0019580F">
      <w:r w:rsidRPr="009F7CB6">
        <w:t>Both programs cover the entire PHN region</w:t>
      </w:r>
      <w:r w:rsidR="0019580F">
        <w:t>.</w:t>
      </w:r>
    </w:p>
    <w:p w14:paraId="04E9A236" w14:textId="77777777" w:rsidR="0019580F" w:rsidRPr="005C04B2" w:rsidRDefault="0019580F" w:rsidP="0019580F">
      <w:pPr>
        <w:pStyle w:val="Heading4Numbered"/>
      </w:pPr>
      <w:r w:rsidRPr="005C04B2">
        <w:t>Assessment, entry and exit processes</w:t>
      </w:r>
    </w:p>
    <w:p w14:paraId="1200A279" w14:textId="77777777" w:rsidR="0019580F" w:rsidRPr="005C04B2" w:rsidRDefault="0019580F" w:rsidP="00444F7D">
      <w:pPr>
        <w:pStyle w:val="Heading5"/>
      </w:pPr>
      <w:r w:rsidRPr="005C04B2">
        <w:t>NPS-M:</w:t>
      </w:r>
    </w:p>
    <w:p w14:paraId="3D65BFEB" w14:textId="77777777" w:rsidR="0019580F" w:rsidRPr="005C04B2" w:rsidRDefault="0019580F" w:rsidP="00444F7D">
      <w:pPr>
        <w:pStyle w:val="Heading6Alphabetised"/>
        <w:numPr>
          <w:ilvl w:val="0"/>
          <w:numId w:val="180"/>
        </w:numPr>
      </w:pPr>
      <w:r w:rsidRPr="005C04B2">
        <w:t>What is the consumer application and assessment process?</w:t>
      </w:r>
    </w:p>
    <w:p w14:paraId="03806A8C" w14:textId="1C1971EC" w:rsidR="0019580F" w:rsidRPr="005C04B2" w:rsidRDefault="00446F5D" w:rsidP="0019580F">
      <w:r w:rsidRPr="00446F5D">
        <w:t>Referral and Consent Form’. Providers assess consumers before and after service provision using the Life Skills Profile 16 (LSP16) or the World Health Organisation Disability Assessment Schedule (WHODAS)</w:t>
      </w:r>
      <w:r w:rsidR="0019580F" w:rsidRPr="005C04B2">
        <w:t>.</w:t>
      </w:r>
    </w:p>
    <w:p w14:paraId="70843DF8" w14:textId="77777777" w:rsidR="0019580F" w:rsidRPr="005C04B2" w:rsidRDefault="0019580F" w:rsidP="00225085">
      <w:pPr>
        <w:pStyle w:val="Heading6Alphabetised"/>
      </w:pPr>
      <w:r w:rsidRPr="005C04B2">
        <w:t>What are the referral pathways into the program?</w:t>
      </w:r>
    </w:p>
    <w:p w14:paraId="67DC500D" w14:textId="77777777" w:rsidR="003365A0" w:rsidRDefault="003365A0" w:rsidP="003365A0">
      <w:pPr>
        <w:numPr>
          <w:ilvl w:val="0"/>
          <w:numId w:val="3"/>
        </w:numPr>
        <w:contextualSpacing/>
      </w:pPr>
      <w:r>
        <w:t>Admitted/Hospital mental health services</w:t>
      </w:r>
    </w:p>
    <w:p w14:paraId="09F7FFDB" w14:textId="77777777" w:rsidR="003365A0" w:rsidRDefault="003365A0" w:rsidP="003365A0">
      <w:pPr>
        <w:numPr>
          <w:ilvl w:val="0"/>
          <w:numId w:val="3"/>
        </w:numPr>
        <w:contextualSpacing/>
      </w:pPr>
      <w:r>
        <w:t>Non-admitted mental health services</w:t>
      </w:r>
    </w:p>
    <w:p w14:paraId="0A1F3513" w14:textId="77777777" w:rsidR="003365A0" w:rsidRDefault="003365A0" w:rsidP="003365A0">
      <w:pPr>
        <w:numPr>
          <w:ilvl w:val="0"/>
          <w:numId w:val="3"/>
        </w:numPr>
        <w:contextualSpacing/>
      </w:pPr>
      <w:r>
        <w:t>GP</w:t>
      </w:r>
    </w:p>
    <w:p w14:paraId="6A43DC70" w14:textId="77777777" w:rsidR="003365A0" w:rsidRDefault="003365A0" w:rsidP="003365A0">
      <w:pPr>
        <w:numPr>
          <w:ilvl w:val="0"/>
          <w:numId w:val="3"/>
        </w:numPr>
        <w:contextualSpacing/>
      </w:pPr>
      <w:r>
        <w:t>Other clinician (e.g. Psychologist/Psychiatrist)</w:t>
      </w:r>
    </w:p>
    <w:p w14:paraId="486C99EA" w14:textId="77777777" w:rsidR="003365A0" w:rsidRDefault="003365A0" w:rsidP="003365A0">
      <w:pPr>
        <w:numPr>
          <w:ilvl w:val="0"/>
          <w:numId w:val="3"/>
        </w:numPr>
        <w:contextualSpacing/>
      </w:pPr>
      <w:r>
        <w:t>State-based psychosocial programs</w:t>
      </w:r>
    </w:p>
    <w:p w14:paraId="5AC3E2DE" w14:textId="09598F10" w:rsidR="0019580F" w:rsidRPr="005C04B2" w:rsidRDefault="003365A0" w:rsidP="003365A0">
      <w:pPr>
        <w:numPr>
          <w:ilvl w:val="0"/>
          <w:numId w:val="3"/>
        </w:numPr>
        <w:contextualSpacing/>
      </w:pPr>
      <w:r>
        <w:t>Self-referral</w:t>
      </w:r>
    </w:p>
    <w:p w14:paraId="27E34095" w14:textId="77777777" w:rsidR="0019580F" w:rsidRPr="005C04B2" w:rsidRDefault="0019580F" w:rsidP="00225085">
      <w:pPr>
        <w:pStyle w:val="Heading6Alphabetised"/>
      </w:pPr>
      <w:r w:rsidRPr="005C04B2">
        <w:t>Duration/intensity of support:</w:t>
      </w:r>
    </w:p>
    <w:p w14:paraId="5431571D" w14:textId="3225043C" w:rsidR="0019580F" w:rsidRPr="005C04B2" w:rsidRDefault="00B02161" w:rsidP="0019580F">
      <w:r w:rsidRPr="00B02161">
        <w:t>No consumer is expected to require support past 18 months</w:t>
      </w:r>
      <w:r w:rsidR="0019580F">
        <w:t>.</w:t>
      </w:r>
    </w:p>
    <w:p w14:paraId="03E7DC37" w14:textId="77777777" w:rsidR="0019580F" w:rsidRDefault="0019580F" w:rsidP="00225085">
      <w:pPr>
        <w:pStyle w:val="Heading6Alphabetised"/>
      </w:pPr>
      <w:r w:rsidRPr="005C04B2">
        <w:t xml:space="preserve"> Is entry into the program time limited, goal oriented or ongoing?</w:t>
      </w:r>
    </w:p>
    <w:p w14:paraId="70F7D3F0" w14:textId="77777777" w:rsidR="0019580F" w:rsidRDefault="0019580F" w:rsidP="0019580F">
      <w:pPr>
        <w:pStyle w:val="ListParagraph"/>
      </w:pPr>
      <w:r>
        <w:t>Time limited (i.e. exit after a set time)</w:t>
      </w:r>
    </w:p>
    <w:p w14:paraId="6E8A9399" w14:textId="47EBC132" w:rsidR="0019580F" w:rsidRDefault="0019580F" w:rsidP="0019580F">
      <w:pPr>
        <w:pStyle w:val="ListParagraph"/>
      </w:pPr>
      <w:r>
        <w:t>Goal oriented (i.e. exit after achievement of a goal or milestone)</w:t>
      </w:r>
    </w:p>
    <w:p w14:paraId="3A5F6A10" w14:textId="3D349AFF" w:rsidR="00731691" w:rsidRPr="005C04B2" w:rsidRDefault="00731691" w:rsidP="00731691">
      <w:r>
        <w:t xml:space="preserve">Noting </w:t>
      </w:r>
      <w:r w:rsidRPr="00731691">
        <w:t>participants who engage with the NPSM have longstanding severe and complex mental health diagnosis, it is a combination of both types of entry. Most participants engage for the social groups and supports they receive, however the maximum length of time a participant can engage with NPSM is 18 months. Therefore, referral to the NDIS is recommended for longer term supports. If they choose to test for NDIS this is supported, successful applicants that achieve an access met decision for NDIS are then exited from the</w:t>
      </w:r>
      <w:r>
        <w:t xml:space="preserve"> program.</w:t>
      </w:r>
    </w:p>
    <w:p w14:paraId="554D46B2" w14:textId="77777777" w:rsidR="0019580F" w:rsidRPr="005C04B2" w:rsidRDefault="0019580F" w:rsidP="00225085">
      <w:pPr>
        <w:pStyle w:val="Heading6Alphabetised"/>
      </w:pPr>
      <w:r w:rsidRPr="005C04B2">
        <w:t xml:space="preserve">Has the PHN specified or suggested a number of consumers per FTE staff)? </w:t>
      </w:r>
    </w:p>
    <w:p w14:paraId="109E0D15" w14:textId="4C0E4C79" w:rsidR="0019580F" w:rsidRPr="005C04B2" w:rsidRDefault="005262BB" w:rsidP="0019580F">
      <w:r w:rsidRPr="005262BB">
        <w:t>No – 25 consumers per FTE was recommended by the provider and approved by Gippsland PHN (not contractually stipulated).</w:t>
      </w:r>
    </w:p>
    <w:p w14:paraId="1A68A01E" w14:textId="77777777" w:rsidR="0019580F" w:rsidRPr="005C04B2" w:rsidRDefault="0019580F" w:rsidP="00444F7D">
      <w:pPr>
        <w:pStyle w:val="Heading5"/>
      </w:pPr>
      <w:r w:rsidRPr="005C04B2">
        <w:lastRenderedPageBreak/>
        <w:t>CoS:</w:t>
      </w:r>
    </w:p>
    <w:p w14:paraId="3AD36F4C" w14:textId="77777777" w:rsidR="0019580F" w:rsidRPr="005C04B2" w:rsidRDefault="0019580F" w:rsidP="00225085">
      <w:pPr>
        <w:pStyle w:val="Heading6Alphabetised"/>
      </w:pPr>
      <w:r w:rsidRPr="005C04B2">
        <w:t>What is the consumer application and assessment process?</w:t>
      </w:r>
    </w:p>
    <w:p w14:paraId="5C618CA0" w14:textId="3FCB7319" w:rsidR="0019580F" w:rsidRDefault="00104E2C" w:rsidP="0019580F">
      <w:pPr>
        <w:contextualSpacing/>
      </w:pPr>
      <w:r w:rsidRPr="00104E2C">
        <w:t>Applications are received through GPHN’s ‘Referral and Consent Form’. Providers assess consumers before and after service provision using the Life Skills Profile 16 (LSP16) or the World Health Organisation Disability Assessment Schedule (WHODAS).</w:t>
      </w:r>
    </w:p>
    <w:p w14:paraId="7B0B628A" w14:textId="1190EFBE" w:rsidR="00255801" w:rsidRDefault="00255801" w:rsidP="00225085">
      <w:pPr>
        <w:pStyle w:val="Heading6Alphabetised"/>
      </w:pPr>
      <w:r>
        <w:t>How have PiR, D2DL and PHaMs consumers transitioned to CoS services?</w:t>
      </w:r>
    </w:p>
    <w:p w14:paraId="004A1349" w14:textId="60386620" w:rsidR="00255801" w:rsidRDefault="009A2387" w:rsidP="00903EB6">
      <w:r w:rsidRPr="009A2387">
        <w:t>Consumers of PiR and PHaMs programs were supported to transition to CoS via a warm referral process. For most consumers, this did not require a transfer between service providers given that two- thirds of former PIR providers are now PSP providers. There are now Day to Day Living (D2DL) services in Gippsland</w:t>
      </w:r>
      <w:r>
        <w:t>.</w:t>
      </w:r>
    </w:p>
    <w:p w14:paraId="6EB2BFD3" w14:textId="29819E70" w:rsidR="006864D4" w:rsidRDefault="00384860" w:rsidP="00225085">
      <w:pPr>
        <w:pStyle w:val="Heading6Alphabetised"/>
      </w:pPr>
      <w:r>
        <w:t>Duration/intensity of support</w:t>
      </w:r>
      <w:r w:rsidR="006864D4">
        <w:t>?</w:t>
      </w:r>
    </w:p>
    <w:p w14:paraId="73B4ADAD" w14:textId="29CEF0D2" w:rsidR="006864D4" w:rsidRDefault="00384860" w:rsidP="006864D4">
      <w:r w:rsidRPr="00384860">
        <w:t>The duration of CoS services is not defined and intended to provide longer-term support. Clients are supported with a level of care that suits that individual needs. Where appropriate, re-testing of eligibility for NDIS is recommended and supported</w:t>
      </w:r>
      <w:r>
        <w:t>.</w:t>
      </w:r>
    </w:p>
    <w:p w14:paraId="35504836" w14:textId="57F2A332" w:rsidR="00516874" w:rsidRDefault="00CD70A1" w:rsidP="00225085">
      <w:pPr>
        <w:pStyle w:val="Heading6Alphabetised"/>
      </w:pPr>
      <w:r w:rsidRPr="00CD70A1">
        <w:t>Is entry into the program time limited, goal oriented or ongoing</w:t>
      </w:r>
      <w:r w:rsidR="00516874">
        <w:t>?</w:t>
      </w:r>
    </w:p>
    <w:p w14:paraId="02F9697B" w14:textId="483CD244" w:rsidR="00516874" w:rsidRDefault="00A31A42" w:rsidP="00516874">
      <w:r w:rsidRPr="00A31A42">
        <w:t>Ongoing (i.e. continuing support provided).</w:t>
      </w:r>
    </w:p>
    <w:p w14:paraId="605CA9C5" w14:textId="6420AD72" w:rsidR="00516874" w:rsidRDefault="006257F4" w:rsidP="00225085">
      <w:pPr>
        <w:pStyle w:val="Heading6Alphabetised"/>
      </w:pPr>
      <w:r w:rsidRPr="006257F4">
        <w:t>Has the PHN specified or suggested a number of consumers per FTE staff)?</w:t>
      </w:r>
    </w:p>
    <w:p w14:paraId="7050FA59" w14:textId="77777777" w:rsidR="00611E0E" w:rsidRDefault="000C2021" w:rsidP="00516874">
      <w:r w:rsidRPr="000C2021">
        <w:t>No – 20 consumers per FTE was recommended by the provider and approved by Gippsland PHN (not contractually stipulated)</w:t>
      </w:r>
      <w:r>
        <w:t>.</w:t>
      </w:r>
    </w:p>
    <w:p w14:paraId="7E90AF1C" w14:textId="2A49E7DE" w:rsidR="0019580F" w:rsidRPr="005C04B2" w:rsidRDefault="0019580F" w:rsidP="00444F7D">
      <w:pPr>
        <w:pStyle w:val="Heading3"/>
      </w:pPr>
      <w:r w:rsidRPr="005C04B2">
        <w:t>MODELS OF CARE, INTEGRATION AND PRIORITY COHORTS</w:t>
      </w:r>
      <w:r w:rsidRPr="005C04B2">
        <w:rPr>
          <w:vertAlign w:val="superscript"/>
        </w:rPr>
        <w:footnoteReference w:id="138"/>
      </w:r>
    </w:p>
    <w:p w14:paraId="0F9AB57E" w14:textId="77777777" w:rsidR="0019580F" w:rsidRPr="005C04B2" w:rsidRDefault="0019580F" w:rsidP="0019580F">
      <w:pPr>
        <w:pStyle w:val="Heading4Numbered"/>
      </w:pPr>
      <w:r w:rsidRPr="005C04B2">
        <w:t>Models of</w:t>
      </w:r>
      <w:r w:rsidRPr="005C04B2">
        <w:rPr>
          <w:spacing w:val="-2"/>
        </w:rPr>
        <w:t xml:space="preserve"> </w:t>
      </w:r>
      <w:r w:rsidRPr="005C04B2">
        <w:t xml:space="preserve">care: </w:t>
      </w:r>
      <w:r w:rsidRPr="005C04B2">
        <w:rPr>
          <w:spacing w:val="-1"/>
        </w:rPr>
        <w:t xml:space="preserve"> </w:t>
      </w:r>
      <w:r w:rsidRPr="005C04B2">
        <w:t>Does</w:t>
      </w:r>
      <w:r w:rsidRPr="005C04B2">
        <w:rPr>
          <w:spacing w:val="-4"/>
        </w:rPr>
        <w:t xml:space="preserve"> </w:t>
      </w:r>
      <w:r w:rsidRPr="005C04B2">
        <w:t>the</w:t>
      </w:r>
      <w:r w:rsidRPr="005C04B2">
        <w:rPr>
          <w:spacing w:val="2"/>
        </w:rPr>
        <w:t xml:space="preserve"> </w:t>
      </w:r>
      <w:r w:rsidRPr="005C04B2">
        <w:t>PHN</w:t>
      </w:r>
      <w:r w:rsidRPr="005C04B2">
        <w:rPr>
          <w:spacing w:val="-3"/>
        </w:rPr>
        <w:t xml:space="preserve"> </w:t>
      </w:r>
      <w:r w:rsidRPr="005C04B2">
        <w:t>specify</w:t>
      </w:r>
      <w:r w:rsidRPr="005C04B2">
        <w:rPr>
          <w:spacing w:val="2"/>
        </w:rPr>
        <w:t xml:space="preserve"> </w:t>
      </w:r>
      <w:r w:rsidRPr="005C04B2">
        <w:t>a</w:t>
      </w:r>
      <w:r w:rsidRPr="005C04B2">
        <w:rPr>
          <w:spacing w:val="-3"/>
        </w:rPr>
        <w:t xml:space="preserve"> </w:t>
      </w:r>
      <w:r w:rsidRPr="005C04B2">
        <w:t>model</w:t>
      </w:r>
      <w:r w:rsidRPr="005C04B2">
        <w:rPr>
          <w:spacing w:val="1"/>
        </w:rPr>
        <w:t xml:space="preserve"> </w:t>
      </w:r>
      <w:r w:rsidRPr="005C04B2">
        <w:t>of</w:t>
      </w:r>
      <w:r w:rsidRPr="005C04B2">
        <w:rPr>
          <w:spacing w:val="-2"/>
        </w:rPr>
        <w:t xml:space="preserve"> </w:t>
      </w:r>
      <w:r w:rsidRPr="005C04B2">
        <w:t>care</w:t>
      </w:r>
      <w:r w:rsidRPr="005C04B2">
        <w:rPr>
          <w:spacing w:val="1"/>
        </w:rPr>
        <w:t xml:space="preserve"> </w:t>
      </w:r>
      <w:r w:rsidRPr="005C04B2">
        <w:t>to</w:t>
      </w:r>
      <w:r w:rsidRPr="005C04B2">
        <w:rPr>
          <w:spacing w:val="-2"/>
        </w:rPr>
        <w:t xml:space="preserve"> </w:t>
      </w:r>
      <w:r w:rsidRPr="005C04B2">
        <w:t>be used?</w:t>
      </w:r>
    </w:p>
    <w:p w14:paraId="3D31610A" w14:textId="006E372B" w:rsidR="0019580F" w:rsidRPr="005C04B2" w:rsidRDefault="008B46EA" w:rsidP="0019580F">
      <w:r w:rsidRPr="008B46EA">
        <w:rPr>
          <w:color w:val="000000"/>
        </w:rPr>
        <w:t>Yes, the PHN endorses a stepped-care approach</w:t>
      </w:r>
      <w:r w:rsidR="0019580F" w:rsidRPr="00BF6E88">
        <w:rPr>
          <w:color w:val="000000"/>
        </w:rPr>
        <w:t>.</w:t>
      </w:r>
    </w:p>
    <w:p w14:paraId="2A64944D" w14:textId="77777777" w:rsidR="0019580F" w:rsidRPr="005C04B2" w:rsidRDefault="0019580F" w:rsidP="0019580F">
      <w:pPr>
        <w:pStyle w:val="Heading4Numbered"/>
      </w:pPr>
      <w:r w:rsidRPr="005C04B2">
        <w:t xml:space="preserve">Care integration: </w:t>
      </w:r>
    </w:p>
    <w:p w14:paraId="6F9A1560" w14:textId="1E811FE0" w:rsidR="0019580F" w:rsidRPr="005C04B2" w:rsidRDefault="001A12A1" w:rsidP="0019580F">
      <w:r w:rsidRPr="001A12A1">
        <w:rPr>
          <w:color w:val="000000"/>
        </w:rPr>
        <w:t>Providers are required to integrate supports with ‘relevant organisations’ such as GPs, LHNs and other networks. They must also give feedback to the GP or other referrer upon completion of service, or more frequently for longer term support</w:t>
      </w:r>
      <w:r w:rsidR="0019580F" w:rsidRPr="005C04B2">
        <w:t>.</w:t>
      </w:r>
    </w:p>
    <w:p w14:paraId="0533080D" w14:textId="77777777" w:rsidR="0019580F" w:rsidRPr="005C04B2" w:rsidRDefault="0019580F" w:rsidP="0019580F">
      <w:pPr>
        <w:pStyle w:val="Heading4Numbered"/>
      </w:pPr>
      <w:r w:rsidRPr="005C04B2">
        <w:t>Priority Cohorts: Does the PHN prioritise particular cohorts, e.g. regions, demographics,</w:t>
      </w:r>
      <w:r>
        <w:t xml:space="preserve"> </w:t>
      </w:r>
      <w:r w:rsidRPr="005C04B2">
        <w:t>diagnosis?</w:t>
      </w:r>
    </w:p>
    <w:p w14:paraId="11C89E16" w14:textId="4666D653" w:rsidR="0019580F" w:rsidRPr="005C04B2" w:rsidRDefault="00FC045C" w:rsidP="00FC045C">
      <w:r w:rsidRPr="00FC045C">
        <w:rPr>
          <w:color w:val="000000"/>
        </w:rPr>
        <w:t>Yes, the broader</w:t>
      </w:r>
      <w:r>
        <w:rPr>
          <w:color w:val="000000"/>
        </w:rPr>
        <w:t xml:space="preserve"> </w:t>
      </w:r>
      <w:r w:rsidRPr="00FC045C">
        <w:rPr>
          <w:color w:val="000000"/>
        </w:rPr>
        <w:t>PHN’s target cohorts are young people aged 0-25, people aged 65 or older, Indigenous people, and people with disabilities</w:t>
      </w:r>
      <w:r w:rsidR="0019580F" w:rsidRPr="005C04B2">
        <w:t>.</w:t>
      </w:r>
    </w:p>
    <w:p w14:paraId="18BC9B1B" w14:textId="77777777" w:rsidR="000C2021" w:rsidRPr="005C04B2" w:rsidRDefault="000C2021" w:rsidP="000C2021">
      <w:pPr>
        <w:pStyle w:val="Heading4Numbered"/>
      </w:pPr>
      <w:r w:rsidRPr="005C04B2">
        <w:t>Services Types</w:t>
      </w:r>
    </w:p>
    <w:p w14:paraId="586570C8" w14:textId="1E2BBB37" w:rsidR="0019580F" w:rsidRPr="005C04B2" w:rsidRDefault="0099758D" w:rsidP="0099758D">
      <w:r w:rsidRPr="0099758D">
        <w:t>NPS-M and CoS: Both programs provide services as specified in the national guidelines</w:t>
      </w:r>
      <w:r w:rsidR="000C2021" w:rsidRPr="005C04B2">
        <w:t>.</w:t>
      </w:r>
    </w:p>
    <w:p w14:paraId="46A48ABD" w14:textId="77777777" w:rsidR="0019580F" w:rsidRPr="005C04B2" w:rsidRDefault="0019580F" w:rsidP="0019580F">
      <w:pPr>
        <w:keepNext/>
        <w:keepLines/>
        <w:spacing w:before="40" w:after="0"/>
        <w:outlineLvl w:val="2"/>
        <w:rPr>
          <w:rFonts w:ascii="Segoe UI Semibold" w:eastAsiaTheme="majorEastAsia" w:hAnsi="Segoe UI Semibold" w:cstheme="majorBidi"/>
          <w:color w:val="1F3763" w:themeColor="accent1" w:themeShade="7F"/>
          <w:sz w:val="26"/>
          <w:szCs w:val="24"/>
        </w:rPr>
      </w:pPr>
      <w:r w:rsidRPr="005C04B2">
        <w:rPr>
          <w:rFonts w:ascii="Segoe UI Semibold" w:eastAsiaTheme="majorEastAsia" w:hAnsi="Segoe UI Semibold" w:cstheme="majorBidi"/>
          <w:color w:val="1F3763" w:themeColor="accent1" w:themeShade="7F"/>
          <w:sz w:val="26"/>
          <w:szCs w:val="24"/>
        </w:rPr>
        <w:t>IMPLEMENTATION AND COMMISSIONING</w:t>
      </w:r>
      <w:r w:rsidRPr="005C04B2">
        <w:rPr>
          <w:rFonts w:ascii="Segoe UI Semibold" w:eastAsiaTheme="majorEastAsia" w:hAnsi="Segoe UI Semibold" w:cstheme="majorBidi"/>
          <w:color w:val="1F3763" w:themeColor="accent1" w:themeShade="7F"/>
          <w:sz w:val="26"/>
          <w:szCs w:val="24"/>
          <w:vertAlign w:val="superscript"/>
        </w:rPr>
        <w:footnoteReference w:id="139"/>
      </w:r>
    </w:p>
    <w:p w14:paraId="316B4595" w14:textId="77777777" w:rsidR="0019580F" w:rsidRPr="005C04B2" w:rsidRDefault="0019580F" w:rsidP="0019580F">
      <w:pPr>
        <w:pStyle w:val="Heading4Numbered"/>
      </w:pPr>
      <w:r w:rsidRPr="005C04B2">
        <w:t>Roll out dates:</w:t>
      </w:r>
    </w:p>
    <w:p w14:paraId="2ACE7663" w14:textId="7DBFCD7A" w:rsidR="0019580F" w:rsidRDefault="0019580F" w:rsidP="0019580F">
      <w:pPr>
        <w:pStyle w:val="ListParagraph"/>
      </w:pPr>
      <w:r>
        <w:t xml:space="preserve">NPS-M: 1 </w:t>
      </w:r>
      <w:r w:rsidR="008501CD">
        <w:t>January</w:t>
      </w:r>
      <w:r>
        <w:t xml:space="preserve"> 2019</w:t>
      </w:r>
    </w:p>
    <w:p w14:paraId="4DA07C1F" w14:textId="77777777" w:rsidR="0019580F" w:rsidRPr="005C04B2" w:rsidRDefault="0019580F" w:rsidP="0019580F">
      <w:pPr>
        <w:pStyle w:val="ListParagraph"/>
      </w:pPr>
      <w:r>
        <w:t>CoS: 1 July 2019</w:t>
      </w:r>
    </w:p>
    <w:p w14:paraId="20C68808" w14:textId="77777777" w:rsidR="0019580F" w:rsidRPr="005C04B2" w:rsidRDefault="0019580F" w:rsidP="0019580F">
      <w:pPr>
        <w:pStyle w:val="Heading4Numbered"/>
      </w:pPr>
      <w:r w:rsidRPr="005C04B2">
        <w:lastRenderedPageBreak/>
        <w:t>Commissioning approach</w:t>
      </w:r>
    </w:p>
    <w:p w14:paraId="24CD931B" w14:textId="77777777" w:rsidR="00866640" w:rsidRDefault="00866640" w:rsidP="00464D6A">
      <w:pPr>
        <w:pStyle w:val="ListParagraph"/>
        <w:numPr>
          <w:ilvl w:val="0"/>
          <w:numId w:val="92"/>
        </w:numPr>
      </w:pPr>
      <w:r>
        <w:t>NPS-M: GPHN released a public procurement via request for tender to identify preferred suppliers to deliver the NPS-M program.</w:t>
      </w:r>
    </w:p>
    <w:p w14:paraId="7B5D5B6B" w14:textId="2B010184" w:rsidR="0019580F" w:rsidRDefault="00866640" w:rsidP="00464D6A">
      <w:pPr>
        <w:pStyle w:val="ListParagraph"/>
        <w:numPr>
          <w:ilvl w:val="0"/>
          <w:numId w:val="92"/>
        </w:numPr>
      </w:pPr>
      <w:r>
        <w:t>COS, NPS-T and Interface: GPHN facilitated a closed request for proposal process to procure services. The proposal was made available to the three existing PiR program providers. This approach was based on the fact that a) existing providers knew the consumer groups, b) former providers were the only dedicated organisations in Gippsland that provide community-based psychosocial support programs, c) they understand the service landscape and requirements of the NDIS and d) this approach would provide the least disruption for existing consumers, who continue to be supported by the same organisations and often the same workers.</w:t>
      </w:r>
    </w:p>
    <w:p w14:paraId="6DEF6ACB" w14:textId="77777777" w:rsidR="0019580F" w:rsidRPr="005C04B2" w:rsidRDefault="0019580F" w:rsidP="0019580F">
      <w:pPr>
        <w:pStyle w:val="Heading4Numbered"/>
      </w:pPr>
      <w:r w:rsidRPr="005C04B2">
        <w:t>Strategic planning</w:t>
      </w:r>
    </w:p>
    <w:p w14:paraId="14E0D6CC" w14:textId="77777777" w:rsidR="0019580F" w:rsidRPr="005C04B2" w:rsidRDefault="0019580F" w:rsidP="0019580F">
      <w:pPr>
        <w:pStyle w:val="Heading5"/>
      </w:pPr>
      <w:r w:rsidRPr="005C04B2">
        <w:t>Key inputs to strategic planning</w:t>
      </w:r>
    </w:p>
    <w:p w14:paraId="66C6835F" w14:textId="77777777" w:rsidR="00A300AD" w:rsidRDefault="00A300AD" w:rsidP="002F56F4">
      <w:pPr>
        <w:pStyle w:val="ListParagraph"/>
        <w:numPr>
          <w:ilvl w:val="0"/>
          <w:numId w:val="66"/>
        </w:numPr>
      </w:pPr>
      <w:r>
        <w:t>GPHN engaged stakeholders in 2018 though a co-design workshop for NPS-M services.</w:t>
      </w:r>
    </w:p>
    <w:p w14:paraId="7670B731" w14:textId="68AAC9AC" w:rsidR="0019580F" w:rsidRPr="005C04B2" w:rsidRDefault="00A300AD" w:rsidP="002F56F4">
      <w:pPr>
        <w:pStyle w:val="ListParagraph"/>
        <w:numPr>
          <w:ilvl w:val="0"/>
          <w:numId w:val="66"/>
        </w:numPr>
      </w:pPr>
      <w:r>
        <w:t>The GPHN website indicates future plans to apply the National Mental Health Service Planning Framework</w:t>
      </w:r>
      <w:r w:rsidR="0019580F" w:rsidRPr="005C04B2">
        <w:t>.</w:t>
      </w:r>
    </w:p>
    <w:p w14:paraId="5D30BE79" w14:textId="77777777" w:rsidR="0019580F" w:rsidRPr="005C04B2" w:rsidRDefault="0019580F" w:rsidP="0019580F">
      <w:pPr>
        <w:pStyle w:val="Heading4Numbered"/>
      </w:pPr>
      <w:r w:rsidRPr="005C04B2">
        <w:t>Purchasing approach</w:t>
      </w:r>
    </w:p>
    <w:p w14:paraId="3208028C" w14:textId="77777777" w:rsidR="0019580F" w:rsidRPr="005C04B2" w:rsidRDefault="0019580F" w:rsidP="0019580F">
      <w:pPr>
        <w:pStyle w:val="Heading5"/>
      </w:pPr>
      <w:r w:rsidRPr="005C04B2">
        <w:t>Budgeting</w:t>
      </w:r>
    </w:p>
    <w:p w14:paraId="78567F7C" w14:textId="77777777" w:rsidR="0019580F" w:rsidRPr="00271EC4" w:rsidRDefault="0019580F" w:rsidP="00444F7D">
      <w:pPr>
        <w:pStyle w:val="Heading6Alphabetised"/>
        <w:numPr>
          <w:ilvl w:val="0"/>
          <w:numId w:val="181"/>
        </w:numPr>
      </w:pPr>
      <w:r w:rsidRPr="00271EC4">
        <w:t>Has the PHN pooled NPS-M or CoS funding with other funding sources?</w:t>
      </w:r>
    </w:p>
    <w:p w14:paraId="5319AC34" w14:textId="77777777" w:rsidR="008E7806" w:rsidRDefault="0019580F" w:rsidP="008E7806">
      <w:pPr>
        <w:pStyle w:val="ListParagraph"/>
      </w:pPr>
      <w:r>
        <w:t xml:space="preserve">NPS-M: </w:t>
      </w:r>
      <w:r w:rsidR="008E7806">
        <w:t>No</w:t>
      </w:r>
    </w:p>
    <w:p w14:paraId="3DDBC6B0" w14:textId="1AF03A35" w:rsidR="0019580F" w:rsidRPr="005C04B2" w:rsidRDefault="008E7806" w:rsidP="008E7806">
      <w:pPr>
        <w:pStyle w:val="ListParagraph"/>
      </w:pPr>
      <w:r>
        <w:t>CoS: Yes – funding for the NPS-T, CoS and Interface programs have been pooled under Gippsland’s Psychosocial Support Program (PSP)</w:t>
      </w:r>
    </w:p>
    <w:p w14:paraId="336223CE" w14:textId="77777777" w:rsidR="0019580F" w:rsidRPr="005C04B2" w:rsidRDefault="0019580F" w:rsidP="0019580F">
      <w:pPr>
        <w:pStyle w:val="Heading5"/>
      </w:pPr>
      <w:r w:rsidRPr="005C04B2">
        <w:t>Contracts</w:t>
      </w:r>
    </w:p>
    <w:p w14:paraId="570475D1" w14:textId="77777777" w:rsidR="0019580F" w:rsidRPr="005C04B2" w:rsidRDefault="0019580F" w:rsidP="00225085">
      <w:pPr>
        <w:pStyle w:val="Heading6Alphabetised"/>
      </w:pPr>
      <w:r w:rsidRPr="005C04B2">
        <w:t>What is the contracting approach taken by the PHN for each program?</w:t>
      </w:r>
    </w:p>
    <w:p w14:paraId="0636B8B9" w14:textId="02120C0A" w:rsidR="00084634" w:rsidRDefault="00084634" w:rsidP="00464D6A">
      <w:pPr>
        <w:pStyle w:val="ListParagraph"/>
        <w:numPr>
          <w:ilvl w:val="0"/>
          <w:numId w:val="97"/>
        </w:numPr>
      </w:pPr>
      <w:r>
        <w:t>Competitive tendering – Offers from competing providers are invited by open advertisement and evaluated in accordance with predetermined criteria.</w:t>
      </w:r>
    </w:p>
    <w:p w14:paraId="7C595444" w14:textId="73C44078" w:rsidR="00084634" w:rsidRDefault="00084634" w:rsidP="00464D6A">
      <w:pPr>
        <w:pStyle w:val="ListParagraph"/>
        <w:numPr>
          <w:ilvl w:val="0"/>
          <w:numId w:val="97"/>
        </w:numPr>
      </w:pPr>
      <w:r>
        <w:t>Prime contracting – A single provider is contracted by a regional commissioner.</w:t>
      </w:r>
    </w:p>
    <w:p w14:paraId="0A02A45A" w14:textId="170A3697" w:rsidR="00084634" w:rsidRDefault="00084634" w:rsidP="00464D6A">
      <w:pPr>
        <w:pStyle w:val="ListParagraph"/>
        <w:numPr>
          <w:ilvl w:val="0"/>
          <w:numId w:val="97"/>
        </w:numPr>
      </w:pPr>
      <w:r>
        <w:t>Direct engagement – Existing provider(s) are commissioned to continue providing services.</w:t>
      </w:r>
    </w:p>
    <w:p w14:paraId="6128C6EA" w14:textId="0691B5C0" w:rsidR="0019580F" w:rsidRPr="005C04B2" w:rsidRDefault="00084634" w:rsidP="00464D6A">
      <w:pPr>
        <w:pStyle w:val="ListParagraph"/>
        <w:numPr>
          <w:ilvl w:val="0"/>
          <w:numId w:val="97"/>
        </w:numPr>
      </w:pPr>
      <w:r>
        <w:t>Contract extension – Existing contracts between the PHN and provider are extended</w:t>
      </w:r>
      <w:r w:rsidR="0019580F" w:rsidRPr="005C04B2">
        <w:t>.</w:t>
      </w:r>
    </w:p>
    <w:p w14:paraId="7463DFBD" w14:textId="77777777" w:rsidR="0019580F" w:rsidRPr="005C04B2" w:rsidRDefault="0019580F" w:rsidP="00225085">
      <w:pPr>
        <w:pStyle w:val="Heading6Alphabetised"/>
      </w:pPr>
      <w:r w:rsidRPr="005C04B2">
        <w:t>Is there a mandated/expected capacity for services in the NPS-M and CoS programs?</w:t>
      </w:r>
    </w:p>
    <w:p w14:paraId="7B8396C0" w14:textId="77777777" w:rsidR="006F2EF4" w:rsidRDefault="006F2EF4" w:rsidP="006F2EF4">
      <w:pPr>
        <w:pStyle w:val="ListParagraph"/>
      </w:pPr>
      <w:r>
        <w:t>NPS-M: Yes – 25 consumers per FTE, with 3 FTE currently.</w:t>
      </w:r>
    </w:p>
    <w:p w14:paraId="17871259" w14:textId="023B4767" w:rsidR="0019580F" w:rsidRPr="005C04B2" w:rsidRDefault="006F2EF4" w:rsidP="006F2EF4">
      <w:pPr>
        <w:pStyle w:val="ListParagraph"/>
      </w:pPr>
      <w:r>
        <w:t>CoS: Yes – 20 consumers per FTE, with 4 FTE currently</w:t>
      </w:r>
    </w:p>
    <w:p w14:paraId="33D7923C" w14:textId="77777777" w:rsidR="0019580F" w:rsidRPr="005C04B2" w:rsidRDefault="0019580F" w:rsidP="00225085">
      <w:pPr>
        <w:pStyle w:val="Heading6Alphabetised"/>
      </w:pPr>
      <w:r w:rsidRPr="005C04B2">
        <w:t>Does the service provider contract or schedule specify the number and type of staff required to deliver the service?</w:t>
      </w:r>
    </w:p>
    <w:p w14:paraId="705AA51F" w14:textId="4B347DDB" w:rsidR="00557B0E" w:rsidRDefault="00557B0E" w:rsidP="00464D6A">
      <w:pPr>
        <w:pStyle w:val="ListParagraph"/>
        <w:numPr>
          <w:ilvl w:val="0"/>
          <w:numId w:val="98"/>
        </w:numPr>
      </w:pPr>
      <w:r>
        <w:t>NPS-M: Yes</w:t>
      </w:r>
    </w:p>
    <w:p w14:paraId="7011E096" w14:textId="52C51104" w:rsidR="0019580F" w:rsidRDefault="00557B0E" w:rsidP="00464D6A">
      <w:pPr>
        <w:pStyle w:val="ListParagraph"/>
        <w:numPr>
          <w:ilvl w:val="0"/>
          <w:numId w:val="98"/>
        </w:numPr>
      </w:pPr>
      <w:r>
        <w:t>CoS: Yes</w:t>
      </w:r>
    </w:p>
    <w:p w14:paraId="78E1BDB2" w14:textId="77777777" w:rsidR="0019580F" w:rsidRPr="005C04B2" w:rsidRDefault="0019580F" w:rsidP="00225085">
      <w:pPr>
        <w:pStyle w:val="Heading6Alphabetised"/>
      </w:pPr>
      <w:r w:rsidRPr="005C04B2">
        <w:t>What types of workers are prescribed in contracts?</w:t>
      </w:r>
    </w:p>
    <w:p w14:paraId="428A3B0D" w14:textId="77777777" w:rsidR="00EA65DB" w:rsidRDefault="00EA65DB" w:rsidP="00EA65DB">
      <w:r>
        <w:t>NPS-M and CoS:</w:t>
      </w:r>
    </w:p>
    <w:p w14:paraId="4C0837F7" w14:textId="77777777" w:rsidR="00EA65DB" w:rsidRDefault="00EA65DB" w:rsidP="00EA65DB">
      <w:pPr>
        <w:pStyle w:val="ListParagraph"/>
      </w:pPr>
      <w:r>
        <w:t>Managers/Team Leader</w:t>
      </w:r>
    </w:p>
    <w:p w14:paraId="7257DB30" w14:textId="77777777" w:rsidR="00EA65DB" w:rsidRDefault="00EA65DB" w:rsidP="00EA65DB">
      <w:pPr>
        <w:pStyle w:val="ListParagraph"/>
      </w:pPr>
      <w:r>
        <w:t>Peer support workers</w:t>
      </w:r>
    </w:p>
    <w:p w14:paraId="2F80C630" w14:textId="77777777" w:rsidR="00EA65DB" w:rsidRDefault="00EA65DB" w:rsidP="00EA65DB">
      <w:pPr>
        <w:pStyle w:val="ListParagraph"/>
      </w:pPr>
      <w:r>
        <w:t>Social Worker</w:t>
      </w:r>
    </w:p>
    <w:p w14:paraId="2AF15D49" w14:textId="7A3FDBC0" w:rsidR="0019580F" w:rsidRPr="004F6DBC" w:rsidRDefault="00EA65DB" w:rsidP="00EA65DB">
      <w:pPr>
        <w:pStyle w:val="ListParagraph"/>
      </w:pPr>
      <w:r>
        <w:t>Recovery support worker/facilitator</w:t>
      </w:r>
    </w:p>
    <w:p w14:paraId="089484C0" w14:textId="77777777" w:rsidR="0019580F" w:rsidRPr="005C04B2" w:rsidRDefault="0019580F" w:rsidP="0019580F">
      <w:pPr>
        <w:pStyle w:val="Heading5"/>
      </w:pPr>
      <w:r w:rsidRPr="005C04B2">
        <w:lastRenderedPageBreak/>
        <w:t>Purchasing</w:t>
      </w:r>
    </w:p>
    <w:p w14:paraId="44B57B50" w14:textId="77777777" w:rsidR="0019580F" w:rsidRPr="005C04B2" w:rsidRDefault="0019580F" w:rsidP="00225085">
      <w:pPr>
        <w:pStyle w:val="Heading6Alphabetised"/>
      </w:pPr>
      <w:r w:rsidRPr="005C04B2">
        <w:t>What is the payment approach taken by the PHN for each program?</w:t>
      </w:r>
    </w:p>
    <w:p w14:paraId="55E6E4DB" w14:textId="710A37CE" w:rsidR="0019580F" w:rsidRPr="005C04B2" w:rsidRDefault="00CE6A36" w:rsidP="00CE6A36">
      <w:r w:rsidRPr="00CE6A36">
        <w:rPr>
          <w:iCs/>
        </w:rPr>
        <w:t>Block funding – A fixed amount of money is paid to the provider, regardless of how local needs are being met or the quality of care provided</w:t>
      </w:r>
      <w:r w:rsidR="0019580F" w:rsidRPr="005C04B2">
        <w:t>.</w:t>
      </w:r>
    </w:p>
    <w:p w14:paraId="15E693DB" w14:textId="77777777" w:rsidR="0019580F" w:rsidRPr="005C04B2" w:rsidRDefault="0019580F" w:rsidP="00225085">
      <w:pPr>
        <w:pStyle w:val="Heading6Alphabetised"/>
      </w:pPr>
      <w:r w:rsidRPr="005C04B2">
        <w:t>Of the money allocated to service providers, what was the average proportion designated to administrative or indirect costs?</w:t>
      </w:r>
    </w:p>
    <w:p w14:paraId="60B232A8" w14:textId="4317D29F" w:rsidR="00B13E8A" w:rsidRDefault="00B13E8A" w:rsidP="00464D6A">
      <w:pPr>
        <w:pStyle w:val="ListParagraph"/>
        <w:numPr>
          <w:ilvl w:val="0"/>
          <w:numId w:val="99"/>
        </w:numPr>
      </w:pPr>
      <w:r>
        <w:t>NPS-M: Gippsland PHN utilise a unit price model to inform the funding allocations for all commissioned services. Our standardised model providers $29,850 (exc. GST) per every 1.0FTE.</w:t>
      </w:r>
    </w:p>
    <w:p w14:paraId="49C305E2" w14:textId="592AD467" w:rsidR="0019580F" w:rsidRPr="005C04B2" w:rsidRDefault="00B13E8A" w:rsidP="00464D6A">
      <w:pPr>
        <w:pStyle w:val="ListParagraph"/>
        <w:numPr>
          <w:ilvl w:val="0"/>
          <w:numId w:val="99"/>
        </w:numPr>
      </w:pPr>
      <w:r>
        <w:t>CoS: Gippsland PHN utilise a unit price model to inform the funding allocations for all commissioned services. Our standardised model providers $29,850 (exc. GST) per every 1.0FTE</w:t>
      </w:r>
    </w:p>
    <w:p w14:paraId="59C59A53" w14:textId="77777777" w:rsidR="0019580F" w:rsidRDefault="0019580F" w:rsidP="0019580F">
      <w:pPr>
        <w:pStyle w:val="Heading4Numbered"/>
      </w:pPr>
      <w:r w:rsidRPr="005C04B2">
        <w:t>Monitoring and evaluation</w:t>
      </w:r>
    </w:p>
    <w:p w14:paraId="0CBE3939" w14:textId="77777777" w:rsidR="0019580F" w:rsidRPr="005C04B2" w:rsidRDefault="0019580F" w:rsidP="0019580F">
      <w:pPr>
        <w:pStyle w:val="Heading5"/>
      </w:pPr>
      <w:r>
        <w:t>Data/measures</w:t>
      </w:r>
    </w:p>
    <w:p w14:paraId="78A5F5BA" w14:textId="77777777" w:rsidR="0019580F" w:rsidRPr="005C04B2" w:rsidRDefault="0019580F" w:rsidP="00444F7D">
      <w:pPr>
        <w:pStyle w:val="Heading6Alphabetised"/>
        <w:numPr>
          <w:ilvl w:val="0"/>
          <w:numId w:val="182"/>
        </w:numPr>
      </w:pPr>
      <w:r w:rsidRPr="005C04B2">
        <w:t>What performance measures are specified in the contract to track service performance providers?</w:t>
      </w:r>
    </w:p>
    <w:p w14:paraId="3DD8B298" w14:textId="77777777" w:rsidR="00EB3564" w:rsidRDefault="00EB3564" w:rsidP="00EB3564">
      <w:pPr>
        <w:pStyle w:val="ListParagraph"/>
      </w:pPr>
      <w:r>
        <w:t>Number of consumers accessing services</w:t>
      </w:r>
    </w:p>
    <w:p w14:paraId="3D483C99" w14:textId="77777777" w:rsidR="00EB3564" w:rsidRDefault="00EB3564" w:rsidP="00EB3564">
      <w:pPr>
        <w:pStyle w:val="ListParagraph"/>
      </w:pPr>
      <w:r>
        <w:t>Number of services provided</w:t>
      </w:r>
    </w:p>
    <w:p w14:paraId="17498915" w14:textId="77777777" w:rsidR="00EB3564" w:rsidRDefault="00EB3564" w:rsidP="00EB3564">
      <w:pPr>
        <w:pStyle w:val="ListParagraph"/>
      </w:pPr>
      <w:r>
        <w:t>Outcomes from measurement tool (LSP16 and WHODAS) –</w:t>
      </w:r>
    </w:p>
    <w:p w14:paraId="7B1CB9C0" w14:textId="77777777" w:rsidR="00EB3564" w:rsidRDefault="00EB3564" w:rsidP="00EB3564">
      <w:pPr>
        <w:pStyle w:val="ListParagraph"/>
      </w:pPr>
      <w:r>
        <w:t>within program guidelines in addendum to the contract.</w:t>
      </w:r>
    </w:p>
    <w:p w14:paraId="6DCD5CF5" w14:textId="180EF3C3" w:rsidR="0019580F" w:rsidRPr="005C04B2" w:rsidRDefault="00EB3564" w:rsidP="00EB3564">
      <w:pPr>
        <w:pStyle w:val="ListParagraph"/>
      </w:pPr>
      <w:r>
        <w:t>Consumer Satisfaction/experience – not a specific KPI, however clinical effectiveness and appropriateness is a reporting domain</w:t>
      </w:r>
    </w:p>
    <w:p w14:paraId="7A740289" w14:textId="77777777" w:rsidR="0019580F" w:rsidRPr="005C04B2" w:rsidRDefault="0019580F" w:rsidP="00225085">
      <w:pPr>
        <w:pStyle w:val="Heading6Alphabetised"/>
      </w:pPr>
      <w:r w:rsidRPr="005C04B2">
        <w:t>Which of the following outcomes measures does the PHN capture/monitor?</w:t>
      </w:r>
    </w:p>
    <w:p w14:paraId="0B0A4A1C" w14:textId="77777777" w:rsidR="001C4BD4" w:rsidRDefault="001C4BD4" w:rsidP="002F56F4">
      <w:pPr>
        <w:pStyle w:val="ListParagraph"/>
        <w:numPr>
          <w:ilvl w:val="0"/>
          <w:numId w:val="72"/>
        </w:numPr>
      </w:pPr>
      <w:r>
        <w:t>LSP-16 (Life Skills Profile)</w:t>
      </w:r>
    </w:p>
    <w:p w14:paraId="33FE5F5B" w14:textId="24C9C4BA" w:rsidR="0019580F" w:rsidRPr="005C04B2" w:rsidRDefault="001C4BD4" w:rsidP="002F56F4">
      <w:pPr>
        <w:pStyle w:val="ListParagraph"/>
        <w:numPr>
          <w:ilvl w:val="0"/>
          <w:numId w:val="72"/>
        </w:numPr>
      </w:pPr>
      <w:r>
        <w:t>WHODAS (World Health Organisation Disability Assessment Schedule)</w:t>
      </w:r>
    </w:p>
    <w:p w14:paraId="409CEC57" w14:textId="77777777" w:rsidR="0019580F" w:rsidRPr="005C04B2" w:rsidRDefault="0019580F" w:rsidP="0019580F">
      <w:pPr>
        <w:pStyle w:val="Heading5"/>
      </w:pPr>
      <w:r w:rsidRPr="005C04B2">
        <w:t>Reporting</w:t>
      </w:r>
    </w:p>
    <w:p w14:paraId="5F23ADFB" w14:textId="77777777" w:rsidR="0019580F" w:rsidRPr="005C04B2" w:rsidRDefault="0019580F" w:rsidP="00225085">
      <w:pPr>
        <w:pStyle w:val="Heading6Alphabetised"/>
      </w:pPr>
      <w:r w:rsidRPr="005C04B2">
        <w:t>How frequently do service providers provide formal reports to the PHN?</w:t>
      </w:r>
    </w:p>
    <w:p w14:paraId="76D650FE" w14:textId="2EC0E799" w:rsidR="0019580F" w:rsidRPr="0038579B" w:rsidRDefault="001C4BD4" w:rsidP="0019580F">
      <w:r>
        <w:t>Monthly</w:t>
      </w:r>
    </w:p>
    <w:p w14:paraId="16EE262C" w14:textId="77777777" w:rsidR="0019580F" w:rsidRPr="005C04B2" w:rsidRDefault="0019580F" w:rsidP="00225085">
      <w:pPr>
        <w:pStyle w:val="Heading6Alphabetised"/>
      </w:pPr>
      <w:r w:rsidRPr="005C04B2">
        <w:t>Have you conducted a review of your roll out of the NPS-M and CoS programs?</w:t>
      </w:r>
    </w:p>
    <w:p w14:paraId="493B303D" w14:textId="747C22AE" w:rsidR="0019580F" w:rsidRDefault="0019580F" w:rsidP="0019580F">
      <w:pPr>
        <w:sectPr w:rsidR="0019580F" w:rsidSect="004052AC">
          <w:headerReference w:type="default" r:id="rId66"/>
          <w:footnotePr>
            <w:numRestart w:val="eachSect"/>
          </w:footnotePr>
          <w:pgSz w:w="11906" w:h="16838"/>
          <w:pgMar w:top="720" w:right="720" w:bottom="720" w:left="720" w:header="708" w:footer="708" w:gutter="0"/>
          <w:cols w:space="708"/>
          <w:docGrid w:linePitch="360"/>
        </w:sectPr>
      </w:pPr>
      <w:r>
        <w:t>No –</w:t>
      </w:r>
      <w:r w:rsidRPr="00A5081F">
        <w:t xml:space="preserve"> </w:t>
      </w:r>
      <w:r w:rsidR="001C4BD4">
        <w:t>planned within next 18-24 months</w:t>
      </w:r>
      <w:r w:rsidRPr="00A5081F">
        <w:t>.</w:t>
      </w:r>
    </w:p>
    <w:p w14:paraId="69527A8A" w14:textId="6E28CD14" w:rsidR="00DB208B" w:rsidRPr="005C04B2" w:rsidRDefault="00DB208B" w:rsidP="00464D6A">
      <w:pPr>
        <w:pStyle w:val="Heading1"/>
      </w:pPr>
      <w:r>
        <w:lastRenderedPageBreak/>
        <w:t>MURRAY</w:t>
      </w:r>
    </w:p>
    <w:p w14:paraId="1C33FBB1" w14:textId="77777777" w:rsidR="00DB208B" w:rsidRPr="005C04B2" w:rsidRDefault="00DB208B" w:rsidP="00464D6A">
      <w:pPr>
        <w:pStyle w:val="Heading2Numbered"/>
        <w:numPr>
          <w:ilvl w:val="0"/>
          <w:numId w:val="100"/>
        </w:numPr>
      </w:pPr>
      <w:r w:rsidRPr="005C04B2">
        <w:t>KEY FACTS AND FIGURES</w:t>
      </w:r>
    </w:p>
    <w:p w14:paraId="114B7CEF" w14:textId="77777777" w:rsidR="00DB208B" w:rsidRPr="005C04B2" w:rsidRDefault="00DB208B" w:rsidP="00DB208B">
      <w:r w:rsidRPr="005C04B2">
        <w:t>This document provides a profile of how each PHN has implemented the NPS-M and CoS programs.</w:t>
      </w:r>
    </w:p>
    <w:p w14:paraId="1804A92E" w14:textId="77777777" w:rsidR="00DB208B" w:rsidRPr="005C04B2" w:rsidRDefault="00DB208B" w:rsidP="006D1577">
      <w:pPr>
        <w:rPr>
          <w:rFonts w:ascii="Segoe UI Semibold" w:eastAsiaTheme="majorEastAsia" w:hAnsi="Segoe UI Semibold" w:cstheme="majorBidi"/>
          <w:color w:val="1F3763" w:themeColor="accent1" w:themeShade="7F"/>
          <w:sz w:val="26"/>
          <w:szCs w:val="24"/>
        </w:rPr>
      </w:pPr>
      <w:r>
        <w:rPr>
          <w:noProof/>
        </w:rPr>
        <mc:AlternateContent>
          <mc:Choice Requires="wpg">
            <w:drawing>
              <wp:inline distT="0" distB="0" distL="0" distR="0" wp14:anchorId="18CB64AE" wp14:editId="4DE223FA">
                <wp:extent cx="3817594" cy="2754341"/>
                <wp:effectExtent l="0" t="0" r="12065" b="8255"/>
                <wp:docPr id="45" name="docshapegroup829" descr="Map showing Gippsland. The PHN area is outlined in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7594" cy="2754341"/>
                          <a:chOff x="0" y="0"/>
                          <a:chExt cx="4603" cy="3321"/>
                        </a:xfrm>
                      </wpg:grpSpPr>
                      <pic:pic xmlns:pic="http://schemas.openxmlformats.org/drawingml/2006/picture">
                        <pic:nvPicPr>
                          <pic:cNvPr id="46" name="docshape830" descr="Map showing Gippsland. The PHN area is outlined in r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0" y="20"/>
                            <a:ext cx="4563" cy="3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docshape831"/>
                        <wps:cNvSpPr>
                          <a:spLocks noChangeArrowheads="1"/>
                        </wps:cNvSpPr>
                        <wps:spPr bwMode="auto">
                          <a:xfrm>
                            <a:off x="10" y="10"/>
                            <a:ext cx="4583" cy="3301"/>
                          </a:xfrm>
                          <a:prstGeom prst="rect">
                            <a:avLst/>
                          </a:prstGeom>
                          <a:noFill/>
                          <a:ln w="12700">
                            <a:solidFill>
                              <a:srgbClr val="E6E6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B10C1D" id="docshapegroup829" o:spid="_x0000_s1026" alt="Map showing Gippsland. The PHN area is outlined in red." style="width:300.6pt;height:216.9pt;mso-position-horizontal-relative:char;mso-position-vertical-relative:line" coordsize="4603,3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">
                <v:shape id="docshape830" o:spid="_x0000_s1027" type="#_x0000_t75" alt="Map showing Gippsland. The PHN area is outlined in red." style="position:absolute;left:20;top:20;width:4563;height: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">
                  <v:imagedata r:id="rId65" o:title="Map showing Gippsland. The PHN area is outlined in red"/>
                </v:shape>
                <v:rect id="docshape831" o:spid="_x0000_s1028" style="position:absolute;left:10;top:10;width:4583;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" filled="f" strokecolor="#e6e6e0" strokeweight="1pt"/>
                <w10:anchorlock/>
              </v:group>
            </w:pict>
          </mc:Fallback>
        </mc:AlternateContent>
      </w:r>
    </w:p>
    <w:p w14:paraId="05DB00B6" w14:textId="77777777" w:rsidR="00DB208B" w:rsidRPr="005C04B2" w:rsidRDefault="00DB208B" w:rsidP="00464D6A">
      <w:pPr>
        <w:pStyle w:val="Heading3"/>
      </w:pPr>
      <w:r w:rsidRPr="005C04B2">
        <w:t>FUNDING</w:t>
      </w:r>
      <w:r w:rsidRPr="005C04B2">
        <w:rPr>
          <w:vertAlign w:val="superscript"/>
        </w:rPr>
        <w:footnoteReference w:id="140"/>
      </w:r>
      <w:r w:rsidRPr="005C04B2">
        <w:t xml:space="preserve"> AND PARTICIPANT</w:t>
      </w:r>
      <w:r w:rsidRPr="005C04B2">
        <w:rPr>
          <w:vertAlign w:val="superscript"/>
        </w:rPr>
        <w:footnoteReference w:id="141"/>
      </w:r>
      <w:r w:rsidRPr="005C04B2">
        <w:t xml:space="preserve"> LEVELS</w:t>
      </w:r>
    </w:p>
    <w:p w14:paraId="3DB70608" w14:textId="77777777" w:rsidR="00DB208B" w:rsidRPr="005C04B2" w:rsidRDefault="00DB208B" w:rsidP="00464D6A">
      <w:pPr>
        <w:pStyle w:val="Heading4"/>
      </w:pPr>
      <w:r w:rsidRPr="005C04B2">
        <w:t>Funding ($M):</w:t>
      </w:r>
    </w:p>
    <w:p w14:paraId="316F386C" w14:textId="037C233B" w:rsidR="00DB208B" w:rsidRPr="005C04B2" w:rsidRDefault="00DB208B" w:rsidP="00DB208B">
      <w:r w:rsidRPr="005C04B2">
        <w:rPr>
          <w:b/>
          <w:bCs/>
        </w:rPr>
        <w:t>All</w:t>
      </w:r>
      <w:r w:rsidRPr="005C04B2">
        <w:t xml:space="preserve"> </w:t>
      </w:r>
      <w:r w:rsidRPr="005C04B2">
        <w:tab/>
      </w:r>
      <w:r w:rsidRPr="005C04B2">
        <w:tab/>
      </w:r>
      <w:r w:rsidRPr="005C04B2">
        <w:rPr>
          <w:b/>
          <w:bCs/>
        </w:rPr>
        <w:t>$</w:t>
      </w:r>
      <w:r>
        <w:rPr>
          <w:b/>
          <w:bCs/>
        </w:rPr>
        <w:t>5.79</w:t>
      </w:r>
      <w:r w:rsidRPr="005C04B2">
        <w:rPr>
          <w:b/>
          <w:bCs/>
        </w:rPr>
        <w:t>M</w:t>
      </w:r>
      <w:r w:rsidRPr="005C04B2">
        <w:t xml:space="preserve"> (Year coverage for NPS-M and CoS)</w:t>
      </w:r>
    </w:p>
    <w:p w14:paraId="12D46712" w14:textId="32735F10" w:rsidR="00DB208B" w:rsidRPr="005C04B2" w:rsidRDefault="00DB208B" w:rsidP="00DB208B">
      <w:r w:rsidRPr="005C04B2">
        <w:rPr>
          <w:b/>
          <w:bCs/>
        </w:rPr>
        <w:t>NPS-M</w:t>
      </w:r>
      <w:r w:rsidRPr="005C04B2">
        <w:tab/>
      </w:r>
      <w:r w:rsidRPr="005C04B2">
        <w:tab/>
      </w:r>
      <w:r w:rsidRPr="005C04B2">
        <w:rPr>
          <w:b/>
          <w:bCs/>
        </w:rPr>
        <w:t>$</w:t>
      </w:r>
      <w:r>
        <w:rPr>
          <w:b/>
          <w:bCs/>
        </w:rPr>
        <w:t>2.81</w:t>
      </w:r>
      <w:r w:rsidRPr="005C04B2">
        <w:rPr>
          <w:b/>
          <w:bCs/>
        </w:rPr>
        <w:t>M</w:t>
      </w:r>
      <w:r w:rsidRPr="005C04B2">
        <w:t xml:space="preserve"> (Between FY17-18 and FY20-21)</w:t>
      </w:r>
    </w:p>
    <w:p w14:paraId="7982DD3A" w14:textId="47BCB619" w:rsidR="00DB208B" w:rsidRPr="005C04B2" w:rsidRDefault="00DB208B" w:rsidP="00DB208B">
      <w:r w:rsidRPr="005C04B2">
        <w:rPr>
          <w:b/>
          <w:bCs/>
        </w:rPr>
        <w:t>CoS</w:t>
      </w:r>
      <w:r w:rsidRPr="005C04B2">
        <w:rPr>
          <w:b/>
          <w:bCs/>
        </w:rPr>
        <w:tab/>
      </w:r>
      <w:r w:rsidRPr="005C04B2">
        <w:rPr>
          <w:b/>
          <w:bCs/>
        </w:rPr>
        <w:tab/>
        <w:t>$</w:t>
      </w:r>
      <w:r>
        <w:rPr>
          <w:b/>
          <w:bCs/>
        </w:rPr>
        <w:t>2.98</w:t>
      </w:r>
      <w:r w:rsidRPr="005C04B2">
        <w:rPr>
          <w:b/>
          <w:bCs/>
        </w:rPr>
        <w:t>M</w:t>
      </w:r>
      <w:r w:rsidRPr="005C04B2">
        <w:t xml:space="preserve"> (Between FY19-20 and FY21-22)</w:t>
      </w:r>
    </w:p>
    <w:p w14:paraId="2C6DE30C" w14:textId="77777777" w:rsidR="00DB208B" w:rsidRPr="005C04B2" w:rsidRDefault="00DB208B" w:rsidP="00464D6A">
      <w:pPr>
        <w:pStyle w:val="Heading4"/>
      </w:pPr>
      <w:r w:rsidRPr="005C04B2">
        <w:t>Participants</w:t>
      </w:r>
    </w:p>
    <w:p w14:paraId="0EAC0945" w14:textId="68F91AC1" w:rsidR="00DB208B" w:rsidRPr="005C04B2" w:rsidRDefault="00DB208B" w:rsidP="00DB208B">
      <w:r w:rsidRPr="005C04B2">
        <w:rPr>
          <w:b/>
          <w:bCs/>
        </w:rPr>
        <w:t xml:space="preserve">All </w:t>
      </w:r>
      <w:r w:rsidRPr="005C04B2">
        <w:rPr>
          <w:b/>
          <w:bCs/>
        </w:rPr>
        <w:tab/>
      </w:r>
      <w:r w:rsidRPr="005C04B2">
        <w:rPr>
          <w:b/>
          <w:bCs/>
        </w:rPr>
        <w:tab/>
      </w:r>
      <w:r>
        <w:rPr>
          <w:b/>
          <w:bCs/>
        </w:rPr>
        <w:t>323</w:t>
      </w:r>
      <w:r w:rsidRPr="005C04B2">
        <w:rPr>
          <w:b/>
          <w:bCs/>
        </w:rPr>
        <w:t xml:space="preserve"> </w:t>
      </w:r>
      <w:r w:rsidRPr="005C04B2">
        <w:t>(Year coverage for NPS-M and CoS)</w:t>
      </w:r>
    </w:p>
    <w:p w14:paraId="78EC6199" w14:textId="49CB420F" w:rsidR="00DB208B" w:rsidRPr="005C04B2" w:rsidRDefault="00DB208B" w:rsidP="00DB208B">
      <w:r w:rsidRPr="005C04B2">
        <w:rPr>
          <w:b/>
          <w:bCs/>
        </w:rPr>
        <w:t>NPS-M</w:t>
      </w:r>
      <w:r w:rsidRPr="005C04B2">
        <w:rPr>
          <w:b/>
          <w:bCs/>
        </w:rPr>
        <w:tab/>
      </w:r>
      <w:r w:rsidRPr="005C04B2">
        <w:rPr>
          <w:b/>
          <w:bCs/>
        </w:rPr>
        <w:tab/>
      </w:r>
      <w:r>
        <w:rPr>
          <w:b/>
          <w:bCs/>
        </w:rPr>
        <w:t>190</w:t>
      </w:r>
      <w:r w:rsidRPr="005C04B2">
        <w:t xml:space="preserve"> (Between 1 July and 31 Dec 2019)</w:t>
      </w:r>
    </w:p>
    <w:p w14:paraId="5B29BB1A" w14:textId="77777777" w:rsidR="00611E0E" w:rsidRDefault="00DB208B" w:rsidP="00DB208B">
      <w:r w:rsidRPr="005C04B2">
        <w:rPr>
          <w:b/>
          <w:bCs/>
        </w:rPr>
        <w:t>CoS</w:t>
      </w:r>
      <w:r w:rsidRPr="005C04B2">
        <w:rPr>
          <w:b/>
          <w:bCs/>
        </w:rPr>
        <w:tab/>
      </w:r>
      <w:r w:rsidRPr="005C04B2">
        <w:rPr>
          <w:b/>
          <w:bCs/>
        </w:rPr>
        <w:tab/>
      </w:r>
      <w:r>
        <w:rPr>
          <w:b/>
          <w:bCs/>
        </w:rPr>
        <w:t>133</w:t>
      </w:r>
      <w:r w:rsidRPr="005C04B2">
        <w:t xml:space="preserve"> (Between 1 July and 31 Dec 2019)</w:t>
      </w:r>
    </w:p>
    <w:p w14:paraId="7F5AC20C" w14:textId="6DA12C34" w:rsidR="00DB208B" w:rsidRPr="005C04B2" w:rsidRDefault="00DB208B" w:rsidP="00464D6A">
      <w:pPr>
        <w:pStyle w:val="Heading3"/>
      </w:pPr>
      <w:r w:rsidRPr="005C04B2">
        <w:t>INDICATORS OF NEED</w:t>
      </w:r>
      <w:r w:rsidRPr="005C04B2">
        <w:rPr>
          <w:vertAlign w:val="superscript"/>
        </w:rPr>
        <w:footnoteReference w:id="142"/>
      </w:r>
    </w:p>
    <w:p w14:paraId="57D355FF" w14:textId="4531642E" w:rsidR="00DB208B" w:rsidRPr="005C04B2" w:rsidRDefault="00156F65" w:rsidP="00464D6A">
      <w:pPr>
        <w:pStyle w:val="Heading4"/>
      </w:pPr>
      <w:r w:rsidRPr="00156F65">
        <w:t>LGAs with large proportions of psychological distress</w:t>
      </w:r>
    </w:p>
    <w:p w14:paraId="6196F96B" w14:textId="6CDF5578" w:rsidR="00DB208B" w:rsidRPr="005C04B2" w:rsidRDefault="00911D48" w:rsidP="00DB208B">
      <w:pPr>
        <w:rPr>
          <w:rFonts w:eastAsiaTheme="majorEastAsia" w:cstheme="majorBidi"/>
          <w:iCs/>
          <w:color w:val="2F5496" w:themeColor="accent1" w:themeShade="BF"/>
          <w:sz w:val="24"/>
        </w:rPr>
      </w:pPr>
      <w:r w:rsidRPr="00911D48">
        <w:t>Twelve LGAs within Murray have higher proportions of adult population with high or very high levels of psychological distress, higher than the Victorian rate of 15.4% (e.g. Gannawarra (21%)</w:t>
      </w:r>
      <w:r>
        <w:t>.</w:t>
      </w:r>
    </w:p>
    <w:p w14:paraId="77EB5948" w14:textId="06B22B1E" w:rsidR="00DB208B" w:rsidRPr="005C04B2" w:rsidRDefault="00F073A5" w:rsidP="00464D6A">
      <w:pPr>
        <w:pStyle w:val="Heading4"/>
      </w:pPr>
      <w:r w:rsidRPr="00F073A5">
        <w:t>Workforce and service shortage</w:t>
      </w:r>
    </w:p>
    <w:p w14:paraId="2281EB4C" w14:textId="759C885A" w:rsidR="003E444D" w:rsidRDefault="003E444D" w:rsidP="00464D6A">
      <w:pPr>
        <w:pStyle w:val="ListParagraph"/>
        <w:numPr>
          <w:ilvl w:val="0"/>
          <w:numId w:val="101"/>
        </w:numPr>
      </w:pPr>
      <w:r>
        <w:t>Shortage of skilled workforce</w:t>
      </w:r>
    </w:p>
    <w:p w14:paraId="6D2C8C56" w14:textId="71215EC9" w:rsidR="003E444D" w:rsidRDefault="003E444D" w:rsidP="00464D6A">
      <w:pPr>
        <w:pStyle w:val="ListParagraph"/>
        <w:numPr>
          <w:ilvl w:val="0"/>
          <w:numId w:val="101"/>
        </w:numPr>
      </w:pPr>
      <w:r>
        <w:t>Poor transition and integration services</w:t>
      </w:r>
    </w:p>
    <w:p w14:paraId="1ACD1013" w14:textId="63FAA61F" w:rsidR="00DB208B" w:rsidRPr="005C04B2" w:rsidRDefault="003E444D" w:rsidP="00464D6A">
      <w:pPr>
        <w:pStyle w:val="ListParagraph"/>
        <w:numPr>
          <w:ilvl w:val="0"/>
          <w:numId w:val="101"/>
        </w:numPr>
      </w:pPr>
      <w:r>
        <w:t>Lack of services to help people with severe and persistent mental illness to access the community</w:t>
      </w:r>
      <w:r w:rsidR="00DB208B" w:rsidRPr="007819BC">
        <w:t>.</w:t>
      </w:r>
    </w:p>
    <w:p w14:paraId="47EE788D" w14:textId="77777777" w:rsidR="00DB208B" w:rsidRPr="005C04B2" w:rsidRDefault="00DB208B" w:rsidP="00464D6A">
      <w:pPr>
        <w:pStyle w:val="Heading4"/>
      </w:pPr>
      <w:r w:rsidRPr="005C04B2">
        <w:lastRenderedPageBreak/>
        <w:t>NPS-M – Average wait time (July – Dec 2019)</w:t>
      </w:r>
    </w:p>
    <w:p w14:paraId="58874815" w14:textId="77777777" w:rsidR="00611E0E" w:rsidRDefault="003E444D" w:rsidP="00DB208B">
      <w:r>
        <w:t>19.5 days</w:t>
      </w:r>
      <w:r w:rsidR="00DB208B">
        <w:t>.</w:t>
      </w:r>
    </w:p>
    <w:p w14:paraId="7E099DBB" w14:textId="6AFBCA28" w:rsidR="00DB208B" w:rsidRPr="005C04B2" w:rsidRDefault="00DB208B" w:rsidP="00464D6A">
      <w:pPr>
        <w:pStyle w:val="Heading3"/>
      </w:pPr>
      <w:r w:rsidRPr="005C04B2">
        <w:t>POPULATION AND DEMOGRAPHICS</w:t>
      </w:r>
      <w:r w:rsidRPr="005C04B2">
        <w:rPr>
          <w:vertAlign w:val="superscript"/>
        </w:rPr>
        <w:footnoteReference w:id="143"/>
      </w:r>
    </w:p>
    <w:p w14:paraId="51F513A1" w14:textId="77777777" w:rsidR="00DB208B" w:rsidRPr="005C04B2" w:rsidRDefault="00DB208B" w:rsidP="00464D6A">
      <w:pPr>
        <w:pStyle w:val="Heading4"/>
      </w:pPr>
      <w:r w:rsidRPr="005C04B2">
        <w:t>Population (ERP1 from 2016 census)</w:t>
      </w:r>
    </w:p>
    <w:p w14:paraId="41FEFBB4" w14:textId="77FBCB3D" w:rsidR="00DB208B" w:rsidRPr="005C04B2" w:rsidRDefault="00E67D73" w:rsidP="00DB208B">
      <w:r w:rsidRPr="00E67D73">
        <w:t>602,738</w:t>
      </w:r>
    </w:p>
    <w:p w14:paraId="6E0AF7AA" w14:textId="77777777" w:rsidR="00DB208B" w:rsidRPr="005C04B2" w:rsidRDefault="00DB208B" w:rsidP="00464D6A">
      <w:pPr>
        <w:pStyle w:val="Heading4"/>
      </w:pPr>
      <w:r w:rsidRPr="005C04B2">
        <w:t>Population growth 2012-2016</w:t>
      </w:r>
    </w:p>
    <w:p w14:paraId="35CC1557" w14:textId="5779C83B" w:rsidR="00DB208B" w:rsidRPr="005C04B2" w:rsidRDefault="00DB208B" w:rsidP="00DB208B">
      <w:r w:rsidRPr="00B61567">
        <w:t>4.</w:t>
      </w:r>
      <w:r w:rsidR="00E67D73">
        <w:t>54</w:t>
      </w:r>
      <w:r w:rsidRPr="005C04B2">
        <w:t>%</w:t>
      </w:r>
    </w:p>
    <w:p w14:paraId="715B89B0" w14:textId="77777777" w:rsidR="00DB208B" w:rsidRPr="005C04B2" w:rsidRDefault="00DB208B" w:rsidP="00464D6A">
      <w:pPr>
        <w:pStyle w:val="Heading4"/>
      </w:pPr>
      <w:r w:rsidRPr="005C04B2">
        <w:t>Indigenous population</w:t>
      </w:r>
    </w:p>
    <w:p w14:paraId="5FBE1208" w14:textId="280DCF81" w:rsidR="00DB208B" w:rsidRPr="005C04B2" w:rsidRDefault="00E67D73" w:rsidP="00DB208B">
      <w:r>
        <w:t>13,106</w:t>
      </w:r>
    </w:p>
    <w:p w14:paraId="19C6A8BB" w14:textId="77777777" w:rsidR="00DB208B" w:rsidRPr="005C04B2" w:rsidRDefault="00DB208B" w:rsidP="00464D6A">
      <w:pPr>
        <w:pStyle w:val="Heading4"/>
      </w:pPr>
      <w:r w:rsidRPr="005C04B2">
        <w:t>Gender (%)</w:t>
      </w:r>
    </w:p>
    <w:p w14:paraId="7543D004" w14:textId="45010D5F" w:rsidR="00DB208B" w:rsidRPr="005C04B2" w:rsidRDefault="00DB208B" w:rsidP="00DB208B">
      <w:r w:rsidRPr="005C04B2">
        <w:t xml:space="preserve">Male: </w:t>
      </w:r>
      <w:r>
        <w:t>49</w:t>
      </w:r>
      <w:r w:rsidRPr="005C04B2">
        <w:t>.</w:t>
      </w:r>
      <w:r w:rsidR="00E67D73">
        <w:t>7</w:t>
      </w:r>
      <w:r w:rsidRPr="005C04B2">
        <w:t>%</w:t>
      </w:r>
      <w:r w:rsidRPr="005C04B2">
        <w:br/>
        <w:t xml:space="preserve">Female: </w:t>
      </w:r>
      <w:r>
        <w:t>50</w:t>
      </w:r>
      <w:r w:rsidRPr="005C04B2">
        <w:t>.</w:t>
      </w:r>
      <w:r w:rsidR="00E67D73">
        <w:t>3</w:t>
      </w:r>
    </w:p>
    <w:p w14:paraId="45903199" w14:textId="77777777" w:rsidR="00DB208B" w:rsidRPr="005C04B2" w:rsidRDefault="00DB208B" w:rsidP="00464D6A">
      <w:pPr>
        <w:pStyle w:val="Heading4"/>
      </w:pPr>
      <w:r w:rsidRPr="005C04B2">
        <w:t>Area (Square Kilometres)</w:t>
      </w:r>
    </w:p>
    <w:p w14:paraId="47CB9612" w14:textId="26C2513A" w:rsidR="00DB208B" w:rsidRPr="005C04B2" w:rsidRDefault="007B43B2" w:rsidP="00DB208B">
      <w:r w:rsidRPr="007B43B2">
        <w:t>97,068</w:t>
      </w:r>
    </w:p>
    <w:p w14:paraId="6849020F" w14:textId="77777777" w:rsidR="00DB208B" w:rsidRPr="005C04B2" w:rsidRDefault="00DB208B" w:rsidP="00DB208B">
      <w:r w:rsidRPr="005C04B2">
        <w:br w:type="page"/>
      </w:r>
    </w:p>
    <w:p w14:paraId="53E0EB44" w14:textId="77777777" w:rsidR="00DB208B" w:rsidRPr="005C04B2" w:rsidRDefault="00DB208B" w:rsidP="00DB208B">
      <w:pPr>
        <w:pStyle w:val="Heading2Numbered"/>
      </w:pPr>
      <w:r w:rsidRPr="005C04B2">
        <w:lastRenderedPageBreak/>
        <w:t>OVERVIEW OF NPS-M AND COS IN EACH PHN</w:t>
      </w:r>
    </w:p>
    <w:p w14:paraId="76AE662B" w14:textId="77777777" w:rsidR="00DB208B" w:rsidRPr="005C04B2" w:rsidRDefault="00DB208B" w:rsidP="00DB208B">
      <w:pPr>
        <w:pStyle w:val="Heading3"/>
      </w:pPr>
      <w:r w:rsidRPr="00304948">
        <w:t>STRUCTURE</w:t>
      </w:r>
      <w:r w:rsidRPr="005C04B2">
        <w:t xml:space="preserve"> AND SCOPE</w:t>
      </w:r>
    </w:p>
    <w:p w14:paraId="1B9270FD" w14:textId="77777777" w:rsidR="00DB208B" w:rsidRPr="00127D66" w:rsidRDefault="00DB208B" w:rsidP="00464D6A">
      <w:pPr>
        <w:pStyle w:val="Heading4Numbered"/>
        <w:numPr>
          <w:ilvl w:val="0"/>
          <w:numId w:val="102"/>
        </w:numPr>
      </w:pPr>
      <w:r w:rsidRPr="00127D66">
        <w:t>Program structure</w:t>
      </w:r>
    </w:p>
    <w:p w14:paraId="72CAAEE5" w14:textId="77777777" w:rsidR="0008542F" w:rsidRDefault="0008542F" w:rsidP="00464D6A">
      <w:pPr>
        <w:pStyle w:val="ListParagraph"/>
        <w:numPr>
          <w:ilvl w:val="0"/>
          <w:numId w:val="96"/>
        </w:numPr>
      </w:pPr>
      <w:r>
        <w:t>Murray PHN delivers both psychosocial supports under one program, but splits the funding between NPS-M, NPS Extension (ETA) and CoS.</w:t>
      </w:r>
    </w:p>
    <w:p w14:paraId="64A489CA" w14:textId="77777777" w:rsidR="0008542F" w:rsidRDefault="0008542F" w:rsidP="00464D6A">
      <w:pPr>
        <w:pStyle w:val="ListParagraph"/>
        <w:numPr>
          <w:ilvl w:val="0"/>
          <w:numId w:val="96"/>
        </w:numPr>
      </w:pPr>
      <w:r>
        <w:t>Providers for NPS-M are consistent with State funded Early Intervention Psychosocial Support Response (EIPSR) providers. COS and NPS Extension (ETA) support streams are commissioned jointly to providers of previous Commonwealth funded psychosocial support programs.</w:t>
      </w:r>
    </w:p>
    <w:p w14:paraId="5733AA0F" w14:textId="1746FB4D" w:rsidR="00DB208B" w:rsidRPr="005C04B2" w:rsidRDefault="0008542F" w:rsidP="00464D6A">
      <w:pPr>
        <w:pStyle w:val="ListParagraph"/>
        <w:numPr>
          <w:ilvl w:val="0"/>
          <w:numId w:val="96"/>
        </w:numPr>
      </w:pPr>
      <w:r>
        <w:t>Services will be recommissioned for 2021/22 and beyond.</w:t>
      </w:r>
    </w:p>
    <w:p w14:paraId="740FF476" w14:textId="77777777" w:rsidR="00DB208B" w:rsidRPr="005C04B2" w:rsidRDefault="00DB208B" w:rsidP="00DB208B">
      <w:pPr>
        <w:pStyle w:val="Heading4Numbered"/>
      </w:pPr>
      <w:r w:rsidRPr="005C04B2">
        <w:t>Population access and eligibility</w:t>
      </w:r>
    </w:p>
    <w:p w14:paraId="07FB57EC" w14:textId="1EDA02FD" w:rsidR="00DB208B" w:rsidRPr="005C04B2" w:rsidRDefault="00DB208B" w:rsidP="00370FB5">
      <w:r w:rsidRPr="00A445A7">
        <w:t>Entry requirements are in line with national guideline</w:t>
      </w:r>
      <w:r w:rsidR="00370FB5">
        <w:t>.</w:t>
      </w:r>
    </w:p>
    <w:p w14:paraId="50689C06" w14:textId="77777777" w:rsidR="00DB208B" w:rsidRPr="005C04B2" w:rsidRDefault="00DB208B" w:rsidP="00DB208B">
      <w:pPr>
        <w:pStyle w:val="Heading4Numbered"/>
      </w:pPr>
      <w:r w:rsidRPr="005C04B2">
        <w:t>Geographic coverage of programs</w:t>
      </w:r>
    </w:p>
    <w:p w14:paraId="58368139" w14:textId="77777777" w:rsidR="00DB208B" w:rsidRPr="005C04B2" w:rsidRDefault="00DB208B" w:rsidP="00DB208B">
      <w:r w:rsidRPr="009F7CB6">
        <w:t>Both programs cover the entire PHN region</w:t>
      </w:r>
      <w:r>
        <w:t>.</w:t>
      </w:r>
    </w:p>
    <w:p w14:paraId="3E0848E4" w14:textId="77777777" w:rsidR="00DB208B" w:rsidRPr="005C04B2" w:rsidRDefault="00DB208B" w:rsidP="00DB208B">
      <w:pPr>
        <w:pStyle w:val="Heading4Numbered"/>
      </w:pPr>
      <w:r w:rsidRPr="005C04B2">
        <w:t>Assessment, entry and exit processes</w:t>
      </w:r>
    </w:p>
    <w:p w14:paraId="5EE11CDB" w14:textId="77777777" w:rsidR="00DB208B" w:rsidRPr="005C04B2" w:rsidRDefault="00DB208B" w:rsidP="00464D6A">
      <w:pPr>
        <w:pStyle w:val="Heading5"/>
      </w:pPr>
      <w:r w:rsidRPr="005C04B2">
        <w:t>NPS-M:</w:t>
      </w:r>
    </w:p>
    <w:p w14:paraId="7D1CE914" w14:textId="77777777" w:rsidR="00DB208B" w:rsidRPr="005C04B2" w:rsidRDefault="00DB208B" w:rsidP="00464D6A">
      <w:pPr>
        <w:pStyle w:val="Heading6Alphabetised"/>
        <w:numPr>
          <w:ilvl w:val="0"/>
          <w:numId w:val="179"/>
        </w:numPr>
      </w:pPr>
      <w:r w:rsidRPr="005C04B2">
        <w:t>What is the consumer application and assessment process?</w:t>
      </w:r>
    </w:p>
    <w:p w14:paraId="59269734" w14:textId="22B3416F" w:rsidR="00DB208B" w:rsidRPr="005C04B2" w:rsidRDefault="00D42033" w:rsidP="00DB208B">
      <w:r w:rsidRPr="00D42033">
        <w:t>Consumers apply directly to the providers, who utilise the Camberwell Assessment of Need Short Assessment Scale (CANSAS) tool initially and again every three months</w:t>
      </w:r>
      <w:r>
        <w:t>.</w:t>
      </w:r>
    </w:p>
    <w:p w14:paraId="3883984F" w14:textId="77777777" w:rsidR="00DB208B" w:rsidRPr="005C04B2" w:rsidRDefault="00DB208B" w:rsidP="00225085">
      <w:pPr>
        <w:pStyle w:val="Heading6Alphabetised"/>
      </w:pPr>
      <w:r w:rsidRPr="005C04B2">
        <w:t>What are the referral pathways into the program?</w:t>
      </w:r>
    </w:p>
    <w:p w14:paraId="6E35A98F" w14:textId="77777777" w:rsidR="00A078AC" w:rsidRDefault="00A078AC" w:rsidP="00A078AC">
      <w:pPr>
        <w:numPr>
          <w:ilvl w:val="0"/>
          <w:numId w:val="3"/>
        </w:numPr>
        <w:contextualSpacing/>
      </w:pPr>
      <w:r>
        <w:t>GP</w:t>
      </w:r>
    </w:p>
    <w:p w14:paraId="1BB6C046" w14:textId="77777777" w:rsidR="00A078AC" w:rsidRDefault="00A078AC" w:rsidP="00A078AC">
      <w:pPr>
        <w:numPr>
          <w:ilvl w:val="0"/>
          <w:numId w:val="3"/>
        </w:numPr>
        <w:contextualSpacing/>
      </w:pPr>
      <w:r>
        <w:t>Other clinician (e.g. Stepped Care provider)</w:t>
      </w:r>
    </w:p>
    <w:p w14:paraId="1B32840B" w14:textId="4CFAF181" w:rsidR="00DB208B" w:rsidRPr="005C04B2" w:rsidRDefault="00A078AC" w:rsidP="00A078AC">
      <w:pPr>
        <w:numPr>
          <w:ilvl w:val="0"/>
          <w:numId w:val="3"/>
        </w:numPr>
        <w:contextualSpacing/>
      </w:pPr>
      <w:r>
        <w:t>Self-referral</w:t>
      </w:r>
    </w:p>
    <w:p w14:paraId="7C005569" w14:textId="77777777" w:rsidR="00DB208B" w:rsidRPr="005C04B2" w:rsidRDefault="00DB208B" w:rsidP="00225085">
      <w:pPr>
        <w:pStyle w:val="Heading6Alphabetised"/>
      </w:pPr>
      <w:r w:rsidRPr="005C04B2">
        <w:t>Duration/intensity of support:</w:t>
      </w:r>
    </w:p>
    <w:p w14:paraId="33D99EEC" w14:textId="709749EE" w:rsidR="00DB208B" w:rsidRPr="005C04B2" w:rsidRDefault="00226AF4" w:rsidP="00DB208B">
      <w:r w:rsidRPr="00226AF4">
        <w:t>A six-month support limit applies for NPS-M, unless there are extreme circumstances.</w:t>
      </w:r>
    </w:p>
    <w:p w14:paraId="3EB28E4A" w14:textId="77777777" w:rsidR="00DB208B" w:rsidRDefault="00DB208B" w:rsidP="00225085">
      <w:pPr>
        <w:pStyle w:val="Heading6Alphabetised"/>
      </w:pPr>
      <w:r w:rsidRPr="005C04B2">
        <w:t xml:space="preserve"> Is entry into the program time limited, goal oriented or ongoing?</w:t>
      </w:r>
    </w:p>
    <w:p w14:paraId="63097C74" w14:textId="0D435BEE" w:rsidR="00DB208B" w:rsidRDefault="00DB208B" w:rsidP="003C46B8">
      <w:r>
        <w:t>Time limited (i.e. exit after a set time)</w:t>
      </w:r>
      <w:r w:rsidR="003C46B8">
        <w:t>.</w:t>
      </w:r>
    </w:p>
    <w:p w14:paraId="29417970" w14:textId="77777777" w:rsidR="00DB208B" w:rsidRPr="005C04B2" w:rsidRDefault="00DB208B" w:rsidP="00225085">
      <w:pPr>
        <w:pStyle w:val="Heading6Alphabetised"/>
      </w:pPr>
      <w:r w:rsidRPr="005C04B2">
        <w:t xml:space="preserve">Has the PHN specified or suggested a number of consumers per FTE staff)? </w:t>
      </w:r>
    </w:p>
    <w:p w14:paraId="4FDC792E" w14:textId="36BDEB2E" w:rsidR="00DB208B" w:rsidRPr="005C04B2" w:rsidRDefault="003020EA" w:rsidP="00DB208B">
      <w:r w:rsidRPr="003020EA">
        <w:t>Yes – 20-25 NPS-M consumers per FTE</w:t>
      </w:r>
      <w:r>
        <w:t>.</w:t>
      </w:r>
    </w:p>
    <w:p w14:paraId="5821BC17" w14:textId="77777777" w:rsidR="00DB208B" w:rsidRPr="005C04B2" w:rsidRDefault="00DB208B" w:rsidP="00464D6A">
      <w:pPr>
        <w:pStyle w:val="Heading5"/>
      </w:pPr>
      <w:r w:rsidRPr="005C04B2">
        <w:t>CoS:</w:t>
      </w:r>
    </w:p>
    <w:p w14:paraId="2139AB27" w14:textId="77777777" w:rsidR="00DB208B" w:rsidRPr="005C04B2" w:rsidRDefault="00DB208B" w:rsidP="00225085">
      <w:pPr>
        <w:pStyle w:val="Heading6Alphabetised"/>
      </w:pPr>
      <w:r w:rsidRPr="005C04B2">
        <w:t>What is the consumer application and assessment process?</w:t>
      </w:r>
    </w:p>
    <w:p w14:paraId="5207121E" w14:textId="070B15F4" w:rsidR="000B113E" w:rsidRDefault="000B113E" w:rsidP="000B113E">
      <w:pPr>
        <w:contextualSpacing/>
      </w:pPr>
      <w:r>
        <w:t>Consumers of previous Commonwealth-funded psychosocial programs (PiR, PHaMs and D2DL) are transitioned into CoS without the need for application.</w:t>
      </w:r>
    </w:p>
    <w:p w14:paraId="3C67C71E" w14:textId="2FDE6391" w:rsidR="00DB208B" w:rsidRDefault="000B113E" w:rsidP="000B113E">
      <w:pPr>
        <w:contextualSpacing/>
      </w:pPr>
      <w:r>
        <w:t>New CoS-eligible consumers are rare, but apply directly to the providers, who utilise the Camberwell Assessment of Need Short Assessment Scale (CANSAS) tool initially and again every three months.</w:t>
      </w:r>
    </w:p>
    <w:p w14:paraId="744E9C77" w14:textId="77777777" w:rsidR="00DB208B" w:rsidRDefault="00DB208B" w:rsidP="00225085">
      <w:pPr>
        <w:pStyle w:val="Heading6Alphabetised"/>
      </w:pPr>
      <w:r>
        <w:t>How have PiR, D2DL and PHaMs consumers transitioned to CoS services?</w:t>
      </w:r>
    </w:p>
    <w:p w14:paraId="2E65D75D" w14:textId="673338DA" w:rsidR="00E835CA" w:rsidRDefault="00E835CA" w:rsidP="00464D6A">
      <w:pPr>
        <w:pStyle w:val="ListParagraph"/>
        <w:numPr>
          <w:ilvl w:val="0"/>
          <w:numId w:val="103"/>
        </w:numPr>
      </w:pPr>
      <w:r>
        <w:t>PiR, D2DL and PHaMs providers (eight providers) were commissioned to provide ETA and CoS services after 30 June 2019. This ensured continuity of service and that clients already linked with the service were able maintain their supports with minimal disruption.</w:t>
      </w:r>
    </w:p>
    <w:p w14:paraId="1403D63E" w14:textId="3B818BDF" w:rsidR="00E835CA" w:rsidRDefault="00E835CA" w:rsidP="00464D6A">
      <w:pPr>
        <w:pStyle w:val="ListParagraph"/>
        <w:numPr>
          <w:ilvl w:val="0"/>
          <w:numId w:val="103"/>
        </w:numPr>
      </w:pPr>
      <w:r>
        <w:t xml:space="preserve">There were two providers that declined to continue with contracts. In these instances, the provider was required to work with the client to develop comprehensive recovery action plans, compile documentation and </w:t>
      </w:r>
      <w:r>
        <w:lastRenderedPageBreak/>
        <w:t>assessments collected during support period to support an NDIS application and other key information. Handover was then arranged and provided to the new service including introductions to clients.</w:t>
      </w:r>
    </w:p>
    <w:p w14:paraId="06D587E1" w14:textId="325F4E25" w:rsidR="00DB208B" w:rsidRDefault="00E835CA" w:rsidP="00464D6A">
      <w:pPr>
        <w:pStyle w:val="ListParagraph"/>
        <w:numPr>
          <w:ilvl w:val="0"/>
          <w:numId w:val="103"/>
        </w:numPr>
      </w:pPr>
      <w:r>
        <w:t>In most cases this approach worked well and clients were able to transition to new providers. The PHN supported all providers with this process, tracked transition and ensured that all clients were supported into new arrangements</w:t>
      </w:r>
      <w:r w:rsidR="00DB208B">
        <w:t>.</w:t>
      </w:r>
    </w:p>
    <w:p w14:paraId="48CA85F3" w14:textId="77777777" w:rsidR="00DB208B" w:rsidRDefault="00DB208B" w:rsidP="00225085">
      <w:pPr>
        <w:pStyle w:val="Heading6Alphabetised"/>
      </w:pPr>
      <w:r>
        <w:t>Duration/intensity of support?</w:t>
      </w:r>
    </w:p>
    <w:p w14:paraId="1C81927F" w14:textId="0FEE64A0" w:rsidR="00DB208B" w:rsidRDefault="00222CC8" w:rsidP="00DB208B">
      <w:r w:rsidRPr="00222CC8">
        <w:t>There is no specified maximum duration for CoS supports</w:t>
      </w:r>
      <w:r w:rsidR="00DB208B">
        <w:t>.</w:t>
      </w:r>
    </w:p>
    <w:p w14:paraId="31DDD619" w14:textId="77777777" w:rsidR="00DB208B" w:rsidRDefault="00DB208B" w:rsidP="00225085">
      <w:pPr>
        <w:pStyle w:val="Heading6Alphabetised"/>
      </w:pPr>
      <w:r w:rsidRPr="00CD70A1">
        <w:t>Is entry into the program time limited, goal oriented or ongoing</w:t>
      </w:r>
      <w:r>
        <w:t>?</w:t>
      </w:r>
    </w:p>
    <w:p w14:paraId="266B4D42" w14:textId="77777777" w:rsidR="00DB208B" w:rsidRDefault="00DB208B" w:rsidP="00DB208B">
      <w:r w:rsidRPr="00A31A42">
        <w:t>Ongoing (i.e. continuing support provided).</w:t>
      </w:r>
    </w:p>
    <w:p w14:paraId="7D7F9E16" w14:textId="77777777" w:rsidR="00DB208B" w:rsidRDefault="00DB208B" w:rsidP="00225085">
      <w:pPr>
        <w:pStyle w:val="Heading6Alphabetised"/>
      </w:pPr>
      <w:r w:rsidRPr="006257F4">
        <w:t>Has the PHN specified or suggested a number of consumers per FTE staff)?</w:t>
      </w:r>
    </w:p>
    <w:p w14:paraId="6A55F632" w14:textId="77777777" w:rsidR="00611E0E" w:rsidRDefault="004E788C" w:rsidP="00DB208B">
      <w:r w:rsidRPr="004E788C">
        <w:t>Yes – 10-12 CoS consumers per FTE</w:t>
      </w:r>
      <w:r>
        <w:t>.</w:t>
      </w:r>
    </w:p>
    <w:p w14:paraId="4A62B2C5" w14:textId="58E528AA" w:rsidR="00DB208B" w:rsidRPr="005C04B2" w:rsidRDefault="00DB208B" w:rsidP="00225085">
      <w:pPr>
        <w:pStyle w:val="Heading3"/>
      </w:pPr>
      <w:r w:rsidRPr="005C04B2">
        <w:t>MODELS OF CARE, INTEGRATION AND PRIORITY COHORTS</w:t>
      </w:r>
      <w:r w:rsidRPr="005C04B2">
        <w:rPr>
          <w:vertAlign w:val="superscript"/>
        </w:rPr>
        <w:footnoteReference w:id="144"/>
      </w:r>
    </w:p>
    <w:p w14:paraId="477106B5" w14:textId="77777777" w:rsidR="00DB208B" w:rsidRPr="005C04B2" w:rsidRDefault="00DB208B" w:rsidP="00DB208B">
      <w:pPr>
        <w:pStyle w:val="Heading4Numbered"/>
      </w:pPr>
      <w:r w:rsidRPr="005C04B2">
        <w:t>Models of</w:t>
      </w:r>
      <w:r w:rsidRPr="005C04B2">
        <w:rPr>
          <w:spacing w:val="-2"/>
        </w:rPr>
        <w:t xml:space="preserve"> </w:t>
      </w:r>
      <w:r w:rsidRPr="005C04B2">
        <w:t xml:space="preserve">care: </w:t>
      </w:r>
      <w:r w:rsidRPr="005C04B2">
        <w:rPr>
          <w:spacing w:val="-1"/>
        </w:rPr>
        <w:t xml:space="preserve"> </w:t>
      </w:r>
      <w:r w:rsidRPr="005C04B2">
        <w:t>Does</w:t>
      </w:r>
      <w:r w:rsidRPr="005C04B2">
        <w:rPr>
          <w:spacing w:val="-4"/>
        </w:rPr>
        <w:t xml:space="preserve"> </w:t>
      </w:r>
      <w:r w:rsidRPr="005C04B2">
        <w:t>the</w:t>
      </w:r>
      <w:r w:rsidRPr="005C04B2">
        <w:rPr>
          <w:spacing w:val="2"/>
        </w:rPr>
        <w:t xml:space="preserve"> </w:t>
      </w:r>
      <w:r w:rsidRPr="005C04B2">
        <w:t>PHN</w:t>
      </w:r>
      <w:r w:rsidRPr="005C04B2">
        <w:rPr>
          <w:spacing w:val="-3"/>
        </w:rPr>
        <w:t xml:space="preserve"> </w:t>
      </w:r>
      <w:r w:rsidRPr="005C04B2">
        <w:t>specify</w:t>
      </w:r>
      <w:r w:rsidRPr="005C04B2">
        <w:rPr>
          <w:spacing w:val="2"/>
        </w:rPr>
        <w:t xml:space="preserve"> </w:t>
      </w:r>
      <w:r w:rsidRPr="005C04B2">
        <w:t>a</w:t>
      </w:r>
      <w:r w:rsidRPr="005C04B2">
        <w:rPr>
          <w:spacing w:val="-3"/>
        </w:rPr>
        <w:t xml:space="preserve"> </w:t>
      </w:r>
      <w:r w:rsidRPr="005C04B2">
        <w:t>model</w:t>
      </w:r>
      <w:r w:rsidRPr="005C04B2">
        <w:rPr>
          <w:spacing w:val="1"/>
        </w:rPr>
        <w:t xml:space="preserve"> </w:t>
      </w:r>
      <w:r w:rsidRPr="005C04B2">
        <w:t>of</w:t>
      </w:r>
      <w:r w:rsidRPr="005C04B2">
        <w:rPr>
          <w:spacing w:val="-2"/>
        </w:rPr>
        <w:t xml:space="preserve"> </w:t>
      </w:r>
      <w:r w:rsidRPr="005C04B2">
        <w:t>care</w:t>
      </w:r>
      <w:r w:rsidRPr="005C04B2">
        <w:rPr>
          <w:spacing w:val="1"/>
        </w:rPr>
        <w:t xml:space="preserve"> </w:t>
      </w:r>
      <w:r w:rsidRPr="005C04B2">
        <w:t>to</w:t>
      </w:r>
      <w:r w:rsidRPr="005C04B2">
        <w:rPr>
          <w:spacing w:val="-2"/>
        </w:rPr>
        <w:t xml:space="preserve"> </w:t>
      </w:r>
      <w:r w:rsidRPr="005C04B2">
        <w:t>be used?</w:t>
      </w:r>
    </w:p>
    <w:p w14:paraId="561B311C" w14:textId="1F277406" w:rsidR="00DB208B" w:rsidRPr="005C04B2" w:rsidRDefault="004B3D51" w:rsidP="00DB208B">
      <w:r w:rsidRPr="004B3D51">
        <w:rPr>
          <w:color w:val="000000"/>
        </w:rPr>
        <w:t>Yes, the PHN endorses a stepped-care approach. The psychosocial workforce has a mandated minimum wage and includes peer work. Staff are expected to have qualities desired by consumers (that they be consistent, skilled, knowledgeable, genuine and culturally safe).</w:t>
      </w:r>
    </w:p>
    <w:p w14:paraId="6C37D377" w14:textId="77777777" w:rsidR="00DB208B" w:rsidRPr="005C04B2" w:rsidRDefault="00DB208B" w:rsidP="00DB208B">
      <w:pPr>
        <w:pStyle w:val="Heading4Numbered"/>
      </w:pPr>
      <w:r w:rsidRPr="005C04B2">
        <w:t xml:space="preserve">Care integration: </w:t>
      </w:r>
    </w:p>
    <w:p w14:paraId="34B86355" w14:textId="7304D26E" w:rsidR="00DB208B" w:rsidRPr="005C04B2" w:rsidRDefault="00A32AAC" w:rsidP="00DB208B">
      <w:r w:rsidRPr="00A32AAC">
        <w:rPr>
          <w:color w:val="000000"/>
        </w:rPr>
        <w:t>Service providers create an Integration and Coordination plan – including integration between LHNs, psychosocial service providers, Murray PHN-funded stepped-care providers, general practices and the NDIA. NPS-M providers are the same as state-funded EIPSR providers</w:t>
      </w:r>
      <w:r w:rsidR="00DB208B" w:rsidRPr="005C04B2">
        <w:t>.</w:t>
      </w:r>
    </w:p>
    <w:p w14:paraId="20C78B53" w14:textId="77777777" w:rsidR="00DB208B" w:rsidRPr="005C04B2" w:rsidRDefault="00DB208B" w:rsidP="00DB208B">
      <w:pPr>
        <w:pStyle w:val="Heading4Numbered"/>
      </w:pPr>
      <w:r w:rsidRPr="005C04B2">
        <w:t>Priority Cohorts: Does the PHN prioritise particular cohorts, e.g. regions, demographics,</w:t>
      </w:r>
      <w:r>
        <w:t xml:space="preserve"> </w:t>
      </w:r>
      <w:r w:rsidRPr="005C04B2">
        <w:t>diagnosis?</w:t>
      </w:r>
    </w:p>
    <w:p w14:paraId="2238A1A8" w14:textId="26B62663" w:rsidR="00DB208B" w:rsidRPr="005C04B2" w:rsidRDefault="00CC06AA" w:rsidP="00DB208B">
      <w:r w:rsidRPr="00CC06AA">
        <w:rPr>
          <w:color w:val="000000"/>
        </w:rPr>
        <w:t>Yes, although access is available to all adults, funding is allocated according to a weighted analysis of need</w:t>
      </w:r>
      <w:r w:rsidR="00DB208B" w:rsidRPr="005C04B2">
        <w:t>.</w:t>
      </w:r>
    </w:p>
    <w:p w14:paraId="719E6DD7" w14:textId="77777777" w:rsidR="00DB208B" w:rsidRPr="005C04B2" w:rsidRDefault="00DB208B" w:rsidP="00DB208B">
      <w:pPr>
        <w:pStyle w:val="Heading4Numbered"/>
      </w:pPr>
      <w:r w:rsidRPr="005C04B2">
        <w:t>Services Types</w:t>
      </w:r>
    </w:p>
    <w:p w14:paraId="65E8B9B4" w14:textId="65B0DE09" w:rsidR="00DB208B" w:rsidRPr="005C04B2" w:rsidRDefault="00AD0E76" w:rsidP="00DB208B">
      <w:r w:rsidRPr="00AD0E76">
        <w:t>NPS-M and CoS: Both programs provide services as specified in the national guidelines</w:t>
      </w:r>
      <w:r w:rsidR="00DB208B" w:rsidRPr="005C04B2">
        <w:t>.</w:t>
      </w:r>
    </w:p>
    <w:p w14:paraId="2C291E1C" w14:textId="77777777" w:rsidR="00DB208B" w:rsidRPr="005C04B2" w:rsidRDefault="00DB208B" w:rsidP="00225085">
      <w:pPr>
        <w:pStyle w:val="Heading3"/>
      </w:pPr>
      <w:r w:rsidRPr="005C04B2">
        <w:t>IMPLEMENTATION AND COMMISSIONING</w:t>
      </w:r>
      <w:r w:rsidRPr="005C04B2">
        <w:rPr>
          <w:vertAlign w:val="superscript"/>
        </w:rPr>
        <w:footnoteReference w:id="145"/>
      </w:r>
    </w:p>
    <w:p w14:paraId="4074EB58" w14:textId="77777777" w:rsidR="00DB208B" w:rsidRPr="005C04B2" w:rsidRDefault="00DB208B" w:rsidP="00DB208B">
      <w:pPr>
        <w:pStyle w:val="Heading4Numbered"/>
      </w:pPr>
      <w:r w:rsidRPr="005C04B2">
        <w:t>Roll out dates:</w:t>
      </w:r>
    </w:p>
    <w:p w14:paraId="60755A45" w14:textId="48067AAE" w:rsidR="00DB208B" w:rsidRDefault="00DB208B" w:rsidP="00DB208B">
      <w:pPr>
        <w:pStyle w:val="ListParagraph"/>
      </w:pPr>
      <w:r>
        <w:t xml:space="preserve">NPS-M: 1 </w:t>
      </w:r>
      <w:r w:rsidR="00636BA3">
        <w:t>July</w:t>
      </w:r>
      <w:r>
        <w:t xml:space="preserve"> 2019</w:t>
      </w:r>
    </w:p>
    <w:p w14:paraId="1114F7F7" w14:textId="77777777" w:rsidR="00DB208B" w:rsidRPr="005C04B2" w:rsidRDefault="00DB208B" w:rsidP="00DB208B">
      <w:pPr>
        <w:pStyle w:val="ListParagraph"/>
      </w:pPr>
      <w:r>
        <w:t>CoS: 1 July 2019</w:t>
      </w:r>
    </w:p>
    <w:p w14:paraId="6C796B9C" w14:textId="77777777" w:rsidR="00DB208B" w:rsidRPr="005C04B2" w:rsidRDefault="00DB208B" w:rsidP="00DB208B">
      <w:pPr>
        <w:pStyle w:val="Heading4Numbered"/>
      </w:pPr>
      <w:r w:rsidRPr="005C04B2">
        <w:t>Commissioning approach</w:t>
      </w:r>
    </w:p>
    <w:p w14:paraId="56015386" w14:textId="77777777" w:rsidR="0011595F" w:rsidRDefault="0011595F" w:rsidP="00464D6A">
      <w:pPr>
        <w:pStyle w:val="ListParagraph"/>
        <w:numPr>
          <w:ilvl w:val="0"/>
          <w:numId w:val="92"/>
        </w:numPr>
      </w:pPr>
      <w:r>
        <w:t>NPS-M: Closed Tender – Tenders are accepted from agencies eligible to provide state funded EIPSR services – for consistency and ease of access/navigation.</w:t>
      </w:r>
    </w:p>
    <w:p w14:paraId="00D6F343" w14:textId="4854BA22" w:rsidR="00DB208B" w:rsidRDefault="0011595F" w:rsidP="00464D6A">
      <w:pPr>
        <w:pStyle w:val="ListParagraph"/>
        <w:numPr>
          <w:ilvl w:val="0"/>
          <w:numId w:val="92"/>
        </w:numPr>
      </w:pPr>
      <w:r>
        <w:t>CoS: Direct to Provider – For consistency and to meet short timelines for implementation.</w:t>
      </w:r>
    </w:p>
    <w:p w14:paraId="513F0C88" w14:textId="77777777" w:rsidR="00DB208B" w:rsidRPr="005C04B2" w:rsidRDefault="00DB208B" w:rsidP="00DB208B">
      <w:pPr>
        <w:pStyle w:val="Heading4Numbered"/>
      </w:pPr>
      <w:r w:rsidRPr="005C04B2">
        <w:lastRenderedPageBreak/>
        <w:t>Strategic planning</w:t>
      </w:r>
    </w:p>
    <w:p w14:paraId="7AD0AA46" w14:textId="77777777" w:rsidR="00DB208B" w:rsidRPr="005C04B2" w:rsidRDefault="00DB208B" w:rsidP="00DB208B">
      <w:pPr>
        <w:pStyle w:val="Heading5"/>
      </w:pPr>
      <w:r w:rsidRPr="005C04B2">
        <w:t>Key inputs to strategic planning</w:t>
      </w:r>
    </w:p>
    <w:p w14:paraId="5BDD68FC" w14:textId="77777777" w:rsidR="009F6F76" w:rsidRDefault="009F6F76" w:rsidP="002F56F4">
      <w:pPr>
        <w:pStyle w:val="ListParagraph"/>
        <w:numPr>
          <w:ilvl w:val="0"/>
          <w:numId w:val="66"/>
        </w:numPr>
      </w:pPr>
      <w:r>
        <w:t>Murray PHN conducted a Needs Analysis based on population health statistics, academic evidence, and consultation with key stakeholders such as service providers, carers, and people with lived experience.</w:t>
      </w:r>
    </w:p>
    <w:p w14:paraId="581163A9" w14:textId="77777777" w:rsidR="009F6F76" w:rsidRDefault="009F6F76" w:rsidP="002F56F4">
      <w:pPr>
        <w:pStyle w:val="ListParagraph"/>
        <w:numPr>
          <w:ilvl w:val="0"/>
          <w:numId w:val="66"/>
        </w:numPr>
      </w:pPr>
      <w:r>
        <w:t>Modelled demand (including through use of the National Mental Health Service Planning Framework) is 500 annually region-wide, breaking down as:</w:t>
      </w:r>
    </w:p>
    <w:p w14:paraId="2E293B9D" w14:textId="77777777" w:rsidR="009F6F76" w:rsidRDefault="009F6F76" w:rsidP="002F56F4">
      <w:pPr>
        <w:pStyle w:val="ListParagraph"/>
        <w:numPr>
          <w:ilvl w:val="1"/>
          <w:numId w:val="66"/>
        </w:numPr>
      </w:pPr>
      <w:r>
        <w:t>North West Murray PHN Region: 87</w:t>
      </w:r>
    </w:p>
    <w:p w14:paraId="7EE0BB1E" w14:textId="77777777" w:rsidR="009F6F76" w:rsidRDefault="009F6F76" w:rsidP="002F56F4">
      <w:pPr>
        <w:pStyle w:val="ListParagraph"/>
        <w:numPr>
          <w:ilvl w:val="1"/>
          <w:numId w:val="66"/>
        </w:numPr>
      </w:pPr>
      <w:r>
        <w:t>North East Murray PHN Region: 83</w:t>
      </w:r>
    </w:p>
    <w:p w14:paraId="0E7759E0" w14:textId="77777777" w:rsidR="009F6F76" w:rsidRDefault="009F6F76" w:rsidP="002F56F4">
      <w:pPr>
        <w:pStyle w:val="ListParagraph"/>
        <w:numPr>
          <w:ilvl w:val="1"/>
          <w:numId w:val="66"/>
        </w:numPr>
      </w:pPr>
      <w:r>
        <w:t>Central Victoria Murray PHN Region: 156</w:t>
      </w:r>
    </w:p>
    <w:p w14:paraId="41DAACDB" w14:textId="13BF901D" w:rsidR="00DB208B" w:rsidRPr="005C04B2" w:rsidRDefault="009F6F76" w:rsidP="002F56F4">
      <w:pPr>
        <w:pStyle w:val="ListParagraph"/>
        <w:numPr>
          <w:ilvl w:val="1"/>
          <w:numId w:val="66"/>
        </w:numPr>
      </w:pPr>
      <w:r>
        <w:t>Goulburn Valley Murray PHN Region: 174</w:t>
      </w:r>
      <w:r w:rsidR="00DB208B" w:rsidRPr="005C04B2">
        <w:t>.</w:t>
      </w:r>
    </w:p>
    <w:p w14:paraId="7D262479" w14:textId="77777777" w:rsidR="00DB208B" w:rsidRPr="005C04B2" w:rsidRDefault="00DB208B" w:rsidP="00DB208B">
      <w:pPr>
        <w:pStyle w:val="Heading4Numbered"/>
      </w:pPr>
      <w:r w:rsidRPr="005C04B2">
        <w:t>Purchasing approach</w:t>
      </w:r>
    </w:p>
    <w:p w14:paraId="3B522AC5" w14:textId="77777777" w:rsidR="00DB208B" w:rsidRPr="005C04B2" w:rsidRDefault="00DB208B" w:rsidP="00DB208B">
      <w:pPr>
        <w:pStyle w:val="Heading5"/>
      </w:pPr>
      <w:r w:rsidRPr="005C04B2">
        <w:t>Budgeting</w:t>
      </w:r>
    </w:p>
    <w:p w14:paraId="5A3FA84C" w14:textId="77777777" w:rsidR="00DB208B" w:rsidRPr="00271EC4" w:rsidRDefault="00DB208B" w:rsidP="00464D6A">
      <w:pPr>
        <w:pStyle w:val="Heading6Alphabetised"/>
        <w:numPr>
          <w:ilvl w:val="0"/>
          <w:numId w:val="178"/>
        </w:numPr>
      </w:pPr>
      <w:r w:rsidRPr="00271EC4">
        <w:t>Has the PHN pooled NPS-M or CoS funding with other funding sources?</w:t>
      </w:r>
    </w:p>
    <w:p w14:paraId="4B99E907" w14:textId="77777777" w:rsidR="00880983" w:rsidRDefault="00880983" w:rsidP="00880983">
      <w:pPr>
        <w:pStyle w:val="ListParagraph"/>
      </w:pPr>
      <w:r>
        <w:t>NPS-M: Yes – state funding to same organisation.</w:t>
      </w:r>
    </w:p>
    <w:p w14:paraId="41DA1D79" w14:textId="261A986F" w:rsidR="00DB208B" w:rsidRPr="005C04B2" w:rsidRDefault="00880983" w:rsidP="00880983">
      <w:pPr>
        <w:pStyle w:val="ListParagraph"/>
      </w:pPr>
      <w:r>
        <w:t>CoS: Yes – Extended Transition Arrangements.</w:t>
      </w:r>
    </w:p>
    <w:p w14:paraId="67A97549" w14:textId="77777777" w:rsidR="00DB208B" w:rsidRPr="005C04B2" w:rsidRDefault="00DB208B" w:rsidP="00DB208B">
      <w:pPr>
        <w:pStyle w:val="Heading5"/>
      </w:pPr>
      <w:r w:rsidRPr="005C04B2">
        <w:t>Contracts</w:t>
      </w:r>
    </w:p>
    <w:p w14:paraId="6B05528D" w14:textId="77777777" w:rsidR="00DB208B" w:rsidRPr="005C04B2" w:rsidRDefault="00DB208B" w:rsidP="00225085">
      <w:pPr>
        <w:pStyle w:val="Heading6Alphabetised"/>
      </w:pPr>
      <w:r w:rsidRPr="005C04B2">
        <w:t>What is the contracting approach taken by the PHN for each program?</w:t>
      </w:r>
    </w:p>
    <w:p w14:paraId="33567003" w14:textId="0C7F4D8B" w:rsidR="00DB208B" w:rsidRPr="005C04B2" w:rsidRDefault="00BF288F" w:rsidP="00BF288F">
      <w:r w:rsidRPr="00BF288F">
        <w:t>Alliance contracting – A set of providers enter into a single arrangement with a regional commissioner to deliver services</w:t>
      </w:r>
      <w:r w:rsidR="00DB208B" w:rsidRPr="005C04B2">
        <w:t>.</w:t>
      </w:r>
    </w:p>
    <w:p w14:paraId="1614009A" w14:textId="77777777" w:rsidR="00DB208B" w:rsidRPr="005C04B2" w:rsidRDefault="00DB208B" w:rsidP="00225085">
      <w:pPr>
        <w:pStyle w:val="Heading6Alphabetised"/>
      </w:pPr>
      <w:r w:rsidRPr="005C04B2">
        <w:t>Is there a mandated/expected capacity for services in the NPS-M and CoS programs?</w:t>
      </w:r>
    </w:p>
    <w:p w14:paraId="1867E1CC" w14:textId="5054DDB5" w:rsidR="00DB208B" w:rsidRDefault="00DB208B" w:rsidP="00DB208B">
      <w:pPr>
        <w:pStyle w:val="ListParagraph"/>
      </w:pPr>
      <w:r>
        <w:t xml:space="preserve">NPS-M: </w:t>
      </w:r>
      <w:r w:rsidR="00F832DF">
        <w:t>Yes</w:t>
      </w:r>
    </w:p>
    <w:p w14:paraId="644E1E62" w14:textId="24223B97" w:rsidR="00DB208B" w:rsidRPr="005C04B2" w:rsidRDefault="00DB208B" w:rsidP="00DB208B">
      <w:pPr>
        <w:pStyle w:val="ListParagraph"/>
      </w:pPr>
      <w:r>
        <w:t>CoS: Yes</w:t>
      </w:r>
    </w:p>
    <w:p w14:paraId="23F07630" w14:textId="77777777" w:rsidR="00DB208B" w:rsidRPr="005C04B2" w:rsidRDefault="00DB208B" w:rsidP="00225085">
      <w:pPr>
        <w:pStyle w:val="Heading6Alphabetised"/>
      </w:pPr>
      <w:r w:rsidRPr="005C04B2">
        <w:t>Does the service provider contract or schedule specify the number and type of staff required to deliver the service?</w:t>
      </w:r>
    </w:p>
    <w:p w14:paraId="5AF2C815" w14:textId="77777777" w:rsidR="00DB208B" w:rsidRDefault="00DB208B" w:rsidP="00464D6A">
      <w:pPr>
        <w:pStyle w:val="ListParagraph"/>
        <w:numPr>
          <w:ilvl w:val="0"/>
          <w:numId w:val="98"/>
        </w:numPr>
      </w:pPr>
      <w:r>
        <w:t>NPS-M: Yes</w:t>
      </w:r>
    </w:p>
    <w:p w14:paraId="2EF2B3C2" w14:textId="77777777" w:rsidR="00DB208B" w:rsidRDefault="00DB208B" w:rsidP="00464D6A">
      <w:pPr>
        <w:pStyle w:val="ListParagraph"/>
        <w:numPr>
          <w:ilvl w:val="0"/>
          <w:numId w:val="98"/>
        </w:numPr>
      </w:pPr>
      <w:r>
        <w:t>CoS: Yes</w:t>
      </w:r>
    </w:p>
    <w:p w14:paraId="2FE6E30F" w14:textId="77777777" w:rsidR="00DB208B" w:rsidRPr="005C04B2" w:rsidRDefault="00DB208B" w:rsidP="00225085">
      <w:pPr>
        <w:pStyle w:val="Heading6Alphabetised"/>
      </w:pPr>
      <w:r w:rsidRPr="005C04B2">
        <w:t>What types of workers are prescribed in contracts?</w:t>
      </w:r>
    </w:p>
    <w:p w14:paraId="47A17829" w14:textId="77777777" w:rsidR="00DB208B" w:rsidRDefault="00DB208B" w:rsidP="00DB208B">
      <w:r>
        <w:t>NPS-M and CoS:</w:t>
      </w:r>
    </w:p>
    <w:p w14:paraId="7AC1946F" w14:textId="77777777" w:rsidR="008964DF" w:rsidRDefault="008964DF" w:rsidP="008964DF">
      <w:pPr>
        <w:pStyle w:val="ListParagraph"/>
      </w:pPr>
      <w:r>
        <w:t>Peer support workers</w:t>
      </w:r>
    </w:p>
    <w:p w14:paraId="6F6853F1" w14:textId="77777777" w:rsidR="008964DF" w:rsidRDefault="008964DF" w:rsidP="008964DF">
      <w:pPr>
        <w:pStyle w:val="ListParagraph"/>
      </w:pPr>
      <w:r>
        <w:t>Recovery support worker/facilitator.</w:t>
      </w:r>
    </w:p>
    <w:p w14:paraId="6439FC4B" w14:textId="10693ADE" w:rsidR="00DB208B" w:rsidRPr="004F6DBC" w:rsidRDefault="008964DF" w:rsidP="008964DF">
      <w:pPr>
        <w:pStyle w:val="ListParagraph"/>
      </w:pPr>
      <w:r>
        <w:t>Volunteers – members of previous groups</w:t>
      </w:r>
    </w:p>
    <w:p w14:paraId="1F90B9A4" w14:textId="77777777" w:rsidR="00DB208B" w:rsidRPr="005C04B2" w:rsidRDefault="00DB208B" w:rsidP="00DB208B">
      <w:pPr>
        <w:pStyle w:val="Heading5"/>
      </w:pPr>
      <w:r w:rsidRPr="005C04B2">
        <w:t>Purchasing</w:t>
      </w:r>
    </w:p>
    <w:p w14:paraId="0E2E8DBE" w14:textId="77777777" w:rsidR="00DB208B" w:rsidRPr="005C04B2" w:rsidRDefault="00DB208B" w:rsidP="00225085">
      <w:pPr>
        <w:pStyle w:val="Heading6Alphabetised"/>
      </w:pPr>
      <w:r w:rsidRPr="005C04B2">
        <w:t>What is the payment approach taken by the PHN for each program?</w:t>
      </w:r>
    </w:p>
    <w:p w14:paraId="2B00583D" w14:textId="77777777" w:rsidR="00DB208B" w:rsidRPr="005C04B2" w:rsidRDefault="00DB208B" w:rsidP="00DB208B">
      <w:r w:rsidRPr="00CE6A36">
        <w:rPr>
          <w:iCs/>
        </w:rPr>
        <w:t>Block funding – A fixed amount of money is paid to the provider, regardless of how local needs are being met or the quality of care provided</w:t>
      </w:r>
      <w:r w:rsidRPr="005C04B2">
        <w:t>.</w:t>
      </w:r>
    </w:p>
    <w:p w14:paraId="4745E810" w14:textId="77777777" w:rsidR="00DB208B" w:rsidRPr="005C04B2" w:rsidRDefault="00DB208B" w:rsidP="00225085">
      <w:pPr>
        <w:pStyle w:val="Heading6Alphabetised"/>
      </w:pPr>
      <w:r w:rsidRPr="005C04B2">
        <w:t>Of the money allocated to service providers, what was the average proportion designated to administrative or indirect costs?</w:t>
      </w:r>
    </w:p>
    <w:p w14:paraId="5700367E" w14:textId="77777777" w:rsidR="00A05A60" w:rsidRDefault="00A05A60" w:rsidP="00464D6A">
      <w:pPr>
        <w:pStyle w:val="ListParagraph"/>
        <w:numPr>
          <w:ilvl w:val="0"/>
          <w:numId w:val="99"/>
        </w:numPr>
      </w:pPr>
      <w:r>
        <w:t>NPS-M: 15%</w:t>
      </w:r>
    </w:p>
    <w:p w14:paraId="5D37C336" w14:textId="3E377051" w:rsidR="00DB208B" w:rsidRPr="005C04B2" w:rsidRDefault="00A05A60" w:rsidP="00464D6A">
      <w:pPr>
        <w:pStyle w:val="ListParagraph"/>
        <w:numPr>
          <w:ilvl w:val="0"/>
          <w:numId w:val="99"/>
        </w:numPr>
      </w:pPr>
      <w:r>
        <w:t>CoS: 15%</w:t>
      </w:r>
    </w:p>
    <w:p w14:paraId="3F48C3E3" w14:textId="77777777" w:rsidR="00DB208B" w:rsidRDefault="00DB208B" w:rsidP="00DB208B">
      <w:pPr>
        <w:pStyle w:val="Heading4Numbered"/>
      </w:pPr>
      <w:r w:rsidRPr="005C04B2">
        <w:lastRenderedPageBreak/>
        <w:t>Monitoring and evaluation</w:t>
      </w:r>
    </w:p>
    <w:p w14:paraId="658FAA10" w14:textId="77777777" w:rsidR="00DB208B" w:rsidRPr="005C04B2" w:rsidRDefault="00DB208B" w:rsidP="00DB208B">
      <w:pPr>
        <w:pStyle w:val="Heading5"/>
      </w:pPr>
      <w:r>
        <w:t>Data/measures</w:t>
      </w:r>
    </w:p>
    <w:p w14:paraId="537C1668" w14:textId="77777777" w:rsidR="00DB208B" w:rsidRPr="005C04B2" w:rsidRDefault="00DB208B" w:rsidP="00464D6A">
      <w:pPr>
        <w:pStyle w:val="Heading6Alphabetised"/>
        <w:numPr>
          <w:ilvl w:val="0"/>
          <w:numId w:val="177"/>
        </w:numPr>
      </w:pPr>
      <w:r w:rsidRPr="005C04B2">
        <w:t>What performance measures are specified in the contract to track service performance providers?</w:t>
      </w:r>
    </w:p>
    <w:p w14:paraId="3D377E12" w14:textId="77777777" w:rsidR="00977212" w:rsidRDefault="00977212" w:rsidP="00977212">
      <w:pPr>
        <w:pStyle w:val="ListParagraph"/>
      </w:pPr>
      <w:r>
        <w:t>Number of consumers accessing services</w:t>
      </w:r>
    </w:p>
    <w:p w14:paraId="14EC3E13" w14:textId="77777777" w:rsidR="00977212" w:rsidRDefault="00977212" w:rsidP="00977212">
      <w:pPr>
        <w:pStyle w:val="ListParagraph"/>
      </w:pPr>
      <w:r>
        <w:t>Number of services provided</w:t>
      </w:r>
    </w:p>
    <w:p w14:paraId="461627F5" w14:textId="77777777" w:rsidR="00977212" w:rsidRDefault="00977212" w:rsidP="00977212">
      <w:pPr>
        <w:pStyle w:val="ListParagraph"/>
      </w:pPr>
      <w:r>
        <w:t>Outcomes from measurement tool (below)</w:t>
      </w:r>
    </w:p>
    <w:p w14:paraId="5B07BFAA" w14:textId="77777777" w:rsidR="00977212" w:rsidRDefault="00977212" w:rsidP="00977212">
      <w:pPr>
        <w:pStyle w:val="ListParagraph"/>
      </w:pPr>
      <w:r>
        <w:t>Consumer Satisfaction/experience</w:t>
      </w:r>
    </w:p>
    <w:p w14:paraId="5350B88B" w14:textId="77777777" w:rsidR="00977212" w:rsidRDefault="00977212" w:rsidP="00977212">
      <w:pPr>
        <w:pStyle w:val="ListParagraph"/>
      </w:pPr>
      <w:r>
        <w:t>NDIS Transition rates</w:t>
      </w:r>
    </w:p>
    <w:p w14:paraId="5AC499E4" w14:textId="77777777" w:rsidR="00977212" w:rsidRDefault="00977212" w:rsidP="00977212">
      <w:pPr>
        <w:pStyle w:val="ListParagraph"/>
      </w:pPr>
      <w:r>
        <w:t>Deidentified client stories and case studies</w:t>
      </w:r>
    </w:p>
    <w:p w14:paraId="4350A129" w14:textId="77777777" w:rsidR="00977212" w:rsidRDefault="00977212" w:rsidP="00977212">
      <w:pPr>
        <w:pStyle w:val="ListParagraph"/>
      </w:pPr>
      <w:r>
        <w:t>Number of clients identifying at ATSI, CALD, LGBTIQA+, experiencing homelessness or experiencing or at risk of suicide</w:t>
      </w:r>
    </w:p>
    <w:p w14:paraId="158885B2" w14:textId="074379DD" w:rsidR="00DB208B" w:rsidRPr="005C04B2" w:rsidRDefault="00977212" w:rsidP="00977212">
      <w:pPr>
        <w:pStyle w:val="ListParagraph"/>
      </w:pPr>
      <w:r>
        <w:t>Evidence that staff are engaged in regular management and clinical supervision</w:t>
      </w:r>
    </w:p>
    <w:p w14:paraId="317DCC57" w14:textId="77777777" w:rsidR="00DB208B" w:rsidRPr="005C04B2" w:rsidRDefault="00DB208B" w:rsidP="00225085">
      <w:pPr>
        <w:pStyle w:val="Heading6Alphabetised"/>
      </w:pPr>
      <w:r w:rsidRPr="005C04B2">
        <w:t>Which of the following outcomes measures does the PHN capture/monitor?</w:t>
      </w:r>
    </w:p>
    <w:p w14:paraId="39005C73" w14:textId="53CA6968" w:rsidR="00DB208B" w:rsidRPr="005C04B2" w:rsidRDefault="007A2C7D" w:rsidP="007A2C7D">
      <w:r w:rsidRPr="007A2C7D">
        <w:t>CANSAS/CAN (Camberwell Assessment of Need</w:t>
      </w:r>
      <w:r w:rsidR="00DB208B">
        <w:t>)</w:t>
      </w:r>
    </w:p>
    <w:p w14:paraId="5DE78AE8" w14:textId="77777777" w:rsidR="00DB208B" w:rsidRPr="005C04B2" w:rsidRDefault="00DB208B" w:rsidP="00DB208B">
      <w:pPr>
        <w:pStyle w:val="Heading5"/>
      </w:pPr>
      <w:r w:rsidRPr="005C04B2">
        <w:t>Reporting</w:t>
      </w:r>
    </w:p>
    <w:p w14:paraId="16C8CC09" w14:textId="77777777" w:rsidR="00DB208B" w:rsidRPr="005C04B2" w:rsidRDefault="00DB208B" w:rsidP="00225085">
      <w:pPr>
        <w:pStyle w:val="Heading6Alphabetised"/>
      </w:pPr>
      <w:r w:rsidRPr="005C04B2">
        <w:t>How frequently do service providers provide formal reports to the PHN?</w:t>
      </w:r>
    </w:p>
    <w:p w14:paraId="3048425F" w14:textId="259C2DF1" w:rsidR="00DB208B" w:rsidRPr="0038579B" w:rsidRDefault="007A2C7D" w:rsidP="00DB208B">
      <w:r>
        <w:t>Quarterly</w:t>
      </w:r>
    </w:p>
    <w:p w14:paraId="5F270CD4" w14:textId="77777777" w:rsidR="00DB208B" w:rsidRPr="005C04B2" w:rsidRDefault="00DB208B" w:rsidP="00225085">
      <w:pPr>
        <w:pStyle w:val="Heading6Alphabetised"/>
      </w:pPr>
      <w:r w:rsidRPr="005C04B2">
        <w:t>Have you conducted a review of your roll out of the NPS-M and CoS programs?</w:t>
      </w:r>
    </w:p>
    <w:p w14:paraId="5FDB7184" w14:textId="56ACE35B" w:rsidR="005059BA" w:rsidRDefault="005059BA" w:rsidP="00464D6A">
      <w:pPr>
        <w:pStyle w:val="ListParagraph"/>
        <w:numPr>
          <w:ilvl w:val="0"/>
          <w:numId w:val="104"/>
        </w:numPr>
      </w:pPr>
      <w:r>
        <w:t>Not of these programs specifically. However, a pilot evaluation was undertaken within a specific community (Goulburn Valley) to test models fundamentals peer worker, client care duration and use of flexible funds.</w:t>
      </w:r>
    </w:p>
    <w:p w14:paraId="6B48DD9E" w14:textId="50220AB2" w:rsidR="00DB208B" w:rsidRDefault="005059BA" w:rsidP="00464D6A">
      <w:pPr>
        <w:pStyle w:val="ListParagraph"/>
        <w:numPr>
          <w:ilvl w:val="0"/>
          <w:numId w:val="104"/>
        </w:numPr>
      </w:pPr>
      <w:r>
        <w:t>A review is underway in association with the Regional Mental Health planning activity.</w:t>
      </w:r>
    </w:p>
    <w:p w14:paraId="78240471" w14:textId="6406932C" w:rsidR="005059BA" w:rsidRDefault="005059BA" w:rsidP="005059BA">
      <w:pPr>
        <w:sectPr w:rsidR="005059BA" w:rsidSect="004052AC">
          <w:headerReference w:type="default" r:id="rId67"/>
          <w:footnotePr>
            <w:numRestart w:val="eachSect"/>
          </w:footnotePr>
          <w:pgSz w:w="11906" w:h="16838"/>
          <w:pgMar w:top="720" w:right="720" w:bottom="720" w:left="720" w:header="708" w:footer="708" w:gutter="0"/>
          <w:cols w:space="708"/>
          <w:docGrid w:linePitch="360"/>
        </w:sectPr>
      </w:pPr>
    </w:p>
    <w:p w14:paraId="7692F283" w14:textId="308686A2" w:rsidR="000C4041" w:rsidRPr="005C04B2" w:rsidRDefault="000C4041" w:rsidP="00225085">
      <w:pPr>
        <w:pStyle w:val="Heading1"/>
      </w:pPr>
      <w:r>
        <w:lastRenderedPageBreak/>
        <w:t>NORTH WESTERN MELBOURNE</w:t>
      </w:r>
    </w:p>
    <w:p w14:paraId="7E6E716A" w14:textId="77777777" w:rsidR="000C4041" w:rsidRPr="005C04B2" w:rsidRDefault="000C4041" w:rsidP="00464D6A">
      <w:pPr>
        <w:pStyle w:val="Heading2Numbered"/>
        <w:numPr>
          <w:ilvl w:val="0"/>
          <w:numId w:val="105"/>
        </w:numPr>
      </w:pPr>
      <w:r w:rsidRPr="005C04B2">
        <w:t>KEY FACTS AND FIGURES</w:t>
      </w:r>
    </w:p>
    <w:p w14:paraId="6E01EA03" w14:textId="77777777" w:rsidR="000C4041" w:rsidRPr="005C04B2" w:rsidRDefault="000C4041" w:rsidP="000C4041">
      <w:r w:rsidRPr="005C04B2">
        <w:t>This document provides a profile of how each PHN has implemented the NPS-M and CoS programs.</w:t>
      </w:r>
    </w:p>
    <w:p w14:paraId="5A7B74B1" w14:textId="4949D99D" w:rsidR="000C4041" w:rsidRPr="005C04B2" w:rsidRDefault="000D57EC" w:rsidP="006D1577">
      <w:pPr>
        <w:rPr>
          <w:rFonts w:ascii="Segoe UI Semibold" w:eastAsiaTheme="majorEastAsia" w:hAnsi="Segoe UI Semibold" w:cstheme="majorBidi"/>
          <w:color w:val="1F3763" w:themeColor="accent1" w:themeShade="7F"/>
          <w:sz w:val="26"/>
          <w:szCs w:val="24"/>
        </w:rPr>
      </w:pPr>
      <w:r>
        <w:rPr>
          <w:noProof/>
        </w:rPr>
        <mc:AlternateContent>
          <mc:Choice Requires="wpg">
            <w:drawing>
              <wp:inline distT="0" distB="0" distL="0" distR="0" wp14:anchorId="312E2E4F" wp14:editId="6792572D">
                <wp:extent cx="2590800" cy="3587115"/>
                <wp:effectExtent l="0" t="0" r="19050" b="13335"/>
                <wp:docPr id="692" name="docshapegroup927" descr="Map showing North Western Melbourne. The PHN area is outlined in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3587115"/>
                          <a:chOff x="7391" y="-5247"/>
                          <a:chExt cx="4080" cy="5649"/>
                        </a:xfrm>
                      </wpg:grpSpPr>
                      <pic:pic xmlns:pic="http://schemas.openxmlformats.org/drawingml/2006/picture">
                        <pic:nvPicPr>
                          <pic:cNvPr id="693" name="docshape928" descr="Map showing North Western Melbourne. The PHN area is outlined in r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411" y="-5227"/>
                            <a:ext cx="4040" cy="5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4" name="docshape929"/>
                        <wps:cNvSpPr>
                          <a:spLocks noChangeArrowheads="1"/>
                        </wps:cNvSpPr>
                        <wps:spPr bwMode="auto">
                          <a:xfrm>
                            <a:off x="7401" y="-5237"/>
                            <a:ext cx="4060" cy="5629"/>
                          </a:xfrm>
                          <a:prstGeom prst="rect">
                            <a:avLst/>
                          </a:prstGeom>
                          <a:noFill/>
                          <a:ln w="12700">
                            <a:solidFill>
                              <a:srgbClr val="E6E6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53174B" id="docshapegroup927" o:spid="_x0000_s1026" alt="Map showing North Western Melbourne. The PHN area is outlined in red." style="width:204pt;height:282.45pt;mso-position-horizontal-relative:char;mso-position-vertical-relative:line" coordorigin="7391,-5247" coordsize="4080,5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">
                <v:shape id="docshape928" o:spid="_x0000_s1027" type="#_x0000_t75" alt="Map showing North Western Melbourne. The PHN area is outlined in red." style="position:absolute;left:7411;top:-5227;width:4040;height: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">
                  <v:imagedata r:id="rId69" o:title="Map showing North Western Melbourne. The PHN area is outlined in red"/>
                </v:shape>
                <v:rect id="docshape929" o:spid="_x0000_s1028" style="position:absolute;left:7401;top:-5237;width:4060;height:5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" filled="f" strokecolor="#e6e6e0" strokeweight="1pt"/>
                <w10:anchorlock/>
              </v:group>
            </w:pict>
          </mc:Fallback>
        </mc:AlternateContent>
      </w:r>
    </w:p>
    <w:p w14:paraId="4D389107" w14:textId="77777777" w:rsidR="000C4041" w:rsidRPr="005C04B2" w:rsidRDefault="000C4041" w:rsidP="00225085">
      <w:pPr>
        <w:pStyle w:val="Heading3"/>
      </w:pPr>
      <w:r w:rsidRPr="005C04B2">
        <w:t>FUNDING</w:t>
      </w:r>
      <w:r w:rsidRPr="005C04B2">
        <w:rPr>
          <w:vertAlign w:val="superscript"/>
        </w:rPr>
        <w:footnoteReference w:id="146"/>
      </w:r>
      <w:r w:rsidRPr="005C04B2">
        <w:t xml:space="preserve"> AND PARTICIPANT</w:t>
      </w:r>
      <w:r w:rsidRPr="005C04B2">
        <w:rPr>
          <w:vertAlign w:val="superscript"/>
        </w:rPr>
        <w:footnoteReference w:id="147"/>
      </w:r>
      <w:r w:rsidRPr="005C04B2">
        <w:t xml:space="preserve"> LEVELS</w:t>
      </w:r>
    </w:p>
    <w:p w14:paraId="0E209482" w14:textId="77777777" w:rsidR="000C4041" w:rsidRPr="005C04B2" w:rsidRDefault="000C4041" w:rsidP="00225085">
      <w:pPr>
        <w:pStyle w:val="Heading4"/>
      </w:pPr>
      <w:r w:rsidRPr="005C04B2">
        <w:t>Funding ($M):</w:t>
      </w:r>
    </w:p>
    <w:p w14:paraId="12EE0656" w14:textId="65C1C2E1" w:rsidR="000C4041" w:rsidRPr="005C04B2" w:rsidRDefault="000C4041" w:rsidP="000C4041">
      <w:r w:rsidRPr="005C04B2">
        <w:rPr>
          <w:b/>
          <w:bCs/>
        </w:rPr>
        <w:t>All</w:t>
      </w:r>
      <w:r w:rsidRPr="005C04B2">
        <w:t xml:space="preserve"> </w:t>
      </w:r>
      <w:r w:rsidRPr="005C04B2">
        <w:tab/>
      </w:r>
      <w:r w:rsidRPr="005C04B2">
        <w:tab/>
      </w:r>
      <w:r w:rsidRPr="005C04B2">
        <w:rPr>
          <w:b/>
          <w:bCs/>
        </w:rPr>
        <w:t>$</w:t>
      </w:r>
      <w:r w:rsidR="000D57EC">
        <w:rPr>
          <w:b/>
          <w:bCs/>
        </w:rPr>
        <w:t>9.87</w:t>
      </w:r>
      <w:r w:rsidRPr="005C04B2">
        <w:rPr>
          <w:b/>
          <w:bCs/>
        </w:rPr>
        <w:t>M</w:t>
      </w:r>
      <w:r w:rsidRPr="005C04B2">
        <w:t xml:space="preserve"> (Year coverage for NPS-M and CoS)</w:t>
      </w:r>
    </w:p>
    <w:p w14:paraId="5075D32E" w14:textId="1883AC8F" w:rsidR="000C4041" w:rsidRPr="005C04B2" w:rsidRDefault="000C4041" w:rsidP="000C4041">
      <w:r w:rsidRPr="005C04B2">
        <w:rPr>
          <w:b/>
          <w:bCs/>
        </w:rPr>
        <w:t>NPS-M</w:t>
      </w:r>
      <w:r w:rsidRPr="005C04B2">
        <w:tab/>
      </w:r>
      <w:r w:rsidRPr="005C04B2">
        <w:tab/>
      </w:r>
      <w:r w:rsidRPr="005C04B2">
        <w:rPr>
          <w:b/>
          <w:bCs/>
        </w:rPr>
        <w:t>$</w:t>
      </w:r>
      <w:r w:rsidR="000D57EC">
        <w:rPr>
          <w:b/>
          <w:bCs/>
        </w:rPr>
        <w:t>5.31</w:t>
      </w:r>
      <w:r w:rsidRPr="005C04B2">
        <w:rPr>
          <w:b/>
          <w:bCs/>
        </w:rPr>
        <w:t>M</w:t>
      </w:r>
      <w:r w:rsidRPr="005C04B2">
        <w:t xml:space="preserve"> (Between FY17-18 and FY20-21)</w:t>
      </w:r>
    </w:p>
    <w:p w14:paraId="53335F8E" w14:textId="60A97FB5" w:rsidR="000C4041" w:rsidRPr="005C04B2" w:rsidRDefault="000C4041" w:rsidP="000C4041">
      <w:r w:rsidRPr="005C04B2">
        <w:rPr>
          <w:b/>
          <w:bCs/>
        </w:rPr>
        <w:t>CoS</w:t>
      </w:r>
      <w:r w:rsidRPr="005C04B2">
        <w:rPr>
          <w:b/>
          <w:bCs/>
        </w:rPr>
        <w:tab/>
      </w:r>
      <w:r w:rsidRPr="005C04B2">
        <w:rPr>
          <w:b/>
          <w:bCs/>
        </w:rPr>
        <w:tab/>
        <w:t>$</w:t>
      </w:r>
      <w:r w:rsidR="000D57EC">
        <w:rPr>
          <w:b/>
          <w:bCs/>
        </w:rPr>
        <w:t>4.55</w:t>
      </w:r>
      <w:r w:rsidRPr="005C04B2">
        <w:rPr>
          <w:b/>
          <w:bCs/>
        </w:rPr>
        <w:t>M</w:t>
      </w:r>
      <w:r w:rsidRPr="005C04B2">
        <w:t xml:space="preserve"> (Between FY19-20 and FY21-22)</w:t>
      </w:r>
    </w:p>
    <w:p w14:paraId="74E5AE3D" w14:textId="77777777" w:rsidR="000C4041" w:rsidRPr="005C04B2" w:rsidRDefault="000C4041" w:rsidP="00225085">
      <w:pPr>
        <w:pStyle w:val="Heading4"/>
      </w:pPr>
      <w:r w:rsidRPr="005C04B2">
        <w:t>Participants</w:t>
      </w:r>
    </w:p>
    <w:p w14:paraId="2A5A4A54" w14:textId="61C4B992" w:rsidR="000C4041" w:rsidRPr="005C04B2" w:rsidRDefault="000C4041" w:rsidP="000C4041">
      <w:r w:rsidRPr="005C04B2">
        <w:rPr>
          <w:b/>
          <w:bCs/>
        </w:rPr>
        <w:t xml:space="preserve">All </w:t>
      </w:r>
      <w:r w:rsidRPr="005C04B2">
        <w:rPr>
          <w:b/>
          <w:bCs/>
        </w:rPr>
        <w:tab/>
      </w:r>
      <w:r w:rsidRPr="005C04B2">
        <w:rPr>
          <w:b/>
          <w:bCs/>
        </w:rPr>
        <w:tab/>
      </w:r>
      <w:r>
        <w:rPr>
          <w:b/>
          <w:bCs/>
        </w:rPr>
        <w:t>3</w:t>
      </w:r>
      <w:r w:rsidR="000D57EC">
        <w:rPr>
          <w:b/>
          <w:bCs/>
        </w:rPr>
        <w:t>04</w:t>
      </w:r>
      <w:r w:rsidRPr="005C04B2">
        <w:rPr>
          <w:b/>
          <w:bCs/>
        </w:rPr>
        <w:t xml:space="preserve"> </w:t>
      </w:r>
      <w:r w:rsidRPr="005C04B2">
        <w:t>(Year coverage for NPS-M and CoS)</w:t>
      </w:r>
    </w:p>
    <w:p w14:paraId="64E24F35" w14:textId="00A46D10" w:rsidR="000C4041" w:rsidRPr="005C04B2" w:rsidRDefault="000C4041" w:rsidP="000C4041">
      <w:r w:rsidRPr="005C04B2">
        <w:rPr>
          <w:b/>
          <w:bCs/>
        </w:rPr>
        <w:t>NPS-M</w:t>
      </w:r>
      <w:r w:rsidRPr="005C04B2">
        <w:rPr>
          <w:b/>
          <w:bCs/>
        </w:rPr>
        <w:tab/>
      </w:r>
      <w:r w:rsidRPr="005C04B2">
        <w:rPr>
          <w:b/>
          <w:bCs/>
        </w:rPr>
        <w:tab/>
      </w:r>
      <w:r w:rsidR="000D57EC">
        <w:rPr>
          <w:b/>
          <w:bCs/>
        </w:rPr>
        <w:t>72</w:t>
      </w:r>
      <w:r w:rsidRPr="005C04B2">
        <w:t xml:space="preserve"> (Between 1 July and 31 Dec 2019)</w:t>
      </w:r>
    </w:p>
    <w:p w14:paraId="7629C42F" w14:textId="77777777" w:rsidR="00611E0E" w:rsidRDefault="000C4041" w:rsidP="000C4041">
      <w:r w:rsidRPr="005C04B2">
        <w:rPr>
          <w:b/>
          <w:bCs/>
        </w:rPr>
        <w:t>CoS</w:t>
      </w:r>
      <w:r w:rsidRPr="005C04B2">
        <w:rPr>
          <w:b/>
          <w:bCs/>
        </w:rPr>
        <w:tab/>
      </w:r>
      <w:r w:rsidRPr="005C04B2">
        <w:rPr>
          <w:b/>
          <w:bCs/>
        </w:rPr>
        <w:tab/>
      </w:r>
      <w:r w:rsidR="000D57EC">
        <w:rPr>
          <w:b/>
          <w:bCs/>
        </w:rPr>
        <w:t>232</w:t>
      </w:r>
      <w:r w:rsidRPr="005C04B2">
        <w:t xml:space="preserve"> (Between 1 July and 31 Dec 2019)</w:t>
      </w:r>
    </w:p>
    <w:p w14:paraId="396BC6DD" w14:textId="7ED2C057" w:rsidR="000C4041" w:rsidRPr="005C04B2" w:rsidRDefault="000C4041" w:rsidP="00225085">
      <w:pPr>
        <w:pStyle w:val="Heading3"/>
      </w:pPr>
      <w:r w:rsidRPr="005C04B2">
        <w:t>INDICATORS OF NEED</w:t>
      </w:r>
      <w:r w:rsidRPr="005C04B2">
        <w:rPr>
          <w:vertAlign w:val="superscript"/>
        </w:rPr>
        <w:footnoteReference w:id="148"/>
      </w:r>
    </w:p>
    <w:p w14:paraId="76B8D27D" w14:textId="7ABC99EF" w:rsidR="000C4041" w:rsidRPr="005C04B2" w:rsidRDefault="000233AF" w:rsidP="00225085">
      <w:pPr>
        <w:pStyle w:val="Heading4"/>
      </w:pPr>
      <w:r w:rsidRPr="000233AF">
        <w:t>High demand for mental health services</w:t>
      </w:r>
    </w:p>
    <w:p w14:paraId="2B700D2F" w14:textId="61027E58" w:rsidR="000C4041" w:rsidRPr="005C04B2" w:rsidRDefault="00226B3E" w:rsidP="000C4041">
      <w:pPr>
        <w:rPr>
          <w:rFonts w:eastAsiaTheme="majorEastAsia" w:cstheme="majorBidi"/>
          <w:iCs/>
          <w:color w:val="2F5496" w:themeColor="accent1" w:themeShade="BF"/>
          <w:sz w:val="24"/>
        </w:rPr>
      </w:pPr>
      <w:r w:rsidRPr="00226B3E">
        <w:t>The National Mental Health Strategic Planning Framework (NMHSPF) tool estimates that 28,048 people in the region require treatment for mild mental illness, 22,793 for moderate mental illness, and 19,328 for severe mental illness</w:t>
      </w:r>
      <w:r w:rsidR="000C4041">
        <w:t>.</w:t>
      </w:r>
    </w:p>
    <w:p w14:paraId="04B67CA6" w14:textId="397ED286" w:rsidR="000C4041" w:rsidRPr="005C04B2" w:rsidRDefault="00023200" w:rsidP="00225085">
      <w:pPr>
        <w:pStyle w:val="Heading4"/>
      </w:pPr>
      <w:r w:rsidRPr="00023200">
        <w:lastRenderedPageBreak/>
        <w:t>Lack of mental health system literacy</w:t>
      </w:r>
    </w:p>
    <w:p w14:paraId="00A00725" w14:textId="63061348" w:rsidR="000C4041" w:rsidRPr="005C04B2" w:rsidRDefault="00E33884" w:rsidP="00E33884">
      <w:r w:rsidRPr="00E33884">
        <w:t>A lack of mental health system literacy, about both community and service providers, was raised at consultations across the region in 2018</w:t>
      </w:r>
      <w:r>
        <w:t>.</w:t>
      </w:r>
    </w:p>
    <w:p w14:paraId="163ED8E8" w14:textId="5EB4836C" w:rsidR="000C4041" w:rsidRPr="005C04B2" w:rsidRDefault="004E383E" w:rsidP="00225085">
      <w:pPr>
        <w:pStyle w:val="Heading4"/>
      </w:pPr>
      <w:r w:rsidRPr="004E383E">
        <w:t>Limited access to mental health services</w:t>
      </w:r>
    </w:p>
    <w:p w14:paraId="4471CDAD" w14:textId="77777777" w:rsidR="00611E0E" w:rsidRDefault="009414A6" w:rsidP="000C4041">
      <w:r w:rsidRPr="009414A6">
        <w:t>In the region, the estimated proportion of respondents that rated their access to mental health services as poor was greater than 50%.</w:t>
      </w:r>
    </w:p>
    <w:p w14:paraId="592FA9E4" w14:textId="3B584592" w:rsidR="000C4041" w:rsidRPr="005C04B2" w:rsidRDefault="000C4041" w:rsidP="00225085">
      <w:pPr>
        <w:pStyle w:val="Heading3"/>
      </w:pPr>
      <w:r w:rsidRPr="005C04B2">
        <w:t>POPULATION AND DEMOGRAPHICS</w:t>
      </w:r>
      <w:r w:rsidRPr="005C04B2">
        <w:rPr>
          <w:vertAlign w:val="superscript"/>
        </w:rPr>
        <w:footnoteReference w:id="149"/>
      </w:r>
    </w:p>
    <w:p w14:paraId="14957492" w14:textId="77777777" w:rsidR="000C4041" w:rsidRPr="005C04B2" w:rsidRDefault="000C4041" w:rsidP="00225085">
      <w:pPr>
        <w:pStyle w:val="Heading4"/>
      </w:pPr>
      <w:r w:rsidRPr="005C04B2">
        <w:t>Population (ERP1 from 2016 census)</w:t>
      </w:r>
    </w:p>
    <w:p w14:paraId="44A5D403" w14:textId="19ADD265" w:rsidR="000C4041" w:rsidRPr="005C04B2" w:rsidRDefault="00082E27" w:rsidP="000C4041">
      <w:r w:rsidRPr="00082E27">
        <w:t>628,733</w:t>
      </w:r>
    </w:p>
    <w:p w14:paraId="28C3622A" w14:textId="77777777" w:rsidR="000C4041" w:rsidRPr="005C04B2" w:rsidRDefault="000C4041" w:rsidP="00225085">
      <w:pPr>
        <w:pStyle w:val="Heading4"/>
      </w:pPr>
      <w:r w:rsidRPr="005C04B2">
        <w:t>Population growth 2012-2016</w:t>
      </w:r>
    </w:p>
    <w:p w14:paraId="6A99AE63" w14:textId="1573A119" w:rsidR="000C4041" w:rsidRPr="005C04B2" w:rsidRDefault="00E62D08" w:rsidP="000C4041">
      <w:r>
        <w:t>5</w:t>
      </w:r>
      <w:r w:rsidR="000C4041" w:rsidRPr="00B61567">
        <w:t>.</w:t>
      </w:r>
      <w:r>
        <w:t>69</w:t>
      </w:r>
      <w:r w:rsidR="000C4041" w:rsidRPr="005C04B2">
        <w:t>%</w:t>
      </w:r>
    </w:p>
    <w:p w14:paraId="24C3F098" w14:textId="77777777" w:rsidR="000C4041" w:rsidRPr="005C04B2" w:rsidRDefault="000C4041" w:rsidP="00225085">
      <w:pPr>
        <w:pStyle w:val="Heading4"/>
      </w:pPr>
      <w:r w:rsidRPr="005C04B2">
        <w:t>Indigenous population</w:t>
      </w:r>
    </w:p>
    <w:p w14:paraId="0BF1CEE3" w14:textId="2AB1F20A" w:rsidR="000C4041" w:rsidRPr="005C04B2" w:rsidRDefault="008D2CDF" w:rsidP="000C4041">
      <w:r w:rsidRPr="008D2CDF">
        <w:t>7,577</w:t>
      </w:r>
    </w:p>
    <w:p w14:paraId="569AA1DF" w14:textId="77777777" w:rsidR="000C4041" w:rsidRPr="005C04B2" w:rsidRDefault="000C4041" w:rsidP="00225085">
      <w:pPr>
        <w:pStyle w:val="Heading4"/>
      </w:pPr>
      <w:r w:rsidRPr="005C04B2">
        <w:t>Gender (%)</w:t>
      </w:r>
    </w:p>
    <w:p w14:paraId="0540C5D3" w14:textId="10762C5C" w:rsidR="000C4041" w:rsidRPr="005C04B2" w:rsidRDefault="000C4041" w:rsidP="000C4041">
      <w:r w:rsidRPr="005C04B2">
        <w:t xml:space="preserve">Male: </w:t>
      </w:r>
      <w:r>
        <w:t>49</w:t>
      </w:r>
      <w:r w:rsidRPr="005C04B2">
        <w:t>.</w:t>
      </w:r>
      <w:r w:rsidR="008D2CDF">
        <w:t>4</w:t>
      </w:r>
      <w:r w:rsidRPr="005C04B2">
        <w:t>%</w:t>
      </w:r>
      <w:r w:rsidRPr="005C04B2">
        <w:br/>
        <w:t xml:space="preserve">Female: </w:t>
      </w:r>
      <w:r>
        <w:t>50</w:t>
      </w:r>
      <w:r w:rsidRPr="005C04B2">
        <w:t>.</w:t>
      </w:r>
      <w:r w:rsidR="008D2CDF">
        <w:t>6</w:t>
      </w:r>
    </w:p>
    <w:p w14:paraId="20F1F304" w14:textId="77777777" w:rsidR="000C4041" w:rsidRPr="005C04B2" w:rsidRDefault="000C4041" w:rsidP="00225085">
      <w:pPr>
        <w:pStyle w:val="Heading4"/>
      </w:pPr>
      <w:r w:rsidRPr="005C04B2">
        <w:t>Area (Square Kilometres)</w:t>
      </w:r>
    </w:p>
    <w:p w14:paraId="7D049F3D" w14:textId="59146D85" w:rsidR="000C4041" w:rsidRPr="005C04B2" w:rsidRDefault="00FA3DED" w:rsidP="000C4041">
      <w:r w:rsidRPr="00FA3DED">
        <w:t>79,843</w:t>
      </w:r>
    </w:p>
    <w:p w14:paraId="355DEF9B" w14:textId="77777777" w:rsidR="000C4041" w:rsidRPr="005C04B2" w:rsidRDefault="000C4041" w:rsidP="000C4041">
      <w:r w:rsidRPr="005C04B2">
        <w:br w:type="page"/>
      </w:r>
    </w:p>
    <w:p w14:paraId="6FBDDE4E" w14:textId="77777777" w:rsidR="000C4041" w:rsidRPr="005C04B2" w:rsidRDefault="000C4041" w:rsidP="000C4041">
      <w:pPr>
        <w:pStyle w:val="Heading2Numbered"/>
      </w:pPr>
      <w:r w:rsidRPr="005C04B2">
        <w:lastRenderedPageBreak/>
        <w:t>OVERVIEW OF NPS-M AND COS IN EACH PHN</w:t>
      </w:r>
    </w:p>
    <w:p w14:paraId="62063DBC" w14:textId="77777777" w:rsidR="000C4041" w:rsidRPr="005C04B2" w:rsidRDefault="000C4041" w:rsidP="000C4041">
      <w:pPr>
        <w:pStyle w:val="Heading3"/>
      </w:pPr>
      <w:r w:rsidRPr="00304948">
        <w:t>STRUCTURE</w:t>
      </w:r>
      <w:r w:rsidRPr="005C04B2">
        <w:t xml:space="preserve"> AND SCOPE</w:t>
      </w:r>
    </w:p>
    <w:p w14:paraId="247B489D" w14:textId="77777777" w:rsidR="000C4041" w:rsidRPr="00127D66" w:rsidRDefault="000C4041" w:rsidP="00464D6A">
      <w:pPr>
        <w:pStyle w:val="Heading4Numbered"/>
        <w:numPr>
          <w:ilvl w:val="0"/>
          <w:numId w:val="106"/>
        </w:numPr>
      </w:pPr>
      <w:r w:rsidRPr="00127D66">
        <w:t>Program structure</w:t>
      </w:r>
    </w:p>
    <w:p w14:paraId="17CC4CAD" w14:textId="77777777" w:rsidR="00B73AF2" w:rsidRDefault="00B73AF2" w:rsidP="00464D6A">
      <w:pPr>
        <w:pStyle w:val="ListParagraph"/>
        <w:numPr>
          <w:ilvl w:val="0"/>
          <w:numId w:val="96"/>
        </w:numPr>
      </w:pPr>
      <w:r>
        <w:t>NPS-M and CoS are treated as two different programs, administered through different contracts.</w:t>
      </w:r>
    </w:p>
    <w:p w14:paraId="13A63A4E" w14:textId="77777777" w:rsidR="00B73AF2" w:rsidRDefault="00B73AF2" w:rsidP="00464D6A">
      <w:pPr>
        <w:pStyle w:val="ListParagraph"/>
        <w:numPr>
          <w:ilvl w:val="0"/>
          <w:numId w:val="96"/>
        </w:numPr>
      </w:pPr>
      <w:r>
        <w:t>Two main service providers deliver both programs in each of the two regions (North and West).</w:t>
      </w:r>
    </w:p>
    <w:p w14:paraId="289C043A" w14:textId="6B177150" w:rsidR="000C4041" w:rsidRPr="005C04B2" w:rsidRDefault="00B73AF2" w:rsidP="00464D6A">
      <w:pPr>
        <w:pStyle w:val="ListParagraph"/>
        <w:numPr>
          <w:ilvl w:val="0"/>
          <w:numId w:val="96"/>
        </w:numPr>
      </w:pPr>
      <w:r>
        <w:t>In addition, four smaller providers support the CoS program</w:t>
      </w:r>
      <w:r w:rsidR="000C4041">
        <w:t>.</w:t>
      </w:r>
    </w:p>
    <w:p w14:paraId="045AE8BC" w14:textId="77777777" w:rsidR="000C4041" w:rsidRPr="005C04B2" w:rsidRDefault="000C4041" w:rsidP="000C4041">
      <w:pPr>
        <w:pStyle w:val="Heading4Numbered"/>
      </w:pPr>
      <w:r w:rsidRPr="005C04B2">
        <w:t>Population access and eligibility</w:t>
      </w:r>
    </w:p>
    <w:p w14:paraId="2E9F2899" w14:textId="77777777" w:rsidR="000C4041" w:rsidRPr="005C04B2" w:rsidRDefault="000C4041" w:rsidP="000C4041">
      <w:r w:rsidRPr="00A445A7">
        <w:t>Entry requirements are in line with national guideline</w:t>
      </w:r>
      <w:r>
        <w:t>.</w:t>
      </w:r>
    </w:p>
    <w:p w14:paraId="2AE5472E" w14:textId="77777777" w:rsidR="000C4041" w:rsidRPr="005C04B2" w:rsidRDefault="000C4041" w:rsidP="000C4041">
      <w:pPr>
        <w:pStyle w:val="Heading4Numbered"/>
      </w:pPr>
      <w:r w:rsidRPr="005C04B2">
        <w:t>Geographic coverage of programs</w:t>
      </w:r>
    </w:p>
    <w:p w14:paraId="38E88222" w14:textId="783C4ACB" w:rsidR="000C4041" w:rsidRPr="005C04B2" w:rsidRDefault="000C4041" w:rsidP="00E03239">
      <w:r w:rsidRPr="009F7CB6">
        <w:t>Both programs cover the entire PHN region</w:t>
      </w:r>
      <w:r w:rsidR="00E03239">
        <w:t>, which is split into North and West regions</w:t>
      </w:r>
      <w:r>
        <w:t>.</w:t>
      </w:r>
    </w:p>
    <w:p w14:paraId="4AD524B3" w14:textId="77777777" w:rsidR="000C4041" w:rsidRPr="005C04B2" w:rsidRDefault="000C4041" w:rsidP="000C4041">
      <w:pPr>
        <w:pStyle w:val="Heading4Numbered"/>
      </w:pPr>
      <w:r w:rsidRPr="005C04B2">
        <w:t>Assessment, entry and exit processes</w:t>
      </w:r>
    </w:p>
    <w:p w14:paraId="6DEDB267" w14:textId="77777777" w:rsidR="000C4041" w:rsidRPr="005C04B2" w:rsidRDefault="000C4041" w:rsidP="00225085">
      <w:pPr>
        <w:pStyle w:val="Heading5"/>
      </w:pPr>
      <w:r w:rsidRPr="005C04B2">
        <w:t>NPS-M:</w:t>
      </w:r>
    </w:p>
    <w:p w14:paraId="52E20F48" w14:textId="77777777" w:rsidR="000C4041" w:rsidRPr="005C04B2" w:rsidRDefault="000C4041" w:rsidP="00464D6A">
      <w:pPr>
        <w:pStyle w:val="Heading6Alphabetised"/>
        <w:numPr>
          <w:ilvl w:val="0"/>
          <w:numId w:val="174"/>
        </w:numPr>
      </w:pPr>
      <w:r w:rsidRPr="005C04B2">
        <w:t>What is the consumer application and assessment process?</w:t>
      </w:r>
    </w:p>
    <w:p w14:paraId="4813DE35" w14:textId="48DB32A7" w:rsidR="00A669BF" w:rsidRDefault="00A669BF" w:rsidP="00464D6A">
      <w:pPr>
        <w:pStyle w:val="ListParagraph"/>
        <w:numPr>
          <w:ilvl w:val="0"/>
          <w:numId w:val="107"/>
        </w:numPr>
      </w:pPr>
      <w:r>
        <w:t>Consumers are required to go through an intake and assessment process on referral to the program.</w:t>
      </w:r>
    </w:p>
    <w:p w14:paraId="3D4065DB" w14:textId="6F771441" w:rsidR="00A669BF" w:rsidRDefault="00A669BF" w:rsidP="00464D6A">
      <w:pPr>
        <w:pStyle w:val="ListParagraph"/>
        <w:numPr>
          <w:ilvl w:val="0"/>
          <w:numId w:val="107"/>
        </w:numPr>
      </w:pPr>
      <w:r>
        <w:t>Referral forms are available online to ensure easy access to supports.</w:t>
      </w:r>
    </w:p>
    <w:p w14:paraId="45710C5B" w14:textId="2BF089FC" w:rsidR="000C4041" w:rsidRPr="005C04B2" w:rsidRDefault="00A669BF" w:rsidP="00464D6A">
      <w:pPr>
        <w:pStyle w:val="ListParagraph"/>
        <w:numPr>
          <w:ilvl w:val="0"/>
          <w:numId w:val="107"/>
        </w:numPr>
      </w:pPr>
      <w:r>
        <w:t>Information required includes eligibility, mental health history/diagnosis, reason for referral, psychosocial support needs, current and previous formal/informal supports, risk assessment and consent</w:t>
      </w:r>
      <w:r w:rsidR="000C4041">
        <w:t>.</w:t>
      </w:r>
    </w:p>
    <w:p w14:paraId="1CF3D8AD" w14:textId="77777777" w:rsidR="000C4041" w:rsidRPr="005C04B2" w:rsidRDefault="000C4041" w:rsidP="00225085">
      <w:pPr>
        <w:pStyle w:val="Heading6Alphabetised"/>
      </w:pPr>
      <w:r w:rsidRPr="005C04B2">
        <w:t>What are the referral pathways into the program?</w:t>
      </w:r>
    </w:p>
    <w:p w14:paraId="6CB0BD55" w14:textId="514EDD5E" w:rsidR="00DC7030" w:rsidRDefault="00DC7030" w:rsidP="00DC7030">
      <w:pPr>
        <w:numPr>
          <w:ilvl w:val="0"/>
          <w:numId w:val="3"/>
        </w:numPr>
        <w:contextualSpacing/>
      </w:pPr>
      <w:r>
        <w:t>Self-referral</w:t>
      </w:r>
    </w:p>
    <w:p w14:paraId="535C699A" w14:textId="77777777" w:rsidR="00DC7030" w:rsidRDefault="00DC7030" w:rsidP="00DC7030">
      <w:pPr>
        <w:numPr>
          <w:ilvl w:val="0"/>
          <w:numId w:val="3"/>
        </w:numPr>
        <w:contextualSpacing/>
      </w:pPr>
      <w:r>
        <w:t>Doctor or General Practitioner (GP)</w:t>
      </w:r>
    </w:p>
    <w:p w14:paraId="1B4C1F60" w14:textId="77777777" w:rsidR="00DC7030" w:rsidRDefault="00DC7030" w:rsidP="00DC7030">
      <w:pPr>
        <w:numPr>
          <w:ilvl w:val="0"/>
          <w:numId w:val="3"/>
        </w:numPr>
        <w:contextualSpacing/>
      </w:pPr>
      <w:r>
        <w:t>A family member or friend</w:t>
      </w:r>
    </w:p>
    <w:p w14:paraId="525C64F7" w14:textId="77777777" w:rsidR="00DC7030" w:rsidRDefault="00DC7030" w:rsidP="00DC7030">
      <w:pPr>
        <w:numPr>
          <w:ilvl w:val="0"/>
          <w:numId w:val="3"/>
        </w:numPr>
        <w:contextualSpacing/>
      </w:pPr>
      <w:r>
        <w:t>Clinical mental health services/professionals or</w:t>
      </w:r>
    </w:p>
    <w:p w14:paraId="3D9A2F52" w14:textId="77777777" w:rsidR="00DC7030" w:rsidRDefault="00DC7030" w:rsidP="00DC7030">
      <w:pPr>
        <w:numPr>
          <w:ilvl w:val="0"/>
          <w:numId w:val="3"/>
        </w:numPr>
        <w:contextualSpacing/>
      </w:pPr>
      <w:r>
        <w:t>Community support services</w:t>
      </w:r>
    </w:p>
    <w:p w14:paraId="6C11377B" w14:textId="5F164397" w:rsidR="000C4041" w:rsidRPr="005C04B2" w:rsidRDefault="00DC7030" w:rsidP="00DC7030">
      <w:pPr>
        <w:numPr>
          <w:ilvl w:val="0"/>
          <w:numId w:val="3"/>
        </w:numPr>
        <w:contextualSpacing/>
      </w:pPr>
      <w:r>
        <w:t>NWMPHN commissioned services</w:t>
      </w:r>
    </w:p>
    <w:p w14:paraId="6B8A665D" w14:textId="77777777" w:rsidR="000C4041" w:rsidRPr="005C04B2" w:rsidRDefault="000C4041" w:rsidP="00225085">
      <w:pPr>
        <w:pStyle w:val="Heading6Alphabetised"/>
      </w:pPr>
      <w:r w:rsidRPr="005C04B2">
        <w:t>Duration/intensity of support:</w:t>
      </w:r>
    </w:p>
    <w:p w14:paraId="3785E137" w14:textId="262BD0D5" w:rsidR="000C4041" w:rsidRPr="005C04B2" w:rsidRDefault="00E9318A" w:rsidP="000C4041">
      <w:r w:rsidRPr="00E9318A">
        <w:t>Support is offered at the times when consumers most need it. The length of support can range from 8 weeks to a maximum of 12 months. Support packages are offered based on individual need, they range from brief, moderate and comprehensive and allows consumers to move between support levels as required</w:t>
      </w:r>
      <w:r w:rsidR="000C4041" w:rsidRPr="00226AF4">
        <w:t>.</w:t>
      </w:r>
    </w:p>
    <w:p w14:paraId="261DD652" w14:textId="77777777" w:rsidR="000C4041" w:rsidRDefault="000C4041" w:rsidP="00225085">
      <w:pPr>
        <w:pStyle w:val="Heading6Alphabetised"/>
      </w:pPr>
      <w:r w:rsidRPr="005C04B2">
        <w:t xml:space="preserve"> Is entry into the program time limited, goal oriented or ongoing?</w:t>
      </w:r>
    </w:p>
    <w:p w14:paraId="5DA039E9" w14:textId="25455448" w:rsidR="00487654" w:rsidRDefault="00487654" w:rsidP="00487654">
      <w:r>
        <w:t>Supports are person-centred and goal orientated and maybe time limited or going depending on a persons support needs focusing on learning strategies and developing skills that helps consumers to:</w:t>
      </w:r>
    </w:p>
    <w:p w14:paraId="66DA97FA" w14:textId="12B35BB8" w:rsidR="00487654" w:rsidRDefault="00487654" w:rsidP="00464D6A">
      <w:pPr>
        <w:pStyle w:val="ListParagraph"/>
        <w:numPr>
          <w:ilvl w:val="0"/>
          <w:numId w:val="108"/>
        </w:numPr>
      </w:pPr>
      <w:r>
        <w:t>Identify your strengths</w:t>
      </w:r>
    </w:p>
    <w:p w14:paraId="6B054715" w14:textId="70F7BE45" w:rsidR="00487654" w:rsidRDefault="00487654" w:rsidP="00464D6A">
      <w:pPr>
        <w:pStyle w:val="ListParagraph"/>
        <w:numPr>
          <w:ilvl w:val="0"/>
          <w:numId w:val="108"/>
        </w:numPr>
      </w:pPr>
      <w:r>
        <w:t>Build resilience</w:t>
      </w:r>
    </w:p>
    <w:p w14:paraId="4484D4BC" w14:textId="425A9370" w:rsidR="00487654" w:rsidRDefault="00487654" w:rsidP="00464D6A">
      <w:pPr>
        <w:pStyle w:val="ListParagraph"/>
        <w:numPr>
          <w:ilvl w:val="0"/>
          <w:numId w:val="108"/>
        </w:numPr>
      </w:pPr>
      <w:r>
        <w:t>Find people to help you improve your wellbeing</w:t>
      </w:r>
    </w:p>
    <w:p w14:paraId="36E1FD8C" w14:textId="002ACAFE" w:rsidR="00487654" w:rsidRDefault="00487654" w:rsidP="00464D6A">
      <w:pPr>
        <w:pStyle w:val="ListParagraph"/>
        <w:numPr>
          <w:ilvl w:val="0"/>
          <w:numId w:val="108"/>
        </w:numPr>
      </w:pPr>
      <w:r>
        <w:t>Connect with family or with your community</w:t>
      </w:r>
    </w:p>
    <w:p w14:paraId="16C8C81E" w14:textId="76972DC7" w:rsidR="00487654" w:rsidRDefault="00487654" w:rsidP="00464D6A">
      <w:pPr>
        <w:pStyle w:val="ListParagraph"/>
        <w:numPr>
          <w:ilvl w:val="0"/>
          <w:numId w:val="108"/>
        </w:numPr>
      </w:pPr>
      <w:r>
        <w:t>Improve your physical health</w:t>
      </w:r>
    </w:p>
    <w:p w14:paraId="61B3CB5F" w14:textId="221DDF59" w:rsidR="000C4041" w:rsidRDefault="00487654" w:rsidP="00464D6A">
      <w:pPr>
        <w:pStyle w:val="ListParagraph"/>
        <w:numPr>
          <w:ilvl w:val="0"/>
          <w:numId w:val="108"/>
        </w:numPr>
      </w:pPr>
      <w:r>
        <w:t>Enjoy a full and vibrant quality of life</w:t>
      </w:r>
    </w:p>
    <w:p w14:paraId="498DF592" w14:textId="77777777" w:rsidR="000C4041" w:rsidRPr="005C04B2" w:rsidRDefault="000C4041" w:rsidP="00225085">
      <w:pPr>
        <w:pStyle w:val="Heading6Alphabetised"/>
      </w:pPr>
      <w:r w:rsidRPr="005C04B2">
        <w:t xml:space="preserve">Has the PHN specified or suggested a number of consumers per FTE staff)? </w:t>
      </w:r>
    </w:p>
    <w:p w14:paraId="6612B7C1" w14:textId="62F81AB6" w:rsidR="000C4041" w:rsidRPr="005C04B2" w:rsidRDefault="00F0000E" w:rsidP="000C4041">
      <w:r>
        <w:t>No</w:t>
      </w:r>
      <w:r w:rsidR="000C4041">
        <w:t>.</w:t>
      </w:r>
    </w:p>
    <w:p w14:paraId="77205F85" w14:textId="77777777" w:rsidR="000C4041" w:rsidRPr="005C04B2" w:rsidRDefault="000C4041" w:rsidP="00225085">
      <w:pPr>
        <w:pStyle w:val="Heading5"/>
      </w:pPr>
      <w:r w:rsidRPr="005C04B2">
        <w:lastRenderedPageBreak/>
        <w:t>CoS:</w:t>
      </w:r>
    </w:p>
    <w:p w14:paraId="2FFD6D8D" w14:textId="77777777" w:rsidR="000C4041" w:rsidRPr="005C04B2" w:rsidRDefault="000C4041" w:rsidP="00225085">
      <w:pPr>
        <w:pStyle w:val="Heading6Alphabetised"/>
      </w:pPr>
      <w:r w:rsidRPr="005C04B2">
        <w:t>What is the consumer application and assessment process?</w:t>
      </w:r>
    </w:p>
    <w:p w14:paraId="174EB2D7" w14:textId="2B3DB60B" w:rsidR="000C4041" w:rsidRDefault="00B10DB6" w:rsidP="000C4041">
      <w:pPr>
        <w:contextualSpacing/>
      </w:pPr>
      <w:r w:rsidRPr="00B10DB6">
        <w:t>There is no application or assessment process for CoS supports, however a consumer must be eligible as per national guidelines</w:t>
      </w:r>
      <w:r w:rsidR="000C4041">
        <w:t>.</w:t>
      </w:r>
    </w:p>
    <w:p w14:paraId="412F943C" w14:textId="77777777" w:rsidR="000C4041" w:rsidRDefault="000C4041" w:rsidP="00225085">
      <w:pPr>
        <w:pStyle w:val="Heading6Alphabetised"/>
      </w:pPr>
      <w:r>
        <w:t>How have PiR, D2DL and PHaMs consumers transitioned to CoS services?</w:t>
      </w:r>
    </w:p>
    <w:p w14:paraId="3FF524E1" w14:textId="77777777" w:rsidR="00991A40" w:rsidRDefault="00991A40" w:rsidP="00464D6A">
      <w:pPr>
        <w:pStyle w:val="ListParagraph"/>
        <w:numPr>
          <w:ilvl w:val="0"/>
          <w:numId w:val="103"/>
        </w:numPr>
      </w:pPr>
      <w:r>
        <w:t>The transition to CoS supports has been relatively seamless for the majority of consumers in the north west Melbourne catchments.</w:t>
      </w:r>
    </w:p>
    <w:p w14:paraId="5368EBDC" w14:textId="3A949924" w:rsidR="000C4041" w:rsidRDefault="00991A40" w:rsidP="00464D6A">
      <w:pPr>
        <w:pStyle w:val="ListParagraph"/>
        <w:numPr>
          <w:ilvl w:val="0"/>
          <w:numId w:val="103"/>
        </w:numPr>
      </w:pPr>
      <w:r>
        <w:t>NWMPHN intentionally aligned NPST and CoS service provision, allowing consumers to continue to be supported by the same provider, preventing disruption in support and the risk of people potentially falling through the gaps</w:t>
      </w:r>
      <w:r w:rsidR="000C4041">
        <w:t>.</w:t>
      </w:r>
    </w:p>
    <w:p w14:paraId="7B2D3BB2" w14:textId="77777777" w:rsidR="000C4041" w:rsidRDefault="000C4041" w:rsidP="00225085">
      <w:pPr>
        <w:pStyle w:val="Heading6Alphabetised"/>
      </w:pPr>
      <w:r>
        <w:t>Duration/intensity of support?</w:t>
      </w:r>
    </w:p>
    <w:p w14:paraId="115827A2" w14:textId="2B6B75E2" w:rsidR="000C4041" w:rsidRDefault="00066D8F" w:rsidP="000C4041">
      <w:r w:rsidRPr="00066D8F">
        <w:t>It is expected that CoS supports will continue to be provided at the same or similar level to what was previously being provider under PiR, D2DL and PHaMs. Additional support is offered to consumers who may choose to re-test their NDIS eligibility</w:t>
      </w:r>
      <w:r w:rsidR="000C4041">
        <w:t>.</w:t>
      </w:r>
    </w:p>
    <w:p w14:paraId="7DF53103" w14:textId="77777777" w:rsidR="000C4041" w:rsidRDefault="000C4041" w:rsidP="00225085">
      <w:pPr>
        <w:pStyle w:val="Heading6Alphabetised"/>
      </w:pPr>
      <w:r w:rsidRPr="00CD70A1">
        <w:t>Is entry into the program time limited, goal oriented or ongoing</w:t>
      </w:r>
      <w:r>
        <w:t>?</w:t>
      </w:r>
    </w:p>
    <w:p w14:paraId="42664503" w14:textId="00F4F7AF" w:rsidR="000C4041" w:rsidRDefault="00042CDE" w:rsidP="000C4041">
      <w:r w:rsidRPr="00042CDE">
        <w:t>CoS supports are person-centred and goal orientated and maybe time limited or going depending on a persons support needs focusing on learning strategies and developing skills that helps consumers to: Identify strengths; Build resilience; Achieve goals; Find people to help improve wellbeing; Connect with family or community; Improve physical health; Enjoy a full and vibrant quality of life</w:t>
      </w:r>
      <w:r w:rsidR="000C4041" w:rsidRPr="00A31A42">
        <w:t>.</w:t>
      </w:r>
    </w:p>
    <w:p w14:paraId="687266EB" w14:textId="77777777" w:rsidR="000C4041" w:rsidRDefault="000C4041" w:rsidP="00225085">
      <w:pPr>
        <w:pStyle w:val="Heading6Alphabetised"/>
      </w:pPr>
      <w:r w:rsidRPr="006257F4">
        <w:t>Has the PHN specified or suggested a number of consumers per FTE staff)?</w:t>
      </w:r>
    </w:p>
    <w:p w14:paraId="6F2BAAE8" w14:textId="77777777" w:rsidR="00611E0E" w:rsidRDefault="00242B5B" w:rsidP="000C4041">
      <w:r w:rsidRPr="00242B5B">
        <w:t>Yes – indicative ratio of 25 CoS consumers per FTE</w:t>
      </w:r>
      <w:r w:rsidR="000C4041">
        <w:t>.</w:t>
      </w:r>
    </w:p>
    <w:p w14:paraId="58BA9994" w14:textId="5CEC454E" w:rsidR="000C4041" w:rsidRPr="005C04B2" w:rsidRDefault="000C4041" w:rsidP="00225085">
      <w:pPr>
        <w:pStyle w:val="Heading3"/>
      </w:pPr>
      <w:r w:rsidRPr="005C04B2">
        <w:t>MODELS OF CARE, INTEGRATION AND PRIORITY COHORTS</w:t>
      </w:r>
      <w:r w:rsidRPr="005C04B2">
        <w:rPr>
          <w:vertAlign w:val="superscript"/>
        </w:rPr>
        <w:footnoteReference w:id="150"/>
      </w:r>
    </w:p>
    <w:p w14:paraId="09A2B449" w14:textId="77777777" w:rsidR="000C4041" w:rsidRPr="005C04B2" w:rsidRDefault="000C4041" w:rsidP="000C4041">
      <w:pPr>
        <w:pStyle w:val="Heading4Numbered"/>
      </w:pPr>
      <w:r w:rsidRPr="005C04B2">
        <w:t>Models of</w:t>
      </w:r>
      <w:r w:rsidRPr="005C04B2">
        <w:rPr>
          <w:spacing w:val="-2"/>
        </w:rPr>
        <w:t xml:space="preserve"> </w:t>
      </w:r>
      <w:r w:rsidRPr="005C04B2">
        <w:t xml:space="preserve">care: </w:t>
      </w:r>
      <w:r w:rsidRPr="005C04B2">
        <w:rPr>
          <w:spacing w:val="-1"/>
        </w:rPr>
        <w:t xml:space="preserve"> </w:t>
      </w:r>
      <w:r w:rsidRPr="005C04B2">
        <w:t>Does</w:t>
      </w:r>
      <w:r w:rsidRPr="005C04B2">
        <w:rPr>
          <w:spacing w:val="-4"/>
        </w:rPr>
        <w:t xml:space="preserve"> </w:t>
      </w:r>
      <w:r w:rsidRPr="005C04B2">
        <w:t>the</w:t>
      </w:r>
      <w:r w:rsidRPr="005C04B2">
        <w:rPr>
          <w:spacing w:val="2"/>
        </w:rPr>
        <w:t xml:space="preserve"> </w:t>
      </w:r>
      <w:r w:rsidRPr="005C04B2">
        <w:t>PHN</w:t>
      </w:r>
      <w:r w:rsidRPr="005C04B2">
        <w:rPr>
          <w:spacing w:val="-3"/>
        </w:rPr>
        <w:t xml:space="preserve"> </w:t>
      </w:r>
      <w:r w:rsidRPr="005C04B2">
        <w:t>specify</w:t>
      </w:r>
      <w:r w:rsidRPr="005C04B2">
        <w:rPr>
          <w:spacing w:val="2"/>
        </w:rPr>
        <w:t xml:space="preserve"> </w:t>
      </w:r>
      <w:r w:rsidRPr="005C04B2">
        <w:t>a</w:t>
      </w:r>
      <w:r w:rsidRPr="005C04B2">
        <w:rPr>
          <w:spacing w:val="-3"/>
        </w:rPr>
        <w:t xml:space="preserve"> </w:t>
      </w:r>
      <w:r w:rsidRPr="005C04B2">
        <w:t>model</w:t>
      </w:r>
      <w:r w:rsidRPr="005C04B2">
        <w:rPr>
          <w:spacing w:val="1"/>
        </w:rPr>
        <w:t xml:space="preserve"> </w:t>
      </w:r>
      <w:r w:rsidRPr="005C04B2">
        <w:t>of</w:t>
      </w:r>
      <w:r w:rsidRPr="005C04B2">
        <w:rPr>
          <w:spacing w:val="-2"/>
        </w:rPr>
        <w:t xml:space="preserve"> </w:t>
      </w:r>
      <w:r w:rsidRPr="005C04B2">
        <w:t>care</w:t>
      </w:r>
      <w:r w:rsidRPr="005C04B2">
        <w:rPr>
          <w:spacing w:val="1"/>
        </w:rPr>
        <w:t xml:space="preserve"> </w:t>
      </w:r>
      <w:r w:rsidRPr="005C04B2">
        <w:t>to</w:t>
      </w:r>
      <w:r w:rsidRPr="005C04B2">
        <w:rPr>
          <w:spacing w:val="-2"/>
        </w:rPr>
        <w:t xml:space="preserve"> </w:t>
      </w:r>
      <w:r w:rsidRPr="005C04B2">
        <w:t>be used?</w:t>
      </w:r>
    </w:p>
    <w:p w14:paraId="41EB0F1D" w14:textId="667F08FE" w:rsidR="000C4041" w:rsidRPr="005C04B2" w:rsidRDefault="00BF63DF" w:rsidP="000C4041">
      <w:r w:rsidRPr="00BF63DF">
        <w:rPr>
          <w:color w:val="000000"/>
        </w:rPr>
        <w:t>Yes, the NWMPHN endorses a stepped-care approach and supports recovery focused and trauma informed practice. Psychosocial supports are based on consumer need and may be delivered on a 1:1 basis or in a group environment.</w:t>
      </w:r>
    </w:p>
    <w:p w14:paraId="71AFA705" w14:textId="77777777" w:rsidR="000C4041" w:rsidRPr="005C04B2" w:rsidRDefault="000C4041" w:rsidP="000C4041">
      <w:pPr>
        <w:pStyle w:val="Heading4Numbered"/>
      </w:pPr>
      <w:r w:rsidRPr="005C04B2">
        <w:t xml:space="preserve">Care integration: </w:t>
      </w:r>
    </w:p>
    <w:p w14:paraId="7AA762B3" w14:textId="1C7E55CF" w:rsidR="000C4041" w:rsidRPr="005C04B2" w:rsidRDefault="001C5935" w:rsidP="000C4041">
      <w:r w:rsidRPr="001C5935">
        <w:rPr>
          <w:color w:val="000000"/>
        </w:rPr>
        <w:t>Both the north and west region providers are referring and connecting to external services and supports as required. Although formal arrangements are not in place currently, having a collaborative regional approach with all key stakeholders enhances referral pathways and ensures that consumers receive the right supports at the right time that best meets their needs. NWMPHN has also established the Psychosocial Support Services – Operational Managers Meeting (PSS-OMG), bringing together the LAC’s, NDIA, State funded psychosocial programs (EIPSR) and Area Mental Health Services across the region to share learnings and strengthen referral pathways</w:t>
      </w:r>
      <w:r w:rsidR="000C4041" w:rsidRPr="005C04B2">
        <w:t>.</w:t>
      </w:r>
    </w:p>
    <w:p w14:paraId="02825ED9" w14:textId="77777777" w:rsidR="000C4041" w:rsidRPr="005C04B2" w:rsidRDefault="000C4041" w:rsidP="000C4041">
      <w:pPr>
        <w:pStyle w:val="Heading4Numbered"/>
      </w:pPr>
      <w:r w:rsidRPr="005C04B2">
        <w:t>Priority Cohorts: Does the PHN prioritise particular cohorts, e.g. regions, demographics,</w:t>
      </w:r>
      <w:r>
        <w:t xml:space="preserve"> </w:t>
      </w:r>
      <w:r w:rsidRPr="005C04B2">
        <w:t>diagnosis?</w:t>
      </w:r>
    </w:p>
    <w:p w14:paraId="5E7D5B02" w14:textId="336CD935" w:rsidR="000C4041" w:rsidRPr="005C04B2" w:rsidRDefault="00836B07" w:rsidP="000C4041">
      <w:r w:rsidRPr="00836B07">
        <w:rPr>
          <w:color w:val="000000"/>
        </w:rPr>
        <w:t>Yes, NWMPHN priority populations demonstrate the diversity across the region and include people identifying as LGBTIQ, those experiencing homelessness, Aboriginal and Torres Strait Islander people, older adults, young people and culturally and linguistically diverse groups</w:t>
      </w:r>
      <w:r w:rsidR="000C4041" w:rsidRPr="005C04B2">
        <w:t>.</w:t>
      </w:r>
    </w:p>
    <w:p w14:paraId="0A195411" w14:textId="77777777" w:rsidR="000C4041" w:rsidRPr="005C04B2" w:rsidRDefault="000C4041" w:rsidP="000C4041">
      <w:pPr>
        <w:pStyle w:val="Heading4Numbered"/>
      </w:pPr>
      <w:r w:rsidRPr="005C04B2">
        <w:lastRenderedPageBreak/>
        <w:t>Services Types</w:t>
      </w:r>
    </w:p>
    <w:p w14:paraId="08BACFB8" w14:textId="1E603EBD" w:rsidR="000C4041" w:rsidRPr="005C04B2" w:rsidRDefault="00B01B61" w:rsidP="000C4041">
      <w:r w:rsidRPr="00B01B61">
        <w:t>NPS-M and CoS: Both programs provide services as specified in the national guidelines and are consistent with the objectives and priorities of the Fifth National Mental Health and Suicide Prevention Plan</w:t>
      </w:r>
      <w:r w:rsidR="000C4041" w:rsidRPr="005C04B2">
        <w:t>.</w:t>
      </w:r>
    </w:p>
    <w:p w14:paraId="01BF7A86" w14:textId="77777777" w:rsidR="000C4041" w:rsidRPr="005C04B2" w:rsidRDefault="000C4041" w:rsidP="00225085">
      <w:pPr>
        <w:pStyle w:val="Heading3"/>
      </w:pPr>
      <w:r w:rsidRPr="005C04B2">
        <w:t>IMPLEMENTATION AND COMMISSIONING</w:t>
      </w:r>
      <w:r w:rsidRPr="005C04B2">
        <w:rPr>
          <w:vertAlign w:val="superscript"/>
        </w:rPr>
        <w:footnoteReference w:id="151"/>
      </w:r>
    </w:p>
    <w:p w14:paraId="29CC0E65" w14:textId="77777777" w:rsidR="000C4041" w:rsidRPr="005C04B2" w:rsidRDefault="000C4041" w:rsidP="000C4041">
      <w:pPr>
        <w:pStyle w:val="Heading4Numbered"/>
      </w:pPr>
      <w:r w:rsidRPr="005C04B2">
        <w:t>Roll out dates:</w:t>
      </w:r>
    </w:p>
    <w:p w14:paraId="14F5914C" w14:textId="77777777" w:rsidR="00F41117" w:rsidRDefault="00F41117" w:rsidP="00F41117">
      <w:pPr>
        <w:pStyle w:val="ListParagraph"/>
      </w:pPr>
      <w:r>
        <w:t>NPS-M: April 2019</w:t>
      </w:r>
    </w:p>
    <w:p w14:paraId="010DC474" w14:textId="2BD3DE63" w:rsidR="000C4041" w:rsidRPr="005C04B2" w:rsidRDefault="00F41117" w:rsidP="00F41117">
      <w:pPr>
        <w:pStyle w:val="ListParagraph"/>
      </w:pPr>
      <w:r>
        <w:t>CoS: July 2019, though a full rollout across the PHN region took place in November 2019 after a four-month rapid transition of NPS-T</w:t>
      </w:r>
    </w:p>
    <w:p w14:paraId="083646D9" w14:textId="77777777" w:rsidR="000C4041" w:rsidRPr="005C04B2" w:rsidRDefault="000C4041" w:rsidP="000C4041">
      <w:pPr>
        <w:pStyle w:val="Heading4Numbered"/>
      </w:pPr>
      <w:r w:rsidRPr="005C04B2">
        <w:t>Commissioning approach</w:t>
      </w:r>
    </w:p>
    <w:p w14:paraId="6F82BD79" w14:textId="75088317" w:rsidR="000C4041" w:rsidRDefault="009B20C7" w:rsidP="009B20C7">
      <w:r>
        <w:t>NWMPHN implemented an open market, request for tender commissioning process</w:t>
      </w:r>
      <w:r w:rsidR="000C4041">
        <w:t>.</w:t>
      </w:r>
    </w:p>
    <w:p w14:paraId="05ABC056" w14:textId="77777777" w:rsidR="000C4041" w:rsidRPr="005C04B2" w:rsidRDefault="000C4041" w:rsidP="000C4041">
      <w:pPr>
        <w:pStyle w:val="Heading4Numbered"/>
      </w:pPr>
      <w:r w:rsidRPr="005C04B2">
        <w:t>Strategic planning</w:t>
      </w:r>
    </w:p>
    <w:p w14:paraId="28FE585E" w14:textId="77777777" w:rsidR="000C4041" w:rsidRPr="005C04B2" w:rsidRDefault="000C4041" w:rsidP="000C4041">
      <w:pPr>
        <w:pStyle w:val="Heading5"/>
      </w:pPr>
      <w:r w:rsidRPr="005C04B2">
        <w:t>Key inputs to strategic planning</w:t>
      </w:r>
    </w:p>
    <w:p w14:paraId="147F839E" w14:textId="213EC6E2" w:rsidR="000C4041" w:rsidRPr="005C04B2" w:rsidRDefault="00E44FFF" w:rsidP="00E44FFF">
      <w:r w:rsidRPr="00E44FFF">
        <w:t>Co-design took place through a multi-stakeholder workshop (including carers and consumer representatives) that was jointly convened by the three Melbourne PHNs in September 2018</w:t>
      </w:r>
      <w:r w:rsidR="000C4041" w:rsidRPr="005C04B2">
        <w:t>.</w:t>
      </w:r>
    </w:p>
    <w:p w14:paraId="7AE8EEE1" w14:textId="77777777" w:rsidR="000C4041" w:rsidRPr="005C04B2" w:rsidRDefault="000C4041" w:rsidP="000C4041">
      <w:pPr>
        <w:pStyle w:val="Heading4Numbered"/>
      </w:pPr>
      <w:r w:rsidRPr="005C04B2">
        <w:t>Purchasing approach</w:t>
      </w:r>
    </w:p>
    <w:p w14:paraId="55212D91" w14:textId="77777777" w:rsidR="000C4041" w:rsidRPr="005C04B2" w:rsidRDefault="000C4041" w:rsidP="000C4041">
      <w:pPr>
        <w:pStyle w:val="Heading5"/>
      </w:pPr>
      <w:r w:rsidRPr="005C04B2">
        <w:t>Budgeting</w:t>
      </w:r>
    </w:p>
    <w:p w14:paraId="74DDE904" w14:textId="77777777" w:rsidR="000C4041" w:rsidRPr="00271EC4" w:rsidRDefault="000C4041" w:rsidP="00464D6A">
      <w:pPr>
        <w:pStyle w:val="Heading6Alphabetised"/>
        <w:numPr>
          <w:ilvl w:val="0"/>
          <w:numId w:val="175"/>
        </w:numPr>
      </w:pPr>
      <w:r w:rsidRPr="00271EC4">
        <w:t>Has the PHN pooled NPS-M or CoS funding with other funding sources?</w:t>
      </w:r>
    </w:p>
    <w:p w14:paraId="00413A64" w14:textId="013A6469" w:rsidR="000C4041" w:rsidRDefault="000C4041" w:rsidP="000C4041">
      <w:pPr>
        <w:pStyle w:val="ListParagraph"/>
      </w:pPr>
      <w:r>
        <w:t xml:space="preserve">NPS-M: </w:t>
      </w:r>
      <w:r w:rsidR="001E0915">
        <w:t>No</w:t>
      </w:r>
      <w:r>
        <w:t>.</w:t>
      </w:r>
    </w:p>
    <w:p w14:paraId="6169AC39" w14:textId="5FF5C4D8" w:rsidR="000C4041" w:rsidRPr="005C04B2" w:rsidRDefault="000C4041" w:rsidP="000C4041">
      <w:pPr>
        <w:pStyle w:val="ListParagraph"/>
      </w:pPr>
      <w:r>
        <w:t xml:space="preserve">CoS: </w:t>
      </w:r>
      <w:r w:rsidR="001E0915">
        <w:t>No</w:t>
      </w:r>
      <w:r>
        <w:t>.</w:t>
      </w:r>
    </w:p>
    <w:p w14:paraId="2E00F2C2" w14:textId="77777777" w:rsidR="000C4041" w:rsidRPr="005C04B2" w:rsidRDefault="000C4041" w:rsidP="000C4041">
      <w:pPr>
        <w:pStyle w:val="Heading5"/>
      </w:pPr>
      <w:r w:rsidRPr="005C04B2">
        <w:t>Contracts</w:t>
      </w:r>
    </w:p>
    <w:p w14:paraId="756DBB7D" w14:textId="77777777" w:rsidR="000C4041" w:rsidRPr="005C04B2" w:rsidRDefault="000C4041" w:rsidP="00225085">
      <w:pPr>
        <w:pStyle w:val="Heading6Alphabetised"/>
      </w:pPr>
      <w:r w:rsidRPr="005C04B2">
        <w:t>What is the contracting approach taken by the PHN for each program?</w:t>
      </w:r>
    </w:p>
    <w:p w14:paraId="47AFBA29" w14:textId="6C06815B" w:rsidR="000E7859" w:rsidRDefault="000E7859" w:rsidP="00464D6A">
      <w:pPr>
        <w:pStyle w:val="ListParagraph"/>
        <w:numPr>
          <w:ilvl w:val="0"/>
          <w:numId w:val="109"/>
        </w:numPr>
      </w:pPr>
      <w:r>
        <w:t>Competitive tendering – Offers from competing providers are invited by open advertisement and evaluated in accordance with predetermined criteria (NPS-M).</w:t>
      </w:r>
    </w:p>
    <w:p w14:paraId="0DBEA166" w14:textId="4134CF5B" w:rsidR="000C4041" w:rsidRPr="005C04B2" w:rsidRDefault="000E7859" w:rsidP="00464D6A">
      <w:pPr>
        <w:pStyle w:val="ListParagraph"/>
        <w:numPr>
          <w:ilvl w:val="0"/>
          <w:numId w:val="109"/>
        </w:numPr>
      </w:pPr>
      <w:r>
        <w:t>Direct engagement – Existing provider(s) are commissioned to continue providing services (CoS; former D2DL &amp; PhaMs providers)</w:t>
      </w:r>
    </w:p>
    <w:p w14:paraId="65428A9D" w14:textId="77777777" w:rsidR="000C4041" w:rsidRPr="005C04B2" w:rsidRDefault="000C4041" w:rsidP="00225085">
      <w:pPr>
        <w:pStyle w:val="Heading6Alphabetised"/>
      </w:pPr>
      <w:r w:rsidRPr="005C04B2">
        <w:t>Is there a mandated/expected capacity for services in the NPS-M and CoS programs?</w:t>
      </w:r>
    </w:p>
    <w:p w14:paraId="41FE2C74" w14:textId="77777777" w:rsidR="0060235E" w:rsidRDefault="0060235E" w:rsidP="0060235E">
      <w:pPr>
        <w:pStyle w:val="ListParagraph"/>
      </w:pPr>
      <w:r>
        <w:t>NPS-M: Yes – 160 in the North and 220 in the West.</w:t>
      </w:r>
    </w:p>
    <w:p w14:paraId="75EDAFB9" w14:textId="4EFC356E" w:rsidR="000C4041" w:rsidRPr="005C04B2" w:rsidRDefault="0060235E" w:rsidP="0060235E">
      <w:pPr>
        <w:pStyle w:val="ListParagraph"/>
      </w:pPr>
      <w:r>
        <w:t>CoS: Yes – 93 in the North and 123 in the West</w:t>
      </w:r>
    </w:p>
    <w:p w14:paraId="3A7B497D" w14:textId="77777777" w:rsidR="000C4041" w:rsidRPr="005C04B2" w:rsidRDefault="000C4041" w:rsidP="00225085">
      <w:pPr>
        <w:pStyle w:val="Heading6Alphabetised"/>
      </w:pPr>
      <w:r w:rsidRPr="005C04B2">
        <w:t>Does the service provider contract or schedule specify the number and type of staff required to deliver the service?</w:t>
      </w:r>
    </w:p>
    <w:p w14:paraId="26BF0EDD" w14:textId="6B997219" w:rsidR="000C4041" w:rsidRDefault="000C4041" w:rsidP="00464D6A">
      <w:pPr>
        <w:pStyle w:val="ListParagraph"/>
        <w:numPr>
          <w:ilvl w:val="0"/>
          <w:numId w:val="98"/>
        </w:numPr>
      </w:pPr>
      <w:r>
        <w:t xml:space="preserve">NPS-M: </w:t>
      </w:r>
      <w:r w:rsidR="0023575A">
        <w:t>No</w:t>
      </w:r>
    </w:p>
    <w:p w14:paraId="0AA9EE95" w14:textId="23269BA2" w:rsidR="000C4041" w:rsidRDefault="000C4041" w:rsidP="00464D6A">
      <w:pPr>
        <w:pStyle w:val="ListParagraph"/>
        <w:numPr>
          <w:ilvl w:val="0"/>
          <w:numId w:val="98"/>
        </w:numPr>
      </w:pPr>
      <w:r>
        <w:t xml:space="preserve">CoS: </w:t>
      </w:r>
      <w:r w:rsidR="0023575A">
        <w:t>No</w:t>
      </w:r>
    </w:p>
    <w:p w14:paraId="343289BE" w14:textId="77777777" w:rsidR="000C4041" w:rsidRPr="005C04B2" w:rsidRDefault="000C4041" w:rsidP="00225085">
      <w:pPr>
        <w:pStyle w:val="Heading6Alphabetised"/>
      </w:pPr>
      <w:r w:rsidRPr="005C04B2">
        <w:t>What types of workers are prescribed in contracts?</w:t>
      </w:r>
    </w:p>
    <w:p w14:paraId="61BCD7F5" w14:textId="77777777" w:rsidR="000130ED" w:rsidRDefault="000130ED" w:rsidP="000130ED">
      <w:r>
        <w:t>NPS-M:</w:t>
      </w:r>
    </w:p>
    <w:p w14:paraId="24B5A9AC" w14:textId="77777777" w:rsidR="000130ED" w:rsidRDefault="000130ED" w:rsidP="000130ED">
      <w:pPr>
        <w:pStyle w:val="ListParagraph"/>
      </w:pPr>
      <w:r>
        <w:t>Managers/Team Leader</w:t>
      </w:r>
    </w:p>
    <w:p w14:paraId="3454EFBA" w14:textId="77777777" w:rsidR="000130ED" w:rsidRDefault="000130ED" w:rsidP="000130ED">
      <w:pPr>
        <w:pStyle w:val="ListParagraph"/>
      </w:pPr>
      <w:r>
        <w:t>Peer support workers</w:t>
      </w:r>
    </w:p>
    <w:p w14:paraId="683AF2E4" w14:textId="40C3D87C" w:rsidR="000130ED" w:rsidRDefault="000130ED" w:rsidP="000130ED">
      <w:r>
        <w:t>CoS:</w:t>
      </w:r>
    </w:p>
    <w:p w14:paraId="3884F2A4" w14:textId="77777777" w:rsidR="000130ED" w:rsidRDefault="000130ED" w:rsidP="000130ED">
      <w:pPr>
        <w:pStyle w:val="ListParagraph"/>
      </w:pPr>
      <w:r>
        <w:lastRenderedPageBreak/>
        <w:t>Managers/Team Leader</w:t>
      </w:r>
    </w:p>
    <w:p w14:paraId="48BE8105" w14:textId="5F5D40F0" w:rsidR="000C4041" w:rsidRPr="004F6DBC" w:rsidRDefault="000130ED" w:rsidP="000130ED">
      <w:pPr>
        <w:pStyle w:val="ListParagraph"/>
      </w:pPr>
      <w:r>
        <w:t>Peer support workers</w:t>
      </w:r>
    </w:p>
    <w:p w14:paraId="4F686858" w14:textId="77777777" w:rsidR="000C4041" w:rsidRPr="005C04B2" w:rsidRDefault="000C4041" w:rsidP="000C4041">
      <w:pPr>
        <w:pStyle w:val="Heading5"/>
      </w:pPr>
      <w:r w:rsidRPr="005C04B2">
        <w:t>Purchasing</w:t>
      </w:r>
    </w:p>
    <w:p w14:paraId="7377D567" w14:textId="77777777" w:rsidR="000C4041" w:rsidRPr="005C04B2" w:rsidRDefault="000C4041" w:rsidP="00225085">
      <w:pPr>
        <w:pStyle w:val="Heading6Alphabetised"/>
      </w:pPr>
      <w:r w:rsidRPr="005C04B2">
        <w:t>What is the payment approach taken by the PHN for each program?</w:t>
      </w:r>
    </w:p>
    <w:p w14:paraId="5742BDAA" w14:textId="77777777" w:rsidR="000C4041" w:rsidRPr="005C04B2" w:rsidRDefault="000C4041" w:rsidP="000C4041">
      <w:r w:rsidRPr="00CE6A36">
        <w:rPr>
          <w:iCs/>
        </w:rPr>
        <w:t>Block funding – A fixed amount of money is paid to the provider, regardless of how local needs are being met or the quality of care provided</w:t>
      </w:r>
      <w:r w:rsidRPr="005C04B2">
        <w:t>.</w:t>
      </w:r>
    </w:p>
    <w:p w14:paraId="3672F64E" w14:textId="77777777" w:rsidR="000C4041" w:rsidRPr="005C04B2" w:rsidRDefault="000C4041" w:rsidP="00225085">
      <w:pPr>
        <w:pStyle w:val="Heading6Alphabetised"/>
      </w:pPr>
      <w:r w:rsidRPr="005C04B2">
        <w:t>Of the money allocated to service providers, what was the average proportion designated to administrative or indirect costs?</w:t>
      </w:r>
    </w:p>
    <w:p w14:paraId="735FD61D" w14:textId="77777777" w:rsidR="000C4041" w:rsidRDefault="000C4041" w:rsidP="00464D6A">
      <w:pPr>
        <w:pStyle w:val="ListParagraph"/>
        <w:numPr>
          <w:ilvl w:val="0"/>
          <w:numId w:val="99"/>
        </w:numPr>
      </w:pPr>
      <w:r>
        <w:t>NPS-M: 15%</w:t>
      </w:r>
    </w:p>
    <w:p w14:paraId="3EA61730" w14:textId="77777777" w:rsidR="000C4041" w:rsidRPr="005C04B2" w:rsidRDefault="000C4041" w:rsidP="00464D6A">
      <w:pPr>
        <w:pStyle w:val="ListParagraph"/>
        <w:numPr>
          <w:ilvl w:val="0"/>
          <w:numId w:val="99"/>
        </w:numPr>
      </w:pPr>
      <w:r>
        <w:t>CoS: 15%</w:t>
      </w:r>
    </w:p>
    <w:p w14:paraId="04D461A3" w14:textId="77777777" w:rsidR="000C4041" w:rsidRDefault="000C4041" w:rsidP="000C4041">
      <w:pPr>
        <w:pStyle w:val="Heading4Numbered"/>
      </w:pPr>
      <w:r w:rsidRPr="005C04B2">
        <w:t>Monitoring and evaluation</w:t>
      </w:r>
    </w:p>
    <w:p w14:paraId="62B24B7B" w14:textId="33173AA5" w:rsidR="000C4041" w:rsidRDefault="000C4041" w:rsidP="000C4041">
      <w:pPr>
        <w:pStyle w:val="Heading5"/>
      </w:pPr>
      <w:r>
        <w:t>Data/measures</w:t>
      </w:r>
    </w:p>
    <w:p w14:paraId="143900C3" w14:textId="77777777" w:rsidR="00BA783B" w:rsidRDefault="00BA783B" w:rsidP="00BA783B">
      <w:r>
        <w:t>Qualitative evidence is provided in quarterly progress reports which includes cumulative quantitative data and narrative information demonstrating key areas of work being delivered and quality of service being provided and may when appropriate include case studies.</w:t>
      </w:r>
    </w:p>
    <w:p w14:paraId="69DEFF7F" w14:textId="77777777" w:rsidR="00BA783B" w:rsidRPr="005C04B2" w:rsidRDefault="00BA783B" w:rsidP="00BA783B">
      <w:r>
        <w:t>Quantitative PMHC-MDS data is submitted monthly, enabling regular monitoring against targets and the prescribed set of KPI’S</w:t>
      </w:r>
    </w:p>
    <w:p w14:paraId="6D06A065" w14:textId="19A92F4E" w:rsidR="000C4041" w:rsidRDefault="000C4041" w:rsidP="00464D6A">
      <w:pPr>
        <w:pStyle w:val="Heading6Alphabetised"/>
        <w:numPr>
          <w:ilvl w:val="0"/>
          <w:numId w:val="176"/>
        </w:numPr>
      </w:pPr>
      <w:r w:rsidRPr="005C04B2">
        <w:t>What performance measures are specified in the contract to track service performance providers?</w:t>
      </w:r>
    </w:p>
    <w:p w14:paraId="14F77FD6" w14:textId="77777777" w:rsidR="00403B4B" w:rsidRDefault="00403B4B" w:rsidP="00403B4B">
      <w:pPr>
        <w:pStyle w:val="ListParagraph"/>
      </w:pPr>
      <w:r>
        <w:t>Number of consumers accessing services</w:t>
      </w:r>
    </w:p>
    <w:p w14:paraId="75EFFDB8" w14:textId="77777777" w:rsidR="00403B4B" w:rsidRDefault="00403B4B" w:rsidP="00403B4B">
      <w:pPr>
        <w:pStyle w:val="ListParagraph"/>
      </w:pPr>
      <w:r>
        <w:t>Number of services provided</w:t>
      </w:r>
    </w:p>
    <w:p w14:paraId="12E578E7" w14:textId="77777777" w:rsidR="00403B4B" w:rsidRDefault="00403B4B" w:rsidP="00403B4B">
      <w:pPr>
        <w:pStyle w:val="ListParagraph"/>
      </w:pPr>
      <w:r>
        <w:t>Outcomes from measurement tool (below)</w:t>
      </w:r>
    </w:p>
    <w:p w14:paraId="085BEF8B" w14:textId="77777777" w:rsidR="00403B4B" w:rsidRDefault="00403B4B" w:rsidP="00403B4B">
      <w:pPr>
        <w:pStyle w:val="ListParagraph"/>
      </w:pPr>
      <w:r>
        <w:t>Consumer Satisfaction/experience</w:t>
      </w:r>
    </w:p>
    <w:p w14:paraId="0A8889B2" w14:textId="4A014EC2" w:rsidR="00BA783B" w:rsidRPr="005C04B2" w:rsidRDefault="00403B4B" w:rsidP="00403B4B">
      <w:pPr>
        <w:pStyle w:val="ListParagraph"/>
      </w:pPr>
      <w:r>
        <w:t>Waiting time</w:t>
      </w:r>
    </w:p>
    <w:p w14:paraId="27DBDF61" w14:textId="77777777" w:rsidR="000C4041" w:rsidRPr="005C04B2" w:rsidRDefault="000C4041" w:rsidP="00225085">
      <w:pPr>
        <w:pStyle w:val="Heading6Alphabetised"/>
      </w:pPr>
      <w:r w:rsidRPr="005C04B2">
        <w:t>Which of the following outcomes measures does the PHN capture/monitor?</w:t>
      </w:r>
    </w:p>
    <w:p w14:paraId="5A0A8366" w14:textId="41E75C9D" w:rsidR="00FB18DE" w:rsidRDefault="00FB18DE" w:rsidP="00FB18DE">
      <w:pPr>
        <w:pStyle w:val="ListParagraph"/>
      </w:pPr>
      <w:r>
        <w:t>K10, K5 (Kessler Psychological Distress Scale)</w:t>
      </w:r>
    </w:p>
    <w:p w14:paraId="39154E40" w14:textId="03C2C29A" w:rsidR="000C4041" w:rsidRPr="005C04B2" w:rsidRDefault="00FB18DE" w:rsidP="00FB18DE">
      <w:pPr>
        <w:pStyle w:val="ListParagraph"/>
      </w:pPr>
      <w:r>
        <w:t>LSP-16 (Life Skills Profile)</w:t>
      </w:r>
    </w:p>
    <w:p w14:paraId="0167C811" w14:textId="77777777" w:rsidR="000C4041" w:rsidRPr="005C04B2" w:rsidRDefault="000C4041" w:rsidP="000C4041">
      <w:pPr>
        <w:pStyle w:val="Heading5"/>
      </w:pPr>
      <w:r w:rsidRPr="005C04B2">
        <w:t>Reporting</w:t>
      </w:r>
    </w:p>
    <w:p w14:paraId="0572ED5A" w14:textId="77777777" w:rsidR="000C4041" w:rsidRPr="005C04B2" w:rsidRDefault="000C4041" w:rsidP="00225085">
      <w:pPr>
        <w:pStyle w:val="Heading6Alphabetised"/>
      </w:pPr>
      <w:r w:rsidRPr="005C04B2">
        <w:t>How frequently do service providers provide formal reports to the PHN?</w:t>
      </w:r>
    </w:p>
    <w:p w14:paraId="25083984" w14:textId="439DD54E" w:rsidR="000C4041" w:rsidRDefault="000C4041" w:rsidP="003E2FC5">
      <w:pPr>
        <w:pStyle w:val="ListParagraph"/>
      </w:pPr>
      <w:r>
        <w:t>Quarterly</w:t>
      </w:r>
    </w:p>
    <w:p w14:paraId="190CE69B" w14:textId="7D1AE20E" w:rsidR="003E2FC5" w:rsidRPr="0038579B" w:rsidRDefault="003E2FC5" w:rsidP="003E2FC5">
      <w:pPr>
        <w:pStyle w:val="ListParagraph"/>
      </w:pPr>
      <w:r>
        <w:t>Annually</w:t>
      </w:r>
    </w:p>
    <w:p w14:paraId="4793352F" w14:textId="77777777" w:rsidR="000C4041" w:rsidRPr="005C04B2" w:rsidRDefault="000C4041" w:rsidP="00225085">
      <w:pPr>
        <w:pStyle w:val="Heading6Alphabetised"/>
      </w:pPr>
      <w:r w:rsidRPr="005C04B2">
        <w:t>Have you conducted a review of your roll out of the NPS-M and CoS programs?</w:t>
      </w:r>
    </w:p>
    <w:p w14:paraId="4ECB1CAB" w14:textId="2871ED1A" w:rsidR="000C4041" w:rsidRDefault="003E2FC5" w:rsidP="003E2FC5">
      <w:r>
        <w:t>No – Planned within next year.</w:t>
      </w:r>
    </w:p>
    <w:p w14:paraId="1AABB472" w14:textId="77777777" w:rsidR="003E2FC5" w:rsidRDefault="003E2FC5" w:rsidP="007E3954">
      <w:pPr>
        <w:sectPr w:rsidR="003E2FC5" w:rsidSect="004052AC">
          <w:footnotePr>
            <w:numRestart w:val="eachSect"/>
          </w:footnotePr>
          <w:pgSz w:w="11906" w:h="16838"/>
          <w:pgMar w:top="720" w:right="720" w:bottom="720" w:left="720" w:header="708" w:footer="708" w:gutter="0"/>
          <w:cols w:space="708"/>
          <w:docGrid w:linePitch="360"/>
        </w:sectPr>
      </w:pPr>
    </w:p>
    <w:p w14:paraId="1241F668" w14:textId="68453A92" w:rsidR="00911D50" w:rsidRPr="005C04B2" w:rsidRDefault="00606027" w:rsidP="00225085">
      <w:pPr>
        <w:pStyle w:val="Heading1"/>
      </w:pPr>
      <w:r>
        <w:lastRenderedPageBreak/>
        <w:t>SOUTH EASTERN</w:t>
      </w:r>
      <w:r w:rsidR="00911D50">
        <w:t xml:space="preserve"> MELBOURNE</w:t>
      </w:r>
    </w:p>
    <w:p w14:paraId="0796A90F" w14:textId="77777777" w:rsidR="00911D50" w:rsidRPr="005C04B2" w:rsidRDefault="00911D50" w:rsidP="00464D6A">
      <w:pPr>
        <w:pStyle w:val="Heading2Numbered"/>
        <w:numPr>
          <w:ilvl w:val="0"/>
          <w:numId w:val="110"/>
        </w:numPr>
      </w:pPr>
      <w:r w:rsidRPr="005C04B2">
        <w:t>KEY FACTS AND FIGURES</w:t>
      </w:r>
    </w:p>
    <w:p w14:paraId="39E05D8C" w14:textId="77777777" w:rsidR="00911D50" w:rsidRPr="005C04B2" w:rsidRDefault="00911D50" w:rsidP="00911D50">
      <w:r w:rsidRPr="005C04B2">
        <w:t>This document provides a profile of how each PHN has implemented the NPS-M and CoS programs.</w:t>
      </w:r>
    </w:p>
    <w:p w14:paraId="6F718711" w14:textId="5405D6BF" w:rsidR="00911D50" w:rsidRPr="005C04B2" w:rsidRDefault="00B539B3" w:rsidP="006D1577">
      <w:pPr>
        <w:rPr>
          <w:rFonts w:ascii="Segoe UI Semibold" w:eastAsiaTheme="majorEastAsia" w:hAnsi="Segoe UI Semibold" w:cstheme="majorBidi"/>
          <w:color w:val="1F3763" w:themeColor="accent1" w:themeShade="7F"/>
          <w:sz w:val="26"/>
          <w:szCs w:val="24"/>
        </w:rPr>
      </w:pPr>
      <w:r>
        <w:rPr>
          <w:noProof/>
        </w:rPr>
        <mc:AlternateContent>
          <mc:Choice Requires="wpg">
            <w:drawing>
              <wp:inline distT="0" distB="0" distL="0" distR="0" wp14:anchorId="7F0C4070" wp14:editId="7F3C4F20">
                <wp:extent cx="3658312" cy="2636342"/>
                <wp:effectExtent l="0" t="0" r="18415" b="12065"/>
                <wp:docPr id="669" name="docshapegroup976" descr="Map showing South Eastern Melbourne. The PHN area is outlined in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8312" cy="2636342"/>
                          <a:chOff x="0" y="0"/>
                          <a:chExt cx="4718" cy="3400"/>
                        </a:xfrm>
                      </wpg:grpSpPr>
                      <pic:pic xmlns:pic="http://schemas.openxmlformats.org/drawingml/2006/picture">
                        <pic:nvPicPr>
                          <pic:cNvPr id="670" name="docshape977" descr="Map showing South Eastern Melbourne. The PHN area is outlined in r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0" y="20"/>
                            <a:ext cx="4678"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1" name="docshape978"/>
                        <wps:cNvSpPr>
                          <a:spLocks noChangeArrowheads="1"/>
                        </wps:cNvSpPr>
                        <wps:spPr bwMode="auto">
                          <a:xfrm>
                            <a:off x="10" y="10"/>
                            <a:ext cx="4698" cy="3380"/>
                          </a:xfrm>
                          <a:prstGeom prst="rect">
                            <a:avLst/>
                          </a:prstGeom>
                          <a:noFill/>
                          <a:ln w="12700">
                            <a:solidFill>
                              <a:srgbClr val="E6E6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1870E6" id="docshapegroup976" o:spid="_x0000_s1026" alt="Map showing South Eastern Melbourne. The PHN area is outlined in red." style="width:288.05pt;height:207.6pt;mso-position-horizontal-relative:char;mso-position-vertical-relative:line" coordsize="4718,3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">
                <v:shape id="docshape977" o:spid="_x0000_s1027" type="#_x0000_t75" alt="Map showing South Eastern Melbourne. The PHN area is outlined in red." style="position:absolute;left:20;top:20;width:4678;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">
                  <v:imagedata r:id="rId71" o:title="Map showing South Eastern Melbourne. The PHN area is outlined in red"/>
                </v:shape>
                <v:rect id="docshape978" o:spid="_x0000_s1028" style="position:absolute;left:10;top:10;width:4698;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" filled="f" strokecolor="#e6e6e0" strokeweight="1pt"/>
                <w10:anchorlock/>
              </v:group>
            </w:pict>
          </mc:Fallback>
        </mc:AlternateContent>
      </w:r>
    </w:p>
    <w:p w14:paraId="715794C1" w14:textId="77777777" w:rsidR="00911D50" w:rsidRPr="005C04B2" w:rsidRDefault="00911D50" w:rsidP="00225085">
      <w:pPr>
        <w:pStyle w:val="Heading3"/>
      </w:pPr>
      <w:r w:rsidRPr="005C04B2">
        <w:t>FUNDING</w:t>
      </w:r>
      <w:r w:rsidRPr="005C04B2">
        <w:rPr>
          <w:vertAlign w:val="superscript"/>
        </w:rPr>
        <w:footnoteReference w:id="152"/>
      </w:r>
      <w:r w:rsidRPr="005C04B2">
        <w:t xml:space="preserve"> AND PARTICIPANT</w:t>
      </w:r>
      <w:r w:rsidRPr="005C04B2">
        <w:rPr>
          <w:vertAlign w:val="superscript"/>
        </w:rPr>
        <w:footnoteReference w:id="153"/>
      </w:r>
      <w:r w:rsidRPr="005C04B2">
        <w:t xml:space="preserve"> LEVELS</w:t>
      </w:r>
    </w:p>
    <w:p w14:paraId="47F29A70" w14:textId="77777777" w:rsidR="00911D50" w:rsidRPr="005C04B2" w:rsidRDefault="00911D50" w:rsidP="00225085">
      <w:pPr>
        <w:pStyle w:val="Heading4"/>
      </w:pPr>
      <w:r w:rsidRPr="005C04B2">
        <w:t>Funding ($M):</w:t>
      </w:r>
    </w:p>
    <w:p w14:paraId="411B8AF0" w14:textId="73E780BD" w:rsidR="00911D50" w:rsidRPr="005C04B2" w:rsidRDefault="00911D50" w:rsidP="00911D50">
      <w:r w:rsidRPr="005C04B2">
        <w:rPr>
          <w:b/>
          <w:bCs/>
        </w:rPr>
        <w:t>All</w:t>
      </w:r>
      <w:r w:rsidRPr="005C04B2">
        <w:t xml:space="preserve"> </w:t>
      </w:r>
      <w:r w:rsidRPr="005C04B2">
        <w:tab/>
      </w:r>
      <w:r w:rsidRPr="005C04B2">
        <w:tab/>
      </w:r>
      <w:r w:rsidRPr="005C04B2">
        <w:rPr>
          <w:b/>
          <w:bCs/>
        </w:rPr>
        <w:t>$</w:t>
      </w:r>
      <w:r w:rsidR="00EA0573">
        <w:rPr>
          <w:b/>
          <w:bCs/>
        </w:rPr>
        <w:t>10</w:t>
      </w:r>
      <w:r>
        <w:rPr>
          <w:b/>
          <w:bCs/>
        </w:rPr>
        <w:t>.</w:t>
      </w:r>
      <w:r w:rsidR="00EA0573">
        <w:rPr>
          <w:b/>
          <w:bCs/>
        </w:rPr>
        <w:t>10</w:t>
      </w:r>
      <w:r w:rsidRPr="005C04B2">
        <w:rPr>
          <w:b/>
          <w:bCs/>
        </w:rPr>
        <w:t>M</w:t>
      </w:r>
      <w:r w:rsidRPr="005C04B2">
        <w:t xml:space="preserve"> (Year coverage for NPS-M and CoS)</w:t>
      </w:r>
    </w:p>
    <w:p w14:paraId="58ADE144" w14:textId="709826A1" w:rsidR="00911D50" w:rsidRPr="005C04B2" w:rsidRDefault="00911D50" w:rsidP="00911D50">
      <w:r w:rsidRPr="005C04B2">
        <w:rPr>
          <w:b/>
          <w:bCs/>
        </w:rPr>
        <w:t>NPS-M</w:t>
      </w:r>
      <w:r w:rsidRPr="005C04B2">
        <w:tab/>
      </w:r>
      <w:r w:rsidRPr="005C04B2">
        <w:tab/>
      </w:r>
      <w:r w:rsidRPr="005C04B2">
        <w:rPr>
          <w:b/>
          <w:bCs/>
        </w:rPr>
        <w:t>$</w:t>
      </w:r>
      <w:r w:rsidR="00EA0573">
        <w:rPr>
          <w:b/>
          <w:bCs/>
        </w:rPr>
        <w:t>4</w:t>
      </w:r>
      <w:r>
        <w:rPr>
          <w:b/>
          <w:bCs/>
        </w:rPr>
        <w:t>.</w:t>
      </w:r>
      <w:r w:rsidR="00EA0573">
        <w:rPr>
          <w:b/>
          <w:bCs/>
        </w:rPr>
        <w:t>50</w:t>
      </w:r>
      <w:r w:rsidRPr="005C04B2">
        <w:rPr>
          <w:b/>
          <w:bCs/>
        </w:rPr>
        <w:t>M</w:t>
      </w:r>
      <w:r w:rsidRPr="005C04B2">
        <w:t xml:space="preserve"> (Between FY17-18 and FY20-21)</w:t>
      </w:r>
    </w:p>
    <w:p w14:paraId="21A7E3DE" w14:textId="7A56F5FE" w:rsidR="00911D50" w:rsidRPr="005C04B2" w:rsidRDefault="00911D50" w:rsidP="00911D50">
      <w:r w:rsidRPr="005C04B2">
        <w:rPr>
          <w:b/>
          <w:bCs/>
        </w:rPr>
        <w:t>CoS</w:t>
      </w:r>
      <w:r w:rsidRPr="005C04B2">
        <w:rPr>
          <w:b/>
          <w:bCs/>
        </w:rPr>
        <w:tab/>
      </w:r>
      <w:r w:rsidRPr="005C04B2">
        <w:rPr>
          <w:b/>
          <w:bCs/>
        </w:rPr>
        <w:tab/>
        <w:t>$</w:t>
      </w:r>
      <w:r w:rsidR="00EA0573">
        <w:rPr>
          <w:b/>
          <w:bCs/>
        </w:rPr>
        <w:t>5.60</w:t>
      </w:r>
      <w:r w:rsidRPr="005C04B2">
        <w:rPr>
          <w:b/>
          <w:bCs/>
        </w:rPr>
        <w:t>M</w:t>
      </w:r>
      <w:r w:rsidRPr="005C04B2">
        <w:t xml:space="preserve"> (Between FY19-20 and FY21-22)</w:t>
      </w:r>
    </w:p>
    <w:p w14:paraId="40DD8048" w14:textId="77777777" w:rsidR="00911D50" w:rsidRPr="005C04B2" w:rsidRDefault="00911D50" w:rsidP="00225085">
      <w:pPr>
        <w:pStyle w:val="Heading4"/>
      </w:pPr>
      <w:r w:rsidRPr="005C04B2">
        <w:t>Participants</w:t>
      </w:r>
    </w:p>
    <w:p w14:paraId="0C8F32AF" w14:textId="6A5ACE8A" w:rsidR="00911D50" w:rsidRPr="005C04B2" w:rsidRDefault="00911D50" w:rsidP="00911D50">
      <w:r w:rsidRPr="005C04B2">
        <w:rPr>
          <w:b/>
          <w:bCs/>
        </w:rPr>
        <w:t xml:space="preserve">All </w:t>
      </w:r>
      <w:r w:rsidRPr="005C04B2">
        <w:rPr>
          <w:b/>
          <w:bCs/>
        </w:rPr>
        <w:tab/>
      </w:r>
      <w:r w:rsidRPr="005C04B2">
        <w:rPr>
          <w:b/>
          <w:bCs/>
        </w:rPr>
        <w:tab/>
      </w:r>
      <w:r>
        <w:rPr>
          <w:b/>
          <w:bCs/>
        </w:rPr>
        <w:t>3</w:t>
      </w:r>
      <w:r w:rsidR="00EA0573">
        <w:rPr>
          <w:b/>
          <w:bCs/>
        </w:rPr>
        <w:t>60</w:t>
      </w:r>
      <w:r w:rsidRPr="005C04B2">
        <w:rPr>
          <w:b/>
          <w:bCs/>
        </w:rPr>
        <w:t xml:space="preserve"> </w:t>
      </w:r>
      <w:r w:rsidRPr="005C04B2">
        <w:t>(Year coverage for NPS-M and CoS)</w:t>
      </w:r>
    </w:p>
    <w:p w14:paraId="6C9825F5" w14:textId="0BC1CE45" w:rsidR="00911D50" w:rsidRPr="005C04B2" w:rsidRDefault="00911D50" w:rsidP="00911D50">
      <w:r w:rsidRPr="005C04B2">
        <w:rPr>
          <w:b/>
          <w:bCs/>
        </w:rPr>
        <w:t>NPS-M</w:t>
      </w:r>
      <w:r w:rsidRPr="005C04B2">
        <w:rPr>
          <w:b/>
          <w:bCs/>
        </w:rPr>
        <w:tab/>
      </w:r>
      <w:r w:rsidRPr="005C04B2">
        <w:rPr>
          <w:b/>
          <w:bCs/>
        </w:rPr>
        <w:tab/>
      </w:r>
      <w:r w:rsidR="00EA0573">
        <w:rPr>
          <w:b/>
          <w:bCs/>
        </w:rPr>
        <w:t>213</w:t>
      </w:r>
      <w:r w:rsidRPr="005C04B2">
        <w:t xml:space="preserve"> (Between 1 July and 31 Dec 2019)</w:t>
      </w:r>
    </w:p>
    <w:p w14:paraId="6DF7793E" w14:textId="77777777" w:rsidR="00611E0E" w:rsidRDefault="00911D50" w:rsidP="00911D50">
      <w:r w:rsidRPr="005C04B2">
        <w:rPr>
          <w:b/>
          <w:bCs/>
        </w:rPr>
        <w:t>CoS</w:t>
      </w:r>
      <w:r w:rsidRPr="005C04B2">
        <w:rPr>
          <w:b/>
          <w:bCs/>
        </w:rPr>
        <w:tab/>
      </w:r>
      <w:r w:rsidRPr="005C04B2">
        <w:rPr>
          <w:b/>
          <w:bCs/>
        </w:rPr>
        <w:tab/>
      </w:r>
      <w:r w:rsidR="00EA0573">
        <w:rPr>
          <w:b/>
          <w:bCs/>
        </w:rPr>
        <w:t>147</w:t>
      </w:r>
      <w:r w:rsidRPr="005C04B2">
        <w:t xml:space="preserve"> (Between 1 July and 31 Dec 2019)</w:t>
      </w:r>
    </w:p>
    <w:p w14:paraId="73340F13" w14:textId="794883DC" w:rsidR="00911D50" w:rsidRPr="005C04B2" w:rsidRDefault="00911D50" w:rsidP="00225085">
      <w:pPr>
        <w:pStyle w:val="Heading3"/>
      </w:pPr>
      <w:r w:rsidRPr="005C04B2">
        <w:t>INDICATORS OF NEED</w:t>
      </w:r>
      <w:r w:rsidRPr="005C04B2">
        <w:rPr>
          <w:vertAlign w:val="superscript"/>
        </w:rPr>
        <w:footnoteReference w:id="154"/>
      </w:r>
    </w:p>
    <w:p w14:paraId="2F332FA2" w14:textId="0B247490" w:rsidR="00911D50" w:rsidRPr="005C04B2" w:rsidRDefault="00B3502C" w:rsidP="00225085">
      <w:pPr>
        <w:pStyle w:val="Heading4"/>
      </w:pPr>
      <w:r w:rsidRPr="00B3502C">
        <w:t>High rates of mental health hospitalisations among middle-aged people</w:t>
      </w:r>
    </w:p>
    <w:p w14:paraId="59B72AB3" w14:textId="65F9FCE2" w:rsidR="00911D50" w:rsidRPr="005C04B2" w:rsidRDefault="00E047A7" w:rsidP="00911D50">
      <w:pPr>
        <w:rPr>
          <w:rFonts w:eastAsiaTheme="majorEastAsia" w:cstheme="majorBidi"/>
          <w:iCs/>
          <w:color w:val="2F5496" w:themeColor="accent1" w:themeShade="BF"/>
          <w:sz w:val="24"/>
        </w:rPr>
      </w:pPr>
      <w:r w:rsidRPr="00E047A7">
        <w:t>Rates for mental health related hospitalisations were highest in the 25-54 year age group</w:t>
      </w:r>
      <w:r>
        <w:t>.</w:t>
      </w:r>
    </w:p>
    <w:p w14:paraId="62EDEE7D" w14:textId="7948AC7C" w:rsidR="00911D50" w:rsidRPr="005C04B2" w:rsidRDefault="00B02F0B" w:rsidP="00225085">
      <w:pPr>
        <w:pStyle w:val="Heading4"/>
      </w:pPr>
      <w:r w:rsidRPr="00B02F0B">
        <w:t>High rates of hospital admission among refugees</w:t>
      </w:r>
    </w:p>
    <w:p w14:paraId="5CE32CF7" w14:textId="091A5A19" w:rsidR="00911D50" w:rsidRPr="005C04B2" w:rsidRDefault="009C5C57" w:rsidP="00911D50">
      <w:r w:rsidRPr="009C5C57">
        <w:t>Refugees in the region are 47% more likely to be admitted to hospital than other residents</w:t>
      </w:r>
      <w:r w:rsidR="00911D50">
        <w:t>.</w:t>
      </w:r>
    </w:p>
    <w:p w14:paraId="1240EDBA" w14:textId="13FA6143" w:rsidR="00911D50" w:rsidRPr="005C04B2" w:rsidRDefault="002467E4" w:rsidP="00225085">
      <w:pPr>
        <w:pStyle w:val="Heading4"/>
      </w:pPr>
      <w:r w:rsidRPr="002467E4">
        <w:lastRenderedPageBreak/>
        <w:t>Significant prevalence of mild, moderate and severe mental illness</w:t>
      </w:r>
    </w:p>
    <w:p w14:paraId="1270A4E0" w14:textId="77777777" w:rsidR="00611E0E" w:rsidRDefault="004435D8" w:rsidP="00911D50">
      <w:r w:rsidRPr="004435D8">
        <w:t>Prevalence estimates modelled in 2016 indicate that 9% of the region experience mild mental illness, 4.6% experience moderate mental illness, and 3.1% experience severe mental illness</w:t>
      </w:r>
      <w:r w:rsidR="00911D50" w:rsidRPr="009414A6">
        <w:t>.</w:t>
      </w:r>
    </w:p>
    <w:p w14:paraId="7DF1D1FE" w14:textId="49F33622" w:rsidR="00911D50" w:rsidRPr="005C04B2" w:rsidRDefault="00911D50" w:rsidP="00225085">
      <w:pPr>
        <w:pStyle w:val="Heading3"/>
      </w:pPr>
      <w:r w:rsidRPr="005C04B2">
        <w:t>POPULATION AND DEMOGRAPHICS</w:t>
      </w:r>
      <w:r w:rsidRPr="005C04B2">
        <w:rPr>
          <w:vertAlign w:val="superscript"/>
        </w:rPr>
        <w:footnoteReference w:id="155"/>
      </w:r>
    </w:p>
    <w:p w14:paraId="4111FB27" w14:textId="77777777" w:rsidR="00911D50" w:rsidRPr="005C04B2" w:rsidRDefault="00911D50" w:rsidP="00225085">
      <w:pPr>
        <w:pStyle w:val="Heading4"/>
      </w:pPr>
      <w:r w:rsidRPr="005C04B2">
        <w:t>Population (ERP1 from 2016 census)</w:t>
      </w:r>
    </w:p>
    <w:p w14:paraId="69DCE700" w14:textId="08D37301" w:rsidR="00911D50" w:rsidRPr="005C04B2" w:rsidRDefault="00FD4A24" w:rsidP="00911D50">
      <w:r w:rsidRPr="00FD4A24">
        <w:t>1,511,585</w:t>
      </w:r>
    </w:p>
    <w:p w14:paraId="5A96D10D" w14:textId="77777777" w:rsidR="00911D50" w:rsidRPr="005C04B2" w:rsidRDefault="00911D50" w:rsidP="00225085">
      <w:pPr>
        <w:pStyle w:val="Heading4"/>
      </w:pPr>
      <w:r w:rsidRPr="005C04B2">
        <w:t>Population growth 2012-2016</w:t>
      </w:r>
    </w:p>
    <w:p w14:paraId="66DEC8B2" w14:textId="2BECCF79" w:rsidR="00911D50" w:rsidRPr="005C04B2" w:rsidRDefault="00217EC6" w:rsidP="00911D50">
      <w:r w:rsidRPr="00217EC6">
        <w:t>9.95%</w:t>
      </w:r>
    </w:p>
    <w:p w14:paraId="0BC640DD" w14:textId="77777777" w:rsidR="00911D50" w:rsidRPr="005C04B2" w:rsidRDefault="00911D50" w:rsidP="00225085">
      <w:pPr>
        <w:pStyle w:val="Heading4"/>
      </w:pPr>
      <w:r w:rsidRPr="005C04B2">
        <w:t>Indigenous population</w:t>
      </w:r>
    </w:p>
    <w:p w14:paraId="4FB31CDA" w14:textId="5B7C7FA0" w:rsidR="00911D50" w:rsidRPr="005C04B2" w:rsidRDefault="00407326" w:rsidP="00911D50">
      <w:r w:rsidRPr="00407326">
        <w:t>7,281</w:t>
      </w:r>
    </w:p>
    <w:p w14:paraId="2566A460" w14:textId="77777777" w:rsidR="00911D50" w:rsidRPr="005C04B2" w:rsidRDefault="00911D50" w:rsidP="00225085">
      <w:pPr>
        <w:pStyle w:val="Heading4"/>
      </w:pPr>
      <w:r w:rsidRPr="005C04B2">
        <w:t>Gender (%)</w:t>
      </w:r>
    </w:p>
    <w:p w14:paraId="6DBCADCC" w14:textId="5FA55A8B" w:rsidR="00911D50" w:rsidRPr="005C04B2" w:rsidRDefault="00911D50" w:rsidP="00911D50">
      <w:r w:rsidRPr="005C04B2">
        <w:t xml:space="preserve">Male: </w:t>
      </w:r>
      <w:r>
        <w:t>49</w:t>
      </w:r>
      <w:r w:rsidRPr="005C04B2">
        <w:t>.</w:t>
      </w:r>
      <w:r w:rsidR="009F6BD2">
        <w:t>36</w:t>
      </w:r>
      <w:r w:rsidRPr="005C04B2">
        <w:br/>
        <w:t xml:space="preserve">Female: </w:t>
      </w:r>
      <w:r>
        <w:t>50</w:t>
      </w:r>
      <w:r w:rsidRPr="005C04B2">
        <w:t>.</w:t>
      </w:r>
      <w:r>
        <w:t>6</w:t>
      </w:r>
      <w:r w:rsidR="009F6BD2">
        <w:t>4</w:t>
      </w:r>
    </w:p>
    <w:p w14:paraId="7A644A6A" w14:textId="77777777" w:rsidR="00911D50" w:rsidRPr="005C04B2" w:rsidRDefault="00911D50" w:rsidP="00225085">
      <w:pPr>
        <w:pStyle w:val="Heading4"/>
      </w:pPr>
      <w:r w:rsidRPr="005C04B2">
        <w:t>Area (Square Kilometres)</w:t>
      </w:r>
    </w:p>
    <w:p w14:paraId="7487C681" w14:textId="30162739" w:rsidR="00911D50" w:rsidRPr="005C04B2" w:rsidRDefault="001C68FB" w:rsidP="00911D50">
      <w:r w:rsidRPr="001C68FB">
        <w:t>2,935</w:t>
      </w:r>
    </w:p>
    <w:p w14:paraId="17D748C3" w14:textId="77777777" w:rsidR="00911D50" w:rsidRPr="005C04B2" w:rsidRDefault="00911D50" w:rsidP="00911D50">
      <w:r w:rsidRPr="005C04B2">
        <w:br w:type="page"/>
      </w:r>
    </w:p>
    <w:p w14:paraId="390F2B18" w14:textId="77777777" w:rsidR="00911D50" w:rsidRPr="005C04B2" w:rsidRDefault="00911D50" w:rsidP="00911D50">
      <w:pPr>
        <w:pStyle w:val="Heading2Numbered"/>
      </w:pPr>
      <w:r w:rsidRPr="005C04B2">
        <w:lastRenderedPageBreak/>
        <w:t>OVERVIEW OF NPS-M AND COS IN EACH PHN</w:t>
      </w:r>
    </w:p>
    <w:p w14:paraId="15F511C9" w14:textId="77777777" w:rsidR="00911D50" w:rsidRPr="005C04B2" w:rsidRDefault="00911D50" w:rsidP="00911D50">
      <w:pPr>
        <w:pStyle w:val="Heading3"/>
      </w:pPr>
      <w:r w:rsidRPr="00304948">
        <w:t>STRUCTURE</w:t>
      </w:r>
      <w:r w:rsidRPr="005C04B2">
        <w:t xml:space="preserve"> AND SCOPE</w:t>
      </w:r>
    </w:p>
    <w:p w14:paraId="75B80C3B" w14:textId="77777777" w:rsidR="00911D50" w:rsidRPr="00127D66" w:rsidRDefault="00911D50" w:rsidP="00464D6A">
      <w:pPr>
        <w:pStyle w:val="Heading4Numbered"/>
        <w:numPr>
          <w:ilvl w:val="0"/>
          <w:numId w:val="111"/>
        </w:numPr>
      </w:pPr>
      <w:r w:rsidRPr="00127D66">
        <w:t>Program structure</w:t>
      </w:r>
    </w:p>
    <w:p w14:paraId="1CBAB38E" w14:textId="04DB8B37" w:rsidR="00911D50" w:rsidRPr="005C04B2" w:rsidRDefault="003D4D2B" w:rsidP="003D4D2B">
      <w:r w:rsidRPr="003D4D2B">
        <w:t>NPS-M and CoS are treated as a single program of Psychosocial Support Services (PSS) but there is a distinction drawn between the two when commissioning</w:t>
      </w:r>
      <w:r w:rsidR="00911D50">
        <w:t>.</w:t>
      </w:r>
    </w:p>
    <w:p w14:paraId="41870343" w14:textId="77777777" w:rsidR="00911D50" w:rsidRPr="005C04B2" w:rsidRDefault="00911D50" w:rsidP="00911D50">
      <w:pPr>
        <w:pStyle w:val="Heading4Numbered"/>
      </w:pPr>
      <w:r w:rsidRPr="005C04B2">
        <w:t>Population access and eligibility</w:t>
      </w:r>
    </w:p>
    <w:p w14:paraId="7394EF6A" w14:textId="77777777" w:rsidR="00911D50" w:rsidRPr="005C04B2" w:rsidRDefault="00911D50" w:rsidP="00911D50">
      <w:r w:rsidRPr="00A445A7">
        <w:t>Entry requirements are in line with national guideline</w:t>
      </w:r>
      <w:r>
        <w:t>.</w:t>
      </w:r>
    </w:p>
    <w:p w14:paraId="33B199B0" w14:textId="77777777" w:rsidR="00911D50" w:rsidRPr="005C04B2" w:rsidRDefault="00911D50" w:rsidP="00911D50">
      <w:pPr>
        <w:pStyle w:val="Heading4Numbered"/>
      </w:pPr>
      <w:r w:rsidRPr="005C04B2">
        <w:t>Geographic coverage of programs</w:t>
      </w:r>
    </w:p>
    <w:p w14:paraId="3F61C93B" w14:textId="77777777" w:rsidR="00911D50" w:rsidRPr="005C04B2" w:rsidRDefault="00911D50" w:rsidP="00911D50">
      <w:r w:rsidRPr="009F7CB6">
        <w:t>Both programs cover the entire PHN region</w:t>
      </w:r>
      <w:r>
        <w:t>, which is split into North and West regions.</w:t>
      </w:r>
    </w:p>
    <w:p w14:paraId="2571C389" w14:textId="77777777" w:rsidR="00911D50" w:rsidRPr="005C04B2" w:rsidRDefault="00911D50" w:rsidP="00911D50">
      <w:pPr>
        <w:pStyle w:val="Heading4Numbered"/>
      </w:pPr>
      <w:r w:rsidRPr="005C04B2">
        <w:t>Assessment, entry and exit processes</w:t>
      </w:r>
    </w:p>
    <w:p w14:paraId="18673637" w14:textId="77777777" w:rsidR="00911D50" w:rsidRPr="005C04B2" w:rsidRDefault="00911D50" w:rsidP="00225085">
      <w:pPr>
        <w:pStyle w:val="Heading5"/>
      </w:pPr>
      <w:r w:rsidRPr="005C04B2">
        <w:t>NPS-M:</w:t>
      </w:r>
    </w:p>
    <w:p w14:paraId="4A978E7B" w14:textId="77777777" w:rsidR="00911D50" w:rsidRPr="005C04B2" w:rsidRDefault="00911D50" w:rsidP="00464D6A">
      <w:pPr>
        <w:pStyle w:val="Heading6Alphabetised"/>
        <w:numPr>
          <w:ilvl w:val="0"/>
          <w:numId w:val="171"/>
        </w:numPr>
      </w:pPr>
      <w:r w:rsidRPr="005C04B2">
        <w:t>What is the consumer application and assessment process?</w:t>
      </w:r>
    </w:p>
    <w:p w14:paraId="41C55E40" w14:textId="6A21006B" w:rsidR="00911D50" w:rsidRPr="005C04B2" w:rsidRDefault="005D0DDE" w:rsidP="005D0DDE">
      <w:r w:rsidRPr="005D0DDE">
        <w:t>Applications are undertaken through SEMPHN’s Access and Referral team. Assessment is conducted via the Life Skills Profile 16 (LSP16), with providers also suggested to use the Camberwell Assessment of Need (CAN-C) or the Process of Recovery Questionnaire (QPR).</w:t>
      </w:r>
      <w:r w:rsidR="00911D50">
        <w:t>.</w:t>
      </w:r>
    </w:p>
    <w:p w14:paraId="4BBD906C" w14:textId="77777777" w:rsidR="00911D50" w:rsidRPr="005C04B2" w:rsidRDefault="00911D50" w:rsidP="00225085">
      <w:pPr>
        <w:pStyle w:val="Heading6Alphabetised"/>
      </w:pPr>
      <w:r w:rsidRPr="005C04B2">
        <w:t>What are the referral pathways into the program?</w:t>
      </w:r>
    </w:p>
    <w:p w14:paraId="066DDD2C" w14:textId="77777777" w:rsidR="00365725" w:rsidRDefault="00365725" w:rsidP="00365725">
      <w:pPr>
        <w:numPr>
          <w:ilvl w:val="0"/>
          <w:numId w:val="3"/>
        </w:numPr>
        <w:contextualSpacing/>
      </w:pPr>
      <w:r>
        <w:t>Admitted/Hospital mental health services</w:t>
      </w:r>
    </w:p>
    <w:p w14:paraId="3FCA84E0" w14:textId="77777777" w:rsidR="00365725" w:rsidRDefault="00365725" w:rsidP="00365725">
      <w:pPr>
        <w:numPr>
          <w:ilvl w:val="0"/>
          <w:numId w:val="3"/>
        </w:numPr>
        <w:contextualSpacing/>
      </w:pPr>
      <w:r>
        <w:t>Non-admitted mental health services</w:t>
      </w:r>
    </w:p>
    <w:p w14:paraId="57585F70" w14:textId="77777777" w:rsidR="00365725" w:rsidRDefault="00365725" w:rsidP="00365725">
      <w:pPr>
        <w:numPr>
          <w:ilvl w:val="0"/>
          <w:numId w:val="3"/>
        </w:numPr>
        <w:contextualSpacing/>
      </w:pPr>
      <w:r>
        <w:t>GP</w:t>
      </w:r>
    </w:p>
    <w:p w14:paraId="74523243" w14:textId="77777777" w:rsidR="00365725" w:rsidRDefault="00365725" w:rsidP="00365725">
      <w:pPr>
        <w:numPr>
          <w:ilvl w:val="0"/>
          <w:numId w:val="3"/>
        </w:numPr>
        <w:contextualSpacing/>
      </w:pPr>
      <w:r>
        <w:t>Other clinician (e.g. Psychologist/Psychiatrist)</w:t>
      </w:r>
    </w:p>
    <w:p w14:paraId="105F27BC" w14:textId="77777777" w:rsidR="00365725" w:rsidRDefault="00365725" w:rsidP="00365725">
      <w:pPr>
        <w:numPr>
          <w:ilvl w:val="0"/>
          <w:numId w:val="3"/>
        </w:numPr>
        <w:contextualSpacing/>
      </w:pPr>
      <w:r>
        <w:t>State-based psychosocial programs</w:t>
      </w:r>
    </w:p>
    <w:p w14:paraId="24D5ABBF" w14:textId="2D840049" w:rsidR="00911D50" w:rsidRPr="005C04B2" w:rsidRDefault="00365725" w:rsidP="00365725">
      <w:pPr>
        <w:numPr>
          <w:ilvl w:val="0"/>
          <w:numId w:val="3"/>
        </w:numPr>
        <w:contextualSpacing/>
      </w:pPr>
      <w:r>
        <w:t>Self-referral</w:t>
      </w:r>
    </w:p>
    <w:p w14:paraId="342A8D23" w14:textId="77777777" w:rsidR="00911D50" w:rsidRPr="005C04B2" w:rsidRDefault="00911D50" w:rsidP="00225085">
      <w:pPr>
        <w:pStyle w:val="Heading6Alphabetised"/>
      </w:pPr>
      <w:r w:rsidRPr="005C04B2">
        <w:t>Duration/intensity of support:</w:t>
      </w:r>
    </w:p>
    <w:p w14:paraId="7EA740E7" w14:textId="0006056D" w:rsidR="00170A1B" w:rsidRDefault="00170A1B" w:rsidP="00464D6A">
      <w:pPr>
        <w:pStyle w:val="ListParagraph"/>
        <w:numPr>
          <w:ilvl w:val="0"/>
          <w:numId w:val="112"/>
        </w:numPr>
      </w:pPr>
      <w:r>
        <w:t>NPS-M supports are delivered through four ‘tiers’ as follows:</w:t>
      </w:r>
    </w:p>
    <w:p w14:paraId="7171E2C3" w14:textId="7500E0B6" w:rsidR="00170A1B" w:rsidRDefault="00170A1B" w:rsidP="00464D6A">
      <w:pPr>
        <w:pStyle w:val="ListParagraph"/>
        <w:numPr>
          <w:ilvl w:val="0"/>
          <w:numId w:val="112"/>
        </w:numPr>
      </w:pPr>
      <w:r>
        <w:t>Tier 1: 8 Therapeutic contacts, 2 Assessments (3 months).</w:t>
      </w:r>
    </w:p>
    <w:p w14:paraId="391554FE" w14:textId="14ED300C" w:rsidR="00170A1B" w:rsidRDefault="00170A1B" w:rsidP="00464D6A">
      <w:pPr>
        <w:pStyle w:val="ListParagraph"/>
        <w:numPr>
          <w:ilvl w:val="0"/>
          <w:numId w:val="112"/>
        </w:numPr>
      </w:pPr>
      <w:r>
        <w:t>Tier 2: 14 Therapeutic contacts, 4 Assessments (6 months).</w:t>
      </w:r>
    </w:p>
    <w:p w14:paraId="026A5B62" w14:textId="72BEC1D9" w:rsidR="00170A1B" w:rsidRDefault="00170A1B" w:rsidP="00464D6A">
      <w:pPr>
        <w:pStyle w:val="ListParagraph"/>
        <w:numPr>
          <w:ilvl w:val="0"/>
          <w:numId w:val="112"/>
        </w:numPr>
      </w:pPr>
      <w:r>
        <w:t>Tier 3: 30 Therapeutic contacts, 4 Assessments (9 months).</w:t>
      </w:r>
    </w:p>
    <w:p w14:paraId="5F754DE1" w14:textId="2710EB06" w:rsidR="00911D50" w:rsidRPr="005C04B2" w:rsidRDefault="00170A1B" w:rsidP="00464D6A">
      <w:pPr>
        <w:pStyle w:val="ListParagraph"/>
        <w:numPr>
          <w:ilvl w:val="0"/>
          <w:numId w:val="112"/>
        </w:numPr>
      </w:pPr>
      <w:r>
        <w:t>Tier 4: 48 Therapeutic contacts, 4 Assessments (12 months)</w:t>
      </w:r>
    </w:p>
    <w:p w14:paraId="3239AC99" w14:textId="77777777" w:rsidR="00911D50" w:rsidRDefault="00911D50" w:rsidP="00225085">
      <w:pPr>
        <w:pStyle w:val="Heading6Alphabetised"/>
      </w:pPr>
      <w:r w:rsidRPr="005C04B2">
        <w:t xml:space="preserve"> Is entry into the program time limited, goal oriented or ongoing?</w:t>
      </w:r>
    </w:p>
    <w:p w14:paraId="1B043D69" w14:textId="77777777" w:rsidR="00BF6495" w:rsidRDefault="00BF6495" w:rsidP="00464D6A">
      <w:pPr>
        <w:pStyle w:val="ListParagraph"/>
        <w:numPr>
          <w:ilvl w:val="0"/>
          <w:numId w:val="108"/>
        </w:numPr>
      </w:pPr>
      <w:r>
        <w:t>Time limited (i.e. exit after a set time)</w:t>
      </w:r>
    </w:p>
    <w:p w14:paraId="5638E2A2" w14:textId="0CB4AAD5" w:rsidR="00911D50" w:rsidRDefault="00BF6495" w:rsidP="00464D6A">
      <w:pPr>
        <w:pStyle w:val="ListParagraph"/>
        <w:numPr>
          <w:ilvl w:val="0"/>
          <w:numId w:val="108"/>
        </w:numPr>
      </w:pPr>
      <w:r>
        <w:t>Goal oriented (i.e. exit after achievement of a goal or milestone)</w:t>
      </w:r>
    </w:p>
    <w:p w14:paraId="5F5B53B7" w14:textId="77777777" w:rsidR="00911D50" w:rsidRPr="005C04B2" w:rsidRDefault="00911D50" w:rsidP="00225085">
      <w:pPr>
        <w:pStyle w:val="Heading6Alphabetised"/>
      </w:pPr>
      <w:r w:rsidRPr="005C04B2">
        <w:t xml:space="preserve">Has the PHN specified or suggested a number of consumers per FTE staff)? </w:t>
      </w:r>
    </w:p>
    <w:p w14:paraId="4DA77EC7" w14:textId="77777777" w:rsidR="00911D50" w:rsidRPr="005C04B2" w:rsidRDefault="00911D50" w:rsidP="00911D50">
      <w:r>
        <w:t>No.</w:t>
      </w:r>
    </w:p>
    <w:p w14:paraId="2DB77654" w14:textId="77777777" w:rsidR="00911D50" w:rsidRPr="005C04B2" w:rsidRDefault="00911D50" w:rsidP="00225085">
      <w:pPr>
        <w:pStyle w:val="Heading5"/>
      </w:pPr>
      <w:r w:rsidRPr="005C04B2">
        <w:t>CoS:</w:t>
      </w:r>
    </w:p>
    <w:p w14:paraId="72434CC7" w14:textId="77777777" w:rsidR="00911D50" w:rsidRPr="005C04B2" w:rsidRDefault="00911D50" w:rsidP="00225085">
      <w:pPr>
        <w:pStyle w:val="Heading6Alphabetised"/>
      </w:pPr>
      <w:r w:rsidRPr="005C04B2">
        <w:t>What is the consumer application and assessment process?</w:t>
      </w:r>
    </w:p>
    <w:p w14:paraId="1AE56D73" w14:textId="24E5F2BB" w:rsidR="00911D50" w:rsidRDefault="00733D74" w:rsidP="00911D50">
      <w:pPr>
        <w:contextualSpacing/>
      </w:pPr>
      <w:r w:rsidRPr="00733D74">
        <w:t>Applications are undertaken through SEMPHN’s Access and Referral team. Assessment is conducted via the Life Skills Profile 16 (LSP16), with providers also suggested to use the Camberwell Assessment of Need (CAN-C) or the Process of Recovery Questionnaire (QPR)</w:t>
      </w:r>
      <w:r w:rsidR="00911D50">
        <w:t>.</w:t>
      </w:r>
    </w:p>
    <w:p w14:paraId="6EA491B1" w14:textId="77777777" w:rsidR="00911D50" w:rsidRDefault="00911D50" w:rsidP="00225085">
      <w:pPr>
        <w:pStyle w:val="Heading6Alphabetised"/>
      </w:pPr>
      <w:r>
        <w:t>How have PiR, D2DL and PHaMs consumers transitioned to CoS services?</w:t>
      </w:r>
    </w:p>
    <w:p w14:paraId="563E5D6B" w14:textId="77777777" w:rsidR="00740768" w:rsidRDefault="00740768" w:rsidP="00740768">
      <w:r>
        <w:t>The Transition Support program was delivered across the SEMPHN catchment via existing PiR and PHaMs provider, to:</w:t>
      </w:r>
    </w:p>
    <w:p w14:paraId="3192B993" w14:textId="77777777" w:rsidR="00740768" w:rsidRDefault="00740768" w:rsidP="00464D6A">
      <w:pPr>
        <w:pStyle w:val="ListParagraph"/>
        <w:numPr>
          <w:ilvl w:val="0"/>
          <w:numId w:val="103"/>
        </w:numPr>
      </w:pPr>
      <w:r>
        <w:lastRenderedPageBreak/>
        <w:t>Help consumers test eligibility for the NDIS or PHN-funded psychosocial programs.</w:t>
      </w:r>
    </w:p>
    <w:p w14:paraId="64E5FEDD" w14:textId="77777777" w:rsidR="00740768" w:rsidRDefault="00740768" w:rsidP="00464D6A">
      <w:pPr>
        <w:pStyle w:val="ListParagraph"/>
        <w:numPr>
          <w:ilvl w:val="0"/>
          <w:numId w:val="103"/>
        </w:numPr>
      </w:pPr>
      <w:r>
        <w:t>Support consumers to retest eligibility for the NDIS if unhappy with their access decision or if their circumstances have changed.</w:t>
      </w:r>
    </w:p>
    <w:p w14:paraId="666F428B" w14:textId="77777777" w:rsidR="00740768" w:rsidRDefault="00740768" w:rsidP="00464D6A">
      <w:pPr>
        <w:pStyle w:val="ListParagraph"/>
        <w:numPr>
          <w:ilvl w:val="0"/>
          <w:numId w:val="103"/>
        </w:numPr>
      </w:pPr>
      <w:r>
        <w:t>Provide targeted individual support for consumers at times of increased need.</w:t>
      </w:r>
    </w:p>
    <w:p w14:paraId="5558BBAA" w14:textId="77777777" w:rsidR="00740768" w:rsidRDefault="00740768" w:rsidP="00464D6A">
      <w:pPr>
        <w:pStyle w:val="ListParagraph"/>
        <w:numPr>
          <w:ilvl w:val="0"/>
          <w:numId w:val="103"/>
        </w:numPr>
      </w:pPr>
      <w:r>
        <w:t>Collect and manage consumer data to ensure a smooth transition to new arrangements.</w:t>
      </w:r>
    </w:p>
    <w:p w14:paraId="61C2A321" w14:textId="48245B8C" w:rsidR="00911D50" w:rsidRDefault="00740768" w:rsidP="00740768">
      <w:r>
        <w:t>Ongoing monitoring of service implementation and transition plans will be established to collaboratively work with existing providers to ensure a skilled, non-clinical mental health workforce is established to deliver these activities</w:t>
      </w:r>
      <w:r w:rsidR="00911D50">
        <w:t>.</w:t>
      </w:r>
    </w:p>
    <w:p w14:paraId="02F9266C" w14:textId="77777777" w:rsidR="00911D50" w:rsidRDefault="00911D50" w:rsidP="00225085">
      <w:pPr>
        <w:pStyle w:val="Heading6Alphabetised"/>
      </w:pPr>
      <w:r>
        <w:t>Duration/intensity of support?</w:t>
      </w:r>
    </w:p>
    <w:p w14:paraId="2B43B342" w14:textId="2E6F8FEB" w:rsidR="00911D50" w:rsidRDefault="00023D02" w:rsidP="00911D50">
      <w:r w:rsidRPr="00023D02">
        <w:t>Tier 1 entails medium support consisting an average of 30 service contracts in 12 months. Tier 2 entails high support consisting an average of 50 service contacts in 12 months</w:t>
      </w:r>
      <w:r w:rsidR="00911D50">
        <w:t>.</w:t>
      </w:r>
    </w:p>
    <w:p w14:paraId="5F40C365" w14:textId="77777777" w:rsidR="00911D50" w:rsidRDefault="00911D50" w:rsidP="00225085">
      <w:pPr>
        <w:pStyle w:val="Heading6Alphabetised"/>
      </w:pPr>
      <w:r w:rsidRPr="00CD70A1">
        <w:t>Is entry into the program time limited, goal oriented or ongoing</w:t>
      </w:r>
      <w:r>
        <w:t>?</w:t>
      </w:r>
    </w:p>
    <w:p w14:paraId="2BC85CEA" w14:textId="6427CB8B" w:rsidR="003D42C5" w:rsidRDefault="003D42C5" w:rsidP="00464D6A">
      <w:pPr>
        <w:pStyle w:val="ListParagraph"/>
        <w:numPr>
          <w:ilvl w:val="0"/>
          <w:numId w:val="113"/>
        </w:numPr>
      </w:pPr>
      <w:r>
        <w:t>Goal oriented – Upon achieving their recovery plan goals, a consumer may choose to exit the program.</w:t>
      </w:r>
    </w:p>
    <w:p w14:paraId="5294D10F" w14:textId="6F18C893" w:rsidR="00911D50" w:rsidRDefault="003D42C5" w:rsidP="00464D6A">
      <w:pPr>
        <w:pStyle w:val="ListParagraph"/>
        <w:numPr>
          <w:ilvl w:val="0"/>
          <w:numId w:val="113"/>
        </w:numPr>
      </w:pPr>
      <w:r>
        <w:t>Ongoing (i.e. continuing support provided).</w:t>
      </w:r>
    </w:p>
    <w:p w14:paraId="3224FE59" w14:textId="77777777" w:rsidR="00911D50" w:rsidRDefault="00911D50" w:rsidP="00225085">
      <w:pPr>
        <w:pStyle w:val="Heading6Alphabetised"/>
      </w:pPr>
      <w:r w:rsidRPr="006257F4">
        <w:t>Has the PHN specified or suggested a number of consumers per FTE staff)?</w:t>
      </w:r>
    </w:p>
    <w:p w14:paraId="58231A2B" w14:textId="77777777" w:rsidR="00611E0E" w:rsidRDefault="009709A3" w:rsidP="00911D50">
      <w:r>
        <w:t>No</w:t>
      </w:r>
      <w:r w:rsidR="00911D50">
        <w:t>.</w:t>
      </w:r>
    </w:p>
    <w:p w14:paraId="0734F58E" w14:textId="0671D5C8" w:rsidR="00911D50" w:rsidRPr="005C04B2" w:rsidRDefault="00911D50" w:rsidP="00225085">
      <w:pPr>
        <w:pStyle w:val="Heading3"/>
      </w:pPr>
      <w:r w:rsidRPr="005C04B2">
        <w:t>MODELS OF CARE, INTEGRATION AND PRIORITY COHORTS</w:t>
      </w:r>
      <w:r w:rsidRPr="005C04B2">
        <w:rPr>
          <w:vertAlign w:val="superscript"/>
        </w:rPr>
        <w:footnoteReference w:id="156"/>
      </w:r>
    </w:p>
    <w:p w14:paraId="15BD0A00" w14:textId="77777777" w:rsidR="00911D50" w:rsidRPr="005C04B2" w:rsidRDefault="00911D50" w:rsidP="00911D50">
      <w:pPr>
        <w:pStyle w:val="Heading4Numbered"/>
      </w:pPr>
      <w:r w:rsidRPr="005C04B2">
        <w:t>Models of</w:t>
      </w:r>
      <w:r w:rsidRPr="005C04B2">
        <w:rPr>
          <w:spacing w:val="-2"/>
        </w:rPr>
        <w:t xml:space="preserve"> </w:t>
      </w:r>
      <w:r w:rsidRPr="005C04B2">
        <w:t xml:space="preserve">care: </w:t>
      </w:r>
      <w:r w:rsidRPr="005C04B2">
        <w:rPr>
          <w:spacing w:val="-1"/>
        </w:rPr>
        <w:t xml:space="preserve"> </w:t>
      </w:r>
      <w:r w:rsidRPr="005C04B2">
        <w:t>Does</w:t>
      </w:r>
      <w:r w:rsidRPr="005C04B2">
        <w:rPr>
          <w:spacing w:val="-4"/>
        </w:rPr>
        <w:t xml:space="preserve"> </w:t>
      </w:r>
      <w:r w:rsidRPr="005C04B2">
        <w:t>the</w:t>
      </w:r>
      <w:r w:rsidRPr="005C04B2">
        <w:rPr>
          <w:spacing w:val="2"/>
        </w:rPr>
        <w:t xml:space="preserve"> </w:t>
      </w:r>
      <w:r w:rsidRPr="005C04B2">
        <w:t>PHN</w:t>
      </w:r>
      <w:r w:rsidRPr="005C04B2">
        <w:rPr>
          <w:spacing w:val="-3"/>
        </w:rPr>
        <w:t xml:space="preserve"> </w:t>
      </w:r>
      <w:r w:rsidRPr="005C04B2">
        <w:t>specify</w:t>
      </w:r>
      <w:r w:rsidRPr="005C04B2">
        <w:rPr>
          <w:spacing w:val="2"/>
        </w:rPr>
        <w:t xml:space="preserve"> </w:t>
      </w:r>
      <w:r w:rsidRPr="005C04B2">
        <w:t>a</w:t>
      </w:r>
      <w:r w:rsidRPr="005C04B2">
        <w:rPr>
          <w:spacing w:val="-3"/>
        </w:rPr>
        <w:t xml:space="preserve"> </w:t>
      </w:r>
      <w:r w:rsidRPr="005C04B2">
        <w:t>model</w:t>
      </w:r>
      <w:r w:rsidRPr="005C04B2">
        <w:rPr>
          <w:spacing w:val="1"/>
        </w:rPr>
        <w:t xml:space="preserve"> </w:t>
      </w:r>
      <w:r w:rsidRPr="005C04B2">
        <w:t>of</w:t>
      </w:r>
      <w:r w:rsidRPr="005C04B2">
        <w:rPr>
          <w:spacing w:val="-2"/>
        </w:rPr>
        <w:t xml:space="preserve"> </w:t>
      </w:r>
      <w:r w:rsidRPr="005C04B2">
        <w:t>care</w:t>
      </w:r>
      <w:r w:rsidRPr="005C04B2">
        <w:rPr>
          <w:spacing w:val="1"/>
        </w:rPr>
        <w:t xml:space="preserve"> </w:t>
      </w:r>
      <w:r w:rsidRPr="005C04B2">
        <w:t>to</w:t>
      </w:r>
      <w:r w:rsidRPr="005C04B2">
        <w:rPr>
          <w:spacing w:val="-2"/>
        </w:rPr>
        <w:t xml:space="preserve"> </w:t>
      </w:r>
      <w:r w:rsidRPr="005C04B2">
        <w:t>be used?</w:t>
      </w:r>
    </w:p>
    <w:p w14:paraId="10356B6F" w14:textId="584285C2" w:rsidR="00911D50" w:rsidRPr="005C04B2" w:rsidRDefault="002045AB" w:rsidP="00911D50">
      <w:r w:rsidRPr="002045AB">
        <w:rPr>
          <w:color w:val="000000"/>
        </w:rPr>
        <w:t>Yes, the PHN endorses a stepped-care approach</w:t>
      </w:r>
      <w:r w:rsidR="00911D50" w:rsidRPr="00BF63DF">
        <w:rPr>
          <w:color w:val="000000"/>
        </w:rPr>
        <w:t>.</w:t>
      </w:r>
    </w:p>
    <w:p w14:paraId="6C673519" w14:textId="77777777" w:rsidR="00911D50" w:rsidRPr="005C04B2" w:rsidRDefault="00911D50" w:rsidP="00911D50">
      <w:pPr>
        <w:pStyle w:val="Heading4Numbered"/>
      </w:pPr>
      <w:r w:rsidRPr="005C04B2">
        <w:t xml:space="preserve">Care integration: </w:t>
      </w:r>
    </w:p>
    <w:p w14:paraId="4E6CEDA0" w14:textId="08ECF1E9" w:rsidR="00911D50" w:rsidRPr="005C04B2" w:rsidRDefault="00E66D24" w:rsidP="00911D50">
      <w:r w:rsidRPr="00E66D24">
        <w:rPr>
          <w:color w:val="000000"/>
        </w:rPr>
        <w:t>Providers are expected to establish pathways with both community services (including non-mental health services) and clinical services to form part of a multi-agency care plan. NPS-M providers employ Care Coordinators, whose role is to help promote integration with and navigation of other services in the catchment</w:t>
      </w:r>
      <w:r w:rsidR="00911D50" w:rsidRPr="005C04B2">
        <w:t>.</w:t>
      </w:r>
    </w:p>
    <w:p w14:paraId="43E5028B" w14:textId="77777777" w:rsidR="00911D50" w:rsidRPr="005C04B2" w:rsidRDefault="00911D50" w:rsidP="00911D50">
      <w:pPr>
        <w:pStyle w:val="Heading4Numbered"/>
      </w:pPr>
      <w:r w:rsidRPr="005C04B2">
        <w:t>Priority Cohorts: Does the PHN prioritise particular cohorts, e.g. regions, demographics,</w:t>
      </w:r>
      <w:r>
        <w:t xml:space="preserve"> </w:t>
      </w:r>
      <w:r w:rsidRPr="005C04B2">
        <w:t>diagnosis?</w:t>
      </w:r>
    </w:p>
    <w:p w14:paraId="439F6C28" w14:textId="179F7230" w:rsidR="00911D50" w:rsidRPr="005C04B2" w:rsidRDefault="00551A2D" w:rsidP="00911D50">
      <w:r w:rsidRPr="00551A2D">
        <w:rPr>
          <w:color w:val="000000"/>
        </w:rPr>
        <w:t>Yes, Aboriginal and Torres Strait Islander people, people at risk of suicide, culturally and linguistically diverse (CALD) people, people with substance-use disorders, people with comorbidities, and LGBTIQ+ people</w:t>
      </w:r>
      <w:r w:rsidR="00911D50" w:rsidRPr="005C04B2">
        <w:t>.</w:t>
      </w:r>
    </w:p>
    <w:p w14:paraId="56051651" w14:textId="77777777" w:rsidR="00911D50" w:rsidRPr="005C04B2" w:rsidRDefault="00911D50" w:rsidP="00911D50">
      <w:pPr>
        <w:pStyle w:val="Heading4Numbered"/>
      </w:pPr>
      <w:r w:rsidRPr="005C04B2">
        <w:t>Services Types</w:t>
      </w:r>
    </w:p>
    <w:p w14:paraId="1C360ED3" w14:textId="5C3DEE9C" w:rsidR="00911D50" w:rsidRPr="005C04B2" w:rsidRDefault="00D063FE" w:rsidP="00911D50">
      <w:r w:rsidRPr="00D063FE">
        <w:t>NPS-M and CoS: Both programs provide services as specified in the national guidelines</w:t>
      </w:r>
      <w:r w:rsidR="00911D50" w:rsidRPr="005C04B2">
        <w:t>.</w:t>
      </w:r>
    </w:p>
    <w:p w14:paraId="60E36F9F" w14:textId="77777777" w:rsidR="00911D50" w:rsidRPr="005C04B2" w:rsidRDefault="00911D50" w:rsidP="00225085">
      <w:pPr>
        <w:pStyle w:val="Heading3"/>
      </w:pPr>
      <w:r w:rsidRPr="005C04B2">
        <w:t>IMPLEMENTATION AND COMMISSIONING</w:t>
      </w:r>
      <w:r w:rsidRPr="005C04B2">
        <w:rPr>
          <w:vertAlign w:val="superscript"/>
        </w:rPr>
        <w:footnoteReference w:id="157"/>
      </w:r>
    </w:p>
    <w:p w14:paraId="103DFEBB" w14:textId="77777777" w:rsidR="00911D50" w:rsidRPr="005C04B2" w:rsidRDefault="00911D50" w:rsidP="00911D50">
      <w:pPr>
        <w:pStyle w:val="Heading4Numbered"/>
      </w:pPr>
      <w:r w:rsidRPr="005C04B2">
        <w:t>Roll out dates:</w:t>
      </w:r>
    </w:p>
    <w:p w14:paraId="46CA9D03" w14:textId="77777777" w:rsidR="00A91040" w:rsidRDefault="00A91040" w:rsidP="00A91040">
      <w:pPr>
        <w:pStyle w:val="ListParagraph"/>
      </w:pPr>
      <w:r>
        <w:t>NPS-M: 1 July 2019</w:t>
      </w:r>
    </w:p>
    <w:p w14:paraId="0CFA6086" w14:textId="65F654BA" w:rsidR="00911D50" w:rsidRPr="005C04B2" w:rsidRDefault="00A91040" w:rsidP="00A91040">
      <w:pPr>
        <w:pStyle w:val="ListParagraph"/>
      </w:pPr>
      <w:r>
        <w:t>CoS: 1 July 2019</w:t>
      </w:r>
    </w:p>
    <w:p w14:paraId="7C55B989" w14:textId="77777777" w:rsidR="00911D50" w:rsidRPr="005C04B2" w:rsidRDefault="00911D50" w:rsidP="00911D50">
      <w:pPr>
        <w:pStyle w:val="Heading4Numbered"/>
      </w:pPr>
      <w:r w:rsidRPr="005C04B2">
        <w:t>Commissioning approach</w:t>
      </w:r>
    </w:p>
    <w:p w14:paraId="7FBBBA32" w14:textId="2A96CC15" w:rsidR="00911D50" w:rsidRDefault="00563019" w:rsidP="00911D50">
      <w:r w:rsidRPr="00563019">
        <w:t>Open tender</w:t>
      </w:r>
      <w:r w:rsidR="00911D50">
        <w:t>.</w:t>
      </w:r>
    </w:p>
    <w:p w14:paraId="5FE31310" w14:textId="77777777" w:rsidR="00911D50" w:rsidRPr="005C04B2" w:rsidRDefault="00911D50" w:rsidP="00911D50">
      <w:pPr>
        <w:pStyle w:val="Heading4Numbered"/>
      </w:pPr>
      <w:r w:rsidRPr="005C04B2">
        <w:lastRenderedPageBreak/>
        <w:t>Strategic planning</w:t>
      </w:r>
    </w:p>
    <w:p w14:paraId="255F333E" w14:textId="77777777" w:rsidR="00911D50" w:rsidRPr="005C04B2" w:rsidRDefault="00911D50" w:rsidP="00911D50">
      <w:pPr>
        <w:pStyle w:val="Heading5"/>
      </w:pPr>
      <w:r w:rsidRPr="005C04B2">
        <w:t>Key inputs to strategic planning</w:t>
      </w:r>
    </w:p>
    <w:p w14:paraId="12EB5C55" w14:textId="0702EB31" w:rsidR="00350366" w:rsidRDefault="00350366" w:rsidP="00464D6A">
      <w:pPr>
        <w:pStyle w:val="ListParagraph"/>
        <w:numPr>
          <w:ilvl w:val="0"/>
          <w:numId w:val="114"/>
        </w:numPr>
      </w:pPr>
      <w:r>
        <w:t>SEMPHN conducted a combination of population health analysis, evidence review and service mapping in planning the programs.</w:t>
      </w:r>
    </w:p>
    <w:p w14:paraId="6A41E4BF" w14:textId="6AF2DEA2" w:rsidR="00350366" w:rsidRDefault="00350366" w:rsidP="00464D6A">
      <w:pPr>
        <w:pStyle w:val="ListParagraph"/>
        <w:numPr>
          <w:ilvl w:val="0"/>
          <w:numId w:val="114"/>
        </w:numPr>
      </w:pPr>
      <w:r>
        <w:t>A rapid scoping exercise and stakeholder engagement forums were conducted late 2018. Stakeholder feedback and outcomes from these activities have informed the commissioning approach and service model design elements.</w:t>
      </w:r>
    </w:p>
    <w:p w14:paraId="7CF1523E" w14:textId="6510EDFE" w:rsidR="00350366" w:rsidRDefault="00350366" w:rsidP="00464D6A">
      <w:pPr>
        <w:pStyle w:val="ListParagraph"/>
        <w:numPr>
          <w:ilvl w:val="0"/>
          <w:numId w:val="114"/>
        </w:numPr>
      </w:pPr>
      <w:r>
        <w:t>A model was co-designed across three PHNs that included the scoping of key service elements. The joint PHN forum delivered in September 2018 comprising of 80 stakeholders participating in a range of co-design activities.</w:t>
      </w:r>
    </w:p>
    <w:p w14:paraId="503D909D" w14:textId="59E5FF55" w:rsidR="00911D50" w:rsidRPr="005C04B2" w:rsidRDefault="00350366" w:rsidP="00464D6A">
      <w:pPr>
        <w:pStyle w:val="ListParagraph"/>
        <w:numPr>
          <w:ilvl w:val="0"/>
          <w:numId w:val="114"/>
        </w:numPr>
      </w:pPr>
      <w:r>
        <w:t>Focus Groups with SEMPHN Stepped Care Model providers was also conducted via the Communities of Practice, and feedback and collaboration will continue with existing funded agencies.</w:t>
      </w:r>
    </w:p>
    <w:p w14:paraId="64E1AEA0" w14:textId="77777777" w:rsidR="00911D50" w:rsidRPr="005C04B2" w:rsidRDefault="00911D50" w:rsidP="00911D50">
      <w:pPr>
        <w:pStyle w:val="Heading4Numbered"/>
      </w:pPr>
      <w:r w:rsidRPr="005C04B2">
        <w:t>Purchasing approach</w:t>
      </w:r>
    </w:p>
    <w:p w14:paraId="40F516ED" w14:textId="77777777" w:rsidR="00911D50" w:rsidRPr="005C04B2" w:rsidRDefault="00911D50" w:rsidP="00911D50">
      <w:pPr>
        <w:pStyle w:val="Heading5"/>
      </w:pPr>
      <w:r w:rsidRPr="005C04B2">
        <w:t>Budgeting</w:t>
      </w:r>
    </w:p>
    <w:p w14:paraId="157D6408" w14:textId="77777777" w:rsidR="00911D50" w:rsidRPr="00271EC4" w:rsidRDefault="00911D50" w:rsidP="00464D6A">
      <w:pPr>
        <w:pStyle w:val="Heading6Alphabetised"/>
        <w:numPr>
          <w:ilvl w:val="0"/>
          <w:numId w:val="172"/>
        </w:numPr>
      </w:pPr>
      <w:r w:rsidRPr="00271EC4">
        <w:t>Has the PHN pooled NPS-M or CoS funding with other funding sources?</w:t>
      </w:r>
    </w:p>
    <w:p w14:paraId="067349E5" w14:textId="1B97864C" w:rsidR="00911D50" w:rsidRDefault="00911D50" w:rsidP="00911D50">
      <w:pPr>
        <w:pStyle w:val="ListParagraph"/>
      </w:pPr>
      <w:r>
        <w:t xml:space="preserve">NPS-M: </w:t>
      </w:r>
      <w:r w:rsidR="003E3430">
        <w:t>Yes</w:t>
      </w:r>
      <w:r>
        <w:t>.</w:t>
      </w:r>
    </w:p>
    <w:p w14:paraId="0FE69882" w14:textId="4DF8CF2B" w:rsidR="00911D50" w:rsidRPr="005C04B2" w:rsidRDefault="00911D50" w:rsidP="00911D50">
      <w:pPr>
        <w:pStyle w:val="ListParagraph"/>
      </w:pPr>
      <w:r>
        <w:t xml:space="preserve">CoS: </w:t>
      </w:r>
      <w:r w:rsidR="003E3430">
        <w:t>Yes</w:t>
      </w:r>
      <w:r>
        <w:t>.</w:t>
      </w:r>
    </w:p>
    <w:p w14:paraId="1C755D30" w14:textId="77777777" w:rsidR="00911D50" w:rsidRPr="005C04B2" w:rsidRDefault="00911D50" w:rsidP="00911D50">
      <w:pPr>
        <w:pStyle w:val="Heading5"/>
      </w:pPr>
      <w:r w:rsidRPr="005C04B2">
        <w:t>Contracts</w:t>
      </w:r>
    </w:p>
    <w:p w14:paraId="5D84C97C" w14:textId="77777777" w:rsidR="00911D50" w:rsidRPr="005C04B2" w:rsidRDefault="00911D50" w:rsidP="00225085">
      <w:pPr>
        <w:pStyle w:val="Heading6Alphabetised"/>
      </w:pPr>
      <w:r w:rsidRPr="005C04B2">
        <w:t>What is the contracting approach taken by the PHN for each program?</w:t>
      </w:r>
    </w:p>
    <w:p w14:paraId="1035135E" w14:textId="28790F2D" w:rsidR="00911D50" w:rsidRPr="005C04B2" w:rsidRDefault="0023498B" w:rsidP="0023498B">
      <w:r w:rsidRPr="0023498B">
        <w:t>Competitive tendering – Offers from competing providers are invited by open advertisement and evaluated in accordance with predetermined criteria</w:t>
      </w:r>
      <w:r>
        <w:t>.</w:t>
      </w:r>
    </w:p>
    <w:p w14:paraId="5F34BBC9" w14:textId="77777777" w:rsidR="00911D50" w:rsidRPr="005C04B2" w:rsidRDefault="00911D50" w:rsidP="00225085">
      <w:pPr>
        <w:pStyle w:val="Heading6Alphabetised"/>
      </w:pPr>
      <w:r w:rsidRPr="005C04B2">
        <w:t>Is there a mandated/expected capacity for services in the NPS-M and CoS programs?</w:t>
      </w:r>
    </w:p>
    <w:p w14:paraId="05150888" w14:textId="6039FDFD" w:rsidR="00911D50" w:rsidRDefault="00911D50" w:rsidP="00911D50">
      <w:pPr>
        <w:pStyle w:val="ListParagraph"/>
      </w:pPr>
      <w:r>
        <w:t>NPS-M: Yes</w:t>
      </w:r>
    </w:p>
    <w:p w14:paraId="12F4FC36" w14:textId="27F93B72" w:rsidR="00911D50" w:rsidRPr="005C04B2" w:rsidRDefault="00911D50" w:rsidP="00911D50">
      <w:pPr>
        <w:pStyle w:val="ListParagraph"/>
      </w:pPr>
      <w:r>
        <w:t>CoS: Yes</w:t>
      </w:r>
    </w:p>
    <w:p w14:paraId="5B7C5CF0" w14:textId="77777777" w:rsidR="00911D50" w:rsidRPr="005C04B2" w:rsidRDefault="00911D50" w:rsidP="00225085">
      <w:pPr>
        <w:pStyle w:val="Heading6Alphabetised"/>
      </w:pPr>
      <w:r w:rsidRPr="005C04B2">
        <w:t>Does the service provider contract or schedule specify the number and type of staff required to deliver the service?</w:t>
      </w:r>
    </w:p>
    <w:p w14:paraId="4D063B4D" w14:textId="4907D4EA" w:rsidR="00911D50" w:rsidRDefault="00911D50" w:rsidP="00464D6A">
      <w:pPr>
        <w:pStyle w:val="ListParagraph"/>
        <w:numPr>
          <w:ilvl w:val="0"/>
          <w:numId w:val="98"/>
        </w:numPr>
      </w:pPr>
      <w:r>
        <w:t xml:space="preserve">NPS-M: </w:t>
      </w:r>
      <w:r w:rsidR="00973090">
        <w:t>Yes</w:t>
      </w:r>
    </w:p>
    <w:p w14:paraId="031DEA31" w14:textId="18494FCD" w:rsidR="00911D50" w:rsidRDefault="00911D50" w:rsidP="00464D6A">
      <w:pPr>
        <w:pStyle w:val="ListParagraph"/>
        <w:numPr>
          <w:ilvl w:val="0"/>
          <w:numId w:val="98"/>
        </w:numPr>
      </w:pPr>
      <w:r>
        <w:t>CoS: No</w:t>
      </w:r>
    </w:p>
    <w:p w14:paraId="4F873799" w14:textId="5DCDEDD7" w:rsidR="001051C7" w:rsidRDefault="001051C7" w:rsidP="001051C7">
      <w:r w:rsidRPr="001051C7">
        <w:t>Providers are expected to ensure an appropriate mix of qualified staff are engaged to competently deliver the service, with consideration both to formal qualifications and professional experience (including peer support workers with lived experience of mental illness).</w:t>
      </w:r>
    </w:p>
    <w:p w14:paraId="2DAE1EE3" w14:textId="77777777" w:rsidR="00911D50" w:rsidRPr="005C04B2" w:rsidRDefault="00911D50" w:rsidP="00225085">
      <w:pPr>
        <w:pStyle w:val="Heading6Alphabetised"/>
      </w:pPr>
      <w:r w:rsidRPr="005C04B2">
        <w:t>What types of workers are prescribed in contracts?</w:t>
      </w:r>
    </w:p>
    <w:p w14:paraId="563F5796" w14:textId="77777777" w:rsidR="001235C7" w:rsidRDefault="001235C7" w:rsidP="001235C7">
      <w:r>
        <w:t>NPS-M and CoS:</w:t>
      </w:r>
    </w:p>
    <w:p w14:paraId="571006C8" w14:textId="77777777" w:rsidR="001235C7" w:rsidRDefault="001235C7" w:rsidP="001235C7">
      <w:pPr>
        <w:pStyle w:val="ListParagraph"/>
      </w:pPr>
      <w:r>
        <w:t>Provider is expected to ensure an appropriate mix of qualified staff are engaged to competently deliver the service, with consideration both to formal qualifications and professional experience (including peer support workers with lived experience of mental illness).</w:t>
      </w:r>
    </w:p>
    <w:p w14:paraId="1CE11913" w14:textId="77777777" w:rsidR="001235C7" w:rsidRDefault="001235C7" w:rsidP="001235C7">
      <w:pPr>
        <w:pStyle w:val="ListParagraph"/>
      </w:pPr>
      <w:r>
        <w:t>The workforce should be well-informed on and sensitive to the specific needs of people with a severe mental illness and on approaches to ensuring services meet their needs in a compassionate, supportive and evidence-based way.</w:t>
      </w:r>
    </w:p>
    <w:p w14:paraId="028BAF65" w14:textId="77777777" w:rsidR="001235C7" w:rsidRDefault="001235C7" w:rsidP="001235C7">
      <w:pPr>
        <w:pStyle w:val="ListParagraph"/>
      </w:pPr>
      <w:r>
        <w:t>Managers/Team Leader</w:t>
      </w:r>
    </w:p>
    <w:p w14:paraId="43D45FBA" w14:textId="77777777" w:rsidR="001235C7" w:rsidRDefault="001235C7" w:rsidP="001235C7">
      <w:pPr>
        <w:pStyle w:val="ListParagraph"/>
      </w:pPr>
      <w:r>
        <w:t>Peer support workers</w:t>
      </w:r>
    </w:p>
    <w:p w14:paraId="45693897" w14:textId="77777777" w:rsidR="001235C7" w:rsidRDefault="001235C7" w:rsidP="001235C7">
      <w:pPr>
        <w:pStyle w:val="ListParagraph"/>
      </w:pPr>
      <w:r>
        <w:t>Nurses</w:t>
      </w:r>
    </w:p>
    <w:p w14:paraId="70ACD76A" w14:textId="77777777" w:rsidR="001235C7" w:rsidRDefault="001235C7" w:rsidP="001235C7">
      <w:pPr>
        <w:pStyle w:val="ListParagraph"/>
      </w:pPr>
      <w:r>
        <w:t>Psychologists</w:t>
      </w:r>
    </w:p>
    <w:p w14:paraId="31D0E031" w14:textId="77777777" w:rsidR="001235C7" w:rsidRDefault="001235C7" w:rsidP="001235C7">
      <w:pPr>
        <w:pStyle w:val="ListParagraph"/>
      </w:pPr>
      <w:r>
        <w:t>Social Worker</w:t>
      </w:r>
    </w:p>
    <w:p w14:paraId="756DAEC1" w14:textId="353573D2" w:rsidR="00911D50" w:rsidRPr="004F6DBC" w:rsidRDefault="001235C7" w:rsidP="001235C7">
      <w:pPr>
        <w:pStyle w:val="ListParagraph"/>
      </w:pPr>
      <w:r>
        <w:lastRenderedPageBreak/>
        <w:t>Recovery support worker/facilitator</w:t>
      </w:r>
    </w:p>
    <w:p w14:paraId="0BD62684" w14:textId="77777777" w:rsidR="00911D50" w:rsidRPr="005C04B2" w:rsidRDefault="00911D50" w:rsidP="00911D50">
      <w:pPr>
        <w:pStyle w:val="Heading5"/>
      </w:pPr>
      <w:r w:rsidRPr="005C04B2">
        <w:t>Purchasing</w:t>
      </w:r>
    </w:p>
    <w:p w14:paraId="319047EE" w14:textId="77777777" w:rsidR="00911D50" w:rsidRPr="005C04B2" w:rsidRDefault="00911D50" w:rsidP="00225085">
      <w:pPr>
        <w:pStyle w:val="Heading6Alphabetised"/>
      </w:pPr>
      <w:r w:rsidRPr="005C04B2">
        <w:t>What is the payment approach taken by the PHN for each program?</w:t>
      </w:r>
    </w:p>
    <w:p w14:paraId="07245539" w14:textId="5DBEEF3B" w:rsidR="00911D50" w:rsidRPr="005C04B2" w:rsidRDefault="00565796" w:rsidP="00911D50">
      <w:r w:rsidRPr="00565796">
        <w:rPr>
          <w:iCs/>
        </w:rPr>
        <w:t>Outcomes-based payment – Payment models that incentivise providers to provide services that better promote outcomes for patients</w:t>
      </w:r>
      <w:r w:rsidR="00911D50" w:rsidRPr="005C04B2">
        <w:t>.</w:t>
      </w:r>
    </w:p>
    <w:p w14:paraId="17E6246E" w14:textId="77777777" w:rsidR="00911D50" w:rsidRPr="005C04B2" w:rsidRDefault="00911D50" w:rsidP="00225085">
      <w:pPr>
        <w:pStyle w:val="Heading6Alphabetised"/>
      </w:pPr>
      <w:r w:rsidRPr="005C04B2">
        <w:t>Of the money allocated to service providers, what was the average proportion designated to administrative or indirect costs?</w:t>
      </w:r>
    </w:p>
    <w:p w14:paraId="731056B1" w14:textId="7EBB3C56" w:rsidR="00911D50" w:rsidRDefault="00911D50" w:rsidP="00464D6A">
      <w:pPr>
        <w:pStyle w:val="ListParagraph"/>
        <w:numPr>
          <w:ilvl w:val="0"/>
          <w:numId w:val="99"/>
        </w:numPr>
      </w:pPr>
      <w:r>
        <w:t xml:space="preserve">NPS-M: </w:t>
      </w:r>
      <w:r w:rsidR="00565796">
        <w:t>20</w:t>
      </w:r>
      <w:r>
        <w:t>%</w:t>
      </w:r>
    </w:p>
    <w:p w14:paraId="54DAB01F" w14:textId="4C1F4D22" w:rsidR="00911D50" w:rsidRPr="005C04B2" w:rsidRDefault="00911D50" w:rsidP="00464D6A">
      <w:pPr>
        <w:pStyle w:val="ListParagraph"/>
        <w:numPr>
          <w:ilvl w:val="0"/>
          <w:numId w:val="99"/>
        </w:numPr>
      </w:pPr>
      <w:r>
        <w:t xml:space="preserve">CoS: </w:t>
      </w:r>
      <w:r w:rsidR="00565796">
        <w:t>20</w:t>
      </w:r>
      <w:r>
        <w:t>%</w:t>
      </w:r>
    </w:p>
    <w:p w14:paraId="64A37DC9" w14:textId="77777777" w:rsidR="00911D50" w:rsidRDefault="00911D50" w:rsidP="00911D50">
      <w:pPr>
        <w:pStyle w:val="Heading4Numbered"/>
      </w:pPr>
      <w:r w:rsidRPr="005C04B2">
        <w:t>Monitoring and evaluation</w:t>
      </w:r>
    </w:p>
    <w:p w14:paraId="6F1D70C4" w14:textId="77777777" w:rsidR="00911D50" w:rsidRDefault="00911D50" w:rsidP="00911D50">
      <w:pPr>
        <w:pStyle w:val="Heading5"/>
      </w:pPr>
      <w:r>
        <w:t>Data/measures</w:t>
      </w:r>
    </w:p>
    <w:p w14:paraId="7EDD3D1D" w14:textId="77777777" w:rsidR="00911D50" w:rsidRDefault="00911D50" w:rsidP="00464D6A">
      <w:pPr>
        <w:pStyle w:val="Heading6Alphabetised"/>
        <w:numPr>
          <w:ilvl w:val="0"/>
          <w:numId w:val="173"/>
        </w:numPr>
      </w:pPr>
      <w:r w:rsidRPr="005C04B2">
        <w:t>What performance measures are specified in the contract to track service performance providers?</w:t>
      </w:r>
    </w:p>
    <w:p w14:paraId="1FBB9EBD" w14:textId="77777777" w:rsidR="00D8572E" w:rsidRDefault="00D8572E" w:rsidP="00D8572E">
      <w:pPr>
        <w:pStyle w:val="ListParagraph"/>
      </w:pPr>
      <w:r>
        <w:t>Number of consumers accessing services</w:t>
      </w:r>
    </w:p>
    <w:p w14:paraId="7BC569CF" w14:textId="77777777" w:rsidR="00D8572E" w:rsidRDefault="00D8572E" w:rsidP="00D8572E">
      <w:pPr>
        <w:pStyle w:val="ListParagraph"/>
      </w:pPr>
      <w:r>
        <w:t>Outcomes from measurement tool (below)</w:t>
      </w:r>
    </w:p>
    <w:p w14:paraId="5F793065" w14:textId="77777777" w:rsidR="00D8572E" w:rsidRDefault="00D8572E" w:rsidP="00D8572E">
      <w:pPr>
        <w:pStyle w:val="ListParagraph"/>
      </w:pPr>
      <w:r>
        <w:t>Consumer Satisfaction/experience</w:t>
      </w:r>
    </w:p>
    <w:p w14:paraId="474278D2" w14:textId="77777777" w:rsidR="00D8572E" w:rsidRDefault="00D8572E" w:rsidP="00D8572E">
      <w:pPr>
        <w:pStyle w:val="ListParagraph"/>
      </w:pPr>
      <w:r>
        <w:t>Waiting time</w:t>
      </w:r>
    </w:p>
    <w:p w14:paraId="323061A7" w14:textId="5C21D9DE" w:rsidR="00911D50" w:rsidRPr="005C04B2" w:rsidRDefault="00D8572E" w:rsidP="00D8572E">
      <w:pPr>
        <w:pStyle w:val="ListParagraph"/>
      </w:pPr>
      <w:r>
        <w:t>Cost</w:t>
      </w:r>
    </w:p>
    <w:p w14:paraId="051F07C8" w14:textId="77777777" w:rsidR="00911D50" w:rsidRPr="005C04B2" w:rsidRDefault="00911D50" w:rsidP="00225085">
      <w:pPr>
        <w:pStyle w:val="Heading6Alphabetised"/>
      </w:pPr>
      <w:r w:rsidRPr="005C04B2">
        <w:t>Which of the following outcomes measures does the PHN capture/monitor?</w:t>
      </w:r>
    </w:p>
    <w:p w14:paraId="127A3B68" w14:textId="77777777" w:rsidR="00911D50" w:rsidRDefault="00911D50" w:rsidP="00911D50">
      <w:pPr>
        <w:pStyle w:val="ListParagraph"/>
      </w:pPr>
      <w:r>
        <w:t>K10, K5 (Kessler Psychological Distress Scale)</w:t>
      </w:r>
    </w:p>
    <w:p w14:paraId="2C77C98B" w14:textId="77777777" w:rsidR="00203BFD" w:rsidRDefault="00203BFD" w:rsidP="00203BFD">
      <w:pPr>
        <w:pStyle w:val="ListParagraph"/>
      </w:pPr>
      <w:r>
        <w:t>SDQ (Strengths and Difficulties Questionnaire)</w:t>
      </w:r>
    </w:p>
    <w:p w14:paraId="0A7BB0CB" w14:textId="77777777" w:rsidR="00203BFD" w:rsidRDefault="00203BFD" w:rsidP="00203BFD">
      <w:pPr>
        <w:pStyle w:val="ListParagraph"/>
      </w:pPr>
      <w:r>
        <w:t>LSP-16 (Life Skills Profile)</w:t>
      </w:r>
    </w:p>
    <w:p w14:paraId="7645BDA6" w14:textId="463A0050" w:rsidR="00911D50" w:rsidRPr="005C04B2" w:rsidRDefault="00203BFD" w:rsidP="00203BFD">
      <w:pPr>
        <w:pStyle w:val="ListParagraph"/>
      </w:pPr>
      <w:r>
        <w:t>CANSAS/ CAN (Camberwell Assessment of Need)</w:t>
      </w:r>
    </w:p>
    <w:p w14:paraId="6C898456" w14:textId="77777777" w:rsidR="00911D50" w:rsidRPr="005C04B2" w:rsidRDefault="00911D50" w:rsidP="00911D50">
      <w:pPr>
        <w:pStyle w:val="Heading5"/>
      </w:pPr>
      <w:r w:rsidRPr="005C04B2">
        <w:t>Reporting</w:t>
      </w:r>
    </w:p>
    <w:p w14:paraId="72A6BAF8" w14:textId="77777777" w:rsidR="00911D50" w:rsidRPr="005C04B2" w:rsidRDefault="00911D50" w:rsidP="00225085">
      <w:pPr>
        <w:pStyle w:val="Heading6Alphabetised"/>
      </w:pPr>
      <w:r w:rsidRPr="005C04B2">
        <w:t>How frequently do service providers provide formal reports to the PHN?</w:t>
      </w:r>
    </w:p>
    <w:p w14:paraId="015FB34F" w14:textId="77777777" w:rsidR="00911D50" w:rsidRDefault="00911D50" w:rsidP="00911D50">
      <w:pPr>
        <w:pStyle w:val="ListParagraph"/>
      </w:pPr>
      <w:r>
        <w:t>Quarterly</w:t>
      </w:r>
    </w:p>
    <w:p w14:paraId="4F6E90E0" w14:textId="77777777" w:rsidR="00911D50" w:rsidRPr="0038579B" w:rsidRDefault="00911D50" w:rsidP="00911D50">
      <w:pPr>
        <w:pStyle w:val="ListParagraph"/>
      </w:pPr>
      <w:r>
        <w:t>Annually</w:t>
      </w:r>
    </w:p>
    <w:p w14:paraId="5FB8BD89" w14:textId="77777777" w:rsidR="00911D50" w:rsidRPr="005C04B2" w:rsidRDefault="00911D50" w:rsidP="00225085">
      <w:pPr>
        <w:pStyle w:val="Heading6Alphabetised"/>
      </w:pPr>
      <w:r w:rsidRPr="005C04B2">
        <w:t>Have you conducted a review of your roll out of the NPS-M and CoS programs?</w:t>
      </w:r>
    </w:p>
    <w:p w14:paraId="57D0414F" w14:textId="77777777" w:rsidR="003E0F47" w:rsidRDefault="00911D50" w:rsidP="007E3954">
      <w:pPr>
        <w:sectPr w:rsidR="003E0F47" w:rsidSect="004052AC">
          <w:footnotePr>
            <w:numRestart w:val="eachSect"/>
          </w:footnotePr>
          <w:pgSz w:w="11906" w:h="16838"/>
          <w:pgMar w:top="720" w:right="720" w:bottom="720" w:left="720" w:header="708" w:footer="708" w:gutter="0"/>
          <w:cols w:space="708"/>
          <w:docGrid w:linePitch="360"/>
        </w:sectPr>
      </w:pPr>
      <w:r>
        <w:t>No – Planned within next year.</w:t>
      </w:r>
      <w:r w:rsidR="003E0F47">
        <w:t xml:space="preserve"> </w:t>
      </w:r>
    </w:p>
    <w:p w14:paraId="7641E79C" w14:textId="07C6910C" w:rsidR="003E0F47" w:rsidRPr="005C04B2" w:rsidRDefault="003E0F47" w:rsidP="00656836">
      <w:pPr>
        <w:pStyle w:val="Heading1"/>
      </w:pPr>
      <w:r>
        <w:lastRenderedPageBreak/>
        <w:t>WESTERN VICTORIA</w:t>
      </w:r>
    </w:p>
    <w:p w14:paraId="595F2FA0" w14:textId="77777777" w:rsidR="003E0F47" w:rsidRPr="005C04B2" w:rsidRDefault="003E0F47" w:rsidP="00464D6A">
      <w:pPr>
        <w:pStyle w:val="Heading2Numbered"/>
        <w:numPr>
          <w:ilvl w:val="0"/>
          <w:numId w:val="115"/>
        </w:numPr>
      </w:pPr>
      <w:r w:rsidRPr="005C04B2">
        <w:t>KEY FACTS AND FIGURES</w:t>
      </w:r>
    </w:p>
    <w:p w14:paraId="33B2F2F4" w14:textId="77777777" w:rsidR="003E0F47" w:rsidRPr="005C04B2" w:rsidRDefault="003E0F47" w:rsidP="003E0F47">
      <w:r w:rsidRPr="005C04B2">
        <w:t>This document provides a profile of how each PHN has implemented the NPS-M and CoS programs.</w:t>
      </w:r>
    </w:p>
    <w:p w14:paraId="731F4EB5" w14:textId="576BDC3C" w:rsidR="003E0F47" w:rsidRPr="005C04B2" w:rsidRDefault="001776B4" w:rsidP="006D1577">
      <w:pPr>
        <w:rPr>
          <w:rFonts w:ascii="Segoe UI Semibold" w:eastAsiaTheme="majorEastAsia" w:hAnsi="Segoe UI Semibold" w:cstheme="majorBidi"/>
          <w:color w:val="1F3763" w:themeColor="accent1" w:themeShade="7F"/>
          <w:sz w:val="26"/>
          <w:szCs w:val="24"/>
        </w:rPr>
      </w:pPr>
      <w:r>
        <w:rPr>
          <w:noProof/>
        </w:rPr>
        <mc:AlternateContent>
          <mc:Choice Requires="wpg">
            <w:drawing>
              <wp:inline distT="0" distB="0" distL="0" distR="0" wp14:anchorId="5FECBD0A" wp14:editId="53A8174A">
                <wp:extent cx="3834130" cy="2766337"/>
                <wp:effectExtent l="0" t="0" r="13970" b="15240"/>
                <wp:docPr id="646" name="docshapegroup1025" descr="Map showing Western Victoria. The PHN area is outlined in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4130" cy="2766337"/>
                          <a:chOff x="0" y="0"/>
                          <a:chExt cx="4790" cy="3456"/>
                        </a:xfrm>
                      </wpg:grpSpPr>
                      <pic:pic xmlns:pic="http://schemas.openxmlformats.org/drawingml/2006/picture">
                        <pic:nvPicPr>
                          <pic:cNvPr id="647" name="docshape1026" descr="Map showing Western Victoria. The PHN area is outlined in r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0" y="20"/>
                            <a:ext cx="4750" cy="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 name="docshape1027"/>
                        <wps:cNvSpPr>
                          <a:spLocks noChangeArrowheads="1"/>
                        </wps:cNvSpPr>
                        <wps:spPr bwMode="auto">
                          <a:xfrm>
                            <a:off x="10" y="10"/>
                            <a:ext cx="4770" cy="3436"/>
                          </a:xfrm>
                          <a:prstGeom prst="rect">
                            <a:avLst/>
                          </a:prstGeom>
                          <a:noFill/>
                          <a:ln w="12700">
                            <a:solidFill>
                              <a:srgbClr val="E6E6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486E16" id="docshapegroup1025" o:spid="_x0000_s1026" alt="Map showing Western Victoria. The PHN area is outlined in red." style="width:301.9pt;height:217.8pt;mso-position-horizontal-relative:char;mso-position-vertical-relative:line" coordsize="4790,3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">
                <v:shape id="docshape1026" o:spid="_x0000_s1027" type="#_x0000_t75" alt="Map showing Western Victoria. The PHN area is outlined in red." style="position:absolute;left:20;top:20;width:4750;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">
                  <v:imagedata r:id="rId73" o:title="Map showing Western Victoria. The PHN area is outlined in red"/>
                </v:shape>
                <v:rect id="docshape1027" o:spid="_x0000_s1028" style="position:absolute;left:10;top:10;width:477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" filled="f" strokecolor="#e6e6e0" strokeweight="1pt"/>
                <w10:anchorlock/>
              </v:group>
            </w:pict>
          </mc:Fallback>
        </mc:AlternateContent>
      </w:r>
    </w:p>
    <w:p w14:paraId="131B6E51" w14:textId="77777777" w:rsidR="003E0F47" w:rsidRPr="005C04B2" w:rsidRDefault="003E0F47" w:rsidP="00656836">
      <w:pPr>
        <w:pStyle w:val="Heading3"/>
      </w:pPr>
      <w:r w:rsidRPr="005C04B2">
        <w:t>FUNDING</w:t>
      </w:r>
      <w:r w:rsidRPr="005C04B2">
        <w:rPr>
          <w:vertAlign w:val="superscript"/>
        </w:rPr>
        <w:footnoteReference w:id="158"/>
      </w:r>
      <w:r w:rsidRPr="005C04B2">
        <w:t xml:space="preserve"> AND PARTICIPANT</w:t>
      </w:r>
      <w:r w:rsidRPr="005C04B2">
        <w:rPr>
          <w:vertAlign w:val="superscript"/>
        </w:rPr>
        <w:footnoteReference w:id="159"/>
      </w:r>
      <w:r w:rsidRPr="005C04B2">
        <w:t xml:space="preserve"> LEVELS</w:t>
      </w:r>
    </w:p>
    <w:p w14:paraId="1E63D6F2" w14:textId="77777777" w:rsidR="003E0F47" w:rsidRPr="005C04B2" w:rsidRDefault="003E0F47" w:rsidP="00656836">
      <w:pPr>
        <w:pStyle w:val="Heading4"/>
      </w:pPr>
      <w:r w:rsidRPr="005C04B2">
        <w:t>Funding ($M):</w:t>
      </w:r>
    </w:p>
    <w:p w14:paraId="7739BA42" w14:textId="36763FE3" w:rsidR="003E0F47" w:rsidRPr="005C04B2" w:rsidRDefault="003E0F47" w:rsidP="003E0F47">
      <w:r w:rsidRPr="005C04B2">
        <w:rPr>
          <w:b/>
          <w:bCs/>
        </w:rPr>
        <w:t>All</w:t>
      </w:r>
      <w:r w:rsidRPr="005C04B2">
        <w:t xml:space="preserve"> </w:t>
      </w:r>
      <w:r w:rsidRPr="005C04B2">
        <w:tab/>
      </w:r>
      <w:r w:rsidRPr="005C04B2">
        <w:tab/>
      </w:r>
      <w:r w:rsidRPr="005C04B2">
        <w:rPr>
          <w:b/>
          <w:bCs/>
        </w:rPr>
        <w:t>$</w:t>
      </w:r>
      <w:r w:rsidR="00E07E9D">
        <w:rPr>
          <w:b/>
          <w:bCs/>
        </w:rPr>
        <w:t>3</w:t>
      </w:r>
      <w:r>
        <w:rPr>
          <w:b/>
          <w:bCs/>
        </w:rPr>
        <w:t>.</w:t>
      </w:r>
      <w:r w:rsidR="00E07E9D">
        <w:rPr>
          <w:b/>
          <w:bCs/>
        </w:rPr>
        <w:t>97</w:t>
      </w:r>
      <w:r w:rsidRPr="005C04B2">
        <w:rPr>
          <w:b/>
          <w:bCs/>
        </w:rPr>
        <w:t>M</w:t>
      </w:r>
      <w:r w:rsidRPr="005C04B2">
        <w:t xml:space="preserve"> (Year coverage for NPS-M and CoS)</w:t>
      </w:r>
    </w:p>
    <w:p w14:paraId="7CAB6697" w14:textId="18F520D8" w:rsidR="003E0F47" w:rsidRPr="005C04B2" w:rsidRDefault="003E0F47" w:rsidP="003E0F47">
      <w:r w:rsidRPr="005C04B2">
        <w:rPr>
          <w:b/>
          <w:bCs/>
        </w:rPr>
        <w:t>NPS-M</w:t>
      </w:r>
      <w:r w:rsidRPr="005C04B2">
        <w:tab/>
      </w:r>
      <w:r w:rsidRPr="005C04B2">
        <w:tab/>
      </w:r>
      <w:r w:rsidRPr="005C04B2">
        <w:rPr>
          <w:b/>
          <w:bCs/>
        </w:rPr>
        <w:t>$</w:t>
      </w:r>
      <w:r w:rsidR="00C70338">
        <w:rPr>
          <w:b/>
          <w:bCs/>
        </w:rPr>
        <w:t>2</w:t>
      </w:r>
      <w:r>
        <w:rPr>
          <w:b/>
          <w:bCs/>
        </w:rPr>
        <w:t>.50</w:t>
      </w:r>
      <w:r w:rsidRPr="005C04B2">
        <w:rPr>
          <w:b/>
          <w:bCs/>
        </w:rPr>
        <w:t>M</w:t>
      </w:r>
      <w:r w:rsidRPr="005C04B2">
        <w:t xml:space="preserve"> (Between FY17-18 and FY20-21)</w:t>
      </w:r>
    </w:p>
    <w:p w14:paraId="568BAF5B" w14:textId="14B3C06C" w:rsidR="003E0F47" w:rsidRPr="005C04B2" w:rsidRDefault="003E0F47" w:rsidP="003E0F47">
      <w:r w:rsidRPr="005C04B2">
        <w:rPr>
          <w:b/>
          <w:bCs/>
        </w:rPr>
        <w:t>CoS</w:t>
      </w:r>
      <w:r w:rsidRPr="005C04B2">
        <w:rPr>
          <w:b/>
          <w:bCs/>
        </w:rPr>
        <w:tab/>
      </w:r>
      <w:r w:rsidRPr="005C04B2">
        <w:rPr>
          <w:b/>
          <w:bCs/>
        </w:rPr>
        <w:tab/>
        <w:t>$</w:t>
      </w:r>
      <w:r w:rsidR="00C70338">
        <w:rPr>
          <w:b/>
          <w:bCs/>
        </w:rPr>
        <w:t>1</w:t>
      </w:r>
      <w:r>
        <w:rPr>
          <w:b/>
          <w:bCs/>
        </w:rPr>
        <w:t>.</w:t>
      </w:r>
      <w:r w:rsidR="00C70338">
        <w:rPr>
          <w:b/>
          <w:bCs/>
        </w:rPr>
        <w:t>47</w:t>
      </w:r>
      <w:r w:rsidRPr="005C04B2">
        <w:rPr>
          <w:b/>
          <w:bCs/>
        </w:rPr>
        <w:t>M</w:t>
      </w:r>
      <w:r w:rsidRPr="005C04B2">
        <w:t xml:space="preserve"> (Between FY19-20 and FY21-22)</w:t>
      </w:r>
    </w:p>
    <w:p w14:paraId="47D323AE" w14:textId="77777777" w:rsidR="003E0F47" w:rsidRPr="005C04B2" w:rsidRDefault="003E0F47" w:rsidP="00656836">
      <w:pPr>
        <w:pStyle w:val="Heading4"/>
      </w:pPr>
      <w:r w:rsidRPr="005C04B2">
        <w:t>Participants</w:t>
      </w:r>
    </w:p>
    <w:p w14:paraId="0A0C9A17" w14:textId="47BBA874" w:rsidR="003E0F47" w:rsidRPr="005C04B2" w:rsidRDefault="003E0F47" w:rsidP="003E0F47">
      <w:r w:rsidRPr="005C04B2">
        <w:rPr>
          <w:b/>
          <w:bCs/>
        </w:rPr>
        <w:t xml:space="preserve">All </w:t>
      </w:r>
      <w:r w:rsidRPr="005C04B2">
        <w:rPr>
          <w:b/>
          <w:bCs/>
        </w:rPr>
        <w:tab/>
      </w:r>
      <w:r w:rsidRPr="005C04B2">
        <w:rPr>
          <w:b/>
          <w:bCs/>
        </w:rPr>
        <w:tab/>
      </w:r>
      <w:r w:rsidR="00C70338">
        <w:rPr>
          <w:b/>
          <w:bCs/>
        </w:rPr>
        <w:t>207</w:t>
      </w:r>
      <w:r w:rsidRPr="005C04B2">
        <w:rPr>
          <w:b/>
          <w:bCs/>
        </w:rPr>
        <w:t xml:space="preserve"> </w:t>
      </w:r>
      <w:r w:rsidRPr="005C04B2">
        <w:t>(Year coverage for NPS-M and CoS)</w:t>
      </w:r>
    </w:p>
    <w:p w14:paraId="20800999" w14:textId="5C1E890A" w:rsidR="003E0F47" w:rsidRPr="005C04B2" w:rsidRDefault="003E0F47" w:rsidP="003E0F47">
      <w:r w:rsidRPr="005C04B2">
        <w:rPr>
          <w:b/>
          <w:bCs/>
        </w:rPr>
        <w:t>NPS-M</w:t>
      </w:r>
      <w:r w:rsidRPr="005C04B2">
        <w:rPr>
          <w:b/>
          <w:bCs/>
        </w:rPr>
        <w:tab/>
      </w:r>
      <w:r w:rsidRPr="005C04B2">
        <w:rPr>
          <w:b/>
          <w:bCs/>
        </w:rPr>
        <w:tab/>
      </w:r>
      <w:r w:rsidR="00C70338">
        <w:rPr>
          <w:b/>
          <w:bCs/>
        </w:rPr>
        <w:t>178</w:t>
      </w:r>
      <w:r w:rsidRPr="005C04B2">
        <w:t xml:space="preserve"> (Between 1 July and 31 Dec 2019)</w:t>
      </w:r>
    </w:p>
    <w:p w14:paraId="5445EF8B" w14:textId="77777777" w:rsidR="00611E0E" w:rsidRDefault="003E0F47" w:rsidP="003E0F47">
      <w:r w:rsidRPr="005C04B2">
        <w:rPr>
          <w:b/>
          <w:bCs/>
        </w:rPr>
        <w:t>CoS</w:t>
      </w:r>
      <w:r w:rsidRPr="005C04B2">
        <w:rPr>
          <w:b/>
          <w:bCs/>
        </w:rPr>
        <w:tab/>
      </w:r>
      <w:r w:rsidRPr="005C04B2">
        <w:rPr>
          <w:b/>
          <w:bCs/>
        </w:rPr>
        <w:tab/>
      </w:r>
      <w:r w:rsidR="00C70338">
        <w:rPr>
          <w:b/>
          <w:bCs/>
        </w:rPr>
        <w:t>29</w:t>
      </w:r>
      <w:r w:rsidRPr="005C04B2">
        <w:t xml:space="preserve"> (Between 1 July and 31 Dec 2019)</w:t>
      </w:r>
    </w:p>
    <w:p w14:paraId="3937944F" w14:textId="55AFCC85" w:rsidR="003E0F47" w:rsidRPr="005C04B2" w:rsidRDefault="003E0F47" w:rsidP="00656836">
      <w:pPr>
        <w:pStyle w:val="Heading3"/>
      </w:pPr>
      <w:r w:rsidRPr="005C04B2">
        <w:t>INDICATORS OF NEED</w:t>
      </w:r>
      <w:r w:rsidRPr="005C04B2">
        <w:rPr>
          <w:vertAlign w:val="superscript"/>
        </w:rPr>
        <w:footnoteReference w:id="160"/>
      </w:r>
    </w:p>
    <w:p w14:paraId="24417E5B" w14:textId="3A65AB67" w:rsidR="003E0F47" w:rsidRPr="005C04B2" w:rsidRDefault="00922279" w:rsidP="00656836">
      <w:pPr>
        <w:pStyle w:val="Heading4"/>
      </w:pPr>
      <w:r w:rsidRPr="00922279">
        <w:t>High suicide rates</w:t>
      </w:r>
    </w:p>
    <w:p w14:paraId="7F9932DC" w14:textId="59329D81" w:rsidR="003E0F47" w:rsidRPr="005C04B2" w:rsidRDefault="008D7393" w:rsidP="003E0F47">
      <w:pPr>
        <w:rPr>
          <w:rFonts w:eastAsiaTheme="majorEastAsia" w:cstheme="majorBidi"/>
          <w:iCs/>
          <w:color w:val="2F5496" w:themeColor="accent1" w:themeShade="BF"/>
          <w:sz w:val="24"/>
        </w:rPr>
      </w:pPr>
      <w:r w:rsidRPr="008D7393">
        <w:t>During 2012-16, all Statistical Area Level 3s (SA3s) in the Western Victoria PHN region had age- standardised suicide rates higher than the Australian average</w:t>
      </w:r>
      <w:r w:rsidR="003E0F47">
        <w:t>.</w:t>
      </w:r>
    </w:p>
    <w:p w14:paraId="33411EE7" w14:textId="00A9DFD2" w:rsidR="003E0F47" w:rsidRPr="005C04B2" w:rsidRDefault="00441D1C" w:rsidP="00656836">
      <w:pPr>
        <w:pStyle w:val="Heading4"/>
      </w:pPr>
      <w:r w:rsidRPr="00441D1C">
        <w:t>Low life satisfaction</w:t>
      </w:r>
    </w:p>
    <w:p w14:paraId="644B5CDB" w14:textId="4CF70803" w:rsidR="003E0F47" w:rsidRPr="005C04B2" w:rsidRDefault="00BB488A" w:rsidP="003E0F47">
      <w:r w:rsidRPr="00BB488A">
        <w:t>A large proportion of SA3 residents were not satisfied with their lives, did not think their life was meaningful or had purpose</w:t>
      </w:r>
      <w:r w:rsidR="003E0F47">
        <w:t>.</w:t>
      </w:r>
    </w:p>
    <w:p w14:paraId="3A362EB3" w14:textId="7E2BBE0B" w:rsidR="003E0F47" w:rsidRPr="005C04B2" w:rsidRDefault="007E5284" w:rsidP="00656836">
      <w:pPr>
        <w:pStyle w:val="Heading4"/>
      </w:pPr>
      <w:r w:rsidRPr="007E5284">
        <w:lastRenderedPageBreak/>
        <w:t>NPS-M –</w:t>
      </w:r>
      <w:r>
        <w:t xml:space="preserve"> </w:t>
      </w:r>
      <w:r w:rsidRPr="007E5284">
        <w:t>Average wait time (July – Dec 2019)</w:t>
      </w:r>
    </w:p>
    <w:p w14:paraId="15CD17AA" w14:textId="77777777" w:rsidR="00611E0E" w:rsidRDefault="002B7CA6" w:rsidP="003E0F47">
      <w:r>
        <w:t>1 week</w:t>
      </w:r>
      <w:r w:rsidR="003E0F47" w:rsidRPr="009414A6">
        <w:t>.</w:t>
      </w:r>
    </w:p>
    <w:p w14:paraId="4E4ACFA7" w14:textId="1A03908C" w:rsidR="003E0F47" w:rsidRPr="005C04B2" w:rsidRDefault="003E0F47" w:rsidP="00656836">
      <w:pPr>
        <w:pStyle w:val="Heading3"/>
      </w:pPr>
      <w:r w:rsidRPr="005C04B2">
        <w:t>POPULATION AND DEMOGRAPHICS</w:t>
      </w:r>
      <w:r w:rsidRPr="005C04B2">
        <w:rPr>
          <w:vertAlign w:val="superscript"/>
        </w:rPr>
        <w:footnoteReference w:id="161"/>
      </w:r>
    </w:p>
    <w:p w14:paraId="270D16BB" w14:textId="77777777" w:rsidR="003E0F47" w:rsidRPr="005C04B2" w:rsidRDefault="003E0F47" w:rsidP="00656836">
      <w:pPr>
        <w:pStyle w:val="Heading4"/>
      </w:pPr>
      <w:r w:rsidRPr="005C04B2">
        <w:t>Population (ERP1 from 2016 census)</w:t>
      </w:r>
    </w:p>
    <w:p w14:paraId="3C2DCE57" w14:textId="095117B2" w:rsidR="003E0F47" w:rsidRPr="005C04B2" w:rsidRDefault="00357B09" w:rsidP="003E0F47">
      <w:r w:rsidRPr="00357B09">
        <w:t>628,733</w:t>
      </w:r>
    </w:p>
    <w:p w14:paraId="4451A13E" w14:textId="77777777" w:rsidR="003E0F47" w:rsidRPr="005C04B2" w:rsidRDefault="003E0F47" w:rsidP="00656836">
      <w:pPr>
        <w:pStyle w:val="Heading4"/>
      </w:pPr>
      <w:r w:rsidRPr="005C04B2">
        <w:t>Population growth 2012-2016</w:t>
      </w:r>
    </w:p>
    <w:p w14:paraId="0AA3A5DD" w14:textId="51F47D64" w:rsidR="003E0F47" w:rsidRPr="005C04B2" w:rsidRDefault="009204D4" w:rsidP="003E0F47">
      <w:r>
        <w:t>5</w:t>
      </w:r>
      <w:r w:rsidR="003E0F47" w:rsidRPr="00217EC6">
        <w:t>.</w:t>
      </w:r>
      <w:r>
        <w:t>69</w:t>
      </w:r>
      <w:r w:rsidR="003E0F47" w:rsidRPr="00217EC6">
        <w:t>%</w:t>
      </w:r>
    </w:p>
    <w:p w14:paraId="431EB6B3" w14:textId="77777777" w:rsidR="003E0F47" w:rsidRPr="005C04B2" w:rsidRDefault="003E0F47" w:rsidP="00656836">
      <w:pPr>
        <w:pStyle w:val="Heading4"/>
      </w:pPr>
      <w:r w:rsidRPr="005C04B2">
        <w:t>Indigenous population</w:t>
      </w:r>
    </w:p>
    <w:p w14:paraId="0C53B956" w14:textId="7A57214D" w:rsidR="003E0F47" w:rsidRPr="005C04B2" w:rsidRDefault="003E0F47" w:rsidP="003E0F47">
      <w:r w:rsidRPr="00407326">
        <w:t>7,</w:t>
      </w:r>
      <w:r w:rsidR="009204D4">
        <w:t>577</w:t>
      </w:r>
    </w:p>
    <w:p w14:paraId="02F9D696" w14:textId="77777777" w:rsidR="003E0F47" w:rsidRPr="005C04B2" w:rsidRDefault="003E0F47" w:rsidP="00656836">
      <w:pPr>
        <w:pStyle w:val="Heading4"/>
      </w:pPr>
      <w:r w:rsidRPr="005C04B2">
        <w:t>Gender (%)</w:t>
      </w:r>
    </w:p>
    <w:p w14:paraId="45A9F0C3" w14:textId="4F93BE4E" w:rsidR="003E0F47" w:rsidRPr="005C04B2" w:rsidRDefault="003E0F47" w:rsidP="003E0F47">
      <w:r w:rsidRPr="005C04B2">
        <w:t xml:space="preserve">Male: </w:t>
      </w:r>
      <w:r>
        <w:t>49</w:t>
      </w:r>
      <w:r w:rsidRPr="005C04B2">
        <w:t>.</w:t>
      </w:r>
      <w:r w:rsidR="009204D4">
        <w:t>44</w:t>
      </w:r>
      <w:r w:rsidRPr="005C04B2">
        <w:br/>
        <w:t xml:space="preserve">Female: </w:t>
      </w:r>
      <w:r>
        <w:t>50</w:t>
      </w:r>
      <w:r w:rsidRPr="005C04B2">
        <w:t>.</w:t>
      </w:r>
      <w:r w:rsidR="009204D4">
        <w:t>56</w:t>
      </w:r>
    </w:p>
    <w:p w14:paraId="2386527E" w14:textId="77777777" w:rsidR="003E0F47" w:rsidRPr="005C04B2" w:rsidRDefault="003E0F47" w:rsidP="00656836">
      <w:pPr>
        <w:pStyle w:val="Heading4"/>
      </w:pPr>
      <w:r w:rsidRPr="005C04B2">
        <w:t>Area (Square Kilometres)</w:t>
      </w:r>
    </w:p>
    <w:p w14:paraId="73177A98" w14:textId="283892B4" w:rsidR="003E0F47" w:rsidRPr="005C04B2" w:rsidRDefault="002F7D51" w:rsidP="003E0F47">
      <w:r w:rsidRPr="002F7D51">
        <w:t>79,843</w:t>
      </w:r>
    </w:p>
    <w:p w14:paraId="66C71CB7" w14:textId="77777777" w:rsidR="003E0F47" w:rsidRPr="005C04B2" w:rsidRDefault="003E0F47" w:rsidP="003E0F47">
      <w:r w:rsidRPr="005C04B2">
        <w:br w:type="page"/>
      </w:r>
    </w:p>
    <w:p w14:paraId="7FA5904A" w14:textId="77777777" w:rsidR="003E0F47" w:rsidRPr="005C04B2" w:rsidRDefault="003E0F47" w:rsidP="003E0F47">
      <w:pPr>
        <w:pStyle w:val="Heading2Numbered"/>
      </w:pPr>
      <w:r w:rsidRPr="005C04B2">
        <w:lastRenderedPageBreak/>
        <w:t>OVERVIEW OF NPS-M AND COS IN EACH PHN</w:t>
      </w:r>
    </w:p>
    <w:p w14:paraId="0D9D51BC" w14:textId="77777777" w:rsidR="003E0F47" w:rsidRPr="005C04B2" w:rsidRDefault="003E0F47" w:rsidP="003E0F47">
      <w:pPr>
        <w:pStyle w:val="Heading3"/>
      </w:pPr>
      <w:r w:rsidRPr="00304948">
        <w:t>STRUCTURE</w:t>
      </w:r>
      <w:r w:rsidRPr="005C04B2">
        <w:t xml:space="preserve"> AND SCOPE</w:t>
      </w:r>
    </w:p>
    <w:p w14:paraId="67554DAB" w14:textId="77777777" w:rsidR="003E0F47" w:rsidRPr="00127D66" w:rsidRDefault="003E0F47" w:rsidP="00464D6A">
      <w:pPr>
        <w:pStyle w:val="Heading4Numbered"/>
        <w:numPr>
          <w:ilvl w:val="0"/>
          <w:numId w:val="116"/>
        </w:numPr>
      </w:pPr>
      <w:r w:rsidRPr="00127D66">
        <w:t>Program structure</w:t>
      </w:r>
    </w:p>
    <w:p w14:paraId="1E721995" w14:textId="3B375298" w:rsidR="00C41CE2" w:rsidRDefault="00C41CE2" w:rsidP="00464D6A">
      <w:pPr>
        <w:pStyle w:val="ListParagraph"/>
        <w:numPr>
          <w:ilvl w:val="0"/>
          <w:numId w:val="117"/>
        </w:numPr>
      </w:pPr>
      <w:r>
        <w:t>WVPHN has two contracted suppliers delivering both NPS-M and CoS. Each contracted supplier covers two sub-regions within the WVPHN catchment area as follows:</w:t>
      </w:r>
    </w:p>
    <w:p w14:paraId="1A4C3A21" w14:textId="42D7A787" w:rsidR="00C41CE2" w:rsidRDefault="00C41CE2" w:rsidP="00464D6A">
      <w:pPr>
        <w:pStyle w:val="ListParagraph"/>
        <w:numPr>
          <w:ilvl w:val="0"/>
          <w:numId w:val="117"/>
        </w:numPr>
      </w:pPr>
      <w:r>
        <w:t>Wellways Australia delivers NPS-M (through their ‘Well- Connected’ program) and CoS to the Geelong Otway and Great South Coast sub-regions of the WVPHN catchment.</w:t>
      </w:r>
    </w:p>
    <w:p w14:paraId="4E91980D" w14:textId="2C435632" w:rsidR="003E0F47" w:rsidRPr="005C04B2" w:rsidRDefault="00C41CE2" w:rsidP="00464D6A">
      <w:pPr>
        <w:pStyle w:val="ListParagraph"/>
        <w:numPr>
          <w:ilvl w:val="0"/>
          <w:numId w:val="117"/>
        </w:numPr>
      </w:pPr>
      <w:r>
        <w:t>Ballarat Community Health delivers NPS-M (through their ‘Connecting2Community’ program) to the Geelong Otway and Great South Coast sub-regions of the WVPHN catchment.</w:t>
      </w:r>
    </w:p>
    <w:p w14:paraId="4282F906" w14:textId="77777777" w:rsidR="003E0F47" w:rsidRPr="005C04B2" w:rsidRDefault="003E0F47" w:rsidP="003E0F47">
      <w:pPr>
        <w:pStyle w:val="Heading4Numbered"/>
      </w:pPr>
      <w:r w:rsidRPr="005C04B2">
        <w:t>Population access and eligibility</w:t>
      </w:r>
    </w:p>
    <w:p w14:paraId="35982DE7" w14:textId="00C6A8C4" w:rsidR="003E0F47" w:rsidRPr="005C04B2" w:rsidRDefault="00683579" w:rsidP="003E0F47">
      <w:r w:rsidRPr="00683579">
        <w:t>NPS-M and CoS: Entry requirements are in line with national guidelines, with the addition of an extra position that has been funded for fixed term at each service to deliver Intensive Psychosocial Support. This role supports highly complex clients to make applications to the NDIS</w:t>
      </w:r>
      <w:r w:rsidR="003E0F47">
        <w:t>.</w:t>
      </w:r>
    </w:p>
    <w:p w14:paraId="2A25BEC7" w14:textId="77777777" w:rsidR="003E0F47" w:rsidRPr="005C04B2" w:rsidRDefault="003E0F47" w:rsidP="003E0F47">
      <w:pPr>
        <w:pStyle w:val="Heading4Numbered"/>
      </w:pPr>
      <w:r w:rsidRPr="005C04B2">
        <w:t>Geographic coverage of programs</w:t>
      </w:r>
    </w:p>
    <w:p w14:paraId="05149331" w14:textId="63DE647F" w:rsidR="003E0F47" w:rsidRPr="005C04B2" w:rsidRDefault="003E0F47" w:rsidP="003E0F47">
      <w:r w:rsidRPr="009F7CB6">
        <w:t>Both programs cover the entire PHN region</w:t>
      </w:r>
      <w:r>
        <w:t>.</w:t>
      </w:r>
    </w:p>
    <w:p w14:paraId="015F6970" w14:textId="77777777" w:rsidR="003E0F47" w:rsidRPr="005C04B2" w:rsidRDefault="003E0F47" w:rsidP="003E0F47">
      <w:pPr>
        <w:pStyle w:val="Heading4Numbered"/>
      </w:pPr>
      <w:r w:rsidRPr="005C04B2">
        <w:t>Assessment, entry and exit processes</w:t>
      </w:r>
    </w:p>
    <w:p w14:paraId="445CAEBA" w14:textId="77777777" w:rsidR="003E0F47" w:rsidRPr="005C04B2" w:rsidRDefault="003E0F47" w:rsidP="00225085">
      <w:pPr>
        <w:pStyle w:val="Heading5"/>
      </w:pPr>
      <w:r w:rsidRPr="005C04B2">
        <w:t>NPS-M:</w:t>
      </w:r>
    </w:p>
    <w:p w14:paraId="32A7E286" w14:textId="77777777" w:rsidR="003E0F47" w:rsidRPr="005C04B2" w:rsidRDefault="003E0F47" w:rsidP="00464D6A">
      <w:pPr>
        <w:pStyle w:val="Heading6Alphabetised"/>
        <w:numPr>
          <w:ilvl w:val="0"/>
          <w:numId w:val="168"/>
        </w:numPr>
      </w:pPr>
      <w:r w:rsidRPr="005C04B2">
        <w:t>What is the consumer application and assessment process?</w:t>
      </w:r>
    </w:p>
    <w:p w14:paraId="0FAD1FDD" w14:textId="36A393B1" w:rsidR="00156839" w:rsidRDefault="00156839" w:rsidP="00464D6A">
      <w:pPr>
        <w:pStyle w:val="ListParagraph"/>
        <w:numPr>
          <w:ilvl w:val="0"/>
          <w:numId w:val="118"/>
        </w:numPr>
      </w:pPr>
      <w:r>
        <w:t>Applications are received either through the completion of the ‘Referral Point Primary Mental Health Care Referral Form’ (generally involving GP referrals) and submitted directly to the PHN. Referrals can also be received directly by service providers from all other sources.</w:t>
      </w:r>
    </w:p>
    <w:p w14:paraId="6DAA0286" w14:textId="0CB287AE" w:rsidR="003E0F47" w:rsidRPr="005C04B2" w:rsidRDefault="00156839" w:rsidP="00464D6A">
      <w:pPr>
        <w:pStyle w:val="ListParagraph"/>
        <w:numPr>
          <w:ilvl w:val="0"/>
          <w:numId w:val="118"/>
        </w:numPr>
      </w:pPr>
      <w:r>
        <w:t>Service providers have individual referral forms and intake processes. Assessment is conducted using the Kessler 10+ (K10+) Outcomes Star and the Recovery Star.</w:t>
      </w:r>
    </w:p>
    <w:p w14:paraId="2E2FB256" w14:textId="77777777" w:rsidR="003E0F47" w:rsidRPr="005C04B2" w:rsidRDefault="003E0F47" w:rsidP="00225085">
      <w:pPr>
        <w:pStyle w:val="Heading6Alphabetised"/>
      </w:pPr>
      <w:r w:rsidRPr="005C04B2">
        <w:t>What are the referral pathways into the program?</w:t>
      </w:r>
    </w:p>
    <w:p w14:paraId="76D95732" w14:textId="77777777" w:rsidR="003E0F47" w:rsidRDefault="003E0F47" w:rsidP="003E0F47">
      <w:pPr>
        <w:numPr>
          <w:ilvl w:val="0"/>
          <w:numId w:val="3"/>
        </w:numPr>
        <w:contextualSpacing/>
      </w:pPr>
      <w:r>
        <w:t>Admitted/Hospital mental health services</w:t>
      </w:r>
    </w:p>
    <w:p w14:paraId="0AF2FDB9" w14:textId="77777777" w:rsidR="003E0F47" w:rsidRDefault="003E0F47" w:rsidP="003E0F47">
      <w:pPr>
        <w:numPr>
          <w:ilvl w:val="0"/>
          <w:numId w:val="3"/>
        </w:numPr>
        <w:contextualSpacing/>
      </w:pPr>
      <w:r>
        <w:t>Non-admitted mental health services</w:t>
      </w:r>
    </w:p>
    <w:p w14:paraId="26FC4CB1" w14:textId="77777777" w:rsidR="003E0F47" w:rsidRDefault="003E0F47" w:rsidP="003E0F47">
      <w:pPr>
        <w:numPr>
          <w:ilvl w:val="0"/>
          <w:numId w:val="3"/>
        </w:numPr>
        <w:contextualSpacing/>
      </w:pPr>
      <w:r>
        <w:t>GP</w:t>
      </w:r>
    </w:p>
    <w:p w14:paraId="3816FBC4" w14:textId="77777777" w:rsidR="003E0F47" w:rsidRDefault="003E0F47" w:rsidP="003E0F47">
      <w:pPr>
        <w:numPr>
          <w:ilvl w:val="0"/>
          <w:numId w:val="3"/>
        </w:numPr>
        <w:contextualSpacing/>
      </w:pPr>
      <w:r>
        <w:t>Other clinician (e.g. Psychologist/Psychiatrist)</w:t>
      </w:r>
    </w:p>
    <w:p w14:paraId="64C56365" w14:textId="77777777" w:rsidR="003E0F47" w:rsidRDefault="003E0F47" w:rsidP="003E0F47">
      <w:pPr>
        <w:numPr>
          <w:ilvl w:val="0"/>
          <w:numId w:val="3"/>
        </w:numPr>
        <w:contextualSpacing/>
      </w:pPr>
      <w:r>
        <w:t>State-based psychosocial programs</w:t>
      </w:r>
    </w:p>
    <w:p w14:paraId="038307B1" w14:textId="77777777" w:rsidR="003E0F47" w:rsidRPr="005C04B2" w:rsidRDefault="003E0F47" w:rsidP="003E0F47">
      <w:pPr>
        <w:numPr>
          <w:ilvl w:val="0"/>
          <w:numId w:val="3"/>
        </w:numPr>
        <w:contextualSpacing/>
      </w:pPr>
      <w:r>
        <w:t>Self-referral</w:t>
      </w:r>
    </w:p>
    <w:p w14:paraId="54CAB74A" w14:textId="77777777" w:rsidR="003E0F47" w:rsidRPr="005C04B2" w:rsidRDefault="003E0F47" w:rsidP="00225085">
      <w:pPr>
        <w:pStyle w:val="Heading6Alphabetised"/>
      </w:pPr>
      <w:r w:rsidRPr="005C04B2">
        <w:t>Duration/intensity of support:</w:t>
      </w:r>
    </w:p>
    <w:p w14:paraId="1237A3F8" w14:textId="788A6600" w:rsidR="003E0F47" w:rsidRPr="005C04B2" w:rsidRDefault="00243233" w:rsidP="00243233">
      <w:r w:rsidRPr="00243233">
        <w:t>Support is offered through three streams: Brief interventions (0-3 months); Standard interventions (0-6 months) and Extended interventions (0-12 months)</w:t>
      </w:r>
    </w:p>
    <w:p w14:paraId="7B9A2414" w14:textId="77777777" w:rsidR="003E0F47" w:rsidRDefault="003E0F47" w:rsidP="00225085">
      <w:pPr>
        <w:pStyle w:val="Heading6Alphabetised"/>
      </w:pPr>
      <w:r w:rsidRPr="005C04B2">
        <w:t xml:space="preserve"> Is entry into the program time limited, goal oriented or ongoing?</w:t>
      </w:r>
    </w:p>
    <w:p w14:paraId="6366FBF0" w14:textId="77777777" w:rsidR="003E0F47" w:rsidRDefault="003E0F47" w:rsidP="00464D6A">
      <w:pPr>
        <w:pStyle w:val="ListParagraph"/>
        <w:numPr>
          <w:ilvl w:val="0"/>
          <w:numId w:val="108"/>
        </w:numPr>
      </w:pPr>
      <w:r>
        <w:t>Time limited (i.e. exit after a set time)</w:t>
      </w:r>
    </w:p>
    <w:p w14:paraId="174F6C4C" w14:textId="77777777" w:rsidR="003E0F47" w:rsidRPr="005C04B2" w:rsidRDefault="003E0F47" w:rsidP="00225085">
      <w:pPr>
        <w:pStyle w:val="Heading6Alphabetised"/>
      </w:pPr>
      <w:r w:rsidRPr="005C04B2">
        <w:t xml:space="preserve">Has the PHN specified or suggested a number of consumers per FTE staff)? </w:t>
      </w:r>
    </w:p>
    <w:p w14:paraId="5CFA672A" w14:textId="1CEECDC6" w:rsidR="003E0F47" w:rsidRPr="005C04B2" w:rsidRDefault="007C6185" w:rsidP="003E0F47">
      <w:r w:rsidRPr="007C6185">
        <w:t>Yes – 18 consumers per FTE</w:t>
      </w:r>
      <w:r w:rsidR="003E0F47">
        <w:t>.</w:t>
      </w:r>
    </w:p>
    <w:p w14:paraId="0D54AD82" w14:textId="77777777" w:rsidR="003E0F47" w:rsidRPr="005C04B2" w:rsidRDefault="003E0F47" w:rsidP="003E0F47">
      <w:r w:rsidRPr="005C04B2">
        <w:t>CoS:</w:t>
      </w:r>
    </w:p>
    <w:p w14:paraId="04911DF6" w14:textId="77777777" w:rsidR="003E0F47" w:rsidRPr="005C04B2" w:rsidRDefault="003E0F47" w:rsidP="00225085">
      <w:pPr>
        <w:pStyle w:val="Heading6Alphabetised"/>
      </w:pPr>
      <w:r w:rsidRPr="005C04B2">
        <w:lastRenderedPageBreak/>
        <w:t>What is the consumer application and assessment process?</w:t>
      </w:r>
    </w:p>
    <w:p w14:paraId="7316BE8F" w14:textId="6E868601" w:rsidR="002A66BA" w:rsidRDefault="002A66BA" w:rsidP="002A66BA">
      <w:pPr>
        <w:pStyle w:val="ListParagraph"/>
      </w:pPr>
      <w:r>
        <w:t>Applications are received either through the completion of the ‘Referral Point Primary Mental Health Care Referral Form’ (generally involving GP referrals), submitted directly to the PHN. Referrals can also be received directly by service providers from all other sources.</w:t>
      </w:r>
    </w:p>
    <w:p w14:paraId="4E370FA7" w14:textId="6613C2CD" w:rsidR="003E0F47" w:rsidRDefault="002A66BA" w:rsidP="002A66BA">
      <w:pPr>
        <w:pStyle w:val="ListParagraph"/>
      </w:pPr>
      <w:r>
        <w:t>Service providers have individual referral forms and intake processes. Assessment is conducted using the Kessler 10+ (K10+) Outcomes Star and the Recovery Star.</w:t>
      </w:r>
    </w:p>
    <w:p w14:paraId="316056BB" w14:textId="77777777" w:rsidR="003E0F47" w:rsidRDefault="003E0F47" w:rsidP="00225085">
      <w:pPr>
        <w:pStyle w:val="Heading6Alphabetised"/>
      </w:pPr>
      <w:r>
        <w:t>How have PiR, D2DL and PHaMs consumers transitioned to CoS services?</w:t>
      </w:r>
    </w:p>
    <w:p w14:paraId="15FBC14A" w14:textId="77777777" w:rsidR="0086007B" w:rsidRDefault="0086007B" w:rsidP="0086007B">
      <w:pPr>
        <w:pStyle w:val="ListParagraph"/>
      </w:pPr>
      <w:r>
        <w:t>Consumers have been fully supported to transition through use of Psychosocial Support Transition funding. Consumers have been provided with regular psychosocial support whilst being supported to submit applications to the NDIS for support.</w:t>
      </w:r>
    </w:p>
    <w:p w14:paraId="691B1695" w14:textId="7632ECD3" w:rsidR="003E0F47" w:rsidRDefault="0086007B" w:rsidP="0086007B">
      <w:pPr>
        <w:pStyle w:val="ListParagraph"/>
      </w:pPr>
      <w:r>
        <w:t>Where clients have been assessed as ineligible for support, they have been warmly transitioned to one of the two CoS providers for support.</w:t>
      </w:r>
    </w:p>
    <w:p w14:paraId="4F3E30C3" w14:textId="77777777" w:rsidR="003E0F47" w:rsidRDefault="003E0F47" w:rsidP="00225085">
      <w:pPr>
        <w:pStyle w:val="Heading6Alphabetised"/>
      </w:pPr>
      <w:r>
        <w:t>Duration/intensity of support?</w:t>
      </w:r>
    </w:p>
    <w:p w14:paraId="1FE1927E" w14:textId="3C6E26D3" w:rsidR="003E0F47" w:rsidRDefault="00942423" w:rsidP="003E0F47">
      <w:r w:rsidRPr="00942423">
        <w:t>Support is offered through three streams: Brief interventions (0-3 months); Standard interventions (0-6 months) and Extended interventions (0-12 months)</w:t>
      </w:r>
      <w:r w:rsidR="003E0F47">
        <w:t>.</w:t>
      </w:r>
    </w:p>
    <w:p w14:paraId="2BBDA399" w14:textId="77777777" w:rsidR="003E0F47" w:rsidRDefault="003E0F47" w:rsidP="00225085">
      <w:pPr>
        <w:pStyle w:val="Heading6Alphabetised"/>
      </w:pPr>
      <w:r w:rsidRPr="00CD70A1">
        <w:t>Is entry into the program time limited, goal oriented or ongoing</w:t>
      </w:r>
      <w:r>
        <w:t>?</w:t>
      </w:r>
    </w:p>
    <w:p w14:paraId="41DE97FA" w14:textId="77777777" w:rsidR="00060117" w:rsidRDefault="00060117" w:rsidP="00464D6A">
      <w:pPr>
        <w:pStyle w:val="ListParagraph"/>
        <w:numPr>
          <w:ilvl w:val="0"/>
          <w:numId w:val="113"/>
        </w:numPr>
      </w:pPr>
      <w:r>
        <w:t>Time limited – (i.e. exit after a set time)</w:t>
      </w:r>
    </w:p>
    <w:p w14:paraId="38FCD3C8" w14:textId="2992AF52" w:rsidR="003E0F47" w:rsidRDefault="00060117" w:rsidP="00464D6A">
      <w:pPr>
        <w:pStyle w:val="ListParagraph"/>
        <w:numPr>
          <w:ilvl w:val="0"/>
          <w:numId w:val="113"/>
        </w:numPr>
      </w:pPr>
      <w:r>
        <w:t>Goal oriented (i.e. exit after achievement of a goal or milestone)</w:t>
      </w:r>
    </w:p>
    <w:p w14:paraId="5655839C" w14:textId="77777777" w:rsidR="003E0F47" w:rsidRDefault="003E0F47" w:rsidP="00225085">
      <w:pPr>
        <w:pStyle w:val="Heading6Alphabetised"/>
      </w:pPr>
      <w:r w:rsidRPr="006257F4">
        <w:t>Has the PHN specified or suggested a number of consumers per FTE staff)?</w:t>
      </w:r>
    </w:p>
    <w:p w14:paraId="54AF8B71" w14:textId="77777777" w:rsidR="00611E0E" w:rsidRDefault="00384CD1" w:rsidP="003E0F47">
      <w:r w:rsidRPr="00384CD1">
        <w:t>Yes – 18 consumers per FTE</w:t>
      </w:r>
      <w:r w:rsidR="003E0F47">
        <w:t>.</w:t>
      </w:r>
    </w:p>
    <w:p w14:paraId="21AF1E75" w14:textId="78118F33" w:rsidR="003E0F47" w:rsidRPr="005C04B2" w:rsidRDefault="003E0F47" w:rsidP="00225085">
      <w:pPr>
        <w:pStyle w:val="Heading3"/>
      </w:pPr>
      <w:r w:rsidRPr="005C04B2">
        <w:t>MODELS OF CARE, INTEGRATION AND PRIORITY COHORTS</w:t>
      </w:r>
      <w:r w:rsidRPr="005C04B2">
        <w:rPr>
          <w:vertAlign w:val="superscript"/>
        </w:rPr>
        <w:footnoteReference w:id="162"/>
      </w:r>
    </w:p>
    <w:p w14:paraId="56302B32" w14:textId="77777777" w:rsidR="003E0F47" w:rsidRPr="005C04B2" w:rsidRDefault="003E0F47" w:rsidP="003E0F47">
      <w:pPr>
        <w:pStyle w:val="Heading4Numbered"/>
      </w:pPr>
      <w:r w:rsidRPr="005C04B2">
        <w:t>Models of</w:t>
      </w:r>
      <w:r w:rsidRPr="005C04B2">
        <w:rPr>
          <w:spacing w:val="-2"/>
        </w:rPr>
        <w:t xml:space="preserve"> </w:t>
      </w:r>
      <w:r w:rsidRPr="005C04B2">
        <w:t xml:space="preserve">care: </w:t>
      </w:r>
      <w:r w:rsidRPr="005C04B2">
        <w:rPr>
          <w:spacing w:val="-1"/>
        </w:rPr>
        <w:t xml:space="preserve"> </w:t>
      </w:r>
      <w:r w:rsidRPr="005C04B2">
        <w:t>Does</w:t>
      </w:r>
      <w:r w:rsidRPr="005C04B2">
        <w:rPr>
          <w:spacing w:val="-4"/>
        </w:rPr>
        <w:t xml:space="preserve"> </w:t>
      </w:r>
      <w:r w:rsidRPr="005C04B2">
        <w:t>the</w:t>
      </w:r>
      <w:r w:rsidRPr="005C04B2">
        <w:rPr>
          <w:spacing w:val="2"/>
        </w:rPr>
        <w:t xml:space="preserve"> </w:t>
      </w:r>
      <w:r w:rsidRPr="005C04B2">
        <w:t>PHN</w:t>
      </w:r>
      <w:r w:rsidRPr="005C04B2">
        <w:rPr>
          <w:spacing w:val="-3"/>
        </w:rPr>
        <w:t xml:space="preserve"> </w:t>
      </w:r>
      <w:r w:rsidRPr="005C04B2">
        <w:t>specify</w:t>
      </w:r>
      <w:r w:rsidRPr="005C04B2">
        <w:rPr>
          <w:spacing w:val="2"/>
        </w:rPr>
        <w:t xml:space="preserve"> </w:t>
      </w:r>
      <w:r w:rsidRPr="005C04B2">
        <w:t>a</w:t>
      </w:r>
      <w:r w:rsidRPr="005C04B2">
        <w:rPr>
          <w:spacing w:val="-3"/>
        </w:rPr>
        <w:t xml:space="preserve"> </w:t>
      </w:r>
      <w:r w:rsidRPr="005C04B2">
        <w:t>model</w:t>
      </w:r>
      <w:r w:rsidRPr="005C04B2">
        <w:rPr>
          <w:spacing w:val="1"/>
        </w:rPr>
        <w:t xml:space="preserve"> </w:t>
      </w:r>
      <w:r w:rsidRPr="005C04B2">
        <w:t>of</w:t>
      </w:r>
      <w:r w:rsidRPr="005C04B2">
        <w:rPr>
          <w:spacing w:val="-2"/>
        </w:rPr>
        <w:t xml:space="preserve"> </w:t>
      </w:r>
      <w:r w:rsidRPr="005C04B2">
        <w:t>care</w:t>
      </w:r>
      <w:r w:rsidRPr="005C04B2">
        <w:rPr>
          <w:spacing w:val="1"/>
        </w:rPr>
        <w:t xml:space="preserve"> </w:t>
      </w:r>
      <w:r w:rsidRPr="005C04B2">
        <w:t>to</w:t>
      </w:r>
      <w:r w:rsidRPr="005C04B2">
        <w:rPr>
          <w:spacing w:val="-2"/>
        </w:rPr>
        <w:t xml:space="preserve"> </w:t>
      </w:r>
      <w:r w:rsidRPr="005C04B2">
        <w:t>be used?</w:t>
      </w:r>
    </w:p>
    <w:p w14:paraId="10F60774" w14:textId="1B522EAF" w:rsidR="003E0F47" w:rsidRPr="005C04B2" w:rsidRDefault="000C20FD" w:rsidP="003E0F47">
      <w:r w:rsidRPr="000C20FD">
        <w:rPr>
          <w:color w:val="000000"/>
        </w:rPr>
        <w:t>Yes, the model of care is provided in line with Commonwealth guidance, but based on a tender submission made by the service provider proposing their mix of group and one to one service provision for clients</w:t>
      </w:r>
      <w:r w:rsidR="003E0F47" w:rsidRPr="00BF63DF">
        <w:rPr>
          <w:color w:val="000000"/>
        </w:rPr>
        <w:t>.</w:t>
      </w:r>
    </w:p>
    <w:p w14:paraId="4988A6AF" w14:textId="77777777" w:rsidR="003E0F47" w:rsidRPr="005C04B2" w:rsidRDefault="003E0F47" w:rsidP="003E0F47">
      <w:pPr>
        <w:pStyle w:val="Heading4Numbered"/>
      </w:pPr>
      <w:r w:rsidRPr="005C04B2">
        <w:t xml:space="preserve">Care integration: </w:t>
      </w:r>
    </w:p>
    <w:p w14:paraId="1A6F7499" w14:textId="443417E1" w:rsidR="003E0F47" w:rsidRPr="005C04B2" w:rsidRDefault="00667016" w:rsidP="00667016">
      <w:r w:rsidRPr="00667016">
        <w:rPr>
          <w:color w:val="000000"/>
        </w:rPr>
        <w:t>Care is integrated with a wide variety of other service providers including NDIS, Primary Health, Allied</w:t>
      </w:r>
      <w:r>
        <w:rPr>
          <w:color w:val="000000"/>
        </w:rPr>
        <w:t xml:space="preserve"> </w:t>
      </w:r>
      <w:r w:rsidRPr="00667016">
        <w:rPr>
          <w:color w:val="000000"/>
        </w:rPr>
        <w:t>Health and General Practitioners</w:t>
      </w:r>
      <w:r w:rsidR="003E0F47" w:rsidRPr="005C04B2">
        <w:t>.</w:t>
      </w:r>
    </w:p>
    <w:p w14:paraId="40D8D013" w14:textId="77777777" w:rsidR="003E0F47" w:rsidRPr="005C04B2" w:rsidRDefault="003E0F47" w:rsidP="003E0F47">
      <w:pPr>
        <w:pStyle w:val="Heading4Numbered"/>
      </w:pPr>
      <w:r w:rsidRPr="005C04B2">
        <w:t>Priority Cohorts: Does the PHN prioritise particular cohorts, e.g. regions, demographics,</w:t>
      </w:r>
      <w:r>
        <w:t xml:space="preserve"> </w:t>
      </w:r>
      <w:r w:rsidRPr="005C04B2">
        <w:t>diagnosis?</w:t>
      </w:r>
    </w:p>
    <w:p w14:paraId="58B32F1C" w14:textId="164F2391" w:rsidR="003E0F47" w:rsidRPr="005C04B2" w:rsidRDefault="00492180" w:rsidP="003E0F47">
      <w:r>
        <w:rPr>
          <w:color w:val="000000"/>
        </w:rPr>
        <w:t>No</w:t>
      </w:r>
      <w:r w:rsidR="003E0F47" w:rsidRPr="005C04B2">
        <w:t>.</w:t>
      </w:r>
    </w:p>
    <w:p w14:paraId="6D232694" w14:textId="77777777" w:rsidR="003E0F47" w:rsidRPr="005C04B2" w:rsidRDefault="003E0F47" w:rsidP="003E0F47">
      <w:pPr>
        <w:pStyle w:val="Heading4Numbered"/>
      </w:pPr>
      <w:r w:rsidRPr="005C04B2">
        <w:t>Services Types</w:t>
      </w:r>
    </w:p>
    <w:p w14:paraId="788BDAB2" w14:textId="2D2674B3" w:rsidR="003E0F47" w:rsidRPr="005C04B2" w:rsidRDefault="0002277C" w:rsidP="0002277C">
      <w:r>
        <w:t>NPS-M and CoS: Both programs provide services as specified in the national guidelines</w:t>
      </w:r>
      <w:r w:rsidR="003E0F47" w:rsidRPr="005C04B2">
        <w:t>.</w:t>
      </w:r>
    </w:p>
    <w:p w14:paraId="2851E443" w14:textId="77777777" w:rsidR="003E0F47" w:rsidRPr="005C04B2" w:rsidRDefault="003E0F47" w:rsidP="00225085">
      <w:pPr>
        <w:pStyle w:val="Heading3"/>
      </w:pPr>
      <w:r w:rsidRPr="005C04B2">
        <w:t>IMPLEMENTATION AND COMMISSIONING</w:t>
      </w:r>
      <w:r w:rsidRPr="005C04B2">
        <w:rPr>
          <w:vertAlign w:val="superscript"/>
        </w:rPr>
        <w:footnoteReference w:id="163"/>
      </w:r>
    </w:p>
    <w:p w14:paraId="68AEB315" w14:textId="77777777" w:rsidR="003E0F47" w:rsidRPr="005C04B2" w:rsidRDefault="003E0F47" w:rsidP="003E0F47">
      <w:pPr>
        <w:pStyle w:val="Heading4Numbered"/>
      </w:pPr>
      <w:r w:rsidRPr="005C04B2">
        <w:t>Roll out dates:</w:t>
      </w:r>
    </w:p>
    <w:p w14:paraId="4CB6B294" w14:textId="77777777" w:rsidR="00E01C79" w:rsidRDefault="00E01C79" w:rsidP="00E01C79">
      <w:pPr>
        <w:pStyle w:val="ListParagraph"/>
      </w:pPr>
      <w:r>
        <w:t>NPS-M: January 2019 (service delivery commenced April 2019)</w:t>
      </w:r>
    </w:p>
    <w:p w14:paraId="0A9AFE6E" w14:textId="17EDC1A4" w:rsidR="003E0F47" w:rsidRPr="005C04B2" w:rsidRDefault="00E01C79" w:rsidP="00E01C79">
      <w:pPr>
        <w:pStyle w:val="ListParagraph"/>
      </w:pPr>
      <w:r>
        <w:t>CoS: July 2019</w:t>
      </w:r>
    </w:p>
    <w:p w14:paraId="771F76B5" w14:textId="77777777" w:rsidR="003E0F47" w:rsidRPr="005C04B2" w:rsidRDefault="003E0F47" w:rsidP="003E0F47">
      <w:pPr>
        <w:pStyle w:val="Heading4Numbered"/>
      </w:pPr>
      <w:r w:rsidRPr="005C04B2">
        <w:lastRenderedPageBreak/>
        <w:t>Commissioning approach</w:t>
      </w:r>
    </w:p>
    <w:p w14:paraId="0D19F92A" w14:textId="3A525F45" w:rsidR="003E0F47" w:rsidRDefault="003E0F47" w:rsidP="003E0F47">
      <w:r w:rsidRPr="00563019">
        <w:t>Open tender</w:t>
      </w:r>
      <w:r w:rsidR="009434DA">
        <w:t xml:space="preserve"> across the region</w:t>
      </w:r>
      <w:r>
        <w:t>.</w:t>
      </w:r>
    </w:p>
    <w:p w14:paraId="38787A07" w14:textId="77777777" w:rsidR="003E0F47" w:rsidRPr="005C04B2" w:rsidRDefault="003E0F47" w:rsidP="003E0F47">
      <w:pPr>
        <w:pStyle w:val="Heading4Numbered"/>
      </w:pPr>
      <w:r w:rsidRPr="005C04B2">
        <w:t>Strategic planning</w:t>
      </w:r>
    </w:p>
    <w:p w14:paraId="00EE3A1C" w14:textId="77777777" w:rsidR="003E0F47" w:rsidRPr="005C04B2" w:rsidRDefault="003E0F47" w:rsidP="003E0F47">
      <w:pPr>
        <w:pStyle w:val="Heading5"/>
      </w:pPr>
      <w:r w:rsidRPr="005C04B2">
        <w:t>Key inputs to strategic planning</w:t>
      </w:r>
    </w:p>
    <w:p w14:paraId="42EAEA68" w14:textId="571FCC8F" w:rsidR="003E0F47" w:rsidRPr="005C04B2" w:rsidRDefault="00E40AEA" w:rsidP="00E40AEA">
      <w:r w:rsidRPr="00E40AEA">
        <w:t>WVPHN engaged in consultations with LHNs, mental health service providers, the Mental Health Commission, psychosocial support providers, the NDIA, previous consumers (through neighbourhood houses), and Latrobe Community Health</w:t>
      </w:r>
      <w:r w:rsidR="003E0F47">
        <w:t>.</w:t>
      </w:r>
    </w:p>
    <w:p w14:paraId="492F6BDA" w14:textId="77777777" w:rsidR="003E0F47" w:rsidRPr="005C04B2" w:rsidRDefault="003E0F47" w:rsidP="003E0F47">
      <w:pPr>
        <w:pStyle w:val="Heading4Numbered"/>
      </w:pPr>
      <w:r w:rsidRPr="005C04B2">
        <w:t>Purchasing approach</w:t>
      </w:r>
    </w:p>
    <w:p w14:paraId="3B495C64" w14:textId="77777777" w:rsidR="003E0F47" w:rsidRPr="005C04B2" w:rsidRDefault="003E0F47" w:rsidP="003E0F47">
      <w:pPr>
        <w:pStyle w:val="Heading5"/>
      </w:pPr>
      <w:r w:rsidRPr="005C04B2">
        <w:t>Budgeting</w:t>
      </w:r>
    </w:p>
    <w:p w14:paraId="086A4C23" w14:textId="77777777" w:rsidR="003E0F47" w:rsidRPr="00271EC4" w:rsidRDefault="003E0F47" w:rsidP="00464D6A">
      <w:pPr>
        <w:pStyle w:val="Heading6Alphabetised"/>
        <w:numPr>
          <w:ilvl w:val="0"/>
          <w:numId w:val="169"/>
        </w:numPr>
      </w:pPr>
      <w:r w:rsidRPr="00271EC4">
        <w:t>Has the PHN pooled NPS-M or CoS funding with other funding sources?</w:t>
      </w:r>
    </w:p>
    <w:p w14:paraId="70F78C17" w14:textId="7EC1736E" w:rsidR="003E0F47" w:rsidRDefault="003E0F47" w:rsidP="003E0F47">
      <w:pPr>
        <w:pStyle w:val="ListParagraph"/>
      </w:pPr>
      <w:r>
        <w:t xml:space="preserve">NPS-M: </w:t>
      </w:r>
      <w:r w:rsidR="00A92700">
        <w:t>No</w:t>
      </w:r>
      <w:r>
        <w:t>.</w:t>
      </w:r>
    </w:p>
    <w:p w14:paraId="63C64318" w14:textId="749AE257" w:rsidR="003E0F47" w:rsidRPr="005C04B2" w:rsidRDefault="003E0F47" w:rsidP="003E0F47">
      <w:pPr>
        <w:pStyle w:val="ListParagraph"/>
      </w:pPr>
      <w:r>
        <w:t xml:space="preserve">CoS: </w:t>
      </w:r>
      <w:r w:rsidR="00A92700">
        <w:t>No</w:t>
      </w:r>
      <w:r>
        <w:t>.</w:t>
      </w:r>
    </w:p>
    <w:p w14:paraId="4808C98F" w14:textId="77777777" w:rsidR="003E0F47" w:rsidRPr="005C04B2" w:rsidRDefault="003E0F47" w:rsidP="003E0F47">
      <w:pPr>
        <w:pStyle w:val="Heading5"/>
      </w:pPr>
      <w:r w:rsidRPr="005C04B2">
        <w:t>Contracts</w:t>
      </w:r>
    </w:p>
    <w:p w14:paraId="142944A0" w14:textId="77777777" w:rsidR="003E0F47" w:rsidRPr="005C04B2" w:rsidRDefault="003E0F47" w:rsidP="00225085">
      <w:pPr>
        <w:pStyle w:val="Heading6Alphabetised"/>
      </w:pPr>
      <w:r w:rsidRPr="005C04B2">
        <w:t>What is the contracting approach taken by the PHN for each program?</w:t>
      </w:r>
    </w:p>
    <w:p w14:paraId="0E3A6128" w14:textId="5F362F9E" w:rsidR="003E0F47" w:rsidRPr="005C04B2" w:rsidRDefault="00621CE4" w:rsidP="003E0F47">
      <w:r w:rsidRPr="00621CE4">
        <w:t>Direct engagement – Existing provider(s) are commissioned to continue providing services. Existing providers are contracted to June 2021 in line with current Deed of Variation</w:t>
      </w:r>
      <w:r w:rsidR="003E0F47">
        <w:t>.</w:t>
      </w:r>
    </w:p>
    <w:p w14:paraId="70ADE364" w14:textId="77777777" w:rsidR="003E0F47" w:rsidRPr="005C04B2" w:rsidRDefault="003E0F47" w:rsidP="00225085">
      <w:pPr>
        <w:pStyle w:val="Heading6Alphabetised"/>
      </w:pPr>
      <w:r w:rsidRPr="005C04B2">
        <w:t>Is there a mandated/expected capacity for services in the NPS-M and CoS programs?</w:t>
      </w:r>
    </w:p>
    <w:p w14:paraId="1DEF3B81" w14:textId="77777777" w:rsidR="004777ED" w:rsidRDefault="004777ED" w:rsidP="004777ED">
      <w:pPr>
        <w:pStyle w:val="ListParagraph"/>
      </w:pPr>
      <w:r>
        <w:t>NPS-M: Yes – Wellways Australia: 180 new NPS-M consumers per annum and 25 for Intensive Psychosocial Support; Ballarat Community Health: 126 new NPS-M consumers per annum and 30 for Intensive Psychosocial Support.</w:t>
      </w:r>
    </w:p>
    <w:p w14:paraId="4FB59277" w14:textId="7DCA92C2" w:rsidR="003E0F47" w:rsidRPr="005C04B2" w:rsidRDefault="004777ED" w:rsidP="004777ED">
      <w:pPr>
        <w:pStyle w:val="ListParagraph"/>
      </w:pPr>
      <w:r>
        <w:t>CoS: Yes – Wellways Australia: 20 PHaMs consumers; Ballarat Community Health: 24 PiR consumers and 19 PHaMs consumers</w:t>
      </w:r>
    </w:p>
    <w:p w14:paraId="03C0C716" w14:textId="77777777" w:rsidR="003E0F47" w:rsidRPr="005C04B2" w:rsidRDefault="003E0F47" w:rsidP="00225085">
      <w:pPr>
        <w:pStyle w:val="Heading6Alphabetised"/>
      </w:pPr>
      <w:r w:rsidRPr="005C04B2">
        <w:t>Does the service provider contract or schedule specify the number and type of staff required to deliver the service?</w:t>
      </w:r>
    </w:p>
    <w:p w14:paraId="15A24108" w14:textId="77777777" w:rsidR="003E0F47" w:rsidRDefault="003E0F47" w:rsidP="00464D6A">
      <w:pPr>
        <w:pStyle w:val="ListParagraph"/>
        <w:numPr>
          <w:ilvl w:val="0"/>
          <w:numId w:val="98"/>
        </w:numPr>
      </w:pPr>
      <w:r>
        <w:t>NPS-M: Yes</w:t>
      </w:r>
    </w:p>
    <w:p w14:paraId="0CA57F90" w14:textId="1EFA2A6B" w:rsidR="003E0F47" w:rsidRDefault="003E0F47" w:rsidP="00464D6A">
      <w:pPr>
        <w:pStyle w:val="ListParagraph"/>
        <w:numPr>
          <w:ilvl w:val="0"/>
          <w:numId w:val="98"/>
        </w:numPr>
      </w:pPr>
      <w:r>
        <w:t xml:space="preserve">CoS: </w:t>
      </w:r>
      <w:r w:rsidR="00B231E2">
        <w:t>Yes</w:t>
      </w:r>
    </w:p>
    <w:p w14:paraId="6DDEF665" w14:textId="77777777" w:rsidR="003E0F47" w:rsidRPr="005C04B2" w:rsidRDefault="003E0F47" w:rsidP="00225085">
      <w:pPr>
        <w:pStyle w:val="Heading6Alphabetised"/>
      </w:pPr>
      <w:r w:rsidRPr="005C04B2">
        <w:t>What types of workers are prescribed in contracts?</w:t>
      </w:r>
    </w:p>
    <w:p w14:paraId="1D9F622D" w14:textId="77777777" w:rsidR="003E0F47" w:rsidRDefault="003E0F47" w:rsidP="003E0F47">
      <w:r>
        <w:t>NPS-M and CoS:</w:t>
      </w:r>
    </w:p>
    <w:p w14:paraId="5931BDA3" w14:textId="77777777" w:rsidR="006109CC" w:rsidRDefault="006109CC" w:rsidP="006109CC">
      <w:pPr>
        <w:pStyle w:val="ListParagraph"/>
      </w:pPr>
      <w:r>
        <w:t>Managers/Team Leader</w:t>
      </w:r>
    </w:p>
    <w:p w14:paraId="6444EF14" w14:textId="77777777" w:rsidR="006109CC" w:rsidRDefault="006109CC" w:rsidP="006109CC">
      <w:pPr>
        <w:pStyle w:val="ListParagraph"/>
      </w:pPr>
      <w:r>
        <w:t>Peer support workers</w:t>
      </w:r>
    </w:p>
    <w:p w14:paraId="4394BC70" w14:textId="77777777" w:rsidR="006109CC" w:rsidRDefault="006109CC" w:rsidP="006109CC">
      <w:pPr>
        <w:pStyle w:val="ListParagraph"/>
      </w:pPr>
      <w:r>
        <w:t>Nurses</w:t>
      </w:r>
    </w:p>
    <w:p w14:paraId="3C0DFD4A" w14:textId="77777777" w:rsidR="006109CC" w:rsidRDefault="006109CC" w:rsidP="006109CC">
      <w:pPr>
        <w:pStyle w:val="ListParagraph"/>
      </w:pPr>
      <w:r>
        <w:t>Psychologists</w:t>
      </w:r>
    </w:p>
    <w:p w14:paraId="7FBAC93C" w14:textId="77777777" w:rsidR="006109CC" w:rsidRDefault="006109CC" w:rsidP="006109CC">
      <w:pPr>
        <w:pStyle w:val="ListParagraph"/>
      </w:pPr>
      <w:r>
        <w:t>Social Workers</w:t>
      </w:r>
    </w:p>
    <w:p w14:paraId="7500B041" w14:textId="3BC6FC55" w:rsidR="003E0F47" w:rsidRPr="004F6DBC" w:rsidRDefault="006109CC" w:rsidP="006109CC">
      <w:pPr>
        <w:pStyle w:val="ListParagraph"/>
      </w:pPr>
      <w:r>
        <w:t>Recovery support worker/facilitators</w:t>
      </w:r>
    </w:p>
    <w:p w14:paraId="3676A75F" w14:textId="77777777" w:rsidR="003E0F47" w:rsidRPr="005C04B2" w:rsidRDefault="003E0F47" w:rsidP="003E0F47">
      <w:pPr>
        <w:pStyle w:val="Heading5"/>
      </w:pPr>
      <w:r w:rsidRPr="005C04B2">
        <w:t>Purchasing</w:t>
      </w:r>
    </w:p>
    <w:p w14:paraId="00FFC7CC" w14:textId="77777777" w:rsidR="003E0F47" w:rsidRPr="005C04B2" w:rsidRDefault="003E0F47" w:rsidP="00225085">
      <w:pPr>
        <w:pStyle w:val="Heading6Alphabetised"/>
      </w:pPr>
      <w:r w:rsidRPr="005C04B2">
        <w:t>What is the payment approach taken by the PHN for each program?</w:t>
      </w:r>
    </w:p>
    <w:p w14:paraId="6FA0A03E" w14:textId="035F5E4C" w:rsidR="003E0F47" w:rsidRPr="005C04B2" w:rsidRDefault="00D65DDA" w:rsidP="003E0F47">
      <w:r w:rsidRPr="00D65DDA">
        <w:rPr>
          <w:iCs/>
        </w:rPr>
        <w:t>Block funding – A fixed amount of money is paid to the provider, regardless of how local needs are being met or the quality of care provided</w:t>
      </w:r>
      <w:r w:rsidR="003E0F47" w:rsidRPr="005C04B2">
        <w:t>.</w:t>
      </w:r>
    </w:p>
    <w:p w14:paraId="00306124" w14:textId="77777777" w:rsidR="003E0F47" w:rsidRPr="005C04B2" w:rsidRDefault="003E0F47" w:rsidP="00225085">
      <w:pPr>
        <w:pStyle w:val="Heading6Alphabetised"/>
      </w:pPr>
      <w:r w:rsidRPr="005C04B2">
        <w:t>Of the money allocated to service providers, what was the average proportion designated to administrative or indirect costs?</w:t>
      </w:r>
    </w:p>
    <w:p w14:paraId="5B0B4F69" w14:textId="17F67CCB" w:rsidR="003E0F47" w:rsidRDefault="003E0F47" w:rsidP="00464D6A">
      <w:pPr>
        <w:pStyle w:val="ListParagraph"/>
        <w:numPr>
          <w:ilvl w:val="0"/>
          <w:numId w:val="99"/>
        </w:numPr>
      </w:pPr>
      <w:r>
        <w:t xml:space="preserve">NPS-M: </w:t>
      </w:r>
      <w:r w:rsidR="0037220F">
        <w:t>15</w:t>
      </w:r>
      <w:r>
        <w:t>%</w:t>
      </w:r>
    </w:p>
    <w:p w14:paraId="5BF244DD" w14:textId="31E363CF" w:rsidR="003E0F47" w:rsidRPr="005C04B2" w:rsidRDefault="003E0F47" w:rsidP="00464D6A">
      <w:pPr>
        <w:pStyle w:val="ListParagraph"/>
        <w:numPr>
          <w:ilvl w:val="0"/>
          <w:numId w:val="99"/>
        </w:numPr>
      </w:pPr>
      <w:r>
        <w:lastRenderedPageBreak/>
        <w:t xml:space="preserve">CoS: </w:t>
      </w:r>
      <w:r w:rsidR="0037220F">
        <w:t>15</w:t>
      </w:r>
      <w:r>
        <w:t>%</w:t>
      </w:r>
    </w:p>
    <w:p w14:paraId="7848B2B7" w14:textId="77777777" w:rsidR="003E0F47" w:rsidRDefault="003E0F47" w:rsidP="003E0F47">
      <w:pPr>
        <w:pStyle w:val="Heading4Numbered"/>
      </w:pPr>
      <w:r w:rsidRPr="005C04B2">
        <w:t>Monitoring and evaluation</w:t>
      </w:r>
    </w:p>
    <w:p w14:paraId="17FD0DEB" w14:textId="77777777" w:rsidR="003E0F47" w:rsidRDefault="003E0F47" w:rsidP="003E0F47">
      <w:pPr>
        <w:pStyle w:val="Heading5"/>
      </w:pPr>
      <w:r>
        <w:t>Data/measures</w:t>
      </w:r>
    </w:p>
    <w:p w14:paraId="620BB886" w14:textId="77777777" w:rsidR="003E0F47" w:rsidRDefault="003E0F47" w:rsidP="00464D6A">
      <w:pPr>
        <w:pStyle w:val="Heading6Alphabetised"/>
        <w:numPr>
          <w:ilvl w:val="0"/>
          <w:numId w:val="170"/>
        </w:numPr>
      </w:pPr>
      <w:r w:rsidRPr="005C04B2">
        <w:t>What performance measures are specified in the contract to track service performance providers?</w:t>
      </w:r>
    </w:p>
    <w:p w14:paraId="625384B4" w14:textId="77777777" w:rsidR="00F5317E" w:rsidRDefault="00F5317E" w:rsidP="00F5317E">
      <w:pPr>
        <w:pStyle w:val="ListParagraph"/>
      </w:pPr>
      <w:r>
        <w:t>Number of consumers accessing services</w:t>
      </w:r>
    </w:p>
    <w:p w14:paraId="3916CDD3" w14:textId="77777777" w:rsidR="00F5317E" w:rsidRDefault="00F5317E" w:rsidP="00F5317E">
      <w:pPr>
        <w:pStyle w:val="ListParagraph"/>
      </w:pPr>
      <w:r>
        <w:t>Number of clients</w:t>
      </w:r>
    </w:p>
    <w:p w14:paraId="3AE2E8BA" w14:textId="77777777" w:rsidR="00F5317E" w:rsidRDefault="00F5317E" w:rsidP="00F5317E">
      <w:pPr>
        <w:pStyle w:val="ListParagraph"/>
      </w:pPr>
      <w:r>
        <w:t>Outcomes from measurement tool (below)</w:t>
      </w:r>
    </w:p>
    <w:p w14:paraId="217A8CF8" w14:textId="2E06EF94" w:rsidR="003E0F47" w:rsidRPr="005C04B2" w:rsidRDefault="00F5317E" w:rsidP="00F5317E">
      <w:pPr>
        <w:pStyle w:val="ListParagraph"/>
      </w:pPr>
      <w:r>
        <w:t>Consumer Satisfaction/experience</w:t>
      </w:r>
    </w:p>
    <w:p w14:paraId="757ED344" w14:textId="77777777" w:rsidR="003E0F47" w:rsidRPr="005C04B2" w:rsidRDefault="003E0F47" w:rsidP="00225085">
      <w:pPr>
        <w:pStyle w:val="Heading6Alphabetised"/>
      </w:pPr>
      <w:r w:rsidRPr="005C04B2">
        <w:t>Which of the following outcomes measures does the PHN capture/monitor?</w:t>
      </w:r>
    </w:p>
    <w:p w14:paraId="1D7BDB5B" w14:textId="77777777" w:rsidR="003E0F47" w:rsidRDefault="003E0F47" w:rsidP="003E0F47">
      <w:pPr>
        <w:pStyle w:val="ListParagraph"/>
      </w:pPr>
      <w:r>
        <w:t>K10, K5 (Kessler Psychological Distress Scale)</w:t>
      </w:r>
    </w:p>
    <w:p w14:paraId="047A865A" w14:textId="49DA6379" w:rsidR="003E0F47" w:rsidRPr="005C04B2" w:rsidRDefault="00656191" w:rsidP="003E0F47">
      <w:pPr>
        <w:pStyle w:val="ListParagraph"/>
      </w:pPr>
      <w:r w:rsidRPr="00656191">
        <w:t>Recovery Star</w:t>
      </w:r>
    </w:p>
    <w:p w14:paraId="6B80EE47" w14:textId="77777777" w:rsidR="003E0F47" w:rsidRPr="005C04B2" w:rsidRDefault="003E0F47" w:rsidP="003E0F47">
      <w:pPr>
        <w:pStyle w:val="Heading5"/>
      </w:pPr>
      <w:r w:rsidRPr="005C04B2">
        <w:t>Reporting</w:t>
      </w:r>
    </w:p>
    <w:p w14:paraId="4C4213DA" w14:textId="77777777" w:rsidR="003E0F47" w:rsidRPr="005C04B2" w:rsidRDefault="003E0F47" w:rsidP="00225085">
      <w:pPr>
        <w:pStyle w:val="Heading6Alphabetised"/>
      </w:pPr>
      <w:r w:rsidRPr="005C04B2">
        <w:t>How frequently do service providers provide formal reports to the PHN?</w:t>
      </w:r>
    </w:p>
    <w:p w14:paraId="1E0067FE" w14:textId="77777777" w:rsidR="003E0F47" w:rsidRDefault="003E0F47" w:rsidP="003E0F47">
      <w:pPr>
        <w:pStyle w:val="ListParagraph"/>
      </w:pPr>
      <w:r>
        <w:t>Quarterly</w:t>
      </w:r>
    </w:p>
    <w:p w14:paraId="10A22DEE" w14:textId="77777777" w:rsidR="003E0F47" w:rsidRPr="0038579B" w:rsidRDefault="003E0F47" w:rsidP="003E0F47">
      <w:pPr>
        <w:pStyle w:val="ListParagraph"/>
      </w:pPr>
      <w:r>
        <w:t>Annually</w:t>
      </w:r>
    </w:p>
    <w:p w14:paraId="38C8AED8" w14:textId="77777777" w:rsidR="003E0F47" w:rsidRPr="005C04B2" w:rsidRDefault="003E0F47" w:rsidP="00225085">
      <w:pPr>
        <w:pStyle w:val="Heading6Alphabetised"/>
      </w:pPr>
      <w:r w:rsidRPr="005C04B2">
        <w:t>Have you conducted a review of your roll out of the NPS-M and CoS programs?</w:t>
      </w:r>
    </w:p>
    <w:p w14:paraId="05E874D5" w14:textId="50438F08" w:rsidR="003E0F47" w:rsidRDefault="003E0F47" w:rsidP="003E0F47">
      <w:pPr>
        <w:sectPr w:rsidR="003E0F47" w:rsidSect="004052AC">
          <w:headerReference w:type="default" r:id="rId74"/>
          <w:footnotePr>
            <w:numRestart w:val="eachSect"/>
          </w:footnotePr>
          <w:pgSz w:w="11906" w:h="16838"/>
          <w:pgMar w:top="720" w:right="720" w:bottom="720" w:left="720" w:header="708" w:footer="708" w:gutter="0"/>
          <w:cols w:space="708"/>
          <w:docGrid w:linePitch="360"/>
        </w:sectPr>
      </w:pPr>
      <w:r>
        <w:t>No – Planned within next year</w:t>
      </w:r>
      <w:r w:rsidR="00B57DA4">
        <w:t xml:space="preserve"> </w:t>
      </w:r>
      <w:r w:rsidR="00B57DA4" w:rsidRPr="00B57DA4">
        <w:t>– awaiting results of National evaluation before commencing</w:t>
      </w:r>
      <w:r>
        <w:t xml:space="preserve">. </w:t>
      </w:r>
    </w:p>
    <w:p w14:paraId="74547AE3" w14:textId="2066D881" w:rsidR="00FF650A" w:rsidRPr="005C04B2" w:rsidRDefault="00FF650A" w:rsidP="00656836">
      <w:pPr>
        <w:pStyle w:val="Heading1"/>
      </w:pPr>
      <w:r>
        <w:lastRenderedPageBreak/>
        <w:t>COUNTRY WA</w:t>
      </w:r>
    </w:p>
    <w:p w14:paraId="67FB5EAF" w14:textId="77777777" w:rsidR="00FF650A" w:rsidRPr="005C04B2" w:rsidRDefault="00FF650A" w:rsidP="00464D6A">
      <w:pPr>
        <w:pStyle w:val="Heading2Numbered"/>
        <w:numPr>
          <w:ilvl w:val="0"/>
          <w:numId w:val="119"/>
        </w:numPr>
      </w:pPr>
      <w:r w:rsidRPr="005C04B2">
        <w:t>KEY FACTS AND FIGURES</w:t>
      </w:r>
    </w:p>
    <w:p w14:paraId="316C421B" w14:textId="77777777" w:rsidR="00FF650A" w:rsidRPr="005C04B2" w:rsidRDefault="00FF650A" w:rsidP="00FF650A">
      <w:r w:rsidRPr="005C04B2">
        <w:t>This document provides a profile of how each PHN has implemented the NPS-M and CoS programs.</w:t>
      </w:r>
    </w:p>
    <w:p w14:paraId="2130DA2E" w14:textId="6EF60B4F" w:rsidR="00FF650A" w:rsidRPr="005C04B2" w:rsidRDefault="009B5B98" w:rsidP="006D1577">
      <w:pPr>
        <w:rPr>
          <w:rFonts w:ascii="Segoe UI Semibold" w:eastAsiaTheme="majorEastAsia" w:hAnsi="Segoe UI Semibold" w:cstheme="majorBidi"/>
          <w:color w:val="1F3763" w:themeColor="accent1" w:themeShade="7F"/>
          <w:sz w:val="26"/>
          <w:szCs w:val="24"/>
        </w:rPr>
      </w:pPr>
      <w:r>
        <w:rPr>
          <w:noProof/>
        </w:rPr>
        <mc:AlternateContent>
          <mc:Choice Requires="wpg">
            <w:drawing>
              <wp:inline distT="0" distB="0" distL="0" distR="0" wp14:anchorId="701CC989" wp14:editId="308BBB26">
                <wp:extent cx="2590800" cy="3613150"/>
                <wp:effectExtent l="0" t="0" r="19050" b="6350"/>
                <wp:docPr id="634" name="docshapegroup1063" descr="Map showing Country Western Australia. The PHN area is outlined in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3613150"/>
                          <a:chOff x="7391" y="-5268"/>
                          <a:chExt cx="4080" cy="5690"/>
                        </a:xfrm>
                      </wpg:grpSpPr>
                      <pic:pic xmlns:pic="http://schemas.openxmlformats.org/drawingml/2006/picture">
                        <pic:nvPicPr>
                          <pic:cNvPr id="635" name="docshape1064" descr="Map showing Country Western Australia. The PHN area is outlined in r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411" y="-5249"/>
                            <a:ext cx="4040" cy="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6" name="docshape1065"/>
                        <wps:cNvSpPr>
                          <a:spLocks noChangeArrowheads="1"/>
                        </wps:cNvSpPr>
                        <wps:spPr bwMode="auto">
                          <a:xfrm>
                            <a:off x="7401" y="-5259"/>
                            <a:ext cx="4060" cy="5670"/>
                          </a:xfrm>
                          <a:prstGeom prst="rect">
                            <a:avLst/>
                          </a:prstGeom>
                          <a:noFill/>
                          <a:ln w="12700">
                            <a:solidFill>
                              <a:srgbClr val="E6E6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AA3F6E" id="docshapegroup1063" o:spid="_x0000_s1026" alt="Map showing Country Western Australia. The PHN area is outlined in red." style="width:204pt;height:284.5pt;mso-position-horizontal-relative:char;mso-position-vertical-relative:line" coordorigin="7391,-5268" coordsize="4080,5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">
                <v:shape id="docshape1064" o:spid="_x0000_s1027" type="#_x0000_t75" alt="Map showing Country Western Australia. The PHN area is outlined in red." style="position:absolute;left:7411;top:-5249;width:4040;height:5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">
                  <v:imagedata r:id="rId76" o:title="Map showing Country Western Australia. The PHN area is outlined in red"/>
                </v:shape>
                <v:rect id="docshape1065" o:spid="_x0000_s1028" style="position:absolute;left:7401;top:-5259;width:4060;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" filled="f" strokecolor="#e6e6e0" strokeweight="1pt"/>
                <w10:anchorlock/>
              </v:group>
            </w:pict>
          </mc:Fallback>
        </mc:AlternateContent>
      </w:r>
    </w:p>
    <w:p w14:paraId="6A2EDE6A" w14:textId="77777777" w:rsidR="00FF650A" w:rsidRPr="005C04B2" w:rsidRDefault="00FF650A" w:rsidP="00ED2B07">
      <w:pPr>
        <w:pStyle w:val="Heading3"/>
      </w:pPr>
      <w:r w:rsidRPr="005C04B2">
        <w:t>FUNDING</w:t>
      </w:r>
      <w:r w:rsidRPr="005C04B2">
        <w:rPr>
          <w:vertAlign w:val="superscript"/>
        </w:rPr>
        <w:footnoteReference w:id="164"/>
      </w:r>
      <w:r w:rsidRPr="005C04B2">
        <w:t xml:space="preserve"> AND PARTICIPANT</w:t>
      </w:r>
      <w:r w:rsidRPr="005C04B2">
        <w:rPr>
          <w:vertAlign w:val="superscript"/>
        </w:rPr>
        <w:footnoteReference w:id="165"/>
      </w:r>
      <w:r w:rsidRPr="005C04B2">
        <w:t xml:space="preserve"> LEVELS</w:t>
      </w:r>
    </w:p>
    <w:p w14:paraId="23178232" w14:textId="77777777" w:rsidR="00FF650A" w:rsidRPr="005C04B2" w:rsidRDefault="00FF650A" w:rsidP="00ED2B07">
      <w:pPr>
        <w:pStyle w:val="Heading4"/>
      </w:pPr>
      <w:r w:rsidRPr="005C04B2">
        <w:t>Funding ($M):</w:t>
      </w:r>
    </w:p>
    <w:p w14:paraId="57EA6B0A" w14:textId="6858F6B1" w:rsidR="00FF650A" w:rsidRPr="005C04B2" w:rsidRDefault="00FF650A" w:rsidP="00FF650A">
      <w:r w:rsidRPr="005C04B2">
        <w:rPr>
          <w:b/>
          <w:bCs/>
        </w:rPr>
        <w:t>All</w:t>
      </w:r>
      <w:r w:rsidRPr="005C04B2">
        <w:t xml:space="preserve"> </w:t>
      </w:r>
      <w:r w:rsidRPr="005C04B2">
        <w:tab/>
      </w:r>
      <w:r w:rsidRPr="005C04B2">
        <w:tab/>
      </w:r>
      <w:r w:rsidRPr="005C04B2">
        <w:rPr>
          <w:b/>
          <w:bCs/>
        </w:rPr>
        <w:t>$</w:t>
      </w:r>
      <w:r w:rsidR="009B5B98">
        <w:rPr>
          <w:b/>
          <w:bCs/>
        </w:rPr>
        <w:t>5</w:t>
      </w:r>
      <w:r>
        <w:rPr>
          <w:b/>
          <w:bCs/>
        </w:rPr>
        <w:t>.</w:t>
      </w:r>
      <w:r w:rsidR="009B5B98">
        <w:rPr>
          <w:b/>
          <w:bCs/>
        </w:rPr>
        <w:t>49</w:t>
      </w:r>
      <w:r w:rsidRPr="005C04B2">
        <w:rPr>
          <w:b/>
          <w:bCs/>
        </w:rPr>
        <w:t>M</w:t>
      </w:r>
      <w:r w:rsidRPr="005C04B2">
        <w:t xml:space="preserve"> (Year coverage for NPS-M and CoS)</w:t>
      </w:r>
    </w:p>
    <w:p w14:paraId="57194549" w14:textId="6709BA52" w:rsidR="00FF650A" w:rsidRPr="005C04B2" w:rsidRDefault="00FF650A" w:rsidP="00FF650A">
      <w:r w:rsidRPr="005C04B2">
        <w:rPr>
          <w:b/>
          <w:bCs/>
        </w:rPr>
        <w:t>NPS-M</w:t>
      </w:r>
      <w:r w:rsidRPr="005C04B2">
        <w:tab/>
      </w:r>
      <w:r w:rsidRPr="005C04B2">
        <w:tab/>
      </w:r>
      <w:r w:rsidRPr="005C04B2">
        <w:rPr>
          <w:b/>
          <w:bCs/>
        </w:rPr>
        <w:t>$</w:t>
      </w:r>
      <w:r w:rsidR="001351C9">
        <w:rPr>
          <w:b/>
          <w:bCs/>
        </w:rPr>
        <w:t>3.17</w:t>
      </w:r>
      <w:r w:rsidRPr="005C04B2">
        <w:rPr>
          <w:b/>
          <w:bCs/>
        </w:rPr>
        <w:t>M</w:t>
      </w:r>
      <w:r w:rsidRPr="005C04B2">
        <w:t xml:space="preserve"> (Between FY17-18 and FY20-21)</w:t>
      </w:r>
    </w:p>
    <w:p w14:paraId="7F83D583" w14:textId="4B170B4D" w:rsidR="00FF650A" w:rsidRPr="005C04B2" w:rsidRDefault="00FF650A" w:rsidP="00FF650A">
      <w:r w:rsidRPr="005C04B2">
        <w:rPr>
          <w:b/>
          <w:bCs/>
        </w:rPr>
        <w:t>CoS</w:t>
      </w:r>
      <w:r w:rsidRPr="005C04B2">
        <w:rPr>
          <w:b/>
          <w:bCs/>
        </w:rPr>
        <w:tab/>
      </w:r>
      <w:r w:rsidRPr="005C04B2">
        <w:rPr>
          <w:b/>
          <w:bCs/>
        </w:rPr>
        <w:tab/>
        <w:t>$</w:t>
      </w:r>
      <w:r w:rsidR="001351C9">
        <w:rPr>
          <w:b/>
          <w:bCs/>
        </w:rPr>
        <w:t>2.32</w:t>
      </w:r>
      <w:r w:rsidRPr="005C04B2">
        <w:rPr>
          <w:b/>
          <w:bCs/>
        </w:rPr>
        <w:t>M</w:t>
      </w:r>
      <w:r w:rsidRPr="005C04B2">
        <w:t xml:space="preserve"> (Between FY19-20 and FY21-22)</w:t>
      </w:r>
    </w:p>
    <w:p w14:paraId="7FA2F42D" w14:textId="77777777" w:rsidR="00FF650A" w:rsidRPr="005C04B2" w:rsidRDefault="00FF650A" w:rsidP="00656836">
      <w:pPr>
        <w:pStyle w:val="Heading4"/>
      </w:pPr>
      <w:r w:rsidRPr="005C04B2">
        <w:t>Participants</w:t>
      </w:r>
    </w:p>
    <w:p w14:paraId="297E70A3" w14:textId="4A7152AD" w:rsidR="00FF650A" w:rsidRPr="005C04B2" w:rsidRDefault="00FF650A" w:rsidP="00FF650A">
      <w:r w:rsidRPr="005C04B2">
        <w:rPr>
          <w:b/>
          <w:bCs/>
        </w:rPr>
        <w:t xml:space="preserve">All </w:t>
      </w:r>
      <w:r w:rsidRPr="005C04B2">
        <w:rPr>
          <w:b/>
          <w:bCs/>
        </w:rPr>
        <w:tab/>
      </w:r>
      <w:r w:rsidRPr="005C04B2">
        <w:rPr>
          <w:b/>
          <w:bCs/>
        </w:rPr>
        <w:tab/>
      </w:r>
      <w:r w:rsidR="001351C9">
        <w:rPr>
          <w:b/>
          <w:bCs/>
        </w:rPr>
        <w:t>371</w:t>
      </w:r>
      <w:r w:rsidRPr="005C04B2">
        <w:rPr>
          <w:b/>
          <w:bCs/>
        </w:rPr>
        <w:t xml:space="preserve"> </w:t>
      </w:r>
      <w:r w:rsidRPr="005C04B2">
        <w:t>(Year coverage for NPS-M and CoS)</w:t>
      </w:r>
    </w:p>
    <w:p w14:paraId="72B3F4A7" w14:textId="68DE601B" w:rsidR="00FF650A" w:rsidRPr="005C04B2" w:rsidRDefault="00FF650A" w:rsidP="00FF650A">
      <w:r w:rsidRPr="005C04B2">
        <w:rPr>
          <w:b/>
          <w:bCs/>
        </w:rPr>
        <w:t>NPS-M</w:t>
      </w:r>
      <w:r w:rsidRPr="005C04B2">
        <w:rPr>
          <w:b/>
          <w:bCs/>
        </w:rPr>
        <w:tab/>
      </w:r>
      <w:r w:rsidRPr="005C04B2">
        <w:rPr>
          <w:b/>
          <w:bCs/>
        </w:rPr>
        <w:tab/>
      </w:r>
      <w:r>
        <w:rPr>
          <w:b/>
          <w:bCs/>
        </w:rPr>
        <w:t>1</w:t>
      </w:r>
      <w:r w:rsidR="001351C9">
        <w:rPr>
          <w:b/>
          <w:bCs/>
        </w:rPr>
        <w:t>81</w:t>
      </w:r>
      <w:r w:rsidRPr="005C04B2">
        <w:t xml:space="preserve"> (Between 1 July and 31 Dec 2019)</w:t>
      </w:r>
    </w:p>
    <w:p w14:paraId="7CBDA9E5" w14:textId="4C187E30" w:rsidR="00FF650A" w:rsidRPr="005C04B2" w:rsidRDefault="00FF650A" w:rsidP="00FF650A">
      <w:r w:rsidRPr="005C04B2">
        <w:rPr>
          <w:b/>
          <w:bCs/>
        </w:rPr>
        <w:t>CoS</w:t>
      </w:r>
      <w:r w:rsidRPr="005C04B2">
        <w:rPr>
          <w:b/>
          <w:bCs/>
        </w:rPr>
        <w:tab/>
      </w:r>
      <w:r w:rsidRPr="005C04B2">
        <w:rPr>
          <w:b/>
          <w:bCs/>
        </w:rPr>
        <w:tab/>
      </w:r>
      <w:r w:rsidR="001351C9">
        <w:rPr>
          <w:b/>
          <w:bCs/>
        </w:rPr>
        <w:t>136</w:t>
      </w:r>
      <w:r w:rsidRPr="005C04B2">
        <w:t xml:space="preserve"> (Between 1 July and 31 Dec 2019)</w:t>
      </w:r>
    </w:p>
    <w:p w14:paraId="0BB9B834" w14:textId="77777777" w:rsidR="00FF650A" w:rsidRPr="005C04B2" w:rsidRDefault="00FF650A" w:rsidP="00ED2B07">
      <w:pPr>
        <w:pStyle w:val="Heading3"/>
      </w:pPr>
      <w:r w:rsidRPr="005C04B2">
        <w:t>INDICATORS OF NEED</w:t>
      </w:r>
      <w:r w:rsidRPr="005C04B2">
        <w:rPr>
          <w:vertAlign w:val="superscript"/>
        </w:rPr>
        <w:footnoteReference w:id="166"/>
      </w:r>
    </w:p>
    <w:p w14:paraId="6EDC6AF8" w14:textId="23452AB6" w:rsidR="00FF650A" w:rsidRPr="005C04B2" w:rsidRDefault="008502B4" w:rsidP="00ED2B07">
      <w:pPr>
        <w:pStyle w:val="Heading4"/>
      </w:pPr>
      <w:r w:rsidRPr="008502B4">
        <w:t>Estimated number of people needing community mental health supports</w:t>
      </w:r>
    </w:p>
    <w:p w14:paraId="1900A242" w14:textId="70C332D6" w:rsidR="00FF650A" w:rsidRPr="005C04B2" w:rsidRDefault="00F94F5C" w:rsidP="00F94F5C">
      <w:pPr>
        <w:rPr>
          <w:rFonts w:eastAsiaTheme="majorEastAsia" w:cstheme="majorBidi"/>
          <w:iCs/>
          <w:color w:val="2F5496" w:themeColor="accent1" w:themeShade="BF"/>
          <w:sz w:val="24"/>
        </w:rPr>
      </w:pPr>
      <w:r>
        <w:t>The National Mental Health Service Planning Framework tool estimates that 326 people are not eligible for the NDIS but require individual support and rehabilitation services in Country WA PHN. It is estimated that 30% of this sub-population will require PHN funding at a total workforce full-time equivalent of $3.54M for Country WA PHN</w:t>
      </w:r>
      <w:r w:rsidR="00FF650A">
        <w:t>.</w:t>
      </w:r>
    </w:p>
    <w:p w14:paraId="485D82B0" w14:textId="60E7CB7D" w:rsidR="00FF650A" w:rsidRPr="005C04B2" w:rsidRDefault="00D72ABD" w:rsidP="00ED2B07">
      <w:pPr>
        <w:pStyle w:val="Heading4"/>
      </w:pPr>
      <w:r w:rsidRPr="00D72ABD">
        <w:lastRenderedPageBreak/>
        <w:t>Hospitalisation rate for schizophrenia and delusional disorders</w:t>
      </w:r>
    </w:p>
    <w:p w14:paraId="466B6311" w14:textId="5E7176B1" w:rsidR="00FF650A" w:rsidRPr="005C04B2" w:rsidRDefault="00CE17D5" w:rsidP="00FF650A">
      <w:r w:rsidRPr="00CE17D5">
        <w:t>The Wheatbelt-South and Kimberley SA3s had hospitalisation rates for schizophrenia and delusional disorders around 1.5 times the national average.</w:t>
      </w:r>
    </w:p>
    <w:p w14:paraId="20C467CF" w14:textId="77777777" w:rsidR="00FF650A" w:rsidRPr="005C04B2" w:rsidRDefault="00FF650A" w:rsidP="00ED2B07">
      <w:pPr>
        <w:pStyle w:val="Heading4"/>
      </w:pPr>
      <w:r w:rsidRPr="007E5284">
        <w:t>NPS-M –</w:t>
      </w:r>
      <w:r>
        <w:t xml:space="preserve"> </w:t>
      </w:r>
      <w:r w:rsidRPr="007E5284">
        <w:t>Average wait time (July – Dec 2019)</w:t>
      </w:r>
    </w:p>
    <w:p w14:paraId="0A451946" w14:textId="6EDB37E6" w:rsidR="00FF650A" w:rsidRPr="005C04B2" w:rsidRDefault="00CE17D5" w:rsidP="00FF650A">
      <w:r>
        <w:t>3 months</w:t>
      </w:r>
      <w:r w:rsidR="00FF650A" w:rsidRPr="009414A6">
        <w:t>.</w:t>
      </w:r>
    </w:p>
    <w:p w14:paraId="17E749E1" w14:textId="77777777" w:rsidR="00FF650A" w:rsidRPr="005C04B2" w:rsidRDefault="00FF650A" w:rsidP="00ED2B07">
      <w:pPr>
        <w:pStyle w:val="Heading3"/>
      </w:pPr>
      <w:r w:rsidRPr="005C04B2">
        <w:t>POPULATION AND DEMOGRAPHICS</w:t>
      </w:r>
      <w:r w:rsidRPr="005C04B2">
        <w:rPr>
          <w:vertAlign w:val="superscript"/>
        </w:rPr>
        <w:footnoteReference w:id="167"/>
      </w:r>
    </w:p>
    <w:p w14:paraId="1F0A001A" w14:textId="77777777" w:rsidR="00FF650A" w:rsidRPr="005C04B2" w:rsidRDefault="00FF650A" w:rsidP="00ED2B07">
      <w:pPr>
        <w:pStyle w:val="Heading4"/>
      </w:pPr>
      <w:r w:rsidRPr="005C04B2">
        <w:t>Population (ERP1 from 2016 census)</w:t>
      </w:r>
    </w:p>
    <w:p w14:paraId="5DB2A43C" w14:textId="1FF2B578" w:rsidR="00FF650A" w:rsidRPr="005C04B2" w:rsidRDefault="000212DD" w:rsidP="00FF650A">
      <w:r w:rsidRPr="000212DD">
        <w:t>531,934</w:t>
      </w:r>
    </w:p>
    <w:p w14:paraId="295373E1" w14:textId="77777777" w:rsidR="00FF650A" w:rsidRPr="005C04B2" w:rsidRDefault="00FF650A" w:rsidP="00ED2B07">
      <w:pPr>
        <w:pStyle w:val="Heading4"/>
      </w:pPr>
      <w:r w:rsidRPr="005C04B2">
        <w:t>Population growth 2012-2016</w:t>
      </w:r>
    </w:p>
    <w:p w14:paraId="01914FAA" w14:textId="47182C8A" w:rsidR="00FF650A" w:rsidRPr="005C04B2" w:rsidRDefault="000212DD" w:rsidP="00FF650A">
      <w:r>
        <w:t>0.70</w:t>
      </w:r>
      <w:r w:rsidR="00FF650A" w:rsidRPr="00217EC6">
        <w:t>%</w:t>
      </w:r>
    </w:p>
    <w:p w14:paraId="3EA9E6D4" w14:textId="77777777" w:rsidR="00FF650A" w:rsidRPr="005C04B2" w:rsidRDefault="00FF650A" w:rsidP="00ED2B07">
      <w:pPr>
        <w:pStyle w:val="Heading4"/>
      </w:pPr>
      <w:r w:rsidRPr="005C04B2">
        <w:t>Indigenous population</w:t>
      </w:r>
    </w:p>
    <w:p w14:paraId="17092418" w14:textId="6FC76A6B" w:rsidR="00FF650A" w:rsidRPr="005C04B2" w:rsidRDefault="00CA1D9F" w:rsidP="00FF650A">
      <w:r w:rsidRPr="00CA1D9F">
        <w:t>44,052</w:t>
      </w:r>
    </w:p>
    <w:p w14:paraId="54BA59D3" w14:textId="77777777" w:rsidR="00FF650A" w:rsidRPr="005C04B2" w:rsidRDefault="00FF650A" w:rsidP="00ED2B07">
      <w:pPr>
        <w:pStyle w:val="Heading4"/>
      </w:pPr>
      <w:r w:rsidRPr="005C04B2">
        <w:t>Gender (%)</w:t>
      </w:r>
    </w:p>
    <w:p w14:paraId="0C14DAD5" w14:textId="2C96293E" w:rsidR="00FF650A" w:rsidRPr="005C04B2" w:rsidRDefault="00FF650A" w:rsidP="00FF650A">
      <w:r w:rsidRPr="005C04B2">
        <w:t xml:space="preserve">Male: </w:t>
      </w:r>
      <w:r w:rsidR="00CA1D9F">
        <w:t>51</w:t>
      </w:r>
      <w:r w:rsidRPr="005C04B2">
        <w:t>.</w:t>
      </w:r>
      <w:r w:rsidR="00CA1D9F">
        <w:t>20</w:t>
      </w:r>
      <w:r w:rsidRPr="005C04B2">
        <w:br/>
        <w:t xml:space="preserve">Female: </w:t>
      </w:r>
      <w:r w:rsidR="00CA1D9F">
        <w:t>48</w:t>
      </w:r>
      <w:r w:rsidRPr="005C04B2">
        <w:t>.</w:t>
      </w:r>
      <w:r w:rsidR="00CA1D9F">
        <w:t>80</w:t>
      </w:r>
    </w:p>
    <w:p w14:paraId="171BD56E" w14:textId="77777777" w:rsidR="00FF650A" w:rsidRPr="005C04B2" w:rsidRDefault="00FF650A" w:rsidP="00ED2B07">
      <w:pPr>
        <w:pStyle w:val="Heading4"/>
      </w:pPr>
      <w:r w:rsidRPr="005C04B2">
        <w:t>Area (Square Kilometres)</w:t>
      </w:r>
    </w:p>
    <w:p w14:paraId="46504DC1" w14:textId="11C3C879" w:rsidR="008C5350" w:rsidRDefault="006D47EC" w:rsidP="008C5350">
      <w:r w:rsidRPr="006D47EC">
        <w:t>2,477,561</w:t>
      </w:r>
    </w:p>
    <w:p w14:paraId="1226601F" w14:textId="77777777" w:rsidR="008C5350" w:rsidRDefault="008C5350" w:rsidP="008C5350">
      <w:pPr>
        <w:sectPr w:rsidR="008C5350" w:rsidSect="004052AC">
          <w:headerReference w:type="default" r:id="rId77"/>
          <w:footnotePr>
            <w:numRestart w:val="eachSect"/>
          </w:footnotePr>
          <w:pgSz w:w="11906" w:h="16838"/>
          <w:pgMar w:top="720" w:right="720" w:bottom="720" w:left="720" w:header="708" w:footer="708" w:gutter="0"/>
          <w:cols w:space="708"/>
          <w:docGrid w:linePitch="360"/>
        </w:sectPr>
      </w:pPr>
    </w:p>
    <w:p w14:paraId="1B2D9486" w14:textId="3AC337C6" w:rsidR="00177F16" w:rsidRPr="005C04B2" w:rsidRDefault="008C5350" w:rsidP="008C5350">
      <w:pPr>
        <w:rPr>
          <w:rFonts w:ascii="Segoe UI Semibold" w:eastAsiaTheme="majorEastAsia" w:hAnsi="Segoe UI Semibold" w:cstheme="majorBidi"/>
          <w:b/>
          <w:color w:val="2F5496" w:themeColor="accent1" w:themeShade="BF"/>
          <w:sz w:val="32"/>
          <w:szCs w:val="32"/>
        </w:rPr>
      </w:pPr>
      <w:r>
        <w:rPr>
          <w:rFonts w:ascii="Segoe UI Semibold" w:eastAsiaTheme="majorEastAsia" w:hAnsi="Segoe UI Semibold" w:cstheme="majorBidi"/>
          <w:b/>
          <w:color w:val="2F5496" w:themeColor="accent1" w:themeShade="BF"/>
          <w:sz w:val="32"/>
          <w:szCs w:val="32"/>
        </w:rPr>
        <w:lastRenderedPageBreak/>
        <w:t>PERTH NORTH</w:t>
      </w:r>
    </w:p>
    <w:p w14:paraId="3EA7A2EF" w14:textId="77777777" w:rsidR="00177F16" w:rsidRPr="005C04B2" w:rsidRDefault="00177F16" w:rsidP="00464D6A">
      <w:pPr>
        <w:pStyle w:val="Heading2Numbered"/>
        <w:numPr>
          <w:ilvl w:val="0"/>
          <w:numId w:val="121"/>
        </w:numPr>
      </w:pPr>
      <w:r w:rsidRPr="005C04B2">
        <w:t>KEY FACTS AND FIGURES</w:t>
      </w:r>
    </w:p>
    <w:p w14:paraId="402284E3" w14:textId="77777777" w:rsidR="00177F16" w:rsidRPr="005C04B2" w:rsidRDefault="00177F16" w:rsidP="00177F16">
      <w:r w:rsidRPr="005C04B2">
        <w:t>This document provides a profile of how each PHN has implemented the NPS-M and CoS programs.</w:t>
      </w:r>
    </w:p>
    <w:p w14:paraId="0750DF0C" w14:textId="5B7F30A5" w:rsidR="00177F16" w:rsidRPr="005C04B2" w:rsidRDefault="00F36F9B" w:rsidP="006D1577">
      <w:pPr>
        <w:rPr>
          <w:rFonts w:ascii="Segoe UI Semibold" w:eastAsiaTheme="majorEastAsia" w:hAnsi="Segoe UI Semibold" w:cstheme="majorBidi"/>
          <w:color w:val="1F3763" w:themeColor="accent1" w:themeShade="7F"/>
          <w:sz w:val="26"/>
          <w:szCs w:val="24"/>
        </w:rPr>
      </w:pPr>
      <w:r>
        <w:rPr>
          <w:noProof/>
        </w:rPr>
        <mc:AlternateContent>
          <mc:Choice Requires="wpg">
            <w:drawing>
              <wp:inline distT="0" distB="0" distL="0" distR="0" wp14:anchorId="397A10F8" wp14:editId="3EE41747">
                <wp:extent cx="2590800" cy="3597910"/>
                <wp:effectExtent l="0" t="0" r="19050" b="21590"/>
                <wp:docPr id="628" name="docshapegroup1079" descr="Map showing Perth North. The PHN area is outlined in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3597910"/>
                          <a:chOff x="7391" y="-5256"/>
                          <a:chExt cx="4080" cy="5666"/>
                        </a:xfrm>
                      </wpg:grpSpPr>
                      <pic:pic xmlns:pic="http://schemas.openxmlformats.org/drawingml/2006/picture">
                        <pic:nvPicPr>
                          <pic:cNvPr id="629" name="docshape1080" descr="Map showing Perth North. The PHN area is outlined in r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411" y="-5237"/>
                            <a:ext cx="4040" cy="5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0" name="docshape1081"/>
                        <wps:cNvSpPr>
                          <a:spLocks noChangeArrowheads="1"/>
                        </wps:cNvSpPr>
                        <wps:spPr bwMode="auto">
                          <a:xfrm>
                            <a:off x="7401" y="-5247"/>
                            <a:ext cx="4060" cy="5646"/>
                          </a:xfrm>
                          <a:prstGeom prst="rect">
                            <a:avLst/>
                          </a:prstGeom>
                          <a:noFill/>
                          <a:ln w="12700">
                            <a:solidFill>
                              <a:srgbClr val="E6E6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FCD780" id="docshapegroup1079" o:spid="_x0000_s1026" alt="Map showing Perth North. The PHN area is outlined in red." style="width:204pt;height:283.3pt;mso-position-horizontal-relative:char;mso-position-vertical-relative:line" coordorigin="7391,-5256" coordsize="4080,5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">
                <v:shape id="docshape1080" o:spid="_x0000_s1027" type="#_x0000_t75" alt="Map showing Perth North. The PHN area is outlined in red." style="position:absolute;left:7411;top:-5237;width:4040;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">
                  <v:imagedata r:id="rId79" o:title="Map showing Perth North. The PHN area is outlined in red"/>
                </v:shape>
                <v:rect id="docshape1081" o:spid="_x0000_s1028" style="position:absolute;left:7401;top:-5247;width:4060;height:5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" filled="f" strokecolor="#e6e6e0" strokeweight="1pt"/>
                <w10:anchorlock/>
              </v:group>
            </w:pict>
          </mc:Fallback>
        </mc:AlternateContent>
      </w:r>
    </w:p>
    <w:p w14:paraId="44897606" w14:textId="77777777" w:rsidR="00177F16" w:rsidRPr="005C04B2" w:rsidRDefault="00177F16" w:rsidP="00177F16">
      <w:pPr>
        <w:keepNext/>
        <w:keepLines/>
        <w:spacing w:before="40" w:after="0"/>
        <w:outlineLvl w:val="2"/>
        <w:rPr>
          <w:rFonts w:ascii="Segoe UI Semibold" w:eastAsiaTheme="majorEastAsia" w:hAnsi="Segoe UI Semibold" w:cstheme="majorBidi"/>
          <w:color w:val="1F3763" w:themeColor="accent1" w:themeShade="7F"/>
          <w:sz w:val="26"/>
          <w:szCs w:val="24"/>
        </w:rPr>
      </w:pPr>
      <w:r w:rsidRPr="005C04B2">
        <w:rPr>
          <w:rFonts w:ascii="Segoe UI Semibold" w:eastAsiaTheme="majorEastAsia" w:hAnsi="Segoe UI Semibold" w:cstheme="majorBidi"/>
          <w:color w:val="1F3763" w:themeColor="accent1" w:themeShade="7F"/>
          <w:sz w:val="26"/>
          <w:szCs w:val="24"/>
        </w:rPr>
        <w:t>FUNDING</w:t>
      </w:r>
      <w:r w:rsidRPr="005C04B2">
        <w:rPr>
          <w:rFonts w:ascii="Segoe UI Semibold" w:eastAsiaTheme="majorEastAsia" w:hAnsi="Segoe UI Semibold" w:cstheme="majorBidi"/>
          <w:color w:val="1F3763" w:themeColor="accent1" w:themeShade="7F"/>
          <w:sz w:val="26"/>
          <w:szCs w:val="24"/>
          <w:vertAlign w:val="superscript"/>
        </w:rPr>
        <w:footnoteReference w:id="168"/>
      </w:r>
      <w:r w:rsidRPr="005C04B2">
        <w:rPr>
          <w:rFonts w:ascii="Segoe UI Semibold" w:eastAsiaTheme="majorEastAsia" w:hAnsi="Segoe UI Semibold" w:cstheme="majorBidi"/>
          <w:color w:val="1F3763" w:themeColor="accent1" w:themeShade="7F"/>
          <w:sz w:val="26"/>
          <w:szCs w:val="24"/>
        </w:rPr>
        <w:t xml:space="preserve"> AND PARTICIPANT</w:t>
      </w:r>
      <w:r w:rsidRPr="005C04B2">
        <w:rPr>
          <w:rFonts w:ascii="Segoe UI Semibold" w:eastAsiaTheme="majorEastAsia" w:hAnsi="Segoe UI Semibold" w:cstheme="majorBidi"/>
          <w:color w:val="1F3763" w:themeColor="accent1" w:themeShade="7F"/>
          <w:sz w:val="26"/>
          <w:szCs w:val="24"/>
          <w:vertAlign w:val="superscript"/>
        </w:rPr>
        <w:footnoteReference w:id="169"/>
      </w:r>
      <w:r w:rsidRPr="005C04B2">
        <w:rPr>
          <w:rFonts w:ascii="Segoe UI Semibold" w:eastAsiaTheme="majorEastAsia" w:hAnsi="Segoe UI Semibold" w:cstheme="majorBidi"/>
          <w:color w:val="1F3763" w:themeColor="accent1" w:themeShade="7F"/>
          <w:sz w:val="26"/>
          <w:szCs w:val="24"/>
        </w:rPr>
        <w:t xml:space="preserve"> LEVELS</w:t>
      </w:r>
    </w:p>
    <w:p w14:paraId="68819387" w14:textId="77777777" w:rsidR="00177F16" w:rsidRPr="005C04B2" w:rsidRDefault="00177F16" w:rsidP="00177F16">
      <w:pPr>
        <w:keepNext/>
        <w:keepLines/>
        <w:spacing w:after="0"/>
        <w:outlineLvl w:val="3"/>
        <w:rPr>
          <w:rFonts w:eastAsiaTheme="majorEastAsia" w:cstheme="majorBidi"/>
          <w:iCs/>
          <w:color w:val="2F5496" w:themeColor="accent1" w:themeShade="BF"/>
          <w:sz w:val="24"/>
        </w:rPr>
      </w:pPr>
      <w:r w:rsidRPr="005C04B2">
        <w:rPr>
          <w:rFonts w:eastAsiaTheme="majorEastAsia" w:cstheme="majorBidi"/>
          <w:iCs/>
          <w:color w:val="2F5496" w:themeColor="accent1" w:themeShade="BF"/>
          <w:sz w:val="24"/>
        </w:rPr>
        <w:t>Funding ($M):</w:t>
      </w:r>
    </w:p>
    <w:p w14:paraId="4E058998" w14:textId="125FD7C2" w:rsidR="00177F16" w:rsidRPr="005C04B2" w:rsidRDefault="00177F16" w:rsidP="00177F16">
      <w:r w:rsidRPr="005C04B2">
        <w:rPr>
          <w:b/>
          <w:bCs/>
        </w:rPr>
        <w:t>All</w:t>
      </w:r>
      <w:r w:rsidRPr="005C04B2">
        <w:t xml:space="preserve"> </w:t>
      </w:r>
      <w:r w:rsidRPr="005C04B2">
        <w:tab/>
      </w:r>
      <w:r w:rsidRPr="005C04B2">
        <w:tab/>
      </w:r>
      <w:r w:rsidRPr="005C04B2">
        <w:rPr>
          <w:b/>
          <w:bCs/>
        </w:rPr>
        <w:t>$</w:t>
      </w:r>
      <w:r w:rsidR="00F36F9B">
        <w:rPr>
          <w:b/>
          <w:bCs/>
        </w:rPr>
        <w:t>7</w:t>
      </w:r>
      <w:r>
        <w:rPr>
          <w:b/>
          <w:bCs/>
        </w:rPr>
        <w:t>.</w:t>
      </w:r>
      <w:r w:rsidR="00F36F9B">
        <w:rPr>
          <w:b/>
          <w:bCs/>
        </w:rPr>
        <w:t>78</w:t>
      </w:r>
      <w:r w:rsidRPr="005C04B2">
        <w:rPr>
          <w:b/>
          <w:bCs/>
        </w:rPr>
        <w:t>M</w:t>
      </w:r>
      <w:r w:rsidRPr="005C04B2">
        <w:t xml:space="preserve"> (Year coverage for NPS-M and CoS)</w:t>
      </w:r>
    </w:p>
    <w:p w14:paraId="457C671B" w14:textId="175D1004" w:rsidR="00177F16" w:rsidRPr="005C04B2" w:rsidRDefault="00177F16" w:rsidP="00177F16">
      <w:r w:rsidRPr="005C04B2">
        <w:rPr>
          <w:b/>
          <w:bCs/>
        </w:rPr>
        <w:t>NPS-M</w:t>
      </w:r>
      <w:r w:rsidRPr="005C04B2">
        <w:tab/>
      </w:r>
      <w:r w:rsidRPr="005C04B2">
        <w:tab/>
      </w:r>
      <w:r w:rsidRPr="005C04B2">
        <w:rPr>
          <w:b/>
          <w:bCs/>
        </w:rPr>
        <w:t>$</w:t>
      </w:r>
      <w:r w:rsidR="00F36F9B">
        <w:rPr>
          <w:b/>
          <w:bCs/>
        </w:rPr>
        <w:t>2.61</w:t>
      </w:r>
      <w:r w:rsidRPr="005C04B2">
        <w:rPr>
          <w:b/>
          <w:bCs/>
        </w:rPr>
        <w:t>M</w:t>
      </w:r>
      <w:r w:rsidRPr="005C04B2">
        <w:t xml:space="preserve"> (Between FY17-18 and FY20-21)</w:t>
      </w:r>
    </w:p>
    <w:p w14:paraId="508C5D4F" w14:textId="6D29F362" w:rsidR="00177F16" w:rsidRPr="005C04B2" w:rsidRDefault="00177F16" w:rsidP="00177F16">
      <w:r w:rsidRPr="005C04B2">
        <w:rPr>
          <w:b/>
          <w:bCs/>
        </w:rPr>
        <w:t>CoS</w:t>
      </w:r>
      <w:r w:rsidRPr="005C04B2">
        <w:rPr>
          <w:b/>
          <w:bCs/>
        </w:rPr>
        <w:tab/>
      </w:r>
      <w:r w:rsidRPr="005C04B2">
        <w:rPr>
          <w:b/>
          <w:bCs/>
        </w:rPr>
        <w:tab/>
        <w:t>$</w:t>
      </w:r>
      <w:r w:rsidR="00F36F9B">
        <w:rPr>
          <w:b/>
          <w:bCs/>
        </w:rPr>
        <w:t>5.17</w:t>
      </w:r>
      <w:r w:rsidRPr="005C04B2">
        <w:rPr>
          <w:b/>
          <w:bCs/>
        </w:rPr>
        <w:t>M</w:t>
      </w:r>
      <w:r w:rsidRPr="005C04B2">
        <w:t xml:space="preserve"> (Between FY19-20 and FY21-22)</w:t>
      </w:r>
    </w:p>
    <w:p w14:paraId="33E48C1F" w14:textId="77777777" w:rsidR="00177F16" w:rsidRPr="005C04B2" w:rsidRDefault="00177F16" w:rsidP="00177F16">
      <w:pPr>
        <w:keepNext/>
        <w:keepLines/>
        <w:spacing w:after="0"/>
        <w:outlineLvl w:val="3"/>
        <w:rPr>
          <w:rFonts w:eastAsiaTheme="majorEastAsia" w:cstheme="majorBidi"/>
          <w:iCs/>
          <w:color w:val="2F5496" w:themeColor="accent1" w:themeShade="BF"/>
          <w:sz w:val="24"/>
        </w:rPr>
      </w:pPr>
      <w:r w:rsidRPr="005C04B2">
        <w:rPr>
          <w:rFonts w:eastAsiaTheme="majorEastAsia" w:cstheme="majorBidi"/>
          <w:iCs/>
          <w:color w:val="2F5496" w:themeColor="accent1" w:themeShade="BF"/>
          <w:sz w:val="24"/>
        </w:rPr>
        <w:t>Participants</w:t>
      </w:r>
    </w:p>
    <w:p w14:paraId="61E054BB" w14:textId="667FAA37" w:rsidR="00177F16" w:rsidRPr="005C04B2" w:rsidRDefault="00177F16" w:rsidP="00177F16">
      <w:r w:rsidRPr="005C04B2">
        <w:rPr>
          <w:b/>
          <w:bCs/>
        </w:rPr>
        <w:t xml:space="preserve">All </w:t>
      </w:r>
      <w:r w:rsidRPr="005C04B2">
        <w:rPr>
          <w:b/>
          <w:bCs/>
        </w:rPr>
        <w:tab/>
      </w:r>
      <w:r w:rsidRPr="005C04B2">
        <w:rPr>
          <w:b/>
          <w:bCs/>
        </w:rPr>
        <w:tab/>
      </w:r>
      <w:r w:rsidR="00F36F9B">
        <w:rPr>
          <w:b/>
          <w:bCs/>
        </w:rPr>
        <w:t>564</w:t>
      </w:r>
      <w:r w:rsidRPr="005C04B2">
        <w:rPr>
          <w:b/>
          <w:bCs/>
        </w:rPr>
        <w:t xml:space="preserve"> </w:t>
      </w:r>
      <w:r w:rsidRPr="005C04B2">
        <w:t>(Year coverage for NPS-M and CoS)</w:t>
      </w:r>
    </w:p>
    <w:p w14:paraId="761F711B" w14:textId="65DFFCFE" w:rsidR="00177F16" w:rsidRPr="005C04B2" w:rsidRDefault="00177F16" w:rsidP="00177F16">
      <w:r w:rsidRPr="005C04B2">
        <w:rPr>
          <w:b/>
          <w:bCs/>
        </w:rPr>
        <w:t>NPS-M</w:t>
      </w:r>
      <w:r w:rsidRPr="005C04B2">
        <w:rPr>
          <w:b/>
          <w:bCs/>
        </w:rPr>
        <w:tab/>
      </w:r>
      <w:r w:rsidRPr="005C04B2">
        <w:rPr>
          <w:b/>
          <w:bCs/>
        </w:rPr>
        <w:tab/>
      </w:r>
      <w:r w:rsidR="00F36F9B">
        <w:rPr>
          <w:b/>
          <w:bCs/>
        </w:rPr>
        <w:t>395</w:t>
      </w:r>
      <w:r w:rsidRPr="005C04B2">
        <w:t xml:space="preserve"> (Between 1 July and 31 Dec 2019)</w:t>
      </w:r>
    </w:p>
    <w:p w14:paraId="2D23C780" w14:textId="77777777" w:rsidR="00611E0E" w:rsidRDefault="00177F16" w:rsidP="00177F16">
      <w:r w:rsidRPr="005C04B2">
        <w:rPr>
          <w:b/>
          <w:bCs/>
        </w:rPr>
        <w:t>CoS</w:t>
      </w:r>
      <w:r w:rsidRPr="005C04B2">
        <w:rPr>
          <w:b/>
          <w:bCs/>
        </w:rPr>
        <w:tab/>
      </w:r>
      <w:r w:rsidRPr="005C04B2">
        <w:rPr>
          <w:b/>
          <w:bCs/>
        </w:rPr>
        <w:tab/>
      </w:r>
      <w:r>
        <w:rPr>
          <w:b/>
          <w:bCs/>
        </w:rPr>
        <w:t>1</w:t>
      </w:r>
      <w:r w:rsidR="00F36F9B">
        <w:rPr>
          <w:b/>
          <w:bCs/>
        </w:rPr>
        <w:t>69</w:t>
      </w:r>
      <w:r w:rsidRPr="005C04B2">
        <w:t xml:space="preserve"> (Between 1 July and 31 Dec 2019)</w:t>
      </w:r>
    </w:p>
    <w:p w14:paraId="79FEA28E" w14:textId="6D8547E3" w:rsidR="00177F16" w:rsidRPr="005C04B2" w:rsidRDefault="00177F16" w:rsidP="00177F16">
      <w:pPr>
        <w:keepNext/>
        <w:keepLines/>
        <w:spacing w:before="40" w:after="0"/>
        <w:outlineLvl w:val="2"/>
        <w:rPr>
          <w:rFonts w:ascii="Segoe UI Semibold" w:eastAsiaTheme="majorEastAsia" w:hAnsi="Segoe UI Semibold" w:cstheme="majorBidi"/>
          <w:color w:val="1F3763" w:themeColor="accent1" w:themeShade="7F"/>
          <w:sz w:val="26"/>
          <w:szCs w:val="24"/>
        </w:rPr>
      </w:pPr>
      <w:r w:rsidRPr="005C04B2">
        <w:rPr>
          <w:rFonts w:ascii="Segoe UI Semibold" w:eastAsiaTheme="majorEastAsia" w:hAnsi="Segoe UI Semibold" w:cstheme="majorBidi"/>
          <w:color w:val="1F3763" w:themeColor="accent1" w:themeShade="7F"/>
          <w:sz w:val="26"/>
          <w:szCs w:val="24"/>
        </w:rPr>
        <w:t>INDICATORS OF NEED</w:t>
      </w:r>
      <w:r w:rsidRPr="005C04B2">
        <w:rPr>
          <w:rFonts w:ascii="Segoe UI Semibold" w:eastAsiaTheme="majorEastAsia" w:hAnsi="Segoe UI Semibold" w:cstheme="majorBidi"/>
          <w:color w:val="1F3763" w:themeColor="accent1" w:themeShade="7F"/>
          <w:sz w:val="26"/>
          <w:szCs w:val="24"/>
          <w:vertAlign w:val="superscript"/>
        </w:rPr>
        <w:footnoteReference w:id="170"/>
      </w:r>
    </w:p>
    <w:p w14:paraId="38AF2D07" w14:textId="528BB5EA" w:rsidR="00177F16" w:rsidRPr="005C04B2" w:rsidRDefault="008F6F81" w:rsidP="00177F16">
      <w:pPr>
        <w:spacing w:after="0"/>
        <w:rPr>
          <w:rFonts w:eastAsiaTheme="majorEastAsia" w:cstheme="majorBidi"/>
          <w:iCs/>
          <w:color w:val="2F5496" w:themeColor="accent1" w:themeShade="BF"/>
          <w:sz w:val="24"/>
        </w:rPr>
      </w:pPr>
      <w:r w:rsidRPr="008F6F81">
        <w:rPr>
          <w:rFonts w:eastAsiaTheme="majorEastAsia" w:cstheme="majorBidi"/>
          <w:iCs/>
          <w:color w:val="2F5496" w:themeColor="accent1" w:themeShade="BF"/>
          <w:sz w:val="24"/>
        </w:rPr>
        <w:t>Hospitalisation rate for bipolar and mood disorders</w:t>
      </w:r>
    </w:p>
    <w:p w14:paraId="335F40BB" w14:textId="600A6EB2" w:rsidR="00177F16" w:rsidRPr="005C04B2" w:rsidRDefault="00FD6E4F" w:rsidP="00177F16">
      <w:pPr>
        <w:rPr>
          <w:rFonts w:eastAsiaTheme="majorEastAsia" w:cstheme="majorBidi"/>
          <w:iCs/>
          <w:color w:val="2F5496" w:themeColor="accent1" w:themeShade="BF"/>
          <w:sz w:val="24"/>
        </w:rPr>
      </w:pPr>
      <w:r w:rsidRPr="00FD6E4F">
        <w:t>Perth North had a higher hospitalisation rate (ASR=14 per 10,000) for bipolar and mood disorders compared to the national average (ASR=11 per 10,000).</w:t>
      </w:r>
    </w:p>
    <w:p w14:paraId="684321F2" w14:textId="60F4277D" w:rsidR="00177F16" w:rsidRPr="005C04B2" w:rsidRDefault="00613BEC" w:rsidP="00177F16">
      <w:pPr>
        <w:keepNext/>
        <w:keepLines/>
        <w:spacing w:after="0"/>
        <w:outlineLvl w:val="3"/>
        <w:rPr>
          <w:rFonts w:eastAsiaTheme="majorEastAsia" w:cstheme="majorBidi"/>
          <w:iCs/>
          <w:color w:val="2F5496" w:themeColor="accent1" w:themeShade="BF"/>
          <w:sz w:val="24"/>
        </w:rPr>
      </w:pPr>
      <w:r w:rsidRPr="00613BEC">
        <w:rPr>
          <w:rFonts w:eastAsiaTheme="majorEastAsia" w:cstheme="majorBidi"/>
          <w:iCs/>
          <w:color w:val="2F5496" w:themeColor="accent1" w:themeShade="BF"/>
          <w:sz w:val="24"/>
        </w:rPr>
        <w:lastRenderedPageBreak/>
        <w:t>Estimated number of people needing community mental health supports</w:t>
      </w:r>
    </w:p>
    <w:p w14:paraId="727A1CD9" w14:textId="37894A0C" w:rsidR="00177F16" w:rsidRPr="005C04B2" w:rsidRDefault="00B77F8D" w:rsidP="00B77F8D">
      <w:r>
        <w:t>The National Mental Health Service Planning Framework tool estimates that 679 people are not eligible for the NDIS but require individual support and rehabilitation services in Perth North PHN. It is estimated that 30% of this sub-population will require PHN funding at a total workforce full-time equivalent of $7.35M for Perth North PHN.</w:t>
      </w:r>
    </w:p>
    <w:p w14:paraId="51B1AC2A" w14:textId="77777777" w:rsidR="00177F16" w:rsidRPr="005C04B2" w:rsidRDefault="00177F16" w:rsidP="00177F16">
      <w:pPr>
        <w:keepNext/>
        <w:keepLines/>
        <w:spacing w:after="0"/>
        <w:outlineLvl w:val="3"/>
        <w:rPr>
          <w:rFonts w:eastAsiaTheme="majorEastAsia" w:cstheme="majorBidi"/>
          <w:iCs/>
          <w:color w:val="2F5496" w:themeColor="accent1" w:themeShade="BF"/>
          <w:sz w:val="24"/>
        </w:rPr>
      </w:pPr>
      <w:r w:rsidRPr="007E5284">
        <w:rPr>
          <w:rFonts w:eastAsiaTheme="majorEastAsia" w:cstheme="majorBidi"/>
          <w:iCs/>
          <w:color w:val="2F5496" w:themeColor="accent1" w:themeShade="BF"/>
          <w:sz w:val="24"/>
        </w:rPr>
        <w:t>NPS-M –</w:t>
      </w:r>
      <w:r>
        <w:rPr>
          <w:rFonts w:eastAsiaTheme="majorEastAsia" w:cstheme="majorBidi"/>
          <w:iCs/>
          <w:color w:val="2F5496" w:themeColor="accent1" w:themeShade="BF"/>
          <w:sz w:val="24"/>
        </w:rPr>
        <w:t xml:space="preserve"> </w:t>
      </w:r>
      <w:r w:rsidRPr="007E5284">
        <w:rPr>
          <w:rFonts w:eastAsiaTheme="majorEastAsia" w:cstheme="majorBidi"/>
          <w:iCs/>
          <w:color w:val="2F5496" w:themeColor="accent1" w:themeShade="BF"/>
          <w:sz w:val="24"/>
        </w:rPr>
        <w:t>Average wait time (July – Dec 2019)</w:t>
      </w:r>
    </w:p>
    <w:p w14:paraId="0AE382CC" w14:textId="77777777" w:rsidR="00611E0E" w:rsidRDefault="00177F16" w:rsidP="00177F16">
      <w:r>
        <w:t>3 months</w:t>
      </w:r>
      <w:r w:rsidRPr="009414A6">
        <w:t>.</w:t>
      </w:r>
    </w:p>
    <w:p w14:paraId="1D8C2F61" w14:textId="50A9530A" w:rsidR="00177F16" w:rsidRPr="005C04B2" w:rsidRDefault="00177F16" w:rsidP="00177F16">
      <w:pPr>
        <w:keepNext/>
        <w:keepLines/>
        <w:spacing w:before="40" w:after="0"/>
        <w:outlineLvl w:val="2"/>
        <w:rPr>
          <w:rFonts w:ascii="Segoe UI Semibold" w:eastAsiaTheme="majorEastAsia" w:hAnsi="Segoe UI Semibold" w:cstheme="majorBidi"/>
          <w:color w:val="1F3763" w:themeColor="accent1" w:themeShade="7F"/>
          <w:sz w:val="26"/>
          <w:szCs w:val="24"/>
        </w:rPr>
      </w:pPr>
      <w:r w:rsidRPr="005C04B2">
        <w:rPr>
          <w:rFonts w:ascii="Segoe UI Semibold" w:eastAsiaTheme="majorEastAsia" w:hAnsi="Segoe UI Semibold" w:cstheme="majorBidi"/>
          <w:color w:val="1F3763" w:themeColor="accent1" w:themeShade="7F"/>
          <w:sz w:val="26"/>
          <w:szCs w:val="24"/>
        </w:rPr>
        <w:t>POPULATION AND DEMOGRAPHICS</w:t>
      </w:r>
      <w:r w:rsidRPr="005C04B2">
        <w:rPr>
          <w:rFonts w:ascii="Segoe UI Semibold" w:eastAsiaTheme="majorEastAsia" w:hAnsi="Segoe UI Semibold" w:cstheme="majorBidi"/>
          <w:color w:val="1F3763" w:themeColor="accent1" w:themeShade="7F"/>
          <w:sz w:val="26"/>
          <w:szCs w:val="24"/>
          <w:vertAlign w:val="superscript"/>
        </w:rPr>
        <w:footnoteReference w:id="171"/>
      </w:r>
    </w:p>
    <w:p w14:paraId="2602678B" w14:textId="77777777" w:rsidR="00177F16" w:rsidRPr="005C04B2" w:rsidRDefault="00177F16" w:rsidP="00177F16">
      <w:pPr>
        <w:keepNext/>
        <w:keepLines/>
        <w:spacing w:after="0"/>
        <w:outlineLvl w:val="3"/>
        <w:rPr>
          <w:rFonts w:eastAsiaTheme="majorEastAsia" w:cstheme="majorBidi"/>
          <w:iCs/>
          <w:color w:val="2F5496" w:themeColor="accent1" w:themeShade="BF"/>
          <w:sz w:val="24"/>
        </w:rPr>
      </w:pPr>
      <w:r w:rsidRPr="005C04B2">
        <w:rPr>
          <w:rFonts w:eastAsiaTheme="majorEastAsia" w:cstheme="majorBidi"/>
          <w:iCs/>
          <w:color w:val="2F5496" w:themeColor="accent1" w:themeShade="BF"/>
          <w:sz w:val="24"/>
        </w:rPr>
        <w:t>Population (ERP1 from 2016 census)</w:t>
      </w:r>
    </w:p>
    <w:p w14:paraId="454B0807" w14:textId="6A5FC139" w:rsidR="00177F16" w:rsidRPr="005C04B2" w:rsidRDefault="006C6525" w:rsidP="00177F16">
      <w:r>
        <w:t>1.06M</w:t>
      </w:r>
    </w:p>
    <w:p w14:paraId="6A7FC7C9" w14:textId="77777777" w:rsidR="00177F16" w:rsidRPr="005C04B2" w:rsidRDefault="00177F16" w:rsidP="00177F16">
      <w:pPr>
        <w:keepNext/>
        <w:keepLines/>
        <w:spacing w:after="0"/>
        <w:outlineLvl w:val="3"/>
        <w:rPr>
          <w:rFonts w:eastAsiaTheme="majorEastAsia" w:cstheme="majorBidi"/>
          <w:iCs/>
          <w:color w:val="2F5496" w:themeColor="accent1" w:themeShade="BF"/>
          <w:sz w:val="24"/>
        </w:rPr>
      </w:pPr>
      <w:r w:rsidRPr="005C04B2">
        <w:rPr>
          <w:rFonts w:eastAsiaTheme="majorEastAsia" w:cstheme="majorBidi"/>
          <w:iCs/>
          <w:color w:val="2F5496" w:themeColor="accent1" w:themeShade="BF"/>
          <w:sz w:val="24"/>
        </w:rPr>
        <w:t>Population growth 2012-2016</w:t>
      </w:r>
    </w:p>
    <w:p w14:paraId="432062A7" w14:textId="55FD176D" w:rsidR="00177F16" w:rsidRPr="005C04B2" w:rsidRDefault="006C6525" w:rsidP="00177F16">
      <w:r>
        <w:t>5</w:t>
      </w:r>
      <w:r w:rsidR="00177F16">
        <w:t>.70</w:t>
      </w:r>
      <w:r w:rsidR="00177F16" w:rsidRPr="00217EC6">
        <w:t>%</w:t>
      </w:r>
    </w:p>
    <w:p w14:paraId="4C758B71" w14:textId="77777777" w:rsidR="00177F16" w:rsidRPr="005C04B2" w:rsidRDefault="00177F16" w:rsidP="00177F16">
      <w:pPr>
        <w:keepNext/>
        <w:keepLines/>
        <w:spacing w:after="0"/>
        <w:outlineLvl w:val="3"/>
        <w:rPr>
          <w:rFonts w:eastAsiaTheme="majorEastAsia" w:cstheme="majorBidi"/>
          <w:iCs/>
          <w:color w:val="2F5496" w:themeColor="accent1" w:themeShade="BF"/>
          <w:sz w:val="24"/>
        </w:rPr>
      </w:pPr>
      <w:r w:rsidRPr="005C04B2">
        <w:rPr>
          <w:rFonts w:eastAsiaTheme="majorEastAsia" w:cstheme="majorBidi"/>
          <w:iCs/>
          <w:color w:val="2F5496" w:themeColor="accent1" w:themeShade="BF"/>
          <w:sz w:val="24"/>
        </w:rPr>
        <w:t>Indigenous population</w:t>
      </w:r>
    </w:p>
    <w:p w14:paraId="547341AB" w14:textId="462818F0" w:rsidR="00177F16" w:rsidRPr="005C04B2" w:rsidRDefault="006C6525" w:rsidP="00177F16">
      <w:r>
        <w:t>1</w:t>
      </w:r>
      <w:r w:rsidR="00177F16" w:rsidRPr="00CA1D9F">
        <w:t>4,</w:t>
      </w:r>
      <w:r>
        <w:t>11</w:t>
      </w:r>
      <w:r w:rsidR="00177F16" w:rsidRPr="00CA1D9F">
        <w:t>2</w:t>
      </w:r>
    </w:p>
    <w:p w14:paraId="64AB323B" w14:textId="77777777" w:rsidR="00177F16" w:rsidRPr="005C04B2" w:rsidRDefault="00177F16" w:rsidP="00177F16">
      <w:pPr>
        <w:keepNext/>
        <w:keepLines/>
        <w:spacing w:after="0"/>
        <w:outlineLvl w:val="3"/>
        <w:rPr>
          <w:rFonts w:eastAsiaTheme="majorEastAsia" w:cstheme="majorBidi"/>
          <w:iCs/>
          <w:color w:val="2F5496" w:themeColor="accent1" w:themeShade="BF"/>
          <w:sz w:val="24"/>
        </w:rPr>
      </w:pPr>
      <w:r w:rsidRPr="005C04B2">
        <w:rPr>
          <w:rFonts w:eastAsiaTheme="majorEastAsia" w:cstheme="majorBidi"/>
          <w:iCs/>
          <w:color w:val="2F5496" w:themeColor="accent1" w:themeShade="BF"/>
          <w:sz w:val="24"/>
        </w:rPr>
        <w:t>Gender (%)</w:t>
      </w:r>
    </w:p>
    <w:p w14:paraId="16B2FDF8" w14:textId="54EE1E44" w:rsidR="00177F16" w:rsidRPr="005C04B2" w:rsidRDefault="00177F16" w:rsidP="00177F16">
      <w:r w:rsidRPr="005C04B2">
        <w:t xml:space="preserve">Male: </w:t>
      </w:r>
      <w:r w:rsidR="006C6525">
        <w:t>49</w:t>
      </w:r>
      <w:r w:rsidRPr="005C04B2">
        <w:t>.</w:t>
      </w:r>
      <w:r w:rsidR="006C6525">
        <w:t>9</w:t>
      </w:r>
      <w:r>
        <w:t>0</w:t>
      </w:r>
      <w:r w:rsidRPr="005C04B2">
        <w:br/>
        <w:t xml:space="preserve">Female: </w:t>
      </w:r>
      <w:r w:rsidR="006C6525">
        <w:t>50</w:t>
      </w:r>
      <w:r w:rsidRPr="005C04B2">
        <w:t>.</w:t>
      </w:r>
      <w:r w:rsidR="006C6525">
        <w:t>1</w:t>
      </w:r>
      <w:r>
        <w:t>0</w:t>
      </w:r>
    </w:p>
    <w:p w14:paraId="6BC5C239" w14:textId="77777777" w:rsidR="00177F16" w:rsidRPr="005C04B2" w:rsidRDefault="00177F16" w:rsidP="00177F16">
      <w:pPr>
        <w:keepNext/>
        <w:keepLines/>
        <w:spacing w:after="0"/>
        <w:outlineLvl w:val="3"/>
        <w:rPr>
          <w:rFonts w:eastAsiaTheme="majorEastAsia" w:cstheme="majorBidi"/>
          <w:iCs/>
          <w:color w:val="2F5496" w:themeColor="accent1" w:themeShade="BF"/>
          <w:sz w:val="24"/>
        </w:rPr>
      </w:pPr>
      <w:r w:rsidRPr="005C04B2">
        <w:rPr>
          <w:rFonts w:eastAsiaTheme="majorEastAsia" w:cstheme="majorBidi"/>
          <w:iCs/>
          <w:color w:val="2F5496" w:themeColor="accent1" w:themeShade="BF"/>
          <w:sz w:val="24"/>
        </w:rPr>
        <w:t>Area (Square Kilometres)</w:t>
      </w:r>
    </w:p>
    <w:p w14:paraId="1CB8E837" w14:textId="5082CB02" w:rsidR="00177F16" w:rsidRPr="005C04B2" w:rsidRDefault="006C6525" w:rsidP="00177F16">
      <w:r>
        <w:t>2,975</w:t>
      </w:r>
    </w:p>
    <w:p w14:paraId="210AA548" w14:textId="77777777" w:rsidR="00B541A0" w:rsidRDefault="00B541A0" w:rsidP="00177F16">
      <w:pPr>
        <w:sectPr w:rsidR="00B541A0" w:rsidSect="004052AC">
          <w:headerReference w:type="default" r:id="rId80"/>
          <w:footnotePr>
            <w:numRestart w:val="eachSect"/>
          </w:footnotePr>
          <w:pgSz w:w="11906" w:h="16838"/>
          <w:pgMar w:top="720" w:right="720" w:bottom="720" w:left="720" w:header="708" w:footer="708" w:gutter="0"/>
          <w:cols w:space="708"/>
          <w:docGrid w:linePitch="360"/>
        </w:sectPr>
      </w:pPr>
    </w:p>
    <w:p w14:paraId="45F9EAF7" w14:textId="77777777" w:rsidR="00AE43E5" w:rsidRPr="005C04B2" w:rsidRDefault="00AE43E5" w:rsidP="00656836">
      <w:pPr>
        <w:pStyle w:val="Heading1"/>
      </w:pPr>
      <w:r>
        <w:lastRenderedPageBreak/>
        <w:t>PERTH NORTH</w:t>
      </w:r>
    </w:p>
    <w:p w14:paraId="1FB7F095" w14:textId="77777777" w:rsidR="00AE43E5" w:rsidRPr="005C04B2" w:rsidRDefault="00AE43E5" w:rsidP="00464D6A">
      <w:pPr>
        <w:pStyle w:val="Heading2Numbered"/>
        <w:numPr>
          <w:ilvl w:val="0"/>
          <w:numId w:val="167"/>
        </w:numPr>
      </w:pPr>
      <w:r w:rsidRPr="005C04B2">
        <w:t>KEY FACTS AND FIGURES</w:t>
      </w:r>
    </w:p>
    <w:p w14:paraId="6E95385A" w14:textId="77777777" w:rsidR="00AE43E5" w:rsidRPr="005C04B2" w:rsidRDefault="00AE43E5" w:rsidP="00AE43E5">
      <w:r w:rsidRPr="005C04B2">
        <w:t>This document provides a profile of how each PHN has implemented the NPS-M and CoS programs.</w:t>
      </w:r>
    </w:p>
    <w:p w14:paraId="6D9FC5AF" w14:textId="7CA15A58" w:rsidR="00AE43E5" w:rsidRPr="005C04B2" w:rsidRDefault="00AB7CBF" w:rsidP="006D1577">
      <w:pPr>
        <w:rPr>
          <w:rFonts w:ascii="Segoe UI Semibold" w:eastAsiaTheme="majorEastAsia" w:hAnsi="Segoe UI Semibold" w:cstheme="majorBidi"/>
          <w:color w:val="1F3763" w:themeColor="accent1" w:themeShade="7F"/>
          <w:sz w:val="26"/>
          <w:szCs w:val="24"/>
        </w:rPr>
      </w:pPr>
      <w:r>
        <w:rPr>
          <w:noProof/>
        </w:rPr>
        <mc:AlternateContent>
          <mc:Choice Requires="wpg">
            <w:drawing>
              <wp:inline distT="0" distB="0" distL="0" distR="0" wp14:anchorId="5513EF82" wp14:editId="45584B7B">
                <wp:extent cx="2590800" cy="3583940"/>
                <wp:effectExtent l="0" t="0" r="19050" b="16510"/>
                <wp:docPr id="622" name="docshapegroup1095" descr="Map showing Perth South. The PHN area is outlined in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3583940"/>
                          <a:chOff x="7391" y="-5244"/>
                          <a:chExt cx="4080" cy="5644"/>
                        </a:xfrm>
                      </wpg:grpSpPr>
                      <pic:pic xmlns:pic="http://schemas.openxmlformats.org/drawingml/2006/picture">
                        <pic:nvPicPr>
                          <pic:cNvPr id="623" name="docshape1096" descr="Map showing Perth South. The PHN area is outlined in r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411" y="-5225"/>
                            <a:ext cx="4040" cy="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4" name="docshape1097"/>
                        <wps:cNvSpPr>
                          <a:spLocks noChangeArrowheads="1"/>
                        </wps:cNvSpPr>
                        <wps:spPr bwMode="auto">
                          <a:xfrm>
                            <a:off x="7401" y="-5235"/>
                            <a:ext cx="4060" cy="5624"/>
                          </a:xfrm>
                          <a:prstGeom prst="rect">
                            <a:avLst/>
                          </a:prstGeom>
                          <a:noFill/>
                          <a:ln w="12700">
                            <a:solidFill>
                              <a:srgbClr val="E6E6E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314455" id="docshapegroup1095" o:spid="_x0000_s1026" alt="Map showing Perth South. The PHN area is outlined in red." style="width:204pt;height:282.2pt;mso-position-horizontal-relative:char;mso-position-vertical-relative:line" coordorigin="7391,-5244" coordsize="4080,5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">
                <v:shape id="docshape1096" o:spid="_x0000_s1027" type="#_x0000_t75" alt="Map showing Perth South. The PHN area is outlined in red." style="position:absolute;left:7411;top:-5225;width:4040;height:5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">
                  <v:imagedata r:id="rId82" o:title="Map showing Perth South. The PHN area is outlined in red"/>
                </v:shape>
                <v:rect id="docshape1097" o:spid="_x0000_s1028" style="position:absolute;left:7401;top:-5235;width:4060;height:5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" filled="f" strokecolor="#e6e6e0" strokeweight="1pt"/>
                <w10:anchorlock/>
              </v:group>
            </w:pict>
          </mc:Fallback>
        </mc:AlternateContent>
      </w:r>
    </w:p>
    <w:p w14:paraId="256FC77B" w14:textId="77777777" w:rsidR="00AE43E5" w:rsidRPr="005C04B2" w:rsidRDefault="00AE43E5" w:rsidP="00656836">
      <w:pPr>
        <w:pStyle w:val="Heading3"/>
      </w:pPr>
      <w:r w:rsidRPr="005C04B2">
        <w:t>FUNDING</w:t>
      </w:r>
      <w:r w:rsidRPr="005C04B2">
        <w:rPr>
          <w:vertAlign w:val="superscript"/>
        </w:rPr>
        <w:footnoteReference w:id="172"/>
      </w:r>
      <w:r w:rsidRPr="005C04B2">
        <w:t xml:space="preserve"> AND PARTICIPANT</w:t>
      </w:r>
      <w:r w:rsidRPr="005C04B2">
        <w:rPr>
          <w:vertAlign w:val="superscript"/>
        </w:rPr>
        <w:footnoteReference w:id="173"/>
      </w:r>
      <w:r w:rsidRPr="005C04B2">
        <w:t xml:space="preserve"> LEVELS</w:t>
      </w:r>
    </w:p>
    <w:p w14:paraId="4C448BBB" w14:textId="77777777" w:rsidR="00AE43E5" w:rsidRPr="005C04B2" w:rsidRDefault="00AE43E5" w:rsidP="00656836">
      <w:pPr>
        <w:pStyle w:val="Heading4"/>
      </w:pPr>
      <w:r w:rsidRPr="005C04B2">
        <w:t>Funding ($M):</w:t>
      </w:r>
    </w:p>
    <w:p w14:paraId="7CB15ACC" w14:textId="5F3F6A44" w:rsidR="00AE43E5" w:rsidRPr="005C04B2" w:rsidRDefault="00AE43E5" w:rsidP="00AE43E5">
      <w:r w:rsidRPr="005C04B2">
        <w:rPr>
          <w:b/>
          <w:bCs/>
        </w:rPr>
        <w:t>All</w:t>
      </w:r>
      <w:r w:rsidRPr="005C04B2">
        <w:t xml:space="preserve"> </w:t>
      </w:r>
      <w:r w:rsidRPr="005C04B2">
        <w:tab/>
      </w:r>
      <w:r w:rsidRPr="005C04B2">
        <w:tab/>
      </w:r>
      <w:r w:rsidRPr="005C04B2">
        <w:rPr>
          <w:b/>
          <w:bCs/>
        </w:rPr>
        <w:t>$</w:t>
      </w:r>
      <w:r w:rsidR="00EA7C69">
        <w:rPr>
          <w:b/>
          <w:bCs/>
        </w:rPr>
        <w:t>6</w:t>
      </w:r>
      <w:r>
        <w:rPr>
          <w:b/>
          <w:bCs/>
        </w:rPr>
        <w:t>.</w:t>
      </w:r>
      <w:r w:rsidR="00EA7C69">
        <w:rPr>
          <w:b/>
          <w:bCs/>
        </w:rPr>
        <w:t>02</w:t>
      </w:r>
      <w:r w:rsidRPr="005C04B2">
        <w:rPr>
          <w:b/>
          <w:bCs/>
        </w:rPr>
        <w:t>M</w:t>
      </w:r>
      <w:r w:rsidRPr="005C04B2">
        <w:t xml:space="preserve"> (Year coverage for NPS-M and CoS)</w:t>
      </w:r>
    </w:p>
    <w:p w14:paraId="3AF54A75" w14:textId="0F0296EB" w:rsidR="00AE43E5" w:rsidRPr="005C04B2" w:rsidRDefault="00AE43E5" w:rsidP="00AE43E5">
      <w:r w:rsidRPr="005C04B2">
        <w:rPr>
          <w:b/>
          <w:bCs/>
        </w:rPr>
        <w:t>NPS-M</w:t>
      </w:r>
      <w:r w:rsidRPr="005C04B2">
        <w:tab/>
      </w:r>
      <w:r w:rsidRPr="005C04B2">
        <w:tab/>
      </w:r>
      <w:r w:rsidRPr="005C04B2">
        <w:rPr>
          <w:b/>
          <w:bCs/>
        </w:rPr>
        <w:t>$</w:t>
      </w:r>
      <w:r>
        <w:rPr>
          <w:b/>
          <w:bCs/>
        </w:rPr>
        <w:t>2.6</w:t>
      </w:r>
      <w:r w:rsidR="00EA7C69">
        <w:rPr>
          <w:b/>
          <w:bCs/>
        </w:rPr>
        <w:t>2</w:t>
      </w:r>
      <w:r w:rsidRPr="005C04B2">
        <w:rPr>
          <w:b/>
          <w:bCs/>
        </w:rPr>
        <w:t>M</w:t>
      </w:r>
      <w:r w:rsidRPr="005C04B2">
        <w:t xml:space="preserve"> (Between FY17-18 and FY20-21)</w:t>
      </w:r>
    </w:p>
    <w:p w14:paraId="6F363834" w14:textId="10933CE4" w:rsidR="00AE43E5" w:rsidRPr="005C04B2" w:rsidRDefault="00AE43E5" w:rsidP="00AE43E5">
      <w:r w:rsidRPr="005C04B2">
        <w:rPr>
          <w:b/>
          <w:bCs/>
        </w:rPr>
        <w:t>CoS</w:t>
      </w:r>
      <w:r w:rsidRPr="005C04B2">
        <w:rPr>
          <w:b/>
          <w:bCs/>
        </w:rPr>
        <w:tab/>
      </w:r>
      <w:r w:rsidRPr="005C04B2">
        <w:rPr>
          <w:b/>
          <w:bCs/>
        </w:rPr>
        <w:tab/>
        <w:t>$</w:t>
      </w:r>
      <w:r w:rsidR="00EA7C69">
        <w:rPr>
          <w:b/>
          <w:bCs/>
        </w:rPr>
        <w:t>3.40</w:t>
      </w:r>
      <w:r w:rsidRPr="005C04B2">
        <w:rPr>
          <w:b/>
          <w:bCs/>
        </w:rPr>
        <w:t>M</w:t>
      </w:r>
      <w:r w:rsidRPr="005C04B2">
        <w:t xml:space="preserve"> (Between FY19-20 and FY21-22)</w:t>
      </w:r>
    </w:p>
    <w:p w14:paraId="0E170A98" w14:textId="77777777" w:rsidR="00AE43E5" w:rsidRPr="005C04B2" w:rsidRDefault="00AE43E5" w:rsidP="00656836">
      <w:pPr>
        <w:pStyle w:val="Heading4"/>
      </w:pPr>
      <w:r w:rsidRPr="005C04B2">
        <w:t>Participants</w:t>
      </w:r>
    </w:p>
    <w:p w14:paraId="24FE2BAF" w14:textId="70452DC3" w:rsidR="00AE43E5" w:rsidRPr="005C04B2" w:rsidRDefault="00AE43E5" w:rsidP="00AE43E5">
      <w:r w:rsidRPr="005C04B2">
        <w:rPr>
          <w:b/>
          <w:bCs/>
        </w:rPr>
        <w:t xml:space="preserve">All </w:t>
      </w:r>
      <w:r w:rsidRPr="005C04B2">
        <w:rPr>
          <w:b/>
          <w:bCs/>
        </w:rPr>
        <w:tab/>
      </w:r>
      <w:r w:rsidRPr="005C04B2">
        <w:rPr>
          <w:b/>
          <w:bCs/>
        </w:rPr>
        <w:tab/>
      </w:r>
      <w:r w:rsidR="00EA7C69">
        <w:rPr>
          <w:b/>
          <w:bCs/>
        </w:rPr>
        <w:t>381</w:t>
      </w:r>
      <w:r w:rsidRPr="005C04B2">
        <w:rPr>
          <w:b/>
          <w:bCs/>
        </w:rPr>
        <w:t xml:space="preserve"> </w:t>
      </w:r>
      <w:r w:rsidRPr="005C04B2">
        <w:t>(Year coverage for NPS-M and CoS)</w:t>
      </w:r>
    </w:p>
    <w:p w14:paraId="45DE9078" w14:textId="28B7FB1A" w:rsidR="00AE43E5" w:rsidRPr="005C04B2" w:rsidRDefault="00AE43E5" w:rsidP="00AE43E5">
      <w:r w:rsidRPr="005C04B2">
        <w:rPr>
          <w:b/>
          <w:bCs/>
        </w:rPr>
        <w:t>NPS-M</w:t>
      </w:r>
      <w:r w:rsidRPr="005C04B2">
        <w:rPr>
          <w:b/>
          <w:bCs/>
        </w:rPr>
        <w:tab/>
      </w:r>
      <w:r w:rsidRPr="005C04B2">
        <w:rPr>
          <w:b/>
          <w:bCs/>
        </w:rPr>
        <w:tab/>
      </w:r>
      <w:r w:rsidR="00EA7C69">
        <w:rPr>
          <w:b/>
          <w:bCs/>
        </w:rPr>
        <w:t>216</w:t>
      </w:r>
      <w:r w:rsidRPr="005C04B2">
        <w:t xml:space="preserve"> (Between 1 July and 31 Dec 2019)</w:t>
      </w:r>
    </w:p>
    <w:p w14:paraId="6A1B937C" w14:textId="77777777" w:rsidR="00611E0E" w:rsidRDefault="00AE43E5" w:rsidP="00AE43E5">
      <w:r w:rsidRPr="005C04B2">
        <w:rPr>
          <w:b/>
          <w:bCs/>
        </w:rPr>
        <w:t>CoS</w:t>
      </w:r>
      <w:r w:rsidRPr="005C04B2">
        <w:rPr>
          <w:b/>
          <w:bCs/>
        </w:rPr>
        <w:tab/>
      </w:r>
      <w:r w:rsidRPr="005C04B2">
        <w:rPr>
          <w:b/>
          <w:bCs/>
        </w:rPr>
        <w:tab/>
      </w:r>
      <w:r>
        <w:rPr>
          <w:b/>
          <w:bCs/>
        </w:rPr>
        <w:t>16</w:t>
      </w:r>
      <w:r w:rsidR="00EA7C69">
        <w:rPr>
          <w:b/>
          <w:bCs/>
        </w:rPr>
        <w:t>5</w:t>
      </w:r>
      <w:r w:rsidRPr="005C04B2">
        <w:t xml:space="preserve"> (Between 1 July and 31 Dec 2019)</w:t>
      </w:r>
    </w:p>
    <w:p w14:paraId="5E3D9BD1" w14:textId="551D8F9E" w:rsidR="00AE43E5" w:rsidRPr="005C04B2" w:rsidRDefault="00AE43E5" w:rsidP="00656836">
      <w:pPr>
        <w:pStyle w:val="Heading3"/>
      </w:pPr>
      <w:r w:rsidRPr="005C04B2">
        <w:lastRenderedPageBreak/>
        <w:t>INDICATORS OF NEED</w:t>
      </w:r>
      <w:r w:rsidRPr="005C04B2">
        <w:rPr>
          <w:vertAlign w:val="superscript"/>
        </w:rPr>
        <w:footnoteReference w:id="174"/>
      </w:r>
    </w:p>
    <w:p w14:paraId="7C8F8314" w14:textId="4EDDCC99" w:rsidR="00AE43E5" w:rsidRPr="005C04B2" w:rsidRDefault="001A4514" w:rsidP="00656836">
      <w:pPr>
        <w:pStyle w:val="Heading4"/>
      </w:pPr>
      <w:r w:rsidRPr="001A4514">
        <w:t>Estimated number of people needing community mental health support</w:t>
      </w:r>
    </w:p>
    <w:p w14:paraId="28A49486" w14:textId="33992E89" w:rsidR="00AE43E5" w:rsidRPr="005C04B2" w:rsidRDefault="007F37CA" w:rsidP="007F37CA">
      <w:pPr>
        <w:rPr>
          <w:rFonts w:eastAsiaTheme="majorEastAsia" w:cstheme="majorBidi"/>
          <w:iCs/>
          <w:color w:val="2F5496" w:themeColor="accent1" w:themeShade="BF"/>
          <w:sz w:val="24"/>
        </w:rPr>
      </w:pPr>
      <w:r>
        <w:t>The National Mental Health Service Planning Framework tool estimates that 661 people are not eligible for the NDIS but require individual support and rehabilitation services in Perth South PHN. It is estimated that 30% of this sub-population will require PHN funding at a total workforce full-time equivalent of $6.63M for Perth South PHN.</w:t>
      </w:r>
    </w:p>
    <w:p w14:paraId="4CE28EB4" w14:textId="104F8DAC" w:rsidR="00AE43E5" w:rsidRPr="005C04B2" w:rsidRDefault="00E733DA" w:rsidP="00656836">
      <w:pPr>
        <w:pStyle w:val="Heading4"/>
      </w:pPr>
      <w:r w:rsidRPr="00E733DA">
        <w:t>Suicide rate</w:t>
      </w:r>
    </w:p>
    <w:p w14:paraId="2A8967CF" w14:textId="25E10CD4" w:rsidR="00AE43E5" w:rsidRPr="005C04B2" w:rsidRDefault="00E407DE" w:rsidP="00E407DE">
      <w:r>
        <w:t>Rockingham, Mandurah and Fremantle SA3s had the three top suicide rates in Perth South PHN. These areas all had suicide rates that were above the WA rate and at least 1.3 times the national rate.</w:t>
      </w:r>
    </w:p>
    <w:p w14:paraId="7460308F" w14:textId="77777777" w:rsidR="00AE43E5" w:rsidRPr="005C04B2" w:rsidRDefault="00AE43E5" w:rsidP="00656836">
      <w:pPr>
        <w:pStyle w:val="Heading4"/>
      </w:pPr>
      <w:r w:rsidRPr="007E5284">
        <w:t>NPS-M –</w:t>
      </w:r>
      <w:r>
        <w:t xml:space="preserve"> </w:t>
      </w:r>
      <w:r w:rsidRPr="007E5284">
        <w:t>Average wait time (July – Dec 2019)</w:t>
      </w:r>
    </w:p>
    <w:p w14:paraId="7DDAF4EB" w14:textId="77777777" w:rsidR="00611E0E" w:rsidRDefault="00E407DE" w:rsidP="00AE43E5">
      <w:r>
        <w:t>5 weeks</w:t>
      </w:r>
      <w:r w:rsidR="00AE43E5" w:rsidRPr="009414A6">
        <w:t>.</w:t>
      </w:r>
    </w:p>
    <w:p w14:paraId="72CFB898" w14:textId="3EF5FC40" w:rsidR="00AE43E5" w:rsidRPr="005C04B2" w:rsidRDefault="00AE43E5" w:rsidP="00656836">
      <w:pPr>
        <w:pStyle w:val="Heading3"/>
      </w:pPr>
      <w:r w:rsidRPr="005C04B2">
        <w:t>POPULATION AND DEMOGRAPHICS</w:t>
      </w:r>
      <w:r w:rsidRPr="005C04B2">
        <w:rPr>
          <w:vertAlign w:val="superscript"/>
        </w:rPr>
        <w:footnoteReference w:id="175"/>
      </w:r>
    </w:p>
    <w:p w14:paraId="25E99130" w14:textId="77777777" w:rsidR="00AE43E5" w:rsidRPr="005C04B2" w:rsidRDefault="00AE43E5" w:rsidP="00656836">
      <w:pPr>
        <w:pStyle w:val="Heading4"/>
      </w:pPr>
      <w:r w:rsidRPr="005C04B2">
        <w:t>Population (ERP1 from 2016 census)</w:t>
      </w:r>
    </w:p>
    <w:p w14:paraId="0C739C8E" w14:textId="6F2476D7" w:rsidR="00AE43E5" w:rsidRPr="005C04B2" w:rsidRDefault="0058356B" w:rsidP="00AE43E5">
      <w:r w:rsidRPr="0058356B">
        <w:t>973,769</w:t>
      </w:r>
    </w:p>
    <w:p w14:paraId="4A49BD51" w14:textId="77777777" w:rsidR="00AE43E5" w:rsidRPr="005C04B2" w:rsidRDefault="00AE43E5" w:rsidP="00656836">
      <w:pPr>
        <w:pStyle w:val="Heading4"/>
      </w:pPr>
      <w:r w:rsidRPr="005C04B2">
        <w:t>Population growth 2012-2016</w:t>
      </w:r>
    </w:p>
    <w:p w14:paraId="09F09C14" w14:textId="44DA78F3" w:rsidR="00AE43E5" w:rsidRPr="005C04B2" w:rsidRDefault="0058356B" w:rsidP="00AE43E5">
      <w:r>
        <w:t>7</w:t>
      </w:r>
      <w:r w:rsidR="00AE43E5">
        <w:t>.</w:t>
      </w:r>
      <w:r>
        <w:t>9</w:t>
      </w:r>
      <w:r w:rsidR="00AE43E5">
        <w:t>0</w:t>
      </w:r>
      <w:r w:rsidR="00AE43E5" w:rsidRPr="00217EC6">
        <w:t>%</w:t>
      </w:r>
    </w:p>
    <w:p w14:paraId="6EA061F6" w14:textId="77777777" w:rsidR="00AE43E5" w:rsidRPr="005C04B2" w:rsidRDefault="00AE43E5" w:rsidP="00656836">
      <w:pPr>
        <w:pStyle w:val="Heading4"/>
      </w:pPr>
      <w:r w:rsidRPr="005C04B2">
        <w:t>Indigenous population</w:t>
      </w:r>
    </w:p>
    <w:p w14:paraId="19DB0B23" w14:textId="46FBEF95" w:rsidR="00AE43E5" w:rsidRPr="005C04B2" w:rsidRDefault="00AE43E5" w:rsidP="00AE43E5">
      <w:r>
        <w:t>1</w:t>
      </w:r>
      <w:r w:rsidR="0058356B">
        <w:t>7</w:t>
      </w:r>
      <w:r w:rsidRPr="00CA1D9F">
        <w:t>,</w:t>
      </w:r>
      <w:r w:rsidR="0058356B">
        <w:t>238</w:t>
      </w:r>
    </w:p>
    <w:p w14:paraId="0346FF6E" w14:textId="77777777" w:rsidR="00AE43E5" w:rsidRPr="005C04B2" w:rsidRDefault="00AE43E5" w:rsidP="00656836">
      <w:pPr>
        <w:pStyle w:val="Heading4"/>
      </w:pPr>
      <w:r w:rsidRPr="005C04B2">
        <w:t>Gender (%)</w:t>
      </w:r>
    </w:p>
    <w:p w14:paraId="55C1DDE6" w14:textId="1E30C250" w:rsidR="00AE43E5" w:rsidRPr="005C04B2" w:rsidRDefault="00AE43E5" w:rsidP="00AE43E5">
      <w:r w:rsidRPr="005C04B2">
        <w:t xml:space="preserve">Male: </w:t>
      </w:r>
      <w:r w:rsidR="0058356B">
        <w:t>50</w:t>
      </w:r>
      <w:r w:rsidRPr="005C04B2">
        <w:t>.</w:t>
      </w:r>
      <w:r w:rsidR="0058356B">
        <w:t>1</w:t>
      </w:r>
      <w:r>
        <w:t>0</w:t>
      </w:r>
      <w:r w:rsidRPr="005C04B2">
        <w:br/>
        <w:t xml:space="preserve">Female: </w:t>
      </w:r>
      <w:r>
        <w:t>5</w:t>
      </w:r>
      <w:r w:rsidR="0058356B">
        <w:t>9</w:t>
      </w:r>
      <w:r w:rsidRPr="005C04B2">
        <w:t>.</w:t>
      </w:r>
      <w:r w:rsidR="0058356B">
        <w:t>90</w:t>
      </w:r>
    </w:p>
    <w:p w14:paraId="096AB094" w14:textId="77777777" w:rsidR="00AE43E5" w:rsidRPr="005C04B2" w:rsidRDefault="00AE43E5" w:rsidP="00656836">
      <w:pPr>
        <w:pStyle w:val="Heading4"/>
      </w:pPr>
      <w:r w:rsidRPr="005C04B2">
        <w:t>Area (Square Kilometres)</w:t>
      </w:r>
    </w:p>
    <w:p w14:paraId="5D04D716" w14:textId="7F3F45B2" w:rsidR="00AE43E5" w:rsidRPr="005C04B2" w:rsidRDefault="0058356B" w:rsidP="00AE43E5">
      <w:r>
        <w:t>5,148</w:t>
      </w:r>
    </w:p>
    <w:p w14:paraId="17C905E2" w14:textId="77777777" w:rsidR="00543D3E" w:rsidRDefault="00543D3E" w:rsidP="00AE43E5">
      <w:pPr>
        <w:sectPr w:rsidR="00543D3E" w:rsidSect="004052AC">
          <w:headerReference w:type="default" r:id="rId83"/>
          <w:footnotePr>
            <w:numRestart w:val="eachSect"/>
          </w:footnotePr>
          <w:pgSz w:w="11906" w:h="16838"/>
          <w:pgMar w:top="720" w:right="720" w:bottom="720" w:left="720" w:header="708" w:footer="708" w:gutter="0"/>
          <w:cols w:space="708"/>
          <w:docGrid w:linePitch="360"/>
        </w:sectPr>
      </w:pPr>
    </w:p>
    <w:p w14:paraId="3693843F" w14:textId="1E615BFC" w:rsidR="00FF650A" w:rsidRPr="005C04B2" w:rsidRDefault="00FF650A" w:rsidP="00FF650A">
      <w:pPr>
        <w:pStyle w:val="Heading2Numbered"/>
      </w:pPr>
      <w:r w:rsidRPr="005C04B2">
        <w:lastRenderedPageBreak/>
        <w:t>OVERVIEW OF NPS-M AND COS IN EACH PHN</w:t>
      </w:r>
    </w:p>
    <w:p w14:paraId="54454000" w14:textId="77777777" w:rsidR="00FF650A" w:rsidRPr="005C04B2" w:rsidRDefault="00FF650A" w:rsidP="00FF650A">
      <w:pPr>
        <w:pStyle w:val="Heading3"/>
      </w:pPr>
      <w:r w:rsidRPr="00304948">
        <w:t>STRUCTURE</w:t>
      </w:r>
      <w:r w:rsidRPr="005C04B2">
        <w:t xml:space="preserve"> AND SCOPE</w:t>
      </w:r>
    </w:p>
    <w:p w14:paraId="7FB5150A" w14:textId="77777777" w:rsidR="00FF650A" w:rsidRPr="00127D66" w:rsidRDefault="00FF650A" w:rsidP="00464D6A">
      <w:pPr>
        <w:pStyle w:val="Heading4Numbered"/>
        <w:numPr>
          <w:ilvl w:val="0"/>
          <w:numId w:val="120"/>
        </w:numPr>
      </w:pPr>
      <w:r w:rsidRPr="00127D66">
        <w:t>Program structure</w:t>
      </w:r>
    </w:p>
    <w:p w14:paraId="5E0D6790" w14:textId="5750B0E3" w:rsidR="00FF650A" w:rsidRPr="005C04B2" w:rsidRDefault="000A5641" w:rsidP="000A5641">
      <w:r w:rsidRPr="000A5641">
        <w:t>Existing PIR, PHaM and D2DL providers provide both NPS-M and CoS services</w:t>
      </w:r>
      <w:r w:rsidR="00FF650A">
        <w:t>.</w:t>
      </w:r>
    </w:p>
    <w:p w14:paraId="434AE464" w14:textId="77777777" w:rsidR="00FF650A" w:rsidRPr="005C04B2" w:rsidRDefault="00FF650A" w:rsidP="00FF650A">
      <w:pPr>
        <w:pStyle w:val="Heading4Numbered"/>
      </w:pPr>
      <w:r w:rsidRPr="005C04B2">
        <w:t>Population access and eligibility</w:t>
      </w:r>
    </w:p>
    <w:p w14:paraId="2B28AB71" w14:textId="3BFE762B" w:rsidR="00FF650A" w:rsidRPr="005C04B2" w:rsidRDefault="0045480D" w:rsidP="00FF650A">
      <w:r w:rsidRPr="0045480D">
        <w:t>Entry requirements are in line with national guidelines with an additional criteria requiring participants be aged between 18 and 64</w:t>
      </w:r>
      <w:r w:rsidR="00FF650A">
        <w:t>.</w:t>
      </w:r>
    </w:p>
    <w:p w14:paraId="5245E318" w14:textId="77777777" w:rsidR="00FF650A" w:rsidRPr="005C04B2" w:rsidRDefault="00FF650A" w:rsidP="00FF650A">
      <w:pPr>
        <w:pStyle w:val="Heading4Numbered"/>
      </w:pPr>
      <w:r w:rsidRPr="005C04B2">
        <w:t>Geographic coverage of programs</w:t>
      </w:r>
    </w:p>
    <w:p w14:paraId="5E25EFC6" w14:textId="7E3F5AAE" w:rsidR="00FF650A" w:rsidRPr="005C04B2" w:rsidRDefault="00A01F0C" w:rsidP="00FF650A">
      <w:r w:rsidRPr="00A01F0C">
        <w:t>Both programs cover the entire PHN region. However, many of the current providers choose to impose service boundaries within the PHN region due to lack of funding</w:t>
      </w:r>
      <w:r w:rsidR="00FF650A">
        <w:t>.</w:t>
      </w:r>
    </w:p>
    <w:p w14:paraId="706C79E2" w14:textId="77777777" w:rsidR="00FF650A" w:rsidRPr="005C04B2" w:rsidRDefault="00FF650A" w:rsidP="00FF650A">
      <w:pPr>
        <w:pStyle w:val="Heading4Numbered"/>
      </w:pPr>
      <w:r w:rsidRPr="005C04B2">
        <w:t>Assessment, entry and exit processes</w:t>
      </w:r>
    </w:p>
    <w:p w14:paraId="0C8CD614" w14:textId="77777777" w:rsidR="00FF650A" w:rsidRPr="005C04B2" w:rsidRDefault="00FF650A" w:rsidP="00656836">
      <w:pPr>
        <w:pStyle w:val="Heading5"/>
      </w:pPr>
      <w:r w:rsidRPr="005C04B2">
        <w:t>NPS-M:</w:t>
      </w:r>
    </w:p>
    <w:p w14:paraId="11FD843A" w14:textId="77777777" w:rsidR="00FF650A" w:rsidRPr="005C04B2" w:rsidRDefault="00FF650A" w:rsidP="00464D6A">
      <w:pPr>
        <w:pStyle w:val="Heading6Alphabetised"/>
        <w:numPr>
          <w:ilvl w:val="0"/>
          <w:numId w:val="166"/>
        </w:numPr>
      </w:pPr>
      <w:r w:rsidRPr="005C04B2">
        <w:t>What is the consumer application and assessment process?</w:t>
      </w:r>
    </w:p>
    <w:p w14:paraId="6553E3A0" w14:textId="7A7C425A" w:rsidR="00FF650A" w:rsidRPr="005C04B2" w:rsidRDefault="00A90AE4" w:rsidP="00A90AE4">
      <w:r w:rsidRPr="00A90AE4">
        <w:t>Determined by service providers.</w:t>
      </w:r>
      <w:r w:rsidR="00FF650A">
        <w:t>.</w:t>
      </w:r>
    </w:p>
    <w:p w14:paraId="5E505407" w14:textId="77777777" w:rsidR="00FF650A" w:rsidRPr="005C04B2" w:rsidRDefault="00FF650A" w:rsidP="00656836">
      <w:pPr>
        <w:pStyle w:val="Heading6Alphabetised"/>
      </w:pPr>
      <w:r w:rsidRPr="005C04B2">
        <w:t>What are the referral pathways into the program?</w:t>
      </w:r>
    </w:p>
    <w:p w14:paraId="4AB487C1" w14:textId="77777777" w:rsidR="00FF650A" w:rsidRDefault="00FF650A" w:rsidP="00FF650A">
      <w:pPr>
        <w:numPr>
          <w:ilvl w:val="0"/>
          <w:numId w:val="3"/>
        </w:numPr>
        <w:contextualSpacing/>
      </w:pPr>
      <w:r>
        <w:t>Admitted/Hospital mental health services</w:t>
      </w:r>
    </w:p>
    <w:p w14:paraId="0AC8D095" w14:textId="77777777" w:rsidR="00FF650A" w:rsidRDefault="00FF650A" w:rsidP="00FF650A">
      <w:pPr>
        <w:numPr>
          <w:ilvl w:val="0"/>
          <w:numId w:val="3"/>
        </w:numPr>
        <w:contextualSpacing/>
      </w:pPr>
      <w:r>
        <w:t>Non-admitted mental health services</w:t>
      </w:r>
    </w:p>
    <w:p w14:paraId="54F692F5" w14:textId="77777777" w:rsidR="00FF650A" w:rsidRDefault="00FF650A" w:rsidP="00FF650A">
      <w:pPr>
        <w:numPr>
          <w:ilvl w:val="0"/>
          <w:numId w:val="3"/>
        </w:numPr>
        <w:contextualSpacing/>
      </w:pPr>
      <w:r>
        <w:t>GP</w:t>
      </w:r>
    </w:p>
    <w:p w14:paraId="1270AF00" w14:textId="77777777" w:rsidR="00FF650A" w:rsidRDefault="00FF650A" w:rsidP="00FF650A">
      <w:pPr>
        <w:numPr>
          <w:ilvl w:val="0"/>
          <w:numId w:val="3"/>
        </w:numPr>
        <w:contextualSpacing/>
      </w:pPr>
      <w:r>
        <w:t>Other clinician (e.g. Psychologist/Psychiatrist)</w:t>
      </w:r>
    </w:p>
    <w:p w14:paraId="07F65F5B" w14:textId="77777777" w:rsidR="00FF650A" w:rsidRDefault="00FF650A" w:rsidP="00FF650A">
      <w:pPr>
        <w:numPr>
          <w:ilvl w:val="0"/>
          <w:numId w:val="3"/>
        </w:numPr>
        <w:contextualSpacing/>
      </w:pPr>
      <w:r>
        <w:t>State-based psychosocial programs</w:t>
      </w:r>
    </w:p>
    <w:p w14:paraId="11B4DD0F" w14:textId="77777777" w:rsidR="00FF650A" w:rsidRPr="005C04B2" w:rsidRDefault="00FF650A" w:rsidP="00FF650A">
      <w:pPr>
        <w:numPr>
          <w:ilvl w:val="0"/>
          <w:numId w:val="3"/>
        </w:numPr>
        <w:contextualSpacing/>
      </w:pPr>
      <w:r>
        <w:t>Self-referral</w:t>
      </w:r>
    </w:p>
    <w:p w14:paraId="6291485C" w14:textId="77777777" w:rsidR="00FF650A" w:rsidRPr="005C04B2" w:rsidRDefault="00FF650A" w:rsidP="00656836">
      <w:pPr>
        <w:pStyle w:val="Heading6Alphabetised"/>
      </w:pPr>
      <w:r w:rsidRPr="005C04B2">
        <w:t>Duration/intensity of support:</w:t>
      </w:r>
    </w:p>
    <w:p w14:paraId="7A91EF4C" w14:textId="09B47D04" w:rsidR="00FF650A" w:rsidRPr="005C04B2" w:rsidRDefault="00AD167E" w:rsidP="00FF650A">
      <w:r w:rsidRPr="00AD167E">
        <w:t>On average a NPS-M consumer has accessed supports for between 3.4 and 7.6 months (closed episodes only</w:t>
      </w:r>
      <w:r>
        <w:t>).</w:t>
      </w:r>
    </w:p>
    <w:p w14:paraId="4B963CCE" w14:textId="77777777" w:rsidR="00FF650A" w:rsidRDefault="00FF650A" w:rsidP="00656836">
      <w:pPr>
        <w:pStyle w:val="Heading6Alphabetised"/>
      </w:pPr>
      <w:r w:rsidRPr="005C04B2">
        <w:t xml:space="preserve"> Is entry into the program time limited, goal oriented or ongoing?</w:t>
      </w:r>
    </w:p>
    <w:p w14:paraId="5DA790F6" w14:textId="3FC50660" w:rsidR="00FF650A" w:rsidRDefault="00FF650A" w:rsidP="00464D6A">
      <w:pPr>
        <w:pStyle w:val="ListParagraph"/>
        <w:numPr>
          <w:ilvl w:val="0"/>
          <w:numId w:val="108"/>
        </w:numPr>
      </w:pPr>
      <w:r>
        <w:t>Time limited (i.e. exit after a set time)</w:t>
      </w:r>
    </w:p>
    <w:p w14:paraId="04926D1E" w14:textId="0070BC05" w:rsidR="003E08C8" w:rsidRDefault="003E08C8" w:rsidP="00464D6A">
      <w:pPr>
        <w:pStyle w:val="ListParagraph"/>
        <w:numPr>
          <w:ilvl w:val="0"/>
          <w:numId w:val="108"/>
        </w:numPr>
      </w:pPr>
      <w:r>
        <w:t>Goal oriented (i.e. exit after achievement of a goal or</w:t>
      </w:r>
      <w:r>
        <w:rPr>
          <w:spacing w:val="-53"/>
        </w:rPr>
        <w:t xml:space="preserve"> </w:t>
      </w:r>
      <w:r>
        <w:t>milestone).</w:t>
      </w:r>
    </w:p>
    <w:p w14:paraId="00711D50" w14:textId="77777777" w:rsidR="00FF650A" w:rsidRPr="005C04B2" w:rsidRDefault="00FF650A" w:rsidP="00656836">
      <w:pPr>
        <w:pStyle w:val="Heading6Alphabetised"/>
      </w:pPr>
      <w:r w:rsidRPr="005C04B2">
        <w:t xml:space="preserve">Has the PHN specified or suggested a number of consumers per FTE staff)? </w:t>
      </w:r>
    </w:p>
    <w:p w14:paraId="0E7E47C7" w14:textId="4F4D3464" w:rsidR="00FF650A" w:rsidRPr="005C04B2" w:rsidRDefault="006726EC" w:rsidP="00FF650A">
      <w:r>
        <w:t>No</w:t>
      </w:r>
      <w:r w:rsidR="00FF650A">
        <w:t>.</w:t>
      </w:r>
    </w:p>
    <w:p w14:paraId="1D945C3D" w14:textId="77777777" w:rsidR="00FF650A" w:rsidRPr="005C04B2" w:rsidRDefault="00FF650A" w:rsidP="00656836">
      <w:pPr>
        <w:pStyle w:val="Heading5"/>
      </w:pPr>
      <w:r w:rsidRPr="005C04B2">
        <w:t>CoS:</w:t>
      </w:r>
    </w:p>
    <w:p w14:paraId="5FA33EF4" w14:textId="77777777" w:rsidR="00FF650A" w:rsidRPr="005C04B2" w:rsidRDefault="00FF650A" w:rsidP="00656836">
      <w:pPr>
        <w:pStyle w:val="Heading6Alphabetised"/>
      </w:pPr>
      <w:r w:rsidRPr="005C04B2">
        <w:t>What is the consumer application and assessment process?</w:t>
      </w:r>
    </w:p>
    <w:p w14:paraId="2F6024A7" w14:textId="64EFE41D" w:rsidR="00FF650A" w:rsidRDefault="009541B2" w:rsidP="009541B2">
      <w:r w:rsidRPr="009541B2">
        <w:t>Entry is gained by being a Transition Support participant who is deemed ineligible for NDIS support</w:t>
      </w:r>
      <w:r w:rsidR="00FF650A">
        <w:t>.</w:t>
      </w:r>
    </w:p>
    <w:p w14:paraId="166AE12E" w14:textId="77777777" w:rsidR="00FF650A" w:rsidRDefault="00FF650A" w:rsidP="00656836">
      <w:pPr>
        <w:pStyle w:val="Heading6Alphabetised"/>
      </w:pPr>
      <w:r>
        <w:t>How have PiR, D2DL and PHaMs consumers transitioned to CoS services?</w:t>
      </w:r>
    </w:p>
    <w:p w14:paraId="3A59C927" w14:textId="1582D7A1" w:rsidR="00FF650A" w:rsidRDefault="008C478F" w:rsidP="008C478F">
      <w:r w:rsidRPr="008C478F">
        <w:t>On 1 July 2019 all PiR, D2DL and PHaMs consumers entered transition support. Entry gained to CoS once deemed ineligible for NDIS</w:t>
      </w:r>
      <w:r w:rsidR="00FF650A">
        <w:t>.</w:t>
      </w:r>
    </w:p>
    <w:p w14:paraId="2186BDD4" w14:textId="77777777" w:rsidR="00FF650A" w:rsidRDefault="00FF650A" w:rsidP="00656836">
      <w:pPr>
        <w:pStyle w:val="Heading6Alphabetised"/>
      </w:pPr>
      <w:r>
        <w:t>Duration/intensity of support?</w:t>
      </w:r>
    </w:p>
    <w:p w14:paraId="492D2DA1" w14:textId="765C878A" w:rsidR="00FF650A" w:rsidRDefault="00AA3688" w:rsidP="00FF650A">
      <w:r w:rsidRPr="00AA3688">
        <w:t>On average a CoS consumer accessed supports for between 5.5 and 11.9 months (Closed episodes only).</w:t>
      </w:r>
    </w:p>
    <w:p w14:paraId="653C5B7E" w14:textId="77777777" w:rsidR="00FF650A" w:rsidRDefault="00FF650A" w:rsidP="00656836">
      <w:pPr>
        <w:pStyle w:val="Heading6Alphabetised"/>
      </w:pPr>
      <w:r w:rsidRPr="00CD70A1">
        <w:t>Is entry into the program time limited, goal oriented or ongoing</w:t>
      </w:r>
      <w:r>
        <w:t>?</w:t>
      </w:r>
    </w:p>
    <w:p w14:paraId="1F5E13E9" w14:textId="33FEE1B0" w:rsidR="00FF650A" w:rsidRDefault="00882060" w:rsidP="00882060">
      <w:r w:rsidRPr="00882060">
        <w:t>Ongoing (i.e. continuing support provided)</w:t>
      </w:r>
    </w:p>
    <w:p w14:paraId="772EA257" w14:textId="77777777" w:rsidR="00FF650A" w:rsidRDefault="00FF650A" w:rsidP="00656836">
      <w:pPr>
        <w:pStyle w:val="Heading6Alphabetised"/>
      </w:pPr>
      <w:r w:rsidRPr="006257F4">
        <w:lastRenderedPageBreak/>
        <w:t>Has the PHN specified or suggested a number of consumers per FTE staff)?</w:t>
      </w:r>
    </w:p>
    <w:p w14:paraId="5316D57F" w14:textId="14C506A9" w:rsidR="00FF650A" w:rsidRDefault="00882060" w:rsidP="00FF650A">
      <w:r>
        <w:t>No</w:t>
      </w:r>
      <w:r w:rsidR="00FF650A">
        <w:t>.</w:t>
      </w:r>
    </w:p>
    <w:p w14:paraId="5DD68018" w14:textId="77777777" w:rsidR="00BA399B" w:rsidRPr="005C04B2" w:rsidRDefault="00BA399B" w:rsidP="00BA399B">
      <w:pPr>
        <w:pStyle w:val="Heading4Numbered"/>
      </w:pPr>
      <w:r w:rsidRPr="005C04B2">
        <w:t>Services Types</w:t>
      </w:r>
    </w:p>
    <w:p w14:paraId="26CD28ED" w14:textId="77777777" w:rsidR="00611E0E" w:rsidRDefault="00BA399B" w:rsidP="00BA399B">
      <w:r>
        <w:t>NPS-M and CoS: Both programs provide services as specified in the national guidelines</w:t>
      </w:r>
      <w:r w:rsidRPr="005C04B2">
        <w:t>.</w:t>
      </w:r>
    </w:p>
    <w:p w14:paraId="34E53C49" w14:textId="53F2DB1F" w:rsidR="00FF650A" w:rsidRPr="005C04B2" w:rsidRDefault="00FF650A" w:rsidP="00656836">
      <w:pPr>
        <w:pStyle w:val="Heading3"/>
      </w:pPr>
      <w:r w:rsidRPr="005C04B2">
        <w:t>MODELS OF CARE, INTEGRATION AND PRIORITY COHORTS</w:t>
      </w:r>
      <w:r w:rsidRPr="005C04B2">
        <w:rPr>
          <w:vertAlign w:val="superscript"/>
        </w:rPr>
        <w:footnoteReference w:id="176"/>
      </w:r>
    </w:p>
    <w:p w14:paraId="59468FEA" w14:textId="77777777" w:rsidR="00FF650A" w:rsidRPr="005C04B2" w:rsidRDefault="00FF650A" w:rsidP="00FF650A">
      <w:pPr>
        <w:pStyle w:val="Heading4Numbered"/>
      </w:pPr>
      <w:r w:rsidRPr="005C04B2">
        <w:t>Models of</w:t>
      </w:r>
      <w:r w:rsidRPr="005C04B2">
        <w:rPr>
          <w:spacing w:val="-2"/>
        </w:rPr>
        <w:t xml:space="preserve"> </w:t>
      </w:r>
      <w:r w:rsidRPr="005C04B2">
        <w:t xml:space="preserve">care: </w:t>
      </w:r>
      <w:r w:rsidRPr="005C04B2">
        <w:rPr>
          <w:spacing w:val="-1"/>
        </w:rPr>
        <w:t xml:space="preserve"> </w:t>
      </w:r>
      <w:r w:rsidRPr="005C04B2">
        <w:t>Does</w:t>
      </w:r>
      <w:r w:rsidRPr="005C04B2">
        <w:rPr>
          <w:spacing w:val="-4"/>
        </w:rPr>
        <w:t xml:space="preserve"> </w:t>
      </w:r>
      <w:r w:rsidRPr="005C04B2">
        <w:t>the</w:t>
      </w:r>
      <w:r w:rsidRPr="005C04B2">
        <w:rPr>
          <w:spacing w:val="2"/>
        </w:rPr>
        <w:t xml:space="preserve"> </w:t>
      </w:r>
      <w:r w:rsidRPr="005C04B2">
        <w:t>PHN</w:t>
      </w:r>
      <w:r w:rsidRPr="005C04B2">
        <w:rPr>
          <w:spacing w:val="-3"/>
        </w:rPr>
        <w:t xml:space="preserve"> </w:t>
      </w:r>
      <w:r w:rsidRPr="005C04B2">
        <w:t>specify</w:t>
      </w:r>
      <w:r w:rsidRPr="005C04B2">
        <w:rPr>
          <w:spacing w:val="2"/>
        </w:rPr>
        <w:t xml:space="preserve"> </w:t>
      </w:r>
      <w:r w:rsidRPr="005C04B2">
        <w:t>a</w:t>
      </w:r>
      <w:r w:rsidRPr="005C04B2">
        <w:rPr>
          <w:spacing w:val="-3"/>
        </w:rPr>
        <w:t xml:space="preserve"> </w:t>
      </w:r>
      <w:r w:rsidRPr="005C04B2">
        <w:t>model</w:t>
      </w:r>
      <w:r w:rsidRPr="005C04B2">
        <w:rPr>
          <w:spacing w:val="1"/>
        </w:rPr>
        <w:t xml:space="preserve"> </w:t>
      </w:r>
      <w:r w:rsidRPr="005C04B2">
        <w:t>of</w:t>
      </w:r>
      <w:r w:rsidRPr="005C04B2">
        <w:rPr>
          <w:spacing w:val="-2"/>
        </w:rPr>
        <w:t xml:space="preserve"> </w:t>
      </w:r>
      <w:r w:rsidRPr="005C04B2">
        <w:t>care</w:t>
      </w:r>
      <w:r w:rsidRPr="005C04B2">
        <w:rPr>
          <w:spacing w:val="1"/>
        </w:rPr>
        <w:t xml:space="preserve"> </w:t>
      </w:r>
      <w:r w:rsidRPr="005C04B2">
        <w:t>to</w:t>
      </w:r>
      <w:r w:rsidRPr="005C04B2">
        <w:rPr>
          <w:spacing w:val="-2"/>
        </w:rPr>
        <w:t xml:space="preserve"> </w:t>
      </w:r>
      <w:r w:rsidRPr="005C04B2">
        <w:t>be used?</w:t>
      </w:r>
    </w:p>
    <w:p w14:paraId="030BE438" w14:textId="10477BC3" w:rsidR="00FF650A" w:rsidRPr="005C04B2" w:rsidRDefault="008A0233" w:rsidP="00FF650A">
      <w:r>
        <w:rPr>
          <w:color w:val="000000"/>
        </w:rPr>
        <w:t>No</w:t>
      </w:r>
      <w:r w:rsidR="00FF650A" w:rsidRPr="00BF63DF">
        <w:rPr>
          <w:color w:val="000000"/>
        </w:rPr>
        <w:t>.</w:t>
      </w:r>
    </w:p>
    <w:p w14:paraId="7A3EF482" w14:textId="77777777" w:rsidR="00FF650A" w:rsidRPr="005C04B2" w:rsidRDefault="00FF650A" w:rsidP="00FF650A">
      <w:pPr>
        <w:pStyle w:val="Heading4Numbered"/>
      </w:pPr>
      <w:r w:rsidRPr="005C04B2">
        <w:t xml:space="preserve">Care integration: </w:t>
      </w:r>
    </w:p>
    <w:p w14:paraId="5C3719F6" w14:textId="44CE3C6C" w:rsidR="00FF650A" w:rsidRPr="005C04B2" w:rsidRDefault="008A0233" w:rsidP="00FF650A">
      <w:r>
        <w:rPr>
          <w:color w:val="000000"/>
        </w:rPr>
        <w:t>Integration varies by provider</w:t>
      </w:r>
      <w:r w:rsidR="00FF650A" w:rsidRPr="005C04B2">
        <w:t>.</w:t>
      </w:r>
    </w:p>
    <w:p w14:paraId="48EBD127" w14:textId="77777777" w:rsidR="00FF650A" w:rsidRPr="005C04B2" w:rsidRDefault="00FF650A" w:rsidP="00FF650A">
      <w:pPr>
        <w:pStyle w:val="Heading4Numbered"/>
      </w:pPr>
      <w:r w:rsidRPr="005C04B2">
        <w:t>Priority Cohorts: Does the PHN prioritise particular cohorts, e.g. regions, demographics,</w:t>
      </w:r>
      <w:r>
        <w:t xml:space="preserve"> </w:t>
      </w:r>
      <w:r w:rsidRPr="005C04B2">
        <w:t>diagnosis?</w:t>
      </w:r>
    </w:p>
    <w:p w14:paraId="6E1BE625" w14:textId="77777777" w:rsidR="00611E0E" w:rsidRDefault="00FF650A" w:rsidP="00FF650A">
      <w:r>
        <w:rPr>
          <w:color w:val="000000"/>
        </w:rPr>
        <w:t>No</w:t>
      </w:r>
      <w:r w:rsidRPr="005C04B2">
        <w:t>.</w:t>
      </w:r>
    </w:p>
    <w:p w14:paraId="5696DF78" w14:textId="27A7DED2" w:rsidR="00FF650A" w:rsidRPr="005C04B2" w:rsidRDefault="00FF650A" w:rsidP="00CF128B">
      <w:pPr>
        <w:pStyle w:val="Heading3"/>
      </w:pPr>
      <w:r w:rsidRPr="005C04B2">
        <w:t>IMPLEMENTATION AND COMMISSIONING</w:t>
      </w:r>
      <w:r w:rsidRPr="005C04B2">
        <w:rPr>
          <w:vertAlign w:val="superscript"/>
        </w:rPr>
        <w:footnoteReference w:id="177"/>
      </w:r>
    </w:p>
    <w:p w14:paraId="7507EDA2" w14:textId="77777777" w:rsidR="00FF650A" w:rsidRPr="005C04B2" w:rsidRDefault="00FF650A" w:rsidP="00FF650A">
      <w:pPr>
        <w:pStyle w:val="Heading4Numbered"/>
      </w:pPr>
      <w:r w:rsidRPr="005C04B2">
        <w:t>Roll out dates:</w:t>
      </w:r>
    </w:p>
    <w:p w14:paraId="14DD5CB9" w14:textId="77777777" w:rsidR="006C770D" w:rsidRDefault="006C770D" w:rsidP="006C770D">
      <w:pPr>
        <w:pStyle w:val="ListParagraph"/>
      </w:pPr>
      <w:r>
        <w:t>NPS-M: 1 January 2019</w:t>
      </w:r>
    </w:p>
    <w:p w14:paraId="116F7E29" w14:textId="0B3AE965" w:rsidR="00FF650A" w:rsidRPr="005C04B2" w:rsidRDefault="006C770D" w:rsidP="006C770D">
      <w:pPr>
        <w:pStyle w:val="ListParagraph"/>
      </w:pPr>
      <w:r>
        <w:t>CoS: 1 July 2019</w:t>
      </w:r>
    </w:p>
    <w:p w14:paraId="7D47B705" w14:textId="77777777" w:rsidR="00FF650A" w:rsidRPr="005C04B2" w:rsidRDefault="00FF650A" w:rsidP="00FF650A">
      <w:pPr>
        <w:pStyle w:val="Heading4Numbered"/>
      </w:pPr>
      <w:r w:rsidRPr="005C04B2">
        <w:t>Commissioning approach</w:t>
      </w:r>
    </w:p>
    <w:p w14:paraId="434529A3" w14:textId="0FD4785D" w:rsidR="00FF650A" w:rsidRDefault="007176CE" w:rsidP="00FF650A">
      <w:r w:rsidRPr="007176CE">
        <w:t>Existing PIR, PHaM and D2DL providers were contracted to provide both NPS-M and CoS services, where possible</w:t>
      </w:r>
      <w:r w:rsidR="00FF650A">
        <w:t>.</w:t>
      </w:r>
    </w:p>
    <w:p w14:paraId="4F5B1E91" w14:textId="77777777" w:rsidR="00FF650A" w:rsidRPr="005C04B2" w:rsidRDefault="00FF650A" w:rsidP="00FF650A">
      <w:pPr>
        <w:pStyle w:val="Heading4Numbered"/>
      </w:pPr>
      <w:r w:rsidRPr="005C04B2">
        <w:t>Strategic planning</w:t>
      </w:r>
    </w:p>
    <w:p w14:paraId="75B07E09" w14:textId="77777777" w:rsidR="00FF650A" w:rsidRPr="005C04B2" w:rsidRDefault="00FF650A" w:rsidP="00FF650A">
      <w:pPr>
        <w:pStyle w:val="Heading5"/>
      </w:pPr>
      <w:r w:rsidRPr="005C04B2">
        <w:t>Key inputs to strategic planning</w:t>
      </w:r>
    </w:p>
    <w:p w14:paraId="0EE0058D" w14:textId="36A1003E" w:rsidR="00FF650A" w:rsidRPr="005C04B2" w:rsidRDefault="00AD33A0" w:rsidP="00AD33A0">
      <w:r>
        <w:t>WAHPA used direction from DoH on what was required in commissioning services</w:t>
      </w:r>
      <w:r w:rsidR="00FF650A">
        <w:t>.</w:t>
      </w:r>
    </w:p>
    <w:p w14:paraId="4341A373" w14:textId="77777777" w:rsidR="00FF650A" w:rsidRPr="005C04B2" w:rsidRDefault="00FF650A" w:rsidP="00FF650A">
      <w:pPr>
        <w:pStyle w:val="Heading4Numbered"/>
      </w:pPr>
      <w:r w:rsidRPr="005C04B2">
        <w:t>Purchasing approach</w:t>
      </w:r>
    </w:p>
    <w:p w14:paraId="48285994" w14:textId="77777777" w:rsidR="00FF650A" w:rsidRPr="005C04B2" w:rsidRDefault="00FF650A" w:rsidP="00FF650A">
      <w:pPr>
        <w:pStyle w:val="Heading5"/>
      </w:pPr>
      <w:r w:rsidRPr="005C04B2">
        <w:t>Budgeting</w:t>
      </w:r>
    </w:p>
    <w:p w14:paraId="4F0164B2" w14:textId="77777777" w:rsidR="00FF650A" w:rsidRPr="00271EC4" w:rsidRDefault="00FF650A" w:rsidP="00464D6A">
      <w:pPr>
        <w:pStyle w:val="Heading6Alphabetised"/>
        <w:numPr>
          <w:ilvl w:val="0"/>
          <w:numId w:val="165"/>
        </w:numPr>
      </w:pPr>
      <w:r w:rsidRPr="00271EC4">
        <w:t>Has the PHN pooled NPS-M or CoS funding with other funding sources?</w:t>
      </w:r>
    </w:p>
    <w:p w14:paraId="0380EA04" w14:textId="77777777" w:rsidR="00FF650A" w:rsidRDefault="00FF650A" w:rsidP="00FF650A">
      <w:pPr>
        <w:pStyle w:val="ListParagraph"/>
      </w:pPr>
      <w:r>
        <w:t>NPS-M: No.</w:t>
      </w:r>
    </w:p>
    <w:p w14:paraId="039E5DC5" w14:textId="77777777" w:rsidR="00FF650A" w:rsidRPr="005C04B2" w:rsidRDefault="00FF650A" w:rsidP="00FF650A">
      <w:pPr>
        <w:pStyle w:val="ListParagraph"/>
      </w:pPr>
      <w:r>
        <w:t>CoS: No.</w:t>
      </w:r>
    </w:p>
    <w:p w14:paraId="6D7FF886" w14:textId="77777777" w:rsidR="00FF650A" w:rsidRPr="005C04B2" w:rsidRDefault="00FF650A" w:rsidP="00FF650A">
      <w:pPr>
        <w:pStyle w:val="Heading5"/>
      </w:pPr>
      <w:r w:rsidRPr="005C04B2">
        <w:t>Contracts</w:t>
      </w:r>
    </w:p>
    <w:p w14:paraId="616E2217" w14:textId="77777777" w:rsidR="00FF650A" w:rsidRPr="005C04B2" w:rsidRDefault="00FF650A" w:rsidP="00CF128B">
      <w:pPr>
        <w:pStyle w:val="Heading6Alphabetised"/>
      </w:pPr>
      <w:r w:rsidRPr="00CF128B">
        <w:t>What</w:t>
      </w:r>
      <w:r w:rsidRPr="005C04B2">
        <w:t xml:space="preserve"> is the contracting approach taken by the PHN for each program?</w:t>
      </w:r>
    </w:p>
    <w:p w14:paraId="4EEE839B" w14:textId="5D46ED7B" w:rsidR="008423D3" w:rsidRDefault="008423D3" w:rsidP="008423D3">
      <w:pPr>
        <w:pStyle w:val="ListParagraph"/>
      </w:pPr>
      <w:r>
        <w:t>NPS-M and CoS: Used direct engagement – existing provider(s) are commissioned to continue providing services.</w:t>
      </w:r>
    </w:p>
    <w:p w14:paraId="591EBE78" w14:textId="6ABBEBE3" w:rsidR="00FF650A" w:rsidRPr="005C04B2" w:rsidRDefault="008423D3" w:rsidP="008423D3">
      <w:pPr>
        <w:pStyle w:val="ListParagraph"/>
      </w:pPr>
      <w:r>
        <w:t>NPS-M: Contract extension – Existing contracts between the PHN and provider are extended</w:t>
      </w:r>
      <w:r w:rsidR="00FF650A">
        <w:t>.</w:t>
      </w:r>
    </w:p>
    <w:p w14:paraId="0B7DF3F0" w14:textId="77777777" w:rsidR="00FF650A" w:rsidRPr="005C04B2" w:rsidRDefault="00FF650A" w:rsidP="00F15629">
      <w:pPr>
        <w:pStyle w:val="Heading6Alphabetised"/>
      </w:pPr>
      <w:r w:rsidRPr="005C04B2">
        <w:t>Is there a mandated/expected capacity for services in the NPS-M and CoS programs?</w:t>
      </w:r>
    </w:p>
    <w:p w14:paraId="3014ED10" w14:textId="77777777" w:rsidR="00752D87" w:rsidRDefault="00752D87" w:rsidP="00752D87">
      <w:pPr>
        <w:pStyle w:val="ListParagraph"/>
      </w:pPr>
      <w:r>
        <w:t>NPS-M: No</w:t>
      </w:r>
    </w:p>
    <w:p w14:paraId="7A03F8B4" w14:textId="2DD75AAD" w:rsidR="00FF650A" w:rsidRDefault="00752D87" w:rsidP="00752D87">
      <w:pPr>
        <w:pStyle w:val="ListParagraph"/>
      </w:pPr>
      <w:r>
        <w:lastRenderedPageBreak/>
        <w:t>CoS: Yes – providers must service all CoS clients, as determined by the NDIS Ineligibility rate for Transition Support clients</w:t>
      </w:r>
      <w:r w:rsidR="00FF650A">
        <w:t>.</w:t>
      </w:r>
    </w:p>
    <w:p w14:paraId="2A08AF13" w14:textId="77777777" w:rsidR="00FF650A" w:rsidRPr="005C04B2" w:rsidRDefault="00FF650A" w:rsidP="00F15629">
      <w:pPr>
        <w:pStyle w:val="Heading6Alphabetised"/>
      </w:pPr>
      <w:r w:rsidRPr="005C04B2">
        <w:t>Does the service provider contract or schedule specify the number and type of staff required to deliver the service?</w:t>
      </w:r>
    </w:p>
    <w:p w14:paraId="2A3136FB" w14:textId="6E8DB8FE" w:rsidR="00FF650A" w:rsidRDefault="00FF650A" w:rsidP="00464D6A">
      <w:pPr>
        <w:pStyle w:val="ListParagraph"/>
        <w:numPr>
          <w:ilvl w:val="0"/>
          <w:numId w:val="98"/>
        </w:numPr>
      </w:pPr>
      <w:r>
        <w:t xml:space="preserve">NPS-M: </w:t>
      </w:r>
      <w:r w:rsidR="00654A73">
        <w:t>No</w:t>
      </w:r>
    </w:p>
    <w:p w14:paraId="3D17152C" w14:textId="6C6A4E6A" w:rsidR="00FF650A" w:rsidRDefault="00FF650A" w:rsidP="00464D6A">
      <w:pPr>
        <w:pStyle w:val="ListParagraph"/>
        <w:numPr>
          <w:ilvl w:val="0"/>
          <w:numId w:val="98"/>
        </w:numPr>
      </w:pPr>
      <w:r>
        <w:t xml:space="preserve">CoS: </w:t>
      </w:r>
      <w:r w:rsidR="00654A73">
        <w:t>No</w:t>
      </w:r>
    </w:p>
    <w:p w14:paraId="39941898" w14:textId="77777777" w:rsidR="00FF650A" w:rsidRPr="005C04B2" w:rsidRDefault="00FF650A" w:rsidP="00F15629">
      <w:pPr>
        <w:pStyle w:val="Heading6Alphabetised"/>
      </w:pPr>
      <w:r w:rsidRPr="005C04B2">
        <w:t>What types of workers are prescribed in contracts?</w:t>
      </w:r>
    </w:p>
    <w:p w14:paraId="475F5FDA" w14:textId="04999796" w:rsidR="00FF650A" w:rsidRPr="004F6DBC" w:rsidRDefault="00192780" w:rsidP="00192780">
      <w:r w:rsidRPr="00192780">
        <w:t>NPS-M and CoS: None</w:t>
      </w:r>
    </w:p>
    <w:p w14:paraId="30ED19A5" w14:textId="77777777" w:rsidR="00FF650A" w:rsidRPr="005C04B2" w:rsidRDefault="00FF650A" w:rsidP="00FF650A">
      <w:pPr>
        <w:pStyle w:val="Heading5"/>
      </w:pPr>
      <w:r w:rsidRPr="005C04B2">
        <w:t>Purchasing</w:t>
      </w:r>
    </w:p>
    <w:p w14:paraId="12FD948E" w14:textId="77777777" w:rsidR="00FF650A" w:rsidRPr="005C04B2" w:rsidRDefault="00FF650A" w:rsidP="00F15629">
      <w:pPr>
        <w:pStyle w:val="Heading6Alphabetised"/>
      </w:pPr>
      <w:r w:rsidRPr="005C04B2">
        <w:t>What is the payment approach taken by the PHN for each program?</w:t>
      </w:r>
    </w:p>
    <w:p w14:paraId="2538B53F" w14:textId="77777777" w:rsidR="00FF650A" w:rsidRPr="005C04B2" w:rsidRDefault="00FF650A" w:rsidP="00FF650A">
      <w:r w:rsidRPr="00D65DDA">
        <w:rPr>
          <w:iCs/>
        </w:rPr>
        <w:t>Block funding – A fixed amount of money is paid to the provider, regardless of how local needs are being met or the quality of care provided</w:t>
      </w:r>
      <w:r w:rsidRPr="005C04B2">
        <w:t>.</w:t>
      </w:r>
    </w:p>
    <w:p w14:paraId="0B8E0B6E" w14:textId="77777777" w:rsidR="00FF650A" w:rsidRPr="005C04B2" w:rsidRDefault="00FF650A" w:rsidP="00F15629">
      <w:pPr>
        <w:pStyle w:val="Heading6Alphabetised"/>
      </w:pPr>
      <w:r w:rsidRPr="005C04B2">
        <w:t>Of the money allocated to service providers, what was the average proportion designated to administrative or indirect costs?</w:t>
      </w:r>
    </w:p>
    <w:p w14:paraId="7DCB0475" w14:textId="77777777" w:rsidR="00360C79" w:rsidRDefault="00360C79" w:rsidP="00464D6A">
      <w:pPr>
        <w:pStyle w:val="ListParagraph"/>
        <w:numPr>
          <w:ilvl w:val="0"/>
          <w:numId w:val="99"/>
        </w:numPr>
      </w:pPr>
      <w:r>
        <w:t>NPS-M: Not available until October 2020</w:t>
      </w:r>
    </w:p>
    <w:p w14:paraId="6FB06C59" w14:textId="545BB702" w:rsidR="00FF650A" w:rsidRPr="005C04B2" w:rsidRDefault="00360C79" w:rsidP="00464D6A">
      <w:pPr>
        <w:pStyle w:val="ListParagraph"/>
        <w:numPr>
          <w:ilvl w:val="0"/>
          <w:numId w:val="99"/>
        </w:numPr>
      </w:pPr>
      <w:r>
        <w:t>CoS: Not available until October 2020</w:t>
      </w:r>
    </w:p>
    <w:p w14:paraId="5E39856C" w14:textId="77777777" w:rsidR="00FF650A" w:rsidRDefault="00FF650A" w:rsidP="00FF650A">
      <w:pPr>
        <w:pStyle w:val="Heading4Numbered"/>
      </w:pPr>
      <w:r w:rsidRPr="005C04B2">
        <w:t>Monitoring and evaluation</w:t>
      </w:r>
    </w:p>
    <w:p w14:paraId="5FC05A12" w14:textId="77777777" w:rsidR="00FF650A" w:rsidRDefault="00FF650A" w:rsidP="00F15629">
      <w:pPr>
        <w:pStyle w:val="Heading5"/>
      </w:pPr>
      <w:r>
        <w:t>Data/measures</w:t>
      </w:r>
    </w:p>
    <w:p w14:paraId="714C5C92" w14:textId="77777777" w:rsidR="00FF650A" w:rsidRDefault="00FF650A" w:rsidP="00464D6A">
      <w:pPr>
        <w:pStyle w:val="Heading6Alphabetised"/>
        <w:numPr>
          <w:ilvl w:val="0"/>
          <w:numId w:val="164"/>
        </w:numPr>
      </w:pPr>
      <w:r w:rsidRPr="005C04B2">
        <w:t>What performance measures are specified in the contract to track service performance providers?</w:t>
      </w:r>
    </w:p>
    <w:p w14:paraId="625856A5" w14:textId="77777777" w:rsidR="000349B4" w:rsidRDefault="000349B4" w:rsidP="000349B4">
      <w:pPr>
        <w:pStyle w:val="ListParagraph"/>
      </w:pPr>
      <w:r>
        <w:t>Number of consumers accessing services</w:t>
      </w:r>
    </w:p>
    <w:p w14:paraId="7200F631" w14:textId="77777777" w:rsidR="000349B4" w:rsidRDefault="000349B4" w:rsidP="000349B4">
      <w:pPr>
        <w:pStyle w:val="ListParagraph"/>
      </w:pPr>
      <w:r>
        <w:t>Number of services provided</w:t>
      </w:r>
    </w:p>
    <w:p w14:paraId="3EC5B67C" w14:textId="29F1B87A" w:rsidR="00FF650A" w:rsidRPr="005C04B2" w:rsidRDefault="000349B4" w:rsidP="000349B4">
      <w:pPr>
        <w:pStyle w:val="ListParagraph"/>
      </w:pPr>
      <w:r>
        <w:t>Outcomes from measurement tool (below)</w:t>
      </w:r>
    </w:p>
    <w:p w14:paraId="41F6944E" w14:textId="77777777" w:rsidR="00FF650A" w:rsidRPr="005C04B2" w:rsidRDefault="00FF650A" w:rsidP="00F15629">
      <w:pPr>
        <w:pStyle w:val="Heading6Alphabetised"/>
      </w:pPr>
      <w:r w:rsidRPr="005C04B2">
        <w:t>Which of the following outcomes measures does the PHN capture/monitor?</w:t>
      </w:r>
    </w:p>
    <w:p w14:paraId="5804B547" w14:textId="6A81C89E" w:rsidR="00FF650A" w:rsidRPr="005C04B2" w:rsidRDefault="00FF650A" w:rsidP="00804D6C">
      <w:pPr>
        <w:pStyle w:val="ListParagraph"/>
      </w:pPr>
      <w:r>
        <w:t>K10, K5 (Kessler Psychological Distress Scale)</w:t>
      </w:r>
    </w:p>
    <w:p w14:paraId="47AB581C" w14:textId="77777777" w:rsidR="00FF650A" w:rsidRPr="005C04B2" w:rsidRDefault="00FF650A" w:rsidP="00FF650A">
      <w:pPr>
        <w:pStyle w:val="Heading5"/>
      </w:pPr>
      <w:r w:rsidRPr="005C04B2">
        <w:t>Reporting</w:t>
      </w:r>
    </w:p>
    <w:p w14:paraId="135FF28E" w14:textId="77777777" w:rsidR="00FF650A" w:rsidRPr="005C04B2" w:rsidRDefault="00FF650A" w:rsidP="00F15629">
      <w:pPr>
        <w:pStyle w:val="Heading6Alphabetised"/>
      </w:pPr>
      <w:r w:rsidRPr="005C04B2">
        <w:t>How frequently do service providers provide formal reports to the PHN?</w:t>
      </w:r>
    </w:p>
    <w:p w14:paraId="62E8F6E5" w14:textId="20276B80" w:rsidR="00FF650A" w:rsidRDefault="00804D6C" w:rsidP="00FF650A">
      <w:pPr>
        <w:pStyle w:val="ListParagraph"/>
      </w:pPr>
      <w:r>
        <w:t>Monthly</w:t>
      </w:r>
    </w:p>
    <w:p w14:paraId="2C33A86A" w14:textId="77777777" w:rsidR="00FF650A" w:rsidRPr="005C04B2" w:rsidRDefault="00FF650A" w:rsidP="00F15629">
      <w:pPr>
        <w:pStyle w:val="Heading6Alphabetised"/>
      </w:pPr>
      <w:r w:rsidRPr="005C04B2">
        <w:t>Have you conducted a review of your roll out of the NPS-M and CoS programs?</w:t>
      </w:r>
    </w:p>
    <w:p w14:paraId="1E09E58A" w14:textId="76B132F9" w:rsidR="0054235E" w:rsidRDefault="00804D6C" w:rsidP="007E3954">
      <w:r>
        <w:t>Yes</w:t>
      </w:r>
      <w:r w:rsidR="00FF650A">
        <w:t>.</w:t>
      </w:r>
    </w:p>
    <w:sectPr w:rsidR="0054235E" w:rsidSect="004052AC">
      <w:headerReference w:type="default" r:id="rId84"/>
      <w:footnotePr>
        <w:numRestart w:val="eachSect"/>
      </w:footnotePr>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A5A7A" w14:textId="77777777" w:rsidR="00D52A1B" w:rsidRDefault="00D52A1B" w:rsidP="004052AC">
      <w:pPr>
        <w:spacing w:after="0"/>
      </w:pPr>
      <w:r>
        <w:separator/>
      </w:r>
    </w:p>
  </w:endnote>
  <w:endnote w:type="continuationSeparator" w:id="0">
    <w:p w14:paraId="1BA92E5B" w14:textId="77777777" w:rsidR="00D52A1B" w:rsidRDefault="00D52A1B" w:rsidP="004052AC">
      <w:pPr>
        <w:spacing w:after="0"/>
      </w:pPr>
      <w:r>
        <w:continuationSeparator/>
      </w:r>
    </w:p>
  </w:endnote>
  <w:endnote w:type="continuationNotice" w:id="1">
    <w:p w14:paraId="4FB17961" w14:textId="77777777" w:rsidR="00D52A1B" w:rsidRDefault="00D52A1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B341E" w14:textId="77777777" w:rsidR="00D52A1B" w:rsidRDefault="00D52A1B" w:rsidP="004052AC">
      <w:pPr>
        <w:spacing w:after="0"/>
      </w:pPr>
      <w:r>
        <w:separator/>
      </w:r>
    </w:p>
  </w:footnote>
  <w:footnote w:type="continuationSeparator" w:id="0">
    <w:p w14:paraId="782D7C3A" w14:textId="77777777" w:rsidR="00D52A1B" w:rsidRDefault="00D52A1B" w:rsidP="004052AC">
      <w:pPr>
        <w:spacing w:after="0"/>
      </w:pPr>
      <w:r>
        <w:continuationSeparator/>
      </w:r>
    </w:p>
  </w:footnote>
  <w:footnote w:type="continuationNotice" w:id="1">
    <w:p w14:paraId="1DC340B7" w14:textId="77777777" w:rsidR="00D52A1B" w:rsidRDefault="00D52A1B">
      <w:pPr>
        <w:spacing w:after="0"/>
      </w:pPr>
    </w:p>
  </w:footnote>
  <w:footnote w:id="2">
    <w:p w14:paraId="2A604EE9" w14:textId="055B59D7" w:rsidR="00D52A1B" w:rsidRPr="00F559D0" w:rsidRDefault="00D52A1B">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3">
    <w:p w14:paraId="3365330D" w14:textId="69E93152" w:rsidR="00D52A1B" w:rsidRPr="00F559D0" w:rsidRDefault="00D52A1B">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4">
    <w:p w14:paraId="1014DC6A" w14:textId="474D5623" w:rsidR="00D52A1B" w:rsidRDefault="00D52A1B" w:rsidP="00F559D0">
      <w:pPr>
        <w:pStyle w:val="Footnote"/>
      </w:pPr>
      <w:r>
        <w:rPr>
          <w:rStyle w:val="FootnoteReference"/>
        </w:rPr>
        <w:footnoteRef/>
      </w:r>
      <w:r>
        <w:t xml:space="preserve"> ACT PHN Needs Assessment 2018, Six Month Performance Report: 1 July 2019 – 31 December 2019</w:t>
      </w:r>
    </w:p>
  </w:footnote>
  <w:footnote w:id="5">
    <w:p w14:paraId="1BF93A80" w14:textId="26F9296E" w:rsidR="00D52A1B" w:rsidRDefault="00D52A1B" w:rsidP="00825A61">
      <w:pPr>
        <w:pStyle w:val="Footnote"/>
      </w:pPr>
      <w:r>
        <w:rPr>
          <w:rStyle w:val="FootnoteReference"/>
        </w:rPr>
        <w:footnoteRef/>
      </w:r>
      <w:r>
        <w:t xml:space="preserve"> Department of Health PHN Profiles</w:t>
      </w:r>
    </w:p>
  </w:footnote>
  <w:footnote w:id="6">
    <w:p w14:paraId="48D70684" w14:textId="1913A205" w:rsidR="00D52A1B" w:rsidRPr="001E539F" w:rsidRDefault="00D52A1B" w:rsidP="001E539F">
      <w:pPr>
        <w:spacing w:before="182" w:line="216" w:lineRule="auto"/>
        <w:ind w:left="453" w:right="690"/>
        <w:rPr>
          <w:color w:val="000000"/>
          <w:sz w:val="16"/>
        </w:rPr>
      </w:pPr>
      <w:r>
        <w:rPr>
          <w:rStyle w:val="FootnoteReference"/>
        </w:rPr>
        <w:footnoteRef/>
      </w:r>
      <w:r>
        <w:t xml:space="preserve"> </w:t>
      </w:r>
      <w:r>
        <w:rPr>
          <w:color w:val="000000"/>
          <w:sz w:val="16"/>
        </w:rPr>
        <w:t>Sources:</w:t>
      </w:r>
      <w:r>
        <w:rPr>
          <w:color w:val="000000"/>
          <w:spacing w:val="-3"/>
          <w:sz w:val="16"/>
        </w:rPr>
        <w:t xml:space="preserve"> </w:t>
      </w:r>
      <w:r>
        <w:rPr>
          <w:color w:val="000000"/>
          <w:sz w:val="16"/>
        </w:rPr>
        <w:t>ACTPHN</w:t>
      </w:r>
      <w:r>
        <w:rPr>
          <w:color w:val="000000"/>
          <w:spacing w:val="-1"/>
          <w:sz w:val="16"/>
        </w:rPr>
        <w:t xml:space="preserve"> </w:t>
      </w:r>
      <w:r>
        <w:rPr>
          <w:color w:val="000000"/>
          <w:sz w:val="16"/>
        </w:rPr>
        <w:t>NPS-M</w:t>
      </w:r>
      <w:r>
        <w:rPr>
          <w:color w:val="000000"/>
          <w:spacing w:val="-2"/>
          <w:sz w:val="16"/>
        </w:rPr>
        <w:t xml:space="preserve"> </w:t>
      </w:r>
      <w:r>
        <w:rPr>
          <w:color w:val="000000"/>
          <w:sz w:val="16"/>
        </w:rPr>
        <w:t>(2018-19)</w:t>
      </w:r>
      <w:r>
        <w:rPr>
          <w:color w:val="000000"/>
          <w:spacing w:val="5"/>
          <w:sz w:val="16"/>
        </w:rPr>
        <w:t xml:space="preserve"> </w:t>
      </w:r>
      <w:r>
        <w:rPr>
          <w:color w:val="000000"/>
          <w:sz w:val="16"/>
        </w:rPr>
        <w:t>Activity</w:t>
      </w:r>
      <w:r>
        <w:rPr>
          <w:color w:val="000000"/>
          <w:spacing w:val="3"/>
          <w:sz w:val="16"/>
        </w:rPr>
        <w:t xml:space="preserve"> </w:t>
      </w:r>
      <w:r>
        <w:rPr>
          <w:color w:val="000000"/>
          <w:sz w:val="16"/>
        </w:rPr>
        <w:t>Work</w:t>
      </w:r>
      <w:r>
        <w:rPr>
          <w:color w:val="000000"/>
          <w:spacing w:val="1"/>
          <w:sz w:val="16"/>
        </w:rPr>
        <w:t xml:space="preserve"> </w:t>
      </w:r>
      <w:r>
        <w:rPr>
          <w:color w:val="000000"/>
          <w:sz w:val="16"/>
        </w:rPr>
        <w:t>Plan,</w:t>
      </w:r>
      <w:r>
        <w:rPr>
          <w:color w:val="000000"/>
          <w:spacing w:val="2"/>
          <w:sz w:val="16"/>
        </w:rPr>
        <w:t xml:space="preserve"> </w:t>
      </w:r>
      <w:r>
        <w:rPr>
          <w:color w:val="000000"/>
          <w:sz w:val="16"/>
        </w:rPr>
        <w:t>NPS-M</w:t>
      </w:r>
      <w:r>
        <w:rPr>
          <w:color w:val="000000"/>
          <w:spacing w:val="-4"/>
          <w:sz w:val="16"/>
        </w:rPr>
        <w:t xml:space="preserve"> </w:t>
      </w:r>
      <w:r>
        <w:rPr>
          <w:color w:val="000000"/>
          <w:sz w:val="16"/>
        </w:rPr>
        <w:t>&amp;</w:t>
      </w:r>
      <w:r>
        <w:rPr>
          <w:color w:val="000000"/>
          <w:spacing w:val="-1"/>
          <w:sz w:val="16"/>
        </w:rPr>
        <w:t xml:space="preserve"> </w:t>
      </w:r>
      <w:r>
        <w:rPr>
          <w:color w:val="000000"/>
          <w:sz w:val="16"/>
        </w:rPr>
        <w:t>CoS</w:t>
      </w:r>
      <w:r>
        <w:rPr>
          <w:color w:val="000000"/>
          <w:spacing w:val="2"/>
          <w:sz w:val="16"/>
        </w:rPr>
        <w:t xml:space="preserve"> </w:t>
      </w:r>
      <w:r>
        <w:rPr>
          <w:color w:val="000000"/>
          <w:sz w:val="16"/>
        </w:rPr>
        <w:t>Services</w:t>
      </w:r>
      <w:r>
        <w:rPr>
          <w:color w:val="000000"/>
          <w:spacing w:val="-2"/>
          <w:sz w:val="16"/>
        </w:rPr>
        <w:t xml:space="preserve"> </w:t>
      </w:r>
      <w:r>
        <w:rPr>
          <w:color w:val="000000"/>
          <w:sz w:val="16"/>
        </w:rPr>
        <w:t>Orders,</w:t>
      </w:r>
      <w:r>
        <w:rPr>
          <w:color w:val="000000"/>
          <w:spacing w:val="-2"/>
          <w:sz w:val="16"/>
        </w:rPr>
        <w:t xml:space="preserve"> </w:t>
      </w:r>
      <w:r>
        <w:rPr>
          <w:color w:val="000000"/>
          <w:sz w:val="16"/>
        </w:rPr>
        <w:t>Consultation</w:t>
      </w:r>
      <w:r>
        <w:rPr>
          <w:color w:val="000000"/>
          <w:spacing w:val="6"/>
          <w:sz w:val="16"/>
        </w:rPr>
        <w:t xml:space="preserve"> </w:t>
      </w:r>
      <w:r>
        <w:rPr>
          <w:color w:val="000000"/>
          <w:sz w:val="16"/>
        </w:rPr>
        <w:t>with</w:t>
      </w:r>
      <w:r>
        <w:rPr>
          <w:color w:val="000000"/>
          <w:spacing w:val="1"/>
          <w:sz w:val="16"/>
        </w:rPr>
        <w:t xml:space="preserve"> </w:t>
      </w:r>
      <w:r>
        <w:rPr>
          <w:color w:val="000000"/>
          <w:sz w:val="16"/>
        </w:rPr>
        <w:t>ACTPHN</w:t>
      </w:r>
      <w:r>
        <w:rPr>
          <w:color w:val="000000"/>
          <w:spacing w:val="-1"/>
          <w:sz w:val="16"/>
        </w:rPr>
        <w:t xml:space="preserve"> </w:t>
      </w:r>
      <w:r>
        <w:rPr>
          <w:color w:val="000000"/>
          <w:sz w:val="16"/>
        </w:rPr>
        <w:t>and ACT</w:t>
      </w:r>
      <w:r>
        <w:rPr>
          <w:color w:val="000000"/>
          <w:spacing w:val="3"/>
          <w:sz w:val="16"/>
        </w:rPr>
        <w:t xml:space="preserve"> </w:t>
      </w:r>
      <w:r>
        <w:rPr>
          <w:color w:val="000000"/>
          <w:sz w:val="16"/>
        </w:rPr>
        <w:t>Health</w:t>
      </w:r>
      <w:r>
        <w:rPr>
          <w:color w:val="000000"/>
          <w:spacing w:val="-4"/>
          <w:sz w:val="16"/>
        </w:rPr>
        <w:t xml:space="preserve"> </w:t>
      </w:r>
      <w:r>
        <w:rPr>
          <w:color w:val="000000"/>
          <w:sz w:val="16"/>
        </w:rPr>
        <w:t>Directorate</w:t>
      </w:r>
      <w:r>
        <w:rPr>
          <w:color w:val="000000"/>
          <w:spacing w:val="2"/>
          <w:sz w:val="16"/>
        </w:rPr>
        <w:t xml:space="preserve"> </w:t>
      </w:r>
      <w:r>
        <w:rPr>
          <w:color w:val="000000"/>
          <w:sz w:val="16"/>
        </w:rPr>
        <w:t>(Mental</w:t>
      </w:r>
      <w:r>
        <w:rPr>
          <w:color w:val="000000"/>
          <w:spacing w:val="1"/>
          <w:sz w:val="16"/>
        </w:rPr>
        <w:t xml:space="preserve"> </w:t>
      </w:r>
      <w:r>
        <w:rPr>
          <w:color w:val="000000"/>
          <w:sz w:val="16"/>
        </w:rPr>
        <w:t>Health</w:t>
      </w:r>
      <w:r>
        <w:rPr>
          <w:color w:val="000000"/>
          <w:spacing w:val="-3"/>
          <w:sz w:val="16"/>
        </w:rPr>
        <w:t xml:space="preserve"> </w:t>
      </w:r>
      <w:r>
        <w:rPr>
          <w:color w:val="000000"/>
          <w:sz w:val="16"/>
        </w:rPr>
        <w:t>Policy).</w:t>
      </w:r>
    </w:p>
  </w:footnote>
  <w:footnote w:id="7">
    <w:p w14:paraId="6ABA6F18" w14:textId="468AE96C" w:rsidR="00D52A1B" w:rsidRPr="006D1577" w:rsidRDefault="00D52A1B" w:rsidP="006D1577">
      <w:pPr>
        <w:spacing w:before="118" w:line="216" w:lineRule="auto"/>
        <w:ind w:left="453" w:right="690"/>
        <w:rPr>
          <w:sz w:val="16"/>
        </w:rPr>
      </w:pPr>
      <w:r>
        <w:rPr>
          <w:rStyle w:val="FootnoteReference"/>
        </w:rPr>
        <w:footnoteRef/>
      </w:r>
      <w:r>
        <w:t xml:space="preserve"> </w:t>
      </w:r>
      <w:r>
        <w:rPr>
          <w:sz w:val="16"/>
        </w:rPr>
        <w:t>Sources:</w:t>
      </w:r>
      <w:r>
        <w:rPr>
          <w:spacing w:val="-3"/>
          <w:sz w:val="16"/>
        </w:rPr>
        <w:t xml:space="preserve"> </w:t>
      </w:r>
      <w:r>
        <w:rPr>
          <w:sz w:val="16"/>
        </w:rPr>
        <w:t>ACTPHN</w:t>
      </w:r>
      <w:r>
        <w:rPr>
          <w:spacing w:val="-1"/>
          <w:sz w:val="16"/>
        </w:rPr>
        <w:t xml:space="preserve"> </w:t>
      </w:r>
      <w:r>
        <w:rPr>
          <w:sz w:val="16"/>
        </w:rPr>
        <w:t>NPS-M</w:t>
      </w:r>
      <w:r>
        <w:rPr>
          <w:spacing w:val="-2"/>
          <w:sz w:val="16"/>
        </w:rPr>
        <w:t xml:space="preserve"> </w:t>
      </w:r>
      <w:r>
        <w:rPr>
          <w:sz w:val="16"/>
        </w:rPr>
        <w:t>(2018-19)</w:t>
      </w:r>
      <w:r>
        <w:rPr>
          <w:spacing w:val="5"/>
          <w:sz w:val="16"/>
        </w:rPr>
        <w:t xml:space="preserve"> </w:t>
      </w:r>
      <w:r>
        <w:rPr>
          <w:sz w:val="16"/>
        </w:rPr>
        <w:t>Activity</w:t>
      </w:r>
      <w:r>
        <w:rPr>
          <w:spacing w:val="3"/>
          <w:sz w:val="16"/>
        </w:rPr>
        <w:t xml:space="preserve"> </w:t>
      </w:r>
      <w:r>
        <w:rPr>
          <w:sz w:val="16"/>
        </w:rPr>
        <w:t>Work</w:t>
      </w:r>
      <w:r>
        <w:rPr>
          <w:spacing w:val="1"/>
          <w:sz w:val="16"/>
        </w:rPr>
        <w:t xml:space="preserve"> </w:t>
      </w:r>
      <w:r>
        <w:rPr>
          <w:sz w:val="16"/>
        </w:rPr>
        <w:t>Plan,</w:t>
      </w:r>
      <w:r>
        <w:rPr>
          <w:spacing w:val="2"/>
          <w:sz w:val="16"/>
        </w:rPr>
        <w:t xml:space="preserve"> </w:t>
      </w:r>
      <w:r>
        <w:rPr>
          <w:sz w:val="16"/>
        </w:rPr>
        <w:t>NPS-M</w:t>
      </w:r>
      <w:r>
        <w:rPr>
          <w:spacing w:val="-4"/>
          <w:sz w:val="16"/>
        </w:rPr>
        <w:t xml:space="preserve"> </w:t>
      </w:r>
      <w:r>
        <w:rPr>
          <w:sz w:val="16"/>
        </w:rPr>
        <w:t>&amp;</w:t>
      </w:r>
      <w:r>
        <w:rPr>
          <w:spacing w:val="-1"/>
          <w:sz w:val="16"/>
        </w:rPr>
        <w:t xml:space="preserve"> </w:t>
      </w:r>
      <w:r>
        <w:rPr>
          <w:sz w:val="16"/>
        </w:rPr>
        <w:t>CoS</w:t>
      </w:r>
      <w:r>
        <w:rPr>
          <w:spacing w:val="2"/>
          <w:sz w:val="16"/>
        </w:rPr>
        <w:t xml:space="preserve"> </w:t>
      </w:r>
      <w:r>
        <w:rPr>
          <w:sz w:val="16"/>
        </w:rPr>
        <w:t>Services</w:t>
      </w:r>
      <w:r>
        <w:rPr>
          <w:spacing w:val="-2"/>
          <w:sz w:val="16"/>
        </w:rPr>
        <w:t xml:space="preserve"> </w:t>
      </w:r>
      <w:r>
        <w:rPr>
          <w:sz w:val="16"/>
        </w:rPr>
        <w:t>Orders,</w:t>
      </w:r>
      <w:r>
        <w:rPr>
          <w:spacing w:val="-2"/>
          <w:sz w:val="16"/>
        </w:rPr>
        <w:t xml:space="preserve"> </w:t>
      </w:r>
      <w:r>
        <w:rPr>
          <w:sz w:val="16"/>
        </w:rPr>
        <w:t>Consultation</w:t>
      </w:r>
      <w:r>
        <w:rPr>
          <w:spacing w:val="6"/>
          <w:sz w:val="16"/>
        </w:rPr>
        <w:t xml:space="preserve"> </w:t>
      </w:r>
      <w:r>
        <w:rPr>
          <w:sz w:val="16"/>
        </w:rPr>
        <w:t>with</w:t>
      </w:r>
      <w:r>
        <w:rPr>
          <w:spacing w:val="1"/>
          <w:sz w:val="16"/>
        </w:rPr>
        <w:t xml:space="preserve"> </w:t>
      </w:r>
      <w:r>
        <w:rPr>
          <w:sz w:val="16"/>
        </w:rPr>
        <w:t>ACTPHN</w:t>
      </w:r>
      <w:r>
        <w:rPr>
          <w:spacing w:val="-1"/>
          <w:sz w:val="16"/>
        </w:rPr>
        <w:t xml:space="preserve"> </w:t>
      </w:r>
      <w:r>
        <w:rPr>
          <w:sz w:val="16"/>
        </w:rPr>
        <w:t>and ACT</w:t>
      </w:r>
      <w:r>
        <w:rPr>
          <w:spacing w:val="3"/>
          <w:sz w:val="16"/>
        </w:rPr>
        <w:t xml:space="preserve"> </w:t>
      </w:r>
      <w:r>
        <w:rPr>
          <w:sz w:val="16"/>
        </w:rPr>
        <w:t>Health</w:t>
      </w:r>
      <w:r>
        <w:rPr>
          <w:spacing w:val="-4"/>
          <w:sz w:val="16"/>
        </w:rPr>
        <w:t xml:space="preserve"> </w:t>
      </w:r>
      <w:r>
        <w:rPr>
          <w:sz w:val="16"/>
        </w:rPr>
        <w:t>Directorate</w:t>
      </w:r>
      <w:r>
        <w:rPr>
          <w:spacing w:val="2"/>
          <w:sz w:val="16"/>
        </w:rPr>
        <w:t xml:space="preserve"> </w:t>
      </w:r>
      <w:r>
        <w:rPr>
          <w:sz w:val="16"/>
        </w:rPr>
        <w:t>(Mental</w:t>
      </w:r>
      <w:r>
        <w:rPr>
          <w:spacing w:val="1"/>
          <w:sz w:val="16"/>
        </w:rPr>
        <w:t xml:space="preserve"> </w:t>
      </w:r>
      <w:r>
        <w:rPr>
          <w:sz w:val="16"/>
        </w:rPr>
        <w:t>Health</w:t>
      </w:r>
      <w:r>
        <w:rPr>
          <w:spacing w:val="-3"/>
          <w:sz w:val="16"/>
        </w:rPr>
        <w:t xml:space="preserve"> </w:t>
      </w:r>
      <w:r>
        <w:rPr>
          <w:sz w:val="16"/>
        </w:rPr>
        <w:t>Policy).</w:t>
      </w:r>
    </w:p>
  </w:footnote>
  <w:footnote w:id="8">
    <w:p w14:paraId="6601B0CF" w14:textId="77777777" w:rsidR="00D52A1B" w:rsidRPr="00F559D0" w:rsidRDefault="00D52A1B" w:rsidP="00C260EC">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9">
    <w:p w14:paraId="69E8EBA9" w14:textId="216769D5" w:rsidR="00D52A1B" w:rsidRPr="00F559D0" w:rsidRDefault="00D52A1B" w:rsidP="00C260EC">
      <w:pPr>
        <w:pStyle w:val="FootnoteText"/>
        <w:rPr>
          <w:sz w:val="16"/>
          <w:szCs w:val="16"/>
        </w:rPr>
      </w:pPr>
      <w:r w:rsidRPr="00F559D0">
        <w:rPr>
          <w:rStyle w:val="FootnoteReference"/>
          <w:sz w:val="16"/>
          <w:szCs w:val="16"/>
        </w:rPr>
        <w:footnoteRef/>
      </w:r>
      <w:r w:rsidRPr="00F559D0">
        <w:rPr>
          <w:sz w:val="16"/>
          <w:szCs w:val="16"/>
        </w:rPr>
        <w:t xml:space="preserve"> </w:t>
      </w:r>
      <w:r w:rsidRPr="004C34FD">
        <w:rPr>
          <w:sz w:val="16"/>
          <w:szCs w:val="16"/>
        </w:rPr>
        <w:t>Six Month Performance Report: 1 July 2019 – 31 December 2019. CoS service started in January 2020. Numbers here reflect estimates of consumers receiving NPS-T services</w:t>
      </w:r>
    </w:p>
  </w:footnote>
  <w:footnote w:id="10">
    <w:p w14:paraId="0A63AB09" w14:textId="2A70126C" w:rsidR="00D52A1B" w:rsidRDefault="00D52A1B">
      <w:pPr>
        <w:pStyle w:val="FootnoteText"/>
      </w:pPr>
      <w:r>
        <w:rPr>
          <w:rStyle w:val="FootnoteReference"/>
        </w:rPr>
        <w:footnoteRef/>
      </w:r>
      <w:r>
        <w:t xml:space="preserve"> </w:t>
      </w:r>
      <w:r w:rsidRPr="00475FF1">
        <w:rPr>
          <w:sz w:val="16"/>
        </w:rPr>
        <w:t>ACT PHN Needs Assessment 2018, Six Month Performance Report: 1 July 2019 – 31 December 2019; 4 Department of Health PHN Profiles</w:t>
      </w:r>
    </w:p>
  </w:footnote>
  <w:footnote w:id="11">
    <w:p w14:paraId="517E799F" w14:textId="7323BA78" w:rsidR="00D52A1B" w:rsidRPr="00A11A3C" w:rsidRDefault="00D52A1B" w:rsidP="00A11A3C">
      <w:pPr>
        <w:spacing w:line="196" w:lineRule="exact"/>
        <w:ind w:left="453"/>
        <w:rPr>
          <w:sz w:val="16"/>
        </w:rPr>
      </w:pPr>
      <w:r>
        <w:rPr>
          <w:rStyle w:val="FootnoteReference"/>
        </w:rPr>
        <w:footnoteRef/>
      </w:r>
      <w:r>
        <w:t xml:space="preserve"> </w:t>
      </w:r>
      <w:r>
        <w:rPr>
          <w:sz w:val="16"/>
        </w:rPr>
        <w:t>Department</w:t>
      </w:r>
      <w:r>
        <w:rPr>
          <w:spacing w:val="-3"/>
          <w:sz w:val="16"/>
        </w:rPr>
        <w:t xml:space="preserve"> </w:t>
      </w:r>
      <w:r>
        <w:rPr>
          <w:sz w:val="16"/>
        </w:rPr>
        <w:t>of</w:t>
      </w:r>
      <w:r>
        <w:rPr>
          <w:spacing w:val="2"/>
          <w:sz w:val="16"/>
        </w:rPr>
        <w:t xml:space="preserve"> </w:t>
      </w:r>
      <w:r>
        <w:rPr>
          <w:sz w:val="16"/>
        </w:rPr>
        <w:t>Health</w:t>
      </w:r>
      <w:r>
        <w:rPr>
          <w:spacing w:val="-1"/>
          <w:sz w:val="16"/>
        </w:rPr>
        <w:t xml:space="preserve"> </w:t>
      </w:r>
      <w:hyperlink r:id="rId1">
        <w:r>
          <w:rPr>
            <w:sz w:val="16"/>
            <w:u w:val="single"/>
          </w:rPr>
          <w:t>PHN</w:t>
        </w:r>
        <w:r>
          <w:rPr>
            <w:spacing w:val="-1"/>
            <w:sz w:val="16"/>
            <w:u w:val="single"/>
          </w:rPr>
          <w:t xml:space="preserve"> </w:t>
        </w:r>
        <w:r>
          <w:rPr>
            <w:sz w:val="16"/>
            <w:u w:val="single"/>
          </w:rPr>
          <w:t>Profiles</w:t>
        </w:r>
      </w:hyperlink>
    </w:p>
  </w:footnote>
  <w:footnote w:id="12">
    <w:p w14:paraId="30A5A569" w14:textId="3AD69CE0" w:rsidR="00D52A1B" w:rsidRDefault="00D52A1B">
      <w:pPr>
        <w:pStyle w:val="FootnoteText"/>
      </w:pPr>
      <w:r>
        <w:rPr>
          <w:rStyle w:val="FootnoteReference"/>
        </w:rPr>
        <w:footnoteRef/>
      </w:r>
      <w:r>
        <w:t xml:space="preserve"> </w:t>
      </w:r>
      <w:r>
        <w:rPr>
          <w:sz w:val="16"/>
        </w:rPr>
        <w:t>Sources:</w:t>
      </w:r>
      <w:r>
        <w:rPr>
          <w:spacing w:val="-3"/>
          <w:sz w:val="16"/>
        </w:rPr>
        <w:t xml:space="preserve"> </w:t>
      </w:r>
      <w:r>
        <w:rPr>
          <w:sz w:val="16"/>
        </w:rPr>
        <w:t>ACTPHN</w:t>
      </w:r>
      <w:r>
        <w:rPr>
          <w:spacing w:val="-1"/>
          <w:sz w:val="16"/>
        </w:rPr>
        <w:t xml:space="preserve"> </w:t>
      </w:r>
      <w:r>
        <w:rPr>
          <w:sz w:val="16"/>
        </w:rPr>
        <w:t>NPS-M</w:t>
      </w:r>
      <w:r>
        <w:rPr>
          <w:spacing w:val="-2"/>
          <w:sz w:val="16"/>
        </w:rPr>
        <w:t xml:space="preserve"> </w:t>
      </w:r>
      <w:r>
        <w:rPr>
          <w:sz w:val="16"/>
        </w:rPr>
        <w:t>(2018-19)</w:t>
      </w:r>
      <w:r>
        <w:rPr>
          <w:spacing w:val="5"/>
          <w:sz w:val="16"/>
        </w:rPr>
        <w:t xml:space="preserve"> </w:t>
      </w:r>
      <w:r>
        <w:rPr>
          <w:sz w:val="16"/>
        </w:rPr>
        <w:t>Activity</w:t>
      </w:r>
      <w:r>
        <w:rPr>
          <w:spacing w:val="3"/>
          <w:sz w:val="16"/>
        </w:rPr>
        <w:t xml:space="preserve"> </w:t>
      </w:r>
      <w:r>
        <w:rPr>
          <w:sz w:val="16"/>
        </w:rPr>
        <w:t>Work</w:t>
      </w:r>
      <w:r>
        <w:rPr>
          <w:spacing w:val="1"/>
          <w:sz w:val="16"/>
        </w:rPr>
        <w:t xml:space="preserve"> </w:t>
      </w:r>
      <w:r>
        <w:rPr>
          <w:sz w:val="16"/>
        </w:rPr>
        <w:t>Plan,</w:t>
      </w:r>
      <w:r>
        <w:rPr>
          <w:spacing w:val="2"/>
          <w:sz w:val="16"/>
        </w:rPr>
        <w:t xml:space="preserve"> </w:t>
      </w:r>
      <w:r>
        <w:rPr>
          <w:sz w:val="16"/>
        </w:rPr>
        <w:t>NPS-M</w:t>
      </w:r>
      <w:r>
        <w:rPr>
          <w:spacing w:val="-4"/>
          <w:sz w:val="16"/>
        </w:rPr>
        <w:t xml:space="preserve"> </w:t>
      </w:r>
      <w:r>
        <w:rPr>
          <w:sz w:val="16"/>
        </w:rPr>
        <w:t>&amp;</w:t>
      </w:r>
      <w:r>
        <w:rPr>
          <w:spacing w:val="-1"/>
          <w:sz w:val="16"/>
        </w:rPr>
        <w:t xml:space="preserve"> </w:t>
      </w:r>
      <w:r>
        <w:rPr>
          <w:sz w:val="16"/>
        </w:rPr>
        <w:t>CoS</w:t>
      </w:r>
      <w:r>
        <w:rPr>
          <w:spacing w:val="2"/>
          <w:sz w:val="16"/>
        </w:rPr>
        <w:t xml:space="preserve"> </w:t>
      </w:r>
      <w:r>
        <w:rPr>
          <w:sz w:val="16"/>
        </w:rPr>
        <w:t>Services</w:t>
      </w:r>
      <w:r>
        <w:rPr>
          <w:spacing w:val="-2"/>
          <w:sz w:val="16"/>
        </w:rPr>
        <w:t xml:space="preserve"> </w:t>
      </w:r>
      <w:r>
        <w:rPr>
          <w:sz w:val="16"/>
        </w:rPr>
        <w:t>Orders,</w:t>
      </w:r>
      <w:r>
        <w:rPr>
          <w:spacing w:val="-2"/>
          <w:sz w:val="16"/>
        </w:rPr>
        <w:t xml:space="preserve"> </w:t>
      </w:r>
      <w:r>
        <w:rPr>
          <w:sz w:val="16"/>
        </w:rPr>
        <w:t>Consultation</w:t>
      </w:r>
      <w:r>
        <w:rPr>
          <w:spacing w:val="6"/>
          <w:sz w:val="16"/>
        </w:rPr>
        <w:t xml:space="preserve"> </w:t>
      </w:r>
      <w:r>
        <w:rPr>
          <w:sz w:val="16"/>
        </w:rPr>
        <w:t>with</w:t>
      </w:r>
      <w:r>
        <w:rPr>
          <w:spacing w:val="1"/>
          <w:sz w:val="16"/>
        </w:rPr>
        <w:t xml:space="preserve"> </w:t>
      </w:r>
      <w:r>
        <w:rPr>
          <w:sz w:val="16"/>
        </w:rPr>
        <w:t>ACTPHN</w:t>
      </w:r>
      <w:r>
        <w:rPr>
          <w:spacing w:val="-1"/>
          <w:sz w:val="16"/>
        </w:rPr>
        <w:t xml:space="preserve"> </w:t>
      </w:r>
      <w:r>
        <w:rPr>
          <w:sz w:val="16"/>
        </w:rPr>
        <w:t>and ACT</w:t>
      </w:r>
      <w:r>
        <w:rPr>
          <w:spacing w:val="3"/>
          <w:sz w:val="16"/>
        </w:rPr>
        <w:t xml:space="preserve"> </w:t>
      </w:r>
      <w:r>
        <w:rPr>
          <w:sz w:val="16"/>
        </w:rPr>
        <w:t>Health</w:t>
      </w:r>
      <w:r>
        <w:rPr>
          <w:spacing w:val="-4"/>
          <w:sz w:val="16"/>
        </w:rPr>
        <w:t xml:space="preserve"> </w:t>
      </w:r>
      <w:r>
        <w:rPr>
          <w:sz w:val="16"/>
        </w:rPr>
        <w:t>Directorate</w:t>
      </w:r>
      <w:r>
        <w:rPr>
          <w:spacing w:val="2"/>
          <w:sz w:val="16"/>
        </w:rPr>
        <w:t xml:space="preserve"> </w:t>
      </w:r>
      <w:r>
        <w:rPr>
          <w:sz w:val="16"/>
        </w:rPr>
        <w:t>(Mental</w:t>
      </w:r>
      <w:r>
        <w:rPr>
          <w:spacing w:val="1"/>
          <w:sz w:val="16"/>
        </w:rPr>
        <w:t xml:space="preserve"> </w:t>
      </w:r>
      <w:r>
        <w:rPr>
          <w:sz w:val="16"/>
        </w:rPr>
        <w:t>Health</w:t>
      </w:r>
      <w:r>
        <w:rPr>
          <w:spacing w:val="-3"/>
          <w:sz w:val="16"/>
        </w:rPr>
        <w:t xml:space="preserve"> </w:t>
      </w:r>
      <w:r>
        <w:rPr>
          <w:sz w:val="16"/>
        </w:rPr>
        <w:t>Policy).</w:t>
      </w:r>
    </w:p>
  </w:footnote>
  <w:footnote w:id="13">
    <w:p w14:paraId="7D897D32" w14:textId="3FA698B9" w:rsidR="00D52A1B" w:rsidRDefault="00D52A1B">
      <w:pPr>
        <w:pStyle w:val="FootnoteText"/>
      </w:pPr>
      <w:r>
        <w:rPr>
          <w:rStyle w:val="FootnoteReference"/>
        </w:rPr>
        <w:footnoteRef/>
      </w:r>
      <w:r>
        <w:t xml:space="preserve"> </w:t>
      </w:r>
      <w:r>
        <w:rPr>
          <w:sz w:val="11"/>
          <w:szCs w:val="11"/>
        </w:rPr>
        <w:t>CESPHN Commissioning Framework (2019-22;, Needs Assessment (2019); Activity Work Plan (2019-21); NPS-M and CoS Service Agreements (Redacted);</w:t>
      </w:r>
      <w:r>
        <w:rPr>
          <w:spacing w:val="1"/>
          <w:sz w:val="11"/>
          <w:szCs w:val="11"/>
        </w:rPr>
        <w:t xml:space="preserve"> </w:t>
      </w:r>
      <w:r>
        <w:rPr>
          <w:sz w:val="11"/>
          <w:szCs w:val="11"/>
        </w:rPr>
        <w:t>Mental</w:t>
      </w:r>
      <w:r>
        <w:rPr>
          <w:spacing w:val="-2"/>
          <w:sz w:val="11"/>
          <w:szCs w:val="11"/>
        </w:rPr>
        <w:t xml:space="preserve"> </w:t>
      </w:r>
      <w:r>
        <w:rPr>
          <w:sz w:val="11"/>
          <w:szCs w:val="11"/>
        </w:rPr>
        <w:t>Health</w:t>
      </w:r>
      <w:r>
        <w:rPr>
          <w:spacing w:val="-3"/>
          <w:sz w:val="11"/>
          <w:szCs w:val="11"/>
        </w:rPr>
        <w:t xml:space="preserve"> </w:t>
      </w:r>
      <w:r>
        <w:rPr>
          <w:sz w:val="11"/>
          <w:szCs w:val="11"/>
        </w:rPr>
        <w:t>&amp; Suicide</w:t>
      </w:r>
      <w:r>
        <w:rPr>
          <w:spacing w:val="1"/>
          <w:sz w:val="11"/>
          <w:szCs w:val="11"/>
        </w:rPr>
        <w:t xml:space="preserve"> </w:t>
      </w:r>
      <w:r>
        <w:rPr>
          <w:sz w:val="11"/>
          <w:szCs w:val="11"/>
        </w:rPr>
        <w:t>Prevention</w:t>
      </w:r>
      <w:r>
        <w:rPr>
          <w:spacing w:val="-1"/>
          <w:sz w:val="11"/>
          <w:szCs w:val="11"/>
        </w:rPr>
        <w:t xml:space="preserve"> </w:t>
      </w:r>
      <w:r>
        <w:rPr>
          <w:sz w:val="11"/>
          <w:szCs w:val="11"/>
        </w:rPr>
        <w:t>Regional</w:t>
      </w:r>
      <w:r>
        <w:rPr>
          <w:spacing w:val="3"/>
          <w:sz w:val="11"/>
          <w:szCs w:val="11"/>
        </w:rPr>
        <w:t xml:space="preserve"> </w:t>
      </w:r>
      <w:r>
        <w:rPr>
          <w:sz w:val="11"/>
          <w:szCs w:val="11"/>
        </w:rPr>
        <w:t>Plan</w:t>
      </w:r>
      <w:r>
        <w:rPr>
          <w:spacing w:val="1"/>
          <w:sz w:val="11"/>
          <w:szCs w:val="11"/>
        </w:rPr>
        <w:t xml:space="preserve"> </w:t>
      </w:r>
      <w:r>
        <w:rPr>
          <w:sz w:val="11"/>
          <w:szCs w:val="11"/>
        </w:rPr>
        <w:t>(2019-22).</w:t>
      </w:r>
    </w:p>
  </w:footnote>
  <w:footnote w:id="14">
    <w:p w14:paraId="62CD7C98" w14:textId="77777777" w:rsidR="00D52A1B" w:rsidRPr="00F559D0" w:rsidRDefault="00D52A1B" w:rsidP="00A612D0">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15">
    <w:p w14:paraId="0031C3FD" w14:textId="77777777" w:rsidR="00D52A1B" w:rsidRPr="00F559D0" w:rsidRDefault="00D52A1B" w:rsidP="00A612D0">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16">
    <w:p w14:paraId="1038828D" w14:textId="2A2576B9" w:rsidR="00D52A1B" w:rsidRDefault="00D52A1B" w:rsidP="00A612D0">
      <w:pPr>
        <w:pStyle w:val="Footnote"/>
      </w:pPr>
      <w:r>
        <w:rPr>
          <w:rStyle w:val="FootnoteReference"/>
        </w:rPr>
        <w:footnoteRef/>
      </w:r>
      <w:r>
        <w:t xml:space="preserve"> </w:t>
      </w:r>
      <w:r w:rsidR="002D4A82" w:rsidRPr="002D4A82">
        <w:t>Hunter New England and Central Coast PHN National Psychosocial Support Measure Needs Assessment, Six Month Performance Report</w:t>
      </w:r>
      <w:r>
        <w:t>, Six Month Performance Report: 1 July 2019 – 31 December 2019</w:t>
      </w:r>
    </w:p>
  </w:footnote>
  <w:footnote w:id="17">
    <w:p w14:paraId="62F51332" w14:textId="77777777" w:rsidR="00D52A1B" w:rsidRDefault="00D52A1B" w:rsidP="00A612D0">
      <w:pPr>
        <w:pStyle w:val="Footnote"/>
      </w:pPr>
      <w:r>
        <w:rPr>
          <w:rStyle w:val="FootnoteReference"/>
        </w:rPr>
        <w:footnoteRef/>
      </w:r>
      <w:r>
        <w:t xml:space="preserve"> Department of Health PHN Profiles</w:t>
      </w:r>
    </w:p>
  </w:footnote>
  <w:footnote w:id="18">
    <w:p w14:paraId="6EEE414E" w14:textId="4F6BC8B0" w:rsidR="00D52A1B" w:rsidRPr="001E539F" w:rsidRDefault="00D52A1B" w:rsidP="004E6AD3">
      <w:pPr>
        <w:spacing w:before="182" w:line="216" w:lineRule="auto"/>
        <w:ind w:left="453" w:right="690"/>
        <w:rPr>
          <w:color w:val="000000"/>
          <w:sz w:val="16"/>
        </w:rPr>
      </w:pPr>
      <w:r>
        <w:rPr>
          <w:rStyle w:val="FootnoteReference"/>
        </w:rPr>
        <w:footnoteRef/>
      </w:r>
      <w:r>
        <w:t xml:space="preserve"> </w:t>
      </w:r>
      <w:r>
        <w:rPr>
          <w:color w:val="000000"/>
          <w:sz w:val="16"/>
        </w:rPr>
        <w:t>Sources:</w:t>
      </w:r>
      <w:r>
        <w:rPr>
          <w:color w:val="000000"/>
          <w:spacing w:val="-3"/>
          <w:sz w:val="16"/>
        </w:rPr>
        <w:t xml:space="preserve"> </w:t>
      </w:r>
      <w:r w:rsidR="004E6AD3" w:rsidRPr="004E6AD3">
        <w:rPr>
          <w:color w:val="000000"/>
          <w:sz w:val="16"/>
        </w:rPr>
        <w:t>Sources: NPS</w:t>
      </w:r>
      <w:r w:rsidR="004E6AD3">
        <w:rPr>
          <w:color w:val="000000"/>
          <w:sz w:val="16"/>
        </w:rPr>
        <w:t>-</w:t>
      </w:r>
      <w:r w:rsidR="004E6AD3" w:rsidRPr="004E6AD3">
        <w:rPr>
          <w:color w:val="000000"/>
          <w:sz w:val="16"/>
        </w:rPr>
        <w:t>M and CoS Service Spcifications , HNECC PHN Needs Assessment 2019 2022</w:t>
      </w:r>
    </w:p>
  </w:footnote>
  <w:footnote w:id="19">
    <w:p w14:paraId="3F58FAB3" w14:textId="77777777" w:rsidR="00D52A1B" w:rsidRDefault="00D52A1B" w:rsidP="00A612D0">
      <w:pPr>
        <w:spacing w:before="118" w:line="216" w:lineRule="auto"/>
        <w:ind w:left="453" w:right="690"/>
        <w:rPr>
          <w:sz w:val="16"/>
        </w:rPr>
      </w:pPr>
      <w:r>
        <w:rPr>
          <w:rStyle w:val="FootnoteReference"/>
        </w:rPr>
        <w:footnoteRef/>
      </w:r>
      <w:r>
        <w:t xml:space="preserve"> </w:t>
      </w:r>
      <w:r>
        <w:rPr>
          <w:sz w:val="16"/>
        </w:rPr>
        <w:t>Sources:</w:t>
      </w:r>
      <w:r>
        <w:rPr>
          <w:spacing w:val="-3"/>
          <w:sz w:val="16"/>
        </w:rPr>
        <w:t xml:space="preserve"> </w:t>
      </w:r>
      <w:r>
        <w:rPr>
          <w:sz w:val="16"/>
        </w:rPr>
        <w:t>ACTPHN</w:t>
      </w:r>
      <w:r>
        <w:rPr>
          <w:spacing w:val="-1"/>
          <w:sz w:val="16"/>
        </w:rPr>
        <w:t xml:space="preserve"> </w:t>
      </w:r>
      <w:r>
        <w:rPr>
          <w:sz w:val="16"/>
        </w:rPr>
        <w:t>NPS-M</w:t>
      </w:r>
      <w:r>
        <w:rPr>
          <w:spacing w:val="-2"/>
          <w:sz w:val="16"/>
        </w:rPr>
        <w:t xml:space="preserve"> </w:t>
      </w:r>
      <w:r>
        <w:rPr>
          <w:sz w:val="16"/>
        </w:rPr>
        <w:t>(2018-19)</w:t>
      </w:r>
      <w:r>
        <w:rPr>
          <w:spacing w:val="5"/>
          <w:sz w:val="16"/>
        </w:rPr>
        <w:t xml:space="preserve"> </w:t>
      </w:r>
      <w:r>
        <w:rPr>
          <w:sz w:val="16"/>
        </w:rPr>
        <w:t>Activity</w:t>
      </w:r>
      <w:r>
        <w:rPr>
          <w:spacing w:val="3"/>
          <w:sz w:val="16"/>
        </w:rPr>
        <w:t xml:space="preserve"> </w:t>
      </w:r>
      <w:r>
        <w:rPr>
          <w:sz w:val="16"/>
        </w:rPr>
        <w:t>Work</w:t>
      </w:r>
      <w:r>
        <w:rPr>
          <w:spacing w:val="1"/>
          <w:sz w:val="16"/>
        </w:rPr>
        <w:t xml:space="preserve"> </w:t>
      </w:r>
      <w:r>
        <w:rPr>
          <w:sz w:val="16"/>
        </w:rPr>
        <w:t>Plan,</w:t>
      </w:r>
      <w:r>
        <w:rPr>
          <w:spacing w:val="2"/>
          <w:sz w:val="16"/>
        </w:rPr>
        <w:t xml:space="preserve"> </w:t>
      </w:r>
      <w:r>
        <w:rPr>
          <w:sz w:val="16"/>
        </w:rPr>
        <w:t>NPS-M</w:t>
      </w:r>
      <w:r>
        <w:rPr>
          <w:spacing w:val="-4"/>
          <w:sz w:val="16"/>
        </w:rPr>
        <w:t xml:space="preserve"> </w:t>
      </w:r>
      <w:r>
        <w:rPr>
          <w:sz w:val="16"/>
        </w:rPr>
        <w:t>&amp;</w:t>
      </w:r>
      <w:r>
        <w:rPr>
          <w:spacing w:val="-1"/>
          <w:sz w:val="16"/>
        </w:rPr>
        <w:t xml:space="preserve"> </w:t>
      </w:r>
      <w:r>
        <w:rPr>
          <w:sz w:val="16"/>
        </w:rPr>
        <w:t>CoS</w:t>
      </w:r>
      <w:r>
        <w:rPr>
          <w:spacing w:val="2"/>
          <w:sz w:val="16"/>
        </w:rPr>
        <w:t xml:space="preserve"> </w:t>
      </w:r>
      <w:r>
        <w:rPr>
          <w:sz w:val="16"/>
        </w:rPr>
        <w:t>Services</w:t>
      </w:r>
      <w:r>
        <w:rPr>
          <w:spacing w:val="-2"/>
          <w:sz w:val="16"/>
        </w:rPr>
        <w:t xml:space="preserve"> </w:t>
      </w:r>
      <w:r>
        <w:rPr>
          <w:sz w:val="16"/>
        </w:rPr>
        <w:t>Orders,</w:t>
      </w:r>
      <w:r>
        <w:rPr>
          <w:spacing w:val="-2"/>
          <w:sz w:val="16"/>
        </w:rPr>
        <w:t xml:space="preserve"> </w:t>
      </w:r>
      <w:r>
        <w:rPr>
          <w:sz w:val="16"/>
        </w:rPr>
        <w:t>Consultation</w:t>
      </w:r>
      <w:r>
        <w:rPr>
          <w:spacing w:val="6"/>
          <w:sz w:val="16"/>
        </w:rPr>
        <w:t xml:space="preserve"> </w:t>
      </w:r>
      <w:r>
        <w:rPr>
          <w:sz w:val="16"/>
        </w:rPr>
        <w:t>with</w:t>
      </w:r>
      <w:r>
        <w:rPr>
          <w:spacing w:val="1"/>
          <w:sz w:val="16"/>
        </w:rPr>
        <w:t xml:space="preserve"> </w:t>
      </w:r>
      <w:r>
        <w:rPr>
          <w:sz w:val="16"/>
        </w:rPr>
        <w:t>ACTPHN</w:t>
      </w:r>
      <w:r>
        <w:rPr>
          <w:spacing w:val="-1"/>
          <w:sz w:val="16"/>
        </w:rPr>
        <w:t xml:space="preserve"> </w:t>
      </w:r>
      <w:r>
        <w:rPr>
          <w:sz w:val="16"/>
        </w:rPr>
        <w:t>and ACT</w:t>
      </w:r>
      <w:r>
        <w:rPr>
          <w:spacing w:val="3"/>
          <w:sz w:val="16"/>
        </w:rPr>
        <w:t xml:space="preserve"> </w:t>
      </w:r>
      <w:r>
        <w:rPr>
          <w:sz w:val="16"/>
        </w:rPr>
        <w:t>Health</w:t>
      </w:r>
      <w:r>
        <w:rPr>
          <w:spacing w:val="-4"/>
          <w:sz w:val="16"/>
        </w:rPr>
        <w:t xml:space="preserve"> </w:t>
      </w:r>
      <w:r>
        <w:rPr>
          <w:sz w:val="16"/>
        </w:rPr>
        <w:t>Directorate</w:t>
      </w:r>
      <w:r>
        <w:rPr>
          <w:spacing w:val="2"/>
          <w:sz w:val="16"/>
        </w:rPr>
        <w:t xml:space="preserve"> </w:t>
      </w:r>
      <w:r>
        <w:rPr>
          <w:sz w:val="16"/>
        </w:rPr>
        <w:t>(Mental</w:t>
      </w:r>
      <w:r>
        <w:rPr>
          <w:spacing w:val="1"/>
          <w:sz w:val="16"/>
        </w:rPr>
        <w:t xml:space="preserve"> </w:t>
      </w:r>
      <w:r>
        <w:rPr>
          <w:sz w:val="16"/>
        </w:rPr>
        <w:t>Health</w:t>
      </w:r>
      <w:r>
        <w:rPr>
          <w:spacing w:val="-3"/>
          <w:sz w:val="16"/>
        </w:rPr>
        <w:t xml:space="preserve"> </w:t>
      </w:r>
      <w:r>
        <w:rPr>
          <w:sz w:val="16"/>
        </w:rPr>
        <w:t>Policy).</w:t>
      </w:r>
    </w:p>
    <w:p w14:paraId="454C3F14" w14:textId="77777777" w:rsidR="00D52A1B" w:rsidRDefault="00D52A1B" w:rsidP="00A612D0">
      <w:pPr>
        <w:spacing w:before="118" w:line="216" w:lineRule="auto"/>
        <w:ind w:left="453" w:right="690"/>
        <w:rPr>
          <w:sz w:val="16"/>
        </w:rPr>
      </w:pPr>
    </w:p>
    <w:p w14:paraId="191CB1EB" w14:textId="77777777" w:rsidR="00D52A1B" w:rsidRDefault="00D52A1B" w:rsidP="00A612D0">
      <w:pPr>
        <w:pStyle w:val="FootnoteText"/>
      </w:pPr>
    </w:p>
  </w:footnote>
  <w:footnote w:id="20">
    <w:p w14:paraId="3C94E76B" w14:textId="3E983A45" w:rsidR="00D52A1B" w:rsidRPr="00F559D0" w:rsidRDefault="00D52A1B" w:rsidP="00B1127F">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21">
    <w:p w14:paraId="377EB669" w14:textId="77777777" w:rsidR="00D52A1B" w:rsidRPr="00F559D0" w:rsidRDefault="00D52A1B" w:rsidP="00B1127F">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22">
    <w:p w14:paraId="13289903" w14:textId="77777777" w:rsidR="00D52A1B" w:rsidRDefault="00D52A1B" w:rsidP="00B1127F">
      <w:pPr>
        <w:pStyle w:val="Footnote"/>
      </w:pPr>
      <w:r>
        <w:rPr>
          <w:rStyle w:val="FootnoteReference"/>
        </w:rPr>
        <w:footnoteRef/>
      </w:r>
      <w:r>
        <w:t xml:space="preserve"> ACT PHN Needs Assessment 2018, Six Month Performance Report: 1 July 2019 – 31 December 2019</w:t>
      </w:r>
    </w:p>
  </w:footnote>
  <w:footnote w:id="23">
    <w:p w14:paraId="1782CAC7" w14:textId="77777777" w:rsidR="00D52A1B" w:rsidRDefault="00D52A1B" w:rsidP="00B1127F">
      <w:pPr>
        <w:pStyle w:val="Footnote"/>
      </w:pPr>
      <w:r>
        <w:rPr>
          <w:rStyle w:val="FootnoteReference"/>
        </w:rPr>
        <w:footnoteRef/>
      </w:r>
      <w:r>
        <w:t xml:space="preserve"> Department of Health PHN Profiles</w:t>
      </w:r>
    </w:p>
  </w:footnote>
  <w:footnote w:id="24">
    <w:p w14:paraId="0FAA0119" w14:textId="415871ED" w:rsidR="00D52A1B" w:rsidRPr="001E539F" w:rsidRDefault="00D52A1B" w:rsidP="007507C7">
      <w:pPr>
        <w:spacing w:before="182" w:line="216" w:lineRule="auto"/>
        <w:ind w:right="690"/>
        <w:rPr>
          <w:color w:val="000000"/>
          <w:sz w:val="16"/>
        </w:rPr>
      </w:pPr>
      <w:r>
        <w:rPr>
          <w:rStyle w:val="FootnoteReference"/>
        </w:rPr>
        <w:footnoteRef/>
      </w:r>
      <w:r>
        <w:t xml:space="preserve"> </w:t>
      </w:r>
      <w:r>
        <w:rPr>
          <w:color w:val="000000"/>
          <w:sz w:val="16"/>
        </w:rPr>
        <w:t>Sources:</w:t>
      </w:r>
      <w:r>
        <w:rPr>
          <w:color w:val="000000"/>
          <w:spacing w:val="-3"/>
          <w:sz w:val="16"/>
        </w:rPr>
        <w:t xml:space="preserve"> </w:t>
      </w:r>
      <w:r>
        <w:rPr>
          <w:sz w:val="16"/>
        </w:rPr>
        <w:t>:</w:t>
      </w:r>
      <w:r>
        <w:rPr>
          <w:spacing w:val="-3"/>
          <w:sz w:val="16"/>
        </w:rPr>
        <w:t xml:space="preserve"> </w:t>
      </w:r>
      <w:r>
        <w:rPr>
          <w:sz w:val="16"/>
        </w:rPr>
        <w:t>MPHN</w:t>
      </w:r>
      <w:r>
        <w:rPr>
          <w:spacing w:val="-5"/>
          <w:sz w:val="16"/>
        </w:rPr>
        <w:t xml:space="preserve"> </w:t>
      </w:r>
      <w:r>
        <w:rPr>
          <w:sz w:val="16"/>
        </w:rPr>
        <w:t>Commissioning</w:t>
      </w:r>
      <w:r>
        <w:rPr>
          <w:spacing w:val="5"/>
          <w:sz w:val="16"/>
        </w:rPr>
        <w:t xml:space="preserve"> </w:t>
      </w:r>
      <w:r>
        <w:rPr>
          <w:sz w:val="16"/>
        </w:rPr>
        <w:t>Framework</w:t>
      </w:r>
      <w:r>
        <w:rPr>
          <w:spacing w:val="-3"/>
          <w:sz w:val="16"/>
        </w:rPr>
        <w:t xml:space="preserve"> </w:t>
      </w:r>
      <w:r>
        <w:rPr>
          <w:sz w:val="16"/>
        </w:rPr>
        <w:t>(2019);</w:t>
      </w:r>
      <w:r>
        <w:rPr>
          <w:spacing w:val="5"/>
          <w:sz w:val="16"/>
        </w:rPr>
        <w:t xml:space="preserve"> </w:t>
      </w:r>
      <w:r>
        <w:rPr>
          <w:sz w:val="16"/>
        </w:rPr>
        <w:t>Needs</w:t>
      </w:r>
      <w:r>
        <w:rPr>
          <w:spacing w:val="-3"/>
          <w:sz w:val="16"/>
        </w:rPr>
        <w:t xml:space="preserve"> </w:t>
      </w:r>
      <w:r>
        <w:rPr>
          <w:sz w:val="16"/>
        </w:rPr>
        <w:t>Assessment</w:t>
      </w:r>
      <w:r>
        <w:rPr>
          <w:spacing w:val="-5"/>
          <w:sz w:val="16"/>
        </w:rPr>
        <w:t xml:space="preserve"> </w:t>
      </w:r>
      <w:r>
        <w:rPr>
          <w:sz w:val="16"/>
        </w:rPr>
        <w:t>(2019);</w:t>
      </w:r>
      <w:r>
        <w:rPr>
          <w:spacing w:val="4"/>
          <w:sz w:val="16"/>
        </w:rPr>
        <w:t xml:space="preserve"> </w:t>
      </w:r>
      <w:r>
        <w:rPr>
          <w:sz w:val="16"/>
        </w:rPr>
        <w:t>Activity</w:t>
      </w:r>
      <w:r>
        <w:rPr>
          <w:spacing w:val="3"/>
          <w:sz w:val="16"/>
        </w:rPr>
        <w:t xml:space="preserve"> </w:t>
      </w:r>
      <w:r>
        <w:rPr>
          <w:sz w:val="16"/>
        </w:rPr>
        <w:t>Work Plans</w:t>
      </w:r>
      <w:r>
        <w:rPr>
          <w:spacing w:val="-1"/>
          <w:sz w:val="16"/>
        </w:rPr>
        <w:t xml:space="preserve"> </w:t>
      </w:r>
      <w:r>
        <w:rPr>
          <w:sz w:val="16"/>
        </w:rPr>
        <w:t>(2019-2022);</w:t>
      </w:r>
      <w:r>
        <w:rPr>
          <w:spacing w:val="9"/>
          <w:sz w:val="16"/>
        </w:rPr>
        <w:t xml:space="preserve"> </w:t>
      </w:r>
      <w:r>
        <w:rPr>
          <w:sz w:val="16"/>
        </w:rPr>
        <w:t>NPS-M</w:t>
      </w:r>
      <w:r>
        <w:rPr>
          <w:spacing w:val="-5"/>
          <w:sz w:val="16"/>
        </w:rPr>
        <w:t xml:space="preserve"> </w:t>
      </w:r>
      <w:r>
        <w:rPr>
          <w:sz w:val="16"/>
        </w:rPr>
        <w:t>and CoS</w:t>
      </w:r>
      <w:r>
        <w:rPr>
          <w:spacing w:val="4"/>
          <w:sz w:val="16"/>
        </w:rPr>
        <w:t xml:space="preserve"> </w:t>
      </w:r>
      <w:r>
        <w:rPr>
          <w:sz w:val="16"/>
        </w:rPr>
        <w:t>Service</w:t>
      </w:r>
      <w:r>
        <w:rPr>
          <w:spacing w:val="-1"/>
          <w:sz w:val="16"/>
        </w:rPr>
        <w:t xml:space="preserve"> </w:t>
      </w:r>
      <w:r>
        <w:rPr>
          <w:sz w:val="16"/>
        </w:rPr>
        <w:t>Agreements</w:t>
      </w:r>
      <w:r>
        <w:rPr>
          <w:spacing w:val="1"/>
          <w:sz w:val="16"/>
        </w:rPr>
        <w:t xml:space="preserve"> </w:t>
      </w:r>
      <w:r>
        <w:rPr>
          <w:sz w:val="16"/>
        </w:rPr>
        <w:t>(Redacted)</w:t>
      </w:r>
    </w:p>
  </w:footnote>
  <w:footnote w:id="25">
    <w:p w14:paraId="58274594" w14:textId="12D506B6" w:rsidR="00D52A1B" w:rsidRDefault="00D52A1B">
      <w:pPr>
        <w:pStyle w:val="FootnoteText"/>
      </w:pPr>
      <w:r>
        <w:rPr>
          <w:rStyle w:val="FootnoteReference"/>
        </w:rPr>
        <w:footnoteRef/>
      </w:r>
      <w:r>
        <w:t xml:space="preserve"> </w:t>
      </w:r>
      <w:r>
        <w:rPr>
          <w:sz w:val="16"/>
        </w:rPr>
        <w:t>MPHN</w:t>
      </w:r>
      <w:r>
        <w:rPr>
          <w:spacing w:val="-5"/>
          <w:sz w:val="16"/>
        </w:rPr>
        <w:t xml:space="preserve"> </w:t>
      </w:r>
      <w:r>
        <w:rPr>
          <w:sz w:val="16"/>
        </w:rPr>
        <w:t>Commissioning</w:t>
      </w:r>
      <w:r>
        <w:rPr>
          <w:spacing w:val="5"/>
          <w:sz w:val="16"/>
        </w:rPr>
        <w:t xml:space="preserve"> </w:t>
      </w:r>
      <w:r>
        <w:rPr>
          <w:sz w:val="16"/>
        </w:rPr>
        <w:t>Framework</w:t>
      </w:r>
      <w:r>
        <w:rPr>
          <w:spacing w:val="-3"/>
          <w:sz w:val="16"/>
        </w:rPr>
        <w:t xml:space="preserve"> </w:t>
      </w:r>
      <w:r>
        <w:rPr>
          <w:sz w:val="16"/>
        </w:rPr>
        <w:t>(2019);</w:t>
      </w:r>
      <w:r>
        <w:rPr>
          <w:spacing w:val="5"/>
          <w:sz w:val="16"/>
        </w:rPr>
        <w:t xml:space="preserve"> </w:t>
      </w:r>
      <w:r>
        <w:rPr>
          <w:sz w:val="16"/>
        </w:rPr>
        <w:t>Needs</w:t>
      </w:r>
      <w:r>
        <w:rPr>
          <w:spacing w:val="-3"/>
          <w:sz w:val="16"/>
        </w:rPr>
        <w:t xml:space="preserve"> </w:t>
      </w:r>
      <w:r>
        <w:rPr>
          <w:sz w:val="16"/>
        </w:rPr>
        <w:t>Assessment</w:t>
      </w:r>
      <w:r>
        <w:rPr>
          <w:spacing w:val="-5"/>
          <w:sz w:val="16"/>
        </w:rPr>
        <w:t xml:space="preserve"> </w:t>
      </w:r>
      <w:r>
        <w:rPr>
          <w:sz w:val="16"/>
        </w:rPr>
        <w:t>(2019);</w:t>
      </w:r>
      <w:r>
        <w:rPr>
          <w:spacing w:val="4"/>
          <w:sz w:val="16"/>
        </w:rPr>
        <w:t xml:space="preserve"> </w:t>
      </w:r>
      <w:r>
        <w:rPr>
          <w:sz w:val="16"/>
        </w:rPr>
        <w:t>Activity</w:t>
      </w:r>
      <w:r>
        <w:rPr>
          <w:spacing w:val="3"/>
          <w:sz w:val="16"/>
        </w:rPr>
        <w:t xml:space="preserve"> </w:t>
      </w:r>
      <w:r>
        <w:rPr>
          <w:sz w:val="16"/>
        </w:rPr>
        <w:t>Work Plans</w:t>
      </w:r>
      <w:r>
        <w:rPr>
          <w:spacing w:val="-1"/>
          <w:sz w:val="16"/>
        </w:rPr>
        <w:t xml:space="preserve"> </w:t>
      </w:r>
      <w:r>
        <w:rPr>
          <w:sz w:val="16"/>
        </w:rPr>
        <w:t>(2019-2022);</w:t>
      </w:r>
      <w:r>
        <w:rPr>
          <w:spacing w:val="9"/>
          <w:sz w:val="16"/>
        </w:rPr>
        <w:t xml:space="preserve"> </w:t>
      </w:r>
      <w:r>
        <w:rPr>
          <w:sz w:val="16"/>
        </w:rPr>
        <w:t>NPS-M</w:t>
      </w:r>
      <w:r>
        <w:rPr>
          <w:spacing w:val="-5"/>
          <w:sz w:val="16"/>
        </w:rPr>
        <w:t xml:space="preserve"> </w:t>
      </w:r>
      <w:r>
        <w:rPr>
          <w:sz w:val="16"/>
        </w:rPr>
        <w:t>and CoS</w:t>
      </w:r>
      <w:r>
        <w:rPr>
          <w:spacing w:val="4"/>
          <w:sz w:val="16"/>
        </w:rPr>
        <w:t xml:space="preserve"> </w:t>
      </w:r>
      <w:r>
        <w:rPr>
          <w:sz w:val="16"/>
        </w:rPr>
        <w:t>Service</w:t>
      </w:r>
      <w:r>
        <w:rPr>
          <w:spacing w:val="-1"/>
          <w:sz w:val="16"/>
        </w:rPr>
        <w:t xml:space="preserve"> </w:t>
      </w:r>
      <w:r>
        <w:rPr>
          <w:sz w:val="16"/>
        </w:rPr>
        <w:t>Agreements</w:t>
      </w:r>
      <w:r>
        <w:rPr>
          <w:spacing w:val="1"/>
          <w:sz w:val="16"/>
        </w:rPr>
        <w:t xml:space="preserve"> </w:t>
      </w:r>
      <w:r>
        <w:rPr>
          <w:sz w:val="16"/>
        </w:rPr>
        <w:t>(Redacted)</w:t>
      </w:r>
    </w:p>
  </w:footnote>
  <w:footnote w:id="26">
    <w:p w14:paraId="3342B245" w14:textId="77777777" w:rsidR="00D52A1B" w:rsidRPr="00F559D0" w:rsidRDefault="00D52A1B" w:rsidP="00BA2EF4">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27">
    <w:p w14:paraId="20BDC3C1" w14:textId="77777777" w:rsidR="00D52A1B" w:rsidRPr="00F559D0" w:rsidRDefault="00D52A1B" w:rsidP="00BA2EF4">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28">
    <w:p w14:paraId="2B0B8FEB" w14:textId="48C06B38" w:rsidR="00D52A1B" w:rsidRDefault="00D52A1B" w:rsidP="00BA2EF4">
      <w:pPr>
        <w:pStyle w:val="Footnote"/>
      </w:pPr>
      <w:r>
        <w:rPr>
          <w:rStyle w:val="FootnoteReference"/>
        </w:rPr>
        <w:footnoteRef/>
      </w:r>
      <w:r>
        <w:t xml:space="preserve"> NBMPHN</w:t>
      </w:r>
      <w:r>
        <w:rPr>
          <w:spacing w:val="-5"/>
        </w:rPr>
        <w:t xml:space="preserve"> </w:t>
      </w:r>
      <w:r>
        <w:t>Needs</w:t>
      </w:r>
      <w:r>
        <w:rPr>
          <w:spacing w:val="-2"/>
        </w:rPr>
        <w:t xml:space="preserve"> </w:t>
      </w:r>
      <w:r>
        <w:t>Assessment</w:t>
      </w:r>
      <w:r>
        <w:rPr>
          <w:spacing w:val="-3"/>
        </w:rPr>
        <w:t xml:space="preserve"> </w:t>
      </w:r>
      <w:r>
        <w:t>2019,</w:t>
      </w:r>
      <w:r>
        <w:rPr>
          <w:spacing w:val="4"/>
        </w:rPr>
        <w:t xml:space="preserve"> </w:t>
      </w:r>
      <w:r>
        <w:t>Six</w:t>
      </w:r>
      <w:r>
        <w:rPr>
          <w:spacing w:val="-1"/>
        </w:rPr>
        <w:t xml:space="preserve"> </w:t>
      </w:r>
      <w:r>
        <w:t>Month</w:t>
      </w:r>
      <w:r>
        <w:rPr>
          <w:spacing w:val="-1"/>
        </w:rPr>
        <w:t xml:space="preserve"> </w:t>
      </w:r>
      <w:r>
        <w:t>Performance</w:t>
      </w:r>
      <w:r>
        <w:rPr>
          <w:spacing w:val="-7"/>
        </w:rPr>
        <w:t xml:space="preserve"> </w:t>
      </w:r>
      <w:r>
        <w:t>Report: 1</w:t>
      </w:r>
      <w:r>
        <w:rPr>
          <w:spacing w:val="3"/>
        </w:rPr>
        <w:t xml:space="preserve"> </w:t>
      </w:r>
      <w:r>
        <w:t>July</w:t>
      </w:r>
      <w:r>
        <w:rPr>
          <w:spacing w:val="-1"/>
        </w:rPr>
        <w:t xml:space="preserve"> </w:t>
      </w:r>
      <w:r>
        <w:t>2019</w:t>
      </w:r>
      <w:r>
        <w:rPr>
          <w:spacing w:val="6"/>
        </w:rPr>
        <w:t xml:space="preserve"> </w:t>
      </w:r>
      <w:r>
        <w:t>–</w:t>
      </w:r>
      <w:r>
        <w:rPr>
          <w:spacing w:val="1"/>
        </w:rPr>
        <w:t xml:space="preserve"> </w:t>
      </w:r>
      <w:r>
        <w:t>31</w:t>
      </w:r>
      <w:r>
        <w:rPr>
          <w:spacing w:val="1"/>
        </w:rPr>
        <w:t xml:space="preserve"> </w:t>
      </w:r>
      <w:r>
        <w:t>December</w:t>
      </w:r>
      <w:r>
        <w:rPr>
          <w:spacing w:val="-4"/>
        </w:rPr>
        <w:t xml:space="preserve"> </w:t>
      </w:r>
      <w:r>
        <w:t>2019</w:t>
      </w:r>
    </w:p>
  </w:footnote>
  <w:footnote w:id="29">
    <w:p w14:paraId="759CE4D0" w14:textId="77777777" w:rsidR="00D52A1B" w:rsidRDefault="00D52A1B" w:rsidP="00BA2EF4">
      <w:pPr>
        <w:pStyle w:val="Footnote"/>
      </w:pPr>
      <w:r>
        <w:rPr>
          <w:rStyle w:val="FootnoteReference"/>
        </w:rPr>
        <w:footnoteRef/>
      </w:r>
      <w:r>
        <w:t xml:space="preserve"> Department of Health PHN Profiles</w:t>
      </w:r>
    </w:p>
  </w:footnote>
  <w:footnote w:id="30">
    <w:p w14:paraId="1F02F37B" w14:textId="3CF6E3DC" w:rsidR="00D52A1B" w:rsidRPr="001E539F" w:rsidRDefault="00D52A1B" w:rsidP="00BA2EF4">
      <w:pPr>
        <w:spacing w:before="182" w:line="216" w:lineRule="auto"/>
        <w:ind w:right="690"/>
        <w:rPr>
          <w:color w:val="000000"/>
          <w:sz w:val="16"/>
        </w:rPr>
      </w:pPr>
      <w:r>
        <w:rPr>
          <w:rStyle w:val="FootnoteReference"/>
        </w:rPr>
        <w:footnoteRef/>
      </w:r>
      <w:r>
        <w:t xml:space="preserve"> </w:t>
      </w:r>
      <w:r>
        <w:rPr>
          <w:color w:val="000000"/>
          <w:sz w:val="16"/>
        </w:rPr>
        <w:t>Sources:</w:t>
      </w:r>
      <w:r>
        <w:rPr>
          <w:color w:val="000000"/>
          <w:spacing w:val="-3"/>
          <w:sz w:val="16"/>
        </w:rPr>
        <w:t xml:space="preserve"> </w:t>
      </w:r>
      <w:r>
        <w:rPr>
          <w:sz w:val="16"/>
        </w:rPr>
        <w:t>:</w:t>
      </w:r>
      <w:r>
        <w:rPr>
          <w:spacing w:val="-3"/>
          <w:sz w:val="16"/>
        </w:rPr>
        <w:t xml:space="preserve"> </w:t>
      </w:r>
      <w:r>
        <w:rPr>
          <w:color w:val="000000"/>
          <w:sz w:val="16"/>
        </w:rPr>
        <w:t>NBMPHN Needs Assessment (2019); NBMPHN Needs Assessment Regional Summary (2019); NBMPHN Joint Regional Mental Health and Suicide</w:t>
      </w:r>
      <w:r>
        <w:rPr>
          <w:color w:val="000000"/>
          <w:spacing w:val="-41"/>
          <w:sz w:val="16"/>
        </w:rPr>
        <w:t xml:space="preserve"> </w:t>
      </w:r>
      <w:r>
        <w:rPr>
          <w:color w:val="000000"/>
          <w:sz w:val="16"/>
        </w:rPr>
        <w:t>Prevention</w:t>
      </w:r>
      <w:r>
        <w:rPr>
          <w:color w:val="000000"/>
          <w:spacing w:val="-3"/>
          <w:sz w:val="16"/>
        </w:rPr>
        <w:t xml:space="preserve"> </w:t>
      </w:r>
      <w:r>
        <w:rPr>
          <w:color w:val="000000"/>
          <w:sz w:val="16"/>
        </w:rPr>
        <w:t>Foundation</w:t>
      </w:r>
      <w:r>
        <w:rPr>
          <w:color w:val="000000"/>
          <w:spacing w:val="4"/>
          <w:sz w:val="16"/>
        </w:rPr>
        <w:t xml:space="preserve"> </w:t>
      </w:r>
      <w:r>
        <w:rPr>
          <w:color w:val="000000"/>
          <w:sz w:val="16"/>
        </w:rPr>
        <w:t>Plan</w:t>
      </w:r>
    </w:p>
  </w:footnote>
  <w:footnote w:id="31">
    <w:p w14:paraId="4F436929" w14:textId="7D905418" w:rsidR="00D52A1B" w:rsidRPr="00C86FBF" w:rsidRDefault="00D52A1B" w:rsidP="00C86FBF">
      <w:pPr>
        <w:spacing w:line="216" w:lineRule="auto"/>
        <w:rPr>
          <w:sz w:val="16"/>
        </w:rPr>
      </w:pPr>
      <w:r>
        <w:rPr>
          <w:rStyle w:val="FootnoteReference"/>
        </w:rPr>
        <w:footnoteRef/>
      </w:r>
      <w:r>
        <w:t xml:space="preserve"> </w:t>
      </w:r>
      <w:r>
        <w:rPr>
          <w:sz w:val="16"/>
        </w:rPr>
        <w:t>NBMPHN Needs Assessment (2019); NBMPHN Needs Assessment Regional Summary (2019); NBMPHN Joint Regional Mental Health and Suicide</w:t>
      </w:r>
      <w:r>
        <w:rPr>
          <w:spacing w:val="-41"/>
          <w:sz w:val="16"/>
        </w:rPr>
        <w:t xml:space="preserve"> </w:t>
      </w:r>
      <w:r>
        <w:rPr>
          <w:sz w:val="16"/>
        </w:rPr>
        <w:t>Prevention</w:t>
      </w:r>
      <w:r>
        <w:rPr>
          <w:spacing w:val="-3"/>
          <w:sz w:val="16"/>
        </w:rPr>
        <w:t xml:space="preserve"> </w:t>
      </w:r>
      <w:r>
        <w:rPr>
          <w:sz w:val="16"/>
        </w:rPr>
        <w:t>Foundation</w:t>
      </w:r>
      <w:r>
        <w:rPr>
          <w:spacing w:val="4"/>
          <w:sz w:val="16"/>
        </w:rPr>
        <w:t xml:space="preserve"> </w:t>
      </w:r>
      <w:r>
        <w:rPr>
          <w:sz w:val="16"/>
        </w:rPr>
        <w:t>Plan.</w:t>
      </w:r>
    </w:p>
  </w:footnote>
  <w:footnote w:id="32">
    <w:p w14:paraId="0B7A0922" w14:textId="77777777" w:rsidR="00D52A1B" w:rsidRPr="00F559D0" w:rsidRDefault="00D52A1B" w:rsidP="009538A0">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33">
    <w:p w14:paraId="63BD0284" w14:textId="77777777" w:rsidR="00D52A1B" w:rsidRPr="00F559D0" w:rsidRDefault="00D52A1B" w:rsidP="009538A0">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34">
    <w:p w14:paraId="65165F63" w14:textId="71B2A061" w:rsidR="00D52A1B" w:rsidRDefault="00D52A1B" w:rsidP="009538A0">
      <w:pPr>
        <w:pStyle w:val="Footnote"/>
      </w:pPr>
      <w:r>
        <w:rPr>
          <w:rStyle w:val="FootnoteReference"/>
        </w:rPr>
        <w:footnoteRef/>
      </w:r>
      <w:r>
        <w:t xml:space="preserve"> NBMPHN</w:t>
      </w:r>
      <w:r>
        <w:rPr>
          <w:spacing w:val="-5"/>
        </w:rPr>
        <w:t xml:space="preserve"> </w:t>
      </w:r>
      <w:r>
        <w:t>Needs</w:t>
      </w:r>
      <w:r>
        <w:rPr>
          <w:spacing w:val="-2"/>
        </w:rPr>
        <w:t xml:space="preserve"> </w:t>
      </w:r>
      <w:r>
        <w:t>Assessment</w:t>
      </w:r>
      <w:r>
        <w:rPr>
          <w:spacing w:val="-3"/>
        </w:rPr>
        <w:t xml:space="preserve"> (</w:t>
      </w:r>
      <w:r>
        <w:t>2018),</w:t>
      </w:r>
      <w:r>
        <w:rPr>
          <w:spacing w:val="4"/>
        </w:rPr>
        <w:t xml:space="preserve"> </w:t>
      </w:r>
      <w:r>
        <w:t>Six</w:t>
      </w:r>
      <w:r>
        <w:rPr>
          <w:spacing w:val="-1"/>
        </w:rPr>
        <w:t xml:space="preserve"> </w:t>
      </w:r>
      <w:r>
        <w:t>Month</w:t>
      </w:r>
      <w:r>
        <w:rPr>
          <w:spacing w:val="-1"/>
        </w:rPr>
        <w:t xml:space="preserve"> </w:t>
      </w:r>
      <w:r>
        <w:t>Performance</w:t>
      </w:r>
      <w:r>
        <w:rPr>
          <w:spacing w:val="-7"/>
        </w:rPr>
        <w:t xml:space="preserve"> </w:t>
      </w:r>
      <w:r>
        <w:t>Report: 1</w:t>
      </w:r>
      <w:r>
        <w:rPr>
          <w:spacing w:val="3"/>
        </w:rPr>
        <w:t xml:space="preserve"> </w:t>
      </w:r>
      <w:r>
        <w:t>July</w:t>
      </w:r>
      <w:r>
        <w:rPr>
          <w:spacing w:val="-1"/>
        </w:rPr>
        <w:t xml:space="preserve"> </w:t>
      </w:r>
      <w:r>
        <w:t>2019</w:t>
      </w:r>
      <w:r>
        <w:rPr>
          <w:spacing w:val="6"/>
        </w:rPr>
        <w:t xml:space="preserve"> </w:t>
      </w:r>
      <w:r>
        <w:t>–</w:t>
      </w:r>
      <w:r>
        <w:rPr>
          <w:spacing w:val="1"/>
        </w:rPr>
        <w:t xml:space="preserve"> </w:t>
      </w:r>
      <w:r>
        <w:t>31</w:t>
      </w:r>
      <w:r>
        <w:rPr>
          <w:spacing w:val="1"/>
        </w:rPr>
        <w:t xml:space="preserve"> </w:t>
      </w:r>
      <w:r>
        <w:t>December</w:t>
      </w:r>
      <w:r>
        <w:rPr>
          <w:spacing w:val="-4"/>
        </w:rPr>
        <w:t xml:space="preserve"> </w:t>
      </w:r>
      <w:r>
        <w:t>2019</w:t>
      </w:r>
    </w:p>
  </w:footnote>
  <w:footnote w:id="35">
    <w:p w14:paraId="26564636" w14:textId="77777777" w:rsidR="00D52A1B" w:rsidRDefault="00D52A1B" w:rsidP="009538A0">
      <w:pPr>
        <w:pStyle w:val="Footnote"/>
      </w:pPr>
      <w:r>
        <w:rPr>
          <w:rStyle w:val="FootnoteReference"/>
        </w:rPr>
        <w:footnoteRef/>
      </w:r>
      <w:r>
        <w:t xml:space="preserve"> Department of Health PHN Profiles</w:t>
      </w:r>
    </w:p>
  </w:footnote>
  <w:footnote w:id="36">
    <w:p w14:paraId="56D05903" w14:textId="2A87DE92" w:rsidR="00D52A1B" w:rsidRPr="001E539F" w:rsidRDefault="00D52A1B" w:rsidP="009538A0">
      <w:pPr>
        <w:spacing w:before="182" w:line="216" w:lineRule="auto"/>
        <w:ind w:right="690"/>
        <w:rPr>
          <w:color w:val="000000"/>
          <w:sz w:val="16"/>
        </w:rPr>
      </w:pPr>
      <w:r>
        <w:rPr>
          <w:rStyle w:val="FootnoteReference"/>
        </w:rPr>
        <w:footnoteRef/>
      </w:r>
      <w:r>
        <w:t xml:space="preserve"> </w:t>
      </w:r>
      <w:r>
        <w:rPr>
          <w:color w:val="000000"/>
          <w:sz w:val="16"/>
        </w:rPr>
        <w:t>Sources:</w:t>
      </w:r>
      <w:r>
        <w:rPr>
          <w:color w:val="000000"/>
          <w:spacing w:val="-2"/>
          <w:sz w:val="16"/>
        </w:rPr>
        <w:t xml:space="preserve"> </w:t>
      </w:r>
      <w:r>
        <w:rPr>
          <w:color w:val="000000"/>
          <w:sz w:val="16"/>
        </w:rPr>
        <w:t>NCPHN</w:t>
      </w:r>
      <w:r>
        <w:rPr>
          <w:color w:val="000000"/>
          <w:spacing w:val="-1"/>
          <w:sz w:val="16"/>
        </w:rPr>
        <w:t xml:space="preserve"> </w:t>
      </w:r>
      <w:r>
        <w:rPr>
          <w:color w:val="000000"/>
          <w:sz w:val="16"/>
        </w:rPr>
        <w:t>Health Needs</w:t>
      </w:r>
      <w:r>
        <w:rPr>
          <w:color w:val="000000"/>
          <w:spacing w:val="-2"/>
          <w:sz w:val="16"/>
        </w:rPr>
        <w:t xml:space="preserve"> </w:t>
      </w:r>
      <w:r>
        <w:rPr>
          <w:color w:val="000000"/>
          <w:sz w:val="16"/>
        </w:rPr>
        <w:t>Assessment</w:t>
      </w:r>
      <w:r>
        <w:rPr>
          <w:color w:val="000000"/>
          <w:spacing w:val="-5"/>
          <w:sz w:val="16"/>
        </w:rPr>
        <w:t xml:space="preserve"> </w:t>
      </w:r>
      <w:r>
        <w:rPr>
          <w:color w:val="000000"/>
          <w:sz w:val="16"/>
        </w:rPr>
        <w:t>(2018);</w:t>
      </w:r>
      <w:r>
        <w:rPr>
          <w:color w:val="000000"/>
          <w:spacing w:val="6"/>
          <w:sz w:val="16"/>
        </w:rPr>
        <w:t xml:space="preserve"> </w:t>
      </w:r>
      <w:r>
        <w:rPr>
          <w:color w:val="000000"/>
          <w:sz w:val="16"/>
        </w:rPr>
        <w:t>NCPHN</w:t>
      </w:r>
      <w:r>
        <w:rPr>
          <w:color w:val="000000"/>
          <w:spacing w:val="-1"/>
          <w:sz w:val="16"/>
        </w:rPr>
        <w:t xml:space="preserve"> </w:t>
      </w:r>
      <w:r>
        <w:rPr>
          <w:color w:val="000000"/>
          <w:sz w:val="16"/>
        </w:rPr>
        <w:t>Monitoring</w:t>
      </w:r>
      <w:r>
        <w:rPr>
          <w:color w:val="000000"/>
          <w:spacing w:val="3"/>
          <w:sz w:val="16"/>
        </w:rPr>
        <w:t xml:space="preserve"> </w:t>
      </w:r>
      <w:r>
        <w:rPr>
          <w:color w:val="000000"/>
          <w:sz w:val="16"/>
        </w:rPr>
        <w:t>and</w:t>
      </w:r>
      <w:r>
        <w:rPr>
          <w:color w:val="000000"/>
          <w:spacing w:val="1"/>
          <w:sz w:val="16"/>
        </w:rPr>
        <w:t xml:space="preserve"> </w:t>
      </w:r>
      <w:r>
        <w:rPr>
          <w:color w:val="000000"/>
          <w:sz w:val="16"/>
        </w:rPr>
        <w:t>Evaluation</w:t>
      </w:r>
      <w:r>
        <w:rPr>
          <w:color w:val="000000"/>
          <w:spacing w:val="4"/>
          <w:sz w:val="16"/>
        </w:rPr>
        <w:t xml:space="preserve"> </w:t>
      </w:r>
      <w:r>
        <w:rPr>
          <w:color w:val="000000"/>
          <w:sz w:val="16"/>
        </w:rPr>
        <w:t>Manual;</w:t>
      </w:r>
      <w:r>
        <w:rPr>
          <w:color w:val="000000"/>
          <w:spacing w:val="-1"/>
          <w:sz w:val="16"/>
        </w:rPr>
        <w:t xml:space="preserve"> </w:t>
      </w:r>
      <w:r>
        <w:rPr>
          <w:color w:val="000000"/>
          <w:sz w:val="16"/>
        </w:rPr>
        <w:t>NCPHN NPS-M</w:t>
      </w:r>
      <w:r>
        <w:rPr>
          <w:color w:val="000000"/>
          <w:spacing w:val="-4"/>
          <w:sz w:val="16"/>
        </w:rPr>
        <w:t xml:space="preserve"> </w:t>
      </w:r>
      <w:r>
        <w:rPr>
          <w:color w:val="000000"/>
          <w:sz w:val="16"/>
        </w:rPr>
        <w:t>Activity</w:t>
      </w:r>
      <w:r>
        <w:rPr>
          <w:color w:val="000000"/>
          <w:spacing w:val="5"/>
          <w:sz w:val="16"/>
        </w:rPr>
        <w:t xml:space="preserve"> </w:t>
      </w:r>
      <w:r>
        <w:rPr>
          <w:color w:val="000000"/>
          <w:sz w:val="16"/>
        </w:rPr>
        <w:t>Work</w:t>
      </w:r>
      <w:r>
        <w:rPr>
          <w:color w:val="000000"/>
          <w:spacing w:val="2"/>
          <w:sz w:val="16"/>
        </w:rPr>
        <w:t xml:space="preserve"> </w:t>
      </w:r>
      <w:r>
        <w:rPr>
          <w:color w:val="000000"/>
          <w:sz w:val="16"/>
        </w:rPr>
        <w:t>Plan</w:t>
      </w:r>
      <w:r>
        <w:rPr>
          <w:color w:val="000000"/>
          <w:spacing w:val="1"/>
          <w:sz w:val="16"/>
        </w:rPr>
        <w:t xml:space="preserve"> </w:t>
      </w:r>
      <w:r>
        <w:rPr>
          <w:color w:val="000000"/>
          <w:sz w:val="16"/>
        </w:rPr>
        <w:t>and Indicative</w:t>
      </w:r>
      <w:r>
        <w:rPr>
          <w:color w:val="000000"/>
          <w:spacing w:val="4"/>
          <w:sz w:val="16"/>
        </w:rPr>
        <w:t xml:space="preserve"> </w:t>
      </w:r>
      <w:r>
        <w:rPr>
          <w:color w:val="000000"/>
          <w:sz w:val="16"/>
        </w:rPr>
        <w:t>Budget</w:t>
      </w:r>
      <w:r>
        <w:rPr>
          <w:color w:val="000000"/>
          <w:spacing w:val="1"/>
          <w:sz w:val="16"/>
        </w:rPr>
        <w:t xml:space="preserve"> </w:t>
      </w:r>
      <w:r>
        <w:rPr>
          <w:color w:val="000000"/>
          <w:sz w:val="16"/>
        </w:rPr>
        <w:t>(2018-19).;</w:t>
      </w:r>
      <w:r>
        <w:rPr>
          <w:color w:val="000000"/>
          <w:spacing w:val="4"/>
          <w:sz w:val="16"/>
        </w:rPr>
        <w:t xml:space="preserve"> </w:t>
      </w:r>
      <w:r>
        <w:rPr>
          <w:color w:val="000000"/>
          <w:sz w:val="16"/>
        </w:rPr>
        <w:t>Executed</w:t>
      </w:r>
      <w:r>
        <w:rPr>
          <w:color w:val="000000"/>
          <w:spacing w:val="-5"/>
          <w:sz w:val="16"/>
        </w:rPr>
        <w:t xml:space="preserve"> </w:t>
      </w:r>
      <w:r>
        <w:rPr>
          <w:color w:val="000000"/>
          <w:sz w:val="16"/>
        </w:rPr>
        <w:t>Contracts</w:t>
      </w:r>
    </w:p>
  </w:footnote>
  <w:footnote w:id="37">
    <w:p w14:paraId="11F3A84D" w14:textId="1ABC5CF9" w:rsidR="00D52A1B" w:rsidRPr="00C86FBF" w:rsidRDefault="00D52A1B" w:rsidP="009538A0">
      <w:pPr>
        <w:spacing w:line="216" w:lineRule="auto"/>
        <w:rPr>
          <w:sz w:val="16"/>
        </w:rPr>
      </w:pPr>
      <w:r>
        <w:rPr>
          <w:rStyle w:val="FootnoteReference"/>
        </w:rPr>
        <w:footnoteRef/>
      </w:r>
      <w:r>
        <w:t xml:space="preserve"> </w:t>
      </w:r>
      <w:r>
        <w:rPr>
          <w:sz w:val="16"/>
        </w:rPr>
        <w:t>Sources:</w:t>
      </w:r>
      <w:r>
        <w:rPr>
          <w:spacing w:val="-2"/>
          <w:sz w:val="16"/>
        </w:rPr>
        <w:t xml:space="preserve"> </w:t>
      </w:r>
      <w:r>
        <w:rPr>
          <w:sz w:val="16"/>
        </w:rPr>
        <w:t>NCPHN</w:t>
      </w:r>
      <w:r>
        <w:rPr>
          <w:spacing w:val="-1"/>
          <w:sz w:val="16"/>
        </w:rPr>
        <w:t xml:space="preserve"> </w:t>
      </w:r>
      <w:r>
        <w:rPr>
          <w:sz w:val="16"/>
        </w:rPr>
        <w:t>Health Needs</w:t>
      </w:r>
      <w:r>
        <w:rPr>
          <w:spacing w:val="-2"/>
          <w:sz w:val="16"/>
        </w:rPr>
        <w:t xml:space="preserve"> </w:t>
      </w:r>
      <w:r>
        <w:rPr>
          <w:sz w:val="16"/>
        </w:rPr>
        <w:t>Assessment</w:t>
      </w:r>
      <w:r>
        <w:rPr>
          <w:spacing w:val="-5"/>
          <w:sz w:val="16"/>
        </w:rPr>
        <w:t xml:space="preserve"> </w:t>
      </w:r>
      <w:r>
        <w:rPr>
          <w:sz w:val="16"/>
        </w:rPr>
        <w:t>(2018);</w:t>
      </w:r>
      <w:r>
        <w:rPr>
          <w:spacing w:val="6"/>
          <w:sz w:val="16"/>
        </w:rPr>
        <w:t xml:space="preserve"> </w:t>
      </w:r>
      <w:r>
        <w:rPr>
          <w:sz w:val="16"/>
        </w:rPr>
        <w:t>NCPHN</w:t>
      </w:r>
      <w:r>
        <w:rPr>
          <w:spacing w:val="-1"/>
          <w:sz w:val="16"/>
        </w:rPr>
        <w:t xml:space="preserve"> </w:t>
      </w:r>
      <w:r>
        <w:rPr>
          <w:sz w:val="16"/>
        </w:rPr>
        <w:t>Monitoring</w:t>
      </w:r>
      <w:r>
        <w:rPr>
          <w:spacing w:val="3"/>
          <w:sz w:val="16"/>
        </w:rPr>
        <w:t xml:space="preserve"> </w:t>
      </w:r>
      <w:r>
        <w:rPr>
          <w:sz w:val="16"/>
        </w:rPr>
        <w:t>and</w:t>
      </w:r>
      <w:r>
        <w:rPr>
          <w:spacing w:val="1"/>
          <w:sz w:val="16"/>
        </w:rPr>
        <w:t xml:space="preserve"> </w:t>
      </w:r>
      <w:r>
        <w:rPr>
          <w:sz w:val="16"/>
        </w:rPr>
        <w:t>Evaluation</w:t>
      </w:r>
      <w:r>
        <w:rPr>
          <w:spacing w:val="4"/>
          <w:sz w:val="16"/>
        </w:rPr>
        <w:t xml:space="preserve"> </w:t>
      </w:r>
      <w:r>
        <w:rPr>
          <w:sz w:val="16"/>
        </w:rPr>
        <w:t>Manual;</w:t>
      </w:r>
      <w:r>
        <w:rPr>
          <w:spacing w:val="-1"/>
          <w:sz w:val="16"/>
        </w:rPr>
        <w:t xml:space="preserve"> </w:t>
      </w:r>
      <w:r>
        <w:rPr>
          <w:sz w:val="16"/>
        </w:rPr>
        <w:t>NCPHN NPS-M</w:t>
      </w:r>
      <w:r>
        <w:rPr>
          <w:spacing w:val="-4"/>
          <w:sz w:val="16"/>
        </w:rPr>
        <w:t xml:space="preserve"> </w:t>
      </w:r>
      <w:r>
        <w:rPr>
          <w:sz w:val="16"/>
        </w:rPr>
        <w:t>Activity</w:t>
      </w:r>
      <w:r>
        <w:rPr>
          <w:spacing w:val="5"/>
          <w:sz w:val="16"/>
        </w:rPr>
        <w:t xml:space="preserve"> </w:t>
      </w:r>
      <w:r>
        <w:rPr>
          <w:sz w:val="16"/>
        </w:rPr>
        <w:t>Work</w:t>
      </w:r>
      <w:r>
        <w:rPr>
          <w:spacing w:val="2"/>
          <w:sz w:val="16"/>
        </w:rPr>
        <w:t xml:space="preserve"> </w:t>
      </w:r>
      <w:r>
        <w:rPr>
          <w:sz w:val="16"/>
        </w:rPr>
        <w:t>Plan</w:t>
      </w:r>
      <w:r>
        <w:rPr>
          <w:spacing w:val="1"/>
          <w:sz w:val="16"/>
        </w:rPr>
        <w:t xml:space="preserve"> </w:t>
      </w:r>
      <w:r>
        <w:rPr>
          <w:sz w:val="16"/>
        </w:rPr>
        <w:t>and Indicative</w:t>
      </w:r>
      <w:r>
        <w:rPr>
          <w:spacing w:val="4"/>
          <w:sz w:val="16"/>
        </w:rPr>
        <w:t xml:space="preserve"> </w:t>
      </w:r>
      <w:r>
        <w:rPr>
          <w:sz w:val="16"/>
        </w:rPr>
        <w:t>Budget</w:t>
      </w:r>
      <w:r>
        <w:rPr>
          <w:spacing w:val="1"/>
          <w:sz w:val="16"/>
        </w:rPr>
        <w:t xml:space="preserve"> </w:t>
      </w:r>
      <w:r>
        <w:rPr>
          <w:sz w:val="16"/>
        </w:rPr>
        <w:t>(2018-19).;</w:t>
      </w:r>
      <w:r>
        <w:rPr>
          <w:spacing w:val="4"/>
          <w:sz w:val="16"/>
        </w:rPr>
        <w:t xml:space="preserve"> </w:t>
      </w:r>
      <w:r>
        <w:rPr>
          <w:sz w:val="16"/>
        </w:rPr>
        <w:t>Executed</w:t>
      </w:r>
      <w:r>
        <w:rPr>
          <w:spacing w:val="-5"/>
          <w:sz w:val="16"/>
        </w:rPr>
        <w:t xml:space="preserve"> </w:t>
      </w:r>
      <w:r>
        <w:rPr>
          <w:sz w:val="16"/>
        </w:rPr>
        <w:t>Contracts.</w:t>
      </w:r>
    </w:p>
  </w:footnote>
  <w:footnote w:id="38">
    <w:p w14:paraId="5F8715F9" w14:textId="77777777" w:rsidR="00D52A1B" w:rsidRPr="00F559D0" w:rsidRDefault="00D52A1B" w:rsidP="0083148F">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39">
    <w:p w14:paraId="5C62DE8D" w14:textId="77777777" w:rsidR="00D52A1B" w:rsidRPr="00F559D0" w:rsidRDefault="00D52A1B" w:rsidP="0083148F">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40">
    <w:p w14:paraId="513E1A11" w14:textId="36BE04C3" w:rsidR="00D52A1B" w:rsidRDefault="00D52A1B">
      <w:pPr>
        <w:pStyle w:val="FootnoteText"/>
      </w:pPr>
      <w:r>
        <w:rPr>
          <w:rStyle w:val="FootnoteReference"/>
        </w:rPr>
        <w:footnoteRef/>
      </w:r>
      <w:r>
        <w:t xml:space="preserve"> </w:t>
      </w:r>
      <w:r>
        <w:rPr>
          <w:sz w:val="16"/>
        </w:rPr>
        <w:t>Northern</w:t>
      </w:r>
      <w:r>
        <w:rPr>
          <w:spacing w:val="-1"/>
          <w:sz w:val="16"/>
        </w:rPr>
        <w:t xml:space="preserve"> </w:t>
      </w:r>
      <w:r>
        <w:rPr>
          <w:sz w:val="16"/>
        </w:rPr>
        <w:t>Sydney</w:t>
      </w:r>
      <w:r>
        <w:rPr>
          <w:spacing w:val="-2"/>
          <w:sz w:val="16"/>
        </w:rPr>
        <w:t xml:space="preserve"> </w:t>
      </w:r>
      <w:r>
        <w:rPr>
          <w:sz w:val="16"/>
        </w:rPr>
        <w:t>Primary Health</w:t>
      </w:r>
      <w:r>
        <w:rPr>
          <w:spacing w:val="-4"/>
          <w:sz w:val="16"/>
        </w:rPr>
        <w:t xml:space="preserve"> </w:t>
      </w:r>
      <w:r>
        <w:rPr>
          <w:sz w:val="16"/>
        </w:rPr>
        <w:t>Network</w:t>
      </w:r>
      <w:r>
        <w:rPr>
          <w:spacing w:val="1"/>
          <w:sz w:val="16"/>
        </w:rPr>
        <w:t xml:space="preserve"> </w:t>
      </w:r>
      <w:r>
        <w:rPr>
          <w:sz w:val="16"/>
        </w:rPr>
        <w:t>Needs</w:t>
      </w:r>
      <w:r>
        <w:rPr>
          <w:spacing w:val="-2"/>
          <w:sz w:val="16"/>
        </w:rPr>
        <w:t xml:space="preserve"> </w:t>
      </w:r>
      <w:r>
        <w:rPr>
          <w:sz w:val="16"/>
        </w:rPr>
        <w:t>Assessment</w:t>
      </w:r>
      <w:r>
        <w:rPr>
          <w:spacing w:val="-3"/>
          <w:sz w:val="16"/>
        </w:rPr>
        <w:t xml:space="preserve"> </w:t>
      </w:r>
      <w:r>
        <w:rPr>
          <w:sz w:val="16"/>
        </w:rPr>
        <w:t>2019</w:t>
      </w:r>
      <w:r>
        <w:rPr>
          <w:spacing w:val="5"/>
          <w:sz w:val="16"/>
        </w:rPr>
        <w:t xml:space="preserve"> </w:t>
      </w:r>
      <w:r>
        <w:rPr>
          <w:sz w:val="16"/>
        </w:rPr>
        <w:t>– 2022,</w:t>
      </w:r>
      <w:r>
        <w:rPr>
          <w:spacing w:val="7"/>
          <w:sz w:val="16"/>
        </w:rPr>
        <w:t xml:space="preserve"> </w:t>
      </w:r>
      <w:r>
        <w:rPr>
          <w:sz w:val="16"/>
        </w:rPr>
        <w:t>Six</w:t>
      </w:r>
      <w:r>
        <w:rPr>
          <w:spacing w:val="-1"/>
          <w:sz w:val="16"/>
        </w:rPr>
        <w:t xml:space="preserve"> </w:t>
      </w:r>
      <w:r>
        <w:rPr>
          <w:sz w:val="16"/>
        </w:rPr>
        <w:t>Month</w:t>
      </w:r>
      <w:r>
        <w:rPr>
          <w:spacing w:val="-4"/>
          <w:sz w:val="16"/>
        </w:rPr>
        <w:t xml:space="preserve"> </w:t>
      </w:r>
      <w:r>
        <w:rPr>
          <w:sz w:val="16"/>
        </w:rPr>
        <w:t>Performance</w:t>
      </w:r>
      <w:r>
        <w:rPr>
          <w:spacing w:val="-4"/>
          <w:sz w:val="16"/>
        </w:rPr>
        <w:t xml:space="preserve"> </w:t>
      </w:r>
      <w:r>
        <w:rPr>
          <w:sz w:val="16"/>
        </w:rPr>
        <w:t>Report: 1</w:t>
      </w:r>
      <w:r>
        <w:rPr>
          <w:spacing w:val="1"/>
          <w:sz w:val="16"/>
        </w:rPr>
        <w:t xml:space="preserve"> </w:t>
      </w:r>
      <w:r>
        <w:rPr>
          <w:sz w:val="16"/>
        </w:rPr>
        <w:t>July</w:t>
      </w:r>
      <w:r>
        <w:rPr>
          <w:spacing w:val="1"/>
          <w:sz w:val="16"/>
        </w:rPr>
        <w:t xml:space="preserve"> </w:t>
      </w:r>
      <w:r>
        <w:rPr>
          <w:sz w:val="16"/>
        </w:rPr>
        <w:t>2019</w:t>
      </w:r>
      <w:r>
        <w:rPr>
          <w:spacing w:val="5"/>
          <w:sz w:val="16"/>
        </w:rPr>
        <w:t xml:space="preserve"> </w:t>
      </w:r>
      <w:r>
        <w:rPr>
          <w:sz w:val="16"/>
        </w:rPr>
        <w:t>– 31</w:t>
      </w:r>
      <w:r>
        <w:rPr>
          <w:spacing w:val="3"/>
          <w:sz w:val="16"/>
        </w:rPr>
        <w:t xml:space="preserve"> </w:t>
      </w:r>
      <w:r>
        <w:rPr>
          <w:sz w:val="16"/>
        </w:rPr>
        <w:t>December</w:t>
      </w:r>
      <w:r>
        <w:rPr>
          <w:spacing w:val="-5"/>
          <w:sz w:val="16"/>
        </w:rPr>
        <w:t xml:space="preserve"> </w:t>
      </w:r>
      <w:r>
        <w:rPr>
          <w:sz w:val="16"/>
        </w:rPr>
        <w:t>2019</w:t>
      </w:r>
    </w:p>
  </w:footnote>
  <w:footnote w:id="41">
    <w:p w14:paraId="2DE19573" w14:textId="77777777" w:rsidR="00D52A1B" w:rsidRDefault="00D52A1B" w:rsidP="0083148F">
      <w:pPr>
        <w:pStyle w:val="Footnote"/>
      </w:pPr>
      <w:r>
        <w:rPr>
          <w:rStyle w:val="FootnoteReference"/>
        </w:rPr>
        <w:footnoteRef/>
      </w:r>
      <w:r>
        <w:t xml:space="preserve"> Department of Health PHN Profiles</w:t>
      </w:r>
    </w:p>
  </w:footnote>
  <w:footnote w:id="42">
    <w:p w14:paraId="422F1832" w14:textId="4A18E4DB" w:rsidR="00D52A1B" w:rsidRPr="001E539F" w:rsidRDefault="00D52A1B" w:rsidP="0083148F">
      <w:pPr>
        <w:spacing w:before="182" w:line="216" w:lineRule="auto"/>
        <w:ind w:right="690"/>
        <w:rPr>
          <w:color w:val="000000"/>
          <w:sz w:val="16"/>
        </w:rPr>
      </w:pPr>
      <w:r>
        <w:rPr>
          <w:rStyle w:val="FootnoteReference"/>
        </w:rPr>
        <w:footnoteRef/>
      </w:r>
      <w:r>
        <w:t xml:space="preserve"> </w:t>
      </w:r>
      <w:r>
        <w:rPr>
          <w:color w:val="000000"/>
          <w:sz w:val="16"/>
        </w:rPr>
        <w:t>Source:</w:t>
      </w:r>
      <w:r>
        <w:rPr>
          <w:color w:val="000000"/>
          <w:spacing w:val="-3"/>
          <w:sz w:val="16"/>
        </w:rPr>
        <w:t xml:space="preserve"> </w:t>
      </w:r>
      <w:r>
        <w:rPr>
          <w:color w:val="000000"/>
          <w:sz w:val="16"/>
        </w:rPr>
        <w:t>NSPHN</w:t>
      </w:r>
      <w:r>
        <w:rPr>
          <w:color w:val="000000"/>
          <w:spacing w:val="-4"/>
          <w:sz w:val="16"/>
        </w:rPr>
        <w:t xml:space="preserve"> </w:t>
      </w:r>
      <w:r>
        <w:rPr>
          <w:color w:val="000000"/>
          <w:sz w:val="16"/>
        </w:rPr>
        <w:t>Needs</w:t>
      </w:r>
      <w:r>
        <w:rPr>
          <w:color w:val="000000"/>
          <w:spacing w:val="-2"/>
          <w:sz w:val="16"/>
        </w:rPr>
        <w:t xml:space="preserve"> </w:t>
      </w:r>
      <w:r>
        <w:rPr>
          <w:color w:val="000000"/>
          <w:sz w:val="16"/>
        </w:rPr>
        <w:t>Assessment</w:t>
      </w:r>
      <w:r>
        <w:rPr>
          <w:color w:val="000000"/>
          <w:spacing w:val="-4"/>
          <w:sz w:val="16"/>
        </w:rPr>
        <w:t xml:space="preserve"> </w:t>
      </w:r>
      <w:r>
        <w:rPr>
          <w:color w:val="000000"/>
          <w:sz w:val="16"/>
        </w:rPr>
        <w:t>(2019-22);</w:t>
      </w:r>
      <w:r>
        <w:rPr>
          <w:color w:val="000000"/>
          <w:spacing w:val="5"/>
          <w:sz w:val="16"/>
        </w:rPr>
        <w:t xml:space="preserve"> </w:t>
      </w:r>
      <w:r>
        <w:rPr>
          <w:color w:val="000000"/>
          <w:sz w:val="16"/>
        </w:rPr>
        <w:t>NPS-M</w:t>
      </w:r>
      <w:r>
        <w:rPr>
          <w:color w:val="000000"/>
          <w:spacing w:val="-4"/>
          <w:sz w:val="16"/>
        </w:rPr>
        <w:t xml:space="preserve"> </w:t>
      </w:r>
      <w:r>
        <w:rPr>
          <w:color w:val="000000"/>
          <w:sz w:val="16"/>
        </w:rPr>
        <w:t>Activity</w:t>
      </w:r>
      <w:r>
        <w:rPr>
          <w:color w:val="000000"/>
          <w:spacing w:val="4"/>
          <w:sz w:val="16"/>
        </w:rPr>
        <w:t xml:space="preserve"> </w:t>
      </w:r>
      <w:r>
        <w:rPr>
          <w:color w:val="000000"/>
          <w:sz w:val="16"/>
        </w:rPr>
        <w:t>Work</w:t>
      </w:r>
      <w:r>
        <w:rPr>
          <w:color w:val="000000"/>
          <w:spacing w:val="1"/>
          <w:sz w:val="16"/>
        </w:rPr>
        <w:t xml:space="preserve"> </w:t>
      </w:r>
      <w:r>
        <w:rPr>
          <w:color w:val="000000"/>
          <w:sz w:val="16"/>
        </w:rPr>
        <w:t>Plan</w:t>
      </w:r>
      <w:r>
        <w:rPr>
          <w:color w:val="000000"/>
          <w:spacing w:val="1"/>
          <w:sz w:val="16"/>
        </w:rPr>
        <w:t xml:space="preserve"> </w:t>
      </w:r>
      <w:r>
        <w:rPr>
          <w:color w:val="000000"/>
          <w:sz w:val="16"/>
        </w:rPr>
        <w:t>(2019-21);</w:t>
      </w:r>
      <w:r>
        <w:rPr>
          <w:color w:val="000000"/>
          <w:spacing w:val="6"/>
          <w:sz w:val="16"/>
        </w:rPr>
        <w:t xml:space="preserve"> </w:t>
      </w:r>
      <w:r>
        <w:rPr>
          <w:color w:val="000000"/>
          <w:sz w:val="16"/>
        </w:rPr>
        <w:t>NPS-M</w:t>
      </w:r>
      <w:r>
        <w:rPr>
          <w:color w:val="000000"/>
          <w:spacing w:val="-4"/>
          <w:sz w:val="16"/>
        </w:rPr>
        <w:t xml:space="preserve"> </w:t>
      </w:r>
      <w:r>
        <w:rPr>
          <w:color w:val="000000"/>
          <w:sz w:val="16"/>
        </w:rPr>
        <w:t>and</w:t>
      </w:r>
      <w:r>
        <w:rPr>
          <w:color w:val="000000"/>
          <w:spacing w:val="1"/>
          <w:sz w:val="16"/>
        </w:rPr>
        <w:t xml:space="preserve"> </w:t>
      </w:r>
      <w:r>
        <w:rPr>
          <w:color w:val="000000"/>
          <w:sz w:val="16"/>
        </w:rPr>
        <w:t>CoS</w:t>
      </w:r>
      <w:r>
        <w:rPr>
          <w:color w:val="000000"/>
          <w:spacing w:val="2"/>
          <w:sz w:val="16"/>
        </w:rPr>
        <w:t xml:space="preserve"> </w:t>
      </w:r>
      <w:r>
        <w:rPr>
          <w:color w:val="000000"/>
          <w:sz w:val="16"/>
        </w:rPr>
        <w:t>Service</w:t>
      </w:r>
      <w:r>
        <w:rPr>
          <w:color w:val="000000"/>
          <w:spacing w:val="-2"/>
          <w:sz w:val="16"/>
        </w:rPr>
        <w:t xml:space="preserve"> </w:t>
      </w:r>
      <w:r>
        <w:rPr>
          <w:color w:val="000000"/>
          <w:sz w:val="16"/>
        </w:rPr>
        <w:t>Agreements</w:t>
      </w:r>
      <w:r>
        <w:rPr>
          <w:color w:val="000000"/>
          <w:spacing w:val="-7"/>
          <w:sz w:val="16"/>
        </w:rPr>
        <w:t xml:space="preserve"> </w:t>
      </w:r>
      <w:r>
        <w:rPr>
          <w:color w:val="000000"/>
          <w:sz w:val="16"/>
        </w:rPr>
        <w:t>(Redacted)</w:t>
      </w:r>
    </w:p>
  </w:footnote>
  <w:footnote w:id="43">
    <w:p w14:paraId="23C01194" w14:textId="77AE67BC" w:rsidR="00D52A1B" w:rsidRPr="00C86FBF" w:rsidRDefault="00D52A1B" w:rsidP="0083148F">
      <w:pPr>
        <w:spacing w:line="216" w:lineRule="auto"/>
        <w:rPr>
          <w:sz w:val="16"/>
        </w:rPr>
      </w:pPr>
      <w:r>
        <w:rPr>
          <w:rStyle w:val="FootnoteReference"/>
        </w:rPr>
        <w:footnoteRef/>
      </w:r>
      <w:r>
        <w:t xml:space="preserve"> </w:t>
      </w:r>
      <w:r>
        <w:rPr>
          <w:color w:val="000000"/>
          <w:sz w:val="16"/>
        </w:rPr>
        <w:t>Source:</w:t>
      </w:r>
      <w:r>
        <w:rPr>
          <w:color w:val="000000"/>
          <w:spacing w:val="-3"/>
          <w:sz w:val="16"/>
        </w:rPr>
        <w:t xml:space="preserve"> </w:t>
      </w:r>
      <w:r>
        <w:rPr>
          <w:color w:val="000000"/>
          <w:sz w:val="16"/>
        </w:rPr>
        <w:t>NSPHN</w:t>
      </w:r>
      <w:r>
        <w:rPr>
          <w:color w:val="000000"/>
          <w:spacing w:val="-4"/>
          <w:sz w:val="16"/>
        </w:rPr>
        <w:t xml:space="preserve"> </w:t>
      </w:r>
      <w:r>
        <w:rPr>
          <w:color w:val="000000"/>
          <w:sz w:val="16"/>
        </w:rPr>
        <w:t>Needs</w:t>
      </w:r>
      <w:r>
        <w:rPr>
          <w:color w:val="000000"/>
          <w:spacing w:val="-2"/>
          <w:sz w:val="16"/>
        </w:rPr>
        <w:t xml:space="preserve"> </w:t>
      </w:r>
      <w:r>
        <w:rPr>
          <w:color w:val="000000"/>
          <w:sz w:val="16"/>
        </w:rPr>
        <w:t>Assessment</w:t>
      </w:r>
      <w:r>
        <w:rPr>
          <w:color w:val="000000"/>
          <w:spacing w:val="-4"/>
          <w:sz w:val="16"/>
        </w:rPr>
        <w:t xml:space="preserve"> </w:t>
      </w:r>
      <w:r>
        <w:rPr>
          <w:color w:val="000000"/>
          <w:sz w:val="16"/>
        </w:rPr>
        <w:t>(2019-22);</w:t>
      </w:r>
      <w:r>
        <w:rPr>
          <w:color w:val="000000"/>
          <w:spacing w:val="5"/>
          <w:sz w:val="16"/>
        </w:rPr>
        <w:t xml:space="preserve"> </w:t>
      </w:r>
      <w:r>
        <w:rPr>
          <w:color w:val="000000"/>
          <w:sz w:val="16"/>
        </w:rPr>
        <w:t>NPS-M</w:t>
      </w:r>
      <w:r>
        <w:rPr>
          <w:color w:val="000000"/>
          <w:spacing w:val="-4"/>
          <w:sz w:val="16"/>
        </w:rPr>
        <w:t xml:space="preserve"> </w:t>
      </w:r>
      <w:r>
        <w:rPr>
          <w:color w:val="000000"/>
          <w:sz w:val="16"/>
        </w:rPr>
        <w:t>Activity</w:t>
      </w:r>
      <w:r>
        <w:rPr>
          <w:color w:val="000000"/>
          <w:spacing w:val="4"/>
          <w:sz w:val="16"/>
        </w:rPr>
        <w:t xml:space="preserve"> </w:t>
      </w:r>
      <w:r>
        <w:rPr>
          <w:color w:val="000000"/>
          <w:sz w:val="16"/>
        </w:rPr>
        <w:t>Work</w:t>
      </w:r>
      <w:r>
        <w:rPr>
          <w:color w:val="000000"/>
          <w:spacing w:val="1"/>
          <w:sz w:val="16"/>
        </w:rPr>
        <w:t xml:space="preserve"> </w:t>
      </w:r>
      <w:r>
        <w:rPr>
          <w:color w:val="000000"/>
          <w:sz w:val="16"/>
        </w:rPr>
        <w:t>Plan</w:t>
      </w:r>
      <w:r>
        <w:rPr>
          <w:color w:val="000000"/>
          <w:spacing w:val="1"/>
          <w:sz w:val="16"/>
        </w:rPr>
        <w:t xml:space="preserve"> </w:t>
      </w:r>
      <w:r>
        <w:rPr>
          <w:color w:val="000000"/>
          <w:sz w:val="16"/>
        </w:rPr>
        <w:t>(2019-21);</w:t>
      </w:r>
      <w:r>
        <w:rPr>
          <w:color w:val="000000"/>
          <w:spacing w:val="6"/>
          <w:sz w:val="16"/>
        </w:rPr>
        <w:t xml:space="preserve"> </w:t>
      </w:r>
      <w:r>
        <w:rPr>
          <w:color w:val="000000"/>
          <w:sz w:val="16"/>
        </w:rPr>
        <w:t>NPS-M</w:t>
      </w:r>
      <w:r>
        <w:rPr>
          <w:color w:val="000000"/>
          <w:spacing w:val="-4"/>
          <w:sz w:val="16"/>
        </w:rPr>
        <w:t xml:space="preserve"> </w:t>
      </w:r>
      <w:r>
        <w:rPr>
          <w:color w:val="000000"/>
          <w:sz w:val="16"/>
        </w:rPr>
        <w:t>and</w:t>
      </w:r>
      <w:r>
        <w:rPr>
          <w:color w:val="000000"/>
          <w:spacing w:val="1"/>
          <w:sz w:val="16"/>
        </w:rPr>
        <w:t xml:space="preserve"> </w:t>
      </w:r>
      <w:r>
        <w:rPr>
          <w:color w:val="000000"/>
          <w:sz w:val="16"/>
        </w:rPr>
        <w:t>CoS</w:t>
      </w:r>
      <w:r>
        <w:rPr>
          <w:color w:val="000000"/>
          <w:spacing w:val="2"/>
          <w:sz w:val="16"/>
        </w:rPr>
        <w:t xml:space="preserve"> </w:t>
      </w:r>
      <w:r>
        <w:rPr>
          <w:color w:val="000000"/>
          <w:sz w:val="16"/>
        </w:rPr>
        <w:t>Service</w:t>
      </w:r>
      <w:r>
        <w:rPr>
          <w:color w:val="000000"/>
          <w:spacing w:val="-2"/>
          <w:sz w:val="16"/>
        </w:rPr>
        <w:t xml:space="preserve"> </w:t>
      </w:r>
      <w:r>
        <w:rPr>
          <w:color w:val="000000"/>
          <w:sz w:val="16"/>
        </w:rPr>
        <w:t>Agreements</w:t>
      </w:r>
      <w:r>
        <w:rPr>
          <w:color w:val="000000"/>
          <w:spacing w:val="-7"/>
          <w:sz w:val="16"/>
        </w:rPr>
        <w:t xml:space="preserve"> </w:t>
      </w:r>
      <w:r>
        <w:rPr>
          <w:color w:val="000000"/>
          <w:sz w:val="16"/>
        </w:rPr>
        <w:t>(Redacted)</w:t>
      </w:r>
    </w:p>
  </w:footnote>
  <w:footnote w:id="44">
    <w:p w14:paraId="338F6BD4" w14:textId="77777777" w:rsidR="00D52A1B" w:rsidRPr="00F559D0" w:rsidRDefault="00D52A1B" w:rsidP="009D7204">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45">
    <w:p w14:paraId="2028741E" w14:textId="77777777" w:rsidR="00D52A1B" w:rsidRPr="00F559D0" w:rsidRDefault="00D52A1B" w:rsidP="009D7204">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46">
    <w:p w14:paraId="4AFB5D0B" w14:textId="3CD6C6D4" w:rsidR="00D52A1B" w:rsidRDefault="00D52A1B" w:rsidP="009D7204">
      <w:pPr>
        <w:pStyle w:val="FootnoteText"/>
      </w:pPr>
      <w:r>
        <w:rPr>
          <w:rStyle w:val="FootnoteReference"/>
        </w:rPr>
        <w:footnoteRef/>
      </w:r>
      <w:r>
        <w:t xml:space="preserve"> </w:t>
      </w:r>
      <w:r w:rsidRPr="001D1853">
        <w:rPr>
          <w:sz w:val="16"/>
        </w:rPr>
        <w:t>SENSW PHN 2018 Needs Assessment, Six Month Performance Report: 1 July 2019 – 31 December 2019</w:t>
      </w:r>
    </w:p>
  </w:footnote>
  <w:footnote w:id="47">
    <w:p w14:paraId="282D470A" w14:textId="77777777" w:rsidR="00D52A1B" w:rsidRDefault="00D52A1B" w:rsidP="009D7204">
      <w:pPr>
        <w:pStyle w:val="Footnote"/>
      </w:pPr>
      <w:r>
        <w:rPr>
          <w:rStyle w:val="FootnoteReference"/>
        </w:rPr>
        <w:footnoteRef/>
      </w:r>
      <w:r>
        <w:t xml:space="preserve"> Department of Health PHN Profiles</w:t>
      </w:r>
    </w:p>
  </w:footnote>
  <w:footnote w:id="48">
    <w:p w14:paraId="6C0B0E84" w14:textId="45A63E94" w:rsidR="00D52A1B" w:rsidRPr="00032EB5" w:rsidRDefault="00D52A1B" w:rsidP="00032EB5">
      <w:pPr>
        <w:spacing w:before="118" w:line="216" w:lineRule="auto"/>
        <w:ind w:right="326"/>
        <w:rPr>
          <w:sz w:val="16"/>
        </w:rPr>
      </w:pPr>
      <w:r>
        <w:rPr>
          <w:rStyle w:val="FootnoteReference"/>
        </w:rPr>
        <w:footnoteRef/>
      </w:r>
      <w:r>
        <w:t xml:space="preserve"> </w:t>
      </w:r>
      <w:r>
        <w:rPr>
          <w:sz w:val="16"/>
        </w:rPr>
        <w:t>Sources: SENSW PHN Needs Assessment (2018); NPS-M Activity Summary (2020); NPS-M and CoS Provider Schedules (Deidentified); SENSW PHN Regional</w:t>
      </w:r>
      <w:r>
        <w:rPr>
          <w:spacing w:val="-41"/>
          <w:sz w:val="16"/>
        </w:rPr>
        <w:t xml:space="preserve"> </w:t>
      </w:r>
      <w:r>
        <w:rPr>
          <w:sz w:val="16"/>
        </w:rPr>
        <w:t>Mental</w:t>
      </w:r>
      <w:r>
        <w:rPr>
          <w:spacing w:val="-2"/>
          <w:sz w:val="16"/>
        </w:rPr>
        <w:t xml:space="preserve"> </w:t>
      </w:r>
      <w:r>
        <w:rPr>
          <w:sz w:val="16"/>
        </w:rPr>
        <w:t>Health</w:t>
      </w:r>
      <w:r>
        <w:rPr>
          <w:spacing w:val="-3"/>
          <w:sz w:val="16"/>
        </w:rPr>
        <w:t xml:space="preserve"> </w:t>
      </w:r>
      <w:r>
        <w:rPr>
          <w:sz w:val="16"/>
        </w:rPr>
        <w:t>and</w:t>
      </w:r>
      <w:r>
        <w:rPr>
          <w:spacing w:val="3"/>
          <w:sz w:val="16"/>
        </w:rPr>
        <w:t xml:space="preserve"> </w:t>
      </w:r>
      <w:r>
        <w:rPr>
          <w:sz w:val="16"/>
        </w:rPr>
        <w:t>Suicide</w:t>
      </w:r>
      <w:r>
        <w:rPr>
          <w:spacing w:val="1"/>
          <w:sz w:val="16"/>
        </w:rPr>
        <w:t xml:space="preserve"> </w:t>
      </w:r>
      <w:r>
        <w:rPr>
          <w:sz w:val="16"/>
        </w:rPr>
        <w:t>Prevention</w:t>
      </w:r>
      <w:r>
        <w:rPr>
          <w:spacing w:val="-3"/>
          <w:sz w:val="16"/>
        </w:rPr>
        <w:t xml:space="preserve"> </w:t>
      </w:r>
      <w:r>
        <w:rPr>
          <w:sz w:val="16"/>
        </w:rPr>
        <w:t>Plan</w:t>
      </w:r>
    </w:p>
  </w:footnote>
  <w:footnote w:id="49">
    <w:p w14:paraId="7F38CD85" w14:textId="0D7AD8CF" w:rsidR="00D52A1B" w:rsidRPr="00C86FBF" w:rsidRDefault="00D52A1B" w:rsidP="00032EB5">
      <w:pPr>
        <w:spacing w:before="118" w:line="216" w:lineRule="auto"/>
        <w:ind w:right="326"/>
        <w:rPr>
          <w:sz w:val="16"/>
        </w:rPr>
      </w:pPr>
      <w:r>
        <w:rPr>
          <w:rStyle w:val="FootnoteReference"/>
        </w:rPr>
        <w:footnoteRef/>
      </w:r>
      <w:r>
        <w:t xml:space="preserve"> </w:t>
      </w:r>
      <w:r>
        <w:rPr>
          <w:sz w:val="16"/>
        </w:rPr>
        <w:t>Sources: SENSW PHN Needs Assessment (2018); NPS-M Activity Summary (2020); NPS-M and CoS Provider Schedules (Deidentified); SENSW PHN Regional</w:t>
      </w:r>
      <w:r>
        <w:rPr>
          <w:spacing w:val="-41"/>
          <w:sz w:val="16"/>
        </w:rPr>
        <w:t xml:space="preserve"> </w:t>
      </w:r>
      <w:r>
        <w:rPr>
          <w:sz w:val="16"/>
        </w:rPr>
        <w:t>Mental</w:t>
      </w:r>
      <w:r>
        <w:rPr>
          <w:spacing w:val="-2"/>
          <w:sz w:val="16"/>
        </w:rPr>
        <w:t xml:space="preserve"> </w:t>
      </w:r>
      <w:r>
        <w:rPr>
          <w:sz w:val="16"/>
        </w:rPr>
        <w:t>Health</w:t>
      </w:r>
      <w:r>
        <w:rPr>
          <w:spacing w:val="-3"/>
          <w:sz w:val="16"/>
        </w:rPr>
        <w:t xml:space="preserve"> </w:t>
      </w:r>
      <w:r>
        <w:rPr>
          <w:sz w:val="16"/>
        </w:rPr>
        <w:t>and</w:t>
      </w:r>
      <w:r>
        <w:rPr>
          <w:spacing w:val="3"/>
          <w:sz w:val="16"/>
        </w:rPr>
        <w:t xml:space="preserve"> </w:t>
      </w:r>
      <w:r>
        <w:rPr>
          <w:sz w:val="16"/>
        </w:rPr>
        <w:t>Suicide</w:t>
      </w:r>
      <w:r>
        <w:rPr>
          <w:spacing w:val="1"/>
          <w:sz w:val="16"/>
        </w:rPr>
        <w:t xml:space="preserve"> </w:t>
      </w:r>
      <w:r>
        <w:rPr>
          <w:sz w:val="16"/>
        </w:rPr>
        <w:t>Prevention</w:t>
      </w:r>
      <w:r>
        <w:rPr>
          <w:spacing w:val="-3"/>
          <w:sz w:val="16"/>
        </w:rPr>
        <w:t xml:space="preserve"> </w:t>
      </w:r>
      <w:r>
        <w:rPr>
          <w:sz w:val="16"/>
        </w:rPr>
        <w:t>Plan</w:t>
      </w:r>
    </w:p>
  </w:footnote>
  <w:footnote w:id="50">
    <w:p w14:paraId="1DCE3DA2" w14:textId="77777777" w:rsidR="00D52A1B" w:rsidRPr="00F559D0" w:rsidRDefault="00D52A1B" w:rsidP="0054235E">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51">
    <w:p w14:paraId="0C1F3610" w14:textId="77777777" w:rsidR="00D52A1B" w:rsidRPr="00F559D0" w:rsidRDefault="00D52A1B" w:rsidP="0054235E">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52">
    <w:p w14:paraId="2469BEDC" w14:textId="46B6C301" w:rsidR="00D52A1B" w:rsidRDefault="00D52A1B" w:rsidP="0054235E">
      <w:pPr>
        <w:pStyle w:val="FootnoteText"/>
      </w:pPr>
      <w:r>
        <w:rPr>
          <w:rStyle w:val="FootnoteReference"/>
        </w:rPr>
        <w:footnoteRef/>
      </w:r>
      <w:r>
        <w:t xml:space="preserve"> </w:t>
      </w:r>
      <w:r>
        <w:rPr>
          <w:sz w:val="16"/>
        </w:rPr>
        <w:t>National</w:t>
      </w:r>
      <w:r>
        <w:rPr>
          <w:spacing w:val="5"/>
          <w:sz w:val="16"/>
        </w:rPr>
        <w:t xml:space="preserve"> </w:t>
      </w:r>
      <w:r>
        <w:rPr>
          <w:sz w:val="16"/>
        </w:rPr>
        <w:t>Mental</w:t>
      </w:r>
      <w:r>
        <w:rPr>
          <w:spacing w:val="-2"/>
          <w:sz w:val="16"/>
        </w:rPr>
        <w:t xml:space="preserve"> </w:t>
      </w:r>
      <w:r>
        <w:rPr>
          <w:sz w:val="16"/>
        </w:rPr>
        <w:t>Health Services</w:t>
      </w:r>
      <w:r>
        <w:rPr>
          <w:spacing w:val="-2"/>
          <w:sz w:val="16"/>
        </w:rPr>
        <w:t xml:space="preserve"> </w:t>
      </w:r>
      <w:r>
        <w:rPr>
          <w:sz w:val="16"/>
        </w:rPr>
        <w:t>Planning Framework;</w:t>
      </w:r>
      <w:r>
        <w:rPr>
          <w:spacing w:val="-1"/>
          <w:sz w:val="16"/>
        </w:rPr>
        <w:t xml:space="preserve"> </w:t>
      </w:r>
      <w:r>
        <w:rPr>
          <w:sz w:val="16"/>
        </w:rPr>
        <w:t>Australian</w:t>
      </w:r>
      <w:r>
        <w:rPr>
          <w:spacing w:val="4"/>
          <w:sz w:val="16"/>
        </w:rPr>
        <w:t xml:space="preserve"> </w:t>
      </w:r>
      <w:r>
        <w:rPr>
          <w:sz w:val="16"/>
        </w:rPr>
        <w:t>Bureau</w:t>
      </w:r>
      <w:r>
        <w:rPr>
          <w:spacing w:val="-1"/>
          <w:sz w:val="16"/>
        </w:rPr>
        <w:t xml:space="preserve"> </w:t>
      </w:r>
      <w:r>
        <w:rPr>
          <w:sz w:val="16"/>
        </w:rPr>
        <w:t>of</w:t>
      </w:r>
      <w:r>
        <w:rPr>
          <w:spacing w:val="2"/>
          <w:sz w:val="16"/>
        </w:rPr>
        <w:t xml:space="preserve"> </w:t>
      </w:r>
      <w:r>
        <w:rPr>
          <w:sz w:val="16"/>
        </w:rPr>
        <w:t>Statistics,</w:t>
      </w:r>
      <w:r>
        <w:rPr>
          <w:spacing w:val="5"/>
          <w:sz w:val="16"/>
        </w:rPr>
        <w:t xml:space="preserve"> </w:t>
      </w:r>
      <w:r>
        <w:rPr>
          <w:sz w:val="16"/>
        </w:rPr>
        <w:t>Six</w:t>
      </w:r>
      <w:r>
        <w:rPr>
          <w:spacing w:val="-1"/>
          <w:sz w:val="16"/>
        </w:rPr>
        <w:t xml:space="preserve"> </w:t>
      </w:r>
      <w:r>
        <w:rPr>
          <w:sz w:val="16"/>
        </w:rPr>
        <w:t>Month</w:t>
      </w:r>
      <w:r>
        <w:rPr>
          <w:spacing w:val="-2"/>
          <w:sz w:val="16"/>
        </w:rPr>
        <w:t xml:space="preserve"> </w:t>
      </w:r>
      <w:r>
        <w:rPr>
          <w:sz w:val="16"/>
        </w:rPr>
        <w:t>Performance</w:t>
      </w:r>
      <w:r>
        <w:rPr>
          <w:spacing w:val="-4"/>
          <w:sz w:val="16"/>
        </w:rPr>
        <w:t xml:space="preserve"> </w:t>
      </w:r>
      <w:r>
        <w:rPr>
          <w:sz w:val="16"/>
        </w:rPr>
        <w:t>Report: 1</w:t>
      </w:r>
      <w:r>
        <w:rPr>
          <w:spacing w:val="2"/>
          <w:sz w:val="16"/>
        </w:rPr>
        <w:t xml:space="preserve"> </w:t>
      </w:r>
      <w:r>
        <w:rPr>
          <w:sz w:val="16"/>
        </w:rPr>
        <w:t>July</w:t>
      </w:r>
      <w:r>
        <w:rPr>
          <w:spacing w:val="2"/>
          <w:sz w:val="16"/>
        </w:rPr>
        <w:t xml:space="preserve"> </w:t>
      </w:r>
      <w:r>
        <w:rPr>
          <w:sz w:val="16"/>
        </w:rPr>
        <w:t>2019</w:t>
      </w:r>
      <w:r>
        <w:rPr>
          <w:spacing w:val="3"/>
          <w:sz w:val="16"/>
        </w:rPr>
        <w:t xml:space="preserve"> </w:t>
      </w:r>
      <w:r>
        <w:rPr>
          <w:sz w:val="16"/>
        </w:rPr>
        <w:t>–</w:t>
      </w:r>
      <w:r>
        <w:rPr>
          <w:spacing w:val="1"/>
          <w:sz w:val="16"/>
        </w:rPr>
        <w:t xml:space="preserve"> </w:t>
      </w:r>
      <w:r>
        <w:rPr>
          <w:sz w:val="16"/>
        </w:rPr>
        <w:t>31</w:t>
      </w:r>
      <w:r>
        <w:rPr>
          <w:spacing w:val="3"/>
          <w:sz w:val="16"/>
        </w:rPr>
        <w:t xml:space="preserve"> </w:t>
      </w:r>
      <w:r>
        <w:rPr>
          <w:sz w:val="16"/>
        </w:rPr>
        <w:t>December</w:t>
      </w:r>
      <w:r>
        <w:rPr>
          <w:spacing w:val="-4"/>
          <w:sz w:val="16"/>
        </w:rPr>
        <w:t xml:space="preserve"> </w:t>
      </w:r>
      <w:r>
        <w:rPr>
          <w:sz w:val="16"/>
        </w:rPr>
        <w:t>2019,</w:t>
      </w:r>
      <w:r>
        <w:rPr>
          <w:spacing w:val="1"/>
          <w:sz w:val="16"/>
        </w:rPr>
        <w:t xml:space="preserve"> </w:t>
      </w:r>
      <w:r>
        <w:rPr>
          <w:sz w:val="16"/>
        </w:rPr>
        <w:t>SWS</w:t>
      </w:r>
      <w:r>
        <w:rPr>
          <w:spacing w:val="-4"/>
          <w:sz w:val="16"/>
        </w:rPr>
        <w:t xml:space="preserve"> </w:t>
      </w:r>
      <w:r>
        <w:rPr>
          <w:sz w:val="16"/>
        </w:rPr>
        <w:t>PHN</w:t>
      </w:r>
      <w:r>
        <w:rPr>
          <w:spacing w:val="-4"/>
          <w:sz w:val="16"/>
        </w:rPr>
        <w:t xml:space="preserve"> </w:t>
      </w:r>
      <w:r>
        <w:rPr>
          <w:sz w:val="16"/>
        </w:rPr>
        <w:t>Psychosocial</w:t>
      </w:r>
      <w:r>
        <w:rPr>
          <w:spacing w:val="8"/>
          <w:sz w:val="16"/>
        </w:rPr>
        <w:t xml:space="preserve"> </w:t>
      </w:r>
      <w:r>
        <w:rPr>
          <w:sz w:val="16"/>
        </w:rPr>
        <w:t>Needs</w:t>
      </w:r>
      <w:r>
        <w:rPr>
          <w:spacing w:val="-2"/>
          <w:sz w:val="16"/>
        </w:rPr>
        <w:t xml:space="preserve"> </w:t>
      </w:r>
      <w:r>
        <w:rPr>
          <w:sz w:val="16"/>
        </w:rPr>
        <w:t>Assessment</w:t>
      </w:r>
      <w:r>
        <w:rPr>
          <w:spacing w:val="-3"/>
          <w:sz w:val="16"/>
        </w:rPr>
        <w:t xml:space="preserve"> </w:t>
      </w:r>
      <w:r>
        <w:rPr>
          <w:sz w:val="16"/>
        </w:rPr>
        <w:t>2018</w:t>
      </w:r>
    </w:p>
  </w:footnote>
  <w:footnote w:id="53">
    <w:p w14:paraId="07CBB67F" w14:textId="77777777" w:rsidR="00D52A1B" w:rsidRDefault="00D52A1B" w:rsidP="0054235E">
      <w:pPr>
        <w:pStyle w:val="Footnote"/>
      </w:pPr>
      <w:r>
        <w:rPr>
          <w:rStyle w:val="FootnoteReference"/>
        </w:rPr>
        <w:footnoteRef/>
      </w:r>
      <w:r>
        <w:t xml:space="preserve"> Department of Health PHN Profiles</w:t>
      </w:r>
    </w:p>
  </w:footnote>
  <w:footnote w:id="54">
    <w:p w14:paraId="2D24DEEF" w14:textId="557F4A59" w:rsidR="00D52A1B" w:rsidRPr="00032EB5" w:rsidRDefault="00D52A1B" w:rsidP="0054235E">
      <w:pPr>
        <w:spacing w:before="118" w:line="216" w:lineRule="auto"/>
        <w:ind w:right="326"/>
        <w:rPr>
          <w:sz w:val="16"/>
        </w:rPr>
      </w:pPr>
      <w:r>
        <w:rPr>
          <w:rStyle w:val="FootnoteReference"/>
        </w:rPr>
        <w:footnoteRef/>
      </w:r>
      <w:r>
        <w:t xml:space="preserve"> </w:t>
      </w:r>
      <w:r w:rsidRPr="002757DF">
        <w:rPr>
          <w:sz w:val="16"/>
        </w:rPr>
        <w:t>Sources: SWSPHN Needs Assessment (2019-22); NPS-M Activity Work Plan (2019-21); NPS-M and CoS Schedules (Redacted); SWS Regional Mental Health Plan (2019</w:t>
      </w:r>
      <w:r>
        <w:rPr>
          <w:sz w:val="16"/>
        </w:rPr>
        <w:t>)</w:t>
      </w:r>
    </w:p>
  </w:footnote>
  <w:footnote w:id="55">
    <w:p w14:paraId="7A894486" w14:textId="0E9C984E" w:rsidR="00D52A1B" w:rsidRPr="00C86FBF" w:rsidRDefault="00D52A1B" w:rsidP="0054235E">
      <w:pPr>
        <w:spacing w:before="118" w:line="216" w:lineRule="auto"/>
        <w:ind w:right="326"/>
        <w:rPr>
          <w:sz w:val="16"/>
        </w:rPr>
      </w:pPr>
      <w:r>
        <w:rPr>
          <w:rStyle w:val="FootnoteReference"/>
        </w:rPr>
        <w:footnoteRef/>
      </w:r>
      <w:r>
        <w:t xml:space="preserve"> </w:t>
      </w:r>
      <w:r>
        <w:rPr>
          <w:color w:val="000000"/>
          <w:sz w:val="16"/>
        </w:rPr>
        <w:t>Sources: SWSPHN Needs Assessment (2019-22); NPS-M Activity Work Plan (2019-21); NPS-M and CoS Schedules (Redacted); SWS Regional Mental Health</w:t>
      </w:r>
      <w:r>
        <w:rPr>
          <w:color w:val="000000"/>
          <w:spacing w:val="1"/>
          <w:sz w:val="16"/>
        </w:rPr>
        <w:t xml:space="preserve"> </w:t>
      </w:r>
      <w:r>
        <w:rPr>
          <w:color w:val="000000"/>
          <w:sz w:val="16"/>
        </w:rPr>
        <w:t>Plan (2019)</w:t>
      </w:r>
    </w:p>
  </w:footnote>
  <w:footnote w:id="56">
    <w:p w14:paraId="49540FCE" w14:textId="77777777" w:rsidR="00D52A1B" w:rsidRPr="00F559D0" w:rsidRDefault="00D52A1B" w:rsidP="001D5A2B">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57">
    <w:p w14:paraId="38EF2349" w14:textId="77777777" w:rsidR="00D52A1B" w:rsidRPr="00F559D0" w:rsidRDefault="00D52A1B" w:rsidP="001D5A2B">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58">
    <w:p w14:paraId="49296C01" w14:textId="11D9D862" w:rsidR="00D52A1B" w:rsidRDefault="00D52A1B" w:rsidP="001D5A2B">
      <w:pPr>
        <w:pStyle w:val="FootnoteText"/>
      </w:pPr>
      <w:r>
        <w:rPr>
          <w:rStyle w:val="FootnoteReference"/>
        </w:rPr>
        <w:footnoteRef/>
      </w:r>
      <w:r>
        <w:t xml:space="preserve"> </w:t>
      </w:r>
      <w:r>
        <w:rPr>
          <w:sz w:val="16"/>
        </w:rPr>
        <w:t>Western</w:t>
      </w:r>
      <w:r>
        <w:rPr>
          <w:spacing w:val="-6"/>
          <w:sz w:val="16"/>
        </w:rPr>
        <w:t xml:space="preserve"> </w:t>
      </w:r>
      <w:r>
        <w:rPr>
          <w:sz w:val="16"/>
        </w:rPr>
        <w:t>NSW Primary Health</w:t>
      </w:r>
      <w:r>
        <w:rPr>
          <w:spacing w:val="-3"/>
          <w:sz w:val="16"/>
        </w:rPr>
        <w:t xml:space="preserve"> </w:t>
      </w:r>
      <w:r>
        <w:rPr>
          <w:sz w:val="16"/>
        </w:rPr>
        <w:t>Network</w:t>
      </w:r>
      <w:r>
        <w:rPr>
          <w:spacing w:val="1"/>
          <w:sz w:val="16"/>
        </w:rPr>
        <w:t xml:space="preserve"> </w:t>
      </w:r>
      <w:r>
        <w:rPr>
          <w:sz w:val="16"/>
        </w:rPr>
        <w:t>Health</w:t>
      </w:r>
      <w:r>
        <w:rPr>
          <w:spacing w:val="-1"/>
          <w:sz w:val="16"/>
        </w:rPr>
        <w:t xml:space="preserve"> </w:t>
      </w:r>
      <w:r>
        <w:rPr>
          <w:sz w:val="16"/>
        </w:rPr>
        <w:t>Needs</w:t>
      </w:r>
      <w:r>
        <w:rPr>
          <w:spacing w:val="-2"/>
          <w:sz w:val="16"/>
        </w:rPr>
        <w:t xml:space="preserve"> </w:t>
      </w:r>
      <w:r>
        <w:rPr>
          <w:sz w:val="16"/>
        </w:rPr>
        <w:t>Assessment</w:t>
      </w:r>
      <w:r>
        <w:rPr>
          <w:spacing w:val="-5"/>
          <w:sz w:val="16"/>
        </w:rPr>
        <w:t xml:space="preserve"> </w:t>
      </w:r>
      <w:r>
        <w:rPr>
          <w:sz w:val="16"/>
        </w:rPr>
        <w:t>2019-2022,</w:t>
      </w:r>
      <w:r>
        <w:rPr>
          <w:spacing w:val="9"/>
          <w:sz w:val="16"/>
        </w:rPr>
        <w:t xml:space="preserve"> </w:t>
      </w:r>
      <w:r>
        <w:rPr>
          <w:sz w:val="16"/>
        </w:rPr>
        <w:t>Six</w:t>
      </w:r>
      <w:r>
        <w:rPr>
          <w:spacing w:val="-1"/>
          <w:sz w:val="16"/>
        </w:rPr>
        <w:t xml:space="preserve"> </w:t>
      </w:r>
      <w:r>
        <w:rPr>
          <w:sz w:val="16"/>
        </w:rPr>
        <w:t>Month</w:t>
      </w:r>
      <w:r>
        <w:rPr>
          <w:spacing w:val="-1"/>
          <w:sz w:val="16"/>
        </w:rPr>
        <w:t xml:space="preserve"> </w:t>
      </w:r>
      <w:r>
        <w:rPr>
          <w:sz w:val="16"/>
        </w:rPr>
        <w:t>Performance</w:t>
      </w:r>
      <w:r>
        <w:rPr>
          <w:spacing w:val="-4"/>
          <w:sz w:val="16"/>
        </w:rPr>
        <w:t xml:space="preserve"> </w:t>
      </w:r>
      <w:r>
        <w:rPr>
          <w:sz w:val="16"/>
        </w:rPr>
        <w:t>Report: 1</w:t>
      </w:r>
      <w:r>
        <w:rPr>
          <w:spacing w:val="1"/>
          <w:sz w:val="16"/>
        </w:rPr>
        <w:t xml:space="preserve"> </w:t>
      </w:r>
      <w:r>
        <w:rPr>
          <w:sz w:val="16"/>
        </w:rPr>
        <w:t>July 2019</w:t>
      </w:r>
      <w:r>
        <w:rPr>
          <w:spacing w:val="7"/>
          <w:sz w:val="16"/>
        </w:rPr>
        <w:t xml:space="preserve"> </w:t>
      </w:r>
      <w:r>
        <w:rPr>
          <w:sz w:val="16"/>
        </w:rPr>
        <w:t>– 31</w:t>
      </w:r>
      <w:r>
        <w:rPr>
          <w:spacing w:val="4"/>
          <w:sz w:val="16"/>
        </w:rPr>
        <w:t xml:space="preserve"> </w:t>
      </w:r>
      <w:r>
        <w:rPr>
          <w:sz w:val="16"/>
        </w:rPr>
        <w:t>December</w:t>
      </w:r>
      <w:r>
        <w:rPr>
          <w:spacing w:val="-7"/>
          <w:sz w:val="16"/>
        </w:rPr>
        <w:t xml:space="preserve"> </w:t>
      </w:r>
      <w:r>
        <w:rPr>
          <w:sz w:val="16"/>
        </w:rPr>
        <w:t>2019</w:t>
      </w:r>
    </w:p>
  </w:footnote>
  <w:footnote w:id="59">
    <w:p w14:paraId="55213CF3" w14:textId="77777777" w:rsidR="00D52A1B" w:rsidRDefault="00D52A1B" w:rsidP="001D5A2B">
      <w:pPr>
        <w:pStyle w:val="Footnote"/>
      </w:pPr>
      <w:r>
        <w:rPr>
          <w:rStyle w:val="FootnoteReference"/>
        </w:rPr>
        <w:footnoteRef/>
      </w:r>
      <w:r>
        <w:t xml:space="preserve"> Department of Health PHN Profiles</w:t>
      </w:r>
    </w:p>
  </w:footnote>
  <w:footnote w:id="60">
    <w:p w14:paraId="772C2744" w14:textId="629BA52F" w:rsidR="00D52A1B" w:rsidRPr="005B2BB6" w:rsidRDefault="00D52A1B" w:rsidP="005B2BB6">
      <w:pPr>
        <w:spacing w:before="1"/>
        <w:rPr>
          <w:color w:val="000000"/>
          <w:sz w:val="16"/>
        </w:rPr>
      </w:pPr>
      <w:r>
        <w:rPr>
          <w:rStyle w:val="FootnoteReference"/>
        </w:rPr>
        <w:footnoteRef/>
      </w:r>
      <w:r>
        <w:t xml:space="preserve"> </w:t>
      </w:r>
      <w:r>
        <w:rPr>
          <w:color w:val="000000"/>
          <w:sz w:val="16"/>
        </w:rPr>
        <w:t>Sources:</w:t>
      </w:r>
      <w:r>
        <w:rPr>
          <w:color w:val="000000"/>
          <w:spacing w:val="-2"/>
          <w:sz w:val="16"/>
        </w:rPr>
        <w:t xml:space="preserve"> </w:t>
      </w:r>
      <w:r>
        <w:rPr>
          <w:color w:val="000000"/>
          <w:sz w:val="16"/>
        </w:rPr>
        <w:t>WNSW PHN</w:t>
      </w:r>
      <w:r>
        <w:rPr>
          <w:color w:val="000000"/>
          <w:spacing w:val="-4"/>
          <w:sz w:val="16"/>
        </w:rPr>
        <w:t xml:space="preserve"> </w:t>
      </w:r>
      <w:r>
        <w:rPr>
          <w:color w:val="000000"/>
          <w:sz w:val="16"/>
        </w:rPr>
        <w:t>Health</w:t>
      </w:r>
      <w:r>
        <w:rPr>
          <w:color w:val="000000"/>
          <w:spacing w:val="-3"/>
          <w:sz w:val="16"/>
        </w:rPr>
        <w:t xml:space="preserve"> </w:t>
      </w:r>
      <w:r>
        <w:rPr>
          <w:color w:val="000000"/>
          <w:sz w:val="16"/>
        </w:rPr>
        <w:t>Needs</w:t>
      </w:r>
      <w:r>
        <w:rPr>
          <w:color w:val="000000"/>
          <w:spacing w:val="-2"/>
          <w:sz w:val="16"/>
        </w:rPr>
        <w:t xml:space="preserve"> </w:t>
      </w:r>
      <w:r>
        <w:rPr>
          <w:color w:val="000000"/>
          <w:sz w:val="16"/>
        </w:rPr>
        <w:t>Assessment</w:t>
      </w:r>
      <w:r>
        <w:rPr>
          <w:color w:val="000000"/>
          <w:spacing w:val="-3"/>
          <w:sz w:val="16"/>
        </w:rPr>
        <w:t xml:space="preserve"> </w:t>
      </w:r>
      <w:r>
        <w:rPr>
          <w:color w:val="000000"/>
          <w:sz w:val="16"/>
        </w:rPr>
        <w:t>(2019-22);</w:t>
      </w:r>
      <w:r>
        <w:rPr>
          <w:color w:val="000000"/>
          <w:spacing w:val="7"/>
          <w:sz w:val="16"/>
        </w:rPr>
        <w:t xml:space="preserve"> </w:t>
      </w:r>
      <w:r>
        <w:rPr>
          <w:color w:val="000000"/>
          <w:sz w:val="16"/>
        </w:rPr>
        <w:t>NPS-M</w:t>
      </w:r>
      <w:r>
        <w:rPr>
          <w:color w:val="000000"/>
          <w:spacing w:val="-4"/>
          <w:sz w:val="16"/>
        </w:rPr>
        <w:t xml:space="preserve"> </w:t>
      </w:r>
      <w:r>
        <w:rPr>
          <w:color w:val="000000"/>
          <w:sz w:val="16"/>
        </w:rPr>
        <w:t>Activity</w:t>
      </w:r>
      <w:r>
        <w:rPr>
          <w:color w:val="000000"/>
          <w:spacing w:val="3"/>
          <w:sz w:val="16"/>
        </w:rPr>
        <w:t xml:space="preserve"> </w:t>
      </w:r>
      <w:r>
        <w:rPr>
          <w:color w:val="000000"/>
          <w:sz w:val="16"/>
        </w:rPr>
        <w:t>Work</w:t>
      </w:r>
      <w:r>
        <w:rPr>
          <w:color w:val="000000"/>
          <w:spacing w:val="1"/>
          <w:sz w:val="16"/>
        </w:rPr>
        <w:t xml:space="preserve"> </w:t>
      </w:r>
      <w:r>
        <w:rPr>
          <w:color w:val="000000"/>
          <w:sz w:val="16"/>
        </w:rPr>
        <w:t>Plan</w:t>
      </w:r>
      <w:r>
        <w:rPr>
          <w:color w:val="000000"/>
          <w:spacing w:val="1"/>
          <w:sz w:val="16"/>
        </w:rPr>
        <w:t xml:space="preserve"> </w:t>
      </w:r>
      <w:r>
        <w:rPr>
          <w:color w:val="000000"/>
          <w:sz w:val="16"/>
        </w:rPr>
        <w:t>(2019-20);</w:t>
      </w:r>
      <w:r>
        <w:rPr>
          <w:color w:val="000000"/>
          <w:spacing w:val="7"/>
          <w:sz w:val="16"/>
        </w:rPr>
        <w:t xml:space="preserve"> </w:t>
      </w:r>
      <w:r>
        <w:rPr>
          <w:color w:val="000000"/>
          <w:sz w:val="16"/>
        </w:rPr>
        <w:t>NPS-M</w:t>
      </w:r>
      <w:r>
        <w:rPr>
          <w:color w:val="000000"/>
          <w:spacing w:val="-4"/>
          <w:sz w:val="16"/>
        </w:rPr>
        <w:t xml:space="preserve"> </w:t>
      </w:r>
      <w:r>
        <w:rPr>
          <w:color w:val="000000"/>
          <w:sz w:val="16"/>
        </w:rPr>
        <w:t>and CoS</w:t>
      </w:r>
      <w:r>
        <w:rPr>
          <w:color w:val="000000"/>
          <w:spacing w:val="5"/>
          <w:sz w:val="16"/>
        </w:rPr>
        <w:t xml:space="preserve"> </w:t>
      </w:r>
      <w:r>
        <w:rPr>
          <w:color w:val="000000"/>
          <w:sz w:val="16"/>
        </w:rPr>
        <w:t>Service</w:t>
      </w:r>
      <w:r>
        <w:rPr>
          <w:color w:val="000000"/>
          <w:spacing w:val="-1"/>
          <w:sz w:val="16"/>
        </w:rPr>
        <w:t xml:space="preserve"> </w:t>
      </w:r>
      <w:r>
        <w:rPr>
          <w:color w:val="000000"/>
          <w:sz w:val="16"/>
        </w:rPr>
        <w:t>Schedules</w:t>
      </w:r>
      <w:r>
        <w:rPr>
          <w:color w:val="000000"/>
          <w:spacing w:val="-5"/>
          <w:sz w:val="16"/>
        </w:rPr>
        <w:t xml:space="preserve"> </w:t>
      </w:r>
      <w:r>
        <w:rPr>
          <w:color w:val="000000"/>
          <w:sz w:val="16"/>
        </w:rPr>
        <w:t>(Deidentified)</w:t>
      </w:r>
    </w:p>
  </w:footnote>
  <w:footnote w:id="61">
    <w:p w14:paraId="73EB589B" w14:textId="7B5F2C79" w:rsidR="00D52A1B" w:rsidRPr="00C86FBF" w:rsidRDefault="00D52A1B" w:rsidP="001D5A2B">
      <w:pPr>
        <w:spacing w:before="118" w:line="216" w:lineRule="auto"/>
        <w:ind w:right="326"/>
        <w:rPr>
          <w:sz w:val="16"/>
        </w:rPr>
      </w:pPr>
      <w:r>
        <w:rPr>
          <w:rStyle w:val="FootnoteReference"/>
        </w:rPr>
        <w:footnoteRef/>
      </w:r>
      <w:r>
        <w:t xml:space="preserve"> </w:t>
      </w:r>
      <w:r>
        <w:rPr>
          <w:sz w:val="16"/>
        </w:rPr>
        <w:t>Sources:</w:t>
      </w:r>
      <w:r>
        <w:rPr>
          <w:spacing w:val="-2"/>
          <w:sz w:val="16"/>
        </w:rPr>
        <w:t xml:space="preserve"> </w:t>
      </w:r>
      <w:r>
        <w:rPr>
          <w:sz w:val="16"/>
        </w:rPr>
        <w:t>WNSW PHN</w:t>
      </w:r>
      <w:r>
        <w:rPr>
          <w:spacing w:val="-4"/>
          <w:sz w:val="16"/>
        </w:rPr>
        <w:t xml:space="preserve"> </w:t>
      </w:r>
      <w:r>
        <w:rPr>
          <w:sz w:val="16"/>
        </w:rPr>
        <w:t>Health</w:t>
      </w:r>
      <w:r>
        <w:rPr>
          <w:spacing w:val="-3"/>
          <w:sz w:val="16"/>
        </w:rPr>
        <w:t xml:space="preserve"> </w:t>
      </w:r>
      <w:r>
        <w:rPr>
          <w:sz w:val="16"/>
        </w:rPr>
        <w:t>Needs</w:t>
      </w:r>
      <w:r>
        <w:rPr>
          <w:spacing w:val="-2"/>
          <w:sz w:val="16"/>
        </w:rPr>
        <w:t xml:space="preserve"> </w:t>
      </w:r>
      <w:r>
        <w:rPr>
          <w:sz w:val="16"/>
        </w:rPr>
        <w:t>Assessment</w:t>
      </w:r>
      <w:r>
        <w:rPr>
          <w:spacing w:val="-3"/>
          <w:sz w:val="16"/>
        </w:rPr>
        <w:t xml:space="preserve"> </w:t>
      </w:r>
      <w:r>
        <w:rPr>
          <w:sz w:val="16"/>
        </w:rPr>
        <w:t>(2019-22);</w:t>
      </w:r>
      <w:r>
        <w:rPr>
          <w:spacing w:val="7"/>
          <w:sz w:val="16"/>
        </w:rPr>
        <w:t xml:space="preserve"> </w:t>
      </w:r>
      <w:r>
        <w:rPr>
          <w:sz w:val="16"/>
        </w:rPr>
        <w:t>NPS-M</w:t>
      </w:r>
      <w:r>
        <w:rPr>
          <w:spacing w:val="-4"/>
          <w:sz w:val="16"/>
        </w:rPr>
        <w:t xml:space="preserve"> </w:t>
      </w:r>
      <w:r>
        <w:rPr>
          <w:sz w:val="16"/>
        </w:rPr>
        <w:t>Activity</w:t>
      </w:r>
      <w:r>
        <w:rPr>
          <w:spacing w:val="3"/>
          <w:sz w:val="16"/>
        </w:rPr>
        <w:t xml:space="preserve"> </w:t>
      </w:r>
      <w:r>
        <w:rPr>
          <w:sz w:val="16"/>
        </w:rPr>
        <w:t>Work</w:t>
      </w:r>
      <w:r>
        <w:rPr>
          <w:spacing w:val="1"/>
          <w:sz w:val="16"/>
        </w:rPr>
        <w:t xml:space="preserve"> </w:t>
      </w:r>
      <w:r>
        <w:rPr>
          <w:sz w:val="16"/>
        </w:rPr>
        <w:t>Plan</w:t>
      </w:r>
      <w:r>
        <w:rPr>
          <w:spacing w:val="1"/>
          <w:sz w:val="16"/>
        </w:rPr>
        <w:t xml:space="preserve"> </w:t>
      </w:r>
      <w:r>
        <w:rPr>
          <w:sz w:val="16"/>
        </w:rPr>
        <w:t>(2019-20);</w:t>
      </w:r>
      <w:r>
        <w:rPr>
          <w:spacing w:val="7"/>
          <w:sz w:val="16"/>
        </w:rPr>
        <w:t xml:space="preserve"> </w:t>
      </w:r>
      <w:r>
        <w:rPr>
          <w:sz w:val="16"/>
        </w:rPr>
        <w:t>NPS-M</w:t>
      </w:r>
      <w:r>
        <w:rPr>
          <w:spacing w:val="-4"/>
          <w:sz w:val="16"/>
        </w:rPr>
        <w:t xml:space="preserve"> </w:t>
      </w:r>
      <w:r>
        <w:rPr>
          <w:sz w:val="16"/>
        </w:rPr>
        <w:t>and CoS</w:t>
      </w:r>
      <w:r>
        <w:rPr>
          <w:spacing w:val="5"/>
          <w:sz w:val="16"/>
        </w:rPr>
        <w:t xml:space="preserve"> </w:t>
      </w:r>
      <w:r>
        <w:rPr>
          <w:sz w:val="16"/>
        </w:rPr>
        <w:t>Service</w:t>
      </w:r>
      <w:r>
        <w:rPr>
          <w:spacing w:val="-1"/>
          <w:sz w:val="16"/>
        </w:rPr>
        <w:t xml:space="preserve"> </w:t>
      </w:r>
      <w:r>
        <w:rPr>
          <w:sz w:val="16"/>
        </w:rPr>
        <w:t>Schedules</w:t>
      </w:r>
      <w:r>
        <w:rPr>
          <w:spacing w:val="-5"/>
          <w:sz w:val="16"/>
        </w:rPr>
        <w:t xml:space="preserve"> </w:t>
      </w:r>
      <w:r>
        <w:rPr>
          <w:sz w:val="16"/>
        </w:rPr>
        <w:t>(Deidentified)</w:t>
      </w:r>
    </w:p>
  </w:footnote>
  <w:footnote w:id="62">
    <w:p w14:paraId="45661534" w14:textId="77777777" w:rsidR="00D52A1B" w:rsidRPr="00F559D0" w:rsidRDefault="00D52A1B" w:rsidP="00B21BD7">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63">
    <w:p w14:paraId="784838C4" w14:textId="77777777" w:rsidR="00D52A1B" w:rsidRPr="00F559D0" w:rsidRDefault="00D52A1B" w:rsidP="00B21BD7">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64">
    <w:p w14:paraId="05B69EFC" w14:textId="016B1000" w:rsidR="00D52A1B" w:rsidRDefault="00D52A1B" w:rsidP="00B21BD7">
      <w:pPr>
        <w:pStyle w:val="FootnoteText"/>
      </w:pPr>
      <w:r>
        <w:rPr>
          <w:rStyle w:val="FootnoteReference"/>
        </w:rPr>
        <w:footnoteRef/>
      </w:r>
      <w:r>
        <w:t xml:space="preserve"> </w:t>
      </w:r>
      <w:r w:rsidRPr="00802166">
        <w:rPr>
          <w:sz w:val="16"/>
        </w:rPr>
        <w:t>WSPHN Mental Health Needs Assessment, Six Month Performance Report: 1 July 2019 – 31 December 2019</w:t>
      </w:r>
    </w:p>
  </w:footnote>
  <w:footnote w:id="65">
    <w:p w14:paraId="49FDCCB0" w14:textId="77777777" w:rsidR="00D52A1B" w:rsidRDefault="00D52A1B" w:rsidP="00B21BD7">
      <w:pPr>
        <w:pStyle w:val="Footnote"/>
      </w:pPr>
      <w:r>
        <w:rPr>
          <w:rStyle w:val="FootnoteReference"/>
        </w:rPr>
        <w:footnoteRef/>
      </w:r>
      <w:r>
        <w:t xml:space="preserve"> Department of Health PHN Profiles</w:t>
      </w:r>
    </w:p>
  </w:footnote>
  <w:footnote w:id="66">
    <w:p w14:paraId="28A25D0C" w14:textId="4968FBF2" w:rsidR="00D52A1B" w:rsidRPr="005B2BB6" w:rsidRDefault="00D52A1B" w:rsidP="00B21BD7">
      <w:pPr>
        <w:spacing w:before="1"/>
        <w:rPr>
          <w:color w:val="000000"/>
          <w:sz w:val="16"/>
        </w:rPr>
      </w:pPr>
      <w:r>
        <w:rPr>
          <w:rStyle w:val="FootnoteReference"/>
        </w:rPr>
        <w:footnoteRef/>
      </w:r>
      <w:r>
        <w:t xml:space="preserve"> </w:t>
      </w:r>
      <w:r>
        <w:rPr>
          <w:color w:val="000000"/>
          <w:sz w:val="16"/>
        </w:rPr>
        <w:t>Sources: WSPHN Mental Health Needs Assessment, Six Month Performance Report: 1 July 2019 – 31 December 2019; Department of Health PHN Profiles,</w:t>
      </w:r>
      <w:r>
        <w:rPr>
          <w:color w:val="000000"/>
          <w:spacing w:val="-41"/>
          <w:sz w:val="16"/>
        </w:rPr>
        <w:t xml:space="preserve"> </w:t>
      </w:r>
      <w:r>
        <w:rPr>
          <w:color w:val="000000"/>
          <w:sz w:val="16"/>
        </w:rPr>
        <w:t>WSPHN</w:t>
      </w:r>
      <w:r>
        <w:rPr>
          <w:color w:val="000000"/>
          <w:spacing w:val="-7"/>
          <w:sz w:val="16"/>
        </w:rPr>
        <w:t xml:space="preserve"> </w:t>
      </w:r>
      <w:r>
        <w:rPr>
          <w:color w:val="000000"/>
          <w:sz w:val="16"/>
        </w:rPr>
        <w:t>Commissioning</w:t>
      </w:r>
      <w:r>
        <w:rPr>
          <w:color w:val="000000"/>
          <w:spacing w:val="5"/>
          <w:sz w:val="16"/>
        </w:rPr>
        <w:t xml:space="preserve"> </w:t>
      </w:r>
      <w:r>
        <w:rPr>
          <w:color w:val="000000"/>
          <w:sz w:val="16"/>
        </w:rPr>
        <w:t>Framework</w:t>
      </w:r>
    </w:p>
  </w:footnote>
  <w:footnote w:id="67">
    <w:p w14:paraId="77D8586B" w14:textId="196D2EDC" w:rsidR="00D52A1B" w:rsidRPr="00C86FBF" w:rsidRDefault="00D52A1B" w:rsidP="00B21BD7">
      <w:pPr>
        <w:spacing w:before="118" w:line="216" w:lineRule="auto"/>
        <w:ind w:right="326"/>
        <w:rPr>
          <w:sz w:val="16"/>
        </w:rPr>
      </w:pPr>
      <w:r>
        <w:rPr>
          <w:rStyle w:val="FootnoteReference"/>
        </w:rPr>
        <w:footnoteRef/>
      </w:r>
      <w:r>
        <w:t xml:space="preserve"> </w:t>
      </w:r>
      <w:r>
        <w:rPr>
          <w:color w:val="000000"/>
          <w:sz w:val="16"/>
        </w:rPr>
        <w:t>Sources: WSPHN Mental Health Needs Assessment, Six Month Performance Report: 1 July 2019 – 31 December 2019; Department of Health PHN Profiles,</w:t>
      </w:r>
      <w:r>
        <w:rPr>
          <w:color w:val="000000"/>
          <w:spacing w:val="-41"/>
          <w:sz w:val="16"/>
        </w:rPr>
        <w:t xml:space="preserve"> </w:t>
      </w:r>
      <w:r>
        <w:rPr>
          <w:color w:val="000000"/>
          <w:sz w:val="16"/>
        </w:rPr>
        <w:t>WSPHN</w:t>
      </w:r>
      <w:r>
        <w:rPr>
          <w:color w:val="000000"/>
          <w:spacing w:val="-7"/>
          <w:sz w:val="16"/>
        </w:rPr>
        <w:t xml:space="preserve"> </w:t>
      </w:r>
      <w:r>
        <w:rPr>
          <w:color w:val="000000"/>
          <w:sz w:val="16"/>
        </w:rPr>
        <w:t>Commissioning</w:t>
      </w:r>
      <w:r>
        <w:rPr>
          <w:color w:val="000000"/>
          <w:spacing w:val="5"/>
          <w:sz w:val="16"/>
        </w:rPr>
        <w:t xml:space="preserve"> </w:t>
      </w:r>
      <w:r>
        <w:rPr>
          <w:color w:val="000000"/>
          <w:sz w:val="16"/>
        </w:rPr>
        <w:t>Framework</w:t>
      </w:r>
    </w:p>
  </w:footnote>
  <w:footnote w:id="68">
    <w:p w14:paraId="1143B05A" w14:textId="77777777" w:rsidR="00D52A1B" w:rsidRPr="00F559D0" w:rsidRDefault="00D52A1B" w:rsidP="0076011C">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69">
    <w:p w14:paraId="6CD11A06" w14:textId="77777777" w:rsidR="00D52A1B" w:rsidRPr="00F559D0" w:rsidRDefault="00D52A1B" w:rsidP="0076011C">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70">
    <w:p w14:paraId="2CE05443" w14:textId="03B3003F" w:rsidR="00D52A1B" w:rsidRDefault="00D52A1B" w:rsidP="0076011C">
      <w:pPr>
        <w:pStyle w:val="FootnoteText"/>
      </w:pPr>
      <w:r>
        <w:rPr>
          <w:rStyle w:val="FootnoteReference"/>
        </w:rPr>
        <w:footnoteRef/>
      </w:r>
      <w:r>
        <w:t xml:space="preserve"> </w:t>
      </w:r>
      <w:r w:rsidRPr="00F2751A">
        <w:rPr>
          <w:sz w:val="16"/>
        </w:rPr>
        <w:t>Health Needs Assessment 2019 -2023, Six Month Performance Report: 1 July 2019 – 31 December 2019</w:t>
      </w:r>
    </w:p>
  </w:footnote>
  <w:footnote w:id="71">
    <w:p w14:paraId="350D6063" w14:textId="77777777" w:rsidR="00D52A1B" w:rsidRDefault="00D52A1B" w:rsidP="0076011C">
      <w:pPr>
        <w:pStyle w:val="Footnote"/>
      </w:pPr>
      <w:r>
        <w:rPr>
          <w:rStyle w:val="FootnoteReference"/>
        </w:rPr>
        <w:footnoteRef/>
      </w:r>
      <w:r>
        <w:t xml:space="preserve"> Department of Health PHN Profiles</w:t>
      </w:r>
    </w:p>
  </w:footnote>
  <w:footnote w:id="72">
    <w:p w14:paraId="5D378BD5" w14:textId="05D83E16" w:rsidR="00D52A1B" w:rsidRPr="005B2BB6" w:rsidRDefault="00D52A1B" w:rsidP="0076011C">
      <w:pPr>
        <w:spacing w:before="1"/>
        <w:rPr>
          <w:color w:val="000000"/>
          <w:sz w:val="16"/>
        </w:rPr>
      </w:pPr>
      <w:r>
        <w:rPr>
          <w:rStyle w:val="FootnoteReference"/>
        </w:rPr>
        <w:footnoteRef/>
      </w:r>
      <w:r>
        <w:t xml:space="preserve"> </w:t>
      </w:r>
      <w:r w:rsidRPr="00C17E9D">
        <w:rPr>
          <w:color w:val="000000"/>
          <w:sz w:val="16"/>
        </w:rPr>
        <w:t>Sources: NTPHN NPS-M and CoS Program Specifications; NTPHN Commissioning Policy document; NTPHN Commissioning Procedure document; NTPHN 2019-22 Service Deed; Health Network NT Ltd. (2019-20) Program Agreement: Psychosocial Support Program; NTPHN Needs Assessment (2019-21)</w:t>
      </w:r>
    </w:p>
  </w:footnote>
  <w:footnote w:id="73">
    <w:p w14:paraId="36FC4A5D" w14:textId="68357C81" w:rsidR="00D52A1B" w:rsidRPr="00C86FBF" w:rsidRDefault="00D52A1B" w:rsidP="0076011C">
      <w:pPr>
        <w:spacing w:before="118" w:line="216" w:lineRule="auto"/>
        <w:ind w:right="326"/>
        <w:rPr>
          <w:sz w:val="16"/>
        </w:rPr>
      </w:pPr>
      <w:r>
        <w:rPr>
          <w:rStyle w:val="FootnoteReference"/>
        </w:rPr>
        <w:footnoteRef/>
      </w:r>
      <w:r>
        <w:t xml:space="preserve"> </w:t>
      </w:r>
      <w:r w:rsidRPr="00B839DF">
        <w:rPr>
          <w:color w:val="000000"/>
          <w:sz w:val="16"/>
        </w:rPr>
        <w:t>Sources: NTPHN NPS-M and CoS Program Specifications; NTPHN Commissioning Policy document; NTPHN Commissioning Procedure document; NTPHN</w:t>
      </w:r>
    </w:p>
  </w:footnote>
  <w:footnote w:id="74">
    <w:p w14:paraId="0F91DF7D" w14:textId="77777777" w:rsidR="00D52A1B" w:rsidRPr="00F559D0" w:rsidRDefault="00D52A1B" w:rsidP="003D4011">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75">
    <w:p w14:paraId="6A377AA6" w14:textId="77777777" w:rsidR="00D52A1B" w:rsidRPr="00F559D0" w:rsidRDefault="00D52A1B" w:rsidP="003D4011">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76">
    <w:p w14:paraId="6D693401" w14:textId="458FF441" w:rsidR="00D52A1B" w:rsidRDefault="00D52A1B" w:rsidP="003D4011">
      <w:pPr>
        <w:pStyle w:val="FootnoteText"/>
      </w:pPr>
      <w:r>
        <w:rPr>
          <w:rStyle w:val="FootnoteReference"/>
        </w:rPr>
        <w:footnoteRef/>
      </w:r>
      <w:r>
        <w:t xml:space="preserve"> </w:t>
      </w:r>
      <w:r w:rsidRPr="00B53194">
        <w:rPr>
          <w:sz w:val="16"/>
        </w:rPr>
        <w:t>Health Needs Assessment 2019 -2022; Planning for Wellness Regional Plan 2018-2023, Six Month Performance Report: 1 July 2019 – 31 December 2019</w:t>
      </w:r>
    </w:p>
  </w:footnote>
  <w:footnote w:id="77">
    <w:p w14:paraId="77FCF44F" w14:textId="77777777" w:rsidR="00D52A1B" w:rsidRDefault="00D52A1B" w:rsidP="003D4011">
      <w:pPr>
        <w:pStyle w:val="Footnote"/>
      </w:pPr>
      <w:r>
        <w:rPr>
          <w:rStyle w:val="FootnoteReference"/>
        </w:rPr>
        <w:footnoteRef/>
      </w:r>
      <w:r>
        <w:t xml:space="preserve"> Department of Health PHN Profiles</w:t>
      </w:r>
    </w:p>
  </w:footnote>
  <w:footnote w:id="78">
    <w:p w14:paraId="3E3574E8" w14:textId="29DF3021" w:rsidR="00D52A1B" w:rsidRPr="005B2BB6" w:rsidRDefault="00D52A1B" w:rsidP="003D4011">
      <w:pPr>
        <w:spacing w:before="1"/>
        <w:rPr>
          <w:color w:val="000000"/>
          <w:sz w:val="16"/>
        </w:rPr>
      </w:pPr>
      <w:r>
        <w:rPr>
          <w:rStyle w:val="FootnoteReference"/>
        </w:rPr>
        <w:footnoteRef/>
      </w:r>
      <w:r>
        <w:t xml:space="preserve"> </w:t>
      </w:r>
      <w:r w:rsidRPr="006F0A53">
        <w:rPr>
          <w:color w:val="000000"/>
          <w:sz w:val="16"/>
        </w:rPr>
        <w:t>Sources: PHN Part A Information Request; Health Needs Assessment 2019 -2022; Planning for Wellness Regional Plan 2018-2023</w:t>
      </w:r>
    </w:p>
  </w:footnote>
  <w:footnote w:id="79">
    <w:p w14:paraId="23D2CC03" w14:textId="0F09EFF5" w:rsidR="00D52A1B" w:rsidRPr="00C86FBF" w:rsidRDefault="00D52A1B" w:rsidP="003D4011">
      <w:pPr>
        <w:spacing w:before="118" w:line="216" w:lineRule="auto"/>
        <w:ind w:right="326"/>
        <w:rPr>
          <w:sz w:val="16"/>
        </w:rPr>
      </w:pPr>
      <w:r>
        <w:rPr>
          <w:rStyle w:val="FootnoteReference"/>
        </w:rPr>
        <w:footnoteRef/>
      </w:r>
      <w:r>
        <w:t xml:space="preserve"> </w:t>
      </w:r>
      <w:r w:rsidRPr="009F2907">
        <w:rPr>
          <w:color w:val="000000"/>
          <w:sz w:val="16"/>
        </w:rPr>
        <w:t>Sources: PHN Part A Information Request; Health Needs Assessment 2019 -2022; Planning for Wellness Regional Plan 2018-2023</w:t>
      </w:r>
    </w:p>
  </w:footnote>
  <w:footnote w:id="80">
    <w:p w14:paraId="1D0E5F11" w14:textId="77777777" w:rsidR="00D52A1B" w:rsidRPr="00F559D0" w:rsidRDefault="00D52A1B" w:rsidP="005C04B2">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81">
    <w:p w14:paraId="4B61CD84" w14:textId="77777777" w:rsidR="00D52A1B" w:rsidRPr="00F559D0" w:rsidRDefault="00D52A1B" w:rsidP="005C04B2">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82">
    <w:p w14:paraId="02161F97" w14:textId="5393B61A" w:rsidR="00D52A1B" w:rsidRDefault="00D52A1B" w:rsidP="005C04B2">
      <w:pPr>
        <w:pStyle w:val="FootnoteText"/>
      </w:pPr>
      <w:r>
        <w:rPr>
          <w:rStyle w:val="FootnoteReference"/>
        </w:rPr>
        <w:footnoteRef/>
      </w:r>
      <w:r>
        <w:t xml:space="preserve"> </w:t>
      </w:r>
      <w:r w:rsidRPr="00841DCC">
        <w:rPr>
          <w:sz w:val="16"/>
        </w:rPr>
        <w:t>BSPHN Health Needs Assessment (2018); BSPHN Health Needs Assessment (2019-2022) Six Month Performance Report: 1 July 2019 – 31 December 2019</w:t>
      </w:r>
    </w:p>
  </w:footnote>
  <w:footnote w:id="83">
    <w:p w14:paraId="25C6A725" w14:textId="77777777" w:rsidR="00D52A1B" w:rsidRDefault="00D52A1B" w:rsidP="005C04B2">
      <w:pPr>
        <w:pStyle w:val="Footnote"/>
      </w:pPr>
      <w:r>
        <w:rPr>
          <w:rStyle w:val="FootnoteReference"/>
        </w:rPr>
        <w:footnoteRef/>
      </w:r>
      <w:r>
        <w:t xml:space="preserve"> Department of Health PHN Profiles</w:t>
      </w:r>
    </w:p>
  </w:footnote>
  <w:footnote w:id="84">
    <w:p w14:paraId="5106EE44" w14:textId="08F5293B" w:rsidR="00D52A1B" w:rsidRPr="005B2BB6" w:rsidRDefault="00D52A1B" w:rsidP="005C04B2">
      <w:pPr>
        <w:spacing w:before="1"/>
        <w:rPr>
          <w:color w:val="000000"/>
          <w:sz w:val="16"/>
        </w:rPr>
      </w:pPr>
      <w:r>
        <w:rPr>
          <w:rStyle w:val="FootnoteReference"/>
        </w:rPr>
        <w:footnoteRef/>
      </w:r>
      <w:r>
        <w:t xml:space="preserve"> </w:t>
      </w:r>
      <w:r w:rsidRPr="004B7D9F">
        <w:rPr>
          <w:color w:val="000000"/>
          <w:sz w:val="16"/>
        </w:rPr>
        <w:t>Sources: Brisbane South Part A Information Request, Brisbane South PHN Activity workplan 2019-2021</w:t>
      </w:r>
    </w:p>
  </w:footnote>
  <w:footnote w:id="85">
    <w:p w14:paraId="11EF7D8C" w14:textId="01A04AE7" w:rsidR="00D52A1B" w:rsidRPr="00C86FBF" w:rsidRDefault="00D52A1B" w:rsidP="005C04B2">
      <w:pPr>
        <w:spacing w:before="118" w:line="216" w:lineRule="auto"/>
        <w:ind w:right="326"/>
        <w:rPr>
          <w:sz w:val="16"/>
        </w:rPr>
      </w:pPr>
      <w:r>
        <w:rPr>
          <w:rStyle w:val="FootnoteReference"/>
        </w:rPr>
        <w:footnoteRef/>
      </w:r>
      <w:r>
        <w:t xml:space="preserve"> </w:t>
      </w:r>
      <w:r w:rsidRPr="004B7D9F">
        <w:rPr>
          <w:color w:val="000000"/>
          <w:sz w:val="16"/>
        </w:rPr>
        <w:t>Sources: Brisbane South Part A Information Request, Brisbane South PHN Activity workplan 2019-2021</w:t>
      </w:r>
    </w:p>
  </w:footnote>
  <w:footnote w:id="86">
    <w:p w14:paraId="28EAB560" w14:textId="77777777" w:rsidR="00D52A1B" w:rsidRPr="00F559D0" w:rsidRDefault="00D52A1B" w:rsidP="0002612F">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87">
    <w:p w14:paraId="4F3CE164" w14:textId="77777777" w:rsidR="00D52A1B" w:rsidRPr="00F559D0" w:rsidRDefault="00D52A1B" w:rsidP="0002612F">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88">
    <w:p w14:paraId="6D9F9809" w14:textId="4E74AB10" w:rsidR="00D52A1B" w:rsidRDefault="00D52A1B" w:rsidP="0002612F">
      <w:pPr>
        <w:pStyle w:val="FootnoteText"/>
      </w:pPr>
      <w:r>
        <w:rPr>
          <w:rStyle w:val="FootnoteReference"/>
        </w:rPr>
        <w:footnoteRef/>
      </w:r>
      <w:r>
        <w:t xml:space="preserve"> </w:t>
      </w:r>
      <w:r w:rsidRPr="00F86882">
        <w:rPr>
          <w:sz w:val="16"/>
        </w:rPr>
        <w:t>Darling Downs and West Moreton PHN Health Needs Assessment 2019-2021, Six Month Performance Report: 1 July 2019 – 31 December 2019</w:t>
      </w:r>
    </w:p>
  </w:footnote>
  <w:footnote w:id="89">
    <w:p w14:paraId="1E9881E4" w14:textId="77777777" w:rsidR="00D52A1B" w:rsidRDefault="00D52A1B" w:rsidP="0002612F">
      <w:pPr>
        <w:pStyle w:val="Footnote"/>
      </w:pPr>
      <w:r>
        <w:rPr>
          <w:rStyle w:val="FootnoteReference"/>
        </w:rPr>
        <w:footnoteRef/>
      </w:r>
      <w:r>
        <w:t xml:space="preserve"> Department of Health PHN Profiles</w:t>
      </w:r>
    </w:p>
  </w:footnote>
  <w:footnote w:id="90">
    <w:p w14:paraId="5BBBBB9A" w14:textId="0A3740C7" w:rsidR="00D52A1B" w:rsidRPr="005B2BB6" w:rsidRDefault="00D52A1B" w:rsidP="0002612F">
      <w:pPr>
        <w:spacing w:before="1"/>
        <w:rPr>
          <w:color w:val="000000"/>
          <w:sz w:val="16"/>
        </w:rPr>
      </w:pPr>
      <w:r>
        <w:rPr>
          <w:rStyle w:val="FootnoteReference"/>
        </w:rPr>
        <w:footnoteRef/>
      </w:r>
      <w:r>
        <w:t xml:space="preserve"> </w:t>
      </w:r>
      <w:r w:rsidRPr="00E6088B">
        <w:rPr>
          <w:color w:val="000000"/>
          <w:sz w:val="16"/>
        </w:rPr>
        <w:t>Sources: Darling Downs and West Moreton (DDWM) Part A Information Request; DDWM Psychosocial Activity Work Plan 2019-2022; DDWM PHN Regional Mental Health plan</w:t>
      </w:r>
    </w:p>
  </w:footnote>
  <w:footnote w:id="91">
    <w:p w14:paraId="4C18F07D" w14:textId="1675A089" w:rsidR="00D52A1B" w:rsidRPr="00C86FBF" w:rsidRDefault="00D52A1B" w:rsidP="0002612F">
      <w:pPr>
        <w:spacing w:before="118" w:line="216" w:lineRule="auto"/>
        <w:ind w:right="326"/>
        <w:rPr>
          <w:sz w:val="16"/>
        </w:rPr>
      </w:pPr>
      <w:r>
        <w:rPr>
          <w:rStyle w:val="FootnoteReference"/>
        </w:rPr>
        <w:footnoteRef/>
      </w:r>
      <w:r>
        <w:t xml:space="preserve"> </w:t>
      </w:r>
      <w:r w:rsidRPr="00E6088B">
        <w:rPr>
          <w:color w:val="000000"/>
          <w:sz w:val="16"/>
        </w:rPr>
        <w:t>Sources: Darling Downs and West Moreton (DDWM) Part A Information Request; DDWM Psychosocial Activity Work Plan 2019-2022; DDWM PHN Regional Mental Health plan</w:t>
      </w:r>
    </w:p>
  </w:footnote>
  <w:footnote w:id="92">
    <w:p w14:paraId="25CEB115" w14:textId="77777777" w:rsidR="00D52A1B" w:rsidRPr="00F559D0" w:rsidRDefault="00D52A1B" w:rsidP="00B66BBA">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93">
    <w:p w14:paraId="056C3565" w14:textId="77777777" w:rsidR="00D52A1B" w:rsidRPr="00F559D0" w:rsidRDefault="00D52A1B" w:rsidP="00B66BBA">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94">
    <w:p w14:paraId="2349111A" w14:textId="4DE2171F" w:rsidR="00D52A1B" w:rsidRDefault="00D52A1B" w:rsidP="00B66BBA">
      <w:pPr>
        <w:pStyle w:val="FootnoteText"/>
      </w:pPr>
      <w:r>
        <w:rPr>
          <w:rStyle w:val="FootnoteReference"/>
        </w:rPr>
        <w:footnoteRef/>
      </w:r>
      <w:r>
        <w:t xml:space="preserve"> </w:t>
      </w:r>
      <w:r w:rsidRPr="001A6C72">
        <w:rPr>
          <w:sz w:val="16"/>
        </w:rPr>
        <w:t>Gold Coast needs assessment, Six Month Performance Report: 1 July 2019 – 31 December 2019</w:t>
      </w:r>
    </w:p>
  </w:footnote>
  <w:footnote w:id="95">
    <w:p w14:paraId="4521C8C5" w14:textId="77777777" w:rsidR="00D52A1B" w:rsidRDefault="00D52A1B" w:rsidP="00B66BBA">
      <w:pPr>
        <w:pStyle w:val="Footnote"/>
      </w:pPr>
      <w:r>
        <w:rPr>
          <w:rStyle w:val="FootnoteReference"/>
        </w:rPr>
        <w:footnoteRef/>
      </w:r>
      <w:r>
        <w:t xml:space="preserve"> Department of Health PHN Profiles</w:t>
      </w:r>
    </w:p>
  </w:footnote>
  <w:footnote w:id="96">
    <w:p w14:paraId="3C1FFB7E" w14:textId="04F9D083" w:rsidR="00D52A1B" w:rsidRPr="005B2BB6" w:rsidRDefault="00D52A1B" w:rsidP="00B66BBA">
      <w:pPr>
        <w:spacing w:before="1"/>
        <w:rPr>
          <w:color w:val="000000"/>
          <w:sz w:val="16"/>
        </w:rPr>
      </w:pPr>
      <w:r>
        <w:rPr>
          <w:rStyle w:val="FootnoteReference"/>
        </w:rPr>
        <w:footnoteRef/>
      </w:r>
      <w:r>
        <w:t xml:space="preserve"> </w:t>
      </w:r>
      <w:r w:rsidRPr="00F418A2">
        <w:rPr>
          <w:color w:val="000000"/>
          <w:sz w:val="16"/>
        </w:rPr>
        <w:t>Sources: Gold Coast PHN Part A Information Request; Gold Coast PHN Regional Draft Plan; Gold Coast PHN Needs Assessment 2018</w:t>
      </w:r>
    </w:p>
  </w:footnote>
  <w:footnote w:id="97">
    <w:p w14:paraId="31FFE704" w14:textId="2694BB3E" w:rsidR="00D52A1B" w:rsidRPr="00C86FBF" w:rsidRDefault="00D52A1B" w:rsidP="00B66BBA">
      <w:pPr>
        <w:spacing w:before="118" w:line="216" w:lineRule="auto"/>
        <w:ind w:right="326"/>
        <w:rPr>
          <w:sz w:val="16"/>
        </w:rPr>
      </w:pPr>
      <w:r>
        <w:rPr>
          <w:rStyle w:val="FootnoteReference"/>
        </w:rPr>
        <w:footnoteRef/>
      </w:r>
      <w:r>
        <w:t xml:space="preserve"> </w:t>
      </w:r>
      <w:r w:rsidRPr="004D528D">
        <w:rPr>
          <w:color w:val="000000"/>
          <w:sz w:val="16"/>
        </w:rPr>
        <w:t>Sources: Gold Coast PHN Part A Information Request; Gold Coast PHN Regional Draft Plan; Gold Coast PHN Needs Assessment 2018</w:t>
      </w:r>
    </w:p>
  </w:footnote>
  <w:footnote w:id="98">
    <w:p w14:paraId="55FCC31E" w14:textId="77777777" w:rsidR="00D52A1B" w:rsidRPr="00F559D0" w:rsidRDefault="00D52A1B" w:rsidP="007E3954">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99">
    <w:p w14:paraId="5CD63654" w14:textId="77777777" w:rsidR="00D52A1B" w:rsidRPr="00F559D0" w:rsidRDefault="00D52A1B" w:rsidP="007E3954">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100">
    <w:p w14:paraId="20EF2BF4" w14:textId="4B001148" w:rsidR="00D52A1B" w:rsidRDefault="00D52A1B" w:rsidP="007E3954">
      <w:pPr>
        <w:pStyle w:val="FootnoteText"/>
      </w:pPr>
      <w:r>
        <w:rPr>
          <w:rStyle w:val="FootnoteReference"/>
        </w:rPr>
        <w:footnoteRef/>
      </w:r>
      <w:r>
        <w:t xml:space="preserve"> </w:t>
      </w:r>
      <w:r w:rsidRPr="005B16D4">
        <w:rPr>
          <w:sz w:val="16"/>
        </w:rPr>
        <w:t>National Psychosocial Measure – Needs assessment and service model optios (December 2018) . Diminic, S., Harris, M., Sinclair, D., Carstensen, G., &amp; Degenhardt, L. (2013). Estimating the community prevalence and treatment rates for mental and substance use disorders in Queensland. Queensland Mental Health Commission, Six Month Performance Report: 1 July 2019 – 31 December 2019</w:t>
      </w:r>
    </w:p>
  </w:footnote>
  <w:footnote w:id="101">
    <w:p w14:paraId="1275F7A6" w14:textId="77777777" w:rsidR="00D52A1B" w:rsidRDefault="00D52A1B" w:rsidP="007E3954">
      <w:pPr>
        <w:pStyle w:val="Footnote"/>
      </w:pPr>
      <w:r>
        <w:rPr>
          <w:rStyle w:val="FootnoteReference"/>
        </w:rPr>
        <w:footnoteRef/>
      </w:r>
      <w:r>
        <w:t xml:space="preserve"> Department of Health PHN Profiles</w:t>
      </w:r>
    </w:p>
  </w:footnote>
  <w:footnote w:id="102">
    <w:p w14:paraId="52AA6422" w14:textId="758F166F" w:rsidR="00D52A1B" w:rsidRPr="005B2BB6" w:rsidRDefault="00D52A1B" w:rsidP="007E3954">
      <w:pPr>
        <w:spacing w:before="1"/>
        <w:rPr>
          <w:color w:val="000000"/>
          <w:sz w:val="16"/>
        </w:rPr>
      </w:pPr>
      <w:r>
        <w:rPr>
          <w:rStyle w:val="FootnoteReference"/>
        </w:rPr>
        <w:footnoteRef/>
      </w:r>
      <w:r>
        <w:t xml:space="preserve"> </w:t>
      </w:r>
      <w:r w:rsidRPr="00DF6963">
        <w:rPr>
          <w:color w:val="000000"/>
          <w:sz w:val="16"/>
        </w:rPr>
        <w:t>Sources: Northern Queensland PHN Needs Assessment 2019-2022; Northern Queensland Mental Health and Suicide Prevention Plan; Northern Queensland PHN Activity Work Plan 2019 -2022</w:t>
      </w:r>
    </w:p>
  </w:footnote>
  <w:footnote w:id="103">
    <w:p w14:paraId="6DD05B78" w14:textId="2C4AF6BF" w:rsidR="00D52A1B" w:rsidRPr="00C86FBF" w:rsidRDefault="00D52A1B" w:rsidP="007E3954">
      <w:pPr>
        <w:spacing w:before="118" w:line="216" w:lineRule="auto"/>
        <w:ind w:right="326"/>
        <w:rPr>
          <w:sz w:val="16"/>
        </w:rPr>
      </w:pPr>
      <w:r>
        <w:rPr>
          <w:rStyle w:val="FootnoteReference"/>
        </w:rPr>
        <w:footnoteRef/>
      </w:r>
      <w:r>
        <w:t xml:space="preserve"> </w:t>
      </w:r>
      <w:r w:rsidRPr="00507A38">
        <w:rPr>
          <w:color w:val="000000"/>
          <w:sz w:val="16"/>
        </w:rPr>
        <w:t>Sources: Northern Queensland PHN Needs Assessment 2019-2022; Northern Queensland Mental Health and Suicide Prevention Plan; Northern Queensland PHN Activity Work Plan 2019 -2022</w:t>
      </w:r>
    </w:p>
  </w:footnote>
  <w:footnote w:id="104">
    <w:p w14:paraId="1A68AC1A" w14:textId="77777777" w:rsidR="00D52A1B" w:rsidRPr="00F559D0" w:rsidRDefault="00D52A1B" w:rsidP="00B46DA8">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105">
    <w:p w14:paraId="3C9F0FE7" w14:textId="77777777" w:rsidR="00D52A1B" w:rsidRPr="00F559D0" w:rsidRDefault="00D52A1B" w:rsidP="00B46DA8">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106">
    <w:p w14:paraId="3D31DC12" w14:textId="77777777" w:rsidR="00D52A1B" w:rsidRDefault="00D52A1B" w:rsidP="00B46DA8">
      <w:pPr>
        <w:pStyle w:val="FootnoteText"/>
      </w:pPr>
      <w:r>
        <w:rPr>
          <w:rStyle w:val="FootnoteReference"/>
        </w:rPr>
        <w:footnoteRef/>
      </w:r>
      <w:r>
        <w:t xml:space="preserve"> </w:t>
      </w:r>
      <w:r w:rsidRPr="005B16D4">
        <w:rPr>
          <w:sz w:val="16"/>
        </w:rPr>
        <w:t>National Psychosocial Measure – Needs assessment and service model optios (December 2018) . Diminic, S., Harris, M., Sinclair, D., Carstensen, G., &amp; Degenhardt, L. (2013). Estimating the community prevalence and treatment rates for mental and substance use disorders in Queensland. Queensland Mental Health Commission, Six Month Performance Report: 1 July 2019 – 31 December 2019</w:t>
      </w:r>
    </w:p>
  </w:footnote>
  <w:footnote w:id="107">
    <w:p w14:paraId="3CD47F7F" w14:textId="77777777" w:rsidR="00D52A1B" w:rsidRDefault="00D52A1B" w:rsidP="00B46DA8">
      <w:pPr>
        <w:pStyle w:val="Footnote"/>
      </w:pPr>
      <w:r>
        <w:rPr>
          <w:rStyle w:val="FootnoteReference"/>
        </w:rPr>
        <w:footnoteRef/>
      </w:r>
      <w:r>
        <w:t xml:space="preserve"> Department of Health PHN Profiles</w:t>
      </w:r>
    </w:p>
  </w:footnote>
  <w:footnote w:id="108">
    <w:p w14:paraId="3F2C06A0" w14:textId="32E6DABA" w:rsidR="00D52A1B" w:rsidRPr="005B2BB6" w:rsidRDefault="00D52A1B" w:rsidP="00B46DA8">
      <w:pPr>
        <w:spacing w:before="1"/>
        <w:rPr>
          <w:color w:val="000000"/>
          <w:sz w:val="16"/>
        </w:rPr>
      </w:pPr>
      <w:r>
        <w:rPr>
          <w:rStyle w:val="FootnoteReference"/>
        </w:rPr>
        <w:footnoteRef/>
      </w:r>
      <w:r>
        <w:t xml:space="preserve"> </w:t>
      </w:r>
      <w:r w:rsidRPr="00801CB8">
        <w:rPr>
          <w:color w:val="000000"/>
          <w:sz w:val="16"/>
        </w:rPr>
        <w:t>Sources: Western Queensland Health Care Home Model of Care, National Psychosocial Support Program Factsheet, WQLDPHN Needs Assessment, Activity Work Plans</w:t>
      </w:r>
    </w:p>
  </w:footnote>
  <w:footnote w:id="109">
    <w:p w14:paraId="1706F9A6" w14:textId="0113BE5B" w:rsidR="00D52A1B" w:rsidRPr="00C86FBF" w:rsidRDefault="00D52A1B" w:rsidP="00B46DA8">
      <w:pPr>
        <w:spacing w:before="118" w:line="216" w:lineRule="auto"/>
        <w:ind w:right="326"/>
        <w:rPr>
          <w:sz w:val="16"/>
        </w:rPr>
      </w:pPr>
      <w:r>
        <w:rPr>
          <w:rStyle w:val="FootnoteReference"/>
        </w:rPr>
        <w:footnoteRef/>
      </w:r>
      <w:r>
        <w:t xml:space="preserve"> </w:t>
      </w:r>
      <w:r w:rsidRPr="00801CB8">
        <w:rPr>
          <w:color w:val="000000"/>
          <w:sz w:val="16"/>
        </w:rPr>
        <w:t>Sources: Western Queensland Health Care Home Model of Care, National Psychosocial Support Program Factsheet, WQLDPHN Needs Assessment, Activity Work Plans</w:t>
      </w:r>
    </w:p>
  </w:footnote>
  <w:footnote w:id="110">
    <w:p w14:paraId="2E262F7B" w14:textId="77777777" w:rsidR="00D52A1B" w:rsidRPr="00F559D0" w:rsidRDefault="00D52A1B" w:rsidP="00652057">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111">
    <w:p w14:paraId="09F84460" w14:textId="77777777" w:rsidR="00D52A1B" w:rsidRPr="00F559D0" w:rsidRDefault="00D52A1B" w:rsidP="00652057">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112">
    <w:p w14:paraId="1463BD51" w14:textId="10BF9E98" w:rsidR="00D52A1B" w:rsidRDefault="00D52A1B" w:rsidP="00652057">
      <w:pPr>
        <w:pStyle w:val="FootnoteText"/>
      </w:pPr>
      <w:r>
        <w:rPr>
          <w:rStyle w:val="FootnoteReference"/>
        </w:rPr>
        <w:footnoteRef/>
      </w:r>
      <w:r>
        <w:t xml:space="preserve"> </w:t>
      </w:r>
      <w:r w:rsidRPr="000D203E">
        <w:rPr>
          <w:sz w:val="16"/>
        </w:rPr>
        <w:t>Health Needs Assessment 2019 -2023, Six Month Performance Report: 1 July 2019 – 31 December 2019, data provided by PHN</w:t>
      </w:r>
    </w:p>
  </w:footnote>
  <w:footnote w:id="113">
    <w:p w14:paraId="516286DE" w14:textId="77777777" w:rsidR="00D52A1B" w:rsidRDefault="00D52A1B" w:rsidP="00652057">
      <w:pPr>
        <w:pStyle w:val="Footnote"/>
      </w:pPr>
      <w:r>
        <w:rPr>
          <w:rStyle w:val="FootnoteReference"/>
        </w:rPr>
        <w:footnoteRef/>
      </w:r>
      <w:r>
        <w:t xml:space="preserve"> Department of Health PHN Profiles</w:t>
      </w:r>
    </w:p>
  </w:footnote>
  <w:footnote w:id="114">
    <w:p w14:paraId="4BDCE690" w14:textId="65DD756D" w:rsidR="00D52A1B" w:rsidRPr="005B2BB6" w:rsidRDefault="00D52A1B" w:rsidP="00652057">
      <w:pPr>
        <w:spacing w:before="1"/>
        <w:rPr>
          <w:color w:val="000000"/>
          <w:sz w:val="16"/>
        </w:rPr>
      </w:pPr>
      <w:r>
        <w:rPr>
          <w:rStyle w:val="FootnoteReference"/>
        </w:rPr>
        <w:footnoteRef/>
      </w:r>
      <w:r>
        <w:t xml:space="preserve"> </w:t>
      </w:r>
      <w:r w:rsidRPr="002D61A9">
        <w:rPr>
          <w:color w:val="000000"/>
          <w:sz w:val="16"/>
        </w:rPr>
        <w:t>Sources: : APHN NPS-M 2018-19 Activity Work Plan, Consultation with APHN</w:t>
      </w:r>
    </w:p>
  </w:footnote>
  <w:footnote w:id="115">
    <w:p w14:paraId="7485FC13" w14:textId="29B39DA4" w:rsidR="00D52A1B" w:rsidRPr="00C86FBF" w:rsidRDefault="00D52A1B" w:rsidP="00652057">
      <w:pPr>
        <w:spacing w:before="118" w:line="216" w:lineRule="auto"/>
        <w:ind w:right="326"/>
        <w:rPr>
          <w:sz w:val="16"/>
        </w:rPr>
      </w:pPr>
      <w:r>
        <w:rPr>
          <w:rStyle w:val="FootnoteReference"/>
        </w:rPr>
        <w:footnoteRef/>
      </w:r>
      <w:r>
        <w:t xml:space="preserve"> </w:t>
      </w:r>
      <w:r w:rsidRPr="00CE20CD">
        <w:rPr>
          <w:color w:val="000000"/>
          <w:sz w:val="16"/>
        </w:rPr>
        <w:t>Sources: : APHN NPS-M 2018-19 Activity Work Plan, Consultation with APHN</w:t>
      </w:r>
    </w:p>
  </w:footnote>
  <w:footnote w:id="116">
    <w:p w14:paraId="45008560" w14:textId="77777777" w:rsidR="00D52A1B" w:rsidRPr="00F559D0" w:rsidRDefault="00D52A1B" w:rsidP="006F47ED">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117">
    <w:p w14:paraId="40097FA1" w14:textId="77777777" w:rsidR="00D52A1B" w:rsidRPr="00F559D0" w:rsidRDefault="00D52A1B" w:rsidP="006F47ED">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118">
    <w:p w14:paraId="47720F77" w14:textId="3431F1EC" w:rsidR="00D52A1B" w:rsidRDefault="00D52A1B" w:rsidP="006F47ED">
      <w:pPr>
        <w:pStyle w:val="FootnoteText"/>
      </w:pPr>
      <w:r>
        <w:rPr>
          <w:rStyle w:val="FootnoteReference"/>
        </w:rPr>
        <w:footnoteRef/>
      </w:r>
      <w:r>
        <w:t xml:space="preserve"> </w:t>
      </w:r>
      <w:r w:rsidRPr="00C71F66">
        <w:rPr>
          <w:sz w:val="16"/>
        </w:rPr>
        <w:t>Country SA PHN Needs Assessment Report 2019 – 2022, Six Month Performance Report: 1 July 2019 – 31 December 2019</w:t>
      </w:r>
    </w:p>
  </w:footnote>
  <w:footnote w:id="119">
    <w:p w14:paraId="7DC8291C" w14:textId="77777777" w:rsidR="00D52A1B" w:rsidRDefault="00D52A1B" w:rsidP="006F47ED">
      <w:pPr>
        <w:pStyle w:val="Footnote"/>
      </w:pPr>
      <w:r>
        <w:rPr>
          <w:rStyle w:val="FootnoteReference"/>
        </w:rPr>
        <w:footnoteRef/>
      </w:r>
      <w:r>
        <w:t xml:space="preserve"> Department of Health PHN Profiles</w:t>
      </w:r>
    </w:p>
  </w:footnote>
  <w:footnote w:id="120">
    <w:p w14:paraId="02DE120F" w14:textId="77777777" w:rsidR="00D52A1B" w:rsidRPr="005B2BB6" w:rsidRDefault="00D52A1B" w:rsidP="006F47ED">
      <w:pPr>
        <w:spacing w:before="1"/>
        <w:rPr>
          <w:color w:val="000000"/>
          <w:sz w:val="16"/>
        </w:rPr>
      </w:pPr>
      <w:r>
        <w:rPr>
          <w:rStyle w:val="FootnoteReference"/>
        </w:rPr>
        <w:footnoteRef/>
      </w:r>
      <w:r>
        <w:t xml:space="preserve"> </w:t>
      </w:r>
      <w:r w:rsidRPr="00801CB8">
        <w:rPr>
          <w:color w:val="000000"/>
          <w:sz w:val="16"/>
        </w:rPr>
        <w:t>Sources: Western Queensland Health Care Home Model of Care, National Psychosocial Support Program Factsheet, WQLDPHN Needs Assessment, Activity Work Plans</w:t>
      </w:r>
    </w:p>
  </w:footnote>
  <w:footnote w:id="121">
    <w:p w14:paraId="1C6778BB" w14:textId="77777777" w:rsidR="00D52A1B" w:rsidRPr="00C86FBF" w:rsidRDefault="00D52A1B" w:rsidP="006F47ED">
      <w:pPr>
        <w:spacing w:before="118" w:line="216" w:lineRule="auto"/>
        <w:ind w:right="326"/>
        <w:rPr>
          <w:sz w:val="16"/>
        </w:rPr>
      </w:pPr>
      <w:r>
        <w:rPr>
          <w:rStyle w:val="FootnoteReference"/>
        </w:rPr>
        <w:footnoteRef/>
      </w:r>
      <w:r>
        <w:t xml:space="preserve"> </w:t>
      </w:r>
      <w:r w:rsidRPr="00801CB8">
        <w:rPr>
          <w:color w:val="000000"/>
          <w:sz w:val="16"/>
        </w:rPr>
        <w:t>Sources: Western Queensland Health Care Home Model of Care, National Psychosocial Support Program Factsheet, WQLDPHN Needs Assessment, Activity Work Plans</w:t>
      </w:r>
    </w:p>
  </w:footnote>
  <w:footnote w:id="122">
    <w:p w14:paraId="0640505B" w14:textId="77777777" w:rsidR="00D52A1B" w:rsidRPr="00F559D0" w:rsidRDefault="00D52A1B" w:rsidP="00A30153">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123">
    <w:p w14:paraId="6C57597F" w14:textId="77777777" w:rsidR="00D52A1B" w:rsidRPr="00F559D0" w:rsidRDefault="00D52A1B" w:rsidP="00A30153">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124">
    <w:p w14:paraId="6E113DF1" w14:textId="2E409A51" w:rsidR="00D52A1B" w:rsidRDefault="00D52A1B" w:rsidP="00A30153">
      <w:pPr>
        <w:pStyle w:val="FootnoteText"/>
      </w:pPr>
      <w:r>
        <w:rPr>
          <w:rStyle w:val="FootnoteReference"/>
        </w:rPr>
        <w:footnoteRef/>
      </w:r>
      <w:r>
        <w:t xml:space="preserve"> </w:t>
      </w:r>
      <w:r w:rsidRPr="00A15540">
        <w:rPr>
          <w:sz w:val="16"/>
        </w:rPr>
        <w:t>PHT 2019-2022 Needs Assessment Report, Six Month Performance Report: 1 July 2019 – 31 December 2019; Tasmania PHN NPSM Summary 2018</w:t>
      </w:r>
    </w:p>
  </w:footnote>
  <w:footnote w:id="125">
    <w:p w14:paraId="26823A77" w14:textId="77777777" w:rsidR="00D52A1B" w:rsidRDefault="00D52A1B" w:rsidP="00A30153">
      <w:pPr>
        <w:pStyle w:val="Footnote"/>
      </w:pPr>
      <w:r>
        <w:rPr>
          <w:rStyle w:val="FootnoteReference"/>
        </w:rPr>
        <w:footnoteRef/>
      </w:r>
      <w:r>
        <w:t xml:space="preserve"> Department of Health PHN Profiles</w:t>
      </w:r>
    </w:p>
  </w:footnote>
  <w:footnote w:id="126">
    <w:p w14:paraId="6D09C111" w14:textId="5FB3169B" w:rsidR="00D52A1B" w:rsidRPr="005B2BB6" w:rsidRDefault="00D52A1B" w:rsidP="00A30153">
      <w:pPr>
        <w:spacing w:before="1"/>
        <w:rPr>
          <w:color w:val="000000"/>
          <w:sz w:val="16"/>
        </w:rPr>
      </w:pPr>
      <w:r>
        <w:rPr>
          <w:rStyle w:val="FootnoteReference"/>
        </w:rPr>
        <w:footnoteRef/>
      </w:r>
      <w:r>
        <w:t xml:space="preserve"> </w:t>
      </w:r>
      <w:r w:rsidRPr="00586AA2">
        <w:rPr>
          <w:color w:val="000000"/>
          <w:sz w:val="16"/>
        </w:rPr>
        <w:t>Sources: Psychosocial Support Diagram, PHT 2019-2022 Needs Assessment, PHN Website, Service Provider’s Website</w:t>
      </w:r>
    </w:p>
  </w:footnote>
  <w:footnote w:id="127">
    <w:p w14:paraId="2A40A136" w14:textId="41867161" w:rsidR="00D52A1B" w:rsidRPr="00C86FBF" w:rsidRDefault="00D52A1B" w:rsidP="00A30153">
      <w:pPr>
        <w:spacing w:before="118" w:line="216" w:lineRule="auto"/>
        <w:ind w:right="326"/>
        <w:rPr>
          <w:sz w:val="16"/>
        </w:rPr>
      </w:pPr>
      <w:r>
        <w:rPr>
          <w:rStyle w:val="FootnoteReference"/>
        </w:rPr>
        <w:footnoteRef/>
      </w:r>
      <w:r>
        <w:t xml:space="preserve"> </w:t>
      </w:r>
      <w:r w:rsidRPr="008C68F9">
        <w:rPr>
          <w:color w:val="000000"/>
          <w:sz w:val="16"/>
        </w:rPr>
        <w:t>Sources: Psychosocial Support Diagram, PHT 2019-2022 Needs Assessment, PHN Website, Service Provider’s Website</w:t>
      </w:r>
    </w:p>
  </w:footnote>
  <w:footnote w:id="128">
    <w:p w14:paraId="20159DE0" w14:textId="77777777" w:rsidR="00D52A1B" w:rsidRPr="00F559D0" w:rsidRDefault="00D52A1B" w:rsidP="00DA5711">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129">
    <w:p w14:paraId="785666E0" w14:textId="77777777" w:rsidR="00D52A1B" w:rsidRPr="00F559D0" w:rsidRDefault="00D52A1B" w:rsidP="00DA5711">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130">
    <w:p w14:paraId="25B58AAD" w14:textId="0537E132" w:rsidR="00D52A1B" w:rsidRDefault="00D52A1B" w:rsidP="00DA5711">
      <w:pPr>
        <w:pStyle w:val="FootnoteText"/>
      </w:pPr>
      <w:r>
        <w:rPr>
          <w:rStyle w:val="FootnoteReference"/>
        </w:rPr>
        <w:footnoteRef/>
      </w:r>
      <w:r>
        <w:t xml:space="preserve"> </w:t>
      </w:r>
      <w:r w:rsidRPr="00483F48">
        <w:rPr>
          <w:sz w:val="16"/>
        </w:rPr>
        <w:t>Six Month Performance Report: 1 July 2019 – 31 December 2019</w:t>
      </w:r>
    </w:p>
  </w:footnote>
  <w:footnote w:id="131">
    <w:p w14:paraId="4095C685" w14:textId="77777777" w:rsidR="00D52A1B" w:rsidRDefault="00D52A1B" w:rsidP="00DA5711">
      <w:pPr>
        <w:pStyle w:val="Footnote"/>
      </w:pPr>
      <w:r>
        <w:rPr>
          <w:rStyle w:val="FootnoteReference"/>
        </w:rPr>
        <w:footnoteRef/>
      </w:r>
      <w:r>
        <w:t xml:space="preserve"> Department of Health PHN Profiles</w:t>
      </w:r>
    </w:p>
  </w:footnote>
  <w:footnote w:id="132">
    <w:p w14:paraId="4CEDB495" w14:textId="23DD686D" w:rsidR="00D52A1B" w:rsidRPr="005B2BB6" w:rsidRDefault="00D52A1B" w:rsidP="00DA5711">
      <w:pPr>
        <w:spacing w:before="1"/>
        <w:rPr>
          <w:color w:val="000000"/>
          <w:sz w:val="16"/>
        </w:rPr>
      </w:pPr>
      <w:r>
        <w:rPr>
          <w:rStyle w:val="FootnoteReference"/>
        </w:rPr>
        <w:footnoteRef/>
      </w:r>
      <w:r>
        <w:t xml:space="preserve"> </w:t>
      </w:r>
      <w:r w:rsidRPr="00335377">
        <w:rPr>
          <w:color w:val="000000"/>
          <w:sz w:val="16"/>
        </w:rPr>
        <w:t>Sources: EMPHN Activity Workplan 2019-2022, Consultation notes</w:t>
      </w:r>
    </w:p>
  </w:footnote>
  <w:footnote w:id="133">
    <w:p w14:paraId="563590EB" w14:textId="118A5C14" w:rsidR="00D52A1B" w:rsidRPr="00C86FBF" w:rsidRDefault="00D52A1B" w:rsidP="00DA5711">
      <w:pPr>
        <w:spacing w:before="118" w:line="216" w:lineRule="auto"/>
        <w:ind w:right="326"/>
        <w:rPr>
          <w:sz w:val="16"/>
        </w:rPr>
      </w:pPr>
      <w:r>
        <w:rPr>
          <w:rStyle w:val="FootnoteReference"/>
        </w:rPr>
        <w:footnoteRef/>
      </w:r>
      <w:r>
        <w:t xml:space="preserve"> </w:t>
      </w:r>
      <w:r w:rsidRPr="00335377">
        <w:rPr>
          <w:color w:val="000000"/>
          <w:sz w:val="16"/>
        </w:rPr>
        <w:t>Sources: EMPHN Activity Workplan 2019-2022, Consultation notes</w:t>
      </w:r>
    </w:p>
  </w:footnote>
  <w:footnote w:id="134">
    <w:p w14:paraId="5F1A289F" w14:textId="77777777" w:rsidR="00D52A1B" w:rsidRPr="00F559D0" w:rsidRDefault="00D52A1B" w:rsidP="0019580F">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135">
    <w:p w14:paraId="09953215" w14:textId="77777777" w:rsidR="00D52A1B" w:rsidRPr="00F559D0" w:rsidRDefault="00D52A1B" w:rsidP="0019580F">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136">
    <w:p w14:paraId="3BAF0CB2" w14:textId="2B40BDD9" w:rsidR="00D52A1B" w:rsidRDefault="00D52A1B" w:rsidP="0019580F">
      <w:pPr>
        <w:pStyle w:val="FootnoteText"/>
      </w:pPr>
      <w:r>
        <w:rPr>
          <w:rStyle w:val="FootnoteReference"/>
        </w:rPr>
        <w:footnoteRef/>
      </w:r>
      <w:r>
        <w:t xml:space="preserve"> </w:t>
      </w:r>
      <w:r w:rsidRPr="00214B24">
        <w:rPr>
          <w:sz w:val="16"/>
        </w:rPr>
        <w:t>Gippsland PHN Needs Assessment 2019-2022; Six Month Performance Report: 1 July 2019 – 31 December 2019</w:t>
      </w:r>
    </w:p>
  </w:footnote>
  <w:footnote w:id="137">
    <w:p w14:paraId="4586E3ED" w14:textId="77777777" w:rsidR="00D52A1B" w:rsidRDefault="00D52A1B" w:rsidP="0019580F">
      <w:pPr>
        <w:pStyle w:val="Footnote"/>
      </w:pPr>
      <w:r>
        <w:rPr>
          <w:rStyle w:val="FootnoteReference"/>
        </w:rPr>
        <w:footnoteRef/>
      </w:r>
      <w:r>
        <w:t xml:space="preserve"> Department of Health PHN Profiles</w:t>
      </w:r>
    </w:p>
  </w:footnote>
  <w:footnote w:id="138">
    <w:p w14:paraId="62E2DE13" w14:textId="77777777" w:rsidR="00D52A1B" w:rsidRPr="005B2BB6" w:rsidRDefault="00D52A1B" w:rsidP="0019580F">
      <w:pPr>
        <w:spacing w:before="1"/>
        <w:rPr>
          <w:color w:val="000000"/>
          <w:sz w:val="16"/>
        </w:rPr>
      </w:pPr>
      <w:r>
        <w:rPr>
          <w:rStyle w:val="FootnoteReference"/>
        </w:rPr>
        <w:footnoteRef/>
      </w:r>
      <w:r>
        <w:t xml:space="preserve"> </w:t>
      </w:r>
      <w:r w:rsidRPr="00335377">
        <w:rPr>
          <w:color w:val="000000"/>
          <w:sz w:val="16"/>
        </w:rPr>
        <w:t>Sources: EMPHN Activity Workplan 2019-2022, Consultation notes</w:t>
      </w:r>
    </w:p>
  </w:footnote>
  <w:footnote w:id="139">
    <w:p w14:paraId="346E7D15" w14:textId="77777777" w:rsidR="00D52A1B" w:rsidRPr="00C86FBF" w:rsidRDefault="00D52A1B" w:rsidP="0019580F">
      <w:pPr>
        <w:spacing w:before="118" w:line="216" w:lineRule="auto"/>
        <w:ind w:right="326"/>
        <w:rPr>
          <w:sz w:val="16"/>
        </w:rPr>
      </w:pPr>
      <w:r>
        <w:rPr>
          <w:rStyle w:val="FootnoteReference"/>
        </w:rPr>
        <w:footnoteRef/>
      </w:r>
      <w:r>
        <w:t xml:space="preserve"> </w:t>
      </w:r>
      <w:r w:rsidRPr="00335377">
        <w:rPr>
          <w:color w:val="000000"/>
          <w:sz w:val="16"/>
        </w:rPr>
        <w:t>Sources: EMPHN Activity Workplan 2019-2022, Consultation notes</w:t>
      </w:r>
    </w:p>
  </w:footnote>
  <w:footnote w:id="140">
    <w:p w14:paraId="778B1392" w14:textId="77777777" w:rsidR="00D52A1B" w:rsidRPr="00F559D0" w:rsidRDefault="00D52A1B" w:rsidP="00DB208B">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141">
    <w:p w14:paraId="2D7ABB81" w14:textId="77777777" w:rsidR="00D52A1B" w:rsidRPr="00F559D0" w:rsidRDefault="00D52A1B" w:rsidP="00DB208B">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142">
    <w:p w14:paraId="58781A41" w14:textId="06C9AD62" w:rsidR="00D52A1B" w:rsidRDefault="00D52A1B" w:rsidP="00DB208B">
      <w:pPr>
        <w:pStyle w:val="FootnoteText"/>
      </w:pPr>
      <w:r>
        <w:rPr>
          <w:rStyle w:val="FootnoteReference"/>
        </w:rPr>
        <w:footnoteRef/>
      </w:r>
      <w:r>
        <w:t xml:space="preserve"> </w:t>
      </w:r>
      <w:r w:rsidRPr="00634BD6">
        <w:rPr>
          <w:sz w:val="16"/>
        </w:rPr>
        <w:t>Health Needs assessment, Six Month Performance Report: 1 July 2019 – 31 December 2019.</w:t>
      </w:r>
    </w:p>
  </w:footnote>
  <w:footnote w:id="143">
    <w:p w14:paraId="12941A04" w14:textId="77777777" w:rsidR="00D52A1B" w:rsidRDefault="00D52A1B" w:rsidP="00DB208B">
      <w:pPr>
        <w:pStyle w:val="Footnote"/>
      </w:pPr>
      <w:r>
        <w:rPr>
          <w:rStyle w:val="FootnoteReference"/>
        </w:rPr>
        <w:footnoteRef/>
      </w:r>
      <w:r>
        <w:t xml:space="preserve"> Department of Health PHN Profiles</w:t>
      </w:r>
    </w:p>
  </w:footnote>
  <w:footnote w:id="144">
    <w:p w14:paraId="56B6BC3B" w14:textId="51A59DAE" w:rsidR="00D52A1B" w:rsidRPr="005B2BB6" w:rsidRDefault="00D52A1B" w:rsidP="00DB208B">
      <w:pPr>
        <w:spacing w:before="1"/>
        <w:rPr>
          <w:color w:val="000000"/>
          <w:sz w:val="16"/>
        </w:rPr>
      </w:pPr>
      <w:r>
        <w:rPr>
          <w:rStyle w:val="FootnoteReference"/>
        </w:rPr>
        <w:footnoteRef/>
      </w:r>
      <w:r>
        <w:t xml:space="preserve"> </w:t>
      </w:r>
      <w:r w:rsidRPr="008E7DD7">
        <w:rPr>
          <w:color w:val="000000"/>
          <w:sz w:val="16"/>
        </w:rPr>
        <w:t>Sources: Murray PHN PRS guidelines, Murray Joint Regional Mental Health plan, Murray PHN Needs Assessment 2018-2022</w:t>
      </w:r>
    </w:p>
  </w:footnote>
  <w:footnote w:id="145">
    <w:p w14:paraId="3B6006CA" w14:textId="6CABD547" w:rsidR="00D52A1B" w:rsidRPr="00C86FBF" w:rsidRDefault="00D52A1B" w:rsidP="00DB208B">
      <w:pPr>
        <w:spacing w:before="118" w:line="216" w:lineRule="auto"/>
        <w:ind w:right="326"/>
        <w:rPr>
          <w:sz w:val="16"/>
        </w:rPr>
      </w:pPr>
      <w:r>
        <w:rPr>
          <w:rStyle w:val="FootnoteReference"/>
        </w:rPr>
        <w:footnoteRef/>
      </w:r>
      <w:r>
        <w:t xml:space="preserve"> </w:t>
      </w:r>
      <w:r w:rsidRPr="00121EDA">
        <w:rPr>
          <w:color w:val="000000"/>
          <w:sz w:val="16"/>
        </w:rPr>
        <w:t>Sources: Murray PHN PRS guidelines, Murray Joint Regional Mental Health plan, Murray PHN Needs Assessment 2018-2022</w:t>
      </w:r>
    </w:p>
  </w:footnote>
  <w:footnote w:id="146">
    <w:p w14:paraId="3B744A84" w14:textId="77777777" w:rsidR="00D52A1B" w:rsidRPr="00F559D0" w:rsidRDefault="00D52A1B" w:rsidP="000C4041">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147">
    <w:p w14:paraId="775B88F6" w14:textId="77777777" w:rsidR="00D52A1B" w:rsidRPr="00F559D0" w:rsidRDefault="00D52A1B" w:rsidP="000C4041">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148">
    <w:p w14:paraId="0DA22B7F" w14:textId="43E1F16E" w:rsidR="00D52A1B" w:rsidRDefault="00D52A1B" w:rsidP="000C4041">
      <w:pPr>
        <w:pStyle w:val="FootnoteText"/>
      </w:pPr>
      <w:r>
        <w:rPr>
          <w:rStyle w:val="FootnoteReference"/>
        </w:rPr>
        <w:footnoteRef/>
      </w:r>
      <w:r>
        <w:t xml:space="preserve"> </w:t>
      </w:r>
      <w:r w:rsidRPr="008E4440">
        <w:rPr>
          <w:sz w:val="16"/>
        </w:rPr>
        <w:t>NWMPHN Needs Assessment, Six Month Performance Report: 1 July 2019 – 31 December 2019</w:t>
      </w:r>
      <w:r w:rsidRPr="00634BD6">
        <w:rPr>
          <w:sz w:val="16"/>
        </w:rPr>
        <w:t>.</w:t>
      </w:r>
    </w:p>
  </w:footnote>
  <w:footnote w:id="149">
    <w:p w14:paraId="216B70CB" w14:textId="77777777" w:rsidR="00D52A1B" w:rsidRDefault="00D52A1B" w:rsidP="000C4041">
      <w:pPr>
        <w:pStyle w:val="Footnote"/>
      </w:pPr>
      <w:r>
        <w:rPr>
          <w:rStyle w:val="FootnoteReference"/>
        </w:rPr>
        <w:footnoteRef/>
      </w:r>
      <w:r>
        <w:t xml:space="preserve"> Department of Health PHN Profiles</w:t>
      </w:r>
    </w:p>
  </w:footnote>
  <w:footnote w:id="150">
    <w:p w14:paraId="31D2E46D" w14:textId="77777777" w:rsidR="00D52A1B" w:rsidRPr="005B2BB6" w:rsidRDefault="00D52A1B" w:rsidP="000C4041">
      <w:pPr>
        <w:spacing w:before="1"/>
        <w:rPr>
          <w:color w:val="000000"/>
          <w:sz w:val="16"/>
        </w:rPr>
      </w:pPr>
      <w:r>
        <w:rPr>
          <w:rStyle w:val="FootnoteReference"/>
        </w:rPr>
        <w:footnoteRef/>
      </w:r>
      <w:r>
        <w:t xml:space="preserve"> </w:t>
      </w:r>
      <w:r w:rsidRPr="008E7DD7">
        <w:rPr>
          <w:color w:val="000000"/>
          <w:sz w:val="16"/>
        </w:rPr>
        <w:t>Sources: Murray PHN PRS guidelines, Murray Joint Regional Mental Health plan, Murray PHN Needs Assessment 2018-2022</w:t>
      </w:r>
    </w:p>
  </w:footnote>
  <w:footnote w:id="151">
    <w:p w14:paraId="02920AC9" w14:textId="77777777" w:rsidR="00D52A1B" w:rsidRPr="00C86FBF" w:rsidRDefault="00D52A1B" w:rsidP="000C4041">
      <w:pPr>
        <w:spacing w:before="118" w:line="216" w:lineRule="auto"/>
        <w:ind w:right="326"/>
        <w:rPr>
          <w:sz w:val="16"/>
        </w:rPr>
      </w:pPr>
      <w:r>
        <w:rPr>
          <w:rStyle w:val="FootnoteReference"/>
        </w:rPr>
        <w:footnoteRef/>
      </w:r>
      <w:r>
        <w:t xml:space="preserve"> </w:t>
      </w:r>
      <w:r w:rsidRPr="00121EDA">
        <w:rPr>
          <w:color w:val="000000"/>
          <w:sz w:val="16"/>
        </w:rPr>
        <w:t>Sources: Murray PHN PRS guidelines, Murray Joint Regional Mental Health plan, Murray PHN Needs Assessment 2018-2022</w:t>
      </w:r>
    </w:p>
  </w:footnote>
  <w:footnote w:id="152">
    <w:p w14:paraId="09EE4B11" w14:textId="77777777" w:rsidR="00D52A1B" w:rsidRPr="00F559D0" w:rsidRDefault="00D52A1B" w:rsidP="00911D50">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153">
    <w:p w14:paraId="15C27C7B" w14:textId="77777777" w:rsidR="00D52A1B" w:rsidRPr="00F559D0" w:rsidRDefault="00D52A1B" w:rsidP="00911D50">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154">
    <w:p w14:paraId="612E4217" w14:textId="3DC219C3" w:rsidR="00D52A1B" w:rsidRDefault="00D52A1B" w:rsidP="00291C76">
      <w:pPr>
        <w:pStyle w:val="FootnoteText"/>
      </w:pPr>
      <w:r>
        <w:rPr>
          <w:rStyle w:val="FootnoteReference"/>
        </w:rPr>
        <w:footnoteRef/>
      </w:r>
      <w:r>
        <w:t xml:space="preserve"> </w:t>
      </w:r>
      <w:r w:rsidRPr="00291C76">
        <w:rPr>
          <w:sz w:val="16"/>
        </w:rPr>
        <w:t>Needs Assessment Reporting Template – Psychosocial Impairment; SEM PHN Needs Assessment 2019; ix Month Performance Report: 1 July 2019 – 31</w:t>
      </w:r>
      <w:r>
        <w:rPr>
          <w:sz w:val="16"/>
        </w:rPr>
        <w:t xml:space="preserve"> </w:t>
      </w:r>
      <w:r w:rsidRPr="00291C76">
        <w:rPr>
          <w:sz w:val="16"/>
        </w:rPr>
        <w:t>December 2019</w:t>
      </w:r>
      <w:r w:rsidRPr="00634BD6">
        <w:rPr>
          <w:sz w:val="16"/>
        </w:rPr>
        <w:t>.</w:t>
      </w:r>
    </w:p>
  </w:footnote>
  <w:footnote w:id="155">
    <w:p w14:paraId="46AA4A2A" w14:textId="77777777" w:rsidR="00D52A1B" w:rsidRDefault="00D52A1B" w:rsidP="00911D50">
      <w:pPr>
        <w:pStyle w:val="Footnote"/>
      </w:pPr>
      <w:r>
        <w:rPr>
          <w:rStyle w:val="FootnoteReference"/>
        </w:rPr>
        <w:footnoteRef/>
      </w:r>
      <w:r>
        <w:t xml:space="preserve"> Department of Health PHN Profiles</w:t>
      </w:r>
    </w:p>
  </w:footnote>
  <w:footnote w:id="156">
    <w:p w14:paraId="0DEC16FC" w14:textId="7179A870" w:rsidR="00D52A1B" w:rsidRPr="005B2BB6" w:rsidRDefault="00D52A1B" w:rsidP="00911D50">
      <w:pPr>
        <w:spacing w:before="1"/>
        <w:rPr>
          <w:color w:val="000000"/>
          <w:sz w:val="16"/>
        </w:rPr>
      </w:pPr>
      <w:r>
        <w:rPr>
          <w:rStyle w:val="FootnoteReference"/>
        </w:rPr>
        <w:footnoteRef/>
      </w:r>
      <w:r>
        <w:t xml:space="preserve"> </w:t>
      </w:r>
      <w:r w:rsidRPr="0080234D">
        <w:rPr>
          <w:color w:val="000000"/>
          <w:sz w:val="16"/>
        </w:rPr>
        <w:t>Sources: SEMPHN Activity Work Plan 2019-2021: National Psychosocial Support measure, Mental Health Stepped Care Model</w:t>
      </w:r>
    </w:p>
  </w:footnote>
  <w:footnote w:id="157">
    <w:p w14:paraId="353A8056" w14:textId="042BD33E" w:rsidR="00D52A1B" w:rsidRPr="00C86FBF" w:rsidRDefault="00D52A1B" w:rsidP="00911D50">
      <w:pPr>
        <w:spacing w:before="118" w:line="216" w:lineRule="auto"/>
        <w:ind w:right="326"/>
        <w:rPr>
          <w:sz w:val="16"/>
        </w:rPr>
      </w:pPr>
      <w:r>
        <w:rPr>
          <w:rStyle w:val="FootnoteReference"/>
        </w:rPr>
        <w:footnoteRef/>
      </w:r>
      <w:r>
        <w:t xml:space="preserve"> </w:t>
      </w:r>
      <w:r w:rsidRPr="0080234D">
        <w:rPr>
          <w:color w:val="000000"/>
          <w:sz w:val="16"/>
        </w:rPr>
        <w:t>Sources: SEMPHN Activity Work Plan 2019-2021: National Psychosocial Support measure, Mental Health Stepped Care Model</w:t>
      </w:r>
    </w:p>
  </w:footnote>
  <w:footnote w:id="158">
    <w:p w14:paraId="47F15CC9" w14:textId="77777777" w:rsidR="00D52A1B" w:rsidRPr="00F559D0" w:rsidRDefault="00D52A1B" w:rsidP="003E0F47">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159">
    <w:p w14:paraId="1181574D" w14:textId="77777777" w:rsidR="00D52A1B" w:rsidRPr="00F559D0" w:rsidRDefault="00D52A1B" w:rsidP="003E0F47">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160">
    <w:p w14:paraId="29FED501" w14:textId="61A5ABB4" w:rsidR="00D52A1B" w:rsidRDefault="00D52A1B" w:rsidP="003E0F47">
      <w:pPr>
        <w:pStyle w:val="FootnoteText"/>
      </w:pPr>
      <w:r>
        <w:rPr>
          <w:rStyle w:val="FootnoteReference"/>
        </w:rPr>
        <w:footnoteRef/>
      </w:r>
      <w:r>
        <w:t xml:space="preserve"> </w:t>
      </w:r>
      <w:r w:rsidRPr="00852707">
        <w:rPr>
          <w:sz w:val="16"/>
        </w:rPr>
        <w:t>Western Victoria PHN Needs Assessment Report 2019, Six Month Performance Report: 1 July 2019 – 31 December 2019</w:t>
      </w:r>
      <w:r w:rsidRPr="00634BD6">
        <w:rPr>
          <w:sz w:val="16"/>
        </w:rPr>
        <w:t>.</w:t>
      </w:r>
    </w:p>
  </w:footnote>
  <w:footnote w:id="161">
    <w:p w14:paraId="303E4B66" w14:textId="77777777" w:rsidR="00D52A1B" w:rsidRDefault="00D52A1B" w:rsidP="003E0F47">
      <w:pPr>
        <w:pStyle w:val="Footnote"/>
      </w:pPr>
      <w:r>
        <w:rPr>
          <w:rStyle w:val="FootnoteReference"/>
        </w:rPr>
        <w:footnoteRef/>
      </w:r>
      <w:r>
        <w:t xml:space="preserve"> Department of Health PHN Profiles</w:t>
      </w:r>
    </w:p>
  </w:footnote>
  <w:footnote w:id="162">
    <w:p w14:paraId="60DF5F32" w14:textId="14D19E97" w:rsidR="00D52A1B" w:rsidRPr="005B2BB6" w:rsidRDefault="00D52A1B" w:rsidP="003E0F47">
      <w:pPr>
        <w:spacing w:before="1"/>
        <w:rPr>
          <w:color w:val="000000"/>
          <w:sz w:val="16"/>
        </w:rPr>
      </w:pPr>
      <w:r>
        <w:rPr>
          <w:rStyle w:val="FootnoteReference"/>
        </w:rPr>
        <w:footnoteRef/>
      </w:r>
      <w:r>
        <w:t xml:space="preserve"> </w:t>
      </w:r>
      <w:r w:rsidRPr="006E16E9">
        <w:rPr>
          <w:color w:val="000000"/>
          <w:sz w:val="16"/>
        </w:rPr>
        <w:t>Sources: Service Provider brochures, Psychosocial Supports webpage, Commissioning webpage</w:t>
      </w:r>
    </w:p>
  </w:footnote>
  <w:footnote w:id="163">
    <w:p w14:paraId="7453E484" w14:textId="7BE3B327" w:rsidR="00D52A1B" w:rsidRPr="00C86FBF" w:rsidRDefault="00D52A1B" w:rsidP="003E0F47">
      <w:pPr>
        <w:spacing w:before="118" w:line="216" w:lineRule="auto"/>
        <w:ind w:right="326"/>
        <w:rPr>
          <w:sz w:val="16"/>
        </w:rPr>
      </w:pPr>
      <w:r>
        <w:rPr>
          <w:rStyle w:val="FootnoteReference"/>
        </w:rPr>
        <w:footnoteRef/>
      </w:r>
      <w:r>
        <w:t xml:space="preserve"> </w:t>
      </w:r>
      <w:r w:rsidRPr="006E16E9">
        <w:rPr>
          <w:color w:val="000000"/>
          <w:sz w:val="16"/>
        </w:rPr>
        <w:t>Sources: Service Provider brochures, Psychosocial Supports webpage, Commissioning webpage</w:t>
      </w:r>
    </w:p>
  </w:footnote>
  <w:footnote w:id="164">
    <w:p w14:paraId="3D490B92" w14:textId="77777777" w:rsidR="00D52A1B" w:rsidRPr="00F559D0" w:rsidRDefault="00D52A1B" w:rsidP="00FF650A">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165">
    <w:p w14:paraId="364DAB6B" w14:textId="77777777" w:rsidR="00D52A1B" w:rsidRPr="00F559D0" w:rsidRDefault="00D52A1B" w:rsidP="00FF650A">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166">
    <w:p w14:paraId="5CB5F75E" w14:textId="116E883A" w:rsidR="00D52A1B" w:rsidRDefault="00D52A1B" w:rsidP="00FF650A">
      <w:pPr>
        <w:pStyle w:val="FootnoteText"/>
      </w:pPr>
      <w:r>
        <w:rPr>
          <w:rStyle w:val="FootnoteReference"/>
        </w:rPr>
        <w:footnoteRef/>
      </w:r>
      <w:r>
        <w:t xml:space="preserve"> </w:t>
      </w:r>
      <w:r w:rsidRPr="0063670B">
        <w:rPr>
          <w:sz w:val="16"/>
        </w:rPr>
        <w:t>Six Month Performance Report: 1 July 2019 – 31 December 2019; Country WA PHN Needs Assessment 2019-2022</w:t>
      </w:r>
      <w:r w:rsidRPr="00634BD6">
        <w:rPr>
          <w:sz w:val="16"/>
        </w:rPr>
        <w:t>.</w:t>
      </w:r>
    </w:p>
  </w:footnote>
  <w:footnote w:id="167">
    <w:p w14:paraId="4BDFC6A3" w14:textId="77777777" w:rsidR="00D52A1B" w:rsidRDefault="00D52A1B" w:rsidP="00FF650A">
      <w:pPr>
        <w:pStyle w:val="Footnote"/>
      </w:pPr>
      <w:r>
        <w:rPr>
          <w:rStyle w:val="FootnoteReference"/>
        </w:rPr>
        <w:footnoteRef/>
      </w:r>
      <w:r>
        <w:t xml:space="preserve"> Department of Health PHN Profiles</w:t>
      </w:r>
    </w:p>
  </w:footnote>
  <w:footnote w:id="168">
    <w:p w14:paraId="5F2D5779" w14:textId="77777777" w:rsidR="00D52A1B" w:rsidRPr="00F559D0" w:rsidRDefault="00D52A1B" w:rsidP="00177F16">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169">
    <w:p w14:paraId="6981B7FD" w14:textId="77777777" w:rsidR="00D52A1B" w:rsidRPr="00F559D0" w:rsidRDefault="00D52A1B" w:rsidP="00177F16">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170">
    <w:p w14:paraId="307C487E" w14:textId="3E24E1FE" w:rsidR="00D52A1B" w:rsidRDefault="00D52A1B" w:rsidP="00177F16">
      <w:pPr>
        <w:pStyle w:val="FootnoteText"/>
      </w:pPr>
      <w:r>
        <w:rPr>
          <w:rStyle w:val="FootnoteReference"/>
        </w:rPr>
        <w:footnoteRef/>
      </w:r>
      <w:r>
        <w:t xml:space="preserve"> </w:t>
      </w:r>
      <w:r w:rsidRPr="00A97E12">
        <w:rPr>
          <w:sz w:val="16"/>
        </w:rPr>
        <w:t>Six Month Performance Report: 1 July 2019 – 31 December 2019; Perth North PHN Needs Assessment 2019-2022</w:t>
      </w:r>
      <w:r w:rsidRPr="00634BD6">
        <w:rPr>
          <w:sz w:val="16"/>
        </w:rPr>
        <w:t>.</w:t>
      </w:r>
    </w:p>
  </w:footnote>
  <w:footnote w:id="171">
    <w:p w14:paraId="2AF5CC9C" w14:textId="77777777" w:rsidR="00D52A1B" w:rsidRDefault="00D52A1B" w:rsidP="00177F16">
      <w:pPr>
        <w:pStyle w:val="Footnote"/>
      </w:pPr>
      <w:r>
        <w:rPr>
          <w:rStyle w:val="FootnoteReference"/>
        </w:rPr>
        <w:footnoteRef/>
      </w:r>
      <w:r>
        <w:t xml:space="preserve"> Department of Health PHN Profiles</w:t>
      </w:r>
    </w:p>
  </w:footnote>
  <w:footnote w:id="172">
    <w:p w14:paraId="1D34B319" w14:textId="77777777" w:rsidR="00D52A1B" w:rsidRPr="00F559D0" w:rsidRDefault="00D52A1B" w:rsidP="00AE43E5">
      <w:pPr>
        <w:pStyle w:val="FootnoteText"/>
        <w:rPr>
          <w:sz w:val="16"/>
          <w:szCs w:val="16"/>
        </w:rPr>
      </w:pPr>
      <w:r>
        <w:rPr>
          <w:rStyle w:val="FootnoteReference"/>
        </w:rPr>
        <w:footnoteRef/>
      </w:r>
      <w:r>
        <w:t xml:space="preserve"> </w:t>
      </w:r>
      <w:r w:rsidRPr="00F559D0">
        <w:rPr>
          <w:sz w:val="16"/>
          <w:szCs w:val="16"/>
        </w:rPr>
        <w:t>Department of Health provided data</w:t>
      </w:r>
    </w:p>
  </w:footnote>
  <w:footnote w:id="173">
    <w:p w14:paraId="09C7961C" w14:textId="77777777" w:rsidR="00D52A1B" w:rsidRPr="00F559D0" w:rsidRDefault="00D52A1B" w:rsidP="00AE43E5">
      <w:pPr>
        <w:pStyle w:val="FootnoteText"/>
        <w:rPr>
          <w:sz w:val="16"/>
          <w:szCs w:val="16"/>
        </w:rPr>
      </w:pPr>
      <w:r w:rsidRPr="00F559D0">
        <w:rPr>
          <w:rStyle w:val="FootnoteReference"/>
          <w:sz w:val="16"/>
          <w:szCs w:val="16"/>
        </w:rPr>
        <w:footnoteRef/>
      </w:r>
      <w:r w:rsidRPr="00F559D0">
        <w:rPr>
          <w:sz w:val="16"/>
          <w:szCs w:val="16"/>
        </w:rPr>
        <w:t xml:space="preserve"> Six Month Performance Report: 1 July 2019 – 31 December 2019</w:t>
      </w:r>
    </w:p>
  </w:footnote>
  <w:footnote w:id="174">
    <w:p w14:paraId="48D66359" w14:textId="77777777" w:rsidR="00D52A1B" w:rsidRDefault="00D52A1B" w:rsidP="00AE43E5">
      <w:pPr>
        <w:pStyle w:val="FootnoteText"/>
      </w:pPr>
      <w:r>
        <w:rPr>
          <w:rStyle w:val="FootnoteReference"/>
        </w:rPr>
        <w:footnoteRef/>
      </w:r>
      <w:r>
        <w:t xml:space="preserve"> </w:t>
      </w:r>
      <w:r w:rsidRPr="00A97E12">
        <w:rPr>
          <w:sz w:val="16"/>
        </w:rPr>
        <w:t>Six Month Performance Report: 1 July 2019 – 31 December 2019; Perth North PHN Needs Assessment 2019-2022</w:t>
      </w:r>
      <w:r w:rsidRPr="00634BD6">
        <w:rPr>
          <w:sz w:val="16"/>
        </w:rPr>
        <w:t>.</w:t>
      </w:r>
    </w:p>
  </w:footnote>
  <w:footnote w:id="175">
    <w:p w14:paraId="63AE297E" w14:textId="77777777" w:rsidR="00D52A1B" w:rsidRDefault="00D52A1B" w:rsidP="00AE43E5">
      <w:pPr>
        <w:pStyle w:val="Footnote"/>
      </w:pPr>
      <w:r>
        <w:rPr>
          <w:rStyle w:val="FootnoteReference"/>
        </w:rPr>
        <w:footnoteRef/>
      </w:r>
      <w:r>
        <w:t xml:space="preserve"> Department of Health PHN Profiles</w:t>
      </w:r>
    </w:p>
  </w:footnote>
  <w:footnote w:id="176">
    <w:p w14:paraId="62D42DDC" w14:textId="332F3708" w:rsidR="00D52A1B" w:rsidRPr="005B2BB6" w:rsidRDefault="00D52A1B" w:rsidP="00FF650A">
      <w:pPr>
        <w:spacing w:before="1"/>
        <w:rPr>
          <w:color w:val="000000"/>
          <w:sz w:val="16"/>
        </w:rPr>
      </w:pPr>
      <w:r>
        <w:rPr>
          <w:rStyle w:val="FootnoteReference"/>
        </w:rPr>
        <w:footnoteRef/>
      </w:r>
      <w:r>
        <w:t xml:space="preserve"> </w:t>
      </w:r>
      <w:r w:rsidRPr="006F3A56">
        <w:rPr>
          <w:color w:val="000000"/>
          <w:sz w:val="16"/>
        </w:rPr>
        <w:t>Sources: Country WA PHN Information request Part A; Country WA PHN Activity Work Plan 2019-2021; Country WA needs Assessment 2018-2021</w:t>
      </w:r>
    </w:p>
  </w:footnote>
  <w:footnote w:id="177">
    <w:p w14:paraId="00F0382D" w14:textId="2C930D5C" w:rsidR="00D52A1B" w:rsidRPr="00C86FBF" w:rsidRDefault="00D52A1B" w:rsidP="00FF650A">
      <w:pPr>
        <w:spacing w:before="118" w:line="216" w:lineRule="auto"/>
        <w:ind w:right="326"/>
        <w:rPr>
          <w:sz w:val="16"/>
        </w:rPr>
      </w:pPr>
      <w:r>
        <w:rPr>
          <w:rStyle w:val="FootnoteReference"/>
        </w:rPr>
        <w:footnoteRef/>
      </w:r>
      <w:r>
        <w:t xml:space="preserve"> </w:t>
      </w:r>
      <w:r w:rsidRPr="003F392F">
        <w:rPr>
          <w:color w:val="000000"/>
          <w:sz w:val="16"/>
        </w:rPr>
        <w:t>Sources: Country WA PHN Information request Part A; Country WA PHN Activity Work Plan 2019-2021; Country WA needs Assessment 2018-2021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58CD8" w14:textId="42744F2A" w:rsidR="00D52A1B" w:rsidRPr="006D1577" w:rsidRDefault="00D52A1B" w:rsidP="006D1577">
    <w:r>
      <w:rPr>
        <w:noProof/>
      </w:rPr>
      <w:drawing>
        <wp:anchor distT="0" distB="0" distL="114300" distR="114300" simplePos="0" relativeHeight="251658241" behindDoc="0" locked="0" layoutInCell="1" allowOverlap="1" wp14:anchorId="4FD6FC31" wp14:editId="2892C5BF">
          <wp:simplePos x="0" y="0"/>
          <wp:positionH relativeFrom="column">
            <wp:posOffset>-479146</wp:posOffset>
          </wp:positionH>
          <wp:positionV relativeFrom="paragraph">
            <wp:posOffset>-442265</wp:posOffset>
          </wp:positionV>
          <wp:extent cx="7644130" cy="109807"/>
          <wp:effectExtent l="0" t="0" r="0" b="5080"/>
          <wp:wrapNone/>
          <wp:docPr id="678"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8240" behindDoc="0" locked="0" layoutInCell="1" allowOverlap="1" wp14:anchorId="0EFC650E" wp14:editId="23BC1AA0">
              <wp:simplePos x="0" y="0"/>
              <wp:positionH relativeFrom="column">
                <wp:posOffset>-479146</wp:posOffset>
              </wp:positionH>
              <wp:positionV relativeFrom="paragraph">
                <wp:posOffset>-332537</wp:posOffset>
              </wp:positionV>
              <wp:extent cx="7644384" cy="665683"/>
              <wp:effectExtent l="0" t="0" r="0" b="1270"/>
              <wp:wrapNone/>
              <wp:docPr id="1135"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57BE7" w14:textId="5DE301B7" w:rsidR="00D52A1B" w:rsidRPr="00FD7CD3" w:rsidRDefault="00D52A1B" w:rsidP="00FD7CD3">
                          <w:pPr>
                            <w:pStyle w:val="Header"/>
                          </w:pPr>
                          <w:r>
                            <w:t>PHN PROFILES – AUSTRALIAN CAPITAL TERRITORY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FC650E" id="docshape4" o:spid="_x0000_s1026" alt="&quot;&quot;" style="position:absolute;margin-left:-37.75pt;margin-top:-26.2pt;width:601.9pt;height:5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" fillcolor="#00254d" stroked="f">
              <v:textbox>
                <w:txbxContent>
                  <w:p w14:paraId="09057BE7" w14:textId="5DE301B7" w:rsidR="00D52A1B" w:rsidRPr="00FD7CD3" w:rsidRDefault="00D52A1B" w:rsidP="00FD7CD3">
                    <w:pPr>
                      <w:pStyle w:val="Header"/>
                    </w:pPr>
                    <w:r>
                      <w:t>PHN PROFILES – AUSTRALIAN CAPITAL TERRITORY</w:t>
                    </w:r>
                  </w:p>
                </w:txbxContent>
              </v:textbox>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E3FDB" w14:textId="77777777" w:rsidR="00D52A1B" w:rsidRDefault="00D52A1B">
    <w:pPr>
      <w:pStyle w:val="Header"/>
    </w:pPr>
    <w:r>
      <w:rPr>
        <w:noProof/>
      </w:rPr>
      <w:drawing>
        <wp:anchor distT="0" distB="0" distL="114300" distR="114300" simplePos="0" relativeHeight="251676679" behindDoc="0" locked="0" layoutInCell="1" allowOverlap="1" wp14:anchorId="24E9CC66" wp14:editId="10ECD166">
          <wp:simplePos x="0" y="0"/>
          <wp:positionH relativeFrom="column">
            <wp:posOffset>-479146</wp:posOffset>
          </wp:positionH>
          <wp:positionV relativeFrom="paragraph">
            <wp:posOffset>-442265</wp:posOffset>
          </wp:positionV>
          <wp:extent cx="7644130" cy="109807"/>
          <wp:effectExtent l="0" t="0" r="0" b="5080"/>
          <wp:wrapNone/>
          <wp:docPr id="1122"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75655" behindDoc="0" locked="0" layoutInCell="1" allowOverlap="1" wp14:anchorId="692E3090" wp14:editId="6E7D9D81">
              <wp:simplePos x="0" y="0"/>
              <wp:positionH relativeFrom="column">
                <wp:posOffset>-479146</wp:posOffset>
              </wp:positionH>
              <wp:positionV relativeFrom="paragraph">
                <wp:posOffset>-332537</wp:posOffset>
              </wp:positionV>
              <wp:extent cx="7644384" cy="665683"/>
              <wp:effectExtent l="0" t="0" r="0" b="1270"/>
              <wp:wrapNone/>
              <wp:docPr id="1121"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0F08A" w14:textId="6D765565" w:rsidR="00D52A1B" w:rsidRPr="00FD7CD3" w:rsidRDefault="00D52A1B" w:rsidP="00FD7CD3">
                          <w:pPr>
                            <w:pStyle w:val="Header"/>
                          </w:pPr>
                          <w:r>
                            <w:t>PHN PROFILES –WESTERN NSW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2E3090" id="_x0000_s1035" alt="&quot;&quot;" style="position:absolute;left:0;text-align:left;margin-left:-37.75pt;margin-top:-26.2pt;width:601.9pt;height:52.4pt;z-index:251675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" fillcolor="#00254d" stroked="f">
              <v:textbox>
                <w:txbxContent>
                  <w:p w14:paraId="34B0F08A" w14:textId="6D765565" w:rsidR="00D52A1B" w:rsidRPr="00FD7CD3" w:rsidRDefault="00D52A1B" w:rsidP="00FD7CD3">
                    <w:pPr>
                      <w:pStyle w:val="Header"/>
                    </w:pPr>
                    <w:r>
                      <w:t>PHN PROFILES –WESTERN NSW</w:t>
                    </w:r>
                  </w:p>
                </w:txbxContent>
              </v:textbox>
            </v:rect>
          </w:pict>
        </mc:Fallback>
      </mc:AlternateContent>
    </w:r>
  </w:p>
  <w:p w14:paraId="62C11905" w14:textId="4F04B12F" w:rsidR="00D52A1B" w:rsidRDefault="00D52A1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4E790" w14:textId="77777777" w:rsidR="00D52A1B" w:rsidRDefault="00D52A1B">
    <w:pPr>
      <w:pStyle w:val="Header"/>
    </w:pPr>
    <w:r>
      <w:rPr>
        <w:noProof/>
      </w:rPr>
      <w:drawing>
        <wp:anchor distT="0" distB="0" distL="114300" distR="114300" simplePos="0" relativeHeight="251679751" behindDoc="0" locked="0" layoutInCell="1" allowOverlap="1" wp14:anchorId="2BB136C8" wp14:editId="6829F212">
          <wp:simplePos x="0" y="0"/>
          <wp:positionH relativeFrom="column">
            <wp:posOffset>-479146</wp:posOffset>
          </wp:positionH>
          <wp:positionV relativeFrom="paragraph">
            <wp:posOffset>-442265</wp:posOffset>
          </wp:positionV>
          <wp:extent cx="7644130" cy="109807"/>
          <wp:effectExtent l="0" t="0" r="0" b="5080"/>
          <wp:wrapNone/>
          <wp:docPr id="22"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78727" behindDoc="0" locked="0" layoutInCell="1" allowOverlap="1" wp14:anchorId="3E6071E6" wp14:editId="64103D52">
              <wp:simplePos x="0" y="0"/>
              <wp:positionH relativeFrom="column">
                <wp:posOffset>-479146</wp:posOffset>
              </wp:positionH>
              <wp:positionV relativeFrom="paragraph">
                <wp:posOffset>-332537</wp:posOffset>
              </wp:positionV>
              <wp:extent cx="7644384" cy="665683"/>
              <wp:effectExtent l="0" t="0" r="0" b="1270"/>
              <wp:wrapNone/>
              <wp:docPr id="4"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BC44E" w14:textId="3EDCA6FF" w:rsidR="00D52A1B" w:rsidRPr="00FD7CD3" w:rsidRDefault="00D52A1B" w:rsidP="00FD7CD3">
                          <w:pPr>
                            <w:pStyle w:val="Header"/>
                          </w:pPr>
                          <w:r>
                            <w:t>PHN PROFILES –WESTERN SYDNEY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6071E6" id="_x0000_s1036" alt="&quot;&quot;" style="position:absolute;left:0;text-align:left;margin-left:-37.75pt;margin-top:-26.2pt;width:601.9pt;height:52.4pt;z-index:251678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" fillcolor="#00254d" stroked="f">
              <v:textbox>
                <w:txbxContent>
                  <w:p w14:paraId="3B4BC44E" w14:textId="3EDCA6FF" w:rsidR="00D52A1B" w:rsidRPr="00FD7CD3" w:rsidRDefault="00D52A1B" w:rsidP="00FD7CD3">
                    <w:pPr>
                      <w:pStyle w:val="Header"/>
                    </w:pPr>
                    <w:r>
                      <w:t>PHN PROFILES –WESTERN SYDNEY</w:t>
                    </w:r>
                  </w:p>
                </w:txbxContent>
              </v:textbox>
            </v:rect>
          </w:pict>
        </mc:Fallback>
      </mc:AlternateContent>
    </w:r>
  </w:p>
  <w:p w14:paraId="57378811" w14:textId="77B46EA0" w:rsidR="00D52A1B" w:rsidRPr="004075C5" w:rsidRDefault="00D52A1B" w:rsidP="004075C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635C9" w14:textId="77777777" w:rsidR="00D52A1B" w:rsidRDefault="00D52A1B">
    <w:pPr>
      <w:pStyle w:val="Header"/>
    </w:pPr>
    <w:r>
      <w:rPr>
        <w:noProof/>
      </w:rPr>
      <w:drawing>
        <wp:anchor distT="0" distB="0" distL="114300" distR="114300" simplePos="0" relativeHeight="251682823" behindDoc="0" locked="0" layoutInCell="1" allowOverlap="1" wp14:anchorId="0B7ABE15" wp14:editId="2C388956">
          <wp:simplePos x="0" y="0"/>
          <wp:positionH relativeFrom="column">
            <wp:posOffset>-479146</wp:posOffset>
          </wp:positionH>
          <wp:positionV relativeFrom="paragraph">
            <wp:posOffset>-442265</wp:posOffset>
          </wp:positionV>
          <wp:extent cx="7644130" cy="109807"/>
          <wp:effectExtent l="0" t="0" r="0" b="5080"/>
          <wp:wrapNone/>
          <wp:docPr id="1124"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81799" behindDoc="0" locked="0" layoutInCell="1" allowOverlap="1" wp14:anchorId="2E1B1B91" wp14:editId="5E0D5C83">
              <wp:simplePos x="0" y="0"/>
              <wp:positionH relativeFrom="column">
                <wp:posOffset>-479146</wp:posOffset>
              </wp:positionH>
              <wp:positionV relativeFrom="paragraph">
                <wp:posOffset>-332537</wp:posOffset>
              </wp:positionV>
              <wp:extent cx="7644384" cy="665683"/>
              <wp:effectExtent l="0" t="0" r="0" b="1270"/>
              <wp:wrapNone/>
              <wp:docPr id="1123"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CF46D" w14:textId="24D5DB62" w:rsidR="00D52A1B" w:rsidRPr="00FD7CD3" w:rsidRDefault="00D52A1B" w:rsidP="00FD7CD3">
                          <w:pPr>
                            <w:pStyle w:val="Header"/>
                          </w:pPr>
                          <w:r>
                            <w:t>PHN PROFILES – NORTHERN TERRITORY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1B1B91" id="_x0000_s1037" alt="&quot;&quot;" style="position:absolute;left:0;text-align:left;margin-left:-37.75pt;margin-top:-26.2pt;width:601.9pt;height:52.4pt;z-index:251681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" fillcolor="#00254d" stroked="f">
              <v:textbox>
                <w:txbxContent>
                  <w:p w14:paraId="5EACF46D" w14:textId="24D5DB62" w:rsidR="00D52A1B" w:rsidRPr="00FD7CD3" w:rsidRDefault="00D52A1B" w:rsidP="00FD7CD3">
                    <w:pPr>
                      <w:pStyle w:val="Header"/>
                    </w:pPr>
                    <w:r>
                      <w:t>PHN PROFILES – NORTHERN TERRITORY</w:t>
                    </w:r>
                  </w:p>
                </w:txbxContent>
              </v:textbox>
            </v:rect>
          </w:pict>
        </mc:Fallback>
      </mc:AlternateContent>
    </w:r>
  </w:p>
  <w:p w14:paraId="08E6709C" w14:textId="37345E66" w:rsidR="00D52A1B" w:rsidRDefault="00D52A1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C5FA2" w14:textId="77777777" w:rsidR="00D52A1B" w:rsidRDefault="00D52A1B">
    <w:pPr>
      <w:pStyle w:val="Header"/>
    </w:pPr>
    <w:r>
      <w:rPr>
        <w:noProof/>
      </w:rPr>
      <w:drawing>
        <wp:anchor distT="0" distB="0" distL="114300" distR="114300" simplePos="0" relativeHeight="251685895" behindDoc="0" locked="0" layoutInCell="1" allowOverlap="1" wp14:anchorId="0EB6D4E0" wp14:editId="0FF97832">
          <wp:simplePos x="0" y="0"/>
          <wp:positionH relativeFrom="column">
            <wp:posOffset>-479146</wp:posOffset>
          </wp:positionH>
          <wp:positionV relativeFrom="paragraph">
            <wp:posOffset>-442265</wp:posOffset>
          </wp:positionV>
          <wp:extent cx="7644130" cy="109807"/>
          <wp:effectExtent l="0" t="0" r="0" b="5080"/>
          <wp:wrapNone/>
          <wp:docPr id="1127"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84871" behindDoc="0" locked="0" layoutInCell="1" allowOverlap="1" wp14:anchorId="107D3E55" wp14:editId="41A2F2BE">
              <wp:simplePos x="0" y="0"/>
              <wp:positionH relativeFrom="column">
                <wp:posOffset>-479146</wp:posOffset>
              </wp:positionH>
              <wp:positionV relativeFrom="paragraph">
                <wp:posOffset>-332537</wp:posOffset>
              </wp:positionV>
              <wp:extent cx="7644384" cy="665683"/>
              <wp:effectExtent l="0" t="0" r="0" b="1270"/>
              <wp:wrapNone/>
              <wp:docPr id="1125"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F73C8" w14:textId="55E8970B" w:rsidR="00D52A1B" w:rsidRPr="00FD7CD3" w:rsidRDefault="00D52A1B" w:rsidP="00FD7CD3">
                          <w:pPr>
                            <w:pStyle w:val="Header"/>
                          </w:pPr>
                          <w:r>
                            <w:t>PHN PROFILES –BRISBANE NORTH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7D3E55" id="_x0000_s1038" alt="&quot;&quot;" style="position:absolute;left:0;text-align:left;margin-left:-37.75pt;margin-top:-26.2pt;width:601.9pt;height:52.4pt;z-index:251684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" fillcolor="#00254d" stroked="f">
              <v:textbox>
                <w:txbxContent>
                  <w:p w14:paraId="5C0F73C8" w14:textId="55E8970B" w:rsidR="00D52A1B" w:rsidRPr="00FD7CD3" w:rsidRDefault="00D52A1B" w:rsidP="00FD7CD3">
                    <w:pPr>
                      <w:pStyle w:val="Header"/>
                    </w:pPr>
                    <w:r>
                      <w:t>PHN PROFILES –BRISBANE NORTH</w:t>
                    </w:r>
                  </w:p>
                </w:txbxContent>
              </v:textbox>
            </v:rect>
          </w:pict>
        </mc:Fallback>
      </mc:AlternateContent>
    </w:r>
  </w:p>
  <w:p w14:paraId="72D4EF5A" w14:textId="421A4BD7" w:rsidR="00D52A1B" w:rsidRPr="00ED2B07" w:rsidRDefault="00D52A1B" w:rsidP="00ED2B0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9D774" w14:textId="77777777" w:rsidR="00D52A1B" w:rsidRDefault="00D52A1B">
    <w:pPr>
      <w:pStyle w:val="Header"/>
    </w:pPr>
    <w:r>
      <w:rPr>
        <w:noProof/>
      </w:rPr>
      <w:drawing>
        <wp:anchor distT="0" distB="0" distL="114300" distR="114300" simplePos="0" relativeHeight="251688967" behindDoc="0" locked="0" layoutInCell="1" allowOverlap="1" wp14:anchorId="6803CD91" wp14:editId="7084C25E">
          <wp:simplePos x="0" y="0"/>
          <wp:positionH relativeFrom="column">
            <wp:posOffset>-479146</wp:posOffset>
          </wp:positionH>
          <wp:positionV relativeFrom="paragraph">
            <wp:posOffset>-442265</wp:posOffset>
          </wp:positionV>
          <wp:extent cx="7644130" cy="109807"/>
          <wp:effectExtent l="0" t="0" r="0" b="5080"/>
          <wp:wrapNone/>
          <wp:docPr id="1134"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87943" behindDoc="0" locked="0" layoutInCell="1" allowOverlap="1" wp14:anchorId="06C93DF0" wp14:editId="2347451B">
              <wp:simplePos x="0" y="0"/>
              <wp:positionH relativeFrom="column">
                <wp:posOffset>-479146</wp:posOffset>
              </wp:positionH>
              <wp:positionV relativeFrom="paragraph">
                <wp:posOffset>-332537</wp:posOffset>
              </wp:positionV>
              <wp:extent cx="7644384" cy="665683"/>
              <wp:effectExtent l="0" t="0" r="0" b="1270"/>
              <wp:wrapNone/>
              <wp:docPr id="1133"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0B53D" w14:textId="220B7324" w:rsidR="00D52A1B" w:rsidRPr="00FD7CD3" w:rsidRDefault="00D52A1B" w:rsidP="00FD7CD3">
                          <w:pPr>
                            <w:pStyle w:val="Header"/>
                          </w:pPr>
                          <w:r>
                            <w:t>PHN PROFILES –BRISBANE SOUTH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C93DF0" id="_x0000_s1039" alt="&quot;&quot;" style="position:absolute;left:0;text-align:left;margin-left:-37.75pt;margin-top:-26.2pt;width:601.9pt;height:52.4pt;z-index:251687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" fillcolor="#00254d" stroked="f">
              <v:textbox>
                <w:txbxContent>
                  <w:p w14:paraId="3B20B53D" w14:textId="220B7324" w:rsidR="00D52A1B" w:rsidRPr="00FD7CD3" w:rsidRDefault="00D52A1B" w:rsidP="00FD7CD3">
                    <w:pPr>
                      <w:pStyle w:val="Header"/>
                    </w:pPr>
                    <w:r>
                      <w:t>PHN PROFILES –BRISBANE SOUTH</w:t>
                    </w:r>
                  </w:p>
                </w:txbxContent>
              </v:textbox>
            </v:rect>
          </w:pict>
        </mc:Fallback>
      </mc:AlternateContent>
    </w:r>
  </w:p>
  <w:p w14:paraId="504AFE1F" w14:textId="724D8C3C" w:rsidR="00D52A1B" w:rsidRPr="00ED2B07" w:rsidRDefault="00D52A1B" w:rsidP="00ED2B0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B8676" w14:textId="77777777" w:rsidR="00D52A1B" w:rsidRDefault="00D52A1B">
    <w:pPr>
      <w:pStyle w:val="Header"/>
    </w:pPr>
    <w:r>
      <w:rPr>
        <w:noProof/>
      </w:rPr>
      <w:drawing>
        <wp:anchor distT="0" distB="0" distL="114300" distR="114300" simplePos="0" relativeHeight="251692039" behindDoc="0" locked="0" layoutInCell="1" allowOverlap="1" wp14:anchorId="76B6F7AB" wp14:editId="302196CC">
          <wp:simplePos x="0" y="0"/>
          <wp:positionH relativeFrom="column">
            <wp:posOffset>-479146</wp:posOffset>
          </wp:positionH>
          <wp:positionV relativeFrom="paragraph">
            <wp:posOffset>-442265</wp:posOffset>
          </wp:positionV>
          <wp:extent cx="7644130" cy="109807"/>
          <wp:effectExtent l="0" t="0" r="0" b="5080"/>
          <wp:wrapNone/>
          <wp:docPr id="1139"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91015" behindDoc="0" locked="0" layoutInCell="1" allowOverlap="1" wp14:anchorId="448B8C01" wp14:editId="0032EDBC">
              <wp:simplePos x="0" y="0"/>
              <wp:positionH relativeFrom="column">
                <wp:posOffset>-479146</wp:posOffset>
              </wp:positionH>
              <wp:positionV relativeFrom="paragraph">
                <wp:posOffset>-332537</wp:posOffset>
              </wp:positionV>
              <wp:extent cx="7644384" cy="665683"/>
              <wp:effectExtent l="0" t="0" r="0" b="1270"/>
              <wp:wrapNone/>
              <wp:docPr id="1137"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814EF" w14:textId="3B0492A2" w:rsidR="00D52A1B" w:rsidRPr="00FD7CD3" w:rsidRDefault="00D52A1B" w:rsidP="00FD7CD3">
                          <w:pPr>
                            <w:pStyle w:val="Header"/>
                          </w:pPr>
                          <w:r>
                            <w:t>PHN PROFILES – DARLING DOWNS AND WEST MORETON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8B8C01" id="_x0000_s1040" alt="&quot;&quot;" style="position:absolute;left:0;text-align:left;margin-left:-37.75pt;margin-top:-26.2pt;width:601.9pt;height:52.4pt;z-index:251691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" fillcolor="#00254d" stroked="f">
              <v:textbox>
                <w:txbxContent>
                  <w:p w14:paraId="61A814EF" w14:textId="3B0492A2" w:rsidR="00D52A1B" w:rsidRPr="00FD7CD3" w:rsidRDefault="00D52A1B" w:rsidP="00FD7CD3">
                    <w:pPr>
                      <w:pStyle w:val="Header"/>
                    </w:pPr>
                    <w:r>
                      <w:t>PHN PROFILES – DARLING DOWNS AND WEST MORETON</w:t>
                    </w:r>
                  </w:p>
                </w:txbxContent>
              </v:textbox>
            </v:rect>
          </w:pict>
        </mc:Fallback>
      </mc:AlternateContent>
    </w:r>
  </w:p>
  <w:p w14:paraId="0D30B37C" w14:textId="289B4825" w:rsidR="00D52A1B" w:rsidRDefault="00D52A1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4FE5A" w14:textId="77777777" w:rsidR="00D52A1B" w:rsidRDefault="00D52A1B">
    <w:pPr>
      <w:pStyle w:val="Header"/>
    </w:pPr>
    <w:r>
      <w:rPr>
        <w:noProof/>
      </w:rPr>
      <w:drawing>
        <wp:anchor distT="0" distB="0" distL="114300" distR="114300" simplePos="0" relativeHeight="251695111" behindDoc="0" locked="0" layoutInCell="1" allowOverlap="1" wp14:anchorId="4DE472FA" wp14:editId="13A2D353">
          <wp:simplePos x="0" y="0"/>
          <wp:positionH relativeFrom="column">
            <wp:posOffset>-479146</wp:posOffset>
          </wp:positionH>
          <wp:positionV relativeFrom="paragraph">
            <wp:posOffset>-442265</wp:posOffset>
          </wp:positionV>
          <wp:extent cx="7644130" cy="109807"/>
          <wp:effectExtent l="0" t="0" r="0" b="5080"/>
          <wp:wrapNone/>
          <wp:docPr id="1144"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94087" behindDoc="0" locked="0" layoutInCell="1" allowOverlap="1" wp14:anchorId="51A9C484" wp14:editId="3CD6FF5E">
              <wp:simplePos x="0" y="0"/>
              <wp:positionH relativeFrom="column">
                <wp:posOffset>-479146</wp:posOffset>
              </wp:positionH>
              <wp:positionV relativeFrom="paragraph">
                <wp:posOffset>-332537</wp:posOffset>
              </wp:positionV>
              <wp:extent cx="7644384" cy="665683"/>
              <wp:effectExtent l="0" t="0" r="0" b="1270"/>
              <wp:wrapNone/>
              <wp:docPr id="1142"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8D063" w14:textId="45F0911E" w:rsidR="00D52A1B" w:rsidRPr="00FD7CD3" w:rsidRDefault="00D52A1B" w:rsidP="00FD7CD3">
                          <w:pPr>
                            <w:pStyle w:val="Header"/>
                          </w:pPr>
                          <w:r>
                            <w:t>PHN PROFILES – GOLD COAST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A9C484" id="_x0000_s1041" alt="&quot;&quot;" style="position:absolute;left:0;text-align:left;margin-left:-37.75pt;margin-top:-26.2pt;width:601.9pt;height:52.4pt;z-index:251694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" fillcolor="#00254d" stroked="f">
              <v:textbox>
                <w:txbxContent>
                  <w:p w14:paraId="76E8D063" w14:textId="45F0911E" w:rsidR="00D52A1B" w:rsidRPr="00FD7CD3" w:rsidRDefault="00D52A1B" w:rsidP="00FD7CD3">
                    <w:pPr>
                      <w:pStyle w:val="Header"/>
                    </w:pPr>
                    <w:r>
                      <w:t>PHN PROFILES – GOLD COAST</w:t>
                    </w:r>
                  </w:p>
                </w:txbxContent>
              </v:textbox>
            </v:rect>
          </w:pict>
        </mc:Fallback>
      </mc:AlternateContent>
    </w:r>
  </w:p>
  <w:p w14:paraId="581CE8D8" w14:textId="68D24098" w:rsidR="00D52A1B" w:rsidRPr="002F56F4" w:rsidRDefault="00D52A1B" w:rsidP="002F56F4"/>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E0FE6" w14:textId="77777777" w:rsidR="00D52A1B" w:rsidRDefault="00D52A1B">
    <w:pPr>
      <w:pStyle w:val="Header"/>
    </w:pPr>
    <w:r>
      <w:rPr>
        <w:noProof/>
      </w:rPr>
      <w:drawing>
        <wp:anchor distT="0" distB="0" distL="114300" distR="114300" simplePos="0" relativeHeight="251698183" behindDoc="0" locked="0" layoutInCell="1" allowOverlap="1" wp14:anchorId="494830EA" wp14:editId="6891C801">
          <wp:simplePos x="0" y="0"/>
          <wp:positionH relativeFrom="column">
            <wp:posOffset>-479146</wp:posOffset>
          </wp:positionH>
          <wp:positionV relativeFrom="paragraph">
            <wp:posOffset>-442265</wp:posOffset>
          </wp:positionV>
          <wp:extent cx="7644130" cy="109807"/>
          <wp:effectExtent l="0" t="0" r="0" b="5080"/>
          <wp:wrapNone/>
          <wp:docPr id="1150"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97159" behindDoc="0" locked="0" layoutInCell="1" allowOverlap="1" wp14:anchorId="3CCE0FBF" wp14:editId="1F0F8A3A">
              <wp:simplePos x="0" y="0"/>
              <wp:positionH relativeFrom="column">
                <wp:posOffset>-479146</wp:posOffset>
              </wp:positionH>
              <wp:positionV relativeFrom="paragraph">
                <wp:posOffset>-332537</wp:posOffset>
              </wp:positionV>
              <wp:extent cx="7644384" cy="665683"/>
              <wp:effectExtent l="0" t="0" r="0" b="1270"/>
              <wp:wrapNone/>
              <wp:docPr id="1149"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8097D" w14:textId="285D5E55" w:rsidR="00D52A1B" w:rsidRPr="00FD7CD3" w:rsidRDefault="00D52A1B" w:rsidP="00FD7CD3">
                          <w:pPr>
                            <w:pStyle w:val="Header"/>
                          </w:pPr>
                          <w:r>
                            <w:t>PHN PROFILES – NORTHERN QUEENSLAND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CE0FBF" id="_x0000_s1042" alt="&quot;&quot;" style="position:absolute;left:0;text-align:left;margin-left:-37.75pt;margin-top:-26.2pt;width:601.9pt;height:52.4pt;z-index:251697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" fillcolor="#00254d" stroked="f">
              <v:textbox>
                <w:txbxContent>
                  <w:p w14:paraId="0BA8097D" w14:textId="285D5E55" w:rsidR="00D52A1B" w:rsidRPr="00FD7CD3" w:rsidRDefault="00D52A1B" w:rsidP="00FD7CD3">
                    <w:pPr>
                      <w:pStyle w:val="Header"/>
                    </w:pPr>
                    <w:r>
                      <w:t>PHN PROFILES – NORTHERN QUEENSLAND</w:t>
                    </w:r>
                  </w:p>
                </w:txbxContent>
              </v:textbox>
            </v:rect>
          </w:pict>
        </mc:Fallback>
      </mc:AlternateContent>
    </w:r>
  </w:p>
  <w:p w14:paraId="71579DA8" w14:textId="0B9EBB8F" w:rsidR="00D52A1B" w:rsidRPr="002F56F4" w:rsidRDefault="00D52A1B" w:rsidP="002F56F4"/>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60639" w14:textId="77777777" w:rsidR="00D52A1B" w:rsidRDefault="00D52A1B">
    <w:pPr>
      <w:pStyle w:val="Header"/>
    </w:pPr>
    <w:r>
      <w:rPr>
        <w:noProof/>
      </w:rPr>
      <w:drawing>
        <wp:anchor distT="0" distB="0" distL="114300" distR="114300" simplePos="0" relativeHeight="251701255" behindDoc="0" locked="0" layoutInCell="1" allowOverlap="1" wp14:anchorId="601D803D" wp14:editId="3BB2B8B0">
          <wp:simplePos x="0" y="0"/>
          <wp:positionH relativeFrom="column">
            <wp:posOffset>-479146</wp:posOffset>
          </wp:positionH>
          <wp:positionV relativeFrom="paragraph">
            <wp:posOffset>-442265</wp:posOffset>
          </wp:positionV>
          <wp:extent cx="7644130" cy="109807"/>
          <wp:effectExtent l="0" t="0" r="0" b="5080"/>
          <wp:wrapNone/>
          <wp:docPr id="683"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700231" behindDoc="0" locked="0" layoutInCell="1" allowOverlap="1" wp14:anchorId="74CF1303" wp14:editId="3236831A">
              <wp:simplePos x="0" y="0"/>
              <wp:positionH relativeFrom="column">
                <wp:posOffset>-479146</wp:posOffset>
              </wp:positionH>
              <wp:positionV relativeFrom="paragraph">
                <wp:posOffset>-332537</wp:posOffset>
              </wp:positionV>
              <wp:extent cx="7644384" cy="665683"/>
              <wp:effectExtent l="0" t="0" r="0" b="1270"/>
              <wp:wrapNone/>
              <wp:docPr id="1151"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F9590" w14:textId="221493E0" w:rsidR="00D52A1B" w:rsidRPr="00FD7CD3" w:rsidRDefault="00D52A1B" w:rsidP="00FD7CD3">
                          <w:pPr>
                            <w:pStyle w:val="Header"/>
                          </w:pPr>
                          <w:r>
                            <w:t>PHN PROFILES – WESTERN QUEENSLAND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CF1303" id="_x0000_s1043" alt="&quot;&quot;" style="position:absolute;left:0;text-align:left;margin-left:-37.75pt;margin-top:-26.2pt;width:601.9pt;height:52.4pt;z-index:251700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" fillcolor="#00254d" stroked="f">
              <v:textbox>
                <w:txbxContent>
                  <w:p w14:paraId="6C2F9590" w14:textId="221493E0" w:rsidR="00D52A1B" w:rsidRPr="00FD7CD3" w:rsidRDefault="00D52A1B" w:rsidP="00FD7CD3">
                    <w:pPr>
                      <w:pStyle w:val="Header"/>
                    </w:pPr>
                    <w:r>
                      <w:t>PHN PROFILES – WESTERN QUEENSLAND</w:t>
                    </w:r>
                  </w:p>
                </w:txbxContent>
              </v:textbox>
            </v:rect>
          </w:pict>
        </mc:Fallback>
      </mc:AlternateContent>
    </w:r>
  </w:p>
  <w:p w14:paraId="34FCC4FA" w14:textId="5C04D82C" w:rsidR="00D52A1B" w:rsidRPr="002F56F4" w:rsidRDefault="00D52A1B" w:rsidP="002F56F4"/>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5AF1A" w14:textId="77777777" w:rsidR="00D52A1B" w:rsidRDefault="00D52A1B">
    <w:pPr>
      <w:pStyle w:val="Header"/>
    </w:pPr>
    <w:r>
      <w:rPr>
        <w:noProof/>
      </w:rPr>
      <w:drawing>
        <wp:anchor distT="0" distB="0" distL="114300" distR="114300" simplePos="0" relativeHeight="251704327" behindDoc="0" locked="0" layoutInCell="1" allowOverlap="1" wp14:anchorId="7FDAE57A" wp14:editId="5264081C">
          <wp:simplePos x="0" y="0"/>
          <wp:positionH relativeFrom="column">
            <wp:posOffset>-479146</wp:posOffset>
          </wp:positionH>
          <wp:positionV relativeFrom="paragraph">
            <wp:posOffset>-442265</wp:posOffset>
          </wp:positionV>
          <wp:extent cx="7644130" cy="109807"/>
          <wp:effectExtent l="0" t="0" r="0" b="5080"/>
          <wp:wrapNone/>
          <wp:docPr id="1126"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703303" behindDoc="0" locked="0" layoutInCell="1" allowOverlap="1" wp14:anchorId="71035388" wp14:editId="7050407A">
              <wp:simplePos x="0" y="0"/>
              <wp:positionH relativeFrom="column">
                <wp:posOffset>-479146</wp:posOffset>
              </wp:positionH>
              <wp:positionV relativeFrom="paragraph">
                <wp:posOffset>-332537</wp:posOffset>
              </wp:positionV>
              <wp:extent cx="7644384" cy="665683"/>
              <wp:effectExtent l="0" t="0" r="0" b="1270"/>
              <wp:wrapNone/>
              <wp:docPr id="18"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76BA6" w14:textId="3B13E563" w:rsidR="00D52A1B" w:rsidRPr="00FD7CD3" w:rsidRDefault="00D52A1B" w:rsidP="005175BA">
                          <w:pPr>
                            <w:pStyle w:val="Header"/>
                          </w:pPr>
                          <w:r>
                            <w:t>PHN PROFILES – ADELAIDE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035388" id="_x0000_s1044" alt="&quot;&quot;" style="position:absolute;left:0;text-align:left;margin-left:-37.75pt;margin-top:-26.2pt;width:601.9pt;height:52.4pt;z-index:251703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" fillcolor="#00254d" stroked="f">
              <v:textbox>
                <w:txbxContent>
                  <w:p w14:paraId="15576BA6" w14:textId="3B13E563" w:rsidR="00D52A1B" w:rsidRPr="00FD7CD3" w:rsidRDefault="00D52A1B" w:rsidP="005175BA">
                    <w:pPr>
                      <w:pStyle w:val="Header"/>
                    </w:pPr>
                    <w:r>
                      <w:t>PHN PROFILES – ADELAIDE</w:t>
                    </w:r>
                  </w:p>
                </w:txbxContent>
              </v:textbox>
            </v:rect>
          </w:pict>
        </mc:Fallback>
      </mc:AlternateContent>
    </w:r>
  </w:p>
  <w:p w14:paraId="26FB167C" w14:textId="5389844F" w:rsidR="00D52A1B" w:rsidRPr="002F56F4" w:rsidRDefault="00D52A1B" w:rsidP="002F56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06B52" w14:textId="77777777" w:rsidR="00D52A1B" w:rsidRDefault="00D52A1B">
    <w:pPr>
      <w:pStyle w:val="Header"/>
    </w:pPr>
    <w:r>
      <w:rPr>
        <w:noProof/>
      </w:rPr>
      <w:drawing>
        <wp:anchor distT="0" distB="0" distL="114300" distR="114300" simplePos="0" relativeHeight="251658243" behindDoc="0" locked="0" layoutInCell="1" allowOverlap="1" wp14:anchorId="75DE0461" wp14:editId="21B8E956">
          <wp:simplePos x="0" y="0"/>
          <wp:positionH relativeFrom="column">
            <wp:posOffset>-479146</wp:posOffset>
          </wp:positionH>
          <wp:positionV relativeFrom="paragraph">
            <wp:posOffset>-442265</wp:posOffset>
          </wp:positionV>
          <wp:extent cx="7644130" cy="109807"/>
          <wp:effectExtent l="0" t="0" r="0" b="5080"/>
          <wp:wrapNone/>
          <wp:docPr id="3"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8242" behindDoc="0" locked="0" layoutInCell="1" allowOverlap="1" wp14:anchorId="79E7D34F" wp14:editId="7BF32E38">
              <wp:simplePos x="0" y="0"/>
              <wp:positionH relativeFrom="column">
                <wp:posOffset>-479146</wp:posOffset>
              </wp:positionH>
              <wp:positionV relativeFrom="paragraph">
                <wp:posOffset>-332537</wp:posOffset>
              </wp:positionV>
              <wp:extent cx="7644384" cy="665683"/>
              <wp:effectExtent l="0" t="0" r="0" b="1270"/>
              <wp:wrapNone/>
              <wp:docPr id="2"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DDF42" w14:textId="1B5530A6" w:rsidR="00D52A1B" w:rsidRPr="00FD7CD3" w:rsidRDefault="00D52A1B" w:rsidP="00FD7CD3">
                          <w:pPr>
                            <w:pStyle w:val="Header"/>
                          </w:pPr>
                          <w:r>
                            <w:t>PHN PROFILES – CENTRAL AND EASTERN SYDNEY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E7D34F" id="_x0000_s1027" alt="&quot;&quot;" style="position:absolute;left:0;text-align:left;margin-left:-37.75pt;margin-top:-26.2pt;width:601.9pt;height:5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" fillcolor="#00254d" stroked="f">
              <v:textbox>
                <w:txbxContent>
                  <w:p w14:paraId="3A1DDF42" w14:textId="1B5530A6" w:rsidR="00D52A1B" w:rsidRPr="00FD7CD3" w:rsidRDefault="00D52A1B" w:rsidP="00FD7CD3">
                    <w:pPr>
                      <w:pStyle w:val="Header"/>
                    </w:pPr>
                    <w:r>
                      <w:t>PHN PROFILES – CENTRAL AND EASTERN SYDNEY</w:t>
                    </w:r>
                  </w:p>
                </w:txbxContent>
              </v:textbox>
            </v:rect>
          </w:pict>
        </mc:Fallback>
      </mc:AlternateContent>
    </w:r>
  </w:p>
  <w:p w14:paraId="62F897A2" w14:textId="5396762C" w:rsidR="00D52A1B" w:rsidRDefault="00D52A1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AF1CF" w14:textId="77777777" w:rsidR="00D52A1B" w:rsidRDefault="00D52A1B">
    <w:pPr>
      <w:pStyle w:val="Header"/>
    </w:pPr>
    <w:r>
      <w:rPr>
        <w:noProof/>
      </w:rPr>
      <w:drawing>
        <wp:anchor distT="0" distB="0" distL="114300" distR="114300" simplePos="0" relativeHeight="251707399" behindDoc="0" locked="0" layoutInCell="1" allowOverlap="1" wp14:anchorId="70AEF86E" wp14:editId="629801A5">
          <wp:simplePos x="0" y="0"/>
          <wp:positionH relativeFrom="column">
            <wp:posOffset>-479146</wp:posOffset>
          </wp:positionH>
          <wp:positionV relativeFrom="paragraph">
            <wp:posOffset>-442265</wp:posOffset>
          </wp:positionV>
          <wp:extent cx="7644130" cy="109807"/>
          <wp:effectExtent l="0" t="0" r="0" b="5080"/>
          <wp:wrapNone/>
          <wp:docPr id="1143"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706375" behindDoc="0" locked="0" layoutInCell="1" allowOverlap="1" wp14:anchorId="7F79B151" wp14:editId="51C685D3">
              <wp:simplePos x="0" y="0"/>
              <wp:positionH relativeFrom="column">
                <wp:posOffset>-479146</wp:posOffset>
              </wp:positionH>
              <wp:positionV relativeFrom="paragraph">
                <wp:posOffset>-332537</wp:posOffset>
              </wp:positionV>
              <wp:extent cx="7644384" cy="665683"/>
              <wp:effectExtent l="0" t="0" r="0" b="1270"/>
              <wp:wrapNone/>
              <wp:docPr id="1138"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C8915" w14:textId="03B8A1BD" w:rsidR="00D52A1B" w:rsidRPr="00FD7CD3" w:rsidRDefault="00D52A1B" w:rsidP="00FD7CD3">
                          <w:pPr>
                            <w:pStyle w:val="Header"/>
                          </w:pPr>
                          <w:r>
                            <w:t>PHN PROFILES – COUNTRY 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79B151" id="_x0000_s1045" alt="&quot;&quot;" style="position:absolute;left:0;text-align:left;margin-left:-37.75pt;margin-top:-26.2pt;width:601.9pt;height:52.4pt;z-index:251706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" fillcolor="#00254d" stroked="f">
              <v:textbox>
                <w:txbxContent>
                  <w:p w14:paraId="40BC8915" w14:textId="03B8A1BD" w:rsidR="00D52A1B" w:rsidRPr="00FD7CD3" w:rsidRDefault="00D52A1B" w:rsidP="00FD7CD3">
                    <w:pPr>
                      <w:pStyle w:val="Header"/>
                    </w:pPr>
                    <w:r>
                      <w:t>PHN PROFILES – COUNTRY SA</w:t>
                    </w:r>
                  </w:p>
                </w:txbxContent>
              </v:textbox>
            </v:rect>
          </w:pict>
        </mc:Fallback>
      </mc:AlternateContent>
    </w:r>
  </w:p>
  <w:p w14:paraId="5D2433E7" w14:textId="383B6192" w:rsidR="00D52A1B" w:rsidRDefault="00D52A1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9C864" w14:textId="77777777" w:rsidR="00D52A1B" w:rsidRDefault="00D52A1B">
    <w:pPr>
      <w:pStyle w:val="Header"/>
    </w:pPr>
    <w:r>
      <w:rPr>
        <w:noProof/>
      </w:rPr>
      <w:drawing>
        <wp:anchor distT="0" distB="0" distL="114300" distR="114300" simplePos="0" relativeHeight="251710471" behindDoc="0" locked="0" layoutInCell="1" allowOverlap="1" wp14:anchorId="7F7FE133" wp14:editId="7C841139">
          <wp:simplePos x="0" y="0"/>
          <wp:positionH relativeFrom="column">
            <wp:posOffset>-479146</wp:posOffset>
          </wp:positionH>
          <wp:positionV relativeFrom="paragraph">
            <wp:posOffset>-442265</wp:posOffset>
          </wp:positionV>
          <wp:extent cx="7644130" cy="109807"/>
          <wp:effectExtent l="0" t="0" r="0" b="5080"/>
          <wp:wrapNone/>
          <wp:docPr id="1147"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709447" behindDoc="0" locked="0" layoutInCell="1" allowOverlap="1" wp14:anchorId="65DE30BF" wp14:editId="4808D315">
              <wp:simplePos x="0" y="0"/>
              <wp:positionH relativeFrom="column">
                <wp:posOffset>-479146</wp:posOffset>
              </wp:positionH>
              <wp:positionV relativeFrom="paragraph">
                <wp:posOffset>-332537</wp:posOffset>
              </wp:positionV>
              <wp:extent cx="7644384" cy="665683"/>
              <wp:effectExtent l="0" t="0" r="0" b="1270"/>
              <wp:wrapNone/>
              <wp:docPr id="1145"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FD0B2" w14:textId="30C450A1" w:rsidR="00D52A1B" w:rsidRPr="00FD7CD3" w:rsidRDefault="00D52A1B" w:rsidP="00FD7CD3">
                          <w:pPr>
                            <w:pStyle w:val="Header"/>
                          </w:pPr>
                          <w:r>
                            <w:t>PHN PROFILES – TASMANIA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DE30BF" id="_x0000_s1046" alt="&quot;&quot;" style="position:absolute;left:0;text-align:left;margin-left:-37.75pt;margin-top:-26.2pt;width:601.9pt;height:52.4pt;z-index:251709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" fillcolor="#00254d" stroked="f">
              <v:textbox>
                <w:txbxContent>
                  <w:p w14:paraId="100FD0B2" w14:textId="30C450A1" w:rsidR="00D52A1B" w:rsidRPr="00FD7CD3" w:rsidRDefault="00D52A1B" w:rsidP="00FD7CD3">
                    <w:pPr>
                      <w:pStyle w:val="Header"/>
                    </w:pPr>
                    <w:r>
                      <w:t>PHN PROFILES – TASMANIA</w:t>
                    </w:r>
                  </w:p>
                </w:txbxContent>
              </v:textbox>
            </v:rect>
          </w:pict>
        </mc:Fallback>
      </mc:AlternateContent>
    </w:r>
  </w:p>
  <w:p w14:paraId="724131BD" w14:textId="79BB6EE2" w:rsidR="00D52A1B" w:rsidRDefault="00D52A1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00F81" w14:textId="77777777" w:rsidR="00D52A1B" w:rsidRDefault="00D52A1B">
    <w:pPr>
      <w:pStyle w:val="Header"/>
    </w:pPr>
    <w:r>
      <w:rPr>
        <w:noProof/>
      </w:rPr>
      <w:drawing>
        <wp:anchor distT="0" distB="0" distL="114300" distR="114300" simplePos="0" relativeHeight="251713543" behindDoc="0" locked="0" layoutInCell="1" allowOverlap="1" wp14:anchorId="0D8539D4" wp14:editId="7195A254">
          <wp:simplePos x="0" y="0"/>
          <wp:positionH relativeFrom="column">
            <wp:posOffset>-479146</wp:posOffset>
          </wp:positionH>
          <wp:positionV relativeFrom="paragraph">
            <wp:posOffset>-442265</wp:posOffset>
          </wp:positionV>
          <wp:extent cx="7644130" cy="109807"/>
          <wp:effectExtent l="0" t="0" r="0" b="5080"/>
          <wp:wrapNone/>
          <wp:docPr id="39"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712519" behindDoc="0" locked="0" layoutInCell="1" allowOverlap="1" wp14:anchorId="1694AC1E" wp14:editId="1596A7E5">
              <wp:simplePos x="0" y="0"/>
              <wp:positionH relativeFrom="column">
                <wp:posOffset>-479146</wp:posOffset>
              </wp:positionH>
              <wp:positionV relativeFrom="paragraph">
                <wp:posOffset>-332537</wp:posOffset>
              </wp:positionV>
              <wp:extent cx="7644384" cy="665683"/>
              <wp:effectExtent l="0" t="0" r="0" b="1270"/>
              <wp:wrapNone/>
              <wp:docPr id="38"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6761F" w14:textId="6F4A7637" w:rsidR="00D52A1B" w:rsidRPr="00FD7CD3" w:rsidRDefault="00D52A1B" w:rsidP="00FD7CD3">
                          <w:pPr>
                            <w:pStyle w:val="Header"/>
                          </w:pPr>
                          <w:r>
                            <w:t>PHN PROFILES – EASTERN MELBOURNE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94AC1E" id="_x0000_s1047" alt="&quot;&quot;" style="position:absolute;left:0;text-align:left;margin-left:-37.75pt;margin-top:-26.2pt;width:601.9pt;height:52.4pt;z-index:251712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" fillcolor="#00254d" stroked="f">
              <v:textbox>
                <w:txbxContent>
                  <w:p w14:paraId="4AD6761F" w14:textId="6F4A7637" w:rsidR="00D52A1B" w:rsidRPr="00FD7CD3" w:rsidRDefault="00D52A1B" w:rsidP="00FD7CD3">
                    <w:pPr>
                      <w:pStyle w:val="Header"/>
                    </w:pPr>
                    <w:r>
                      <w:t>PHN PROFILES – EASTERN MELBOURNE</w:t>
                    </w:r>
                  </w:p>
                </w:txbxContent>
              </v:textbox>
            </v:rect>
          </w:pict>
        </mc:Fallback>
      </mc:AlternateContent>
    </w:r>
  </w:p>
  <w:p w14:paraId="3D1E8EE9" w14:textId="74A97A91" w:rsidR="00D52A1B" w:rsidRDefault="00D52A1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60072" w14:textId="77777777" w:rsidR="00D52A1B" w:rsidRDefault="00D52A1B">
    <w:pPr>
      <w:pStyle w:val="Header"/>
    </w:pPr>
    <w:r>
      <w:rPr>
        <w:noProof/>
      </w:rPr>
      <w:drawing>
        <wp:anchor distT="0" distB="0" distL="114300" distR="114300" simplePos="0" relativeHeight="251716615" behindDoc="0" locked="0" layoutInCell="1" allowOverlap="1" wp14:anchorId="3612B2B3" wp14:editId="14815CA4">
          <wp:simplePos x="0" y="0"/>
          <wp:positionH relativeFrom="column">
            <wp:posOffset>-479146</wp:posOffset>
          </wp:positionH>
          <wp:positionV relativeFrom="paragraph">
            <wp:posOffset>-442265</wp:posOffset>
          </wp:positionV>
          <wp:extent cx="7644130" cy="109807"/>
          <wp:effectExtent l="0" t="0" r="0" b="5080"/>
          <wp:wrapNone/>
          <wp:docPr id="44"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715591" behindDoc="0" locked="0" layoutInCell="1" allowOverlap="1" wp14:anchorId="68C4DC05" wp14:editId="4FB3B8CF">
              <wp:simplePos x="0" y="0"/>
              <wp:positionH relativeFrom="column">
                <wp:posOffset>-479146</wp:posOffset>
              </wp:positionH>
              <wp:positionV relativeFrom="paragraph">
                <wp:posOffset>-332537</wp:posOffset>
              </wp:positionV>
              <wp:extent cx="7644384" cy="665683"/>
              <wp:effectExtent l="0" t="0" r="0" b="1270"/>
              <wp:wrapNone/>
              <wp:docPr id="43"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51D06" w14:textId="2D51379B" w:rsidR="00D52A1B" w:rsidRPr="00FD7CD3" w:rsidRDefault="00D52A1B" w:rsidP="00FD7CD3">
                          <w:pPr>
                            <w:pStyle w:val="Header"/>
                          </w:pPr>
                          <w:r>
                            <w:t>PHN PROFILES – GIPPSLAND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C4DC05" id="_x0000_s1048" alt="&quot;&quot;" style="position:absolute;left:0;text-align:left;margin-left:-37.75pt;margin-top:-26.2pt;width:601.9pt;height:52.4pt;z-index:251715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" fillcolor="#00254d" stroked="f">
              <v:textbox>
                <w:txbxContent>
                  <w:p w14:paraId="4F251D06" w14:textId="2D51379B" w:rsidR="00D52A1B" w:rsidRPr="00FD7CD3" w:rsidRDefault="00D52A1B" w:rsidP="00FD7CD3">
                    <w:pPr>
                      <w:pStyle w:val="Header"/>
                    </w:pPr>
                    <w:r>
                      <w:t>PHN PROFILES – GIPPSLAND</w:t>
                    </w:r>
                  </w:p>
                </w:txbxContent>
              </v:textbox>
            </v:rect>
          </w:pict>
        </mc:Fallback>
      </mc:AlternateContent>
    </w:r>
  </w:p>
  <w:p w14:paraId="29906687" w14:textId="5CEF8108" w:rsidR="00D52A1B" w:rsidRDefault="00D52A1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36BC8" w14:textId="77777777" w:rsidR="00D52A1B" w:rsidRDefault="00D52A1B">
    <w:pPr>
      <w:pStyle w:val="Header"/>
    </w:pPr>
    <w:r>
      <w:rPr>
        <w:noProof/>
      </w:rPr>
      <w:drawing>
        <wp:anchor distT="0" distB="0" distL="114300" distR="114300" simplePos="0" relativeHeight="251719687" behindDoc="0" locked="0" layoutInCell="1" allowOverlap="1" wp14:anchorId="6DBF5761" wp14:editId="41CBB740">
          <wp:simplePos x="0" y="0"/>
          <wp:positionH relativeFrom="column">
            <wp:posOffset>-479146</wp:posOffset>
          </wp:positionH>
          <wp:positionV relativeFrom="paragraph">
            <wp:posOffset>-442265</wp:posOffset>
          </wp:positionV>
          <wp:extent cx="7644130" cy="109807"/>
          <wp:effectExtent l="0" t="0" r="0" b="5080"/>
          <wp:wrapNone/>
          <wp:docPr id="49"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718663" behindDoc="0" locked="0" layoutInCell="1" allowOverlap="1" wp14:anchorId="60EB0061" wp14:editId="3CC5B504">
              <wp:simplePos x="0" y="0"/>
              <wp:positionH relativeFrom="column">
                <wp:posOffset>-479146</wp:posOffset>
              </wp:positionH>
              <wp:positionV relativeFrom="paragraph">
                <wp:posOffset>-332537</wp:posOffset>
              </wp:positionV>
              <wp:extent cx="7644384" cy="665683"/>
              <wp:effectExtent l="0" t="0" r="0" b="1270"/>
              <wp:wrapNone/>
              <wp:docPr id="48"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79EF3" w14:textId="6D5B540A" w:rsidR="00D52A1B" w:rsidRPr="00FD7CD3" w:rsidRDefault="00D52A1B" w:rsidP="00FD7CD3">
                          <w:pPr>
                            <w:pStyle w:val="Header"/>
                          </w:pPr>
                          <w:r>
                            <w:t>PHN PROFILES – NORTH WESTERN MELBOURNE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EB0061" id="_x0000_s1049" alt="&quot;&quot;" style="position:absolute;left:0;text-align:left;margin-left:-37.75pt;margin-top:-26.2pt;width:601.9pt;height:52.4pt;z-index:251718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" fillcolor="#00254d" stroked="f">
              <v:textbox>
                <w:txbxContent>
                  <w:p w14:paraId="5C579EF3" w14:textId="6D5B540A" w:rsidR="00D52A1B" w:rsidRPr="00FD7CD3" w:rsidRDefault="00D52A1B" w:rsidP="00FD7CD3">
                    <w:pPr>
                      <w:pStyle w:val="Header"/>
                    </w:pPr>
                    <w:r>
                      <w:t>PHN PROFILES – NORTH WESTERN MELBOURNE</w:t>
                    </w:r>
                  </w:p>
                </w:txbxContent>
              </v:textbox>
            </v:rect>
          </w:pict>
        </mc:Fallback>
      </mc:AlternateContent>
    </w:r>
  </w:p>
  <w:p w14:paraId="298807EE" w14:textId="11BC0EE0" w:rsidR="00D52A1B" w:rsidRDefault="00D52A1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94F55" w14:textId="77777777" w:rsidR="00D52A1B" w:rsidRDefault="00D52A1B">
    <w:pPr>
      <w:pStyle w:val="Header"/>
    </w:pPr>
    <w:r>
      <w:rPr>
        <w:noProof/>
      </w:rPr>
      <w:drawing>
        <wp:anchor distT="0" distB="0" distL="114300" distR="114300" simplePos="0" relativeHeight="251722759" behindDoc="0" locked="0" layoutInCell="1" allowOverlap="1" wp14:anchorId="4DD5875A" wp14:editId="3F41EA84">
          <wp:simplePos x="0" y="0"/>
          <wp:positionH relativeFrom="column">
            <wp:posOffset>-479146</wp:posOffset>
          </wp:positionH>
          <wp:positionV relativeFrom="paragraph">
            <wp:posOffset>-442265</wp:posOffset>
          </wp:positionV>
          <wp:extent cx="7644130" cy="109807"/>
          <wp:effectExtent l="0" t="0" r="0" b="5080"/>
          <wp:wrapNone/>
          <wp:docPr id="61"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721735" behindDoc="0" locked="0" layoutInCell="1" allowOverlap="1" wp14:anchorId="57DC8A06" wp14:editId="07BE2FCD">
              <wp:simplePos x="0" y="0"/>
              <wp:positionH relativeFrom="column">
                <wp:posOffset>-479146</wp:posOffset>
              </wp:positionH>
              <wp:positionV relativeFrom="paragraph">
                <wp:posOffset>-332537</wp:posOffset>
              </wp:positionV>
              <wp:extent cx="7644384" cy="665683"/>
              <wp:effectExtent l="0" t="0" r="0" b="1270"/>
              <wp:wrapNone/>
              <wp:docPr id="60"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8738F" w14:textId="6D4D09B0" w:rsidR="00D52A1B" w:rsidRPr="00FD7CD3" w:rsidRDefault="00D52A1B" w:rsidP="00FD7CD3">
                          <w:pPr>
                            <w:pStyle w:val="Header"/>
                          </w:pPr>
                          <w:r>
                            <w:t>PHN PROFILES – WESTERN VICTORIA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DC8A06" id="_x0000_s1050" alt="&quot;&quot;" style="position:absolute;left:0;text-align:left;margin-left:-37.75pt;margin-top:-26.2pt;width:601.9pt;height:52.4pt;z-index:251721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" fillcolor="#00254d" stroked="f">
              <v:textbox>
                <w:txbxContent>
                  <w:p w14:paraId="6A48738F" w14:textId="6D4D09B0" w:rsidR="00D52A1B" w:rsidRPr="00FD7CD3" w:rsidRDefault="00D52A1B" w:rsidP="00FD7CD3">
                    <w:pPr>
                      <w:pStyle w:val="Header"/>
                    </w:pPr>
                    <w:r>
                      <w:t>PHN PROFILES – WESTERN VICTORIA</w:t>
                    </w:r>
                  </w:p>
                </w:txbxContent>
              </v:textbox>
            </v:rect>
          </w:pict>
        </mc:Fallback>
      </mc:AlternateContent>
    </w:r>
  </w:p>
  <w:p w14:paraId="799114BD" w14:textId="109AD1A5" w:rsidR="00D52A1B" w:rsidRDefault="00D52A1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D5211" w14:textId="77777777" w:rsidR="00D52A1B" w:rsidRDefault="00D52A1B">
    <w:pPr>
      <w:pStyle w:val="Header"/>
    </w:pPr>
    <w:r>
      <w:rPr>
        <w:noProof/>
      </w:rPr>
      <w:drawing>
        <wp:anchor distT="0" distB="0" distL="114300" distR="114300" simplePos="0" relativeHeight="251725831" behindDoc="0" locked="0" layoutInCell="1" allowOverlap="1" wp14:anchorId="1CBCE8D1" wp14:editId="5ECEA2BE">
          <wp:simplePos x="0" y="0"/>
          <wp:positionH relativeFrom="column">
            <wp:posOffset>-479146</wp:posOffset>
          </wp:positionH>
          <wp:positionV relativeFrom="paragraph">
            <wp:posOffset>-442265</wp:posOffset>
          </wp:positionV>
          <wp:extent cx="7644130" cy="109807"/>
          <wp:effectExtent l="0" t="0" r="0" b="5080"/>
          <wp:wrapNone/>
          <wp:docPr id="674"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724807" behindDoc="0" locked="0" layoutInCell="1" allowOverlap="1" wp14:anchorId="272C63A5" wp14:editId="263C7AAE">
              <wp:simplePos x="0" y="0"/>
              <wp:positionH relativeFrom="column">
                <wp:posOffset>-479146</wp:posOffset>
              </wp:positionH>
              <wp:positionV relativeFrom="paragraph">
                <wp:posOffset>-332537</wp:posOffset>
              </wp:positionV>
              <wp:extent cx="7644384" cy="665683"/>
              <wp:effectExtent l="0" t="0" r="0" b="1270"/>
              <wp:wrapNone/>
              <wp:docPr id="673"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12169" w14:textId="24442971" w:rsidR="00D52A1B" w:rsidRPr="00FD7CD3" w:rsidRDefault="00D52A1B" w:rsidP="00FD7CD3">
                          <w:pPr>
                            <w:pStyle w:val="Header"/>
                          </w:pPr>
                          <w:r>
                            <w:t>PHN PROFILES – COUNTRY WA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2C63A5" id="_x0000_s1051" alt="&quot;&quot;" style="position:absolute;left:0;text-align:left;margin-left:-37.75pt;margin-top:-26.2pt;width:601.9pt;height:52.4pt;z-index:251724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" fillcolor="#00254d" stroked="f">
              <v:textbox>
                <w:txbxContent>
                  <w:p w14:paraId="33B12169" w14:textId="24442971" w:rsidR="00D52A1B" w:rsidRPr="00FD7CD3" w:rsidRDefault="00D52A1B" w:rsidP="00FD7CD3">
                    <w:pPr>
                      <w:pStyle w:val="Header"/>
                    </w:pPr>
                    <w:r>
                      <w:t>PHN PROFILES – COUNTRY WA</w:t>
                    </w:r>
                  </w:p>
                </w:txbxContent>
              </v:textbox>
            </v:rect>
          </w:pict>
        </mc:Fallback>
      </mc:AlternateContent>
    </w:r>
  </w:p>
  <w:p w14:paraId="6D5E0600" w14:textId="49151FAF" w:rsidR="00D52A1B" w:rsidRPr="00ED2B07" w:rsidRDefault="00D52A1B" w:rsidP="00ED2B07"/>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BAA72" w14:textId="77777777" w:rsidR="00D52A1B" w:rsidRDefault="00D52A1B">
    <w:pPr>
      <w:pStyle w:val="Header"/>
    </w:pPr>
    <w:r>
      <w:rPr>
        <w:noProof/>
      </w:rPr>
      <w:drawing>
        <wp:anchor distT="0" distB="0" distL="114300" distR="114300" simplePos="0" relativeHeight="251728903" behindDoc="0" locked="0" layoutInCell="1" allowOverlap="1" wp14:anchorId="2BDB6396" wp14:editId="3846363B">
          <wp:simplePos x="0" y="0"/>
          <wp:positionH relativeFrom="column">
            <wp:posOffset>-479146</wp:posOffset>
          </wp:positionH>
          <wp:positionV relativeFrom="paragraph">
            <wp:posOffset>-442265</wp:posOffset>
          </wp:positionV>
          <wp:extent cx="7644130" cy="109807"/>
          <wp:effectExtent l="0" t="0" r="0" b="5080"/>
          <wp:wrapNone/>
          <wp:docPr id="682"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727879" behindDoc="0" locked="0" layoutInCell="1" allowOverlap="1" wp14:anchorId="770CEC96" wp14:editId="793B2951">
              <wp:simplePos x="0" y="0"/>
              <wp:positionH relativeFrom="column">
                <wp:posOffset>-479146</wp:posOffset>
              </wp:positionH>
              <wp:positionV relativeFrom="paragraph">
                <wp:posOffset>-332537</wp:posOffset>
              </wp:positionV>
              <wp:extent cx="7644384" cy="665683"/>
              <wp:effectExtent l="0" t="0" r="0" b="1270"/>
              <wp:wrapNone/>
              <wp:docPr id="681"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3F73A" w14:textId="74486A3C" w:rsidR="00D52A1B" w:rsidRPr="00FD7CD3" w:rsidRDefault="00D52A1B" w:rsidP="00FD7CD3">
                          <w:pPr>
                            <w:pStyle w:val="Header"/>
                          </w:pPr>
                          <w:r>
                            <w:t>PHN PROFILES – PERTH NORTH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0CEC96" id="_x0000_s1052" alt="&quot;&quot;" style="position:absolute;left:0;text-align:left;margin-left:-37.75pt;margin-top:-26.2pt;width:601.9pt;height:52.4pt;z-index:251727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" fillcolor="#00254d" stroked="f">
              <v:textbox>
                <w:txbxContent>
                  <w:p w14:paraId="4483F73A" w14:textId="74486A3C" w:rsidR="00D52A1B" w:rsidRPr="00FD7CD3" w:rsidRDefault="00D52A1B" w:rsidP="00FD7CD3">
                    <w:pPr>
                      <w:pStyle w:val="Header"/>
                    </w:pPr>
                    <w:r>
                      <w:t>PHN PROFILES – PERTH NORTH</w:t>
                    </w:r>
                  </w:p>
                </w:txbxContent>
              </v:textbox>
            </v:rect>
          </w:pict>
        </mc:Fallback>
      </mc:AlternateContent>
    </w:r>
  </w:p>
  <w:p w14:paraId="61FC6C80" w14:textId="5EF239AE" w:rsidR="00D52A1B" w:rsidRDefault="00D52A1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BB5D6" w14:textId="77777777" w:rsidR="00D52A1B" w:rsidRDefault="00D52A1B">
    <w:pPr>
      <w:pStyle w:val="Header"/>
    </w:pPr>
    <w:r>
      <w:rPr>
        <w:noProof/>
      </w:rPr>
      <w:drawing>
        <wp:anchor distT="0" distB="0" distL="114300" distR="114300" simplePos="0" relativeHeight="251731975" behindDoc="0" locked="0" layoutInCell="1" allowOverlap="1" wp14:anchorId="2A1FC593" wp14:editId="789B3BCA">
          <wp:simplePos x="0" y="0"/>
          <wp:positionH relativeFrom="column">
            <wp:posOffset>-479146</wp:posOffset>
          </wp:positionH>
          <wp:positionV relativeFrom="paragraph">
            <wp:posOffset>-442265</wp:posOffset>
          </wp:positionV>
          <wp:extent cx="7644130" cy="109807"/>
          <wp:effectExtent l="0" t="0" r="0" b="5080"/>
          <wp:wrapNone/>
          <wp:docPr id="687"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730951" behindDoc="0" locked="0" layoutInCell="1" allowOverlap="1" wp14:anchorId="249C1C71" wp14:editId="6DAD0CE6">
              <wp:simplePos x="0" y="0"/>
              <wp:positionH relativeFrom="column">
                <wp:posOffset>-479146</wp:posOffset>
              </wp:positionH>
              <wp:positionV relativeFrom="paragraph">
                <wp:posOffset>-332537</wp:posOffset>
              </wp:positionV>
              <wp:extent cx="7644384" cy="665683"/>
              <wp:effectExtent l="0" t="0" r="0" b="1270"/>
              <wp:wrapNone/>
              <wp:docPr id="686"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4331F" w14:textId="04A58832" w:rsidR="00D52A1B" w:rsidRPr="00FD7CD3" w:rsidRDefault="00D52A1B" w:rsidP="00FD7CD3">
                          <w:pPr>
                            <w:pStyle w:val="Header"/>
                          </w:pPr>
                          <w:r>
                            <w:t>PHN PROFILES – PERTH SOUTH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9C1C71" id="_x0000_s1053" alt="&quot;&quot;" style="position:absolute;left:0;text-align:left;margin-left:-37.75pt;margin-top:-26.2pt;width:601.9pt;height:52.4pt;z-index:251730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" fillcolor="#00254d" stroked="f">
              <v:textbox>
                <w:txbxContent>
                  <w:p w14:paraId="2EB4331F" w14:textId="04A58832" w:rsidR="00D52A1B" w:rsidRPr="00FD7CD3" w:rsidRDefault="00D52A1B" w:rsidP="00FD7CD3">
                    <w:pPr>
                      <w:pStyle w:val="Header"/>
                    </w:pPr>
                    <w:r>
                      <w:t>PHN PROFILES – PERTH SOUTH</w:t>
                    </w:r>
                  </w:p>
                </w:txbxContent>
              </v:textbox>
            </v:rect>
          </w:pict>
        </mc:Fallback>
      </mc:AlternateContent>
    </w:r>
  </w:p>
  <w:p w14:paraId="7932BA3E" w14:textId="27E68FE9" w:rsidR="00D52A1B" w:rsidRDefault="00D52A1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50FA4" w14:textId="77777777" w:rsidR="00D52A1B" w:rsidRDefault="00D52A1B">
    <w:pPr>
      <w:pStyle w:val="Header"/>
    </w:pPr>
    <w:r>
      <w:rPr>
        <w:noProof/>
      </w:rPr>
      <w:drawing>
        <wp:anchor distT="0" distB="0" distL="114300" distR="114300" simplePos="0" relativeHeight="251735047" behindDoc="0" locked="0" layoutInCell="1" allowOverlap="1" wp14:anchorId="530A2669" wp14:editId="7651A3B9">
          <wp:simplePos x="0" y="0"/>
          <wp:positionH relativeFrom="column">
            <wp:posOffset>-479146</wp:posOffset>
          </wp:positionH>
          <wp:positionV relativeFrom="paragraph">
            <wp:posOffset>-442265</wp:posOffset>
          </wp:positionV>
          <wp:extent cx="7644130" cy="109807"/>
          <wp:effectExtent l="0" t="0" r="0" b="5080"/>
          <wp:wrapNone/>
          <wp:docPr id="689"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734023" behindDoc="0" locked="0" layoutInCell="1" allowOverlap="1" wp14:anchorId="3F287BAA" wp14:editId="22D4B2CA">
              <wp:simplePos x="0" y="0"/>
              <wp:positionH relativeFrom="column">
                <wp:posOffset>-479146</wp:posOffset>
              </wp:positionH>
              <wp:positionV relativeFrom="paragraph">
                <wp:posOffset>-332537</wp:posOffset>
              </wp:positionV>
              <wp:extent cx="7644384" cy="665683"/>
              <wp:effectExtent l="0" t="0" r="0" b="1270"/>
              <wp:wrapNone/>
              <wp:docPr id="688"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BD983" w14:textId="38D080E5" w:rsidR="00D52A1B" w:rsidRPr="00FD7CD3" w:rsidRDefault="00D52A1B" w:rsidP="00FD7CD3">
                          <w:pPr>
                            <w:pStyle w:val="Header"/>
                          </w:pPr>
                          <w:r>
                            <w:t>PHN PROFILES – ALL WA PHNS (WAPHA)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287BAA" id="_x0000_s1054" alt="&quot;&quot;" style="position:absolute;left:0;text-align:left;margin-left:-37.75pt;margin-top:-26.2pt;width:601.9pt;height:52.4pt;z-index:251734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" fillcolor="#00254d" stroked="f">
              <v:textbox>
                <w:txbxContent>
                  <w:p w14:paraId="0BEBD983" w14:textId="38D080E5" w:rsidR="00D52A1B" w:rsidRPr="00FD7CD3" w:rsidRDefault="00D52A1B" w:rsidP="00FD7CD3">
                    <w:pPr>
                      <w:pStyle w:val="Header"/>
                    </w:pPr>
                    <w:r>
                      <w:t>PHN PROFILES – ALL WA PHNS (WAPHA)</w:t>
                    </w:r>
                  </w:p>
                </w:txbxContent>
              </v:textbox>
            </v:rect>
          </w:pict>
        </mc:Fallback>
      </mc:AlternateContent>
    </w:r>
  </w:p>
  <w:p w14:paraId="70AA5EF7" w14:textId="4EEBA490" w:rsidR="00D52A1B" w:rsidRDefault="00D52A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0CE6B" w14:textId="77777777" w:rsidR="00D52A1B" w:rsidRDefault="00D52A1B">
    <w:pPr>
      <w:pStyle w:val="Header"/>
    </w:pPr>
    <w:r>
      <w:rPr>
        <w:noProof/>
      </w:rPr>
      <w:drawing>
        <wp:anchor distT="0" distB="0" distL="114300" distR="114300" simplePos="0" relativeHeight="251658245" behindDoc="0" locked="0" layoutInCell="1" allowOverlap="1" wp14:anchorId="5402703C" wp14:editId="4DDC3D84">
          <wp:simplePos x="0" y="0"/>
          <wp:positionH relativeFrom="column">
            <wp:posOffset>-479146</wp:posOffset>
          </wp:positionH>
          <wp:positionV relativeFrom="paragraph">
            <wp:posOffset>-442265</wp:posOffset>
          </wp:positionV>
          <wp:extent cx="7644130" cy="109807"/>
          <wp:effectExtent l="0" t="0" r="0" b="5080"/>
          <wp:wrapNone/>
          <wp:docPr id="11"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8244" behindDoc="0" locked="0" layoutInCell="1" allowOverlap="1" wp14:anchorId="06837CC1" wp14:editId="3B411F44">
              <wp:simplePos x="0" y="0"/>
              <wp:positionH relativeFrom="column">
                <wp:posOffset>-479146</wp:posOffset>
              </wp:positionH>
              <wp:positionV relativeFrom="paragraph">
                <wp:posOffset>-332537</wp:posOffset>
              </wp:positionV>
              <wp:extent cx="7644384" cy="665683"/>
              <wp:effectExtent l="0" t="0" r="0" b="1270"/>
              <wp:wrapNone/>
              <wp:docPr id="10"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C1905" w14:textId="50C7FF03" w:rsidR="00D52A1B" w:rsidRPr="00FD7CD3" w:rsidRDefault="00D52A1B" w:rsidP="00FD7CD3">
                          <w:pPr>
                            <w:pStyle w:val="Header"/>
                          </w:pPr>
                          <w:r>
                            <w:t>PHN PROFILES – HUNTER NEW ENGLAND AND CENTRAL COAST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837CC1" id="_x0000_s1028" alt="&quot;&quot;" style="position:absolute;left:0;text-align:left;margin-left:-37.75pt;margin-top:-26.2pt;width:601.9pt;height:52.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" fillcolor="#00254d" stroked="f">
              <v:textbox>
                <w:txbxContent>
                  <w:p w14:paraId="40AC1905" w14:textId="50C7FF03" w:rsidR="00D52A1B" w:rsidRPr="00FD7CD3" w:rsidRDefault="00D52A1B" w:rsidP="00FD7CD3">
                    <w:pPr>
                      <w:pStyle w:val="Header"/>
                    </w:pPr>
                    <w:r>
                      <w:t>PHN PROFILES – HUNTER NEW ENGLAND AND CENTRAL COAST</w:t>
                    </w:r>
                  </w:p>
                </w:txbxContent>
              </v:textbox>
            </v:rect>
          </w:pict>
        </mc:Fallback>
      </mc:AlternateContent>
    </w:r>
  </w:p>
  <w:p w14:paraId="5CAC2B35" w14:textId="186213DD" w:rsidR="00D52A1B" w:rsidRDefault="00D52A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81F62" w14:textId="77777777" w:rsidR="00D52A1B" w:rsidRDefault="00D52A1B">
    <w:pPr>
      <w:pStyle w:val="Header"/>
    </w:pPr>
    <w:r>
      <w:rPr>
        <w:noProof/>
      </w:rPr>
      <w:drawing>
        <wp:anchor distT="0" distB="0" distL="114300" distR="114300" simplePos="0" relativeHeight="251658247" behindDoc="0" locked="0" layoutInCell="1" allowOverlap="1" wp14:anchorId="1C558048" wp14:editId="1530D06A">
          <wp:simplePos x="0" y="0"/>
          <wp:positionH relativeFrom="column">
            <wp:posOffset>-479146</wp:posOffset>
          </wp:positionH>
          <wp:positionV relativeFrom="paragraph">
            <wp:posOffset>-442265</wp:posOffset>
          </wp:positionV>
          <wp:extent cx="7644130" cy="109807"/>
          <wp:effectExtent l="0" t="0" r="0" b="5080"/>
          <wp:wrapNone/>
          <wp:docPr id="13"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8246" behindDoc="0" locked="0" layoutInCell="1" allowOverlap="1" wp14:anchorId="4EE8557F" wp14:editId="4C595688">
              <wp:simplePos x="0" y="0"/>
              <wp:positionH relativeFrom="column">
                <wp:posOffset>-479146</wp:posOffset>
              </wp:positionH>
              <wp:positionV relativeFrom="paragraph">
                <wp:posOffset>-332537</wp:posOffset>
              </wp:positionV>
              <wp:extent cx="7644384" cy="665683"/>
              <wp:effectExtent l="0" t="0" r="0" b="1270"/>
              <wp:wrapNone/>
              <wp:docPr id="12"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92D7A" w14:textId="044359DD" w:rsidR="00D52A1B" w:rsidRPr="00FD7CD3" w:rsidRDefault="00D52A1B" w:rsidP="00FD7CD3">
                          <w:pPr>
                            <w:pStyle w:val="Header"/>
                          </w:pPr>
                          <w:r>
                            <w:t xml:space="preserve">PHN PROFILES – </w:t>
                          </w:r>
                          <w:r w:rsidRPr="0033702F">
                            <w:t>MURRUMBIDGEE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E8557F" id="_x0000_s1029" alt="&quot;&quot;" style="position:absolute;left:0;text-align:left;margin-left:-37.75pt;margin-top:-26.2pt;width:601.9pt;height:5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" fillcolor="#00254d" stroked="f">
              <v:textbox>
                <w:txbxContent>
                  <w:p w14:paraId="76092D7A" w14:textId="044359DD" w:rsidR="00D52A1B" w:rsidRPr="00FD7CD3" w:rsidRDefault="00D52A1B" w:rsidP="00FD7CD3">
                    <w:pPr>
                      <w:pStyle w:val="Header"/>
                    </w:pPr>
                    <w:r>
                      <w:t xml:space="preserve">PHN PROFILES – </w:t>
                    </w:r>
                    <w:r w:rsidRPr="0033702F">
                      <w:t>MURRUMBIDGEE</w:t>
                    </w:r>
                  </w:p>
                </w:txbxContent>
              </v:textbox>
            </v:rect>
          </w:pict>
        </mc:Fallback>
      </mc:AlternateContent>
    </w:r>
  </w:p>
  <w:p w14:paraId="49BE15C2" w14:textId="051B9D24" w:rsidR="00D52A1B" w:rsidRDefault="00D52A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4BC8A" w14:textId="77777777" w:rsidR="00D52A1B" w:rsidRDefault="00D52A1B">
    <w:pPr>
      <w:pStyle w:val="Header"/>
    </w:pPr>
    <w:r>
      <w:rPr>
        <w:noProof/>
      </w:rPr>
      <w:drawing>
        <wp:anchor distT="0" distB="0" distL="114300" distR="114300" simplePos="0" relativeHeight="251661319" behindDoc="0" locked="0" layoutInCell="1" allowOverlap="1" wp14:anchorId="6C27EC03" wp14:editId="0CB835B9">
          <wp:simplePos x="0" y="0"/>
          <wp:positionH relativeFrom="column">
            <wp:posOffset>-479146</wp:posOffset>
          </wp:positionH>
          <wp:positionV relativeFrom="paragraph">
            <wp:posOffset>-442265</wp:posOffset>
          </wp:positionV>
          <wp:extent cx="7644130" cy="109807"/>
          <wp:effectExtent l="0" t="0" r="0" b="5080"/>
          <wp:wrapNone/>
          <wp:docPr id="9"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60295" behindDoc="0" locked="0" layoutInCell="1" allowOverlap="1" wp14:anchorId="62BE9D20" wp14:editId="1A598FA7">
              <wp:simplePos x="0" y="0"/>
              <wp:positionH relativeFrom="column">
                <wp:posOffset>-479146</wp:posOffset>
              </wp:positionH>
              <wp:positionV relativeFrom="paragraph">
                <wp:posOffset>-332537</wp:posOffset>
              </wp:positionV>
              <wp:extent cx="7644384" cy="665683"/>
              <wp:effectExtent l="0" t="0" r="0" b="1270"/>
              <wp:wrapNone/>
              <wp:docPr id="6"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93278" w14:textId="0F1E3EFE" w:rsidR="00D52A1B" w:rsidRPr="00FD7CD3" w:rsidRDefault="00D52A1B" w:rsidP="00FD7CD3">
                          <w:pPr>
                            <w:pStyle w:val="Header"/>
                          </w:pPr>
                          <w:r>
                            <w:t>PHN PROFILES – NEPEAN BLUE MOUNTAINS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BE9D20" id="_x0000_s1030" alt="&quot;&quot;" style="position:absolute;left:0;text-align:left;margin-left:-37.75pt;margin-top:-26.2pt;width:601.9pt;height:52.4pt;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" fillcolor="#00254d" stroked="f">
              <v:textbox>
                <w:txbxContent>
                  <w:p w14:paraId="64693278" w14:textId="0F1E3EFE" w:rsidR="00D52A1B" w:rsidRPr="00FD7CD3" w:rsidRDefault="00D52A1B" w:rsidP="00FD7CD3">
                    <w:pPr>
                      <w:pStyle w:val="Header"/>
                    </w:pPr>
                    <w:r>
                      <w:t>PHN PROFILES – NEPEAN BLUE MOUNTAINS</w:t>
                    </w:r>
                  </w:p>
                </w:txbxContent>
              </v:textbox>
            </v:rect>
          </w:pict>
        </mc:Fallback>
      </mc:AlternateContent>
    </w:r>
  </w:p>
  <w:p w14:paraId="005230D4" w14:textId="2888BA03" w:rsidR="00D52A1B" w:rsidRDefault="00D52A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F6FEE" w14:textId="77777777" w:rsidR="00D52A1B" w:rsidRDefault="00D52A1B">
    <w:pPr>
      <w:pStyle w:val="Header"/>
    </w:pPr>
    <w:r>
      <w:rPr>
        <w:noProof/>
      </w:rPr>
      <w:drawing>
        <wp:anchor distT="0" distB="0" distL="114300" distR="114300" simplePos="0" relativeHeight="251664391" behindDoc="0" locked="0" layoutInCell="1" allowOverlap="1" wp14:anchorId="7DBF506D" wp14:editId="11F1AB10">
          <wp:simplePos x="0" y="0"/>
          <wp:positionH relativeFrom="column">
            <wp:posOffset>-479146</wp:posOffset>
          </wp:positionH>
          <wp:positionV relativeFrom="paragraph">
            <wp:posOffset>-442265</wp:posOffset>
          </wp:positionV>
          <wp:extent cx="7644130" cy="109807"/>
          <wp:effectExtent l="0" t="0" r="0" b="5080"/>
          <wp:wrapNone/>
          <wp:docPr id="17"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63367" behindDoc="0" locked="0" layoutInCell="1" allowOverlap="1" wp14:anchorId="7A860652" wp14:editId="78E8B0E3">
              <wp:simplePos x="0" y="0"/>
              <wp:positionH relativeFrom="column">
                <wp:posOffset>-479146</wp:posOffset>
              </wp:positionH>
              <wp:positionV relativeFrom="paragraph">
                <wp:posOffset>-332537</wp:posOffset>
              </wp:positionV>
              <wp:extent cx="7644384" cy="665683"/>
              <wp:effectExtent l="0" t="0" r="0" b="1270"/>
              <wp:wrapNone/>
              <wp:docPr id="16"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7BDA9" w14:textId="0170B00D" w:rsidR="00D52A1B" w:rsidRPr="00FD7CD3" w:rsidRDefault="00D52A1B" w:rsidP="00FD7CD3">
                          <w:pPr>
                            <w:pStyle w:val="Header"/>
                          </w:pPr>
                          <w:r>
                            <w:t>PHN PROFILES – NORTH COAST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860652" id="_x0000_s1031" alt="&quot;&quot;" style="position:absolute;left:0;text-align:left;margin-left:-37.75pt;margin-top:-26.2pt;width:601.9pt;height:52.4pt;z-index:251663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" fillcolor="#00254d" stroked="f">
              <v:textbox>
                <w:txbxContent>
                  <w:p w14:paraId="22E7BDA9" w14:textId="0170B00D" w:rsidR="00D52A1B" w:rsidRPr="00FD7CD3" w:rsidRDefault="00D52A1B" w:rsidP="00FD7CD3">
                    <w:pPr>
                      <w:pStyle w:val="Header"/>
                    </w:pPr>
                    <w:r>
                      <w:t>PHN PROFILES – NORTH COAST</w:t>
                    </w:r>
                  </w:p>
                </w:txbxContent>
              </v:textbox>
            </v:rect>
          </w:pict>
        </mc:Fallback>
      </mc:AlternateContent>
    </w:r>
  </w:p>
  <w:p w14:paraId="4B1EF58F" w14:textId="6DD1BD7E" w:rsidR="00D52A1B" w:rsidRDefault="00D52A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3AA5F" w14:textId="77777777" w:rsidR="00D52A1B" w:rsidRDefault="00D52A1B">
    <w:pPr>
      <w:pStyle w:val="Header"/>
    </w:pPr>
    <w:r>
      <w:rPr>
        <w:noProof/>
      </w:rPr>
      <w:drawing>
        <wp:anchor distT="0" distB="0" distL="114300" distR="114300" simplePos="0" relativeHeight="251667463" behindDoc="0" locked="0" layoutInCell="1" allowOverlap="1" wp14:anchorId="2E1260E6" wp14:editId="7F3C48C5">
          <wp:simplePos x="0" y="0"/>
          <wp:positionH relativeFrom="column">
            <wp:posOffset>-479146</wp:posOffset>
          </wp:positionH>
          <wp:positionV relativeFrom="paragraph">
            <wp:posOffset>-442265</wp:posOffset>
          </wp:positionV>
          <wp:extent cx="7644130" cy="109807"/>
          <wp:effectExtent l="0" t="0" r="0" b="5080"/>
          <wp:wrapNone/>
          <wp:docPr id="21"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66439" behindDoc="0" locked="0" layoutInCell="1" allowOverlap="1" wp14:anchorId="5A8F302E" wp14:editId="11D6EFA6">
              <wp:simplePos x="0" y="0"/>
              <wp:positionH relativeFrom="column">
                <wp:posOffset>-479146</wp:posOffset>
              </wp:positionH>
              <wp:positionV relativeFrom="paragraph">
                <wp:posOffset>-332537</wp:posOffset>
              </wp:positionV>
              <wp:extent cx="7644384" cy="665683"/>
              <wp:effectExtent l="0" t="0" r="0" b="1270"/>
              <wp:wrapNone/>
              <wp:docPr id="20"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2F932" w14:textId="53F48853" w:rsidR="00D52A1B" w:rsidRPr="00FD7CD3" w:rsidRDefault="00D52A1B" w:rsidP="00FD7CD3">
                          <w:pPr>
                            <w:pStyle w:val="Header"/>
                          </w:pPr>
                          <w:r>
                            <w:t>PHN PROFILES – NORTHERN SYDNEY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8F302E" id="_x0000_s1032" alt="&quot;&quot;" style="position:absolute;left:0;text-align:left;margin-left:-37.75pt;margin-top:-26.2pt;width:601.9pt;height:52.4pt;z-index:251666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" fillcolor="#00254d" stroked="f">
              <v:textbox>
                <w:txbxContent>
                  <w:p w14:paraId="29E2F932" w14:textId="53F48853" w:rsidR="00D52A1B" w:rsidRPr="00FD7CD3" w:rsidRDefault="00D52A1B" w:rsidP="00FD7CD3">
                    <w:pPr>
                      <w:pStyle w:val="Header"/>
                    </w:pPr>
                    <w:r>
                      <w:t>PHN PROFILES – NORTHERN SYDNEY</w:t>
                    </w:r>
                  </w:p>
                </w:txbxContent>
              </v:textbox>
            </v:rect>
          </w:pict>
        </mc:Fallback>
      </mc:AlternateContent>
    </w:r>
  </w:p>
  <w:p w14:paraId="4A9E182D" w14:textId="4255B954" w:rsidR="00D52A1B" w:rsidRDefault="00D52A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84713" w14:textId="77777777" w:rsidR="00D52A1B" w:rsidRDefault="00D52A1B">
    <w:pPr>
      <w:pStyle w:val="Header"/>
    </w:pPr>
    <w:r>
      <w:rPr>
        <w:noProof/>
      </w:rPr>
      <w:drawing>
        <wp:anchor distT="0" distB="0" distL="114300" distR="114300" simplePos="0" relativeHeight="251670535" behindDoc="0" locked="0" layoutInCell="1" allowOverlap="1" wp14:anchorId="5FDB85EC" wp14:editId="46C0A41A">
          <wp:simplePos x="0" y="0"/>
          <wp:positionH relativeFrom="column">
            <wp:posOffset>-479146</wp:posOffset>
          </wp:positionH>
          <wp:positionV relativeFrom="paragraph">
            <wp:posOffset>-442265</wp:posOffset>
          </wp:positionV>
          <wp:extent cx="7644130" cy="109807"/>
          <wp:effectExtent l="0" t="0" r="0" b="5080"/>
          <wp:wrapNone/>
          <wp:docPr id="26"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69511" behindDoc="0" locked="0" layoutInCell="1" allowOverlap="1" wp14:anchorId="35F54333" wp14:editId="7DB47E74">
              <wp:simplePos x="0" y="0"/>
              <wp:positionH relativeFrom="column">
                <wp:posOffset>-479146</wp:posOffset>
              </wp:positionH>
              <wp:positionV relativeFrom="paragraph">
                <wp:posOffset>-332537</wp:posOffset>
              </wp:positionV>
              <wp:extent cx="7644384" cy="665683"/>
              <wp:effectExtent l="0" t="0" r="0" b="1270"/>
              <wp:wrapNone/>
              <wp:docPr id="25"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84CE1" w14:textId="3B3CBDE1" w:rsidR="00D52A1B" w:rsidRPr="00FD7CD3" w:rsidRDefault="00D52A1B" w:rsidP="00FD7CD3">
                          <w:pPr>
                            <w:pStyle w:val="Header"/>
                          </w:pPr>
                          <w:r>
                            <w:t>PHN PROFILES – SOUTH EASTERN SYDNEY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F54333" id="_x0000_s1033" alt="&quot;&quot;" style="position:absolute;left:0;text-align:left;margin-left:-37.75pt;margin-top:-26.2pt;width:601.9pt;height:52.4pt;z-index:251669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" fillcolor="#00254d" stroked="f">
              <v:textbox>
                <w:txbxContent>
                  <w:p w14:paraId="20D84CE1" w14:textId="3B3CBDE1" w:rsidR="00D52A1B" w:rsidRPr="00FD7CD3" w:rsidRDefault="00D52A1B" w:rsidP="00FD7CD3">
                    <w:pPr>
                      <w:pStyle w:val="Header"/>
                    </w:pPr>
                    <w:r>
                      <w:t>PHN PROFILES – SOUTH EASTERN SYDNEY</w:t>
                    </w:r>
                  </w:p>
                </w:txbxContent>
              </v:textbox>
            </v:rect>
          </w:pict>
        </mc:Fallback>
      </mc:AlternateContent>
    </w:r>
  </w:p>
  <w:p w14:paraId="0581CE7F" w14:textId="209BFD11" w:rsidR="00D52A1B" w:rsidRDefault="00D52A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4B29C" w14:textId="77777777" w:rsidR="00D52A1B" w:rsidRDefault="00D52A1B">
    <w:pPr>
      <w:pStyle w:val="Header"/>
    </w:pPr>
    <w:r>
      <w:rPr>
        <w:noProof/>
      </w:rPr>
      <w:drawing>
        <wp:anchor distT="0" distB="0" distL="114300" distR="114300" simplePos="0" relativeHeight="251673607" behindDoc="0" locked="0" layoutInCell="1" allowOverlap="1" wp14:anchorId="2646A878" wp14:editId="67646112">
          <wp:simplePos x="0" y="0"/>
          <wp:positionH relativeFrom="column">
            <wp:posOffset>-479146</wp:posOffset>
          </wp:positionH>
          <wp:positionV relativeFrom="paragraph">
            <wp:posOffset>-442265</wp:posOffset>
          </wp:positionV>
          <wp:extent cx="7644130" cy="109807"/>
          <wp:effectExtent l="0" t="0" r="0" b="5080"/>
          <wp:wrapNone/>
          <wp:docPr id="30"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cshape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9934" cy="114631"/>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72583" behindDoc="0" locked="0" layoutInCell="1" allowOverlap="1" wp14:anchorId="16B610EA" wp14:editId="10642F77">
              <wp:simplePos x="0" y="0"/>
              <wp:positionH relativeFrom="column">
                <wp:posOffset>-479146</wp:posOffset>
              </wp:positionH>
              <wp:positionV relativeFrom="paragraph">
                <wp:posOffset>-332537</wp:posOffset>
              </wp:positionV>
              <wp:extent cx="7644384" cy="665683"/>
              <wp:effectExtent l="0" t="0" r="0" b="1270"/>
              <wp:wrapNone/>
              <wp:docPr id="29"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384" cy="665683"/>
                      </a:xfrm>
                      <a:prstGeom prst="rect">
                        <a:avLst/>
                      </a:prstGeom>
                      <a:solidFill>
                        <a:srgbClr val="00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7C79E" w14:textId="6B13EF6A" w:rsidR="00D52A1B" w:rsidRPr="00FD7CD3" w:rsidRDefault="00D52A1B" w:rsidP="00FD7CD3">
                          <w:pPr>
                            <w:pStyle w:val="Header"/>
                          </w:pPr>
                          <w:r>
                            <w:t>PHN PROFILES – SOUTH WESTERN SYDNEY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B610EA" id="_x0000_s1034" alt="&quot;&quot;" style="position:absolute;left:0;text-align:left;margin-left:-37.75pt;margin-top:-26.2pt;width:601.9pt;height:52.4pt;z-index:251672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" fillcolor="#00254d" stroked="f">
              <v:textbox>
                <w:txbxContent>
                  <w:p w14:paraId="4317C79E" w14:textId="6B13EF6A" w:rsidR="00D52A1B" w:rsidRPr="00FD7CD3" w:rsidRDefault="00D52A1B" w:rsidP="00FD7CD3">
                    <w:pPr>
                      <w:pStyle w:val="Header"/>
                    </w:pPr>
                    <w:r>
                      <w:t>PHN PROFILES – SOUTH WESTERN SYDNEY</w:t>
                    </w:r>
                  </w:p>
                </w:txbxContent>
              </v:textbox>
            </v:rect>
          </w:pict>
        </mc:Fallback>
      </mc:AlternateContent>
    </w:r>
  </w:p>
  <w:p w14:paraId="45D56313" w14:textId="3EDB6BD5" w:rsidR="00D52A1B" w:rsidRDefault="00D52A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1F2C3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ED1918"/>
    <w:multiLevelType w:val="hybridMultilevel"/>
    <w:tmpl w:val="B9466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CD19EA"/>
    <w:multiLevelType w:val="hybridMultilevel"/>
    <w:tmpl w:val="0CAA15D6"/>
    <w:lvl w:ilvl="0" w:tplc="95D487D4">
      <w:start w:val="1"/>
      <w:numFmt w:val="decimal"/>
      <w:pStyle w:val="Heading3Numbered"/>
      <w:lvlText w:val="%1."/>
      <w:lvlJc w:val="left"/>
      <w:pPr>
        <w:ind w:left="724" w:hanging="272"/>
      </w:pPr>
      <w:rPr>
        <w:rFonts w:ascii="Segoe UI" w:eastAsia="Segoe UI" w:hAnsi="Segoe UI" w:cs="Segoe UI" w:hint="default"/>
        <w:b/>
        <w:bCs/>
        <w:i w:val="0"/>
        <w:iCs w:val="0"/>
        <w:w w:val="99"/>
        <w:sz w:val="20"/>
        <w:szCs w:val="20"/>
        <w:lang w:val="en-AU" w:eastAsia="en-US" w:bidi="ar-SA"/>
      </w:rPr>
    </w:lvl>
    <w:lvl w:ilvl="1" w:tplc="046AD162">
      <w:start w:val="1"/>
      <w:numFmt w:val="lowerLetter"/>
      <w:pStyle w:val="Heading4Lettered"/>
      <w:lvlText w:val="%2."/>
      <w:lvlJc w:val="left"/>
      <w:pPr>
        <w:ind w:left="659" w:hanging="206"/>
      </w:pPr>
      <w:rPr>
        <w:rFonts w:ascii="Segoe UI Semibold" w:eastAsia="Segoe UI Semibold" w:hAnsi="Segoe UI Semibold" w:cs="Segoe UI Semibold" w:hint="default"/>
        <w:b/>
        <w:bCs/>
        <w:i w:val="0"/>
        <w:iCs w:val="0"/>
        <w:spacing w:val="-1"/>
        <w:w w:val="99"/>
        <w:sz w:val="20"/>
        <w:szCs w:val="20"/>
        <w:lang w:val="en-AU" w:eastAsia="en-US" w:bidi="ar-SA"/>
      </w:rPr>
    </w:lvl>
    <w:lvl w:ilvl="2" w:tplc="A9D2681C">
      <w:numFmt w:val="bullet"/>
      <w:lvlText w:val="•"/>
      <w:lvlJc w:val="left"/>
      <w:pPr>
        <w:ind w:left="1318" w:hanging="206"/>
      </w:pPr>
      <w:rPr>
        <w:rFonts w:hint="default"/>
        <w:lang w:val="en-AU" w:eastAsia="en-US" w:bidi="ar-SA"/>
      </w:rPr>
    </w:lvl>
    <w:lvl w:ilvl="3" w:tplc="757EC7DC">
      <w:numFmt w:val="bullet"/>
      <w:lvlText w:val="•"/>
      <w:lvlJc w:val="left"/>
      <w:pPr>
        <w:ind w:left="1917" w:hanging="206"/>
      </w:pPr>
      <w:rPr>
        <w:rFonts w:hint="default"/>
        <w:lang w:val="en-AU" w:eastAsia="en-US" w:bidi="ar-SA"/>
      </w:rPr>
    </w:lvl>
    <w:lvl w:ilvl="4" w:tplc="CE5A0048">
      <w:numFmt w:val="bullet"/>
      <w:lvlText w:val="•"/>
      <w:lvlJc w:val="left"/>
      <w:pPr>
        <w:ind w:left="2515" w:hanging="206"/>
      </w:pPr>
      <w:rPr>
        <w:rFonts w:hint="default"/>
        <w:lang w:val="en-AU" w:eastAsia="en-US" w:bidi="ar-SA"/>
      </w:rPr>
    </w:lvl>
    <w:lvl w:ilvl="5" w:tplc="11D6A27C">
      <w:numFmt w:val="bullet"/>
      <w:lvlText w:val="•"/>
      <w:lvlJc w:val="left"/>
      <w:pPr>
        <w:ind w:left="3114" w:hanging="206"/>
      </w:pPr>
      <w:rPr>
        <w:rFonts w:hint="default"/>
        <w:lang w:val="en-AU" w:eastAsia="en-US" w:bidi="ar-SA"/>
      </w:rPr>
    </w:lvl>
    <w:lvl w:ilvl="6" w:tplc="160C1C70">
      <w:numFmt w:val="bullet"/>
      <w:lvlText w:val="•"/>
      <w:lvlJc w:val="left"/>
      <w:pPr>
        <w:ind w:left="3713" w:hanging="206"/>
      </w:pPr>
      <w:rPr>
        <w:rFonts w:hint="default"/>
        <w:lang w:val="en-AU" w:eastAsia="en-US" w:bidi="ar-SA"/>
      </w:rPr>
    </w:lvl>
    <w:lvl w:ilvl="7" w:tplc="48C2B592">
      <w:numFmt w:val="bullet"/>
      <w:lvlText w:val="•"/>
      <w:lvlJc w:val="left"/>
      <w:pPr>
        <w:ind w:left="4311" w:hanging="206"/>
      </w:pPr>
      <w:rPr>
        <w:rFonts w:hint="default"/>
        <w:lang w:val="en-AU" w:eastAsia="en-US" w:bidi="ar-SA"/>
      </w:rPr>
    </w:lvl>
    <w:lvl w:ilvl="8" w:tplc="4C92116E">
      <w:numFmt w:val="bullet"/>
      <w:lvlText w:val="•"/>
      <w:lvlJc w:val="left"/>
      <w:pPr>
        <w:ind w:left="4910" w:hanging="206"/>
      </w:pPr>
      <w:rPr>
        <w:rFonts w:hint="default"/>
        <w:lang w:val="en-AU" w:eastAsia="en-US" w:bidi="ar-SA"/>
      </w:rPr>
    </w:lvl>
  </w:abstractNum>
  <w:abstractNum w:abstractNumId="3" w15:restartNumberingAfterBreak="0">
    <w:nsid w:val="089A26F9"/>
    <w:multiLevelType w:val="hybridMultilevel"/>
    <w:tmpl w:val="91A4E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AC416B"/>
    <w:multiLevelType w:val="hybridMultilevel"/>
    <w:tmpl w:val="6E0C4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324ED"/>
    <w:multiLevelType w:val="hybridMultilevel"/>
    <w:tmpl w:val="7C843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4542E1"/>
    <w:multiLevelType w:val="hybridMultilevel"/>
    <w:tmpl w:val="C86EC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720F5E"/>
    <w:multiLevelType w:val="hybridMultilevel"/>
    <w:tmpl w:val="72E06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C576D2"/>
    <w:multiLevelType w:val="hybridMultilevel"/>
    <w:tmpl w:val="636CC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273FB8"/>
    <w:multiLevelType w:val="hybridMultilevel"/>
    <w:tmpl w:val="8A8ED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FA08F9"/>
    <w:multiLevelType w:val="hybridMultilevel"/>
    <w:tmpl w:val="E7FE8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534813"/>
    <w:multiLevelType w:val="hybridMultilevel"/>
    <w:tmpl w:val="A09C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7E0D24"/>
    <w:multiLevelType w:val="hybridMultilevel"/>
    <w:tmpl w:val="ACF0F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CF60B9"/>
    <w:multiLevelType w:val="hybridMultilevel"/>
    <w:tmpl w:val="A4746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214347"/>
    <w:multiLevelType w:val="hybridMultilevel"/>
    <w:tmpl w:val="6896B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9B4842"/>
    <w:multiLevelType w:val="hybridMultilevel"/>
    <w:tmpl w:val="9852F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F565E4"/>
    <w:multiLevelType w:val="hybridMultilevel"/>
    <w:tmpl w:val="61C42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8B167C"/>
    <w:multiLevelType w:val="hybridMultilevel"/>
    <w:tmpl w:val="B59EF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037FA7"/>
    <w:multiLevelType w:val="hybridMultilevel"/>
    <w:tmpl w:val="053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1C3B1E"/>
    <w:multiLevelType w:val="hybridMultilevel"/>
    <w:tmpl w:val="4502C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0E1165"/>
    <w:multiLevelType w:val="hybridMultilevel"/>
    <w:tmpl w:val="1540A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117036"/>
    <w:multiLevelType w:val="hybridMultilevel"/>
    <w:tmpl w:val="835E3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29247E"/>
    <w:multiLevelType w:val="hybridMultilevel"/>
    <w:tmpl w:val="7FECE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404EB2"/>
    <w:multiLevelType w:val="hybridMultilevel"/>
    <w:tmpl w:val="E00CF178"/>
    <w:lvl w:ilvl="0" w:tplc="94CE2408">
      <w:start w:val="1"/>
      <w:numFmt w:val="lowerLetter"/>
      <w:pStyle w:val="Heading5Alphabetis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E4E138A"/>
    <w:multiLevelType w:val="hybridMultilevel"/>
    <w:tmpl w:val="9C40B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DA62FA"/>
    <w:multiLevelType w:val="hybridMultilevel"/>
    <w:tmpl w:val="A26EC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10D7537"/>
    <w:multiLevelType w:val="hybridMultilevel"/>
    <w:tmpl w:val="2ACEA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2E4556"/>
    <w:multiLevelType w:val="hybridMultilevel"/>
    <w:tmpl w:val="82C2A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4985D6A"/>
    <w:multiLevelType w:val="hybridMultilevel"/>
    <w:tmpl w:val="0AFA6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367A37"/>
    <w:multiLevelType w:val="hybridMultilevel"/>
    <w:tmpl w:val="29A03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1410F5"/>
    <w:multiLevelType w:val="hybridMultilevel"/>
    <w:tmpl w:val="65C0E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6524B2"/>
    <w:multiLevelType w:val="hybridMultilevel"/>
    <w:tmpl w:val="F1DC1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6D6686"/>
    <w:multiLevelType w:val="hybridMultilevel"/>
    <w:tmpl w:val="EFD8C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F8810A4"/>
    <w:multiLevelType w:val="hybridMultilevel"/>
    <w:tmpl w:val="24DC7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0501007"/>
    <w:multiLevelType w:val="hybridMultilevel"/>
    <w:tmpl w:val="FD16C38E"/>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5" w15:restartNumberingAfterBreak="0">
    <w:nsid w:val="41D54FAB"/>
    <w:multiLevelType w:val="hybridMultilevel"/>
    <w:tmpl w:val="12AEF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2E62280"/>
    <w:multiLevelType w:val="hybridMultilevel"/>
    <w:tmpl w:val="6EB46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1C59EA"/>
    <w:multiLevelType w:val="hybridMultilevel"/>
    <w:tmpl w:val="4484D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5E94B3F"/>
    <w:multiLevelType w:val="hybridMultilevel"/>
    <w:tmpl w:val="01C2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6AA3628"/>
    <w:multiLevelType w:val="hybridMultilevel"/>
    <w:tmpl w:val="7D882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8871C91"/>
    <w:multiLevelType w:val="hybridMultilevel"/>
    <w:tmpl w:val="1DAA6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C1C2340"/>
    <w:multiLevelType w:val="hybridMultilevel"/>
    <w:tmpl w:val="19BA7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CC86CDA"/>
    <w:multiLevelType w:val="hybridMultilevel"/>
    <w:tmpl w:val="60143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DA04309"/>
    <w:multiLevelType w:val="hybridMultilevel"/>
    <w:tmpl w:val="E7844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F1472C9"/>
    <w:multiLevelType w:val="hybridMultilevel"/>
    <w:tmpl w:val="CAE0A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FC325DE"/>
    <w:multiLevelType w:val="hybridMultilevel"/>
    <w:tmpl w:val="C4045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08C5139"/>
    <w:multiLevelType w:val="hybridMultilevel"/>
    <w:tmpl w:val="9CC6FE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15732AD"/>
    <w:multiLevelType w:val="hybridMultilevel"/>
    <w:tmpl w:val="9E26C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1C07C00"/>
    <w:multiLevelType w:val="hybridMultilevel"/>
    <w:tmpl w:val="B3FC7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53933D6"/>
    <w:multiLevelType w:val="hybridMultilevel"/>
    <w:tmpl w:val="9B22D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9C80EDC"/>
    <w:multiLevelType w:val="hybridMultilevel"/>
    <w:tmpl w:val="E75A10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B2276C6"/>
    <w:multiLevelType w:val="hybridMultilevel"/>
    <w:tmpl w:val="B9048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CA039FA"/>
    <w:multiLevelType w:val="hybridMultilevel"/>
    <w:tmpl w:val="F3640986"/>
    <w:lvl w:ilvl="0" w:tplc="5226D826">
      <w:start w:val="1"/>
      <w:numFmt w:val="decimal"/>
      <w:pStyle w:val="Heading4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5DF37E87"/>
    <w:multiLevelType w:val="hybridMultilevel"/>
    <w:tmpl w:val="C0A63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ED845E2"/>
    <w:multiLevelType w:val="hybridMultilevel"/>
    <w:tmpl w:val="84204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F784FE3"/>
    <w:multiLevelType w:val="hybridMultilevel"/>
    <w:tmpl w:val="DE96A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1AA1272"/>
    <w:multiLevelType w:val="hybridMultilevel"/>
    <w:tmpl w:val="C2640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2FB7CB5"/>
    <w:multiLevelType w:val="hybridMultilevel"/>
    <w:tmpl w:val="F998F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5B76FFB"/>
    <w:multiLevelType w:val="hybridMultilevel"/>
    <w:tmpl w:val="81B0B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5F8325C"/>
    <w:multiLevelType w:val="hybridMultilevel"/>
    <w:tmpl w:val="00A64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6645218"/>
    <w:multiLevelType w:val="hybridMultilevel"/>
    <w:tmpl w:val="7602D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70E5292"/>
    <w:multiLevelType w:val="hybridMultilevel"/>
    <w:tmpl w:val="DE96A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7197211"/>
    <w:multiLevelType w:val="hybridMultilevel"/>
    <w:tmpl w:val="7FD20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76F65F6"/>
    <w:multiLevelType w:val="hybridMultilevel"/>
    <w:tmpl w:val="EABA93F8"/>
    <w:lvl w:ilvl="0" w:tplc="14D22BFC">
      <w:start w:val="1"/>
      <w:numFmt w:val="decimal"/>
      <w:pStyle w:val="Heading2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67806763"/>
    <w:multiLevelType w:val="hybridMultilevel"/>
    <w:tmpl w:val="1BF4D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7AF76D4"/>
    <w:multiLevelType w:val="hybridMultilevel"/>
    <w:tmpl w:val="0910E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7EF0338"/>
    <w:multiLevelType w:val="hybridMultilevel"/>
    <w:tmpl w:val="6B8A0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8666192"/>
    <w:multiLevelType w:val="hybridMultilevel"/>
    <w:tmpl w:val="481A7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D146D03"/>
    <w:multiLevelType w:val="hybridMultilevel"/>
    <w:tmpl w:val="A72CB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D291AC9"/>
    <w:multiLevelType w:val="hybridMultilevel"/>
    <w:tmpl w:val="809EB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F0D0D10"/>
    <w:multiLevelType w:val="hybridMultilevel"/>
    <w:tmpl w:val="91E6A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F4F75DF"/>
    <w:multiLevelType w:val="hybridMultilevel"/>
    <w:tmpl w:val="545488C6"/>
    <w:lvl w:ilvl="0" w:tplc="76AE4FE6">
      <w:start w:val="1"/>
      <w:numFmt w:val="lowerLetter"/>
      <w:pStyle w:val="Heading6Alphabetis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75AA5BF4"/>
    <w:multiLevelType w:val="hybridMultilevel"/>
    <w:tmpl w:val="B7F02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7984952"/>
    <w:multiLevelType w:val="hybridMultilevel"/>
    <w:tmpl w:val="3D740C54"/>
    <w:lvl w:ilvl="0" w:tplc="37BED8A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A3474E1"/>
    <w:multiLevelType w:val="hybridMultilevel"/>
    <w:tmpl w:val="51F6B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A47479B"/>
    <w:multiLevelType w:val="hybridMultilevel"/>
    <w:tmpl w:val="75D4E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2"/>
  </w:num>
  <w:num w:numId="2">
    <w:abstractNumId w:val="40"/>
  </w:num>
  <w:num w:numId="3">
    <w:abstractNumId w:val="46"/>
  </w:num>
  <w:num w:numId="4">
    <w:abstractNumId w:val="60"/>
  </w:num>
  <w:num w:numId="5">
    <w:abstractNumId w:val="59"/>
  </w:num>
  <w:num w:numId="6">
    <w:abstractNumId w:val="13"/>
  </w:num>
  <w:num w:numId="7">
    <w:abstractNumId w:val="12"/>
  </w:num>
  <w:num w:numId="8">
    <w:abstractNumId w:val="2"/>
  </w:num>
  <w:num w:numId="9">
    <w:abstractNumId w:val="72"/>
  </w:num>
  <w:num w:numId="10">
    <w:abstractNumId w:val="65"/>
  </w:num>
  <w:num w:numId="11">
    <w:abstractNumId w:val="48"/>
  </w:num>
  <w:num w:numId="12">
    <w:abstractNumId w:val="37"/>
  </w:num>
  <w:num w:numId="13">
    <w:abstractNumId w:val="73"/>
  </w:num>
  <w:num w:numId="14">
    <w:abstractNumId w:val="29"/>
  </w:num>
  <w:num w:numId="15">
    <w:abstractNumId w:val="57"/>
  </w:num>
  <w:num w:numId="16">
    <w:abstractNumId w:val="39"/>
  </w:num>
  <w:num w:numId="17">
    <w:abstractNumId w:val="21"/>
  </w:num>
  <w:num w:numId="18">
    <w:abstractNumId w:val="63"/>
    <w:lvlOverride w:ilvl="0">
      <w:startOverride w:val="1"/>
    </w:lvlOverride>
  </w:num>
  <w:num w:numId="19">
    <w:abstractNumId w:val="63"/>
    <w:lvlOverride w:ilvl="0">
      <w:startOverride w:val="1"/>
    </w:lvlOverride>
  </w:num>
  <w:num w:numId="20">
    <w:abstractNumId w:val="52"/>
    <w:lvlOverride w:ilvl="0">
      <w:startOverride w:val="1"/>
    </w:lvlOverride>
  </w:num>
  <w:num w:numId="21">
    <w:abstractNumId w:val="34"/>
  </w:num>
  <w:num w:numId="22">
    <w:abstractNumId w:val="15"/>
  </w:num>
  <w:num w:numId="23">
    <w:abstractNumId w:val="28"/>
  </w:num>
  <w:num w:numId="24">
    <w:abstractNumId w:val="22"/>
  </w:num>
  <w:num w:numId="25">
    <w:abstractNumId w:val="4"/>
  </w:num>
  <w:num w:numId="26">
    <w:abstractNumId w:val="67"/>
  </w:num>
  <w:num w:numId="27">
    <w:abstractNumId w:val="63"/>
    <w:lvlOverride w:ilvl="0">
      <w:startOverride w:val="1"/>
    </w:lvlOverride>
  </w:num>
  <w:num w:numId="28">
    <w:abstractNumId w:val="52"/>
    <w:lvlOverride w:ilvl="0">
      <w:startOverride w:val="1"/>
    </w:lvlOverride>
  </w:num>
  <w:num w:numId="29">
    <w:abstractNumId w:val="63"/>
    <w:lvlOverride w:ilvl="0">
      <w:startOverride w:val="1"/>
    </w:lvlOverride>
  </w:num>
  <w:num w:numId="30">
    <w:abstractNumId w:val="52"/>
    <w:lvlOverride w:ilvl="0">
      <w:startOverride w:val="1"/>
    </w:lvlOverride>
  </w:num>
  <w:num w:numId="31">
    <w:abstractNumId w:val="42"/>
  </w:num>
  <w:num w:numId="32">
    <w:abstractNumId w:val="61"/>
  </w:num>
  <w:num w:numId="33">
    <w:abstractNumId w:val="63"/>
    <w:lvlOverride w:ilvl="0">
      <w:startOverride w:val="1"/>
    </w:lvlOverride>
  </w:num>
  <w:num w:numId="34">
    <w:abstractNumId w:val="52"/>
    <w:lvlOverride w:ilvl="0">
      <w:startOverride w:val="1"/>
    </w:lvlOverride>
  </w:num>
  <w:num w:numId="35">
    <w:abstractNumId w:val="52"/>
    <w:lvlOverride w:ilvl="0">
      <w:startOverride w:val="1"/>
    </w:lvlOverride>
  </w:num>
  <w:num w:numId="36">
    <w:abstractNumId w:val="63"/>
  </w:num>
  <w:num w:numId="37">
    <w:abstractNumId w:val="63"/>
    <w:lvlOverride w:ilvl="0">
      <w:startOverride w:val="1"/>
    </w:lvlOverride>
  </w:num>
  <w:num w:numId="38">
    <w:abstractNumId w:val="63"/>
    <w:lvlOverride w:ilvl="0">
      <w:startOverride w:val="1"/>
    </w:lvlOverride>
  </w:num>
  <w:num w:numId="39">
    <w:abstractNumId w:val="52"/>
    <w:lvlOverride w:ilvl="0">
      <w:startOverride w:val="1"/>
    </w:lvlOverride>
  </w:num>
  <w:num w:numId="40">
    <w:abstractNumId w:val="8"/>
  </w:num>
  <w:num w:numId="41">
    <w:abstractNumId w:val="63"/>
    <w:lvlOverride w:ilvl="0">
      <w:startOverride w:val="1"/>
    </w:lvlOverride>
  </w:num>
  <w:num w:numId="42">
    <w:abstractNumId w:val="52"/>
    <w:lvlOverride w:ilvl="0">
      <w:startOverride w:val="1"/>
    </w:lvlOverride>
  </w:num>
  <w:num w:numId="43">
    <w:abstractNumId w:val="3"/>
  </w:num>
  <w:num w:numId="44">
    <w:abstractNumId w:val="14"/>
  </w:num>
  <w:num w:numId="45">
    <w:abstractNumId w:val="63"/>
    <w:lvlOverride w:ilvl="0">
      <w:startOverride w:val="1"/>
    </w:lvlOverride>
  </w:num>
  <w:num w:numId="46">
    <w:abstractNumId w:val="52"/>
    <w:lvlOverride w:ilvl="0">
      <w:startOverride w:val="1"/>
    </w:lvlOverride>
  </w:num>
  <w:num w:numId="47">
    <w:abstractNumId w:val="63"/>
    <w:lvlOverride w:ilvl="0">
      <w:startOverride w:val="1"/>
    </w:lvlOverride>
  </w:num>
  <w:num w:numId="48">
    <w:abstractNumId w:val="52"/>
    <w:lvlOverride w:ilvl="0">
      <w:startOverride w:val="1"/>
    </w:lvlOverride>
  </w:num>
  <w:num w:numId="49">
    <w:abstractNumId w:val="53"/>
  </w:num>
  <w:num w:numId="50">
    <w:abstractNumId w:val="7"/>
  </w:num>
  <w:num w:numId="51">
    <w:abstractNumId w:val="63"/>
    <w:lvlOverride w:ilvl="0">
      <w:startOverride w:val="1"/>
    </w:lvlOverride>
  </w:num>
  <w:num w:numId="52">
    <w:abstractNumId w:val="52"/>
    <w:lvlOverride w:ilvl="0">
      <w:startOverride w:val="1"/>
    </w:lvlOverride>
  </w:num>
  <w:num w:numId="53">
    <w:abstractNumId w:val="63"/>
    <w:lvlOverride w:ilvl="0">
      <w:startOverride w:val="1"/>
    </w:lvlOverride>
  </w:num>
  <w:num w:numId="54">
    <w:abstractNumId w:val="52"/>
    <w:lvlOverride w:ilvl="0">
      <w:startOverride w:val="1"/>
    </w:lvlOverride>
  </w:num>
  <w:num w:numId="55">
    <w:abstractNumId w:val="66"/>
  </w:num>
  <w:num w:numId="56">
    <w:abstractNumId w:val="63"/>
    <w:lvlOverride w:ilvl="0">
      <w:startOverride w:val="1"/>
    </w:lvlOverride>
  </w:num>
  <w:num w:numId="57">
    <w:abstractNumId w:val="52"/>
    <w:lvlOverride w:ilvl="0">
      <w:startOverride w:val="1"/>
    </w:lvlOverride>
  </w:num>
  <w:num w:numId="58">
    <w:abstractNumId w:val="63"/>
    <w:lvlOverride w:ilvl="0">
      <w:startOverride w:val="1"/>
    </w:lvlOverride>
  </w:num>
  <w:num w:numId="59">
    <w:abstractNumId w:val="52"/>
    <w:lvlOverride w:ilvl="0">
      <w:startOverride w:val="1"/>
    </w:lvlOverride>
  </w:num>
  <w:num w:numId="60">
    <w:abstractNumId w:val="47"/>
  </w:num>
  <w:num w:numId="61">
    <w:abstractNumId w:val="10"/>
  </w:num>
  <w:num w:numId="62">
    <w:abstractNumId w:val="63"/>
    <w:lvlOverride w:ilvl="0">
      <w:startOverride w:val="1"/>
    </w:lvlOverride>
  </w:num>
  <w:num w:numId="63">
    <w:abstractNumId w:val="52"/>
    <w:lvlOverride w:ilvl="0">
      <w:startOverride w:val="1"/>
    </w:lvlOverride>
  </w:num>
  <w:num w:numId="64">
    <w:abstractNumId w:val="26"/>
  </w:num>
  <w:num w:numId="65">
    <w:abstractNumId w:val="36"/>
  </w:num>
  <w:num w:numId="66">
    <w:abstractNumId w:val="50"/>
  </w:num>
  <w:num w:numId="67">
    <w:abstractNumId w:val="63"/>
    <w:lvlOverride w:ilvl="0">
      <w:startOverride w:val="1"/>
    </w:lvlOverride>
  </w:num>
  <w:num w:numId="68">
    <w:abstractNumId w:val="52"/>
    <w:lvlOverride w:ilvl="0">
      <w:startOverride w:val="1"/>
    </w:lvlOverride>
  </w:num>
  <w:num w:numId="69">
    <w:abstractNumId w:val="17"/>
  </w:num>
  <w:num w:numId="70">
    <w:abstractNumId w:val="56"/>
  </w:num>
  <w:num w:numId="71">
    <w:abstractNumId w:val="25"/>
  </w:num>
  <w:num w:numId="72">
    <w:abstractNumId w:val="30"/>
  </w:num>
  <w:num w:numId="73">
    <w:abstractNumId w:val="63"/>
    <w:lvlOverride w:ilvl="0">
      <w:startOverride w:val="1"/>
    </w:lvlOverride>
  </w:num>
  <w:num w:numId="74">
    <w:abstractNumId w:val="52"/>
    <w:lvlOverride w:ilvl="0">
      <w:startOverride w:val="1"/>
    </w:lvlOverride>
  </w:num>
  <w:num w:numId="75">
    <w:abstractNumId w:val="5"/>
  </w:num>
  <w:num w:numId="76">
    <w:abstractNumId w:val="1"/>
  </w:num>
  <w:num w:numId="77">
    <w:abstractNumId w:val="63"/>
    <w:lvlOverride w:ilvl="0">
      <w:startOverride w:val="1"/>
    </w:lvlOverride>
  </w:num>
  <w:num w:numId="78">
    <w:abstractNumId w:val="52"/>
    <w:lvlOverride w:ilvl="0">
      <w:startOverride w:val="1"/>
    </w:lvlOverride>
  </w:num>
  <w:num w:numId="79">
    <w:abstractNumId w:val="43"/>
  </w:num>
  <w:num w:numId="80">
    <w:abstractNumId w:val="63"/>
    <w:lvlOverride w:ilvl="0">
      <w:startOverride w:val="1"/>
    </w:lvlOverride>
  </w:num>
  <w:num w:numId="81">
    <w:abstractNumId w:val="52"/>
    <w:lvlOverride w:ilvl="0">
      <w:startOverride w:val="1"/>
    </w:lvlOverride>
  </w:num>
  <w:num w:numId="82">
    <w:abstractNumId w:val="33"/>
  </w:num>
  <w:num w:numId="83">
    <w:abstractNumId w:val="68"/>
  </w:num>
  <w:num w:numId="84">
    <w:abstractNumId w:val="54"/>
  </w:num>
  <w:num w:numId="85">
    <w:abstractNumId w:val="63"/>
    <w:lvlOverride w:ilvl="0">
      <w:startOverride w:val="1"/>
    </w:lvlOverride>
  </w:num>
  <w:num w:numId="86">
    <w:abstractNumId w:val="52"/>
    <w:lvlOverride w:ilvl="0">
      <w:startOverride w:val="1"/>
    </w:lvlOverride>
  </w:num>
  <w:num w:numId="87">
    <w:abstractNumId w:val="20"/>
  </w:num>
  <w:num w:numId="88">
    <w:abstractNumId w:val="35"/>
  </w:num>
  <w:num w:numId="89">
    <w:abstractNumId w:val="63"/>
    <w:lvlOverride w:ilvl="0">
      <w:startOverride w:val="1"/>
    </w:lvlOverride>
  </w:num>
  <w:num w:numId="90">
    <w:abstractNumId w:val="52"/>
    <w:lvlOverride w:ilvl="0">
      <w:startOverride w:val="1"/>
    </w:lvlOverride>
  </w:num>
  <w:num w:numId="91">
    <w:abstractNumId w:val="49"/>
  </w:num>
  <w:num w:numId="92">
    <w:abstractNumId w:val="32"/>
  </w:num>
  <w:num w:numId="93">
    <w:abstractNumId w:val="11"/>
  </w:num>
  <w:num w:numId="94">
    <w:abstractNumId w:val="63"/>
    <w:lvlOverride w:ilvl="0">
      <w:startOverride w:val="1"/>
    </w:lvlOverride>
  </w:num>
  <w:num w:numId="95">
    <w:abstractNumId w:val="52"/>
    <w:lvlOverride w:ilvl="0">
      <w:startOverride w:val="1"/>
    </w:lvlOverride>
  </w:num>
  <w:num w:numId="96">
    <w:abstractNumId w:val="45"/>
  </w:num>
  <w:num w:numId="97">
    <w:abstractNumId w:val="16"/>
  </w:num>
  <w:num w:numId="98">
    <w:abstractNumId w:val="69"/>
  </w:num>
  <w:num w:numId="99">
    <w:abstractNumId w:val="51"/>
  </w:num>
  <w:num w:numId="100">
    <w:abstractNumId w:val="63"/>
    <w:lvlOverride w:ilvl="0">
      <w:startOverride w:val="1"/>
    </w:lvlOverride>
  </w:num>
  <w:num w:numId="101">
    <w:abstractNumId w:val="9"/>
  </w:num>
  <w:num w:numId="102">
    <w:abstractNumId w:val="52"/>
    <w:lvlOverride w:ilvl="0">
      <w:startOverride w:val="1"/>
    </w:lvlOverride>
  </w:num>
  <w:num w:numId="103">
    <w:abstractNumId w:val="6"/>
  </w:num>
  <w:num w:numId="104">
    <w:abstractNumId w:val="55"/>
  </w:num>
  <w:num w:numId="105">
    <w:abstractNumId w:val="63"/>
    <w:lvlOverride w:ilvl="0">
      <w:startOverride w:val="1"/>
    </w:lvlOverride>
  </w:num>
  <w:num w:numId="106">
    <w:abstractNumId w:val="52"/>
    <w:lvlOverride w:ilvl="0">
      <w:startOverride w:val="1"/>
    </w:lvlOverride>
  </w:num>
  <w:num w:numId="107">
    <w:abstractNumId w:val="38"/>
  </w:num>
  <w:num w:numId="108">
    <w:abstractNumId w:val="70"/>
  </w:num>
  <w:num w:numId="109">
    <w:abstractNumId w:val="18"/>
  </w:num>
  <w:num w:numId="110">
    <w:abstractNumId w:val="63"/>
    <w:lvlOverride w:ilvl="0">
      <w:startOverride w:val="1"/>
    </w:lvlOverride>
  </w:num>
  <w:num w:numId="111">
    <w:abstractNumId w:val="52"/>
    <w:lvlOverride w:ilvl="0">
      <w:startOverride w:val="1"/>
    </w:lvlOverride>
  </w:num>
  <w:num w:numId="112">
    <w:abstractNumId w:val="44"/>
  </w:num>
  <w:num w:numId="113">
    <w:abstractNumId w:val="58"/>
  </w:num>
  <w:num w:numId="114">
    <w:abstractNumId w:val="64"/>
  </w:num>
  <w:num w:numId="115">
    <w:abstractNumId w:val="63"/>
    <w:lvlOverride w:ilvl="0">
      <w:startOverride w:val="1"/>
    </w:lvlOverride>
  </w:num>
  <w:num w:numId="116">
    <w:abstractNumId w:val="52"/>
    <w:lvlOverride w:ilvl="0">
      <w:startOverride w:val="1"/>
    </w:lvlOverride>
  </w:num>
  <w:num w:numId="117">
    <w:abstractNumId w:val="24"/>
  </w:num>
  <w:num w:numId="118">
    <w:abstractNumId w:val="31"/>
  </w:num>
  <w:num w:numId="119">
    <w:abstractNumId w:val="63"/>
    <w:lvlOverride w:ilvl="0">
      <w:startOverride w:val="1"/>
    </w:lvlOverride>
  </w:num>
  <w:num w:numId="120">
    <w:abstractNumId w:val="52"/>
    <w:lvlOverride w:ilvl="0">
      <w:startOverride w:val="1"/>
    </w:lvlOverride>
  </w:num>
  <w:num w:numId="121">
    <w:abstractNumId w:val="63"/>
    <w:lvlOverride w:ilvl="0">
      <w:startOverride w:val="1"/>
    </w:lvlOverride>
  </w:num>
  <w:num w:numId="122">
    <w:abstractNumId w:val="0"/>
  </w:num>
  <w:num w:numId="123">
    <w:abstractNumId w:val="23"/>
  </w:num>
  <w:num w:numId="124">
    <w:abstractNumId w:val="71"/>
  </w:num>
  <w:num w:numId="125">
    <w:abstractNumId w:val="71"/>
    <w:lvlOverride w:ilvl="0">
      <w:startOverride w:val="1"/>
    </w:lvlOverride>
  </w:num>
  <w:num w:numId="126">
    <w:abstractNumId w:val="71"/>
    <w:lvlOverride w:ilvl="0">
      <w:startOverride w:val="1"/>
    </w:lvlOverride>
  </w:num>
  <w:num w:numId="127">
    <w:abstractNumId w:val="71"/>
    <w:lvlOverride w:ilvl="0">
      <w:startOverride w:val="1"/>
    </w:lvlOverride>
  </w:num>
  <w:num w:numId="128">
    <w:abstractNumId w:val="71"/>
    <w:lvlOverride w:ilvl="0">
      <w:startOverride w:val="1"/>
    </w:lvlOverride>
  </w:num>
  <w:num w:numId="129">
    <w:abstractNumId w:val="71"/>
    <w:lvlOverride w:ilvl="0">
      <w:startOverride w:val="1"/>
    </w:lvlOverride>
  </w:num>
  <w:num w:numId="130">
    <w:abstractNumId w:val="71"/>
    <w:lvlOverride w:ilvl="0">
      <w:startOverride w:val="1"/>
    </w:lvlOverride>
  </w:num>
  <w:num w:numId="131">
    <w:abstractNumId w:val="71"/>
    <w:lvlOverride w:ilvl="0">
      <w:startOverride w:val="1"/>
    </w:lvlOverride>
  </w:num>
  <w:num w:numId="132">
    <w:abstractNumId w:val="71"/>
    <w:lvlOverride w:ilvl="0">
      <w:startOverride w:val="1"/>
    </w:lvlOverride>
  </w:num>
  <w:num w:numId="133">
    <w:abstractNumId w:val="71"/>
    <w:lvlOverride w:ilvl="0">
      <w:startOverride w:val="1"/>
    </w:lvlOverride>
  </w:num>
  <w:num w:numId="134">
    <w:abstractNumId w:val="71"/>
    <w:lvlOverride w:ilvl="0">
      <w:startOverride w:val="1"/>
    </w:lvlOverride>
  </w:num>
  <w:num w:numId="135">
    <w:abstractNumId w:val="71"/>
    <w:lvlOverride w:ilvl="0">
      <w:startOverride w:val="1"/>
    </w:lvlOverride>
  </w:num>
  <w:num w:numId="136">
    <w:abstractNumId w:val="71"/>
    <w:lvlOverride w:ilvl="0">
      <w:startOverride w:val="1"/>
    </w:lvlOverride>
  </w:num>
  <w:num w:numId="137">
    <w:abstractNumId w:val="71"/>
    <w:lvlOverride w:ilvl="0">
      <w:startOverride w:val="1"/>
    </w:lvlOverride>
  </w:num>
  <w:num w:numId="138">
    <w:abstractNumId w:val="71"/>
    <w:lvlOverride w:ilvl="0">
      <w:startOverride w:val="1"/>
    </w:lvlOverride>
  </w:num>
  <w:num w:numId="139">
    <w:abstractNumId w:val="71"/>
    <w:lvlOverride w:ilvl="0">
      <w:startOverride w:val="1"/>
    </w:lvlOverride>
  </w:num>
  <w:num w:numId="140">
    <w:abstractNumId w:val="71"/>
    <w:lvlOverride w:ilvl="0">
      <w:startOverride w:val="1"/>
    </w:lvlOverride>
  </w:num>
  <w:num w:numId="141">
    <w:abstractNumId w:val="71"/>
    <w:lvlOverride w:ilvl="0">
      <w:startOverride w:val="1"/>
    </w:lvlOverride>
  </w:num>
  <w:num w:numId="142">
    <w:abstractNumId w:val="71"/>
    <w:lvlOverride w:ilvl="0">
      <w:startOverride w:val="1"/>
    </w:lvlOverride>
  </w:num>
  <w:num w:numId="143">
    <w:abstractNumId w:val="71"/>
    <w:lvlOverride w:ilvl="0">
      <w:startOverride w:val="1"/>
    </w:lvlOverride>
  </w:num>
  <w:num w:numId="144">
    <w:abstractNumId w:val="71"/>
    <w:lvlOverride w:ilvl="0">
      <w:startOverride w:val="1"/>
    </w:lvlOverride>
  </w:num>
  <w:num w:numId="145">
    <w:abstractNumId w:val="71"/>
    <w:lvlOverride w:ilvl="0">
      <w:startOverride w:val="1"/>
    </w:lvlOverride>
  </w:num>
  <w:num w:numId="146">
    <w:abstractNumId w:val="71"/>
    <w:lvlOverride w:ilvl="0">
      <w:startOverride w:val="1"/>
    </w:lvlOverride>
  </w:num>
  <w:num w:numId="147">
    <w:abstractNumId w:val="71"/>
    <w:lvlOverride w:ilvl="0">
      <w:startOverride w:val="1"/>
    </w:lvlOverride>
  </w:num>
  <w:num w:numId="148">
    <w:abstractNumId w:val="71"/>
    <w:lvlOverride w:ilvl="0">
      <w:startOverride w:val="1"/>
    </w:lvlOverride>
  </w:num>
  <w:num w:numId="149">
    <w:abstractNumId w:val="71"/>
    <w:lvlOverride w:ilvl="0">
      <w:startOverride w:val="1"/>
    </w:lvlOverride>
  </w:num>
  <w:num w:numId="150">
    <w:abstractNumId w:val="71"/>
    <w:lvlOverride w:ilvl="0">
      <w:startOverride w:val="1"/>
    </w:lvlOverride>
  </w:num>
  <w:num w:numId="151">
    <w:abstractNumId w:val="71"/>
    <w:lvlOverride w:ilvl="0">
      <w:startOverride w:val="1"/>
    </w:lvlOverride>
  </w:num>
  <w:num w:numId="152">
    <w:abstractNumId w:val="71"/>
    <w:lvlOverride w:ilvl="0">
      <w:startOverride w:val="1"/>
    </w:lvlOverride>
  </w:num>
  <w:num w:numId="153">
    <w:abstractNumId w:val="71"/>
    <w:lvlOverride w:ilvl="0">
      <w:startOverride w:val="1"/>
    </w:lvlOverride>
  </w:num>
  <w:num w:numId="154">
    <w:abstractNumId w:val="71"/>
    <w:lvlOverride w:ilvl="0">
      <w:startOverride w:val="1"/>
    </w:lvlOverride>
  </w:num>
  <w:num w:numId="155">
    <w:abstractNumId w:val="71"/>
    <w:lvlOverride w:ilvl="0">
      <w:startOverride w:val="1"/>
    </w:lvlOverride>
  </w:num>
  <w:num w:numId="156">
    <w:abstractNumId w:val="71"/>
    <w:lvlOverride w:ilvl="0">
      <w:startOverride w:val="1"/>
    </w:lvlOverride>
  </w:num>
  <w:num w:numId="157">
    <w:abstractNumId w:val="71"/>
    <w:lvlOverride w:ilvl="0">
      <w:startOverride w:val="1"/>
    </w:lvlOverride>
  </w:num>
  <w:num w:numId="158">
    <w:abstractNumId w:val="71"/>
    <w:lvlOverride w:ilvl="0">
      <w:startOverride w:val="1"/>
    </w:lvlOverride>
  </w:num>
  <w:num w:numId="159">
    <w:abstractNumId w:val="71"/>
    <w:lvlOverride w:ilvl="0">
      <w:startOverride w:val="1"/>
    </w:lvlOverride>
  </w:num>
  <w:num w:numId="160">
    <w:abstractNumId w:val="71"/>
    <w:lvlOverride w:ilvl="0">
      <w:startOverride w:val="1"/>
    </w:lvlOverride>
  </w:num>
  <w:num w:numId="161">
    <w:abstractNumId w:val="71"/>
    <w:lvlOverride w:ilvl="0">
      <w:startOverride w:val="1"/>
    </w:lvlOverride>
  </w:num>
  <w:num w:numId="162">
    <w:abstractNumId w:val="71"/>
    <w:lvlOverride w:ilvl="0">
      <w:startOverride w:val="1"/>
    </w:lvlOverride>
  </w:num>
  <w:num w:numId="163">
    <w:abstractNumId w:val="71"/>
    <w:lvlOverride w:ilvl="0">
      <w:startOverride w:val="1"/>
    </w:lvlOverride>
  </w:num>
  <w:num w:numId="164">
    <w:abstractNumId w:val="71"/>
    <w:lvlOverride w:ilvl="0">
      <w:startOverride w:val="1"/>
    </w:lvlOverride>
  </w:num>
  <w:num w:numId="165">
    <w:abstractNumId w:val="71"/>
    <w:lvlOverride w:ilvl="0">
      <w:startOverride w:val="1"/>
    </w:lvlOverride>
  </w:num>
  <w:num w:numId="166">
    <w:abstractNumId w:val="71"/>
    <w:lvlOverride w:ilvl="0">
      <w:startOverride w:val="1"/>
    </w:lvlOverride>
  </w:num>
  <w:num w:numId="167">
    <w:abstractNumId w:val="63"/>
    <w:lvlOverride w:ilvl="0">
      <w:startOverride w:val="1"/>
    </w:lvlOverride>
  </w:num>
  <w:num w:numId="168">
    <w:abstractNumId w:val="71"/>
    <w:lvlOverride w:ilvl="0">
      <w:startOverride w:val="1"/>
    </w:lvlOverride>
  </w:num>
  <w:num w:numId="169">
    <w:abstractNumId w:val="71"/>
    <w:lvlOverride w:ilvl="0">
      <w:startOverride w:val="1"/>
    </w:lvlOverride>
  </w:num>
  <w:num w:numId="170">
    <w:abstractNumId w:val="71"/>
    <w:lvlOverride w:ilvl="0">
      <w:startOverride w:val="1"/>
    </w:lvlOverride>
  </w:num>
  <w:num w:numId="171">
    <w:abstractNumId w:val="71"/>
    <w:lvlOverride w:ilvl="0">
      <w:startOverride w:val="1"/>
    </w:lvlOverride>
  </w:num>
  <w:num w:numId="172">
    <w:abstractNumId w:val="71"/>
    <w:lvlOverride w:ilvl="0">
      <w:startOverride w:val="1"/>
    </w:lvlOverride>
  </w:num>
  <w:num w:numId="173">
    <w:abstractNumId w:val="71"/>
    <w:lvlOverride w:ilvl="0">
      <w:startOverride w:val="1"/>
    </w:lvlOverride>
  </w:num>
  <w:num w:numId="174">
    <w:abstractNumId w:val="71"/>
    <w:lvlOverride w:ilvl="0">
      <w:startOverride w:val="1"/>
    </w:lvlOverride>
  </w:num>
  <w:num w:numId="175">
    <w:abstractNumId w:val="71"/>
    <w:lvlOverride w:ilvl="0">
      <w:startOverride w:val="1"/>
    </w:lvlOverride>
  </w:num>
  <w:num w:numId="176">
    <w:abstractNumId w:val="71"/>
    <w:lvlOverride w:ilvl="0">
      <w:startOverride w:val="1"/>
    </w:lvlOverride>
  </w:num>
  <w:num w:numId="177">
    <w:abstractNumId w:val="71"/>
    <w:lvlOverride w:ilvl="0">
      <w:startOverride w:val="1"/>
    </w:lvlOverride>
  </w:num>
  <w:num w:numId="178">
    <w:abstractNumId w:val="71"/>
    <w:lvlOverride w:ilvl="0">
      <w:startOverride w:val="1"/>
    </w:lvlOverride>
  </w:num>
  <w:num w:numId="179">
    <w:abstractNumId w:val="71"/>
    <w:lvlOverride w:ilvl="0">
      <w:startOverride w:val="1"/>
    </w:lvlOverride>
  </w:num>
  <w:num w:numId="180">
    <w:abstractNumId w:val="71"/>
    <w:lvlOverride w:ilvl="0">
      <w:startOverride w:val="1"/>
    </w:lvlOverride>
  </w:num>
  <w:num w:numId="181">
    <w:abstractNumId w:val="71"/>
    <w:lvlOverride w:ilvl="0">
      <w:startOverride w:val="1"/>
    </w:lvlOverride>
  </w:num>
  <w:num w:numId="182">
    <w:abstractNumId w:val="71"/>
    <w:lvlOverride w:ilvl="0">
      <w:startOverride w:val="1"/>
    </w:lvlOverride>
  </w:num>
  <w:num w:numId="183">
    <w:abstractNumId w:val="71"/>
    <w:lvlOverride w:ilvl="0">
      <w:startOverride w:val="1"/>
    </w:lvlOverride>
  </w:num>
  <w:num w:numId="184">
    <w:abstractNumId w:val="71"/>
    <w:lvlOverride w:ilvl="0">
      <w:startOverride w:val="1"/>
    </w:lvlOverride>
  </w:num>
  <w:num w:numId="185">
    <w:abstractNumId w:val="71"/>
    <w:lvlOverride w:ilvl="0">
      <w:startOverride w:val="1"/>
    </w:lvlOverride>
  </w:num>
  <w:num w:numId="186">
    <w:abstractNumId w:val="71"/>
    <w:lvlOverride w:ilvl="0">
      <w:startOverride w:val="1"/>
    </w:lvlOverride>
  </w:num>
  <w:num w:numId="187">
    <w:abstractNumId w:val="71"/>
    <w:lvlOverride w:ilvl="0">
      <w:startOverride w:val="1"/>
    </w:lvlOverride>
  </w:num>
  <w:num w:numId="188">
    <w:abstractNumId w:val="71"/>
    <w:lvlOverride w:ilvl="0">
      <w:startOverride w:val="1"/>
    </w:lvlOverride>
  </w:num>
  <w:num w:numId="189">
    <w:abstractNumId w:val="71"/>
    <w:lvlOverride w:ilvl="0">
      <w:startOverride w:val="1"/>
    </w:lvlOverride>
  </w:num>
  <w:num w:numId="190">
    <w:abstractNumId w:val="71"/>
    <w:lvlOverride w:ilvl="0">
      <w:startOverride w:val="1"/>
    </w:lvlOverride>
  </w:num>
  <w:num w:numId="191">
    <w:abstractNumId w:val="71"/>
    <w:lvlOverride w:ilvl="0">
      <w:startOverride w:val="1"/>
    </w:lvlOverride>
  </w:num>
  <w:num w:numId="192">
    <w:abstractNumId w:val="71"/>
    <w:lvlOverride w:ilvl="0">
      <w:startOverride w:val="1"/>
    </w:lvlOverride>
  </w:num>
  <w:num w:numId="193">
    <w:abstractNumId w:val="71"/>
    <w:lvlOverride w:ilvl="0">
      <w:startOverride w:val="1"/>
    </w:lvlOverride>
  </w:num>
  <w:num w:numId="194">
    <w:abstractNumId w:val="71"/>
    <w:lvlOverride w:ilvl="0">
      <w:startOverride w:val="1"/>
    </w:lvlOverride>
  </w:num>
  <w:num w:numId="195">
    <w:abstractNumId w:val="71"/>
    <w:lvlOverride w:ilvl="0">
      <w:startOverride w:val="1"/>
    </w:lvlOverride>
  </w:num>
  <w:num w:numId="196">
    <w:abstractNumId w:val="71"/>
    <w:lvlOverride w:ilvl="0">
      <w:startOverride w:val="1"/>
    </w:lvlOverride>
  </w:num>
  <w:num w:numId="197">
    <w:abstractNumId w:val="71"/>
    <w:lvlOverride w:ilvl="0">
      <w:startOverride w:val="1"/>
    </w:lvlOverride>
  </w:num>
  <w:num w:numId="198">
    <w:abstractNumId w:val="71"/>
    <w:lvlOverride w:ilvl="0">
      <w:startOverride w:val="1"/>
    </w:lvlOverride>
  </w:num>
  <w:num w:numId="199">
    <w:abstractNumId w:val="71"/>
    <w:lvlOverride w:ilvl="0">
      <w:startOverride w:val="1"/>
    </w:lvlOverride>
  </w:num>
  <w:num w:numId="200">
    <w:abstractNumId w:val="71"/>
    <w:lvlOverride w:ilvl="0">
      <w:startOverride w:val="1"/>
    </w:lvlOverride>
  </w:num>
  <w:num w:numId="201">
    <w:abstractNumId w:val="71"/>
    <w:lvlOverride w:ilvl="0">
      <w:startOverride w:val="1"/>
    </w:lvlOverride>
  </w:num>
  <w:num w:numId="202">
    <w:abstractNumId w:val="71"/>
    <w:lvlOverride w:ilvl="0">
      <w:startOverride w:val="1"/>
    </w:lvlOverride>
  </w:num>
  <w:num w:numId="203">
    <w:abstractNumId w:val="71"/>
    <w:lvlOverride w:ilvl="0">
      <w:startOverride w:val="1"/>
    </w:lvlOverride>
  </w:num>
  <w:num w:numId="204">
    <w:abstractNumId w:val="71"/>
    <w:lvlOverride w:ilvl="0">
      <w:startOverride w:val="1"/>
    </w:lvlOverride>
  </w:num>
  <w:num w:numId="205">
    <w:abstractNumId w:val="71"/>
    <w:lvlOverride w:ilvl="0">
      <w:startOverride w:val="1"/>
    </w:lvlOverride>
  </w:num>
  <w:num w:numId="206">
    <w:abstractNumId w:val="71"/>
    <w:lvlOverride w:ilvl="0">
      <w:startOverride w:val="1"/>
    </w:lvlOverride>
  </w:num>
  <w:num w:numId="207">
    <w:abstractNumId w:val="52"/>
    <w:lvlOverride w:ilvl="0">
      <w:startOverride w:val="1"/>
    </w:lvlOverride>
  </w:num>
  <w:num w:numId="208">
    <w:abstractNumId w:val="71"/>
    <w:lvlOverride w:ilvl="0">
      <w:startOverride w:val="1"/>
    </w:lvlOverride>
  </w:num>
  <w:num w:numId="209">
    <w:abstractNumId w:val="75"/>
  </w:num>
  <w:num w:numId="210">
    <w:abstractNumId w:val="27"/>
  </w:num>
  <w:num w:numId="211">
    <w:abstractNumId w:val="74"/>
  </w:num>
  <w:num w:numId="212">
    <w:abstractNumId w:val="41"/>
  </w:num>
  <w:num w:numId="213">
    <w:abstractNumId w:val="19"/>
  </w:num>
  <w:num w:numId="214">
    <w:abstractNumId w:val="62"/>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2AC"/>
    <w:rsid w:val="0000027B"/>
    <w:rsid w:val="0000028A"/>
    <w:rsid w:val="000002C6"/>
    <w:rsid w:val="000130ED"/>
    <w:rsid w:val="00014F2B"/>
    <w:rsid w:val="000156BE"/>
    <w:rsid w:val="000212DD"/>
    <w:rsid w:val="0002277C"/>
    <w:rsid w:val="00023200"/>
    <w:rsid w:val="000233AF"/>
    <w:rsid w:val="00023D02"/>
    <w:rsid w:val="0002415A"/>
    <w:rsid w:val="00024CC4"/>
    <w:rsid w:val="0002612F"/>
    <w:rsid w:val="000266BD"/>
    <w:rsid w:val="00027020"/>
    <w:rsid w:val="0003199C"/>
    <w:rsid w:val="00032B81"/>
    <w:rsid w:val="00032EB5"/>
    <w:rsid w:val="000349B4"/>
    <w:rsid w:val="00034A44"/>
    <w:rsid w:val="00040494"/>
    <w:rsid w:val="0004049F"/>
    <w:rsid w:val="00040A99"/>
    <w:rsid w:val="00042CDE"/>
    <w:rsid w:val="00043173"/>
    <w:rsid w:val="00051F64"/>
    <w:rsid w:val="00060117"/>
    <w:rsid w:val="000617CF"/>
    <w:rsid w:val="00064925"/>
    <w:rsid w:val="00066D8F"/>
    <w:rsid w:val="000728DE"/>
    <w:rsid w:val="000801AD"/>
    <w:rsid w:val="000805D2"/>
    <w:rsid w:val="0008215D"/>
    <w:rsid w:val="00082CBF"/>
    <w:rsid w:val="00082E27"/>
    <w:rsid w:val="00084634"/>
    <w:rsid w:val="0008542F"/>
    <w:rsid w:val="000855D3"/>
    <w:rsid w:val="00091313"/>
    <w:rsid w:val="000925AB"/>
    <w:rsid w:val="000933A7"/>
    <w:rsid w:val="000951F4"/>
    <w:rsid w:val="00095F49"/>
    <w:rsid w:val="000A098B"/>
    <w:rsid w:val="000A385F"/>
    <w:rsid w:val="000A5641"/>
    <w:rsid w:val="000A5854"/>
    <w:rsid w:val="000A6827"/>
    <w:rsid w:val="000B113E"/>
    <w:rsid w:val="000B7CC4"/>
    <w:rsid w:val="000C049F"/>
    <w:rsid w:val="000C07E4"/>
    <w:rsid w:val="000C0CC7"/>
    <w:rsid w:val="000C0FAC"/>
    <w:rsid w:val="000C2021"/>
    <w:rsid w:val="000C20FD"/>
    <w:rsid w:val="000C4041"/>
    <w:rsid w:val="000C5AEF"/>
    <w:rsid w:val="000C615F"/>
    <w:rsid w:val="000C6200"/>
    <w:rsid w:val="000D1BFC"/>
    <w:rsid w:val="000D203E"/>
    <w:rsid w:val="000D4936"/>
    <w:rsid w:val="000D57E9"/>
    <w:rsid w:val="000D57EC"/>
    <w:rsid w:val="000D6068"/>
    <w:rsid w:val="000D77AE"/>
    <w:rsid w:val="000E0DCC"/>
    <w:rsid w:val="000E2090"/>
    <w:rsid w:val="000E285C"/>
    <w:rsid w:val="000E4BA0"/>
    <w:rsid w:val="000E4D1C"/>
    <w:rsid w:val="000E5C1E"/>
    <w:rsid w:val="000E7859"/>
    <w:rsid w:val="000F0496"/>
    <w:rsid w:val="000F30F0"/>
    <w:rsid w:val="000F33D3"/>
    <w:rsid w:val="000F790E"/>
    <w:rsid w:val="00102A76"/>
    <w:rsid w:val="00104E2C"/>
    <w:rsid w:val="001051C7"/>
    <w:rsid w:val="00105FC2"/>
    <w:rsid w:val="00107CD6"/>
    <w:rsid w:val="0011595F"/>
    <w:rsid w:val="001219ED"/>
    <w:rsid w:val="00121EDA"/>
    <w:rsid w:val="001235C7"/>
    <w:rsid w:val="00124348"/>
    <w:rsid w:val="00126387"/>
    <w:rsid w:val="00127D66"/>
    <w:rsid w:val="001325D8"/>
    <w:rsid w:val="00133F12"/>
    <w:rsid w:val="0013450C"/>
    <w:rsid w:val="001351C9"/>
    <w:rsid w:val="001411D1"/>
    <w:rsid w:val="00141A0E"/>
    <w:rsid w:val="0014252F"/>
    <w:rsid w:val="001437E0"/>
    <w:rsid w:val="00145E76"/>
    <w:rsid w:val="00154E19"/>
    <w:rsid w:val="00156839"/>
    <w:rsid w:val="00156F65"/>
    <w:rsid w:val="00157E37"/>
    <w:rsid w:val="001616D6"/>
    <w:rsid w:val="00162E30"/>
    <w:rsid w:val="001638C3"/>
    <w:rsid w:val="0016574C"/>
    <w:rsid w:val="00167CA8"/>
    <w:rsid w:val="00170A1B"/>
    <w:rsid w:val="00174CBB"/>
    <w:rsid w:val="00176832"/>
    <w:rsid w:val="00177644"/>
    <w:rsid w:val="001776B4"/>
    <w:rsid w:val="00177F16"/>
    <w:rsid w:val="00181DC7"/>
    <w:rsid w:val="00185812"/>
    <w:rsid w:val="00185E49"/>
    <w:rsid w:val="0018727D"/>
    <w:rsid w:val="001876DB"/>
    <w:rsid w:val="00192780"/>
    <w:rsid w:val="0019580F"/>
    <w:rsid w:val="00196F9D"/>
    <w:rsid w:val="001979A0"/>
    <w:rsid w:val="001A0248"/>
    <w:rsid w:val="001A12A1"/>
    <w:rsid w:val="001A1681"/>
    <w:rsid w:val="001A4514"/>
    <w:rsid w:val="001A557C"/>
    <w:rsid w:val="001A64A1"/>
    <w:rsid w:val="001A64B9"/>
    <w:rsid w:val="001A6C72"/>
    <w:rsid w:val="001B2620"/>
    <w:rsid w:val="001B26FA"/>
    <w:rsid w:val="001B4F50"/>
    <w:rsid w:val="001B5B99"/>
    <w:rsid w:val="001C45C8"/>
    <w:rsid w:val="001C4600"/>
    <w:rsid w:val="001C4BD4"/>
    <w:rsid w:val="001C52F5"/>
    <w:rsid w:val="001C5935"/>
    <w:rsid w:val="001C68FB"/>
    <w:rsid w:val="001D1853"/>
    <w:rsid w:val="001D3403"/>
    <w:rsid w:val="001D36B5"/>
    <w:rsid w:val="001D5137"/>
    <w:rsid w:val="001D5A2B"/>
    <w:rsid w:val="001E0915"/>
    <w:rsid w:val="001E1F3C"/>
    <w:rsid w:val="001E539F"/>
    <w:rsid w:val="001F22E1"/>
    <w:rsid w:val="001F2DCB"/>
    <w:rsid w:val="001F667D"/>
    <w:rsid w:val="002019B7"/>
    <w:rsid w:val="00201DFE"/>
    <w:rsid w:val="00203BFD"/>
    <w:rsid w:val="002045AB"/>
    <w:rsid w:val="0020789B"/>
    <w:rsid w:val="0021163D"/>
    <w:rsid w:val="002135AC"/>
    <w:rsid w:val="00214B24"/>
    <w:rsid w:val="00215AE0"/>
    <w:rsid w:val="00216B0D"/>
    <w:rsid w:val="00216E66"/>
    <w:rsid w:val="00217EC6"/>
    <w:rsid w:val="0022022B"/>
    <w:rsid w:val="002218E8"/>
    <w:rsid w:val="00222CC8"/>
    <w:rsid w:val="00225085"/>
    <w:rsid w:val="0022584C"/>
    <w:rsid w:val="00226AF4"/>
    <w:rsid w:val="00226B3E"/>
    <w:rsid w:val="00230E86"/>
    <w:rsid w:val="00232491"/>
    <w:rsid w:val="0023498B"/>
    <w:rsid w:val="0023575A"/>
    <w:rsid w:val="002405C8"/>
    <w:rsid w:val="00242B5B"/>
    <w:rsid w:val="00243233"/>
    <w:rsid w:val="002467E4"/>
    <w:rsid w:val="00255801"/>
    <w:rsid w:val="002565CD"/>
    <w:rsid w:val="00261235"/>
    <w:rsid w:val="00263AAF"/>
    <w:rsid w:val="00271EC4"/>
    <w:rsid w:val="002757DF"/>
    <w:rsid w:val="00276CD3"/>
    <w:rsid w:val="00276D81"/>
    <w:rsid w:val="00277E48"/>
    <w:rsid w:val="00282833"/>
    <w:rsid w:val="00284D49"/>
    <w:rsid w:val="00285A8E"/>
    <w:rsid w:val="002907EE"/>
    <w:rsid w:val="00291C76"/>
    <w:rsid w:val="00291FE8"/>
    <w:rsid w:val="00294959"/>
    <w:rsid w:val="002A05DE"/>
    <w:rsid w:val="002A2AB0"/>
    <w:rsid w:val="002A51F7"/>
    <w:rsid w:val="002A66BA"/>
    <w:rsid w:val="002B047B"/>
    <w:rsid w:val="002B5C68"/>
    <w:rsid w:val="002B7CA6"/>
    <w:rsid w:val="002B7DB5"/>
    <w:rsid w:val="002C1B7C"/>
    <w:rsid w:val="002C3FBE"/>
    <w:rsid w:val="002D3F4B"/>
    <w:rsid w:val="002D4A82"/>
    <w:rsid w:val="002D5198"/>
    <w:rsid w:val="002D584C"/>
    <w:rsid w:val="002D61A9"/>
    <w:rsid w:val="002D735F"/>
    <w:rsid w:val="002E0416"/>
    <w:rsid w:val="002E4A43"/>
    <w:rsid w:val="002E64AA"/>
    <w:rsid w:val="002F4519"/>
    <w:rsid w:val="002F56F4"/>
    <w:rsid w:val="002F62EF"/>
    <w:rsid w:val="002F6597"/>
    <w:rsid w:val="002F76C9"/>
    <w:rsid w:val="002F780B"/>
    <w:rsid w:val="002F7D51"/>
    <w:rsid w:val="00301680"/>
    <w:rsid w:val="003020EA"/>
    <w:rsid w:val="00304948"/>
    <w:rsid w:val="003107CA"/>
    <w:rsid w:val="00310A01"/>
    <w:rsid w:val="003119D0"/>
    <w:rsid w:val="00313C5E"/>
    <w:rsid w:val="00317E03"/>
    <w:rsid w:val="00321F09"/>
    <w:rsid w:val="0032244F"/>
    <w:rsid w:val="00322640"/>
    <w:rsid w:val="00323A33"/>
    <w:rsid w:val="003249EA"/>
    <w:rsid w:val="00335377"/>
    <w:rsid w:val="003365A0"/>
    <w:rsid w:val="00336ACE"/>
    <w:rsid w:val="00336CCA"/>
    <w:rsid w:val="0033702F"/>
    <w:rsid w:val="00343251"/>
    <w:rsid w:val="00343312"/>
    <w:rsid w:val="003434FC"/>
    <w:rsid w:val="003469A4"/>
    <w:rsid w:val="0034761B"/>
    <w:rsid w:val="00347872"/>
    <w:rsid w:val="00350366"/>
    <w:rsid w:val="00357B09"/>
    <w:rsid w:val="00360C79"/>
    <w:rsid w:val="00360F40"/>
    <w:rsid w:val="003615C1"/>
    <w:rsid w:val="00363E03"/>
    <w:rsid w:val="00365725"/>
    <w:rsid w:val="00366B4A"/>
    <w:rsid w:val="00367C67"/>
    <w:rsid w:val="003705B6"/>
    <w:rsid w:val="00370FB5"/>
    <w:rsid w:val="0037220F"/>
    <w:rsid w:val="00373D82"/>
    <w:rsid w:val="00375FFC"/>
    <w:rsid w:val="0037713F"/>
    <w:rsid w:val="003805B4"/>
    <w:rsid w:val="00384860"/>
    <w:rsid w:val="00384CD1"/>
    <w:rsid w:val="0038579B"/>
    <w:rsid w:val="003874A0"/>
    <w:rsid w:val="00387919"/>
    <w:rsid w:val="00390541"/>
    <w:rsid w:val="00397A1C"/>
    <w:rsid w:val="00397C58"/>
    <w:rsid w:val="003A1AB1"/>
    <w:rsid w:val="003A3F46"/>
    <w:rsid w:val="003A6902"/>
    <w:rsid w:val="003A744E"/>
    <w:rsid w:val="003A7A83"/>
    <w:rsid w:val="003B03EC"/>
    <w:rsid w:val="003B112D"/>
    <w:rsid w:val="003B3258"/>
    <w:rsid w:val="003B3342"/>
    <w:rsid w:val="003B4697"/>
    <w:rsid w:val="003B6954"/>
    <w:rsid w:val="003B7C50"/>
    <w:rsid w:val="003B7D37"/>
    <w:rsid w:val="003C1D25"/>
    <w:rsid w:val="003C46B8"/>
    <w:rsid w:val="003C776E"/>
    <w:rsid w:val="003D0BAB"/>
    <w:rsid w:val="003D2A11"/>
    <w:rsid w:val="003D396D"/>
    <w:rsid w:val="003D4011"/>
    <w:rsid w:val="003D42C5"/>
    <w:rsid w:val="003D4D2B"/>
    <w:rsid w:val="003D6CF2"/>
    <w:rsid w:val="003D6EC1"/>
    <w:rsid w:val="003E08C8"/>
    <w:rsid w:val="003E0F47"/>
    <w:rsid w:val="003E2FC5"/>
    <w:rsid w:val="003E3430"/>
    <w:rsid w:val="003E3924"/>
    <w:rsid w:val="003E444D"/>
    <w:rsid w:val="003E6516"/>
    <w:rsid w:val="003E6EC2"/>
    <w:rsid w:val="003F0287"/>
    <w:rsid w:val="003F0ED0"/>
    <w:rsid w:val="003F16C5"/>
    <w:rsid w:val="003F2E45"/>
    <w:rsid w:val="003F392F"/>
    <w:rsid w:val="00403B4B"/>
    <w:rsid w:val="00404DE7"/>
    <w:rsid w:val="004052AC"/>
    <w:rsid w:val="004064C9"/>
    <w:rsid w:val="00407326"/>
    <w:rsid w:val="004073CD"/>
    <w:rsid w:val="004075C5"/>
    <w:rsid w:val="0040762A"/>
    <w:rsid w:val="00410842"/>
    <w:rsid w:val="00411704"/>
    <w:rsid w:val="0041170C"/>
    <w:rsid w:val="00411DEE"/>
    <w:rsid w:val="004129B0"/>
    <w:rsid w:val="00412A2B"/>
    <w:rsid w:val="00415511"/>
    <w:rsid w:val="00417F07"/>
    <w:rsid w:val="00420DF4"/>
    <w:rsid w:val="00421384"/>
    <w:rsid w:val="004239BB"/>
    <w:rsid w:val="00424D20"/>
    <w:rsid w:val="004252AF"/>
    <w:rsid w:val="00425F6D"/>
    <w:rsid w:val="00426399"/>
    <w:rsid w:val="00426894"/>
    <w:rsid w:val="00426AC5"/>
    <w:rsid w:val="0043208F"/>
    <w:rsid w:val="004326DC"/>
    <w:rsid w:val="00435E3D"/>
    <w:rsid w:val="00437B4A"/>
    <w:rsid w:val="00440057"/>
    <w:rsid w:val="00440AD5"/>
    <w:rsid w:val="00441D1C"/>
    <w:rsid w:val="004435D8"/>
    <w:rsid w:val="00444F7D"/>
    <w:rsid w:val="004453C7"/>
    <w:rsid w:val="0044576D"/>
    <w:rsid w:val="00446F5D"/>
    <w:rsid w:val="0044735E"/>
    <w:rsid w:val="00450188"/>
    <w:rsid w:val="00450FE9"/>
    <w:rsid w:val="0045480D"/>
    <w:rsid w:val="00454D46"/>
    <w:rsid w:val="00456FD7"/>
    <w:rsid w:val="0046338D"/>
    <w:rsid w:val="00464D6A"/>
    <w:rsid w:val="004650B2"/>
    <w:rsid w:val="00465843"/>
    <w:rsid w:val="00465D3D"/>
    <w:rsid w:val="00472480"/>
    <w:rsid w:val="00475FF1"/>
    <w:rsid w:val="004777ED"/>
    <w:rsid w:val="004818D0"/>
    <w:rsid w:val="0048228E"/>
    <w:rsid w:val="0048353E"/>
    <w:rsid w:val="00483F48"/>
    <w:rsid w:val="00487654"/>
    <w:rsid w:val="004902AD"/>
    <w:rsid w:val="00492180"/>
    <w:rsid w:val="004921AB"/>
    <w:rsid w:val="004933A7"/>
    <w:rsid w:val="0049688A"/>
    <w:rsid w:val="00496DD6"/>
    <w:rsid w:val="00497E20"/>
    <w:rsid w:val="004A247A"/>
    <w:rsid w:val="004A3271"/>
    <w:rsid w:val="004B1E7A"/>
    <w:rsid w:val="004B3938"/>
    <w:rsid w:val="004B3D51"/>
    <w:rsid w:val="004B6AFE"/>
    <w:rsid w:val="004B7D9F"/>
    <w:rsid w:val="004C0FC7"/>
    <w:rsid w:val="004C11CE"/>
    <w:rsid w:val="004C15CF"/>
    <w:rsid w:val="004C31CA"/>
    <w:rsid w:val="004C34FD"/>
    <w:rsid w:val="004C4343"/>
    <w:rsid w:val="004C6035"/>
    <w:rsid w:val="004D0FFF"/>
    <w:rsid w:val="004D340B"/>
    <w:rsid w:val="004D528D"/>
    <w:rsid w:val="004E2FF3"/>
    <w:rsid w:val="004E3268"/>
    <w:rsid w:val="004E383E"/>
    <w:rsid w:val="004E3D69"/>
    <w:rsid w:val="004E45F4"/>
    <w:rsid w:val="004E52D0"/>
    <w:rsid w:val="004E5528"/>
    <w:rsid w:val="004E5C4D"/>
    <w:rsid w:val="004E60EB"/>
    <w:rsid w:val="004E6AD3"/>
    <w:rsid w:val="004E788C"/>
    <w:rsid w:val="004F2042"/>
    <w:rsid w:val="004F2968"/>
    <w:rsid w:val="004F6DBC"/>
    <w:rsid w:val="004F7490"/>
    <w:rsid w:val="005009E7"/>
    <w:rsid w:val="00502596"/>
    <w:rsid w:val="005033B3"/>
    <w:rsid w:val="005049E0"/>
    <w:rsid w:val="00504CF5"/>
    <w:rsid w:val="00504E6C"/>
    <w:rsid w:val="005059BA"/>
    <w:rsid w:val="00507A38"/>
    <w:rsid w:val="0051146A"/>
    <w:rsid w:val="00513046"/>
    <w:rsid w:val="005151F6"/>
    <w:rsid w:val="00516780"/>
    <w:rsid w:val="00516874"/>
    <w:rsid w:val="005175BA"/>
    <w:rsid w:val="00520553"/>
    <w:rsid w:val="00521C19"/>
    <w:rsid w:val="005235C9"/>
    <w:rsid w:val="00524582"/>
    <w:rsid w:val="005247D2"/>
    <w:rsid w:val="0052528C"/>
    <w:rsid w:val="005262BB"/>
    <w:rsid w:val="00527E54"/>
    <w:rsid w:val="00530BBF"/>
    <w:rsid w:val="00530DB5"/>
    <w:rsid w:val="00535805"/>
    <w:rsid w:val="0053792B"/>
    <w:rsid w:val="00537BEE"/>
    <w:rsid w:val="00541CC8"/>
    <w:rsid w:val="0054235E"/>
    <w:rsid w:val="00543D3E"/>
    <w:rsid w:val="005446E2"/>
    <w:rsid w:val="00545D30"/>
    <w:rsid w:val="00550747"/>
    <w:rsid w:val="00550C81"/>
    <w:rsid w:val="00551A2D"/>
    <w:rsid w:val="00557B0E"/>
    <w:rsid w:val="0056048E"/>
    <w:rsid w:val="005605BC"/>
    <w:rsid w:val="00561A21"/>
    <w:rsid w:val="00563019"/>
    <w:rsid w:val="00565796"/>
    <w:rsid w:val="005667BC"/>
    <w:rsid w:val="0057130F"/>
    <w:rsid w:val="0057654E"/>
    <w:rsid w:val="00580F86"/>
    <w:rsid w:val="0058159F"/>
    <w:rsid w:val="00583371"/>
    <w:rsid w:val="0058356B"/>
    <w:rsid w:val="005859D6"/>
    <w:rsid w:val="00586AA2"/>
    <w:rsid w:val="00587099"/>
    <w:rsid w:val="00593639"/>
    <w:rsid w:val="00595292"/>
    <w:rsid w:val="00597302"/>
    <w:rsid w:val="005A411A"/>
    <w:rsid w:val="005A4CDB"/>
    <w:rsid w:val="005A54EE"/>
    <w:rsid w:val="005A6278"/>
    <w:rsid w:val="005A63E2"/>
    <w:rsid w:val="005A6B9B"/>
    <w:rsid w:val="005B16D4"/>
    <w:rsid w:val="005B2BB6"/>
    <w:rsid w:val="005B395E"/>
    <w:rsid w:val="005B5FCB"/>
    <w:rsid w:val="005B732C"/>
    <w:rsid w:val="005B7A61"/>
    <w:rsid w:val="005C04B2"/>
    <w:rsid w:val="005C1B00"/>
    <w:rsid w:val="005C4281"/>
    <w:rsid w:val="005D0DDE"/>
    <w:rsid w:val="005D1561"/>
    <w:rsid w:val="005D1E66"/>
    <w:rsid w:val="005D31B1"/>
    <w:rsid w:val="005E1171"/>
    <w:rsid w:val="005E4CBF"/>
    <w:rsid w:val="005E5A06"/>
    <w:rsid w:val="005F4810"/>
    <w:rsid w:val="005F54D3"/>
    <w:rsid w:val="0060235E"/>
    <w:rsid w:val="0060350C"/>
    <w:rsid w:val="006053F0"/>
    <w:rsid w:val="00606027"/>
    <w:rsid w:val="006078BE"/>
    <w:rsid w:val="006109CC"/>
    <w:rsid w:val="00611E0E"/>
    <w:rsid w:val="00613BEC"/>
    <w:rsid w:val="006152F3"/>
    <w:rsid w:val="00617CF4"/>
    <w:rsid w:val="0062101F"/>
    <w:rsid w:val="00621CE4"/>
    <w:rsid w:val="006237F2"/>
    <w:rsid w:val="006257E1"/>
    <w:rsid w:val="006257F4"/>
    <w:rsid w:val="006262CA"/>
    <w:rsid w:val="00631747"/>
    <w:rsid w:val="00631CB2"/>
    <w:rsid w:val="006322FC"/>
    <w:rsid w:val="00634B17"/>
    <w:rsid w:val="00634BD6"/>
    <w:rsid w:val="006353E0"/>
    <w:rsid w:val="0063551D"/>
    <w:rsid w:val="00636444"/>
    <w:rsid w:val="0063670B"/>
    <w:rsid w:val="00636BA3"/>
    <w:rsid w:val="00637F1B"/>
    <w:rsid w:val="0064102F"/>
    <w:rsid w:val="0064134C"/>
    <w:rsid w:val="00642F0F"/>
    <w:rsid w:val="006438C8"/>
    <w:rsid w:val="006476DA"/>
    <w:rsid w:val="00650488"/>
    <w:rsid w:val="00652057"/>
    <w:rsid w:val="00654A73"/>
    <w:rsid w:val="00656191"/>
    <w:rsid w:val="00656836"/>
    <w:rsid w:val="006575C9"/>
    <w:rsid w:val="00660343"/>
    <w:rsid w:val="00660802"/>
    <w:rsid w:val="00660A5E"/>
    <w:rsid w:val="0066399D"/>
    <w:rsid w:val="00663ADF"/>
    <w:rsid w:val="00664A11"/>
    <w:rsid w:val="00667016"/>
    <w:rsid w:val="00670F3B"/>
    <w:rsid w:val="006726EC"/>
    <w:rsid w:val="006752C5"/>
    <w:rsid w:val="00675422"/>
    <w:rsid w:val="006756D6"/>
    <w:rsid w:val="00680D47"/>
    <w:rsid w:val="00681179"/>
    <w:rsid w:val="00683579"/>
    <w:rsid w:val="00684260"/>
    <w:rsid w:val="00684AE0"/>
    <w:rsid w:val="006864D4"/>
    <w:rsid w:val="0069025F"/>
    <w:rsid w:val="00693770"/>
    <w:rsid w:val="00693F22"/>
    <w:rsid w:val="00694CCF"/>
    <w:rsid w:val="006952E7"/>
    <w:rsid w:val="00695C33"/>
    <w:rsid w:val="006A1128"/>
    <w:rsid w:val="006A3397"/>
    <w:rsid w:val="006A41B4"/>
    <w:rsid w:val="006A4948"/>
    <w:rsid w:val="006A68E7"/>
    <w:rsid w:val="006A696E"/>
    <w:rsid w:val="006A6E50"/>
    <w:rsid w:val="006B03DD"/>
    <w:rsid w:val="006B445F"/>
    <w:rsid w:val="006B7C26"/>
    <w:rsid w:val="006C32A0"/>
    <w:rsid w:val="006C4CB4"/>
    <w:rsid w:val="006C5E77"/>
    <w:rsid w:val="006C6525"/>
    <w:rsid w:val="006C6743"/>
    <w:rsid w:val="006C6EC7"/>
    <w:rsid w:val="006C770D"/>
    <w:rsid w:val="006D1252"/>
    <w:rsid w:val="006D1577"/>
    <w:rsid w:val="006D3B6C"/>
    <w:rsid w:val="006D47EC"/>
    <w:rsid w:val="006D488C"/>
    <w:rsid w:val="006D699B"/>
    <w:rsid w:val="006D7369"/>
    <w:rsid w:val="006E0ABC"/>
    <w:rsid w:val="006E158A"/>
    <w:rsid w:val="006E1669"/>
    <w:rsid w:val="006E16E9"/>
    <w:rsid w:val="006E1D73"/>
    <w:rsid w:val="006E27C9"/>
    <w:rsid w:val="006E6BB8"/>
    <w:rsid w:val="006F0054"/>
    <w:rsid w:val="006F0A53"/>
    <w:rsid w:val="006F1835"/>
    <w:rsid w:val="006F2EF4"/>
    <w:rsid w:val="006F3A56"/>
    <w:rsid w:val="006F47ED"/>
    <w:rsid w:val="006F6642"/>
    <w:rsid w:val="006F67B3"/>
    <w:rsid w:val="00704593"/>
    <w:rsid w:val="00706288"/>
    <w:rsid w:val="00710854"/>
    <w:rsid w:val="00710BBC"/>
    <w:rsid w:val="007113BE"/>
    <w:rsid w:val="00712392"/>
    <w:rsid w:val="00714520"/>
    <w:rsid w:val="00714D21"/>
    <w:rsid w:val="007176CE"/>
    <w:rsid w:val="007202BC"/>
    <w:rsid w:val="0072346B"/>
    <w:rsid w:val="00724BF5"/>
    <w:rsid w:val="00727E9C"/>
    <w:rsid w:val="00731691"/>
    <w:rsid w:val="007331D9"/>
    <w:rsid w:val="00733D74"/>
    <w:rsid w:val="00737EDD"/>
    <w:rsid w:val="00740768"/>
    <w:rsid w:val="0074127A"/>
    <w:rsid w:val="0074282E"/>
    <w:rsid w:val="00742CD0"/>
    <w:rsid w:val="00746B5E"/>
    <w:rsid w:val="00746E51"/>
    <w:rsid w:val="007507C7"/>
    <w:rsid w:val="00751E1C"/>
    <w:rsid w:val="00752D87"/>
    <w:rsid w:val="00756022"/>
    <w:rsid w:val="00756E45"/>
    <w:rsid w:val="00757414"/>
    <w:rsid w:val="0076011C"/>
    <w:rsid w:val="00760777"/>
    <w:rsid w:val="007612A1"/>
    <w:rsid w:val="0076232A"/>
    <w:rsid w:val="00766DC4"/>
    <w:rsid w:val="00775538"/>
    <w:rsid w:val="00777448"/>
    <w:rsid w:val="0077753D"/>
    <w:rsid w:val="00777E21"/>
    <w:rsid w:val="007813A3"/>
    <w:rsid w:val="007817E8"/>
    <w:rsid w:val="007819BC"/>
    <w:rsid w:val="00782A13"/>
    <w:rsid w:val="00785BE8"/>
    <w:rsid w:val="00792859"/>
    <w:rsid w:val="007943A3"/>
    <w:rsid w:val="00795F84"/>
    <w:rsid w:val="007A0DDD"/>
    <w:rsid w:val="007A20DC"/>
    <w:rsid w:val="007A2C7D"/>
    <w:rsid w:val="007B10A2"/>
    <w:rsid w:val="007B2B91"/>
    <w:rsid w:val="007B3069"/>
    <w:rsid w:val="007B43B2"/>
    <w:rsid w:val="007B584C"/>
    <w:rsid w:val="007B5C6A"/>
    <w:rsid w:val="007B6A19"/>
    <w:rsid w:val="007B7021"/>
    <w:rsid w:val="007C114C"/>
    <w:rsid w:val="007C55DE"/>
    <w:rsid w:val="007C6185"/>
    <w:rsid w:val="007C7867"/>
    <w:rsid w:val="007D2FBA"/>
    <w:rsid w:val="007D4DAA"/>
    <w:rsid w:val="007D5879"/>
    <w:rsid w:val="007D7E08"/>
    <w:rsid w:val="007E1F5A"/>
    <w:rsid w:val="007E3954"/>
    <w:rsid w:val="007E4EFF"/>
    <w:rsid w:val="007E5284"/>
    <w:rsid w:val="007E741C"/>
    <w:rsid w:val="007E7F2B"/>
    <w:rsid w:val="007F37CA"/>
    <w:rsid w:val="007F44E0"/>
    <w:rsid w:val="007F5C0E"/>
    <w:rsid w:val="00801CB8"/>
    <w:rsid w:val="00802166"/>
    <w:rsid w:val="0080234D"/>
    <w:rsid w:val="008026BA"/>
    <w:rsid w:val="00802B8C"/>
    <w:rsid w:val="00804D6C"/>
    <w:rsid w:val="00816196"/>
    <w:rsid w:val="00816CE4"/>
    <w:rsid w:val="00821AEA"/>
    <w:rsid w:val="00822CA5"/>
    <w:rsid w:val="008249C0"/>
    <w:rsid w:val="00825A61"/>
    <w:rsid w:val="00825EEC"/>
    <w:rsid w:val="00830841"/>
    <w:rsid w:val="0083148F"/>
    <w:rsid w:val="00831DAA"/>
    <w:rsid w:val="00835C03"/>
    <w:rsid w:val="008360D3"/>
    <w:rsid w:val="00836B07"/>
    <w:rsid w:val="008372CF"/>
    <w:rsid w:val="00841DCC"/>
    <w:rsid w:val="008423D3"/>
    <w:rsid w:val="0084588E"/>
    <w:rsid w:val="008501CD"/>
    <w:rsid w:val="008502B4"/>
    <w:rsid w:val="00852707"/>
    <w:rsid w:val="0085315E"/>
    <w:rsid w:val="0085364F"/>
    <w:rsid w:val="00853EB9"/>
    <w:rsid w:val="00855C69"/>
    <w:rsid w:val="0086007B"/>
    <w:rsid w:val="008601C7"/>
    <w:rsid w:val="00862263"/>
    <w:rsid w:val="00866640"/>
    <w:rsid w:val="008672DB"/>
    <w:rsid w:val="00871871"/>
    <w:rsid w:val="008724D6"/>
    <w:rsid w:val="0087660C"/>
    <w:rsid w:val="00880983"/>
    <w:rsid w:val="00881855"/>
    <w:rsid w:val="00881EAD"/>
    <w:rsid w:val="00882060"/>
    <w:rsid w:val="008821C7"/>
    <w:rsid w:val="00884B81"/>
    <w:rsid w:val="008861F0"/>
    <w:rsid w:val="0089375B"/>
    <w:rsid w:val="00894C2A"/>
    <w:rsid w:val="008964DF"/>
    <w:rsid w:val="008A0233"/>
    <w:rsid w:val="008A3BD3"/>
    <w:rsid w:val="008A3C3E"/>
    <w:rsid w:val="008A5FA3"/>
    <w:rsid w:val="008B0265"/>
    <w:rsid w:val="008B0390"/>
    <w:rsid w:val="008B46EA"/>
    <w:rsid w:val="008B5BCA"/>
    <w:rsid w:val="008C0E79"/>
    <w:rsid w:val="008C478F"/>
    <w:rsid w:val="008C5350"/>
    <w:rsid w:val="008C68F9"/>
    <w:rsid w:val="008D140C"/>
    <w:rsid w:val="008D2CDF"/>
    <w:rsid w:val="008D3779"/>
    <w:rsid w:val="008D53C8"/>
    <w:rsid w:val="008D59DF"/>
    <w:rsid w:val="008D5CC8"/>
    <w:rsid w:val="008D7393"/>
    <w:rsid w:val="008E0EFB"/>
    <w:rsid w:val="008E1CD2"/>
    <w:rsid w:val="008E2D3F"/>
    <w:rsid w:val="008E3078"/>
    <w:rsid w:val="008E4440"/>
    <w:rsid w:val="008E4874"/>
    <w:rsid w:val="008E7806"/>
    <w:rsid w:val="008E7DD7"/>
    <w:rsid w:val="008F2901"/>
    <w:rsid w:val="008F471F"/>
    <w:rsid w:val="008F6F81"/>
    <w:rsid w:val="008F7EB1"/>
    <w:rsid w:val="009014D1"/>
    <w:rsid w:val="009017AC"/>
    <w:rsid w:val="00903EB6"/>
    <w:rsid w:val="00904902"/>
    <w:rsid w:val="00906B2B"/>
    <w:rsid w:val="00907AD2"/>
    <w:rsid w:val="00910630"/>
    <w:rsid w:val="00911D48"/>
    <w:rsid w:val="00911D50"/>
    <w:rsid w:val="00912549"/>
    <w:rsid w:val="00912713"/>
    <w:rsid w:val="009130E6"/>
    <w:rsid w:val="00916ED4"/>
    <w:rsid w:val="009204D4"/>
    <w:rsid w:val="00921A5E"/>
    <w:rsid w:val="00921A70"/>
    <w:rsid w:val="00922279"/>
    <w:rsid w:val="009269EB"/>
    <w:rsid w:val="00927F29"/>
    <w:rsid w:val="00931567"/>
    <w:rsid w:val="0093247E"/>
    <w:rsid w:val="00932F3C"/>
    <w:rsid w:val="009356FB"/>
    <w:rsid w:val="009379B9"/>
    <w:rsid w:val="0094087A"/>
    <w:rsid w:val="009414A6"/>
    <w:rsid w:val="009419E3"/>
    <w:rsid w:val="00942423"/>
    <w:rsid w:val="009434DA"/>
    <w:rsid w:val="00944709"/>
    <w:rsid w:val="00944A33"/>
    <w:rsid w:val="00944EE5"/>
    <w:rsid w:val="00946744"/>
    <w:rsid w:val="009522B5"/>
    <w:rsid w:val="009538A0"/>
    <w:rsid w:val="009541B2"/>
    <w:rsid w:val="0095448F"/>
    <w:rsid w:val="00955815"/>
    <w:rsid w:val="00961806"/>
    <w:rsid w:val="00965693"/>
    <w:rsid w:val="00965AAD"/>
    <w:rsid w:val="00967488"/>
    <w:rsid w:val="0096757F"/>
    <w:rsid w:val="009709A3"/>
    <w:rsid w:val="00972699"/>
    <w:rsid w:val="00973090"/>
    <w:rsid w:val="00973C6E"/>
    <w:rsid w:val="00975E77"/>
    <w:rsid w:val="009760EA"/>
    <w:rsid w:val="00977212"/>
    <w:rsid w:val="00977E43"/>
    <w:rsid w:val="00981C5B"/>
    <w:rsid w:val="00985D78"/>
    <w:rsid w:val="00991A40"/>
    <w:rsid w:val="00992314"/>
    <w:rsid w:val="0099758D"/>
    <w:rsid w:val="009A127B"/>
    <w:rsid w:val="009A2387"/>
    <w:rsid w:val="009A6DB7"/>
    <w:rsid w:val="009A7456"/>
    <w:rsid w:val="009B07E3"/>
    <w:rsid w:val="009B1672"/>
    <w:rsid w:val="009B20C7"/>
    <w:rsid w:val="009B25BC"/>
    <w:rsid w:val="009B34AA"/>
    <w:rsid w:val="009B450D"/>
    <w:rsid w:val="009B4E80"/>
    <w:rsid w:val="009B5B98"/>
    <w:rsid w:val="009C1FFA"/>
    <w:rsid w:val="009C33B7"/>
    <w:rsid w:val="009C4837"/>
    <w:rsid w:val="009C5C57"/>
    <w:rsid w:val="009C62E0"/>
    <w:rsid w:val="009C7A3A"/>
    <w:rsid w:val="009C7FFD"/>
    <w:rsid w:val="009D41A1"/>
    <w:rsid w:val="009D47F2"/>
    <w:rsid w:val="009D4900"/>
    <w:rsid w:val="009D7204"/>
    <w:rsid w:val="009E01A4"/>
    <w:rsid w:val="009E3B70"/>
    <w:rsid w:val="009E5395"/>
    <w:rsid w:val="009F0F4C"/>
    <w:rsid w:val="009F2907"/>
    <w:rsid w:val="009F43CD"/>
    <w:rsid w:val="009F63A9"/>
    <w:rsid w:val="009F6BD2"/>
    <w:rsid w:val="009F6EFA"/>
    <w:rsid w:val="009F6F76"/>
    <w:rsid w:val="009F7CB6"/>
    <w:rsid w:val="00A01C6F"/>
    <w:rsid w:val="00A01F0C"/>
    <w:rsid w:val="00A021F0"/>
    <w:rsid w:val="00A0377C"/>
    <w:rsid w:val="00A04BD4"/>
    <w:rsid w:val="00A05A60"/>
    <w:rsid w:val="00A05AA7"/>
    <w:rsid w:val="00A069B0"/>
    <w:rsid w:val="00A078AC"/>
    <w:rsid w:val="00A11A3C"/>
    <w:rsid w:val="00A1236F"/>
    <w:rsid w:val="00A13211"/>
    <w:rsid w:val="00A15540"/>
    <w:rsid w:val="00A25BDD"/>
    <w:rsid w:val="00A300AD"/>
    <w:rsid w:val="00A30153"/>
    <w:rsid w:val="00A30824"/>
    <w:rsid w:val="00A31A42"/>
    <w:rsid w:val="00A32AAC"/>
    <w:rsid w:val="00A33D86"/>
    <w:rsid w:val="00A33FD3"/>
    <w:rsid w:val="00A36382"/>
    <w:rsid w:val="00A3676D"/>
    <w:rsid w:val="00A433EA"/>
    <w:rsid w:val="00A43979"/>
    <w:rsid w:val="00A445A7"/>
    <w:rsid w:val="00A45276"/>
    <w:rsid w:val="00A46916"/>
    <w:rsid w:val="00A472BE"/>
    <w:rsid w:val="00A500E0"/>
    <w:rsid w:val="00A5081F"/>
    <w:rsid w:val="00A51D42"/>
    <w:rsid w:val="00A612D0"/>
    <w:rsid w:val="00A61E53"/>
    <w:rsid w:val="00A637D5"/>
    <w:rsid w:val="00A65943"/>
    <w:rsid w:val="00A669BF"/>
    <w:rsid w:val="00A70F08"/>
    <w:rsid w:val="00A73A8D"/>
    <w:rsid w:val="00A74740"/>
    <w:rsid w:val="00A7739A"/>
    <w:rsid w:val="00A77E72"/>
    <w:rsid w:val="00A825B9"/>
    <w:rsid w:val="00A85591"/>
    <w:rsid w:val="00A90AE4"/>
    <w:rsid w:val="00A91040"/>
    <w:rsid w:val="00A92700"/>
    <w:rsid w:val="00A947F5"/>
    <w:rsid w:val="00A962D9"/>
    <w:rsid w:val="00A97445"/>
    <w:rsid w:val="00A97E12"/>
    <w:rsid w:val="00AA0FDB"/>
    <w:rsid w:val="00AA3688"/>
    <w:rsid w:val="00AB0C93"/>
    <w:rsid w:val="00AB39D3"/>
    <w:rsid w:val="00AB3AA6"/>
    <w:rsid w:val="00AB3B19"/>
    <w:rsid w:val="00AB3C5E"/>
    <w:rsid w:val="00AB6882"/>
    <w:rsid w:val="00AB74B1"/>
    <w:rsid w:val="00AB7CBF"/>
    <w:rsid w:val="00AC15B4"/>
    <w:rsid w:val="00AC2421"/>
    <w:rsid w:val="00AD0E76"/>
    <w:rsid w:val="00AD167E"/>
    <w:rsid w:val="00AD2638"/>
    <w:rsid w:val="00AD2AB3"/>
    <w:rsid w:val="00AD33A0"/>
    <w:rsid w:val="00AD4E01"/>
    <w:rsid w:val="00AD4E71"/>
    <w:rsid w:val="00AD5304"/>
    <w:rsid w:val="00AE07EF"/>
    <w:rsid w:val="00AE43E5"/>
    <w:rsid w:val="00AE77CE"/>
    <w:rsid w:val="00AF1451"/>
    <w:rsid w:val="00AF2E7F"/>
    <w:rsid w:val="00AF3A99"/>
    <w:rsid w:val="00AF50FA"/>
    <w:rsid w:val="00AF5729"/>
    <w:rsid w:val="00AF6386"/>
    <w:rsid w:val="00B01B61"/>
    <w:rsid w:val="00B01EBA"/>
    <w:rsid w:val="00B02161"/>
    <w:rsid w:val="00B02F0B"/>
    <w:rsid w:val="00B10DB6"/>
    <w:rsid w:val="00B1127F"/>
    <w:rsid w:val="00B1226B"/>
    <w:rsid w:val="00B12783"/>
    <w:rsid w:val="00B13E8A"/>
    <w:rsid w:val="00B171CC"/>
    <w:rsid w:val="00B21BD7"/>
    <w:rsid w:val="00B22D76"/>
    <w:rsid w:val="00B231E2"/>
    <w:rsid w:val="00B2550F"/>
    <w:rsid w:val="00B2603E"/>
    <w:rsid w:val="00B27380"/>
    <w:rsid w:val="00B27F74"/>
    <w:rsid w:val="00B33049"/>
    <w:rsid w:val="00B342DC"/>
    <w:rsid w:val="00B3502C"/>
    <w:rsid w:val="00B42975"/>
    <w:rsid w:val="00B46DA8"/>
    <w:rsid w:val="00B4791A"/>
    <w:rsid w:val="00B53194"/>
    <w:rsid w:val="00B539B3"/>
    <w:rsid w:val="00B541A0"/>
    <w:rsid w:val="00B57DA4"/>
    <w:rsid w:val="00B61567"/>
    <w:rsid w:val="00B644C6"/>
    <w:rsid w:val="00B64E6B"/>
    <w:rsid w:val="00B6589C"/>
    <w:rsid w:val="00B65DD0"/>
    <w:rsid w:val="00B66793"/>
    <w:rsid w:val="00B66BBA"/>
    <w:rsid w:val="00B71690"/>
    <w:rsid w:val="00B71C81"/>
    <w:rsid w:val="00B73AF2"/>
    <w:rsid w:val="00B74912"/>
    <w:rsid w:val="00B75BAD"/>
    <w:rsid w:val="00B77F8D"/>
    <w:rsid w:val="00B77FC0"/>
    <w:rsid w:val="00B839DF"/>
    <w:rsid w:val="00B83C9D"/>
    <w:rsid w:val="00B852ED"/>
    <w:rsid w:val="00B85B52"/>
    <w:rsid w:val="00B86F53"/>
    <w:rsid w:val="00B912BA"/>
    <w:rsid w:val="00B92123"/>
    <w:rsid w:val="00B95491"/>
    <w:rsid w:val="00B97365"/>
    <w:rsid w:val="00BA02ED"/>
    <w:rsid w:val="00BA2D2B"/>
    <w:rsid w:val="00BA2EF4"/>
    <w:rsid w:val="00BA399B"/>
    <w:rsid w:val="00BA4A2A"/>
    <w:rsid w:val="00BA783B"/>
    <w:rsid w:val="00BB0E90"/>
    <w:rsid w:val="00BB3215"/>
    <w:rsid w:val="00BB3C44"/>
    <w:rsid w:val="00BB40E3"/>
    <w:rsid w:val="00BB488A"/>
    <w:rsid w:val="00BB7885"/>
    <w:rsid w:val="00BC1D0D"/>
    <w:rsid w:val="00BC23D4"/>
    <w:rsid w:val="00BC3556"/>
    <w:rsid w:val="00BC540E"/>
    <w:rsid w:val="00BC7870"/>
    <w:rsid w:val="00BD5C0C"/>
    <w:rsid w:val="00BD68A7"/>
    <w:rsid w:val="00BE5BF2"/>
    <w:rsid w:val="00BE6DDA"/>
    <w:rsid w:val="00BF085E"/>
    <w:rsid w:val="00BF0D3B"/>
    <w:rsid w:val="00BF16A4"/>
    <w:rsid w:val="00BF288F"/>
    <w:rsid w:val="00BF52DA"/>
    <w:rsid w:val="00BF63DF"/>
    <w:rsid w:val="00BF6495"/>
    <w:rsid w:val="00BF6E88"/>
    <w:rsid w:val="00C03194"/>
    <w:rsid w:val="00C05149"/>
    <w:rsid w:val="00C05D82"/>
    <w:rsid w:val="00C15143"/>
    <w:rsid w:val="00C16635"/>
    <w:rsid w:val="00C17E9D"/>
    <w:rsid w:val="00C2135D"/>
    <w:rsid w:val="00C227FE"/>
    <w:rsid w:val="00C260EC"/>
    <w:rsid w:val="00C32FBF"/>
    <w:rsid w:val="00C41CE2"/>
    <w:rsid w:val="00C507CA"/>
    <w:rsid w:val="00C5247F"/>
    <w:rsid w:val="00C52C98"/>
    <w:rsid w:val="00C56F9F"/>
    <w:rsid w:val="00C605F0"/>
    <w:rsid w:val="00C64DCC"/>
    <w:rsid w:val="00C70338"/>
    <w:rsid w:val="00C71C64"/>
    <w:rsid w:val="00C71F66"/>
    <w:rsid w:val="00C72963"/>
    <w:rsid w:val="00C74EEE"/>
    <w:rsid w:val="00C7624E"/>
    <w:rsid w:val="00C76986"/>
    <w:rsid w:val="00C77541"/>
    <w:rsid w:val="00C8011E"/>
    <w:rsid w:val="00C80659"/>
    <w:rsid w:val="00C80AEC"/>
    <w:rsid w:val="00C84D1A"/>
    <w:rsid w:val="00C858C1"/>
    <w:rsid w:val="00C86FBF"/>
    <w:rsid w:val="00C9259C"/>
    <w:rsid w:val="00C92E18"/>
    <w:rsid w:val="00C97A51"/>
    <w:rsid w:val="00CA0C98"/>
    <w:rsid w:val="00CA0D60"/>
    <w:rsid w:val="00CA1D9F"/>
    <w:rsid w:val="00CA6AB3"/>
    <w:rsid w:val="00CA7715"/>
    <w:rsid w:val="00CB13D4"/>
    <w:rsid w:val="00CB1A6D"/>
    <w:rsid w:val="00CB1C10"/>
    <w:rsid w:val="00CB2165"/>
    <w:rsid w:val="00CC06AA"/>
    <w:rsid w:val="00CC0FA1"/>
    <w:rsid w:val="00CC6A16"/>
    <w:rsid w:val="00CC774F"/>
    <w:rsid w:val="00CD1379"/>
    <w:rsid w:val="00CD3813"/>
    <w:rsid w:val="00CD6A73"/>
    <w:rsid w:val="00CD70A1"/>
    <w:rsid w:val="00CE01BA"/>
    <w:rsid w:val="00CE1608"/>
    <w:rsid w:val="00CE17D5"/>
    <w:rsid w:val="00CE20CD"/>
    <w:rsid w:val="00CE33A1"/>
    <w:rsid w:val="00CE49E0"/>
    <w:rsid w:val="00CE6A36"/>
    <w:rsid w:val="00CF128B"/>
    <w:rsid w:val="00CF3CC0"/>
    <w:rsid w:val="00CF3D4C"/>
    <w:rsid w:val="00CF5E70"/>
    <w:rsid w:val="00CF750F"/>
    <w:rsid w:val="00D00085"/>
    <w:rsid w:val="00D03DB6"/>
    <w:rsid w:val="00D063FE"/>
    <w:rsid w:val="00D0787F"/>
    <w:rsid w:val="00D10696"/>
    <w:rsid w:val="00D12D9B"/>
    <w:rsid w:val="00D1638E"/>
    <w:rsid w:val="00D221BD"/>
    <w:rsid w:val="00D22F0D"/>
    <w:rsid w:val="00D27341"/>
    <w:rsid w:val="00D27506"/>
    <w:rsid w:val="00D30BE9"/>
    <w:rsid w:val="00D315D7"/>
    <w:rsid w:val="00D31D3F"/>
    <w:rsid w:val="00D32672"/>
    <w:rsid w:val="00D35265"/>
    <w:rsid w:val="00D37448"/>
    <w:rsid w:val="00D410FC"/>
    <w:rsid w:val="00D4127F"/>
    <w:rsid w:val="00D42033"/>
    <w:rsid w:val="00D437CC"/>
    <w:rsid w:val="00D4654D"/>
    <w:rsid w:val="00D51EB6"/>
    <w:rsid w:val="00D52A1B"/>
    <w:rsid w:val="00D54124"/>
    <w:rsid w:val="00D552EA"/>
    <w:rsid w:val="00D562CD"/>
    <w:rsid w:val="00D57948"/>
    <w:rsid w:val="00D603C4"/>
    <w:rsid w:val="00D65DDA"/>
    <w:rsid w:val="00D67B4A"/>
    <w:rsid w:val="00D72684"/>
    <w:rsid w:val="00D72ABD"/>
    <w:rsid w:val="00D76A28"/>
    <w:rsid w:val="00D82322"/>
    <w:rsid w:val="00D837D1"/>
    <w:rsid w:val="00D84DA2"/>
    <w:rsid w:val="00D8572E"/>
    <w:rsid w:val="00D868B4"/>
    <w:rsid w:val="00D967E0"/>
    <w:rsid w:val="00DA22AA"/>
    <w:rsid w:val="00DA3160"/>
    <w:rsid w:val="00DA4B6B"/>
    <w:rsid w:val="00DA5711"/>
    <w:rsid w:val="00DB17C3"/>
    <w:rsid w:val="00DB208B"/>
    <w:rsid w:val="00DC50D8"/>
    <w:rsid w:val="00DC58D5"/>
    <w:rsid w:val="00DC7030"/>
    <w:rsid w:val="00DC705E"/>
    <w:rsid w:val="00DC7856"/>
    <w:rsid w:val="00DD00B8"/>
    <w:rsid w:val="00DD0B2F"/>
    <w:rsid w:val="00DD2918"/>
    <w:rsid w:val="00DD2E22"/>
    <w:rsid w:val="00DD3CB8"/>
    <w:rsid w:val="00DD45A7"/>
    <w:rsid w:val="00DD4AC0"/>
    <w:rsid w:val="00DD4EFF"/>
    <w:rsid w:val="00DE7E8B"/>
    <w:rsid w:val="00DF2974"/>
    <w:rsid w:val="00DF4576"/>
    <w:rsid w:val="00DF46A7"/>
    <w:rsid w:val="00DF55A3"/>
    <w:rsid w:val="00DF6963"/>
    <w:rsid w:val="00E01C79"/>
    <w:rsid w:val="00E03157"/>
    <w:rsid w:val="00E03239"/>
    <w:rsid w:val="00E03A1D"/>
    <w:rsid w:val="00E047A7"/>
    <w:rsid w:val="00E05A72"/>
    <w:rsid w:val="00E07BE6"/>
    <w:rsid w:val="00E07E9D"/>
    <w:rsid w:val="00E11D92"/>
    <w:rsid w:val="00E137F2"/>
    <w:rsid w:val="00E1424E"/>
    <w:rsid w:val="00E174F9"/>
    <w:rsid w:val="00E20743"/>
    <w:rsid w:val="00E263B9"/>
    <w:rsid w:val="00E26609"/>
    <w:rsid w:val="00E30844"/>
    <w:rsid w:val="00E3142B"/>
    <w:rsid w:val="00E33884"/>
    <w:rsid w:val="00E33B78"/>
    <w:rsid w:val="00E3704C"/>
    <w:rsid w:val="00E37218"/>
    <w:rsid w:val="00E40521"/>
    <w:rsid w:val="00E407DE"/>
    <w:rsid w:val="00E40AEA"/>
    <w:rsid w:val="00E41F29"/>
    <w:rsid w:val="00E43D63"/>
    <w:rsid w:val="00E44FFF"/>
    <w:rsid w:val="00E473F3"/>
    <w:rsid w:val="00E51B31"/>
    <w:rsid w:val="00E53839"/>
    <w:rsid w:val="00E555FA"/>
    <w:rsid w:val="00E6088B"/>
    <w:rsid w:val="00E608AA"/>
    <w:rsid w:val="00E627D1"/>
    <w:rsid w:val="00E62980"/>
    <w:rsid w:val="00E62D08"/>
    <w:rsid w:val="00E64DDC"/>
    <w:rsid w:val="00E6666C"/>
    <w:rsid w:val="00E66D24"/>
    <w:rsid w:val="00E67D73"/>
    <w:rsid w:val="00E70126"/>
    <w:rsid w:val="00E733DA"/>
    <w:rsid w:val="00E761C6"/>
    <w:rsid w:val="00E77337"/>
    <w:rsid w:val="00E835C7"/>
    <w:rsid w:val="00E835CA"/>
    <w:rsid w:val="00E91C4F"/>
    <w:rsid w:val="00E9318A"/>
    <w:rsid w:val="00E93B7C"/>
    <w:rsid w:val="00E954B8"/>
    <w:rsid w:val="00E95DF8"/>
    <w:rsid w:val="00EA0573"/>
    <w:rsid w:val="00EA13B4"/>
    <w:rsid w:val="00EA2E81"/>
    <w:rsid w:val="00EA3ECD"/>
    <w:rsid w:val="00EA4B1D"/>
    <w:rsid w:val="00EA65DB"/>
    <w:rsid w:val="00EA7C69"/>
    <w:rsid w:val="00EB1198"/>
    <w:rsid w:val="00EB18C6"/>
    <w:rsid w:val="00EB27E0"/>
    <w:rsid w:val="00EB3564"/>
    <w:rsid w:val="00EC0A0F"/>
    <w:rsid w:val="00EC3FB2"/>
    <w:rsid w:val="00ED051E"/>
    <w:rsid w:val="00ED2B07"/>
    <w:rsid w:val="00ED2ED1"/>
    <w:rsid w:val="00EE3A65"/>
    <w:rsid w:val="00EE5CD3"/>
    <w:rsid w:val="00EF0ABF"/>
    <w:rsid w:val="00EF1911"/>
    <w:rsid w:val="00EF1ECE"/>
    <w:rsid w:val="00EF3290"/>
    <w:rsid w:val="00EF3ADA"/>
    <w:rsid w:val="00EF4BE9"/>
    <w:rsid w:val="00F0000E"/>
    <w:rsid w:val="00F03B83"/>
    <w:rsid w:val="00F05C83"/>
    <w:rsid w:val="00F073A5"/>
    <w:rsid w:val="00F11BB2"/>
    <w:rsid w:val="00F12F33"/>
    <w:rsid w:val="00F13126"/>
    <w:rsid w:val="00F15629"/>
    <w:rsid w:val="00F161F9"/>
    <w:rsid w:val="00F22F40"/>
    <w:rsid w:val="00F25C5D"/>
    <w:rsid w:val="00F26A35"/>
    <w:rsid w:val="00F2707E"/>
    <w:rsid w:val="00F2751A"/>
    <w:rsid w:val="00F30063"/>
    <w:rsid w:val="00F31D54"/>
    <w:rsid w:val="00F36F9B"/>
    <w:rsid w:val="00F41117"/>
    <w:rsid w:val="00F418A2"/>
    <w:rsid w:val="00F42354"/>
    <w:rsid w:val="00F43B33"/>
    <w:rsid w:val="00F441C6"/>
    <w:rsid w:val="00F44A8B"/>
    <w:rsid w:val="00F503AA"/>
    <w:rsid w:val="00F5317E"/>
    <w:rsid w:val="00F542F2"/>
    <w:rsid w:val="00F559D0"/>
    <w:rsid w:val="00F562DF"/>
    <w:rsid w:val="00F569C2"/>
    <w:rsid w:val="00F600CF"/>
    <w:rsid w:val="00F612F6"/>
    <w:rsid w:val="00F61585"/>
    <w:rsid w:val="00F739C9"/>
    <w:rsid w:val="00F757C2"/>
    <w:rsid w:val="00F80E1E"/>
    <w:rsid w:val="00F80F52"/>
    <w:rsid w:val="00F81D67"/>
    <w:rsid w:val="00F824E6"/>
    <w:rsid w:val="00F832DF"/>
    <w:rsid w:val="00F841B2"/>
    <w:rsid w:val="00F85BB9"/>
    <w:rsid w:val="00F86882"/>
    <w:rsid w:val="00F8770B"/>
    <w:rsid w:val="00F94F5C"/>
    <w:rsid w:val="00F97AA2"/>
    <w:rsid w:val="00FA34DF"/>
    <w:rsid w:val="00FA358C"/>
    <w:rsid w:val="00FA39BD"/>
    <w:rsid w:val="00FA3BCD"/>
    <w:rsid w:val="00FA3DED"/>
    <w:rsid w:val="00FA7D36"/>
    <w:rsid w:val="00FB0B15"/>
    <w:rsid w:val="00FB1473"/>
    <w:rsid w:val="00FB18DE"/>
    <w:rsid w:val="00FB3AB4"/>
    <w:rsid w:val="00FB45CF"/>
    <w:rsid w:val="00FC045C"/>
    <w:rsid w:val="00FC2037"/>
    <w:rsid w:val="00FC5D01"/>
    <w:rsid w:val="00FC7760"/>
    <w:rsid w:val="00FC7AFC"/>
    <w:rsid w:val="00FD100E"/>
    <w:rsid w:val="00FD268E"/>
    <w:rsid w:val="00FD4A24"/>
    <w:rsid w:val="00FD561C"/>
    <w:rsid w:val="00FD62C3"/>
    <w:rsid w:val="00FD6E4F"/>
    <w:rsid w:val="00FD6E62"/>
    <w:rsid w:val="00FD7305"/>
    <w:rsid w:val="00FD7CD3"/>
    <w:rsid w:val="00FE2ADD"/>
    <w:rsid w:val="00FE2EB5"/>
    <w:rsid w:val="00FE3564"/>
    <w:rsid w:val="00FE62C9"/>
    <w:rsid w:val="00FE7718"/>
    <w:rsid w:val="00FF1E98"/>
    <w:rsid w:val="00FF40B6"/>
    <w:rsid w:val="00FF597E"/>
    <w:rsid w:val="00FF65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0EA5C28"/>
  <w15:chartTrackingRefBased/>
  <w15:docId w15:val="{F040F4F4-9A66-4DBF-A775-A73E437CC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902"/>
    <w:pPr>
      <w:spacing w:before="120" w:after="120" w:line="240" w:lineRule="auto"/>
    </w:pPr>
    <w:rPr>
      <w:rFonts w:ascii="Segoe UI" w:hAnsi="Segoe UI"/>
      <w:sz w:val="20"/>
    </w:rPr>
  </w:style>
  <w:style w:type="paragraph" w:styleId="Heading1">
    <w:name w:val="heading 1"/>
    <w:basedOn w:val="Normal"/>
    <w:next w:val="Normal"/>
    <w:link w:val="Heading1Char"/>
    <w:uiPriority w:val="9"/>
    <w:qFormat/>
    <w:rsid w:val="006D1577"/>
    <w:pPr>
      <w:keepNext/>
      <w:keepLines/>
      <w:outlineLvl w:val="0"/>
    </w:pPr>
    <w:rPr>
      <w:rFonts w:ascii="Segoe UI Semibold" w:eastAsiaTheme="majorEastAsia" w:hAnsi="Segoe UI Semibold"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4052AC"/>
    <w:pPr>
      <w:keepNext/>
      <w:keepLines/>
      <w:spacing w:before="40" w:after="0"/>
      <w:outlineLvl w:val="1"/>
    </w:pPr>
    <w:rPr>
      <w:rFonts w:ascii="Segoe UI Semibold" w:eastAsiaTheme="majorEastAsia" w:hAnsi="Segoe UI Semibold"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6D1577"/>
    <w:pPr>
      <w:spacing w:before="120" w:after="120"/>
      <w:outlineLvl w:val="2"/>
    </w:pPr>
    <w:rPr>
      <w:color w:val="1F3763" w:themeColor="accent1" w:themeShade="7F"/>
      <w:szCs w:val="24"/>
    </w:rPr>
  </w:style>
  <w:style w:type="paragraph" w:styleId="Heading4">
    <w:name w:val="heading 4"/>
    <w:basedOn w:val="Heading3"/>
    <w:next w:val="Normal"/>
    <w:link w:val="Heading4Char"/>
    <w:uiPriority w:val="9"/>
    <w:unhideWhenUsed/>
    <w:qFormat/>
    <w:rsid w:val="006D1577"/>
    <w:pPr>
      <w:outlineLvl w:val="3"/>
    </w:pPr>
    <w:rPr>
      <w:iCs/>
      <w:color w:val="2F5496" w:themeColor="accent1" w:themeShade="BF"/>
      <w:sz w:val="24"/>
    </w:rPr>
  </w:style>
  <w:style w:type="paragraph" w:styleId="Heading5">
    <w:name w:val="heading 5"/>
    <w:basedOn w:val="Normal"/>
    <w:next w:val="Normal"/>
    <w:link w:val="Heading5Char"/>
    <w:uiPriority w:val="9"/>
    <w:unhideWhenUsed/>
    <w:qFormat/>
    <w:rsid w:val="005033B3"/>
    <w:pPr>
      <w:keepNext/>
      <w:keepLines/>
      <w:spacing w:before="40" w:after="0"/>
      <w:outlineLvl w:val="4"/>
    </w:pPr>
    <w:rPr>
      <w:rFonts w:eastAsiaTheme="majorEastAsia" w:cstheme="majorBidi"/>
      <w:b/>
      <w:color w:val="2F5496" w:themeColor="accent1" w:themeShade="BF"/>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577"/>
    <w:rPr>
      <w:rFonts w:ascii="Segoe UI Semibold" w:eastAsiaTheme="majorEastAsia" w:hAnsi="Segoe UI Semibold" w:cstheme="majorBidi"/>
      <w:b/>
      <w:color w:val="2F5496" w:themeColor="accent1" w:themeShade="BF"/>
      <w:sz w:val="32"/>
      <w:szCs w:val="32"/>
    </w:rPr>
  </w:style>
  <w:style w:type="character" w:customStyle="1" w:styleId="Heading2Char">
    <w:name w:val="Heading 2 Char"/>
    <w:basedOn w:val="DefaultParagraphFont"/>
    <w:link w:val="Heading2"/>
    <w:uiPriority w:val="9"/>
    <w:rsid w:val="004052AC"/>
    <w:rPr>
      <w:rFonts w:ascii="Segoe UI Semibold" w:eastAsiaTheme="majorEastAsia" w:hAnsi="Segoe UI Semibold" w:cstheme="majorBidi"/>
      <w:color w:val="2F5496" w:themeColor="accent1" w:themeShade="BF"/>
      <w:sz w:val="26"/>
      <w:szCs w:val="26"/>
    </w:rPr>
  </w:style>
  <w:style w:type="character" w:customStyle="1" w:styleId="Heading3Char">
    <w:name w:val="Heading 3 Char"/>
    <w:basedOn w:val="DefaultParagraphFont"/>
    <w:link w:val="Heading3"/>
    <w:uiPriority w:val="9"/>
    <w:rsid w:val="006D1577"/>
    <w:rPr>
      <w:rFonts w:ascii="Segoe UI Semibold" w:eastAsiaTheme="majorEastAsia" w:hAnsi="Segoe UI Semibold" w:cstheme="majorBidi"/>
      <w:color w:val="1F3763" w:themeColor="accent1" w:themeShade="7F"/>
      <w:sz w:val="26"/>
      <w:szCs w:val="24"/>
    </w:rPr>
  </w:style>
  <w:style w:type="character" w:customStyle="1" w:styleId="Heading4Char">
    <w:name w:val="Heading 4 Char"/>
    <w:basedOn w:val="DefaultParagraphFont"/>
    <w:link w:val="Heading4"/>
    <w:uiPriority w:val="9"/>
    <w:rsid w:val="006D1577"/>
    <w:rPr>
      <w:rFonts w:ascii="Segoe UI Semibold" w:eastAsiaTheme="majorEastAsia" w:hAnsi="Segoe UI Semibold" w:cstheme="majorBidi"/>
      <w:iCs/>
      <w:color w:val="2F5496" w:themeColor="accent1" w:themeShade="BF"/>
      <w:sz w:val="24"/>
      <w:szCs w:val="24"/>
    </w:rPr>
  </w:style>
  <w:style w:type="paragraph" w:styleId="Subtitle">
    <w:name w:val="Subtitle"/>
    <w:basedOn w:val="Normal"/>
    <w:next w:val="Normal"/>
    <w:link w:val="SubtitleChar"/>
    <w:uiPriority w:val="11"/>
    <w:qFormat/>
    <w:rsid w:val="004052AC"/>
    <w:pPr>
      <w:numPr>
        <w:ilvl w:val="1"/>
      </w:numPr>
    </w:pPr>
    <w:rPr>
      <w:rFonts w:ascii="Segoe UI Semibold" w:eastAsiaTheme="minorEastAsia" w:hAnsi="Segoe UI Semibold"/>
      <w:color w:val="5A5A5A" w:themeColor="text1" w:themeTint="A5"/>
      <w:spacing w:val="15"/>
      <w:sz w:val="22"/>
    </w:rPr>
  </w:style>
  <w:style w:type="character" w:customStyle="1" w:styleId="SubtitleChar">
    <w:name w:val="Subtitle Char"/>
    <w:basedOn w:val="DefaultParagraphFont"/>
    <w:link w:val="Subtitle"/>
    <w:uiPriority w:val="11"/>
    <w:rsid w:val="004052AC"/>
    <w:rPr>
      <w:rFonts w:ascii="Segoe UI Semibold" w:eastAsiaTheme="minorEastAsia" w:hAnsi="Segoe UI Semibold"/>
      <w:color w:val="5A5A5A" w:themeColor="text1" w:themeTint="A5"/>
      <w:spacing w:val="15"/>
    </w:rPr>
  </w:style>
  <w:style w:type="paragraph" w:customStyle="1" w:styleId="Heading2Numbered">
    <w:name w:val="Heading 2 Numbered"/>
    <w:basedOn w:val="Heading2"/>
    <w:qFormat/>
    <w:rsid w:val="006D1577"/>
    <w:pPr>
      <w:numPr>
        <w:numId w:val="36"/>
      </w:numPr>
      <w:spacing w:before="240" w:after="120"/>
      <w:ind w:left="357" w:hanging="357"/>
    </w:pPr>
  </w:style>
  <w:style w:type="paragraph" w:styleId="Header">
    <w:name w:val="header"/>
    <w:basedOn w:val="Heading1"/>
    <w:link w:val="HeaderChar"/>
    <w:uiPriority w:val="99"/>
    <w:unhideWhenUsed/>
    <w:rsid w:val="006D1577"/>
    <w:pPr>
      <w:tabs>
        <w:tab w:val="center" w:pos="4513"/>
        <w:tab w:val="right" w:pos="9026"/>
      </w:tabs>
      <w:ind w:left="567"/>
      <w:outlineLvl w:val="9"/>
    </w:pPr>
    <w:rPr>
      <w:color w:val="FFFFFF" w:themeColor="background1"/>
    </w:rPr>
  </w:style>
  <w:style w:type="character" w:customStyle="1" w:styleId="HeaderChar">
    <w:name w:val="Header Char"/>
    <w:basedOn w:val="DefaultParagraphFont"/>
    <w:link w:val="Header"/>
    <w:uiPriority w:val="99"/>
    <w:rsid w:val="006D1577"/>
    <w:rPr>
      <w:rFonts w:ascii="Segoe UI Semibold" w:eastAsiaTheme="majorEastAsia" w:hAnsi="Segoe UI Semibold" w:cstheme="majorBidi"/>
      <w:b/>
      <w:color w:val="FFFFFF" w:themeColor="background1"/>
      <w:sz w:val="32"/>
      <w:szCs w:val="32"/>
    </w:rPr>
  </w:style>
  <w:style w:type="paragraph" w:styleId="Footer">
    <w:name w:val="footer"/>
    <w:basedOn w:val="Normal"/>
    <w:link w:val="FooterChar"/>
    <w:uiPriority w:val="99"/>
    <w:unhideWhenUsed/>
    <w:rsid w:val="004052AC"/>
    <w:pPr>
      <w:tabs>
        <w:tab w:val="center" w:pos="4513"/>
        <w:tab w:val="right" w:pos="9026"/>
      </w:tabs>
      <w:spacing w:after="0"/>
    </w:pPr>
  </w:style>
  <w:style w:type="character" w:customStyle="1" w:styleId="FooterChar">
    <w:name w:val="Footer Char"/>
    <w:basedOn w:val="DefaultParagraphFont"/>
    <w:link w:val="Footer"/>
    <w:uiPriority w:val="99"/>
    <w:rsid w:val="004052AC"/>
    <w:rPr>
      <w:rFonts w:ascii="Segoe UI" w:hAnsi="Segoe UI"/>
      <w:sz w:val="20"/>
    </w:rPr>
  </w:style>
  <w:style w:type="character" w:styleId="PlaceholderText">
    <w:name w:val="Placeholder Text"/>
    <w:basedOn w:val="DefaultParagraphFont"/>
    <w:uiPriority w:val="99"/>
    <w:semiHidden/>
    <w:rsid w:val="006E158A"/>
    <w:rPr>
      <w:color w:val="808080"/>
    </w:rPr>
  </w:style>
  <w:style w:type="paragraph" w:styleId="FootnoteText">
    <w:name w:val="footnote text"/>
    <w:basedOn w:val="Normal"/>
    <w:link w:val="FootnoteTextChar"/>
    <w:uiPriority w:val="99"/>
    <w:semiHidden/>
    <w:unhideWhenUsed/>
    <w:rsid w:val="00F559D0"/>
    <w:pPr>
      <w:spacing w:after="0"/>
    </w:pPr>
    <w:rPr>
      <w:szCs w:val="20"/>
    </w:rPr>
  </w:style>
  <w:style w:type="character" w:customStyle="1" w:styleId="FootnoteTextChar">
    <w:name w:val="Footnote Text Char"/>
    <w:basedOn w:val="DefaultParagraphFont"/>
    <w:link w:val="FootnoteText"/>
    <w:uiPriority w:val="99"/>
    <w:semiHidden/>
    <w:rsid w:val="00F559D0"/>
    <w:rPr>
      <w:rFonts w:ascii="Segoe UI" w:hAnsi="Segoe UI"/>
      <w:sz w:val="20"/>
      <w:szCs w:val="20"/>
    </w:rPr>
  </w:style>
  <w:style w:type="character" w:styleId="FootnoteReference">
    <w:name w:val="footnote reference"/>
    <w:basedOn w:val="DefaultParagraphFont"/>
    <w:uiPriority w:val="99"/>
    <w:semiHidden/>
    <w:unhideWhenUsed/>
    <w:rsid w:val="00F559D0"/>
    <w:rPr>
      <w:vertAlign w:val="superscript"/>
    </w:rPr>
  </w:style>
  <w:style w:type="paragraph" w:customStyle="1" w:styleId="Footnote">
    <w:name w:val="Footnote"/>
    <w:basedOn w:val="FootnoteText"/>
    <w:qFormat/>
    <w:rsid w:val="00F559D0"/>
    <w:rPr>
      <w:sz w:val="16"/>
    </w:rPr>
  </w:style>
  <w:style w:type="character" w:customStyle="1" w:styleId="Heading5Char">
    <w:name w:val="Heading 5 Char"/>
    <w:basedOn w:val="DefaultParagraphFont"/>
    <w:link w:val="Heading5"/>
    <w:uiPriority w:val="9"/>
    <w:rsid w:val="005033B3"/>
    <w:rPr>
      <w:rFonts w:ascii="Segoe UI" w:eastAsiaTheme="majorEastAsia" w:hAnsi="Segoe UI" w:cstheme="majorBidi"/>
      <w:b/>
      <w:color w:val="2F5496" w:themeColor="accent1" w:themeShade="BF"/>
    </w:rPr>
  </w:style>
  <w:style w:type="paragraph" w:customStyle="1" w:styleId="Heading4Numbered">
    <w:name w:val="Heading 4 Numbered"/>
    <w:basedOn w:val="Heading4"/>
    <w:qFormat/>
    <w:rsid w:val="006D1577"/>
    <w:pPr>
      <w:numPr>
        <w:numId w:val="1"/>
      </w:numPr>
      <w:spacing w:before="40"/>
      <w:ind w:left="357" w:hanging="357"/>
    </w:pPr>
    <w:rPr>
      <w:b/>
    </w:rPr>
  </w:style>
  <w:style w:type="paragraph" w:customStyle="1" w:styleId="Heading5Alphabetised">
    <w:name w:val="Heading 5 Alphabetised"/>
    <w:basedOn w:val="Heading5"/>
    <w:link w:val="Heading5AlphabetisedChar"/>
    <w:qFormat/>
    <w:rsid w:val="005033B3"/>
    <w:pPr>
      <w:numPr>
        <w:numId w:val="123"/>
      </w:numPr>
    </w:pPr>
    <w:rPr>
      <w:b w:val="0"/>
      <w:sz w:val="21"/>
    </w:rPr>
  </w:style>
  <w:style w:type="paragraph" w:styleId="ListParagraph">
    <w:name w:val="List Paragraph"/>
    <w:basedOn w:val="Normal"/>
    <w:uiPriority w:val="1"/>
    <w:qFormat/>
    <w:rsid w:val="009C33B7"/>
    <w:pPr>
      <w:numPr>
        <w:numId w:val="13"/>
      </w:numPr>
      <w:contextualSpacing/>
    </w:pPr>
  </w:style>
  <w:style w:type="paragraph" w:customStyle="1" w:styleId="Heading3Numbered">
    <w:name w:val="Heading 3 Numbered"/>
    <w:basedOn w:val="Heading4"/>
    <w:qFormat/>
    <w:rsid w:val="00825A61"/>
    <w:pPr>
      <w:keepNext w:val="0"/>
      <w:keepLines w:val="0"/>
      <w:widowControl w:val="0"/>
      <w:numPr>
        <w:numId w:val="8"/>
      </w:numPr>
      <w:tabs>
        <w:tab w:val="left" w:pos="725"/>
      </w:tabs>
      <w:autoSpaceDE w:val="0"/>
      <w:autoSpaceDN w:val="0"/>
      <w:spacing w:before="40"/>
      <w:ind w:left="726"/>
      <w:outlineLvl w:val="2"/>
    </w:pPr>
    <w:rPr>
      <w:rFonts w:eastAsia="Segoe UI" w:cs="Segoe UI"/>
      <w:b/>
      <w:bCs/>
      <w:iCs w:val="0"/>
      <w:color w:val="auto"/>
      <w:sz w:val="20"/>
      <w:szCs w:val="20"/>
    </w:rPr>
  </w:style>
  <w:style w:type="paragraph" w:customStyle="1" w:styleId="Heading4Lettered">
    <w:name w:val="Heading 4 Lettered"/>
    <w:basedOn w:val="ListParagraph"/>
    <w:qFormat/>
    <w:rsid w:val="00825A61"/>
    <w:pPr>
      <w:widowControl w:val="0"/>
      <w:numPr>
        <w:ilvl w:val="1"/>
        <w:numId w:val="8"/>
      </w:numPr>
      <w:tabs>
        <w:tab w:val="left" w:pos="660"/>
      </w:tabs>
      <w:autoSpaceDE w:val="0"/>
      <w:autoSpaceDN w:val="0"/>
      <w:spacing w:before="53" w:after="0"/>
      <w:ind w:left="664" w:hanging="210"/>
      <w:contextualSpacing w:val="0"/>
      <w:outlineLvl w:val="3"/>
    </w:pPr>
    <w:rPr>
      <w:rFonts w:ascii="Segoe UI Semibold" w:eastAsia="Segoe UI" w:cs="Segoe UI"/>
      <w:b/>
    </w:rPr>
  </w:style>
  <w:style w:type="paragraph" w:customStyle="1" w:styleId="TableParagraph">
    <w:name w:val="Table Paragraph"/>
    <w:basedOn w:val="Normal"/>
    <w:uiPriority w:val="1"/>
    <w:qFormat/>
    <w:rsid w:val="00B1226B"/>
    <w:pPr>
      <w:widowControl w:val="0"/>
      <w:autoSpaceDE w:val="0"/>
      <w:autoSpaceDN w:val="0"/>
      <w:spacing w:after="0"/>
    </w:pPr>
    <w:rPr>
      <w:rFonts w:eastAsia="Segoe UI" w:cs="Segoe UI"/>
      <w:sz w:val="22"/>
    </w:rPr>
  </w:style>
  <w:style w:type="table" w:styleId="TableGrid">
    <w:name w:val="Table Grid"/>
    <w:basedOn w:val="TableNormal"/>
    <w:uiPriority w:val="39"/>
    <w:rsid w:val="00E51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ding">
    <w:name w:val="Table Heading"/>
    <w:basedOn w:val="TableNormal"/>
    <w:uiPriority w:val="99"/>
    <w:rsid w:val="007943A3"/>
    <w:pPr>
      <w:spacing w:after="0" w:line="240" w:lineRule="auto"/>
    </w:pPr>
    <w:rPr>
      <w:rFonts w:ascii="Segoe UI Semibold" w:hAnsi="Segoe UI Semibold"/>
      <w:sz w:val="28"/>
    </w:rPr>
    <w:tblPr/>
  </w:style>
  <w:style w:type="paragraph" w:customStyle="1" w:styleId="TableHeading2">
    <w:name w:val="Table Heading 2"/>
    <w:basedOn w:val="TableParagraph"/>
    <w:qFormat/>
    <w:rsid w:val="007943A3"/>
    <w:rPr>
      <w:rFonts w:ascii="Segoe UI Semibold" w:hAnsi="Segoe UI Semibold"/>
      <w:b/>
      <w:color w:val="2F5496" w:themeColor="accent1" w:themeShade="BF"/>
    </w:rPr>
  </w:style>
  <w:style w:type="paragraph" w:customStyle="1" w:styleId="Heading6Alphabetised">
    <w:name w:val="Heading 6 (Alphabetised)"/>
    <w:basedOn w:val="Heading5Alphabetised"/>
    <w:link w:val="Heading6AlphabetisedChar"/>
    <w:qFormat/>
    <w:rsid w:val="00835C03"/>
    <w:pPr>
      <w:numPr>
        <w:numId w:val="124"/>
      </w:numPr>
      <w:spacing w:before="120"/>
      <w:ind w:left="357" w:hanging="357"/>
      <w:outlineLvl w:val="5"/>
    </w:pPr>
  </w:style>
  <w:style w:type="paragraph" w:styleId="ListBullet">
    <w:name w:val="List Bullet"/>
    <w:basedOn w:val="Normal"/>
    <w:uiPriority w:val="99"/>
    <w:unhideWhenUsed/>
    <w:rsid w:val="003A6902"/>
    <w:pPr>
      <w:numPr>
        <w:numId w:val="122"/>
      </w:numPr>
      <w:contextualSpacing/>
    </w:pPr>
  </w:style>
  <w:style w:type="character" w:customStyle="1" w:styleId="Heading5AlphabetisedChar">
    <w:name w:val="Heading 5 Alphabetised Char"/>
    <w:basedOn w:val="Heading5Char"/>
    <w:link w:val="Heading5Alphabetised"/>
    <w:rsid w:val="006D1577"/>
    <w:rPr>
      <w:rFonts w:ascii="Segoe UI" w:eastAsiaTheme="majorEastAsia" w:hAnsi="Segoe UI" w:cstheme="majorBidi"/>
      <w:b w:val="0"/>
      <w:color w:val="2F5496" w:themeColor="accent1" w:themeShade="BF"/>
      <w:sz w:val="21"/>
    </w:rPr>
  </w:style>
  <w:style w:type="character" w:customStyle="1" w:styleId="Heading6AlphabetisedChar">
    <w:name w:val="Heading 6 (Alphabetised) Char"/>
    <w:basedOn w:val="Heading5AlphabetisedChar"/>
    <w:link w:val="Heading6Alphabetised"/>
    <w:rsid w:val="00835C03"/>
    <w:rPr>
      <w:rFonts w:ascii="Segoe UI" w:eastAsiaTheme="majorEastAsia" w:hAnsi="Segoe UI" w:cstheme="majorBidi"/>
      <w:b w:val="0"/>
      <w:color w:val="2F5496" w:themeColor="accent1" w:themeShade="BF"/>
      <w:sz w:val="21"/>
    </w:rPr>
  </w:style>
  <w:style w:type="paragraph" w:customStyle="1" w:styleId="Default">
    <w:name w:val="Default"/>
    <w:rsid w:val="002D4A82"/>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107085">
      <w:bodyDiv w:val="1"/>
      <w:marLeft w:val="0"/>
      <w:marRight w:val="0"/>
      <w:marTop w:val="0"/>
      <w:marBottom w:val="0"/>
      <w:divBdr>
        <w:top w:val="none" w:sz="0" w:space="0" w:color="auto"/>
        <w:left w:val="none" w:sz="0" w:space="0" w:color="auto"/>
        <w:bottom w:val="none" w:sz="0" w:space="0" w:color="auto"/>
        <w:right w:val="none" w:sz="0" w:space="0" w:color="auto"/>
      </w:divBdr>
    </w:div>
    <w:div w:id="259217523">
      <w:bodyDiv w:val="1"/>
      <w:marLeft w:val="0"/>
      <w:marRight w:val="0"/>
      <w:marTop w:val="0"/>
      <w:marBottom w:val="0"/>
      <w:divBdr>
        <w:top w:val="none" w:sz="0" w:space="0" w:color="auto"/>
        <w:left w:val="none" w:sz="0" w:space="0" w:color="auto"/>
        <w:bottom w:val="none" w:sz="0" w:space="0" w:color="auto"/>
        <w:right w:val="none" w:sz="0" w:space="0" w:color="auto"/>
      </w:divBdr>
    </w:div>
    <w:div w:id="323121997">
      <w:bodyDiv w:val="1"/>
      <w:marLeft w:val="0"/>
      <w:marRight w:val="0"/>
      <w:marTop w:val="0"/>
      <w:marBottom w:val="0"/>
      <w:divBdr>
        <w:top w:val="none" w:sz="0" w:space="0" w:color="auto"/>
        <w:left w:val="none" w:sz="0" w:space="0" w:color="auto"/>
        <w:bottom w:val="none" w:sz="0" w:space="0" w:color="auto"/>
        <w:right w:val="none" w:sz="0" w:space="0" w:color="auto"/>
      </w:divBdr>
    </w:div>
    <w:div w:id="335038438">
      <w:bodyDiv w:val="1"/>
      <w:marLeft w:val="0"/>
      <w:marRight w:val="0"/>
      <w:marTop w:val="0"/>
      <w:marBottom w:val="0"/>
      <w:divBdr>
        <w:top w:val="none" w:sz="0" w:space="0" w:color="auto"/>
        <w:left w:val="none" w:sz="0" w:space="0" w:color="auto"/>
        <w:bottom w:val="none" w:sz="0" w:space="0" w:color="auto"/>
        <w:right w:val="none" w:sz="0" w:space="0" w:color="auto"/>
      </w:divBdr>
    </w:div>
    <w:div w:id="346564226">
      <w:bodyDiv w:val="1"/>
      <w:marLeft w:val="0"/>
      <w:marRight w:val="0"/>
      <w:marTop w:val="0"/>
      <w:marBottom w:val="0"/>
      <w:divBdr>
        <w:top w:val="none" w:sz="0" w:space="0" w:color="auto"/>
        <w:left w:val="none" w:sz="0" w:space="0" w:color="auto"/>
        <w:bottom w:val="none" w:sz="0" w:space="0" w:color="auto"/>
        <w:right w:val="none" w:sz="0" w:space="0" w:color="auto"/>
      </w:divBdr>
    </w:div>
    <w:div w:id="390427124">
      <w:bodyDiv w:val="1"/>
      <w:marLeft w:val="0"/>
      <w:marRight w:val="0"/>
      <w:marTop w:val="0"/>
      <w:marBottom w:val="0"/>
      <w:divBdr>
        <w:top w:val="none" w:sz="0" w:space="0" w:color="auto"/>
        <w:left w:val="none" w:sz="0" w:space="0" w:color="auto"/>
        <w:bottom w:val="none" w:sz="0" w:space="0" w:color="auto"/>
        <w:right w:val="none" w:sz="0" w:space="0" w:color="auto"/>
      </w:divBdr>
    </w:div>
    <w:div w:id="527840069">
      <w:bodyDiv w:val="1"/>
      <w:marLeft w:val="0"/>
      <w:marRight w:val="0"/>
      <w:marTop w:val="0"/>
      <w:marBottom w:val="0"/>
      <w:divBdr>
        <w:top w:val="none" w:sz="0" w:space="0" w:color="auto"/>
        <w:left w:val="none" w:sz="0" w:space="0" w:color="auto"/>
        <w:bottom w:val="none" w:sz="0" w:space="0" w:color="auto"/>
        <w:right w:val="none" w:sz="0" w:space="0" w:color="auto"/>
      </w:divBdr>
    </w:div>
    <w:div w:id="935284211">
      <w:bodyDiv w:val="1"/>
      <w:marLeft w:val="0"/>
      <w:marRight w:val="0"/>
      <w:marTop w:val="0"/>
      <w:marBottom w:val="0"/>
      <w:divBdr>
        <w:top w:val="none" w:sz="0" w:space="0" w:color="auto"/>
        <w:left w:val="none" w:sz="0" w:space="0" w:color="auto"/>
        <w:bottom w:val="none" w:sz="0" w:space="0" w:color="auto"/>
        <w:right w:val="none" w:sz="0" w:space="0" w:color="auto"/>
      </w:divBdr>
    </w:div>
    <w:div w:id="1116146201">
      <w:bodyDiv w:val="1"/>
      <w:marLeft w:val="0"/>
      <w:marRight w:val="0"/>
      <w:marTop w:val="0"/>
      <w:marBottom w:val="0"/>
      <w:divBdr>
        <w:top w:val="none" w:sz="0" w:space="0" w:color="auto"/>
        <w:left w:val="none" w:sz="0" w:space="0" w:color="auto"/>
        <w:bottom w:val="none" w:sz="0" w:space="0" w:color="auto"/>
        <w:right w:val="none" w:sz="0" w:space="0" w:color="auto"/>
      </w:divBdr>
    </w:div>
    <w:div w:id="1256474482">
      <w:bodyDiv w:val="1"/>
      <w:marLeft w:val="0"/>
      <w:marRight w:val="0"/>
      <w:marTop w:val="0"/>
      <w:marBottom w:val="0"/>
      <w:divBdr>
        <w:top w:val="none" w:sz="0" w:space="0" w:color="auto"/>
        <w:left w:val="none" w:sz="0" w:space="0" w:color="auto"/>
        <w:bottom w:val="none" w:sz="0" w:space="0" w:color="auto"/>
        <w:right w:val="none" w:sz="0" w:space="0" w:color="auto"/>
      </w:divBdr>
    </w:div>
    <w:div w:id="1427268464">
      <w:bodyDiv w:val="1"/>
      <w:marLeft w:val="0"/>
      <w:marRight w:val="0"/>
      <w:marTop w:val="0"/>
      <w:marBottom w:val="0"/>
      <w:divBdr>
        <w:top w:val="none" w:sz="0" w:space="0" w:color="auto"/>
        <w:left w:val="none" w:sz="0" w:space="0" w:color="auto"/>
        <w:bottom w:val="none" w:sz="0" w:space="0" w:color="auto"/>
        <w:right w:val="none" w:sz="0" w:space="0" w:color="auto"/>
      </w:divBdr>
    </w:div>
    <w:div w:id="1631858229">
      <w:bodyDiv w:val="1"/>
      <w:marLeft w:val="0"/>
      <w:marRight w:val="0"/>
      <w:marTop w:val="0"/>
      <w:marBottom w:val="0"/>
      <w:divBdr>
        <w:top w:val="none" w:sz="0" w:space="0" w:color="auto"/>
        <w:left w:val="none" w:sz="0" w:space="0" w:color="auto"/>
        <w:bottom w:val="none" w:sz="0" w:space="0" w:color="auto"/>
        <w:right w:val="none" w:sz="0" w:space="0" w:color="auto"/>
      </w:divBdr>
    </w:div>
    <w:div w:id="1680236330">
      <w:bodyDiv w:val="1"/>
      <w:marLeft w:val="0"/>
      <w:marRight w:val="0"/>
      <w:marTop w:val="0"/>
      <w:marBottom w:val="0"/>
      <w:divBdr>
        <w:top w:val="none" w:sz="0" w:space="0" w:color="auto"/>
        <w:left w:val="none" w:sz="0" w:space="0" w:color="auto"/>
        <w:bottom w:val="none" w:sz="0" w:space="0" w:color="auto"/>
        <w:right w:val="none" w:sz="0" w:space="0" w:color="auto"/>
      </w:divBdr>
    </w:div>
    <w:div w:id="1734959640">
      <w:bodyDiv w:val="1"/>
      <w:marLeft w:val="0"/>
      <w:marRight w:val="0"/>
      <w:marTop w:val="0"/>
      <w:marBottom w:val="0"/>
      <w:divBdr>
        <w:top w:val="none" w:sz="0" w:space="0" w:color="auto"/>
        <w:left w:val="none" w:sz="0" w:space="0" w:color="auto"/>
        <w:bottom w:val="none" w:sz="0" w:space="0" w:color="auto"/>
        <w:right w:val="none" w:sz="0" w:space="0" w:color="auto"/>
      </w:divBdr>
    </w:div>
    <w:div w:id="1765371610">
      <w:bodyDiv w:val="1"/>
      <w:marLeft w:val="0"/>
      <w:marRight w:val="0"/>
      <w:marTop w:val="0"/>
      <w:marBottom w:val="0"/>
      <w:divBdr>
        <w:top w:val="none" w:sz="0" w:space="0" w:color="auto"/>
        <w:left w:val="none" w:sz="0" w:space="0" w:color="auto"/>
        <w:bottom w:val="none" w:sz="0" w:space="0" w:color="auto"/>
        <w:right w:val="none" w:sz="0" w:space="0" w:color="auto"/>
      </w:divBdr>
    </w:div>
    <w:div w:id="1778983078">
      <w:bodyDiv w:val="1"/>
      <w:marLeft w:val="0"/>
      <w:marRight w:val="0"/>
      <w:marTop w:val="0"/>
      <w:marBottom w:val="0"/>
      <w:divBdr>
        <w:top w:val="none" w:sz="0" w:space="0" w:color="auto"/>
        <w:left w:val="none" w:sz="0" w:space="0" w:color="auto"/>
        <w:bottom w:val="none" w:sz="0" w:space="0" w:color="auto"/>
        <w:right w:val="none" w:sz="0" w:space="0" w:color="auto"/>
      </w:divBdr>
    </w:div>
    <w:div w:id="1899248428">
      <w:bodyDiv w:val="1"/>
      <w:marLeft w:val="0"/>
      <w:marRight w:val="0"/>
      <w:marTop w:val="0"/>
      <w:marBottom w:val="0"/>
      <w:divBdr>
        <w:top w:val="none" w:sz="0" w:space="0" w:color="auto"/>
        <w:left w:val="none" w:sz="0" w:space="0" w:color="auto"/>
        <w:bottom w:val="none" w:sz="0" w:space="0" w:color="auto"/>
        <w:right w:val="none" w:sz="0" w:space="0" w:color="auto"/>
      </w:divBdr>
    </w:div>
    <w:div w:id="2035768094">
      <w:bodyDiv w:val="1"/>
      <w:marLeft w:val="0"/>
      <w:marRight w:val="0"/>
      <w:marTop w:val="0"/>
      <w:marBottom w:val="0"/>
      <w:divBdr>
        <w:top w:val="none" w:sz="0" w:space="0" w:color="auto"/>
        <w:left w:val="none" w:sz="0" w:space="0" w:color="auto"/>
        <w:bottom w:val="none" w:sz="0" w:space="0" w:color="auto"/>
        <w:right w:val="none" w:sz="0" w:space="0" w:color="auto"/>
      </w:divBdr>
    </w:div>
    <w:div w:id="2069721774">
      <w:bodyDiv w:val="1"/>
      <w:marLeft w:val="0"/>
      <w:marRight w:val="0"/>
      <w:marTop w:val="0"/>
      <w:marBottom w:val="0"/>
      <w:divBdr>
        <w:top w:val="none" w:sz="0" w:space="0" w:color="auto"/>
        <w:left w:val="none" w:sz="0" w:space="0" w:color="auto"/>
        <w:bottom w:val="none" w:sz="0" w:space="0" w:color="auto"/>
        <w:right w:val="none" w:sz="0" w:space="0" w:color="auto"/>
      </w:divBdr>
    </w:div>
    <w:div w:id="2128816291">
      <w:bodyDiv w:val="1"/>
      <w:marLeft w:val="0"/>
      <w:marRight w:val="0"/>
      <w:marTop w:val="0"/>
      <w:marBottom w:val="0"/>
      <w:divBdr>
        <w:top w:val="none" w:sz="0" w:space="0" w:color="auto"/>
        <w:left w:val="none" w:sz="0" w:space="0" w:color="auto"/>
        <w:bottom w:val="none" w:sz="0" w:space="0" w:color="auto"/>
        <w:right w:val="none" w:sz="0" w:space="0" w:color="auto"/>
      </w:divBdr>
    </w:div>
    <w:div w:id="213000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15.jpeg"/><Relationship Id="rId21" Type="http://schemas.openxmlformats.org/officeDocument/2006/relationships/image" Target="media/image6.jpeg"/><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image" Target="media/image19.jpeg"/><Relationship Id="rId55" Type="http://schemas.openxmlformats.org/officeDocument/2006/relationships/image" Target="media/image20.jpeg"/><Relationship Id="rId63" Type="http://schemas.openxmlformats.org/officeDocument/2006/relationships/header" Target="header22.xml"/><Relationship Id="rId68" Type="http://schemas.openxmlformats.org/officeDocument/2006/relationships/image" Target="media/image25.jpeg"/><Relationship Id="rId76" Type="http://schemas.openxmlformats.org/officeDocument/2006/relationships/image" Target="media/image37.jpeg"/><Relationship Id="rId84" Type="http://schemas.openxmlformats.org/officeDocument/2006/relationships/header" Target="header29.xml"/><Relationship Id="rId7" Type="http://schemas.openxmlformats.org/officeDocument/2006/relationships/settings" Target="settings.xml"/><Relationship Id="rId71"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jpeg"/><Relationship Id="rId11" Type="http://schemas.openxmlformats.org/officeDocument/2006/relationships/image" Target="media/image1.jpe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image" Target="media/image14.jpeg"/><Relationship Id="rId40" Type="http://schemas.openxmlformats.org/officeDocument/2006/relationships/header" Target="header15.xml"/><Relationship Id="rId45" Type="http://schemas.openxmlformats.org/officeDocument/2006/relationships/image" Target="media/image18.png"/><Relationship Id="rId53" Type="http://schemas.openxmlformats.org/officeDocument/2006/relationships/image" Target="media/image21.jpeg"/><Relationship Id="rId58" Type="http://schemas.openxmlformats.org/officeDocument/2006/relationships/image" Target="media/image21.png"/><Relationship Id="rId66" Type="http://schemas.openxmlformats.org/officeDocument/2006/relationships/header" Target="header23.xml"/><Relationship Id="rId74" Type="http://schemas.openxmlformats.org/officeDocument/2006/relationships/header" Target="header25.xml"/><Relationship Id="rId79" Type="http://schemas.openxmlformats.org/officeDocument/2006/relationships/image" Target="media/image39.jpeg"/><Relationship Id="rId5" Type="http://schemas.openxmlformats.org/officeDocument/2006/relationships/numbering" Target="numbering.xml"/><Relationship Id="rId61" Type="http://schemas.openxmlformats.org/officeDocument/2006/relationships/image" Target="media/image22.jpeg"/><Relationship Id="rId82" Type="http://schemas.openxmlformats.org/officeDocument/2006/relationships/image" Target="media/image41.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header" Target="header17.xml"/><Relationship Id="rId60" Type="http://schemas.openxmlformats.org/officeDocument/2006/relationships/header" Target="header21.xml"/><Relationship Id="rId65" Type="http://schemas.openxmlformats.org/officeDocument/2006/relationships/image" Target="media/image29.jpeg"/><Relationship Id="rId73" Type="http://schemas.openxmlformats.org/officeDocument/2006/relationships/image" Target="media/image35.jpeg"/><Relationship Id="rId78" Type="http://schemas.openxmlformats.org/officeDocument/2006/relationships/image" Target="media/image32.jpeg"/><Relationship Id="rId81" Type="http://schemas.openxmlformats.org/officeDocument/2006/relationships/image" Target="media/image34.jpe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image" Target="media/image9.jpeg"/><Relationship Id="rId30" Type="http://schemas.openxmlformats.org/officeDocument/2006/relationships/header" Target="header10.xml"/><Relationship Id="rId35" Type="http://schemas.openxmlformats.org/officeDocument/2006/relationships/image" Target="media/image13.jpeg"/><Relationship Id="rId43" Type="http://schemas.openxmlformats.org/officeDocument/2006/relationships/image" Target="media/image17.jpeg"/><Relationship Id="rId56" Type="http://schemas.openxmlformats.org/officeDocument/2006/relationships/image" Target="media/image23.jpeg"/><Relationship Id="rId64" Type="http://schemas.openxmlformats.org/officeDocument/2006/relationships/image" Target="media/image24.jpeg"/><Relationship Id="rId69" Type="http://schemas.openxmlformats.org/officeDocument/2006/relationships/image" Target="media/image31.jpeg"/><Relationship Id="rId77" Type="http://schemas.openxmlformats.org/officeDocument/2006/relationships/header" Target="header26.xml"/><Relationship Id="rId8" Type="http://schemas.openxmlformats.org/officeDocument/2006/relationships/webSettings" Target="webSettings.xml"/><Relationship Id="rId72" Type="http://schemas.openxmlformats.org/officeDocument/2006/relationships/image" Target="media/image28.jpeg"/><Relationship Id="rId80" Type="http://schemas.openxmlformats.org/officeDocument/2006/relationships/header" Target="header27.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image" Target="media/image25.png"/><Relationship Id="rId67" Type="http://schemas.openxmlformats.org/officeDocument/2006/relationships/header" Target="header24.xml"/><Relationship Id="rId20" Type="http://schemas.openxmlformats.org/officeDocument/2006/relationships/header" Target="header5.xml"/><Relationship Id="rId41" Type="http://schemas.openxmlformats.org/officeDocument/2006/relationships/image" Target="media/image16.jpeg"/><Relationship Id="rId54" Type="http://schemas.openxmlformats.org/officeDocument/2006/relationships/header" Target="header19.xml"/><Relationship Id="rId62" Type="http://schemas.openxmlformats.org/officeDocument/2006/relationships/image" Target="media/image27.jpeg"/><Relationship Id="rId70" Type="http://schemas.openxmlformats.org/officeDocument/2006/relationships/image" Target="media/image26.jpeg"/><Relationship Id="rId75" Type="http://schemas.openxmlformats.org/officeDocument/2006/relationships/image" Target="media/image30.jpeg"/><Relationship Id="rId83"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header" Target="header9.xml"/><Relationship Id="rId36" Type="http://schemas.openxmlformats.org/officeDocument/2006/relationships/header" Target="header13.xml"/><Relationship Id="rId57" Type="http://schemas.openxmlformats.org/officeDocument/2006/relationships/header" Target="header20.xml"/></Relationships>
</file>

<file path=word/_rels/footnotes.xml.rels><?xml version="1.0" encoding="UTF-8" standalone="yes"?>
<Relationships xmlns="http://schemas.openxmlformats.org/package/2006/relationships"><Relationship Id="rId1" Type="http://schemas.openxmlformats.org/officeDocument/2006/relationships/hyperlink" Target="https://www1.health.gov.au/internet/main/publishing.nsf/Content/PHN-Profi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Time xmlns="ac66711c-8613-4dde-a928-6bd510ab7da4" xsi:nil="true"/>
  </documentManagement>
</p:properties>
</file>

<file path=customXml/item2.xml><?xml version="1.0" encoding="utf-8"?>
<b:Sources xmlns:b="http://schemas.openxmlformats.org/officeDocument/2006/bibliography" xmlns="http://schemas.openxmlformats.org/officeDocument/2006/bibliography" SelectedStyle="\ISO690Nmerical.XSL" StyleName="ISO 690 - Numerical Reference" Version="1987">
  <b:Source>
    <b:Tag>dat</b:Tag>
    <b:SourceType>Misc</b:SourceType>
    <b:Guid>{FC46DA01-181D-46E0-B1BB-B0105727017C}</b:Guid>
    <b:Author>
      <b:Author>
        <b:NameList>
          <b:Person>
            <b:Last>Department of Health provided data</b:Last>
          </b:Person>
        </b:NameList>
      </b:Author>
    </b:Autho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7" ma:contentTypeDescription="Create a new document." ma:contentTypeScope="" ma:versionID="608cbfa3748fd1d785d7409f0fcc8f66">
  <xsd:schema xmlns:xsd="http://www.w3.org/2001/XMLSchema" xmlns:xs="http://www.w3.org/2001/XMLSchema" xmlns:p="http://schemas.microsoft.com/office/2006/metadata/properties" xmlns:ns2="ac66711c-8613-4dde-a928-6bd510ab7da4" xmlns:ns3="4498f89d-1eae-456b-90f1-fc78c5fe8b2a" targetNamespace="http://schemas.microsoft.com/office/2006/metadata/properties" ma:root="true" ma:fieldsID="ba84fd2cdd34c19e0ca08b486585d71c" ns2:_="" ns3:_="">
    <xsd:import namespace="ac66711c-8613-4dde-a928-6bd510ab7da4"/>
    <xsd:import namespace="4498f89d-1eae-456b-90f1-fc78c5fe8b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Time" ma:index="14" nillable="true" ma:displayName="Date &amp; Time" ma:format="DateOnly" ma:internalName="Dat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E68FB6-482F-4396-99DE-9280B3C602FD}">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4498f89d-1eae-456b-90f1-fc78c5fe8b2a"/>
    <ds:schemaRef ds:uri="ac66711c-8613-4dde-a928-6bd510ab7da4"/>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754D04F-F771-4FED-9DC3-57F5C5FF09B4}">
  <ds:schemaRefs>
    <ds:schemaRef ds:uri="http://schemas.openxmlformats.org/officeDocument/2006/bibliography"/>
  </ds:schemaRefs>
</ds:datastoreItem>
</file>

<file path=customXml/itemProps3.xml><?xml version="1.0" encoding="utf-8"?>
<ds:datastoreItem xmlns:ds="http://schemas.openxmlformats.org/officeDocument/2006/customXml" ds:itemID="{1DBC812E-D129-4AF1-B341-EE8BEC983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6711c-8613-4dde-a928-6bd510ab7da4"/>
    <ds:schemaRef ds:uri="4498f89d-1eae-456b-90f1-fc78c5fe8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BCB1A7-FEC5-4203-9E0A-7544016486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170</Pages>
  <Words>33248</Words>
  <Characters>189519</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Appendix A - Evaluation of National Psychosocial support programs (PHN profiles)</vt:lpstr>
    </vt:vector>
  </TitlesOfParts>
  <Company/>
  <LinksUpToDate>false</LinksUpToDate>
  <CharactersWithSpaces>222323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 - Evaluation of National Psychosocial support programs (PHN profiles)</dc:title>
  <dc:subject>Mental Health; Primary Health Networks</dc:subject>
  <dc:creator>Australian Government Department of Health</dc:creator>
  <cp:keywords>Mental Health; Primary Health Networks; PHNs; National Psychosocial support programs; Evaluation;</cp:keywords>
  <dc:description/>
  <cp:lastModifiedBy>Matt</cp:lastModifiedBy>
  <cp:revision>3</cp:revision>
  <dcterms:created xsi:type="dcterms:W3CDTF">2022-08-17T03:33:00Z</dcterms:created>
  <dcterms:modified xsi:type="dcterms:W3CDTF">2022-08-17T05:10:00Z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ies>
</file>