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615541" w:rsidRPr="00BB5083" w:rsidRDefault="003A5B58">
      <w:pPr>
        <w:pStyle w:val="Heading1"/>
        <w:spacing w:before="1200"/>
        <w:rPr>
          <w:rFonts w:ascii="Nyala" w:hAnsi="Nyala"/>
        </w:rPr>
      </w:pPr>
      <w:proofErr w:type="spellStart"/>
      <w:r w:rsidRPr="00BB5083">
        <w:rPr>
          <w:rFonts w:ascii="Nyala" w:hAnsi="Nyala"/>
        </w:rPr>
        <w:t>ስለ</w:t>
      </w:r>
      <w:proofErr w:type="spellEnd"/>
      <w:r w:rsidRPr="00BB5083">
        <w:rPr>
          <w:rFonts w:ascii="Nyala" w:hAnsi="Nyala"/>
        </w:rPr>
        <w:t xml:space="preserve"> COVID-19 </w:t>
      </w:r>
      <w:proofErr w:type="spellStart"/>
      <w:r w:rsidRPr="00BB5083">
        <w:rPr>
          <w:rFonts w:ascii="Nyala" w:hAnsi="Nyala"/>
        </w:rPr>
        <w:t>ክትባቶች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እንዴት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ለህጻናት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ማነጋገር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እንደሚቻል</w:t>
      </w:r>
      <w:proofErr w:type="spellEnd"/>
    </w:p>
    <w:p w14:paraId="04262576" w14:textId="75E467C9" w:rsidR="00615541" w:rsidRPr="00BB5083" w:rsidRDefault="003A5B58">
      <w:pPr>
        <w:rPr>
          <w:rFonts w:ascii="Nyala" w:hAnsi="Nyala"/>
          <w:color w:val="3665AE"/>
          <w:lang w:val="ti-ET"/>
        </w:rPr>
      </w:pPr>
      <w:bookmarkStart w:id="0" w:name="_Hlk81820337"/>
      <w:r w:rsidRPr="00BB5083">
        <w:rPr>
          <w:rFonts w:ascii="Nyala" w:hAnsi="Nyala"/>
          <w:color w:val="3665AE"/>
          <w:lang w:val="ti-ET"/>
        </w:rPr>
        <w:t xml:space="preserve">በመጨረሻ ወቅታዊ የሆነበት: ቀን </w:t>
      </w:r>
      <w:bookmarkStart w:id="1" w:name="_Hlk112433101"/>
      <w:r w:rsidR="0058337F" w:rsidRPr="00BB5083">
        <w:rPr>
          <w:rFonts w:ascii="Nyala" w:hAnsi="Nyala"/>
          <w:color w:val="3665AE"/>
          <w:lang w:val="ti-ET"/>
        </w:rPr>
        <w:t>8 ነሐሴ/August 2022 ዓ.ም</w:t>
      </w:r>
      <w:bookmarkStart w:id="2" w:name="_Hlk80891918"/>
      <w:bookmarkStart w:id="3" w:name="_Hlk81820369"/>
      <w:bookmarkStart w:id="4" w:name="_Hlk81820348"/>
      <w:bookmarkEnd w:id="0"/>
      <w:bookmarkEnd w:id="1"/>
    </w:p>
    <w:p w14:paraId="1C69678C" w14:textId="5834FB72" w:rsidR="0058337F" w:rsidRPr="00BB5083" w:rsidRDefault="00BB4962">
      <w:pPr>
        <w:rPr>
          <w:rFonts w:ascii="Nyala" w:hAnsi="Nyala"/>
          <w:lang w:val="ti-ET"/>
        </w:rPr>
      </w:pPr>
      <w:bookmarkStart w:id="5" w:name="_Hlk112433890"/>
      <w:bookmarkEnd w:id="2"/>
      <w:r w:rsidRPr="00BB5083">
        <w:rPr>
          <w:rStyle w:val="normaltextrun"/>
          <w:rFonts w:ascii="Nyala" w:hAnsi="Nyala" w:cs="Nyala"/>
          <w:lang w:val="ti-ET"/>
        </w:rPr>
        <w:t>እንዲሁም እድሚያቸው ከ</w:t>
      </w:r>
      <w:r w:rsidRPr="00BB5083">
        <w:rPr>
          <w:rStyle w:val="normaltextrun"/>
          <w:rFonts w:ascii="Nyala" w:hAnsi="Nyala"/>
          <w:lang w:val="ti-ET"/>
        </w:rPr>
        <w:t xml:space="preserve">6 </w:t>
      </w:r>
      <w:r w:rsidRPr="00BB5083">
        <w:rPr>
          <w:rStyle w:val="normaltextrun"/>
          <w:rFonts w:ascii="Nyala" w:hAnsi="Nyala" w:cs="Nyala"/>
          <w:lang w:val="ti-ET"/>
        </w:rPr>
        <w:t>ወራት እስከ</w:t>
      </w:r>
      <w:r w:rsidRPr="00BB5083">
        <w:rPr>
          <w:rStyle w:val="normaltextrun"/>
          <w:rFonts w:ascii="Nyala" w:hAnsi="Nyala"/>
          <w:lang w:val="ti-ET"/>
        </w:rPr>
        <w:t xml:space="preserve"> 4 </w:t>
      </w:r>
      <w:r w:rsidRPr="00BB5083">
        <w:rPr>
          <w:rStyle w:val="normaltextrun"/>
          <w:rFonts w:ascii="Nyala" w:hAnsi="Nyala" w:cs="Nyala"/>
          <w:lang w:val="ti-ET"/>
        </w:rPr>
        <w:t xml:space="preserve">ዓመት ለሆኑት እና ከባድ የበሽታ መቁቋም ሀይላቸው </w:t>
      </w:r>
      <w:r w:rsidR="00712D20" w:rsidRPr="00BB5083">
        <w:rPr>
          <w:rStyle w:val="normaltextrun"/>
          <w:rFonts w:ascii="Nyala" w:hAnsi="Nyala" w:cs="Nyala"/>
          <w:lang w:val="ti-ET"/>
        </w:rPr>
        <w:t>ለተዳከመ፤ ወይም የአካል ጉዳት ላለባቸው</w:t>
      </w:r>
      <w:r w:rsidRPr="00BB5083">
        <w:rPr>
          <w:rStyle w:val="normaltextrun"/>
          <w:rFonts w:ascii="Nyala" w:hAnsi="Nyala" w:cs="Nyala"/>
          <w:lang w:val="ti-ET"/>
        </w:rPr>
        <w:t xml:space="preserve"> አንዳንድ ህጻናት</w:t>
      </w:r>
      <w:r w:rsidR="00712D20" w:rsidRPr="00BB5083">
        <w:rPr>
          <w:rStyle w:val="normaltextrun"/>
          <w:rFonts w:ascii="Nyala" w:hAnsi="Nyala" w:cs="Nyala"/>
          <w:lang w:val="ti-ET"/>
        </w:rPr>
        <w:t xml:space="preserve"> እንዲሁም ለከባድ</w:t>
      </w:r>
      <w:r w:rsidR="00712D20" w:rsidRPr="00BB5083">
        <w:rPr>
          <w:rStyle w:val="normaltextrun"/>
          <w:rFonts w:ascii="Nyala" w:hAnsi="Nyala"/>
          <w:lang w:val="ti-ET"/>
        </w:rPr>
        <w:t xml:space="preserve"> COVID-19 ችግር መጨመር ለሚያጋልጥ </w:t>
      </w:r>
      <w:r w:rsidR="00712D20" w:rsidRPr="00BB5083">
        <w:rPr>
          <w:rStyle w:val="normaltextrun"/>
          <w:rFonts w:ascii="Nyala" w:hAnsi="Nyala" w:cs="Nyala"/>
          <w:lang w:val="ti-ET"/>
        </w:rPr>
        <w:t>የተወሳሰበ እና/ወይም ብዙ የጤና ችግር ላለባቸው ህጻናት ክትባቶችን እንዲወስዱ ይመከራል።</w:t>
      </w:r>
      <w:r w:rsidR="00712D20" w:rsidRPr="00BB5083">
        <w:rPr>
          <w:rStyle w:val="normaltextrun"/>
          <w:rFonts w:ascii="Nyala" w:hAnsi="Nyala"/>
          <w:lang w:val="ti-ET"/>
        </w:rPr>
        <w:t xml:space="preserve"> </w:t>
      </w:r>
      <w:bookmarkEnd w:id="5"/>
      <w:r w:rsidR="003A5B58" w:rsidRPr="00BB5083">
        <w:rPr>
          <w:rFonts w:ascii="Nyala" w:hAnsi="Nyala"/>
          <w:lang w:val="ti-ET"/>
        </w:rPr>
        <w:t>ልጅዎ መጨነቅና ስለ COVID-19 ክትባት መውሰድ ብዙ ጥያቄዎች ማቅረብ የተለመደ ነው። አንዳንድ ህጻናት ስለ COVID-19 ክትባት መውሰድ ሊጨነቁ ይችላሉ። ልጆችዎ ክትባቱን ከመውሰዳቸው በፊትና በኋላ ለማነጋገ</w:t>
      </w:r>
      <w:r w:rsidRPr="00BB5083">
        <w:rPr>
          <w:rFonts w:ascii="Nyala" w:hAnsi="Nyala" w:cs="Nyala"/>
          <w:lang w:val="ti-ET"/>
        </w:rPr>
        <w:t>ር</w:t>
      </w:r>
      <w:r w:rsidR="003A5B58" w:rsidRPr="00BB5083">
        <w:rPr>
          <w:rFonts w:ascii="Nyala" w:hAnsi="Nyala"/>
          <w:lang w:val="ti-ET"/>
        </w:rPr>
        <w:t xml:space="preserve"> ጠቃሚ ሊሆኑ ለሚችሉት አንዳንድ ምክሮች እዚህ ላይ ቀርቧል።</w:t>
      </w:r>
    </w:p>
    <w:bookmarkStart w:id="6" w:name="_Hlk112434833"/>
    <w:p w14:paraId="452B2C44" w14:textId="5935B58A" w:rsidR="00615541" w:rsidRPr="00BB5083" w:rsidRDefault="00BB5083">
      <w:p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fldChar w:fldCharType="begin"/>
      </w:r>
      <w:r w:rsidRPr="00BB5083">
        <w:rPr>
          <w:rFonts w:ascii="Nyala" w:hAnsi="Nyala"/>
          <w:lang w:val="ti-ET"/>
        </w:rPr>
        <w:instrText xml:space="preserve"> HYPERLINK "https://www.health.gov.au/" </w:instrText>
      </w:r>
      <w:r w:rsidRPr="00BB5083">
        <w:rPr>
          <w:rFonts w:ascii="Nyala" w:hAnsi="Nyala"/>
          <w:lang w:val="ti-ET"/>
        </w:rPr>
        <w:fldChar w:fldCharType="separate"/>
      </w:r>
      <w:r w:rsidR="00B53CE0" w:rsidRPr="00BB5083">
        <w:rPr>
          <w:rStyle w:val="Hyperlink"/>
          <w:rFonts w:ascii="Nyala" w:hAnsi="Nyala"/>
          <w:lang w:val="ti-ET"/>
        </w:rPr>
        <w:t>በድረገጽ Department of Health and Aged Care</w:t>
      </w:r>
      <w:r w:rsidRPr="00BB5083">
        <w:rPr>
          <w:rFonts w:ascii="Nyala" w:hAnsi="Nyala"/>
          <w:lang w:val="ti-ET"/>
        </w:rPr>
        <w:fldChar w:fldCharType="end"/>
      </w:r>
      <w:r w:rsidRPr="00BB5083">
        <w:rPr>
          <w:rFonts w:ascii="Nyala" w:hAnsi="Nyala"/>
          <w:b/>
          <w:lang w:val="en-PH"/>
        </w:rPr>
        <w:t xml:space="preserve"> </w:t>
      </w:r>
      <w:r w:rsidR="0009351E" w:rsidRPr="00BB5083">
        <w:rPr>
          <w:rFonts w:ascii="Nyala" w:hAnsi="Nyala"/>
          <w:lang w:val="ti-ET"/>
        </w:rPr>
        <w:t>ላ</w:t>
      </w:r>
      <w:r w:rsidR="00B53CE0" w:rsidRPr="00BB5083">
        <w:rPr>
          <w:rFonts w:ascii="Nyala" w:hAnsi="Nyala"/>
          <w:lang w:val="ti-ET"/>
        </w:rPr>
        <w:t xml:space="preserve">ይ </w:t>
      </w:r>
      <w:r w:rsidR="00557017" w:rsidRPr="00BB5083">
        <w:rPr>
          <w:rFonts w:ascii="Nyala" w:hAnsi="Nyala"/>
          <w:lang w:val="ti-ET"/>
        </w:rPr>
        <w:t xml:space="preserve">በቅርቡ </w:t>
      </w:r>
      <w:r w:rsidR="00B53CE0" w:rsidRPr="00BB5083">
        <w:rPr>
          <w:rFonts w:ascii="Nyala" w:hAnsi="Nyala"/>
          <w:lang w:val="ti-ET"/>
        </w:rPr>
        <w:t>ስለ</w:t>
      </w:r>
      <w:r w:rsidR="00557017" w:rsidRPr="00BB5083">
        <w:rPr>
          <w:rFonts w:ascii="Nyala" w:hAnsi="Nyala"/>
          <w:lang w:val="ti-ET"/>
        </w:rPr>
        <w:t xml:space="preserve">ቀረበ </w:t>
      </w:r>
      <w:r w:rsidR="00B53CE0" w:rsidRPr="00BB5083">
        <w:rPr>
          <w:rFonts w:ascii="Nyala" w:hAnsi="Nyala"/>
          <w:lang w:val="ti-ET"/>
        </w:rPr>
        <w:t>የህክምና ምክር</w:t>
      </w:r>
      <w:r w:rsidR="003A5B58" w:rsidRPr="00BB5083">
        <w:rPr>
          <w:rFonts w:ascii="Nyala" w:hAnsi="Nyala"/>
          <w:lang w:val="ti-ET"/>
        </w:rPr>
        <w:t xml:space="preserve"> እያወቁ መቆየት ጠቃሚ</w:t>
      </w:r>
      <w:r w:rsidR="00B53CE0" w:rsidRPr="00BB5083">
        <w:rPr>
          <w:rFonts w:ascii="Nyala" w:hAnsi="Nyala"/>
          <w:lang w:val="ti-ET"/>
        </w:rPr>
        <w:t xml:space="preserve"> ነው። </w:t>
      </w:r>
    </w:p>
    <w:p w14:paraId="7B5427AD" w14:textId="512D76D7" w:rsidR="00557017" w:rsidRPr="00BB5083" w:rsidRDefault="003A5B58">
      <w:p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 xml:space="preserve">እንዲሁም ስለ COVID-19 </w:t>
      </w:r>
      <w:r w:rsidR="00B53CE0" w:rsidRPr="00BB5083">
        <w:rPr>
          <w:rFonts w:ascii="Nyala" w:hAnsi="Nyala"/>
          <w:lang w:val="ti-ET"/>
        </w:rPr>
        <w:t xml:space="preserve">ክትባት </w:t>
      </w:r>
      <w:r w:rsidRPr="00BB5083">
        <w:rPr>
          <w:rFonts w:ascii="Nyala" w:hAnsi="Nyala"/>
          <w:lang w:val="ti-ET"/>
        </w:rPr>
        <w:t xml:space="preserve">መውሰድ የሆነ አሳሳቢ ጉዳይ ወይም ጥያቄዎች ካለዎት ልጅዎ ክትባቱን ከማግኘቱ በፊት </w:t>
      </w:r>
      <w:r w:rsidR="00B53CE0" w:rsidRPr="00BB5083">
        <w:rPr>
          <w:rFonts w:ascii="Nyala" w:hAnsi="Nyala"/>
          <w:lang w:val="ti-ET"/>
        </w:rPr>
        <w:t xml:space="preserve">ከእርስዎ ክትባት አቅራቢ </w:t>
      </w:r>
      <w:r w:rsidRPr="00BB5083">
        <w:rPr>
          <w:rFonts w:ascii="Nyala" w:hAnsi="Nyala"/>
          <w:lang w:val="ti-ET"/>
        </w:rPr>
        <w:t>ወይም ሀኪም ጋር መወያየት ይችላሉ።</w:t>
      </w:r>
      <w:bookmarkEnd w:id="6"/>
    </w:p>
    <w:p w14:paraId="6EC5AB85" w14:textId="130B8EE3" w:rsidR="00615541" w:rsidRPr="00BB5083" w:rsidRDefault="003A5B58">
      <w:pPr>
        <w:rPr>
          <w:rFonts w:ascii="Nyala" w:hAnsi="Nyala"/>
          <w:lang w:val="ti-ET"/>
        </w:rPr>
      </w:pPr>
      <w:bookmarkStart w:id="7" w:name="_Hlk112435990"/>
      <w:r w:rsidRPr="00BB5083">
        <w:rPr>
          <w:rFonts w:ascii="Nyala" w:hAnsi="Nyala"/>
          <w:lang w:val="ti-ET"/>
        </w:rPr>
        <w:t>ል</w:t>
      </w:r>
      <w:r w:rsidR="00EA3F09" w:rsidRPr="00BB5083">
        <w:rPr>
          <w:rFonts w:ascii="Nyala" w:hAnsi="Nyala"/>
          <w:lang w:val="ti-ET"/>
        </w:rPr>
        <w:t xml:space="preserve">ጆችዎ ስለ ክትባት መውሰድ ያላቸውን ምላሽ </w:t>
      </w:r>
      <w:r w:rsidR="00244501" w:rsidRPr="00BB5083">
        <w:rPr>
          <w:rFonts w:ascii="Nyala" w:hAnsi="Nyala"/>
          <w:lang w:val="ti-ET"/>
        </w:rPr>
        <w:t>ማዳመጡ እና ላላቸው ማንኛውም ፍርሃት ተቀባይነት መስጠቱ ጠቃሚ ይሆናል።</w:t>
      </w:r>
      <w:r w:rsidRPr="00BB5083">
        <w:rPr>
          <w:rFonts w:ascii="Nyala" w:hAnsi="Nyala"/>
          <w:lang w:val="ti-ET"/>
        </w:rPr>
        <w:t xml:space="preserve"> </w:t>
      </w:r>
      <w:bookmarkStart w:id="8" w:name="_Hlk81820376"/>
      <w:bookmarkEnd w:id="3"/>
    </w:p>
    <w:p w14:paraId="30521277" w14:textId="0D779156" w:rsidR="00615541" w:rsidRPr="00BB5083" w:rsidRDefault="003A5B58">
      <w:pPr>
        <w:pStyle w:val="ListParagraph"/>
        <w:numPr>
          <w:ilvl w:val="0"/>
          <w:numId w:val="17"/>
        </w:num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 xml:space="preserve">ስለ COVID-19 ክትባት </w:t>
      </w:r>
      <w:r w:rsidR="00244501" w:rsidRPr="00BB5083">
        <w:rPr>
          <w:rFonts w:ascii="Nyala" w:hAnsi="Nyala"/>
          <w:lang w:val="ti-ET"/>
        </w:rPr>
        <w:t xml:space="preserve">እስካሁን </w:t>
      </w:r>
      <w:r w:rsidRPr="00BB5083">
        <w:rPr>
          <w:rFonts w:ascii="Nyala" w:hAnsi="Nyala"/>
          <w:lang w:val="ti-ET"/>
        </w:rPr>
        <w:t xml:space="preserve">ምን እንደምታውቅ </w:t>
      </w:r>
      <w:r w:rsidR="00244501" w:rsidRPr="00BB5083">
        <w:rPr>
          <w:rFonts w:ascii="Nyala" w:hAnsi="Nyala"/>
          <w:lang w:val="ti-ET"/>
        </w:rPr>
        <w:t>ንገረኝ</w:t>
      </w:r>
      <w:r w:rsidR="001E0040" w:rsidRPr="00BB5083">
        <w:rPr>
          <w:rFonts w:ascii="Nyala" w:hAnsi="Nyala"/>
          <w:lang w:val="ti-ET"/>
        </w:rPr>
        <w:t>።</w:t>
      </w:r>
    </w:p>
    <w:p w14:paraId="38A3DA9E" w14:textId="2427EEF3" w:rsidR="00EA3F09" w:rsidRPr="00BB5083" w:rsidRDefault="003A5B58" w:rsidP="00EA3F09">
      <w:pPr>
        <w:pStyle w:val="ListParagraph"/>
        <w:numPr>
          <w:ilvl w:val="0"/>
          <w:numId w:val="17"/>
        </w:num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 xml:space="preserve">ቀደም ሲል ክትባት ወስደህ ታውቃለህን? </w:t>
      </w:r>
    </w:p>
    <w:p w14:paraId="5A035AC6" w14:textId="5ADBF801" w:rsidR="00615541" w:rsidRPr="00BB5083" w:rsidRDefault="00244501" w:rsidP="00D06B1B">
      <w:p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>እድሎቹ ልጅዎ</w:t>
      </w:r>
      <w:r w:rsidR="00681188" w:rsidRPr="00BB5083">
        <w:rPr>
          <w:rFonts w:ascii="Nyala" w:hAnsi="Nyala"/>
          <w:lang w:val="ti-ET"/>
        </w:rPr>
        <w:t xml:space="preserve"> ቀደም ሲል ክትባትን ማግኘት እና ችግሩ መጥፎ ላይሆን ይችል ይሆናል።</w:t>
      </w:r>
    </w:p>
    <w:bookmarkEnd w:id="7"/>
    <w:p w14:paraId="01A71C34" w14:textId="2955F299" w:rsidR="00615541" w:rsidRPr="00BB5083" w:rsidRDefault="003A5B58">
      <w:p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 xml:space="preserve">ስለ COVID-19 ክትባት ምን እንደሚያውቁ በሀቅነት የተመረኮዘና በእድሜ ትክክለኛ በሆነ መንገድ ለመግለጽ መሞከር ነው። </w:t>
      </w:r>
    </w:p>
    <w:p w14:paraId="5B617569" w14:textId="675AA882" w:rsidR="00C03682" w:rsidRPr="00BB5083" w:rsidRDefault="00D01DBE" w:rsidP="00C03682">
      <w:p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>ማስተዋል፡ የህጻናት ስሜት ስሜት የሚፈጠረው ከጎልማሳ በሚከሰት እንደሆነ ስለዚህ ያለዎትን ፍርሃት በውስጥዎ መያዝ እንጂ ለህጻናት ማሳተፍ ትሩ ይዞታ ስላልሆነ ታዲያ ምቹ ያልሆነ ስሜትን ሊ</w:t>
      </w:r>
      <w:r w:rsidR="00B42956" w:rsidRPr="00BB5083">
        <w:rPr>
          <w:rFonts w:ascii="Nyala" w:hAnsi="Nyala"/>
          <w:lang w:val="ti-ET"/>
        </w:rPr>
        <w:t>ያሳድ</w:t>
      </w:r>
      <w:r w:rsidRPr="00BB5083">
        <w:rPr>
          <w:rFonts w:ascii="Nyala" w:hAnsi="Nyala"/>
          <w:lang w:val="ti-ET"/>
        </w:rPr>
        <w:t>ርባቸው ይችል</w:t>
      </w:r>
      <w:r w:rsidR="00262655" w:rsidRPr="00BB5083">
        <w:rPr>
          <w:rFonts w:ascii="Nyala" w:hAnsi="Nyala"/>
          <w:lang w:val="ti-ET"/>
        </w:rPr>
        <w:t xml:space="preserve"> ይሆናል። </w:t>
      </w:r>
    </w:p>
    <w:p w14:paraId="74EE4B84" w14:textId="41E9188B" w:rsidR="00615541" w:rsidRPr="00BB5083" w:rsidRDefault="003A5B58">
      <w:p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 xml:space="preserve">ሀኪም ወይም የጤና ባለሙያ ለልጅዎ አንዳንድ ጥያቄዎችን እንደሚጠይቁ; ይህም ልጅዎ በክንዱ ላይ </w:t>
      </w:r>
      <w:r w:rsidR="00262655" w:rsidRPr="00BB5083">
        <w:rPr>
          <w:rFonts w:ascii="Nyala" w:hAnsi="Nyala"/>
          <w:lang w:val="ti-ET"/>
        </w:rPr>
        <w:t>(</w:t>
      </w:r>
      <w:r w:rsidR="00262655" w:rsidRPr="00BB5083">
        <w:rPr>
          <w:rFonts w:ascii="Nyala" w:hAnsi="Nyala" w:cs="Nyala"/>
          <w:lang w:val="ti-ET"/>
        </w:rPr>
        <w:t>እድሜ ከ</w:t>
      </w:r>
      <w:r w:rsidR="00262655" w:rsidRPr="00BB5083">
        <w:rPr>
          <w:rFonts w:ascii="Nyala" w:hAnsi="Nyala"/>
          <w:lang w:val="ti-ET"/>
        </w:rPr>
        <w:t xml:space="preserve"> 6 ወር እስከ</w:t>
      </w:r>
      <w:r w:rsidR="00262655" w:rsidRPr="00BB5083">
        <w:rPr>
          <w:rFonts w:ascii="Nyala" w:hAnsi="Nyala" w:cs="Nyala"/>
          <w:lang w:val="ti-ET"/>
        </w:rPr>
        <w:t xml:space="preserve"> </w:t>
      </w:r>
      <w:r w:rsidR="00262655" w:rsidRPr="00BB5083">
        <w:rPr>
          <w:rFonts w:ascii="Nyala" w:hAnsi="Nyala"/>
          <w:lang w:val="ti-ET"/>
        </w:rPr>
        <w:t xml:space="preserve">5 </w:t>
      </w:r>
      <w:r w:rsidR="00262655" w:rsidRPr="00BB5083">
        <w:rPr>
          <w:rFonts w:ascii="Nyala" w:hAnsi="Nyala" w:cs="Nyala"/>
          <w:lang w:val="ti-ET"/>
        </w:rPr>
        <w:t>ዓመት በታች ለሆኑት በእግር ላይ</w:t>
      </w:r>
      <w:r w:rsidR="00262655" w:rsidRPr="00BB5083">
        <w:rPr>
          <w:rFonts w:ascii="Nyala" w:hAnsi="Nyala"/>
          <w:lang w:val="ti-ET"/>
        </w:rPr>
        <w:t xml:space="preserve">) </w:t>
      </w:r>
      <w:r w:rsidRPr="00BB5083">
        <w:rPr>
          <w:rFonts w:ascii="Nyala" w:hAnsi="Nyala"/>
          <w:lang w:val="ti-ET"/>
        </w:rPr>
        <w:t>መርፌ እንደሚሰጠውና ከዚያ በኋላ ትንሽ ህመም እንደሚያመው ግልጽ ማድረግ ነው። በልጆች ክንድ ላይ መጠነኛ ትንሽ ህመም መፈጠር የተለመደ እንደሆነ ለልጅዎ በማሳወቅ ማረጋገጥ</w:t>
      </w:r>
      <w:r w:rsidR="00581897" w:rsidRPr="00BB5083">
        <w:rPr>
          <w:rFonts w:ascii="Nyala" w:hAnsi="Nyala"/>
          <w:lang w:val="ti-ET"/>
        </w:rPr>
        <w:t xml:space="preserve"> እና መርፌ በተወጋበት ቦታ ላይ መታመም ማለት ይህ ማለት የተሰጠው ህክምና የሚሰራ ስለመሆኑ ያረጋግጣል። </w:t>
      </w:r>
    </w:p>
    <w:p w14:paraId="2F32D501" w14:textId="7C824453" w:rsidR="00BD75F6" w:rsidRPr="00BB5083" w:rsidRDefault="003A5B58">
      <w:pPr>
        <w:rPr>
          <w:rFonts w:ascii="Nyala" w:hAnsi="Nyala"/>
          <w:lang w:val="ti-ET"/>
        </w:rPr>
      </w:pPr>
      <w:r w:rsidRPr="00BB5083">
        <w:rPr>
          <w:rFonts w:ascii="Nyala" w:hAnsi="Nyala"/>
          <w:lang w:val="ti-ET"/>
        </w:rPr>
        <w:t>ልጅዎ ስለ ክትባት መውሰድ ፍርሃት ካለበት፤ ስላላቸው ስሜት</w:t>
      </w:r>
      <w:r w:rsidR="00241064" w:rsidRPr="00BB5083">
        <w:rPr>
          <w:rFonts w:ascii="Nyala" w:hAnsi="Nyala"/>
          <w:lang w:val="ti-ET"/>
        </w:rPr>
        <w:t xml:space="preserve"> ለማጣራት </w:t>
      </w:r>
      <w:r w:rsidRPr="00BB5083">
        <w:rPr>
          <w:rFonts w:ascii="Nyala" w:hAnsi="Nyala"/>
          <w:lang w:val="ti-ET"/>
        </w:rPr>
        <w:t xml:space="preserve">እንዲነግርዎት </w:t>
      </w:r>
      <w:r w:rsidR="00241064" w:rsidRPr="00BB5083">
        <w:rPr>
          <w:rFonts w:ascii="Nyala" w:hAnsi="Nyala"/>
          <w:lang w:val="ti-ET"/>
        </w:rPr>
        <w:t>መሞከር ወይም</w:t>
      </w:r>
      <w:r w:rsidRPr="00BB5083">
        <w:rPr>
          <w:rFonts w:ascii="Nyala" w:hAnsi="Nyala"/>
          <w:lang w:val="ti-ET"/>
        </w:rPr>
        <w:t xml:space="preserve"> አስፈላጊ ከሆነ ከሀኪምዎ በበለጠ ምክር</w:t>
      </w:r>
      <w:r w:rsidR="00241064" w:rsidRPr="00BB5083">
        <w:rPr>
          <w:rFonts w:ascii="Nyala" w:hAnsi="Nyala"/>
          <w:lang w:val="ti-ET"/>
        </w:rPr>
        <w:t>ን</w:t>
      </w:r>
      <w:r w:rsidRPr="00BB5083">
        <w:rPr>
          <w:rFonts w:ascii="Nyala" w:hAnsi="Nyala"/>
          <w:lang w:val="ti-ET"/>
        </w:rPr>
        <w:t xml:space="preserve"> መጠየቅ </w:t>
      </w:r>
      <w:r w:rsidR="00241064" w:rsidRPr="00BB5083">
        <w:rPr>
          <w:rFonts w:ascii="Nyala" w:hAnsi="Nyala"/>
          <w:lang w:val="ti-ET"/>
        </w:rPr>
        <w:t>ነው</w:t>
      </w:r>
      <w:r w:rsidRPr="00BB5083">
        <w:rPr>
          <w:rFonts w:ascii="Nyala" w:hAnsi="Nyala"/>
          <w:lang w:val="ti-ET"/>
        </w:rPr>
        <w:t>።</w:t>
      </w:r>
    </w:p>
    <w:p w14:paraId="53E79FB4" w14:textId="4FA2D9AB" w:rsidR="00BD75F6" w:rsidRPr="00BB5083" w:rsidRDefault="007B6919" w:rsidP="00BD75F6">
      <w:pPr>
        <w:pStyle w:val="Heading2"/>
        <w:rPr>
          <w:rFonts w:ascii="Nyala" w:hAnsi="Nyala"/>
          <w:lang w:val="ti-ET"/>
        </w:rPr>
      </w:pPr>
      <w:r w:rsidRPr="00BB5083">
        <w:rPr>
          <w:rFonts w:ascii="Nyala" w:hAnsi="Nyala" w:cs="Nyala"/>
          <w:lang w:val="ti-ET"/>
        </w:rPr>
        <w:t>ለልጅዎ ጥያቄዎች መልስ መስጠት</w:t>
      </w:r>
    </w:p>
    <w:p w14:paraId="77E6B060" w14:textId="04D75EB2" w:rsidR="00BD75F6" w:rsidRPr="00BB5083" w:rsidRDefault="007B6919" w:rsidP="00BD75F6">
      <w:pPr>
        <w:rPr>
          <w:rFonts w:ascii="Nyala" w:hAnsi="Nyala"/>
          <w:lang w:val="ti-ET"/>
        </w:rPr>
      </w:pPr>
      <w:r w:rsidRPr="00BB5083">
        <w:rPr>
          <w:rFonts w:ascii="Nyala" w:hAnsi="Nyala" w:cs="Nyala"/>
          <w:lang w:val="ti-ET"/>
        </w:rPr>
        <w:t>ልጅዎ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ሊኖረው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ለሚችል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ማንኛውም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ጥያቄዎች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እንደ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የልጅ</w:t>
      </w:r>
      <w:r w:rsidRPr="00BB5083">
        <w:rPr>
          <w:rFonts w:ascii="Nyala" w:hAnsi="Nyala"/>
          <w:lang w:val="ti-ET"/>
        </w:rPr>
        <w:t>-</w:t>
      </w:r>
      <w:r w:rsidRPr="00BB5083">
        <w:rPr>
          <w:rFonts w:ascii="Nyala" w:hAnsi="Nyala" w:cs="Nyala"/>
          <w:lang w:val="ti-ET"/>
        </w:rPr>
        <w:t>ጓደኛማ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ሆኖ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ምላሽ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ለመስጠት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ዝግጁ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መሆን።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በዚህ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ንግግር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ላይ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ሊረዳዎ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የሚችሉ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አንዳንድ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ቁልፍ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ጥያቄዎችና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መልሶች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እዚህ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ላይ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ቀርቧል</w:t>
      </w:r>
      <w:r w:rsidRPr="00BB5083">
        <w:rPr>
          <w:rFonts w:ascii="Nyala" w:hAnsi="Nyala"/>
          <w:lang w:val="ti-ET"/>
        </w:rPr>
        <w:t>:</w:t>
      </w:r>
    </w:p>
    <w:p w14:paraId="44C2752A" w14:textId="77777777" w:rsidR="007B6919" w:rsidRPr="00BB5083" w:rsidRDefault="007B6919" w:rsidP="007B6919">
      <w:pPr>
        <w:rPr>
          <w:rFonts w:ascii="Nyala" w:hAnsi="Nyala" w:cs="Nyala"/>
          <w:lang w:val="ti-ET"/>
        </w:rPr>
      </w:pPr>
      <w:r w:rsidRPr="00BB5083">
        <w:rPr>
          <w:rFonts w:ascii="Nyala" w:hAnsi="Nyala" w:cs="Nyala"/>
          <w:lang w:val="ti-ET"/>
        </w:rPr>
        <w:t>ትክክለኛ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ናሙናዎች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መጠቀም፤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እንደ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የልጅን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አያቶችን ስለመከላከል እንዲሁም ይህ የሚረዳ መስሎ ከታየዎት በቀጣይነት ወደ ትምህርት ቤትና ወደ ስፖርቲ ቡድን መሳተፍ የመሳሰሉትን መቀጠል እውንዲቻል ማድረግ ነው።</w:t>
      </w:r>
    </w:p>
    <w:p w14:paraId="680959F8" w14:textId="21D6B024" w:rsidR="00BD75F6" w:rsidRPr="00BB5083" w:rsidRDefault="007B6919" w:rsidP="00BD75F6">
      <w:pPr>
        <w:rPr>
          <w:rFonts w:ascii="Nyala" w:hAnsi="Nyala"/>
          <w:lang w:val="ti-ET"/>
        </w:rPr>
      </w:pPr>
      <w:r w:rsidRPr="00BB5083">
        <w:rPr>
          <w:rFonts w:ascii="Nyala" w:hAnsi="Nyala" w:cs="Nyala"/>
          <w:lang w:val="ti-ET"/>
        </w:rPr>
        <w:lastRenderedPageBreak/>
        <w:t>አውስትራሊያ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ውስጥ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የሁሉም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ክትባቶች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ደህንነት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የተጠበቀ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ስለመሆኑ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ለማረጋገጥ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በድርጅቶች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በኩል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ሙሉ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በሙሉ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ምርመራ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ተካሂዷል።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ደህንነታቸው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ያልተጠበቀ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ቢሆን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ኑሮ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ለሰዎች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መሰጠት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አይችልም</w:t>
      </w:r>
      <w:r w:rsidRPr="00BB5083">
        <w:rPr>
          <w:rFonts w:ascii="Nyala" w:hAnsi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>ነበር።</w:t>
      </w:r>
    </w:p>
    <w:bookmarkEnd w:id="4"/>
    <w:bookmarkEnd w:id="8"/>
    <w:p w14:paraId="25A77241" w14:textId="77777777" w:rsidR="0078633D" w:rsidRPr="00BB5083" w:rsidRDefault="003A5B58" w:rsidP="00A37AE6">
      <w:pPr>
        <w:rPr>
          <w:rFonts w:ascii="Nyala" w:hAnsi="Nyala" w:cs="Nyala"/>
          <w:lang w:val="ti-ET"/>
        </w:rPr>
      </w:pPr>
      <w:proofErr w:type="spellStart"/>
      <w:r w:rsidRPr="00BB5083">
        <w:rPr>
          <w:rFonts w:ascii="Nyala" w:hAnsi="Nyala"/>
        </w:rPr>
        <w:t>ልጅዎ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መርፌ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መወጋት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የሚፈራ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ከሆነ</w:t>
      </w:r>
      <w:proofErr w:type="spellEnd"/>
      <w:r w:rsidRPr="00BB5083">
        <w:rPr>
          <w:rFonts w:ascii="Nyala" w:hAnsi="Nyala"/>
        </w:rPr>
        <w:t xml:space="preserve">፤ </w:t>
      </w:r>
      <w:proofErr w:type="spellStart"/>
      <w:r w:rsidRPr="00BB5083">
        <w:rPr>
          <w:rFonts w:ascii="Nyala" w:hAnsi="Nyala"/>
        </w:rPr>
        <w:t>ለዚህ</w:t>
      </w:r>
      <w:proofErr w:type="spellEnd"/>
      <w:r w:rsidRPr="00BB5083">
        <w:rPr>
          <w:rFonts w:ascii="Nyala" w:hAnsi="Nyala"/>
        </w:rPr>
        <w:t xml:space="preserve"> </w:t>
      </w:r>
      <w:r w:rsidR="00B70D9C" w:rsidRPr="00BB5083">
        <w:rPr>
          <w:rFonts w:ascii="Nyala" w:hAnsi="Nyala" w:cs="Nyala"/>
          <w:lang w:val="ti-ET"/>
        </w:rPr>
        <w:t xml:space="preserve">ጥሩ </w:t>
      </w:r>
      <w:proofErr w:type="spellStart"/>
      <w:r w:rsidRPr="00BB5083">
        <w:rPr>
          <w:rFonts w:ascii="Nyala" w:hAnsi="Nyala"/>
        </w:rPr>
        <w:t>ዝግጅት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ማድረግ</w:t>
      </w:r>
      <w:proofErr w:type="spellEnd"/>
      <w:r w:rsidR="00B70D9C" w:rsidRPr="00BB5083">
        <w:rPr>
          <w:rFonts w:ascii="Nyala" w:hAnsi="Nyala" w:cs="Nyala"/>
          <w:lang w:val="ti-ET"/>
        </w:rPr>
        <w:t>ና ለመፍራት ተክኒካል ዘዴ ማውጣቱ ጠቃሚ ነው።</w:t>
      </w:r>
      <w:r w:rsidR="00A37AE6" w:rsidRPr="00BB5083">
        <w:rPr>
          <w:rFonts w:ascii="Nyala" w:hAnsi="Nyala" w:cs="Nyala"/>
          <w:lang w:val="ti-ET"/>
        </w:rPr>
        <w:t xml:space="preserve"> </w:t>
      </w:r>
    </w:p>
    <w:p w14:paraId="67584BC5" w14:textId="38E3BB25" w:rsidR="009F20E2" w:rsidRPr="00BB5083" w:rsidRDefault="00A37AE6" w:rsidP="00A37AE6">
      <w:pPr>
        <w:rPr>
          <w:rFonts w:ascii="Nyala" w:eastAsia="Arial" w:hAnsi="Nyala"/>
        </w:rPr>
      </w:pPr>
      <w:r w:rsidRPr="00BB5083">
        <w:rPr>
          <w:rFonts w:ascii="Nyala" w:hAnsi="Nyala" w:cs="Nyala"/>
          <w:lang w:val="ti-ET"/>
        </w:rPr>
        <w:t>እ</w:t>
      </w:r>
      <w:r w:rsidR="00B70D9C" w:rsidRPr="00BB5083">
        <w:rPr>
          <w:rFonts w:ascii="Nyala" w:hAnsi="Nyala" w:cs="Nyala"/>
          <w:lang w:val="ti-ET"/>
        </w:rPr>
        <w:t>ድ</w:t>
      </w:r>
      <w:r w:rsidRPr="00BB5083">
        <w:rPr>
          <w:rFonts w:ascii="Nyala" w:hAnsi="Nyala" w:cs="Nyala"/>
          <w:lang w:val="ti-ET"/>
        </w:rPr>
        <w:t>ሜያቸው</w:t>
      </w:r>
      <w:r w:rsidR="00B70D9C" w:rsidRPr="00BB5083">
        <w:rPr>
          <w:rFonts w:ascii="Nyala" w:hAnsi="Nyala" w:cs="Nyala"/>
          <w:lang w:val="ti-ET"/>
        </w:rPr>
        <w:t xml:space="preserve"> </w:t>
      </w:r>
      <w:r w:rsidR="00B70D9C" w:rsidRPr="00BB5083">
        <w:rPr>
          <w:rFonts w:ascii="Nyala" w:hAnsi="Nyala"/>
        </w:rPr>
        <w:t xml:space="preserve">5 </w:t>
      </w:r>
      <w:r w:rsidR="00B70D9C" w:rsidRPr="00BB5083">
        <w:rPr>
          <w:rFonts w:ascii="Nyala" w:hAnsi="Nyala" w:cs="Nyala"/>
          <w:lang w:val="ti-ET"/>
        </w:rPr>
        <w:t>ዓመት</w:t>
      </w:r>
      <w:r w:rsidRPr="00BB5083">
        <w:rPr>
          <w:rFonts w:ascii="Nyala" w:hAnsi="Nyala" w:cs="Nyala"/>
          <w:lang w:val="ti-ET"/>
        </w:rPr>
        <w:t xml:space="preserve"> እና ከዚያ በላይ ለሆኑት ህጻናት</w:t>
      </w:r>
      <w:r w:rsidR="00B70D9C" w:rsidRPr="00BB5083">
        <w:rPr>
          <w:rFonts w:ascii="Nyala" w:hAnsi="Nyala" w:cs="Nyala"/>
          <w:lang w:val="ti-ET"/>
        </w:rPr>
        <w:t xml:space="preserve"> </w:t>
      </w:r>
      <w:r w:rsidRPr="00BB5083">
        <w:rPr>
          <w:rFonts w:ascii="Nyala" w:hAnsi="Nyala" w:cs="Nyala"/>
          <w:lang w:val="ti-ET"/>
        </w:rPr>
        <w:t xml:space="preserve">ይህ </w:t>
      </w:r>
      <w:proofErr w:type="spellStart"/>
      <w:r w:rsidRPr="00BB5083">
        <w:rPr>
          <w:rFonts w:ascii="Nyala" w:hAnsi="Nyala"/>
        </w:rPr>
        <w:t>ልጅዎ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በትንሽ</w:t>
      </w:r>
      <w:proofErr w:type="spellEnd"/>
      <w:r w:rsidR="009F20E2" w:rsidRPr="00BB5083">
        <w:rPr>
          <w:rFonts w:ascii="Nyala" w:hAnsi="Nyala"/>
          <w:lang w:val="ti-ET"/>
        </w:rPr>
        <w:t>፤</w:t>
      </w:r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በጣም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በሚያውቀው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ቦታ</w:t>
      </w:r>
      <w:proofErr w:type="spellEnd"/>
      <w:r w:rsidRPr="00BB5083">
        <w:rPr>
          <w:rFonts w:ascii="Nyala" w:hAnsi="Nyala"/>
        </w:rPr>
        <w:t xml:space="preserve">፤ </w:t>
      </w:r>
      <w:proofErr w:type="spellStart"/>
      <w:r w:rsidRPr="00BB5083">
        <w:rPr>
          <w:rFonts w:ascii="Nyala" w:hAnsi="Nyala"/>
        </w:rPr>
        <w:t>ማለት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በአካባቢ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ፋርማሲ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ወይም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አጠቃላይ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ሀኪም</w:t>
      </w:r>
      <w:proofErr w:type="spellEnd"/>
      <w:r w:rsidR="00A2416F" w:rsidRPr="00BB5083">
        <w:rPr>
          <w:rFonts w:ascii="Nyala" w:hAnsi="Nyala"/>
          <w:lang w:val="ti-ET"/>
        </w:rPr>
        <w:t xml:space="preserve">፤ </w:t>
      </w:r>
      <w:proofErr w:type="spellStart"/>
      <w:r w:rsidRPr="00BB5083">
        <w:rPr>
          <w:rFonts w:ascii="Nyala" w:eastAsia="Arial" w:hAnsi="Nyala"/>
        </w:rPr>
        <w:t>ከፍተኛ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መጠን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ክትባት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በሚሰጥበት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ቦታዎች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ላይ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ከፍተኛ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ድምጽና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የሥራ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ብዛት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ባለበት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ቦታ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የመረባበሽ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ችግር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ሊጨምር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ይችል</w:t>
      </w:r>
      <w:proofErr w:type="spellEnd"/>
      <w:r w:rsidRPr="00BB5083">
        <w:rPr>
          <w:rFonts w:ascii="Nyala" w:eastAsia="Arial" w:hAnsi="Nyala"/>
        </w:rPr>
        <w:t xml:space="preserve"> </w:t>
      </w:r>
      <w:proofErr w:type="spellStart"/>
      <w:r w:rsidRPr="00BB5083">
        <w:rPr>
          <w:rFonts w:ascii="Nyala" w:eastAsia="Arial" w:hAnsi="Nyala"/>
        </w:rPr>
        <w:t>ይሆናል</w:t>
      </w:r>
      <w:proofErr w:type="spellEnd"/>
      <w:r w:rsidRPr="00BB5083">
        <w:rPr>
          <w:rFonts w:ascii="Nyala" w:eastAsia="Arial" w:hAnsi="Nyala"/>
        </w:rPr>
        <w:t>።</w:t>
      </w:r>
    </w:p>
    <w:p w14:paraId="3318EE3F" w14:textId="6A65B918" w:rsidR="00615541" w:rsidRPr="00BB5083" w:rsidRDefault="003A5B58">
      <w:pPr>
        <w:rPr>
          <w:rFonts w:ascii="Nyala" w:eastAsia="Arial" w:hAnsi="Nyala"/>
        </w:rPr>
      </w:pPr>
      <w:proofErr w:type="spellStart"/>
      <w:r w:rsidRPr="00BB5083">
        <w:rPr>
          <w:rFonts w:ascii="Nyala" w:hAnsi="Nyala"/>
        </w:rPr>
        <w:t>ልጅዎ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ለሚወደው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አሻንጉሊቶች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ወይም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መጽሀፍት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ይዞ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በመምጣት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አወንታዊ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የሆነ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ተመኩሮ</w:t>
      </w:r>
      <w:proofErr w:type="spellEnd"/>
      <w:r w:rsidR="00A05665" w:rsidRPr="00BB5083">
        <w:rPr>
          <w:rFonts w:ascii="Nyala" w:hAnsi="Nyala"/>
          <w:lang w:val="ti-ET"/>
        </w:rPr>
        <w:t xml:space="preserve"> </w:t>
      </w:r>
      <w:r w:rsidR="00A05665" w:rsidRPr="00BB5083">
        <w:rPr>
          <w:rFonts w:ascii="Nyala" w:hAnsi="Nyala" w:cs="Nyala"/>
          <w:lang w:val="ti-ET"/>
        </w:rPr>
        <w:t xml:space="preserve">ስሜትን </w:t>
      </w:r>
      <w:proofErr w:type="spellStart"/>
      <w:r w:rsidRPr="00BB5083">
        <w:rPr>
          <w:rFonts w:ascii="Nyala" w:hAnsi="Nyala"/>
        </w:rPr>
        <w:t>ለመፍጠር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ነው</w:t>
      </w:r>
      <w:proofErr w:type="spellEnd"/>
      <w:r w:rsidRPr="00BB5083">
        <w:rPr>
          <w:rFonts w:ascii="Nyala" w:hAnsi="Nyala"/>
        </w:rPr>
        <w:t>።</w:t>
      </w:r>
    </w:p>
    <w:p w14:paraId="61E5AF5F" w14:textId="738741DF" w:rsidR="00615541" w:rsidRPr="00BB5083" w:rsidRDefault="003A5B58" w:rsidP="00A0690A">
      <w:pPr>
        <w:rPr>
          <w:rFonts w:ascii="Nyala" w:eastAsia="Arial" w:hAnsi="Nyala"/>
        </w:rPr>
      </w:pPr>
      <w:proofErr w:type="spellStart"/>
      <w:r w:rsidRPr="00BB5083">
        <w:rPr>
          <w:rFonts w:ascii="Nyala" w:hAnsi="Nyala"/>
        </w:rPr>
        <w:t>ልጅዎ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መርፌ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መወጋትን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የሚፈራ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ከሆነ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ቀደም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ብሎ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ለእርስዎ</w:t>
      </w:r>
      <w:proofErr w:type="spellEnd"/>
      <w:r w:rsidRPr="00BB5083">
        <w:rPr>
          <w:rFonts w:ascii="Nyala" w:hAnsi="Nyala"/>
        </w:rPr>
        <w:t xml:space="preserve"> </w:t>
      </w:r>
      <w:r w:rsidR="00A05665" w:rsidRPr="00BB5083">
        <w:rPr>
          <w:rFonts w:ascii="Nyala" w:hAnsi="Nyala" w:cs="Nyala"/>
          <w:lang w:val="ti-ET"/>
        </w:rPr>
        <w:t xml:space="preserve">ክትባት አቅራቢ </w:t>
      </w:r>
      <w:proofErr w:type="spellStart"/>
      <w:r w:rsidRPr="00BB5083">
        <w:rPr>
          <w:rFonts w:ascii="Nyala" w:hAnsi="Nyala"/>
        </w:rPr>
        <w:t>በማሳወቅ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ይህን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ማቀናጀት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እንዲችሉ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በቂ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ጊዜ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እንደሚኖራቸውና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የአሰራር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ሂደቱ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በማጣደፍ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ወይም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በማስገደድ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እንዳይሆን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ማረጋገጥ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ይቻላል</w:t>
      </w:r>
      <w:proofErr w:type="spellEnd"/>
      <w:r w:rsidRPr="00BB5083">
        <w:rPr>
          <w:rFonts w:ascii="Nyala" w:hAnsi="Nyala"/>
        </w:rPr>
        <w:t>።</w:t>
      </w:r>
    </w:p>
    <w:p w14:paraId="3AC8F829" w14:textId="7AE218C9" w:rsidR="00615541" w:rsidRPr="00BB5083" w:rsidRDefault="003A5B58">
      <w:pPr>
        <w:rPr>
          <w:rFonts w:ascii="Nyala" w:hAnsi="Nyala"/>
        </w:rPr>
      </w:pPr>
      <w:proofErr w:type="spellStart"/>
      <w:r w:rsidRPr="00BB5083">
        <w:rPr>
          <w:rFonts w:ascii="Nyala" w:hAnsi="Nyala"/>
        </w:rPr>
        <w:t>የበለጠ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መረጃ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ከፈለጉ</w:t>
      </w:r>
      <w:proofErr w:type="spellEnd"/>
      <w:r w:rsidRPr="00BB5083">
        <w:rPr>
          <w:rFonts w:ascii="Nyala" w:hAnsi="Nyala"/>
        </w:rPr>
        <w:t xml:space="preserve"> ለ </w:t>
      </w:r>
      <w:hyperlink r:id="rId10" w:history="1">
        <w:r w:rsidR="007C394F" w:rsidRPr="00BB5083">
          <w:rPr>
            <w:rStyle w:val="Hyperlink"/>
            <w:rFonts w:ascii="Nyala" w:hAnsi="Nyala"/>
          </w:rPr>
          <w:t>Department of Health and Aged Care</w:t>
        </w:r>
        <w:r w:rsidR="007C394F" w:rsidRPr="00BB5083">
          <w:rPr>
            <w:rStyle w:val="Hyperlink"/>
            <w:rFonts w:ascii="Nyala" w:hAnsi="Nyala"/>
            <w:lang w:val="ti-ET"/>
          </w:rPr>
          <w:t xml:space="preserve"> </w:t>
        </w:r>
        <w:r w:rsidRPr="00BB5083">
          <w:rPr>
            <w:rStyle w:val="Hyperlink"/>
            <w:rFonts w:ascii="Nyala" w:hAnsi="Nyala"/>
          </w:rPr>
          <w:t>ወብሳይት</w:t>
        </w:r>
      </w:hyperlink>
      <w:r w:rsidR="00AD013B" w:rsidRPr="00BB5083">
        <w:rPr>
          <w:rFonts w:ascii="Nyala" w:hAnsi="Nyala"/>
          <w:lang w:val="ti-ET"/>
        </w:rPr>
        <w:t xml:space="preserve"> በድረገጽ</w:t>
      </w:r>
      <w:r w:rsidRPr="00BB5083">
        <w:rPr>
          <w:rFonts w:ascii="Nyala" w:hAnsi="Nyala"/>
        </w:rPr>
        <w:t xml:space="preserve"> </w:t>
      </w:r>
      <w:hyperlink r:id="rId11" w:history="1">
        <w:r w:rsidR="007C394F" w:rsidRPr="00BB5083">
          <w:rPr>
            <w:rFonts w:ascii="Nyala" w:hAnsi="Nyala"/>
          </w:rPr>
          <w:t>www.health.gov.au</w:t>
        </w:r>
      </w:hyperlink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ላይ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በመግባት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ስለ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ክትባት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ተጨማሪ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መረጃ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ማግኘት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ይችላሉ</w:t>
      </w:r>
      <w:proofErr w:type="spellEnd"/>
      <w:r w:rsidRPr="00BB5083">
        <w:rPr>
          <w:rFonts w:ascii="Nyala" w:hAnsi="Nyala"/>
        </w:rPr>
        <w:t xml:space="preserve">። </w:t>
      </w:r>
    </w:p>
    <w:p w14:paraId="4AE51FB9" w14:textId="16F5D226" w:rsidR="00615541" w:rsidRPr="00DE411D" w:rsidRDefault="003A5B58">
      <w:pPr>
        <w:rPr>
          <w:rFonts w:ascii="Nyala" w:hAnsi="Nyala"/>
        </w:rPr>
      </w:pPr>
      <w:proofErr w:type="spellStart"/>
      <w:r w:rsidRPr="00BB5083">
        <w:rPr>
          <w:rFonts w:ascii="Nyala" w:hAnsi="Nyala"/>
        </w:rPr>
        <w:t>እንዲሁም</w:t>
      </w:r>
      <w:proofErr w:type="spellEnd"/>
      <w:r w:rsidRPr="00BB5083">
        <w:rPr>
          <w:rFonts w:ascii="Nyala" w:hAnsi="Nyala"/>
        </w:rPr>
        <w:t xml:space="preserve"> ለ National Coronavirus</w:t>
      </w:r>
      <w:r w:rsidR="007C394F" w:rsidRPr="00BB5083">
        <w:rPr>
          <w:rFonts w:ascii="Nyala" w:hAnsi="Nyala"/>
          <w:lang w:val="ti-ET"/>
        </w:rPr>
        <w:t xml:space="preserve"> </w:t>
      </w:r>
      <w:r w:rsidR="007C394F" w:rsidRPr="00BB5083">
        <w:rPr>
          <w:rFonts w:ascii="Nyala" w:hAnsi="Nyala" w:cs="Nyala"/>
          <w:lang w:val="ti-ET"/>
        </w:rPr>
        <w:t xml:space="preserve">እና </w:t>
      </w:r>
      <w:r w:rsidR="007C394F" w:rsidRPr="00BB5083">
        <w:rPr>
          <w:rFonts w:ascii="Nyala" w:hAnsi="Nyala"/>
        </w:rPr>
        <w:t>COVID-19 Vaccine</w:t>
      </w:r>
      <w:r w:rsidRPr="00BB5083">
        <w:rPr>
          <w:rFonts w:ascii="Nyala" w:hAnsi="Nyala"/>
        </w:rPr>
        <w:t xml:space="preserve"> Helpline </w:t>
      </w:r>
      <w:proofErr w:type="spellStart"/>
      <w:r w:rsidRPr="00BB5083">
        <w:rPr>
          <w:rFonts w:ascii="Nyala" w:hAnsi="Nyala"/>
        </w:rPr>
        <w:t>በስልክ</w:t>
      </w:r>
      <w:proofErr w:type="spellEnd"/>
      <w:r w:rsidRPr="00BB5083">
        <w:rPr>
          <w:rFonts w:ascii="Nyala" w:hAnsi="Nyala"/>
        </w:rPr>
        <w:t xml:space="preserve"> </w:t>
      </w:r>
      <w:r w:rsidRPr="00BB5083">
        <w:rPr>
          <w:rFonts w:ascii="Nyala" w:hAnsi="Nyala"/>
          <w:b/>
          <w:bCs/>
        </w:rPr>
        <w:t>1800 020 080</w:t>
      </w:r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መደወል</w:t>
      </w:r>
      <w:proofErr w:type="spellEnd"/>
      <w:r w:rsidRPr="00BB5083">
        <w:rPr>
          <w:rFonts w:ascii="Nyala" w:hAnsi="Nyala"/>
        </w:rPr>
        <w:t xml:space="preserve"> </w:t>
      </w:r>
      <w:proofErr w:type="spellStart"/>
      <w:r w:rsidRPr="00BB5083">
        <w:rPr>
          <w:rFonts w:ascii="Nyala" w:hAnsi="Nyala"/>
        </w:rPr>
        <w:t>ይችላሉ</w:t>
      </w:r>
      <w:proofErr w:type="spellEnd"/>
      <w:r w:rsidRPr="00BB5083">
        <w:rPr>
          <w:rFonts w:ascii="Nyala" w:hAnsi="Nyala"/>
        </w:rPr>
        <w:t>።</w:t>
      </w:r>
      <w:r w:rsidR="00DE411D">
        <w:rPr>
          <w:rFonts w:ascii="Nyala" w:hAnsi="Nyala"/>
        </w:rPr>
        <w:t xml:space="preserve"> </w:t>
      </w:r>
      <w:r w:rsidR="00DE411D" w:rsidRPr="00DE411D">
        <w:rPr>
          <w:rFonts w:ascii="Nyala" w:hAnsi="Nyala" w:cs="Nyala"/>
          <w:lang w:val="ti-ET"/>
        </w:rPr>
        <w:t xml:space="preserve">ለነጻ አስተርጓሚ አገልግሎቶች ምርጫ ቁጥር </w:t>
      </w:r>
      <w:r w:rsidR="00DE411D" w:rsidRPr="00DE411D">
        <w:rPr>
          <w:rFonts w:ascii="Nyala" w:hAnsi="Nyala"/>
        </w:rPr>
        <w:t>8</w:t>
      </w:r>
      <w:r w:rsidR="00DE411D" w:rsidRPr="00DE411D">
        <w:rPr>
          <w:rFonts w:ascii="Nyala" w:hAnsi="Nyala"/>
          <w:lang w:val="ti-ET"/>
        </w:rPr>
        <w:t>’</w:t>
      </w:r>
      <w:r w:rsidR="00DE411D" w:rsidRPr="00DE411D">
        <w:rPr>
          <w:rFonts w:ascii="Nyala" w:hAnsi="Nyala" w:cs="Nyala"/>
          <w:lang w:val="ti-ET"/>
        </w:rPr>
        <w:t>ን መጫን።</w:t>
      </w:r>
    </w:p>
    <w:p w14:paraId="65CD6DE7" w14:textId="65CCD449" w:rsidR="007C394F" w:rsidRPr="00BB5083" w:rsidRDefault="007C394F" w:rsidP="007C394F">
      <w:pPr>
        <w:rPr>
          <w:rFonts w:ascii="Nyala" w:hAnsi="Nyala"/>
        </w:rPr>
      </w:pPr>
      <w:r w:rsidRPr="00BB5083">
        <w:rPr>
          <w:rFonts w:ascii="Nyala" w:hAnsi="Nyala" w:cs="Nyala"/>
          <w:lang w:val="ti-ET"/>
        </w:rPr>
        <w:t xml:space="preserve">ደንቆሮ ወይም የመስማትና መናገር ችግር ካለብዎት ለአገር አቀፍ </w:t>
      </w:r>
      <w:r w:rsidR="001A2A40" w:rsidRPr="00BB5083">
        <w:rPr>
          <w:rFonts w:ascii="Nyala" w:hAnsi="Nyala" w:cs="Nyala"/>
          <w:lang w:val="ti-ET"/>
        </w:rPr>
        <w:t>መቀባባያ</w:t>
      </w:r>
      <w:r w:rsidRPr="00BB5083">
        <w:rPr>
          <w:rFonts w:ascii="Nyala" w:hAnsi="Nyala" w:cs="Nyala"/>
          <w:lang w:val="ti-ET"/>
        </w:rPr>
        <w:t xml:space="preserve"> </w:t>
      </w:r>
      <w:r w:rsidR="001A2A40" w:rsidRPr="00BB5083">
        <w:rPr>
          <w:rFonts w:ascii="Nyala" w:hAnsi="Nyala" w:cs="Nyala"/>
          <w:lang w:val="ti-ET"/>
        </w:rPr>
        <w:t>ኣ</w:t>
      </w:r>
      <w:r w:rsidRPr="00BB5083">
        <w:rPr>
          <w:rFonts w:ascii="Nyala" w:hAnsi="Nyala" w:cs="Nyala"/>
          <w:lang w:val="ti-ET"/>
        </w:rPr>
        <w:t>ገልግሎት/</w:t>
      </w:r>
      <w:r w:rsidRPr="00BB5083">
        <w:rPr>
          <w:rFonts w:ascii="Nyala" w:hAnsi="Nyala"/>
        </w:rPr>
        <w:t xml:space="preserve">National Relay Service </w:t>
      </w:r>
      <w:r w:rsidR="001A2A40" w:rsidRPr="00BB5083">
        <w:rPr>
          <w:rFonts w:ascii="Nyala" w:hAnsi="Nyala" w:cs="Nyala"/>
          <w:lang w:val="ti-ET"/>
        </w:rPr>
        <w:t>በስልክ</w:t>
      </w:r>
      <w:r w:rsidRPr="00BB5083">
        <w:rPr>
          <w:rFonts w:ascii="Nyala" w:hAnsi="Nyala"/>
        </w:rPr>
        <w:t xml:space="preserve"> </w:t>
      </w:r>
      <w:r w:rsidRPr="00BB5083">
        <w:rPr>
          <w:rFonts w:ascii="Nyala" w:hAnsi="Nyala"/>
          <w:b/>
          <w:bCs/>
        </w:rPr>
        <w:t>133 677</w:t>
      </w:r>
      <w:r w:rsidRPr="00BB5083">
        <w:rPr>
          <w:rFonts w:ascii="Nyala" w:hAnsi="Nyala" w:cs="Nyala"/>
          <w:lang w:val="ti-ET"/>
        </w:rPr>
        <w:t xml:space="preserve"> </w:t>
      </w:r>
      <w:r w:rsidR="001A2A40" w:rsidRPr="00BB5083">
        <w:rPr>
          <w:rFonts w:ascii="Nyala" w:hAnsi="Nyala" w:cs="Nyala"/>
          <w:lang w:val="ti-ET"/>
        </w:rPr>
        <w:t>አድርጎ መደወል ይችላሉ።</w:t>
      </w:r>
    </w:p>
    <w:p w14:paraId="52FEEC73" w14:textId="4BBB26D4" w:rsidR="00615541" w:rsidRPr="00BB5083" w:rsidRDefault="00615541">
      <w:pPr>
        <w:rPr>
          <w:rFonts w:ascii="Nyala" w:hAnsi="Nyala"/>
        </w:rPr>
      </w:pPr>
    </w:p>
    <w:p w14:paraId="0D6696A9" w14:textId="339A46B4" w:rsidR="00615541" w:rsidRPr="00BB5083" w:rsidRDefault="00615541">
      <w:pPr>
        <w:rPr>
          <w:rFonts w:ascii="Nyala" w:hAnsi="Nyala"/>
        </w:rPr>
      </w:pPr>
    </w:p>
    <w:sectPr w:rsidR="00615541" w:rsidRPr="00BB5083" w:rsidSect="002D78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1C98F" w14:textId="77777777" w:rsidR="002A3DAA" w:rsidRDefault="002A3DAA">
      <w:r>
        <w:separator/>
      </w:r>
    </w:p>
  </w:endnote>
  <w:endnote w:type="continuationSeparator" w:id="0">
    <w:p w14:paraId="6B0ADA5E" w14:textId="77777777" w:rsidR="002A3DAA" w:rsidRDefault="002A3DAA">
      <w:r>
        <w:continuationSeparator/>
      </w:r>
    </w:p>
  </w:endnote>
  <w:endnote w:type="continuationNotice" w:id="1">
    <w:p w14:paraId="2BA14DFB" w14:textId="77777777" w:rsidR="002A3DAA" w:rsidRDefault="002A3D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615541" w:rsidRDefault="003A5B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615541" w:rsidRDefault="006155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615541" w:rsidRDefault="003A5B5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3E1B2318" w:rsidR="00615541" w:rsidRDefault="003E6D53" w:rsidP="003E6D53">
    <w:pPr>
      <w:pStyle w:val="Footer"/>
      <w:spacing w:after="0"/>
      <w:ind w:left="-85" w:right="357"/>
    </w:pPr>
    <w:r w:rsidRPr="003E6D53">
      <w:t>How to speak to kids about COVID-19 vaccines - 31082022 - Amharic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0D4760A2" w:rsidR="00615541" w:rsidRPr="003E6D53" w:rsidRDefault="003E6D53" w:rsidP="003E6D53">
    <w:pPr>
      <w:pStyle w:val="Footer"/>
    </w:pPr>
    <w:r w:rsidRPr="003E6D53">
      <w:t xml:space="preserve">How to speak to kids about COVID-19 vaccines - 31082022 - </w:t>
    </w:r>
    <w:r>
      <w:t>Amharic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04B2" w14:textId="77777777" w:rsidR="002A3DAA" w:rsidRDefault="002A3DAA">
      <w:r>
        <w:separator/>
      </w:r>
    </w:p>
  </w:footnote>
  <w:footnote w:type="continuationSeparator" w:id="0">
    <w:p w14:paraId="546BDABD" w14:textId="77777777" w:rsidR="002A3DAA" w:rsidRDefault="002A3DAA">
      <w:r>
        <w:continuationSeparator/>
      </w:r>
    </w:p>
  </w:footnote>
  <w:footnote w:type="continuationNotice" w:id="1">
    <w:p w14:paraId="23A7ACE6" w14:textId="77777777" w:rsidR="002A3DAA" w:rsidRDefault="002A3D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0B1A" w14:textId="77777777" w:rsidR="003E6D53" w:rsidRDefault="003E6D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615541" w:rsidRDefault="003A5B58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615541" w:rsidRDefault="003A5B5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9081286">
    <w:abstractNumId w:val="6"/>
  </w:num>
  <w:num w:numId="2" w16cid:durableId="1371302352">
    <w:abstractNumId w:val="16"/>
  </w:num>
  <w:num w:numId="3" w16cid:durableId="1475098985">
    <w:abstractNumId w:val="17"/>
  </w:num>
  <w:num w:numId="4" w16cid:durableId="1415862223">
    <w:abstractNumId w:val="11"/>
  </w:num>
  <w:num w:numId="5" w16cid:durableId="478303996">
    <w:abstractNumId w:val="2"/>
  </w:num>
  <w:num w:numId="6" w16cid:durableId="1433550187">
    <w:abstractNumId w:val="4"/>
  </w:num>
  <w:num w:numId="7" w16cid:durableId="1996444765">
    <w:abstractNumId w:val="3"/>
  </w:num>
  <w:num w:numId="8" w16cid:durableId="1069420776">
    <w:abstractNumId w:val="7"/>
  </w:num>
  <w:num w:numId="9" w16cid:durableId="174659355">
    <w:abstractNumId w:val="0"/>
  </w:num>
  <w:num w:numId="10" w16cid:durableId="371077570">
    <w:abstractNumId w:val="12"/>
  </w:num>
  <w:num w:numId="11" w16cid:durableId="972833984">
    <w:abstractNumId w:val="14"/>
  </w:num>
  <w:num w:numId="12" w16cid:durableId="956253980">
    <w:abstractNumId w:val="5"/>
  </w:num>
  <w:num w:numId="13" w16cid:durableId="1967616877">
    <w:abstractNumId w:val="1"/>
  </w:num>
  <w:num w:numId="14" w16cid:durableId="1349524149">
    <w:abstractNumId w:val="10"/>
  </w:num>
  <w:num w:numId="15" w16cid:durableId="918059603">
    <w:abstractNumId w:val="8"/>
  </w:num>
  <w:num w:numId="16" w16cid:durableId="801969281">
    <w:abstractNumId w:val="13"/>
  </w:num>
  <w:num w:numId="17" w16cid:durableId="29571909">
    <w:abstractNumId w:val="9"/>
  </w:num>
  <w:num w:numId="18" w16cid:durableId="9902102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9351E"/>
    <w:rsid w:val="000A554A"/>
    <w:rsid w:val="000D21AB"/>
    <w:rsid w:val="000D4C2C"/>
    <w:rsid w:val="00127F8E"/>
    <w:rsid w:val="00170AE5"/>
    <w:rsid w:val="001914D6"/>
    <w:rsid w:val="001A2A40"/>
    <w:rsid w:val="001D2B8A"/>
    <w:rsid w:val="001E0040"/>
    <w:rsid w:val="00221273"/>
    <w:rsid w:val="00237338"/>
    <w:rsid w:val="00241064"/>
    <w:rsid w:val="00244501"/>
    <w:rsid w:val="00262655"/>
    <w:rsid w:val="00291B7E"/>
    <w:rsid w:val="002A3DAA"/>
    <w:rsid w:val="002B2667"/>
    <w:rsid w:val="002B7A03"/>
    <w:rsid w:val="002D78A1"/>
    <w:rsid w:val="002F3510"/>
    <w:rsid w:val="003424A2"/>
    <w:rsid w:val="00351D0F"/>
    <w:rsid w:val="003A50D6"/>
    <w:rsid w:val="003A5B58"/>
    <w:rsid w:val="003C6823"/>
    <w:rsid w:val="003E6D53"/>
    <w:rsid w:val="0041456A"/>
    <w:rsid w:val="00464D51"/>
    <w:rsid w:val="00471203"/>
    <w:rsid w:val="004E5846"/>
    <w:rsid w:val="004F7FA6"/>
    <w:rsid w:val="00557017"/>
    <w:rsid w:val="005667F7"/>
    <w:rsid w:val="00581897"/>
    <w:rsid w:val="0058337F"/>
    <w:rsid w:val="005D63B7"/>
    <w:rsid w:val="00615541"/>
    <w:rsid w:val="00651C29"/>
    <w:rsid w:val="006564FC"/>
    <w:rsid w:val="0066577A"/>
    <w:rsid w:val="006800CF"/>
    <w:rsid w:val="00681188"/>
    <w:rsid w:val="006D2FF7"/>
    <w:rsid w:val="006E1838"/>
    <w:rsid w:val="00703903"/>
    <w:rsid w:val="007114DA"/>
    <w:rsid w:val="00712721"/>
    <w:rsid w:val="00712D20"/>
    <w:rsid w:val="0078633D"/>
    <w:rsid w:val="007A551E"/>
    <w:rsid w:val="007A655D"/>
    <w:rsid w:val="007B6919"/>
    <w:rsid w:val="007C394F"/>
    <w:rsid w:val="007F05AD"/>
    <w:rsid w:val="007F75E0"/>
    <w:rsid w:val="00807195"/>
    <w:rsid w:val="00840DE3"/>
    <w:rsid w:val="00844273"/>
    <w:rsid w:val="008B5011"/>
    <w:rsid w:val="008C6B72"/>
    <w:rsid w:val="009314F8"/>
    <w:rsid w:val="00952347"/>
    <w:rsid w:val="00955C51"/>
    <w:rsid w:val="00957CE1"/>
    <w:rsid w:val="00964711"/>
    <w:rsid w:val="00983626"/>
    <w:rsid w:val="009840A5"/>
    <w:rsid w:val="00984419"/>
    <w:rsid w:val="009A306B"/>
    <w:rsid w:val="009A735E"/>
    <w:rsid w:val="009E0153"/>
    <w:rsid w:val="009F20E2"/>
    <w:rsid w:val="009F4399"/>
    <w:rsid w:val="00A05665"/>
    <w:rsid w:val="00A0690A"/>
    <w:rsid w:val="00A13983"/>
    <w:rsid w:val="00A2416F"/>
    <w:rsid w:val="00A350FE"/>
    <w:rsid w:val="00A37AE6"/>
    <w:rsid w:val="00A57A73"/>
    <w:rsid w:val="00A66311"/>
    <w:rsid w:val="00A86136"/>
    <w:rsid w:val="00AA7404"/>
    <w:rsid w:val="00AB5B5C"/>
    <w:rsid w:val="00AC7F31"/>
    <w:rsid w:val="00AD013B"/>
    <w:rsid w:val="00B015CF"/>
    <w:rsid w:val="00B1716B"/>
    <w:rsid w:val="00B42956"/>
    <w:rsid w:val="00B4594C"/>
    <w:rsid w:val="00B53CE0"/>
    <w:rsid w:val="00B70918"/>
    <w:rsid w:val="00B70D9C"/>
    <w:rsid w:val="00B72E5A"/>
    <w:rsid w:val="00B75920"/>
    <w:rsid w:val="00B83EA7"/>
    <w:rsid w:val="00BA384E"/>
    <w:rsid w:val="00BB4962"/>
    <w:rsid w:val="00BB5083"/>
    <w:rsid w:val="00BC3BA1"/>
    <w:rsid w:val="00BD75F6"/>
    <w:rsid w:val="00C00B47"/>
    <w:rsid w:val="00C03682"/>
    <w:rsid w:val="00C46187"/>
    <w:rsid w:val="00CB3A96"/>
    <w:rsid w:val="00CE5B14"/>
    <w:rsid w:val="00CE7D4D"/>
    <w:rsid w:val="00CF4122"/>
    <w:rsid w:val="00D01DBE"/>
    <w:rsid w:val="00D06B1B"/>
    <w:rsid w:val="00D21EA9"/>
    <w:rsid w:val="00D57350"/>
    <w:rsid w:val="00D85C7C"/>
    <w:rsid w:val="00DE411D"/>
    <w:rsid w:val="00E1613B"/>
    <w:rsid w:val="00E24041"/>
    <w:rsid w:val="00E30D2A"/>
    <w:rsid w:val="00E31DCF"/>
    <w:rsid w:val="00E87600"/>
    <w:rsid w:val="00E97628"/>
    <w:rsid w:val="00EA3F09"/>
    <w:rsid w:val="00EA7A6C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0FE7865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customStyle="1" w:styleId="cf01">
    <w:name w:val="cf01"/>
    <w:basedOn w:val="DefaultParagraphFont"/>
    <w:rsid w:val="0024106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9F20E2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B5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initiatives-and-programs/covid-19-vaccines/translation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2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Amharic</vt:lpstr>
    </vt:vector>
  </TitlesOfParts>
  <Manager/>
  <Company/>
  <LinksUpToDate>false</LinksUpToDate>
  <CharactersWithSpaces>2783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Amharic</dc:title>
  <dc:subject>COVID-19 Vaccine</dc:subject>
  <dc:creator>Australian Government</dc:creator>
  <cp:keywords>COVID-19 Vaccine, Disability, Residential Care</cp:keywords>
  <dc:description/>
  <cp:lastModifiedBy>Alona Salera</cp:lastModifiedBy>
  <cp:revision>3</cp:revision>
  <cp:lastPrinted>2021-12-10T06:45:00Z</cp:lastPrinted>
  <dcterms:created xsi:type="dcterms:W3CDTF">2022-08-27T05:24:00Z</dcterms:created>
  <dcterms:modified xsi:type="dcterms:W3CDTF">2022-08-27T05:35:00Z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