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D3718" w14:textId="77777777" w:rsidR="008B0450" w:rsidRPr="004178DF" w:rsidRDefault="00AC3390">
      <w:pPr>
        <w:pStyle w:val="Heading1"/>
        <w:spacing w:before="1200"/>
        <w:rPr>
          <w:rFonts w:eastAsia="MS PGothic"/>
        </w:rPr>
      </w:pPr>
      <w:r w:rsidRPr="004178DF">
        <w:rPr>
          <w:rFonts w:eastAsia="MS PGothic" w:hint="eastAsia"/>
          <w:lang w:eastAsia="ja-JP"/>
        </w:rPr>
        <w:t>お子さま</w:t>
      </w:r>
      <w:r w:rsidR="0094602C" w:rsidRPr="004178DF">
        <w:rPr>
          <w:rFonts w:eastAsia="MS PGothic"/>
        </w:rPr>
        <w:t>と</w:t>
      </w:r>
      <w:r w:rsidR="00B73E29" w:rsidRPr="004178DF">
        <w:rPr>
          <w:rFonts w:eastAsia="MS PGothic" w:hint="eastAsia"/>
          <w:lang w:eastAsia="ja-JP"/>
        </w:rPr>
        <w:t>COVID-1</w:t>
      </w:r>
      <w:r w:rsidR="00804A4B" w:rsidRPr="004178DF">
        <w:rPr>
          <w:rFonts w:eastAsia="MS PGothic"/>
          <w:lang w:eastAsia="ja-JP"/>
        </w:rPr>
        <w:t>9</w:t>
      </w:r>
      <w:r w:rsidR="0094602C" w:rsidRPr="004178DF">
        <w:rPr>
          <w:rFonts w:eastAsia="MS PGothic"/>
        </w:rPr>
        <w:t>ワクチンについて話す</w:t>
      </w:r>
    </w:p>
    <w:p w14:paraId="32F76F6F" w14:textId="77777777" w:rsidR="008B0450" w:rsidRPr="004178DF" w:rsidRDefault="0094602C">
      <w:pPr>
        <w:pStyle w:val="P68B1DB1-Normal1"/>
        <w:rPr>
          <w:rFonts w:eastAsia="MS PGothic"/>
        </w:rPr>
      </w:pPr>
      <w:bookmarkStart w:id="0" w:name="_Hlk81820337"/>
      <w:r w:rsidRPr="004178DF">
        <w:rPr>
          <w:rFonts w:eastAsia="MS PGothic"/>
        </w:rPr>
        <w:t>最終更新日：</w:t>
      </w:r>
      <w:r w:rsidRPr="004178DF">
        <w:rPr>
          <w:rFonts w:eastAsia="MS PGothic"/>
        </w:rPr>
        <w:t>202</w:t>
      </w:r>
      <w:r w:rsidR="00AC3390" w:rsidRPr="004178DF">
        <w:rPr>
          <w:rFonts w:eastAsia="MS PGothic" w:hint="eastAsia"/>
          <w:lang w:eastAsia="ja-JP"/>
        </w:rPr>
        <w:t>2</w:t>
      </w:r>
      <w:r w:rsidR="00AC3390" w:rsidRPr="004178DF">
        <w:rPr>
          <w:rFonts w:eastAsia="MS PGothic" w:hint="eastAsia"/>
          <w:lang w:eastAsia="ja-JP"/>
        </w:rPr>
        <w:t>年</w:t>
      </w:r>
      <w:r w:rsidR="00AC3390" w:rsidRPr="004178DF">
        <w:rPr>
          <w:rFonts w:eastAsia="MS PGothic" w:hint="eastAsia"/>
          <w:lang w:eastAsia="ja-JP"/>
        </w:rPr>
        <w:t>8</w:t>
      </w:r>
      <w:r w:rsidR="00AC3390" w:rsidRPr="004178DF">
        <w:rPr>
          <w:rFonts w:eastAsia="MS PGothic" w:hint="eastAsia"/>
          <w:lang w:eastAsia="ja-JP"/>
        </w:rPr>
        <w:t>月</w:t>
      </w:r>
      <w:r w:rsidR="00AC3390" w:rsidRPr="004178DF">
        <w:rPr>
          <w:rFonts w:eastAsia="MS PGothic" w:hint="eastAsia"/>
          <w:lang w:eastAsia="ja-JP"/>
        </w:rPr>
        <w:t>8</w:t>
      </w:r>
      <w:r w:rsidR="00AC3390" w:rsidRPr="004178DF">
        <w:rPr>
          <w:rFonts w:eastAsia="MS PGothic" w:hint="eastAsia"/>
          <w:lang w:eastAsia="ja-JP"/>
        </w:rPr>
        <w:t>日</w:t>
      </w:r>
    </w:p>
    <w:p w14:paraId="597AB563" w14:textId="77777777" w:rsidR="008B0450" w:rsidRPr="004178DF" w:rsidRDefault="008B0450">
      <w:pPr>
        <w:spacing w:line="257" w:lineRule="auto"/>
        <w:rPr>
          <w:rFonts w:eastAsia="MS PGothic"/>
        </w:rPr>
      </w:pPr>
      <w:bookmarkStart w:id="1" w:name="_Hlk80891918"/>
      <w:bookmarkStart w:id="2" w:name="_Hlk81820369"/>
      <w:bookmarkStart w:id="3" w:name="_Hlk81820348"/>
      <w:bookmarkEnd w:id="0"/>
    </w:p>
    <w:bookmarkEnd w:id="1"/>
    <w:p w14:paraId="538D7C6B" w14:textId="77777777" w:rsidR="008B0450" w:rsidRPr="004178DF" w:rsidRDefault="00AC3390">
      <w:pPr>
        <w:rPr>
          <w:rFonts w:eastAsia="MS PGothic"/>
          <w:lang w:eastAsia="ja-JP"/>
        </w:rPr>
      </w:pPr>
      <w:r w:rsidRPr="004178DF">
        <w:rPr>
          <w:rStyle w:val="normaltextrun"/>
          <w:rFonts w:eastAsia="MS PGothic" w:hint="eastAsia"/>
          <w:lang w:eastAsia="ja-JP"/>
        </w:rPr>
        <w:t>重い免疫不全</w:t>
      </w:r>
      <w:r w:rsidR="009D415F" w:rsidRPr="004178DF">
        <w:rPr>
          <w:rStyle w:val="normaltextrun"/>
          <w:rFonts w:eastAsia="MS PGothic" w:hint="eastAsia"/>
          <w:lang w:eastAsia="ja-JP"/>
        </w:rPr>
        <w:t>または</w:t>
      </w:r>
      <w:r w:rsidRPr="004178DF">
        <w:rPr>
          <w:rStyle w:val="normaltextrun"/>
          <w:rFonts w:eastAsia="MS PGothic" w:hint="eastAsia"/>
          <w:lang w:eastAsia="ja-JP"/>
        </w:rPr>
        <w:t>障害を持つ、</w:t>
      </w:r>
      <w:r w:rsidR="009D415F" w:rsidRPr="004178DF">
        <w:rPr>
          <w:rStyle w:val="normaltextrun"/>
          <w:rFonts w:eastAsia="MS PGothic" w:hint="eastAsia"/>
          <w:lang w:eastAsia="ja-JP"/>
        </w:rPr>
        <w:t>そして</w:t>
      </w:r>
      <w:r w:rsidR="00804A4B" w:rsidRPr="004178DF">
        <w:rPr>
          <w:rStyle w:val="normaltextrun"/>
          <w:rFonts w:eastAsia="MS PGothic" w:hint="eastAsia"/>
          <w:lang w:eastAsia="ja-JP"/>
        </w:rPr>
        <w:t>COVID-19</w:t>
      </w:r>
      <w:r w:rsidRPr="004178DF">
        <w:rPr>
          <w:rStyle w:val="normaltextrun"/>
          <w:rFonts w:eastAsia="MS PGothic" w:hint="eastAsia"/>
          <w:lang w:eastAsia="ja-JP"/>
        </w:rPr>
        <w:t>感染により重病になるリスクを増大させる複雑な、または複数の疾患を持つ</w:t>
      </w:r>
      <w:r w:rsidRPr="004178DF">
        <w:rPr>
          <w:rStyle w:val="normaltextrun"/>
          <w:rFonts w:eastAsia="MS PGothic" w:hint="eastAsia"/>
          <w:lang w:eastAsia="ja-JP"/>
        </w:rPr>
        <w:t>6</w:t>
      </w:r>
      <w:r w:rsidRPr="004178DF">
        <w:rPr>
          <w:rStyle w:val="normaltextrun"/>
          <w:rFonts w:eastAsia="MS PGothic" w:hint="eastAsia"/>
          <w:lang w:eastAsia="ja-JP"/>
        </w:rPr>
        <w:t>ヶ月～</w:t>
      </w:r>
      <w:r w:rsidRPr="004178DF">
        <w:rPr>
          <w:rStyle w:val="normaltextrun"/>
          <w:rFonts w:eastAsia="MS PGothic" w:hint="eastAsia"/>
          <w:lang w:eastAsia="ja-JP"/>
        </w:rPr>
        <w:t>4</w:t>
      </w:r>
      <w:r w:rsidRPr="004178DF">
        <w:rPr>
          <w:rStyle w:val="normaltextrun"/>
          <w:rFonts w:eastAsia="MS PGothic" w:hint="eastAsia"/>
          <w:lang w:eastAsia="ja-JP"/>
        </w:rPr>
        <w:t>歳のお子さまに対しても、ワクチン接種が推奨されています。</w:t>
      </w:r>
      <w:r w:rsidRPr="004178DF">
        <w:rPr>
          <w:rFonts w:eastAsia="MS PGothic" w:hint="eastAsia"/>
          <w:lang w:eastAsia="ja-JP"/>
        </w:rPr>
        <w:t>お子さま</w:t>
      </w:r>
      <w:r w:rsidR="0094602C" w:rsidRPr="004178DF">
        <w:rPr>
          <w:rFonts w:eastAsia="MS PGothic"/>
          <w:lang w:eastAsia="ja-JP"/>
        </w:rPr>
        <w:t>が</w:t>
      </w:r>
      <w:r w:rsidR="00804A4B" w:rsidRPr="004178DF">
        <w:rPr>
          <w:rFonts w:eastAsia="MS PGothic"/>
          <w:lang w:eastAsia="ja-JP"/>
        </w:rPr>
        <w:t>COVID-19</w:t>
      </w:r>
      <w:r w:rsidR="0094602C" w:rsidRPr="004178DF">
        <w:rPr>
          <w:rFonts w:eastAsia="MS PGothic"/>
          <w:lang w:eastAsia="ja-JP"/>
        </w:rPr>
        <w:t>ワクチンについて好奇心を抱いたり、様々な質問をするのは</w:t>
      </w:r>
      <w:r w:rsidRPr="004178DF">
        <w:rPr>
          <w:rFonts w:eastAsia="MS PGothic" w:hint="eastAsia"/>
          <w:lang w:eastAsia="ja-JP"/>
        </w:rPr>
        <w:t>自然な</w:t>
      </w:r>
      <w:r w:rsidR="0094602C" w:rsidRPr="004178DF">
        <w:rPr>
          <w:rFonts w:eastAsia="MS PGothic"/>
          <w:lang w:eastAsia="ja-JP"/>
        </w:rPr>
        <w:t>ことです</w:t>
      </w:r>
      <w:r w:rsidR="003A53D4" w:rsidRPr="004178DF">
        <w:rPr>
          <w:rFonts w:eastAsia="MS PGothic" w:hint="eastAsia"/>
          <w:lang w:eastAsia="ja-JP"/>
        </w:rPr>
        <w:t>。</w:t>
      </w:r>
      <w:r w:rsidR="0094602C" w:rsidRPr="004178DF">
        <w:rPr>
          <w:rFonts w:eastAsia="MS PGothic"/>
          <w:lang w:eastAsia="ja-JP"/>
        </w:rPr>
        <w:t>以下ではワクチン接種</w:t>
      </w:r>
      <w:r w:rsidR="003A53D4" w:rsidRPr="004178DF">
        <w:rPr>
          <w:rFonts w:eastAsia="MS PGothic" w:hint="eastAsia"/>
          <w:lang w:eastAsia="ja-JP"/>
        </w:rPr>
        <w:t>前後</w:t>
      </w:r>
      <w:r w:rsidR="0094602C" w:rsidRPr="004178DF">
        <w:rPr>
          <w:rFonts w:eastAsia="MS PGothic"/>
          <w:lang w:eastAsia="ja-JP"/>
        </w:rPr>
        <w:t>に</w:t>
      </w:r>
      <w:r w:rsidR="003A53D4" w:rsidRPr="004178DF">
        <w:rPr>
          <w:rFonts w:eastAsia="MS PGothic" w:hint="eastAsia"/>
          <w:lang w:eastAsia="ja-JP"/>
        </w:rPr>
        <w:t>お子さまと</w:t>
      </w:r>
      <w:r w:rsidR="0094602C" w:rsidRPr="004178DF">
        <w:rPr>
          <w:rFonts w:eastAsia="MS PGothic"/>
          <w:lang w:eastAsia="ja-JP"/>
        </w:rPr>
        <w:t>話す際のヒントをお伝えします。</w:t>
      </w:r>
    </w:p>
    <w:p w14:paraId="75EAEC76" w14:textId="77777777" w:rsidR="008B0450" w:rsidRPr="004178DF" w:rsidRDefault="00000000">
      <w:pPr>
        <w:rPr>
          <w:rFonts w:eastAsia="MS PGothic"/>
          <w:b/>
          <w:bCs/>
          <w:lang w:eastAsia="ja-JP"/>
        </w:rPr>
      </w:pPr>
      <w:r>
        <w:fldChar w:fldCharType="begin"/>
      </w:r>
      <w:r>
        <w:instrText xml:space="preserve"> HYPERLINK "https://www.health.gov.au/" </w:instrText>
      </w:r>
      <w:r>
        <w:fldChar w:fldCharType="separate"/>
      </w:r>
      <w:r w:rsidR="00B73E29" w:rsidRPr="004178DF">
        <w:rPr>
          <w:rStyle w:val="Hyperlink"/>
          <w:rFonts w:eastAsia="MS PGothic" w:hint="eastAsia"/>
          <w:bCs/>
          <w:lang w:eastAsia="ja-JP"/>
        </w:rPr>
        <w:t>保健・高齢者介護省（</w:t>
      </w:r>
      <w:r w:rsidR="0094602C" w:rsidRPr="004178DF">
        <w:rPr>
          <w:rStyle w:val="Hyperlink"/>
          <w:rFonts w:eastAsia="MS PGothic"/>
          <w:bCs/>
        </w:rPr>
        <w:t>Department of Health</w:t>
      </w:r>
      <w:r w:rsidR="003A53D4" w:rsidRPr="004178DF">
        <w:rPr>
          <w:rStyle w:val="Hyperlink"/>
          <w:rFonts w:eastAsia="MS PGothic"/>
          <w:bCs/>
          <w:lang w:eastAsia="ja-JP"/>
        </w:rPr>
        <w:t xml:space="preserve"> and Aged Care</w:t>
      </w:r>
      <w:r w:rsidR="00B73E29" w:rsidRPr="004178DF">
        <w:rPr>
          <w:rStyle w:val="Hyperlink"/>
          <w:rFonts w:eastAsia="MS PGothic" w:hint="eastAsia"/>
          <w:bCs/>
          <w:lang w:eastAsia="ja-JP"/>
        </w:rPr>
        <w:t>）</w:t>
      </w:r>
      <w:r w:rsidR="00922A63" w:rsidRPr="004178DF">
        <w:rPr>
          <w:rStyle w:val="Hyperlink"/>
          <w:rFonts w:eastAsia="MS PGothic" w:hint="eastAsia"/>
          <w:bCs/>
          <w:lang w:eastAsia="ja-JP"/>
        </w:rPr>
        <w:t>の</w:t>
      </w:r>
      <w:proofErr w:type="spellStart"/>
      <w:r w:rsidR="0094602C" w:rsidRPr="004178DF">
        <w:rPr>
          <w:rStyle w:val="Hyperlink"/>
          <w:rFonts w:eastAsia="MS PGothic"/>
          <w:bCs/>
        </w:rPr>
        <w:t>ウェブサイト</w:t>
      </w:r>
      <w:r>
        <w:rPr>
          <w:rStyle w:val="Hyperlink"/>
          <w:rFonts w:eastAsia="MS PGothic"/>
          <w:bCs/>
        </w:rPr>
        <w:fldChar w:fldCharType="end"/>
      </w:r>
      <w:r w:rsidR="0094602C" w:rsidRPr="004178DF">
        <w:rPr>
          <w:rFonts w:eastAsia="MS PGothic"/>
        </w:rPr>
        <w:t>に掲載</w:t>
      </w:r>
      <w:proofErr w:type="spellEnd"/>
      <w:r w:rsidR="003A53D4" w:rsidRPr="004178DF">
        <w:rPr>
          <w:rFonts w:eastAsia="MS PGothic" w:hint="eastAsia"/>
          <w:lang w:eastAsia="ja-JP"/>
        </w:rPr>
        <w:t>された</w:t>
      </w:r>
      <w:r w:rsidR="00A44570" w:rsidRPr="004178DF">
        <w:rPr>
          <w:rFonts w:eastAsia="MS PGothic" w:hint="eastAsia"/>
          <w:lang w:eastAsia="ja-JP"/>
        </w:rPr>
        <w:t>、</w:t>
      </w:r>
      <w:proofErr w:type="spellStart"/>
      <w:r w:rsidR="003A53D4" w:rsidRPr="004178DF">
        <w:rPr>
          <w:rFonts w:eastAsia="MS PGothic"/>
        </w:rPr>
        <w:t>最新</w:t>
      </w:r>
      <w:proofErr w:type="spellEnd"/>
      <w:r w:rsidR="00A44570" w:rsidRPr="004178DF">
        <w:rPr>
          <w:rFonts w:eastAsia="MS PGothic" w:hint="eastAsia"/>
          <w:lang w:eastAsia="ja-JP"/>
        </w:rPr>
        <w:t>の医学的</w:t>
      </w:r>
      <w:proofErr w:type="spellStart"/>
      <w:r w:rsidR="003A53D4" w:rsidRPr="004178DF">
        <w:rPr>
          <w:rFonts w:eastAsia="MS PGothic"/>
        </w:rPr>
        <w:t>勧告</w:t>
      </w:r>
      <w:proofErr w:type="spellEnd"/>
      <w:r w:rsidR="003A53D4" w:rsidRPr="004178DF">
        <w:rPr>
          <w:rFonts w:eastAsia="MS PGothic" w:hint="eastAsia"/>
          <w:lang w:eastAsia="ja-JP"/>
        </w:rPr>
        <w:t>を</w:t>
      </w:r>
      <w:r w:rsidR="00A44570" w:rsidRPr="004178DF">
        <w:rPr>
          <w:rFonts w:eastAsia="MS PGothic" w:hint="eastAsia"/>
          <w:lang w:eastAsia="ja-JP"/>
        </w:rPr>
        <w:t>常に</w:t>
      </w:r>
      <w:r w:rsidR="003A53D4" w:rsidRPr="004178DF">
        <w:rPr>
          <w:rFonts w:eastAsia="MS PGothic" w:hint="eastAsia"/>
          <w:lang w:eastAsia="ja-JP"/>
        </w:rPr>
        <w:t>入手することが大切です</w:t>
      </w:r>
      <w:r w:rsidR="0094602C" w:rsidRPr="004178DF">
        <w:rPr>
          <w:rFonts w:eastAsia="MS PGothic"/>
        </w:rPr>
        <w:t>。</w:t>
      </w:r>
      <w:r w:rsidR="0094602C" w:rsidRPr="004178DF">
        <w:rPr>
          <w:rFonts w:eastAsia="MS PGothic"/>
        </w:rPr>
        <w:t xml:space="preserve"> </w:t>
      </w:r>
    </w:p>
    <w:p w14:paraId="507E51AB" w14:textId="77777777" w:rsidR="008B0450" w:rsidRPr="004178DF" w:rsidRDefault="00612BE6">
      <w:pPr>
        <w:rPr>
          <w:rFonts w:eastAsia="MS PGothic"/>
        </w:rPr>
      </w:pPr>
      <w:r w:rsidRPr="004178DF">
        <w:rPr>
          <w:rFonts w:eastAsia="MS PGothic" w:hint="eastAsia"/>
          <w:lang w:eastAsia="ja-JP"/>
        </w:rPr>
        <w:t>また</w:t>
      </w:r>
      <w:r w:rsidR="00804A4B" w:rsidRPr="004178DF">
        <w:rPr>
          <w:rFonts w:eastAsia="MS PGothic"/>
        </w:rPr>
        <w:t>COVID-19</w:t>
      </w:r>
      <w:r w:rsidR="0094602C" w:rsidRPr="004178DF">
        <w:rPr>
          <w:rFonts w:eastAsia="MS PGothic"/>
        </w:rPr>
        <w:t>ワクチン接種に関して何か懸念や疑問があれば、</w:t>
      </w:r>
      <w:r w:rsidR="00E60468" w:rsidRPr="004178DF">
        <w:rPr>
          <w:rFonts w:eastAsia="MS PGothic" w:hint="eastAsia"/>
          <w:lang w:eastAsia="ja-JP"/>
        </w:rPr>
        <w:t>お子さま</w:t>
      </w:r>
      <w:proofErr w:type="spellStart"/>
      <w:r w:rsidR="0094602C" w:rsidRPr="004178DF">
        <w:rPr>
          <w:rFonts w:eastAsia="MS PGothic"/>
        </w:rPr>
        <w:t>が接種を受ける前に接種実施</w:t>
      </w:r>
      <w:proofErr w:type="spellEnd"/>
      <w:r w:rsidRPr="004178DF">
        <w:rPr>
          <w:rFonts w:eastAsia="MS PGothic" w:hint="eastAsia"/>
          <w:lang w:eastAsia="ja-JP"/>
        </w:rPr>
        <w:t>者</w:t>
      </w:r>
      <w:proofErr w:type="spellStart"/>
      <w:r w:rsidR="0094602C" w:rsidRPr="004178DF">
        <w:rPr>
          <w:rFonts w:eastAsia="MS PGothic"/>
        </w:rPr>
        <w:t>やかかりつけの医師に相談することができます</w:t>
      </w:r>
      <w:proofErr w:type="spellEnd"/>
      <w:r w:rsidR="0094602C" w:rsidRPr="004178DF">
        <w:rPr>
          <w:rFonts w:eastAsia="MS PGothic"/>
        </w:rPr>
        <w:t>。</w:t>
      </w:r>
    </w:p>
    <w:p w14:paraId="190FEF0E" w14:textId="77777777" w:rsidR="008B0450" w:rsidRPr="004178DF" w:rsidRDefault="00612BE6">
      <w:pPr>
        <w:rPr>
          <w:rFonts w:eastAsia="MS PGothic"/>
        </w:rPr>
      </w:pPr>
      <w:r w:rsidRPr="004178DF">
        <w:rPr>
          <w:rFonts w:eastAsia="MS PGothic" w:hint="eastAsia"/>
          <w:lang w:eastAsia="ja-JP"/>
        </w:rPr>
        <w:t>お子さまの話を聞き、ワクチン接種</w:t>
      </w:r>
      <w:r w:rsidR="00A44570" w:rsidRPr="004178DF">
        <w:rPr>
          <w:rFonts w:eastAsia="MS PGothic" w:hint="eastAsia"/>
          <w:lang w:eastAsia="ja-JP"/>
        </w:rPr>
        <w:t>に対する</w:t>
      </w:r>
      <w:r w:rsidRPr="004178DF">
        <w:rPr>
          <w:rFonts w:eastAsia="MS PGothic" w:hint="eastAsia"/>
          <w:lang w:eastAsia="ja-JP"/>
        </w:rPr>
        <w:t>恐怖</w:t>
      </w:r>
      <w:r w:rsidR="008D3DB6" w:rsidRPr="004178DF">
        <w:rPr>
          <w:rFonts w:eastAsia="MS PGothic" w:hint="eastAsia"/>
          <w:lang w:eastAsia="ja-JP"/>
        </w:rPr>
        <w:t>心</w:t>
      </w:r>
      <w:r w:rsidRPr="004178DF">
        <w:rPr>
          <w:rFonts w:eastAsia="MS PGothic" w:hint="eastAsia"/>
          <w:lang w:eastAsia="ja-JP"/>
        </w:rPr>
        <w:t>を受け入れる姿勢が大切です。</w:t>
      </w:r>
      <w:bookmarkStart w:id="4" w:name="_Hlk81820376"/>
      <w:bookmarkEnd w:id="2"/>
    </w:p>
    <w:p w14:paraId="1352AF13" w14:textId="77777777" w:rsidR="008B0450" w:rsidRPr="004178DF" w:rsidRDefault="008A6C61">
      <w:pPr>
        <w:pStyle w:val="ListParagraph"/>
        <w:numPr>
          <w:ilvl w:val="0"/>
          <w:numId w:val="17"/>
        </w:numPr>
        <w:rPr>
          <w:rFonts w:eastAsia="MS PGothic"/>
        </w:rPr>
      </w:pPr>
      <w:r w:rsidRPr="004178DF">
        <w:rPr>
          <w:rFonts w:eastAsia="MS PGothic" w:hint="eastAsia"/>
          <w:lang w:eastAsia="ja-JP"/>
        </w:rPr>
        <w:t>これ</w:t>
      </w:r>
      <w:r w:rsidR="00E60468" w:rsidRPr="004178DF">
        <w:rPr>
          <w:rFonts w:eastAsia="MS PGothic" w:hint="eastAsia"/>
          <w:lang w:eastAsia="ja-JP"/>
        </w:rPr>
        <w:t>までに</w:t>
      </w:r>
      <w:r w:rsidR="00804A4B" w:rsidRPr="004178DF">
        <w:rPr>
          <w:rFonts w:eastAsia="MS PGothic"/>
        </w:rPr>
        <w:t>COVID-19</w:t>
      </w:r>
      <w:r w:rsidR="0094602C" w:rsidRPr="004178DF">
        <w:rPr>
          <w:rFonts w:eastAsia="MS PGothic"/>
        </w:rPr>
        <w:t>ワクチンについて</w:t>
      </w:r>
      <w:r w:rsidR="00E60468" w:rsidRPr="004178DF">
        <w:rPr>
          <w:rFonts w:eastAsia="MS PGothic" w:hint="eastAsia"/>
          <w:lang w:eastAsia="ja-JP"/>
        </w:rPr>
        <w:t>習ったことを教えて</w:t>
      </w:r>
      <w:r w:rsidR="00B1206B" w:rsidRPr="004178DF">
        <w:rPr>
          <w:rFonts w:eastAsia="MS PGothic" w:hint="eastAsia"/>
          <w:lang w:eastAsia="ja-JP"/>
        </w:rPr>
        <w:t>。</w:t>
      </w:r>
    </w:p>
    <w:p w14:paraId="66132E36" w14:textId="77777777" w:rsidR="008B0450" w:rsidRPr="004178DF" w:rsidRDefault="00E60468">
      <w:pPr>
        <w:pStyle w:val="ListParagraph"/>
        <w:numPr>
          <w:ilvl w:val="0"/>
          <w:numId w:val="17"/>
        </w:numPr>
        <w:rPr>
          <w:rFonts w:eastAsia="MS PGothic"/>
        </w:rPr>
      </w:pPr>
      <w:r w:rsidRPr="004178DF">
        <w:rPr>
          <w:rFonts w:eastAsia="MS PGothic" w:hint="eastAsia"/>
          <w:lang w:eastAsia="ja-JP"/>
        </w:rPr>
        <w:t>今までにワクチン</w:t>
      </w:r>
      <w:proofErr w:type="spellStart"/>
      <w:r w:rsidR="0094602C" w:rsidRPr="004178DF">
        <w:rPr>
          <w:rFonts w:eastAsia="MS PGothic"/>
        </w:rPr>
        <w:t>接種を</w:t>
      </w:r>
      <w:proofErr w:type="spellEnd"/>
      <w:r w:rsidRPr="004178DF">
        <w:rPr>
          <w:rFonts w:eastAsia="MS PGothic" w:hint="eastAsia"/>
          <w:lang w:eastAsia="ja-JP"/>
        </w:rPr>
        <w:t>受け</w:t>
      </w:r>
      <w:proofErr w:type="spellStart"/>
      <w:r w:rsidR="0094602C" w:rsidRPr="004178DF">
        <w:rPr>
          <w:rFonts w:eastAsia="MS PGothic"/>
        </w:rPr>
        <w:t>たことがある</w:t>
      </w:r>
      <w:proofErr w:type="spellEnd"/>
      <w:r w:rsidR="0094602C" w:rsidRPr="004178DF">
        <w:rPr>
          <w:rFonts w:eastAsia="MS PGothic"/>
        </w:rPr>
        <w:t>？</w:t>
      </w:r>
      <w:r w:rsidR="0094602C" w:rsidRPr="004178DF">
        <w:rPr>
          <w:rFonts w:eastAsia="MS PGothic"/>
        </w:rPr>
        <w:t xml:space="preserve"> </w:t>
      </w:r>
    </w:p>
    <w:p w14:paraId="08E0C44F" w14:textId="77777777" w:rsidR="008B0450" w:rsidRPr="004178DF" w:rsidRDefault="00E60468">
      <w:pPr>
        <w:rPr>
          <w:rFonts w:eastAsia="MS PGothic"/>
        </w:rPr>
      </w:pPr>
      <w:r w:rsidRPr="004178DF">
        <w:rPr>
          <w:rFonts w:eastAsia="MS PGothic" w:hint="eastAsia"/>
          <w:lang w:eastAsia="ja-JP"/>
        </w:rPr>
        <w:t>おそらくお子さまは以前</w:t>
      </w:r>
      <w:r w:rsidR="008A6C61" w:rsidRPr="004178DF">
        <w:rPr>
          <w:rFonts w:eastAsia="MS PGothic" w:hint="eastAsia"/>
          <w:lang w:eastAsia="ja-JP"/>
        </w:rPr>
        <w:t>に</w:t>
      </w:r>
      <w:r w:rsidRPr="004178DF">
        <w:rPr>
          <w:rFonts w:eastAsia="MS PGothic" w:hint="eastAsia"/>
          <w:lang w:eastAsia="ja-JP"/>
        </w:rPr>
        <w:t>ワクチン接種を受けたことがあり、それほどつらくはなかったことでしょう。</w:t>
      </w:r>
      <w:r w:rsidR="0094602C" w:rsidRPr="004178DF">
        <w:rPr>
          <w:rFonts w:eastAsia="MS PGothic"/>
        </w:rPr>
        <w:t xml:space="preserve"> </w:t>
      </w:r>
    </w:p>
    <w:p w14:paraId="31D7B363" w14:textId="77777777" w:rsidR="008B0450" w:rsidRPr="004178DF" w:rsidRDefault="00804A4B">
      <w:pPr>
        <w:rPr>
          <w:rFonts w:eastAsia="MS PGothic"/>
        </w:rPr>
      </w:pPr>
      <w:r w:rsidRPr="004178DF">
        <w:rPr>
          <w:rFonts w:eastAsia="MS PGothic"/>
        </w:rPr>
        <w:t>COVID-19</w:t>
      </w:r>
      <w:r w:rsidR="0094602C" w:rsidRPr="004178DF">
        <w:rPr>
          <w:rFonts w:eastAsia="MS PGothic"/>
        </w:rPr>
        <w:t>ワクチンについて知っていることを</w:t>
      </w:r>
      <w:r w:rsidR="00D3403F" w:rsidRPr="004178DF">
        <w:rPr>
          <w:rFonts w:eastAsia="MS PGothic"/>
        </w:rPr>
        <w:t>正直に</w:t>
      </w:r>
      <w:r w:rsidR="00D3403F" w:rsidRPr="004178DF">
        <w:rPr>
          <w:rFonts w:eastAsia="MS PGothic" w:hint="eastAsia"/>
          <w:lang w:eastAsia="ja-JP"/>
        </w:rPr>
        <w:t>、お子さまの年齢に合わせて</w:t>
      </w:r>
      <w:proofErr w:type="spellStart"/>
      <w:r w:rsidR="0094602C" w:rsidRPr="004178DF">
        <w:rPr>
          <w:rFonts w:eastAsia="MS PGothic"/>
        </w:rPr>
        <w:t>説明し</w:t>
      </w:r>
      <w:proofErr w:type="spellEnd"/>
      <w:r w:rsidR="00D3403F" w:rsidRPr="004178DF">
        <w:rPr>
          <w:rFonts w:eastAsia="MS PGothic" w:hint="eastAsia"/>
          <w:lang w:eastAsia="ja-JP"/>
        </w:rPr>
        <w:t>ましょう。</w:t>
      </w:r>
      <w:r w:rsidR="0094602C" w:rsidRPr="004178DF">
        <w:rPr>
          <w:rFonts w:eastAsia="MS PGothic"/>
        </w:rPr>
        <w:t xml:space="preserve"> </w:t>
      </w:r>
    </w:p>
    <w:p w14:paraId="3B09A8A5" w14:textId="77777777" w:rsidR="00D3403F" w:rsidRPr="004178DF" w:rsidRDefault="00D3403F">
      <w:pPr>
        <w:rPr>
          <w:rFonts w:eastAsia="MS PGothic"/>
        </w:rPr>
      </w:pPr>
      <w:r w:rsidRPr="004178DF">
        <w:rPr>
          <w:rFonts w:eastAsia="MS PGothic" w:hint="eastAsia"/>
          <w:lang w:eastAsia="ja-JP"/>
        </w:rPr>
        <w:t>子ども</w:t>
      </w:r>
      <w:r w:rsidR="006B404D" w:rsidRPr="004178DF">
        <w:rPr>
          <w:rFonts w:eastAsia="MS PGothic" w:hint="eastAsia"/>
          <w:lang w:eastAsia="ja-JP"/>
        </w:rPr>
        <w:t>と</w:t>
      </w:r>
      <w:r w:rsidRPr="004178DF">
        <w:rPr>
          <w:rFonts w:eastAsia="MS PGothic" w:hint="eastAsia"/>
          <w:lang w:eastAsia="ja-JP"/>
        </w:rPr>
        <w:t>は大人</w:t>
      </w:r>
      <w:r w:rsidR="006B404D" w:rsidRPr="004178DF">
        <w:rPr>
          <w:rFonts w:eastAsia="MS PGothic" w:hint="eastAsia"/>
          <w:lang w:eastAsia="ja-JP"/>
        </w:rPr>
        <w:t>の</w:t>
      </w:r>
      <w:r w:rsidR="0099239E" w:rsidRPr="004178DF">
        <w:rPr>
          <w:rFonts w:eastAsia="MS PGothic" w:hint="eastAsia"/>
          <w:lang w:eastAsia="ja-JP"/>
        </w:rPr>
        <w:t>無意識</w:t>
      </w:r>
      <w:r w:rsidR="006B404D" w:rsidRPr="004178DF">
        <w:rPr>
          <w:rFonts w:eastAsia="MS PGothic" w:hint="eastAsia"/>
          <w:lang w:eastAsia="ja-JP"/>
        </w:rPr>
        <w:t>による</w:t>
      </w:r>
      <w:r w:rsidRPr="004178DF">
        <w:rPr>
          <w:rFonts w:eastAsia="MS PGothic" w:hint="eastAsia"/>
          <w:lang w:eastAsia="ja-JP"/>
        </w:rPr>
        <w:t>感情的</w:t>
      </w:r>
      <w:r w:rsidR="00B73E29" w:rsidRPr="004178DF">
        <w:rPr>
          <w:rFonts w:eastAsia="MS PGothic" w:hint="eastAsia"/>
          <w:lang w:eastAsia="ja-JP"/>
        </w:rPr>
        <w:t>刺激</w:t>
      </w:r>
      <w:r w:rsidRPr="004178DF">
        <w:rPr>
          <w:rFonts w:eastAsia="MS PGothic" w:hint="eastAsia"/>
          <w:lang w:eastAsia="ja-JP"/>
        </w:rPr>
        <w:t>を</w:t>
      </w:r>
      <w:r w:rsidR="006B404D" w:rsidRPr="004178DF">
        <w:rPr>
          <w:rFonts w:eastAsia="MS PGothic" w:hint="eastAsia"/>
          <w:lang w:eastAsia="ja-JP"/>
        </w:rPr>
        <w:t>察知するものであり</w:t>
      </w:r>
      <w:r w:rsidRPr="004178DF">
        <w:rPr>
          <w:rFonts w:eastAsia="MS PGothic" w:hint="eastAsia"/>
          <w:lang w:eastAsia="ja-JP"/>
        </w:rPr>
        <w:t>、</w:t>
      </w:r>
      <w:r w:rsidR="006B404D" w:rsidRPr="004178DF">
        <w:rPr>
          <w:rFonts w:eastAsia="MS PGothic" w:hint="eastAsia"/>
          <w:lang w:eastAsia="ja-JP"/>
        </w:rPr>
        <w:t>そのため</w:t>
      </w:r>
      <w:r w:rsidR="008A6C61" w:rsidRPr="004178DF">
        <w:rPr>
          <w:rFonts w:eastAsia="MS PGothic" w:hint="eastAsia"/>
          <w:lang w:eastAsia="ja-JP"/>
        </w:rPr>
        <w:t>怖さ</w:t>
      </w:r>
      <w:r w:rsidR="006B404D" w:rsidRPr="004178DF">
        <w:rPr>
          <w:rFonts w:eastAsia="MS PGothic" w:hint="eastAsia"/>
          <w:lang w:eastAsia="ja-JP"/>
        </w:rPr>
        <w:t>についてばかり話すこと</w:t>
      </w:r>
      <w:r w:rsidR="00141CFB" w:rsidRPr="004178DF">
        <w:rPr>
          <w:rFonts w:eastAsia="MS PGothic" w:hint="eastAsia"/>
          <w:lang w:eastAsia="ja-JP"/>
        </w:rPr>
        <w:t>は建設</w:t>
      </w:r>
      <w:r w:rsidRPr="004178DF">
        <w:rPr>
          <w:rFonts w:eastAsia="MS PGothic" w:hint="eastAsia"/>
          <w:lang w:eastAsia="ja-JP"/>
        </w:rPr>
        <w:t>的でなく、</w:t>
      </w:r>
      <w:r w:rsidR="00141CFB" w:rsidRPr="004178DF">
        <w:rPr>
          <w:rFonts w:eastAsia="MS PGothic" w:hint="eastAsia"/>
          <w:lang w:eastAsia="ja-JP"/>
        </w:rPr>
        <w:t>かえってお子さま</w:t>
      </w:r>
      <w:r w:rsidR="008A6C61" w:rsidRPr="004178DF">
        <w:rPr>
          <w:rFonts w:eastAsia="MS PGothic" w:hint="eastAsia"/>
          <w:lang w:eastAsia="ja-JP"/>
        </w:rPr>
        <w:t>が不安に感じる可能性があることを忘れないようにしましょう。</w:t>
      </w:r>
    </w:p>
    <w:p w14:paraId="7C9786F2" w14:textId="77777777" w:rsidR="008B0450" w:rsidRPr="004178DF" w:rsidRDefault="0094602C">
      <w:pPr>
        <w:rPr>
          <w:rFonts w:eastAsia="MS PGothic"/>
        </w:rPr>
      </w:pPr>
      <w:r w:rsidRPr="004178DF">
        <w:rPr>
          <w:rFonts w:eastAsia="MS PGothic"/>
          <w:lang w:eastAsia="zh-CN"/>
        </w:rPr>
        <w:t>医師</w:t>
      </w:r>
      <w:proofErr w:type="spellStart"/>
      <w:r w:rsidRPr="004178DF">
        <w:rPr>
          <w:rFonts w:eastAsia="MS PGothic"/>
        </w:rPr>
        <w:t>や</w:t>
      </w:r>
      <w:proofErr w:type="spellEnd"/>
      <w:r w:rsidRPr="004178DF">
        <w:rPr>
          <w:rFonts w:eastAsia="MS PGothic"/>
          <w:lang w:eastAsia="zh-CN"/>
        </w:rPr>
        <w:t>医療専門家</w:t>
      </w:r>
      <w:proofErr w:type="spellStart"/>
      <w:r w:rsidRPr="004178DF">
        <w:rPr>
          <w:rFonts w:eastAsia="MS PGothic"/>
        </w:rPr>
        <w:t>にいくつか</w:t>
      </w:r>
      <w:proofErr w:type="spellEnd"/>
      <w:r w:rsidRPr="004178DF">
        <w:rPr>
          <w:rFonts w:eastAsia="MS PGothic"/>
          <w:lang w:eastAsia="zh-CN"/>
        </w:rPr>
        <w:t>質問</w:t>
      </w:r>
      <w:proofErr w:type="spellStart"/>
      <w:r w:rsidRPr="004178DF">
        <w:rPr>
          <w:rFonts w:eastAsia="MS PGothic"/>
        </w:rPr>
        <w:t>をされ</w:t>
      </w:r>
      <w:proofErr w:type="spellEnd"/>
      <w:r w:rsidR="00141CFB" w:rsidRPr="004178DF">
        <w:rPr>
          <w:rFonts w:eastAsia="MS PGothic" w:hint="eastAsia"/>
          <w:lang w:eastAsia="ja-JP"/>
        </w:rPr>
        <w:t>た後に腕（</w:t>
      </w:r>
      <w:r w:rsidR="00141CFB" w:rsidRPr="004178DF">
        <w:rPr>
          <w:rFonts w:eastAsia="MS PGothic" w:hint="eastAsia"/>
          <w:lang w:eastAsia="ja-JP"/>
        </w:rPr>
        <w:t>6</w:t>
      </w:r>
      <w:r w:rsidR="00141CFB" w:rsidRPr="004178DF">
        <w:rPr>
          <w:rFonts w:eastAsia="MS PGothic" w:hint="eastAsia"/>
          <w:lang w:eastAsia="ja-JP"/>
        </w:rPr>
        <w:t>ヶ月から</w:t>
      </w:r>
      <w:r w:rsidR="00141CFB" w:rsidRPr="004178DF">
        <w:rPr>
          <w:rFonts w:eastAsia="MS PGothic" w:hint="eastAsia"/>
          <w:lang w:eastAsia="ja-JP"/>
        </w:rPr>
        <w:t>5</w:t>
      </w:r>
      <w:r w:rsidR="00141CFB" w:rsidRPr="004178DF">
        <w:rPr>
          <w:rFonts w:eastAsia="MS PGothic" w:hint="eastAsia"/>
          <w:lang w:eastAsia="ja-JP"/>
        </w:rPr>
        <w:t>歳のお子さまの場合は脚）</w:t>
      </w:r>
      <w:r w:rsidR="00B3441B" w:rsidRPr="004178DF">
        <w:rPr>
          <w:rFonts w:eastAsia="MS PGothic" w:hint="eastAsia"/>
          <w:lang w:eastAsia="ja-JP"/>
        </w:rPr>
        <w:t>にちくっと痛</w:t>
      </w:r>
      <w:r w:rsidR="00C21B5B" w:rsidRPr="004178DF">
        <w:rPr>
          <w:rFonts w:eastAsia="MS PGothic" w:hint="eastAsia"/>
          <w:lang w:eastAsia="ja-JP"/>
        </w:rPr>
        <w:t>い</w:t>
      </w:r>
      <w:r w:rsidR="00A215C4" w:rsidRPr="004178DF">
        <w:rPr>
          <w:rFonts w:eastAsia="MS PGothic" w:hint="eastAsia"/>
          <w:lang w:eastAsia="ja-JP"/>
        </w:rPr>
        <w:t>針が刺さ</w:t>
      </w:r>
      <w:r w:rsidR="00B3441B" w:rsidRPr="004178DF">
        <w:rPr>
          <w:rFonts w:eastAsia="MS PGothic" w:hint="eastAsia"/>
          <w:lang w:eastAsia="ja-JP"/>
        </w:rPr>
        <w:t>れ、</w:t>
      </w:r>
      <w:r w:rsidR="00A215C4" w:rsidRPr="004178DF">
        <w:rPr>
          <w:rFonts w:eastAsia="MS PGothic" w:hint="eastAsia"/>
          <w:lang w:eastAsia="ja-JP"/>
        </w:rPr>
        <w:t>針を刺した部位</w:t>
      </w:r>
      <w:r w:rsidRPr="004178DF">
        <w:rPr>
          <w:rFonts w:eastAsia="MS PGothic"/>
        </w:rPr>
        <w:t>が</w:t>
      </w:r>
      <w:r w:rsidR="00A215C4" w:rsidRPr="004178DF">
        <w:rPr>
          <w:rFonts w:eastAsia="MS PGothic" w:hint="eastAsia"/>
          <w:lang w:eastAsia="ja-JP"/>
        </w:rPr>
        <w:t>その</w:t>
      </w:r>
      <w:r w:rsidR="00A215C4" w:rsidRPr="004178DF">
        <w:rPr>
          <w:rFonts w:eastAsia="MS PGothic"/>
          <w:lang w:eastAsia="zh-CN"/>
        </w:rPr>
        <w:t>後</w:t>
      </w:r>
      <w:r w:rsidRPr="004178DF">
        <w:rPr>
          <w:rFonts w:eastAsia="MS PGothic"/>
          <w:lang w:eastAsia="zh-CN"/>
        </w:rPr>
        <w:t>少</w:t>
      </w:r>
      <w:proofErr w:type="spellStart"/>
      <w:r w:rsidRPr="004178DF">
        <w:rPr>
          <w:rFonts w:eastAsia="MS PGothic"/>
        </w:rPr>
        <w:t>し</w:t>
      </w:r>
      <w:proofErr w:type="spellEnd"/>
      <w:r w:rsidRPr="004178DF">
        <w:rPr>
          <w:rFonts w:eastAsia="MS PGothic"/>
          <w:lang w:eastAsia="zh-CN"/>
        </w:rPr>
        <w:t>痛</w:t>
      </w:r>
      <w:proofErr w:type="spellStart"/>
      <w:r w:rsidRPr="004178DF">
        <w:rPr>
          <w:rFonts w:eastAsia="MS PGothic"/>
        </w:rPr>
        <w:t>む</w:t>
      </w:r>
      <w:proofErr w:type="spellEnd"/>
      <w:r w:rsidR="00B3441B" w:rsidRPr="004178DF">
        <w:rPr>
          <w:rFonts w:eastAsia="MS PGothic" w:hint="eastAsia"/>
          <w:lang w:eastAsia="ja-JP"/>
        </w:rPr>
        <w:t>かも知れない</w:t>
      </w:r>
      <w:proofErr w:type="spellStart"/>
      <w:r w:rsidRPr="004178DF">
        <w:rPr>
          <w:rFonts w:eastAsia="MS PGothic"/>
        </w:rPr>
        <w:t>ことを</w:t>
      </w:r>
      <w:proofErr w:type="spellEnd"/>
      <w:r w:rsidRPr="004178DF">
        <w:rPr>
          <w:rFonts w:eastAsia="MS PGothic"/>
          <w:lang w:eastAsia="zh-CN"/>
        </w:rPr>
        <w:t>説明</w:t>
      </w:r>
      <w:proofErr w:type="spellStart"/>
      <w:r w:rsidRPr="004178DF">
        <w:rPr>
          <w:rFonts w:eastAsia="MS PGothic"/>
        </w:rPr>
        <w:t>します</w:t>
      </w:r>
      <w:proofErr w:type="spellEnd"/>
      <w:r w:rsidRPr="004178DF">
        <w:rPr>
          <w:rFonts w:eastAsia="MS PGothic"/>
          <w:lang w:eastAsia="zh-CN"/>
        </w:rPr>
        <w:t>。</w:t>
      </w:r>
      <w:r w:rsidRPr="004178DF">
        <w:rPr>
          <w:rFonts w:eastAsia="MS PGothic"/>
          <w:lang w:eastAsia="zh-CN"/>
        </w:rPr>
        <w:t xml:space="preserve"> </w:t>
      </w:r>
      <w:r w:rsidR="00A215C4" w:rsidRPr="004178DF">
        <w:rPr>
          <w:rFonts w:eastAsia="MS PGothic" w:hint="eastAsia"/>
          <w:lang w:eastAsia="ja-JP"/>
        </w:rPr>
        <w:t>針を刺した部位</w:t>
      </w:r>
      <w:r w:rsidR="00B3441B" w:rsidRPr="004178DF">
        <w:rPr>
          <w:rFonts w:eastAsia="MS PGothic" w:hint="eastAsia"/>
          <w:lang w:eastAsia="ja-JP"/>
        </w:rPr>
        <w:t>が少し</w:t>
      </w:r>
      <w:r w:rsidRPr="004178DF">
        <w:rPr>
          <w:rFonts w:eastAsia="MS PGothic"/>
        </w:rPr>
        <w:t>痛</w:t>
      </w:r>
      <w:r w:rsidR="00B3441B" w:rsidRPr="004178DF">
        <w:rPr>
          <w:rFonts w:eastAsia="MS PGothic" w:hint="eastAsia"/>
          <w:lang w:eastAsia="ja-JP"/>
        </w:rPr>
        <w:t>むこと</w:t>
      </w:r>
      <w:proofErr w:type="spellStart"/>
      <w:r w:rsidRPr="004178DF">
        <w:rPr>
          <w:rFonts w:eastAsia="MS PGothic"/>
        </w:rPr>
        <w:t>は普通のことであ</w:t>
      </w:r>
      <w:proofErr w:type="spellEnd"/>
      <w:r w:rsidR="00B3441B" w:rsidRPr="004178DF">
        <w:rPr>
          <w:rFonts w:eastAsia="MS PGothic" w:hint="eastAsia"/>
          <w:lang w:eastAsia="ja-JP"/>
        </w:rPr>
        <w:t>り、薬が効いているしるし</w:t>
      </w:r>
      <w:r w:rsidR="00A215C4" w:rsidRPr="004178DF">
        <w:rPr>
          <w:rFonts w:eastAsia="MS PGothic" w:hint="eastAsia"/>
          <w:lang w:eastAsia="ja-JP"/>
        </w:rPr>
        <w:t>であること</w:t>
      </w:r>
      <w:r w:rsidR="00C21B5B" w:rsidRPr="004178DF">
        <w:rPr>
          <w:rFonts w:eastAsia="MS PGothic" w:hint="eastAsia"/>
          <w:lang w:eastAsia="ja-JP"/>
        </w:rPr>
        <w:t>説明して安心させてあげましょう</w:t>
      </w:r>
      <w:r w:rsidRPr="004178DF">
        <w:rPr>
          <w:rFonts w:eastAsia="MS PGothic"/>
        </w:rPr>
        <w:t>。</w:t>
      </w:r>
      <w:r w:rsidRPr="004178DF">
        <w:rPr>
          <w:rFonts w:eastAsia="MS PGothic"/>
        </w:rPr>
        <w:t xml:space="preserve"> </w:t>
      </w:r>
    </w:p>
    <w:p w14:paraId="78A1874C" w14:textId="46651B53" w:rsidR="00DD4C1C" w:rsidRPr="004178DF" w:rsidRDefault="00A215C4">
      <w:pPr>
        <w:rPr>
          <w:rFonts w:eastAsia="MS PGothic"/>
          <w:lang w:eastAsia="zh-CN"/>
        </w:rPr>
      </w:pPr>
      <w:r w:rsidRPr="004178DF">
        <w:rPr>
          <w:rFonts w:eastAsia="MS PGothic" w:hint="eastAsia"/>
          <w:lang w:eastAsia="ja-JP"/>
        </w:rPr>
        <w:t>お子さま</w:t>
      </w:r>
      <w:proofErr w:type="spellStart"/>
      <w:r w:rsidR="0094602C" w:rsidRPr="004178DF">
        <w:rPr>
          <w:rFonts w:eastAsia="MS PGothic"/>
        </w:rPr>
        <w:t>がワクチン</w:t>
      </w:r>
      <w:proofErr w:type="spellEnd"/>
      <w:r w:rsidR="0094602C" w:rsidRPr="004178DF">
        <w:rPr>
          <w:rFonts w:eastAsia="MS PGothic"/>
          <w:lang w:eastAsia="zh-CN"/>
        </w:rPr>
        <w:t>接種</w:t>
      </w:r>
      <w:proofErr w:type="spellStart"/>
      <w:r w:rsidR="0094602C" w:rsidRPr="004178DF">
        <w:rPr>
          <w:rFonts w:eastAsia="MS PGothic"/>
        </w:rPr>
        <w:t>に</w:t>
      </w:r>
      <w:proofErr w:type="spellEnd"/>
      <w:r w:rsidR="0094602C" w:rsidRPr="004178DF">
        <w:rPr>
          <w:rFonts w:eastAsia="MS PGothic"/>
          <w:lang w:eastAsia="zh-CN"/>
        </w:rPr>
        <w:t>不安</w:t>
      </w:r>
      <w:proofErr w:type="spellStart"/>
      <w:r w:rsidR="0094602C" w:rsidRPr="004178DF">
        <w:rPr>
          <w:rFonts w:eastAsia="MS PGothic"/>
        </w:rPr>
        <w:t>を</w:t>
      </w:r>
      <w:proofErr w:type="spellEnd"/>
      <w:r w:rsidR="0094602C" w:rsidRPr="004178DF">
        <w:rPr>
          <w:rFonts w:eastAsia="MS PGothic"/>
          <w:lang w:eastAsia="zh-CN"/>
        </w:rPr>
        <w:t>持</w:t>
      </w:r>
      <w:r w:rsidRPr="004178DF">
        <w:rPr>
          <w:rFonts w:eastAsia="MS PGothic" w:hint="eastAsia"/>
          <w:lang w:eastAsia="ja-JP"/>
        </w:rPr>
        <w:t>つ</w:t>
      </w:r>
      <w:r w:rsidR="0094602C" w:rsidRPr="004178DF">
        <w:rPr>
          <w:rFonts w:eastAsia="MS PGothic"/>
          <w:lang w:eastAsia="zh-CN"/>
        </w:rPr>
        <w:t>場合</w:t>
      </w:r>
      <w:r w:rsidR="00925F8B" w:rsidRPr="004178DF">
        <w:rPr>
          <w:rFonts w:eastAsia="MS PGothic" w:hint="eastAsia"/>
          <w:lang w:eastAsia="ja-JP"/>
        </w:rPr>
        <w:t>、</w:t>
      </w:r>
      <w:r w:rsidRPr="004178DF">
        <w:rPr>
          <w:rFonts w:eastAsia="MS PGothic" w:hint="eastAsia"/>
          <w:lang w:eastAsia="ja-JP"/>
        </w:rPr>
        <w:t>お子さまの気持ち</w:t>
      </w:r>
      <w:r w:rsidR="00925F8B" w:rsidRPr="004178DF">
        <w:rPr>
          <w:rFonts w:eastAsia="MS PGothic" w:hint="eastAsia"/>
          <w:lang w:eastAsia="ja-JP"/>
        </w:rPr>
        <w:t>について</w:t>
      </w:r>
      <w:r w:rsidR="00ED6A5C" w:rsidRPr="004178DF">
        <w:rPr>
          <w:rFonts w:eastAsia="MS PGothic" w:hint="eastAsia"/>
          <w:lang w:eastAsia="ja-JP"/>
        </w:rPr>
        <w:t>さらに</w:t>
      </w:r>
      <w:r w:rsidR="00925F8B" w:rsidRPr="004178DF">
        <w:rPr>
          <w:rFonts w:eastAsia="MS PGothic" w:hint="eastAsia"/>
          <w:lang w:eastAsia="ja-JP"/>
        </w:rPr>
        <w:t>尋ねてみるか</w:t>
      </w:r>
      <w:r w:rsidRPr="004178DF">
        <w:rPr>
          <w:rFonts w:eastAsia="MS PGothic" w:hint="eastAsia"/>
          <w:lang w:eastAsia="ja-JP"/>
        </w:rPr>
        <w:t>、必要であれば</w:t>
      </w:r>
      <w:r w:rsidR="0094602C" w:rsidRPr="004178DF">
        <w:rPr>
          <w:rFonts w:eastAsia="MS PGothic"/>
          <w:lang w:eastAsia="zh-CN"/>
        </w:rPr>
        <w:t>医師</w:t>
      </w:r>
      <w:r w:rsidR="00DD4C1C" w:rsidRPr="004178DF">
        <w:rPr>
          <w:rFonts w:eastAsia="MS PGothic" w:hint="eastAsia"/>
          <w:lang w:eastAsia="ja-JP"/>
        </w:rPr>
        <w:t>に対して</w:t>
      </w:r>
      <w:r w:rsidR="00ED6A5C" w:rsidRPr="004178DF">
        <w:rPr>
          <w:rFonts w:eastAsia="MS PGothic" w:hint="eastAsia"/>
          <w:lang w:eastAsia="ja-JP"/>
        </w:rPr>
        <w:t>さらに細かな</w:t>
      </w:r>
      <w:r w:rsidRPr="004178DF">
        <w:rPr>
          <w:rFonts w:eastAsia="MS PGothic" w:hint="eastAsia"/>
          <w:lang w:eastAsia="ja-JP"/>
        </w:rPr>
        <w:t>助言を求めましょう</w:t>
      </w:r>
      <w:r w:rsidR="0094602C" w:rsidRPr="004178DF">
        <w:rPr>
          <w:rFonts w:eastAsia="MS PGothic"/>
          <w:lang w:eastAsia="zh-CN"/>
        </w:rPr>
        <w:t>。</w:t>
      </w:r>
    </w:p>
    <w:bookmarkEnd w:id="3"/>
    <w:bookmarkEnd w:id="4"/>
    <w:p w14:paraId="67D06E23" w14:textId="77777777" w:rsidR="008B0450" w:rsidRPr="004178DF" w:rsidRDefault="00925F8B">
      <w:pPr>
        <w:pStyle w:val="Heading2"/>
        <w:rPr>
          <w:rFonts w:eastAsia="MS PGothic"/>
        </w:rPr>
      </w:pPr>
      <w:r w:rsidRPr="004178DF">
        <w:rPr>
          <w:rFonts w:eastAsia="MS PGothic" w:hint="eastAsia"/>
          <w:lang w:eastAsia="ja-JP"/>
        </w:rPr>
        <w:t>お子さまの質問に答える</w:t>
      </w:r>
    </w:p>
    <w:p w14:paraId="421E148C" w14:textId="77777777" w:rsidR="008B0450" w:rsidRPr="004178DF" w:rsidRDefault="00925F8B">
      <w:pPr>
        <w:rPr>
          <w:rFonts w:eastAsia="MS PGothic"/>
          <w:lang w:eastAsia="zh-CN"/>
        </w:rPr>
      </w:pPr>
      <w:r w:rsidRPr="004178DF">
        <w:rPr>
          <w:rFonts w:eastAsia="MS PGothic" w:hint="eastAsia"/>
          <w:lang w:eastAsia="ja-JP"/>
        </w:rPr>
        <w:t>お子さま</w:t>
      </w:r>
      <w:r w:rsidR="0094602C" w:rsidRPr="004178DF">
        <w:rPr>
          <w:rFonts w:eastAsia="MS PGothic"/>
        </w:rPr>
        <w:t>が</w:t>
      </w:r>
      <w:r w:rsidRPr="004178DF">
        <w:rPr>
          <w:rFonts w:eastAsia="MS PGothic" w:hint="eastAsia"/>
          <w:lang w:eastAsia="ja-JP"/>
        </w:rPr>
        <w:t>尋ね</w:t>
      </w:r>
      <w:r w:rsidR="00581F42" w:rsidRPr="004178DF">
        <w:rPr>
          <w:rFonts w:eastAsia="MS PGothic" w:hint="eastAsia"/>
          <w:lang w:eastAsia="ja-JP"/>
        </w:rPr>
        <w:t>てきそうな</w:t>
      </w:r>
      <w:proofErr w:type="spellStart"/>
      <w:r w:rsidR="0094602C" w:rsidRPr="004178DF">
        <w:rPr>
          <w:rFonts w:eastAsia="MS PGothic"/>
        </w:rPr>
        <w:t>質問</w:t>
      </w:r>
      <w:proofErr w:type="spellEnd"/>
      <w:r w:rsidRPr="004178DF">
        <w:rPr>
          <w:rFonts w:eastAsia="MS PGothic" w:hint="eastAsia"/>
          <w:lang w:eastAsia="ja-JP"/>
        </w:rPr>
        <w:t>への返答に使える、お子さま向けの返答例</w:t>
      </w:r>
      <w:r w:rsidR="008D3DB6" w:rsidRPr="004178DF">
        <w:rPr>
          <w:rFonts w:eastAsia="MS PGothic" w:hint="eastAsia"/>
          <w:lang w:eastAsia="ja-JP"/>
        </w:rPr>
        <w:t>を</w:t>
      </w:r>
      <w:r w:rsidR="00D96034" w:rsidRPr="004178DF">
        <w:rPr>
          <w:rFonts w:eastAsia="MS PGothic" w:hint="eastAsia"/>
          <w:lang w:eastAsia="ja-JP"/>
        </w:rPr>
        <w:t>準備</w:t>
      </w:r>
      <w:r w:rsidR="008D3DB6" w:rsidRPr="004178DF">
        <w:rPr>
          <w:rFonts w:eastAsia="MS PGothic" w:hint="eastAsia"/>
          <w:lang w:eastAsia="ja-JP"/>
        </w:rPr>
        <w:t>しておきましょう</w:t>
      </w:r>
      <w:r w:rsidRPr="004178DF">
        <w:rPr>
          <w:rFonts w:eastAsia="MS PGothic" w:hint="eastAsia"/>
          <w:lang w:eastAsia="ja-JP"/>
        </w:rPr>
        <w:t>。</w:t>
      </w:r>
      <w:r w:rsidR="005C63BF" w:rsidRPr="004178DF">
        <w:rPr>
          <w:rFonts w:eastAsia="MS PGothic" w:hint="eastAsia"/>
          <w:lang w:eastAsia="ja-JP"/>
        </w:rPr>
        <w:t>この会話を通して役立つかもしれない主な質問と返答例を記載します。</w:t>
      </w:r>
    </w:p>
    <w:p w14:paraId="170724EA" w14:textId="77777777" w:rsidR="008B0450" w:rsidRPr="004178DF" w:rsidRDefault="005C63BF">
      <w:pPr>
        <w:rPr>
          <w:rFonts w:eastAsia="MS PGothic"/>
          <w:lang w:eastAsia="zh-CN"/>
        </w:rPr>
      </w:pPr>
      <w:r w:rsidRPr="004178DF">
        <w:rPr>
          <w:rFonts w:eastAsia="MS PGothic" w:hint="eastAsia"/>
          <w:lang w:eastAsia="ja-JP"/>
        </w:rPr>
        <w:lastRenderedPageBreak/>
        <w:t>役</w:t>
      </w:r>
      <w:r w:rsidR="008D3DB6" w:rsidRPr="004178DF">
        <w:rPr>
          <w:rFonts w:eastAsia="MS PGothic" w:hint="eastAsia"/>
          <w:lang w:eastAsia="ja-JP"/>
        </w:rPr>
        <w:t>立つようで</w:t>
      </w:r>
      <w:r w:rsidRPr="004178DF">
        <w:rPr>
          <w:rFonts w:eastAsia="MS PGothic" w:hint="eastAsia"/>
          <w:lang w:eastAsia="ja-JP"/>
        </w:rPr>
        <w:t>あれば</w:t>
      </w:r>
      <w:r w:rsidR="0094602C" w:rsidRPr="004178DF">
        <w:rPr>
          <w:rFonts w:eastAsia="MS PGothic"/>
          <w:lang w:eastAsia="zh-CN"/>
        </w:rPr>
        <w:t>祖父母</w:t>
      </w:r>
      <w:r w:rsidR="00F34C4C" w:rsidRPr="004178DF">
        <w:rPr>
          <w:rFonts w:eastAsia="MS PGothic" w:hint="eastAsia"/>
          <w:lang w:eastAsia="ja-JP"/>
        </w:rPr>
        <w:t>を</w:t>
      </w:r>
      <w:r w:rsidR="00581F42" w:rsidRPr="004178DF">
        <w:rPr>
          <w:rFonts w:eastAsia="MS PGothic" w:hint="eastAsia"/>
          <w:lang w:eastAsia="ja-JP"/>
        </w:rPr>
        <w:t>保護す</w:t>
      </w:r>
      <w:r w:rsidR="00F34C4C" w:rsidRPr="004178DF">
        <w:rPr>
          <w:rFonts w:eastAsia="MS PGothic" w:hint="eastAsia"/>
          <w:lang w:eastAsia="ja-JP"/>
        </w:rPr>
        <w:t>ること、</w:t>
      </w:r>
      <w:r w:rsidR="00581F42" w:rsidRPr="004178DF">
        <w:rPr>
          <w:rFonts w:eastAsia="MS PGothic" w:hint="eastAsia"/>
          <w:lang w:eastAsia="ja-JP"/>
        </w:rPr>
        <w:t>また</w:t>
      </w:r>
      <w:r w:rsidRPr="004178DF">
        <w:rPr>
          <w:rFonts w:eastAsia="MS PGothic" w:hint="eastAsia"/>
          <w:lang w:eastAsia="ja-JP"/>
        </w:rPr>
        <w:t>通学や</w:t>
      </w:r>
      <w:r w:rsidR="00581F42" w:rsidRPr="004178DF">
        <w:rPr>
          <w:rFonts w:eastAsia="MS PGothic" w:hint="eastAsia"/>
          <w:lang w:eastAsia="ja-JP"/>
        </w:rPr>
        <w:t>団体</w:t>
      </w:r>
      <w:r w:rsidRPr="004178DF">
        <w:rPr>
          <w:rFonts w:eastAsia="MS PGothic" w:hint="eastAsia"/>
          <w:lang w:eastAsia="ja-JP"/>
        </w:rPr>
        <w:t>スポーツ参加</w:t>
      </w:r>
      <w:r w:rsidR="008D3DB6" w:rsidRPr="004178DF">
        <w:rPr>
          <w:rFonts w:eastAsia="MS PGothic" w:hint="eastAsia"/>
          <w:lang w:eastAsia="ja-JP"/>
        </w:rPr>
        <w:t>など引き続き</w:t>
      </w:r>
      <w:r w:rsidR="00581F42" w:rsidRPr="004178DF">
        <w:rPr>
          <w:rFonts w:eastAsia="MS PGothic" w:hint="eastAsia"/>
          <w:lang w:eastAsia="ja-JP"/>
        </w:rPr>
        <w:t>できる活動</w:t>
      </w:r>
      <w:r w:rsidR="00F34C4C" w:rsidRPr="004178DF">
        <w:rPr>
          <w:rFonts w:eastAsia="MS PGothic" w:hint="eastAsia"/>
          <w:lang w:eastAsia="ja-JP"/>
        </w:rPr>
        <w:t>など</w:t>
      </w:r>
      <w:r w:rsidR="00581F42" w:rsidRPr="004178DF">
        <w:rPr>
          <w:rFonts w:eastAsia="MS PGothic" w:hint="eastAsia"/>
          <w:lang w:eastAsia="ja-JP"/>
        </w:rPr>
        <w:t>の</w:t>
      </w:r>
      <w:r w:rsidR="00F34C4C" w:rsidRPr="004178DF">
        <w:rPr>
          <w:rFonts w:eastAsia="MS PGothic" w:hint="eastAsia"/>
          <w:lang w:eastAsia="ja-JP"/>
        </w:rPr>
        <w:t>実例を利用しましょう。</w:t>
      </w:r>
      <w:r w:rsidR="0094602C" w:rsidRPr="004178DF">
        <w:rPr>
          <w:rFonts w:eastAsia="MS PGothic"/>
          <w:lang w:eastAsia="zh-CN"/>
        </w:rPr>
        <w:t xml:space="preserve"> </w:t>
      </w:r>
    </w:p>
    <w:p w14:paraId="081FE79F" w14:textId="77777777" w:rsidR="008B0450" w:rsidRPr="004178DF" w:rsidRDefault="0094602C">
      <w:pPr>
        <w:rPr>
          <w:rFonts w:eastAsia="MS PGothic"/>
          <w:lang w:eastAsia="zh-CN"/>
        </w:rPr>
      </w:pPr>
      <w:proofErr w:type="spellStart"/>
      <w:r w:rsidRPr="004178DF">
        <w:rPr>
          <w:rFonts w:eastAsia="MS PGothic"/>
        </w:rPr>
        <w:t>オーストラリアでは</w:t>
      </w:r>
      <w:proofErr w:type="spellEnd"/>
      <w:r w:rsidRPr="004178DF">
        <w:rPr>
          <w:rFonts w:eastAsia="MS PGothic"/>
          <w:lang w:eastAsia="zh-CN"/>
        </w:rPr>
        <w:t>、</w:t>
      </w:r>
      <w:r w:rsidR="009E1D31" w:rsidRPr="004178DF">
        <w:rPr>
          <w:rFonts w:eastAsia="MS PGothic" w:hint="eastAsia"/>
          <w:lang w:eastAsia="ja-JP"/>
        </w:rPr>
        <w:t>すべての医薬品</w:t>
      </w:r>
      <w:r w:rsidR="008D3DB6" w:rsidRPr="004178DF">
        <w:rPr>
          <w:rFonts w:eastAsia="MS PGothic" w:hint="eastAsia"/>
          <w:lang w:eastAsia="ja-JP"/>
        </w:rPr>
        <w:t>はその</w:t>
      </w:r>
      <w:r w:rsidR="009E1D31" w:rsidRPr="004178DF">
        <w:rPr>
          <w:rFonts w:eastAsia="MS PGothic" w:hint="eastAsia"/>
          <w:lang w:eastAsia="ja-JP"/>
        </w:rPr>
        <w:t>安全性を確認する当局によって</w:t>
      </w:r>
      <w:r w:rsidR="008D3DB6" w:rsidRPr="004178DF">
        <w:rPr>
          <w:rFonts w:eastAsia="MS PGothic" w:hint="eastAsia"/>
          <w:lang w:eastAsia="ja-JP"/>
        </w:rPr>
        <w:t>、</w:t>
      </w:r>
      <w:r w:rsidRPr="004178DF">
        <w:rPr>
          <w:rFonts w:eastAsia="MS PGothic"/>
          <w:lang w:eastAsia="zh-CN"/>
        </w:rPr>
        <w:t>徹底的</w:t>
      </w:r>
      <w:r w:rsidR="009E1D31" w:rsidRPr="004178DF">
        <w:rPr>
          <w:rFonts w:eastAsia="MS PGothic" w:hint="eastAsia"/>
          <w:lang w:eastAsia="ja-JP"/>
        </w:rPr>
        <w:t>な</w:t>
      </w:r>
      <w:r w:rsidRPr="004178DF">
        <w:rPr>
          <w:rFonts w:eastAsia="MS PGothic"/>
          <w:lang w:eastAsia="zh-CN"/>
        </w:rPr>
        <w:t>検査</w:t>
      </w:r>
      <w:r w:rsidR="009E1D31" w:rsidRPr="004178DF">
        <w:rPr>
          <w:rFonts w:eastAsia="MS PGothic" w:hint="eastAsia"/>
          <w:lang w:eastAsia="ja-JP"/>
        </w:rPr>
        <w:t>が行われてい</w:t>
      </w:r>
      <w:proofErr w:type="spellStart"/>
      <w:r w:rsidRPr="004178DF">
        <w:rPr>
          <w:rFonts w:eastAsia="MS PGothic"/>
        </w:rPr>
        <w:t>ます</w:t>
      </w:r>
      <w:proofErr w:type="spellEnd"/>
      <w:r w:rsidRPr="004178DF">
        <w:rPr>
          <w:rFonts w:eastAsia="MS PGothic"/>
          <w:lang w:eastAsia="zh-CN"/>
        </w:rPr>
        <w:t>。</w:t>
      </w:r>
      <w:r w:rsidRPr="004178DF">
        <w:rPr>
          <w:rFonts w:eastAsia="MS PGothic"/>
          <w:lang w:eastAsia="zh-CN"/>
        </w:rPr>
        <w:t xml:space="preserve"> </w:t>
      </w:r>
      <w:r w:rsidRPr="004178DF">
        <w:rPr>
          <w:rFonts w:eastAsia="MS PGothic"/>
          <w:lang w:eastAsia="zh-CN"/>
        </w:rPr>
        <w:t>安全</w:t>
      </w:r>
      <w:proofErr w:type="spellStart"/>
      <w:r w:rsidRPr="004178DF">
        <w:rPr>
          <w:rFonts w:eastAsia="MS PGothic"/>
        </w:rPr>
        <w:t>でない</w:t>
      </w:r>
      <w:proofErr w:type="spellEnd"/>
      <w:r w:rsidRPr="004178DF">
        <w:rPr>
          <w:rFonts w:eastAsia="MS PGothic"/>
          <w:lang w:eastAsia="zh-CN"/>
        </w:rPr>
        <w:t>医薬品</w:t>
      </w:r>
      <w:r w:rsidR="009E1D31" w:rsidRPr="004178DF">
        <w:rPr>
          <w:rFonts w:eastAsia="MS PGothic" w:hint="eastAsia"/>
          <w:lang w:eastAsia="ja-JP"/>
        </w:rPr>
        <w:t>が投与されることはあり</w:t>
      </w:r>
      <w:proofErr w:type="spellStart"/>
      <w:r w:rsidRPr="004178DF">
        <w:rPr>
          <w:rFonts w:eastAsia="MS PGothic"/>
        </w:rPr>
        <w:t>ません</w:t>
      </w:r>
      <w:proofErr w:type="spellEnd"/>
      <w:r w:rsidRPr="004178DF">
        <w:rPr>
          <w:rFonts w:eastAsia="MS PGothic"/>
          <w:lang w:eastAsia="zh-CN"/>
        </w:rPr>
        <w:t>。</w:t>
      </w:r>
    </w:p>
    <w:p w14:paraId="4B058498" w14:textId="77777777" w:rsidR="008B0450" w:rsidRPr="004178DF" w:rsidRDefault="008D33F7">
      <w:pPr>
        <w:rPr>
          <w:rFonts w:eastAsia="MS PGothic"/>
        </w:rPr>
      </w:pPr>
      <w:r w:rsidRPr="004178DF">
        <w:rPr>
          <w:rFonts w:eastAsia="MS PGothic" w:hint="eastAsia"/>
          <w:lang w:eastAsia="ja-JP"/>
        </w:rPr>
        <w:t>お子さま</w:t>
      </w:r>
      <w:proofErr w:type="spellStart"/>
      <w:r w:rsidR="0094602C" w:rsidRPr="004178DF">
        <w:rPr>
          <w:rFonts w:eastAsia="MS PGothic"/>
        </w:rPr>
        <w:t>が注射に対する恐怖心を抱いている場合は</w:t>
      </w:r>
      <w:proofErr w:type="spellEnd"/>
      <w:r w:rsidR="0094602C" w:rsidRPr="004178DF">
        <w:rPr>
          <w:rFonts w:eastAsia="MS PGothic"/>
        </w:rPr>
        <w:t>、</w:t>
      </w:r>
      <w:r w:rsidR="00F84EA1" w:rsidRPr="004178DF">
        <w:rPr>
          <w:rFonts w:eastAsia="MS PGothic" w:hint="eastAsia"/>
          <w:lang w:eastAsia="ja-JP"/>
        </w:rPr>
        <w:t>効果的な準備</w:t>
      </w:r>
      <w:r w:rsidR="001E0BDD" w:rsidRPr="004178DF">
        <w:rPr>
          <w:rFonts w:eastAsia="MS PGothic" w:hint="eastAsia"/>
          <w:lang w:eastAsia="ja-JP"/>
        </w:rPr>
        <w:t>や</w:t>
      </w:r>
      <w:r w:rsidR="00F84EA1" w:rsidRPr="004178DF">
        <w:rPr>
          <w:rFonts w:eastAsia="MS PGothic" w:hint="eastAsia"/>
          <w:lang w:eastAsia="ja-JP"/>
        </w:rPr>
        <w:t>気をそらす</w:t>
      </w:r>
      <w:r w:rsidR="00B1480D" w:rsidRPr="004178DF">
        <w:rPr>
          <w:rFonts w:eastAsia="MS PGothic" w:hint="eastAsia"/>
          <w:lang w:eastAsia="ja-JP"/>
        </w:rPr>
        <w:t>ための</w:t>
      </w:r>
      <w:r w:rsidR="006B69F8" w:rsidRPr="004178DF">
        <w:rPr>
          <w:rFonts w:eastAsia="MS PGothic" w:hint="eastAsia"/>
          <w:lang w:eastAsia="ja-JP"/>
        </w:rPr>
        <w:t>方法</w:t>
      </w:r>
      <w:r w:rsidR="00F84EA1" w:rsidRPr="004178DF">
        <w:rPr>
          <w:rFonts w:eastAsia="MS PGothic" w:hint="eastAsia"/>
          <w:lang w:eastAsia="ja-JP"/>
        </w:rPr>
        <w:t>が重要です。</w:t>
      </w:r>
    </w:p>
    <w:p w14:paraId="2DBCA026" w14:textId="77777777" w:rsidR="008B0450" w:rsidRPr="004178DF" w:rsidRDefault="00F84EA1">
      <w:pPr>
        <w:rPr>
          <w:rFonts w:eastAsia="MS PGothic"/>
        </w:rPr>
      </w:pPr>
      <w:r w:rsidRPr="004178DF">
        <w:rPr>
          <w:rFonts w:eastAsia="MS PGothic" w:hint="eastAsia"/>
          <w:lang w:eastAsia="ja-JP"/>
        </w:rPr>
        <w:t>5</w:t>
      </w:r>
      <w:r w:rsidRPr="004178DF">
        <w:rPr>
          <w:rFonts w:eastAsia="MS PGothic" w:hint="eastAsia"/>
          <w:lang w:eastAsia="ja-JP"/>
        </w:rPr>
        <w:t>歳以上のお子さまの場合、地元の薬局や一般医など、より</w:t>
      </w:r>
      <w:r w:rsidR="00E70A74" w:rsidRPr="004178DF">
        <w:rPr>
          <w:rFonts w:eastAsia="MS PGothic" w:hint="eastAsia"/>
          <w:lang w:eastAsia="ja-JP"/>
        </w:rPr>
        <w:t>小規模で</w:t>
      </w:r>
      <w:r w:rsidRPr="004178DF">
        <w:rPr>
          <w:rFonts w:eastAsia="MS PGothic" w:hint="eastAsia"/>
          <w:lang w:eastAsia="ja-JP"/>
        </w:rPr>
        <w:t>通い</w:t>
      </w:r>
      <w:r w:rsidR="00E70A74" w:rsidRPr="004178DF">
        <w:rPr>
          <w:rFonts w:eastAsia="MS PGothic" w:hint="eastAsia"/>
          <w:lang w:eastAsia="ja-JP"/>
        </w:rPr>
        <w:t>慣れた</w:t>
      </w:r>
      <w:r w:rsidRPr="004178DF">
        <w:rPr>
          <w:rFonts w:eastAsia="MS PGothic" w:hint="eastAsia"/>
          <w:lang w:eastAsia="ja-JP"/>
        </w:rPr>
        <w:t>場所を訪れるとよいかもしれません。</w:t>
      </w:r>
      <w:proofErr w:type="spellStart"/>
      <w:r w:rsidR="0094602C" w:rsidRPr="004178DF">
        <w:rPr>
          <w:rFonts w:eastAsia="MS PGothic"/>
        </w:rPr>
        <w:t>大規模</w:t>
      </w:r>
      <w:proofErr w:type="spellEnd"/>
      <w:r w:rsidRPr="004178DF">
        <w:rPr>
          <w:rFonts w:eastAsia="MS PGothic" w:cs="MS Gothic" w:hint="eastAsia"/>
          <w:lang w:eastAsia="ja-JP"/>
        </w:rPr>
        <w:t>の</w:t>
      </w:r>
      <w:proofErr w:type="spellStart"/>
      <w:r w:rsidR="0094602C" w:rsidRPr="004178DF">
        <w:rPr>
          <w:rFonts w:eastAsia="MS PGothic"/>
        </w:rPr>
        <w:t>接種実施施設は</w:t>
      </w:r>
      <w:proofErr w:type="spellEnd"/>
      <w:r w:rsidR="00694703" w:rsidRPr="004178DF">
        <w:rPr>
          <w:rFonts w:eastAsia="MS PGothic" w:cs="MS Gothic" w:hint="eastAsia"/>
          <w:lang w:eastAsia="ja-JP"/>
        </w:rPr>
        <w:t>にぎやかで出入りが激しく、</w:t>
      </w:r>
      <w:proofErr w:type="spellStart"/>
      <w:r w:rsidR="0094602C" w:rsidRPr="004178DF">
        <w:rPr>
          <w:rFonts w:eastAsia="MS PGothic"/>
        </w:rPr>
        <w:t>不安感を増大させる可能性があります</w:t>
      </w:r>
      <w:proofErr w:type="spellEnd"/>
      <w:r w:rsidR="0094602C" w:rsidRPr="004178DF">
        <w:rPr>
          <w:rFonts w:eastAsia="MS PGothic"/>
        </w:rPr>
        <w:t>。</w:t>
      </w:r>
    </w:p>
    <w:p w14:paraId="38589EFB" w14:textId="77777777" w:rsidR="00694703" w:rsidRPr="004178DF" w:rsidRDefault="00694703">
      <w:pPr>
        <w:rPr>
          <w:rFonts w:eastAsia="MS PGothic"/>
          <w:lang w:eastAsia="zh-CN"/>
        </w:rPr>
      </w:pPr>
      <w:r w:rsidRPr="004178DF">
        <w:rPr>
          <w:rFonts w:eastAsia="MS PGothic" w:hint="eastAsia"/>
          <w:lang w:eastAsia="ja-JP"/>
        </w:rPr>
        <w:t>お子さまのお気に入りのおもちゃや本を持参し</w:t>
      </w:r>
      <w:r w:rsidR="00FF7864" w:rsidRPr="004178DF">
        <w:rPr>
          <w:rFonts w:eastAsia="MS PGothic" w:hint="eastAsia"/>
          <w:lang w:eastAsia="ja-JP"/>
        </w:rPr>
        <w:t>て</w:t>
      </w:r>
      <w:r w:rsidRPr="004178DF">
        <w:rPr>
          <w:rFonts w:eastAsia="MS PGothic" w:hint="eastAsia"/>
          <w:lang w:eastAsia="ja-JP"/>
        </w:rPr>
        <w:t>、接種を</w:t>
      </w:r>
      <w:r w:rsidR="00FF7864" w:rsidRPr="004178DF">
        <w:rPr>
          <w:rFonts w:eastAsia="MS PGothic" w:hint="eastAsia"/>
          <w:lang w:eastAsia="ja-JP"/>
        </w:rPr>
        <w:t>前向きな</w:t>
      </w:r>
      <w:r w:rsidRPr="004178DF">
        <w:rPr>
          <w:rFonts w:eastAsia="MS PGothic" w:hint="eastAsia"/>
          <w:lang w:eastAsia="ja-JP"/>
        </w:rPr>
        <w:t>体験とし、気をそらすために利用しましょう。</w:t>
      </w:r>
    </w:p>
    <w:p w14:paraId="3AD7E078" w14:textId="77777777" w:rsidR="008B0450" w:rsidRPr="004178DF" w:rsidRDefault="008D33F7">
      <w:pPr>
        <w:pStyle w:val="P68B1DB1-Normal2"/>
        <w:rPr>
          <w:rFonts w:eastAsia="MS PGothic"/>
        </w:rPr>
      </w:pPr>
      <w:r w:rsidRPr="004178DF">
        <w:rPr>
          <w:rFonts w:eastAsia="MS PGothic" w:hint="eastAsia"/>
          <w:lang w:eastAsia="ja-JP"/>
        </w:rPr>
        <w:t>お子さま</w:t>
      </w:r>
      <w:proofErr w:type="spellStart"/>
      <w:r w:rsidR="0094602C" w:rsidRPr="004178DF">
        <w:rPr>
          <w:rFonts w:eastAsia="MS PGothic"/>
        </w:rPr>
        <w:t>が注射に対する恐怖心を抱いている場合は前もって実施者に連絡し</w:t>
      </w:r>
      <w:proofErr w:type="spellEnd"/>
      <w:r w:rsidR="0094602C" w:rsidRPr="004178DF">
        <w:rPr>
          <w:rFonts w:eastAsia="MS PGothic"/>
        </w:rPr>
        <w:t>、</w:t>
      </w:r>
      <w:r w:rsidR="00FF7864" w:rsidRPr="004178DF">
        <w:rPr>
          <w:rFonts w:eastAsia="MS PGothic" w:hint="eastAsia"/>
          <w:lang w:eastAsia="ja-JP"/>
        </w:rPr>
        <w:t>急かしたり強引に接種したりすることがないように、十分な</w:t>
      </w:r>
      <w:proofErr w:type="spellStart"/>
      <w:r w:rsidR="0094602C" w:rsidRPr="004178DF">
        <w:rPr>
          <w:rFonts w:eastAsia="MS PGothic"/>
        </w:rPr>
        <w:t>時間を取ってもらいましょう</w:t>
      </w:r>
      <w:proofErr w:type="spellEnd"/>
      <w:r w:rsidR="0094602C" w:rsidRPr="004178DF">
        <w:rPr>
          <w:rFonts w:eastAsia="MS PGothic"/>
        </w:rPr>
        <w:t>。</w:t>
      </w:r>
      <w:r w:rsidR="0094602C" w:rsidRPr="004178DF">
        <w:rPr>
          <w:rFonts w:eastAsia="MS PGothic"/>
        </w:rPr>
        <w:t xml:space="preserve"> </w:t>
      </w:r>
    </w:p>
    <w:p w14:paraId="06CB3AE8" w14:textId="77777777" w:rsidR="008B0450" w:rsidRPr="004178DF" w:rsidRDefault="0094602C">
      <w:pPr>
        <w:rPr>
          <w:rFonts w:eastAsia="MS PGothic"/>
        </w:rPr>
      </w:pPr>
      <w:proofErr w:type="spellStart"/>
      <w:r w:rsidRPr="004178DF">
        <w:rPr>
          <w:rFonts w:eastAsia="MS PGothic"/>
        </w:rPr>
        <w:t>ワクチンに関するさらなる情報は</w:t>
      </w:r>
      <w:proofErr w:type="spellEnd"/>
      <w:r w:rsidRPr="004178DF">
        <w:rPr>
          <w:rFonts w:eastAsia="MS PGothic"/>
        </w:rPr>
        <w:t>、</w:t>
      </w:r>
      <w:hyperlink r:id="rId11" w:history="1">
        <w:r w:rsidR="00B1206B" w:rsidRPr="004178DF">
          <w:rPr>
            <w:rStyle w:val="Hyperlink"/>
            <w:rFonts w:eastAsia="MS PGothic" w:hint="eastAsia"/>
            <w:bCs/>
            <w:lang w:eastAsia="ja-JP"/>
          </w:rPr>
          <w:t>保健・高齢者介護省（</w:t>
        </w:r>
        <w:r w:rsidR="00B1206B" w:rsidRPr="004178DF">
          <w:rPr>
            <w:rStyle w:val="Hyperlink"/>
            <w:rFonts w:eastAsia="MS PGothic"/>
            <w:bCs/>
          </w:rPr>
          <w:t>Department of Health</w:t>
        </w:r>
        <w:r w:rsidR="00B1206B" w:rsidRPr="004178DF">
          <w:rPr>
            <w:rStyle w:val="Hyperlink"/>
            <w:rFonts w:eastAsia="MS PGothic"/>
            <w:bCs/>
            <w:lang w:eastAsia="ja-JP"/>
          </w:rPr>
          <w:t xml:space="preserve"> and Aged Care</w:t>
        </w:r>
        <w:r w:rsidR="00B1206B" w:rsidRPr="004178DF">
          <w:rPr>
            <w:rStyle w:val="Hyperlink"/>
            <w:rFonts w:eastAsia="MS PGothic" w:hint="eastAsia"/>
            <w:bCs/>
            <w:lang w:eastAsia="ja-JP"/>
          </w:rPr>
          <w:t>）の</w:t>
        </w:r>
        <w:r w:rsidR="00B1206B" w:rsidRPr="004178DF">
          <w:rPr>
            <w:rStyle w:val="Hyperlink"/>
            <w:rFonts w:eastAsia="MS PGothic"/>
            <w:bCs/>
          </w:rPr>
          <w:t>ウェブサイト</w:t>
        </w:r>
      </w:hyperlink>
      <w:r w:rsidR="005E0F1D" w:rsidRPr="004178DF">
        <w:rPr>
          <w:rFonts w:eastAsia="MS PGothic" w:hint="eastAsia"/>
          <w:lang w:eastAsia="ja-JP"/>
        </w:rPr>
        <w:t>、</w:t>
      </w:r>
      <w:r w:rsidRPr="004178DF">
        <w:rPr>
          <w:rFonts w:eastAsia="MS PGothic"/>
        </w:rPr>
        <w:t xml:space="preserve"> </w:t>
      </w:r>
      <w:hyperlink r:id="rId12" w:history="1">
        <w:r w:rsidR="000D14C4" w:rsidRPr="004178DF">
          <w:rPr>
            <w:rFonts w:eastAsia="MS PGothic"/>
          </w:rPr>
          <w:t>www.health.gov.au</w:t>
        </w:r>
      </w:hyperlink>
      <w:r w:rsidRPr="004178DF">
        <w:rPr>
          <w:rFonts w:eastAsia="MS PGothic"/>
        </w:rPr>
        <w:t xml:space="preserve"> </w:t>
      </w:r>
      <w:r w:rsidR="00B73E29" w:rsidRPr="004178DF">
        <w:rPr>
          <w:rFonts w:eastAsia="MS PGothic" w:hint="eastAsia"/>
          <w:lang w:eastAsia="ja-JP"/>
        </w:rPr>
        <w:t>より</w:t>
      </w:r>
      <w:proofErr w:type="spellStart"/>
      <w:r w:rsidRPr="004178DF">
        <w:rPr>
          <w:rFonts w:eastAsia="MS PGothic"/>
        </w:rPr>
        <w:t>得ることができます</w:t>
      </w:r>
      <w:proofErr w:type="spellEnd"/>
      <w:r w:rsidRPr="004178DF">
        <w:rPr>
          <w:rFonts w:eastAsia="MS PGothic"/>
        </w:rPr>
        <w:t>。</w:t>
      </w:r>
      <w:r w:rsidRPr="004178DF">
        <w:rPr>
          <w:rFonts w:eastAsia="MS PGothic"/>
        </w:rPr>
        <w:t xml:space="preserve"> </w:t>
      </w:r>
    </w:p>
    <w:p w14:paraId="3D9F8B8E" w14:textId="77777777" w:rsidR="008B0450" w:rsidRPr="004178DF" w:rsidRDefault="0094602C">
      <w:pPr>
        <w:rPr>
          <w:rFonts w:eastAsia="MS PGothic"/>
        </w:rPr>
      </w:pPr>
      <w:r w:rsidRPr="004178DF">
        <w:rPr>
          <w:rFonts w:eastAsia="MS PGothic"/>
        </w:rPr>
        <w:t>あるいは、</w:t>
      </w:r>
      <w:r w:rsidR="00922A63" w:rsidRPr="004178DF">
        <w:rPr>
          <w:rFonts w:eastAsia="MS PGothic"/>
          <w:b/>
          <w:bCs/>
        </w:rPr>
        <w:t>1800 020 080</w:t>
      </w:r>
      <w:r w:rsidR="00922A63" w:rsidRPr="004178DF">
        <w:rPr>
          <w:rFonts w:eastAsia="MS PGothic" w:hint="eastAsia"/>
          <w:lang w:eastAsia="ja-JP"/>
        </w:rPr>
        <w:t>の</w:t>
      </w:r>
      <w:r w:rsidR="005E0F1D" w:rsidRPr="004178DF">
        <w:rPr>
          <w:rFonts w:eastAsia="MS PGothic" w:hint="eastAsia"/>
          <w:lang w:eastAsia="ja-JP"/>
        </w:rPr>
        <w:t>全国</w:t>
      </w:r>
      <w:r w:rsidR="00804A4B" w:rsidRPr="004178DF">
        <w:rPr>
          <w:rFonts w:eastAsia="MS PGothic" w:hint="eastAsia"/>
          <w:lang w:eastAsia="ja-JP"/>
        </w:rPr>
        <w:t>コロナウイルス</w:t>
      </w:r>
      <w:r w:rsidR="005E0F1D" w:rsidRPr="004178DF">
        <w:rPr>
          <w:rFonts w:eastAsia="MS PGothic" w:hint="eastAsia"/>
          <w:lang w:eastAsia="ja-JP"/>
        </w:rPr>
        <w:t>および</w:t>
      </w:r>
      <w:r w:rsidR="00804A4B" w:rsidRPr="004178DF">
        <w:rPr>
          <w:rFonts w:eastAsia="MS PGothic" w:hint="eastAsia"/>
          <w:lang w:eastAsia="ja-JP"/>
        </w:rPr>
        <w:t>COVID-19</w:t>
      </w:r>
      <w:r w:rsidR="005E0F1D" w:rsidRPr="004178DF">
        <w:rPr>
          <w:rFonts w:eastAsia="MS PGothic" w:hint="eastAsia"/>
          <w:lang w:eastAsia="ja-JP"/>
        </w:rPr>
        <w:t>ワクチン・ヘルプライン</w:t>
      </w:r>
      <w:r w:rsidR="00B73E29" w:rsidRPr="004178DF">
        <w:rPr>
          <w:rFonts w:eastAsia="MS PGothic" w:hint="eastAsia"/>
          <w:lang w:eastAsia="ja-JP"/>
        </w:rPr>
        <w:t>（</w:t>
      </w:r>
      <w:r w:rsidR="00B73E29" w:rsidRPr="004178DF">
        <w:rPr>
          <w:rFonts w:eastAsia="MS PGothic" w:hint="eastAsia"/>
          <w:lang w:eastAsia="ja-JP"/>
        </w:rPr>
        <w:t>National Coronavirus and COVID-19 Vaccine Helpline</w:t>
      </w:r>
      <w:r w:rsidR="00B73E29" w:rsidRPr="004178DF">
        <w:rPr>
          <w:rFonts w:eastAsia="MS PGothic" w:hint="eastAsia"/>
          <w:lang w:eastAsia="ja-JP"/>
        </w:rPr>
        <w:t>）</w:t>
      </w:r>
      <w:r w:rsidR="00922A63" w:rsidRPr="004178DF">
        <w:rPr>
          <w:rFonts w:eastAsia="MS PGothic" w:hint="eastAsia"/>
          <w:lang w:eastAsia="ja-JP"/>
        </w:rPr>
        <w:t>へ</w:t>
      </w:r>
      <w:proofErr w:type="spellStart"/>
      <w:r w:rsidRPr="004178DF">
        <w:rPr>
          <w:rFonts w:eastAsia="MS PGothic"/>
        </w:rPr>
        <w:t>お電話ください。</w:t>
      </w:r>
      <w:r w:rsidR="005E0F1D" w:rsidRPr="004178DF">
        <w:rPr>
          <w:rFonts w:eastAsia="MS PGothic" w:hint="eastAsia"/>
        </w:rPr>
        <w:t>無料通訳サービスの</w:t>
      </w:r>
      <w:proofErr w:type="spellEnd"/>
      <w:r w:rsidR="005E0F1D" w:rsidRPr="004178DF">
        <w:rPr>
          <w:rFonts w:eastAsia="MS PGothic" w:hint="eastAsia"/>
          <w:lang w:eastAsia="ja-JP"/>
        </w:rPr>
        <w:t>ご</w:t>
      </w:r>
      <w:r w:rsidR="005E0F1D" w:rsidRPr="004178DF">
        <w:rPr>
          <w:rFonts w:eastAsia="MS PGothic" w:hint="eastAsia"/>
        </w:rPr>
        <w:t>利用は、</w:t>
      </w:r>
      <w:r w:rsidR="005E0F1D" w:rsidRPr="004178DF">
        <w:rPr>
          <w:rFonts w:eastAsia="MS PGothic" w:hint="eastAsia"/>
        </w:rPr>
        <w:t>8</w:t>
      </w:r>
      <w:r w:rsidR="005E0F1D" w:rsidRPr="004178DF">
        <w:rPr>
          <w:rFonts w:eastAsia="MS PGothic" w:hint="eastAsia"/>
        </w:rPr>
        <w:t>を押してください。</w:t>
      </w:r>
    </w:p>
    <w:p w14:paraId="2CB9A60C" w14:textId="77777777" w:rsidR="00922A63" w:rsidRPr="00694703" w:rsidRDefault="00922A63">
      <w:pPr>
        <w:rPr>
          <w:rFonts w:eastAsia="MS PGothic"/>
        </w:rPr>
      </w:pPr>
      <w:r w:rsidRPr="004178DF">
        <w:rPr>
          <w:rFonts w:eastAsia="MS PGothic" w:hint="eastAsia"/>
          <w:lang w:eastAsia="ja-JP"/>
        </w:rPr>
        <w:t>聴覚障害者、</w:t>
      </w:r>
      <w:r w:rsidR="002736EE" w:rsidRPr="004178DF">
        <w:rPr>
          <w:rFonts w:eastAsia="MS PGothic" w:hint="eastAsia"/>
          <w:lang w:eastAsia="ja-JP"/>
        </w:rPr>
        <w:t>難聴者、言語障害者の方は、</w:t>
      </w:r>
      <w:r w:rsidR="002736EE" w:rsidRPr="004178DF">
        <w:rPr>
          <w:rFonts w:eastAsia="MS PGothic" w:hint="eastAsia"/>
          <w:b/>
          <w:bCs/>
          <w:lang w:eastAsia="ja-JP"/>
        </w:rPr>
        <w:t>133</w:t>
      </w:r>
      <w:r w:rsidR="002736EE" w:rsidRPr="004178DF">
        <w:rPr>
          <w:rFonts w:eastAsia="MS PGothic"/>
          <w:b/>
          <w:bCs/>
        </w:rPr>
        <w:t xml:space="preserve"> 677</w:t>
      </w:r>
      <w:r w:rsidR="002736EE" w:rsidRPr="004178DF">
        <w:rPr>
          <w:rFonts w:eastAsia="MS PGothic" w:hint="eastAsia"/>
          <w:lang w:eastAsia="ja-JP"/>
        </w:rPr>
        <w:t>の全国リレーサービス</w:t>
      </w:r>
      <w:r w:rsidR="00B73E29" w:rsidRPr="004178DF">
        <w:rPr>
          <w:rFonts w:eastAsia="MS PGothic" w:hint="eastAsia"/>
          <w:lang w:eastAsia="ja-JP"/>
        </w:rPr>
        <w:t>（</w:t>
      </w:r>
      <w:r w:rsidR="00B73E29" w:rsidRPr="004178DF">
        <w:rPr>
          <w:rFonts w:eastAsia="MS PGothic" w:hint="eastAsia"/>
          <w:lang w:eastAsia="ja-JP"/>
        </w:rPr>
        <w:t>National Relay Service</w:t>
      </w:r>
      <w:r w:rsidR="00B73E29" w:rsidRPr="004178DF">
        <w:rPr>
          <w:rFonts w:eastAsia="MS PGothic" w:hint="eastAsia"/>
          <w:lang w:eastAsia="ja-JP"/>
        </w:rPr>
        <w:t>）</w:t>
      </w:r>
      <w:r w:rsidR="002736EE" w:rsidRPr="004178DF">
        <w:rPr>
          <w:rFonts w:eastAsia="MS PGothic" w:hint="eastAsia"/>
          <w:lang w:eastAsia="ja-JP"/>
        </w:rPr>
        <w:t>へお電話ください。</w:t>
      </w:r>
    </w:p>
    <w:p w14:paraId="6923DD91" w14:textId="77777777" w:rsidR="008B0450" w:rsidRPr="00694703" w:rsidRDefault="008B0450">
      <w:pPr>
        <w:rPr>
          <w:rFonts w:eastAsia="MS PGothic"/>
        </w:rPr>
      </w:pPr>
    </w:p>
    <w:sectPr w:rsidR="008B0450" w:rsidRPr="00694703" w:rsidSect="002F471B">
      <w:headerReference w:type="even" r:id="rId13"/>
      <w:headerReference w:type="default" r:id="rId14"/>
      <w:footerReference w:type="even" r:id="rId15"/>
      <w:footerReference w:type="default" r:id="rId16"/>
      <w:headerReference w:type="first" r:id="rId17"/>
      <w:footerReference w:type="first" r:id="rId18"/>
      <w:pgSz w:w="11906" w:h="16838"/>
      <w:pgMar w:top="2437" w:right="1416" w:bottom="1702" w:left="1134" w:header="709" w:footer="2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F190B" w14:textId="77777777" w:rsidR="00367113" w:rsidRDefault="00367113">
      <w:r>
        <w:separator/>
      </w:r>
    </w:p>
  </w:endnote>
  <w:endnote w:type="continuationSeparator" w:id="0">
    <w:p w14:paraId="34EF8F82" w14:textId="77777777" w:rsidR="00367113" w:rsidRDefault="00367113">
      <w:r>
        <w:continuationSeparator/>
      </w:r>
    </w:p>
  </w:endnote>
  <w:endnote w:type="continuationNotice" w:id="1">
    <w:p w14:paraId="5C0034EC" w14:textId="77777777" w:rsidR="00367113" w:rsidRDefault="003671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otham Rounded Bold">
    <w:altName w:val="Times New Roman"/>
    <w:panose1 w:val="00000000000000000000"/>
    <w:charset w:val="4D"/>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70CE8" w14:textId="77777777" w:rsidR="008B0450" w:rsidRDefault="009460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38713E5" w14:textId="77777777" w:rsidR="008B0450" w:rsidRDefault="008B04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738335"/>
      <w:docPartObj>
        <w:docPartGallery w:val="Page Numbers (Bottom of Page)"/>
        <w:docPartUnique/>
      </w:docPartObj>
    </w:sdtPr>
    <w:sdtEndPr>
      <w:rPr>
        <w:noProof/>
      </w:rPr>
    </w:sdtEndPr>
    <w:sdtContent>
      <w:p w14:paraId="1556DBB4" w14:textId="74E66216" w:rsidR="008B0450" w:rsidRPr="001469F1" w:rsidRDefault="001469F1" w:rsidP="001469F1">
        <w:pPr>
          <w:pStyle w:val="Footer"/>
          <w:ind w:left="-142" w:right="440"/>
        </w:pPr>
        <w:r>
          <w:t xml:space="preserve"> </w:t>
        </w:r>
        <w:r w:rsidRPr="00380F4B">
          <w:t xml:space="preserve">How to speak to kids about COVID-19 vaccines - 31082022 - </w:t>
        </w:r>
        <w:r>
          <w:t>Japanese</w:t>
        </w:r>
        <w: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1E557" w14:textId="77777777" w:rsidR="001469F1" w:rsidRDefault="001469F1" w:rsidP="001469F1">
    <w:pPr>
      <w:tabs>
        <w:tab w:val="right" w:pos="9356"/>
      </w:tabs>
      <w:spacing w:after="0"/>
      <w:ind w:right="-449"/>
      <w:rPr>
        <w:b/>
      </w:rPr>
    </w:pPr>
    <w:r w:rsidRPr="00380F4B">
      <w:t xml:space="preserve">How to speak to kids about COVID-19 vaccines - 31082022 - </w:t>
    </w:r>
    <w:r>
      <w:t>Japanese</w:t>
    </w:r>
    <w:r w:rsidRPr="00380F4B">
      <w:tab/>
    </w:r>
    <w:r>
      <w:rPr>
        <w:b/>
      </w:rPr>
      <w:tab/>
    </w:r>
  </w:p>
  <w:p w14:paraId="6F8F264F" w14:textId="083196EB" w:rsidR="008B0450" w:rsidRDefault="008B0450">
    <w:pPr>
      <w:tabs>
        <w:tab w:val="right" w:pos="9356"/>
      </w:tabs>
      <w:spacing w:after="0"/>
      <w:ind w:right="-449"/>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6D13F" w14:textId="77777777" w:rsidR="00367113" w:rsidRDefault="00367113">
      <w:r>
        <w:separator/>
      </w:r>
    </w:p>
  </w:footnote>
  <w:footnote w:type="continuationSeparator" w:id="0">
    <w:p w14:paraId="3B5F4385" w14:textId="77777777" w:rsidR="00367113" w:rsidRDefault="00367113">
      <w:r>
        <w:continuationSeparator/>
      </w:r>
    </w:p>
  </w:footnote>
  <w:footnote w:type="continuationNotice" w:id="1">
    <w:p w14:paraId="44CB3DBC" w14:textId="77777777" w:rsidR="00367113" w:rsidRDefault="003671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01A88" w14:textId="77777777" w:rsidR="00380F4B" w:rsidRDefault="00380F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2A141" w14:textId="53BA2182" w:rsidR="008B0450" w:rsidRDefault="004178DF">
    <w:pPr>
      <w:pStyle w:val="Header"/>
    </w:pPr>
    <w:r>
      <w:rPr>
        <w:noProof/>
      </w:rPr>
      <w:drawing>
        <wp:anchor distT="0" distB="0" distL="114300" distR="114300" simplePos="0" relativeHeight="251658240" behindDoc="1" locked="1" layoutInCell="1" allowOverlap="1" wp14:anchorId="678F9421" wp14:editId="118C703A">
          <wp:simplePos x="0" y="0"/>
          <wp:positionH relativeFrom="page">
            <wp:posOffset>-3175</wp:posOffset>
          </wp:positionH>
          <wp:positionV relativeFrom="page">
            <wp:posOffset>0</wp:posOffset>
          </wp:positionV>
          <wp:extent cx="7581900" cy="10713720"/>
          <wp:effectExtent l="0" t="0" r="0" b="0"/>
          <wp:wrapNone/>
          <wp:docPr id="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137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4CFED" w14:textId="14A1226C" w:rsidR="008B0450" w:rsidRDefault="004178DF">
    <w:pPr>
      <w:pStyle w:val="Header"/>
    </w:pPr>
    <w:r>
      <w:rPr>
        <w:noProof/>
      </w:rPr>
      <w:drawing>
        <wp:anchor distT="0" distB="0" distL="114300" distR="114300" simplePos="0" relativeHeight="251657216" behindDoc="1" locked="0" layoutInCell="1" allowOverlap="1" wp14:anchorId="0A329ED1" wp14:editId="0B9956BC">
          <wp:simplePos x="0" y="0"/>
          <wp:positionH relativeFrom="page">
            <wp:align>left</wp:align>
          </wp:positionH>
          <wp:positionV relativeFrom="page">
            <wp:align>top</wp:align>
          </wp:positionV>
          <wp:extent cx="7584440" cy="10720070"/>
          <wp:effectExtent l="0" t="0" r="0" b="0"/>
          <wp:wrapNone/>
          <wp:docPr id="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4440" cy="107200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1920"/>
    <w:multiLevelType w:val="hybridMultilevel"/>
    <w:tmpl w:val="1A28C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D70E69"/>
    <w:multiLevelType w:val="hybridMultilevel"/>
    <w:tmpl w:val="06B0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173C8"/>
    <w:multiLevelType w:val="hybridMultilevel"/>
    <w:tmpl w:val="292AACD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342F59"/>
    <w:multiLevelType w:val="hybridMultilevel"/>
    <w:tmpl w:val="C9F2CB22"/>
    <w:lvl w:ilvl="0" w:tplc="9CD8B3D4">
      <w:numFmt w:val="bullet"/>
      <w:lvlText w:val="-"/>
      <w:lvlJc w:val="left"/>
      <w:rPr>
        <w:rFonts w:ascii="Calibri" w:eastAsia="Calibr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4" w15:restartNumberingAfterBreak="0">
    <w:nsid w:val="17042E08"/>
    <w:multiLevelType w:val="hybridMultilevel"/>
    <w:tmpl w:val="6DDACD2C"/>
    <w:lvl w:ilvl="0" w:tplc="9CD8B3D4">
      <w:numFmt w:val="bullet"/>
      <w:lvlText w:val="-"/>
      <w:lvlJc w:val="left"/>
      <w:rPr>
        <w:rFonts w:ascii="Calibri" w:eastAsia="Calibr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5" w15:restartNumberingAfterBreak="0">
    <w:nsid w:val="198541EE"/>
    <w:multiLevelType w:val="hybridMultilevel"/>
    <w:tmpl w:val="025A9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ED6CDD"/>
    <w:multiLevelType w:val="hybridMultilevel"/>
    <w:tmpl w:val="63D2F79E"/>
    <w:lvl w:ilvl="0" w:tplc="1B725052">
      <w:start w:val="1"/>
      <w:numFmt w:val="bullet"/>
      <w:lvlText w:val="·"/>
      <w:lvlJc w:val="left"/>
      <w:pPr>
        <w:ind w:left="720" w:hanging="360"/>
      </w:pPr>
      <w:rPr>
        <w:rFonts w:ascii="Symbol" w:hAnsi="Symbol" w:hint="default"/>
      </w:rPr>
    </w:lvl>
    <w:lvl w:ilvl="1" w:tplc="EACAD4CC">
      <w:start w:val="1"/>
      <w:numFmt w:val="bullet"/>
      <w:lvlText w:val="o"/>
      <w:lvlJc w:val="left"/>
      <w:pPr>
        <w:ind w:left="1440" w:hanging="360"/>
      </w:pPr>
      <w:rPr>
        <w:rFonts w:ascii="Courier New" w:hAnsi="Courier New" w:hint="default"/>
      </w:rPr>
    </w:lvl>
    <w:lvl w:ilvl="2" w:tplc="57B07DE4">
      <w:start w:val="1"/>
      <w:numFmt w:val="bullet"/>
      <w:lvlText w:val=""/>
      <w:lvlJc w:val="left"/>
      <w:pPr>
        <w:ind w:left="2160" w:hanging="360"/>
      </w:pPr>
      <w:rPr>
        <w:rFonts w:ascii="Wingdings" w:hAnsi="Wingdings" w:hint="default"/>
      </w:rPr>
    </w:lvl>
    <w:lvl w:ilvl="3" w:tplc="385EE856">
      <w:start w:val="1"/>
      <w:numFmt w:val="bullet"/>
      <w:lvlText w:val=""/>
      <w:lvlJc w:val="left"/>
      <w:pPr>
        <w:ind w:left="2880" w:hanging="360"/>
      </w:pPr>
      <w:rPr>
        <w:rFonts w:ascii="Symbol" w:hAnsi="Symbol" w:hint="default"/>
      </w:rPr>
    </w:lvl>
    <w:lvl w:ilvl="4" w:tplc="A7421AAE">
      <w:start w:val="1"/>
      <w:numFmt w:val="bullet"/>
      <w:lvlText w:val="o"/>
      <w:lvlJc w:val="left"/>
      <w:pPr>
        <w:ind w:left="3600" w:hanging="360"/>
      </w:pPr>
      <w:rPr>
        <w:rFonts w:ascii="Courier New" w:hAnsi="Courier New" w:hint="default"/>
      </w:rPr>
    </w:lvl>
    <w:lvl w:ilvl="5" w:tplc="08702B9E">
      <w:start w:val="1"/>
      <w:numFmt w:val="bullet"/>
      <w:lvlText w:val=""/>
      <w:lvlJc w:val="left"/>
      <w:pPr>
        <w:ind w:left="4320" w:hanging="360"/>
      </w:pPr>
      <w:rPr>
        <w:rFonts w:ascii="Wingdings" w:hAnsi="Wingdings" w:hint="default"/>
      </w:rPr>
    </w:lvl>
    <w:lvl w:ilvl="6" w:tplc="A23C77C6">
      <w:start w:val="1"/>
      <w:numFmt w:val="bullet"/>
      <w:lvlText w:val=""/>
      <w:lvlJc w:val="left"/>
      <w:pPr>
        <w:ind w:left="5040" w:hanging="360"/>
      </w:pPr>
      <w:rPr>
        <w:rFonts w:ascii="Symbol" w:hAnsi="Symbol" w:hint="default"/>
      </w:rPr>
    </w:lvl>
    <w:lvl w:ilvl="7" w:tplc="859ADA18">
      <w:start w:val="1"/>
      <w:numFmt w:val="bullet"/>
      <w:lvlText w:val="o"/>
      <w:lvlJc w:val="left"/>
      <w:pPr>
        <w:ind w:left="5760" w:hanging="360"/>
      </w:pPr>
      <w:rPr>
        <w:rFonts w:ascii="Courier New" w:hAnsi="Courier New" w:hint="default"/>
      </w:rPr>
    </w:lvl>
    <w:lvl w:ilvl="8" w:tplc="7D441EE8">
      <w:start w:val="1"/>
      <w:numFmt w:val="bullet"/>
      <w:lvlText w:val=""/>
      <w:lvlJc w:val="left"/>
      <w:pPr>
        <w:ind w:left="6480" w:hanging="360"/>
      </w:pPr>
      <w:rPr>
        <w:rFonts w:ascii="Wingdings" w:hAnsi="Wingdings" w:hint="default"/>
      </w:rPr>
    </w:lvl>
  </w:abstractNum>
  <w:abstractNum w:abstractNumId="7" w15:restartNumberingAfterBreak="0">
    <w:nsid w:val="2400455D"/>
    <w:multiLevelType w:val="hybridMultilevel"/>
    <w:tmpl w:val="7F50A2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EA34EA0"/>
    <w:multiLevelType w:val="hybridMultilevel"/>
    <w:tmpl w:val="2A86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331FB8"/>
    <w:multiLevelType w:val="hybridMultilevel"/>
    <w:tmpl w:val="132AA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8F0F4E"/>
    <w:multiLevelType w:val="hybridMultilevel"/>
    <w:tmpl w:val="97F2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67519F"/>
    <w:multiLevelType w:val="hybridMultilevel"/>
    <w:tmpl w:val="067631F2"/>
    <w:lvl w:ilvl="0" w:tplc="9130619C">
      <w:start w:val="1"/>
      <w:numFmt w:val="bullet"/>
      <w:lvlText w:val="-"/>
      <w:lvlJc w:val="left"/>
      <w:rPr>
        <w:rFonts w:ascii="Calibri" w:eastAsia="Calibr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D1056C0"/>
    <w:multiLevelType w:val="hybridMultilevel"/>
    <w:tmpl w:val="EFC0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8E23D3"/>
    <w:multiLevelType w:val="hybridMultilevel"/>
    <w:tmpl w:val="0B64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6138B8"/>
    <w:multiLevelType w:val="hybridMultilevel"/>
    <w:tmpl w:val="6E42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4342DC"/>
    <w:multiLevelType w:val="hybridMultilevel"/>
    <w:tmpl w:val="FFFFFFFF"/>
    <w:lvl w:ilvl="0" w:tplc="FFFFFFFF">
      <w:start w:val="1"/>
      <w:numFmt w:val="bullet"/>
      <w:lvlText w:val="·"/>
      <w:lvlJc w:val="left"/>
      <w:pPr>
        <w:ind w:left="720" w:hanging="360"/>
      </w:pPr>
      <w:rPr>
        <w:rFonts w:ascii="Symbol" w:hAnsi="Symbol" w:hint="default"/>
      </w:rPr>
    </w:lvl>
    <w:lvl w:ilvl="1" w:tplc="19BA6468">
      <w:start w:val="1"/>
      <w:numFmt w:val="bullet"/>
      <w:lvlText w:val="o"/>
      <w:lvlJc w:val="left"/>
      <w:pPr>
        <w:ind w:left="1440" w:hanging="360"/>
      </w:pPr>
      <w:rPr>
        <w:rFonts w:ascii="Courier New" w:hAnsi="Courier New" w:hint="default"/>
      </w:rPr>
    </w:lvl>
    <w:lvl w:ilvl="2" w:tplc="5B702DD6">
      <w:start w:val="1"/>
      <w:numFmt w:val="bullet"/>
      <w:lvlText w:val=""/>
      <w:lvlJc w:val="left"/>
      <w:pPr>
        <w:ind w:left="2160" w:hanging="360"/>
      </w:pPr>
      <w:rPr>
        <w:rFonts w:ascii="Wingdings" w:hAnsi="Wingdings" w:hint="default"/>
      </w:rPr>
    </w:lvl>
    <w:lvl w:ilvl="3" w:tplc="C78CFF16">
      <w:start w:val="1"/>
      <w:numFmt w:val="bullet"/>
      <w:lvlText w:val=""/>
      <w:lvlJc w:val="left"/>
      <w:pPr>
        <w:ind w:left="2880" w:hanging="360"/>
      </w:pPr>
      <w:rPr>
        <w:rFonts w:ascii="Symbol" w:hAnsi="Symbol" w:hint="default"/>
      </w:rPr>
    </w:lvl>
    <w:lvl w:ilvl="4" w:tplc="A8100882">
      <w:start w:val="1"/>
      <w:numFmt w:val="bullet"/>
      <w:lvlText w:val="o"/>
      <w:lvlJc w:val="left"/>
      <w:pPr>
        <w:ind w:left="3600" w:hanging="360"/>
      </w:pPr>
      <w:rPr>
        <w:rFonts w:ascii="Courier New" w:hAnsi="Courier New" w:hint="default"/>
      </w:rPr>
    </w:lvl>
    <w:lvl w:ilvl="5" w:tplc="A406F9A8">
      <w:start w:val="1"/>
      <w:numFmt w:val="bullet"/>
      <w:lvlText w:val=""/>
      <w:lvlJc w:val="left"/>
      <w:pPr>
        <w:ind w:left="4320" w:hanging="360"/>
      </w:pPr>
      <w:rPr>
        <w:rFonts w:ascii="Wingdings" w:hAnsi="Wingdings" w:hint="default"/>
      </w:rPr>
    </w:lvl>
    <w:lvl w:ilvl="6" w:tplc="342A781E">
      <w:start w:val="1"/>
      <w:numFmt w:val="bullet"/>
      <w:lvlText w:val=""/>
      <w:lvlJc w:val="left"/>
      <w:pPr>
        <w:ind w:left="5040" w:hanging="360"/>
      </w:pPr>
      <w:rPr>
        <w:rFonts w:ascii="Symbol" w:hAnsi="Symbol" w:hint="default"/>
      </w:rPr>
    </w:lvl>
    <w:lvl w:ilvl="7" w:tplc="8D84875A">
      <w:start w:val="1"/>
      <w:numFmt w:val="bullet"/>
      <w:lvlText w:val="o"/>
      <w:lvlJc w:val="left"/>
      <w:pPr>
        <w:ind w:left="5760" w:hanging="360"/>
      </w:pPr>
      <w:rPr>
        <w:rFonts w:ascii="Courier New" w:hAnsi="Courier New" w:hint="default"/>
      </w:rPr>
    </w:lvl>
    <w:lvl w:ilvl="8" w:tplc="16F4F106">
      <w:start w:val="1"/>
      <w:numFmt w:val="bullet"/>
      <w:lvlText w:val=""/>
      <w:lvlJc w:val="left"/>
      <w:pPr>
        <w:ind w:left="6480" w:hanging="360"/>
      </w:pPr>
      <w:rPr>
        <w:rFonts w:ascii="Wingdings" w:hAnsi="Wingdings" w:hint="default"/>
      </w:rPr>
    </w:lvl>
  </w:abstractNum>
  <w:abstractNum w:abstractNumId="16" w15:restartNumberingAfterBreak="0">
    <w:nsid w:val="6F196CCA"/>
    <w:multiLevelType w:val="hybridMultilevel"/>
    <w:tmpl w:val="2A0C6D9E"/>
    <w:lvl w:ilvl="0" w:tplc="F4C25382">
      <w:start w:val="1"/>
      <w:numFmt w:val="bullet"/>
      <w:lvlText w:val=""/>
      <w:lvlJc w:val="left"/>
      <w:pPr>
        <w:ind w:left="720" w:hanging="360"/>
      </w:pPr>
      <w:rPr>
        <w:rFonts w:ascii="Symbol" w:hAnsi="Symbol" w:hint="default"/>
        <w:color w:val="3665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1378EE"/>
    <w:multiLevelType w:val="hybridMultilevel"/>
    <w:tmpl w:val="11A08EFA"/>
    <w:lvl w:ilvl="0" w:tplc="F4C25382">
      <w:start w:val="1"/>
      <w:numFmt w:val="bullet"/>
      <w:lvlText w:val=""/>
      <w:lvlJc w:val="left"/>
      <w:pPr>
        <w:ind w:left="360" w:hanging="360"/>
      </w:pPr>
      <w:rPr>
        <w:rFonts w:ascii="Symbol" w:hAnsi="Symbol" w:hint="default"/>
        <w:color w:val="3665A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3763805">
    <w:abstractNumId w:val="6"/>
  </w:num>
  <w:num w:numId="2" w16cid:durableId="721442010">
    <w:abstractNumId w:val="16"/>
  </w:num>
  <w:num w:numId="3" w16cid:durableId="1685589086">
    <w:abstractNumId w:val="17"/>
  </w:num>
  <w:num w:numId="4" w16cid:durableId="616572445">
    <w:abstractNumId w:val="11"/>
  </w:num>
  <w:num w:numId="5" w16cid:durableId="1900479863">
    <w:abstractNumId w:val="2"/>
  </w:num>
  <w:num w:numId="6" w16cid:durableId="1718509538">
    <w:abstractNumId w:val="4"/>
  </w:num>
  <w:num w:numId="7" w16cid:durableId="578170623">
    <w:abstractNumId w:val="3"/>
  </w:num>
  <w:num w:numId="8" w16cid:durableId="951595120">
    <w:abstractNumId w:val="7"/>
  </w:num>
  <w:num w:numId="9" w16cid:durableId="1891073849">
    <w:abstractNumId w:val="0"/>
  </w:num>
  <w:num w:numId="10" w16cid:durableId="8987708">
    <w:abstractNumId w:val="12"/>
  </w:num>
  <w:num w:numId="11" w16cid:durableId="1436056480">
    <w:abstractNumId w:val="14"/>
  </w:num>
  <w:num w:numId="12" w16cid:durableId="2038315133">
    <w:abstractNumId w:val="5"/>
  </w:num>
  <w:num w:numId="13" w16cid:durableId="1229026991">
    <w:abstractNumId w:val="1"/>
  </w:num>
  <w:num w:numId="14" w16cid:durableId="2062551551">
    <w:abstractNumId w:val="10"/>
  </w:num>
  <w:num w:numId="15" w16cid:durableId="1049300104">
    <w:abstractNumId w:val="8"/>
  </w:num>
  <w:num w:numId="16" w16cid:durableId="2126579461">
    <w:abstractNumId w:val="13"/>
  </w:num>
  <w:num w:numId="17" w16cid:durableId="109710426">
    <w:abstractNumId w:val="9"/>
  </w:num>
  <w:num w:numId="18" w16cid:durableId="747857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attachedTemplate r:id="rId1"/>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920"/>
    <w:rsid w:val="000502BF"/>
    <w:rsid w:val="0005137F"/>
    <w:rsid w:val="00071F59"/>
    <w:rsid w:val="000A465F"/>
    <w:rsid w:val="000A554A"/>
    <w:rsid w:val="000D14C4"/>
    <w:rsid w:val="000D21AB"/>
    <w:rsid w:val="00125044"/>
    <w:rsid w:val="00127F8E"/>
    <w:rsid w:val="00141CFB"/>
    <w:rsid w:val="001469F1"/>
    <w:rsid w:val="00170AE5"/>
    <w:rsid w:val="001914D6"/>
    <w:rsid w:val="001D2B8A"/>
    <w:rsid w:val="001E0BDD"/>
    <w:rsid w:val="00245B2D"/>
    <w:rsid w:val="002736EE"/>
    <w:rsid w:val="00291B7E"/>
    <w:rsid w:val="002B2667"/>
    <w:rsid w:val="002F3510"/>
    <w:rsid w:val="002F471B"/>
    <w:rsid w:val="00326B14"/>
    <w:rsid w:val="003424A2"/>
    <w:rsid w:val="00351D0F"/>
    <w:rsid w:val="00367113"/>
    <w:rsid w:val="00380F4B"/>
    <w:rsid w:val="003A50D6"/>
    <w:rsid w:val="003A53D4"/>
    <w:rsid w:val="003C6823"/>
    <w:rsid w:val="0041456A"/>
    <w:rsid w:val="004178DF"/>
    <w:rsid w:val="00471203"/>
    <w:rsid w:val="004E5846"/>
    <w:rsid w:val="005667F7"/>
    <w:rsid w:val="00574943"/>
    <w:rsid w:val="00581F42"/>
    <w:rsid w:val="005C1BB7"/>
    <w:rsid w:val="005C63BF"/>
    <w:rsid w:val="005D63B7"/>
    <w:rsid w:val="005E0F1D"/>
    <w:rsid w:val="00600CE8"/>
    <w:rsid w:val="00612BE6"/>
    <w:rsid w:val="00651C29"/>
    <w:rsid w:val="006564FC"/>
    <w:rsid w:val="006800CF"/>
    <w:rsid w:val="00694703"/>
    <w:rsid w:val="006B404D"/>
    <w:rsid w:val="006B69F8"/>
    <w:rsid w:val="006E1838"/>
    <w:rsid w:val="006E3B77"/>
    <w:rsid w:val="00703903"/>
    <w:rsid w:val="007114DA"/>
    <w:rsid w:val="00755AAB"/>
    <w:rsid w:val="00780562"/>
    <w:rsid w:val="007A551E"/>
    <w:rsid w:val="007A655D"/>
    <w:rsid w:val="007F05AD"/>
    <w:rsid w:val="007F75E0"/>
    <w:rsid w:val="00804A4B"/>
    <w:rsid w:val="00807195"/>
    <w:rsid w:val="00840DE3"/>
    <w:rsid w:val="00844273"/>
    <w:rsid w:val="008A6C61"/>
    <w:rsid w:val="008B0450"/>
    <w:rsid w:val="008D33F7"/>
    <w:rsid w:val="008D3DB6"/>
    <w:rsid w:val="009018FE"/>
    <w:rsid w:val="00922A63"/>
    <w:rsid w:val="00925F8B"/>
    <w:rsid w:val="009314F8"/>
    <w:rsid w:val="0094602C"/>
    <w:rsid w:val="00952347"/>
    <w:rsid w:val="00955C51"/>
    <w:rsid w:val="00957CE1"/>
    <w:rsid w:val="00964711"/>
    <w:rsid w:val="00983626"/>
    <w:rsid w:val="009840A5"/>
    <w:rsid w:val="00984419"/>
    <w:rsid w:val="0099239E"/>
    <w:rsid w:val="009D415F"/>
    <w:rsid w:val="009E0153"/>
    <w:rsid w:val="009E1D31"/>
    <w:rsid w:val="009F4399"/>
    <w:rsid w:val="00A13983"/>
    <w:rsid w:val="00A215C4"/>
    <w:rsid w:val="00A44570"/>
    <w:rsid w:val="00A57A73"/>
    <w:rsid w:val="00A66311"/>
    <w:rsid w:val="00A86136"/>
    <w:rsid w:val="00AA7404"/>
    <w:rsid w:val="00AC3390"/>
    <w:rsid w:val="00B015CF"/>
    <w:rsid w:val="00B1206B"/>
    <w:rsid w:val="00B1480D"/>
    <w:rsid w:val="00B1716B"/>
    <w:rsid w:val="00B3441B"/>
    <w:rsid w:val="00B4594C"/>
    <w:rsid w:val="00B70918"/>
    <w:rsid w:val="00B72E5A"/>
    <w:rsid w:val="00B73E29"/>
    <w:rsid w:val="00B75920"/>
    <w:rsid w:val="00B83EA7"/>
    <w:rsid w:val="00B914C6"/>
    <w:rsid w:val="00BA384E"/>
    <w:rsid w:val="00C00B47"/>
    <w:rsid w:val="00C21B5B"/>
    <w:rsid w:val="00CB3A96"/>
    <w:rsid w:val="00CE5B14"/>
    <w:rsid w:val="00CE7D4D"/>
    <w:rsid w:val="00CF4122"/>
    <w:rsid w:val="00D21EA9"/>
    <w:rsid w:val="00D3403F"/>
    <w:rsid w:val="00D57350"/>
    <w:rsid w:val="00D85C7C"/>
    <w:rsid w:val="00D96034"/>
    <w:rsid w:val="00DD4C1C"/>
    <w:rsid w:val="00E1613B"/>
    <w:rsid w:val="00E24041"/>
    <w:rsid w:val="00E31DCF"/>
    <w:rsid w:val="00E60468"/>
    <w:rsid w:val="00E70A74"/>
    <w:rsid w:val="00E87600"/>
    <w:rsid w:val="00E97628"/>
    <w:rsid w:val="00EB5230"/>
    <w:rsid w:val="00EC42DD"/>
    <w:rsid w:val="00EC56A6"/>
    <w:rsid w:val="00ED6A5C"/>
    <w:rsid w:val="00EF43D0"/>
    <w:rsid w:val="00F15EBF"/>
    <w:rsid w:val="00F25051"/>
    <w:rsid w:val="00F269B9"/>
    <w:rsid w:val="00F26E5D"/>
    <w:rsid w:val="00F34C4C"/>
    <w:rsid w:val="00F664F9"/>
    <w:rsid w:val="00F82706"/>
    <w:rsid w:val="00F84EA1"/>
    <w:rsid w:val="00F86F06"/>
    <w:rsid w:val="00F8740C"/>
    <w:rsid w:val="00FA1F50"/>
    <w:rsid w:val="00FD7174"/>
    <w:rsid w:val="00FE2BCC"/>
    <w:rsid w:val="00FF7864"/>
    <w:rsid w:val="01EED82C"/>
    <w:rsid w:val="02B69D1B"/>
    <w:rsid w:val="03780B98"/>
    <w:rsid w:val="0491FBF2"/>
    <w:rsid w:val="04AC3E27"/>
    <w:rsid w:val="055176F9"/>
    <w:rsid w:val="0607663A"/>
    <w:rsid w:val="0618A1B7"/>
    <w:rsid w:val="065D3359"/>
    <w:rsid w:val="06E27F56"/>
    <w:rsid w:val="0929D016"/>
    <w:rsid w:val="09F2CD7B"/>
    <w:rsid w:val="0CAB9FAB"/>
    <w:rsid w:val="0D0378E1"/>
    <w:rsid w:val="0D505983"/>
    <w:rsid w:val="102C7F3D"/>
    <w:rsid w:val="114A18E1"/>
    <w:rsid w:val="12493C07"/>
    <w:rsid w:val="13705781"/>
    <w:rsid w:val="1720B848"/>
    <w:rsid w:val="17DE05BA"/>
    <w:rsid w:val="1A3BD62F"/>
    <w:rsid w:val="1A5B2007"/>
    <w:rsid w:val="1CB176DD"/>
    <w:rsid w:val="1DF66D6D"/>
    <w:rsid w:val="1F029B91"/>
    <w:rsid w:val="20A4AF2A"/>
    <w:rsid w:val="20A6F466"/>
    <w:rsid w:val="219B1C00"/>
    <w:rsid w:val="233F37F1"/>
    <w:rsid w:val="2370E34C"/>
    <w:rsid w:val="243AFB8D"/>
    <w:rsid w:val="255AA2FA"/>
    <w:rsid w:val="26380E73"/>
    <w:rsid w:val="264D1299"/>
    <w:rsid w:val="26D8C74E"/>
    <w:rsid w:val="27080026"/>
    <w:rsid w:val="27E8E2FA"/>
    <w:rsid w:val="28323007"/>
    <w:rsid w:val="29450E74"/>
    <w:rsid w:val="2A8F8EC2"/>
    <w:rsid w:val="2AA05AE2"/>
    <w:rsid w:val="2BE1B987"/>
    <w:rsid w:val="2EEC9097"/>
    <w:rsid w:val="2FB02CE0"/>
    <w:rsid w:val="30FE2CB9"/>
    <w:rsid w:val="3261DA75"/>
    <w:rsid w:val="3268E331"/>
    <w:rsid w:val="339C9728"/>
    <w:rsid w:val="34196447"/>
    <w:rsid w:val="353C57FF"/>
    <w:rsid w:val="35CF6C16"/>
    <w:rsid w:val="36834F2C"/>
    <w:rsid w:val="37133157"/>
    <w:rsid w:val="381827EF"/>
    <w:rsid w:val="381F1F8D"/>
    <w:rsid w:val="3863FCDB"/>
    <w:rsid w:val="38BA89D1"/>
    <w:rsid w:val="38C82A15"/>
    <w:rsid w:val="393E69E1"/>
    <w:rsid w:val="399AD725"/>
    <w:rsid w:val="3DEBC0DA"/>
    <w:rsid w:val="400A18A9"/>
    <w:rsid w:val="4065D0F9"/>
    <w:rsid w:val="41A5E90A"/>
    <w:rsid w:val="41BFA8DF"/>
    <w:rsid w:val="449A5945"/>
    <w:rsid w:val="45E30D93"/>
    <w:rsid w:val="45F9D931"/>
    <w:rsid w:val="46E68941"/>
    <w:rsid w:val="481D1814"/>
    <w:rsid w:val="49035DDB"/>
    <w:rsid w:val="4A1DC55C"/>
    <w:rsid w:val="4EF6019A"/>
    <w:rsid w:val="5201CE0C"/>
    <w:rsid w:val="54EE8392"/>
    <w:rsid w:val="56BFC8A3"/>
    <w:rsid w:val="5CC0A9F8"/>
    <w:rsid w:val="5E895505"/>
    <w:rsid w:val="60099E48"/>
    <w:rsid w:val="62B4B8BA"/>
    <w:rsid w:val="635B71ED"/>
    <w:rsid w:val="63FEB0BF"/>
    <w:rsid w:val="653AC6C4"/>
    <w:rsid w:val="657777FB"/>
    <w:rsid w:val="67823590"/>
    <w:rsid w:val="691E05F1"/>
    <w:rsid w:val="6CE79635"/>
    <w:rsid w:val="6D9A7B05"/>
    <w:rsid w:val="7090C69E"/>
    <w:rsid w:val="78E51B32"/>
    <w:rsid w:val="7928E331"/>
    <w:rsid w:val="799F5985"/>
    <w:rsid w:val="7AC4B392"/>
    <w:rsid w:val="7BCAAF35"/>
    <w:rsid w:val="7C6083F3"/>
    <w:rsid w:val="7E3A5AAC"/>
    <w:rsid w:val="7E4CB0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5E5B876"/>
  <w15:chartTrackingRefBased/>
  <w15:docId w15:val="{4D8039AC-1631-4B5E-9379-A38A6E8BE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Yu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F50"/>
    <w:pPr>
      <w:spacing w:after="160" w:line="260" w:lineRule="exact"/>
    </w:pPr>
    <w:rPr>
      <w:rFonts w:ascii="Arial" w:hAnsi="Arial" w:cs="Arial"/>
      <w:sz w:val="22"/>
      <w:szCs w:val="22"/>
    </w:rPr>
  </w:style>
  <w:style w:type="paragraph" w:styleId="Heading1">
    <w:name w:val="heading 1"/>
    <w:next w:val="Normal"/>
    <w:link w:val="Heading1Char"/>
    <w:uiPriority w:val="9"/>
    <w:qFormat/>
    <w:rsid w:val="007F05AD"/>
    <w:pPr>
      <w:keepNext/>
      <w:keepLines/>
      <w:spacing w:before="1680" w:after="480"/>
      <w:outlineLvl w:val="0"/>
    </w:pPr>
    <w:rPr>
      <w:rFonts w:ascii="Arial" w:eastAsia="Yu Gothic Light" w:hAnsi="Arial" w:cs="Arial"/>
      <w:b/>
      <w:bCs/>
      <w:color w:val="3665AE"/>
      <w:sz w:val="72"/>
      <w:szCs w:val="72"/>
    </w:rPr>
  </w:style>
  <w:style w:type="paragraph" w:styleId="Heading2">
    <w:name w:val="heading 2"/>
    <w:next w:val="Normal"/>
    <w:link w:val="Heading2Char"/>
    <w:uiPriority w:val="9"/>
    <w:unhideWhenUsed/>
    <w:qFormat/>
    <w:rsid w:val="00F664F9"/>
    <w:pPr>
      <w:keepNext/>
      <w:keepLines/>
      <w:spacing w:before="120" w:after="120"/>
      <w:outlineLvl w:val="1"/>
    </w:pPr>
    <w:rPr>
      <w:rFonts w:ascii="Arial" w:eastAsia="Yu Gothic Light" w:hAnsi="Arial"/>
      <w:b/>
      <w:color w:val="3665AE"/>
      <w:sz w:val="28"/>
      <w:szCs w:val="26"/>
    </w:rPr>
  </w:style>
  <w:style w:type="paragraph" w:styleId="Heading3">
    <w:name w:val="heading 3"/>
    <w:basedOn w:val="Normal"/>
    <w:next w:val="Normal"/>
    <w:link w:val="Heading3Char"/>
    <w:uiPriority w:val="9"/>
    <w:unhideWhenUsed/>
    <w:qFormat/>
    <w:rsid w:val="003A50D6"/>
    <w:pPr>
      <w:keepNext/>
      <w:keepLines/>
      <w:spacing w:before="40" w:after="120"/>
      <w:outlineLvl w:val="2"/>
    </w:pPr>
    <w:rPr>
      <w:rFonts w:eastAsia="Yu Gothic Light" w:cs="Times New Roman"/>
      <w:b/>
      <w:color w:val="3665AE"/>
    </w:rPr>
  </w:style>
  <w:style w:type="paragraph" w:styleId="Heading4">
    <w:name w:val="heading 4"/>
    <w:next w:val="Normal"/>
    <w:link w:val="Heading4Char"/>
    <w:uiPriority w:val="9"/>
    <w:unhideWhenUsed/>
    <w:qFormat/>
    <w:rsid w:val="003A50D6"/>
    <w:pPr>
      <w:keepNext/>
      <w:keepLines/>
      <w:spacing w:before="40" w:after="120"/>
      <w:outlineLvl w:val="3"/>
    </w:pPr>
    <w:rPr>
      <w:rFonts w:ascii="Arial" w:eastAsia="Yu Gothic Light" w:hAnsi="Arial" w:cs="Arial"/>
      <w:bCs/>
      <w:color w:val="3665AE"/>
      <w:sz w:val="22"/>
      <w:szCs w:val="22"/>
    </w:rPr>
  </w:style>
  <w:style w:type="paragraph" w:styleId="Heading5">
    <w:name w:val="heading 5"/>
    <w:basedOn w:val="Normal"/>
    <w:next w:val="Normal"/>
    <w:link w:val="Heading5Char"/>
    <w:uiPriority w:val="9"/>
    <w:unhideWhenUsed/>
    <w:qFormat/>
    <w:rsid w:val="00F664F9"/>
    <w:pPr>
      <w:keepNext/>
      <w:keepLines/>
      <w:spacing w:before="40" w:after="0"/>
      <w:outlineLvl w:val="4"/>
    </w:pPr>
    <w:rPr>
      <w:rFonts w:eastAsia="Yu Gothic Light"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D4D"/>
    <w:pPr>
      <w:tabs>
        <w:tab w:val="center" w:pos="4513"/>
        <w:tab w:val="right" w:pos="9026"/>
      </w:tabs>
    </w:pPr>
  </w:style>
  <w:style w:type="character" w:customStyle="1" w:styleId="HeaderChar">
    <w:name w:val="Header Char"/>
    <w:link w:val="Header"/>
    <w:uiPriority w:val="99"/>
    <w:rsid w:val="00CE7D4D"/>
    <w:rPr>
      <w:rFonts w:eastAsia="Yu Mincho"/>
    </w:rPr>
  </w:style>
  <w:style w:type="paragraph" w:styleId="Footer">
    <w:name w:val="footer"/>
    <w:basedOn w:val="Normal"/>
    <w:link w:val="FooterChar"/>
    <w:uiPriority w:val="99"/>
    <w:unhideWhenUsed/>
    <w:rsid w:val="00CE7D4D"/>
    <w:pPr>
      <w:tabs>
        <w:tab w:val="center" w:pos="4513"/>
        <w:tab w:val="right" w:pos="9026"/>
      </w:tabs>
    </w:pPr>
  </w:style>
  <w:style w:type="character" w:customStyle="1" w:styleId="FooterChar">
    <w:name w:val="Footer Char"/>
    <w:link w:val="Footer"/>
    <w:uiPriority w:val="99"/>
    <w:rsid w:val="00CE7D4D"/>
    <w:rPr>
      <w:rFonts w:eastAsia="Yu Mincho"/>
    </w:rPr>
  </w:style>
  <w:style w:type="character" w:customStyle="1" w:styleId="Heading1Char">
    <w:name w:val="Heading 1 Char"/>
    <w:link w:val="Heading1"/>
    <w:uiPriority w:val="9"/>
    <w:rsid w:val="007F05AD"/>
    <w:rPr>
      <w:rFonts w:ascii="Arial" w:eastAsia="Yu Gothic Light" w:hAnsi="Arial" w:cs="Arial"/>
      <w:b/>
      <w:bCs/>
      <w:color w:val="3665AE"/>
      <w:sz w:val="72"/>
      <w:szCs w:val="72"/>
    </w:rPr>
  </w:style>
  <w:style w:type="character" w:customStyle="1" w:styleId="Heading2Char">
    <w:name w:val="Heading 2 Char"/>
    <w:link w:val="Heading2"/>
    <w:uiPriority w:val="9"/>
    <w:rsid w:val="00F664F9"/>
    <w:rPr>
      <w:rFonts w:ascii="Arial" w:eastAsia="Yu Gothic Light" w:hAnsi="Arial" w:cs="Times New Roman"/>
      <w:b/>
      <w:color w:val="3665AE"/>
      <w:sz w:val="28"/>
      <w:szCs w:val="26"/>
    </w:rPr>
  </w:style>
  <w:style w:type="character" w:customStyle="1" w:styleId="Heading3Char">
    <w:name w:val="Heading 3 Char"/>
    <w:link w:val="Heading3"/>
    <w:uiPriority w:val="9"/>
    <w:rsid w:val="003A50D6"/>
    <w:rPr>
      <w:rFonts w:ascii="Arial" w:eastAsia="Yu Gothic Light" w:hAnsi="Arial" w:cs="Times New Roman"/>
      <w:b/>
      <w:color w:val="3665AE"/>
      <w:sz w:val="22"/>
      <w:szCs w:val="22"/>
    </w:rPr>
  </w:style>
  <w:style w:type="character" w:customStyle="1" w:styleId="Heading4Char">
    <w:name w:val="Heading 4 Char"/>
    <w:link w:val="Heading4"/>
    <w:uiPriority w:val="9"/>
    <w:rsid w:val="003A50D6"/>
    <w:rPr>
      <w:rFonts w:ascii="Arial" w:eastAsia="Yu Gothic Light" w:hAnsi="Arial" w:cs="Arial"/>
      <w:bCs/>
      <w:color w:val="3665AE"/>
      <w:sz w:val="22"/>
      <w:szCs w:val="22"/>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
    <w:basedOn w:val="Normal"/>
    <w:link w:val="ListParagraphChar"/>
    <w:uiPriority w:val="34"/>
    <w:qFormat/>
    <w:rsid w:val="00CE7D4D"/>
    <w:pPr>
      <w:ind w:left="720"/>
      <w:contextualSpacing/>
    </w:pPr>
  </w:style>
  <w:style w:type="paragraph" w:customStyle="1" w:styleId="Breakouttext">
    <w:name w:val="Breakout text"/>
    <w:basedOn w:val="Normal"/>
    <w:qFormat/>
    <w:rsid w:val="00703903"/>
    <w:pPr>
      <w:pBdr>
        <w:top w:val="single" w:sz="4" w:space="4" w:color="3665AE"/>
        <w:left w:val="single" w:sz="4" w:space="4" w:color="3665AE"/>
        <w:bottom w:val="single" w:sz="4" w:space="4" w:color="3665AE"/>
        <w:right w:val="single" w:sz="4" w:space="4" w:color="3665AE"/>
      </w:pBdr>
      <w:shd w:val="clear" w:color="auto" w:fill="3665AE"/>
      <w:spacing w:before="240" w:after="240"/>
    </w:pPr>
    <w:rPr>
      <w:color w:val="FFFFFF"/>
    </w:rPr>
  </w:style>
  <w:style w:type="paragraph" w:styleId="NoSpacing">
    <w:name w:val="No Spacing"/>
    <w:uiPriority w:val="1"/>
    <w:qFormat/>
    <w:rsid w:val="007F05AD"/>
    <w:rPr>
      <w:rFonts w:ascii="Arial" w:hAnsi="Arial" w:cs="Arial"/>
      <w:sz w:val="22"/>
      <w:szCs w:val="22"/>
    </w:rPr>
  </w:style>
  <w:style w:type="character" w:styleId="Strong">
    <w:name w:val="Strong"/>
    <w:uiPriority w:val="22"/>
    <w:qFormat/>
    <w:rsid w:val="009314F8"/>
    <w:rPr>
      <w:b/>
      <w:bCs/>
    </w:rPr>
  </w:style>
  <w:style w:type="character" w:styleId="Hyperlink">
    <w:name w:val="Hyperlink"/>
    <w:uiPriority w:val="99"/>
    <w:unhideWhenUsed/>
    <w:rsid w:val="009314F8"/>
    <w:rPr>
      <w:b/>
      <w:bCs w:val="0"/>
      <w:strike w:val="0"/>
      <w:dstrike w:val="0"/>
      <w:color w:val="3665AE"/>
      <w:u w:val="none"/>
      <w:effect w:val="non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
    <w:link w:val="ListParagraph"/>
    <w:uiPriority w:val="34"/>
    <w:qFormat/>
    <w:locked/>
    <w:rsid w:val="009314F8"/>
    <w:rPr>
      <w:rFonts w:ascii="Arial" w:eastAsia="Yu Mincho" w:hAnsi="Arial" w:cs="Arial"/>
      <w:sz w:val="22"/>
      <w:szCs w:val="22"/>
    </w:rPr>
  </w:style>
  <w:style w:type="paragraph" w:customStyle="1" w:styleId="Default">
    <w:name w:val="Default"/>
    <w:rsid w:val="009314F8"/>
    <w:pPr>
      <w:autoSpaceDE w:val="0"/>
      <w:autoSpaceDN w:val="0"/>
      <w:adjustRightInd w:val="0"/>
    </w:pPr>
    <w:rPr>
      <w:rFonts w:ascii="Gotham Rounded Bold" w:hAnsi="Gotham Rounded Bold" w:cs="Gotham Rounded Bold"/>
      <w:color w:val="000000"/>
      <w:sz w:val="24"/>
      <w:szCs w:val="24"/>
    </w:rPr>
  </w:style>
  <w:style w:type="paragraph" w:customStyle="1" w:styleId="Pa3">
    <w:name w:val="Pa3"/>
    <w:basedOn w:val="Default"/>
    <w:next w:val="Default"/>
    <w:uiPriority w:val="99"/>
    <w:rsid w:val="009314F8"/>
    <w:pPr>
      <w:spacing w:line="261" w:lineRule="atLeast"/>
    </w:pPr>
    <w:rPr>
      <w:rFonts w:cs="Times New Roman"/>
      <w:color w:val="auto"/>
    </w:rPr>
  </w:style>
  <w:style w:type="paragraph" w:styleId="NormalWeb">
    <w:name w:val="Normal (Web)"/>
    <w:basedOn w:val="Normal"/>
    <w:uiPriority w:val="99"/>
    <w:semiHidden/>
    <w:unhideWhenUsed/>
    <w:rsid w:val="009314F8"/>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B75920"/>
  </w:style>
  <w:style w:type="character" w:customStyle="1" w:styleId="Heading5Char">
    <w:name w:val="Heading 5 Char"/>
    <w:link w:val="Heading5"/>
    <w:uiPriority w:val="9"/>
    <w:rsid w:val="00F664F9"/>
    <w:rPr>
      <w:rFonts w:ascii="Arial" w:eastAsia="Yu Gothic Light" w:hAnsi="Arial" w:cs="Times New Roman"/>
      <w:color w:val="000000"/>
      <w:sz w:val="22"/>
      <w:szCs w:val="22"/>
    </w:rPr>
  </w:style>
  <w:style w:type="table" w:styleId="TableGrid">
    <w:name w:val="Table Grid"/>
    <w:basedOn w:val="TableNormal"/>
    <w:uiPriority w:val="39"/>
    <w:rsid w:val="007A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7A655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3-Accent1">
    <w:name w:val="List Table 3 Accent 1"/>
    <w:basedOn w:val="TableNormal"/>
    <w:uiPriority w:val="48"/>
    <w:rsid w:val="007A655D"/>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GridTable4-Accent1">
    <w:name w:val="Grid Table 4 Accent 1"/>
    <w:basedOn w:val="TableNormal"/>
    <w:uiPriority w:val="49"/>
    <w:rsid w:val="007A655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normaltextrun">
    <w:name w:val="normaltextrun"/>
    <w:basedOn w:val="DefaultParagraphFont"/>
    <w:rsid w:val="00FA1F50"/>
  </w:style>
  <w:style w:type="paragraph" w:styleId="BalloonText">
    <w:name w:val="Balloon Text"/>
    <w:basedOn w:val="Normal"/>
    <w:link w:val="BalloonTextChar"/>
    <w:uiPriority w:val="99"/>
    <w:semiHidden/>
    <w:unhideWhenUsed/>
    <w:rsid w:val="0005137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5137F"/>
    <w:rPr>
      <w:rFonts w:ascii="Segoe UI" w:eastAsia="Yu Mincho" w:hAnsi="Segoe UI" w:cs="Segoe UI"/>
      <w:sz w:val="18"/>
      <w:szCs w:val="18"/>
    </w:rPr>
  </w:style>
  <w:style w:type="character" w:styleId="CommentReference">
    <w:name w:val="annotation reference"/>
    <w:uiPriority w:val="99"/>
    <w:semiHidden/>
    <w:unhideWhenUsed/>
    <w:rsid w:val="0005137F"/>
    <w:rPr>
      <w:sz w:val="16"/>
      <w:szCs w:val="16"/>
    </w:rPr>
  </w:style>
  <w:style w:type="paragraph" w:styleId="CommentText">
    <w:name w:val="annotation text"/>
    <w:basedOn w:val="Normal"/>
    <w:link w:val="CommentTextChar"/>
    <w:uiPriority w:val="99"/>
    <w:semiHidden/>
    <w:unhideWhenUsed/>
    <w:rsid w:val="0005137F"/>
    <w:pPr>
      <w:spacing w:line="240" w:lineRule="auto"/>
    </w:pPr>
    <w:rPr>
      <w:sz w:val="20"/>
      <w:szCs w:val="20"/>
    </w:rPr>
  </w:style>
  <w:style w:type="character" w:customStyle="1" w:styleId="CommentTextChar">
    <w:name w:val="Comment Text Char"/>
    <w:link w:val="CommentText"/>
    <w:uiPriority w:val="99"/>
    <w:semiHidden/>
    <w:rsid w:val="0005137F"/>
    <w:rPr>
      <w:rFonts w:ascii="Arial" w:eastAsia="Yu Mincho" w:hAnsi="Arial" w:cs="Arial"/>
      <w:sz w:val="20"/>
      <w:szCs w:val="20"/>
    </w:rPr>
  </w:style>
  <w:style w:type="paragraph" w:styleId="CommentSubject">
    <w:name w:val="annotation subject"/>
    <w:basedOn w:val="CommentText"/>
    <w:next w:val="CommentText"/>
    <w:link w:val="CommentSubjectChar"/>
    <w:uiPriority w:val="99"/>
    <w:semiHidden/>
    <w:unhideWhenUsed/>
    <w:rsid w:val="00FE2BCC"/>
    <w:rPr>
      <w:b/>
      <w:bCs/>
    </w:rPr>
  </w:style>
  <w:style w:type="character" w:customStyle="1" w:styleId="CommentSubjectChar">
    <w:name w:val="Comment Subject Char"/>
    <w:link w:val="CommentSubject"/>
    <w:uiPriority w:val="99"/>
    <w:semiHidden/>
    <w:rsid w:val="00FE2BCC"/>
    <w:rPr>
      <w:rFonts w:ascii="Arial" w:eastAsia="Yu Mincho" w:hAnsi="Arial" w:cs="Arial"/>
      <w:b/>
      <w:bCs/>
      <w:sz w:val="20"/>
      <w:szCs w:val="20"/>
    </w:rPr>
  </w:style>
  <w:style w:type="paragraph" w:customStyle="1" w:styleId="P68B1DB1-Normal1">
    <w:name w:val="P68B1DB1-Normal1"/>
    <w:basedOn w:val="Normal"/>
    <w:rPr>
      <w:color w:val="3665AE"/>
    </w:rPr>
  </w:style>
  <w:style w:type="paragraph" w:customStyle="1" w:styleId="P68B1DB1-Normal2">
    <w:name w:val="P68B1DB1-Normal2"/>
    <w:basedOn w:val="Normal"/>
    <w:rPr>
      <w:rFonts w:eastAsia="Arial"/>
    </w:rPr>
  </w:style>
  <w:style w:type="character" w:styleId="UnresolvedMention">
    <w:name w:val="Unresolved Mention"/>
    <w:uiPriority w:val="99"/>
    <w:semiHidden/>
    <w:unhideWhenUsed/>
    <w:rsid w:val="00B12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103834">
      <w:bodyDiv w:val="1"/>
      <w:marLeft w:val="0"/>
      <w:marRight w:val="0"/>
      <w:marTop w:val="0"/>
      <w:marBottom w:val="0"/>
      <w:divBdr>
        <w:top w:val="none" w:sz="0" w:space="0" w:color="auto"/>
        <w:left w:val="none" w:sz="0" w:space="0" w:color="auto"/>
        <w:bottom w:val="none" w:sz="0" w:space="0" w:color="auto"/>
        <w:right w:val="none" w:sz="0" w:space="0" w:color="auto"/>
      </w:divBdr>
    </w:div>
    <w:div w:id="482089938">
      <w:bodyDiv w:val="1"/>
      <w:marLeft w:val="0"/>
      <w:marRight w:val="0"/>
      <w:marTop w:val="0"/>
      <w:marBottom w:val="0"/>
      <w:divBdr>
        <w:top w:val="none" w:sz="0" w:space="0" w:color="auto"/>
        <w:left w:val="none" w:sz="0" w:space="0" w:color="auto"/>
        <w:bottom w:val="none" w:sz="0" w:space="0" w:color="auto"/>
        <w:right w:val="none" w:sz="0" w:space="0" w:color="auto"/>
      </w:divBdr>
    </w:div>
    <w:div w:id="67418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covid19-vaccines-language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initiatives-and-programs/covid-19-vaccines/translation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Design%20Files\WIPs\COVID-19\05%20COVID-19%20Vaccinne%20New%20brand%20files\Fact_Sheet_template\V3\COVID-19_VACCIN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3" ma:contentTypeDescription="Create a new document." ma:contentTypeScope="" ma:versionID="36e7bddc28859c1810754b4242d4c31b">
  <xsd:schema xmlns:xsd="http://www.w3.org/2001/XMLSchema" xmlns:xs="http://www.w3.org/2001/XMLSchema" xmlns:p="http://schemas.microsoft.com/office/2006/metadata/properties" xmlns:ns2="2c0b4a26-a0a6-442a-a800-f5fe1d9f3f5b" xmlns:ns3="b8d296df-c91f-46ec-882c-a5f320b081a8" targetNamespace="http://schemas.microsoft.com/office/2006/metadata/properties" ma:root="true" ma:fieldsID="85dee01e7923618510ea2eb90815fb0d" ns2:_="" ns3:_="">
    <xsd:import namespace="2c0b4a26-a0a6-442a-a800-f5fe1d9f3f5b"/>
    <xsd:import namespace="b8d296df-c91f-46ec-882c-a5f320b081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74505-E9E1-4222-BB2B-202FF68D1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b4a26-a0a6-442a-a800-f5fe1d9f3f5b"/>
    <ds:schemaRef ds:uri="b8d296df-c91f-46ec-882c-a5f320b08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117875-268D-433B-8A08-8F32D0C61D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942DF0-B53A-4025-B7BD-DAA92133779D}">
  <ds:schemaRefs>
    <ds:schemaRef ds:uri="http://schemas.microsoft.com/sharepoint/v3/contenttype/forms"/>
  </ds:schemaRefs>
</ds:datastoreItem>
</file>

<file path=customXml/itemProps4.xml><?xml version="1.0" encoding="utf-8"?>
<ds:datastoreItem xmlns:ds="http://schemas.openxmlformats.org/officeDocument/2006/customXml" ds:itemID="{EF9A3C59-90AC-4392-8E6C-C2C709A9D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COVID-19_VACCINE_template</Template>
  <TotalTime>5</TotalTime>
  <Pages>2</Pages>
  <Words>281</Words>
  <Characters>1605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How to speak to kids about COVID-19 vaccines - 31082022 - Japanese</vt:lpstr>
    </vt:vector>
  </TitlesOfParts>
  <Manager/>
  <Company/>
  <LinksUpToDate>false</LinksUpToDate>
  <CharactersWithSpaces>1883</CharactersWithSpaces>
  <SharedDoc>false</SharedDoc>
  <HyperlinkBase/>
  <HLinks>
    <vt:vector size="18" baseType="variant">
      <vt:variant>
        <vt:i4>3276923</vt:i4>
      </vt:variant>
      <vt:variant>
        <vt:i4>6</vt:i4>
      </vt:variant>
      <vt:variant>
        <vt:i4>0</vt:i4>
      </vt:variant>
      <vt:variant>
        <vt:i4>5</vt:i4>
      </vt:variant>
      <vt:variant>
        <vt:lpwstr>http://www.health.gov.au/covid19-vaccines-languages</vt:lpwstr>
      </vt:variant>
      <vt:variant>
        <vt:lpwstr/>
      </vt:variant>
      <vt:variant>
        <vt:i4>1704026</vt:i4>
      </vt:variant>
      <vt:variant>
        <vt:i4>3</vt:i4>
      </vt:variant>
      <vt:variant>
        <vt:i4>0</vt:i4>
      </vt:variant>
      <vt:variant>
        <vt:i4>5</vt:i4>
      </vt:variant>
      <vt:variant>
        <vt:lpwstr>https://www.health.gov.au/initiatives-and-programs/covid-19-vaccines/translations</vt:lpwstr>
      </vt:variant>
      <vt:variant>
        <vt:lpwstr/>
      </vt:variant>
      <vt:variant>
        <vt:i4>7733287</vt:i4>
      </vt:variant>
      <vt:variant>
        <vt:i4>0</vt:i4>
      </vt:variant>
      <vt:variant>
        <vt:i4>0</vt:i4>
      </vt:variant>
      <vt:variant>
        <vt:i4>5</vt:i4>
      </vt:variant>
      <vt:variant>
        <vt:lpwstr>https://www.health.gov.au/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speak to kids about COVID-19 vaccines - 31082022 - Japanese</dc:title>
  <dc:subject>COVID-19 Vaccine</dc:subject>
  <dc:creator>Australian Government</dc:creator>
  <cp:keywords>COVID-19 Vaccine, Disability, Residential Care</cp:keywords>
  <dc:description/>
  <cp:lastModifiedBy>User</cp:lastModifiedBy>
  <cp:revision>3</cp:revision>
  <cp:lastPrinted>2021-12-10T10:45:00Z</cp:lastPrinted>
  <dcterms:created xsi:type="dcterms:W3CDTF">2022-08-29T04:31:00Z</dcterms:created>
  <dcterms:modified xsi:type="dcterms:W3CDTF">2022-08-29T05:21:00Z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0x010100CEAD95CDC3CF6F4BB024108E1E74F34E</vt:lpwstr>
  </property>
</Properties>
</file>