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2B282" w14:textId="77777777" w:rsidR="004039EA" w:rsidRDefault="004039EA" w:rsidP="004039EA">
      <w:pPr>
        <w:pStyle w:val="Title"/>
      </w:pPr>
      <w:r w:rsidRPr="00F74958">
        <w:t xml:space="preserve">The Council of </w:t>
      </w:r>
      <w:r w:rsidRPr="00342C50">
        <w:t>Elders</w:t>
      </w:r>
    </w:p>
    <w:p w14:paraId="76670CC6" w14:textId="4518209C" w:rsidR="004039EA" w:rsidRPr="00D22B9F" w:rsidRDefault="004039EA" w:rsidP="00D22B9F">
      <w:pPr>
        <w:pStyle w:val="Introduction"/>
      </w:pPr>
      <w:r w:rsidRPr="00D22B9F">
        <w:t>A voice for older Australians</w:t>
      </w:r>
      <w:r w:rsidR="00D22B9F" w:rsidRPr="00D22B9F">
        <w:t xml:space="preserve"> </w:t>
      </w:r>
      <w:r w:rsidRPr="00D22B9F">
        <w:t>in the aged care reforms and ageing generally</w:t>
      </w:r>
    </w:p>
    <w:p w14:paraId="6A62092E" w14:textId="77777777" w:rsidR="004039EA" w:rsidRDefault="004039EA" w:rsidP="00D22B9F">
      <w:pPr>
        <w:pStyle w:val="Subtitle"/>
      </w:pPr>
      <w:r w:rsidRPr="00F74958">
        <w:t>Communiqu</w:t>
      </w:r>
      <w:r w:rsidRPr="00F74958">
        <w:rPr>
          <w:rFonts w:eastAsia="Times New Roman"/>
          <w:color w:val="111111"/>
          <w:kern w:val="36"/>
          <w:lang w:eastAsia="en-AU"/>
        </w:rPr>
        <w:t>é</w:t>
      </w:r>
      <w:r w:rsidRPr="00F74958">
        <w:t xml:space="preserve"> – </w:t>
      </w:r>
      <w:r>
        <w:t xml:space="preserve">21 and 22 July </w:t>
      </w:r>
      <w:r w:rsidRPr="00F74958">
        <w:t>2022</w:t>
      </w:r>
    </w:p>
    <w:p w14:paraId="59083796" w14:textId="5E1A08EB" w:rsidR="00127792" w:rsidRPr="00A55B7F" w:rsidRDefault="00127792" w:rsidP="00D22B9F">
      <w:r w:rsidRPr="00A55B7F">
        <w:t>The</w:t>
      </w:r>
      <w:r w:rsidR="00FA3B93" w:rsidRPr="00A55B7F">
        <w:t xml:space="preserve"> July meeting of the</w:t>
      </w:r>
      <w:r w:rsidRPr="00A55B7F">
        <w:t xml:space="preserve"> Council of Elders</w:t>
      </w:r>
      <w:r w:rsidR="002448C0" w:rsidRPr="00A55B7F">
        <w:t xml:space="preserve"> (the Council)</w:t>
      </w:r>
      <w:r w:rsidRPr="00A55B7F">
        <w:t xml:space="preserve"> provided an opportunity </w:t>
      </w:r>
      <w:r w:rsidR="004D3013" w:rsidRPr="00A55B7F">
        <w:t xml:space="preserve">for the Council to meet </w:t>
      </w:r>
      <w:r w:rsidRPr="00A55B7F">
        <w:t>with the Minister for Aged Care</w:t>
      </w:r>
      <w:r w:rsidR="005C0116" w:rsidRPr="00A55B7F">
        <w:t>, the Hon Anika Wells MP,</w:t>
      </w:r>
      <w:r w:rsidRPr="00A55B7F">
        <w:t xml:space="preserve"> and </w:t>
      </w:r>
      <w:r w:rsidR="00830202" w:rsidRPr="00A55B7F">
        <w:t>discuss</w:t>
      </w:r>
      <w:r w:rsidRPr="00A55B7F">
        <w:t xml:space="preserve"> </w:t>
      </w:r>
      <w:r w:rsidR="003D3BC6" w:rsidRPr="00A55B7F">
        <w:t>priority</w:t>
      </w:r>
      <w:r w:rsidR="001B2114" w:rsidRPr="00A55B7F">
        <w:t xml:space="preserve"> issues</w:t>
      </w:r>
      <w:r w:rsidR="00031015" w:rsidRPr="00A55B7F">
        <w:t xml:space="preserve"> associated with </w:t>
      </w:r>
      <w:r w:rsidRPr="00A55B7F">
        <w:t>key</w:t>
      </w:r>
      <w:r w:rsidR="006D2F67" w:rsidRPr="00A55B7F">
        <w:t xml:space="preserve"> aged care</w:t>
      </w:r>
      <w:r w:rsidRPr="00A55B7F">
        <w:t xml:space="preserve"> reforms.</w:t>
      </w:r>
    </w:p>
    <w:p w14:paraId="42FF1B18" w14:textId="145CF5EE" w:rsidR="00782530" w:rsidRPr="00A55B7F" w:rsidRDefault="1E04715B" w:rsidP="00D22B9F">
      <w:r w:rsidRPr="00A55B7F">
        <w:t xml:space="preserve">Minister Wells </w:t>
      </w:r>
      <w:r w:rsidR="58C526CF" w:rsidRPr="00A55B7F">
        <w:t xml:space="preserve">thanked the Council for </w:t>
      </w:r>
      <w:r w:rsidR="27AAAB00" w:rsidRPr="00A55B7F">
        <w:t>the</w:t>
      </w:r>
      <w:r w:rsidR="6D79327F" w:rsidRPr="00A55B7F">
        <w:t xml:space="preserve"> thoughtful</w:t>
      </w:r>
      <w:r w:rsidR="23A324B7" w:rsidRPr="00A55B7F">
        <w:t xml:space="preserve"> and </w:t>
      </w:r>
      <w:r w:rsidR="6D79327F" w:rsidRPr="00A55B7F">
        <w:t>solutions-based</w:t>
      </w:r>
      <w:r w:rsidR="0F5EE086" w:rsidRPr="00A55B7F">
        <w:t xml:space="preserve"> advice that was </w:t>
      </w:r>
      <w:r w:rsidR="4A69FB3D" w:rsidRPr="00A55B7F">
        <w:t>recently provided</w:t>
      </w:r>
      <w:r w:rsidR="5C6B048A" w:rsidRPr="00A55B7F">
        <w:t xml:space="preserve"> in relation to</w:t>
      </w:r>
      <w:r w:rsidR="051ED47F" w:rsidRPr="00A55B7F">
        <w:t xml:space="preserve"> implementing the Government’s key aged care reform election commitments.</w:t>
      </w:r>
    </w:p>
    <w:p w14:paraId="795B62A5" w14:textId="5048BDEB" w:rsidR="005433B5" w:rsidRPr="00A55B7F" w:rsidRDefault="604B6DB1" w:rsidP="00D22B9F">
      <w:r w:rsidRPr="00A55B7F">
        <w:t xml:space="preserve">Minister Wells spoke to the </w:t>
      </w:r>
      <w:r w:rsidR="740689F5" w:rsidRPr="00A55B7F">
        <w:t>two Bills being presented in the first week of the Parliament</w:t>
      </w:r>
      <w:r w:rsidR="1A870D54" w:rsidRPr="00A55B7F">
        <w:t xml:space="preserve">, </w:t>
      </w:r>
      <w:r w:rsidR="3EB7A87D" w:rsidRPr="00A55B7F">
        <w:t xml:space="preserve">the </w:t>
      </w:r>
      <w:hyperlink r:id="rId8">
        <w:r w:rsidR="1292154A" w:rsidRPr="00A55B7F">
          <w:rPr>
            <w:rStyle w:val="Hyperlink"/>
          </w:rPr>
          <w:t>Aged Care Amendment (Implementing Care Reform) Bill 2022</w:t>
        </w:r>
      </w:hyperlink>
      <w:r w:rsidR="3EB7A87D" w:rsidRPr="00A55B7F">
        <w:t xml:space="preserve"> and the </w:t>
      </w:r>
      <w:hyperlink r:id="rId9">
        <w:r w:rsidR="3EB7A87D" w:rsidRPr="00A55B7F">
          <w:rPr>
            <w:rStyle w:val="Hyperlink"/>
          </w:rPr>
          <w:t>Aged Care and Other Legislation Amendment (Royal Commission Response) Bill 2022</w:t>
        </w:r>
      </w:hyperlink>
      <w:r w:rsidRPr="00A55B7F">
        <w:rPr>
          <w:rStyle w:val="Hyperlink"/>
        </w:rPr>
        <w:t>.</w:t>
      </w:r>
      <w:r w:rsidR="5EBFE6EC" w:rsidRPr="00A55B7F">
        <w:t xml:space="preserve"> Members expre</w:t>
      </w:r>
      <w:r w:rsidR="75383D88" w:rsidRPr="00A55B7F">
        <w:t>ssed their support for the Bills including the importance of their timely passage to enable critical reforms to proceed.</w:t>
      </w:r>
    </w:p>
    <w:p w14:paraId="689C0CEF" w14:textId="582A7C5E" w:rsidR="004770D3" w:rsidRPr="00A55B7F" w:rsidRDefault="42276035" w:rsidP="00D22B9F">
      <w:r w:rsidRPr="00A55B7F">
        <w:t xml:space="preserve">The Council considered </w:t>
      </w:r>
      <w:r w:rsidR="580AEECD" w:rsidRPr="00A55B7F">
        <w:t>the</w:t>
      </w:r>
      <w:r w:rsidR="3A2CE31B" w:rsidRPr="00A55B7F">
        <w:t xml:space="preserve"> </w:t>
      </w:r>
      <w:r w:rsidRPr="00A55B7F">
        <w:t>development and design</w:t>
      </w:r>
      <w:r w:rsidR="5D1CA045" w:rsidRPr="00A55B7F">
        <w:t xml:space="preserve"> of the approach to </w:t>
      </w:r>
      <w:r w:rsidR="753FD465" w:rsidRPr="00A55B7F">
        <w:t>Star Ratings a</w:t>
      </w:r>
      <w:r w:rsidRPr="00A55B7F">
        <w:t>nd discussed a range of issues</w:t>
      </w:r>
      <w:r w:rsidR="3A2CE31B" w:rsidRPr="00A55B7F">
        <w:t xml:space="preserve"> including the </w:t>
      </w:r>
      <w:r w:rsidR="3063B7D8" w:rsidRPr="00A55B7F">
        <w:t>d</w:t>
      </w:r>
      <w:r w:rsidR="3A2CE31B" w:rsidRPr="00A55B7F">
        <w:t>ata</w:t>
      </w:r>
      <w:r w:rsidR="3063B7D8" w:rsidRPr="00A55B7F">
        <w:t xml:space="preserve"> collected, the stability and validity of the </w:t>
      </w:r>
      <w:r w:rsidR="3A2CE31B" w:rsidRPr="00A55B7F">
        <w:t>Star Ratings</w:t>
      </w:r>
      <w:r w:rsidR="3063B7D8" w:rsidRPr="00A55B7F">
        <w:t>, the inclusion of e</w:t>
      </w:r>
      <w:r w:rsidR="3A2CE31B" w:rsidRPr="00A55B7F">
        <w:t>ducation</w:t>
      </w:r>
      <w:r w:rsidR="3063B7D8" w:rsidRPr="00A55B7F">
        <w:t xml:space="preserve">/qualifications of staff, the ability of </w:t>
      </w:r>
      <w:r w:rsidR="49E1B4B2" w:rsidRPr="00A55B7F">
        <w:t>consumers to</w:t>
      </w:r>
      <w:r w:rsidR="3063B7D8" w:rsidRPr="00A55B7F">
        <w:t xml:space="preserve"> provide</w:t>
      </w:r>
      <w:r w:rsidR="3A2CE31B" w:rsidRPr="00A55B7F">
        <w:t xml:space="preserve"> </w:t>
      </w:r>
      <w:r w:rsidR="00225E55">
        <w:t xml:space="preserve">time relevant </w:t>
      </w:r>
      <w:r w:rsidR="3A2CE31B" w:rsidRPr="00A55B7F">
        <w:t>feedback</w:t>
      </w:r>
      <w:r w:rsidR="3063B7D8" w:rsidRPr="00A55B7F">
        <w:t xml:space="preserve">, </w:t>
      </w:r>
      <w:r w:rsidR="3A2CE31B" w:rsidRPr="00A55B7F">
        <w:t>unintended or unwanted consequences</w:t>
      </w:r>
      <w:r w:rsidR="3063B7D8" w:rsidRPr="00A55B7F">
        <w:t xml:space="preserve">, </w:t>
      </w:r>
      <w:r w:rsidR="2ABEB4F8" w:rsidRPr="00A55B7F">
        <w:t xml:space="preserve">as well as </w:t>
      </w:r>
      <w:r w:rsidR="3063B7D8" w:rsidRPr="00A55B7F">
        <w:t>how information will be s</w:t>
      </w:r>
      <w:r w:rsidR="3A2CE31B" w:rsidRPr="00A55B7F">
        <w:t>har</w:t>
      </w:r>
      <w:r w:rsidR="3063B7D8" w:rsidRPr="00A55B7F">
        <w:t>ed</w:t>
      </w:r>
      <w:r w:rsidR="3A2CE31B" w:rsidRPr="00A55B7F">
        <w:t xml:space="preserve"> </w:t>
      </w:r>
      <w:r w:rsidR="3063B7D8" w:rsidRPr="00A55B7F">
        <w:t xml:space="preserve">with </w:t>
      </w:r>
      <w:r w:rsidR="3A2CE31B" w:rsidRPr="00A55B7F">
        <w:t>carers and consumers</w:t>
      </w:r>
      <w:r w:rsidR="3063B7D8" w:rsidRPr="00A55B7F">
        <w:t xml:space="preserve"> who ar</w:t>
      </w:r>
      <w:r w:rsidR="03A13BF9" w:rsidRPr="00A55B7F">
        <w:t xml:space="preserve">e unable to access the </w:t>
      </w:r>
      <w:r w:rsidR="3A2CE31B" w:rsidRPr="00A55B7F">
        <w:t>internet</w:t>
      </w:r>
      <w:r w:rsidR="3063B7D8" w:rsidRPr="00A55B7F">
        <w:t>. Members emphasised the importance of real-time data</w:t>
      </w:r>
      <w:r w:rsidR="5276619D" w:rsidRPr="00A55B7F">
        <w:t xml:space="preserve"> that is accurate and clear</w:t>
      </w:r>
      <w:r w:rsidR="0ECF0B22" w:rsidRPr="00A55B7F">
        <w:t xml:space="preserve"> and discussed next steps</w:t>
      </w:r>
      <w:r w:rsidR="6463419F" w:rsidRPr="00A55B7F">
        <w:t xml:space="preserve"> relating to implementation. </w:t>
      </w:r>
    </w:p>
    <w:p w14:paraId="05B94933" w14:textId="68A1A31B" w:rsidR="007C69F7" w:rsidRPr="00A55B7F" w:rsidRDefault="45538EDA" w:rsidP="00D22B9F">
      <w:r w:rsidRPr="00A55B7F">
        <w:t xml:space="preserve">The </w:t>
      </w:r>
      <w:r w:rsidR="0CB02D66" w:rsidRPr="00A55B7F">
        <w:t xml:space="preserve">proposed </w:t>
      </w:r>
      <w:r w:rsidRPr="00A55B7F">
        <w:t xml:space="preserve">approach to </w:t>
      </w:r>
      <w:r w:rsidR="0CB02D66" w:rsidRPr="00A55B7F">
        <w:t xml:space="preserve">public </w:t>
      </w:r>
      <w:r w:rsidRPr="00A55B7F">
        <w:t xml:space="preserve">consultation on the </w:t>
      </w:r>
      <w:r w:rsidR="51A96BEF" w:rsidRPr="00A55B7F">
        <w:t>strengthen</w:t>
      </w:r>
      <w:r w:rsidR="3659B00A" w:rsidRPr="00A55B7F">
        <w:t>ed</w:t>
      </w:r>
      <w:r w:rsidR="51A96BEF" w:rsidRPr="00A55B7F">
        <w:t xml:space="preserve"> </w:t>
      </w:r>
      <w:r w:rsidR="753FD465" w:rsidRPr="00A55B7F">
        <w:t xml:space="preserve">Aged Care Quality Standards </w:t>
      </w:r>
      <w:r w:rsidRPr="00A55B7F">
        <w:t>was</w:t>
      </w:r>
      <w:r w:rsidR="1811C274" w:rsidRPr="00A55B7F">
        <w:t xml:space="preserve"> considered </w:t>
      </w:r>
      <w:r w:rsidRPr="00A55B7F">
        <w:t xml:space="preserve">by </w:t>
      </w:r>
      <w:r w:rsidR="384405DF" w:rsidRPr="00A55B7F">
        <w:t>the Council</w:t>
      </w:r>
      <w:r w:rsidR="753FD465" w:rsidRPr="00A55B7F">
        <w:t xml:space="preserve">. The Department </w:t>
      </w:r>
      <w:r w:rsidR="054E38BF" w:rsidRPr="00A55B7F">
        <w:t>sought</w:t>
      </w:r>
      <w:r w:rsidR="753FD465" w:rsidRPr="00A55B7F">
        <w:t xml:space="preserve"> advice from </w:t>
      </w:r>
      <w:r w:rsidR="6C6D87A5" w:rsidRPr="00A55B7F">
        <w:t xml:space="preserve">the Council </w:t>
      </w:r>
      <w:r w:rsidR="753FD465" w:rsidRPr="00A55B7F">
        <w:t>on ways to engage and consult with older Australians</w:t>
      </w:r>
      <w:r w:rsidR="0DBA93A1" w:rsidRPr="00A55B7F">
        <w:t xml:space="preserve"> to help obtain their insights </w:t>
      </w:r>
      <w:r w:rsidR="33E38873" w:rsidRPr="00A55B7F">
        <w:t>for inclusion in</w:t>
      </w:r>
      <w:r w:rsidR="0DBA93A1" w:rsidRPr="00A55B7F">
        <w:t xml:space="preserve"> </w:t>
      </w:r>
      <w:r w:rsidR="33E38873" w:rsidRPr="00A55B7F">
        <w:t xml:space="preserve">the </w:t>
      </w:r>
      <w:r w:rsidR="0DBA93A1" w:rsidRPr="00A55B7F">
        <w:t>review of the Standards</w:t>
      </w:r>
      <w:r w:rsidR="753FD465" w:rsidRPr="00A55B7F">
        <w:t>.</w:t>
      </w:r>
      <w:r w:rsidR="3A2CE31B" w:rsidRPr="00A55B7F">
        <w:t xml:space="preserve"> </w:t>
      </w:r>
      <w:r w:rsidR="1B0B354A" w:rsidRPr="00A55B7F">
        <w:t xml:space="preserve">Members suggested the Department’s awareness campaign might include </w:t>
      </w:r>
      <w:r w:rsidR="770A997D" w:rsidRPr="00A55B7F">
        <w:t xml:space="preserve">online demonstrations at </w:t>
      </w:r>
      <w:r w:rsidR="1B0B354A" w:rsidRPr="00A55B7F">
        <w:t xml:space="preserve">morning teas in First Nations and CALD communities; </w:t>
      </w:r>
      <w:r w:rsidR="0DBA93A1" w:rsidRPr="00A55B7F">
        <w:t xml:space="preserve">the </w:t>
      </w:r>
      <w:r w:rsidR="3A2CE31B" w:rsidRPr="00A55B7F">
        <w:t>use</w:t>
      </w:r>
      <w:r w:rsidR="0DBA93A1" w:rsidRPr="00A55B7F">
        <w:t xml:space="preserve"> of</w:t>
      </w:r>
      <w:r w:rsidR="3A2CE31B" w:rsidRPr="00A55B7F">
        <w:t xml:space="preserve"> community </w:t>
      </w:r>
      <w:r w:rsidR="1B0B354A" w:rsidRPr="00A55B7F">
        <w:t xml:space="preserve">radio as a good medium for sharing information with older Australians, particularly those in </w:t>
      </w:r>
      <w:r w:rsidR="3A2CE31B" w:rsidRPr="00A55B7F">
        <w:t>culturally diverse</w:t>
      </w:r>
      <w:r w:rsidR="1B0B354A" w:rsidRPr="00A55B7F">
        <w:t xml:space="preserve"> communities; </w:t>
      </w:r>
      <w:r w:rsidR="3A2CE31B" w:rsidRPr="00A55B7F">
        <w:t>and that there may also be</w:t>
      </w:r>
      <w:r w:rsidR="1B0B354A" w:rsidRPr="00A55B7F">
        <w:t xml:space="preserve"> opportunities for face-to-face delivery </w:t>
      </w:r>
      <w:r w:rsidR="770A997D" w:rsidRPr="00A55B7F">
        <w:t xml:space="preserve">at </w:t>
      </w:r>
      <w:r w:rsidR="1B0B354A" w:rsidRPr="00A55B7F">
        <w:t xml:space="preserve">local </w:t>
      </w:r>
      <w:r w:rsidR="770A997D" w:rsidRPr="00A55B7F">
        <w:t xml:space="preserve">community </w:t>
      </w:r>
      <w:r w:rsidR="1B0B354A" w:rsidRPr="00A55B7F">
        <w:t xml:space="preserve">meetings and </w:t>
      </w:r>
      <w:r w:rsidR="770A997D" w:rsidRPr="00A55B7F">
        <w:t xml:space="preserve">in </w:t>
      </w:r>
      <w:r w:rsidR="1B0B354A" w:rsidRPr="00A55B7F">
        <w:t>community group sessions, for example, libraries.</w:t>
      </w:r>
      <w:r w:rsidR="3A2CE31B" w:rsidRPr="00A55B7F">
        <w:t xml:space="preserve"> </w:t>
      </w:r>
      <w:r w:rsidR="1B0B354A" w:rsidRPr="00A55B7F">
        <w:t xml:space="preserve">The Council agreed </w:t>
      </w:r>
      <w:r w:rsidR="4F7643B8" w:rsidRPr="00A55B7F">
        <w:t>on the</w:t>
      </w:r>
      <w:r w:rsidR="1B0B354A" w:rsidRPr="00A55B7F">
        <w:t xml:space="preserve"> importan</w:t>
      </w:r>
      <w:r w:rsidR="44E83F95" w:rsidRPr="00A55B7F">
        <w:t>ce</w:t>
      </w:r>
      <w:r w:rsidR="1B0B354A" w:rsidRPr="00A55B7F">
        <w:t xml:space="preserve"> </w:t>
      </w:r>
      <w:r w:rsidR="4F7643B8" w:rsidRPr="00A55B7F">
        <w:t xml:space="preserve">of early and clear messaging </w:t>
      </w:r>
      <w:r w:rsidR="1B0B354A" w:rsidRPr="00A55B7F">
        <w:t>to help people participate in the consultation.</w:t>
      </w:r>
    </w:p>
    <w:p w14:paraId="31730993" w14:textId="26B23B5A" w:rsidR="002D069A" w:rsidRPr="00A55B7F" w:rsidRDefault="2C58F1D5" w:rsidP="00D22B9F">
      <w:r w:rsidRPr="00A55B7F">
        <w:t>The</w:t>
      </w:r>
      <w:r w:rsidR="5FCFA1BA" w:rsidRPr="00A55B7F">
        <w:t xml:space="preserve"> </w:t>
      </w:r>
      <w:r w:rsidR="757CD940" w:rsidRPr="00A55B7F">
        <w:t xml:space="preserve">Council considered and provided advice on </w:t>
      </w:r>
      <w:r w:rsidR="7DE14148" w:rsidRPr="00A55B7F">
        <w:t xml:space="preserve">the </w:t>
      </w:r>
      <w:r w:rsidR="403830FC" w:rsidRPr="00A55B7F">
        <w:t xml:space="preserve">draft Strategic Framework for the Office of the Inspector-General of Aged Care and the proposed model for a </w:t>
      </w:r>
      <w:proofErr w:type="gramStart"/>
      <w:r w:rsidR="403830FC" w:rsidRPr="00A55B7F">
        <w:t>complaints</w:t>
      </w:r>
      <w:proofErr w:type="gramEnd"/>
      <w:r w:rsidR="403830FC" w:rsidRPr="00A55B7F">
        <w:t xml:space="preserve"> management function. </w:t>
      </w:r>
      <w:r w:rsidR="3EAA91C3" w:rsidRPr="00A55B7F">
        <w:t>Members</w:t>
      </w:r>
      <w:r w:rsidR="757CD940" w:rsidRPr="00A55B7F">
        <w:t xml:space="preserve"> discussed the</w:t>
      </w:r>
      <w:r w:rsidR="757CD940" w:rsidRPr="00A55B7F">
        <w:rPr>
          <w:rFonts w:eastAsia="Times New Roman"/>
          <w:kern w:val="32"/>
          <w:position w:val="-2"/>
        </w:rPr>
        <w:t xml:space="preserve"> </w:t>
      </w:r>
      <w:r w:rsidR="757CD940" w:rsidRPr="00A55B7F">
        <w:t xml:space="preserve">importance of considering the issues of advocacy and awareness, guardianship, duplication and timeliness, and considerations for CALD and dementia clients </w:t>
      </w:r>
      <w:proofErr w:type="gramStart"/>
      <w:r w:rsidR="757CD940" w:rsidRPr="00A55B7F">
        <w:t>with regard to</w:t>
      </w:r>
      <w:proofErr w:type="gramEnd"/>
      <w:r w:rsidR="757CD940" w:rsidRPr="00A55B7F">
        <w:t xml:space="preserve"> reporting and complaint management.</w:t>
      </w:r>
    </w:p>
    <w:p w14:paraId="0F54C55E" w14:textId="08A8BAC3" w:rsidR="009F0C4E" w:rsidRPr="00C561BB" w:rsidRDefault="002B1412" w:rsidP="00D22B9F">
      <w:pPr>
        <w:rPr>
          <w:rFonts w:cstheme="minorBidi"/>
          <w:kern w:val="32"/>
          <w:position w:val="-2"/>
          <w:lang w:val="en-GB"/>
        </w:rPr>
      </w:pPr>
      <w:r w:rsidRPr="00A55B7F">
        <w:t>The next meeting of the Council will be held on 19 August 2022.</w:t>
      </w:r>
    </w:p>
    <w:sectPr w:rsidR="009F0C4E" w:rsidRPr="00C561BB" w:rsidSect="00A55B7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160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48A4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A27E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48F9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7C4C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D6F7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C888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10F6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B6A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340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B849CC"/>
    <w:multiLevelType w:val="hybridMultilevel"/>
    <w:tmpl w:val="B7E417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547ED"/>
    <w:multiLevelType w:val="hybridMultilevel"/>
    <w:tmpl w:val="355088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00"/>
    <w:rsid w:val="00017104"/>
    <w:rsid w:val="000172F9"/>
    <w:rsid w:val="000215EB"/>
    <w:rsid w:val="00025560"/>
    <w:rsid w:val="00031015"/>
    <w:rsid w:val="00031D42"/>
    <w:rsid w:val="000346B1"/>
    <w:rsid w:val="00047CAA"/>
    <w:rsid w:val="0005111C"/>
    <w:rsid w:val="000539AC"/>
    <w:rsid w:val="000543BA"/>
    <w:rsid w:val="0005525D"/>
    <w:rsid w:val="000756E0"/>
    <w:rsid w:val="000908A9"/>
    <w:rsid w:val="000924B2"/>
    <w:rsid w:val="000F6849"/>
    <w:rsid w:val="0010013D"/>
    <w:rsid w:val="00115815"/>
    <w:rsid w:val="0012189C"/>
    <w:rsid w:val="00127792"/>
    <w:rsid w:val="00132BFA"/>
    <w:rsid w:val="001372C6"/>
    <w:rsid w:val="0014494E"/>
    <w:rsid w:val="001510D2"/>
    <w:rsid w:val="001643BE"/>
    <w:rsid w:val="001746A7"/>
    <w:rsid w:val="001A707C"/>
    <w:rsid w:val="001B2114"/>
    <w:rsid w:val="001C258B"/>
    <w:rsid w:val="001C79FF"/>
    <w:rsid w:val="001D74ED"/>
    <w:rsid w:val="001E338A"/>
    <w:rsid w:val="001E536A"/>
    <w:rsid w:val="001E5880"/>
    <w:rsid w:val="0022157A"/>
    <w:rsid w:val="00225E55"/>
    <w:rsid w:val="002270F1"/>
    <w:rsid w:val="0024193B"/>
    <w:rsid w:val="002448C0"/>
    <w:rsid w:val="0025385F"/>
    <w:rsid w:val="00280050"/>
    <w:rsid w:val="00282D7F"/>
    <w:rsid w:val="0029487C"/>
    <w:rsid w:val="002A035C"/>
    <w:rsid w:val="002B1412"/>
    <w:rsid w:val="002B2012"/>
    <w:rsid w:val="002B2E52"/>
    <w:rsid w:val="002B5545"/>
    <w:rsid w:val="002C008C"/>
    <w:rsid w:val="002C38A7"/>
    <w:rsid w:val="002D069A"/>
    <w:rsid w:val="002D1C03"/>
    <w:rsid w:val="002D3F5C"/>
    <w:rsid w:val="002D469E"/>
    <w:rsid w:val="002F3335"/>
    <w:rsid w:val="00310354"/>
    <w:rsid w:val="00327ADA"/>
    <w:rsid w:val="00334F78"/>
    <w:rsid w:val="00345B27"/>
    <w:rsid w:val="00356486"/>
    <w:rsid w:val="0038497E"/>
    <w:rsid w:val="003A5CDB"/>
    <w:rsid w:val="003B24A5"/>
    <w:rsid w:val="003D3BC6"/>
    <w:rsid w:val="003D5A66"/>
    <w:rsid w:val="003E0333"/>
    <w:rsid w:val="004039EA"/>
    <w:rsid w:val="00423C4F"/>
    <w:rsid w:val="00424F23"/>
    <w:rsid w:val="00430A63"/>
    <w:rsid w:val="00441C26"/>
    <w:rsid w:val="00445F8A"/>
    <w:rsid w:val="004770D3"/>
    <w:rsid w:val="00495715"/>
    <w:rsid w:val="004A69A7"/>
    <w:rsid w:val="004A6CE7"/>
    <w:rsid w:val="004C3C0B"/>
    <w:rsid w:val="004C61E8"/>
    <w:rsid w:val="004D1D44"/>
    <w:rsid w:val="004D3013"/>
    <w:rsid w:val="00500D0D"/>
    <w:rsid w:val="00502AEC"/>
    <w:rsid w:val="00536973"/>
    <w:rsid w:val="005433B5"/>
    <w:rsid w:val="005770A3"/>
    <w:rsid w:val="00582116"/>
    <w:rsid w:val="00582674"/>
    <w:rsid w:val="00582F16"/>
    <w:rsid w:val="00592B7C"/>
    <w:rsid w:val="005A2B7F"/>
    <w:rsid w:val="005B2B19"/>
    <w:rsid w:val="005B6FD9"/>
    <w:rsid w:val="005C0116"/>
    <w:rsid w:val="005C7D3F"/>
    <w:rsid w:val="005E398B"/>
    <w:rsid w:val="005E4159"/>
    <w:rsid w:val="00600398"/>
    <w:rsid w:val="00605AC3"/>
    <w:rsid w:val="00606FAE"/>
    <w:rsid w:val="00613E17"/>
    <w:rsid w:val="00621C75"/>
    <w:rsid w:val="0064254B"/>
    <w:rsid w:val="006477AF"/>
    <w:rsid w:val="00655CB4"/>
    <w:rsid w:val="00694C1E"/>
    <w:rsid w:val="00697E61"/>
    <w:rsid w:val="006A0FAC"/>
    <w:rsid w:val="006C4B20"/>
    <w:rsid w:val="006D12BD"/>
    <w:rsid w:val="006D2F67"/>
    <w:rsid w:val="006E1A4D"/>
    <w:rsid w:val="006F472F"/>
    <w:rsid w:val="00700F32"/>
    <w:rsid w:val="00701ACA"/>
    <w:rsid w:val="007378AE"/>
    <w:rsid w:val="00756DAA"/>
    <w:rsid w:val="00782530"/>
    <w:rsid w:val="00793490"/>
    <w:rsid w:val="007B5A9A"/>
    <w:rsid w:val="007B7D00"/>
    <w:rsid w:val="007C69F7"/>
    <w:rsid w:val="007D2847"/>
    <w:rsid w:val="007D2D20"/>
    <w:rsid w:val="008024C2"/>
    <w:rsid w:val="00825520"/>
    <w:rsid w:val="0082713E"/>
    <w:rsid w:val="00830202"/>
    <w:rsid w:val="00851ABA"/>
    <w:rsid w:val="0085769E"/>
    <w:rsid w:val="0087558D"/>
    <w:rsid w:val="008757D3"/>
    <w:rsid w:val="00875C3E"/>
    <w:rsid w:val="008A222B"/>
    <w:rsid w:val="008A67E3"/>
    <w:rsid w:val="008B3938"/>
    <w:rsid w:val="008B4286"/>
    <w:rsid w:val="008C0371"/>
    <w:rsid w:val="008C2F2E"/>
    <w:rsid w:val="008D30EE"/>
    <w:rsid w:val="008D39D8"/>
    <w:rsid w:val="008D7698"/>
    <w:rsid w:val="008E14F5"/>
    <w:rsid w:val="008F1C84"/>
    <w:rsid w:val="009012D8"/>
    <w:rsid w:val="00931975"/>
    <w:rsid w:val="00943FB2"/>
    <w:rsid w:val="00947E16"/>
    <w:rsid w:val="00976918"/>
    <w:rsid w:val="00996D5C"/>
    <w:rsid w:val="009A642F"/>
    <w:rsid w:val="009B1C04"/>
    <w:rsid w:val="009C49D2"/>
    <w:rsid w:val="009E4EDB"/>
    <w:rsid w:val="009F0C4E"/>
    <w:rsid w:val="00A026BE"/>
    <w:rsid w:val="00A16B73"/>
    <w:rsid w:val="00A22B75"/>
    <w:rsid w:val="00A2539E"/>
    <w:rsid w:val="00A37C5A"/>
    <w:rsid w:val="00A42378"/>
    <w:rsid w:val="00A55B7F"/>
    <w:rsid w:val="00A60270"/>
    <w:rsid w:val="00A6416F"/>
    <w:rsid w:val="00A817C4"/>
    <w:rsid w:val="00AA0906"/>
    <w:rsid w:val="00AA1814"/>
    <w:rsid w:val="00AA58C3"/>
    <w:rsid w:val="00AB6BBF"/>
    <w:rsid w:val="00AC0DCC"/>
    <w:rsid w:val="00AD2CB9"/>
    <w:rsid w:val="00AD51AF"/>
    <w:rsid w:val="00AE5AEE"/>
    <w:rsid w:val="00B10E41"/>
    <w:rsid w:val="00B45F17"/>
    <w:rsid w:val="00B467E7"/>
    <w:rsid w:val="00B50A95"/>
    <w:rsid w:val="00B61906"/>
    <w:rsid w:val="00B660E7"/>
    <w:rsid w:val="00BA2F35"/>
    <w:rsid w:val="00BB2D27"/>
    <w:rsid w:val="00BD1ABF"/>
    <w:rsid w:val="00BD205A"/>
    <w:rsid w:val="00BD315E"/>
    <w:rsid w:val="00BD3CB9"/>
    <w:rsid w:val="00BF25FF"/>
    <w:rsid w:val="00C14FFE"/>
    <w:rsid w:val="00C31107"/>
    <w:rsid w:val="00C50FF9"/>
    <w:rsid w:val="00C561BB"/>
    <w:rsid w:val="00C62767"/>
    <w:rsid w:val="00C81A15"/>
    <w:rsid w:val="00C93688"/>
    <w:rsid w:val="00CD2179"/>
    <w:rsid w:val="00CF11B4"/>
    <w:rsid w:val="00CF4383"/>
    <w:rsid w:val="00D05EDD"/>
    <w:rsid w:val="00D07992"/>
    <w:rsid w:val="00D07BB5"/>
    <w:rsid w:val="00D22B9F"/>
    <w:rsid w:val="00D33E4A"/>
    <w:rsid w:val="00D36018"/>
    <w:rsid w:val="00D37524"/>
    <w:rsid w:val="00D51758"/>
    <w:rsid w:val="00D740F3"/>
    <w:rsid w:val="00D87765"/>
    <w:rsid w:val="00D96209"/>
    <w:rsid w:val="00DB79C3"/>
    <w:rsid w:val="00DC5268"/>
    <w:rsid w:val="00DD37D9"/>
    <w:rsid w:val="00DE2F95"/>
    <w:rsid w:val="00DE35C1"/>
    <w:rsid w:val="00DF799C"/>
    <w:rsid w:val="00E324DE"/>
    <w:rsid w:val="00E353A2"/>
    <w:rsid w:val="00E46B4A"/>
    <w:rsid w:val="00E703B2"/>
    <w:rsid w:val="00E848CD"/>
    <w:rsid w:val="00E93117"/>
    <w:rsid w:val="00E946AA"/>
    <w:rsid w:val="00EB1C66"/>
    <w:rsid w:val="00ED50A9"/>
    <w:rsid w:val="00EE6BC4"/>
    <w:rsid w:val="00EF0B9F"/>
    <w:rsid w:val="00EF217E"/>
    <w:rsid w:val="00F14D6C"/>
    <w:rsid w:val="00F305FE"/>
    <w:rsid w:val="00F33354"/>
    <w:rsid w:val="00F935B5"/>
    <w:rsid w:val="00FA3B93"/>
    <w:rsid w:val="00FA3F26"/>
    <w:rsid w:val="00FB044D"/>
    <w:rsid w:val="00FB0A4C"/>
    <w:rsid w:val="00FC5E98"/>
    <w:rsid w:val="00FC6278"/>
    <w:rsid w:val="00FE1F0E"/>
    <w:rsid w:val="02BCD5C1"/>
    <w:rsid w:val="032D3001"/>
    <w:rsid w:val="03A13BF9"/>
    <w:rsid w:val="051ED47F"/>
    <w:rsid w:val="0540178C"/>
    <w:rsid w:val="054E38BF"/>
    <w:rsid w:val="0764BABD"/>
    <w:rsid w:val="079046E4"/>
    <w:rsid w:val="092C1745"/>
    <w:rsid w:val="0BE00AA7"/>
    <w:rsid w:val="0CB02D66"/>
    <w:rsid w:val="0CD9B14D"/>
    <w:rsid w:val="0DBA93A1"/>
    <w:rsid w:val="0ECF0B22"/>
    <w:rsid w:val="0F5EE086"/>
    <w:rsid w:val="1292154A"/>
    <w:rsid w:val="14BAC4A5"/>
    <w:rsid w:val="16F71B6C"/>
    <w:rsid w:val="17D19B6C"/>
    <w:rsid w:val="1811C274"/>
    <w:rsid w:val="1918CF28"/>
    <w:rsid w:val="1A870D54"/>
    <w:rsid w:val="1B0B354A"/>
    <w:rsid w:val="1E04715B"/>
    <w:rsid w:val="1EF046C8"/>
    <w:rsid w:val="22B9F5ED"/>
    <w:rsid w:val="23A324B7"/>
    <w:rsid w:val="244E3DDB"/>
    <w:rsid w:val="24E60B5D"/>
    <w:rsid w:val="267A70EE"/>
    <w:rsid w:val="277151F3"/>
    <w:rsid w:val="27AAAB00"/>
    <w:rsid w:val="2ABEB4F8"/>
    <w:rsid w:val="2C58F1D5"/>
    <w:rsid w:val="2CE657E2"/>
    <w:rsid w:val="3063B7D8"/>
    <w:rsid w:val="3126E703"/>
    <w:rsid w:val="317CD589"/>
    <w:rsid w:val="33E38873"/>
    <w:rsid w:val="3659B00A"/>
    <w:rsid w:val="3726B84B"/>
    <w:rsid w:val="384405DF"/>
    <w:rsid w:val="3A2CE31B"/>
    <w:rsid w:val="3AE86E72"/>
    <w:rsid w:val="3CCBC158"/>
    <w:rsid w:val="3EAA91C3"/>
    <w:rsid w:val="3EB7A87D"/>
    <w:rsid w:val="403830FC"/>
    <w:rsid w:val="42276035"/>
    <w:rsid w:val="4243437B"/>
    <w:rsid w:val="4393ECCA"/>
    <w:rsid w:val="44E83F95"/>
    <w:rsid w:val="452FBD2B"/>
    <w:rsid w:val="45538EDA"/>
    <w:rsid w:val="486EA3DE"/>
    <w:rsid w:val="49E1B4B2"/>
    <w:rsid w:val="4A69FB3D"/>
    <w:rsid w:val="4C0B056E"/>
    <w:rsid w:val="4D088AE2"/>
    <w:rsid w:val="4F7643B8"/>
    <w:rsid w:val="51A96BEF"/>
    <w:rsid w:val="51FC9B7E"/>
    <w:rsid w:val="5276619D"/>
    <w:rsid w:val="52936AE0"/>
    <w:rsid w:val="5345CB25"/>
    <w:rsid w:val="56D28B1A"/>
    <w:rsid w:val="580AEECD"/>
    <w:rsid w:val="58C526CF"/>
    <w:rsid w:val="5BBCD9FA"/>
    <w:rsid w:val="5C6B048A"/>
    <w:rsid w:val="5CDA94ED"/>
    <w:rsid w:val="5D1CA045"/>
    <w:rsid w:val="5D701714"/>
    <w:rsid w:val="5EB52F89"/>
    <w:rsid w:val="5EBFE6EC"/>
    <w:rsid w:val="5FCFA1BA"/>
    <w:rsid w:val="604B6DB1"/>
    <w:rsid w:val="62D3FA4A"/>
    <w:rsid w:val="6463419F"/>
    <w:rsid w:val="672A6248"/>
    <w:rsid w:val="67598E6C"/>
    <w:rsid w:val="68C632A9"/>
    <w:rsid w:val="6B11FDFE"/>
    <w:rsid w:val="6C2F82EC"/>
    <w:rsid w:val="6C6D87A5"/>
    <w:rsid w:val="6D79327F"/>
    <w:rsid w:val="740689F5"/>
    <w:rsid w:val="75383D88"/>
    <w:rsid w:val="753FD465"/>
    <w:rsid w:val="757CD940"/>
    <w:rsid w:val="7641DAE8"/>
    <w:rsid w:val="770A997D"/>
    <w:rsid w:val="7CCA5207"/>
    <w:rsid w:val="7CD2A4EB"/>
    <w:rsid w:val="7D3969A9"/>
    <w:rsid w:val="7D6B9AF0"/>
    <w:rsid w:val="7DE1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2CFBE"/>
  <w15:chartTrackingRefBased/>
  <w15:docId w15:val="{6A05149B-79EE-4487-9F02-039B8FDF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B9F"/>
    <w:pPr>
      <w:jc w:val="both"/>
    </w:pPr>
    <w:rPr>
      <w:rFonts w:asciiTheme="minorHAnsi" w:hAnsiTheme="minorHAnsi"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C4E"/>
    <w:rPr>
      <w:color w:val="0563C1" w:themeColor="hyperlink"/>
      <w:u w:val="single"/>
    </w:rPr>
  </w:style>
  <w:style w:type="paragraph" w:customStyle="1" w:styleId="Introduction">
    <w:name w:val="Introduction"/>
    <w:link w:val="IntroductionChar"/>
    <w:qFormat/>
    <w:rsid w:val="00D22B9F"/>
    <w:pPr>
      <w:spacing w:before="120" w:after="120" w:line="240" w:lineRule="auto"/>
      <w:ind w:left="1134" w:right="1134"/>
      <w:jc w:val="center"/>
    </w:pPr>
    <w:rPr>
      <w:rFonts w:asciiTheme="minorHAnsi" w:eastAsiaTheme="minorEastAsia" w:hAnsiTheme="minorHAnsi" w:cstheme="minorBidi"/>
      <w:color w:val="5A5A5A" w:themeColor="text1" w:themeTint="A5"/>
      <w:sz w:val="36"/>
      <w:szCs w:val="22"/>
    </w:rPr>
  </w:style>
  <w:style w:type="paragraph" w:styleId="Title">
    <w:name w:val="Title"/>
    <w:next w:val="Normal"/>
    <w:link w:val="TitleChar"/>
    <w:uiPriority w:val="10"/>
    <w:qFormat/>
    <w:rsid w:val="00FE1F0E"/>
    <w:pPr>
      <w:jc w:val="center"/>
    </w:pPr>
    <w:rPr>
      <w:rFonts w:asciiTheme="minorHAnsi" w:hAnsiTheme="minorHAnsi" w:cstheme="minorHAnsi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E1F0E"/>
    <w:rPr>
      <w:rFonts w:asciiTheme="minorHAnsi" w:hAnsiTheme="minorHAnsi" w:cstheme="minorHAnsi"/>
      <w:sz w:val="40"/>
      <w:szCs w:val="40"/>
    </w:rPr>
  </w:style>
  <w:style w:type="paragraph" w:styleId="ListParagraph">
    <w:name w:val="List Paragraph"/>
    <w:aliases w:val="Figure_name,List Paragraph1,Numbered Indented Text,Bullet- First level,List Number1,Listenabsatz1,lp1,List Paragraph11,List NUmber,Bullet Point,Bullet point,Bulletr List Paragraph,Content descriptions,FooterText,L,List Bullet 1,CV text,列"/>
    <w:basedOn w:val="Normal"/>
    <w:link w:val="ListParagraphChar"/>
    <w:uiPriority w:val="34"/>
    <w:qFormat/>
    <w:rsid w:val="002448C0"/>
    <w:pPr>
      <w:ind w:left="720"/>
      <w:contextualSpacing/>
    </w:pPr>
  </w:style>
  <w:style w:type="character" w:customStyle="1" w:styleId="ListParagraphChar">
    <w:name w:val="List Paragraph Char"/>
    <w:aliases w:val="Figure_name Char,List Paragraph1 Char,Numbered Indented Text Char,Bullet- First level Char,List Number1 Char,Listenabsatz1 Char,lp1 Char,List Paragraph11 Char,List NUmber Char,Bullet Point Char,Bullet point Char,FooterText Char"/>
    <w:link w:val="ListParagraph"/>
    <w:uiPriority w:val="34"/>
    <w:qFormat/>
    <w:locked/>
    <w:rsid w:val="004770D3"/>
  </w:style>
  <w:style w:type="character" w:styleId="UnresolvedMention">
    <w:name w:val="Unresolved Mention"/>
    <w:basedOn w:val="DefaultParagraphFont"/>
    <w:uiPriority w:val="99"/>
    <w:semiHidden/>
    <w:unhideWhenUsed/>
    <w:rsid w:val="002B14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75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6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6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6E0"/>
    <w:rPr>
      <w:b/>
      <w:bCs/>
      <w:sz w:val="20"/>
      <w:szCs w:val="20"/>
    </w:rPr>
  </w:style>
  <w:style w:type="paragraph" w:styleId="Subtitle">
    <w:name w:val="Subtitle"/>
    <w:basedOn w:val="Title"/>
    <w:next w:val="Normal"/>
    <w:link w:val="SubtitleChar"/>
    <w:uiPriority w:val="11"/>
    <w:qFormat/>
    <w:rsid w:val="00D22B9F"/>
  </w:style>
  <w:style w:type="character" w:customStyle="1" w:styleId="SubtitleChar">
    <w:name w:val="Subtitle Char"/>
    <w:basedOn w:val="DefaultParagraphFont"/>
    <w:link w:val="Subtitle"/>
    <w:uiPriority w:val="11"/>
    <w:rsid w:val="00D22B9F"/>
    <w:rPr>
      <w:rFonts w:asciiTheme="minorHAnsi" w:hAnsiTheme="minorHAnsi" w:cstheme="minorHAnsi"/>
      <w:sz w:val="40"/>
      <w:szCs w:val="40"/>
    </w:rPr>
  </w:style>
  <w:style w:type="character" w:customStyle="1" w:styleId="IntroductionChar">
    <w:name w:val="Introduction Char"/>
    <w:basedOn w:val="DefaultParagraphFont"/>
    <w:link w:val="Introduction"/>
    <w:rsid w:val="00D22B9F"/>
    <w:rPr>
      <w:rFonts w:asciiTheme="minorHAnsi" w:eastAsiaTheme="minorEastAsia" w:hAnsiTheme="minorHAnsi" w:cstheme="minorBidi"/>
      <w:color w:val="5A5A5A" w:themeColor="text1" w:themeTint="A5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h.gov.au/Parliamentary_Business/Bills_Legislation/Bills_Search_Results/Result?bId=r687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ph.gov.au/Parliamentary_Business/Bills_Legislation/Bills_Search_Results/Result?bId=r6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 xsi:nil="true"/>
    <lcf76f155ced4ddcb4097134ff3c332f xmlns="b1e57025-44ae-4a7b-92cb-8348bd933f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5" ma:contentTypeDescription="Create a new document." ma:contentTypeScope="" ma:versionID="eaa98b1e691f857259117139d524be6e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a6d15b6752ba8dcc75d576edb5313404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A36357-F044-4996-8188-DE752CCE1981}">
  <ds:schemaRefs>
    <ds:schemaRef ds:uri="http://schemas.microsoft.com/office/2006/metadata/properties"/>
    <ds:schemaRef ds:uri="http://schemas.microsoft.com/office/infopath/2007/PartnerControls"/>
    <ds:schemaRef ds:uri="275329f5-73f8-4a38-ab06-54fe117963b7"/>
    <ds:schemaRef ds:uri="b1e57025-44ae-4a7b-92cb-8348bd933f64"/>
  </ds:schemaRefs>
</ds:datastoreItem>
</file>

<file path=customXml/itemProps2.xml><?xml version="1.0" encoding="utf-8"?>
<ds:datastoreItem xmlns:ds="http://schemas.openxmlformats.org/officeDocument/2006/customXml" ds:itemID="{060DDE4E-960F-48DC-A893-8B35B9E0E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18757-2DB4-4937-B4C3-4EB5FDF11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2630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of Elders communique – 21 and 22 July 2022</dc:title>
  <dc:subject>Aged Care</dc:subject>
  <dc:creator>Australian Government Department of Health and Aged Care</dc:creator>
  <cp:keywords>Aged Care; Aged care reform;</cp:keywords>
  <dc:description/>
  <cp:lastModifiedBy>Elvia</cp:lastModifiedBy>
  <cp:revision>2</cp:revision>
  <dcterms:created xsi:type="dcterms:W3CDTF">2022-08-16T02:51:00Z</dcterms:created>
  <dcterms:modified xsi:type="dcterms:W3CDTF">2022-08-16T02:51:00Z</dcterms:modified>
</cp:coreProperties>
</file>