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1902E2" w14:textId="17A19371" w:rsidR="002B42B4" w:rsidRPr="008A621E" w:rsidRDefault="002B42B4" w:rsidP="00DE45FF">
      <w:pPr>
        <w:pStyle w:val="Heading1"/>
        <w:spacing w:before="0"/>
        <w:jc w:val="both"/>
        <w:rPr>
          <w:rFonts w:ascii="Lucida Bright" w:hAnsi="Lucida Bright"/>
          <w:sz w:val="80"/>
          <w:szCs w:val="80"/>
        </w:rPr>
      </w:pPr>
      <w:r w:rsidRPr="004D70BB">
        <w:rPr>
          <w:rFonts w:ascii="Lucida Bright" w:hAnsi="Lucida Bright"/>
          <w:i/>
          <w:sz w:val="80"/>
          <w:szCs w:val="80"/>
        </w:rPr>
        <w:t>QUALITY</w:t>
      </w:r>
      <w:r w:rsidRPr="004D70BB">
        <w:rPr>
          <w:rFonts w:ascii="Lucida Bright" w:hAnsi="Lucida Bright"/>
          <w:sz w:val="80"/>
          <w:szCs w:val="80"/>
        </w:rPr>
        <w:t xml:space="preserve"> </w:t>
      </w:r>
      <w:r w:rsidRPr="00F53996">
        <w:rPr>
          <w:rFonts w:ascii="Lucida Bright" w:hAnsi="Lucida Bright"/>
          <w:i/>
          <w:iCs/>
          <w:sz w:val="80"/>
          <w:szCs w:val="80"/>
        </w:rPr>
        <w:t>MATTE</w:t>
      </w:r>
      <w:r w:rsidRPr="008A621E">
        <w:rPr>
          <w:rFonts w:ascii="Lucida Bright" w:hAnsi="Lucida Bright"/>
          <w:i/>
          <w:iCs/>
          <w:sz w:val="80"/>
          <w:szCs w:val="80"/>
        </w:rPr>
        <w:t>RS</w:t>
      </w:r>
    </w:p>
    <w:p w14:paraId="569062A7" w14:textId="391A49AE" w:rsidR="004235A7" w:rsidRPr="005F58AF" w:rsidRDefault="00B052B2" w:rsidP="00C33DE5">
      <w:pPr>
        <w:pStyle w:val="Heading2"/>
        <w:rPr>
          <w:sz w:val="24"/>
          <w:szCs w:val="24"/>
        </w:rPr>
        <w:sectPr w:rsidR="004235A7" w:rsidRPr="005F58AF" w:rsidSect="004235A7">
          <w:headerReference w:type="default" r:id="rId11"/>
          <w:footerReference w:type="default" r:id="rId12"/>
          <w:headerReference w:type="first" r:id="rId13"/>
          <w:footerReference w:type="first" r:id="rId14"/>
          <w:pgSz w:w="11906" w:h="16838"/>
          <w:pgMar w:top="568" w:right="1416" w:bottom="1440" w:left="567" w:header="708" w:footer="708" w:gutter="0"/>
          <w:cols w:space="1134"/>
          <w:titlePg/>
          <w:docGrid w:linePitch="360"/>
        </w:sectPr>
      </w:pPr>
      <w:r w:rsidRPr="005F58AF">
        <w:rPr>
          <w:rStyle w:val="Heading3Char"/>
          <w:b/>
          <w:noProof/>
          <w:sz w:val="24"/>
          <w:szCs w:val="24"/>
          <w:lang w:eastAsia="en-AU"/>
        </w:rPr>
        <mc:AlternateContent>
          <mc:Choice Requires="wps">
            <w:drawing>
              <wp:anchor distT="0" distB="0" distL="114300" distR="114300" simplePos="0" relativeHeight="251658240" behindDoc="0" locked="1" layoutInCell="1" allowOverlap="1" wp14:anchorId="0C8ACF50" wp14:editId="55570485">
                <wp:simplePos x="0" y="0"/>
                <wp:positionH relativeFrom="page">
                  <wp:align>left</wp:align>
                </wp:positionH>
                <wp:positionV relativeFrom="margin">
                  <wp:posOffset>1113155</wp:posOffset>
                </wp:positionV>
                <wp:extent cx="1400175" cy="8858250"/>
                <wp:effectExtent l="38100" t="38100" r="104775" b="95250"/>
                <wp:wrapNone/>
                <wp:docPr id="2" name="Rectangle 2" descr="Left side bar, there is no text in this side bar.&#10;" title="Side bar - no text"/>
                <wp:cNvGraphicFramePr/>
                <a:graphic xmlns:a="http://schemas.openxmlformats.org/drawingml/2006/main">
                  <a:graphicData uri="http://schemas.microsoft.com/office/word/2010/wordprocessingShape">
                    <wps:wsp>
                      <wps:cNvSpPr/>
                      <wps:spPr>
                        <a:xfrm>
                          <a:off x="0" y="0"/>
                          <a:ext cx="1400175" cy="8858250"/>
                        </a:xfrm>
                        <a:prstGeom prst="rect">
                          <a:avLst/>
                        </a:prstGeom>
                        <a:solidFill>
                          <a:srgbClr val="C0504D">
                            <a:lumMod val="60000"/>
                            <a:lumOff val="40000"/>
                          </a:srgbClr>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arto="http://schemas.microsoft.com/office/word/2006/arto">
            <w:pict>
              <v:rect w14:anchorId="5D7BDD04" id="Rectangle 2" o:spid="_x0000_s1026" alt="Title: Side bar - no text - Description: Left side bar, there is no text in this side bar.&#10;" style="position:absolute;margin-left:0;margin-top:87.65pt;width:110.25pt;height:697.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YrQIAAGwFAAAOAAAAZHJzL2Uyb0RvYy54bWysVMlu2zAQvRfoPxC8N5JcK3GNyIFhI0WB&#10;NAnqFDnTFGUJpTjskLKcfn2HlLcmPRX1gZ5Ns7xZrm92rWZbha4BU/DsIuVMGQllYzYF//50+2HC&#10;mfPClEKDUQV/UY7fzN6/u+7tVI2gBl0qZOTEuGlvC157b6dJ4mStWuEuwCpDygqwFZ5Y3CQlip68&#10;tzoZpell0gOWFkEq50i6HJR8Fv1XlZL+oaqc8kwXnHLz8cX4rsObzK7FdIPC1o3cpyH+IYtWNIaC&#10;Hl0thResw+aNq7aRCA4qfyGhTaCqGqliDVRNlr6qZlULq2ItBI6zR5jc/3Mr77cr+4gEQ2/d1BEZ&#10;qthV2IZ/yo/tIlgvR7DUzjNJwmycptlVzpkk3WSST0Z5hDM5fW7R+c8KWhaIgiN1I4IktnfOU0gy&#10;PZiEaA50U942WkcGN+uFRrYV1LlFmqfjZfxWd+1XKAfxZUq/oYUkpkYPYkpsEJN/N7iJsf7wrw3r&#10;Cz7KyZhKEDR6lRaeyNaWBXdmw5nQG5pp6TEGNhBSi/MSkl4KVw/hotuQBYXTJuSu4uBRjRHDzitc&#10;1WXP1rrDb4K85+kkRC2bgMrHSTYwNJWjq5A6qYbQXnOG4J8bX8dRCD0ILkP8IzZrLeSPAVZta/EW&#10;gr11zA8OyUTuLM/k1P5AraF8ecQQPHbfWXnbUNA74fyjQNoQypG23j/QU2kgJGFPcVYD/vqbPNjT&#10;4JKWs542jlD+2QlUnOkvhkb6UzYek1sfmXF+NSIGzzXrc43p2gXQaGR0X6yMZLD3+kBWCO0zHYd5&#10;iEoqYSTFHvq5ZxZ+uAR0XqSaz6MZraUV/s6srAzOD3A/7Z4F2v0ge9qBezhsp5i+mufBNnxpYN55&#10;qJo47CdcCfzA0ErHNuzPT7gZ53y0Oh3J2W8AAAD//wMAUEsDBBQABgAIAAAAIQA+Iw3C3gAAAAkB&#10;AAAPAAAAZHJzL2Rvd25yZXYueG1sTI9BS8QwEIXvgv8hjOBF3MSWWqlNFxEERYW6Kl6zzdgWk0lp&#10;srv13zue9DjvPd58r14v3ok9znEMpOFipUAgdcGO1Gt4e707vwIRkyFrXCDU8I0R1s3xUW0qGw70&#10;gvtN6gWXUKyMhiGlqZIydgN6E1dhQmLvM8zeJD7nXtrZHLjcO5kpdSm9GYk/DGbC2wG7r83Oa2j9&#10;s3xv26eHs/7jsZxyl92r3Gt9erLcXINIuKS/MPziMzo0zLQNO7JROA08JLFaFjkItrNMFSC2rBSl&#10;ykE2tfy/oPkBAAD//wMAUEsBAi0AFAAGAAgAAAAhALaDOJL+AAAA4QEAABMAAAAAAAAAAAAAAAAA&#10;AAAAAFtDb250ZW50X1R5cGVzXS54bWxQSwECLQAUAAYACAAAACEAOP0h/9YAAACUAQAACwAAAAAA&#10;AAAAAAAAAAAvAQAAX3JlbHMvLnJlbHNQSwECLQAUAAYACAAAACEAiRf4mK0CAABsBQAADgAAAAAA&#10;AAAAAAAAAAAuAgAAZHJzL2Uyb0RvYy54bWxQSwECLQAUAAYACAAAACEAPiMNwt4AAAAJAQAADwAA&#10;AAAAAAAAAAAAAAAHBQAAZHJzL2Rvd25yZXYueG1sUEsFBgAAAAAEAAQA8wAAABIGAAAAAA==&#10;" fillcolor="#d99694" stroked="f" strokeweight="2pt">
                <v:shadow on="t" color="black" opacity="26214f" origin="-.5,-.5" offset=".74836mm,.74836mm"/>
                <w10:wrap anchorx="page" anchory="margin"/>
                <w10:anchorlock/>
              </v:rect>
            </w:pict>
          </mc:Fallback>
        </mc:AlternateContent>
      </w:r>
      <w:r w:rsidR="00942DBA" w:rsidRPr="005F58AF">
        <w:rPr>
          <w:sz w:val="24"/>
          <w:szCs w:val="24"/>
        </w:rPr>
        <w:t xml:space="preserve">An NQMC update: </w:t>
      </w:r>
      <w:r w:rsidR="00885794">
        <w:rPr>
          <w:sz w:val="24"/>
          <w:szCs w:val="24"/>
        </w:rPr>
        <w:t>August</w:t>
      </w:r>
      <w:r w:rsidR="007B179D">
        <w:rPr>
          <w:sz w:val="24"/>
          <w:szCs w:val="24"/>
        </w:rPr>
        <w:t xml:space="preserve"> 2022</w:t>
      </w:r>
    </w:p>
    <w:p w14:paraId="2C986B6C" w14:textId="77777777" w:rsidR="00735C1B" w:rsidRPr="008A621E" w:rsidRDefault="00735C1B" w:rsidP="00C33DE5">
      <w:pPr>
        <w:pStyle w:val="Heading2"/>
      </w:pPr>
      <w:bookmarkStart w:id="0" w:name="_Hlk511733679"/>
      <w:bookmarkStart w:id="1" w:name="_Hlk510790713"/>
      <w:r w:rsidRPr="008A621E">
        <w:t>IN THIS ISSUE</w:t>
      </w:r>
    </w:p>
    <w:bookmarkEnd w:id="0"/>
    <w:bookmarkEnd w:id="1"/>
    <w:p w14:paraId="6681185A" w14:textId="77777777" w:rsidR="007B179D" w:rsidRPr="00BB69B3" w:rsidRDefault="007B179D" w:rsidP="007B179D">
      <w:pPr>
        <w:spacing w:afterLines="80" w:after="192"/>
        <w:rPr>
          <w:rFonts w:cstheme="minorHAnsi"/>
        </w:rPr>
      </w:pPr>
      <w:r w:rsidRPr="00BB69B3">
        <w:rPr>
          <w:rFonts w:cstheme="minorHAnsi"/>
        </w:rPr>
        <w:t>This bulletin reports on current BreastScreen Australia (BSA) National Quality Management Committee (NQMC) news, events</w:t>
      </w:r>
      <w:r>
        <w:rPr>
          <w:rFonts w:cstheme="minorHAnsi"/>
        </w:rPr>
        <w:t>,</w:t>
      </w:r>
      <w:r w:rsidRPr="00BB69B3">
        <w:rPr>
          <w:rFonts w:cstheme="minorHAnsi"/>
        </w:rPr>
        <w:t xml:space="preserve"> opportunities</w:t>
      </w:r>
      <w:r>
        <w:rPr>
          <w:rFonts w:cstheme="minorHAnsi"/>
        </w:rPr>
        <w:t>, following the 22 July 2022 NQMC Meeting</w:t>
      </w:r>
      <w:r w:rsidRPr="00BB69B3">
        <w:rPr>
          <w:rFonts w:cstheme="minorHAnsi"/>
        </w:rPr>
        <w:t xml:space="preserve">.  This issue includes: </w:t>
      </w:r>
    </w:p>
    <w:p w14:paraId="01903461" w14:textId="1A779193" w:rsidR="007B179D" w:rsidRPr="008044B6" w:rsidRDefault="00CF54FA" w:rsidP="007B179D">
      <w:hyperlink w:anchor="_NQMC_Chair_Professor_1" w:history="1">
        <w:r w:rsidR="007B179D" w:rsidRPr="00155754">
          <w:rPr>
            <w:rStyle w:val="Hyperlink"/>
            <w:rFonts w:eastAsia="Times New Roman" w:cstheme="minorHAnsi"/>
            <w:sz w:val="22"/>
          </w:rPr>
          <w:t>NQMC Chair</w:t>
        </w:r>
      </w:hyperlink>
      <w:r w:rsidR="007B179D" w:rsidRPr="008044B6">
        <w:t xml:space="preserve"> </w:t>
      </w:r>
    </w:p>
    <w:p w14:paraId="14360E23" w14:textId="77777777" w:rsidR="007B179D" w:rsidRPr="008044B6" w:rsidRDefault="00CF54FA" w:rsidP="007B179D">
      <w:pPr>
        <w:rPr>
          <w:color w:val="943634" w:themeColor="accent2" w:themeShade="BF"/>
        </w:rPr>
      </w:pPr>
      <w:hyperlink w:anchor="_NQMC_Membership" w:history="1">
        <w:r w:rsidR="007B179D" w:rsidRPr="008044B6">
          <w:rPr>
            <w:rStyle w:val="Hyperlink"/>
            <w:rFonts w:eastAsia="Times New Roman" w:cstheme="minorHAnsi"/>
            <w:color w:val="943634" w:themeColor="accent2" w:themeShade="BF"/>
            <w:sz w:val="22"/>
          </w:rPr>
          <w:t>NQMC Membership</w:t>
        </w:r>
      </w:hyperlink>
    </w:p>
    <w:bookmarkStart w:id="2" w:name="_BSA_National_Surveyor"/>
    <w:bookmarkStart w:id="3" w:name="_Ref100052551"/>
    <w:bookmarkEnd w:id="2"/>
    <w:p w14:paraId="16EC5CAC" w14:textId="77777777" w:rsidR="00C76806" w:rsidRPr="008044B6" w:rsidRDefault="00C76806" w:rsidP="00C76806">
      <w:pPr>
        <w:rPr>
          <w:rFonts w:cstheme="minorHAnsi"/>
          <w:color w:val="943634" w:themeColor="accent2" w:themeShade="BF"/>
          <w:u w:val="single"/>
        </w:rPr>
      </w:pPr>
      <w:r>
        <w:fldChar w:fldCharType="begin"/>
      </w:r>
      <w:r>
        <w:instrText xml:space="preserve"> HYPERLINK \l "_NQMC_reporting" </w:instrText>
      </w:r>
      <w:r>
        <w:fldChar w:fldCharType="separate"/>
      </w:r>
      <w:r w:rsidRPr="008044B6">
        <w:rPr>
          <w:rStyle w:val="Hyperlink"/>
          <w:rFonts w:cstheme="minorHAnsi"/>
          <w:color w:val="943634" w:themeColor="accent2" w:themeShade="BF"/>
          <w:sz w:val="22"/>
        </w:rPr>
        <w:t>NQMC Reporting</w:t>
      </w:r>
      <w:r>
        <w:rPr>
          <w:rStyle w:val="Hyperlink"/>
          <w:rFonts w:cstheme="minorHAnsi"/>
          <w:color w:val="943634" w:themeColor="accent2" w:themeShade="BF"/>
          <w:sz w:val="22"/>
        </w:rPr>
        <w:fldChar w:fldCharType="end"/>
      </w:r>
    </w:p>
    <w:p w14:paraId="78C8FE39" w14:textId="77777777" w:rsidR="007B179D" w:rsidRPr="008044B6" w:rsidRDefault="00CF54FA" w:rsidP="007B179D">
      <w:pPr>
        <w:rPr>
          <w:rFonts w:cstheme="minorHAnsi"/>
          <w:color w:val="943634" w:themeColor="accent2" w:themeShade="BF"/>
          <w:u w:val="single"/>
        </w:rPr>
      </w:pPr>
      <w:hyperlink w:anchor="_BSA_National_Surveyor_1" w:history="1">
        <w:r w:rsidR="007B179D" w:rsidRPr="008044B6">
          <w:rPr>
            <w:rStyle w:val="Hyperlink"/>
            <w:rFonts w:cstheme="minorHAnsi"/>
            <w:color w:val="943634" w:themeColor="accent2" w:themeShade="BF"/>
            <w:sz w:val="22"/>
          </w:rPr>
          <w:t>BSA National Surveyor update</w:t>
        </w:r>
      </w:hyperlink>
    </w:p>
    <w:p w14:paraId="5F6B6126" w14:textId="250AD6F3" w:rsidR="007B179D" w:rsidRPr="00D628EA" w:rsidRDefault="00CF54FA" w:rsidP="007B179D">
      <w:pPr>
        <w:jc w:val="both"/>
        <w:rPr>
          <w:rFonts w:cstheme="minorHAnsi"/>
          <w:color w:val="C0504D" w:themeColor="accent2"/>
        </w:rPr>
      </w:pPr>
      <w:hyperlink w:anchor="_NQMC_reporting" w:history="1">
        <w:r w:rsidR="007B179D" w:rsidRPr="00155754">
          <w:rPr>
            <w:rStyle w:val="Hyperlink"/>
            <w:rFonts w:cstheme="minorHAnsi"/>
            <w:sz w:val="22"/>
          </w:rPr>
          <w:t>BreastScreen Australia – research and other activities</w:t>
        </w:r>
      </w:hyperlink>
      <w:r w:rsidR="007B179D">
        <w:rPr>
          <w:rFonts w:cstheme="minorHAnsi"/>
          <w:color w:val="C0504D" w:themeColor="accent2"/>
        </w:rPr>
        <w:t xml:space="preserve"> </w:t>
      </w:r>
      <w:bookmarkStart w:id="4" w:name="_NQMC_Chair_Professor"/>
      <w:bookmarkEnd w:id="3"/>
      <w:bookmarkEnd w:id="4"/>
    </w:p>
    <w:p w14:paraId="357ACF9D" w14:textId="3E2CFE00" w:rsidR="007B179D" w:rsidRDefault="007B179D" w:rsidP="007B179D">
      <w:pPr>
        <w:pStyle w:val="Heading2"/>
        <w:jc w:val="left"/>
        <w:rPr>
          <w:w w:val="105"/>
        </w:rPr>
      </w:pPr>
      <w:bookmarkStart w:id="5" w:name="_NQMC_Chair_Professor_1"/>
      <w:bookmarkEnd w:id="5"/>
      <w:r w:rsidRPr="004975FF">
        <w:rPr>
          <w:w w:val="105"/>
        </w:rPr>
        <w:t xml:space="preserve">NQMC Chair </w:t>
      </w:r>
      <w:r>
        <w:rPr>
          <w:w w:val="105"/>
        </w:rPr>
        <w:t>Professor Liz Kenny AO</w:t>
      </w:r>
    </w:p>
    <w:p w14:paraId="437B8796" w14:textId="77777777" w:rsidR="007B179D" w:rsidRPr="003C69AA" w:rsidRDefault="007B179D" w:rsidP="003C69AA">
      <w:pPr>
        <w:pStyle w:val="Body"/>
        <w:spacing w:before="0" w:after="0"/>
        <w:jc w:val="both"/>
        <w:rPr>
          <w:rFonts w:asciiTheme="minorHAnsi" w:hAnsiTheme="minorHAnsi" w:cstheme="minorHAnsi"/>
          <w:szCs w:val="22"/>
        </w:rPr>
      </w:pPr>
      <w:r w:rsidRPr="003C69AA">
        <w:rPr>
          <w:rFonts w:asciiTheme="minorHAnsi" w:eastAsia="Times New Roman" w:hAnsiTheme="minorHAnsi" w:cstheme="minorHAnsi"/>
          <w:szCs w:val="22"/>
          <w:lang w:eastAsia="en-AU"/>
        </w:rPr>
        <w:t xml:space="preserve">The Commonwealth and the NQMC extended a warm welcome to the new Chair, Professor Liz Kenny AO. </w:t>
      </w:r>
      <w:r w:rsidRPr="003C69AA">
        <w:rPr>
          <w:rFonts w:asciiTheme="minorHAnsi" w:hAnsiTheme="minorHAnsi" w:cstheme="minorHAnsi"/>
          <w:szCs w:val="22"/>
        </w:rPr>
        <w:t xml:space="preserve">Professor Kenny is a Professor at the School of Medicine, University of Queensland and a Senior Radiation Oncologist at the Royal Brisbane and Women’s Hospital. Professor Kenny holds other significant affiliations and past appointments, including: </w:t>
      </w:r>
    </w:p>
    <w:p w14:paraId="750D5F41" w14:textId="77777777" w:rsidR="007B179D" w:rsidRPr="003C69AA" w:rsidRDefault="007B179D" w:rsidP="003C69AA">
      <w:pPr>
        <w:pStyle w:val="Body"/>
        <w:spacing w:before="0" w:after="0"/>
        <w:jc w:val="both"/>
        <w:rPr>
          <w:rFonts w:asciiTheme="minorHAnsi" w:eastAsia="Times New Roman" w:hAnsiTheme="minorHAnsi" w:cstheme="minorHAnsi"/>
          <w:szCs w:val="22"/>
          <w:lang w:eastAsia="en-AU"/>
        </w:rPr>
      </w:pPr>
    </w:p>
    <w:p w14:paraId="1D0C31AF" w14:textId="77777777" w:rsidR="007B179D" w:rsidRPr="003C69AA" w:rsidRDefault="007B179D" w:rsidP="00C76806">
      <w:pPr>
        <w:pStyle w:val="ListParagraph"/>
        <w:numPr>
          <w:ilvl w:val="0"/>
          <w:numId w:val="27"/>
        </w:numPr>
        <w:spacing w:before="0" w:after="60" w:line="240" w:lineRule="auto"/>
        <w:ind w:left="567" w:hanging="425"/>
        <w:contextualSpacing w:val="0"/>
        <w:jc w:val="both"/>
        <w:rPr>
          <w:rFonts w:cstheme="minorHAnsi"/>
          <w:sz w:val="22"/>
          <w:szCs w:val="22"/>
        </w:rPr>
      </w:pPr>
      <w:r w:rsidRPr="003C69AA">
        <w:rPr>
          <w:rFonts w:cstheme="minorHAnsi"/>
          <w:sz w:val="22"/>
          <w:szCs w:val="22"/>
        </w:rPr>
        <w:t xml:space="preserve">Past President, Royal </w:t>
      </w:r>
      <w:proofErr w:type="gramStart"/>
      <w:r w:rsidRPr="003C69AA">
        <w:rPr>
          <w:rFonts w:cstheme="minorHAnsi"/>
          <w:sz w:val="22"/>
          <w:szCs w:val="22"/>
        </w:rPr>
        <w:t>Australian</w:t>
      </w:r>
      <w:proofErr w:type="gramEnd"/>
      <w:r w:rsidRPr="003C69AA">
        <w:rPr>
          <w:rFonts w:cstheme="minorHAnsi"/>
          <w:sz w:val="22"/>
          <w:szCs w:val="22"/>
        </w:rPr>
        <w:t xml:space="preserve"> and New Zealand College of Radiologists (RANZCR) and past Dean, Faculty of Radiation Oncology of RANZCR </w:t>
      </w:r>
    </w:p>
    <w:p w14:paraId="77DABDCB" w14:textId="77777777" w:rsidR="007B179D" w:rsidRPr="003C69AA" w:rsidRDefault="007B179D" w:rsidP="00C76806">
      <w:pPr>
        <w:pStyle w:val="ListParagraph"/>
        <w:numPr>
          <w:ilvl w:val="0"/>
          <w:numId w:val="27"/>
        </w:numPr>
        <w:spacing w:before="0" w:after="60" w:line="240" w:lineRule="auto"/>
        <w:ind w:left="567" w:hanging="425"/>
        <w:contextualSpacing w:val="0"/>
        <w:jc w:val="both"/>
        <w:rPr>
          <w:rFonts w:cstheme="minorHAnsi"/>
          <w:sz w:val="22"/>
          <w:szCs w:val="22"/>
        </w:rPr>
      </w:pPr>
      <w:r w:rsidRPr="003C69AA">
        <w:rPr>
          <w:rFonts w:cstheme="minorHAnsi"/>
          <w:sz w:val="22"/>
          <w:szCs w:val="22"/>
        </w:rPr>
        <w:t>Past President, Clinical Oncology Society of Australia (COSA)</w:t>
      </w:r>
    </w:p>
    <w:p w14:paraId="1DB00FEE" w14:textId="77777777" w:rsidR="007B179D" w:rsidRPr="003C69AA" w:rsidRDefault="007B179D" w:rsidP="00C76806">
      <w:pPr>
        <w:pStyle w:val="ListParagraph"/>
        <w:numPr>
          <w:ilvl w:val="0"/>
          <w:numId w:val="27"/>
        </w:numPr>
        <w:spacing w:before="0" w:after="60" w:line="240" w:lineRule="auto"/>
        <w:ind w:left="567" w:hanging="425"/>
        <w:contextualSpacing w:val="0"/>
        <w:jc w:val="both"/>
        <w:rPr>
          <w:rFonts w:cstheme="minorHAnsi"/>
          <w:sz w:val="22"/>
          <w:szCs w:val="22"/>
        </w:rPr>
      </w:pPr>
      <w:r w:rsidRPr="003C69AA">
        <w:rPr>
          <w:rFonts w:cstheme="minorHAnsi"/>
          <w:sz w:val="22"/>
          <w:szCs w:val="22"/>
        </w:rPr>
        <w:t>Past Chair of the Queensland Clinical Network Executive</w:t>
      </w:r>
    </w:p>
    <w:p w14:paraId="065FE89E" w14:textId="77777777" w:rsidR="007B179D" w:rsidRPr="003C69AA" w:rsidRDefault="007B179D" w:rsidP="00C76806">
      <w:pPr>
        <w:pStyle w:val="ListParagraph"/>
        <w:numPr>
          <w:ilvl w:val="0"/>
          <w:numId w:val="27"/>
        </w:numPr>
        <w:spacing w:before="0" w:after="60" w:line="240" w:lineRule="auto"/>
        <w:ind w:left="567" w:hanging="425"/>
        <w:contextualSpacing w:val="0"/>
        <w:jc w:val="both"/>
        <w:rPr>
          <w:rFonts w:cstheme="minorHAnsi"/>
          <w:sz w:val="22"/>
          <w:szCs w:val="22"/>
        </w:rPr>
      </w:pPr>
      <w:r w:rsidRPr="003C69AA">
        <w:rPr>
          <w:rFonts w:cstheme="minorHAnsi"/>
          <w:sz w:val="22"/>
          <w:szCs w:val="22"/>
        </w:rPr>
        <w:t>Cardiovascular and Interventional Radiological Society of Europe (CIRSE), lead clinician, Practice Standards in Interventional Oncology</w:t>
      </w:r>
    </w:p>
    <w:p w14:paraId="286BAFFE" w14:textId="77777777" w:rsidR="007B179D" w:rsidRPr="003C69AA" w:rsidRDefault="007B179D" w:rsidP="00C76806">
      <w:pPr>
        <w:pStyle w:val="ListParagraph"/>
        <w:numPr>
          <w:ilvl w:val="0"/>
          <w:numId w:val="27"/>
        </w:numPr>
        <w:spacing w:before="0" w:after="60" w:line="240" w:lineRule="auto"/>
        <w:ind w:left="567" w:hanging="425"/>
        <w:contextualSpacing w:val="0"/>
        <w:jc w:val="both"/>
        <w:rPr>
          <w:rFonts w:cstheme="minorHAnsi"/>
          <w:sz w:val="22"/>
          <w:szCs w:val="22"/>
        </w:rPr>
      </w:pPr>
      <w:r w:rsidRPr="003C69AA">
        <w:rPr>
          <w:rFonts w:cstheme="minorHAnsi"/>
          <w:sz w:val="22"/>
          <w:szCs w:val="22"/>
        </w:rPr>
        <w:t>Member of steering board for the International Accreditation System for Interventional Oncology Services (IASIOS)</w:t>
      </w:r>
    </w:p>
    <w:p w14:paraId="464B7EC3" w14:textId="77777777" w:rsidR="007B179D" w:rsidRPr="003C69AA" w:rsidRDefault="007B179D" w:rsidP="00C76806">
      <w:pPr>
        <w:pStyle w:val="ListParagraph"/>
        <w:numPr>
          <w:ilvl w:val="0"/>
          <w:numId w:val="27"/>
        </w:numPr>
        <w:spacing w:before="0" w:after="60" w:line="240" w:lineRule="auto"/>
        <w:ind w:left="567" w:hanging="425"/>
        <w:contextualSpacing w:val="0"/>
        <w:jc w:val="both"/>
        <w:rPr>
          <w:rFonts w:cstheme="minorHAnsi"/>
          <w:sz w:val="22"/>
          <w:szCs w:val="22"/>
        </w:rPr>
      </w:pPr>
      <w:r w:rsidRPr="003C69AA">
        <w:rPr>
          <w:rFonts w:cstheme="minorHAnsi"/>
          <w:sz w:val="22"/>
          <w:szCs w:val="22"/>
        </w:rPr>
        <w:t>Chair, International Affairs Committee of the Radiological Society of North America (RSNA).</w:t>
      </w:r>
    </w:p>
    <w:p w14:paraId="594AD05C" w14:textId="77777777" w:rsidR="007B179D" w:rsidRPr="003C69AA" w:rsidRDefault="007B179D" w:rsidP="003C69AA">
      <w:pPr>
        <w:pStyle w:val="ListParagraph"/>
        <w:spacing w:before="0" w:after="0" w:line="240" w:lineRule="auto"/>
        <w:ind w:left="567"/>
        <w:contextualSpacing w:val="0"/>
        <w:jc w:val="both"/>
        <w:rPr>
          <w:rFonts w:cstheme="minorHAnsi"/>
          <w:sz w:val="22"/>
          <w:szCs w:val="22"/>
        </w:rPr>
      </w:pPr>
    </w:p>
    <w:p w14:paraId="26284B3D" w14:textId="4284AF38" w:rsidR="007B179D" w:rsidRDefault="007B179D" w:rsidP="003C69AA">
      <w:pPr>
        <w:spacing w:before="0" w:after="0" w:line="240" w:lineRule="auto"/>
        <w:contextualSpacing/>
        <w:jc w:val="both"/>
        <w:rPr>
          <w:rFonts w:cstheme="minorHAnsi"/>
          <w:sz w:val="22"/>
          <w:szCs w:val="22"/>
        </w:rPr>
      </w:pPr>
      <w:r w:rsidRPr="003C69AA">
        <w:rPr>
          <w:rFonts w:cstheme="minorHAnsi"/>
          <w:sz w:val="22"/>
          <w:szCs w:val="22"/>
        </w:rPr>
        <w:t xml:space="preserve">Members are delighted to welcome Professor Kenny to the program and look forward to continuing the significant contribution of her predecessor Dr Julie Thompson. </w:t>
      </w:r>
    </w:p>
    <w:p w14:paraId="7742DE98" w14:textId="77777777" w:rsidR="003C69AA" w:rsidRPr="003C69AA" w:rsidRDefault="003C69AA" w:rsidP="003C69AA">
      <w:pPr>
        <w:spacing w:before="0" w:after="0" w:line="240" w:lineRule="auto"/>
        <w:contextualSpacing/>
        <w:jc w:val="both"/>
        <w:rPr>
          <w:rFonts w:cstheme="minorHAnsi"/>
          <w:sz w:val="22"/>
          <w:szCs w:val="22"/>
        </w:rPr>
      </w:pPr>
    </w:p>
    <w:p w14:paraId="5F3EA07D" w14:textId="424BC1C8" w:rsidR="007B179D" w:rsidRDefault="007B179D" w:rsidP="003C69AA">
      <w:pPr>
        <w:spacing w:before="0" w:after="0" w:line="240" w:lineRule="auto"/>
        <w:jc w:val="both"/>
        <w:rPr>
          <w:sz w:val="22"/>
          <w:szCs w:val="22"/>
        </w:rPr>
      </w:pPr>
      <w:r w:rsidRPr="003C69AA">
        <w:rPr>
          <w:sz w:val="22"/>
          <w:szCs w:val="22"/>
        </w:rPr>
        <w:t xml:space="preserve">We are very excited to be working with Professor Kenny and for the significant contribution she will no doubt make to the BreastScreen Australia program. </w:t>
      </w:r>
    </w:p>
    <w:p w14:paraId="4553FFAF" w14:textId="77777777" w:rsidR="003C69AA" w:rsidRPr="003C69AA" w:rsidRDefault="003C69AA" w:rsidP="003C69AA">
      <w:pPr>
        <w:spacing w:before="0" w:after="0" w:line="240" w:lineRule="auto"/>
        <w:jc w:val="both"/>
        <w:rPr>
          <w:sz w:val="22"/>
          <w:szCs w:val="22"/>
        </w:rPr>
      </w:pPr>
    </w:p>
    <w:p w14:paraId="0EB6335A" w14:textId="77777777" w:rsidR="007B179D" w:rsidRPr="003C69AA" w:rsidRDefault="007B179D" w:rsidP="003C69AA">
      <w:pPr>
        <w:pStyle w:val="Heading2"/>
        <w:spacing w:before="0" w:line="240" w:lineRule="auto"/>
        <w:rPr>
          <w:w w:val="105"/>
        </w:rPr>
      </w:pPr>
      <w:bookmarkStart w:id="6" w:name="_NQMC_Membership"/>
      <w:bookmarkEnd w:id="6"/>
      <w:r w:rsidRPr="003C69AA">
        <w:rPr>
          <w:w w:val="105"/>
        </w:rPr>
        <w:t>NQMC Membership</w:t>
      </w:r>
    </w:p>
    <w:p w14:paraId="7010DECB" w14:textId="77777777" w:rsidR="007B179D" w:rsidRPr="00102156" w:rsidRDefault="007B179D" w:rsidP="003C69AA">
      <w:pPr>
        <w:pStyle w:val="BodyText"/>
        <w:spacing w:before="0" w:after="0"/>
        <w:jc w:val="both"/>
        <w:rPr>
          <w:rFonts w:asciiTheme="minorHAnsi" w:hAnsiTheme="minorHAnsi" w:cstheme="minorHAnsi"/>
          <w:sz w:val="10"/>
          <w:szCs w:val="10"/>
        </w:rPr>
      </w:pPr>
      <w:bookmarkStart w:id="7" w:name="_Ref100052572"/>
    </w:p>
    <w:p w14:paraId="727206EB" w14:textId="360F71DE" w:rsidR="007B179D" w:rsidRPr="003C69AA" w:rsidRDefault="007B179D" w:rsidP="003C69AA">
      <w:pPr>
        <w:pStyle w:val="BodyText"/>
        <w:spacing w:before="0" w:after="0"/>
        <w:jc w:val="both"/>
        <w:rPr>
          <w:rFonts w:asciiTheme="minorHAnsi" w:hAnsiTheme="minorHAnsi" w:cstheme="minorHAnsi"/>
        </w:rPr>
      </w:pPr>
      <w:r w:rsidRPr="003C69AA">
        <w:rPr>
          <w:rFonts w:asciiTheme="minorHAnsi" w:hAnsiTheme="minorHAnsi" w:cstheme="minorHAnsi"/>
        </w:rPr>
        <w:t xml:space="preserve">The NQMC would like to welcome the following new and extended members: </w:t>
      </w:r>
    </w:p>
    <w:p w14:paraId="1B8049DA" w14:textId="77777777" w:rsidR="007B179D" w:rsidRPr="003C69AA" w:rsidRDefault="007B179D" w:rsidP="00C76806">
      <w:pPr>
        <w:pStyle w:val="Tblstyle"/>
        <w:numPr>
          <w:ilvl w:val="0"/>
          <w:numId w:val="28"/>
        </w:numPr>
        <w:spacing w:after="60"/>
        <w:ind w:left="709" w:hanging="425"/>
        <w:jc w:val="both"/>
        <w:rPr>
          <w:rFonts w:asciiTheme="minorHAnsi" w:hAnsiTheme="minorHAnsi" w:cstheme="minorHAnsi"/>
          <w:sz w:val="22"/>
        </w:rPr>
      </w:pPr>
      <w:r w:rsidRPr="003C69AA">
        <w:rPr>
          <w:rFonts w:asciiTheme="minorHAnsi" w:hAnsiTheme="minorHAnsi" w:cstheme="minorHAnsi"/>
          <w:sz w:val="22"/>
        </w:rPr>
        <w:t>Mr Paul Vardon the newly appointed State Quality Committee Chair Member.</w:t>
      </w:r>
    </w:p>
    <w:p w14:paraId="239DFA00" w14:textId="77777777" w:rsidR="007B179D" w:rsidRPr="003C69AA" w:rsidRDefault="007B179D" w:rsidP="00C76806">
      <w:pPr>
        <w:pStyle w:val="Tblstyle"/>
        <w:numPr>
          <w:ilvl w:val="0"/>
          <w:numId w:val="28"/>
        </w:numPr>
        <w:spacing w:after="60"/>
        <w:ind w:left="709" w:hanging="425"/>
        <w:jc w:val="both"/>
        <w:rPr>
          <w:rFonts w:asciiTheme="minorHAnsi" w:hAnsiTheme="minorHAnsi" w:cstheme="minorHAnsi"/>
          <w:sz w:val="22"/>
        </w:rPr>
      </w:pPr>
      <w:r w:rsidRPr="003C69AA">
        <w:rPr>
          <w:rFonts w:asciiTheme="minorHAnsi" w:hAnsiTheme="minorHAnsi" w:cstheme="minorHAnsi"/>
          <w:sz w:val="22"/>
        </w:rPr>
        <w:t>Ms Helen Lund the newly appointed Data Manager Member.</w:t>
      </w:r>
    </w:p>
    <w:p w14:paraId="7E8CA89D" w14:textId="77777777" w:rsidR="007B179D" w:rsidRPr="003C69AA" w:rsidRDefault="007B179D" w:rsidP="00C76806">
      <w:pPr>
        <w:pStyle w:val="Tblstyle"/>
        <w:numPr>
          <w:ilvl w:val="0"/>
          <w:numId w:val="28"/>
        </w:numPr>
        <w:spacing w:after="60"/>
        <w:ind w:left="709" w:hanging="425"/>
        <w:jc w:val="both"/>
        <w:rPr>
          <w:rFonts w:asciiTheme="minorHAnsi" w:eastAsia="Times New Roman" w:hAnsiTheme="minorHAnsi" w:cstheme="minorHAnsi"/>
          <w:sz w:val="22"/>
        </w:rPr>
      </w:pPr>
      <w:r w:rsidRPr="003C69AA">
        <w:rPr>
          <w:rFonts w:asciiTheme="minorHAnsi" w:hAnsiTheme="minorHAnsi" w:cstheme="minorHAnsi"/>
          <w:sz w:val="22"/>
        </w:rPr>
        <w:t xml:space="preserve">Ms Alison Lang the newly appointed Commonwealth Representative. </w:t>
      </w:r>
    </w:p>
    <w:p w14:paraId="752D8E56" w14:textId="77777777" w:rsidR="007B179D" w:rsidRPr="003C69AA" w:rsidRDefault="007B179D" w:rsidP="00C76806">
      <w:pPr>
        <w:pStyle w:val="Tblstyle"/>
        <w:numPr>
          <w:ilvl w:val="0"/>
          <w:numId w:val="28"/>
        </w:numPr>
        <w:spacing w:after="60"/>
        <w:ind w:left="709" w:hanging="425"/>
        <w:jc w:val="both"/>
        <w:rPr>
          <w:rFonts w:asciiTheme="minorHAnsi" w:eastAsia="Times New Roman" w:hAnsiTheme="minorHAnsi" w:cstheme="minorBidi"/>
          <w:sz w:val="22"/>
        </w:rPr>
      </w:pPr>
      <w:r w:rsidRPr="003C69AA">
        <w:rPr>
          <w:rFonts w:asciiTheme="minorHAnsi" w:hAnsiTheme="minorHAnsi" w:cstheme="minorBidi"/>
          <w:sz w:val="22"/>
        </w:rPr>
        <w:t xml:space="preserve">Extended members Professor Gelareh Farshid (Pathologist member), Dr Jane Fox (Surgeon member) and Dr Jill Evans (Radiologist member). The NQMC Chair noted the extensions were requested as exceptional circumstances, due to the need to retain corporate knowledge across key clinical members of the Committee and provide enough time to upskill new members. The NQMC thanked these members for their ongoing commitment. </w:t>
      </w:r>
    </w:p>
    <w:p w14:paraId="6FBA6A75" w14:textId="77777777" w:rsidR="007B179D" w:rsidRPr="003C69AA" w:rsidRDefault="007B179D" w:rsidP="00C76806">
      <w:pPr>
        <w:pStyle w:val="Tblstyle"/>
        <w:numPr>
          <w:ilvl w:val="0"/>
          <w:numId w:val="28"/>
        </w:numPr>
        <w:spacing w:after="60"/>
        <w:ind w:left="709" w:hanging="425"/>
        <w:jc w:val="both"/>
        <w:rPr>
          <w:rFonts w:asciiTheme="minorHAnsi" w:eastAsiaTheme="minorEastAsia" w:hAnsiTheme="minorHAnsi" w:cstheme="minorBidi"/>
          <w:sz w:val="22"/>
        </w:rPr>
      </w:pPr>
      <w:r w:rsidRPr="003C69AA">
        <w:rPr>
          <w:rFonts w:asciiTheme="minorHAnsi" w:eastAsiaTheme="minorEastAsia" w:hAnsiTheme="minorHAnsi" w:cstheme="minorBidi"/>
          <w:sz w:val="22"/>
        </w:rPr>
        <w:t>Ms Sue Macaulay (Radiographer member) has had her membership continued for a second term. The NQMC thanked Sue for her ongoing commitment.</w:t>
      </w:r>
    </w:p>
    <w:p w14:paraId="5D92F606" w14:textId="77777777" w:rsidR="007B179D" w:rsidRPr="003C69AA" w:rsidRDefault="007B179D" w:rsidP="003C69AA">
      <w:pPr>
        <w:pStyle w:val="Tblstyle"/>
        <w:spacing w:after="0"/>
        <w:ind w:left="709"/>
        <w:jc w:val="both"/>
        <w:rPr>
          <w:rFonts w:asciiTheme="minorHAnsi" w:eastAsiaTheme="minorEastAsia" w:hAnsiTheme="minorHAnsi" w:cstheme="minorBidi"/>
          <w:sz w:val="22"/>
        </w:rPr>
      </w:pPr>
    </w:p>
    <w:p w14:paraId="69F53731" w14:textId="77777777" w:rsidR="007B179D" w:rsidRPr="003C69AA" w:rsidRDefault="007B179D" w:rsidP="003C69AA">
      <w:pPr>
        <w:pStyle w:val="Tblstyle"/>
        <w:spacing w:after="0"/>
        <w:jc w:val="both"/>
        <w:rPr>
          <w:rFonts w:asciiTheme="minorHAnsi" w:eastAsiaTheme="minorEastAsia" w:hAnsiTheme="minorHAnsi" w:cstheme="minorBidi"/>
          <w:sz w:val="22"/>
        </w:rPr>
      </w:pPr>
      <w:r w:rsidRPr="003C69AA">
        <w:rPr>
          <w:rFonts w:asciiTheme="minorHAnsi" w:eastAsiaTheme="minorEastAsia" w:hAnsiTheme="minorHAnsi" w:cstheme="minorBidi"/>
          <w:sz w:val="22"/>
        </w:rPr>
        <w:t>The NQMC thanked and farewelled the following members:</w:t>
      </w:r>
    </w:p>
    <w:p w14:paraId="7F534C08" w14:textId="77777777" w:rsidR="007B179D" w:rsidRPr="003C69AA" w:rsidRDefault="007B179D" w:rsidP="00C76806">
      <w:pPr>
        <w:pStyle w:val="ListParagraph"/>
        <w:widowControl w:val="0"/>
        <w:numPr>
          <w:ilvl w:val="0"/>
          <w:numId w:val="29"/>
        </w:numPr>
        <w:autoSpaceDE w:val="0"/>
        <w:autoSpaceDN w:val="0"/>
        <w:spacing w:before="0" w:after="60" w:line="240" w:lineRule="auto"/>
        <w:ind w:left="721" w:hanging="437"/>
        <w:contextualSpacing w:val="0"/>
        <w:jc w:val="both"/>
        <w:rPr>
          <w:rFonts w:cstheme="minorHAnsi"/>
          <w:sz w:val="22"/>
          <w:szCs w:val="22"/>
        </w:rPr>
      </w:pPr>
      <w:r w:rsidRPr="003C69AA">
        <w:rPr>
          <w:rFonts w:cstheme="minorHAnsi"/>
          <w:sz w:val="22"/>
          <w:szCs w:val="22"/>
        </w:rPr>
        <w:t>Ms Doris Whitmore, State Quality and Committee Chair Member.</w:t>
      </w:r>
    </w:p>
    <w:p w14:paraId="3998CB10" w14:textId="77777777" w:rsidR="007B179D" w:rsidRPr="003C69AA" w:rsidRDefault="007B179D" w:rsidP="00C76806">
      <w:pPr>
        <w:pStyle w:val="ListParagraph"/>
        <w:widowControl w:val="0"/>
        <w:numPr>
          <w:ilvl w:val="0"/>
          <w:numId w:val="29"/>
        </w:numPr>
        <w:autoSpaceDE w:val="0"/>
        <w:autoSpaceDN w:val="0"/>
        <w:spacing w:before="0" w:after="60" w:line="240" w:lineRule="auto"/>
        <w:ind w:left="721" w:hanging="437"/>
        <w:contextualSpacing w:val="0"/>
        <w:jc w:val="both"/>
        <w:rPr>
          <w:rFonts w:cstheme="minorHAnsi"/>
          <w:sz w:val="22"/>
          <w:szCs w:val="22"/>
        </w:rPr>
      </w:pPr>
      <w:r w:rsidRPr="003C69AA">
        <w:rPr>
          <w:rFonts w:cstheme="minorHAnsi"/>
          <w:sz w:val="22"/>
          <w:szCs w:val="22"/>
        </w:rPr>
        <w:t>Ms Shirley Malan, Data Manager Proxy Member.</w:t>
      </w:r>
    </w:p>
    <w:p w14:paraId="35B2FDE7" w14:textId="77777777" w:rsidR="007B179D" w:rsidRPr="003C69AA" w:rsidRDefault="007B179D" w:rsidP="00C76806">
      <w:pPr>
        <w:pStyle w:val="ListParagraph"/>
        <w:widowControl w:val="0"/>
        <w:numPr>
          <w:ilvl w:val="0"/>
          <w:numId w:val="29"/>
        </w:numPr>
        <w:autoSpaceDE w:val="0"/>
        <w:autoSpaceDN w:val="0"/>
        <w:spacing w:before="0" w:after="60" w:line="240" w:lineRule="auto"/>
        <w:ind w:left="721" w:hanging="437"/>
        <w:contextualSpacing w:val="0"/>
        <w:jc w:val="both"/>
        <w:rPr>
          <w:rFonts w:cstheme="minorHAnsi"/>
          <w:sz w:val="22"/>
          <w:szCs w:val="22"/>
        </w:rPr>
      </w:pPr>
      <w:r w:rsidRPr="003C69AA">
        <w:rPr>
          <w:rFonts w:cstheme="minorHAnsi"/>
          <w:sz w:val="22"/>
          <w:szCs w:val="22"/>
        </w:rPr>
        <w:t xml:space="preserve">Ms Karla Lister, Commonwealth Representative. </w:t>
      </w:r>
    </w:p>
    <w:p w14:paraId="2EC35FA2" w14:textId="05BDB868" w:rsidR="007B179D" w:rsidRPr="003C69AA" w:rsidRDefault="007B179D" w:rsidP="003C69AA">
      <w:pPr>
        <w:pStyle w:val="ListParagraph"/>
        <w:widowControl w:val="0"/>
        <w:autoSpaceDE w:val="0"/>
        <w:autoSpaceDN w:val="0"/>
        <w:spacing w:before="0" w:after="0" w:line="240" w:lineRule="auto"/>
        <w:contextualSpacing w:val="0"/>
        <w:jc w:val="both"/>
        <w:rPr>
          <w:rFonts w:cstheme="minorHAnsi"/>
          <w:sz w:val="22"/>
          <w:szCs w:val="22"/>
        </w:rPr>
      </w:pPr>
      <w:r w:rsidRPr="003C69AA">
        <w:rPr>
          <w:rStyle w:val="Heading3Char"/>
          <w:b w:val="0"/>
          <w:bCs w:val="0"/>
          <w:noProof/>
          <w:sz w:val="22"/>
          <w:szCs w:val="22"/>
          <w:lang w:eastAsia="en-AU"/>
        </w:rPr>
        <mc:AlternateContent>
          <mc:Choice Requires="wps">
            <w:drawing>
              <wp:anchor distT="0" distB="0" distL="114300" distR="114300" simplePos="0" relativeHeight="251658241" behindDoc="0" locked="1" layoutInCell="1" allowOverlap="1" wp14:anchorId="5A58230E" wp14:editId="5A96A2E4">
                <wp:simplePos x="0" y="0"/>
                <wp:positionH relativeFrom="page">
                  <wp:align>left</wp:align>
                </wp:positionH>
                <wp:positionV relativeFrom="page">
                  <wp:align>top</wp:align>
                </wp:positionV>
                <wp:extent cx="1400175" cy="10699115"/>
                <wp:effectExtent l="38100" t="38100" r="104775" b="102235"/>
                <wp:wrapNone/>
                <wp:docPr id="8" name="Rectangle 8" descr="Left side bar, there is no text in this side bar.&#10;" title="Side bar - no text"/>
                <wp:cNvGraphicFramePr/>
                <a:graphic xmlns:a="http://schemas.openxmlformats.org/drawingml/2006/main">
                  <a:graphicData uri="http://schemas.microsoft.com/office/word/2010/wordprocessingShape">
                    <wps:wsp>
                      <wps:cNvSpPr/>
                      <wps:spPr>
                        <a:xfrm>
                          <a:off x="0" y="0"/>
                          <a:ext cx="1400175" cy="10699115"/>
                        </a:xfrm>
                        <a:prstGeom prst="rect">
                          <a:avLst/>
                        </a:prstGeom>
                        <a:solidFill>
                          <a:srgbClr val="C0504D">
                            <a:lumMod val="60000"/>
                            <a:lumOff val="40000"/>
                          </a:srgbClr>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arto="http://schemas.microsoft.com/office/word/2006/arto">
            <w:pict>
              <v:rect w14:anchorId="352FB53D" id="Rectangle 8" o:spid="_x0000_s1026" alt="Title: Side bar - no text - Description: Left side bar, there is no text in this side bar.&#10;" style="position:absolute;margin-left:0;margin-top:0;width:110.25pt;height:842.45pt;z-index:25166233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364rAIAAG0FAAAOAAAAZHJzL2Uyb0RvYy54bWysVMlu2zAQvRfoPxC8N5JcO4sROTBspCiQ&#10;JkGdIucxRVlCKQ5LUpbTr8+QkpcmPRX1gZ5Ns7xZrm92jWJbaV2NOufZWcqZ1AKLWm9y/uPp9tMl&#10;Z86DLkChljl/kY7fzD5+uO7MVI6wQlVIy8iJdtPO5Lzy3kyTxIlKNuDO0EhNyhJtA55Yu0kKCx15&#10;b1QyStPzpENbGItCOkfSZa/ks+i/LKXwD2XppGcq55Sbj6+N7zq8yewaphsLpqrFkAb8QxYN1JqC&#10;HlwtwQNrbf3OVVMLiw5LfyawSbAsayFjDVRNlr6pZlWBkbEWAseZA0zu/7kV99uVebQEQ2fc1BEZ&#10;qtiVtgn/lB/bRbBeDmDJnWeChNk4TbOLCWeCdFl6fnWVZZOAZ3L83ljnv0hsWCBybqkdESXY3jnf&#10;m+5NQjiHqi5ua6UiYzfrhbJsC9S6RTpJx8v4rWqbb1j04vOUfn0PSUyd7sWUWS+mVFzvJqb1h3+l&#10;WZfz0YSMqQag2SsVeCIbU+Tc6Q1noDY01MLbGFhjSC0OTEh6Ca7qw0W3Q+VKh9xlnDyqMYLYemlX&#10;VdGxtWrtdyDvk/QyRC3qgMrny6xnaCxHFyF1UvWhveLMon+ufRVnITQhuAzxD9isFYifPazKVPAe&#10;gsE6QoD7ZCJ3kmdy7H+g1li8PNoQPLbfGXFbU9A7cP4RLK0I5Uhr7x/oKRUSkjhQnFVof/9NHuxp&#10;cknLWUcrRyj/asFKztRXTTN9lY3H5NZHZjy5GBFjTzXrU41umwXSaGR0YIyIZLD3ak+WFptnug7z&#10;EJVUoAXF7vs5MAvfnwK6L0LO59GM9tKAv9MrI4LzPdxPu2ewZhhkT0twj/v1hOmbee5tw5ca563H&#10;so7DfsSVwA8M7XRsw3B/wtE45aPV8UrOXgEAAP//AwBQSwMEFAAGAAgAAAAhAKNzmvveAAAABgEA&#10;AA8AAABkcnMvZG93bnJldi54bWxMj0FLw0AQhe+C/2EZwYu0u6Zaa8ymiCAoVUir4nWbHZPg7mzI&#10;btv47x296OXB8B7vfVMsR+/EHofYBdJwPlUgkOpgO2o0vL7cTxYgYjJkjQuEGr4wwrI8PipMbsOB&#10;1rjfpEZwCcXcaGhT6nMpY92iN3EaeiT2PsLgTeJzaKQdzIHLvZOZUnPpTUe80Joe71qsPzc7r6Hy&#10;z/Ktqp4ez5r31VU/c9mDmnmtT0/G2xsQCcf0F4YffEaHkpm2YUc2CqeBH0m/yl6WqUsQWw7NFxfX&#10;IMtC/scvvwEAAP//AwBQSwECLQAUAAYACAAAACEAtoM4kv4AAADhAQAAEwAAAAAAAAAAAAAAAAAA&#10;AAAAW0NvbnRlbnRfVHlwZXNdLnhtbFBLAQItABQABgAIAAAAIQA4/SH/1gAAAJQBAAALAAAAAAAA&#10;AAAAAAAAAC8BAABfcmVscy8ucmVsc1BLAQItABQABgAIAAAAIQBW1364rAIAAG0FAAAOAAAAAAAA&#10;AAAAAAAAAC4CAABkcnMvZTJvRG9jLnhtbFBLAQItABQABgAIAAAAIQCjc5r73gAAAAYBAAAPAAAA&#10;AAAAAAAAAAAAAAYFAABkcnMvZG93bnJldi54bWxQSwUGAAAAAAQABADzAAAAEQYAAAAA&#10;" fillcolor="#d99694" stroked="f" strokeweight="2pt">
                <v:shadow on="t" color="black" opacity="26214f" origin="-.5,-.5" offset=".74836mm,.74836mm"/>
                <w10:wrap anchorx="page" anchory="page"/>
                <w10:anchorlock/>
              </v:rect>
            </w:pict>
          </mc:Fallback>
        </mc:AlternateContent>
      </w:r>
    </w:p>
    <w:p w14:paraId="1838A617" w14:textId="77777777" w:rsidR="007B179D" w:rsidRPr="003C69AA" w:rsidRDefault="007B179D" w:rsidP="003C69AA">
      <w:pPr>
        <w:pStyle w:val="Tblstyle"/>
        <w:spacing w:after="0"/>
        <w:jc w:val="both"/>
        <w:rPr>
          <w:rFonts w:asciiTheme="minorHAnsi" w:hAnsiTheme="minorHAnsi" w:cstheme="minorHAnsi"/>
          <w:sz w:val="22"/>
        </w:rPr>
      </w:pPr>
      <w:r w:rsidRPr="003C69AA">
        <w:rPr>
          <w:rFonts w:asciiTheme="minorHAnsi" w:hAnsiTheme="minorHAnsi" w:cstheme="minorHAnsi"/>
          <w:sz w:val="22"/>
        </w:rPr>
        <w:t>The Secretariat is seeking nominations for the following Proxy member positions:</w:t>
      </w:r>
    </w:p>
    <w:p w14:paraId="50488AD5" w14:textId="30C3F8E9" w:rsidR="007B179D" w:rsidRPr="003C69AA" w:rsidRDefault="007B179D" w:rsidP="00C76806">
      <w:pPr>
        <w:pStyle w:val="Tblstyle"/>
        <w:numPr>
          <w:ilvl w:val="0"/>
          <w:numId w:val="30"/>
        </w:numPr>
        <w:spacing w:after="60"/>
        <w:ind w:left="721" w:hanging="437"/>
        <w:jc w:val="both"/>
        <w:rPr>
          <w:rFonts w:asciiTheme="minorHAnsi" w:hAnsiTheme="minorHAnsi" w:cstheme="minorHAnsi"/>
          <w:sz w:val="22"/>
        </w:rPr>
      </w:pPr>
      <w:r w:rsidRPr="003C69AA">
        <w:rPr>
          <w:rFonts w:asciiTheme="minorHAnsi" w:hAnsiTheme="minorHAnsi" w:cstheme="minorHAnsi"/>
          <w:sz w:val="22"/>
        </w:rPr>
        <w:t xml:space="preserve">Consumer Advocate Proxy.  </w:t>
      </w:r>
    </w:p>
    <w:p w14:paraId="0A02FC5A" w14:textId="77777777" w:rsidR="007B179D" w:rsidRPr="003C69AA" w:rsidRDefault="007B179D" w:rsidP="00C76806">
      <w:pPr>
        <w:pStyle w:val="Tblstyle"/>
        <w:numPr>
          <w:ilvl w:val="0"/>
          <w:numId w:val="30"/>
        </w:numPr>
        <w:spacing w:after="60"/>
        <w:ind w:left="721" w:hanging="437"/>
        <w:jc w:val="both"/>
        <w:rPr>
          <w:rFonts w:asciiTheme="minorHAnsi" w:hAnsiTheme="minorHAnsi" w:cstheme="minorHAnsi"/>
          <w:sz w:val="22"/>
        </w:rPr>
      </w:pPr>
      <w:r w:rsidRPr="003C69AA">
        <w:rPr>
          <w:rFonts w:asciiTheme="minorHAnsi" w:hAnsiTheme="minorHAnsi" w:cstheme="minorHAnsi"/>
          <w:sz w:val="22"/>
        </w:rPr>
        <w:t xml:space="preserve">Data Manager Proxy </w:t>
      </w:r>
    </w:p>
    <w:p w14:paraId="2F97BC8C" w14:textId="5B625298" w:rsidR="007B179D" w:rsidRDefault="007B179D" w:rsidP="00015E92">
      <w:pPr>
        <w:pStyle w:val="Tblstyle"/>
        <w:numPr>
          <w:ilvl w:val="0"/>
          <w:numId w:val="30"/>
        </w:numPr>
        <w:spacing w:after="60"/>
        <w:ind w:left="721" w:hanging="437"/>
        <w:jc w:val="both"/>
        <w:rPr>
          <w:rFonts w:asciiTheme="minorHAnsi" w:hAnsiTheme="minorHAnsi" w:cstheme="minorHAnsi"/>
          <w:sz w:val="22"/>
        </w:rPr>
      </w:pPr>
      <w:r w:rsidRPr="003C69AA">
        <w:rPr>
          <w:rFonts w:asciiTheme="minorHAnsi" w:hAnsiTheme="minorHAnsi" w:cstheme="minorHAnsi"/>
          <w:sz w:val="22"/>
        </w:rPr>
        <w:t xml:space="preserve">Epidemiologist Proxy </w:t>
      </w:r>
    </w:p>
    <w:p w14:paraId="6AFFEEED" w14:textId="77777777" w:rsidR="00F24C1A" w:rsidRDefault="00F24C1A" w:rsidP="00F24C1A">
      <w:pPr>
        <w:pStyle w:val="Tblstyle"/>
        <w:spacing w:after="60"/>
        <w:jc w:val="both"/>
        <w:rPr>
          <w:rFonts w:asciiTheme="minorHAnsi" w:hAnsiTheme="minorHAnsi" w:cstheme="minorHAnsi"/>
          <w:sz w:val="22"/>
        </w:rPr>
      </w:pPr>
    </w:p>
    <w:p w14:paraId="17274C37" w14:textId="7189E52B" w:rsidR="00F24C1A" w:rsidRDefault="00F24C1A" w:rsidP="00F24C1A">
      <w:pPr>
        <w:pStyle w:val="Tblstyle"/>
        <w:spacing w:after="60"/>
        <w:jc w:val="both"/>
        <w:rPr>
          <w:rFonts w:asciiTheme="minorHAnsi" w:hAnsiTheme="minorHAnsi" w:cstheme="minorHAnsi"/>
          <w:sz w:val="22"/>
        </w:rPr>
      </w:pPr>
      <w:r>
        <w:rPr>
          <w:rFonts w:asciiTheme="minorHAnsi" w:hAnsiTheme="minorHAnsi" w:cstheme="minorHAnsi"/>
          <w:sz w:val="22"/>
        </w:rPr>
        <w:t xml:space="preserve">Please contact the NQMC Secretariat </w:t>
      </w:r>
      <w:r w:rsidR="00BD4D42">
        <w:rPr>
          <w:rFonts w:asciiTheme="minorHAnsi" w:hAnsiTheme="minorHAnsi" w:cstheme="minorHAnsi"/>
          <w:sz w:val="22"/>
        </w:rPr>
        <w:t>(</w:t>
      </w:r>
      <w:hyperlink r:id="rId15" w:history="1">
        <w:r w:rsidR="00BD4D42" w:rsidRPr="00C56222">
          <w:rPr>
            <w:rStyle w:val="Hyperlink"/>
            <w:rFonts w:asciiTheme="minorHAnsi" w:hAnsiTheme="minorHAnsi" w:cstheme="minorHAnsi"/>
            <w:sz w:val="22"/>
          </w:rPr>
          <w:t>nqmcsecretariat@allenandclarke.com.au</w:t>
        </w:r>
      </w:hyperlink>
      <w:r w:rsidR="00BD4D42">
        <w:rPr>
          <w:rFonts w:asciiTheme="minorHAnsi" w:hAnsiTheme="minorHAnsi" w:cstheme="minorHAnsi"/>
          <w:sz w:val="22"/>
        </w:rPr>
        <w:t xml:space="preserve">) if you are interested in nominating for </w:t>
      </w:r>
      <w:r w:rsidR="00115EE5">
        <w:rPr>
          <w:rFonts w:asciiTheme="minorHAnsi" w:hAnsiTheme="minorHAnsi" w:cstheme="minorHAnsi"/>
          <w:sz w:val="22"/>
        </w:rPr>
        <w:t xml:space="preserve">any of the above positions. </w:t>
      </w:r>
    </w:p>
    <w:p w14:paraId="6375B78C" w14:textId="77777777" w:rsidR="00C76806" w:rsidRDefault="00C76806" w:rsidP="00F24C1A">
      <w:pPr>
        <w:pStyle w:val="Tblstyle"/>
        <w:spacing w:after="60"/>
        <w:jc w:val="both"/>
        <w:rPr>
          <w:rFonts w:asciiTheme="minorHAnsi" w:hAnsiTheme="minorHAnsi" w:cstheme="minorHAnsi"/>
          <w:sz w:val="22"/>
        </w:rPr>
      </w:pPr>
    </w:p>
    <w:p w14:paraId="7F7B332F" w14:textId="572FA622" w:rsidR="00C76806" w:rsidRDefault="00C76806" w:rsidP="00C76806">
      <w:pPr>
        <w:pStyle w:val="Heading2"/>
        <w:spacing w:before="0" w:line="240" w:lineRule="auto"/>
      </w:pPr>
      <w:r w:rsidRPr="003C69AA">
        <w:t>NQMC reporting</w:t>
      </w:r>
    </w:p>
    <w:p w14:paraId="346791D4" w14:textId="77777777" w:rsidR="00C76806" w:rsidRPr="00102156" w:rsidRDefault="00C76806" w:rsidP="00C76806">
      <w:pPr>
        <w:rPr>
          <w:sz w:val="2"/>
          <w:szCs w:val="2"/>
        </w:rPr>
      </w:pPr>
    </w:p>
    <w:p w14:paraId="04524052" w14:textId="77777777" w:rsidR="00C76806" w:rsidRDefault="00C76806" w:rsidP="00C76806">
      <w:pPr>
        <w:pStyle w:val="Heading3"/>
        <w:spacing w:before="0" w:line="240" w:lineRule="auto"/>
        <w:jc w:val="both"/>
        <w:rPr>
          <w:rFonts w:cstheme="minorHAnsi"/>
          <w:sz w:val="22"/>
          <w:szCs w:val="22"/>
        </w:rPr>
      </w:pPr>
      <w:r w:rsidRPr="003C69AA">
        <w:rPr>
          <w:rFonts w:cstheme="minorHAnsi"/>
          <w:sz w:val="22"/>
          <w:szCs w:val="22"/>
        </w:rPr>
        <w:t>Accreditation Application and Annual Data Report (ADR) Submission</w:t>
      </w:r>
    </w:p>
    <w:p w14:paraId="627A3625" w14:textId="77777777" w:rsidR="00C76806" w:rsidRDefault="00C76806" w:rsidP="00C76806">
      <w:pPr>
        <w:spacing w:before="0" w:after="0" w:line="240" w:lineRule="auto"/>
        <w:jc w:val="both"/>
        <w:rPr>
          <w:rFonts w:cstheme="minorHAnsi"/>
          <w:sz w:val="22"/>
          <w:szCs w:val="22"/>
        </w:rPr>
      </w:pPr>
      <w:r w:rsidRPr="003C69AA">
        <w:rPr>
          <w:rFonts w:cstheme="minorHAnsi"/>
          <w:sz w:val="22"/>
          <w:szCs w:val="22"/>
        </w:rPr>
        <w:t>The NQMC encourages all Services and SCUs to submit their accreditation and ADR data via Validata using the updated Excel template.</w:t>
      </w:r>
    </w:p>
    <w:p w14:paraId="057C17AA" w14:textId="77777777" w:rsidR="00C76806" w:rsidRPr="003C69AA" w:rsidRDefault="00C76806" w:rsidP="00C76806">
      <w:pPr>
        <w:spacing w:before="0" w:after="0" w:line="240" w:lineRule="auto"/>
        <w:jc w:val="both"/>
        <w:rPr>
          <w:rFonts w:cstheme="minorHAnsi"/>
          <w:sz w:val="22"/>
          <w:szCs w:val="22"/>
        </w:rPr>
      </w:pPr>
    </w:p>
    <w:p w14:paraId="04A48FA8" w14:textId="77777777" w:rsidR="00C76806" w:rsidRDefault="00C76806" w:rsidP="00C76806">
      <w:pPr>
        <w:spacing w:before="0" w:after="0" w:line="240" w:lineRule="auto"/>
        <w:jc w:val="both"/>
        <w:rPr>
          <w:rFonts w:cstheme="minorHAnsi"/>
          <w:sz w:val="22"/>
          <w:szCs w:val="22"/>
        </w:rPr>
      </w:pPr>
      <w:r w:rsidRPr="003C69AA">
        <w:rPr>
          <w:rFonts w:cstheme="minorHAnsi"/>
          <w:sz w:val="22"/>
          <w:szCs w:val="22"/>
        </w:rPr>
        <w:t xml:space="preserve">The use of Validata enables an automated submission process and the opportunity to improve quality control and data checking. For further support using Validata or the Excel template, please contact </w:t>
      </w:r>
      <w:hyperlink r:id="rId16" w:history="1">
        <w:r w:rsidRPr="003C69AA">
          <w:rPr>
            <w:rStyle w:val="Hyperlink"/>
            <w:rFonts w:cstheme="minorHAnsi"/>
            <w:sz w:val="22"/>
            <w:szCs w:val="22"/>
          </w:rPr>
          <w:t>the Australian Institute of Health and Welfare</w:t>
        </w:r>
      </w:hyperlink>
      <w:r w:rsidRPr="003C69AA">
        <w:rPr>
          <w:rFonts w:cstheme="minorHAnsi"/>
          <w:sz w:val="22"/>
          <w:szCs w:val="22"/>
        </w:rPr>
        <w:t xml:space="preserve">. </w:t>
      </w:r>
    </w:p>
    <w:p w14:paraId="3827CAAB" w14:textId="77777777" w:rsidR="00C76806" w:rsidRPr="003C69AA" w:rsidRDefault="00C76806" w:rsidP="00C76806">
      <w:pPr>
        <w:spacing w:before="0" w:after="0" w:line="240" w:lineRule="auto"/>
        <w:jc w:val="both"/>
        <w:rPr>
          <w:rFonts w:cstheme="minorHAnsi"/>
          <w:sz w:val="22"/>
          <w:szCs w:val="22"/>
        </w:rPr>
      </w:pPr>
    </w:p>
    <w:p w14:paraId="6996C328" w14:textId="387A3BCB" w:rsidR="00C76806" w:rsidRDefault="00C76806" w:rsidP="00C76806">
      <w:pPr>
        <w:spacing w:before="0" w:after="0" w:line="240" w:lineRule="auto"/>
        <w:jc w:val="both"/>
        <w:rPr>
          <w:rFonts w:cstheme="minorHAnsi"/>
          <w:sz w:val="22"/>
          <w:szCs w:val="22"/>
        </w:rPr>
      </w:pPr>
      <w:r w:rsidRPr="003C69AA">
        <w:rPr>
          <w:rFonts w:cstheme="minorHAnsi"/>
          <w:sz w:val="22"/>
          <w:szCs w:val="22"/>
        </w:rPr>
        <w:t>Further, the NQMC notes the following submission dates to Services and SCUs for accreditation applications and ADRs:</w:t>
      </w:r>
    </w:p>
    <w:p w14:paraId="57C9C8D8" w14:textId="77777777" w:rsidR="00C76806" w:rsidRPr="003C69AA" w:rsidRDefault="00C76806" w:rsidP="00C76806">
      <w:pPr>
        <w:spacing w:before="0" w:after="0" w:line="240" w:lineRule="auto"/>
        <w:jc w:val="both"/>
        <w:rPr>
          <w:rFonts w:cstheme="minorHAnsi"/>
          <w:sz w:val="22"/>
          <w:szCs w:val="22"/>
        </w:rPr>
      </w:pPr>
    </w:p>
    <w:tbl>
      <w:tblPr>
        <w:tblW w:w="398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64"/>
        <w:gridCol w:w="2125"/>
      </w:tblGrid>
      <w:tr w:rsidR="00C76806" w:rsidRPr="003C69AA" w14:paraId="7EC76578" w14:textId="77777777" w:rsidTr="00195F74">
        <w:trPr>
          <w:trHeight w:val="438"/>
        </w:trPr>
        <w:tc>
          <w:tcPr>
            <w:tcW w:w="1864" w:type="dxa"/>
            <w:shd w:val="clear" w:color="auto" w:fill="F2DBDB" w:themeFill="accent2" w:themeFillTint="33"/>
            <w:tcMar>
              <w:top w:w="0" w:type="dxa"/>
              <w:left w:w="108" w:type="dxa"/>
              <w:bottom w:w="0" w:type="dxa"/>
              <w:right w:w="108" w:type="dxa"/>
            </w:tcMar>
            <w:hideMark/>
          </w:tcPr>
          <w:p w14:paraId="732AF536" w14:textId="77777777" w:rsidR="00C76806" w:rsidRPr="003C69AA" w:rsidRDefault="00C76806" w:rsidP="00195F74">
            <w:pPr>
              <w:pStyle w:val="TableHeadingtotal"/>
              <w:spacing w:before="0" w:after="0" w:line="240" w:lineRule="auto"/>
              <w:jc w:val="both"/>
              <w:rPr>
                <w:rFonts w:asciiTheme="minorHAnsi" w:hAnsiTheme="minorHAnsi" w:cstheme="majorHAnsi"/>
                <w:sz w:val="22"/>
                <w:szCs w:val="22"/>
                <w:lang w:val="en-US"/>
              </w:rPr>
            </w:pPr>
            <w:r w:rsidRPr="003C69AA">
              <w:rPr>
                <w:rFonts w:asciiTheme="minorHAnsi" w:hAnsiTheme="minorHAnsi" w:cstheme="majorHAnsi"/>
                <w:sz w:val="22"/>
                <w:szCs w:val="22"/>
                <w:lang w:val="en-US"/>
              </w:rPr>
              <w:t xml:space="preserve">Meeting Date </w:t>
            </w:r>
          </w:p>
        </w:tc>
        <w:tc>
          <w:tcPr>
            <w:tcW w:w="2125" w:type="dxa"/>
            <w:shd w:val="clear" w:color="auto" w:fill="F2DBDB" w:themeFill="accent2" w:themeFillTint="33"/>
            <w:tcMar>
              <w:top w:w="0" w:type="dxa"/>
              <w:left w:w="108" w:type="dxa"/>
              <w:bottom w:w="0" w:type="dxa"/>
              <w:right w:w="108" w:type="dxa"/>
            </w:tcMar>
            <w:hideMark/>
          </w:tcPr>
          <w:p w14:paraId="520E044A" w14:textId="77777777" w:rsidR="00C76806" w:rsidRPr="003C69AA" w:rsidRDefault="00C76806" w:rsidP="00195F74">
            <w:pPr>
              <w:pStyle w:val="TableHeadingtotal"/>
              <w:spacing w:before="0" w:after="0" w:line="240" w:lineRule="auto"/>
              <w:jc w:val="both"/>
              <w:rPr>
                <w:rFonts w:asciiTheme="minorHAnsi" w:hAnsiTheme="minorHAnsi" w:cstheme="majorHAnsi"/>
                <w:sz w:val="22"/>
                <w:szCs w:val="22"/>
                <w:lang w:val="en-US"/>
              </w:rPr>
            </w:pPr>
            <w:r w:rsidRPr="003C69AA">
              <w:rPr>
                <w:rFonts w:asciiTheme="minorHAnsi" w:hAnsiTheme="minorHAnsi" w:cstheme="majorHAnsi"/>
                <w:sz w:val="22"/>
                <w:szCs w:val="22"/>
                <w:lang w:val="en-US"/>
              </w:rPr>
              <w:t xml:space="preserve">Submission Date </w:t>
            </w:r>
          </w:p>
        </w:tc>
      </w:tr>
      <w:tr w:rsidR="00C76806" w:rsidRPr="003C69AA" w14:paraId="6838DD3D" w14:textId="77777777" w:rsidTr="00195F74">
        <w:trPr>
          <w:trHeight w:val="438"/>
        </w:trPr>
        <w:tc>
          <w:tcPr>
            <w:tcW w:w="1864" w:type="dxa"/>
            <w:tcMar>
              <w:top w:w="0" w:type="dxa"/>
              <w:left w:w="108" w:type="dxa"/>
              <w:bottom w:w="0" w:type="dxa"/>
              <w:right w:w="108" w:type="dxa"/>
            </w:tcMar>
          </w:tcPr>
          <w:p w14:paraId="428C9D96" w14:textId="77777777" w:rsidR="00C76806" w:rsidRPr="003C69AA" w:rsidRDefault="00C76806" w:rsidP="00195F74">
            <w:pPr>
              <w:pStyle w:val="TableText0"/>
              <w:spacing w:before="0" w:after="0" w:line="240" w:lineRule="auto"/>
              <w:jc w:val="both"/>
              <w:rPr>
                <w:rFonts w:asciiTheme="minorHAnsi" w:hAnsiTheme="minorHAnsi" w:cstheme="majorHAnsi"/>
                <w:b/>
                <w:bCs/>
                <w:sz w:val="22"/>
                <w:szCs w:val="22"/>
                <w:lang w:val="en-US" w:eastAsia="en-AU"/>
              </w:rPr>
            </w:pPr>
            <w:r w:rsidRPr="003C69AA">
              <w:rPr>
                <w:rFonts w:asciiTheme="minorHAnsi" w:hAnsiTheme="minorHAnsi" w:cstheme="majorHAnsi"/>
                <w:b/>
                <w:bCs/>
                <w:sz w:val="22"/>
                <w:szCs w:val="22"/>
                <w:lang w:val="en-US" w:eastAsia="en-AU"/>
              </w:rPr>
              <w:t>26 August 2022</w:t>
            </w:r>
          </w:p>
        </w:tc>
        <w:tc>
          <w:tcPr>
            <w:tcW w:w="2125" w:type="dxa"/>
            <w:tcMar>
              <w:top w:w="0" w:type="dxa"/>
              <w:left w:w="108" w:type="dxa"/>
              <w:bottom w:w="0" w:type="dxa"/>
              <w:right w:w="108" w:type="dxa"/>
            </w:tcMar>
          </w:tcPr>
          <w:p w14:paraId="27865A09" w14:textId="77777777" w:rsidR="00C76806" w:rsidRPr="003C69AA" w:rsidRDefault="00C76806" w:rsidP="00195F74">
            <w:pPr>
              <w:pStyle w:val="TableText0"/>
              <w:spacing w:before="0" w:after="0" w:line="240" w:lineRule="auto"/>
              <w:rPr>
                <w:rFonts w:asciiTheme="minorHAnsi" w:hAnsiTheme="minorHAnsi" w:cstheme="majorHAnsi"/>
                <w:sz w:val="22"/>
                <w:szCs w:val="22"/>
                <w:lang w:val="en-US"/>
              </w:rPr>
            </w:pPr>
            <w:r w:rsidRPr="003C69AA">
              <w:rPr>
                <w:rFonts w:asciiTheme="minorHAnsi" w:hAnsiTheme="minorHAnsi" w:cstheme="majorHAnsi"/>
                <w:sz w:val="22"/>
                <w:szCs w:val="22"/>
                <w:lang w:val="en-US"/>
              </w:rPr>
              <w:t>5pm, Friday 29 July 2022</w:t>
            </w:r>
          </w:p>
        </w:tc>
      </w:tr>
      <w:tr w:rsidR="00C76806" w:rsidRPr="003C69AA" w14:paraId="1E0EAFDC" w14:textId="77777777" w:rsidTr="00195F74">
        <w:trPr>
          <w:trHeight w:val="438"/>
        </w:trPr>
        <w:tc>
          <w:tcPr>
            <w:tcW w:w="1864" w:type="dxa"/>
            <w:tcMar>
              <w:top w:w="0" w:type="dxa"/>
              <w:left w:w="108" w:type="dxa"/>
              <w:bottom w:w="0" w:type="dxa"/>
              <w:right w:w="108" w:type="dxa"/>
            </w:tcMar>
          </w:tcPr>
          <w:p w14:paraId="688C626C" w14:textId="5A055C10" w:rsidR="00C76806" w:rsidRPr="003C69AA" w:rsidRDefault="00C76806" w:rsidP="00195F74">
            <w:pPr>
              <w:pStyle w:val="TableText0"/>
              <w:spacing w:before="0" w:after="0" w:line="240" w:lineRule="auto"/>
              <w:rPr>
                <w:rFonts w:asciiTheme="minorHAnsi" w:hAnsiTheme="minorHAnsi" w:cstheme="majorBidi"/>
                <w:b/>
                <w:bCs/>
                <w:sz w:val="22"/>
                <w:szCs w:val="22"/>
                <w:lang w:val="en-US" w:eastAsia="en-AU"/>
              </w:rPr>
            </w:pPr>
            <w:r w:rsidRPr="003C69AA">
              <w:rPr>
                <w:rFonts w:asciiTheme="minorHAnsi" w:hAnsiTheme="minorHAnsi" w:cstheme="majorBidi"/>
                <w:b/>
                <w:bCs/>
                <w:sz w:val="22"/>
                <w:szCs w:val="22"/>
                <w:lang w:val="en-US" w:eastAsia="en-AU"/>
              </w:rPr>
              <w:t>18 November 2022</w:t>
            </w:r>
          </w:p>
        </w:tc>
        <w:tc>
          <w:tcPr>
            <w:tcW w:w="2125" w:type="dxa"/>
            <w:tcMar>
              <w:top w:w="0" w:type="dxa"/>
              <w:left w:w="108" w:type="dxa"/>
              <w:bottom w:w="0" w:type="dxa"/>
              <w:right w:w="108" w:type="dxa"/>
            </w:tcMar>
          </w:tcPr>
          <w:p w14:paraId="6CA8AD56" w14:textId="77777777" w:rsidR="00C76806" w:rsidRPr="003C69AA" w:rsidRDefault="00C76806" w:rsidP="00195F74">
            <w:pPr>
              <w:pStyle w:val="TableText0"/>
              <w:spacing w:before="0" w:after="0" w:line="240" w:lineRule="auto"/>
              <w:rPr>
                <w:rFonts w:asciiTheme="minorHAnsi" w:hAnsiTheme="minorHAnsi" w:cstheme="majorHAnsi"/>
                <w:sz w:val="22"/>
                <w:szCs w:val="22"/>
                <w:lang w:val="en-US"/>
              </w:rPr>
            </w:pPr>
            <w:r w:rsidRPr="003C69AA">
              <w:rPr>
                <w:rFonts w:asciiTheme="minorHAnsi" w:hAnsiTheme="minorHAnsi" w:cstheme="majorBidi"/>
                <w:sz w:val="22"/>
                <w:szCs w:val="22"/>
                <w:lang w:val="en-US"/>
              </w:rPr>
              <w:t>5pm, Friday 28 October 2022</w:t>
            </w:r>
          </w:p>
        </w:tc>
      </w:tr>
      <w:tr w:rsidR="00C76806" w:rsidRPr="003C69AA" w14:paraId="5DD7C1A7" w14:textId="77777777" w:rsidTr="00195F74">
        <w:trPr>
          <w:trHeight w:val="438"/>
        </w:trPr>
        <w:tc>
          <w:tcPr>
            <w:tcW w:w="1864" w:type="dxa"/>
            <w:tcMar>
              <w:top w:w="0" w:type="dxa"/>
              <w:left w:w="108" w:type="dxa"/>
              <w:bottom w:w="0" w:type="dxa"/>
              <w:right w:w="108" w:type="dxa"/>
            </w:tcMar>
          </w:tcPr>
          <w:p w14:paraId="347D48E3" w14:textId="77777777" w:rsidR="00C76806" w:rsidRPr="003C69AA" w:rsidRDefault="00C76806" w:rsidP="00195F74">
            <w:pPr>
              <w:pStyle w:val="TableText0"/>
              <w:spacing w:before="0" w:after="0" w:line="240" w:lineRule="auto"/>
              <w:rPr>
                <w:rFonts w:asciiTheme="minorHAnsi" w:hAnsiTheme="minorHAnsi" w:cstheme="majorHAnsi"/>
                <w:b/>
                <w:bCs/>
                <w:sz w:val="22"/>
                <w:szCs w:val="22"/>
                <w:highlight w:val="yellow"/>
                <w:lang w:val="en-US" w:eastAsia="en-AU"/>
              </w:rPr>
            </w:pPr>
            <w:r w:rsidRPr="003C69AA">
              <w:rPr>
                <w:rFonts w:asciiTheme="minorHAnsi" w:hAnsiTheme="minorHAnsi" w:cstheme="majorBidi"/>
                <w:b/>
                <w:bCs/>
                <w:sz w:val="22"/>
                <w:szCs w:val="22"/>
                <w:lang w:val="en-US" w:eastAsia="en-AU"/>
              </w:rPr>
              <w:t>3 March 2023</w:t>
            </w:r>
          </w:p>
        </w:tc>
        <w:tc>
          <w:tcPr>
            <w:tcW w:w="2125" w:type="dxa"/>
            <w:tcMar>
              <w:top w:w="0" w:type="dxa"/>
              <w:left w:w="108" w:type="dxa"/>
              <w:bottom w:w="0" w:type="dxa"/>
              <w:right w:w="108" w:type="dxa"/>
            </w:tcMar>
          </w:tcPr>
          <w:p w14:paraId="45620E9F" w14:textId="77777777" w:rsidR="00C76806" w:rsidRPr="003C69AA" w:rsidRDefault="00C76806" w:rsidP="00195F74">
            <w:pPr>
              <w:pStyle w:val="TableText0"/>
              <w:spacing w:before="0" w:after="0" w:line="240" w:lineRule="auto"/>
              <w:rPr>
                <w:rFonts w:asciiTheme="minorHAnsi" w:hAnsiTheme="minorHAnsi" w:cstheme="majorHAnsi"/>
                <w:sz w:val="22"/>
                <w:szCs w:val="22"/>
                <w:highlight w:val="yellow"/>
                <w:lang w:val="en-US"/>
              </w:rPr>
            </w:pPr>
            <w:r w:rsidRPr="003C69AA">
              <w:rPr>
                <w:rFonts w:asciiTheme="minorHAnsi" w:hAnsiTheme="minorHAnsi" w:cstheme="majorBidi"/>
                <w:sz w:val="22"/>
                <w:szCs w:val="22"/>
                <w:lang w:val="en-US"/>
              </w:rPr>
              <w:t xml:space="preserve">5pm, Friday 3 February 2023 </w:t>
            </w:r>
          </w:p>
        </w:tc>
      </w:tr>
      <w:tr w:rsidR="00C76806" w:rsidRPr="003C69AA" w14:paraId="56623856" w14:textId="77777777" w:rsidTr="00195F74">
        <w:trPr>
          <w:trHeight w:val="438"/>
        </w:trPr>
        <w:tc>
          <w:tcPr>
            <w:tcW w:w="1864" w:type="dxa"/>
            <w:tcMar>
              <w:top w:w="0" w:type="dxa"/>
              <w:left w:w="108" w:type="dxa"/>
              <w:bottom w:w="0" w:type="dxa"/>
              <w:right w:w="108" w:type="dxa"/>
            </w:tcMar>
          </w:tcPr>
          <w:p w14:paraId="392CFFFB" w14:textId="77777777" w:rsidR="00C76806" w:rsidRPr="003C69AA" w:rsidRDefault="00C76806" w:rsidP="00195F74">
            <w:pPr>
              <w:pStyle w:val="TableText0"/>
              <w:spacing w:before="0" w:after="0" w:line="240" w:lineRule="auto"/>
              <w:rPr>
                <w:rFonts w:asciiTheme="minorHAnsi" w:hAnsiTheme="minorHAnsi" w:cstheme="majorBidi"/>
                <w:b/>
                <w:bCs/>
                <w:sz w:val="22"/>
                <w:szCs w:val="22"/>
                <w:lang w:val="en-US" w:eastAsia="en-AU"/>
              </w:rPr>
            </w:pPr>
            <w:r w:rsidRPr="003C69AA">
              <w:rPr>
                <w:rFonts w:asciiTheme="minorHAnsi" w:hAnsiTheme="minorHAnsi" w:cstheme="majorBidi"/>
                <w:b/>
                <w:bCs/>
                <w:sz w:val="22"/>
                <w:szCs w:val="22"/>
                <w:lang w:val="en-US" w:eastAsia="en-AU"/>
              </w:rPr>
              <w:t>26 May 2023</w:t>
            </w:r>
          </w:p>
        </w:tc>
        <w:tc>
          <w:tcPr>
            <w:tcW w:w="2125" w:type="dxa"/>
            <w:tcMar>
              <w:top w:w="0" w:type="dxa"/>
              <w:left w:w="108" w:type="dxa"/>
              <w:bottom w:w="0" w:type="dxa"/>
              <w:right w:w="108" w:type="dxa"/>
            </w:tcMar>
          </w:tcPr>
          <w:p w14:paraId="0E6511A2" w14:textId="77777777" w:rsidR="00C76806" w:rsidRPr="003C69AA" w:rsidRDefault="00C76806" w:rsidP="00195F74">
            <w:pPr>
              <w:pStyle w:val="TableText0"/>
              <w:spacing w:before="0" w:after="0" w:line="240" w:lineRule="auto"/>
              <w:rPr>
                <w:rFonts w:asciiTheme="minorHAnsi" w:hAnsiTheme="minorHAnsi" w:cstheme="majorBidi"/>
                <w:sz w:val="22"/>
                <w:szCs w:val="22"/>
                <w:lang w:val="en-US"/>
              </w:rPr>
            </w:pPr>
            <w:r w:rsidRPr="003C69AA">
              <w:rPr>
                <w:rFonts w:asciiTheme="minorHAnsi" w:hAnsiTheme="minorHAnsi" w:cstheme="majorBidi"/>
                <w:sz w:val="22"/>
                <w:szCs w:val="22"/>
                <w:lang w:val="en-US"/>
              </w:rPr>
              <w:t>5pm, Friday 28 April 2023</w:t>
            </w:r>
          </w:p>
        </w:tc>
      </w:tr>
    </w:tbl>
    <w:p w14:paraId="66078847" w14:textId="77777777" w:rsidR="003C69AA" w:rsidRPr="003C69AA" w:rsidRDefault="003C69AA" w:rsidP="003C69AA">
      <w:pPr>
        <w:pStyle w:val="Tblstyle"/>
        <w:spacing w:after="0"/>
        <w:ind w:left="720"/>
        <w:jc w:val="both"/>
        <w:rPr>
          <w:rFonts w:asciiTheme="minorHAnsi" w:hAnsiTheme="minorHAnsi" w:cstheme="minorHAnsi"/>
          <w:sz w:val="22"/>
        </w:rPr>
      </w:pPr>
    </w:p>
    <w:p w14:paraId="6B291502" w14:textId="77777777" w:rsidR="007B179D" w:rsidRPr="003C69AA" w:rsidRDefault="007B179D" w:rsidP="003C69AA">
      <w:pPr>
        <w:pStyle w:val="Heading2"/>
        <w:spacing w:before="0" w:line="240" w:lineRule="auto"/>
      </w:pPr>
      <w:bookmarkStart w:id="8" w:name="_BSA_National_Surveyor_1"/>
      <w:bookmarkEnd w:id="8"/>
      <w:r w:rsidRPr="003C69AA">
        <w:t>BSA National Surveyor update</w:t>
      </w:r>
      <w:bookmarkEnd w:id="7"/>
    </w:p>
    <w:p w14:paraId="07E7D9A0" w14:textId="4A03FDAF" w:rsidR="007B179D" w:rsidRDefault="007B179D" w:rsidP="003C69AA">
      <w:pPr>
        <w:spacing w:before="0" w:after="0" w:line="240" w:lineRule="auto"/>
        <w:jc w:val="both"/>
        <w:rPr>
          <w:rFonts w:cstheme="minorHAnsi"/>
          <w:bCs/>
          <w:sz w:val="22"/>
          <w:szCs w:val="22"/>
        </w:rPr>
      </w:pPr>
      <w:r w:rsidRPr="003C69AA">
        <w:rPr>
          <w:rFonts w:cstheme="minorHAnsi"/>
          <w:bCs/>
          <w:sz w:val="22"/>
          <w:szCs w:val="22"/>
        </w:rPr>
        <w:t xml:space="preserve">By Ms. Joan Burns </w:t>
      </w:r>
    </w:p>
    <w:p w14:paraId="16280003" w14:textId="77777777" w:rsidR="003C69AA" w:rsidRPr="003C69AA" w:rsidRDefault="003C69AA" w:rsidP="003C69AA">
      <w:pPr>
        <w:spacing w:before="0" w:after="0" w:line="240" w:lineRule="auto"/>
        <w:jc w:val="both"/>
        <w:rPr>
          <w:rFonts w:cstheme="minorHAnsi"/>
          <w:bCs/>
          <w:sz w:val="22"/>
          <w:szCs w:val="22"/>
        </w:rPr>
      </w:pPr>
    </w:p>
    <w:p w14:paraId="33799C0E" w14:textId="17C0828D" w:rsidR="007B179D" w:rsidRPr="00102156" w:rsidRDefault="007B179D" w:rsidP="003C69AA">
      <w:pPr>
        <w:pStyle w:val="Heading1"/>
        <w:spacing w:before="0" w:line="240" w:lineRule="auto"/>
        <w:rPr>
          <w:rFonts w:asciiTheme="minorHAnsi" w:hAnsiTheme="minorHAnsi" w:cstheme="minorHAnsi"/>
          <w:color w:val="632423" w:themeColor="accent2" w:themeShade="80"/>
          <w:sz w:val="22"/>
          <w:szCs w:val="22"/>
        </w:rPr>
      </w:pPr>
      <w:r w:rsidRPr="00102156">
        <w:rPr>
          <w:rFonts w:asciiTheme="minorHAnsi" w:hAnsiTheme="minorHAnsi" w:cstheme="minorHAnsi"/>
          <w:color w:val="632423" w:themeColor="accent2" w:themeShade="80"/>
          <w:sz w:val="22"/>
          <w:szCs w:val="22"/>
        </w:rPr>
        <w:t>Become an Accreditation Surveyor for BreastS</w:t>
      </w:r>
      <w:r w:rsidR="00225B26">
        <w:rPr>
          <w:rFonts w:asciiTheme="minorHAnsi" w:hAnsiTheme="minorHAnsi" w:cstheme="minorHAnsi"/>
          <w:color w:val="632423" w:themeColor="accent2" w:themeShade="80"/>
          <w:sz w:val="22"/>
          <w:szCs w:val="22"/>
        </w:rPr>
        <w:t>c</w:t>
      </w:r>
      <w:r w:rsidRPr="00102156">
        <w:rPr>
          <w:rFonts w:asciiTheme="minorHAnsi" w:hAnsiTheme="minorHAnsi" w:cstheme="minorHAnsi"/>
          <w:color w:val="632423" w:themeColor="accent2" w:themeShade="80"/>
          <w:sz w:val="22"/>
          <w:szCs w:val="22"/>
        </w:rPr>
        <w:t xml:space="preserve">reen Australia! Expressions of Interest are now open. </w:t>
      </w:r>
    </w:p>
    <w:p w14:paraId="3B04405F" w14:textId="39B991BE" w:rsidR="007B179D" w:rsidRPr="003C69AA" w:rsidRDefault="007B179D" w:rsidP="003C69AA">
      <w:pPr>
        <w:spacing w:before="0" w:after="0" w:line="240" w:lineRule="auto"/>
        <w:jc w:val="both"/>
        <w:rPr>
          <w:sz w:val="22"/>
          <w:szCs w:val="22"/>
        </w:rPr>
      </w:pPr>
      <w:bookmarkStart w:id="9" w:name="_Ref100052592"/>
      <w:r w:rsidRPr="003C69AA">
        <w:rPr>
          <w:sz w:val="22"/>
          <w:szCs w:val="22"/>
        </w:rPr>
        <w:t>Expressions of Interest to become a Surveyor for the BreastScreen Australia Accreditation Program are now open.</w:t>
      </w:r>
    </w:p>
    <w:p w14:paraId="1F18F992" w14:textId="77777777" w:rsidR="00064E07" w:rsidRPr="003C69AA" w:rsidRDefault="00064E07" w:rsidP="003C69AA">
      <w:pPr>
        <w:spacing w:before="0" w:after="0" w:line="240" w:lineRule="auto"/>
        <w:jc w:val="both"/>
        <w:rPr>
          <w:sz w:val="22"/>
          <w:szCs w:val="22"/>
        </w:rPr>
      </w:pPr>
    </w:p>
    <w:p w14:paraId="2F47D4D9" w14:textId="1C2B1DD3" w:rsidR="007B179D" w:rsidRPr="003C69AA" w:rsidRDefault="007B179D" w:rsidP="003C69AA">
      <w:pPr>
        <w:spacing w:before="0" w:after="0" w:line="240" w:lineRule="auto"/>
        <w:jc w:val="both"/>
        <w:rPr>
          <w:sz w:val="22"/>
          <w:szCs w:val="22"/>
        </w:rPr>
      </w:pPr>
      <w:r w:rsidRPr="003C69AA">
        <w:rPr>
          <w:sz w:val="22"/>
          <w:szCs w:val="22"/>
        </w:rPr>
        <w:t>The program is seeking expressions of interest from Radiologists, Radiographers, Service Directors/Program Managers, and Data Assessors to join the pool of Accreditation Surveyors.</w:t>
      </w:r>
    </w:p>
    <w:p w14:paraId="3D23DB94" w14:textId="77777777" w:rsidR="00064E07" w:rsidRPr="003C69AA" w:rsidRDefault="00064E07" w:rsidP="003C69AA">
      <w:pPr>
        <w:spacing w:before="0" w:after="0" w:line="240" w:lineRule="auto"/>
        <w:jc w:val="both"/>
        <w:rPr>
          <w:sz w:val="22"/>
          <w:szCs w:val="22"/>
        </w:rPr>
      </w:pPr>
    </w:p>
    <w:p w14:paraId="07432BE5" w14:textId="7E14FD56" w:rsidR="007B179D" w:rsidRPr="003C69AA" w:rsidRDefault="007B179D" w:rsidP="003C69AA">
      <w:pPr>
        <w:spacing w:before="0" w:after="0" w:line="240" w:lineRule="auto"/>
        <w:jc w:val="both"/>
        <w:rPr>
          <w:sz w:val="22"/>
          <w:szCs w:val="22"/>
        </w:rPr>
      </w:pPr>
      <w:r w:rsidRPr="003C69AA">
        <w:rPr>
          <w:sz w:val="22"/>
          <w:szCs w:val="22"/>
        </w:rPr>
        <w:t>Applicants must meet the selection criteria for the specific Surveyor role, attend mandatory training, and attend at least one accreditation survey as an observer before being eligible to be appointed as a member of a Survey Team to undertake an accreditation survey.</w:t>
      </w:r>
    </w:p>
    <w:p w14:paraId="08087222" w14:textId="77777777" w:rsidR="00064E07" w:rsidRPr="003C69AA" w:rsidRDefault="00064E07" w:rsidP="003C69AA">
      <w:pPr>
        <w:spacing w:before="0" w:after="0" w:line="240" w:lineRule="auto"/>
        <w:jc w:val="both"/>
        <w:rPr>
          <w:sz w:val="22"/>
          <w:szCs w:val="22"/>
        </w:rPr>
      </w:pPr>
    </w:p>
    <w:p w14:paraId="576B107B" w14:textId="470F2C76" w:rsidR="007B179D" w:rsidRPr="003C69AA" w:rsidRDefault="007B179D" w:rsidP="003C69AA">
      <w:pPr>
        <w:spacing w:before="0" w:after="0" w:line="240" w:lineRule="auto"/>
        <w:jc w:val="both"/>
        <w:rPr>
          <w:sz w:val="22"/>
          <w:szCs w:val="22"/>
        </w:rPr>
      </w:pPr>
      <w:r w:rsidRPr="003C69AA">
        <w:rPr>
          <w:sz w:val="22"/>
          <w:szCs w:val="22"/>
        </w:rPr>
        <w:t xml:space="preserve">Being a Surveyor has many benefits including helping to drive quality improvement in BreastScreen Services, State Coordination Units (SCUs) and the program overall. Surveyors will have the opportunity to learn about how other Services/SCUs undertake their activities, to visit other Services/SCUs and engage with their peers and other staff of BreastScreen Services/SCUs. </w:t>
      </w:r>
    </w:p>
    <w:p w14:paraId="2C2987DB" w14:textId="77777777" w:rsidR="00064E07" w:rsidRPr="003C69AA" w:rsidRDefault="00064E07" w:rsidP="003C69AA">
      <w:pPr>
        <w:spacing w:before="0" w:after="0" w:line="240" w:lineRule="auto"/>
        <w:jc w:val="both"/>
        <w:rPr>
          <w:sz w:val="22"/>
          <w:szCs w:val="22"/>
        </w:rPr>
      </w:pPr>
    </w:p>
    <w:p w14:paraId="36DCEC10" w14:textId="504D9FFE" w:rsidR="007B179D" w:rsidRPr="003C69AA" w:rsidRDefault="007B179D" w:rsidP="003C69AA">
      <w:pPr>
        <w:spacing w:before="0" w:after="0" w:line="240" w:lineRule="auto"/>
        <w:jc w:val="both"/>
        <w:rPr>
          <w:sz w:val="22"/>
          <w:szCs w:val="22"/>
        </w:rPr>
      </w:pPr>
      <w:r w:rsidRPr="003C69AA">
        <w:rPr>
          <w:sz w:val="22"/>
          <w:szCs w:val="22"/>
        </w:rPr>
        <w:t xml:space="preserve">Surveyors are expected to undertake, wherever possible, a minimum of one survey per year. Surveyors are also required to observe the Surveyor Code of Conduct. </w:t>
      </w:r>
    </w:p>
    <w:p w14:paraId="4CFFBF65" w14:textId="77777777" w:rsidR="00064E07" w:rsidRPr="003C69AA" w:rsidRDefault="00064E07" w:rsidP="003C69AA">
      <w:pPr>
        <w:spacing w:before="0" w:after="0" w:line="240" w:lineRule="auto"/>
        <w:jc w:val="both"/>
        <w:rPr>
          <w:sz w:val="22"/>
          <w:szCs w:val="22"/>
        </w:rPr>
      </w:pPr>
    </w:p>
    <w:p w14:paraId="712330B9" w14:textId="1256E711" w:rsidR="007B179D" w:rsidRPr="003C69AA" w:rsidRDefault="007B179D" w:rsidP="003C69AA">
      <w:pPr>
        <w:spacing w:before="0" w:after="0" w:line="240" w:lineRule="auto"/>
        <w:jc w:val="both"/>
        <w:rPr>
          <w:sz w:val="22"/>
          <w:szCs w:val="22"/>
        </w:rPr>
      </w:pPr>
      <w:r w:rsidRPr="003C69AA">
        <w:rPr>
          <w:sz w:val="22"/>
          <w:szCs w:val="22"/>
        </w:rPr>
        <w:t xml:space="preserve">Surveyors are paid an honorarium to assist with covering the cost of time spent in preparation and report-writing for surveys. Eligible Surveyors may also be paid a daily fee. Travel, </w:t>
      </w:r>
      <w:r w:rsidR="000F7FDD" w:rsidRPr="003C69AA">
        <w:rPr>
          <w:sz w:val="22"/>
          <w:szCs w:val="22"/>
        </w:rPr>
        <w:t>accommodation,</w:t>
      </w:r>
      <w:r w:rsidRPr="003C69AA">
        <w:rPr>
          <w:sz w:val="22"/>
          <w:szCs w:val="22"/>
        </w:rPr>
        <w:t xml:space="preserve"> and meal expenses are also covered. An iPad is provided to Surveyors to assist them undertake their role.</w:t>
      </w:r>
    </w:p>
    <w:p w14:paraId="6221CEF7" w14:textId="77777777" w:rsidR="00064E07" w:rsidRPr="003C69AA" w:rsidRDefault="00064E07" w:rsidP="003C69AA">
      <w:pPr>
        <w:spacing w:before="0" w:after="0" w:line="240" w:lineRule="auto"/>
        <w:jc w:val="both"/>
        <w:rPr>
          <w:sz w:val="22"/>
          <w:szCs w:val="22"/>
        </w:rPr>
      </w:pPr>
    </w:p>
    <w:p w14:paraId="1FC55D0E" w14:textId="460DB6A4" w:rsidR="007B179D" w:rsidRPr="003C69AA" w:rsidRDefault="007B179D" w:rsidP="003C69AA">
      <w:pPr>
        <w:spacing w:before="0" w:after="0" w:line="240" w:lineRule="auto"/>
        <w:jc w:val="both"/>
        <w:rPr>
          <w:sz w:val="22"/>
          <w:szCs w:val="22"/>
        </w:rPr>
      </w:pPr>
      <w:r w:rsidRPr="003C69AA">
        <w:rPr>
          <w:sz w:val="22"/>
          <w:szCs w:val="22"/>
        </w:rPr>
        <w:t xml:space="preserve">The application package containing a copy of the online application form, role description, selection criteria and Surveyor Code of Conduct can be accessed by contacting the </w:t>
      </w:r>
      <w:r w:rsidRPr="003C69AA">
        <w:rPr>
          <w:sz w:val="22"/>
          <w:szCs w:val="22"/>
        </w:rPr>
        <w:lastRenderedPageBreak/>
        <w:t xml:space="preserve">NQMC Secretariat via email on </w:t>
      </w:r>
      <w:hyperlink r:id="rId17" w:history="1">
        <w:r w:rsidRPr="003C69AA">
          <w:rPr>
            <w:rStyle w:val="Hyperlink"/>
            <w:sz w:val="22"/>
            <w:szCs w:val="22"/>
          </w:rPr>
          <w:t>nqmcsecretariat@allenandclarke.com.au</w:t>
        </w:r>
      </w:hyperlink>
      <w:r w:rsidRPr="003C69AA">
        <w:rPr>
          <w:sz w:val="22"/>
          <w:szCs w:val="22"/>
        </w:rPr>
        <w:t xml:space="preserve"> and requesting the package appropriate to your role that you are applying for.</w:t>
      </w:r>
    </w:p>
    <w:p w14:paraId="17249469" w14:textId="77777777" w:rsidR="00064E07" w:rsidRPr="003C69AA" w:rsidRDefault="00064E07" w:rsidP="003C69AA">
      <w:pPr>
        <w:spacing w:before="0" w:after="0" w:line="240" w:lineRule="auto"/>
        <w:jc w:val="both"/>
        <w:rPr>
          <w:sz w:val="22"/>
          <w:szCs w:val="22"/>
        </w:rPr>
      </w:pPr>
    </w:p>
    <w:p w14:paraId="2D833A50" w14:textId="715E4A05" w:rsidR="007B179D" w:rsidRPr="003C69AA" w:rsidRDefault="007B179D" w:rsidP="003C69AA">
      <w:pPr>
        <w:spacing w:before="0" w:after="0" w:line="240" w:lineRule="auto"/>
        <w:jc w:val="both"/>
        <w:rPr>
          <w:sz w:val="22"/>
          <w:szCs w:val="22"/>
        </w:rPr>
      </w:pPr>
      <w:r w:rsidRPr="003C69AA">
        <w:rPr>
          <w:sz w:val="22"/>
          <w:szCs w:val="22"/>
        </w:rPr>
        <w:t xml:space="preserve">Applicants should complete their application form online. </w:t>
      </w:r>
    </w:p>
    <w:p w14:paraId="494AA5C4" w14:textId="77777777" w:rsidR="00064E07" w:rsidRPr="003C69AA" w:rsidRDefault="00064E07" w:rsidP="003C69AA">
      <w:pPr>
        <w:spacing w:before="0" w:after="0" w:line="240" w:lineRule="auto"/>
        <w:jc w:val="both"/>
        <w:rPr>
          <w:sz w:val="22"/>
          <w:szCs w:val="22"/>
        </w:rPr>
      </w:pPr>
    </w:p>
    <w:p w14:paraId="03BA5B4A" w14:textId="4FC62519" w:rsidR="007B179D" w:rsidRPr="003C69AA" w:rsidRDefault="007B179D" w:rsidP="003C69AA">
      <w:pPr>
        <w:spacing w:before="0" w:after="0" w:line="240" w:lineRule="auto"/>
        <w:jc w:val="both"/>
        <w:rPr>
          <w:sz w:val="22"/>
          <w:szCs w:val="22"/>
        </w:rPr>
      </w:pPr>
      <w:r w:rsidRPr="003C69AA">
        <w:rPr>
          <w:sz w:val="22"/>
          <w:szCs w:val="22"/>
        </w:rPr>
        <w:t>Applicants must specifically address the selection criteria and provide a current CV including the names and contact details of a Proposer and Seconder (Radiologist and Radiographer roles) or two referees (Service Director/Program Manager and Data Assessor roles).</w:t>
      </w:r>
    </w:p>
    <w:p w14:paraId="7F8A0233" w14:textId="77777777" w:rsidR="00064E07" w:rsidRPr="003C69AA" w:rsidRDefault="00064E07" w:rsidP="003C69AA">
      <w:pPr>
        <w:spacing w:before="0" w:after="0" w:line="240" w:lineRule="auto"/>
        <w:jc w:val="both"/>
        <w:rPr>
          <w:sz w:val="22"/>
          <w:szCs w:val="22"/>
        </w:rPr>
      </w:pPr>
    </w:p>
    <w:p w14:paraId="6024C826" w14:textId="6C8361B9" w:rsidR="007B179D" w:rsidRPr="003C69AA" w:rsidRDefault="007B179D" w:rsidP="003C69AA">
      <w:pPr>
        <w:spacing w:before="0" w:after="0" w:line="240" w:lineRule="auto"/>
        <w:jc w:val="both"/>
        <w:rPr>
          <w:sz w:val="22"/>
          <w:szCs w:val="22"/>
        </w:rPr>
      </w:pPr>
      <w:r w:rsidRPr="003C69AA">
        <w:rPr>
          <w:sz w:val="22"/>
          <w:szCs w:val="22"/>
        </w:rPr>
        <w:t xml:space="preserve">Further enquiries can be made by contacting the National Surveyor, Joan Burns, preferably by email at </w:t>
      </w:r>
      <w:hyperlink r:id="rId18" w:history="1">
        <w:r w:rsidRPr="003C69AA">
          <w:rPr>
            <w:rStyle w:val="Hyperlink"/>
            <w:rFonts w:cs="Arial"/>
            <w:sz w:val="22"/>
            <w:szCs w:val="22"/>
          </w:rPr>
          <w:t>nationalsurveyor@jbapl.com.au</w:t>
        </w:r>
      </w:hyperlink>
      <w:r w:rsidRPr="003C69AA">
        <w:rPr>
          <w:sz w:val="22"/>
          <w:szCs w:val="22"/>
        </w:rPr>
        <w:t xml:space="preserve"> or on 0409 883 255.</w:t>
      </w:r>
    </w:p>
    <w:p w14:paraId="0748F883" w14:textId="77777777" w:rsidR="00064E07" w:rsidRPr="003C69AA" w:rsidRDefault="00064E07" w:rsidP="003C69AA">
      <w:pPr>
        <w:spacing w:before="0" w:after="0" w:line="240" w:lineRule="auto"/>
        <w:jc w:val="both"/>
        <w:rPr>
          <w:sz w:val="22"/>
          <w:szCs w:val="22"/>
        </w:rPr>
      </w:pPr>
    </w:p>
    <w:p w14:paraId="7E1F3271" w14:textId="0921A0D3" w:rsidR="007B179D" w:rsidRPr="003C69AA" w:rsidRDefault="007B179D" w:rsidP="003C69AA">
      <w:pPr>
        <w:pStyle w:val="ListParagraph"/>
        <w:numPr>
          <w:ilvl w:val="0"/>
          <w:numId w:val="31"/>
        </w:numPr>
        <w:spacing w:before="0" w:after="0" w:line="240" w:lineRule="auto"/>
        <w:ind w:left="567"/>
        <w:rPr>
          <w:b/>
          <w:bCs/>
          <w:sz w:val="22"/>
          <w:szCs w:val="22"/>
        </w:rPr>
      </w:pPr>
      <w:r w:rsidRPr="003C69AA">
        <w:rPr>
          <w:b/>
          <w:bCs/>
          <w:sz w:val="22"/>
          <w:szCs w:val="22"/>
        </w:rPr>
        <w:t xml:space="preserve">Applications close on Friday </w:t>
      </w:r>
      <w:r w:rsidR="00D6749B">
        <w:rPr>
          <w:b/>
          <w:bCs/>
          <w:sz w:val="22"/>
          <w:szCs w:val="22"/>
        </w:rPr>
        <w:t>9</w:t>
      </w:r>
      <w:r w:rsidRPr="003C69AA">
        <w:rPr>
          <w:b/>
          <w:bCs/>
          <w:sz w:val="22"/>
          <w:szCs w:val="22"/>
        </w:rPr>
        <w:t xml:space="preserve"> September 2022.</w:t>
      </w:r>
    </w:p>
    <w:p w14:paraId="0DDF14B0" w14:textId="15726846" w:rsidR="007B179D" w:rsidRPr="003C69AA" w:rsidRDefault="007B179D" w:rsidP="003C69AA">
      <w:pPr>
        <w:pStyle w:val="ListParagraph"/>
        <w:numPr>
          <w:ilvl w:val="0"/>
          <w:numId w:val="31"/>
        </w:numPr>
        <w:spacing w:before="0" w:after="0" w:line="240" w:lineRule="auto"/>
        <w:ind w:left="567"/>
        <w:rPr>
          <w:b/>
          <w:bCs/>
          <w:sz w:val="22"/>
          <w:szCs w:val="22"/>
        </w:rPr>
      </w:pPr>
      <w:r w:rsidRPr="003C69AA">
        <w:rPr>
          <w:b/>
          <w:bCs/>
          <w:sz w:val="22"/>
          <w:szCs w:val="22"/>
        </w:rPr>
        <w:t>Successful applicants will be notified by December 2022.</w:t>
      </w:r>
    </w:p>
    <w:p w14:paraId="6116FF1F" w14:textId="77777777" w:rsidR="00064E07" w:rsidRPr="003C69AA" w:rsidRDefault="00064E07" w:rsidP="003C69AA">
      <w:pPr>
        <w:pStyle w:val="ListParagraph"/>
        <w:spacing w:before="0" w:after="0" w:line="240" w:lineRule="auto"/>
        <w:ind w:left="567"/>
        <w:rPr>
          <w:b/>
          <w:bCs/>
          <w:sz w:val="22"/>
          <w:szCs w:val="22"/>
        </w:rPr>
      </w:pPr>
    </w:p>
    <w:p w14:paraId="42294C53" w14:textId="2C02DF5A" w:rsidR="007B179D" w:rsidRDefault="007B179D" w:rsidP="003C69AA">
      <w:pPr>
        <w:spacing w:before="0" w:after="0" w:line="240" w:lineRule="auto"/>
        <w:jc w:val="both"/>
        <w:rPr>
          <w:sz w:val="22"/>
          <w:szCs w:val="22"/>
        </w:rPr>
      </w:pPr>
      <w:r w:rsidRPr="003C69AA">
        <w:rPr>
          <w:sz w:val="22"/>
          <w:szCs w:val="22"/>
        </w:rPr>
        <w:t xml:space="preserve">The Surveyor Training session will be held online in February/March 2023 with a focus on the </w:t>
      </w:r>
      <w:r w:rsidRPr="003C69AA">
        <w:rPr>
          <w:rStyle w:val="Heading3Char"/>
          <w:b w:val="0"/>
          <w:bCs w:val="0"/>
          <w:noProof/>
          <w:sz w:val="22"/>
          <w:szCs w:val="22"/>
          <w:lang w:eastAsia="en-AU"/>
        </w:rPr>
        <mc:AlternateContent>
          <mc:Choice Requires="wps">
            <w:drawing>
              <wp:anchor distT="0" distB="0" distL="114300" distR="114300" simplePos="0" relativeHeight="251658242" behindDoc="0" locked="1" layoutInCell="1" allowOverlap="1" wp14:anchorId="053F46E2" wp14:editId="3DB86441">
                <wp:simplePos x="0" y="0"/>
                <wp:positionH relativeFrom="leftMargin">
                  <wp:posOffset>26670</wp:posOffset>
                </wp:positionH>
                <wp:positionV relativeFrom="margin">
                  <wp:posOffset>-871855</wp:posOffset>
                </wp:positionV>
                <wp:extent cx="1400175" cy="10703560"/>
                <wp:effectExtent l="38100" t="38100" r="104775" b="97790"/>
                <wp:wrapNone/>
                <wp:docPr id="9" name="Rectangle 9" descr="Left side bar, there is no text in this side bar.&#10;" title="Side bar - no text"/>
                <wp:cNvGraphicFramePr/>
                <a:graphic xmlns:a="http://schemas.openxmlformats.org/drawingml/2006/main">
                  <a:graphicData uri="http://schemas.microsoft.com/office/word/2010/wordprocessingShape">
                    <wps:wsp>
                      <wps:cNvSpPr/>
                      <wps:spPr>
                        <a:xfrm>
                          <a:off x="0" y="0"/>
                          <a:ext cx="1400175" cy="10703560"/>
                        </a:xfrm>
                        <a:prstGeom prst="rect">
                          <a:avLst/>
                        </a:prstGeom>
                        <a:solidFill>
                          <a:srgbClr val="C0504D">
                            <a:lumMod val="60000"/>
                            <a:lumOff val="40000"/>
                          </a:srgbClr>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arto="http://schemas.microsoft.com/office/word/2006/arto">
            <w:pict>
              <v:rect w14:anchorId="17A8D78D" id="Rectangle 9" o:spid="_x0000_s1026" alt="Title: Side bar - no text - Description: Left side bar, there is no text in this side bar.&#10;" style="position:absolute;margin-left:2.1pt;margin-top:-68.65pt;width:110.25pt;height:842.8pt;z-index:25166438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U5rgIAAG0FAAAOAAAAZHJzL2Uyb0RvYy54bWysVMlu2zAQvRfoPxC8N5IcO3aNyIFhI0WB&#10;NAnqFDnTFGUJpTjskLKcfn2GlLcmPRX1gZ5Ns7xZrm92jWZbha4Gk/PsIuVMGQlFbTY5//F0+2nC&#10;mfPCFEKDUTl/UY7fzD5+uO7sVA2gAl0oZOTEuGlnc155b6dJ4mSlGuEuwCpDyhKwEZ5Y3CQFio68&#10;NzoZpOlV0gEWFkEq50i67JV8Fv2XpZL+oSyd8kznnHLz8cX4rsObzK7FdIPCVrXcpyH+IYtG1IaC&#10;Hl0thResxfqdq6aWCA5KfyGhSaAsa6liDVRNlr6pZlUJq2ItBI6zR5jc/3Mr77cr+4gEQ2fd1BEZ&#10;qtiV2IR/yo/tIlgvR7DUzjNJwmyYptl4xJkkXZaO08vRVcQzOX1v0fkvChoWiJwjtSOiJLZ3zlNM&#10;Mj2YhHAOdF3c1lpHBjfrhUa2FdS6RTpKh8v4rW6bb1D04quUfn0PSUyd7sWUWS8m/653E2P94V8b&#10;1uV8MCJjqkHQ7JVaeCIbW+TcmQ1nQm9oqKXHGNhASC0OTEh6KVzVh4tuQxYUTpuQu4qTRzVGEFuv&#10;cFUVHVvrFr8L8j5KJyFqUQdULidZz9BYDsYhdVL1ob3mDME/176KsxCaEFyG+Eds1lrInz2s2lbi&#10;PQR765gfHJKJ3Fmeyan/gVpD8fKIIXhsv7Pytqagd8L5R4G0IpQjrb1/oKfUQEjCnuKsAvz9N3mw&#10;p8klLWcdrRyh/KsVqDjTXw3N9OdsOCS3PjLD0XhADJ5r1uca0zYLoNHI6MBYGclg7/WBLBGaZ7oO&#10;8xCVVMJIit33c88sfH8K6L5INZ9HM9pLK/ydWVkZnB/gfto9C7T7Qfa0BPdwWE8xfTPPvW340sC8&#10;9VDWcdhPuBL4gaGdjm3Y359wNM75aHW6krNXAAAA//8DAFBLAwQUAAYACAAAACEARUfNY+IAAAAL&#10;AQAADwAAAGRycy9kb3ducmV2LnhtbEyPXUvEMBBF3wX/QxjBF9lNN6l2qU0XEQRFhboqvmabsS3m&#10;ozTZ3frvHZ/0cbiHe89Um9lZdsApDsErWC0zYOjbYAbfKXh7vVusgcWkvdE2eFTwjRE29elJpUsT&#10;jv4FD9vUMSrxsdQK+pTGkvPY9uh0XIYRPWWfYXI60Tl13Ez6SOXOcpFlV9zpwdNCr0e87bH92u6d&#10;gsY98/emeXq46D4ei1FacZ9Jp9T52XxzDSzhnP5g+NUndajJaRf23kRmFeSCQAWLlSwkMAKEyAtg&#10;OyIv87UEXlf8/w/1DwAAAP//AwBQSwECLQAUAAYACAAAACEAtoM4kv4AAADhAQAAEwAAAAAAAAAA&#10;AAAAAAAAAAAAW0NvbnRlbnRfVHlwZXNdLnhtbFBLAQItABQABgAIAAAAIQA4/SH/1gAAAJQBAAAL&#10;AAAAAAAAAAAAAAAAAC8BAABfcmVscy8ucmVsc1BLAQItABQABgAIAAAAIQBWW5U5rgIAAG0FAAAO&#10;AAAAAAAAAAAAAAAAAC4CAABkcnMvZTJvRG9jLnhtbFBLAQItABQABgAIAAAAIQBFR81j4gAAAAsB&#10;AAAPAAAAAAAAAAAAAAAAAAgFAABkcnMvZG93bnJldi54bWxQSwUGAAAAAAQABADzAAAAFwYAAAAA&#10;" fillcolor="#d99694" stroked="f" strokeweight="2pt">
                <v:shadow on="t" color="black" opacity="26214f" origin="-.5,-.5" offset=".74836mm,.74836mm"/>
                <w10:wrap anchorx="margin" anchory="margin"/>
                <w10:anchorlock/>
              </v:rect>
            </w:pict>
          </mc:Fallback>
        </mc:AlternateContent>
      </w:r>
      <w:r w:rsidRPr="003C69AA">
        <w:rPr>
          <w:sz w:val="22"/>
          <w:szCs w:val="22"/>
        </w:rPr>
        <w:t>requirements for undertaking virtual accreditation surveys. Successful applicants who are unable to attend this session may attend a subsequent training session in 2023.</w:t>
      </w:r>
    </w:p>
    <w:p w14:paraId="3D75F438" w14:textId="77777777" w:rsidR="009B261B" w:rsidRPr="003C69AA" w:rsidRDefault="009B261B" w:rsidP="003C69AA">
      <w:pPr>
        <w:spacing w:before="0" w:after="0" w:line="240" w:lineRule="auto"/>
        <w:jc w:val="both"/>
        <w:rPr>
          <w:sz w:val="22"/>
          <w:szCs w:val="22"/>
        </w:rPr>
      </w:pPr>
    </w:p>
    <w:p w14:paraId="4561E252" w14:textId="77777777" w:rsidR="007B179D" w:rsidRPr="00102156" w:rsidRDefault="007B179D" w:rsidP="00102156">
      <w:pPr>
        <w:pStyle w:val="Heading1"/>
        <w:spacing w:before="0" w:line="240" w:lineRule="auto"/>
        <w:rPr>
          <w:rFonts w:asciiTheme="minorHAnsi" w:hAnsiTheme="minorHAnsi" w:cstheme="minorHAnsi"/>
          <w:color w:val="632423" w:themeColor="accent2" w:themeShade="80"/>
          <w:sz w:val="22"/>
          <w:szCs w:val="22"/>
        </w:rPr>
      </w:pPr>
      <w:r w:rsidRPr="00102156">
        <w:rPr>
          <w:rFonts w:asciiTheme="minorHAnsi" w:hAnsiTheme="minorHAnsi" w:cstheme="minorHAnsi"/>
          <w:color w:val="632423" w:themeColor="accent2" w:themeShade="80"/>
          <w:sz w:val="22"/>
          <w:szCs w:val="22"/>
        </w:rPr>
        <w:t xml:space="preserve">Virtual Accreditation Survey (VAS) Evaluation – How was it for you? </w:t>
      </w:r>
    </w:p>
    <w:p w14:paraId="098662AA" w14:textId="723E3546" w:rsidR="007B179D" w:rsidRDefault="007B179D" w:rsidP="003C69AA">
      <w:pPr>
        <w:spacing w:before="0" w:after="0" w:line="240" w:lineRule="auto"/>
        <w:jc w:val="both"/>
        <w:rPr>
          <w:sz w:val="22"/>
          <w:szCs w:val="22"/>
        </w:rPr>
      </w:pPr>
      <w:r w:rsidRPr="003C69AA">
        <w:rPr>
          <w:sz w:val="22"/>
          <w:szCs w:val="22"/>
        </w:rPr>
        <w:t>Virtual accreditation surveys have been undertaken since 2021 in response to the COVID-19 pandemic.</w:t>
      </w:r>
    </w:p>
    <w:p w14:paraId="578EBB42" w14:textId="77777777" w:rsidR="00102156" w:rsidRPr="003C69AA" w:rsidRDefault="00102156" w:rsidP="003C69AA">
      <w:pPr>
        <w:spacing w:before="0" w:after="0" w:line="240" w:lineRule="auto"/>
        <w:jc w:val="both"/>
        <w:rPr>
          <w:sz w:val="22"/>
          <w:szCs w:val="22"/>
        </w:rPr>
      </w:pPr>
    </w:p>
    <w:p w14:paraId="72C10BFB" w14:textId="19B2C47F" w:rsidR="007B179D" w:rsidRDefault="007B179D" w:rsidP="003C69AA">
      <w:pPr>
        <w:spacing w:before="0" w:after="0" w:line="240" w:lineRule="auto"/>
        <w:jc w:val="both"/>
        <w:rPr>
          <w:sz w:val="22"/>
          <w:szCs w:val="22"/>
        </w:rPr>
      </w:pPr>
      <w:r w:rsidRPr="003C69AA">
        <w:rPr>
          <w:sz w:val="22"/>
          <w:szCs w:val="22"/>
        </w:rPr>
        <w:t>It is critical to hear from those who have participated in a virtual survey about your experience – what was it like for you? What worked and didn’t work? What could be done better?</w:t>
      </w:r>
    </w:p>
    <w:p w14:paraId="7A28F6BA" w14:textId="77777777" w:rsidR="00102156" w:rsidRPr="003C69AA" w:rsidRDefault="00102156" w:rsidP="003C69AA">
      <w:pPr>
        <w:spacing w:before="0" w:after="0" w:line="240" w:lineRule="auto"/>
        <w:jc w:val="both"/>
        <w:rPr>
          <w:sz w:val="22"/>
          <w:szCs w:val="22"/>
        </w:rPr>
      </w:pPr>
    </w:p>
    <w:p w14:paraId="533E168E" w14:textId="77777777" w:rsidR="007B179D" w:rsidRPr="003C69AA" w:rsidRDefault="007B179D" w:rsidP="003C69AA">
      <w:pPr>
        <w:spacing w:before="0" w:after="0" w:line="240" w:lineRule="auto"/>
        <w:jc w:val="both"/>
        <w:rPr>
          <w:color w:val="000000"/>
          <w:sz w:val="22"/>
          <w:szCs w:val="22"/>
        </w:rPr>
      </w:pPr>
      <w:r w:rsidRPr="003C69AA">
        <w:rPr>
          <w:color w:val="000000"/>
          <w:sz w:val="22"/>
          <w:szCs w:val="22"/>
        </w:rPr>
        <w:t>A questionnaire has been designed to evaluate how well the current VAS process is working and areas for future improvement.</w:t>
      </w:r>
    </w:p>
    <w:p w14:paraId="267A06D6" w14:textId="108E3F6D" w:rsidR="007B179D" w:rsidRDefault="007B179D" w:rsidP="003C69AA">
      <w:pPr>
        <w:spacing w:before="0" w:after="0" w:line="240" w:lineRule="auto"/>
        <w:rPr>
          <w:b/>
          <w:bCs/>
          <w:color w:val="000000"/>
          <w:sz w:val="22"/>
          <w:szCs w:val="22"/>
        </w:rPr>
      </w:pPr>
      <w:r w:rsidRPr="003C69AA">
        <w:rPr>
          <w:b/>
          <w:bCs/>
          <w:color w:val="000000"/>
          <w:sz w:val="22"/>
          <w:szCs w:val="22"/>
        </w:rPr>
        <w:t xml:space="preserve">Anyone who has participated in a virtual accreditation survey can provide their </w:t>
      </w:r>
      <w:r w:rsidRPr="003C69AA">
        <w:rPr>
          <w:b/>
          <w:bCs/>
          <w:color w:val="000000"/>
          <w:sz w:val="22"/>
          <w:szCs w:val="22"/>
        </w:rPr>
        <w:t>feedback by completing the online questionnaire here:  </w:t>
      </w:r>
    </w:p>
    <w:p w14:paraId="3C23E3D5" w14:textId="77777777" w:rsidR="00102156" w:rsidRPr="003C69AA" w:rsidRDefault="00102156" w:rsidP="003C69AA">
      <w:pPr>
        <w:spacing w:before="0" w:after="0" w:line="240" w:lineRule="auto"/>
        <w:rPr>
          <w:b/>
          <w:bCs/>
          <w:color w:val="000000"/>
          <w:sz w:val="22"/>
          <w:szCs w:val="22"/>
        </w:rPr>
      </w:pPr>
    </w:p>
    <w:p w14:paraId="6903D849" w14:textId="47E834CD" w:rsidR="007B179D" w:rsidRDefault="007B179D" w:rsidP="003C69AA">
      <w:pPr>
        <w:spacing w:before="0" w:after="0" w:line="240" w:lineRule="auto"/>
        <w:rPr>
          <w:rStyle w:val="Hyperlink"/>
          <w:b/>
          <w:bCs/>
          <w:sz w:val="22"/>
          <w:szCs w:val="22"/>
        </w:rPr>
      </w:pPr>
      <w:r w:rsidRPr="003C69AA">
        <w:rPr>
          <w:b/>
          <w:bCs/>
          <w:color w:val="000000"/>
          <w:sz w:val="22"/>
          <w:szCs w:val="22"/>
        </w:rPr>
        <w:t xml:space="preserve">Complete the </w:t>
      </w:r>
      <w:hyperlink r:id="rId19" w:tooltip="https://redcap.link/1834ee3g" w:history="1">
        <w:r w:rsidRPr="003C69AA">
          <w:rPr>
            <w:rStyle w:val="Hyperlink"/>
            <w:b/>
            <w:bCs/>
            <w:sz w:val="22"/>
            <w:szCs w:val="22"/>
          </w:rPr>
          <w:t>online questionnaire by clicking here</w:t>
        </w:r>
      </w:hyperlink>
    </w:p>
    <w:p w14:paraId="323E6ED2" w14:textId="77777777" w:rsidR="00102156" w:rsidRPr="003C69AA" w:rsidRDefault="00102156" w:rsidP="003C69AA">
      <w:pPr>
        <w:spacing w:before="0" w:after="0" w:line="240" w:lineRule="auto"/>
        <w:rPr>
          <w:color w:val="000000"/>
          <w:sz w:val="22"/>
          <w:szCs w:val="22"/>
        </w:rPr>
      </w:pPr>
    </w:p>
    <w:p w14:paraId="6FFAB547" w14:textId="4A464338" w:rsidR="007B179D" w:rsidRPr="003C69AA" w:rsidRDefault="007B179D" w:rsidP="00700566">
      <w:pPr>
        <w:spacing w:before="0" w:after="0" w:line="240" w:lineRule="auto"/>
        <w:jc w:val="both"/>
        <w:rPr>
          <w:sz w:val="22"/>
          <w:szCs w:val="22"/>
        </w:rPr>
      </w:pPr>
      <w:r w:rsidRPr="003C69AA">
        <w:rPr>
          <w:sz w:val="22"/>
          <w:szCs w:val="22"/>
        </w:rPr>
        <w:t>The Rosemary Bryant AO Research Centre at the University of South Australia has been contracted by the Australian Government Department of Health to undertake an independent, process evaluation of the recent transition to the new virtual accreditation survey process for Services and State Coordination Units in the BreastScreen Australia program.</w:t>
      </w:r>
    </w:p>
    <w:p w14:paraId="048D97F6" w14:textId="77777777" w:rsidR="00064E07" w:rsidRPr="003C69AA" w:rsidRDefault="00064E07" w:rsidP="00700566">
      <w:pPr>
        <w:spacing w:before="0" w:after="0" w:line="240" w:lineRule="auto"/>
        <w:jc w:val="both"/>
        <w:rPr>
          <w:sz w:val="22"/>
          <w:szCs w:val="22"/>
        </w:rPr>
      </w:pPr>
    </w:p>
    <w:p w14:paraId="00F0795B" w14:textId="202E39AB" w:rsidR="007B179D" w:rsidRDefault="007B179D" w:rsidP="003C69AA">
      <w:pPr>
        <w:spacing w:before="0" w:after="0" w:line="240" w:lineRule="auto"/>
        <w:jc w:val="both"/>
        <w:rPr>
          <w:sz w:val="22"/>
          <w:szCs w:val="22"/>
        </w:rPr>
      </w:pPr>
      <w:r w:rsidRPr="003C69AA">
        <w:rPr>
          <w:sz w:val="22"/>
          <w:szCs w:val="22"/>
        </w:rPr>
        <w:t>Your responses are anonymous and go directly to the independent evaluators at UniSA. Further information about the questionnaire is contained in the link.</w:t>
      </w:r>
    </w:p>
    <w:p w14:paraId="2867249F" w14:textId="77777777" w:rsidR="00102156" w:rsidRPr="003C69AA" w:rsidRDefault="00102156" w:rsidP="003C69AA">
      <w:pPr>
        <w:spacing w:before="0" w:after="0" w:line="240" w:lineRule="auto"/>
        <w:jc w:val="both"/>
        <w:rPr>
          <w:sz w:val="22"/>
          <w:szCs w:val="22"/>
        </w:rPr>
      </w:pPr>
    </w:p>
    <w:p w14:paraId="6AF0B6B4" w14:textId="17F4B6E4" w:rsidR="007B179D" w:rsidRDefault="007B179D" w:rsidP="003C69AA">
      <w:pPr>
        <w:spacing w:before="0" w:after="0" w:line="240" w:lineRule="auto"/>
        <w:jc w:val="both"/>
        <w:rPr>
          <w:sz w:val="22"/>
          <w:szCs w:val="22"/>
        </w:rPr>
      </w:pPr>
      <w:r w:rsidRPr="003C69AA">
        <w:rPr>
          <w:sz w:val="22"/>
          <w:szCs w:val="22"/>
        </w:rPr>
        <w:t xml:space="preserve">If you are a Service Director or Program Manager, you are encouraged to forward this to staff at your Service or other colleagues who were involved in a Service or SCU virtual accreditation survey. </w:t>
      </w:r>
    </w:p>
    <w:p w14:paraId="2218F51D" w14:textId="77777777" w:rsidR="00102156" w:rsidRPr="003C69AA" w:rsidRDefault="00102156" w:rsidP="003C69AA">
      <w:pPr>
        <w:spacing w:before="0" w:after="0" w:line="240" w:lineRule="auto"/>
        <w:jc w:val="both"/>
        <w:rPr>
          <w:sz w:val="22"/>
          <w:szCs w:val="22"/>
        </w:rPr>
      </w:pPr>
    </w:p>
    <w:p w14:paraId="7957A8CA" w14:textId="77777777" w:rsidR="007B179D" w:rsidRPr="003C69AA" w:rsidRDefault="007B179D" w:rsidP="00390401">
      <w:pPr>
        <w:pStyle w:val="Heading2"/>
        <w:spacing w:before="0" w:line="240" w:lineRule="auto"/>
        <w:jc w:val="left"/>
      </w:pPr>
      <w:bookmarkStart w:id="10" w:name="_NQMC_reporting"/>
      <w:bookmarkStart w:id="11" w:name="_BSA_information_update"/>
      <w:bookmarkStart w:id="12" w:name="_BreastScreen_Australia_–"/>
      <w:bookmarkStart w:id="13" w:name="_Ref100052585"/>
      <w:bookmarkEnd w:id="9"/>
      <w:bookmarkEnd w:id="10"/>
      <w:bookmarkEnd w:id="11"/>
      <w:bookmarkEnd w:id="12"/>
      <w:r w:rsidRPr="003C69AA">
        <w:t>BreastScreen Australia – research and other activities</w:t>
      </w:r>
    </w:p>
    <w:bookmarkEnd w:id="13"/>
    <w:p w14:paraId="32F340C6" w14:textId="77777777" w:rsidR="007B179D" w:rsidRPr="003C69AA" w:rsidRDefault="007B179D" w:rsidP="003C69AA">
      <w:pPr>
        <w:spacing w:before="0" w:after="0" w:line="240" w:lineRule="auto"/>
        <w:jc w:val="both"/>
        <w:rPr>
          <w:rFonts w:cstheme="minorHAnsi"/>
          <w:b/>
          <w:bCs/>
          <w:color w:val="632423" w:themeColor="accent2" w:themeShade="80"/>
          <w:sz w:val="22"/>
          <w:szCs w:val="22"/>
        </w:rPr>
      </w:pPr>
    </w:p>
    <w:p w14:paraId="3908BB48" w14:textId="15D39304" w:rsidR="007B179D" w:rsidRDefault="007B179D" w:rsidP="003C69AA">
      <w:pPr>
        <w:spacing w:before="0" w:after="0" w:line="240" w:lineRule="auto"/>
        <w:jc w:val="both"/>
        <w:rPr>
          <w:rFonts w:cstheme="minorHAnsi"/>
          <w:b/>
          <w:bCs/>
          <w:color w:val="632423" w:themeColor="accent2" w:themeShade="80"/>
          <w:sz w:val="22"/>
          <w:szCs w:val="22"/>
        </w:rPr>
      </w:pPr>
      <w:r w:rsidRPr="003C69AA">
        <w:rPr>
          <w:rFonts w:cstheme="minorHAnsi"/>
          <w:b/>
          <w:bCs/>
          <w:color w:val="632423" w:themeColor="accent2" w:themeShade="80"/>
          <w:sz w:val="22"/>
          <w:szCs w:val="22"/>
        </w:rPr>
        <w:t>BreastScreen Victoria updates</w:t>
      </w:r>
    </w:p>
    <w:p w14:paraId="1F057A59" w14:textId="4CE3430D" w:rsidR="007B179D" w:rsidRDefault="007B179D" w:rsidP="003C69AA">
      <w:pPr>
        <w:spacing w:before="0" w:after="0" w:line="240" w:lineRule="auto"/>
        <w:jc w:val="both"/>
        <w:rPr>
          <w:sz w:val="22"/>
          <w:szCs w:val="22"/>
        </w:rPr>
      </w:pPr>
      <w:r w:rsidRPr="003C69AA">
        <w:rPr>
          <w:sz w:val="22"/>
          <w:szCs w:val="22"/>
        </w:rPr>
        <w:t xml:space="preserve">BreastScreen Victoria are delighted to announce </w:t>
      </w:r>
      <w:r w:rsidR="002C7718">
        <w:rPr>
          <w:sz w:val="22"/>
          <w:szCs w:val="22"/>
        </w:rPr>
        <w:t xml:space="preserve">that </w:t>
      </w:r>
      <w:r w:rsidRPr="003C69AA">
        <w:rPr>
          <w:sz w:val="22"/>
          <w:szCs w:val="22"/>
        </w:rPr>
        <w:t xml:space="preserve">Ms Rita Butera has been appointed as the new CEO of </w:t>
      </w:r>
      <w:proofErr w:type="gramStart"/>
      <w:r w:rsidRPr="003C69AA">
        <w:rPr>
          <w:sz w:val="22"/>
          <w:szCs w:val="22"/>
        </w:rPr>
        <w:t>BreastScreen</w:t>
      </w:r>
      <w:r w:rsidR="00CF54FA">
        <w:rPr>
          <w:sz w:val="22"/>
          <w:szCs w:val="22"/>
        </w:rPr>
        <w:t xml:space="preserve"> </w:t>
      </w:r>
      <w:r w:rsidRPr="003C69AA">
        <w:rPr>
          <w:sz w:val="22"/>
          <w:szCs w:val="22"/>
        </w:rPr>
        <w:t>Victoria, and</w:t>
      </w:r>
      <w:proofErr w:type="gramEnd"/>
      <w:r w:rsidRPr="003C69AA">
        <w:rPr>
          <w:sz w:val="22"/>
          <w:szCs w:val="22"/>
        </w:rPr>
        <w:t xml:space="preserve"> commenced in the role on Monday 11 July 2022. </w:t>
      </w:r>
    </w:p>
    <w:p w14:paraId="2FD30686" w14:textId="77777777" w:rsidR="00102156" w:rsidRPr="003C69AA" w:rsidRDefault="00102156" w:rsidP="003C69AA">
      <w:pPr>
        <w:spacing w:before="0" w:after="0" w:line="240" w:lineRule="auto"/>
        <w:jc w:val="both"/>
        <w:rPr>
          <w:sz w:val="22"/>
          <w:szCs w:val="22"/>
        </w:rPr>
      </w:pPr>
    </w:p>
    <w:p w14:paraId="3D7E2410" w14:textId="0A3EA06D" w:rsidR="007B179D" w:rsidRDefault="007B179D" w:rsidP="003C69AA">
      <w:pPr>
        <w:spacing w:before="0" w:after="0" w:line="240" w:lineRule="auto"/>
        <w:jc w:val="both"/>
        <w:rPr>
          <w:sz w:val="22"/>
          <w:szCs w:val="22"/>
        </w:rPr>
      </w:pPr>
      <w:r w:rsidRPr="003C69AA">
        <w:rPr>
          <w:sz w:val="22"/>
          <w:szCs w:val="22"/>
        </w:rPr>
        <w:t>Rita joins the organisation from Safe Steps Family Violence Response where she has served as CEO for three years. Directly pr</w:t>
      </w:r>
      <w:r w:rsidRPr="003C69AA">
        <w:rPr>
          <w:rStyle w:val="Heading3Char"/>
          <w:b w:val="0"/>
          <w:bCs w:val="0"/>
          <w:noProof/>
          <w:sz w:val="22"/>
          <w:szCs w:val="22"/>
          <w:lang w:eastAsia="en-AU"/>
        </w:rPr>
        <mc:AlternateContent>
          <mc:Choice Requires="wps">
            <w:drawing>
              <wp:anchor distT="0" distB="0" distL="114300" distR="114300" simplePos="0" relativeHeight="251658243" behindDoc="0" locked="1" layoutInCell="1" allowOverlap="1" wp14:anchorId="2098F7B2" wp14:editId="7BE1C0A6">
                <wp:simplePos x="0" y="0"/>
                <wp:positionH relativeFrom="leftMargin">
                  <wp:posOffset>48895</wp:posOffset>
                </wp:positionH>
                <wp:positionV relativeFrom="page">
                  <wp:posOffset>38100</wp:posOffset>
                </wp:positionV>
                <wp:extent cx="1400175" cy="10703560"/>
                <wp:effectExtent l="38100" t="38100" r="104775" b="97790"/>
                <wp:wrapNone/>
                <wp:docPr id="10" name="Rectangle 10" descr="Left side bar, there is no text in this side bar.&#10;" title="Side bar - no text"/>
                <wp:cNvGraphicFramePr/>
                <a:graphic xmlns:a="http://schemas.openxmlformats.org/drawingml/2006/main">
                  <a:graphicData uri="http://schemas.microsoft.com/office/word/2010/wordprocessingShape">
                    <wps:wsp>
                      <wps:cNvSpPr/>
                      <wps:spPr>
                        <a:xfrm>
                          <a:off x="0" y="0"/>
                          <a:ext cx="1400175" cy="10703560"/>
                        </a:xfrm>
                        <a:prstGeom prst="rect">
                          <a:avLst/>
                        </a:prstGeom>
                        <a:solidFill>
                          <a:srgbClr val="C0504D">
                            <a:lumMod val="60000"/>
                            <a:lumOff val="40000"/>
                          </a:srgbClr>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arto="http://schemas.microsoft.com/office/word/2006/arto">
            <w:pict>
              <v:rect w14:anchorId="6262FD00" id="Rectangle 10" o:spid="_x0000_s1026" alt="Title: Side bar - no text - Description: Left side bar, there is no text in this side bar.&#10;" style="position:absolute;margin-left:3.85pt;margin-top:3pt;width:110.25pt;height:842.8pt;z-index:25166643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U5rgIAAG0FAAAOAAAAZHJzL2Uyb0RvYy54bWysVMlu2zAQvRfoPxC8N5IcO3aNyIFhI0WB&#10;NAnqFDnTFGUJpTjskLKcfn2GlLcmPRX1gZ5Ns7xZrm92jWZbha4Gk/PsIuVMGQlFbTY5//F0+2nC&#10;mfPCFEKDUTl/UY7fzD5+uO7sVA2gAl0oZOTEuGlnc155b6dJ4mSlGuEuwCpDyhKwEZ5Y3CQFio68&#10;NzoZpOlV0gEWFkEq50i67JV8Fv2XpZL+oSyd8kznnHLz8cX4rsObzK7FdIPCVrXcpyH+IYtG1IaC&#10;Hl0thResxfqdq6aWCA5KfyGhSaAsa6liDVRNlr6pZlUJq2ItBI6zR5jc/3Mr77cr+4gEQ2fd1BEZ&#10;qtiV2IR/yo/tIlgvR7DUzjNJwmyYptl4xJkkXZaO08vRVcQzOX1v0fkvChoWiJwjtSOiJLZ3zlNM&#10;Mj2YhHAOdF3c1lpHBjfrhUa2FdS6RTpKh8v4rW6bb1D04quUfn0PSUyd7sWUWS8m/653E2P94V8b&#10;1uV8MCJjqkHQ7JVaeCIbW+TcmQ1nQm9oqKXHGNhASC0OTEh6KVzVh4tuQxYUTpuQu4qTRzVGEFuv&#10;cFUVHVvrFr8L8j5KJyFqUQdULidZz9BYDsYhdVL1ob3mDME/176KsxCaEFyG+Eds1lrInz2s2lbi&#10;PQR765gfHJKJ3Fmeyan/gVpD8fKIIXhsv7Pytqagd8L5R4G0IpQjrb1/oKfUQEjCnuKsAvz9N3mw&#10;p8klLWcdrRyh/KsVqDjTXw3N9OdsOCS3PjLD0XhADJ5r1uca0zYLoNHI6MBYGclg7/WBLBGaZ7oO&#10;8xCVVMJIit33c88sfH8K6L5INZ9HM9pLK/ydWVkZnB/gfto9C7T7Qfa0BPdwWE8xfTPPvW340sC8&#10;9VDWcdhPuBL4gaGdjm3Y359wNM75aHW6krNXAAAA//8DAFBLAwQUAAYACAAAACEA66Exr94AAAAI&#10;AQAADwAAAGRycy9kb3ducmV2LnhtbEyPQUvEMBCF74L/IYzgRdx0s9CutekigqCoUFfFa7YZ22Iy&#10;KU12t/57x5Meh/fx5nvVZvZOHHCKQyANy0UGAqkNdqBOw9vr3eUaREyGrHGBUMM3RtjUpyeVKW04&#10;0gsetqkTXEKxNBr6lMZSytj26E1chBGJs88weZP4nDppJ3Pkcu+kyrJcejMQf+jNiLc9tl/bvdfQ&#10;+Gf53jRPDxfdx2Mxrpy6z1Ze6/Oz+eYaRMI5/cHwq8/qULPTLuzJRuE0FAWDGnIexKlSawVix1h+&#10;tcxB1pX8P6D+AQAA//8DAFBLAQItABQABgAIAAAAIQC2gziS/gAAAOEBAAATAAAAAAAAAAAAAAAA&#10;AAAAAABbQ29udGVudF9UeXBlc10ueG1sUEsBAi0AFAAGAAgAAAAhADj9If/WAAAAlAEAAAsAAAAA&#10;AAAAAAAAAAAALwEAAF9yZWxzLy5yZWxzUEsBAi0AFAAGAAgAAAAhAFZblTmuAgAAbQUAAA4AAAAA&#10;AAAAAAAAAAAALgIAAGRycy9lMm9Eb2MueG1sUEsBAi0AFAAGAAgAAAAhAOuhMa/eAAAACAEAAA8A&#10;AAAAAAAAAAAAAAAACAUAAGRycy9kb3ducmV2LnhtbFBLBQYAAAAABAAEAPMAAAATBgAAAAA=&#10;" fillcolor="#d99694" stroked="f" strokeweight="2pt">
                <v:shadow on="t" color="black" opacity="26214f" origin="-.5,-.5" offset=".74836mm,.74836mm"/>
                <w10:wrap anchorx="margin" anchory="page"/>
                <w10:anchorlock/>
              </v:rect>
            </w:pict>
          </mc:Fallback>
        </mc:AlternateContent>
      </w:r>
      <w:r w:rsidRPr="003C69AA">
        <w:rPr>
          <w:sz w:val="22"/>
          <w:szCs w:val="22"/>
        </w:rPr>
        <w:t>ior to this, Rita spent over 11 years at Women’s Health Victoria as CEO and has also worked in senior roles at Beyond Blue and VicHealth. The Board was very impressed with Rita’s experience and in-depth knowledge of women’s health, her broad expertise in successfully leading organisations, and her passion to take BreastScreen Victoria forward.  </w:t>
      </w:r>
    </w:p>
    <w:p w14:paraId="29D3FFA6" w14:textId="77777777" w:rsidR="00102156" w:rsidRPr="003C69AA" w:rsidRDefault="00102156" w:rsidP="003C69AA">
      <w:pPr>
        <w:spacing w:before="0" w:after="0" w:line="240" w:lineRule="auto"/>
        <w:jc w:val="both"/>
        <w:rPr>
          <w:sz w:val="22"/>
          <w:szCs w:val="22"/>
        </w:rPr>
      </w:pPr>
    </w:p>
    <w:p w14:paraId="74B1217B" w14:textId="6B55F1B9" w:rsidR="007B179D" w:rsidRDefault="007B179D" w:rsidP="003C69AA">
      <w:pPr>
        <w:spacing w:before="0" w:after="0" w:line="240" w:lineRule="auto"/>
        <w:jc w:val="both"/>
        <w:rPr>
          <w:sz w:val="22"/>
          <w:szCs w:val="22"/>
          <w:lang w:val="en-US" w:eastAsia="en-AU"/>
        </w:rPr>
      </w:pPr>
      <w:r w:rsidRPr="003C69AA">
        <w:rPr>
          <w:sz w:val="22"/>
          <w:szCs w:val="22"/>
          <w:lang w:val="en-US" w:eastAsia="en-AU"/>
        </w:rPr>
        <w:t>The NQMC would like to thank Ms</w:t>
      </w:r>
      <w:r w:rsidR="008816A8">
        <w:rPr>
          <w:sz w:val="22"/>
          <w:szCs w:val="22"/>
          <w:lang w:val="en-US" w:eastAsia="en-AU"/>
        </w:rPr>
        <w:t xml:space="preserve"> </w:t>
      </w:r>
      <w:r w:rsidRPr="003C69AA">
        <w:rPr>
          <w:sz w:val="22"/>
          <w:szCs w:val="22"/>
          <w:lang w:val="en-US" w:eastAsia="en-AU"/>
        </w:rPr>
        <w:t xml:space="preserve">Terri Smith for her leadership and dedication to BreastScreen Victoria over the last two years </w:t>
      </w:r>
      <w:r w:rsidRPr="003C69AA">
        <w:rPr>
          <w:sz w:val="22"/>
          <w:szCs w:val="22"/>
          <w:lang w:val="en-US" w:eastAsia="en-AU"/>
        </w:rPr>
        <w:lastRenderedPageBreak/>
        <w:t>and wish her well in her retirement. Terri’s last day was the 27</w:t>
      </w:r>
      <w:r w:rsidR="009A7B5F" w:rsidRPr="009A7B5F">
        <w:rPr>
          <w:sz w:val="22"/>
          <w:szCs w:val="22"/>
          <w:vertAlign w:val="superscript"/>
          <w:lang w:val="en-US" w:eastAsia="en-AU"/>
        </w:rPr>
        <w:t>th</w:t>
      </w:r>
      <w:r w:rsidRPr="003C69AA">
        <w:rPr>
          <w:sz w:val="22"/>
          <w:szCs w:val="22"/>
          <w:lang w:val="en-US" w:eastAsia="en-AU"/>
        </w:rPr>
        <w:t xml:space="preserve"> April 2022. </w:t>
      </w:r>
    </w:p>
    <w:p w14:paraId="16E188D1" w14:textId="7C0CD795" w:rsidR="00102156" w:rsidRDefault="00102156" w:rsidP="00C76806">
      <w:pPr>
        <w:spacing w:before="0" w:after="0"/>
        <w:rPr>
          <w:rFonts w:cstheme="minorHAnsi"/>
          <w:b/>
          <w:bCs/>
          <w:color w:val="632423" w:themeColor="accent2" w:themeShade="80"/>
          <w:sz w:val="22"/>
          <w:szCs w:val="22"/>
        </w:rPr>
      </w:pPr>
    </w:p>
    <w:p w14:paraId="1F9DA069" w14:textId="636E3B30" w:rsidR="007B179D" w:rsidRDefault="007B179D" w:rsidP="003C69AA">
      <w:pPr>
        <w:spacing w:before="0" w:after="0" w:line="240" w:lineRule="auto"/>
        <w:rPr>
          <w:rFonts w:cstheme="minorHAnsi"/>
          <w:b/>
          <w:bCs/>
          <w:color w:val="632423" w:themeColor="accent2" w:themeShade="80"/>
          <w:sz w:val="22"/>
          <w:szCs w:val="22"/>
        </w:rPr>
      </w:pPr>
      <w:r w:rsidRPr="003C69AA">
        <w:rPr>
          <w:rFonts w:cstheme="minorHAnsi"/>
          <w:b/>
          <w:bCs/>
          <w:color w:val="632423" w:themeColor="accent2" w:themeShade="80"/>
          <w:sz w:val="22"/>
          <w:szCs w:val="22"/>
        </w:rPr>
        <w:t>BreastScreen NSW (Greater Western) Aboriginal Engagement Project update</w:t>
      </w:r>
    </w:p>
    <w:p w14:paraId="7D1F917D" w14:textId="00DA50F9" w:rsidR="007B179D" w:rsidRPr="003C69AA" w:rsidRDefault="007B179D" w:rsidP="003C69AA">
      <w:pPr>
        <w:pStyle w:val="ListParagraph"/>
        <w:spacing w:before="0" w:after="0" w:line="240" w:lineRule="auto"/>
        <w:ind w:left="0"/>
        <w:jc w:val="both"/>
        <w:rPr>
          <w:rFonts w:cs="Arial"/>
          <w:sz w:val="22"/>
          <w:szCs w:val="22"/>
        </w:rPr>
      </w:pPr>
      <w:r w:rsidRPr="003C69AA">
        <w:rPr>
          <w:rFonts w:cs="Arial"/>
          <w:sz w:val="22"/>
          <w:szCs w:val="22"/>
        </w:rPr>
        <w:t xml:space="preserve">This Project was built on a successful model implemented in Brewarrina, Western NSW, during the BreastScreen NSW (Greater Western) Mobile Van’s visit in 2016. Here, a Well Women’s Workshop was held, based on the Cancer Australia’s </w:t>
      </w:r>
      <w:r w:rsidRPr="003C69AA">
        <w:rPr>
          <w:rFonts w:cs="Arial"/>
          <w:i/>
          <w:sz w:val="22"/>
          <w:szCs w:val="22"/>
        </w:rPr>
        <w:t>Well Women’s Workshop Community Education Resource</w:t>
      </w:r>
      <w:r w:rsidRPr="003C69AA">
        <w:rPr>
          <w:rFonts w:cs="Arial"/>
          <w:sz w:val="22"/>
          <w:szCs w:val="22"/>
        </w:rPr>
        <w:t xml:space="preserve">. Feedback was positive; as a </w:t>
      </w:r>
      <w:r w:rsidR="000F7FDD" w:rsidRPr="003C69AA">
        <w:rPr>
          <w:rFonts w:cs="Arial"/>
          <w:sz w:val="22"/>
          <w:szCs w:val="22"/>
        </w:rPr>
        <w:t>result,</w:t>
      </w:r>
      <w:r w:rsidRPr="003C69AA">
        <w:rPr>
          <w:rFonts w:cs="Arial"/>
          <w:sz w:val="22"/>
          <w:szCs w:val="22"/>
        </w:rPr>
        <w:t xml:space="preserve"> a partnership with BreastScreen NSW (Greater Western) and the Aboriginal Health Leadership Team (AHLT) was formed, to develop an application for funding, through the Cancer Institute’s Cancer Screening and Prevention Grants. </w:t>
      </w:r>
    </w:p>
    <w:p w14:paraId="3F1D7533" w14:textId="77777777" w:rsidR="007B179D" w:rsidRPr="003C69AA" w:rsidRDefault="007B179D" w:rsidP="003C69AA">
      <w:pPr>
        <w:pStyle w:val="ListParagraph"/>
        <w:spacing w:before="0" w:after="0" w:line="240" w:lineRule="auto"/>
        <w:ind w:left="0"/>
        <w:jc w:val="both"/>
        <w:rPr>
          <w:rFonts w:cs="Arial"/>
          <w:sz w:val="22"/>
          <w:szCs w:val="22"/>
        </w:rPr>
      </w:pPr>
    </w:p>
    <w:p w14:paraId="68260B0E" w14:textId="1B3C4EBC" w:rsidR="007B179D" w:rsidRPr="003C69AA" w:rsidRDefault="007B179D" w:rsidP="003C69AA">
      <w:pPr>
        <w:pStyle w:val="ListParagraph"/>
        <w:spacing w:before="0" w:after="0" w:line="240" w:lineRule="auto"/>
        <w:ind w:left="0"/>
        <w:jc w:val="both"/>
        <w:rPr>
          <w:rFonts w:cs="Arial"/>
          <w:sz w:val="22"/>
          <w:szCs w:val="22"/>
        </w:rPr>
      </w:pPr>
      <w:r w:rsidRPr="003C69AA">
        <w:rPr>
          <w:rFonts w:cs="Arial"/>
          <w:sz w:val="22"/>
          <w:szCs w:val="22"/>
        </w:rPr>
        <w:t xml:space="preserve">The Project team mapped the projected BreastScreen NSW (Greater Western) mobile van’s </w:t>
      </w:r>
      <w:r w:rsidR="00102156" w:rsidRPr="003C69AA">
        <w:rPr>
          <w:rFonts w:cs="Arial"/>
          <w:sz w:val="22"/>
          <w:szCs w:val="22"/>
        </w:rPr>
        <w:t>2-year</w:t>
      </w:r>
      <w:r w:rsidRPr="003C69AA">
        <w:rPr>
          <w:rFonts w:cs="Arial"/>
          <w:sz w:val="22"/>
          <w:szCs w:val="22"/>
        </w:rPr>
        <w:t xml:space="preserve"> travel schedule, to ensure access to screening was attached to the Project. A successful recruitment process was undertaken, and a female age-appropriate Aboriginal Project Officer (PO) was appointed. This appointment has been critical to the success of the Project, ensuring Aboriginal women feel culturally protected when attending Yarning Circles. </w:t>
      </w:r>
    </w:p>
    <w:p w14:paraId="1682F6A6" w14:textId="6B6F81F9" w:rsidR="007B179D" w:rsidRPr="003C69AA" w:rsidRDefault="006F5F44" w:rsidP="003C69AA">
      <w:pPr>
        <w:pStyle w:val="ListParagraph"/>
        <w:spacing w:before="0" w:after="0" w:line="240" w:lineRule="auto"/>
        <w:ind w:left="0"/>
        <w:jc w:val="both"/>
        <w:rPr>
          <w:rFonts w:cs="Arial"/>
          <w:sz w:val="22"/>
          <w:szCs w:val="22"/>
        </w:rPr>
      </w:pPr>
      <w:r w:rsidRPr="003C69AA">
        <w:rPr>
          <w:rStyle w:val="Heading3Char"/>
          <w:b w:val="0"/>
          <w:bCs w:val="0"/>
          <w:noProof/>
          <w:sz w:val="22"/>
          <w:szCs w:val="22"/>
          <w:lang w:eastAsia="en-AU"/>
        </w:rPr>
        <mc:AlternateContent>
          <mc:Choice Requires="wps">
            <w:drawing>
              <wp:anchor distT="0" distB="0" distL="114300" distR="114300" simplePos="0" relativeHeight="251658244" behindDoc="0" locked="1" layoutInCell="1" allowOverlap="1" wp14:anchorId="2FDA1DA0" wp14:editId="7AF1A888">
                <wp:simplePos x="0" y="0"/>
                <wp:positionH relativeFrom="leftMargin">
                  <wp:posOffset>35560</wp:posOffset>
                </wp:positionH>
                <wp:positionV relativeFrom="page">
                  <wp:posOffset>24765</wp:posOffset>
                </wp:positionV>
                <wp:extent cx="1400175" cy="10703560"/>
                <wp:effectExtent l="38100" t="38100" r="104775" b="97790"/>
                <wp:wrapNone/>
                <wp:docPr id="3" name="Rectangle 3" descr="Left side bar, there is no text in this side bar.&#10;" title="Side bar - no text"/>
                <wp:cNvGraphicFramePr/>
                <a:graphic xmlns:a="http://schemas.openxmlformats.org/drawingml/2006/main">
                  <a:graphicData uri="http://schemas.microsoft.com/office/word/2010/wordprocessingShape">
                    <wps:wsp>
                      <wps:cNvSpPr/>
                      <wps:spPr>
                        <a:xfrm>
                          <a:off x="0" y="0"/>
                          <a:ext cx="1400175" cy="10703560"/>
                        </a:xfrm>
                        <a:prstGeom prst="rect">
                          <a:avLst/>
                        </a:prstGeom>
                        <a:solidFill>
                          <a:srgbClr val="C0504D">
                            <a:lumMod val="60000"/>
                            <a:lumOff val="40000"/>
                          </a:srgbClr>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arto="http://schemas.microsoft.com/office/word/2006/arto">
            <w:pict>
              <v:rect w14:anchorId="16FA4D7D" id="Rectangle 3" o:spid="_x0000_s1026" alt="Title: Side bar - no text - Description: Left side bar, there is no text in this side bar.&#10;" style="position:absolute;margin-left:2.8pt;margin-top:1.95pt;width:110.25pt;height:842.8pt;z-index:25166848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U5rgIAAG0FAAAOAAAAZHJzL2Uyb0RvYy54bWysVMlu2zAQvRfoPxC8N5IcO3aNyIFhI0WB&#10;NAnqFDnTFGUJpTjskLKcfn2GlLcmPRX1gZ5Ns7xZrm92jWZbha4Gk/PsIuVMGQlFbTY5//F0+2nC&#10;mfPCFEKDUTl/UY7fzD5+uO7sVA2gAl0oZOTEuGlnc155b6dJ4mSlGuEuwCpDyhKwEZ5Y3CQFio68&#10;NzoZpOlV0gEWFkEq50i67JV8Fv2XpZL+oSyd8kznnHLz8cX4rsObzK7FdIPCVrXcpyH+IYtG1IaC&#10;Hl0thResxfqdq6aWCA5KfyGhSaAsa6liDVRNlr6pZlUJq2ItBI6zR5jc/3Mr77cr+4gEQ2fd1BEZ&#10;qtiV2IR/yo/tIlgvR7DUzjNJwmyYptl4xJkkXZaO08vRVcQzOX1v0fkvChoWiJwjtSOiJLZ3zlNM&#10;Mj2YhHAOdF3c1lpHBjfrhUa2FdS6RTpKh8v4rW6bb1D04quUfn0PSUyd7sWUWS8m/653E2P94V8b&#10;1uV8MCJjqkHQ7JVaeCIbW+TcmQ1nQm9oqKXHGNhASC0OTEh6KVzVh4tuQxYUTpuQu4qTRzVGEFuv&#10;cFUVHVvrFr8L8j5KJyFqUQdULidZz9BYDsYhdVL1ob3mDME/176KsxCaEFyG+Eds1lrInz2s2lbi&#10;PQR765gfHJKJ3Fmeyan/gVpD8fKIIXhsv7Pytqagd8L5R4G0IpQjrb1/oKfUQEjCnuKsAvz9N3mw&#10;p8klLWcdrRyh/KsVqDjTXw3N9OdsOCS3PjLD0XhADJ5r1uca0zYLoNHI6MBYGclg7/WBLBGaZ7oO&#10;8xCVVMJIit33c88sfH8K6L5INZ9HM9pLK/ydWVkZnB/gfto9C7T7Qfa0BPdwWE8xfTPPvW340sC8&#10;9VDWcdhPuBL4gaGdjm3Y359wNM75aHW6krNXAAAA//8DAFBLAwQUAAYACAAAACEAYXZq098AAAAI&#10;AQAADwAAAGRycy9kb3ducmV2LnhtbEyPQUvDQBCF74L/YRnBi7SbJjS2MZsigqCoEFvF6zY7JsHd&#10;2ZDdtvHfO570OLyP974pN5Oz4ohj6D0pWMwTEEiNNz21Ct5297MViBA1GW09oYJvDLCpzs9KXRh/&#10;olc8bmMruIRCoRV0MQ6FlKHp0Okw9wMSZ59+dDryObbSjPrE5c7KNEly6XRPvNDpAe86bL62B6eg&#10;di/yva6fH6/aj6frIbPpQ5I5pS4vptsbEBGn+AfDrz6rQ8VOe38gE4RVsMwZVJCtQXCapvkCxJ6x&#10;fLVegqxK+f+B6gcAAP//AwBQSwECLQAUAAYACAAAACEAtoM4kv4AAADhAQAAEwAAAAAAAAAAAAAA&#10;AAAAAAAAW0NvbnRlbnRfVHlwZXNdLnhtbFBLAQItABQABgAIAAAAIQA4/SH/1gAAAJQBAAALAAAA&#10;AAAAAAAAAAAAAC8BAABfcmVscy8ucmVsc1BLAQItABQABgAIAAAAIQBWW5U5rgIAAG0FAAAOAAAA&#10;AAAAAAAAAAAAAC4CAABkcnMvZTJvRG9jLnhtbFBLAQItABQABgAIAAAAIQBhdmrT3wAAAAgBAAAP&#10;AAAAAAAAAAAAAAAAAAgFAABkcnMvZG93bnJldi54bWxQSwUGAAAAAAQABADzAAAAFAYAAAAA&#10;" fillcolor="#d99694" stroked="f" strokeweight="2pt">
                <v:shadow on="t" color="black" opacity="26214f" origin="-.5,-.5" offset=".74836mm,.74836mm"/>
                <w10:wrap anchorx="margin" anchory="page"/>
                <w10:anchorlock/>
              </v:rect>
            </w:pict>
          </mc:Fallback>
        </mc:AlternateContent>
      </w:r>
    </w:p>
    <w:p w14:paraId="393CFA9F" w14:textId="73A53193" w:rsidR="007B179D" w:rsidRDefault="007B179D" w:rsidP="003C69AA">
      <w:pPr>
        <w:pStyle w:val="ListParagraph"/>
        <w:spacing w:before="0" w:after="0" w:line="240" w:lineRule="auto"/>
        <w:ind w:left="0"/>
        <w:jc w:val="both"/>
        <w:rPr>
          <w:rFonts w:cs="Arial"/>
          <w:sz w:val="22"/>
          <w:szCs w:val="22"/>
        </w:rPr>
      </w:pPr>
      <w:r w:rsidRPr="003C69AA">
        <w:rPr>
          <w:rFonts w:cs="Arial"/>
          <w:sz w:val="22"/>
          <w:szCs w:val="22"/>
        </w:rPr>
        <w:t xml:space="preserve">The Project focuses on BreastScreen NSW’s prevention messaging and services. In preparation for the Yarning Circles the Project team engage, </w:t>
      </w:r>
      <w:proofErr w:type="gramStart"/>
      <w:r w:rsidRPr="003C69AA">
        <w:rPr>
          <w:rFonts w:cs="Arial"/>
          <w:sz w:val="22"/>
          <w:szCs w:val="22"/>
        </w:rPr>
        <w:t>consult</w:t>
      </w:r>
      <w:proofErr w:type="gramEnd"/>
      <w:r w:rsidRPr="003C69AA">
        <w:rPr>
          <w:rFonts w:cs="Arial"/>
          <w:sz w:val="22"/>
          <w:szCs w:val="22"/>
        </w:rPr>
        <w:t xml:space="preserve"> and collaborate with local Aboriginal health workers, where possible, Aboriginal Medical Services, and other local organisations.  The Yarning Circles consist of messaging on the importance of breast screening, fears, </w:t>
      </w:r>
      <w:proofErr w:type="gramStart"/>
      <w:r w:rsidRPr="003C69AA">
        <w:rPr>
          <w:rFonts w:cs="Arial"/>
          <w:sz w:val="22"/>
          <w:szCs w:val="22"/>
        </w:rPr>
        <w:t>barriers</w:t>
      </w:r>
      <w:proofErr w:type="gramEnd"/>
      <w:r w:rsidRPr="003C69AA">
        <w:rPr>
          <w:rFonts w:cs="Arial"/>
          <w:sz w:val="22"/>
          <w:szCs w:val="22"/>
        </w:rPr>
        <w:t xml:space="preserve"> and the screening process. The Project team </w:t>
      </w:r>
      <w:proofErr w:type="gramStart"/>
      <w:r w:rsidRPr="003C69AA">
        <w:rPr>
          <w:rFonts w:cs="Arial"/>
          <w:sz w:val="22"/>
          <w:szCs w:val="22"/>
        </w:rPr>
        <w:t>provide assistance to</w:t>
      </w:r>
      <w:proofErr w:type="gramEnd"/>
      <w:r w:rsidRPr="003C69AA">
        <w:rPr>
          <w:rFonts w:cs="Arial"/>
          <w:sz w:val="22"/>
          <w:szCs w:val="22"/>
        </w:rPr>
        <w:t xml:space="preserve"> attendees to be screened, then to return to the Yarning Circle for additional support. </w:t>
      </w:r>
    </w:p>
    <w:p w14:paraId="236BC5D9" w14:textId="77777777" w:rsidR="00102156" w:rsidRPr="003C69AA" w:rsidRDefault="00102156" w:rsidP="003C69AA">
      <w:pPr>
        <w:pStyle w:val="ListParagraph"/>
        <w:spacing w:before="0" w:after="0" w:line="240" w:lineRule="auto"/>
        <w:ind w:left="0"/>
        <w:jc w:val="both"/>
        <w:rPr>
          <w:rFonts w:cs="Arial"/>
          <w:sz w:val="22"/>
          <w:szCs w:val="22"/>
        </w:rPr>
      </w:pPr>
    </w:p>
    <w:p w14:paraId="65DBDA00" w14:textId="3D3E3CA2" w:rsidR="007B179D" w:rsidRDefault="007B179D" w:rsidP="003C69AA">
      <w:pPr>
        <w:spacing w:before="0" w:after="0" w:line="240" w:lineRule="auto"/>
        <w:jc w:val="both"/>
        <w:rPr>
          <w:rFonts w:cs="Arial"/>
          <w:sz w:val="22"/>
          <w:szCs w:val="22"/>
        </w:rPr>
      </w:pPr>
      <w:r w:rsidRPr="003C69AA">
        <w:rPr>
          <w:sz w:val="22"/>
          <w:szCs w:val="22"/>
          <w:lang w:val="en-US"/>
        </w:rPr>
        <w:t xml:space="preserve">This Project is sustainable as </w:t>
      </w:r>
      <w:r w:rsidRPr="003C69AA">
        <w:rPr>
          <w:rFonts w:cs="Gotham-Book"/>
          <w:color w:val="000000"/>
          <w:sz w:val="22"/>
          <w:szCs w:val="22"/>
        </w:rPr>
        <w:t xml:space="preserve">collaborative working partnerships are developed with Aboriginal </w:t>
      </w:r>
      <w:r w:rsidR="00102156" w:rsidRPr="003C69AA">
        <w:rPr>
          <w:rFonts w:cs="Gotham-Book"/>
          <w:color w:val="000000"/>
          <w:sz w:val="22"/>
          <w:szCs w:val="22"/>
        </w:rPr>
        <w:t>community-based</w:t>
      </w:r>
      <w:r w:rsidRPr="003C69AA">
        <w:rPr>
          <w:rFonts w:cs="Gotham-Book"/>
          <w:color w:val="000000"/>
          <w:sz w:val="22"/>
          <w:szCs w:val="22"/>
        </w:rPr>
        <w:t xml:space="preserve"> organisations and health workers. These partnerships are developed to better meet the needs of the local Aboriginal women.  These </w:t>
      </w:r>
      <w:r w:rsidRPr="003C69AA">
        <w:rPr>
          <w:sz w:val="22"/>
          <w:szCs w:val="22"/>
          <w:lang w:val="en-US"/>
        </w:rPr>
        <w:t xml:space="preserve">partnerships </w:t>
      </w:r>
      <w:r w:rsidRPr="003C69AA">
        <w:rPr>
          <w:sz w:val="22"/>
          <w:szCs w:val="22"/>
          <w:lang w:val="en-US"/>
        </w:rPr>
        <w:t xml:space="preserve">allow for pooling of resources to improve operational </w:t>
      </w:r>
      <w:r w:rsidR="00102156" w:rsidRPr="003C69AA">
        <w:rPr>
          <w:sz w:val="22"/>
          <w:szCs w:val="22"/>
          <w:lang w:val="en-US"/>
        </w:rPr>
        <w:t>efficiency and</w:t>
      </w:r>
      <w:r w:rsidRPr="003C69AA">
        <w:rPr>
          <w:sz w:val="22"/>
          <w:szCs w:val="22"/>
          <w:lang w:val="en-US"/>
        </w:rPr>
        <w:t xml:space="preserve"> improve allocation of staff resources. Further, through collaboration and consultation the Project builds community ownership, engagement and support which leads to long-term sustainability within these communities.</w:t>
      </w:r>
      <w:r w:rsidRPr="003C69AA">
        <w:rPr>
          <w:rFonts w:cs="Arial"/>
          <w:sz w:val="22"/>
          <w:szCs w:val="22"/>
        </w:rPr>
        <w:t xml:space="preserve"> This Project demonstrates the positive impact of a culturally appropriate health promotion strategy. See images on page five.</w:t>
      </w:r>
    </w:p>
    <w:p w14:paraId="5004B710" w14:textId="77777777" w:rsidR="00102156" w:rsidRPr="003C69AA" w:rsidRDefault="00102156" w:rsidP="003C69AA">
      <w:pPr>
        <w:spacing w:before="0" w:after="0" w:line="240" w:lineRule="auto"/>
        <w:jc w:val="both"/>
        <w:rPr>
          <w:sz w:val="22"/>
          <w:szCs w:val="22"/>
        </w:rPr>
      </w:pPr>
    </w:p>
    <w:p w14:paraId="4B835064" w14:textId="5FEFC43E" w:rsidR="007B179D" w:rsidRDefault="007B179D" w:rsidP="003C69AA">
      <w:pPr>
        <w:spacing w:before="0" w:after="0" w:line="240" w:lineRule="auto"/>
        <w:jc w:val="both"/>
        <w:rPr>
          <w:rFonts w:cstheme="minorHAnsi"/>
          <w:b/>
          <w:bCs/>
          <w:color w:val="632423" w:themeColor="accent2" w:themeShade="80"/>
          <w:sz w:val="22"/>
          <w:szCs w:val="22"/>
        </w:rPr>
      </w:pPr>
      <w:r w:rsidRPr="003C69AA">
        <w:rPr>
          <w:rFonts w:cstheme="minorHAnsi"/>
          <w:b/>
          <w:bCs/>
          <w:color w:val="632423" w:themeColor="accent2" w:themeShade="80"/>
          <w:sz w:val="22"/>
          <w:szCs w:val="22"/>
        </w:rPr>
        <w:t>BreastScreen Western Australia updates</w:t>
      </w:r>
    </w:p>
    <w:p w14:paraId="07AFEC04" w14:textId="75019E13" w:rsidR="007B179D" w:rsidRPr="003C69AA" w:rsidRDefault="007B179D" w:rsidP="003C69AA">
      <w:pPr>
        <w:spacing w:before="0" w:after="0" w:line="240" w:lineRule="auto"/>
        <w:jc w:val="both"/>
        <w:rPr>
          <w:sz w:val="22"/>
          <w:szCs w:val="22"/>
        </w:rPr>
      </w:pPr>
      <w:r w:rsidRPr="003C69AA">
        <w:rPr>
          <w:sz w:val="22"/>
          <w:szCs w:val="22"/>
        </w:rPr>
        <w:t>BSWA has proudly opened a new purpose</w:t>
      </w:r>
      <w:r w:rsidR="00CF54FA">
        <w:rPr>
          <w:sz w:val="22"/>
          <w:szCs w:val="22"/>
        </w:rPr>
        <w:t>-</w:t>
      </w:r>
      <w:r w:rsidRPr="003C69AA">
        <w:rPr>
          <w:sz w:val="22"/>
          <w:szCs w:val="22"/>
        </w:rPr>
        <w:t xml:space="preserve">built clinic in the Perth suburb of Joondalup. </w:t>
      </w:r>
    </w:p>
    <w:p w14:paraId="6667471B" w14:textId="5A1A2FD1" w:rsidR="007B179D" w:rsidRDefault="007B179D" w:rsidP="003C69AA">
      <w:pPr>
        <w:spacing w:before="0" w:after="0" w:line="240" w:lineRule="auto"/>
        <w:jc w:val="both"/>
        <w:rPr>
          <w:sz w:val="22"/>
          <w:szCs w:val="22"/>
        </w:rPr>
      </w:pPr>
      <w:r w:rsidRPr="003C69AA">
        <w:rPr>
          <w:sz w:val="22"/>
          <w:szCs w:val="22"/>
        </w:rPr>
        <w:t xml:space="preserve">Joondalup is a rapidly growing region in the outer northern corridor of the metropolitan area.  The clinic has three screening rooms and is fully equipped to run assessment. </w:t>
      </w:r>
      <w:r w:rsidR="00102156" w:rsidRPr="003C69AA">
        <w:rPr>
          <w:sz w:val="22"/>
          <w:szCs w:val="22"/>
        </w:rPr>
        <w:t>Screening commenced</w:t>
      </w:r>
      <w:r w:rsidRPr="003C69AA">
        <w:rPr>
          <w:sz w:val="22"/>
          <w:szCs w:val="22"/>
        </w:rPr>
        <w:t xml:space="preserve"> in May 2022 and assessment opened on the 1</w:t>
      </w:r>
      <w:r w:rsidR="009A7B5F" w:rsidRPr="009A7B5F">
        <w:rPr>
          <w:sz w:val="22"/>
          <w:szCs w:val="22"/>
          <w:vertAlign w:val="superscript"/>
        </w:rPr>
        <w:t>st</w:t>
      </w:r>
      <w:r w:rsidRPr="003C69AA">
        <w:rPr>
          <w:sz w:val="22"/>
          <w:szCs w:val="22"/>
        </w:rPr>
        <w:t xml:space="preserve"> of August.  Screening is available 4 days per week from Tuesday to Friday and in August assessment clinics will open on Monday. </w:t>
      </w:r>
    </w:p>
    <w:p w14:paraId="46904B64" w14:textId="77777777" w:rsidR="00102156" w:rsidRPr="003C69AA" w:rsidRDefault="00102156" w:rsidP="003C69AA">
      <w:pPr>
        <w:spacing w:before="0" w:after="0" w:line="240" w:lineRule="auto"/>
        <w:jc w:val="both"/>
        <w:rPr>
          <w:sz w:val="22"/>
          <w:szCs w:val="22"/>
        </w:rPr>
      </w:pPr>
    </w:p>
    <w:p w14:paraId="146C3A97" w14:textId="67C8A273" w:rsidR="007B179D" w:rsidRDefault="007B179D" w:rsidP="003C69AA">
      <w:pPr>
        <w:spacing w:before="0" w:after="0" w:line="240" w:lineRule="auto"/>
        <w:jc w:val="both"/>
        <w:rPr>
          <w:sz w:val="22"/>
          <w:szCs w:val="22"/>
        </w:rPr>
      </w:pPr>
      <w:r w:rsidRPr="003C69AA">
        <w:rPr>
          <w:sz w:val="22"/>
          <w:szCs w:val="22"/>
        </w:rPr>
        <w:t xml:space="preserve">The State Quality Co Chair Dr Di Hastrich together with consumer representatives and key staff will visit the site and perform an interim survey of the facilities once fully operational. </w:t>
      </w:r>
    </w:p>
    <w:p w14:paraId="170D032D" w14:textId="77777777" w:rsidR="00102156" w:rsidRPr="003C69AA" w:rsidRDefault="00102156" w:rsidP="003C69AA">
      <w:pPr>
        <w:spacing w:before="0" w:after="0" w:line="240" w:lineRule="auto"/>
        <w:jc w:val="both"/>
        <w:rPr>
          <w:sz w:val="22"/>
          <w:szCs w:val="22"/>
        </w:rPr>
      </w:pPr>
    </w:p>
    <w:p w14:paraId="6E1DFAEC" w14:textId="3FE235D3" w:rsidR="007B179D" w:rsidRPr="003C69AA" w:rsidRDefault="007B179D" w:rsidP="003C69AA">
      <w:pPr>
        <w:spacing w:before="0" w:after="0" w:line="240" w:lineRule="auto"/>
        <w:jc w:val="both"/>
        <w:rPr>
          <w:sz w:val="22"/>
          <w:szCs w:val="22"/>
        </w:rPr>
      </w:pPr>
      <w:r w:rsidRPr="003C69AA">
        <w:rPr>
          <w:sz w:val="22"/>
          <w:szCs w:val="22"/>
        </w:rPr>
        <w:t xml:space="preserve">Images of the fabulous facility below are </w:t>
      </w:r>
      <w:r w:rsidR="00D83414">
        <w:rPr>
          <w:sz w:val="22"/>
          <w:szCs w:val="22"/>
        </w:rPr>
        <w:t xml:space="preserve">a </w:t>
      </w:r>
      <w:r w:rsidRPr="003C69AA">
        <w:rPr>
          <w:sz w:val="22"/>
          <w:szCs w:val="22"/>
        </w:rPr>
        <w:t>credit to the design and project teams who worked hard to bring this clinic to operational status despite many setbacks and difficulties. See images on page seven onwards.</w:t>
      </w:r>
    </w:p>
    <w:p w14:paraId="0F303230" w14:textId="77777777" w:rsidR="007B179D" w:rsidRPr="00316E23" w:rsidRDefault="007B179D" w:rsidP="007B179D">
      <w:pPr>
        <w:pStyle w:val="Heading2"/>
        <w:spacing w:afterLines="80" w:after="192" w:line="240" w:lineRule="auto"/>
        <w:rPr>
          <w:rFonts w:asciiTheme="minorHAnsi" w:hAnsiTheme="minorHAnsi" w:cstheme="minorHAnsi"/>
        </w:rPr>
      </w:pPr>
      <w:r>
        <w:rPr>
          <w:rFonts w:asciiTheme="minorHAnsi" w:hAnsiTheme="minorHAnsi" w:cstheme="minorHAnsi"/>
        </w:rPr>
        <w:t xml:space="preserve">The next Quality Matters Bulletin will be published following the August 2022 meeting. </w:t>
      </w:r>
    </w:p>
    <w:p w14:paraId="1FC467B7" w14:textId="4CCB9A04" w:rsidR="00083B3B" w:rsidRDefault="00083B3B" w:rsidP="00083B3B"/>
    <w:p w14:paraId="39E070AF" w14:textId="2DC627FA" w:rsidR="007B179D" w:rsidRDefault="007B179D">
      <w:pPr>
        <w:spacing w:before="0" w:after="200"/>
      </w:pPr>
      <w:r>
        <w:br w:type="page"/>
      </w:r>
    </w:p>
    <w:p w14:paraId="6D27BC2D" w14:textId="77777777" w:rsidR="006F5F44" w:rsidRDefault="006F5F44" w:rsidP="00083B3B">
      <w:pPr>
        <w:sectPr w:rsidR="006F5F44" w:rsidSect="00BF6B61">
          <w:headerReference w:type="default" r:id="rId20"/>
          <w:headerReference w:type="first" r:id="rId21"/>
          <w:type w:val="continuous"/>
          <w:pgSz w:w="11906" w:h="16838"/>
          <w:pgMar w:top="1440" w:right="1133" w:bottom="1135" w:left="2552" w:header="708" w:footer="708" w:gutter="0"/>
          <w:cols w:num="2" w:space="284"/>
          <w:titlePg/>
          <w:docGrid w:linePitch="360"/>
        </w:sectPr>
      </w:pPr>
    </w:p>
    <w:p w14:paraId="25F88028" w14:textId="286AF2F3" w:rsidR="00083B3B" w:rsidRDefault="006F5F44" w:rsidP="006F5F44">
      <w:pPr>
        <w:jc w:val="center"/>
      </w:pPr>
      <w:r>
        <w:rPr>
          <w:noProof/>
        </w:rPr>
        <w:lastRenderedPageBreak/>
        <w:drawing>
          <wp:inline distT="0" distB="0" distL="0" distR="0" wp14:anchorId="29F71DA2" wp14:editId="0838A307">
            <wp:extent cx="4892634" cy="3669740"/>
            <wp:effectExtent l="0" t="0" r="3810" b="6985"/>
            <wp:docPr id="17" name="Picture 17" descr="A group of wo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women posing for a photo&#10;&#10;Description automatically generated with medium confidence"/>
                    <pic:cNvPicPr/>
                  </pic:nvPicPr>
                  <pic:blipFill>
                    <a:blip r:embed="rId22"/>
                    <a:stretch>
                      <a:fillRect/>
                    </a:stretch>
                  </pic:blipFill>
                  <pic:spPr>
                    <a:xfrm>
                      <a:off x="0" y="0"/>
                      <a:ext cx="4901501" cy="3676391"/>
                    </a:xfrm>
                    <a:prstGeom prst="rect">
                      <a:avLst/>
                    </a:prstGeom>
                  </pic:spPr>
                </pic:pic>
              </a:graphicData>
            </a:graphic>
          </wp:inline>
        </w:drawing>
      </w:r>
    </w:p>
    <w:p w14:paraId="042551FF" w14:textId="77777777" w:rsidR="00083B3B" w:rsidRDefault="00083B3B" w:rsidP="00083B3B"/>
    <w:p w14:paraId="51628EB3" w14:textId="77777777" w:rsidR="006F5F44" w:rsidRDefault="006F5F44" w:rsidP="006F5F44">
      <w:pPr>
        <w:spacing w:after="200"/>
        <w:jc w:val="center"/>
      </w:pPr>
      <w:r>
        <w:rPr>
          <w:noProof/>
        </w:rPr>
        <w:drawing>
          <wp:inline distT="0" distB="0" distL="0" distR="0" wp14:anchorId="30EB905D" wp14:editId="580E1940">
            <wp:extent cx="5035138" cy="3776355"/>
            <wp:effectExtent l="0" t="0" r="0" b="0"/>
            <wp:docPr id="4" name="Picture 4" descr="A group of people posing for a photo in front of a pink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 in front of a pink building&#10;&#10;Description automatically generated with medium confidence"/>
                    <pic:cNvPicPr/>
                  </pic:nvPicPr>
                  <pic:blipFill>
                    <a:blip r:embed="rId23"/>
                    <a:stretch>
                      <a:fillRect/>
                    </a:stretch>
                  </pic:blipFill>
                  <pic:spPr>
                    <a:xfrm>
                      <a:off x="0" y="0"/>
                      <a:ext cx="5048300" cy="3786226"/>
                    </a:xfrm>
                    <a:prstGeom prst="rect">
                      <a:avLst/>
                    </a:prstGeom>
                  </pic:spPr>
                </pic:pic>
              </a:graphicData>
            </a:graphic>
          </wp:inline>
        </w:drawing>
      </w:r>
    </w:p>
    <w:p w14:paraId="4D0954D9" w14:textId="77777777" w:rsidR="006F5F44" w:rsidRDefault="006F5F44" w:rsidP="006F5F44">
      <w:pPr>
        <w:ind w:left="120"/>
        <w:rPr>
          <w:rFonts w:ascii="Times New Roman"/>
        </w:rPr>
      </w:pPr>
      <w:r>
        <w:rPr>
          <w:rFonts w:ascii="Times New Roman"/>
          <w:noProof/>
        </w:rPr>
        <w:lastRenderedPageBreak/>
        <w:drawing>
          <wp:inline distT="0" distB="0" distL="0" distR="0" wp14:anchorId="2FEB8172" wp14:editId="78D1BA0B">
            <wp:extent cx="5638800" cy="7157641"/>
            <wp:effectExtent l="0" t="0" r="0" b="5715"/>
            <wp:docPr id="18" name="image1.png"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picture containing text, indoor&#10;&#10;Description automatically generated"/>
                    <pic:cNvPicPr/>
                  </pic:nvPicPr>
                  <pic:blipFill>
                    <a:blip r:embed="rId24" cstate="print"/>
                    <a:stretch>
                      <a:fillRect/>
                    </a:stretch>
                  </pic:blipFill>
                  <pic:spPr>
                    <a:xfrm>
                      <a:off x="0" y="0"/>
                      <a:ext cx="5649999" cy="7171856"/>
                    </a:xfrm>
                    <a:prstGeom prst="rect">
                      <a:avLst/>
                    </a:prstGeom>
                  </pic:spPr>
                </pic:pic>
              </a:graphicData>
            </a:graphic>
          </wp:inline>
        </w:drawing>
      </w:r>
    </w:p>
    <w:p w14:paraId="7A08F147" w14:textId="77777777" w:rsidR="006F5F44" w:rsidRDefault="006F5F44" w:rsidP="006F5F44">
      <w:pPr>
        <w:ind w:left="120"/>
        <w:rPr>
          <w:rFonts w:ascii="Times New Roman"/>
        </w:rPr>
      </w:pPr>
    </w:p>
    <w:p w14:paraId="441D38F0" w14:textId="77777777" w:rsidR="006F5F44" w:rsidRDefault="006F5F44" w:rsidP="006F5F44">
      <w:pPr>
        <w:rPr>
          <w:rFonts w:ascii="Times New Roman"/>
        </w:rPr>
        <w:sectPr w:rsidR="006F5F44" w:rsidSect="006F5F44">
          <w:pgSz w:w="11910" w:h="16840"/>
          <w:pgMar w:top="1420" w:right="1340" w:bottom="280" w:left="1320" w:header="720" w:footer="720" w:gutter="0"/>
          <w:cols w:space="720"/>
        </w:sectPr>
      </w:pPr>
    </w:p>
    <w:p w14:paraId="301E2AAD" w14:textId="77777777" w:rsidR="006F5F44" w:rsidRDefault="006F5F44" w:rsidP="006F5F44">
      <w:pPr>
        <w:ind w:left="120"/>
        <w:rPr>
          <w:rFonts w:ascii="Times New Roman"/>
        </w:rPr>
      </w:pPr>
      <w:r>
        <w:rPr>
          <w:rFonts w:ascii="Times New Roman"/>
          <w:noProof/>
        </w:rPr>
        <w:lastRenderedPageBreak/>
        <w:drawing>
          <wp:inline distT="0" distB="0" distL="0" distR="0" wp14:anchorId="20DB2AB7" wp14:editId="1302658E">
            <wp:extent cx="5648325" cy="3781425"/>
            <wp:effectExtent l="0" t="0" r="9525" b="9525"/>
            <wp:docPr id="19" name="image2.png" descr="A group of people sitt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A group of people sitting in a room&#10;&#10;Description automatically generated with low confidence"/>
                    <pic:cNvPicPr/>
                  </pic:nvPicPr>
                  <pic:blipFill rotWithShape="1">
                    <a:blip r:embed="rId25" cstate="print"/>
                    <a:srcRect r="403" b="49950"/>
                    <a:stretch/>
                  </pic:blipFill>
                  <pic:spPr bwMode="auto">
                    <a:xfrm>
                      <a:off x="0" y="0"/>
                      <a:ext cx="5648846" cy="3781774"/>
                    </a:xfrm>
                    <a:prstGeom prst="rect">
                      <a:avLst/>
                    </a:prstGeom>
                    <a:ln>
                      <a:noFill/>
                    </a:ln>
                    <a:extLst>
                      <a:ext uri="{53640926-AAD7-44D8-BBD7-CCE9431645EC}">
                        <a14:shadowObscured xmlns:a14="http://schemas.microsoft.com/office/drawing/2010/main"/>
                      </a:ext>
                    </a:extLst>
                  </pic:spPr>
                </pic:pic>
              </a:graphicData>
            </a:graphic>
          </wp:inline>
        </w:drawing>
      </w:r>
    </w:p>
    <w:p w14:paraId="1058005F" w14:textId="77777777" w:rsidR="006F5F44" w:rsidRDefault="006F5F44" w:rsidP="006F5F44">
      <w:pPr>
        <w:rPr>
          <w:rFonts w:ascii="Times New Roman"/>
        </w:rPr>
      </w:pPr>
    </w:p>
    <w:p w14:paraId="1B1307F8" w14:textId="77777777" w:rsidR="006F5F44" w:rsidRDefault="006F5F44" w:rsidP="006F5F44">
      <w:pPr>
        <w:rPr>
          <w:rFonts w:ascii="Times New Roman"/>
        </w:rPr>
        <w:sectPr w:rsidR="006F5F44">
          <w:pgSz w:w="11910" w:h="16840"/>
          <w:pgMar w:top="1420" w:right="1340" w:bottom="280" w:left="1320" w:header="720" w:footer="720" w:gutter="0"/>
          <w:cols w:space="720"/>
        </w:sectPr>
      </w:pPr>
      <w:r>
        <w:rPr>
          <w:rFonts w:ascii="Times New Roman"/>
          <w:noProof/>
        </w:rPr>
        <w:drawing>
          <wp:inline distT="0" distB="0" distL="0" distR="0" wp14:anchorId="5DFEBF77" wp14:editId="110431FE">
            <wp:extent cx="5667094" cy="3770947"/>
            <wp:effectExtent l="0" t="0" r="0" b="0"/>
            <wp:docPr id="15" name="image8.jpeg" descr="A room with couches and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A room with couches and chairs&#10;&#10;Description automatically generated with low confidence"/>
                    <pic:cNvPicPr/>
                  </pic:nvPicPr>
                  <pic:blipFill>
                    <a:blip r:embed="rId26" cstate="print"/>
                    <a:stretch>
                      <a:fillRect/>
                    </a:stretch>
                  </pic:blipFill>
                  <pic:spPr>
                    <a:xfrm>
                      <a:off x="0" y="0"/>
                      <a:ext cx="5667094" cy="3770947"/>
                    </a:xfrm>
                    <a:prstGeom prst="rect">
                      <a:avLst/>
                    </a:prstGeom>
                  </pic:spPr>
                </pic:pic>
              </a:graphicData>
            </a:graphic>
          </wp:inline>
        </w:drawing>
      </w:r>
    </w:p>
    <w:p w14:paraId="44256533" w14:textId="77777777" w:rsidR="006F5F44" w:rsidRDefault="006F5F44" w:rsidP="006F5F44">
      <w:pPr>
        <w:jc w:val="center"/>
        <w:rPr>
          <w:rFonts w:ascii="Times New Roman"/>
        </w:rPr>
      </w:pPr>
    </w:p>
    <w:p w14:paraId="69A82087" w14:textId="1AA9B95E" w:rsidR="006F5F44" w:rsidRDefault="006F5F44" w:rsidP="006F5F44">
      <w:pPr>
        <w:jc w:val="center"/>
        <w:rPr>
          <w:rFonts w:ascii="Times New Roman"/>
        </w:rPr>
      </w:pPr>
      <w:r>
        <w:rPr>
          <w:rFonts w:ascii="Times New Roman"/>
          <w:noProof/>
        </w:rPr>
        <w:drawing>
          <wp:inline distT="0" distB="0" distL="0" distR="0" wp14:anchorId="68FE971E" wp14:editId="09F83C6F">
            <wp:extent cx="5671185" cy="3771900"/>
            <wp:effectExtent l="0" t="0" r="5715" b="0"/>
            <wp:docPr id="20" name="image5.png" descr="A picture containing wall, indoor, fl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A picture containing wall, indoor, floor, room&#10;&#10;Description automatically generated"/>
                    <pic:cNvPicPr/>
                  </pic:nvPicPr>
                  <pic:blipFill rotWithShape="1">
                    <a:blip r:embed="rId27" cstate="print"/>
                    <a:srcRect b="50076"/>
                    <a:stretch/>
                  </pic:blipFill>
                  <pic:spPr bwMode="auto">
                    <a:xfrm>
                      <a:off x="0" y="0"/>
                      <a:ext cx="5671708" cy="3772248"/>
                    </a:xfrm>
                    <a:prstGeom prst="rect">
                      <a:avLst/>
                    </a:prstGeom>
                    <a:ln>
                      <a:noFill/>
                    </a:ln>
                    <a:extLst>
                      <a:ext uri="{53640926-AAD7-44D8-BBD7-CCE9431645EC}">
                        <a14:shadowObscured xmlns:a14="http://schemas.microsoft.com/office/drawing/2010/main"/>
                      </a:ext>
                    </a:extLst>
                  </pic:spPr>
                </pic:pic>
              </a:graphicData>
            </a:graphic>
          </wp:inline>
        </w:drawing>
      </w:r>
    </w:p>
    <w:p w14:paraId="71F4D46D" w14:textId="77777777" w:rsidR="006F5F44" w:rsidRDefault="006F5F44" w:rsidP="006F5F44">
      <w:pPr>
        <w:jc w:val="center"/>
        <w:rPr>
          <w:rFonts w:ascii="Times New Roman"/>
        </w:rPr>
      </w:pPr>
    </w:p>
    <w:p w14:paraId="6A6ADC0B" w14:textId="76B75746" w:rsidR="009F7E64" w:rsidRPr="00EF1A8C" w:rsidRDefault="006F5F44" w:rsidP="006F5F44">
      <w:pPr>
        <w:rPr>
          <w:sz w:val="21"/>
          <w:szCs w:val="21"/>
        </w:rPr>
      </w:pPr>
      <w:r>
        <w:rPr>
          <w:rFonts w:ascii="Times New Roman"/>
          <w:noProof/>
        </w:rPr>
        <w:drawing>
          <wp:inline distT="0" distB="0" distL="0" distR="0" wp14:anchorId="13331C55" wp14:editId="2AD2B096">
            <wp:extent cx="2690692" cy="4047344"/>
            <wp:effectExtent l="0" t="0" r="0" b="0"/>
            <wp:docPr id="13" name="image7.jpeg"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A picture containing indoor&#10;&#10;Description automatically generated"/>
                    <pic:cNvPicPr/>
                  </pic:nvPicPr>
                  <pic:blipFill>
                    <a:blip r:embed="rId28" cstate="print"/>
                    <a:stretch>
                      <a:fillRect/>
                    </a:stretch>
                  </pic:blipFill>
                  <pic:spPr>
                    <a:xfrm>
                      <a:off x="0" y="0"/>
                      <a:ext cx="2738710" cy="4119573"/>
                    </a:xfrm>
                    <a:prstGeom prst="rect">
                      <a:avLst/>
                    </a:prstGeom>
                  </pic:spPr>
                </pic:pic>
              </a:graphicData>
            </a:graphic>
          </wp:inline>
        </w:drawing>
      </w:r>
      <w:r>
        <w:t xml:space="preserve"> </w:t>
      </w:r>
    </w:p>
    <w:p w14:paraId="36B8315C" w14:textId="4D204E7A" w:rsidR="00F234C0" w:rsidRPr="00783183" w:rsidRDefault="00F234C0" w:rsidP="0056136F">
      <w:pPr>
        <w:jc w:val="both"/>
        <w:rPr>
          <w:rFonts w:eastAsiaTheme="majorEastAsia" w:cstheme="majorBidi"/>
          <w:noProof/>
          <w:color w:val="632423" w:themeColor="accent2" w:themeShade="80"/>
          <w:sz w:val="22"/>
          <w:lang w:eastAsia="en-AU"/>
        </w:rPr>
      </w:pPr>
    </w:p>
    <w:sectPr w:rsidR="00F234C0" w:rsidRPr="00783183" w:rsidSect="006F5F44">
      <w:pgSz w:w="11906" w:h="16838"/>
      <w:pgMar w:top="1440" w:right="1133" w:bottom="1135" w:left="2552" w:header="708" w:footer="708"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483DA6" w14:textId="77777777" w:rsidR="00DB31A6" w:rsidRDefault="00DB31A6" w:rsidP="000F4485">
      <w:r>
        <w:separator/>
      </w:r>
    </w:p>
  </w:endnote>
  <w:endnote w:type="continuationSeparator" w:id="0">
    <w:p w14:paraId="62D357BC" w14:textId="77777777" w:rsidR="00DB31A6" w:rsidRDefault="00DB31A6" w:rsidP="000F4485">
      <w:r>
        <w:continuationSeparator/>
      </w:r>
    </w:p>
  </w:endnote>
  <w:endnote w:type="continuationNotice" w:id="1">
    <w:p w14:paraId="1801CDA6" w14:textId="77777777" w:rsidR="00DB31A6" w:rsidRDefault="00DB31A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MinionPro-Regular">
    <w:altName w:val="Courier New"/>
    <w:panose1 w:val="00000000000000000000"/>
    <w:charset w:val="4D"/>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otham-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E07D4" w14:textId="083BE39C" w:rsidR="00462F53" w:rsidRPr="000F4485" w:rsidRDefault="00462F53" w:rsidP="005F3803">
    <w:pPr>
      <w:pStyle w:val="Footer"/>
      <w:pBdr>
        <w:top w:val="single" w:sz="4" w:space="1" w:color="C0504D" w:themeColor="accent2"/>
      </w:pBdr>
      <w:jc w:val="center"/>
      <w:rPr>
        <w:color w:val="943634" w:themeColor="accent2" w:themeShade="BF"/>
      </w:rPr>
    </w:pPr>
    <w:r w:rsidRPr="000F4485">
      <w:rPr>
        <w:color w:val="943634" w:themeColor="accent2" w:themeShade="BF"/>
      </w:rPr>
      <w:t xml:space="preserve">Page </w:t>
    </w:r>
    <w:sdt>
      <w:sdtPr>
        <w:rPr>
          <w:color w:val="943634" w:themeColor="accent2" w:themeShade="BF"/>
        </w:rPr>
        <w:id w:val="-57638702"/>
        <w:docPartObj>
          <w:docPartGallery w:val="Page Numbers (Bottom of Page)"/>
          <w:docPartUnique/>
        </w:docPartObj>
      </w:sdtPr>
      <w:sdtEndPr>
        <w:rPr>
          <w:noProof/>
        </w:rPr>
      </w:sdtEndPr>
      <w:sdtContent>
        <w:r w:rsidRPr="000F4485">
          <w:rPr>
            <w:color w:val="943634" w:themeColor="accent2" w:themeShade="BF"/>
          </w:rPr>
          <w:fldChar w:fldCharType="begin"/>
        </w:r>
        <w:r w:rsidRPr="000F4485">
          <w:rPr>
            <w:color w:val="943634" w:themeColor="accent2" w:themeShade="BF"/>
          </w:rPr>
          <w:instrText xml:space="preserve"> PAGE   \* MERGEFORMAT </w:instrText>
        </w:r>
        <w:r w:rsidRPr="000F4485">
          <w:rPr>
            <w:color w:val="943634" w:themeColor="accent2" w:themeShade="BF"/>
          </w:rPr>
          <w:fldChar w:fldCharType="separate"/>
        </w:r>
        <w:r w:rsidR="00E272CF">
          <w:rPr>
            <w:noProof/>
            <w:color w:val="943634" w:themeColor="accent2" w:themeShade="BF"/>
          </w:rPr>
          <w:t>2</w:t>
        </w:r>
        <w:r w:rsidRPr="000F4485">
          <w:rPr>
            <w:noProof/>
            <w:color w:val="943634" w:themeColor="accent2" w:themeShade="B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21A3D" w14:textId="2F490743" w:rsidR="00601DA6" w:rsidRPr="000F4485" w:rsidRDefault="00601DA6" w:rsidP="00C65718">
    <w:pPr>
      <w:pStyle w:val="Footer"/>
      <w:pBdr>
        <w:top w:val="single" w:sz="4" w:space="1" w:color="C0504D" w:themeColor="accent2"/>
      </w:pBdr>
      <w:rPr>
        <w:color w:val="943634" w:themeColor="accent2" w:themeShade="BF"/>
      </w:rPr>
    </w:pPr>
    <w:r w:rsidRPr="000F4485">
      <w:rPr>
        <w:color w:val="943634" w:themeColor="accent2" w:themeShade="BF"/>
      </w:rPr>
      <w:t xml:space="preserve">NQMC Secretariat | </w:t>
    </w:r>
    <w:r w:rsidR="0064786F" w:rsidRPr="0064786F">
      <w:rPr>
        <w:color w:val="943634" w:themeColor="accent2" w:themeShade="BF"/>
      </w:rPr>
      <w:t>Suite C, Level 17</w:t>
    </w:r>
    <w:r w:rsidR="0064786F">
      <w:rPr>
        <w:color w:val="943634" w:themeColor="accent2" w:themeShade="BF"/>
      </w:rPr>
      <w:t xml:space="preserve"> </w:t>
    </w:r>
    <w:r w:rsidR="0064786F" w:rsidRPr="000F4485">
      <w:rPr>
        <w:color w:val="943634" w:themeColor="accent2" w:themeShade="BF"/>
      </w:rPr>
      <w:t>|</w:t>
    </w:r>
    <w:r w:rsidR="0064786F" w:rsidRPr="0064786F">
      <w:rPr>
        <w:color w:val="943634" w:themeColor="accent2" w:themeShade="BF"/>
      </w:rPr>
      <w:t xml:space="preserve"> 600 Bourke Street, Melbourne</w:t>
    </w:r>
    <w:r w:rsidR="0064786F">
      <w:rPr>
        <w:color w:val="943634" w:themeColor="accent2" w:themeShade="BF"/>
      </w:rPr>
      <w:t xml:space="preserve"> </w:t>
    </w:r>
    <w:r w:rsidR="0064786F" w:rsidRPr="000F4485">
      <w:rPr>
        <w:color w:val="943634" w:themeColor="accent2" w:themeShade="BF"/>
      </w:rPr>
      <w:t>|</w:t>
    </w:r>
    <w:r w:rsidR="0064786F" w:rsidRPr="0064786F">
      <w:rPr>
        <w:color w:val="943634" w:themeColor="accent2" w:themeShade="BF"/>
      </w:rPr>
      <w:t>VIC 3000, Australia</w:t>
    </w:r>
  </w:p>
  <w:p w14:paraId="76753913" w14:textId="59D1C45E" w:rsidR="00601DA6" w:rsidRPr="000F4485" w:rsidRDefault="00601DA6" w:rsidP="00D92B49">
    <w:pPr>
      <w:pStyle w:val="Footer"/>
      <w:pBdr>
        <w:top w:val="single" w:sz="4" w:space="1" w:color="C0504D" w:themeColor="accent2"/>
      </w:pBdr>
      <w:jc w:val="center"/>
      <w:rPr>
        <w:color w:val="943634" w:themeColor="accent2" w:themeShade="BF"/>
      </w:rPr>
    </w:pPr>
    <w:r w:rsidRPr="000F4485">
      <w:rPr>
        <w:color w:val="943634" w:themeColor="accent2" w:themeShade="BF"/>
      </w:rPr>
      <w:t xml:space="preserve">p. </w:t>
    </w:r>
    <w:r w:rsidR="00C64908" w:rsidRPr="00C64908">
      <w:rPr>
        <w:color w:val="943634" w:themeColor="accent2" w:themeShade="BF"/>
      </w:rPr>
      <w:t xml:space="preserve">+61 </w:t>
    </w:r>
    <w:r w:rsidR="00A37964">
      <w:rPr>
        <w:color w:val="943634" w:themeColor="accent2" w:themeShade="BF"/>
      </w:rPr>
      <w:t xml:space="preserve">477 808 999 </w:t>
    </w:r>
    <w:r w:rsidRPr="000F4485">
      <w:rPr>
        <w:color w:val="943634" w:themeColor="accent2" w:themeShade="BF"/>
      </w:rPr>
      <w:t xml:space="preserve">| </w:t>
    </w:r>
    <w:r w:rsidR="00564D7E">
      <w:rPr>
        <w:color w:val="943634" w:themeColor="accent2" w:themeShade="BF"/>
      </w:rPr>
      <w:t>NQMCSecretariat@allenandclarke.com.au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78D344" w14:textId="77777777" w:rsidR="00DB31A6" w:rsidRDefault="00DB31A6" w:rsidP="000F4485">
      <w:r>
        <w:separator/>
      </w:r>
    </w:p>
  </w:footnote>
  <w:footnote w:type="continuationSeparator" w:id="0">
    <w:p w14:paraId="3FF423E8" w14:textId="77777777" w:rsidR="00DB31A6" w:rsidRDefault="00DB31A6" w:rsidP="000F4485">
      <w:r>
        <w:continuationSeparator/>
      </w:r>
    </w:p>
  </w:footnote>
  <w:footnote w:type="continuationNotice" w:id="1">
    <w:p w14:paraId="2024433E" w14:textId="77777777" w:rsidR="00DB31A6" w:rsidRDefault="00DB31A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058D0" w14:textId="1E0B677C" w:rsidR="00462F53" w:rsidRPr="00382F83" w:rsidRDefault="00462F53" w:rsidP="00C33DE5">
    <w:pPr>
      <w:pStyle w:val="Heading2"/>
    </w:pPr>
    <w:r>
      <w:t xml:space="preserve">Quality Matters - </w:t>
    </w:r>
    <w:r w:rsidR="005E5EF7">
      <w:t>October</w:t>
    </w:r>
    <w:r w:rsidRPr="00382F83">
      <w:t xml:space="preserve"> 201</w:t>
    </w:r>
    <w:r w:rsidR="00354250">
      <w:t>9</w:t>
    </w:r>
  </w:p>
  <w:p w14:paraId="307C129C" w14:textId="2DC0AA12" w:rsidR="00462F53" w:rsidRDefault="00462F53" w:rsidP="000F44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8830F" w14:textId="03654170" w:rsidR="00462F53" w:rsidRDefault="00462F53" w:rsidP="007E1E94">
    <w:pPr>
      <w:pStyle w:val="Header"/>
      <w:tabs>
        <w:tab w:val="clear" w:pos="4513"/>
        <w:tab w:val="clear" w:pos="9026"/>
        <w:tab w:val="left" w:pos="4020"/>
      </w:tabs>
    </w:pPr>
    <w:r>
      <w:rPr>
        <w:noProof/>
        <w:lang w:eastAsia="en-AU"/>
      </w:rPr>
      <w:drawing>
        <wp:anchor distT="0" distB="0" distL="114300" distR="114300" simplePos="0" relativeHeight="251658240" behindDoc="0" locked="0" layoutInCell="1" allowOverlap="1" wp14:anchorId="5070951D" wp14:editId="1D553D6B">
          <wp:simplePos x="0" y="0"/>
          <wp:positionH relativeFrom="page">
            <wp:posOffset>6207760</wp:posOffset>
          </wp:positionH>
          <wp:positionV relativeFrom="paragraph">
            <wp:posOffset>-448310</wp:posOffset>
          </wp:positionV>
          <wp:extent cx="1400400" cy="2401200"/>
          <wp:effectExtent l="0" t="0" r="9525" b="0"/>
          <wp:wrapSquare wrapText="bothSides"/>
          <wp:docPr id="1" name="Picture 1" descr="BSA logo" title="B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4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A6B77" w14:textId="7F970973" w:rsidR="00FC5811" w:rsidRPr="00382F83" w:rsidRDefault="00FC5811" w:rsidP="00C33DE5">
    <w:pPr>
      <w:pStyle w:val="Heading2"/>
    </w:pPr>
    <w:r>
      <w:t xml:space="preserve">Quality Matters </w:t>
    </w:r>
    <w:r w:rsidR="00035FE6">
      <w:t>–</w:t>
    </w:r>
    <w:r>
      <w:t xml:space="preserve"> </w:t>
    </w:r>
    <w:r w:rsidR="00035FE6">
      <w:t>August 2022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D32BB" w14:textId="36D8094F" w:rsidR="00462F53" w:rsidRPr="00873F18" w:rsidRDefault="00462F53" w:rsidP="00873F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BCC77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46287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E20F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5D81B2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4AAFE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726A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6ADB6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9C9362"/>
    <w:lvl w:ilvl="0">
      <w:start w:val="1"/>
      <w:numFmt w:val="bullet"/>
      <w:pStyle w:val="ListBullet2"/>
      <w:lvlText w:val="-"/>
      <w:lvlJc w:val="left"/>
      <w:pPr>
        <w:ind w:left="643" w:hanging="360"/>
      </w:pPr>
      <w:rPr>
        <w:rFonts w:ascii="Courier New" w:hAnsi="Courier New" w:hint="default"/>
      </w:rPr>
    </w:lvl>
  </w:abstractNum>
  <w:abstractNum w:abstractNumId="8" w15:restartNumberingAfterBreak="0">
    <w:nsid w:val="FFFFFF88"/>
    <w:multiLevelType w:val="singleLevel"/>
    <w:tmpl w:val="ED602158"/>
    <w:lvl w:ilvl="0">
      <w:start w:val="1"/>
      <w:numFmt w:val="decimal"/>
      <w:lvlText w:val="%1."/>
      <w:lvlJc w:val="left"/>
      <w:pPr>
        <w:tabs>
          <w:tab w:val="num" w:pos="360"/>
        </w:tabs>
        <w:ind w:left="360" w:hanging="360"/>
      </w:pPr>
    </w:lvl>
  </w:abstractNum>
  <w:abstractNum w:abstractNumId="9" w15:restartNumberingAfterBreak="0">
    <w:nsid w:val="071B437E"/>
    <w:multiLevelType w:val="hybridMultilevel"/>
    <w:tmpl w:val="F6BE7FD0"/>
    <w:lvl w:ilvl="0" w:tplc="AB74FAB0">
      <w:numFmt w:val="bullet"/>
      <w:pStyle w:val="ListBulletarial"/>
      <w:lvlText w:val="•"/>
      <w:lvlJc w:val="left"/>
      <w:pPr>
        <w:ind w:left="727" w:hanging="585"/>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8345DD2"/>
    <w:multiLevelType w:val="hybridMultilevel"/>
    <w:tmpl w:val="E07457E2"/>
    <w:lvl w:ilvl="0" w:tplc="E9A2788E">
      <w:start w:val="1"/>
      <w:numFmt w:val="bullet"/>
      <w:lvlText w:val=""/>
      <w:lvlJc w:val="left"/>
      <w:pPr>
        <w:ind w:left="720" w:hanging="360"/>
      </w:pPr>
      <w:rPr>
        <w:rFonts w:ascii="Symbol" w:hAnsi="Symbol" w:hint="default"/>
        <w:color w:val="C0504D"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8B3833"/>
    <w:multiLevelType w:val="hybridMultilevel"/>
    <w:tmpl w:val="9AF2A5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DF9443A"/>
    <w:multiLevelType w:val="hybridMultilevel"/>
    <w:tmpl w:val="9A4E0B44"/>
    <w:lvl w:ilvl="0" w:tplc="78BADC96">
      <w:start w:val="1"/>
      <w:numFmt w:val="bullet"/>
      <w:pStyle w:val="Tablelistbullet"/>
      <w:lvlText w:val=""/>
      <w:lvlJc w:val="left"/>
      <w:pPr>
        <w:tabs>
          <w:tab w:val="num" w:pos="720"/>
        </w:tabs>
        <w:ind w:left="720" w:hanging="360"/>
      </w:pPr>
      <w:rPr>
        <w:rFonts w:ascii="Symbol" w:hAnsi="Symbol"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13" w15:restartNumberingAfterBreak="0">
    <w:nsid w:val="13A96A28"/>
    <w:multiLevelType w:val="hybridMultilevel"/>
    <w:tmpl w:val="23248EBA"/>
    <w:lvl w:ilvl="0" w:tplc="F81AB46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F247DD"/>
    <w:multiLevelType w:val="hybridMultilevel"/>
    <w:tmpl w:val="3B4A124E"/>
    <w:lvl w:ilvl="0" w:tplc="C484A934">
      <w:numFmt w:val="bullet"/>
      <w:lvlText w:val="•"/>
      <w:lvlJc w:val="left"/>
      <w:pPr>
        <w:ind w:left="720" w:hanging="360"/>
      </w:pPr>
      <w:rPr>
        <w:rFonts w:ascii="Calibri" w:eastAsia="Calibri" w:hAnsi="Calibri" w:cs="Calibri" w:hint="default"/>
        <w:b/>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71D2C55"/>
    <w:multiLevelType w:val="hybridMultilevel"/>
    <w:tmpl w:val="D9BA51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0E05C4"/>
    <w:multiLevelType w:val="hybridMultilevel"/>
    <w:tmpl w:val="C8E22766"/>
    <w:lvl w:ilvl="0" w:tplc="FFFFFFFF">
      <w:start w:val="1"/>
      <w:numFmt w:val="bullet"/>
      <w:lvlText w:val=""/>
      <w:lvlJc w:val="left"/>
      <w:pPr>
        <w:ind w:left="720" w:hanging="360"/>
      </w:pPr>
      <w:rPr>
        <w:rFonts w:ascii="Symbol" w:hAnsi="Symbol" w:hint="default"/>
      </w:rPr>
    </w:lvl>
    <w:lvl w:ilvl="1" w:tplc="DB2E1C66">
      <w:start w:val="1"/>
      <w:numFmt w:val="bullet"/>
      <w:lvlText w:val=""/>
      <w:lvlJc w:val="left"/>
      <w:pPr>
        <w:ind w:left="1440" w:hanging="360"/>
      </w:pPr>
      <w:rPr>
        <w:rFonts w:ascii="Symbol" w:hAnsi="Symbol" w:hint="default"/>
        <w:b/>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1CC0D79"/>
    <w:multiLevelType w:val="hybridMultilevel"/>
    <w:tmpl w:val="8CB69544"/>
    <w:lvl w:ilvl="0" w:tplc="C484A934">
      <w:numFmt w:val="bullet"/>
      <w:lvlText w:val="•"/>
      <w:lvlJc w:val="left"/>
      <w:pPr>
        <w:ind w:left="720" w:hanging="720"/>
      </w:pPr>
      <w:rPr>
        <w:rFonts w:ascii="Calibri" w:eastAsia="Calibri" w:hAnsi="Calibri" w:cs="Calibri" w:hint="default"/>
      </w:rPr>
    </w:lvl>
    <w:lvl w:ilvl="1" w:tplc="0C090003">
      <w:start w:val="1"/>
      <w:numFmt w:val="bullet"/>
      <w:lvlText w:val="o"/>
      <w:lvlJc w:val="left"/>
      <w:pPr>
        <w:ind w:left="1440" w:hanging="72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1D14BFA"/>
    <w:multiLevelType w:val="hybridMultilevel"/>
    <w:tmpl w:val="D4BCABAE"/>
    <w:lvl w:ilvl="0" w:tplc="04090017">
      <w:start w:val="1"/>
      <w:numFmt w:val="lowerLetter"/>
      <w:lvlText w:val="%1)"/>
      <w:lvlJc w:val="left"/>
      <w:pPr>
        <w:tabs>
          <w:tab w:val="num" w:pos="720"/>
        </w:tabs>
        <w:ind w:left="720" w:hanging="360"/>
      </w:pPr>
      <w:rPr>
        <w:rFonts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19" w15:restartNumberingAfterBreak="0">
    <w:nsid w:val="321C105F"/>
    <w:multiLevelType w:val="hybridMultilevel"/>
    <w:tmpl w:val="610203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3784284"/>
    <w:multiLevelType w:val="hybridMultilevel"/>
    <w:tmpl w:val="610203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9D14679"/>
    <w:multiLevelType w:val="hybridMultilevel"/>
    <w:tmpl w:val="C1DC9E74"/>
    <w:lvl w:ilvl="0" w:tplc="04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22" w15:restartNumberingAfterBreak="0">
    <w:nsid w:val="572B450A"/>
    <w:multiLevelType w:val="hybridMultilevel"/>
    <w:tmpl w:val="A59AA9E8"/>
    <w:lvl w:ilvl="0" w:tplc="0C090001">
      <w:start w:val="1"/>
      <w:numFmt w:val="bullet"/>
      <w:lvlText w:val=""/>
      <w:lvlJc w:val="left"/>
      <w:pPr>
        <w:ind w:left="363" w:hanging="360"/>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3" w15:restartNumberingAfterBreak="0">
    <w:nsid w:val="5E0D5E0B"/>
    <w:multiLevelType w:val="hybridMultilevel"/>
    <w:tmpl w:val="610203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4A54B7E"/>
    <w:multiLevelType w:val="hybridMultilevel"/>
    <w:tmpl w:val="D4BCABAE"/>
    <w:lvl w:ilvl="0" w:tplc="04090017">
      <w:start w:val="1"/>
      <w:numFmt w:val="lowerLetter"/>
      <w:lvlText w:val="%1)"/>
      <w:lvlJc w:val="left"/>
      <w:pPr>
        <w:tabs>
          <w:tab w:val="num" w:pos="720"/>
        </w:tabs>
        <w:ind w:left="720" w:hanging="360"/>
      </w:pPr>
      <w:rPr>
        <w:rFonts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25" w15:restartNumberingAfterBreak="0">
    <w:nsid w:val="68107132"/>
    <w:multiLevelType w:val="hybridMultilevel"/>
    <w:tmpl w:val="77D83B5C"/>
    <w:lvl w:ilvl="0" w:tplc="ACC48B7A">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A1299F"/>
    <w:multiLevelType w:val="hybridMultilevel"/>
    <w:tmpl w:val="C7B2A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7"/>
  </w:num>
  <w:num w:numId="4">
    <w:abstractNumId w:val="12"/>
  </w:num>
  <w:num w:numId="5">
    <w:abstractNumId w:val="3"/>
  </w:num>
  <w:num w:numId="6">
    <w:abstractNumId w:val="24"/>
  </w:num>
  <w:num w:numId="7">
    <w:abstractNumId w:val="18"/>
  </w:num>
  <w:num w:numId="8">
    <w:abstractNumId w:val="15"/>
  </w:num>
  <w:num w:numId="9">
    <w:abstractNumId w:val="21"/>
  </w:num>
  <w:num w:numId="10">
    <w:abstractNumId w:val="6"/>
  </w:num>
  <w:num w:numId="11">
    <w:abstractNumId w:val="5"/>
  </w:num>
  <w:num w:numId="12">
    <w:abstractNumId w:val="4"/>
  </w:num>
  <w:num w:numId="13">
    <w:abstractNumId w:val="2"/>
  </w:num>
  <w:num w:numId="14">
    <w:abstractNumId w:val="1"/>
  </w:num>
  <w:num w:numId="15">
    <w:abstractNumId w:val="0"/>
  </w:num>
  <w:num w:numId="16">
    <w:abstractNumId w:val="13"/>
  </w:num>
  <w:num w:numId="17">
    <w:abstractNumId w:val="13"/>
  </w:num>
  <w:num w:numId="18">
    <w:abstractNumId w:val="13"/>
  </w:num>
  <w:num w:numId="19">
    <w:abstractNumId w:val="13"/>
  </w:num>
  <w:num w:numId="20">
    <w:abstractNumId w:val="8"/>
  </w:num>
  <w:num w:numId="21">
    <w:abstractNumId w:val="11"/>
  </w:num>
  <w:num w:numId="22">
    <w:abstractNumId w:val="25"/>
  </w:num>
  <w:num w:numId="23">
    <w:abstractNumId w:val="10"/>
  </w:num>
  <w:num w:numId="24">
    <w:abstractNumId w:val="19"/>
  </w:num>
  <w:num w:numId="25">
    <w:abstractNumId w:val="20"/>
  </w:num>
  <w:num w:numId="26">
    <w:abstractNumId w:val="23"/>
  </w:num>
  <w:num w:numId="27">
    <w:abstractNumId w:val="22"/>
  </w:num>
  <w:num w:numId="28">
    <w:abstractNumId w:val="17"/>
  </w:num>
  <w:num w:numId="29">
    <w:abstractNumId w:val="16"/>
  </w:num>
  <w:num w:numId="30">
    <w:abstractNumId w:val="14"/>
  </w:num>
  <w:num w:numId="31">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126"/>
    <w:rsid w:val="00000CA7"/>
    <w:rsid w:val="00000F07"/>
    <w:rsid w:val="000011C0"/>
    <w:rsid w:val="00001834"/>
    <w:rsid w:val="000019C7"/>
    <w:rsid w:val="00002489"/>
    <w:rsid w:val="00003243"/>
    <w:rsid w:val="0000326D"/>
    <w:rsid w:val="00004C77"/>
    <w:rsid w:val="00004E3E"/>
    <w:rsid w:val="00007BA8"/>
    <w:rsid w:val="00007E75"/>
    <w:rsid w:val="00010D9B"/>
    <w:rsid w:val="00012E81"/>
    <w:rsid w:val="00015A7C"/>
    <w:rsid w:val="00015E92"/>
    <w:rsid w:val="00016741"/>
    <w:rsid w:val="0001697D"/>
    <w:rsid w:val="000211C3"/>
    <w:rsid w:val="00021FD5"/>
    <w:rsid w:val="00022C91"/>
    <w:rsid w:val="0002425C"/>
    <w:rsid w:val="000253DD"/>
    <w:rsid w:val="00025514"/>
    <w:rsid w:val="0002559A"/>
    <w:rsid w:val="00027974"/>
    <w:rsid w:val="00027A1B"/>
    <w:rsid w:val="00027FBD"/>
    <w:rsid w:val="00030804"/>
    <w:rsid w:val="000312BE"/>
    <w:rsid w:val="00031A92"/>
    <w:rsid w:val="0003260D"/>
    <w:rsid w:val="0003294A"/>
    <w:rsid w:val="00032CC9"/>
    <w:rsid w:val="000330CB"/>
    <w:rsid w:val="00035FE6"/>
    <w:rsid w:val="00036A86"/>
    <w:rsid w:val="00036B90"/>
    <w:rsid w:val="00037365"/>
    <w:rsid w:val="0003786F"/>
    <w:rsid w:val="0004068A"/>
    <w:rsid w:val="0004310A"/>
    <w:rsid w:val="00043F12"/>
    <w:rsid w:val="00045392"/>
    <w:rsid w:val="000458C9"/>
    <w:rsid w:val="00045CF5"/>
    <w:rsid w:val="00045D7D"/>
    <w:rsid w:val="000463F7"/>
    <w:rsid w:val="00050296"/>
    <w:rsid w:val="00054043"/>
    <w:rsid w:val="0005415C"/>
    <w:rsid w:val="00057BE4"/>
    <w:rsid w:val="00057E51"/>
    <w:rsid w:val="0006112A"/>
    <w:rsid w:val="0006126A"/>
    <w:rsid w:val="00061F9B"/>
    <w:rsid w:val="000635CD"/>
    <w:rsid w:val="00063C84"/>
    <w:rsid w:val="00064E07"/>
    <w:rsid w:val="00064E29"/>
    <w:rsid w:val="000652D3"/>
    <w:rsid w:val="0006617F"/>
    <w:rsid w:val="000708B5"/>
    <w:rsid w:val="00071090"/>
    <w:rsid w:val="000717A4"/>
    <w:rsid w:val="0008323E"/>
    <w:rsid w:val="000832D8"/>
    <w:rsid w:val="00083462"/>
    <w:rsid w:val="00083B3B"/>
    <w:rsid w:val="00083DC1"/>
    <w:rsid w:val="00085FBF"/>
    <w:rsid w:val="00086BA5"/>
    <w:rsid w:val="00090444"/>
    <w:rsid w:val="00090700"/>
    <w:rsid w:val="00090C04"/>
    <w:rsid w:val="0009171F"/>
    <w:rsid w:val="0009266A"/>
    <w:rsid w:val="0009280E"/>
    <w:rsid w:val="00093263"/>
    <w:rsid w:val="00093CF6"/>
    <w:rsid w:val="00093E74"/>
    <w:rsid w:val="000952A5"/>
    <w:rsid w:val="0009600B"/>
    <w:rsid w:val="00096301"/>
    <w:rsid w:val="00096B0B"/>
    <w:rsid w:val="00097488"/>
    <w:rsid w:val="00097836"/>
    <w:rsid w:val="00097F86"/>
    <w:rsid w:val="000A10BD"/>
    <w:rsid w:val="000A1482"/>
    <w:rsid w:val="000A14ED"/>
    <w:rsid w:val="000A2D4C"/>
    <w:rsid w:val="000A3E55"/>
    <w:rsid w:val="000A45E0"/>
    <w:rsid w:val="000B033F"/>
    <w:rsid w:val="000B09CD"/>
    <w:rsid w:val="000B2CDC"/>
    <w:rsid w:val="000B5CA8"/>
    <w:rsid w:val="000B7F3E"/>
    <w:rsid w:val="000C00DB"/>
    <w:rsid w:val="000C157D"/>
    <w:rsid w:val="000C2174"/>
    <w:rsid w:val="000C276B"/>
    <w:rsid w:val="000C39AC"/>
    <w:rsid w:val="000C47F0"/>
    <w:rsid w:val="000C480B"/>
    <w:rsid w:val="000C4C9A"/>
    <w:rsid w:val="000C503B"/>
    <w:rsid w:val="000C54FB"/>
    <w:rsid w:val="000C6950"/>
    <w:rsid w:val="000C7FA7"/>
    <w:rsid w:val="000D0FD6"/>
    <w:rsid w:val="000D1D0E"/>
    <w:rsid w:val="000D4C0C"/>
    <w:rsid w:val="000D50D3"/>
    <w:rsid w:val="000D5BF3"/>
    <w:rsid w:val="000D5FF9"/>
    <w:rsid w:val="000D70CB"/>
    <w:rsid w:val="000E1254"/>
    <w:rsid w:val="000E3B48"/>
    <w:rsid w:val="000E3F20"/>
    <w:rsid w:val="000E4082"/>
    <w:rsid w:val="000E60A1"/>
    <w:rsid w:val="000E6A95"/>
    <w:rsid w:val="000E6F70"/>
    <w:rsid w:val="000E7043"/>
    <w:rsid w:val="000E7E49"/>
    <w:rsid w:val="000F0042"/>
    <w:rsid w:val="000F1166"/>
    <w:rsid w:val="000F1D9F"/>
    <w:rsid w:val="000F2C94"/>
    <w:rsid w:val="000F3370"/>
    <w:rsid w:val="000F4485"/>
    <w:rsid w:val="000F495F"/>
    <w:rsid w:val="000F585F"/>
    <w:rsid w:val="000F5A09"/>
    <w:rsid w:val="000F64B6"/>
    <w:rsid w:val="000F6E9C"/>
    <w:rsid w:val="000F78C4"/>
    <w:rsid w:val="000F7DEA"/>
    <w:rsid w:val="000F7FDD"/>
    <w:rsid w:val="00101653"/>
    <w:rsid w:val="00101788"/>
    <w:rsid w:val="00102156"/>
    <w:rsid w:val="00103020"/>
    <w:rsid w:val="00103E2F"/>
    <w:rsid w:val="00105C20"/>
    <w:rsid w:val="001068BC"/>
    <w:rsid w:val="001072D5"/>
    <w:rsid w:val="001111B6"/>
    <w:rsid w:val="00112837"/>
    <w:rsid w:val="00112AFD"/>
    <w:rsid w:val="00113D40"/>
    <w:rsid w:val="00114474"/>
    <w:rsid w:val="00115616"/>
    <w:rsid w:val="00115EE5"/>
    <w:rsid w:val="00116709"/>
    <w:rsid w:val="00116CEE"/>
    <w:rsid w:val="00116E70"/>
    <w:rsid w:val="00120B49"/>
    <w:rsid w:val="00123067"/>
    <w:rsid w:val="00124C60"/>
    <w:rsid w:val="0012537F"/>
    <w:rsid w:val="00125763"/>
    <w:rsid w:val="00125921"/>
    <w:rsid w:val="00126231"/>
    <w:rsid w:val="0013142D"/>
    <w:rsid w:val="0013155E"/>
    <w:rsid w:val="001333E0"/>
    <w:rsid w:val="00133865"/>
    <w:rsid w:val="001339E0"/>
    <w:rsid w:val="00133C65"/>
    <w:rsid w:val="001378E2"/>
    <w:rsid w:val="00140714"/>
    <w:rsid w:val="00140B2E"/>
    <w:rsid w:val="00140BE9"/>
    <w:rsid w:val="001456CC"/>
    <w:rsid w:val="001457D0"/>
    <w:rsid w:val="0014692B"/>
    <w:rsid w:val="00146A3A"/>
    <w:rsid w:val="00147983"/>
    <w:rsid w:val="00147A1E"/>
    <w:rsid w:val="00151C25"/>
    <w:rsid w:val="001521C6"/>
    <w:rsid w:val="001538A5"/>
    <w:rsid w:val="00154858"/>
    <w:rsid w:val="001552FA"/>
    <w:rsid w:val="00155754"/>
    <w:rsid w:val="00155BAD"/>
    <w:rsid w:val="00157B17"/>
    <w:rsid w:val="00160A14"/>
    <w:rsid w:val="00160B57"/>
    <w:rsid w:val="001624C6"/>
    <w:rsid w:val="00162624"/>
    <w:rsid w:val="00163ABE"/>
    <w:rsid w:val="00164DB9"/>
    <w:rsid w:val="0016554B"/>
    <w:rsid w:val="00165D3E"/>
    <w:rsid w:val="00165DFE"/>
    <w:rsid w:val="001667BE"/>
    <w:rsid w:val="00166963"/>
    <w:rsid w:val="00166E99"/>
    <w:rsid w:val="00170219"/>
    <w:rsid w:val="00170223"/>
    <w:rsid w:val="001716C9"/>
    <w:rsid w:val="00172675"/>
    <w:rsid w:val="001733A7"/>
    <w:rsid w:val="00174F29"/>
    <w:rsid w:val="0017505E"/>
    <w:rsid w:val="00175DC7"/>
    <w:rsid w:val="001763A4"/>
    <w:rsid w:val="001830D0"/>
    <w:rsid w:val="001838AF"/>
    <w:rsid w:val="00183ACE"/>
    <w:rsid w:val="00185F65"/>
    <w:rsid w:val="001860A7"/>
    <w:rsid w:val="0018712C"/>
    <w:rsid w:val="001873C5"/>
    <w:rsid w:val="001878A9"/>
    <w:rsid w:val="00187EFA"/>
    <w:rsid w:val="00190FA7"/>
    <w:rsid w:val="001915D8"/>
    <w:rsid w:val="0019178F"/>
    <w:rsid w:val="00195F74"/>
    <w:rsid w:val="00196489"/>
    <w:rsid w:val="001964A2"/>
    <w:rsid w:val="0019797D"/>
    <w:rsid w:val="001A20D4"/>
    <w:rsid w:val="001A33B1"/>
    <w:rsid w:val="001A45A0"/>
    <w:rsid w:val="001A4ABC"/>
    <w:rsid w:val="001A4FB8"/>
    <w:rsid w:val="001A6ADE"/>
    <w:rsid w:val="001A7A53"/>
    <w:rsid w:val="001A7D91"/>
    <w:rsid w:val="001A7E7E"/>
    <w:rsid w:val="001B02EA"/>
    <w:rsid w:val="001B0726"/>
    <w:rsid w:val="001B0B0C"/>
    <w:rsid w:val="001B17B2"/>
    <w:rsid w:val="001B3152"/>
    <w:rsid w:val="001B349E"/>
    <w:rsid w:val="001B4963"/>
    <w:rsid w:val="001B4BB4"/>
    <w:rsid w:val="001B51B1"/>
    <w:rsid w:val="001B58BA"/>
    <w:rsid w:val="001B58F3"/>
    <w:rsid w:val="001B5F8E"/>
    <w:rsid w:val="001B6639"/>
    <w:rsid w:val="001B6ECC"/>
    <w:rsid w:val="001B713C"/>
    <w:rsid w:val="001C03EA"/>
    <w:rsid w:val="001C1405"/>
    <w:rsid w:val="001C185C"/>
    <w:rsid w:val="001C64A4"/>
    <w:rsid w:val="001C6620"/>
    <w:rsid w:val="001D0234"/>
    <w:rsid w:val="001D02DD"/>
    <w:rsid w:val="001D39C6"/>
    <w:rsid w:val="001D5E67"/>
    <w:rsid w:val="001D6944"/>
    <w:rsid w:val="001D797B"/>
    <w:rsid w:val="001D7C97"/>
    <w:rsid w:val="001E02C4"/>
    <w:rsid w:val="001E0AE8"/>
    <w:rsid w:val="001E2982"/>
    <w:rsid w:val="001E393C"/>
    <w:rsid w:val="001E4CD7"/>
    <w:rsid w:val="001E5049"/>
    <w:rsid w:val="001E71C1"/>
    <w:rsid w:val="001E7D30"/>
    <w:rsid w:val="001F16EE"/>
    <w:rsid w:val="001F52E4"/>
    <w:rsid w:val="001F5797"/>
    <w:rsid w:val="001F5C08"/>
    <w:rsid w:val="001F6CD2"/>
    <w:rsid w:val="001F6F56"/>
    <w:rsid w:val="001F731D"/>
    <w:rsid w:val="00200B3C"/>
    <w:rsid w:val="0020100F"/>
    <w:rsid w:val="00202525"/>
    <w:rsid w:val="00203C2F"/>
    <w:rsid w:val="00203D5D"/>
    <w:rsid w:val="00205725"/>
    <w:rsid w:val="00205D6D"/>
    <w:rsid w:val="00206556"/>
    <w:rsid w:val="00206B80"/>
    <w:rsid w:val="00206D86"/>
    <w:rsid w:val="00213723"/>
    <w:rsid w:val="0021421F"/>
    <w:rsid w:val="00215A7C"/>
    <w:rsid w:val="00217FF9"/>
    <w:rsid w:val="00220B80"/>
    <w:rsid w:val="002237C9"/>
    <w:rsid w:val="00224064"/>
    <w:rsid w:val="00225B26"/>
    <w:rsid w:val="00225E85"/>
    <w:rsid w:val="00226461"/>
    <w:rsid w:val="00227BED"/>
    <w:rsid w:val="0023065A"/>
    <w:rsid w:val="00230F19"/>
    <w:rsid w:val="0023143F"/>
    <w:rsid w:val="00232119"/>
    <w:rsid w:val="00233327"/>
    <w:rsid w:val="00233638"/>
    <w:rsid w:val="00233E51"/>
    <w:rsid w:val="00234BC3"/>
    <w:rsid w:val="00235672"/>
    <w:rsid w:val="002368DA"/>
    <w:rsid w:val="002421C0"/>
    <w:rsid w:val="0024272F"/>
    <w:rsid w:val="0024386B"/>
    <w:rsid w:val="0024405E"/>
    <w:rsid w:val="00245F0C"/>
    <w:rsid w:val="00246926"/>
    <w:rsid w:val="00246FFA"/>
    <w:rsid w:val="002470B8"/>
    <w:rsid w:val="00251365"/>
    <w:rsid w:val="00251F6A"/>
    <w:rsid w:val="00252126"/>
    <w:rsid w:val="00252990"/>
    <w:rsid w:val="00252ABC"/>
    <w:rsid w:val="00254474"/>
    <w:rsid w:val="002552DD"/>
    <w:rsid w:val="00255CC1"/>
    <w:rsid w:val="0025646A"/>
    <w:rsid w:val="0025698E"/>
    <w:rsid w:val="00256A9D"/>
    <w:rsid w:val="00257E42"/>
    <w:rsid w:val="00257FDD"/>
    <w:rsid w:val="00260FCF"/>
    <w:rsid w:val="0026107C"/>
    <w:rsid w:val="002611A7"/>
    <w:rsid w:val="0026231E"/>
    <w:rsid w:val="00262322"/>
    <w:rsid w:val="002668D9"/>
    <w:rsid w:val="0026698D"/>
    <w:rsid w:val="00272722"/>
    <w:rsid w:val="00274009"/>
    <w:rsid w:val="00274365"/>
    <w:rsid w:val="00277D9D"/>
    <w:rsid w:val="0028220D"/>
    <w:rsid w:val="00282422"/>
    <w:rsid w:val="00282526"/>
    <w:rsid w:val="002832C7"/>
    <w:rsid w:val="002833EC"/>
    <w:rsid w:val="00287B5B"/>
    <w:rsid w:val="00287F82"/>
    <w:rsid w:val="00291920"/>
    <w:rsid w:val="00293AB1"/>
    <w:rsid w:val="00293BCC"/>
    <w:rsid w:val="00294820"/>
    <w:rsid w:val="00295001"/>
    <w:rsid w:val="002951C0"/>
    <w:rsid w:val="002957C1"/>
    <w:rsid w:val="002959B5"/>
    <w:rsid w:val="002964AA"/>
    <w:rsid w:val="002A3CF0"/>
    <w:rsid w:val="002A4044"/>
    <w:rsid w:val="002A4222"/>
    <w:rsid w:val="002A56ED"/>
    <w:rsid w:val="002A6C73"/>
    <w:rsid w:val="002B1015"/>
    <w:rsid w:val="002B42B4"/>
    <w:rsid w:val="002B7356"/>
    <w:rsid w:val="002B73D9"/>
    <w:rsid w:val="002B7A7A"/>
    <w:rsid w:val="002C0DD0"/>
    <w:rsid w:val="002C0E37"/>
    <w:rsid w:val="002C0F90"/>
    <w:rsid w:val="002C18D1"/>
    <w:rsid w:val="002C2568"/>
    <w:rsid w:val="002C2D0F"/>
    <w:rsid w:val="002C36A8"/>
    <w:rsid w:val="002C3CE2"/>
    <w:rsid w:val="002C4F68"/>
    <w:rsid w:val="002C5E54"/>
    <w:rsid w:val="002C67A5"/>
    <w:rsid w:val="002C7708"/>
    <w:rsid w:val="002C7718"/>
    <w:rsid w:val="002D0939"/>
    <w:rsid w:val="002D1305"/>
    <w:rsid w:val="002D24D6"/>
    <w:rsid w:val="002D305D"/>
    <w:rsid w:val="002D340D"/>
    <w:rsid w:val="002D58E3"/>
    <w:rsid w:val="002D5A57"/>
    <w:rsid w:val="002D70B7"/>
    <w:rsid w:val="002E4D3A"/>
    <w:rsid w:val="002E61A8"/>
    <w:rsid w:val="002E6B9C"/>
    <w:rsid w:val="002E7407"/>
    <w:rsid w:val="002F09A0"/>
    <w:rsid w:val="002F0CC7"/>
    <w:rsid w:val="002F1954"/>
    <w:rsid w:val="002F28D4"/>
    <w:rsid w:val="002F30DF"/>
    <w:rsid w:val="002F4407"/>
    <w:rsid w:val="002F4AF6"/>
    <w:rsid w:val="002F5ABB"/>
    <w:rsid w:val="002F660A"/>
    <w:rsid w:val="002F69E2"/>
    <w:rsid w:val="002F7ABF"/>
    <w:rsid w:val="00300996"/>
    <w:rsid w:val="00300A20"/>
    <w:rsid w:val="00300B96"/>
    <w:rsid w:val="003024A8"/>
    <w:rsid w:val="003027F5"/>
    <w:rsid w:val="0030309A"/>
    <w:rsid w:val="0030443E"/>
    <w:rsid w:val="0030593C"/>
    <w:rsid w:val="003059BB"/>
    <w:rsid w:val="00306780"/>
    <w:rsid w:val="00306E6C"/>
    <w:rsid w:val="00306EAB"/>
    <w:rsid w:val="00307133"/>
    <w:rsid w:val="00310084"/>
    <w:rsid w:val="003102F9"/>
    <w:rsid w:val="00311305"/>
    <w:rsid w:val="003113C0"/>
    <w:rsid w:val="00311AE5"/>
    <w:rsid w:val="00312CBC"/>
    <w:rsid w:val="00316210"/>
    <w:rsid w:val="00316A43"/>
    <w:rsid w:val="00316DB4"/>
    <w:rsid w:val="00322014"/>
    <w:rsid w:val="00324B3C"/>
    <w:rsid w:val="00324BF7"/>
    <w:rsid w:val="00325AA2"/>
    <w:rsid w:val="003265E4"/>
    <w:rsid w:val="00327BAE"/>
    <w:rsid w:val="00330BC4"/>
    <w:rsid w:val="0033119F"/>
    <w:rsid w:val="003311C6"/>
    <w:rsid w:val="003315F1"/>
    <w:rsid w:val="00333883"/>
    <w:rsid w:val="00334FC4"/>
    <w:rsid w:val="00335FE1"/>
    <w:rsid w:val="00336CF3"/>
    <w:rsid w:val="0033718C"/>
    <w:rsid w:val="00337B94"/>
    <w:rsid w:val="00340371"/>
    <w:rsid w:val="00341611"/>
    <w:rsid w:val="00341FC3"/>
    <w:rsid w:val="00344992"/>
    <w:rsid w:val="0034517A"/>
    <w:rsid w:val="0034547A"/>
    <w:rsid w:val="00353638"/>
    <w:rsid w:val="00354250"/>
    <w:rsid w:val="00355A3B"/>
    <w:rsid w:val="00360483"/>
    <w:rsid w:val="00360DCD"/>
    <w:rsid w:val="003617D0"/>
    <w:rsid w:val="00361A64"/>
    <w:rsid w:val="00362079"/>
    <w:rsid w:val="003625D9"/>
    <w:rsid w:val="00363A19"/>
    <w:rsid w:val="00366018"/>
    <w:rsid w:val="00367EED"/>
    <w:rsid w:val="0037079A"/>
    <w:rsid w:val="00370C9C"/>
    <w:rsid w:val="00371FC0"/>
    <w:rsid w:val="00373159"/>
    <w:rsid w:val="00374702"/>
    <w:rsid w:val="00375128"/>
    <w:rsid w:val="0037526D"/>
    <w:rsid w:val="00375734"/>
    <w:rsid w:val="00377154"/>
    <w:rsid w:val="00377913"/>
    <w:rsid w:val="003816AB"/>
    <w:rsid w:val="00382FC7"/>
    <w:rsid w:val="00383926"/>
    <w:rsid w:val="00384F21"/>
    <w:rsid w:val="00386A2F"/>
    <w:rsid w:val="00386D73"/>
    <w:rsid w:val="0038713C"/>
    <w:rsid w:val="00387AD2"/>
    <w:rsid w:val="00390401"/>
    <w:rsid w:val="00390A68"/>
    <w:rsid w:val="003912F2"/>
    <w:rsid w:val="00391DEE"/>
    <w:rsid w:val="00391FA4"/>
    <w:rsid w:val="00392862"/>
    <w:rsid w:val="00393065"/>
    <w:rsid w:val="00394358"/>
    <w:rsid w:val="0039480C"/>
    <w:rsid w:val="00394D8B"/>
    <w:rsid w:val="003957AE"/>
    <w:rsid w:val="0039673A"/>
    <w:rsid w:val="003A0125"/>
    <w:rsid w:val="003A23CE"/>
    <w:rsid w:val="003B01ED"/>
    <w:rsid w:val="003B0399"/>
    <w:rsid w:val="003B138E"/>
    <w:rsid w:val="003B3BF1"/>
    <w:rsid w:val="003B4648"/>
    <w:rsid w:val="003B5F16"/>
    <w:rsid w:val="003B77AC"/>
    <w:rsid w:val="003B784E"/>
    <w:rsid w:val="003C3BFC"/>
    <w:rsid w:val="003C3E00"/>
    <w:rsid w:val="003C3FD4"/>
    <w:rsid w:val="003C4020"/>
    <w:rsid w:val="003C4A78"/>
    <w:rsid w:val="003C4F1A"/>
    <w:rsid w:val="003C510A"/>
    <w:rsid w:val="003C56EB"/>
    <w:rsid w:val="003C69AA"/>
    <w:rsid w:val="003D0384"/>
    <w:rsid w:val="003D2770"/>
    <w:rsid w:val="003D4696"/>
    <w:rsid w:val="003D5624"/>
    <w:rsid w:val="003D7486"/>
    <w:rsid w:val="003D78CF"/>
    <w:rsid w:val="003E3A09"/>
    <w:rsid w:val="003E4372"/>
    <w:rsid w:val="003E46DE"/>
    <w:rsid w:val="003E52E5"/>
    <w:rsid w:val="003F160D"/>
    <w:rsid w:val="003F1D88"/>
    <w:rsid w:val="003F202F"/>
    <w:rsid w:val="003F35BE"/>
    <w:rsid w:val="003F3F22"/>
    <w:rsid w:val="003F4FCE"/>
    <w:rsid w:val="004016F8"/>
    <w:rsid w:val="00401A11"/>
    <w:rsid w:val="00402764"/>
    <w:rsid w:val="0040279D"/>
    <w:rsid w:val="00402DCE"/>
    <w:rsid w:val="00403056"/>
    <w:rsid w:val="00403212"/>
    <w:rsid w:val="00403695"/>
    <w:rsid w:val="004066C9"/>
    <w:rsid w:val="004127AF"/>
    <w:rsid w:val="00412EF8"/>
    <w:rsid w:val="00413C5F"/>
    <w:rsid w:val="00414323"/>
    <w:rsid w:val="00414B35"/>
    <w:rsid w:val="00414D8D"/>
    <w:rsid w:val="00416D20"/>
    <w:rsid w:val="00417676"/>
    <w:rsid w:val="0041785B"/>
    <w:rsid w:val="00421D99"/>
    <w:rsid w:val="00422C0F"/>
    <w:rsid w:val="00423011"/>
    <w:rsid w:val="004235A7"/>
    <w:rsid w:val="00424EE7"/>
    <w:rsid w:val="004260DB"/>
    <w:rsid w:val="00426624"/>
    <w:rsid w:val="00426979"/>
    <w:rsid w:val="004316D2"/>
    <w:rsid w:val="00431C74"/>
    <w:rsid w:val="00432A96"/>
    <w:rsid w:val="00432B61"/>
    <w:rsid w:val="00432EFE"/>
    <w:rsid w:val="004331F2"/>
    <w:rsid w:val="004349FB"/>
    <w:rsid w:val="004356B4"/>
    <w:rsid w:val="0043630D"/>
    <w:rsid w:val="00441C68"/>
    <w:rsid w:val="00442418"/>
    <w:rsid w:val="00442E6A"/>
    <w:rsid w:val="00443AD4"/>
    <w:rsid w:val="00443D40"/>
    <w:rsid w:val="0044465A"/>
    <w:rsid w:val="004448AC"/>
    <w:rsid w:val="00444991"/>
    <w:rsid w:val="00445335"/>
    <w:rsid w:val="00445A63"/>
    <w:rsid w:val="004472B6"/>
    <w:rsid w:val="004475E3"/>
    <w:rsid w:val="00454AE4"/>
    <w:rsid w:val="00456D08"/>
    <w:rsid w:val="00456FA1"/>
    <w:rsid w:val="004572B7"/>
    <w:rsid w:val="004573B1"/>
    <w:rsid w:val="004617BA"/>
    <w:rsid w:val="00462F53"/>
    <w:rsid w:val="00463B3A"/>
    <w:rsid w:val="0046427C"/>
    <w:rsid w:val="00464793"/>
    <w:rsid w:val="00465245"/>
    <w:rsid w:val="004658B9"/>
    <w:rsid w:val="00466EF5"/>
    <w:rsid w:val="00466F16"/>
    <w:rsid w:val="00467CDF"/>
    <w:rsid w:val="00471ACC"/>
    <w:rsid w:val="0047503C"/>
    <w:rsid w:val="004761DB"/>
    <w:rsid w:val="004809E3"/>
    <w:rsid w:val="00480C94"/>
    <w:rsid w:val="0048180C"/>
    <w:rsid w:val="0048205F"/>
    <w:rsid w:val="00482FAE"/>
    <w:rsid w:val="00483AE1"/>
    <w:rsid w:val="00483D8D"/>
    <w:rsid w:val="00483EB6"/>
    <w:rsid w:val="00484EAE"/>
    <w:rsid w:val="004853F6"/>
    <w:rsid w:val="00485868"/>
    <w:rsid w:val="00487174"/>
    <w:rsid w:val="00487B34"/>
    <w:rsid w:val="00493BAB"/>
    <w:rsid w:val="004940B6"/>
    <w:rsid w:val="00496423"/>
    <w:rsid w:val="004965D1"/>
    <w:rsid w:val="004966B5"/>
    <w:rsid w:val="00497447"/>
    <w:rsid w:val="004A01B5"/>
    <w:rsid w:val="004A1775"/>
    <w:rsid w:val="004A1E04"/>
    <w:rsid w:val="004A2410"/>
    <w:rsid w:val="004A2B60"/>
    <w:rsid w:val="004A2DAD"/>
    <w:rsid w:val="004A2E91"/>
    <w:rsid w:val="004A3932"/>
    <w:rsid w:val="004A411B"/>
    <w:rsid w:val="004A549B"/>
    <w:rsid w:val="004A7992"/>
    <w:rsid w:val="004B2698"/>
    <w:rsid w:val="004B352D"/>
    <w:rsid w:val="004B3CA7"/>
    <w:rsid w:val="004B41E4"/>
    <w:rsid w:val="004B5F11"/>
    <w:rsid w:val="004C0223"/>
    <w:rsid w:val="004C04B4"/>
    <w:rsid w:val="004C04CF"/>
    <w:rsid w:val="004C0BD7"/>
    <w:rsid w:val="004C41D6"/>
    <w:rsid w:val="004C5B8E"/>
    <w:rsid w:val="004C6DA8"/>
    <w:rsid w:val="004D00C2"/>
    <w:rsid w:val="004D0284"/>
    <w:rsid w:val="004D11BE"/>
    <w:rsid w:val="004D2204"/>
    <w:rsid w:val="004D233B"/>
    <w:rsid w:val="004D2C42"/>
    <w:rsid w:val="004D2CD6"/>
    <w:rsid w:val="004D434E"/>
    <w:rsid w:val="004D4FAA"/>
    <w:rsid w:val="004D521B"/>
    <w:rsid w:val="004D5225"/>
    <w:rsid w:val="004D70BB"/>
    <w:rsid w:val="004E004B"/>
    <w:rsid w:val="004E013C"/>
    <w:rsid w:val="004E121B"/>
    <w:rsid w:val="004E3559"/>
    <w:rsid w:val="004E392E"/>
    <w:rsid w:val="004E6BD8"/>
    <w:rsid w:val="004F0613"/>
    <w:rsid w:val="004F30EB"/>
    <w:rsid w:val="004F62E1"/>
    <w:rsid w:val="004F6396"/>
    <w:rsid w:val="004F7824"/>
    <w:rsid w:val="004F7FF6"/>
    <w:rsid w:val="00500487"/>
    <w:rsid w:val="00501053"/>
    <w:rsid w:val="00501716"/>
    <w:rsid w:val="00501E53"/>
    <w:rsid w:val="00504236"/>
    <w:rsid w:val="00504CFF"/>
    <w:rsid w:val="00504FB9"/>
    <w:rsid w:val="005050E4"/>
    <w:rsid w:val="00505635"/>
    <w:rsid w:val="0050587E"/>
    <w:rsid w:val="005078C5"/>
    <w:rsid w:val="005108FF"/>
    <w:rsid w:val="00513272"/>
    <w:rsid w:val="005132C7"/>
    <w:rsid w:val="00513D5B"/>
    <w:rsid w:val="005173C9"/>
    <w:rsid w:val="0051752D"/>
    <w:rsid w:val="00517AC8"/>
    <w:rsid w:val="00520C0A"/>
    <w:rsid w:val="00521A78"/>
    <w:rsid w:val="00522A32"/>
    <w:rsid w:val="00522F30"/>
    <w:rsid w:val="00523012"/>
    <w:rsid w:val="005234A4"/>
    <w:rsid w:val="00525683"/>
    <w:rsid w:val="005261C5"/>
    <w:rsid w:val="005302AF"/>
    <w:rsid w:val="0053077B"/>
    <w:rsid w:val="00531155"/>
    <w:rsid w:val="00531589"/>
    <w:rsid w:val="00532C6D"/>
    <w:rsid w:val="005337CB"/>
    <w:rsid w:val="00535CC3"/>
    <w:rsid w:val="00536A4F"/>
    <w:rsid w:val="00536C32"/>
    <w:rsid w:val="00540B64"/>
    <w:rsid w:val="00541C6A"/>
    <w:rsid w:val="00545B3D"/>
    <w:rsid w:val="005469D7"/>
    <w:rsid w:val="00547B19"/>
    <w:rsid w:val="005524A1"/>
    <w:rsid w:val="005528D0"/>
    <w:rsid w:val="0055297E"/>
    <w:rsid w:val="00552B52"/>
    <w:rsid w:val="0055437C"/>
    <w:rsid w:val="005543ED"/>
    <w:rsid w:val="00554920"/>
    <w:rsid w:val="0055569B"/>
    <w:rsid w:val="00555D76"/>
    <w:rsid w:val="00560847"/>
    <w:rsid w:val="00561117"/>
    <w:rsid w:val="0056136F"/>
    <w:rsid w:val="00561704"/>
    <w:rsid w:val="00562A44"/>
    <w:rsid w:val="00564D55"/>
    <w:rsid w:val="00564D7E"/>
    <w:rsid w:val="00566A89"/>
    <w:rsid w:val="00566D50"/>
    <w:rsid w:val="0057041C"/>
    <w:rsid w:val="005713E8"/>
    <w:rsid w:val="00572490"/>
    <w:rsid w:val="005728E6"/>
    <w:rsid w:val="005760AC"/>
    <w:rsid w:val="005763B1"/>
    <w:rsid w:val="00577056"/>
    <w:rsid w:val="005803BF"/>
    <w:rsid w:val="0058125E"/>
    <w:rsid w:val="00581991"/>
    <w:rsid w:val="0058336D"/>
    <w:rsid w:val="0058347E"/>
    <w:rsid w:val="00585EFA"/>
    <w:rsid w:val="00586478"/>
    <w:rsid w:val="00587AFF"/>
    <w:rsid w:val="00587DB9"/>
    <w:rsid w:val="0059017A"/>
    <w:rsid w:val="00590632"/>
    <w:rsid w:val="0059146A"/>
    <w:rsid w:val="005919D9"/>
    <w:rsid w:val="005932D1"/>
    <w:rsid w:val="005943F0"/>
    <w:rsid w:val="00594B3F"/>
    <w:rsid w:val="00594E4E"/>
    <w:rsid w:val="00596BE4"/>
    <w:rsid w:val="005A0F29"/>
    <w:rsid w:val="005A2E8F"/>
    <w:rsid w:val="005A7A7B"/>
    <w:rsid w:val="005B0EB1"/>
    <w:rsid w:val="005B10C8"/>
    <w:rsid w:val="005B2112"/>
    <w:rsid w:val="005B38CF"/>
    <w:rsid w:val="005B468F"/>
    <w:rsid w:val="005B4EAF"/>
    <w:rsid w:val="005B5613"/>
    <w:rsid w:val="005B6B92"/>
    <w:rsid w:val="005B794A"/>
    <w:rsid w:val="005B7DE7"/>
    <w:rsid w:val="005C0732"/>
    <w:rsid w:val="005C1A14"/>
    <w:rsid w:val="005C1B53"/>
    <w:rsid w:val="005C2A43"/>
    <w:rsid w:val="005C4996"/>
    <w:rsid w:val="005C5007"/>
    <w:rsid w:val="005C6A28"/>
    <w:rsid w:val="005D0EBE"/>
    <w:rsid w:val="005D1AC7"/>
    <w:rsid w:val="005D501D"/>
    <w:rsid w:val="005D635E"/>
    <w:rsid w:val="005E0697"/>
    <w:rsid w:val="005E1334"/>
    <w:rsid w:val="005E39E0"/>
    <w:rsid w:val="005E4983"/>
    <w:rsid w:val="005E4A80"/>
    <w:rsid w:val="005E5BF7"/>
    <w:rsid w:val="005E5DF8"/>
    <w:rsid w:val="005E5EF7"/>
    <w:rsid w:val="005E74AC"/>
    <w:rsid w:val="005E79F4"/>
    <w:rsid w:val="005E7FE1"/>
    <w:rsid w:val="005F00C0"/>
    <w:rsid w:val="005F2D9A"/>
    <w:rsid w:val="005F3803"/>
    <w:rsid w:val="005F3F8C"/>
    <w:rsid w:val="005F5768"/>
    <w:rsid w:val="005F58AF"/>
    <w:rsid w:val="005F660D"/>
    <w:rsid w:val="005F7484"/>
    <w:rsid w:val="006003E0"/>
    <w:rsid w:val="006003EC"/>
    <w:rsid w:val="0060048E"/>
    <w:rsid w:val="00600A5A"/>
    <w:rsid w:val="00600F5E"/>
    <w:rsid w:val="00601140"/>
    <w:rsid w:val="00601DA6"/>
    <w:rsid w:val="006028E2"/>
    <w:rsid w:val="006038CD"/>
    <w:rsid w:val="00610627"/>
    <w:rsid w:val="00611584"/>
    <w:rsid w:val="00614397"/>
    <w:rsid w:val="0061455B"/>
    <w:rsid w:val="006162B4"/>
    <w:rsid w:val="00620625"/>
    <w:rsid w:val="006217F8"/>
    <w:rsid w:val="006223C8"/>
    <w:rsid w:val="00622D7D"/>
    <w:rsid w:val="006240CE"/>
    <w:rsid w:val="00625027"/>
    <w:rsid w:val="00625051"/>
    <w:rsid w:val="006250CF"/>
    <w:rsid w:val="006253F5"/>
    <w:rsid w:val="00626128"/>
    <w:rsid w:val="00626522"/>
    <w:rsid w:val="006339ED"/>
    <w:rsid w:val="00636175"/>
    <w:rsid w:val="00636310"/>
    <w:rsid w:val="00636ECA"/>
    <w:rsid w:val="00636ED5"/>
    <w:rsid w:val="00640EE2"/>
    <w:rsid w:val="00641277"/>
    <w:rsid w:val="00643C89"/>
    <w:rsid w:val="00645445"/>
    <w:rsid w:val="006469B0"/>
    <w:rsid w:val="0064786F"/>
    <w:rsid w:val="006506F8"/>
    <w:rsid w:val="00652CC7"/>
    <w:rsid w:val="006540FC"/>
    <w:rsid w:val="00654771"/>
    <w:rsid w:val="006560AD"/>
    <w:rsid w:val="00656E19"/>
    <w:rsid w:val="00657092"/>
    <w:rsid w:val="006573D8"/>
    <w:rsid w:val="006606F7"/>
    <w:rsid w:val="00660FF7"/>
    <w:rsid w:val="006638FC"/>
    <w:rsid w:val="00663A55"/>
    <w:rsid w:val="00663E84"/>
    <w:rsid w:val="006644F3"/>
    <w:rsid w:val="00664A64"/>
    <w:rsid w:val="006657DD"/>
    <w:rsid w:val="00665CEF"/>
    <w:rsid w:val="00666DA2"/>
    <w:rsid w:val="00667744"/>
    <w:rsid w:val="006722F6"/>
    <w:rsid w:val="00674D3A"/>
    <w:rsid w:val="00680257"/>
    <w:rsid w:val="00680596"/>
    <w:rsid w:val="006807F9"/>
    <w:rsid w:val="00680E36"/>
    <w:rsid w:val="00681100"/>
    <w:rsid w:val="00681292"/>
    <w:rsid w:val="00683406"/>
    <w:rsid w:val="00685ABD"/>
    <w:rsid w:val="006864D9"/>
    <w:rsid w:val="006870A6"/>
    <w:rsid w:val="0069005C"/>
    <w:rsid w:val="0069086A"/>
    <w:rsid w:val="00695626"/>
    <w:rsid w:val="006959EF"/>
    <w:rsid w:val="006968BC"/>
    <w:rsid w:val="006A1CBB"/>
    <w:rsid w:val="006A2844"/>
    <w:rsid w:val="006A2A56"/>
    <w:rsid w:val="006A2AC3"/>
    <w:rsid w:val="006A3D1F"/>
    <w:rsid w:val="006A5465"/>
    <w:rsid w:val="006A58E5"/>
    <w:rsid w:val="006A6841"/>
    <w:rsid w:val="006A7ED6"/>
    <w:rsid w:val="006B0C13"/>
    <w:rsid w:val="006B1FB4"/>
    <w:rsid w:val="006B24C5"/>
    <w:rsid w:val="006B2551"/>
    <w:rsid w:val="006B42B3"/>
    <w:rsid w:val="006B4746"/>
    <w:rsid w:val="006B7E3D"/>
    <w:rsid w:val="006C0A85"/>
    <w:rsid w:val="006C0AC1"/>
    <w:rsid w:val="006C331B"/>
    <w:rsid w:val="006C52DF"/>
    <w:rsid w:val="006C5648"/>
    <w:rsid w:val="006C6E6D"/>
    <w:rsid w:val="006C728F"/>
    <w:rsid w:val="006D0B55"/>
    <w:rsid w:val="006D0E30"/>
    <w:rsid w:val="006D29DD"/>
    <w:rsid w:val="006D419A"/>
    <w:rsid w:val="006D4507"/>
    <w:rsid w:val="006D4838"/>
    <w:rsid w:val="006E18DB"/>
    <w:rsid w:val="006E1E1E"/>
    <w:rsid w:val="006E3476"/>
    <w:rsid w:val="006E464F"/>
    <w:rsid w:val="006E4D47"/>
    <w:rsid w:val="006E7740"/>
    <w:rsid w:val="006E7D23"/>
    <w:rsid w:val="006E7EDD"/>
    <w:rsid w:val="006F0A8C"/>
    <w:rsid w:val="006F10E3"/>
    <w:rsid w:val="006F1B37"/>
    <w:rsid w:val="006F2F59"/>
    <w:rsid w:val="006F3783"/>
    <w:rsid w:val="006F4082"/>
    <w:rsid w:val="006F5F44"/>
    <w:rsid w:val="00700566"/>
    <w:rsid w:val="0070073E"/>
    <w:rsid w:val="00700A72"/>
    <w:rsid w:val="00701CBE"/>
    <w:rsid w:val="00702368"/>
    <w:rsid w:val="0070248E"/>
    <w:rsid w:val="00703BD2"/>
    <w:rsid w:val="00704610"/>
    <w:rsid w:val="00704ADC"/>
    <w:rsid w:val="00705612"/>
    <w:rsid w:val="00705777"/>
    <w:rsid w:val="00707463"/>
    <w:rsid w:val="00711C3E"/>
    <w:rsid w:val="00712EE6"/>
    <w:rsid w:val="00713BB5"/>
    <w:rsid w:val="00713D49"/>
    <w:rsid w:val="0071481E"/>
    <w:rsid w:val="00717311"/>
    <w:rsid w:val="00717CFF"/>
    <w:rsid w:val="00720643"/>
    <w:rsid w:val="0072152C"/>
    <w:rsid w:val="00721CE6"/>
    <w:rsid w:val="00722673"/>
    <w:rsid w:val="007255F5"/>
    <w:rsid w:val="00725C9E"/>
    <w:rsid w:val="00726998"/>
    <w:rsid w:val="00727862"/>
    <w:rsid w:val="00727FE7"/>
    <w:rsid w:val="00731D28"/>
    <w:rsid w:val="007334C2"/>
    <w:rsid w:val="00733A22"/>
    <w:rsid w:val="00734CD2"/>
    <w:rsid w:val="00735C1B"/>
    <w:rsid w:val="007368AB"/>
    <w:rsid w:val="00737356"/>
    <w:rsid w:val="00737747"/>
    <w:rsid w:val="0074011F"/>
    <w:rsid w:val="007412B9"/>
    <w:rsid w:val="0074177D"/>
    <w:rsid w:val="00744B1E"/>
    <w:rsid w:val="00745F8B"/>
    <w:rsid w:val="007477E4"/>
    <w:rsid w:val="00747D42"/>
    <w:rsid w:val="007503BE"/>
    <w:rsid w:val="00751483"/>
    <w:rsid w:val="00752082"/>
    <w:rsid w:val="00752B7C"/>
    <w:rsid w:val="00753898"/>
    <w:rsid w:val="0075625B"/>
    <w:rsid w:val="007562C3"/>
    <w:rsid w:val="007567C6"/>
    <w:rsid w:val="00757E31"/>
    <w:rsid w:val="007602DE"/>
    <w:rsid w:val="00761709"/>
    <w:rsid w:val="00761BBC"/>
    <w:rsid w:val="007626A5"/>
    <w:rsid w:val="00763483"/>
    <w:rsid w:val="007651E9"/>
    <w:rsid w:val="007665D7"/>
    <w:rsid w:val="00766BC9"/>
    <w:rsid w:val="007673A1"/>
    <w:rsid w:val="00767474"/>
    <w:rsid w:val="007675E8"/>
    <w:rsid w:val="007711D4"/>
    <w:rsid w:val="00771761"/>
    <w:rsid w:val="00772557"/>
    <w:rsid w:val="007729E9"/>
    <w:rsid w:val="00775CF1"/>
    <w:rsid w:val="007760BE"/>
    <w:rsid w:val="007775FC"/>
    <w:rsid w:val="00780B14"/>
    <w:rsid w:val="007812B0"/>
    <w:rsid w:val="00782167"/>
    <w:rsid w:val="00782D92"/>
    <w:rsid w:val="00783183"/>
    <w:rsid w:val="0078411B"/>
    <w:rsid w:val="00784BE6"/>
    <w:rsid w:val="0078644C"/>
    <w:rsid w:val="00786652"/>
    <w:rsid w:val="00786ADA"/>
    <w:rsid w:val="007870CB"/>
    <w:rsid w:val="0079019B"/>
    <w:rsid w:val="00791FFD"/>
    <w:rsid w:val="00792BAD"/>
    <w:rsid w:val="007932DD"/>
    <w:rsid w:val="00794BCD"/>
    <w:rsid w:val="007955E0"/>
    <w:rsid w:val="007958BD"/>
    <w:rsid w:val="007965DA"/>
    <w:rsid w:val="007A026C"/>
    <w:rsid w:val="007A0606"/>
    <w:rsid w:val="007A3E47"/>
    <w:rsid w:val="007A3F42"/>
    <w:rsid w:val="007A3FB8"/>
    <w:rsid w:val="007A656C"/>
    <w:rsid w:val="007A69FA"/>
    <w:rsid w:val="007A6B9B"/>
    <w:rsid w:val="007B03D3"/>
    <w:rsid w:val="007B0879"/>
    <w:rsid w:val="007B179D"/>
    <w:rsid w:val="007B3AED"/>
    <w:rsid w:val="007C14DF"/>
    <w:rsid w:val="007C1A97"/>
    <w:rsid w:val="007C1CE7"/>
    <w:rsid w:val="007C35FD"/>
    <w:rsid w:val="007C4056"/>
    <w:rsid w:val="007C5168"/>
    <w:rsid w:val="007C5F62"/>
    <w:rsid w:val="007C7353"/>
    <w:rsid w:val="007C74E0"/>
    <w:rsid w:val="007D18FF"/>
    <w:rsid w:val="007D5EB6"/>
    <w:rsid w:val="007D5F77"/>
    <w:rsid w:val="007D6972"/>
    <w:rsid w:val="007D7BC4"/>
    <w:rsid w:val="007E1E94"/>
    <w:rsid w:val="007E2827"/>
    <w:rsid w:val="007E2D63"/>
    <w:rsid w:val="007E2F30"/>
    <w:rsid w:val="007E4D1E"/>
    <w:rsid w:val="007E7F9C"/>
    <w:rsid w:val="007F1ADC"/>
    <w:rsid w:val="007F2112"/>
    <w:rsid w:val="007F31A7"/>
    <w:rsid w:val="007F3367"/>
    <w:rsid w:val="007F42D3"/>
    <w:rsid w:val="007F4E20"/>
    <w:rsid w:val="007F5F52"/>
    <w:rsid w:val="007F7188"/>
    <w:rsid w:val="007F730C"/>
    <w:rsid w:val="007F7FF9"/>
    <w:rsid w:val="00800A79"/>
    <w:rsid w:val="0080296C"/>
    <w:rsid w:val="0080360D"/>
    <w:rsid w:val="00806477"/>
    <w:rsid w:val="008075F5"/>
    <w:rsid w:val="008103CF"/>
    <w:rsid w:val="0081045E"/>
    <w:rsid w:val="00810503"/>
    <w:rsid w:val="008107A7"/>
    <w:rsid w:val="0081088F"/>
    <w:rsid w:val="00810A81"/>
    <w:rsid w:val="00811BAF"/>
    <w:rsid w:val="00811CBE"/>
    <w:rsid w:val="00811D4A"/>
    <w:rsid w:val="008129F0"/>
    <w:rsid w:val="00814FAE"/>
    <w:rsid w:val="00815A49"/>
    <w:rsid w:val="00815F80"/>
    <w:rsid w:val="0081623E"/>
    <w:rsid w:val="00816B10"/>
    <w:rsid w:val="008215F8"/>
    <w:rsid w:val="00821D03"/>
    <w:rsid w:val="00822118"/>
    <w:rsid w:val="00822677"/>
    <w:rsid w:val="00823150"/>
    <w:rsid w:val="00823BDD"/>
    <w:rsid w:val="008247FB"/>
    <w:rsid w:val="0082642B"/>
    <w:rsid w:val="00827261"/>
    <w:rsid w:val="00833630"/>
    <w:rsid w:val="00833A1C"/>
    <w:rsid w:val="00833C6C"/>
    <w:rsid w:val="008357CE"/>
    <w:rsid w:val="00835977"/>
    <w:rsid w:val="00836C2B"/>
    <w:rsid w:val="00840EE5"/>
    <w:rsid w:val="008440B7"/>
    <w:rsid w:val="00845F81"/>
    <w:rsid w:val="00846033"/>
    <w:rsid w:val="00846AAB"/>
    <w:rsid w:val="00846D76"/>
    <w:rsid w:val="00846F33"/>
    <w:rsid w:val="008502E2"/>
    <w:rsid w:val="008504E1"/>
    <w:rsid w:val="00851660"/>
    <w:rsid w:val="00852673"/>
    <w:rsid w:val="008545A1"/>
    <w:rsid w:val="00854CE7"/>
    <w:rsid w:val="00854E04"/>
    <w:rsid w:val="00856C80"/>
    <w:rsid w:val="00860470"/>
    <w:rsid w:val="0086462E"/>
    <w:rsid w:val="0086482D"/>
    <w:rsid w:val="00864FF2"/>
    <w:rsid w:val="00865C1D"/>
    <w:rsid w:val="00866882"/>
    <w:rsid w:val="00867099"/>
    <w:rsid w:val="00867370"/>
    <w:rsid w:val="008674D6"/>
    <w:rsid w:val="00870CC3"/>
    <w:rsid w:val="00870E0E"/>
    <w:rsid w:val="008714B4"/>
    <w:rsid w:val="008719ED"/>
    <w:rsid w:val="00873F18"/>
    <w:rsid w:val="0087432F"/>
    <w:rsid w:val="008746AF"/>
    <w:rsid w:val="00875CE7"/>
    <w:rsid w:val="008816A8"/>
    <w:rsid w:val="00881C0F"/>
    <w:rsid w:val="008838EE"/>
    <w:rsid w:val="00885794"/>
    <w:rsid w:val="0088682B"/>
    <w:rsid w:val="00886E68"/>
    <w:rsid w:val="00887256"/>
    <w:rsid w:val="00887491"/>
    <w:rsid w:val="00887F21"/>
    <w:rsid w:val="00890031"/>
    <w:rsid w:val="00890A65"/>
    <w:rsid w:val="00890DE9"/>
    <w:rsid w:val="00891238"/>
    <w:rsid w:val="0089182B"/>
    <w:rsid w:val="008927C6"/>
    <w:rsid w:val="00892D8C"/>
    <w:rsid w:val="00893609"/>
    <w:rsid w:val="00894FC7"/>
    <w:rsid w:val="00895DEC"/>
    <w:rsid w:val="00896800"/>
    <w:rsid w:val="008973DA"/>
    <w:rsid w:val="00897B98"/>
    <w:rsid w:val="008A09A6"/>
    <w:rsid w:val="008A135D"/>
    <w:rsid w:val="008A1D90"/>
    <w:rsid w:val="008A2B3B"/>
    <w:rsid w:val="008A3513"/>
    <w:rsid w:val="008A468A"/>
    <w:rsid w:val="008A621E"/>
    <w:rsid w:val="008A6EB5"/>
    <w:rsid w:val="008B4A08"/>
    <w:rsid w:val="008B75BF"/>
    <w:rsid w:val="008C1112"/>
    <w:rsid w:val="008C4082"/>
    <w:rsid w:val="008C4905"/>
    <w:rsid w:val="008C5305"/>
    <w:rsid w:val="008C59EE"/>
    <w:rsid w:val="008C5B2F"/>
    <w:rsid w:val="008D12B5"/>
    <w:rsid w:val="008D3588"/>
    <w:rsid w:val="008D3C0F"/>
    <w:rsid w:val="008D3F21"/>
    <w:rsid w:val="008D521A"/>
    <w:rsid w:val="008D641D"/>
    <w:rsid w:val="008D6455"/>
    <w:rsid w:val="008D649B"/>
    <w:rsid w:val="008D66AE"/>
    <w:rsid w:val="008D686B"/>
    <w:rsid w:val="008E351C"/>
    <w:rsid w:val="008E3F76"/>
    <w:rsid w:val="008E577C"/>
    <w:rsid w:val="008E5F75"/>
    <w:rsid w:val="008E7251"/>
    <w:rsid w:val="008F1563"/>
    <w:rsid w:val="008F2720"/>
    <w:rsid w:val="008F32C5"/>
    <w:rsid w:val="008F346B"/>
    <w:rsid w:val="008F43C0"/>
    <w:rsid w:val="008F57C2"/>
    <w:rsid w:val="008F6631"/>
    <w:rsid w:val="009001AA"/>
    <w:rsid w:val="00901596"/>
    <w:rsid w:val="00901AA6"/>
    <w:rsid w:val="00905DE5"/>
    <w:rsid w:val="0090627A"/>
    <w:rsid w:val="009069D8"/>
    <w:rsid w:val="0091082B"/>
    <w:rsid w:val="00912298"/>
    <w:rsid w:val="00913C56"/>
    <w:rsid w:val="009145F3"/>
    <w:rsid w:val="0091598A"/>
    <w:rsid w:val="00917937"/>
    <w:rsid w:val="00921B20"/>
    <w:rsid w:val="009234EF"/>
    <w:rsid w:val="009236C2"/>
    <w:rsid w:val="009239BA"/>
    <w:rsid w:val="00923C03"/>
    <w:rsid w:val="00924C37"/>
    <w:rsid w:val="0092524A"/>
    <w:rsid w:val="009254C5"/>
    <w:rsid w:val="00926931"/>
    <w:rsid w:val="0092780A"/>
    <w:rsid w:val="00931217"/>
    <w:rsid w:val="00931670"/>
    <w:rsid w:val="0093419E"/>
    <w:rsid w:val="0093604C"/>
    <w:rsid w:val="009376F8"/>
    <w:rsid w:val="00940F71"/>
    <w:rsid w:val="0094176C"/>
    <w:rsid w:val="00942DBA"/>
    <w:rsid w:val="00943489"/>
    <w:rsid w:val="00944145"/>
    <w:rsid w:val="009469A8"/>
    <w:rsid w:val="00951095"/>
    <w:rsid w:val="00955B1B"/>
    <w:rsid w:val="00957A9D"/>
    <w:rsid w:val="0096131E"/>
    <w:rsid w:val="00961792"/>
    <w:rsid w:val="0096181C"/>
    <w:rsid w:val="0096349D"/>
    <w:rsid w:val="00964552"/>
    <w:rsid w:val="00965C71"/>
    <w:rsid w:val="00970F3E"/>
    <w:rsid w:val="0097379E"/>
    <w:rsid w:val="009742D1"/>
    <w:rsid w:val="00974415"/>
    <w:rsid w:val="0097577D"/>
    <w:rsid w:val="00976100"/>
    <w:rsid w:val="00976F5F"/>
    <w:rsid w:val="00980286"/>
    <w:rsid w:val="00981965"/>
    <w:rsid w:val="009836B9"/>
    <w:rsid w:val="00984E63"/>
    <w:rsid w:val="00986879"/>
    <w:rsid w:val="00986C23"/>
    <w:rsid w:val="00990053"/>
    <w:rsid w:val="00991DEE"/>
    <w:rsid w:val="009934BE"/>
    <w:rsid w:val="00994CB0"/>
    <w:rsid w:val="00996C69"/>
    <w:rsid w:val="009A026E"/>
    <w:rsid w:val="009A0D5A"/>
    <w:rsid w:val="009A0E3F"/>
    <w:rsid w:val="009A18EA"/>
    <w:rsid w:val="009A3614"/>
    <w:rsid w:val="009A3832"/>
    <w:rsid w:val="009A503C"/>
    <w:rsid w:val="009A59CE"/>
    <w:rsid w:val="009A7B5F"/>
    <w:rsid w:val="009B0119"/>
    <w:rsid w:val="009B015F"/>
    <w:rsid w:val="009B06D3"/>
    <w:rsid w:val="009B17A0"/>
    <w:rsid w:val="009B261B"/>
    <w:rsid w:val="009B53AF"/>
    <w:rsid w:val="009B680E"/>
    <w:rsid w:val="009C0E22"/>
    <w:rsid w:val="009C39F1"/>
    <w:rsid w:val="009C4466"/>
    <w:rsid w:val="009C4954"/>
    <w:rsid w:val="009C4D69"/>
    <w:rsid w:val="009C4E0F"/>
    <w:rsid w:val="009C50F2"/>
    <w:rsid w:val="009C51C9"/>
    <w:rsid w:val="009C51CD"/>
    <w:rsid w:val="009C6245"/>
    <w:rsid w:val="009C6F0D"/>
    <w:rsid w:val="009C77F3"/>
    <w:rsid w:val="009C7967"/>
    <w:rsid w:val="009D05D1"/>
    <w:rsid w:val="009D0B65"/>
    <w:rsid w:val="009D29E5"/>
    <w:rsid w:val="009D549D"/>
    <w:rsid w:val="009D5CEA"/>
    <w:rsid w:val="009D68E6"/>
    <w:rsid w:val="009D6A54"/>
    <w:rsid w:val="009D71F2"/>
    <w:rsid w:val="009D7D82"/>
    <w:rsid w:val="009D7E60"/>
    <w:rsid w:val="009E0887"/>
    <w:rsid w:val="009E0CAA"/>
    <w:rsid w:val="009E0E89"/>
    <w:rsid w:val="009E0F98"/>
    <w:rsid w:val="009E1EBF"/>
    <w:rsid w:val="009E2288"/>
    <w:rsid w:val="009E229E"/>
    <w:rsid w:val="009E2318"/>
    <w:rsid w:val="009E6C09"/>
    <w:rsid w:val="009F12AD"/>
    <w:rsid w:val="009F4781"/>
    <w:rsid w:val="009F4DBB"/>
    <w:rsid w:val="009F54B2"/>
    <w:rsid w:val="009F66B8"/>
    <w:rsid w:val="009F7994"/>
    <w:rsid w:val="009F7E64"/>
    <w:rsid w:val="00A00C24"/>
    <w:rsid w:val="00A00CF1"/>
    <w:rsid w:val="00A05D3B"/>
    <w:rsid w:val="00A064FC"/>
    <w:rsid w:val="00A06709"/>
    <w:rsid w:val="00A114C0"/>
    <w:rsid w:val="00A1165F"/>
    <w:rsid w:val="00A1433A"/>
    <w:rsid w:val="00A154A2"/>
    <w:rsid w:val="00A17AA0"/>
    <w:rsid w:val="00A17AD5"/>
    <w:rsid w:val="00A17F78"/>
    <w:rsid w:val="00A2002C"/>
    <w:rsid w:val="00A20799"/>
    <w:rsid w:val="00A20A41"/>
    <w:rsid w:val="00A2322A"/>
    <w:rsid w:val="00A23D6D"/>
    <w:rsid w:val="00A26EA5"/>
    <w:rsid w:val="00A303D1"/>
    <w:rsid w:val="00A31165"/>
    <w:rsid w:val="00A3179A"/>
    <w:rsid w:val="00A33678"/>
    <w:rsid w:val="00A33A66"/>
    <w:rsid w:val="00A342A5"/>
    <w:rsid w:val="00A37964"/>
    <w:rsid w:val="00A37D00"/>
    <w:rsid w:val="00A45104"/>
    <w:rsid w:val="00A45E5C"/>
    <w:rsid w:val="00A46B8D"/>
    <w:rsid w:val="00A50184"/>
    <w:rsid w:val="00A5146B"/>
    <w:rsid w:val="00A51956"/>
    <w:rsid w:val="00A51C1C"/>
    <w:rsid w:val="00A52ABA"/>
    <w:rsid w:val="00A5416C"/>
    <w:rsid w:val="00A55CD2"/>
    <w:rsid w:val="00A62100"/>
    <w:rsid w:val="00A645AA"/>
    <w:rsid w:val="00A6660A"/>
    <w:rsid w:val="00A67118"/>
    <w:rsid w:val="00A67882"/>
    <w:rsid w:val="00A71621"/>
    <w:rsid w:val="00A71906"/>
    <w:rsid w:val="00A71DEA"/>
    <w:rsid w:val="00A7204B"/>
    <w:rsid w:val="00A73C6B"/>
    <w:rsid w:val="00A74848"/>
    <w:rsid w:val="00A7624B"/>
    <w:rsid w:val="00A768B9"/>
    <w:rsid w:val="00A76C9A"/>
    <w:rsid w:val="00A80631"/>
    <w:rsid w:val="00A839EB"/>
    <w:rsid w:val="00A83F21"/>
    <w:rsid w:val="00A841B9"/>
    <w:rsid w:val="00A85200"/>
    <w:rsid w:val="00A855BB"/>
    <w:rsid w:val="00A8603B"/>
    <w:rsid w:val="00A94E95"/>
    <w:rsid w:val="00AA026A"/>
    <w:rsid w:val="00AA141D"/>
    <w:rsid w:val="00AA27A2"/>
    <w:rsid w:val="00AA2C5D"/>
    <w:rsid w:val="00AA2DC8"/>
    <w:rsid w:val="00AA2F6B"/>
    <w:rsid w:val="00AA497E"/>
    <w:rsid w:val="00AA7B10"/>
    <w:rsid w:val="00AA7EA4"/>
    <w:rsid w:val="00AB010A"/>
    <w:rsid w:val="00AB1C9C"/>
    <w:rsid w:val="00AB360C"/>
    <w:rsid w:val="00AB3C99"/>
    <w:rsid w:val="00AB4709"/>
    <w:rsid w:val="00AB6010"/>
    <w:rsid w:val="00AB7077"/>
    <w:rsid w:val="00AC0A71"/>
    <w:rsid w:val="00AC26F4"/>
    <w:rsid w:val="00AC3332"/>
    <w:rsid w:val="00AC3894"/>
    <w:rsid w:val="00AC565E"/>
    <w:rsid w:val="00AC6AD9"/>
    <w:rsid w:val="00AC73A4"/>
    <w:rsid w:val="00AD2471"/>
    <w:rsid w:val="00AD3A1A"/>
    <w:rsid w:val="00AD4333"/>
    <w:rsid w:val="00AD493A"/>
    <w:rsid w:val="00AD713F"/>
    <w:rsid w:val="00AE0563"/>
    <w:rsid w:val="00AE1377"/>
    <w:rsid w:val="00AE1FA8"/>
    <w:rsid w:val="00AE2523"/>
    <w:rsid w:val="00AE3E5B"/>
    <w:rsid w:val="00AE456B"/>
    <w:rsid w:val="00AE5185"/>
    <w:rsid w:val="00AE7D40"/>
    <w:rsid w:val="00AE7F04"/>
    <w:rsid w:val="00AF0901"/>
    <w:rsid w:val="00AF1B25"/>
    <w:rsid w:val="00AF2435"/>
    <w:rsid w:val="00AF27EA"/>
    <w:rsid w:val="00AF2D86"/>
    <w:rsid w:val="00AF2E25"/>
    <w:rsid w:val="00AF4862"/>
    <w:rsid w:val="00AF548E"/>
    <w:rsid w:val="00AF6307"/>
    <w:rsid w:val="00AF6685"/>
    <w:rsid w:val="00AF7518"/>
    <w:rsid w:val="00AF7A53"/>
    <w:rsid w:val="00B00219"/>
    <w:rsid w:val="00B0150D"/>
    <w:rsid w:val="00B01D1D"/>
    <w:rsid w:val="00B030C0"/>
    <w:rsid w:val="00B03342"/>
    <w:rsid w:val="00B03DFF"/>
    <w:rsid w:val="00B052B2"/>
    <w:rsid w:val="00B06A72"/>
    <w:rsid w:val="00B124EC"/>
    <w:rsid w:val="00B12F04"/>
    <w:rsid w:val="00B13288"/>
    <w:rsid w:val="00B15C29"/>
    <w:rsid w:val="00B20224"/>
    <w:rsid w:val="00B22084"/>
    <w:rsid w:val="00B22B83"/>
    <w:rsid w:val="00B24480"/>
    <w:rsid w:val="00B258DC"/>
    <w:rsid w:val="00B26E7D"/>
    <w:rsid w:val="00B30343"/>
    <w:rsid w:val="00B306AA"/>
    <w:rsid w:val="00B312D2"/>
    <w:rsid w:val="00B316FD"/>
    <w:rsid w:val="00B3263D"/>
    <w:rsid w:val="00B33C44"/>
    <w:rsid w:val="00B36141"/>
    <w:rsid w:val="00B43A21"/>
    <w:rsid w:val="00B4492B"/>
    <w:rsid w:val="00B45795"/>
    <w:rsid w:val="00B4710F"/>
    <w:rsid w:val="00B50EF5"/>
    <w:rsid w:val="00B51179"/>
    <w:rsid w:val="00B514B0"/>
    <w:rsid w:val="00B52102"/>
    <w:rsid w:val="00B52F90"/>
    <w:rsid w:val="00B5381E"/>
    <w:rsid w:val="00B53C02"/>
    <w:rsid w:val="00B53E15"/>
    <w:rsid w:val="00B53EA4"/>
    <w:rsid w:val="00B540E3"/>
    <w:rsid w:val="00B556A2"/>
    <w:rsid w:val="00B56310"/>
    <w:rsid w:val="00B56D0D"/>
    <w:rsid w:val="00B612B2"/>
    <w:rsid w:val="00B61314"/>
    <w:rsid w:val="00B61FB8"/>
    <w:rsid w:val="00B62F4E"/>
    <w:rsid w:val="00B63427"/>
    <w:rsid w:val="00B6466E"/>
    <w:rsid w:val="00B64F32"/>
    <w:rsid w:val="00B668EF"/>
    <w:rsid w:val="00B669E5"/>
    <w:rsid w:val="00B66E88"/>
    <w:rsid w:val="00B6765C"/>
    <w:rsid w:val="00B67836"/>
    <w:rsid w:val="00B67CD9"/>
    <w:rsid w:val="00B713DC"/>
    <w:rsid w:val="00B7143E"/>
    <w:rsid w:val="00B74D3E"/>
    <w:rsid w:val="00B753C6"/>
    <w:rsid w:val="00B7632B"/>
    <w:rsid w:val="00B7729A"/>
    <w:rsid w:val="00B773F3"/>
    <w:rsid w:val="00B7786C"/>
    <w:rsid w:val="00B82BDD"/>
    <w:rsid w:val="00B82F08"/>
    <w:rsid w:val="00B830AD"/>
    <w:rsid w:val="00B8314B"/>
    <w:rsid w:val="00B85BF1"/>
    <w:rsid w:val="00B85F77"/>
    <w:rsid w:val="00B877B0"/>
    <w:rsid w:val="00B913B4"/>
    <w:rsid w:val="00B9157E"/>
    <w:rsid w:val="00B92CBD"/>
    <w:rsid w:val="00B92FB4"/>
    <w:rsid w:val="00B96262"/>
    <w:rsid w:val="00B97599"/>
    <w:rsid w:val="00B97830"/>
    <w:rsid w:val="00BA0229"/>
    <w:rsid w:val="00BA0AA6"/>
    <w:rsid w:val="00BA249A"/>
    <w:rsid w:val="00BA2868"/>
    <w:rsid w:val="00BA324C"/>
    <w:rsid w:val="00BA40DA"/>
    <w:rsid w:val="00BA4BDB"/>
    <w:rsid w:val="00BA6CC2"/>
    <w:rsid w:val="00BA7A19"/>
    <w:rsid w:val="00BB068A"/>
    <w:rsid w:val="00BB10B1"/>
    <w:rsid w:val="00BB20E6"/>
    <w:rsid w:val="00BB2A65"/>
    <w:rsid w:val="00BB3F12"/>
    <w:rsid w:val="00BB6463"/>
    <w:rsid w:val="00BC0C74"/>
    <w:rsid w:val="00BC24C2"/>
    <w:rsid w:val="00BC25C8"/>
    <w:rsid w:val="00BC3A79"/>
    <w:rsid w:val="00BC4A3A"/>
    <w:rsid w:val="00BC501C"/>
    <w:rsid w:val="00BC797E"/>
    <w:rsid w:val="00BD027E"/>
    <w:rsid w:val="00BD2C41"/>
    <w:rsid w:val="00BD2F04"/>
    <w:rsid w:val="00BD4A7F"/>
    <w:rsid w:val="00BD4D42"/>
    <w:rsid w:val="00BD5241"/>
    <w:rsid w:val="00BD6712"/>
    <w:rsid w:val="00BD797D"/>
    <w:rsid w:val="00BE17CB"/>
    <w:rsid w:val="00BE270D"/>
    <w:rsid w:val="00BE3C6E"/>
    <w:rsid w:val="00BE54C1"/>
    <w:rsid w:val="00BE5B23"/>
    <w:rsid w:val="00BF0B80"/>
    <w:rsid w:val="00BF0F36"/>
    <w:rsid w:val="00BF188E"/>
    <w:rsid w:val="00BF1B03"/>
    <w:rsid w:val="00BF1F8A"/>
    <w:rsid w:val="00BF23BB"/>
    <w:rsid w:val="00BF2503"/>
    <w:rsid w:val="00BF57F3"/>
    <w:rsid w:val="00BF5ED3"/>
    <w:rsid w:val="00BF6256"/>
    <w:rsid w:val="00BF6924"/>
    <w:rsid w:val="00BF699E"/>
    <w:rsid w:val="00BF6B61"/>
    <w:rsid w:val="00BF74B7"/>
    <w:rsid w:val="00BF7D8A"/>
    <w:rsid w:val="00C00710"/>
    <w:rsid w:val="00C00846"/>
    <w:rsid w:val="00C00979"/>
    <w:rsid w:val="00C019DF"/>
    <w:rsid w:val="00C0287E"/>
    <w:rsid w:val="00C028A6"/>
    <w:rsid w:val="00C03E6A"/>
    <w:rsid w:val="00C05941"/>
    <w:rsid w:val="00C07BFD"/>
    <w:rsid w:val="00C10E57"/>
    <w:rsid w:val="00C13D4F"/>
    <w:rsid w:val="00C1419C"/>
    <w:rsid w:val="00C14346"/>
    <w:rsid w:val="00C14A1E"/>
    <w:rsid w:val="00C14A84"/>
    <w:rsid w:val="00C14FC1"/>
    <w:rsid w:val="00C17792"/>
    <w:rsid w:val="00C213FF"/>
    <w:rsid w:val="00C21C3E"/>
    <w:rsid w:val="00C22433"/>
    <w:rsid w:val="00C22ABB"/>
    <w:rsid w:val="00C23152"/>
    <w:rsid w:val="00C24435"/>
    <w:rsid w:val="00C248D3"/>
    <w:rsid w:val="00C25F96"/>
    <w:rsid w:val="00C26190"/>
    <w:rsid w:val="00C26D7F"/>
    <w:rsid w:val="00C26DEC"/>
    <w:rsid w:val="00C27309"/>
    <w:rsid w:val="00C307A4"/>
    <w:rsid w:val="00C309D3"/>
    <w:rsid w:val="00C31145"/>
    <w:rsid w:val="00C33DE5"/>
    <w:rsid w:val="00C35D47"/>
    <w:rsid w:val="00C37EF4"/>
    <w:rsid w:val="00C4530C"/>
    <w:rsid w:val="00C47015"/>
    <w:rsid w:val="00C5023A"/>
    <w:rsid w:val="00C51A81"/>
    <w:rsid w:val="00C51BBF"/>
    <w:rsid w:val="00C609D4"/>
    <w:rsid w:val="00C619D1"/>
    <w:rsid w:val="00C6299C"/>
    <w:rsid w:val="00C62E29"/>
    <w:rsid w:val="00C63606"/>
    <w:rsid w:val="00C642AE"/>
    <w:rsid w:val="00C64908"/>
    <w:rsid w:val="00C65718"/>
    <w:rsid w:val="00C65D1E"/>
    <w:rsid w:val="00C70039"/>
    <w:rsid w:val="00C7024D"/>
    <w:rsid w:val="00C7066E"/>
    <w:rsid w:val="00C73799"/>
    <w:rsid w:val="00C7522F"/>
    <w:rsid w:val="00C75C8A"/>
    <w:rsid w:val="00C76806"/>
    <w:rsid w:val="00C77740"/>
    <w:rsid w:val="00C77DB2"/>
    <w:rsid w:val="00C80530"/>
    <w:rsid w:val="00C839AB"/>
    <w:rsid w:val="00C84735"/>
    <w:rsid w:val="00C84C64"/>
    <w:rsid w:val="00C86631"/>
    <w:rsid w:val="00C871B0"/>
    <w:rsid w:val="00C90827"/>
    <w:rsid w:val="00C9205D"/>
    <w:rsid w:val="00C92260"/>
    <w:rsid w:val="00C934EB"/>
    <w:rsid w:val="00C93EA1"/>
    <w:rsid w:val="00C947AA"/>
    <w:rsid w:val="00C94C8E"/>
    <w:rsid w:val="00C960D8"/>
    <w:rsid w:val="00C97147"/>
    <w:rsid w:val="00C97BDB"/>
    <w:rsid w:val="00CA15A0"/>
    <w:rsid w:val="00CA24BB"/>
    <w:rsid w:val="00CA2E3E"/>
    <w:rsid w:val="00CA300E"/>
    <w:rsid w:val="00CA3273"/>
    <w:rsid w:val="00CA344F"/>
    <w:rsid w:val="00CA7D79"/>
    <w:rsid w:val="00CB083B"/>
    <w:rsid w:val="00CB1A9C"/>
    <w:rsid w:val="00CB2D61"/>
    <w:rsid w:val="00CB2E05"/>
    <w:rsid w:val="00CB3516"/>
    <w:rsid w:val="00CB3578"/>
    <w:rsid w:val="00CB4500"/>
    <w:rsid w:val="00CB5657"/>
    <w:rsid w:val="00CC1339"/>
    <w:rsid w:val="00CC140D"/>
    <w:rsid w:val="00CC1713"/>
    <w:rsid w:val="00CC24E1"/>
    <w:rsid w:val="00CC313F"/>
    <w:rsid w:val="00CC34FD"/>
    <w:rsid w:val="00CC43F7"/>
    <w:rsid w:val="00CC5074"/>
    <w:rsid w:val="00CD0518"/>
    <w:rsid w:val="00CD091E"/>
    <w:rsid w:val="00CD1FFE"/>
    <w:rsid w:val="00CD2CA9"/>
    <w:rsid w:val="00CD3985"/>
    <w:rsid w:val="00CD3B73"/>
    <w:rsid w:val="00CD62EA"/>
    <w:rsid w:val="00CD638A"/>
    <w:rsid w:val="00CE1AD5"/>
    <w:rsid w:val="00CE32FE"/>
    <w:rsid w:val="00CE473E"/>
    <w:rsid w:val="00CE7352"/>
    <w:rsid w:val="00CE744D"/>
    <w:rsid w:val="00CE7934"/>
    <w:rsid w:val="00CF12F9"/>
    <w:rsid w:val="00CF21AC"/>
    <w:rsid w:val="00CF231A"/>
    <w:rsid w:val="00CF30F0"/>
    <w:rsid w:val="00CF4856"/>
    <w:rsid w:val="00CF54FA"/>
    <w:rsid w:val="00CF62EA"/>
    <w:rsid w:val="00D00610"/>
    <w:rsid w:val="00D00F65"/>
    <w:rsid w:val="00D025DF"/>
    <w:rsid w:val="00D02ED2"/>
    <w:rsid w:val="00D03DF4"/>
    <w:rsid w:val="00D03FEE"/>
    <w:rsid w:val="00D04F2C"/>
    <w:rsid w:val="00D079D3"/>
    <w:rsid w:val="00D1134E"/>
    <w:rsid w:val="00D159D0"/>
    <w:rsid w:val="00D15C61"/>
    <w:rsid w:val="00D161F0"/>
    <w:rsid w:val="00D2047F"/>
    <w:rsid w:val="00D2075C"/>
    <w:rsid w:val="00D210E7"/>
    <w:rsid w:val="00D216CF"/>
    <w:rsid w:val="00D22590"/>
    <w:rsid w:val="00D22596"/>
    <w:rsid w:val="00D23AD6"/>
    <w:rsid w:val="00D23B68"/>
    <w:rsid w:val="00D24266"/>
    <w:rsid w:val="00D2680E"/>
    <w:rsid w:val="00D27285"/>
    <w:rsid w:val="00D2743E"/>
    <w:rsid w:val="00D2768F"/>
    <w:rsid w:val="00D27ECC"/>
    <w:rsid w:val="00D30269"/>
    <w:rsid w:val="00D35C93"/>
    <w:rsid w:val="00D41166"/>
    <w:rsid w:val="00D42F13"/>
    <w:rsid w:val="00D42F86"/>
    <w:rsid w:val="00D435C8"/>
    <w:rsid w:val="00D437D6"/>
    <w:rsid w:val="00D4386E"/>
    <w:rsid w:val="00D5101B"/>
    <w:rsid w:val="00D53F4E"/>
    <w:rsid w:val="00D56C37"/>
    <w:rsid w:val="00D57191"/>
    <w:rsid w:val="00D572F4"/>
    <w:rsid w:val="00D5773D"/>
    <w:rsid w:val="00D60B80"/>
    <w:rsid w:val="00D62599"/>
    <w:rsid w:val="00D6470F"/>
    <w:rsid w:val="00D6749B"/>
    <w:rsid w:val="00D70326"/>
    <w:rsid w:val="00D7043B"/>
    <w:rsid w:val="00D70549"/>
    <w:rsid w:val="00D71024"/>
    <w:rsid w:val="00D718EF"/>
    <w:rsid w:val="00D77892"/>
    <w:rsid w:val="00D77D69"/>
    <w:rsid w:val="00D8119C"/>
    <w:rsid w:val="00D81A4D"/>
    <w:rsid w:val="00D83414"/>
    <w:rsid w:val="00D83D08"/>
    <w:rsid w:val="00D84268"/>
    <w:rsid w:val="00D861BF"/>
    <w:rsid w:val="00D86A38"/>
    <w:rsid w:val="00D86CF6"/>
    <w:rsid w:val="00D87F1B"/>
    <w:rsid w:val="00D92381"/>
    <w:rsid w:val="00D92B49"/>
    <w:rsid w:val="00D92D6E"/>
    <w:rsid w:val="00D93038"/>
    <w:rsid w:val="00DA14D7"/>
    <w:rsid w:val="00DA24E8"/>
    <w:rsid w:val="00DA3FB6"/>
    <w:rsid w:val="00DA40F4"/>
    <w:rsid w:val="00DA4238"/>
    <w:rsid w:val="00DA4BF2"/>
    <w:rsid w:val="00DA598A"/>
    <w:rsid w:val="00DA5A43"/>
    <w:rsid w:val="00DA62BC"/>
    <w:rsid w:val="00DA6C0C"/>
    <w:rsid w:val="00DA7DB5"/>
    <w:rsid w:val="00DB31A6"/>
    <w:rsid w:val="00DB430E"/>
    <w:rsid w:val="00DB4597"/>
    <w:rsid w:val="00DB59C8"/>
    <w:rsid w:val="00DB5F54"/>
    <w:rsid w:val="00DB716D"/>
    <w:rsid w:val="00DC031D"/>
    <w:rsid w:val="00DC1B3F"/>
    <w:rsid w:val="00DC2BB6"/>
    <w:rsid w:val="00DC3E9D"/>
    <w:rsid w:val="00DC56A8"/>
    <w:rsid w:val="00DC5782"/>
    <w:rsid w:val="00DC57B6"/>
    <w:rsid w:val="00DC65B6"/>
    <w:rsid w:val="00DC6F48"/>
    <w:rsid w:val="00DC748E"/>
    <w:rsid w:val="00DC75F4"/>
    <w:rsid w:val="00DD0E81"/>
    <w:rsid w:val="00DD12A0"/>
    <w:rsid w:val="00DD24CC"/>
    <w:rsid w:val="00DD25D7"/>
    <w:rsid w:val="00DD402F"/>
    <w:rsid w:val="00DD47C6"/>
    <w:rsid w:val="00DD52F2"/>
    <w:rsid w:val="00DD5800"/>
    <w:rsid w:val="00DD69D3"/>
    <w:rsid w:val="00DD7617"/>
    <w:rsid w:val="00DE0173"/>
    <w:rsid w:val="00DE055C"/>
    <w:rsid w:val="00DE093A"/>
    <w:rsid w:val="00DE0F94"/>
    <w:rsid w:val="00DE3847"/>
    <w:rsid w:val="00DE45FF"/>
    <w:rsid w:val="00DE4630"/>
    <w:rsid w:val="00DE763C"/>
    <w:rsid w:val="00DE769B"/>
    <w:rsid w:val="00DF04B4"/>
    <w:rsid w:val="00DF0D02"/>
    <w:rsid w:val="00DF1638"/>
    <w:rsid w:val="00DF1923"/>
    <w:rsid w:val="00DF221D"/>
    <w:rsid w:val="00DF37D6"/>
    <w:rsid w:val="00DF45CC"/>
    <w:rsid w:val="00DF4B77"/>
    <w:rsid w:val="00DF739E"/>
    <w:rsid w:val="00E00133"/>
    <w:rsid w:val="00E006A6"/>
    <w:rsid w:val="00E00BBC"/>
    <w:rsid w:val="00E00E65"/>
    <w:rsid w:val="00E017AE"/>
    <w:rsid w:val="00E01A88"/>
    <w:rsid w:val="00E02FA4"/>
    <w:rsid w:val="00E0321F"/>
    <w:rsid w:val="00E034C5"/>
    <w:rsid w:val="00E04D1A"/>
    <w:rsid w:val="00E0500D"/>
    <w:rsid w:val="00E05088"/>
    <w:rsid w:val="00E05DE6"/>
    <w:rsid w:val="00E06FE0"/>
    <w:rsid w:val="00E076D6"/>
    <w:rsid w:val="00E07FA2"/>
    <w:rsid w:val="00E12773"/>
    <w:rsid w:val="00E13927"/>
    <w:rsid w:val="00E13B75"/>
    <w:rsid w:val="00E15D39"/>
    <w:rsid w:val="00E15FA7"/>
    <w:rsid w:val="00E227C6"/>
    <w:rsid w:val="00E2338D"/>
    <w:rsid w:val="00E26277"/>
    <w:rsid w:val="00E272CF"/>
    <w:rsid w:val="00E31470"/>
    <w:rsid w:val="00E31E69"/>
    <w:rsid w:val="00E3226A"/>
    <w:rsid w:val="00E3249C"/>
    <w:rsid w:val="00E331B1"/>
    <w:rsid w:val="00E3681A"/>
    <w:rsid w:val="00E371AF"/>
    <w:rsid w:val="00E3763C"/>
    <w:rsid w:val="00E4089E"/>
    <w:rsid w:val="00E40CBD"/>
    <w:rsid w:val="00E41A49"/>
    <w:rsid w:val="00E42B39"/>
    <w:rsid w:val="00E43A93"/>
    <w:rsid w:val="00E449E6"/>
    <w:rsid w:val="00E44AE6"/>
    <w:rsid w:val="00E4526F"/>
    <w:rsid w:val="00E46E39"/>
    <w:rsid w:val="00E4706B"/>
    <w:rsid w:val="00E50BEB"/>
    <w:rsid w:val="00E54507"/>
    <w:rsid w:val="00E60731"/>
    <w:rsid w:val="00E60E27"/>
    <w:rsid w:val="00E61715"/>
    <w:rsid w:val="00E63333"/>
    <w:rsid w:val="00E644F8"/>
    <w:rsid w:val="00E65063"/>
    <w:rsid w:val="00E66F4E"/>
    <w:rsid w:val="00E67695"/>
    <w:rsid w:val="00E67CD1"/>
    <w:rsid w:val="00E70882"/>
    <w:rsid w:val="00E7142A"/>
    <w:rsid w:val="00E72285"/>
    <w:rsid w:val="00E727B4"/>
    <w:rsid w:val="00E72CD7"/>
    <w:rsid w:val="00E72F1F"/>
    <w:rsid w:val="00E74915"/>
    <w:rsid w:val="00E76766"/>
    <w:rsid w:val="00E76AAE"/>
    <w:rsid w:val="00E76F7F"/>
    <w:rsid w:val="00E7743D"/>
    <w:rsid w:val="00E805C9"/>
    <w:rsid w:val="00E81758"/>
    <w:rsid w:val="00E81E5A"/>
    <w:rsid w:val="00E8311F"/>
    <w:rsid w:val="00E848D8"/>
    <w:rsid w:val="00E8775B"/>
    <w:rsid w:val="00E9074B"/>
    <w:rsid w:val="00E91BDF"/>
    <w:rsid w:val="00E9301F"/>
    <w:rsid w:val="00E93668"/>
    <w:rsid w:val="00E938DF"/>
    <w:rsid w:val="00E97388"/>
    <w:rsid w:val="00EA0CBB"/>
    <w:rsid w:val="00EA1096"/>
    <w:rsid w:val="00EA2437"/>
    <w:rsid w:val="00EA7FFE"/>
    <w:rsid w:val="00EB2605"/>
    <w:rsid w:val="00EB3E3D"/>
    <w:rsid w:val="00EB4CC3"/>
    <w:rsid w:val="00EB533B"/>
    <w:rsid w:val="00EB5EC7"/>
    <w:rsid w:val="00EC0533"/>
    <w:rsid w:val="00EC0FB9"/>
    <w:rsid w:val="00EC209C"/>
    <w:rsid w:val="00EC2E2B"/>
    <w:rsid w:val="00EC3318"/>
    <w:rsid w:val="00EC6208"/>
    <w:rsid w:val="00EC74A5"/>
    <w:rsid w:val="00ED0A42"/>
    <w:rsid w:val="00ED0E5C"/>
    <w:rsid w:val="00ED3032"/>
    <w:rsid w:val="00ED3063"/>
    <w:rsid w:val="00ED5753"/>
    <w:rsid w:val="00ED59AD"/>
    <w:rsid w:val="00ED6252"/>
    <w:rsid w:val="00ED651D"/>
    <w:rsid w:val="00ED79FA"/>
    <w:rsid w:val="00EE060C"/>
    <w:rsid w:val="00EE08FD"/>
    <w:rsid w:val="00EE0B48"/>
    <w:rsid w:val="00EE1334"/>
    <w:rsid w:val="00EE13FE"/>
    <w:rsid w:val="00EE3060"/>
    <w:rsid w:val="00EE57B7"/>
    <w:rsid w:val="00EE5C76"/>
    <w:rsid w:val="00EE663F"/>
    <w:rsid w:val="00EE6924"/>
    <w:rsid w:val="00EE6E24"/>
    <w:rsid w:val="00EE73BA"/>
    <w:rsid w:val="00EE78E8"/>
    <w:rsid w:val="00EF1A7B"/>
    <w:rsid w:val="00EF1A8C"/>
    <w:rsid w:val="00EF631E"/>
    <w:rsid w:val="00F01BAD"/>
    <w:rsid w:val="00F01F1A"/>
    <w:rsid w:val="00F02567"/>
    <w:rsid w:val="00F02B8E"/>
    <w:rsid w:val="00F02E20"/>
    <w:rsid w:val="00F03315"/>
    <w:rsid w:val="00F0336B"/>
    <w:rsid w:val="00F03896"/>
    <w:rsid w:val="00F03989"/>
    <w:rsid w:val="00F03996"/>
    <w:rsid w:val="00F03B4A"/>
    <w:rsid w:val="00F0418B"/>
    <w:rsid w:val="00F047F2"/>
    <w:rsid w:val="00F05DF5"/>
    <w:rsid w:val="00F06A74"/>
    <w:rsid w:val="00F06AEC"/>
    <w:rsid w:val="00F12B2F"/>
    <w:rsid w:val="00F13D24"/>
    <w:rsid w:val="00F146DC"/>
    <w:rsid w:val="00F153A9"/>
    <w:rsid w:val="00F162CB"/>
    <w:rsid w:val="00F17D60"/>
    <w:rsid w:val="00F17E5C"/>
    <w:rsid w:val="00F20C6C"/>
    <w:rsid w:val="00F221EA"/>
    <w:rsid w:val="00F234C0"/>
    <w:rsid w:val="00F24906"/>
    <w:rsid w:val="00F24C1A"/>
    <w:rsid w:val="00F24C52"/>
    <w:rsid w:val="00F25D9A"/>
    <w:rsid w:val="00F26282"/>
    <w:rsid w:val="00F31AA8"/>
    <w:rsid w:val="00F31CC4"/>
    <w:rsid w:val="00F32E2C"/>
    <w:rsid w:val="00F3311B"/>
    <w:rsid w:val="00F359C9"/>
    <w:rsid w:val="00F3718B"/>
    <w:rsid w:val="00F37C84"/>
    <w:rsid w:val="00F40503"/>
    <w:rsid w:val="00F43744"/>
    <w:rsid w:val="00F438AE"/>
    <w:rsid w:val="00F46EA2"/>
    <w:rsid w:val="00F473B4"/>
    <w:rsid w:val="00F47542"/>
    <w:rsid w:val="00F47775"/>
    <w:rsid w:val="00F51BDA"/>
    <w:rsid w:val="00F52E77"/>
    <w:rsid w:val="00F53996"/>
    <w:rsid w:val="00F54BCA"/>
    <w:rsid w:val="00F55266"/>
    <w:rsid w:val="00F57010"/>
    <w:rsid w:val="00F57CAC"/>
    <w:rsid w:val="00F57CCF"/>
    <w:rsid w:val="00F6062F"/>
    <w:rsid w:val="00F61D9B"/>
    <w:rsid w:val="00F62FFA"/>
    <w:rsid w:val="00F64914"/>
    <w:rsid w:val="00F64B53"/>
    <w:rsid w:val="00F651FB"/>
    <w:rsid w:val="00F66947"/>
    <w:rsid w:val="00F6769D"/>
    <w:rsid w:val="00F71B95"/>
    <w:rsid w:val="00F71C52"/>
    <w:rsid w:val="00F71C81"/>
    <w:rsid w:val="00F7255E"/>
    <w:rsid w:val="00F73A59"/>
    <w:rsid w:val="00F74301"/>
    <w:rsid w:val="00F7778D"/>
    <w:rsid w:val="00F80847"/>
    <w:rsid w:val="00F80B3B"/>
    <w:rsid w:val="00F82746"/>
    <w:rsid w:val="00F8380E"/>
    <w:rsid w:val="00F84D6C"/>
    <w:rsid w:val="00F85C33"/>
    <w:rsid w:val="00F87218"/>
    <w:rsid w:val="00F87AA1"/>
    <w:rsid w:val="00F87D49"/>
    <w:rsid w:val="00F93702"/>
    <w:rsid w:val="00F93F86"/>
    <w:rsid w:val="00F945C5"/>
    <w:rsid w:val="00F956E5"/>
    <w:rsid w:val="00F960F7"/>
    <w:rsid w:val="00F964BF"/>
    <w:rsid w:val="00F96A95"/>
    <w:rsid w:val="00F96C86"/>
    <w:rsid w:val="00F97759"/>
    <w:rsid w:val="00F978A0"/>
    <w:rsid w:val="00FA0C6E"/>
    <w:rsid w:val="00FA14FD"/>
    <w:rsid w:val="00FA4446"/>
    <w:rsid w:val="00FA4725"/>
    <w:rsid w:val="00FA6EEC"/>
    <w:rsid w:val="00FB433D"/>
    <w:rsid w:val="00FB588D"/>
    <w:rsid w:val="00FB5AF8"/>
    <w:rsid w:val="00FB63C3"/>
    <w:rsid w:val="00FB75F2"/>
    <w:rsid w:val="00FC1AEA"/>
    <w:rsid w:val="00FC26B8"/>
    <w:rsid w:val="00FC280E"/>
    <w:rsid w:val="00FC43EB"/>
    <w:rsid w:val="00FC5811"/>
    <w:rsid w:val="00FC5BBC"/>
    <w:rsid w:val="00FC5D9B"/>
    <w:rsid w:val="00FC614B"/>
    <w:rsid w:val="00FD05AD"/>
    <w:rsid w:val="00FD1042"/>
    <w:rsid w:val="00FD2483"/>
    <w:rsid w:val="00FD4796"/>
    <w:rsid w:val="00FD4C22"/>
    <w:rsid w:val="00FD6627"/>
    <w:rsid w:val="00FD6DD5"/>
    <w:rsid w:val="00FE02E3"/>
    <w:rsid w:val="00FE0F43"/>
    <w:rsid w:val="00FE1393"/>
    <w:rsid w:val="00FE1836"/>
    <w:rsid w:val="00FE4C25"/>
    <w:rsid w:val="00FE4D88"/>
    <w:rsid w:val="00FF0FE9"/>
    <w:rsid w:val="00FF1DC0"/>
    <w:rsid w:val="00FF26F9"/>
    <w:rsid w:val="00FF2CED"/>
    <w:rsid w:val="00FF426E"/>
    <w:rsid w:val="00FF6227"/>
    <w:rsid w:val="00FF6E3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1FA74C"/>
  <w15:docId w15:val="{282B2227-F3A7-4B84-8422-5F3A7D98D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731D"/>
    <w:pPr>
      <w:spacing w:before="100" w:after="100"/>
    </w:pPr>
    <w:rPr>
      <w:rFonts w:asciiTheme="minorHAnsi" w:hAnsiTheme="minorHAnsi"/>
      <w:sz w:val="20"/>
    </w:rPr>
  </w:style>
  <w:style w:type="paragraph" w:styleId="Heading1">
    <w:name w:val="heading 1"/>
    <w:basedOn w:val="Normal"/>
    <w:next w:val="Normal"/>
    <w:link w:val="Heading1Char"/>
    <w:qFormat/>
    <w:rsid w:val="002F660A"/>
    <w:pPr>
      <w:keepNext/>
      <w:keepLines/>
      <w:spacing w:before="480" w:after="0"/>
      <w:outlineLvl w:val="0"/>
    </w:pPr>
    <w:rPr>
      <w:rFonts w:ascii="Verdana" w:eastAsiaTheme="majorEastAsia" w:hAnsi="Verdana" w:cstheme="majorBidi"/>
      <w:b/>
      <w:bCs/>
      <w:color w:val="943634" w:themeColor="accent2" w:themeShade="BF"/>
      <w:sz w:val="44"/>
      <w:szCs w:val="28"/>
    </w:rPr>
  </w:style>
  <w:style w:type="paragraph" w:styleId="Heading2">
    <w:name w:val="heading 2"/>
    <w:basedOn w:val="Normal"/>
    <w:next w:val="Normal"/>
    <w:link w:val="Heading2Char"/>
    <w:uiPriority w:val="9"/>
    <w:unhideWhenUsed/>
    <w:qFormat/>
    <w:rsid w:val="00C33DE5"/>
    <w:pPr>
      <w:keepNext/>
      <w:keepLines/>
      <w:spacing w:before="200" w:after="0"/>
      <w:jc w:val="both"/>
      <w:outlineLvl w:val="1"/>
    </w:pPr>
    <w:rPr>
      <w:rFonts w:ascii="Verdana" w:eastAsiaTheme="majorEastAsia" w:hAnsi="Verdana" w:cstheme="majorBidi"/>
      <w:b/>
      <w:bCs/>
      <w:color w:val="D99594" w:themeColor="accent2" w:themeTint="99"/>
      <w:sz w:val="22"/>
      <w:szCs w:val="22"/>
    </w:rPr>
  </w:style>
  <w:style w:type="paragraph" w:styleId="Heading3">
    <w:name w:val="heading 3"/>
    <w:basedOn w:val="Normal"/>
    <w:next w:val="Normal"/>
    <w:link w:val="Heading3Char"/>
    <w:uiPriority w:val="9"/>
    <w:unhideWhenUsed/>
    <w:qFormat/>
    <w:rsid w:val="00601DA6"/>
    <w:pPr>
      <w:keepNext/>
      <w:keepLines/>
      <w:spacing w:before="200" w:after="0"/>
      <w:outlineLvl w:val="2"/>
    </w:pPr>
    <w:rPr>
      <w:rFonts w:eastAsiaTheme="majorEastAsia" w:cstheme="majorBidi"/>
      <w:b/>
      <w:bCs/>
      <w:color w:val="632423" w:themeColor="accent2" w:themeShade="80"/>
    </w:rPr>
  </w:style>
  <w:style w:type="paragraph" w:styleId="Heading4">
    <w:name w:val="heading 4"/>
    <w:basedOn w:val="Normal"/>
    <w:next w:val="Normal"/>
    <w:link w:val="Heading4Char"/>
    <w:uiPriority w:val="9"/>
    <w:unhideWhenUsed/>
    <w:qFormat/>
    <w:rsid w:val="00D2768F"/>
    <w:pPr>
      <w:keepNext/>
      <w:keepLines/>
      <w:spacing w:before="40" w:after="0"/>
      <w:outlineLvl w:val="3"/>
    </w:pPr>
    <w:rPr>
      <w:rFonts w:asciiTheme="majorHAnsi" w:eastAsiaTheme="majorEastAsia" w:hAnsiTheme="majorHAnsi" w:cstheme="majorBidi"/>
      <w:i/>
      <w:iCs/>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21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2126"/>
  </w:style>
  <w:style w:type="paragraph" w:styleId="Footer">
    <w:name w:val="footer"/>
    <w:basedOn w:val="Normal"/>
    <w:link w:val="FooterChar"/>
    <w:unhideWhenUsed/>
    <w:qFormat/>
    <w:rsid w:val="00252126"/>
    <w:pPr>
      <w:tabs>
        <w:tab w:val="center" w:pos="4513"/>
        <w:tab w:val="right" w:pos="9026"/>
      </w:tabs>
      <w:spacing w:after="0" w:line="240" w:lineRule="auto"/>
    </w:pPr>
  </w:style>
  <w:style w:type="character" w:customStyle="1" w:styleId="FooterChar">
    <w:name w:val="Footer Char"/>
    <w:basedOn w:val="DefaultParagraphFont"/>
    <w:link w:val="Footer"/>
    <w:rsid w:val="00252126"/>
  </w:style>
  <w:style w:type="character" w:customStyle="1" w:styleId="Heading1Char">
    <w:name w:val="Heading 1 Char"/>
    <w:basedOn w:val="DefaultParagraphFont"/>
    <w:link w:val="Heading1"/>
    <w:rsid w:val="002F660A"/>
    <w:rPr>
      <w:rFonts w:ascii="Verdana" w:eastAsiaTheme="majorEastAsia" w:hAnsi="Verdana" w:cstheme="majorBidi"/>
      <w:b/>
      <w:bCs/>
      <w:color w:val="943634" w:themeColor="accent2" w:themeShade="BF"/>
      <w:sz w:val="44"/>
      <w:szCs w:val="28"/>
    </w:rPr>
  </w:style>
  <w:style w:type="character" w:customStyle="1" w:styleId="Heading2Char">
    <w:name w:val="Heading 2 Char"/>
    <w:basedOn w:val="DefaultParagraphFont"/>
    <w:link w:val="Heading2"/>
    <w:uiPriority w:val="9"/>
    <w:rsid w:val="00C33DE5"/>
    <w:rPr>
      <w:rFonts w:ascii="Verdana" w:eastAsiaTheme="majorEastAsia" w:hAnsi="Verdana" w:cstheme="majorBidi"/>
      <w:b/>
      <w:bCs/>
      <w:color w:val="D99594" w:themeColor="accent2" w:themeTint="99"/>
      <w:sz w:val="22"/>
      <w:szCs w:val="22"/>
    </w:rPr>
  </w:style>
  <w:style w:type="paragraph" w:styleId="BalloonText">
    <w:name w:val="Balloon Text"/>
    <w:basedOn w:val="Normal"/>
    <w:link w:val="BalloonTextChar"/>
    <w:uiPriority w:val="99"/>
    <w:semiHidden/>
    <w:unhideWhenUsed/>
    <w:rsid w:val="002F6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60A"/>
    <w:rPr>
      <w:rFonts w:ascii="Tahoma" w:hAnsi="Tahoma" w:cs="Tahoma"/>
      <w:sz w:val="16"/>
      <w:szCs w:val="16"/>
    </w:rPr>
  </w:style>
  <w:style w:type="character" w:customStyle="1" w:styleId="Heading3Char">
    <w:name w:val="Heading 3 Char"/>
    <w:basedOn w:val="DefaultParagraphFont"/>
    <w:link w:val="Heading3"/>
    <w:uiPriority w:val="9"/>
    <w:rsid w:val="00601DA6"/>
    <w:rPr>
      <w:rFonts w:asciiTheme="minorHAnsi" w:eastAsiaTheme="majorEastAsia" w:hAnsiTheme="minorHAnsi" w:cstheme="majorBidi"/>
      <w:b/>
      <w:bCs/>
      <w:color w:val="632423" w:themeColor="accent2" w:themeShade="80"/>
      <w:sz w:val="20"/>
    </w:rPr>
  </w:style>
  <w:style w:type="paragraph" w:styleId="ListParagraph">
    <w:name w:val="List Paragraph"/>
    <w:aliases w:val="Body Bullets"/>
    <w:basedOn w:val="Normal"/>
    <w:link w:val="ListParagraphChar"/>
    <w:uiPriority w:val="34"/>
    <w:qFormat/>
    <w:rsid w:val="00252ABC"/>
    <w:pPr>
      <w:ind w:left="720"/>
      <w:contextualSpacing/>
    </w:pPr>
  </w:style>
  <w:style w:type="paragraph" w:styleId="ListBullet">
    <w:name w:val="List Bullet"/>
    <w:autoRedefine/>
    <w:rsid w:val="00E4089E"/>
    <w:pPr>
      <w:numPr>
        <w:numId w:val="22"/>
      </w:numPr>
      <w:spacing w:beforeLines="100" w:before="240" w:afterLines="100" w:after="240"/>
    </w:pPr>
    <w:rPr>
      <w:rFonts w:asciiTheme="minorHAnsi" w:eastAsia="ヒラギノ角ゴ Pro W3" w:hAnsiTheme="minorHAnsi" w:cs="Times New Roman"/>
      <w:noProof/>
      <w:color w:val="000000"/>
      <w:sz w:val="20"/>
      <w:lang w:val="en-US" w:eastAsia="en-AU"/>
    </w:rPr>
  </w:style>
  <w:style w:type="character" w:styleId="Hyperlink">
    <w:name w:val="Hyperlink"/>
    <w:uiPriority w:val="99"/>
    <w:rsid w:val="009D7E60"/>
    <w:rPr>
      <w:color w:val="0029F6"/>
      <w:sz w:val="24"/>
      <w:u w:val="single"/>
    </w:rPr>
  </w:style>
  <w:style w:type="table" w:customStyle="1" w:styleId="GridTable5Dark-Accent21">
    <w:name w:val="Grid Table 5 Dark - Accent 21"/>
    <w:basedOn w:val="TableNormal"/>
    <w:uiPriority w:val="50"/>
    <w:rsid w:val="007626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TableText">
    <w:name w:val="Table Text"/>
    <w:basedOn w:val="Normal"/>
    <w:link w:val="TableTextChar"/>
    <w:rsid w:val="00B53EA4"/>
    <w:pPr>
      <w:spacing w:before="60" w:after="60" w:line="240" w:lineRule="auto"/>
    </w:pPr>
    <w:rPr>
      <w:rFonts w:ascii="Arial" w:eastAsia="Times New Roman" w:hAnsi="Arial" w:cs="Times New Roman"/>
      <w:szCs w:val="20"/>
    </w:rPr>
  </w:style>
  <w:style w:type="character" w:customStyle="1" w:styleId="TableTextChar">
    <w:name w:val="Table Text Char"/>
    <w:basedOn w:val="DefaultParagraphFont"/>
    <w:link w:val="TableText"/>
    <w:rsid w:val="00B53EA4"/>
    <w:rPr>
      <w:rFonts w:ascii="Arial" w:eastAsia="Times New Roman" w:hAnsi="Arial" w:cs="Times New Roman"/>
      <w:sz w:val="20"/>
      <w:szCs w:val="20"/>
    </w:rPr>
  </w:style>
  <w:style w:type="character" w:styleId="CommentReference">
    <w:name w:val="annotation reference"/>
    <w:basedOn w:val="DefaultParagraphFont"/>
    <w:uiPriority w:val="99"/>
    <w:semiHidden/>
    <w:unhideWhenUsed/>
    <w:rsid w:val="004966B5"/>
    <w:rPr>
      <w:sz w:val="16"/>
      <w:szCs w:val="16"/>
    </w:rPr>
  </w:style>
  <w:style w:type="paragraph" w:styleId="CommentText">
    <w:name w:val="annotation text"/>
    <w:basedOn w:val="Normal"/>
    <w:link w:val="CommentTextChar"/>
    <w:uiPriority w:val="99"/>
    <w:unhideWhenUsed/>
    <w:rsid w:val="004966B5"/>
    <w:pPr>
      <w:spacing w:line="240" w:lineRule="auto"/>
    </w:pPr>
    <w:rPr>
      <w:szCs w:val="20"/>
    </w:rPr>
  </w:style>
  <w:style w:type="character" w:customStyle="1" w:styleId="CommentTextChar">
    <w:name w:val="Comment Text Char"/>
    <w:basedOn w:val="DefaultParagraphFont"/>
    <w:link w:val="CommentText"/>
    <w:uiPriority w:val="99"/>
    <w:rsid w:val="004966B5"/>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4966B5"/>
    <w:rPr>
      <w:b/>
      <w:bCs/>
    </w:rPr>
  </w:style>
  <w:style w:type="character" w:customStyle="1" w:styleId="CommentSubjectChar">
    <w:name w:val="Comment Subject Char"/>
    <w:basedOn w:val="CommentTextChar"/>
    <w:link w:val="CommentSubject"/>
    <w:uiPriority w:val="99"/>
    <w:semiHidden/>
    <w:rsid w:val="004966B5"/>
    <w:rPr>
      <w:rFonts w:asciiTheme="minorHAnsi" w:hAnsiTheme="minorHAnsi"/>
      <w:b/>
      <w:bCs/>
      <w:sz w:val="20"/>
      <w:szCs w:val="20"/>
    </w:rPr>
  </w:style>
  <w:style w:type="paragraph" w:styleId="ListNumber">
    <w:name w:val="List Number"/>
    <w:basedOn w:val="Normal"/>
    <w:uiPriority w:val="99"/>
    <w:unhideWhenUsed/>
    <w:rsid w:val="007D7BC4"/>
    <w:pPr>
      <w:contextualSpacing/>
    </w:pPr>
  </w:style>
  <w:style w:type="character" w:customStyle="1" w:styleId="UnresolvedMention1">
    <w:name w:val="Unresolved Mention1"/>
    <w:basedOn w:val="DefaultParagraphFont"/>
    <w:uiPriority w:val="99"/>
    <w:semiHidden/>
    <w:unhideWhenUsed/>
    <w:rsid w:val="00CA15A0"/>
    <w:rPr>
      <w:color w:val="808080"/>
      <w:shd w:val="clear" w:color="auto" w:fill="E6E6E6"/>
    </w:rPr>
  </w:style>
  <w:style w:type="character" w:styleId="FollowedHyperlink">
    <w:name w:val="FollowedHyperlink"/>
    <w:basedOn w:val="DefaultParagraphFont"/>
    <w:uiPriority w:val="99"/>
    <w:semiHidden/>
    <w:unhideWhenUsed/>
    <w:rsid w:val="001C64A4"/>
    <w:rPr>
      <w:color w:val="800080" w:themeColor="followedHyperlink"/>
      <w:u w:val="single"/>
    </w:rPr>
  </w:style>
  <w:style w:type="paragraph" w:customStyle="1" w:styleId="Default">
    <w:name w:val="Default"/>
    <w:rsid w:val="007E7F9C"/>
    <w:pPr>
      <w:autoSpaceDE w:val="0"/>
      <w:autoSpaceDN w:val="0"/>
      <w:adjustRightInd w:val="0"/>
      <w:spacing w:after="0" w:line="240" w:lineRule="auto"/>
    </w:pPr>
    <w:rPr>
      <w:rFonts w:ascii="Arial" w:hAnsi="Arial" w:cs="Arial"/>
      <w:color w:val="000000"/>
      <w:lang w:val="en-US"/>
    </w:rPr>
  </w:style>
  <w:style w:type="paragraph" w:styleId="Caption">
    <w:name w:val="caption"/>
    <w:basedOn w:val="Normal"/>
    <w:next w:val="Normal"/>
    <w:link w:val="CaptionChar"/>
    <w:uiPriority w:val="99"/>
    <w:unhideWhenUsed/>
    <w:qFormat/>
    <w:rsid w:val="00172675"/>
    <w:pPr>
      <w:keepNext/>
      <w:tabs>
        <w:tab w:val="left" w:pos="851"/>
      </w:tabs>
      <w:spacing w:before="120" w:after="120" w:line="240" w:lineRule="auto"/>
      <w:ind w:left="851" w:hanging="851"/>
    </w:pPr>
    <w:rPr>
      <w:rFonts w:ascii="Arial" w:eastAsia="Arial" w:hAnsi="Arial" w:cs="Times New Roman"/>
      <w:b/>
      <w:bCs/>
      <w:color w:val="C0504D" w:themeColor="accent2"/>
      <w:sz w:val="16"/>
      <w:szCs w:val="20"/>
      <w:lang w:eastAsia="en-AU"/>
    </w:rPr>
  </w:style>
  <w:style w:type="character" w:customStyle="1" w:styleId="CaptionChar">
    <w:name w:val="Caption Char"/>
    <w:link w:val="Caption"/>
    <w:uiPriority w:val="99"/>
    <w:rsid w:val="00172675"/>
    <w:rPr>
      <w:rFonts w:ascii="Arial" w:eastAsia="Arial" w:hAnsi="Arial" w:cs="Times New Roman"/>
      <w:b/>
      <w:bCs/>
      <w:color w:val="C0504D" w:themeColor="accent2"/>
      <w:sz w:val="16"/>
      <w:szCs w:val="20"/>
      <w:lang w:eastAsia="en-AU"/>
    </w:rPr>
  </w:style>
  <w:style w:type="paragraph" w:styleId="Title">
    <w:name w:val="Title"/>
    <w:basedOn w:val="Normal"/>
    <w:next w:val="Normal"/>
    <w:link w:val="TitleChar"/>
    <w:uiPriority w:val="10"/>
    <w:qFormat/>
    <w:rsid w:val="00D92D6E"/>
    <w:pPr>
      <w:spacing w:before="0" w:after="0" w:line="240" w:lineRule="auto"/>
      <w:contextualSpacing/>
    </w:pPr>
    <w:rPr>
      <w:rFonts w:ascii="Arial" w:eastAsiaTheme="majorEastAsia" w:hAnsi="Arial" w:cstheme="majorBidi"/>
      <w:spacing w:val="-10"/>
      <w:kern w:val="28"/>
      <w:sz w:val="56"/>
      <w:szCs w:val="56"/>
    </w:rPr>
  </w:style>
  <w:style w:type="character" w:customStyle="1" w:styleId="TitleChar">
    <w:name w:val="Title Char"/>
    <w:basedOn w:val="DefaultParagraphFont"/>
    <w:link w:val="Title"/>
    <w:uiPriority w:val="10"/>
    <w:rsid w:val="00D92D6E"/>
    <w:rPr>
      <w:rFonts w:ascii="Arial" w:eastAsiaTheme="majorEastAsia" w:hAnsi="Arial" w:cstheme="majorBidi"/>
      <w:spacing w:val="-10"/>
      <w:kern w:val="28"/>
      <w:sz w:val="56"/>
      <w:szCs w:val="56"/>
    </w:rPr>
  </w:style>
  <w:style w:type="paragraph" w:customStyle="1" w:styleId="ListBulletarial">
    <w:name w:val="List Bullet arial"/>
    <w:basedOn w:val="ListBullet"/>
    <w:qFormat/>
    <w:rsid w:val="000A2D4C"/>
    <w:pPr>
      <w:numPr>
        <w:numId w:val="1"/>
      </w:numPr>
    </w:pPr>
    <w:rPr>
      <w:rFonts w:ascii="Arial" w:hAnsi="Arial" w:cs="Arial"/>
      <w:sz w:val="22"/>
      <w:szCs w:val="22"/>
    </w:rPr>
  </w:style>
  <w:style w:type="paragraph" w:customStyle="1" w:styleId="Tablelistbullet">
    <w:name w:val="Table list bullet"/>
    <w:basedOn w:val="TableText"/>
    <w:rsid w:val="00AE7F04"/>
    <w:pPr>
      <w:numPr>
        <w:numId w:val="4"/>
      </w:numPr>
      <w:spacing w:before="120" w:after="120"/>
    </w:pPr>
  </w:style>
  <w:style w:type="paragraph" w:customStyle="1" w:styleId="TableHeading-Black">
    <w:name w:val="Table Heading - Black"/>
    <w:basedOn w:val="Normal"/>
    <w:qFormat/>
    <w:rsid w:val="00AE7F04"/>
    <w:pPr>
      <w:spacing w:before="120" w:after="120" w:line="240" w:lineRule="auto"/>
    </w:pPr>
    <w:rPr>
      <w:rFonts w:ascii="Arial" w:eastAsia="Times New Roman" w:hAnsi="Arial" w:cs="Times New Roman"/>
      <w:b/>
      <w:color w:val="000000" w:themeColor="text1"/>
      <w:szCs w:val="20"/>
    </w:rPr>
  </w:style>
  <w:style w:type="character" w:customStyle="1" w:styleId="UnresolvedMention2">
    <w:name w:val="Unresolved Mention2"/>
    <w:basedOn w:val="DefaultParagraphFont"/>
    <w:uiPriority w:val="99"/>
    <w:semiHidden/>
    <w:unhideWhenUsed/>
    <w:rsid w:val="00EA0CBB"/>
    <w:rPr>
      <w:color w:val="808080"/>
      <w:shd w:val="clear" w:color="auto" w:fill="E6E6E6"/>
    </w:rPr>
  </w:style>
  <w:style w:type="character" w:customStyle="1" w:styleId="UnresolvedMention3">
    <w:name w:val="Unresolved Mention3"/>
    <w:basedOn w:val="DefaultParagraphFont"/>
    <w:uiPriority w:val="99"/>
    <w:semiHidden/>
    <w:unhideWhenUsed/>
    <w:rsid w:val="003957AE"/>
    <w:rPr>
      <w:color w:val="808080"/>
      <w:shd w:val="clear" w:color="auto" w:fill="E6E6E6"/>
    </w:rPr>
  </w:style>
  <w:style w:type="paragraph" w:styleId="ListNumber2">
    <w:name w:val="List Number 2"/>
    <w:basedOn w:val="Normal"/>
    <w:uiPriority w:val="99"/>
    <w:semiHidden/>
    <w:unhideWhenUsed/>
    <w:rsid w:val="007812B0"/>
    <w:pPr>
      <w:numPr>
        <w:numId w:val="5"/>
      </w:numPr>
      <w:contextualSpacing/>
    </w:pPr>
  </w:style>
  <w:style w:type="paragraph" w:customStyle="1" w:styleId="Body">
    <w:name w:val="Body"/>
    <w:basedOn w:val="Normal"/>
    <w:link w:val="BodyChar"/>
    <w:qFormat/>
    <w:rsid w:val="00600F5E"/>
    <w:pPr>
      <w:spacing w:before="120" w:after="120" w:line="240" w:lineRule="auto"/>
    </w:pPr>
    <w:rPr>
      <w:rFonts w:ascii="Arial" w:eastAsia="Calibri" w:hAnsi="Arial" w:cs="Times New Roman"/>
      <w:sz w:val="22"/>
    </w:rPr>
  </w:style>
  <w:style w:type="character" w:customStyle="1" w:styleId="BodyChar">
    <w:name w:val="Body Char"/>
    <w:link w:val="Body"/>
    <w:rsid w:val="00600F5E"/>
    <w:rPr>
      <w:rFonts w:ascii="Arial" w:eastAsia="Calibri" w:hAnsi="Arial" w:cs="Times New Roman"/>
      <w:sz w:val="22"/>
    </w:rPr>
  </w:style>
  <w:style w:type="character" w:customStyle="1" w:styleId="Heading4Char">
    <w:name w:val="Heading 4 Char"/>
    <w:basedOn w:val="DefaultParagraphFont"/>
    <w:link w:val="Heading4"/>
    <w:uiPriority w:val="9"/>
    <w:rsid w:val="00D2768F"/>
    <w:rPr>
      <w:rFonts w:asciiTheme="majorHAnsi" w:eastAsiaTheme="majorEastAsia" w:hAnsiTheme="majorHAnsi" w:cstheme="majorBidi"/>
      <w:i/>
      <w:iCs/>
      <w:color w:val="C0504D"/>
      <w:sz w:val="20"/>
    </w:rPr>
  </w:style>
  <w:style w:type="paragraph" w:styleId="ListBullet2">
    <w:name w:val="List Bullet 2"/>
    <w:basedOn w:val="Normal"/>
    <w:uiPriority w:val="99"/>
    <w:unhideWhenUsed/>
    <w:rsid w:val="00BC0C74"/>
    <w:pPr>
      <w:numPr>
        <w:numId w:val="3"/>
      </w:numPr>
      <w:contextualSpacing/>
    </w:pPr>
  </w:style>
  <w:style w:type="paragraph" w:styleId="List">
    <w:name w:val="List"/>
    <w:basedOn w:val="Normal"/>
    <w:uiPriority w:val="99"/>
    <w:unhideWhenUsed/>
    <w:rsid w:val="00674D3A"/>
    <w:pPr>
      <w:ind w:left="283" w:hanging="283"/>
      <w:contextualSpacing/>
    </w:pPr>
  </w:style>
  <w:style w:type="paragraph" w:styleId="BodyText">
    <w:name w:val="Body Text"/>
    <w:basedOn w:val="Normal"/>
    <w:link w:val="BodyTextChar"/>
    <w:rsid w:val="00E72CD7"/>
    <w:pPr>
      <w:spacing w:before="120" w:after="120" w:line="240" w:lineRule="auto"/>
    </w:pPr>
    <w:rPr>
      <w:rFonts w:ascii="Arial" w:eastAsia="Calibri" w:hAnsi="Arial" w:cs="Times New Roman"/>
      <w:sz w:val="22"/>
      <w:szCs w:val="22"/>
    </w:rPr>
  </w:style>
  <w:style w:type="character" w:customStyle="1" w:styleId="BodyTextChar">
    <w:name w:val="Body Text Char"/>
    <w:basedOn w:val="DefaultParagraphFont"/>
    <w:link w:val="BodyText"/>
    <w:rsid w:val="00E72CD7"/>
    <w:rPr>
      <w:rFonts w:ascii="Arial" w:eastAsia="Calibri" w:hAnsi="Arial" w:cs="Times New Roman"/>
      <w:sz w:val="22"/>
      <w:szCs w:val="22"/>
    </w:rPr>
  </w:style>
  <w:style w:type="paragraph" w:styleId="PlainText">
    <w:name w:val="Plain Text"/>
    <w:basedOn w:val="Normal"/>
    <w:link w:val="PlainTextChar"/>
    <w:uiPriority w:val="99"/>
    <w:semiHidden/>
    <w:unhideWhenUsed/>
    <w:rsid w:val="00C9205D"/>
    <w:pPr>
      <w:spacing w:before="0"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C9205D"/>
    <w:rPr>
      <w:rFonts w:ascii="Calibri" w:hAnsi="Calibri"/>
      <w:sz w:val="22"/>
      <w:szCs w:val="21"/>
    </w:rPr>
  </w:style>
  <w:style w:type="paragraph" w:styleId="NoSpacing">
    <w:name w:val="No Spacing"/>
    <w:uiPriority w:val="1"/>
    <w:qFormat/>
    <w:rsid w:val="006638FC"/>
    <w:pPr>
      <w:spacing w:after="0" w:line="240" w:lineRule="auto"/>
    </w:pPr>
    <w:rPr>
      <w:rFonts w:asciiTheme="minorHAnsi" w:hAnsiTheme="minorHAnsi"/>
      <w:sz w:val="22"/>
      <w:szCs w:val="22"/>
    </w:rPr>
  </w:style>
  <w:style w:type="character" w:customStyle="1" w:styleId="ListParagraphChar">
    <w:name w:val="List Paragraph Char"/>
    <w:aliases w:val="Body Bullets Char"/>
    <w:basedOn w:val="DefaultParagraphFont"/>
    <w:link w:val="ListParagraph"/>
    <w:uiPriority w:val="34"/>
    <w:locked/>
    <w:rsid w:val="006638FC"/>
    <w:rPr>
      <w:rFonts w:asciiTheme="minorHAnsi" w:hAnsiTheme="minorHAnsi"/>
      <w:sz w:val="20"/>
    </w:rPr>
  </w:style>
  <w:style w:type="character" w:customStyle="1" w:styleId="UnresolvedMention4">
    <w:name w:val="Unresolved Mention4"/>
    <w:basedOn w:val="DefaultParagraphFont"/>
    <w:uiPriority w:val="99"/>
    <w:semiHidden/>
    <w:unhideWhenUsed/>
    <w:rsid w:val="0070073E"/>
    <w:rPr>
      <w:color w:val="605E5C"/>
      <w:shd w:val="clear" w:color="auto" w:fill="E1DFDD"/>
    </w:rPr>
  </w:style>
  <w:style w:type="character" w:customStyle="1" w:styleId="ng-scope">
    <w:name w:val="ng-scope"/>
    <w:basedOn w:val="DefaultParagraphFont"/>
    <w:rsid w:val="00A17AD5"/>
  </w:style>
  <w:style w:type="paragraph" w:customStyle="1" w:styleId="BasicParagraph">
    <w:name w:val="[Basic Paragraph]"/>
    <w:basedOn w:val="Normal"/>
    <w:uiPriority w:val="99"/>
    <w:rsid w:val="00A17AD5"/>
    <w:pPr>
      <w:widowControl w:val="0"/>
      <w:autoSpaceDE w:val="0"/>
      <w:autoSpaceDN w:val="0"/>
      <w:adjustRightInd w:val="0"/>
      <w:spacing w:before="0" w:after="0" w:line="288" w:lineRule="auto"/>
      <w:textAlignment w:val="center"/>
    </w:pPr>
    <w:rPr>
      <w:rFonts w:ascii="MinionPro-Regular" w:hAnsi="MinionPro-Regular" w:cs="MinionPro-Regular"/>
      <w:color w:val="000000"/>
      <w:sz w:val="24"/>
      <w:lang w:val="en-US"/>
    </w:rPr>
  </w:style>
  <w:style w:type="paragraph" w:styleId="NormalWeb">
    <w:name w:val="Normal (Web)"/>
    <w:basedOn w:val="Normal"/>
    <w:uiPriority w:val="99"/>
    <w:semiHidden/>
    <w:unhideWhenUsed/>
    <w:rsid w:val="00C5023A"/>
    <w:pPr>
      <w:spacing w:beforeAutospacing="1" w:afterAutospacing="1" w:line="240" w:lineRule="auto"/>
    </w:pPr>
    <w:rPr>
      <w:rFonts w:ascii="Times New Roman" w:eastAsia="Times New Roman" w:hAnsi="Times New Roman" w:cs="Times New Roman"/>
      <w:sz w:val="24"/>
      <w:lang w:val="en-US"/>
    </w:rPr>
  </w:style>
  <w:style w:type="paragraph" w:styleId="TOCHeading">
    <w:name w:val="TOC Heading"/>
    <w:basedOn w:val="Heading1"/>
    <w:next w:val="Normal"/>
    <w:uiPriority w:val="39"/>
    <w:unhideWhenUsed/>
    <w:qFormat/>
    <w:rsid w:val="009E0E89"/>
    <w:pPr>
      <w:spacing w:before="240" w:line="259" w:lineRule="auto"/>
      <w:outlineLvl w:val="9"/>
    </w:pPr>
    <w:rPr>
      <w:rFonts w:asciiTheme="majorHAnsi" w:hAnsiTheme="majorHAnsi"/>
      <w:b w:val="0"/>
      <w:bCs w:val="0"/>
      <w:color w:val="365F91" w:themeColor="accent1" w:themeShade="BF"/>
      <w:sz w:val="32"/>
      <w:szCs w:val="32"/>
      <w:lang w:val="en-US"/>
    </w:rPr>
  </w:style>
  <w:style w:type="paragraph" w:styleId="TOC1">
    <w:name w:val="toc 1"/>
    <w:basedOn w:val="Normal"/>
    <w:next w:val="Normal"/>
    <w:autoRedefine/>
    <w:uiPriority w:val="39"/>
    <w:unhideWhenUsed/>
    <w:rsid w:val="009E0E89"/>
  </w:style>
  <w:style w:type="paragraph" w:styleId="TOC2">
    <w:name w:val="toc 2"/>
    <w:basedOn w:val="Normal"/>
    <w:next w:val="Normal"/>
    <w:autoRedefine/>
    <w:uiPriority w:val="39"/>
    <w:unhideWhenUsed/>
    <w:rsid w:val="009E0E89"/>
    <w:pPr>
      <w:ind w:left="200"/>
    </w:pPr>
  </w:style>
  <w:style w:type="paragraph" w:styleId="TOC3">
    <w:name w:val="toc 3"/>
    <w:basedOn w:val="Normal"/>
    <w:next w:val="Normal"/>
    <w:autoRedefine/>
    <w:uiPriority w:val="39"/>
    <w:unhideWhenUsed/>
    <w:rsid w:val="009E0E89"/>
    <w:pPr>
      <w:ind w:left="400"/>
    </w:pPr>
  </w:style>
  <w:style w:type="character" w:styleId="UnresolvedMention">
    <w:name w:val="Unresolved Mention"/>
    <w:basedOn w:val="DefaultParagraphFont"/>
    <w:uiPriority w:val="99"/>
    <w:semiHidden/>
    <w:unhideWhenUsed/>
    <w:rsid w:val="00D00610"/>
    <w:rPr>
      <w:color w:val="605E5C"/>
      <w:shd w:val="clear" w:color="auto" w:fill="E1DFDD"/>
    </w:rPr>
  </w:style>
  <w:style w:type="table" w:styleId="TableGrid">
    <w:name w:val="Table Grid"/>
    <w:basedOn w:val="TableNormal"/>
    <w:uiPriority w:val="59"/>
    <w:rsid w:val="00A51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style">
    <w:name w:val="Tbl style"/>
    <w:basedOn w:val="Normal"/>
    <w:link w:val="TblstyleChar"/>
    <w:qFormat/>
    <w:rsid w:val="007B179D"/>
    <w:pPr>
      <w:widowControl w:val="0"/>
      <w:autoSpaceDE w:val="0"/>
      <w:autoSpaceDN w:val="0"/>
      <w:spacing w:before="0" w:after="80" w:line="240" w:lineRule="auto"/>
    </w:pPr>
    <w:rPr>
      <w:rFonts w:ascii="Arial" w:eastAsia="Arial" w:hAnsi="Arial" w:cs="Arial"/>
      <w:szCs w:val="22"/>
    </w:rPr>
  </w:style>
  <w:style w:type="character" w:customStyle="1" w:styleId="TblstyleChar">
    <w:name w:val="Tbl style Char"/>
    <w:basedOn w:val="DefaultParagraphFont"/>
    <w:link w:val="Tblstyle"/>
    <w:rsid w:val="007B179D"/>
    <w:rPr>
      <w:rFonts w:ascii="Arial" w:eastAsia="Arial" w:hAnsi="Arial" w:cs="Arial"/>
      <w:sz w:val="20"/>
      <w:szCs w:val="22"/>
    </w:rPr>
  </w:style>
  <w:style w:type="character" w:customStyle="1" w:styleId="TableTextChar0">
    <w:name w:val="Table: Text Char"/>
    <w:link w:val="TableText0"/>
    <w:uiPriority w:val="6"/>
    <w:locked/>
    <w:rsid w:val="007B179D"/>
    <w:rPr>
      <w:rFonts w:ascii="Arial" w:eastAsia="Times New Roman" w:hAnsi="Arial" w:cs="Times New Roman"/>
      <w:sz w:val="16"/>
      <w:szCs w:val="20"/>
    </w:rPr>
  </w:style>
  <w:style w:type="paragraph" w:customStyle="1" w:styleId="TableText0">
    <w:name w:val="Table: Text"/>
    <w:basedOn w:val="Normal"/>
    <w:link w:val="TableTextChar0"/>
    <w:uiPriority w:val="6"/>
    <w:rsid w:val="007B179D"/>
    <w:pPr>
      <w:keepLines/>
      <w:tabs>
        <w:tab w:val="left" w:pos="198"/>
      </w:tabs>
      <w:spacing w:before="60" w:after="60" w:line="200" w:lineRule="atLeast"/>
    </w:pPr>
    <w:rPr>
      <w:rFonts w:ascii="Arial" w:eastAsia="Times New Roman" w:hAnsi="Arial" w:cs="Times New Roman"/>
      <w:sz w:val="16"/>
      <w:szCs w:val="20"/>
    </w:rPr>
  </w:style>
  <w:style w:type="character" w:customStyle="1" w:styleId="TableHeadingtotalChar">
    <w:name w:val="Table: Heading &amp; total Char"/>
    <w:basedOn w:val="DefaultParagraphFont"/>
    <w:link w:val="TableHeadingtotal"/>
    <w:uiPriority w:val="6"/>
    <w:locked/>
    <w:rsid w:val="007B179D"/>
    <w:rPr>
      <w:rFonts w:ascii="Arial" w:eastAsia="Times New Roman" w:hAnsi="Arial" w:cs="Times New Roman"/>
      <w:b/>
      <w:sz w:val="16"/>
      <w:szCs w:val="20"/>
    </w:rPr>
  </w:style>
  <w:style w:type="paragraph" w:customStyle="1" w:styleId="TableHeadingtotal">
    <w:name w:val="Table: Heading &amp; total"/>
    <w:basedOn w:val="TableText0"/>
    <w:next w:val="TableText0"/>
    <w:link w:val="TableHeadingtotalChar"/>
    <w:uiPriority w:val="6"/>
    <w:rsid w:val="007B179D"/>
    <w:rPr>
      <w:b/>
    </w:rPr>
  </w:style>
  <w:style w:type="character" w:styleId="Mention">
    <w:name w:val="Mention"/>
    <w:basedOn w:val="DefaultParagraphFont"/>
    <w:uiPriority w:val="99"/>
    <w:unhideWhenUsed/>
    <w:rsid w:val="007B179D"/>
    <w:rPr>
      <w:color w:val="2B579A"/>
      <w:shd w:val="clear" w:color="auto" w:fill="E1DFDD"/>
    </w:rPr>
  </w:style>
  <w:style w:type="paragraph" w:styleId="Revision">
    <w:name w:val="Revision"/>
    <w:hidden/>
    <w:uiPriority w:val="99"/>
    <w:semiHidden/>
    <w:rsid w:val="00CD3B73"/>
    <w:pPr>
      <w:spacing w:after="0" w:line="240" w:lineRule="auto"/>
    </w:pPr>
    <w:rPr>
      <w:rFonts w:asciiTheme="minorHAnsi" w:hAnsi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653945">
      <w:bodyDiv w:val="1"/>
      <w:marLeft w:val="0"/>
      <w:marRight w:val="0"/>
      <w:marTop w:val="0"/>
      <w:marBottom w:val="0"/>
      <w:divBdr>
        <w:top w:val="none" w:sz="0" w:space="0" w:color="auto"/>
        <w:left w:val="none" w:sz="0" w:space="0" w:color="auto"/>
        <w:bottom w:val="none" w:sz="0" w:space="0" w:color="auto"/>
        <w:right w:val="none" w:sz="0" w:space="0" w:color="auto"/>
      </w:divBdr>
    </w:div>
    <w:div w:id="239798573">
      <w:bodyDiv w:val="1"/>
      <w:marLeft w:val="0"/>
      <w:marRight w:val="0"/>
      <w:marTop w:val="0"/>
      <w:marBottom w:val="0"/>
      <w:divBdr>
        <w:top w:val="none" w:sz="0" w:space="0" w:color="auto"/>
        <w:left w:val="none" w:sz="0" w:space="0" w:color="auto"/>
        <w:bottom w:val="none" w:sz="0" w:space="0" w:color="auto"/>
        <w:right w:val="none" w:sz="0" w:space="0" w:color="auto"/>
      </w:divBdr>
    </w:div>
    <w:div w:id="269747082">
      <w:bodyDiv w:val="1"/>
      <w:marLeft w:val="0"/>
      <w:marRight w:val="0"/>
      <w:marTop w:val="0"/>
      <w:marBottom w:val="0"/>
      <w:divBdr>
        <w:top w:val="none" w:sz="0" w:space="0" w:color="auto"/>
        <w:left w:val="none" w:sz="0" w:space="0" w:color="auto"/>
        <w:bottom w:val="none" w:sz="0" w:space="0" w:color="auto"/>
        <w:right w:val="none" w:sz="0" w:space="0" w:color="auto"/>
      </w:divBdr>
    </w:div>
    <w:div w:id="347217803">
      <w:bodyDiv w:val="1"/>
      <w:marLeft w:val="0"/>
      <w:marRight w:val="0"/>
      <w:marTop w:val="0"/>
      <w:marBottom w:val="0"/>
      <w:divBdr>
        <w:top w:val="none" w:sz="0" w:space="0" w:color="auto"/>
        <w:left w:val="none" w:sz="0" w:space="0" w:color="auto"/>
        <w:bottom w:val="none" w:sz="0" w:space="0" w:color="auto"/>
        <w:right w:val="none" w:sz="0" w:space="0" w:color="auto"/>
      </w:divBdr>
    </w:div>
    <w:div w:id="377364127">
      <w:bodyDiv w:val="1"/>
      <w:marLeft w:val="0"/>
      <w:marRight w:val="0"/>
      <w:marTop w:val="0"/>
      <w:marBottom w:val="0"/>
      <w:divBdr>
        <w:top w:val="none" w:sz="0" w:space="0" w:color="auto"/>
        <w:left w:val="none" w:sz="0" w:space="0" w:color="auto"/>
        <w:bottom w:val="none" w:sz="0" w:space="0" w:color="auto"/>
        <w:right w:val="none" w:sz="0" w:space="0" w:color="auto"/>
      </w:divBdr>
    </w:div>
    <w:div w:id="499976260">
      <w:bodyDiv w:val="1"/>
      <w:marLeft w:val="0"/>
      <w:marRight w:val="0"/>
      <w:marTop w:val="0"/>
      <w:marBottom w:val="0"/>
      <w:divBdr>
        <w:top w:val="none" w:sz="0" w:space="0" w:color="auto"/>
        <w:left w:val="none" w:sz="0" w:space="0" w:color="auto"/>
        <w:bottom w:val="none" w:sz="0" w:space="0" w:color="auto"/>
        <w:right w:val="none" w:sz="0" w:space="0" w:color="auto"/>
      </w:divBdr>
    </w:div>
    <w:div w:id="509417451">
      <w:bodyDiv w:val="1"/>
      <w:marLeft w:val="0"/>
      <w:marRight w:val="0"/>
      <w:marTop w:val="0"/>
      <w:marBottom w:val="0"/>
      <w:divBdr>
        <w:top w:val="none" w:sz="0" w:space="0" w:color="auto"/>
        <w:left w:val="none" w:sz="0" w:space="0" w:color="auto"/>
        <w:bottom w:val="none" w:sz="0" w:space="0" w:color="auto"/>
        <w:right w:val="none" w:sz="0" w:space="0" w:color="auto"/>
      </w:divBdr>
    </w:div>
    <w:div w:id="539705945">
      <w:bodyDiv w:val="1"/>
      <w:marLeft w:val="0"/>
      <w:marRight w:val="0"/>
      <w:marTop w:val="0"/>
      <w:marBottom w:val="0"/>
      <w:divBdr>
        <w:top w:val="none" w:sz="0" w:space="0" w:color="auto"/>
        <w:left w:val="none" w:sz="0" w:space="0" w:color="auto"/>
        <w:bottom w:val="none" w:sz="0" w:space="0" w:color="auto"/>
        <w:right w:val="none" w:sz="0" w:space="0" w:color="auto"/>
      </w:divBdr>
    </w:div>
    <w:div w:id="569971469">
      <w:bodyDiv w:val="1"/>
      <w:marLeft w:val="0"/>
      <w:marRight w:val="0"/>
      <w:marTop w:val="0"/>
      <w:marBottom w:val="0"/>
      <w:divBdr>
        <w:top w:val="none" w:sz="0" w:space="0" w:color="auto"/>
        <w:left w:val="none" w:sz="0" w:space="0" w:color="auto"/>
        <w:bottom w:val="none" w:sz="0" w:space="0" w:color="auto"/>
        <w:right w:val="none" w:sz="0" w:space="0" w:color="auto"/>
      </w:divBdr>
    </w:div>
    <w:div w:id="683478587">
      <w:bodyDiv w:val="1"/>
      <w:marLeft w:val="0"/>
      <w:marRight w:val="0"/>
      <w:marTop w:val="0"/>
      <w:marBottom w:val="0"/>
      <w:divBdr>
        <w:top w:val="none" w:sz="0" w:space="0" w:color="auto"/>
        <w:left w:val="none" w:sz="0" w:space="0" w:color="auto"/>
        <w:bottom w:val="none" w:sz="0" w:space="0" w:color="auto"/>
        <w:right w:val="none" w:sz="0" w:space="0" w:color="auto"/>
      </w:divBdr>
    </w:div>
    <w:div w:id="697631441">
      <w:bodyDiv w:val="1"/>
      <w:marLeft w:val="0"/>
      <w:marRight w:val="0"/>
      <w:marTop w:val="0"/>
      <w:marBottom w:val="0"/>
      <w:divBdr>
        <w:top w:val="none" w:sz="0" w:space="0" w:color="auto"/>
        <w:left w:val="none" w:sz="0" w:space="0" w:color="auto"/>
        <w:bottom w:val="none" w:sz="0" w:space="0" w:color="auto"/>
        <w:right w:val="none" w:sz="0" w:space="0" w:color="auto"/>
      </w:divBdr>
    </w:div>
    <w:div w:id="790367477">
      <w:bodyDiv w:val="1"/>
      <w:marLeft w:val="0"/>
      <w:marRight w:val="0"/>
      <w:marTop w:val="0"/>
      <w:marBottom w:val="0"/>
      <w:divBdr>
        <w:top w:val="none" w:sz="0" w:space="0" w:color="auto"/>
        <w:left w:val="none" w:sz="0" w:space="0" w:color="auto"/>
        <w:bottom w:val="none" w:sz="0" w:space="0" w:color="auto"/>
        <w:right w:val="none" w:sz="0" w:space="0" w:color="auto"/>
      </w:divBdr>
    </w:div>
    <w:div w:id="945843150">
      <w:bodyDiv w:val="1"/>
      <w:marLeft w:val="0"/>
      <w:marRight w:val="0"/>
      <w:marTop w:val="0"/>
      <w:marBottom w:val="0"/>
      <w:divBdr>
        <w:top w:val="none" w:sz="0" w:space="0" w:color="auto"/>
        <w:left w:val="none" w:sz="0" w:space="0" w:color="auto"/>
        <w:bottom w:val="none" w:sz="0" w:space="0" w:color="auto"/>
        <w:right w:val="none" w:sz="0" w:space="0" w:color="auto"/>
      </w:divBdr>
    </w:div>
    <w:div w:id="958874871">
      <w:bodyDiv w:val="1"/>
      <w:marLeft w:val="0"/>
      <w:marRight w:val="0"/>
      <w:marTop w:val="0"/>
      <w:marBottom w:val="0"/>
      <w:divBdr>
        <w:top w:val="none" w:sz="0" w:space="0" w:color="auto"/>
        <w:left w:val="none" w:sz="0" w:space="0" w:color="auto"/>
        <w:bottom w:val="none" w:sz="0" w:space="0" w:color="auto"/>
        <w:right w:val="none" w:sz="0" w:space="0" w:color="auto"/>
      </w:divBdr>
    </w:div>
    <w:div w:id="1001469797">
      <w:bodyDiv w:val="1"/>
      <w:marLeft w:val="0"/>
      <w:marRight w:val="0"/>
      <w:marTop w:val="0"/>
      <w:marBottom w:val="0"/>
      <w:divBdr>
        <w:top w:val="none" w:sz="0" w:space="0" w:color="auto"/>
        <w:left w:val="none" w:sz="0" w:space="0" w:color="auto"/>
        <w:bottom w:val="none" w:sz="0" w:space="0" w:color="auto"/>
        <w:right w:val="none" w:sz="0" w:space="0" w:color="auto"/>
      </w:divBdr>
    </w:div>
    <w:div w:id="1145313317">
      <w:bodyDiv w:val="1"/>
      <w:marLeft w:val="0"/>
      <w:marRight w:val="0"/>
      <w:marTop w:val="0"/>
      <w:marBottom w:val="0"/>
      <w:divBdr>
        <w:top w:val="none" w:sz="0" w:space="0" w:color="auto"/>
        <w:left w:val="none" w:sz="0" w:space="0" w:color="auto"/>
        <w:bottom w:val="none" w:sz="0" w:space="0" w:color="auto"/>
        <w:right w:val="none" w:sz="0" w:space="0" w:color="auto"/>
      </w:divBdr>
      <w:divsChild>
        <w:div w:id="395250272">
          <w:marLeft w:val="547"/>
          <w:marRight w:val="0"/>
          <w:marTop w:val="0"/>
          <w:marBottom w:val="0"/>
          <w:divBdr>
            <w:top w:val="none" w:sz="0" w:space="0" w:color="auto"/>
            <w:left w:val="none" w:sz="0" w:space="0" w:color="auto"/>
            <w:bottom w:val="none" w:sz="0" w:space="0" w:color="auto"/>
            <w:right w:val="none" w:sz="0" w:space="0" w:color="auto"/>
          </w:divBdr>
        </w:div>
        <w:div w:id="1217013501">
          <w:marLeft w:val="547"/>
          <w:marRight w:val="0"/>
          <w:marTop w:val="0"/>
          <w:marBottom w:val="0"/>
          <w:divBdr>
            <w:top w:val="none" w:sz="0" w:space="0" w:color="auto"/>
            <w:left w:val="none" w:sz="0" w:space="0" w:color="auto"/>
            <w:bottom w:val="none" w:sz="0" w:space="0" w:color="auto"/>
            <w:right w:val="none" w:sz="0" w:space="0" w:color="auto"/>
          </w:divBdr>
        </w:div>
        <w:div w:id="1384141451">
          <w:marLeft w:val="547"/>
          <w:marRight w:val="0"/>
          <w:marTop w:val="0"/>
          <w:marBottom w:val="0"/>
          <w:divBdr>
            <w:top w:val="none" w:sz="0" w:space="0" w:color="auto"/>
            <w:left w:val="none" w:sz="0" w:space="0" w:color="auto"/>
            <w:bottom w:val="none" w:sz="0" w:space="0" w:color="auto"/>
            <w:right w:val="none" w:sz="0" w:space="0" w:color="auto"/>
          </w:divBdr>
        </w:div>
        <w:div w:id="1548224122">
          <w:marLeft w:val="547"/>
          <w:marRight w:val="0"/>
          <w:marTop w:val="0"/>
          <w:marBottom w:val="0"/>
          <w:divBdr>
            <w:top w:val="none" w:sz="0" w:space="0" w:color="auto"/>
            <w:left w:val="none" w:sz="0" w:space="0" w:color="auto"/>
            <w:bottom w:val="none" w:sz="0" w:space="0" w:color="auto"/>
            <w:right w:val="none" w:sz="0" w:space="0" w:color="auto"/>
          </w:divBdr>
        </w:div>
        <w:div w:id="2075547436">
          <w:marLeft w:val="547"/>
          <w:marRight w:val="0"/>
          <w:marTop w:val="0"/>
          <w:marBottom w:val="0"/>
          <w:divBdr>
            <w:top w:val="none" w:sz="0" w:space="0" w:color="auto"/>
            <w:left w:val="none" w:sz="0" w:space="0" w:color="auto"/>
            <w:bottom w:val="none" w:sz="0" w:space="0" w:color="auto"/>
            <w:right w:val="none" w:sz="0" w:space="0" w:color="auto"/>
          </w:divBdr>
        </w:div>
      </w:divsChild>
    </w:div>
    <w:div w:id="1179659270">
      <w:bodyDiv w:val="1"/>
      <w:marLeft w:val="0"/>
      <w:marRight w:val="0"/>
      <w:marTop w:val="0"/>
      <w:marBottom w:val="0"/>
      <w:divBdr>
        <w:top w:val="none" w:sz="0" w:space="0" w:color="auto"/>
        <w:left w:val="none" w:sz="0" w:space="0" w:color="auto"/>
        <w:bottom w:val="none" w:sz="0" w:space="0" w:color="auto"/>
        <w:right w:val="none" w:sz="0" w:space="0" w:color="auto"/>
      </w:divBdr>
    </w:div>
    <w:div w:id="1191846136">
      <w:bodyDiv w:val="1"/>
      <w:marLeft w:val="0"/>
      <w:marRight w:val="0"/>
      <w:marTop w:val="0"/>
      <w:marBottom w:val="0"/>
      <w:divBdr>
        <w:top w:val="none" w:sz="0" w:space="0" w:color="auto"/>
        <w:left w:val="none" w:sz="0" w:space="0" w:color="auto"/>
        <w:bottom w:val="none" w:sz="0" w:space="0" w:color="auto"/>
        <w:right w:val="none" w:sz="0" w:space="0" w:color="auto"/>
      </w:divBdr>
    </w:div>
    <w:div w:id="1227106206">
      <w:bodyDiv w:val="1"/>
      <w:marLeft w:val="0"/>
      <w:marRight w:val="0"/>
      <w:marTop w:val="0"/>
      <w:marBottom w:val="0"/>
      <w:divBdr>
        <w:top w:val="none" w:sz="0" w:space="0" w:color="auto"/>
        <w:left w:val="none" w:sz="0" w:space="0" w:color="auto"/>
        <w:bottom w:val="none" w:sz="0" w:space="0" w:color="auto"/>
        <w:right w:val="none" w:sz="0" w:space="0" w:color="auto"/>
      </w:divBdr>
    </w:div>
    <w:div w:id="1301764997">
      <w:bodyDiv w:val="1"/>
      <w:marLeft w:val="0"/>
      <w:marRight w:val="0"/>
      <w:marTop w:val="0"/>
      <w:marBottom w:val="0"/>
      <w:divBdr>
        <w:top w:val="none" w:sz="0" w:space="0" w:color="auto"/>
        <w:left w:val="none" w:sz="0" w:space="0" w:color="auto"/>
        <w:bottom w:val="none" w:sz="0" w:space="0" w:color="auto"/>
        <w:right w:val="none" w:sz="0" w:space="0" w:color="auto"/>
      </w:divBdr>
    </w:div>
    <w:div w:id="1357080698">
      <w:bodyDiv w:val="1"/>
      <w:marLeft w:val="0"/>
      <w:marRight w:val="0"/>
      <w:marTop w:val="0"/>
      <w:marBottom w:val="0"/>
      <w:divBdr>
        <w:top w:val="none" w:sz="0" w:space="0" w:color="auto"/>
        <w:left w:val="none" w:sz="0" w:space="0" w:color="auto"/>
        <w:bottom w:val="none" w:sz="0" w:space="0" w:color="auto"/>
        <w:right w:val="none" w:sz="0" w:space="0" w:color="auto"/>
      </w:divBdr>
    </w:div>
    <w:div w:id="1359427456">
      <w:bodyDiv w:val="1"/>
      <w:marLeft w:val="0"/>
      <w:marRight w:val="0"/>
      <w:marTop w:val="0"/>
      <w:marBottom w:val="0"/>
      <w:divBdr>
        <w:top w:val="none" w:sz="0" w:space="0" w:color="auto"/>
        <w:left w:val="none" w:sz="0" w:space="0" w:color="auto"/>
        <w:bottom w:val="none" w:sz="0" w:space="0" w:color="auto"/>
        <w:right w:val="none" w:sz="0" w:space="0" w:color="auto"/>
      </w:divBdr>
    </w:div>
    <w:div w:id="1394739693">
      <w:bodyDiv w:val="1"/>
      <w:marLeft w:val="0"/>
      <w:marRight w:val="0"/>
      <w:marTop w:val="0"/>
      <w:marBottom w:val="0"/>
      <w:divBdr>
        <w:top w:val="none" w:sz="0" w:space="0" w:color="auto"/>
        <w:left w:val="none" w:sz="0" w:space="0" w:color="auto"/>
        <w:bottom w:val="none" w:sz="0" w:space="0" w:color="auto"/>
        <w:right w:val="none" w:sz="0" w:space="0" w:color="auto"/>
      </w:divBdr>
    </w:div>
    <w:div w:id="1477523937">
      <w:bodyDiv w:val="1"/>
      <w:marLeft w:val="0"/>
      <w:marRight w:val="0"/>
      <w:marTop w:val="0"/>
      <w:marBottom w:val="0"/>
      <w:divBdr>
        <w:top w:val="none" w:sz="0" w:space="0" w:color="auto"/>
        <w:left w:val="none" w:sz="0" w:space="0" w:color="auto"/>
        <w:bottom w:val="none" w:sz="0" w:space="0" w:color="auto"/>
        <w:right w:val="none" w:sz="0" w:space="0" w:color="auto"/>
      </w:divBdr>
    </w:div>
    <w:div w:id="1543782111">
      <w:bodyDiv w:val="1"/>
      <w:marLeft w:val="0"/>
      <w:marRight w:val="0"/>
      <w:marTop w:val="0"/>
      <w:marBottom w:val="0"/>
      <w:divBdr>
        <w:top w:val="none" w:sz="0" w:space="0" w:color="auto"/>
        <w:left w:val="none" w:sz="0" w:space="0" w:color="auto"/>
        <w:bottom w:val="none" w:sz="0" w:space="0" w:color="auto"/>
        <w:right w:val="none" w:sz="0" w:space="0" w:color="auto"/>
      </w:divBdr>
    </w:div>
    <w:div w:id="1561018022">
      <w:bodyDiv w:val="1"/>
      <w:marLeft w:val="0"/>
      <w:marRight w:val="0"/>
      <w:marTop w:val="0"/>
      <w:marBottom w:val="0"/>
      <w:divBdr>
        <w:top w:val="none" w:sz="0" w:space="0" w:color="auto"/>
        <w:left w:val="none" w:sz="0" w:space="0" w:color="auto"/>
        <w:bottom w:val="none" w:sz="0" w:space="0" w:color="auto"/>
        <w:right w:val="none" w:sz="0" w:space="0" w:color="auto"/>
      </w:divBdr>
    </w:div>
    <w:div w:id="1583563450">
      <w:bodyDiv w:val="1"/>
      <w:marLeft w:val="0"/>
      <w:marRight w:val="0"/>
      <w:marTop w:val="0"/>
      <w:marBottom w:val="0"/>
      <w:divBdr>
        <w:top w:val="none" w:sz="0" w:space="0" w:color="auto"/>
        <w:left w:val="none" w:sz="0" w:space="0" w:color="auto"/>
        <w:bottom w:val="none" w:sz="0" w:space="0" w:color="auto"/>
        <w:right w:val="none" w:sz="0" w:space="0" w:color="auto"/>
      </w:divBdr>
    </w:div>
    <w:div w:id="1703900710">
      <w:bodyDiv w:val="1"/>
      <w:marLeft w:val="0"/>
      <w:marRight w:val="0"/>
      <w:marTop w:val="0"/>
      <w:marBottom w:val="0"/>
      <w:divBdr>
        <w:top w:val="none" w:sz="0" w:space="0" w:color="auto"/>
        <w:left w:val="none" w:sz="0" w:space="0" w:color="auto"/>
        <w:bottom w:val="none" w:sz="0" w:space="0" w:color="auto"/>
        <w:right w:val="none" w:sz="0" w:space="0" w:color="auto"/>
      </w:divBdr>
      <w:divsChild>
        <w:div w:id="419907644">
          <w:marLeft w:val="1166"/>
          <w:marRight w:val="0"/>
          <w:marTop w:val="115"/>
          <w:marBottom w:val="0"/>
          <w:divBdr>
            <w:top w:val="none" w:sz="0" w:space="0" w:color="auto"/>
            <w:left w:val="none" w:sz="0" w:space="0" w:color="auto"/>
            <w:bottom w:val="none" w:sz="0" w:space="0" w:color="auto"/>
            <w:right w:val="none" w:sz="0" w:space="0" w:color="auto"/>
          </w:divBdr>
        </w:div>
        <w:div w:id="1073158301">
          <w:marLeft w:val="1166"/>
          <w:marRight w:val="0"/>
          <w:marTop w:val="115"/>
          <w:marBottom w:val="0"/>
          <w:divBdr>
            <w:top w:val="none" w:sz="0" w:space="0" w:color="auto"/>
            <w:left w:val="none" w:sz="0" w:space="0" w:color="auto"/>
            <w:bottom w:val="none" w:sz="0" w:space="0" w:color="auto"/>
            <w:right w:val="none" w:sz="0" w:space="0" w:color="auto"/>
          </w:divBdr>
        </w:div>
        <w:div w:id="1134105150">
          <w:marLeft w:val="1800"/>
          <w:marRight w:val="0"/>
          <w:marTop w:val="96"/>
          <w:marBottom w:val="0"/>
          <w:divBdr>
            <w:top w:val="none" w:sz="0" w:space="0" w:color="auto"/>
            <w:left w:val="none" w:sz="0" w:space="0" w:color="auto"/>
            <w:bottom w:val="none" w:sz="0" w:space="0" w:color="auto"/>
            <w:right w:val="none" w:sz="0" w:space="0" w:color="auto"/>
          </w:divBdr>
        </w:div>
        <w:div w:id="1866406686">
          <w:marLeft w:val="1166"/>
          <w:marRight w:val="0"/>
          <w:marTop w:val="115"/>
          <w:marBottom w:val="0"/>
          <w:divBdr>
            <w:top w:val="none" w:sz="0" w:space="0" w:color="auto"/>
            <w:left w:val="none" w:sz="0" w:space="0" w:color="auto"/>
            <w:bottom w:val="none" w:sz="0" w:space="0" w:color="auto"/>
            <w:right w:val="none" w:sz="0" w:space="0" w:color="auto"/>
          </w:divBdr>
        </w:div>
        <w:div w:id="2005815175">
          <w:marLeft w:val="1166"/>
          <w:marRight w:val="0"/>
          <w:marTop w:val="115"/>
          <w:marBottom w:val="0"/>
          <w:divBdr>
            <w:top w:val="none" w:sz="0" w:space="0" w:color="auto"/>
            <w:left w:val="none" w:sz="0" w:space="0" w:color="auto"/>
            <w:bottom w:val="none" w:sz="0" w:space="0" w:color="auto"/>
            <w:right w:val="none" w:sz="0" w:space="0" w:color="auto"/>
          </w:divBdr>
        </w:div>
        <w:div w:id="2044474331">
          <w:marLeft w:val="720"/>
          <w:marRight w:val="0"/>
          <w:marTop w:val="115"/>
          <w:marBottom w:val="0"/>
          <w:divBdr>
            <w:top w:val="none" w:sz="0" w:space="0" w:color="auto"/>
            <w:left w:val="none" w:sz="0" w:space="0" w:color="auto"/>
            <w:bottom w:val="none" w:sz="0" w:space="0" w:color="auto"/>
            <w:right w:val="none" w:sz="0" w:space="0" w:color="auto"/>
          </w:divBdr>
        </w:div>
      </w:divsChild>
    </w:div>
    <w:div w:id="1750611001">
      <w:bodyDiv w:val="1"/>
      <w:marLeft w:val="0"/>
      <w:marRight w:val="0"/>
      <w:marTop w:val="0"/>
      <w:marBottom w:val="0"/>
      <w:divBdr>
        <w:top w:val="none" w:sz="0" w:space="0" w:color="auto"/>
        <w:left w:val="none" w:sz="0" w:space="0" w:color="auto"/>
        <w:bottom w:val="none" w:sz="0" w:space="0" w:color="auto"/>
        <w:right w:val="none" w:sz="0" w:space="0" w:color="auto"/>
      </w:divBdr>
    </w:div>
    <w:div w:id="1764455274">
      <w:bodyDiv w:val="1"/>
      <w:marLeft w:val="0"/>
      <w:marRight w:val="0"/>
      <w:marTop w:val="0"/>
      <w:marBottom w:val="0"/>
      <w:divBdr>
        <w:top w:val="none" w:sz="0" w:space="0" w:color="auto"/>
        <w:left w:val="none" w:sz="0" w:space="0" w:color="auto"/>
        <w:bottom w:val="none" w:sz="0" w:space="0" w:color="auto"/>
        <w:right w:val="none" w:sz="0" w:space="0" w:color="auto"/>
      </w:divBdr>
    </w:div>
    <w:div w:id="1769472317">
      <w:bodyDiv w:val="1"/>
      <w:marLeft w:val="0"/>
      <w:marRight w:val="0"/>
      <w:marTop w:val="0"/>
      <w:marBottom w:val="0"/>
      <w:divBdr>
        <w:top w:val="none" w:sz="0" w:space="0" w:color="auto"/>
        <w:left w:val="none" w:sz="0" w:space="0" w:color="auto"/>
        <w:bottom w:val="none" w:sz="0" w:space="0" w:color="auto"/>
        <w:right w:val="none" w:sz="0" w:space="0" w:color="auto"/>
      </w:divBdr>
      <w:divsChild>
        <w:div w:id="2038770554">
          <w:marLeft w:val="720"/>
          <w:marRight w:val="0"/>
          <w:marTop w:val="96"/>
          <w:marBottom w:val="120"/>
          <w:divBdr>
            <w:top w:val="none" w:sz="0" w:space="0" w:color="auto"/>
            <w:left w:val="none" w:sz="0" w:space="0" w:color="auto"/>
            <w:bottom w:val="none" w:sz="0" w:space="0" w:color="auto"/>
            <w:right w:val="none" w:sz="0" w:space="0" w:color="auto"/>
          </w:divBdr>
        </w:div>
      </w:divsChild>
    </w:div>
    <w:div w:id="212765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nationalsurveyor@jbapl.com.au"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nqmcsecretariat@allenandclarke.com.au"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mailto:screeninganalysismonitoring@aihw.gov.au" TargetMode="Externa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mailto:nqmcsecretariat@allenandclarke.com.au" TargetMode="External"/><Relationship Id="rId23" Type="http://schemas.openxmlformats.org/officeDocument/2006/relationships/image" Target="media/image3.jpg"/><Relationship Id="rId28"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hyperlink" Target="https://redcap.link/1834ee3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jpg"/><Relationship Id="rId27" Type="http://schemas.openxmlformats.org/officeDocument/2006/relationships/image" Target="media/image7.png"/><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191F543B744BE4FBC44C3159D70AA91" ma:contentTypeVersion="12" ma:contentTypeDescription="Create a new document." ma:contentTypeScope="" ma:versionID="330cb23d066b457772a9ec9001698916">
  <xsd:schema xmlns:xsd="http://www.w3.org/2001/XMLSchema" xmlns:xs="http://www.w3.org/2001/XMLSchema" xmlns:p="http://schemas.microsoft.com/office/2006/metadata/properties" xmlns:ns2="f5246cd3-3c1e-41ce-8da9-3429ca1e1026" xmlns:ns3="3587a3d6-2858-45eb-9b5c-fb956b52d26b" targetNamespace="http://schemas.microsoft.com/office/2006/metadata/properties" ma:root="true" ma:fieldsID="21cada3b8ad2935568f9288b49ee67cc" ns2:_="" ns3:_="">
    <xsd:import namespace="f5246cd3-3c1e-41ce-8da9-3429ca1e1026"/>
    <xsd:import namespace="3587a3d6-2858-45eb-9b5c-fb956b52d26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246cd3-3c1e-41ce-8da9-3429ca1e10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87a3d6-2858-45eb-9b5c-fb956b52d26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1D4F49-D024-4962-9A3D-A3F53413D52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2B84D1F-4BBB-4B8E-AF86-BAE0FB00CCD8}">
  <ds:schemaRefs>
    <ds:schemaRef ds:uri="http://schemas.openxmlformats.org/officeDocument/2006/bibliography"/>
  </ds:schemaRefs>
</ds:datastoreItem>
</file>

<file path=customXml/itemProps3.xml><?xml version="1.0" encoding="utf-8"?>
<ds:datastoreItem xmlns:ds="http://schemas.openxmlformats.org/officeDocument/2006/customXml" ds:itemID="{CF469BE6-314D-4186-8041-9B68139AC945}">
  <ds:schemaRefs>
    <ds:schemaRef ds:uri="http://schemas.microsoft.com/sharepoint/v3/contenttype/forms"/>
  </ds:schemaRefs>
</ds:datastoreItem>
</file>

<file path=customXml/itemProps4.xml><?xml version="1.0" encoding="utf-8"?>
<ds:datastoreItem xmlns:ds="http://schemas.openxmlformats.org/officeDocument/2006/customXml" ds:itemID="{337D7165-3344-4A78-B14A-B0FF26BBD0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246cd3-3c1e-41ce-8da9-3429ca1e1026"/>
    <ds:schemaRef ds:uri="3587a3d6-2858-45eb-9b5c-fb956b52d2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1865</Words>
  <Characters>10781</Characters>
  <Application>Microsoft Office Word</Application>
  <DocSecurity>0</DocSecurity>
  <Lines>449</Lines>
  <Paragraphs>111</Paragraphs>
  <ScaleCrop>false</ScaleCrop>
  <HeadingPairs>
    <vt:vector size="2" baseType="variant">
      <vt:variant>
        <vt:lpstr>Title</vt:lpstr>
      </vt:variant>
      <vt:variant>
        <vt:i4>1</vt:i4>
      </vt:variant>
    </vt:vector>
  </HeadingPairs>
  <TitlesOfParts>
    <vt:vector size="1" baseType="lpstr">
      <vt:lpstr>NQMC Bulletin - Quality Matters April 2021</vt:lpstr>
    </vt:vector>
  </TitlesOfParts>
  <Company>Dept Health And Ageing</Company>
  <LinksUpToDate>false</LinksUpToDate>
  <CharactersWithSpaces>12535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NQMC Bulletin - Quality Matters April 2021</dc:title>
  <dc:subject/>
  <dc:creator>Melissa Shearing</dc:creator>
  <cp:keywords/>
  <cp:lastModifiedBy>HARBER, Rosa</cp:lastModifiedBy>
  <cp:revision>3</cp:revision>
  <cp:lastPrinted>2021-05-04T17:02:00Z</cp:lastPrinted>
  <dcterms:created xsi:type="dcterms:W3CDTF">2022-08-12T06:28:00Z</dcterms:created>
  <dcterms:modified xsi:type="dcterms:W3CDTF">2022-08-12T06:31:00Z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0x0101005191F543B744BE4FBC44C3159D70AA91</vt:lpwstr>
  </property>
</Properties>
</file>