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0D653" w14:textId="286501EB" w:rsidR="00834C54" w:rsidRPr="006C3C43" w:rsidRDefault="006C3C43" w:rsidP="006C3C43">
      <w:pPr>
        <w:pStyle w:val="Heading1"/>
        <w:rPr>
          <w:rFonts w:asciiTheme="minorHAnsi" w:hAnsiTheme="minorHAnsi" w:cstheme="minorHAnsi"/>
        </w:rPr>
      </w:pPr>
      <w:r>
        <w:rPr>
          <w:rFonts w:asciiTheme="minorHAnsi" w:hAnsiTheme="minorHAnsi" w:cstheme="minorHAnsi"/>
        </w:rPr>
        <w:t xml:space="preserve">Public summary document </w:t>
      </w:r>
    </w:p>
    <w:p w14:paraId="5F7B0571" w14:textId="31B44AC8"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proofErr w:type="spellStart"/>
      <w:r w:rsidR="006F5B32">
        <w:rPr>
          <w:rFonts w:asciiTheme="minorHAnsi" w:eastAsia="Arial Unicode MS" w:hAnsiTheme="minorHAnsi"/>
        </w:rPr>
        <w:t>Omnigon</w:t>
      </w:r>
      <w:proofErr w:type="spellEnd"/>
      <w:r w:rsidR="006F5B32">
        <w:rPr>
          <w:rFonts w:asciiTheme="minorHAnsi" w:eastAsia="Arial Unicode MS" w:hAnsiTheme="minorHAnsi"/>
        </w:rPr>
        <w:t xml:space="preserve"> </w:t>
      </w:r>
      <w:proofErr w:type="spellStart"/>
      <w:r w:rsidR="00903F2A">
        <w:rPr>
          <w:rFonts w:asciiTheme="minorHAnsi" w:eastAsia="Arial Unicode MS" w:hAnsiTheme="minorHAnsi"/>
        </w:rPr>
        <w:t>B</w:t>
      </w:r>
      <w:r w:rsidR="006F5B32">
        <w:rPr>
          <w:rFonts w:asciiTheme="minorHAnsi" w:eastAsia="Arial Unicode MS" w:hAnsiTheme="minorHAnsi"/>
        </w:rPr>
        <w:t>Braun</w:t>
      </w:r>
      <w:proofErr w:type="spellEnd"/>
      <w:r w:rsidR="006F5B32">
        <w:rPr>
          <w:rFonts w:asciiTheme="minorHAnsi" w:eastAsia="Arial Unicode MS" w:hAnsiTheme="minorHAnsi"/>
        </w:rPr>
        <w:t xml:space="preserve"> </w:t>
      </w:r>
      <w:proofErr w:type="spellStart"/>
      <w:r w:rsidR="006F5B32">
        <w:rPr>
          <w:rFonts w:asciiTheme="minorHAnsi" w:eastAsia="Arial Unicode MS" w:hAnsiTheme="minorHAnsi"/>
        </w:rPr>
        <w:t>Flexima</w:t>
      </w:r>
      <w:proofErr w:type="spellEnd"/>
      <w:r w:rsidR="006F5B32">
        <w:rPr>
          <w:rFonts w:asciiTheme="minorHAnsi" w:eastAsia="Arial Unicode MS" w:hAnsiTheme="minorHAnsi"/>
        </w:rPr>
        <w:t xml:space="preserve"> Active</w:t>
      </w:r>
    </w:p>
    <w:p w14:paraId="0D8CB159" w14:textId="7EE233DC"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6F5B32">
        <w:rPr>
          <w:rFonts w:asciiTheme="minorHAnsi" w:eastAsia="Arial Unicode MS" w:hAnsiTheme="minorHAnsi"/>
        </w:rPr>
        <w:t>Omnigon Australia P</w:t>
      </w:r>
      <w:r w:rsidR="00A1604F">
        <w:rPr>
          <w:rFonts w:asciiTheme="minorHAnsi" w:eastAsia="Arial Unicode MS" w:hAnsiTheme="minorHAnsi"/>
        </w:rPr>
        <w:t>ty</w:t>
      </w:r>
      <w:r w:rsidR="006F5B32">
        <w:rPr>
          <w:rFonts w:asciiTheme="minorHAnsi" w:eastAsia="Arial Unicode MS" w:hAnsiTheme="minorHAnsi"/>
        </w:rPr>
        <w:t xml:space="preserve"> L</w:t>
      </w:r>
      <w:r w:rsidR="00A1604F">
        <w:rPr>
          <w:rFonts w:asciiTheme="minorHAnsi" w:eastAsia="Arial Unicode MS" w:hAnsiTheme="minorHAnsi"/>
        </w:rPr>
        <w:t>td</w:t>
      </w:r>
    </w:p>
    <w:p w14:paraId="600A2CAA" w14:textId="46074FA4" w:rsidR="00834C54" w:rsidRPr="003E525C" w:rsidRDefault="00D80977" w:rsidP="006C3C43">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2B89AACD" w14:textId="2187140E" w:rsidR="00DD4AD1" w:rsidRPr="003E525C" w:rsidRDefault="006A616F" w:rsidP="00441A61">
      <w:pPr>
        <w:rPr>
          <w:rFonts w:asciiTheme="minorHAnsi" w:hAnsiTheme="minorHAnsi" w:cstheme="minorHAnsi"/>
        </w:rPr>
      </w:pPr>
      <w:r w:rsidRPr="003E525C">
        <w:rPr>
          <w:rFonts w:asciiTheme="minorHAnsi" w:hAnsiTheme="minorHAnsi" w:cstheme="minorHAnsi"/>
        </w:rPr>
        <w:t xml:space="preserve">The applicant, </w:t>
      </w:r>
      <w:r w:rsidR="006F5B32">
        <w:rPr>
          <w:rFonts w:asciiTheme="minorHAnsi" w:eastAsia="Arial Unicode MS" w:hAnsiTheme="minorHAnsi"/>
        </w:rPr>
        <w:t>Omnigon Australia P</w:t>
      </w:r>
      <w:r w:rsidR="00A1604F">
        <w:rPr>
          <w:rFonts w:asciiTheme="minorHAnsi" w:eastAsia="Arial Unicode MS" w:hAnsiTheme="minorHAnsi"/>
        </w:rPr>
        <w:t>ty</w:t>
      </w:r>
      <w:r w:rsidR="006F5B32">
        <w:rPr>
          <w:rFonts w:asciiTheme="minorHAnsi" w:eastAsia="Arial Unicode MS" w:hAnsiTheme="minorHAnsi"/>
        </w:rPr>
        <w:t xml:space="preserve"> L</w:t>
      </w:r>
      <w:r w:rsidR="00A1604F">
        <w:rPr>
          <w:rFonts w:asciiTheme="minorHAnsi" w:eastAsia="Arial Unicode MS" w:hAnsiTheme="minorHAnsi"/>
        </w:rPr>
        <w:t>td</w:t>
      </w:r>
      <w:r w:rsidR="006F5B32">
        <w:rPr>
          <w:rFonts w:asciiTheme="minorHAnsi" w:eastAsia="Arial Unicode MS" w:hAnsiTheme="minorHAnsi"/>
        </w:rPr>
        <w:t xml:space="preserve">, </w:t>
      </w:r>
      <w:r w:rsidR="008B345F" w:rsidRPr="003E525C">
        <w:rPr>
          <w:rFonts w:asciiTheme="minorHAnsi" w:hAnsiTheme="minorHAnsi" w:cstheme="minorHAnsi"/>
        </w:rPr>
        <w:t xml:space="preserve">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 xml:space="preserve">of </w:t>
      </w:r>
      <w:r w:rsidR="0056744D">
        <w:rPr>
          <w:rFonts w:asciiTheme="minorHAnsi" w:hAnsiTheme="minorHAnsi" w:cstheme="minorHAnsi"/>
        </w:rPr>
        <w:t>6</w:t>
      </w:r>
      <w:r w:rsidR="00602582">
        <w:rPr>
          <w:rFonts w:asciiTheme="minorHAnsi" w:hAnsiTheme="minorHAnsi" w:cstheme="minorHAnsi"/>
        </w:rPr>
        <w:t xml:space="preserve"> variant</w:t>
      </w:r>
      <w:r w:rsidR="006F5B32">
        <w:rPr>
          <w:rFonts w:asciiTheme="minorHAnsi" w:hAnsiTheme="minorHAnsi" w:cstheme="minorHAnsi"/>
        </w:rPr>
        <w:t>s</w:t>
      </w:r>
      <w:r w:rsidR="00602582">
        <w:rPr>
          <w:rFonts w:asciiTheme="minorHAnsi" w:hAnsiTheme="minorHAnsi" w:cstheme="minorHAnsi"/>
        </w:rPr>
        <w:t xml:space="preserve"> in existing product range </w:t>
      </w:r>
      <w:r w:rsidR="00F76F47" w:rsidRPr="003E525C">
        <w:rPr>
          <w:rFonts w:asciiTheme="minorHAnsi" w:hAnsiTheme="minorHAnsi" w:cstheme="minorHAnsi"/>
        </w:rPr>
        <w:t>of</w:t>
      </w:r>
      <w:r w:rsidR="008B345F" w:rsidRPr="003E525C">
        <w:rPr>
          <w:rFonts w:asciiTheme="minorHAnsi" w:hAnsiTheme="minorHAnsi" w:cstheme="minorHAnsi"/>
        </w:rPr>
        <w:t xml:space="preserve"> </w:t>
      </w:r>
      <w:proofErr w:type="spellStart"/>
      <w:r w:rsidR="006F5B32">
        <w:rPr>
          <w:rFonts w:asciiTheme="minorHAnsi" w:eastAsia="Arial Unicode MS" w:hAnsiTheme="minorHAnsi"/>
        </w:rPr>
        <w:t>Omnigon</w:t>
      </w:r>
      <w:proofErr w:type="spellEnd"/>
      <w:r w:rsidR="006F5B32">
        <w:rPr>
          <w:rFonts w:asciiTheme="minorHAnsi" w:eastAsia="Arial Unicode MS" w:hAnsiTheme="minorHAnsi"/>
        </w:rPr>
        <w:t xml:space="preserve"> </w:t>
      </w:r>
      <w:proofErr w:type="spellStart"/>
      <w:r w:rsidR="00F67F7E">
        <w:rPr>
          <w:rFonts w:asciiTheme="minorHAnsi" w:eastAsia="Arial Unicode MS" w:hAnsiTheme="minorHAnsi"/>
        </w:rPr>
        <w:t>B</w:t>
      </w:r>
      <w:r w:rsidR="006F5B32">
        <w:rPr>
          <w:rFonts w:asciiTheme="minorHAnsi" w:eastAsia="Arial Unicode MS" w:hAnsiTheme="minorHAnsi"/>
        </w:rPr>
        <w:t>Braun</w:t>
      </w:r>
      <w:proofErr w:type="spellEnd"/>
      <w:r w:rsidR="006F5B32">
        <w:rPr>
          <w:rFonts w:asciiTheme="minorHAnsi" w:eastAsia="Arial Unicode MS" w:hAnsiTheme="minorHAnsi"/>
        </w:rPr>
        <w:t xml:space="preserve"> </w:t>
      </w:r>
      <w:proofErr w:type="spellStart"/>
      <w:r w:rsidR="006F5B32">
        <w:rPr>
          <w:rFonts w:asciiTheme="minorHAnsi" w:eastAsia="Arial Unicode MS" w:hAnsiTheme="minorHAnsi"/>
        </w:rPr>
        <w:t>Flexima</w:t>
      </w:r>
      <w:proofErr w:type="spellEnd"/>
      <w:r w:rsidR="006F5B32">
        <w:rPr>
          <w:rFonts w:asciiTheme="minorHAnsi" w:eastAsia="Arial Unicode MS" w:hAnsiTheme="minorHAnsi"/>
        </w:rPr>
        <w:t xml:space="preserve"> Active </w:t>
      </w:r>
      <w:r w:rsidR="00782AC4" w:rsidRPr="003E525C">
        <w:rPr>
          <w:rFonts w:asciiTheme="minorHAnsi" w:hAnsiTheme="minorHAnsi" w:cstheme="minorHAnsi"/>
        </w:rPr>
        <w:t>(SAS Code</w:t>
      </w:r>
      <w:r w:rsidR="00C803B0">
        <w:rPr>
          <w:rFonts w:asciiTheme="minorHAnsi" w:hAnsiTheme="minorHAnsi" w:cstheme="minorHAnsi"/>
        </w:rPr>
        <w:t xml:space="preserve"> </w:t>
      </w:r>
      <w:r w:rsidR="006F5B32">
        <w:rPr>
          <w:rFonts w:asciiTheme="minorHAnsi" w:hAnsiTheme="minorHAnsi" w:cstheme="minorHAnsi"/>
        </w:rPr>
        <w:t>80142B</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602582">
        <w:rPr>
          <w:rFonts w:asciiTheme="minorHAnsi" w:hAnsiTheme="minorHAnsi" w:cstheme="minorHAnsi"/>
        </w:rPr>
        <w:t>2</w:t>
      </w:r>
      <w:r w:rsidR="0039428E" w:rsidRPr="003E525C">
        <w:rPr>
          <w:rFonts w:asciiTheme="minorHAnsi" w:hAnsiTheme="minorHAnsi" w:cstheme="minorHAnsi"/>
        </w:rPr>
        <w:t>(</w:t>
      </w:r>
      <w:r w:rsidR="006F5B32">
        <w:rPr>
          <w:rFonts w:asciiTheme="minorHAnsi" w:hAnsiTheme="minorHAnsi" w:cstheme="minorHAnsi"/>
        </w:rPr>
        <w:t>b</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0B4E47">
        <w:rPr>
          <w:rFonts w:asciiTheme="minorHAnsi" w:hAnsiTheme="minorHAnsi" w:cstheme="minorHAnsi"/>
        </w:rPr>
        <w:t xml:space="preserve">as the </w:t>
      </w:r>
      <w:r w:rsidR="00602582">
        <w:rPr>
          <w:rFonts w:asciiTheme="minorHAnsi" w:hAnsiTheme="minorHAnsi" w:cstheme="minorHAnsi"/>
        </w:rPr>
        <w:t>product has been discontinued</w:t>
      </w:r>
      <w:r w:rsidR="006F5B32">
        <w:rPr>
          <w:rFonts w:asciiTheme="minorHAnsi" w:hAnsiTheme="minorHAnsi" w:cstheme="minorHAnsi"/>
        </w:rPr>
        <w:t xml:space="preserve"> due to never being manufactured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0B4E47">
        <w:rPr>
          <w:rFonts w:asciiTheme="minorHAnsi" w:hAnsiTheme="minorHAnsi" w:cstheme="minorHAnsi"/>
        </w:rPr>
        <w:t xml:space="preserve"> </w:t>
      </w:r>
      <w:r w:rsidR="0056744D">
        <w:rPr>
          <w:rFonts w:asciiTheme="minorHAnsi" w:hAnsiTheme="minorHAnsi" w:cstheme="minorHAnsi"/>
        </w:rPr>
        <w:t>8</w:t>
      </w:r>
      <w:r w:rsidR="00CB4D33" w:rsidRPr="003E525C">
        <w:rPr>
          <w:rFonts w:asciiTheme="minorHAnsi" w:hAnsiTheme="minorHAnsi" w:cstheme="minorHAnsi"/>
        </w:rPr>
        <w:t xml:space="preserve"> variant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6F5B32">
        <w:rPr>
          <w:rFonts w:asciiTheme="minorHAnsi" w:hAnsiTheme="minorHAnsi" w:cstheme="minorHAnsi"/>
        </w:rPr>
        <w:t>6.373</w:t>
      </w:r>
      <w:r w:rsidR="00CB4D33" w:rsidRPr="003E525C">
        <w:rPr>
          <w:rFonts w:asciiTheme="minorHAnsi" w:hAnsiTheme="minorHAnsi" w:cstheme="minorHAnsi"/>
        </w:rPr>
        <w:t xml:space="preserve"> 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602582">
        <w:rPr>
          <w:rFonts w:asciiTheme="minorHAnsi" w:hAnsiTheme="minorHAnsi" w:cstheme="minorHAnsi"/>
        </w:rPr>
        <w:t>30</w:t>
      </w:r>
      <w:r w:rsidR="0095378C" w:rsidRPr="00C91225">
        <w:rPr>
          <w:rFonts w:asciiTheme="minorHAnsi" w:hAnsiTheme="minorHAnsi" w:cstheme="minorHAnsi"/>
        </w:rPr>
        <w:t xml:space="preserve"> </w:t>
      </w:r>
      <w:r w:rsidR="005B69AE" w:rsidRPr="00C91225">
        <w:rPr>
          <w:rFonts w:asciiTheme="minorHAnsi" w:hAnsiTheme="minorHAnsi" w:cstheme="minorHAnsi"/>
        </w:rPr>
        <w:t>units.</w:t>
      </w:r>
      <w:r w:rsidR="001F5294">
        <w:rPr>
          <w:rFonts w:asciiTheme="minorHAnsi" w:hAnsiTheme="minorHAnsi" w:cstheme="minorHAnsi"/>
        </w:rPr>
        <w:t xml:space="preserve"> The applicant has not sought deletion of the remaining </w:t>
      </w:r>
      <w:r w:rsidR="00E90DE3">
        <w:rPr>
          <w:rFonts w:asciiTheme="minorHAnsi" w:hAnsiTheme="minorHAnsi" w:cstheme="minorHAnsi"/>
        </w:rPr>
        <w:t>2</w:t>
      </w:r>
      <w:r w:rsidR="001F5294">
        <w:rPr>
          <w:rFonts w:asciiTheme="minorHAnsi" w:hAnsiTheme="minorHAnsi" w:cstheme="minorHAnsi"/>
        </w:rPr>
        <w:t xml:space="preserve"> variants.</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30CE2A2D" w14:textId="56192FE1" w:rsidR="00D24150" w:rsidRPr="003E525C" w:rsidRDefault="00D24150" w:rsidP="002B5A2E">
      <w:pPr>
        <w:rPr>
          <w:rFonts w:asciiTheme="minorHAnsi" w:hAnsiTheme="minorHAnsi" w:cstheme="minorHAnsi"/>
        </w:rPr>
      </w:pPr>
      <w:r>
        <w:rPr>
          <w:rFonts w:asciiTheme="minorHAnsi" w:hAnsiTheme="minorHAnsi" w:cstheme="minorHAnsi"/>
        </w:rPr>
        <w:t>Not applicable.</w:t>
      </w:r>
    </w:p>
    <w:p w14:paraId="69E2693C" w14:textId="42806F1B" w:rsidR="004B434C" w:rsidRPr="00D24150" w:rsidRDefault="00F8605F" w:rsidP="00D24150">
      <w:pPr>
        <w:pStyle w:val="Heading2"/>
        <w:rPr>
          <w:rFonts w:asciiTheme="minorHAnsi" w:hAnsiTheme="minorHAnsi" w:cstheme="minorHAnsi"/>
        </w:rPr>
      </w:pPr>
      <w:r w:rsidRPr="00D24150">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5FB80B7A" w:rsidR="00782AC4" w:rsidRPr="003E525C" w:rsidRDefault="006F5B32" w:rsidP="002B5A2E">
            <w:pPr>
              <w:rPr>
                <w:rFonts w:asciiTheme="minorHAnsi" w:hAnsiTheme="minorHAnsi" w:cstheme="minorHAnsi"/>
              </w:rPr>
            </w:pPr>
            <w:r>
              <w:rPr>
                <w:rFonts w:asciiTheme="minorHAnsi" w:eastAsia="Arial Unicode MS" w:hAnsiTheme="minorHAnsi"/>
                <w:bCs/>
              </w:rPr>
              <w:t>4620725</w:t>
            </w:r>
          </w:p>
        </w:tc>
        <w:tc>
          <w:tcPr>
            <w:tcW w:w="6153" w:type="dxa"/>
          </w:tcPr>
          <w:p w14:paraId="680B5E97" w14:textId="23EC75A2" w:rsidR="00782AC4" w:rsidRPr="006F5B32" w:rsidRDefault="006F5B32" w:rsidP="00A64AAD">
            <w:pPr>
              <w:rPr>
                <w:rFonts w:asciiTheme="minorHAnsi" w:hAnsiTheme="minorHAnsi" w:cs="Arial"/>
              </w:rPr>
            </w:pPr>
            <w:r w:rsidRPr="0051673F">
              <w:rPr>
                <w:rFonts w:asciiTheme="minorHAnsi" w:hAnsiTheme="minorHAnsi" w:cs="Arial"/>
              </w:rPr>
              <w:t xml:space="preserve">protected single carbon filter, opaque with fabric cover on both sides, medium, 560ml, low headspace, integrated closure, belt loops on each side of baseplate, 0.8mm, hydrocolloid baseplate, shallow convexity, firm baseplate material, hydrocolloid </w:t>
            </w:r>
            <w:r w:rsidR="00F67F7E" w:rsidRPr="0051673F">
              <w:rPr>
                <w:rFonts w:asciiTheme="minorHAnsi" w:hAnsiTheme="minorHAnsi" w:cs="Arial"/>
              </w:rPr>
              <w:t>self-adhesive</w:t>
            </w:r>
            <w:r w:rsidRPr="0051673F">
              <w:rPr>
                <w:rFonts w:asciiTheme="minorHAnsi" w:hAnsiTheme="minorHAnsi" w:cs="Arial"/>
              </w:rPr>
              <w:t xml:space="preserve">, standard wear, hexagon, cut-to-fit, 25mm, no release tabs, 25mm </w:t>
            </w:r>
          </w:p>
        </w:tc>
      </w:tr>
      <w:tr w:rsidR="006F5B32" w:rsidRPr="003E525C" w14:paraId="2CA75DB5" w14:textId="77777777" w:rsidTr="003E7B26">
        <w:tc>
          <w:tcPr>
            <w:tcW w:w="2743" w:type="dxa"/>
          </w:tcPr>
          <w:p w14:paraId="3592B477" w14:textId="65F2DDF4" w:rsidR="006F5B32" w:rsidRDefault="006F5B32" w:rsidP="002B5A2E">
            <w:pPr>
              <w:rPr>
                <w:rFonts w:asciiTheme="minorHAnsi" w:eastAsia="Arial Unicode MS" w:hAnsiTheme="minorHAnsi"/>
                <w:bCs/>
              </w:rPr>
            </w:pPr>
            <w:r>
              <w:rPr>
                <w:rFonts w:asciiTheme="minorHAnsi" w:eastAsia="Arial Unicode MS" w:hAnsiTheme="minorHAnsi"/>
                <w:bCs/>
              </w:rPr>
              <w:t>4620730</w:t>
            </w:r>
          </w:p>
        </w:tc>
        <w:tc>
          <w:tcPr>
            <w:tcW w:w="6153" w:type="dxa"/>
          </w:tcPr>
          <w:p w14:paraId="5822085B" w14:textId="41699C25" w:rsidR="006F5B32" w:rsidRPr="0051673F" w:rsidRDefault="006F5B32" w:rsidP="00A64AAD">
            <w:pPr>
              <w:rPr>
                <w:rFonts w:asciiTheme="minorHAnsi" w:hAnsiTheme="minorHAnsi" w:cs="Arial"/>
              </w:rPr>
            </w:pPr>
            <w:r w:rsidRPr="0051673F">
              <w:rPr>
                <w:rFonts w:asciiTheme="minorHAnsi" w:hAnsiTheme="minorHAnsi" w:cs="Arial"/>
              </w:rPr>
              <w:t xml:space="preserve">protected single carbon filter, opaque with fabric cover on both sides, medium, 560ml, low headspace, integrated closure, belt loops on each side of baseplate, 0.8mm, hydrocolloid baseplate, shallow convexity, firm baseplate material, hydrocolloid </w:t>
            </w:r>
            <w:r w:rsidR="00F67F7E" w:rsidRPr="0051673F">
              <w:rPr>
                <w:rFonts w:asciiTheme="minorHAnsi" w:hAnsiTheme="minorHAnsi" w:cs="Arial"/>
              </w:rPr>
              <w:t>self-adhesive</w:t>
            </w:r>
            <w:r w:rsidRPr="0051673F">
              <w:rPr>
                <w:rFonts w:asciiTheme="minorHAnsi" w:hAnsiTheme="minorHAnsi" w:cs="Arial"/>
              </w:rPr>
              <w:t xml:space="preserve">, standard wear, hexagon, cut-to-fit, 30mm, no release tabs, 30mm </w:t>
            </w:r>
          </w:p>
        </w:tc>
      </w:tr>
      <w:tr w:rsidR="006F5B32" w:rsidRPr="003E525C" w14:paraId="63E15D0E" w14:textId="77777777" w:rsidTr="003E7B26">
        <w:tc>
          <w:tcPr>
            <w:tcW w:w="2743" w:type="dxa"/>
          </w:tcPr>
          <w:p w14:paraId="5CCEA8D4" w14:textId="597E3540" w:rsidR="006F5B32" w:rsidRDefault="006F5B32" w:rsidP="002B5A2E">
            <w:pPr>
              <w:rPr>
                <w:rFonts w:asciiTheme="minorHAnsi" w:eastAsia="Arial Unicode MS" w:hAnsiTheme="minorHAnsi"/>
                <w:bCs/>
              </w:rPr>
            </w:pPr>
            <w:r>
              <w:rPr>
                <w:rFonts w:asciiTheme="minorHAnsi" w:eastAsia="Arial Unicode MS" w:hAnsiTheme="minorHAnsi"/>
                <w:bCs/>
              </w:rPr>
              <w:t>4620735</w:t>
            </w:r>
          </w:p>
        </w:tc>
        <w:tc>
          <w:tcPr>
            <w:tcW w:w="6153" w:type="dxa"/>
          </w:tcPr>
          <w:p w14:paraId="7F2FB28A" w14:textId="40637D0E" w:rsidR="006F5B32" w:rsidRPr="0051673F" w:rsidRDefault="006F5B32" w:rsidP="00A64AAD">
            <w:pPr>
              <w:rPr>
                <w:rFonts w:asciiTheme="minorHAnsi" w:hAnsiTheme="minorHAnsi" w:cs="Arial"/>
              </w:rPr>
            </w:pPr>
            <w:r w:rsidRPr="0051673F">
              <w:rPr>
                <w:rFonts w:asciiTheme="minorHAnsi" w:hAnsiTheme="minorHAnsi" w:cs="Arial"/>
              </w:rPr>
              <w:t xml:space="preserve">protected single carbon filter, transparent with fabric backing, medium, 560ml, low headspace, integrated closure, belt loops on each side of baseplate, 0.8mm, hydrocolloid baseplate, shallow convexity, firm baseplate material, hydrocolloid </w:t>
            </w:r>
            <w:r w:rsidR="00F67F7E" w:rsidRPr="0051673F">
              <w:rPr>
                <w:rFonts w:asciiTheme="minorHAnsi" w:hAnsiTheme="minorHAnsi" w:cs="Arial"/>
              </w:rPr>
              <w:t>self-adhesive</w:t>
            </w:r>
            <w:r w:rsidRPr="0051673F">
              <w:rPr>
                <w:rFonts w:asciiTheme="minorHAnsi" w:hAnsiTheme="minorHAnsi" w:cs="Arial"/>
              </w:rPr>
              <w:t>, standard wear, hexagon, cut</w:t>
            </w:r>
            <w:r w:rsidR="0063117D">
              <w:rPr>
                <w:rFonts w:asciiTheme="minorHAnsi" w:hAnsiTheme="minorHAnsi" w:cs="Arial"/>
              </w:rPr>
              <w:noBreakHyphen/>
            </w:r>
            <w:r w:rsidRPr="0051673F">
              <w:rPr>
                <w:rFonts w:asciiTheme="minorHAnsi" w:hAnsiTheme="minorHAnsi" w:cs="Arial"/>
              </w:rPr>
              <w:t>to</w:t>
            </w:r>
            <w:r w:rsidR="0063117D">
              <w:rPr>
                <w:rFonts w:asciiTheme="minorHAnsi" w:hAnsiTheme="minorHAnsi" w:cs="Arial"/>
              </w:rPr>
              <w:noBreakHyphen/>
            </w:r>
            <w:r w:rsidRPr="0051673F">
              <w:rPr>
                <w:rFonts w:asciiTheme="minorHAnsi" w:hAnsiTheme="minorHAnsi" w:cs="Arial"/>
              </w:rPr>
              <w:t xml:space="preserve">fit, 35mm, no release tabs, 35mm </w:t>
            </w:r>
          </w:p>
        </w:tc>
      </w:tr>
      <w:tr w:rsidR="006F5B32" w:rsidRPr="003E525C" w14:paraId="0C1F9561" w14:textId="77777777" w:rsidTr="003E7B26">
        <w:tc>
          <w:tcPr>
            <w:tcW w:w="2743" w:type="dxa"/>
          </w:tcPr>
          <w:p w14:paraId="1F450B2C" w14:textId="014615B3" w:rsidR="006F5B32" w:rsidRDefault="006F5B32" w:rsidP="002B5A2E">
            <w:pPr>
              <w:rPr>
                <w:rFonts w:asciiTheme="minorHAnsi" w:eastAsia="Arial Unicode MS" w:hAnsiTheme="minorHAnsi"/>
                <w:bCs/>
              </w:rPr>
            </w:pPr>
            <w:r>
              <w:rPr>
                <w:rFonts w:asciiTheme="minorHAnsi" w:hAnsiTheme="minorHAnsi" w:cs="Arial"/>
              </w:rPr>
              <w:t>4620740</w:t>
            </w:r>
          </w:p>
        </w:tc>
        <w:tc>
          <w:tcPr>
            <w:tcW w:w="6153" w:type="dxa"/>
          </w:tcPr>
          <w:p w14:paraId="36CA5B5B" w14:textId="43C145E5" w:rsidR="006F5B32" w:rsidRPr="0051673F" w:rsidRDefault="006F5B32" w:rsidP="00A64AAD">
            <w:pPr>
              <w:rPr>
                <w:rFonts w:asciiTheme="minorHAnsi" w:hAnsiTheme="minorHAnsi" w:cs="Arial"/>
              </w:rPr>
            </w:pPr>
            <w:r w:rsidRPr="0051673F">
              <w:rPr>
                <w:rFonts w:asciiTheme="minorHAnsi" w:hAnsiTheme="minorHAnsi" w:cs="Arial"/>
              </w:rPr>
              <w:t xml:space="preserve">protected single carbon filter, opaque with fabric cover on both sides, medium, 560ml, low headspace, integrated closure, belt loops on each side of baseplate, 0.8mm, hydrocolloid baseplate, shallow convexity, firm baseplate material, hydrocolloid </w:t>
            </w:r>
            <w:r w:rsidR="00F67F7E" w:rsidRPr="0051673F">
              <w:rPr>
                <w:rFonts w:asciiTheme="minorHAnsi" w:hAnsiTheme="minorHAnsi" w:cs="Arial"/>
              </w:rPr>
              <w:t>self-adhesive</w:t>
            </w:r>
            <w:r w:rsidRPr="0051673F">
              <w:rPr>
                <w:rFonts w:asciiTheme="minorHAnsi" w:hAnsiTheme="minorHAnsi" w:cs="Arial"/>
              </w:rPr>
              <w:t>, standard wear, hexagon, cut-to-fit, 40mm, no release tabs, 40mm</w:t>
            </w:r>
          </w:p>
        </w:tc>
      </w:tr>
      <w:tr w:rsidR="006F5B32" w:rsidRPr="003E525C" w14:paraId="556E68D6" w14:textId="77777777" w:rsidTr="003E7B26">
        <w:tc>
          <w:tcPr>
            <w:tcW w:w="2743" w:type="dxa"/>
          </w:tcPr>
          <w:p w14:paraId="7C2EF5B3" w14:textId="07B8BD8D" w:rsidR="006F5B32" w:rsidRDefault="006F5B32" w:rsidP="002B5A2E">
            <w:pPr>
              <w:rPr>
                <w:rFonts w:asciiTheme="minorHAnsi" w:hAnsiTheme="minorHAnsi" w:cs="Arial"/>
              </w:rPr>
            </w:pPr>
            <w:r>
              <w:rPr>
                <w:rFonts w:asciiTheme="minorHAnsi" w:hAnsiTheme="minorHAnsi" w:cs="Arial"/>
              </w:rPr>
              <w:t>4621715</w:t>
            </w:r>
          </w:p>
        </w:tc>
        <w:tc>
          <w:tcPr>
            <w:tcW w:w="6153" w:type="dxa"/>
          </w:tcPr>
          <w:p w14:paraId="3094BEF4" w14:textId="4F78139D" w:rsidR="006F5B32" w:rsidRPr="0051673F" w:rsidRDefault="006F5B32" w:rsidP="00A64AAD">
            <w:pPr>
              <w:rPr>
                <w:rFonts w:asciiTheme="minorHAnsi" w:hAnsiTheme="minorHAnsi" w:cs="Arial"/>
              </w:rPr>
            </w:pPr>
            <w:r w:rsidRPr="0051673F">
              <w:rPr>
                <w:rFonts w:asciiTheme="minorHAnsi" w:hAnsiTheme="minorHAnsi" w:cs="Arial"/>
              </w:rPr>
              <w:t xml:space="preserve">protected single carbon filter, transparent with fabric backing, medium, 560ml, low headspace, integrated closure, belt loops on each side of baseplate, 0.8mm, hydrocolloid baseplate, shallow convexity, firm baseplate material, hydrocolloid </w:t>
            </w:r>
            <w:r w:rsidR="00F67F7E" w:rsidRPr="0051673F">
              <w:rPr>
                <w:rFonts w:asciiTheme="minorHAnsi" w:hAnsiTheme="minorHAnsi" w:cs="Arial"/>
              </w:rPr>
              <w:t>self-adhesive</w:t>
            </w:r>
            <w:r w:rsidRPr="0051673F">
              <w:rPr>
                <w:rFonts w:asciiTheme="minorHAnsi" w:hAnsiTheme="minorHAnsi" w:cs="Arial"/>
              </w:rPr>
              <w:t>, standard wear, hexagon, cut</w:t>
            </w:r>
            <w:r w:rsidR="0063117D">
              <w:rPr>
                <w:rFonts w:asciiTheme="minorHAnsi" w:hAnsiTheme="minorHAnsi" w:cs="Arial"/>
              </w:rPr>
              <w:noBreakHyphen/>
            </w:r>
            <w:r w:rsidRPr="0051673F">
              <w:rPr>
                <w:rFonts w:asciiTheme="minorHAnsi" w:hAnsiTheme="minorHAnsi" w:cs="Arial"/>
              </w:rPr>
              <w:t>to</w:t>
            </w:r>
            <w:r w:rsidR="0063117D">
              <w:rPr>
                <w:rFonts w:asciiTheme="minorHAnsi" w:hAnsiTheme="minorHAnsi" w:cs="Arial"/>
              </w:rPr>
              <w:noBreakHyphen/>
            </w:r>
            <w:r w:rsidRPr="0051673F">
              <w:rPr>
                <w:rFonts w:asciiTheme="minorHAnsi" w:hAnsiTheme="minorHAnsi" w:cs="Arial"/>
              </w:rPr>
              <w:t xml:space="preserve">fit, 15mm, no release tabs, 35mm </w:t>
            </w:r>
          </w:p>
        </w:tc>
      </w:tr>
      <w:tr w:rsidR="006F5B32" w:rsidRPr="003E525C" w14:paraId="5FE8564A" w14:textId="77777777" w:rsidTr="003E7B26">
        <w:tc>
          <w:tcPr>
            <w:tcW w:w="2743" w:type="dxa"/>
          </w:tcPr>
          <w:p w14:paraId="7784CEDC" w14:textId="00641560" w:rsidR="006F5B32" w:rsidRDefault="006F5B32" w:rsidP="002B5A2E">
            <w:pPr>
              <w:rPr>
                <w:rFonts w:asciiTheme="minorHAnsi" w:hAnsiTheme="minorHAnsi" w:cs="Arial"/>
              </w:rPr>
            </w:pPr>
            <w:r>
              <w:rPr>
                <w:rFonts w:asciiTheme="minorHAnsi" w:hAnsiTheme="minorHAnsi" w:cs="Arial"/>
              </w:rPr>
              <w:t>4621717</w:t>
            </w:r>
          </w:p>
        </w:tc>
        <w:tc>
          <w:tcPr>
            <w:tcW w:w="6153" w:type="dxa"/>
          </w:tcPr>
          <w:p w14:paraId="3D00B9E5" w14:textId="4C955FB3" w:rsidR="006F5B32" w:rsidRPr="0051673F" w:rsidRDefault="006F5B32" w:rsidP="00A64AAD">
            <w:pPr>
              <w:rPr>
                <w:rFonts w:asciiTheme="minorHAnsi" w:hAnsiTheme="minorHAnsi" w:cs="Arial"/>
              </w:rPr>
            </w:pPr>
            <w:r w:rsidRPr="0051673F">
              <w:rPr>
                <w:rFonts w:asciiTheme="minorHAnsi" w:hAnsiTheme="minorHAnsi" w:cs="Arial"/>
              </w:rPr>
              <w:t xml:space="preserve">protected single carbon filter, transparent with fabric backing, medium, 560ml, low headspace, integrated closure, </w:t>
            </w:r>
            <w:r w:rsidRPr="0051673F">
              <w:rPr>
                <w:rFonts w:asciiTheme="minorHAnsi" w:hAnsiTheme="minorHAnsi" w:cs="Arial"/>
              </w:rPr>
              <w:lastRenderedPageBreak/>
              <w:t xml:space="preserve">belt loops on each side of baseplate, 0.8mm, hydrocolloid baseplate, shallow convexity, rigid convex ring, hydrocolloid </w:t>
            </w:r>
            <w:r w:rsidR="00F67F7E" w:rsidRPr="0051673F">
              <w:rPr>
                <w:rFonts w:asciiTheme="minorHAnsi" w:hAnsiTheme="minorHAnsi" w:cs="Arial"/>
              </w:rPr>
              <w:t>self-adhesive</w:t>
            </w:r>
            <w:r w:rsidRPr="0051673F">
              <w:rPr>
                <w:rFonts w:asciiTheme="minorHAnsi" w:hAnsiTheme="minorHAnsi" w:cs="Arial"/>
              </w:rPr>
              <w:t>, standard wear, hexagon, cut-to-fit, 15mm, no release tabs, 55mm</w:t>
            </w:r>
          </w:p>
        </w:tc>
      </w:tr>
    </w:tbl>
    <w:p w14:paraId="1ACB44B0" w14:textId="77777777" w:rsidR="00F8605F" w:rsidRPr="003E525C" w:rsidRDefault="00F8605F" w:rsidP="00523C29">
      <w:pPr>
        <w:rPr>
          <w:rFonts w:asciiTheme="minorHAnsi" w:hAnsiTheme="minorHAnsi" w:cstheme="minorHAnsi"/>
        </w:rPr>
      </w:pPr>
    </w:p>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t>Background</w:t>
      </w:r>
    </w:p>
    <w:p w14:paraId="456E0E90" w14:textId="1F4EBFEE" w:rsidR="00616327" w:rsidRPr="003E525C" w:rsidRDefault="001F170D" w:rsidP="00616327">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w:t>
      </w:r>
      <w:r w:rsidR="006F5B32">
        <w:rPr>
          <w:rFonts w:asciiTheme="minorHAnsi" w:hAnsiTheme="minorHAnsi" w:cstheme="minorHAnsi"/>
        </w:rPr>
        <w:t>9 March 2017.</w:t>
      </w:r>
    </w:p>
    <w:p w14:paraId="2A317ACA" w14:textId="07EAE91D" w:rsidR="00C50F96" w:rsidRPr="000A1516" w:rsidRDefault="00561B1B" w:rsidP="000A1516">
      <w:pPr>
        <w:pStyle w:val="Heading2"/>
        <w:rPr>
          <w:rFonts w:asciiTheme="minorHAnsi" w:hAnsiTheme="minorHAnsi" w:cstheme="minorHAnsi"/>
        </w:rPr>
      </w:pPr>
      <w:r w:rsidRPr="000A1516">
        <w:rPr>
          <w:rFonts w:asciiTheme="minorHAnsi" w:hAnsiTheme="minorHAnsi" w:cstheme="minorHAnsi"/>
        </w:rPr>
        <w:t>F</w:t>
      </w:r>
      <w:r w:rsidR="00C50F96" w:rsidRPr="000A1516">
        <w:rPr>
          <w:rFonts w:asciiTheme="minorHAnsi" w:hAnsiTheme="minorHAnsi" w:cstheme="minorHAnsi"/>
        </w:rPr>
        <w:t xml:space="preserve">inancial </w:t>
      </w:r>
      <w:r w:rsidRPr="000A1516">
        <w:rPr>
          <w:rFonts w:asciiTheme="minorHAnsi" w:hAnsiTheme="minorHAnsi" w:cstheme="minorHAnsi"/>
        </w:rPr>
        <w:t>Analysis</w:t>
      </w:r>
    </w:p>
    <w:p w14:paraId="126251D7" w14:textId="2B25C43C" w:rsidR="000A1516" w:rsidRPr="000A1516" w:rsidRDefault="00CF0DD8" w:rsidP="000A1516">
      <w:pPr>
        <w:rPr>
          <w:rFonts w:asciiTheme="minorHAnsi" w:hAnsiTheme="minorHAnsi" w:cstheme="minorHAnsi"/>
        </w:rPr>
      </w:pPr>
      <w:r w:rsidRPr="000846B4">
        <w:rPr>
          <w:rFonts w:asciiTheme="minorHAnsi" w:hAnsiTheme="minorHAnsi" w:cstheme="minorHAnsi"/>
        </w:rPr>
        <w:t>Substitute products</w:t>
      </w:r>
      <w:r w:rsidR="0085284D" w:rsidRPr="000846B4">
        <w:rPr>
          <w:rFonts w:asciiTheme="minorHAnsi" w:hAnsiTheme="minorHAnsi" w:cstheme="minorHAnsi"/>
        </w:rPr>
        <w:t xml:space="preserve"> are currently listed in </w:t>
      </w:r>
      <w:r w:rsidR="00A64AAD" w:rsidRPr="000846B4">
        <w:rPr>
          <w:rFonts w:asciiTheme="minorHAnsi" w:hAnsiTheme="minorHAnsi" w:cstheme="minorHAnsi"/>
        </w:rPr>
        <w:t xml:space="preserve">subgroup </w:t>
      </w:r>
      <w:r w:rsidR="000846B4" w:rsidRPr="000846B4">
        <w:rPr>
          <w:rFonts w:asciiTheme="minorHAnsi" w:hAnsiTheme="minorHAnsi" w:cstheme="minorHAnsi"/>
        </w:rPr>
        <w:t>2</w:t>
      </w:r>
      <w:r w:rsidR="00141620" w:rsidRPr="000846B4">
        <w:rPr>
          <w:rFonts w:asciiTheme="minorHAnsi" w:hAnsiTheme="minorHAnsi" w:cstheme="minorHAnsi"/>
        </w:rPr>
        <w:t>(</w:t>
      </w:r>
      <w:r w:rsidR="006F5B32">
        <w:rPr>
          <w:rFonts w:asciiTheme="minorHAnsi" w:hAnsiTheme="minorHAnsi" w:cstheme="minorHAnsi"/>
        </w:rPr>
        <w:t>b</w:t>
      </w:r>
      <w:r w:rsidR="0085284D" w:rsidRPr="000846B4">
        <w:rPr>
          <w:rFonts w:asciiTheme="minorHAnsi" w:hAnsiTheme="minorHAnsi" w:cstheme="minorHAnsi"/>
        </w:rPr>
        <w:t xml:space="preserve">) of the </w:t>
      </w:r>
      <w:r w:rsidR="00F17C4F" w:rsidRPr="000846B4">
        <w:rPr>
          <w:rFonts w:asciiTheme="minorHAnsi" w:hAnsiTheme="minorHAnsi" w:cstheme="minorHAnsi"/>
        </w:rPr>
        <w:t>SAS</w:t>
      </w:r>
      <w:r w:rsidR="0085284D" w:rsidRPr="000846B4">
        <w:rPr>
          <w:rFonts w:asciiTheme="minorHAnsi" w:hAnsiTheme="minorHAnsi" w:cstheme="minorHAnsi"/>
        </w:rPr>
        <w:t xml:space="preserve"> Schedule at the same cost and maximum monthly quantity. It is therefore unlikely that there would be any budgetary impact for the </w:t>
      </w:r>
      <w:r w:rsidR="00F17C4F" w:rsidRPr="000846B4">
        <w:rPr>
          <w:rFonts w:asciiTheme="minorHAnsi" w:hAnsiTheme="minorHAnsi" w:cstheme="minorHAnsi"/>
        </w:rPr>
        <w:t>SAS</w:t>
      </w:r>
      <w:r w:rsidR="0085284D" w:rsidRPr="000846B4">
        <w:rPr>
          <w:rFonts w:asciiTheme="minorHAnsi" w:hAnsiTheme="minorHAnsi" w:cstheme="minorHAnsi"/>
        </w:rPr>
        <w:t xml:space="preserve"> </w:t>
      </w:r>
      <w:proofErr w:type="gramStart"/>
      <w:r w:rsidR="0085284D" w:rsidRPr="000846B4">
        <w:rPr>
          <w:rFonts w:asciiTheme="minorHAnsi" w:hAnsiTheme="minorHAnsi" w:cstheme="minorHAnsi"/>
        </w:rPr>
        <w:t>as a consequence of</w:t>
      </w:r>
      <w:proofErr w:type="gramEnd"/>
      <w:r w:rsidR="0085284D" w:rsidRPr="000846B4">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0CBFBD18" w14:textId="5DEAA3E9" w:rsidR="00F012AA"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813A84">
        <w:rPr>
          <w:rFonts w:asciiTheme="minorHAnsi" w:hAnsiTheme="minorHAnsi" w:cstheme="minorHAnsi"/>
        </w:rPr>
        <w:t>,</w:t>
      </w:r>
      <w:r w:rsidRPr="003E525C">
        <w:rPr>
          <w:rFonts w:asciiTheme="minorHAnsi" w:hAnsiTheme="minorHAnsi" w:cstheme="minorHAnsi"/>
        </w:rPr>
        <w:t xml:space="preserve"> </w:t>
      </w:r>
      <w:r w:rsidR="00813A84">
        <w:rPr>
          <w:rFonts w:asciiTheme="minorHAnsi" w:hAnsiTheme="minorHAnsi" w:cstheme="minorHAnsi"/>
        </w:rPr>
        <w:t>noting an equivalent product remained on the Schedule</w:t>
      </w:r>
      <w:r w:rsidR="00E96A2A">
        <w:rPr>
          <w:rFonts w:asciiTheme="minorHAnsi" w:hAnsiTheme="minorHAnsi" w:cstheme="minorHAnsi"/>
        </w:rPr>
        <w:t>,</w:t>
      </w:r>
      <w:r w:rsidR="00813A84">
        <w:rPr>
          <w:rFonts w:asciiTheme="minorHAnsi" w:hAnsiTheme="minorHAnsi" w:cstheme="minorHAnsi"/>
        </w:rPr>
        <w:t xml:space="preserv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 xml:space="preserve">the deletion of </w:t>
      </w:r>
      <w:r w:rsidR="0063117D">
        <w:rPr>
          <w:rFonts w:asciiTheme="minorHAnsi" w:hAnsiTheme="minorHAnsi" w:cstheme="minorHAnsi"/>
        </w:rPr>
        <w:t>6</w:t>
      </w:r>
      <w:r w:rsidR="0063117D" w:rsidRPr="003E525C">
        <w:rPr>
          <w:rFonts w:asciiTheme="minorHAnsi" w:hAnsiTheme="minorHAnsi" w:cstheme="minorHAnsi"/>
        </w:rPr>
        <w:t xml:space="preserve"> </w:t>
      </w:r>
      <w:r w:rsidR="006F5B32" w:rsidRPr="003E525C">
        <w:rPr>
          <w:rFonts w:asciiTheme="minorHAnsi" w:hAnsiTheme="minorHAnsi" w:cstheme="minorHAnsi"/>
        </w:rPr>
        <w:t>vari</w:t>
      </w:r>
      <w:r w:rsidR="006F5B32">
        <w:rPr>
          <w:rFonts w:asciiTheme="minorHAnsi" w:hAnsiTheme="minorHAnsi" w:cstheme="minorHAnsi"/>
        </w:rPr>
        <w:t>ants</w:t>
      </w:r>
      <w:r w:rsidR="0070522B" w:rsidRPr="003E525C">
        <w:rPr>
          <w:rFonts w:asciiTheme="minorHAnsi" w:hAnsiTheme="minorHAnsi" w:cstheme="minorHAnsi"/>
        </w:rPr>
        <w:t xml:space="preserve"> </w:t>
      </w:r>
      <w:r w:rsidR="0080399B" w:rsidRPr="003E525C">
        <w:rPr>
          <w:rFonts w:asciiTheme="minorHAnsi" w:hAnsiTheme="minorHAnsi" w:cstheme="minorHAnsi"/>
        </w:rPr>
        <w:t>from t</w:t>
      </w:r>
      <w:r w:rsidR="0070522B" w:rsidRPr="003E525C">
        <w:rPr>
          <w:rFonts w:asciiTheme="minorHAnsi" w:hAnsiTheme="minorHAnsi" w:cstheme="minorHAnsi"/>
        </w:rPr>
        <w:t xml:space="preserve">he </w:t>
      </w:r>
      <w:r w:rsidR="00F838B3" w:rsidRPr="003E525C">
        <w:rPr>
          <w:rFonts w:asciiTheme="minorHAnsi" w:hAnsiTheme="minorHAnsi" w:cstheme="minorHAnsi"/>
        </w:rPr>
        <w:t>product range for</w:t>
      </w:r>
      <w:r w:rsidR="00C91225">
        <w:rPr>
          <w:rFonts w:asciiTheme="minorHAnsi" w:hAnsiTheme="minorHAnsi" w:cstheme="minorHAnsi"/>
        </w:rPr>
        <w:t xml:space="preserve"> </w:t>
      </w:r>
      <w:proofErr w:type="spellStart"/>
      <w:r w:rsidR="006F5B32">
        <w:rPr>
          <w:rFonts w:asciiTheme="minorHAnsi" w:hAnsiTheme="minorHAnsi" w:cstheme="minorHAnsi"/>
          <w:bCs/>
        </w:rPr>
        <w:t>Omnigon</w:t>
      </w:r>
      <w:proofErr w:type="spellEnd"/>
      <w:r w:rsidR="006F5B32">
        <w:rPr>
          <w:rFonts w:asciiTheme="minorHAnsi" w:hAnsiTheme="minorHAnsi" w:cstheme="minorHAnsi"/>
          <w:bCs/>
        </w:rPr>
        <w:t xml:space="preserve"> </w:t>
      </w:r>
      <w:proofErr w:type="spellStart"/>
      <w:r w:rsidR="00903F2A">
        <w:rPr>
          <w:rFonts w:asciiTheme="minorHAnsi" w:hAnsiTheme="minorHAnsi" w:cstheme="minorHAnsi"/>
          <w:bCs/>
        </w:rPr>
        <w:t>B</w:t>
      </w:r>
      <w:r w:rsidR="006F5B32">
        <w:rPr>
          <w:rFonts w:asciiTheme="minorHAnsi" w:hAnsiTheme="minorHAnsi" w:cstheme="minorHAnsi"/>
          <w:bCs/>
        </w:rPr>
        <w:t>Braun</w:t>
      </w:r>
      <w:proofErr w:type="spellEnd"/>
      <w:r w:rsidR="006F5B32">
        <w:rPr>
          <w:rFonts w:asciiTheme="minorHAnsi" w:hAnsiTheme="minorHAnsi" w:cstheme="minorHAnsi"/>
          <w:bCs/>
        </w:rPr>
        <w:t xml:space="preserve"> </w:t>
      </w:r>
      <w:proofErr w:type="spellStart"/>
      <w:r w:rsidR="006F5B32">
        <w:rPr>
          <w:rFonts w:asciiTheme="minorHAnsi" w:hAnsiTheme="minorHAnsi" w:cstheme="minorHAnsi"/>
          <w:bCs/>
        </w:rPr>
        <w:t>Flexima</w:t>
      </w:r>
      <w:proofErr w:type="spellEnd"/>
      <w:r w:rsidR="006F5B32">
        <w:rPr>
          <w:rFonts w:asciiTheme="minorHAnsi" w:hAnsiTheme="minorHAnsi" w:cstheme="minorHAnsi"/>
          <w:bCs/>
        </w:rPr>
        <w:t xml:space="preserve"> Active </w:t>
      </w:r>
      <w:r w:rsidR="000A1516">
        <w:rPr>
          <w:rFonts w:asciiTheme="minorHAnsi" w:hAnsiTheme="minorHAnsi" w:cstheme="minorHAnsi"/>
          <w:bCs/>
        </w:rPr>
        <w:t>with</w:t>
      </w:r>
      <w:r w:rsidR="000846B4"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6F5B32">
        <w:rPr>
          <w:rFonts w:asciiTheme="minorHAnsi" w:hAnsiTheme="minorHAnsi" w:cstheme="minorHAnsi"/>
        </w:rPr>
        <w:t>80142B</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0846B4">
        <w:rPr>
          <w:rFonts w:asciiTheme="minorHAnsi" w:hAnsiTheme="minorHAnsi" w:cstheme="minorHAnsi"/>
        </w:rPr>
        <w:t>2</w:t>
      </w:r>
      <w:r w:rsidR="0070522B" w:rsidRPr="003E525C">
        <w:rPr>
          <w:rFonts w:asciiTheme="minorHAnsi" w:hAnsiTheme="minorHAnsi" w:cstheme="minorHAnsi"/>
        </w:rPr>
        <w:t>(</w:t>
      </w:r>
      <w:r w:rsidR="00F012AA">
        <w:rPr>
          <w:rFonts w:asciiTheme="minorHAnsi" w:hAnsiTheme="minorHAnsi" w:cstheme="minorHAnsi"/>
        </w:rPr>
        <w:t>b</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 xml:space="preserve">unit price of </w:t>
      </w:r>
    </w:p>
    <w:p w14:paraId="0DEDACEE" w14:textId="62E6032B" w:rsidR="00C909F9" w:rsidRPr="003E525C" w:rsidRDefault="00F012AA" w:rsidP="00FC35D0">
      <w:pPr>
        <w:rPr>
          <w:rFonts w:asciiTheme="minorHAnsi" w:hAnsiTheme="minorHAnsi" w:cstheme="minorHAnsi"/>
        </w:rPr>
      </w:pPr>
      <w:r>
        <w:rPr>
          <w:rFonts w:asciiTheme="minorHAnsi" w:hAnsiTheme="minorHAnsi" w:cstheme="minorHAnsi"/>
        </w:rPr>
        <w:t xml:space="preserve">$6.373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602582">
        <w:rPr>
          <w:rFonts w:asciiTheme="minorHAnsi" w:hAnsiTheme="minorHAnsi" w:cstheme="minorHAnsi"/>
        </w:rPr>
        <w:t>30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3403C4E6" w14:textId="2D146C81" w:rsidR="0056744D" w:rsidRPr="006C3C43" w:rsidRDefault="00C74920" w:rsidP="006F5B32">
      <w:pPr>
        <w:rPr>
          <w:rFonts w:ascii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F012AA">
        <w:rPr>
          <w:rFonts w:asciiTheme="minorHAnsi" w:eastAsia="Arial Unicode MS" w:hAnsiTheme="minorHAnsi"/>
        </w:rPr>
        <w:t>Omnigon</w:t>
      </w:r>
      <w:r w:rsidR="00720DB0">
        <w:rPr>
          <w:rFonts w:asciiTheme="minorHAnsi" w:eastAsia="Arial Unicode MS" w:hAnsiTheme="minorHAnsi"/>
        </w:rPr>
        <w:t xml:space="preserve"> Australia P</w:t>
      </w:r>
      <w:r w:rsidR="00903F2A">
        <w:rPr>
          <w:rFonts w:asciiTheme="minorHAnsi" w:eastAsia="Arial Unicode MS" w:hAnsiTheme="minorHAnsi"/>
        </w:rPr>
        <w:t>ty</w:t>
      </w:r>
      <w:r w:rsidR="00720DB0">
        <w:rPr>
          <w:rFonts w:asciiTheme="minorHAnsi" w:eastAsia="Arial Unicode MS" w:hAnsiTheme="minorHAnsi"/>
        </w:rPr>
        <w:t xml:space="preserve"> L</w:t>
      </w:r>
      <w:r w:rsidR="00903F2A">
        <w:rPr>
          <w:rFonts w:asciiTheme="minorHAnsi" w:eastAsia="Arial Unicode MS" w:hAnsiTheme="minorHAnsi"/>
        </w:rPr>
        <w:t>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w:t>
      </w:r>
      <w:r w:rsidR="0063117D">
        <w:rPr>
          <w:rFonts w:asciiTheme="minorHAnsi" w:eastAsiaTheme="minorHAnsi" w:hAnsiTheme="minorHAnsi" w:cstheme="minorHAnsi"/>
        </w:rPr>
        <w:t>6</w:t>
      </w:r>
      <w:r w:rsidR="0063117D" w:rsidRPr="003E525C">
        <w:rPr>
          <w:rFonts w:asciiTheme="minorHAnsi" w:eastAsiaTheme="minorHAnsi" w:hAnsiTheme="minorHAnsi" w:cstheme="minorHAnsi"/>
        </w:rPr>
        <w:t xml:space="preserve"> </w:t>
      </w:r>
      <w:r w:rsidRPr="003E525C">
        <w:rPr>
          <w:rFonts w:asciiTheme="minorHAnsi" w:eastAsiaTheme="minorHAnsi" w:hAnsiTheme="minorHAnsi" w:cstheme="minorHAnsi"/>
        </w:rPr>
        <w:t xml:space="preserve">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C91225">
        <w:rPr>
          <w:rFonts w:asciiTheme="minorHAnsi" w:eastAsiaTheme="minorHAnsi" w:hAnsiTheme="minorHAnsi" w:cstheme="minorHAnsi"/>
        </w:rPr>
        <w:t>26 April 2022</w:t>
      </w:r>
      <w:r w:rsidRPr="003E525C">
        <w:rPr>
          <w:rFonts w:asciiTheme="minorHAnsi" w:eastAsiaTheme="minorHAnsi" w:hAnsiTheme="minorHAnsi" w:cstheme="minorHAnsi"/>
        </w:rPr>
        <w:t>) should be given to allow users 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p>
    <w:p w14:paraId="2B2933FF" w14:textId="0F6A9A04"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t xml:space="preserve">Context for </w:t>
      </w:r>
      <w:r w:rsidR="00A1604F">
        <w:rPr>
          <w:rFonts w:asciiTheme="minorHAnsi" w:hAnsiTheme="minorHAnsi" w:cstheme="minorHAnsi"/>
        </w:rPr>
        <w:t>Recommendation</w:t>
      </w:r>
    </w:p>
    <w:p w14:paraId="697F7259" w14:textId="03934937" w:rsidR="00561B1B" w:rsidRPr="003E525C" w:rsidRDefault="00A1604F"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w:t>
      </w:r>
      <w:r w:rsidR="0091053E">
        <w:rPr>
          <w:rFonts w:asciiTheme="minorHAnsi" w:hAnsiTheme="minorHAnsi" w:cstheme="minorHAnsi"/>
        </w:rPr>
        <w:t>Government</w:t>
      </w:r>
      <w:r>
        <w:rPr>
          <w:rFonts w:asciiTheme="minorHAnsi" w:hAnsiTheme="minorHAnsi" w:cstheme="minorHAnsi"/>
        </w:rPr>
        <w:t xml:space="preserve"> approval.</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655AC884" w:rsidR="00D44742" w:rsidRPr="00CE74EB" w:rsidRDefault="00CE74EB" w:rsidP="00D44742">
      <w:pPr>
        <w:rPr>
          <w:rFonts w:asciiTheme="minorHAnsi" w:hAnsiTheme="minorHAnsi" w:cstheme="minorHAnsi"/>
        </w:rPr>
      </w:pPr>
      <w:r w:rsidRPr="00CE74EB">
        <w:rPr>
          <w:rFonts w:asciiTheme="minorHAnsi" w:hAnsiTheme="minorHAnsi" w:cstheme="minorHAnsi"/>
        </w:rPr>
        <w:t>The applicant noted the SPAP recommendation.</w:t>
      </w:r>
    </w:p>
    <w:sectPr w:rsidR="00D44742" w:rsidRPr="00CE74EB" w:rsidSect="00F342A9">
      <w:footerReference w:type="default" r:id="rId8"/>
      <w:footerReference w:type="first" r:id="rId9"/>
      <w:pgSz w:w="11905" w:h="16837" w:code="9"/>
      <w:pgMar w:top="709" w:right="1559" w:bottom="284" w:left="1440"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95047" w14:textId="77777777" w:rsidR="00FB6FD7" w:rsidRDefault="00FB6FD7">
      <w:r>
        <w:separator/>
      </w:r>
    </w:p>
  </w:endnote>
  <w:endnote w:type="continuationSeparator" w:id="0">
    <w:p w14:paraId="24B56C6D" w14:textId="77777777" w:rsidR="00FB6FD7" w:rsidRDefault="00FB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5ACF84D2" w:rsidR="005B7D03" w:rsidRPr="00B3617D" w:rsidRDefault="0056744D" w:rsidP="000A1516">
    <w:pPr>
      <w:pStyle w:val="Footer"/>
      <w:jc w:val="right"/>
    </w:pPr>
    <w:r>
      <w:rPr>
        <w:rFonts w:asciiTheme="minorHAnsi" w:hAnsiTheme="minorHAnsi" w:cstheme="minorHAnsi"/>
      </w:rPr>
      <w:t>OG#10</w:t>
    </w:r>
    <w:r w:rsidR="00B3617D">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57B2E" w14:textId="77777777" w:rsidR="00FB6FD7" w:rsidRDefault="00FB6FD7">
      <w:r>
        <w:separator/>
      </w:r>
    </w:p>
  </w:footnote>
  <w:footnote w:type="continuationSeparator" w:id="0">
    <w:p w14:paraId="195D0635" w14:textId="77777777" w:rsidR="00FB6FD7" w:rsidRDefault="00FB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46B4"/>
    <w:rsid w:val="000850A5"/>
    <w:rsid w:val="00085D60"/>
    <w:rsid w:val="00094967"/>
    <w:rsid w:val="000A0FF5"/>
    <w:rsid w:val="000A1516"/>
    <w:rsid w:val="000A5635"/>
    <w:rsid w:val="000A6779"/>
    <w:rsid w:val="000B4E47"/>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1F5294"/>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0E87"/>
    <w:rsid w:val="003D2C7F"/>
    <w:rsid w:val="003D6847"/>
    <w:rsid w:val="003E1C9F"/>
    <w:rsid w:val="003E525C"/>
    <w:rsid w:val="003E7B26"/>
    <w:rsid w:val="00407290"/>
    <w:rsid w:val="004108E9"/>
    <w:rsid w:val="004119FF"/>
    <w:rsid w:val="00416A6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44D"/>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02582"/>
    <w:rsid w:val="00616327"/>
    <w:rsid w:val="0063117D"/>
    <w:rsid w:val="0063182A"/>
    <w:rsid w:val="0063408B"/>
    <w:rsid w:val="006374C7"/>
    <w:rsid w:val="006401E0"/>
    <w:rsid w:val="006459FE"/>
    <w:rsid w:val="006553BE"/>
    <w:rsid w:val="006570BB"/>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C3C43"/>
    <w:rsid w:val="006E003F"/>
    <w:rsid w:val="006E2EEB"/>
    <w:rsid w:val="006F5B32"/>
    <w:rsid w:val="006F78A5"/>
    <w:rsid w:val="00701CFE"/>
    <w:rsid w:val="0070522B"/>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4C9"/>
    <w:rsid w:val="007B778D"/>
    <w:rsid w:val="007B789C"/>
    <w:rsid w:val="007C1FA9"/>
    <w:rsid w:val="007E3525"/>
    <w:rsid w:val="007F4E20"/>
    <w:rsid w:val="007F58F3"/>
    <w:rsid w:val="0080399B"/>
    <w:rsid w:val="0080539E"/>
    <w:rsid w:val="00805BBB"/>
    <w:rsid w:val="00807C78"/>
    <w:rsid w:val="008122F4"/>
    <w:rsid w:val="00813A84"/>
    <w:rsid w:val="00813E48"/>
    <w:rsid w:val="00815C99"/>
    <w:rsid w:val="0082600C"/>
    <w:rsid w:val="008271A9"/>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6C97"/>
    <w:rsid w:val="008B6CCA"/>
    <w:rsid w:val="008C12C7"/>
    <w:rsid w:val="008C19A3"/>
    <w:rsid w:val="008C1D68"/>
    <w:rsid w:val="008C51EA"/>
    <w:rsid w:val="008E05F0"/>
    <w:rsid w:val="008E35EB"/>
    <w:rsid w:val="008E5414"/>
    <w:rsid w:val="008F58FA"/>
    <w:rsid w:val="008F7569"/>
    <w:rsid w:val="009008FE"/>
    <w:rsid w:val="00902F63"/>
    <w:rsid w:val="00903F2A"/>
    <w:rsid w:val="009064CE"/>
    <w:rsid w:val="0091053E"/>
    <w:rsid w:val="0091122B"/>
    <w:rsid w:val="0091320C"/>
    <w:rsid w:val="00913C19"/>
    <w:rsid w:val="009266AE"/>
    <w:rsid w:val="00930837"/>
    <w:rsid w:val="00932A5E"/>
    <w:rsid w:val="009353DF"/>
    <w:rsid w:val="00944C81"/>
    <w:rsid w:val="00946FFC"/>
    <w:rsid w:val="00952359"/>
    <w:rsid w:val="0095378C"/>
    <w:rsid w:val="0096330C"/>
    <w:rsid w:val="00964002"/>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1154"/>
    <w:rsid w:val="00A1604F"/>
    <w:rsid w:val="00A17DB6"/>
    <w:rsid w:val="00A241CA"/>
    <w:rsid w:val="00A34B0D"/>
    <w:rsid w:val="00A4091E"/>
    <w:rsid w:val="00A57115"/>
    <w:rsid w:val="00A64AAD"/>
    <w:rsid w:val="00A677EF"/>
    <w:rsid w:val="00A7634C"/>
    <w:rsid w:val="00A86522"/>
    <w:rsid w:val="00AA5729"/>
    <w:rsid w:val="00AB2DB2"/>
    <w:rsid w:val="00AB408F"/>
    <w:rsid w:val="00AB59A1"/>
    <w:rsid w:val="00AE319D"/>
    <w:rsid w:val="00AF0FB3"/>
    <w:rsid w:val="00AF39DA"/>
    <w:rsid w:val="00AF5DE7"/>
    <w:rsid w:val="00B06B41"/>
    <w:rsid w:val="00B12176"/>
    <w:rsid w:val="00B1527D"/>
    <w:rsid w:val="00B22206"/>
    <w:rsid w:val="00B3617D"/>
    <w:rsid w:val="00B5685D"/>
    <w:rsid w:val="00B83119"/>
    <w:rsid w:val="00B9451C"/>
    <w:rsid w:val="00BA6EF8"/>
    <w:rsid w:val="00BA72C1"/>
    <w:rsid w:val="00BB76F0"/>
    <w:rsid w:val="00BC534A"/>
    <w:rsid w:val="00BD06B3"/>
    <w:rsid w:val="00BD1EFC"/>
    <w:rsid w:val="00BE379A"/>
    <w:rsid w:val="00C3170F"/>
    <w:rsid w:val="00C41379"/>
    <w:rsid w:val="00C42489"/>
    <w:rsid w:val="00C50F96"/>
    <w:rsid w:val="00C51059"/>
    <w:rsid w:val="00C66C43"/>
    <w:rsid w:val="00C74920"/>
    <w:rsid w:val="00C803B0"/>
    <w:rsid w:val="00C804FD"/>
    <w:rsid w:val="00C84183"/>
    <w:rsid w:val="00C909F9"/>
    <w:rsid w:val="00C91225"/>
    <w:rsid w:val="00C9134F"/>
    <w:rsid w:val="00C972CD"/>
    <w:rsid w:val="00CA57FF"/>
    <w:rsid w:val="00CB4D33"/>
    <w:rsid w:val="00CC3AB8"/>
    <w:rsid w:val="00CC7266"/>
    <w:rsid w:val="00CE2AAE"/>
    <w:rsid w:val="00CE3B53"/>
    <w:rsid w:val="00CE4961"/>
    <w:rsid w:val="00CE6488"/>
    <w:rsid w:val="00CE74EB"/>
    <w:rsid w:val="00CF0DD8"/>
    <w:rsid w:val="00CF3615"/>
    <w:rsid w:val="00CF6FE0"/>
    <w:rsid w:val="00D020C7"/>
    <w:rsid w:val="00D06BDA"/>
    <w:rsid w:val="00D1438F"/>
    <w:rsid w:val="00D20D9A"/>
    <w:rsid w:val="00D24150"/>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21BA"/>
    <w:rsid w:val="00D944D4"/>
    <w:rsid w:val="00DA7536"/>
    <w:rsid w:val="00DB3B01"/>
    <w:rsid w:val="00DB6661"/>
    <w:rsid w:val="00DB7D57"/>
    <w:rsid w:val="00DC0C18"/>
    <w:rsid w:val="00DC6CD0"/>
    <w:rsid w:val="00DD2A04"/>
    <w:rsid w:val="00DD4AD1"/>
    <w:rsid w:val="00DD7FBE"/>
    <w:rsid w:val="00DE76F5"/>
    <w:rsid w:val="00DF5E0E"/>
    <w:rsid w:val="00E11D0B"/>
    <w:rsid w:val="00E33675"/>
    <w:rsid w:val="00E343C5"/>
    <w:rsid w:val="00E3576D"/>
    <w:rsid w:val="00E4168F"/>
    <w:rsid w:val="00E41C49"/>
    <w:rsid w:val="00E46168"/>
    <w:rsid w:val="00E47CD9"/>
    <w:rsid w:val="00E50B53"/>
    <w:rsid w:val="00E5208E"/>
    <w:rsid w:val="00E6093B"/>
    <w:rsid w:val="00E81BCC"/>
    <w:rsid w:val="00E8797F"/>
    <w:rsid w:val="00E90DE3"/>
    <w:rsid w:val="00E96A2A"/>
    <w:rsid w:val="00EA3801"/>
    <w:rsid w:val="00EB0BEE"/>
    <w:rsid w:val="00EC16EA"/>
    <w:rsid w:val="00EE72F9"/>
    <w:rsid w:val="00EF6563"/>
    <w:rsid w:val="00F012AA"/>
    <w:rsid w:val="00F10DDA"/>
    <w:rsid w:val="00F17C4F"/>
    <w:rsid w:val="00F32D56"/>
    <w:rsid w:val="00F342A9"/>
    <w:rsid w:val="00F378D8"/>
    <w:rsid w:val="00F43F4E"/>
    <w:rsid w:val="00F507E7"/>
    <w:rsid w:val="00F54751"/>
    <w:rsid w:val="00F6067F"/>
    <w:rsid w:val="00F621A0"/>
    <w:rsid w:val="00F65D9D"/>
    <w:rsid w:val="00F6672B"/>
    <w:rsid w:val="00F67F7E"/>
    <w:rsid w:val="00F76F47"/>
    <w:rsid w:val="00F838B3"/>
    <w:rsid w:val="00F8605F"/>
    <w:rsid w:val="00F957BA"/>
    <w:rsid w:val="00F962A9"/>
    <w:rsid w:val="00FA23F7"/>
    <w:rsid w:val="00FB1285"/>
    <w:rsid w:val="00FB4334"/>
    <w:rsid w:val="00FB6FD7"/>
    <w:rsid w:val="00FB7B39"/>
    <w:rsid w:val="00FC17C5"/>
    <w:rsid w:val="00FC35D0"/>
    <w:rsid w:val="00FC4BBB"/>
    <w:rsid w:val="00FD04D9"/>
    <w:rsid w:val="00FD4301"/>
    <w:rsid w:val="00FD60D8"/>
    <w:rsid w:val="00FD7464"/>
    <w:rsid w:val="00FE4969"/>
    <w:rsid w:val="00FE4DEC"/>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3A84"/>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67865879">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Omnigon BBraun Flexima Active - SAS Code 80142B</dc:title>
  <dc:creator>Australian Government Department of Health and Aged Care</dc:creator>
  <cp:keywords>Stoma; Bladder &amp; Bowel; Stoma Appliance Scheme (SAS)</cp:keywords>
  <cp:lastModifiedBy/>
  <cp:revision>1</cp:revision>
  <dcterms:created xsi:type="dcterms:W3CDTF">2022-07-21T00:57:00Z</dcterms:created>
  <dcterms:modified xsi:type="dcterms:W3CDTF">2022-07-21T00:57:00Z</dcterms:modified>
</cp:coreProperties>
</file>