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16CAC" w14:textId="1594CEDF" w:rsidR="00DF07EB" w:rsidRPr="00F52CC2" w:rsidRDefault="003252C7" w:rsidP="00F52CC2">
      <w:pPr>
        <w:pStyle w:val="Heading1"/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 xml:space="preserve">Public summary document </w:t>
      </w:r>
    </w:p>
    <w:p w14:paraId="0492C3FA" w14:textId="7FFE0667" w:rsidR="00DF07EB" w:rsidRPr="00F52CC2" w:rsidRDefault="00DF07EB" w:rsidP="00F5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  <w:b/>
        </w:rPr>
        <w:t>Product:</w:t>
      </w:r>
      <w:r w:rsidRPr="00F52CC2">
        <w:rPr>
          <w:rFonts w:asciiTheme="minorHAnsi" w:hAnsiTheme="minorHAnsi" w:cstheme="minorHAnsi"/>
        </w:rPr>
        <w:t xml:space="preserve"> </w:t>
      </w:r>
      <w:r w:rsidR="00014CE9" w:rsidRPr="00F52CC2">
        <w:rPr>
          <w:rFonts w:asciiTheme="minorHAnsi" w:hAnsiTheme="minorHAnsi" w:cstheme="minorHAnsi"/>
        </w:rPr>
        <w:t>Coloplast Sen</w:t>
      </w:r>
      <w:r w:rsidR="00EF2090" w:rsidRPr="00F52CC2">
        <w:rPr>
          <w:rFonts w:asciiTheme="minorHAnsi" w:hAnsiTheme="minorHAnsi" w:cstheme="minorHAnsi"/>
        </w:rPr>
        <w:t>S</w:t>
      </w:r>
      <w:r w:rsidR="00014CE9" w:rsidRPr="00F52CC2">
        <w:rPr>
          <w:rFonts w:asciiTheme="minorHAnsi" w:hAnsiTheme="minorHAnsi" w:cstheme="minorHAnsi"/>
        </w:rPr>
        <w:t>ura Mio Concave One Piece Drainable</w:t>
      </w:r>
    </w:p>
    <w:p w14:paraId="0D74F7DC" w14:textId="1DEE3183" w:rsidR="00DF07EB" w:rsidRPr="00F52CC2" w:rsidRDefault="00DF07EB" w:rsidP="00F5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b/>
        </w:rPr>
      </w:pPr>
      <w:r w:rsidRPr="00F52CC2">
        <w:rPr>
          <w:rFonts w:asciiTheme="minorHAnsi" w:hAnsiTheme="minorHAnsi" w:cstheme="minorHAnsi"/>
          <w:b/>
        </w:rPr>
        <w:t>Applicant:</w:t>
      </w:r>
      <w:r w:rsidRPr="00F52CC2">
        <w:rPr>
          <w:rFonts w:asciiTheme="minorHAnsi" w:hAnsiTheme="minorHAnsi" w:cstheme="minorHAnsi"/>
        </w:rPr>
        <w:t xml:space="preserve"> </w:t>
      </w:r>
      <w:r w:rsidR="00014CE9" w:rsidRPr="00F52CC2">
        <w:rPr>
          <w:rFonts w:asciiTheme="minorHAnsi" w:hAnsiTheme="minorHAnsi" w:cstheme="minorHAnsi"/>
        </w:rPr>
        <w:t xml:space="preserve">Coloplast </w:t>
      </w:r>
      <w:r w:rsidR="0008157E" w:rsidRPr="00F52CC2">
        <w:rPr>
          <w:rFonts w:asciiTheme="minorHAnsi" w:hAnsiTheme="minorHAnsi" w:cstheme="minorHAnsi"/>
        </w:rPr>
        <w:t>Pty Ltd</w:t>
      </w:r>
    </w:p>
    <w:p w14:paraId="75B38F52" w14:textId="2524F341" w:rsidR="00DF07EB" w:rsidRPr="00F52CC2" w:rsidRDefault="00DF07EB" w:rsidP="00F5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  <w:b/>
        </w:rPr>
        <w:t>Date of Meeting:</w:t>
      </w:r>
      <w:r w:rsidRPr="00F52CC2">
        <w:rPr>
          <w:rFonts w:asciiTheme="minorHAnsi" w:hAnsiTheme="minorHAnsi" w:cstheme="minorHAnsi"/>
        </w:rPr>
        <w:t xml:space="preserve"> </w:t>
      </w:r>
      <w:r w:rsidR="00014CE9" w:rsidRPr="00F52CC2">
        <w:rPr>
          <w:rFonts w:asciiTheme="minorHAnsi" w:hAnsiTheme="minorHAnsi" w:cstheme="minorHAnsi"/>
        </w:rPr>
        <w:t>26 April 2022</w:t>
      </w:r>
    </w:p>
    <w:p w14:paraId="048E288A" w14:textId="77777777" w:rsidR="00DF07EB" w:rsidRPr="00F52CC2" w:rsidRDefault="00DF07EB" w:rsidP="00F52CC2">
      <w:pPr>
        <w:pStyle w:val="Heading2"/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>Proposed Variation on the Stoma Appliance Scheme</w:t>
      </w:r>
    </w:p>
    <w:p w14:paraId="4AFAC9E5" w14:textId="2A094972" w:rsidR="00DF07EB" w:rsidRPr="00F52CC2" w:rsidRDefault="00DF07EB" w:rsidP="00F52CC2">
      <w:pPr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 xml:space="preserve">The applicant, </w:t>
      </w:r>
      <w:r w:rsidR="00014CE9" w:rsidRPr="00F52CC2">
        <w:rPr>
          <w:rFonts w:asciiTheme="minorHAnsi" w:hAnsiTheme="minorHAnsi" w:cstheme="minorHAnsi"/>
        </w:rPr>
        <w:t>Coloplast</w:t>
      </w:r>
      <w:r w:rsidRPr="00F52CC2">
        <w:rPr>
          <w:rFonts w:asciiTheme="minorHAnsi" w:hAnsiTheme="minorHAnsi" w:cstheme="minorHAnsi"/>
        </w:rPr>
        <w:t>, sought</w:t>
      </w:r>
      <w:r w:rsidR="00014CE9" w:rsidRPr="00F52CC2">
        <w:rPr>
          <w:rFonts w:asciiTheme="minorHAnsi" w:hAnsiTheme="minorHAnsi" w:cstheme="minorHAnsi"/>
        </w:rPr>
        <w:t xml:space="preserve"> a change in </w:t>
      </w:r>
      <w:r w:rsidR="00AD70D2" w:rsidRPr="00F52CC2">
        <w:rPr>
          <w:rFonts w:asciiTheme="minorHAnsi" w:hAnsiTheme="minorHAnsi" w:cstheme="minorHAnsi"/>
        </w:rPr>
        <w:t xml:space="preserve">the </w:t>
      </w:r>
      <w:r w:rsidR="00014CE9" w:rsidRPr="00F52CC2">
        <w:rPr>
          <w:rFonts w:asciiTheme="minorHAnsi" w:hAnsiTheme="minorHAnsi" w:cstheme="minorHAnsi"/>
        </w:rPr>
        <w:t xml:space="preserve">product description </w:t>
      </w:r>
      <w:r w:rsidRPr="00F52CC2">
        <w:rPr>
          <w:rFonts w:asciiTheme="minorHAnsi" w:hAnsiTheme="minorHAnsi" w:cstheme="minorHAnsi"/>
        </w:rPr>
        <w:t xml:space="preserve">of </w:t>
      </w:r>
      <w:r w:rsidR="006962A3" w:rsidRPr="00F52CC2">
        <w:rPr>
          <w:rFonts w:asciiTheme="minorHAnsi" w:hAnsiTheme="minorHAnsi" w:cstheme="minorHAnsi"/>
        </w:rPr>
        <w:t xml:space="preserve">4 </w:t>
      </w:r>
      <w:r w:rsidRPr="00F52CC2">
        <w:rPr>
          <w:rFonts w:asciiTheme="minorHAnsi" w:hAnsiTheme="minorHAnsi" w:cstheme="minorHAnsi"/>
        </w:rPr>
        <w:t xml:space="preserve">variants to the current listing of the </w:t>
      </w:r>
      <w:r w:rsidR="00014CE9" w:rsidRPr="00F52CC2">
        <w:rPr>
          <w:rFonts w:asciiTheme="minorHAnsi" w:hAnsiTheme="minorHAnsi" w:cstheme="minorHAnsi"/>
        </w:rPr>
        <w:t>Coloplast Sen</w:t>
      </w:r>
      <w:r w:rsidR="00F47F34" w:rsidRPr="00F52CC2">
        <w:rPr>
          <w:rFonts w:asciiTheme="minorHAnsi" w:hAnsiTheme="minorHAnsi" w:cstheme="minorHAnsi"/>
        </w:rPr>
        <w:t>S</w:t>
      </w:r>
      <w:r w:rsidR="00014CE9" w:rsidRPr="00F52CC2">
        <w:rPr>
          <w:rFonts w:asciiTheme="minorHAnsi" w:hAnsiTheme="minorHAnsi" w:cstheme="minorHAnsi"/>
        </w:rPr>
        <w:t>ura</w:t>
      </w:r>
      <w:r w:rsidR="00AD70D2" w:rsidRPr="00F52CC2">
        <w:rPr>
          <w:rFonts w:asciiTheme="minorHAnsi" w:hAnsiTheme="minorHAnsi" w:cstheme="minorHAnsi"/>
        </w:rPr>
        <w:t xml:space="preserve"> Mio Concave One Piece Drainable</w:t>
      </w:r>
      <w:r w:rsidRPr="00F52CC2">
        <w:rPr>
          <w:rFonts w:asciiTheme="minorHAnsi" w:hAnsiTheme="minorHAnsi" w:cstheme="minorHAnsi"/>
        </w:rPr>
        <w:t xml:space="preserve"> (SAS Code</w:t>
      </w:r>
      <w:r w:rsidR="00014CE9" w:rsidRPr="00F52CC2">
        <w:rPr>
          <w:rFonts w:asciiTheme="minorHAnsi" w:hAnsiTheme="minorHAnsi" w:cstheme="minorHAnsi"/>
        </w:rPr>
        <w:t xml:space="preserve"> </w:t>
      </w:r>
      <w:r w:rsidR="00014CE9" w:rsidRPr="00F52CC2">
        <w:rPr>
          <w:rFonts w:asciiTheme="minorHAnsi" w:hAnsiTheme="minorHAnsi" w:cstheme="minorHAnsi"/>
          <w:color w:val="000000"/>
        </w:rPr>
        <w:t>80134N</w:t>
      </w:r>
      <w:r w:rsidRPr="00F52CC2">
        <w:rPr>
          <w:rFonts w:asciiTheme="minorHAnsi" w:hAnsiTheme="minorHAnsi" w:cstheme="minorHAnsi"/>
        </w:rPr>
        <w:t xml:space="preserve">) in subgroup </w:t>
      </w:r>
      <w:r w:rsidR="00014CE9" w:rsidRPr="00F52CC2">
        <w:rPr>
          <w:rFonts w:asciiTheme="minorHAnsi" w:hAnsiTheme="minorHAnsi" w:cstheme="minorHAnsi"/>
        </w:rPr>
        <w:t>2</w:t>
      </w:r>
      <w:r w:rsidRPr="00F52CC2">
        <w:rPr>
          <w:rFonts w:asciiTheme="minorHAnsi" w:hAnsiTheme="minorHAnsi" w:cstheme="minorHAnsi"/>
        </w:rPr>
        <w:t>(</w:t>
      </w:r>
      <w:r w:rsidR="00014CE9" w:rsidRPr="00F52CC2">
        <w:rPr>
          <w:rFonts w:asciiTheme="minorHAnsi" w:hAnsiTheme="minorHAnsi" w:cstheme="minorHAnsi"/>
        </w:rPr>
        <w:t>b</w:t>
      </w:r>
      <w:r w:rsidRPr="00F52CC2">
        <w:rPr>
          <w:rFonts w:asciiTheme="minorHAnsi" w:hAnsiTheme="minorHAnsi" w:cstheme="minorHAnsi"/>
        </w:rPr>
        <w:t>) of the Stoma Appliance Scheme (</w:t>
      </w:r>
      <w:r w:rsidR="000C5815" w:rsidRPr="00F52CC2">
        <w:rPr>
          <w:rFonts w:asciiTheme="minorHAnsi" w:hAnsiTheme="minorHAnsi" w:cstheme="minorHAnsi"/>
        </w:rPr>
        <w:t>SAS</w:t>
      </w:r>
      <w:r w:rsidRPr="00F52CC2">
        <w:rPr>
          <w:rFonts w:asciiTheme="minorHAnsi" w:hAnsiTheme="minorHAnsi" w:cstheme="minorHAnsi"/>
        </w:rPr>
        <w:t>) Schedule</w:t>
      </w:r>
      <w:r w:rsidR="002B7311" w:rsidRPr="00F52CC2">
        <w:rPr>
          <w:rFonts w:asciiTheme="minorHAnsi" w:hAnsiTheme="minorHAnsi" w:cstheme="minorHAnsi"/>
        </w:rPr>
        <w:t xml:space="preserve">. </w:t>
      </w:r>
      <w:r w:rsidRPr="00F52CC2">
        <w:rPr>
          <w:rFonts w:asciiTheme="minorHAnsi" w:hAnsiTheme="minorHAnsi" w:cstheme="minorHAnsi"/>
        </w:rPr>
        <w:t xml:space="preserve">The product, including </w:t>
      </w:r>
      <w:r w:rsidR="003827C0" w:rsidRPr="00F52CC2">
        <w:rPr>
          <w:rFonts w:asciiTheme="minorHAnsi" w:hAnsiTheme="minorHAnsi" w:cstheme="minorHAnsi"/>
        </w:rPr>
        <w:t xml:space="preserve">14 </w:t>
      </w:r>
      <w:r w:rsidRPr="00F52CC2">
        <w:rPr>
          <w:rFonts w:asciiTheme="minorHAnsi" w:hAnsiTheme="minorHAnsi" w:cstheme="minorHAnsi"/>
        </w:rPr>
        <w:t>variants, is currently listed at a unit price of $</w:t>
      </w:r>
      <w:r w:rsidR="00B552E3" w:rsidRPr="00F52CC2">
        <w:rPr>
          <w:rFonts w:asciiTheme="minorHAnsi" w:hAnsiTheme="minorHAnsi" w:cstheme="minorHAnsi"/>
        </w:rPr>
        <w:t>6.37</w:t>
      </w:r>
      <w:r w:rsidR="00AA214F" w:rsidRPr="00F52CC2">
        <w:rPr>
          <w:rFonts w:asciiTheme="minorHAnsi" w:hAnsiTheme="minorHAnsi" w:cstheme="minorHAnsi"/>
        </w:rPr>
        <w:t>3</w:t>
      </w:r>
      <w:r w:rsidRPr="00F52CC2">
        <w:rPr>
          <w:rFonts w:asciiTheme="minorHAnsi" w:hAnsiTheme="minorHAnsi" w:cstheme="minorHAnsi"/>
        </w:rPr>
        <w:t xml:space="preserve">, with a maximum </w:t>
      </w:r>
      <w:r w:rsidR="00B552E3" w:rsidRPr="00F52CC2">
        <w:rPr>
          <w:rFonts w:asciiTheme="minorHAnsi" w:hAnsiTheme="minorHAnsi" w:cstheme="minorHAnsi"/>
        </w:rPr>
        <w:t>monthly</w:t>
      </w:r>
      <w:r w:rsidRPr="00F52CC2">
        <w:rPr>
          <w:rFonts w:asciiTheme="minorHAnsi" w:hAnsiTheme="minorHAnsi" w:cstheme="minorHAnsi"/>
        </w:rPr>
        <w:t xml:space="preserve"> quantity of </w:t>
      </w:r>
      <w:r w:rsidR="003827C0" w:rsidRPr="00F52CC2">
        <w:rPr>
          <w:rFonts w:asciiTheme="minorHAnsi" w:hAnsiTheme="minorHAnsi" w:cstheme="minorHAnsi"/>
        </w:rPr>
        <w:t>30</w:t>
      </w:r>
      <w:r w:rsidRPr="00F52CC2">
        <w:rPr>
          <w:rFonts w:asciiTheme="minorHAnsi" w:hAnsiTheme="minorHAnsi" w:cstheme="minorHAnsi"/>
        </w:rPr>
        <w:t xml:space="preserve"> units.</w:t>
      </w:r>
    </w:p>
    <w:p w14:paraId="122028FE" w14:textId="4210E821" w:rsidR="00DF07EB" w:rsidRPr="00F52CC2" w:rsidRDefault="00AD70D2" w:rsidP="00F52CC2">
      <w:pPr>
        <w:pStyle w:val="Heading2"/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>Variation sought</w:t>
      </w:r>
    </w:p>
    <w:p w14:paraId="686F2996" w14:textId="41536F4F" w:rsidR="0068378C" w:rsidRPr="00F52CC2" w:rsidRDefault="00DF07EB" w:rsidP="00F52CC2">
      <w:pPr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 xml:space="preserve">The applicant requested </w:t>
      </w:r>
      <w:r w:rsidR="00B552E3" w:rsidRPr="00F52CC2">
        <w:rPr>
          <w:rFonts w:asciiTheme="minorHAnsi" w:hAnsiTheme="minorHAnsi" w:cstheme="minorHAnsi"/>
        </w:rPr>
        <w:t xml:space="preserve">a change in product description of </w:t>
      </w:r>
      <w:r w:rsidR="00544BDE" w:rsidRPr="00F52CC2">
        <w:rPr>
          <w:rFonts w:asciiTheme="minorHAnsi" w:hAnsiTheme="minorHAnsi" w:cstheme="minorHAnsi"/>
        </w:rPr>
        <w:t xml:space="preserve">4 </w:t>
      </w:r>
      <w:r w:rsidR="00C86102" w:rsidRPr="00F52CC2">
        <w:rPr>
          <w:rFonts w:asciiTheme="minorHAnsi" w:hAnsiTheme="minorHAnsi" w:cstheme="minorHAnsi"/>
        </w:rPr>
        <w:t>products</w:t>
      </w:r>
      <w:r w:rsidR="00EC4394" w:rsidRPr="00F52CC2">
        <w:rPr>
          <w:rFonts w:asciiTheme="minorHAnsi" w:hAnsiTheme="minorHAnsi" w:cstheme="minorHAnsi"/>
        </w:rPr>
        <w:t xml:space="preserve"> from </w:t>
      </w:r>
      <w:r w:rsidR="00465C3F" w:rsidRPr="00F52CC2">
        <w:rPr>
          <w:rFonts w:asciiTheme="minorHAnsi" w:hAnsiTheme="minorHAnsi" w:cstheme="minorHAnsi"/>
        </w:rPr>
        <w:t xml:space="preserve">the SAS Code 80134N from </w:t>
      </w:r>
      <w:r w:rsidR="00EC4394" w:rsidRPr="00F52CC2">
        <w:rPr>
          <w:rFonts w:asciiTheme="minorHAnsi" w:hAnsiTheme="minorHAnsi" w:cstheme="minorHAnsi"/>
          <w:i/>
          <w:iCs/>
        </w:rPr>
        <w:t>small</w:t>
      </w:r>
      <w:r w:rsidR="00EC4394" w:rsidRPr="00F52CC2">
        <w:rPr>
          <w:rFonts w:asciiTheme="minorHAnsi" w:hAnsiTheme="minorHAnsi" w:cstheme="minorHAnsi"/>
        </w:rPr>
        <w:t xml:space="preserve"> to </w:t>
      </w:r>
      <w:r w:rsidR="00EC4394" w:rsidRPr="00F52CC2">
        <w:rPr>
          <w:rFonts w:asciiTheme="minorHAnsi" w:hAnsiTheme="minorHAnsi" w:cstheme="minorHAnsi"/>
          <w:i/>
          <w:iCs/>
        </w:rPr>
        <w:t>midi</w:t>
      </w:r>
      <w:r w:rsidR="00C86102" w:rsidRPr="00F52CC2">
        <w:rPr>
          <w:rFonts w:asciiTheme="minorHAnsi" w:hAnsiTheme="minorHAnsi" w:cstheme="minorHAnsi"/>
        </w:rPr>
        <w:t xml:space="preserve"> </w:t>
      </w:r>
      <w:r w:rsidR="00CF1863" w:rsidRPr="00F52CC2">
        <w:rPr>
          <w:rFonts w:asciiTheme="minorHAnsi" w:hAnsiTheme="minorHAnsi" w:cstheme="minorHAnsi"/>
        </w:rPr>
        <w:t>under</w:t>
      </w:r>
      <w:r w:rsidR="00C86102" w:rsidRPr="00F52CC2">
        <w:rPr>
          <w:rFonts w:asciiTheme="minorHAnsi" w:hAnsiTheme="minorHAnsi" w:cstheme="minorHAnsi"/>
        </w:rPr>
        <w:t xml:space="preserve"> </w:t>
      </w:r>
      <w:r w:rsidR="00AD70D2" w:rsidRPr="00F52CC2">
        <w:rPr>
          <w:rFonts w:asciiTheme="minorHAnsi" w:hAnsiTheme="minorHAnsi" w:cstheme="minorHAnsi"/>
        </w:rPr>
        <w:t xml:space="preserve">product </w:t>
      </w:r>
      <w:r w:rsidR="00B552E3" w:rsidRPr="00F52CC2">
        <w:rPr>
          <w:rFonts w:asciiTheme="minorHAnsi" w:hAnsiTheme="minorHAnsi" w:cstheme="minorHAnsi"/>
        </w:rPr>
        <w:t>code</w:t>
      </w:r>
      <w:r w:rsidR="00C86102" w:rsidRPr="00F52CC2">
        <w:rPr>
          <w:rFonts w:asciiTheme="minorHAnsi" w:hAnsiTheme="minorHAnsi" w:cstheme="minorHAnsi"/>
        </w:rPr>
        <w:t>s</w:t>
      </w:r>
      <w:r w:rsidR="00B552E3" w:rsidRPr="00F52CC2">
        <w:rPr>
          <w:rFonts w:asciiTheme="minorHAnsi" w:hAnsiTheme="minorHAnsi" w:cstheme="minorHAnsi"/>
        </w:rPr>
        <w:t xml:space="preserve"> </w:t>
      </w:r>
      <w:r w:rsidR="0068378C" w:rsidRPr="00F52CC2">
        <w:rPr>
          <w:rFonts w:asciiTheme="minorHAnsi" w:hAnsiTheme="minorHAnsi" w:cstheme="minorHAnsi"/>
        </w:rPr>
        <w:t>18271, 18272, 18273 and 18281.</w:t>
      </w:r>
      <w:r w:rsidR="006962A3" w:rsidRPr="00F52CC2">
        <w:rPr>
          <w:rFonts w:asciiTheme="minorHAnsi" w:hAnsiTheme="minorHAnsi" w:cstheme="minorHAnsi"/>
        </w:rPr>
        <w:t xml:space="preserve"> Additional</w:t>
      </w:r>
      <w:r w:rsidR="00544BDE" w:rsidRPr="00F52CC2">
        <w:rPr>
          <w:rFonts w:asciiTheme="minorHAnsi" w:hAnsiTheme="minorHAnsi" w:cstheme="minorHAnsi"/>
        </w:rPr>
        <w:t xml:space="preserve"> </w:t>
      </w:r>
      <w:r w:rsidR="00AD70D2" w:rsidRPr="00F52CC2">
        <w:rPr>
          <w:rFonts w:asciiTheme="minorHAnsi" w:hAnsiTheme="minorHAnsi" w:cstheme="minorHAnsi"/>
        </w:rPr>
        <w:t xml:space="preserve">product </w:t>
      </w:r>
      <w:r w:rsidR="00544BDE" w:rsidRPr="00F52CC2">
        <w:rPr>
          <w:rFonts w:asciiTheme="minorHAnsi" w:hAnsiTheme="minorHAnsi" w:cstheme="minorHAnsi"/>
        </w:rPr>
        <w:t>codes</w:t>
      </w:r>
      <w:r w:rsidR="006962A3" w:rsidRPr="00F52CC2">
        <w:rPr>
          <w:rFonts w:asciiTheme="minorHAnsi" w:hAnsiTheme="minorHAnsi" w:cstheme="minorHAnsi"/>
        </w:rPr>
        <w:t xml:space="preserve"> have variations</w:t>
      </w:r>
      <w:r w:rsidR="00465C3F" w:rsidRPr="00F52CC2">
        <w:rPr>
          <w:rFonts w:asciiTheme="minorHAnsi" w:hAnsiTheme="minorHAnsi" w:cstheme="minorHAnsi"/>
        </w:rPr>
        <w:t xml:space="preserve"> for this application</w:t>
      </w:r>
      <w:r w:rsidR="006962A3" w:rsidRPr="00F52CC2">
        <w:rPr>
          <w:rFonts w:asciiTheme="minorHAnsi" w:hAnsiTheme="minorHAnsi" w:cstheme="minorHAnsi"/>
        </w:rPr>
        <w:t xml:space="preserve">, see additional details under </w:t>
      </w:r>
      <w:r w:rsidR="006962A3" w:rsidRPr="00F52CC2">
        <w:rPr>
          <w:rFonts w:asciiTheme="minorHAnsi" w:hAnsiTheme="minorHAnsi" w:cstheme="minorHAnsi"/>
          <w:i/>
          <w:iCs/>
        </w:rPr>
        <w:t>7. Addendum</w:t>
      </w:r>
      <w:r w:rsidR="006962A3" w:rsidRPr="00F52CC2">
        <w:rPr>
          <w:rFonts w:asciiTheme="minorHAnsi" w:hAnsiTheme="minorHAnsi" w:cstheme="minorHAnsi"/>
        </w:rPr>
        <w:t>.</w:t>
      </w:r>
    </w:p>
    <w:p w14:paraId="7B838C8A" w14:textId="77777777" w:rsidR="00DF07EB" w:rsidRPr="00F52CC2" w:rsidRDefault="00DF07EB" w:rsidP="00F52CC2">
      <w:pPr>
        <w:pStyle w:val="Heading2"/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>Background</w:t>
      </w:r>
    </w:p>
    <w:p w14:paraId="022A6522" w14:textId="0961200D" w:rsidR="003D4F19" w:rsidRPr="00F52CC2" w:rsidRDefault="00DF07EB" w:rsidP="00F52CC2">
      <w:pPr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 xml:space="preserve">This product was first listed on the SAS Schedule </w:t>
      </w:r>
      <w:r w:rsidR="0068378C" w:rsidRPr="00F52CC2">
        <w:rPr>
          <w:rFonts w:asciiTheme="minorHAnsi" w:hAnsiTheme="minorHAnsi" w:cstheme="minorHAnsi"/>
        </w:rPr>
        <w:t>on 1 September 2018.</w:t>
      </w:r>
    </w:p>
    <w:p w14:paraId="1919C785" w14:textId="674618F9" w:rsidR="00DF07EB" w:rsidRPr="00F52CC2" w:rsidRDefault="00DF07EB" w:rsidP="00F52CC2">
      <w:pPr>
        <w:pStyle w:val="Heading2"/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>Financial Analysis</w:t>
      </w:r>
    </w:p>
    <w:p w14:paraId="046FF549" w14:textId="38E1FBD2" w:rsidR="00DF07EB" w:rsidRPr="00F52CC2" w:rsidRDefault="00F80F43" w:rsidP="00F52CC2">
      <w:pPr>
        <w:rPr>
          <w:rFonts w:asciiTheme="minorHAnsi" w:hAnsiTheme="minorHAnsi" w:cstheme="minorHAnsi"/>
        </w:rPr>
      </w:pPr>
      <w:bookmarkStart w:id="0" w:name="_Hlk105684853"/>
      <w:r w:rsidRPr="00F52CC2">
        <w:rPr>
          <w:rFonts w:asciiTheme="minorHAnsi" w:hAnsiTheme="minorHAnsi" w:cstheme="minorHAnsi"/>
        </w:rPr>
        <w:t xml:space="preserve">This variation </w:t>
      </w:r>
      <w:r w:rsidR="00DF07EB" w:rsidRPr="00F52CC2">
        <w:rPr>
          <w:rFonts w:asciiTheme="minorHAnsi" w:hAnsiTheme="minorHAnsi" w:cstheme="minorHAnsi"/>
        </w:rPr>
        <w:t>is unlikely</w:t>
      </w:r>
      <w:r w:rsidRPr="00F52CC2">
        <w:rPr>
          <w:rFonts w:asciiTheme="minorHAnsi" w:hAnsiTheme="minorHAnsi" w:cstheme="minorHAnsi"/>
        </w:rPr>
        <w:t xml:space="preserve"> to have a</w:t>
      </w:r>
      <w:r w:rsidR="00DF07EB" w:rsidRPr="00F52CC2">
        <w:rPr>
          <w:rFonts w:asciiTheme="minorHAnsi" w:hAnsiTheme="minorHAnsi" w:cstheme="minorHAnsi"/>
        </w:rPr>
        <w:t xml:space="preserve"> budgetary impact for the SAS </w:t>
      </w:r>
      <w:r w:rsidR="00AD70D2" w:rsidRPr="00F52CC2">
        <w:rPr>
          <w:rFonts w:asciiTheme="minorHAnsi" w:hAnsiTheme="minorHAnsi" w:cstheme="minorHAnsi"/>
        </w:rPr>
        <w:t>as the variation is only to</w:t>
      </w:r>
      <w:r w:rsidR="00DF07EB" w:rsidRPr="00F52CC2">
        <w:rPr>
          <w:rFonts w:asciiTheme="minorHAnsi" w:hAnsiTheme="minorHAnsi" w:cstheme="minorHAnsi"/>
        </w:rPr>
        <w:t xml:space="preserve"> </w:t>
      </w:r>
      <w:r w:rsidR="00082EC9" w:rsidRPr="00F52CC2">
        <w:rPr>
          <w:rFonts w:asciiTheme="minorHAnsi" w:hAnsiTheme="minorHAnsi" w:cstheme="minorHAnsi"/>
        </w:rPr>
        <w:t xml:space="preserve">product descriptions for </w:t>
      </w:r>
      <w:r w:rsidR="006962A3" w:rsidRPr="00F52CC2">
        <w:rPr>
          <w:rFonts w:asciiTheme="minorHAnsi" w:hAnsiTheme="minorHAnsi" w:cstheme="minorHAnsi"/>
        </w:rPr>
        <w:t>1</w:t>
      </w:r>
      <w:r w:rsidR="00D327B7" w:rsidRPr="00F52CC2">
        <w:rPr>
          <w:rFonts w:asciiTheme="minorHAnsi" w:hAnsiTheme="minorHAnsi" w:cstheme="minorHAnsi"/>
        </w:rPr>
        <w:t>2</w:t>
      </w:r>
      <w:r w:rsidR="006962A3" w:rsidRPr="00F52CC2">
        <w:rPr>
          <w:rFonts w:asciiTheme="minorHAnsi" w:hAnsiTheme="minorHAnsi" w:cstheme="minorHAnsi"/>
        </w:rPr>
        <w:t xml:space="preserve"> </w:t>
      </w:r>
      <w:r w:rsidR="00DF07EB" w:rsidRPr="00F52CC2">
        <w:rPr>
          <w:rFonts w:asciiTheme="minorHAnsi" w:hAnsiTheme="minorHAnsi" w:cstheme="minorHAnsi"/>
        </w:rPr>
        <w:t xml:space="preserve">variants </w:t>
      </w:r>
      <w:r w:rsidR="00082EC9" w:rsidRPr="00F52CC2">
        <w:rPr>
          <w:rFonts w:asciiTheme="minorHAnsi" w:hAnsiTheme="minorHAnsi" w:cstheme="minorHAnsi"/>
        </w:rPr>
        <w:t>listed under</w:t>
      </w:r>
      <w:r w:rsidR="00DF07EB" w:rsidRPr="00F52CC2">
        <w:rPr>
          <w:rFonts w:asciiTheme="minorHAnsi" w:hAnsiTheme="minorHAnsi" w:cstheme="minorHAnsi"/>
        </w:rPr>
        <w:t xml:space="preserve"> the current </w:t>
      </w:r>
      <w:r w:rsidR="00082EC9" w:rsidRPr="00F52CC2">
        <w:rPr>
          <w:rFonts w:asciiTheme="minorHAnsi" w:hAnsiTheme="minorHAnsi" w:cstheme="minorHAnsi"/>
        </w:rPr>
        <w:t xml:space="preserve">SAS </w:t>
      </w:r>
      <w:r w:rsidR="0008157E" w:rsidRPr="00F52CC2">
        <w:rPr>
          <w:rFonts w:asciiTheme="minorHAnsi" w:hAnsiTheme="minorHAnsi" w:cstheme="minorHAnsi"/>
        </w:rPr>
        <w:t>C</w:t>
      </w:r>
      <w:r w:rsidR="00082EC9" w:rsidRPr="00F52CC2">
        <w:rPr>
          <w:rFonts w:asciiTheme="minorHAnsi" w:hAnsiTheme="minorHAnsi" w:cstheme="minorHAnsi"/>
        </w:rPr>
        <w:t>ode 80134N</w:t>
      </w:r>
      <w:r w:rsidR="00DF07EB" w:rsidRPr="00F52CC2">
        <w:rPr>
          <w:rFonts w:asciiTheme="minorHAnsi" w:hAnsiTheme="minorHAnsi" w:cstheme="minorHAnsi"/>
        </w:rPr>
        <w:t>.</w:t>
      </w:r>
      <w:bookmarkEnd w:id="0"/>
    </w:p>
    <w:p w14:paraId="6ABFDE5D" w14:textId="06FF3A3A" w:rsidR="0030623C" w:rsidRPr="00F52CC2" w:rsidRDefault="00DF07EB" w:rsidP="00F52CC2">
      <w:pPr>
        <w:pStyle w:val="Heading2"/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>SPAP Recommendation</w:t>
      </w:r>
    </w:p>
    <w:p w14:paraId="4F0D393C" w14:textId="50868420" w:rsidR="00DF07EB" w:rsidRPr="00F52CC2" w:rsidRDefault="0030623C" w:rsidP="00F52CC2">
      <w:pPr>
        <w:rPr>
          <w:rFonts w:asciiTheme="minorHAnsi" w:hAnsiTheme="minorHAnsi" w:cstheme="minorHAnsi"/>
        </w:rPr>
      </w:pPr>
      <w:bookmarkStart w:id="1" w:name="_Hlk105686114"/>
      <w:r w:rsidRPr="00F52CC2">
        <w:rPr>
          <w:rFonts w:asciiTheme="minorHAnsi" w:hAnsiTheme="minorHAnsi" w:cstheme="minorHAnsi"/>
        </w:rPr>
        <w:t>The Panel deferred the application</w:t>
      </w:r>
      <w:r w:rsidR="00F80F43" w:rsidRPr="00F52CC2">
        <w:rPr>
          <w:rFonts w:asciiTheme="minorHAnsi" w:hAnsiTheme="minorHAnsi" w:cstheme="minorHAnsi"/>
        </w:rPr>
        <w:t xml:space="preserve"> at the April 2022 meeting.</w:t>
      </w:r>
      <w:r w:rsidR="00A943CC" w:rsidRPr="00F52CC2">
        <w:rPr>
          <w:rFonts w:asciiTheme="minorHAnsi" w:hAnsiTheme="minorHAnsi" w:cstheme="minorHAnsi"/>
        </w:rPr>
        <w:t xml:space="preserve"> </w:t>
      </w:r>
      <w:bookmarkStart w:id="2" w:name="_Hlk106116000"/>
      <w:r w:rsidR="00A943CC" w:rsidRPr="00F52CC2">
        <w:rPr>
          <w:rFonts w:asciiTheme="minorHAnsi" w:hAnsiTheme="minorHAnsi" w:cstheme="minorHAnsi"/>
        </w:rPr>
        <w:t>The Panel sought further information from the supplier to clarify the intent of the submission.</w:t>
      </w:r>
      <w:bookmarkEnd w:id="1"/>
      <w:bookmarkEnd w:id="2"/>
    </w:p>
    <w:p w14:paraId="49599DF2" w14:textId="212E1A26" w:rsidR="00DF07EB" w:rsidRPr="00F52CC2" w:rsidRDefault="00DF07EB" w:rsidP="00F52CC2">
      <w:pPr>
        <w:pStyle w:val="Heading2"/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 xml:space="preserve">Context for </w:t>
      </w:r>
      <w:r w:rsidR="00CA1733" w:rsidRPr="00F52CC2">
        <w:rPr>
          <w:rFonts w:asciiTheme="minorHAnsi" w:hAnsiTheme="minorHAnsi" w:cstheme="minorHAnsi"/>
        </w:rPr>
        <w:t>Recommendation</w:t>
      </w:r>
    </w:p>
    <w:p w14:paraId="281EDC99" w14:textId="53879B7C" w:rsidR="00DF07EB" w:rsidRPr="00F52CC2" w:rsidRDefault="00DF07EB" w:rsidP="00F52CC2">
      <w:pPr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 xml:space="preserve">The Panel </w:t>
      </w:r>
      <w:r w:rsidR="000C5815" w:rsidRPr="00F52CC2">
        <w:rPr>
          <w:rFonts w:asciiTheme="minorHAnsi" w:hAnsiTheme="minorHAnsi" w:cstheme="minorHAnsi"/>
        </w:rPr>
        <w:t xml:space="preserve">provides advice on </w:t>
      </w:r>
      <w:r w:rsidRPr="00F52CC2">
        <w:rPr>
          <w:rFonts w:asciiTheme="minorHAnsi" w:hAnsiTheme="minorHAnsi" w:cstheme="minorHAnsi"/>
        </w:rPr>
        <w:t>whether stoma products should be subsidised and, if so, the conditions of their subsidisation in Australia</w:t>
      </w:r>
      <w:r w:rsidR="00CA1733" w:rsidRPr="00F52CC2">
        <w:rPr>
          <w:rFonts w:asciiTheme="minorHAnsi" w:hAnsiTheme="minorHAnsi" w:cstheme="minorHAnsi"/>
        </w:rPr>
        <w:t>.</w:t>
      </w:r>
      <w:r w:rsidR="000C5815" w:rsidRPr="00F52CC2">
        <w:rPr>
          <w:rFonts w:asciiTheme="minorHAnsi" w:hAnsiTheme="minorHAnsi" w:cstheme="minorHAnsi"/>
        </w:rPr>
        <w:t xml:space="preserve"> Applications</w:t>
      </w:r>
      <w:r w:rsidRPr="00F52CC2">
        <w:rPr>
          <w:rFonts w:asciiTheme="minorHAnsi" w:hAnsiTheme="minorHAnsi" w:cstheme="minorHAnsi"/>
        </w:rPr>
        <w:t xml:space="preserve"> </w:t>
      </w:r>
      <w:r w:rsidR="000C5815" w:rsidRPr="00F52CC2">
        <w:rPr>
          <w:rFonts w:asciiTheme="minorHAnsi" w:hAnsiTheme="minorHAnsi" w:cstheme="minorHAnsi"/>
        </w:rPr>
        <w:t xml:space="preserve">are considered </w:t>
      </w:r>
      <w:r w:rsidRPr="00F52CC2">
        <w:rPr>
          <w:rFonts w:asciiTheme="minorHAnsi" w:hAnsiTheme="minorHAnsi" w:cstheme="minorHAnsi"/>
        </w:rPr>
        <w:t xml:space="preserve">in this context. Panel </w:t>
      </w:r>
      <w:r w:rsidR="000C5815" w:rsidRPr="00F52CC2">
        <w:rPr>
          <w:rFonts w:asciiTheme="minorHAnsi" w:hAnsiTheme="minorHAnsi" w:cstheme="minorHAnsi"/>
        </w:rPr>
        <w:t xml:space="preserve">advice </w:t>
      </w:r>
      <w:r w:rsidRPr="00F52CC2">
        <w:rPr>
          <w:rFonts w:asciiTheme="minorHAnsi" w:hAnsiTheme="minorHAnsi" w:cstheme="minorHAnsi"/>
        </w:rPr>
        <w:t>not to recommend listing or changes to a listing does not represent a final Panel view about the merits of a particular stoma product. A company can resubmit to the Panel following a</w:t>
      </w:r>
      <w:r w:rsidR="000C5815" w:rsidRPr="00F52CC2">
        <w:rPr>
          <w:rFonts w:asciiTheme="minorHAnsi" w:hAnsiTheme="minorHAnsi" w:cstheme="minorHAnsi"/>
        </w:rPr>
        <w:t>dvice</w:t>
      </w:r>
      <w:r w:rsidRPr="00F52CC2">
        <w:rPr>
          <w:rFonts w:asciiTheme="minorHAnsi" w:hAnsiTheme="minorHAnsi" w:cstheme="minorHAnsi"/>
        </w:rPr>
        <w:t xml:space="preserve"> not to recommend listing or changes to a listing. The Panel is an advisory committee and as such its recommendations are non-binding on Government. All Panel recommendations are subject to </w:t>
      </w:r>
      <w:r w:rsidR="00FE23DF" w:rsidRPr="00F52CC2">
        <w:rPr>
          <w:rFonts w:asciiTheme="minorHAnsi" w:hAnsiTheme="minorHAnsi" w:cstheme="minorHAnsi"/>
        </w:rPr>
        <w:t>Government</w:t>
      </w:r>
      <w:r w:rsidRPr="00F52CC2">
        <w:rPr>
          <w:rFonts w:asciiTheme="minorHAnsi" w:hAnsiTheme="minorHAnsi" w:cstheme="minorHAnsi"/>
        </w:rPr>
        <w:t xml:space="preserve"> approval.</w:t>
      </w:r>
    </w:p>
    <w:p w14:paraId="4301B19F" w14:textId="3C2D7C37" w:rsidR="00DF07EB" w:rsidRPr="00F52CC2" w:rsidRDefault="00DF07EB" w:rsidP="00F52CC2">
      <w:pPr>
        <w:pStyle w:val="Heading2"/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>A</w:t>
      </w:r>
      <w:r w:rsidR="0030623C" w:rsidRPr="00F52CC2">
        <w:rPr>
          <w:rFonts w:asciiTheme="minorHAnsi" w:hAnsiTheme="minorHAnsi" w:cstheme="minorHAnsi"/>
        </w:rPr>
        <w:t>ddendum</w:t>
      </w:r>
    </w:p>
    <w:p w14:paraId="1348011F" w14:textId="1464D86A" w:rsidR="00694542" w:rsidRPr="00F52CC2" w:rsidRDefault="00F80F43" w:rsidP="00F52CC2">
      <w:pPr>
        <w:rPr>
          <w:rFonts w:asciiTheme="minorHAnsi" w:hAnsiTheme="minorHAnsi" w:cstheme="minorHAnsi"/>
        </w:rPr>
      </w:pPr>
      <w:bookmarkStart w:id="3" w:name="_Hlk105684982"/>
      <w:bookmarkStart w:id="4" w:name="_Hlk105686923"/>
      <w:r w:rsidRPr="00F52CC2">
        <w:rPr>
          <w:rFonts w:asciiTheme="minorHAnsi" w:hAnsiTheme="minorHAnsi" w:cstheme="minorHAnsi"/>
        </w:rPr>
        <w:t>The applicant, Coloplast</w:t>
      </w:r>
      <w:r w:rsidR="00E65216" w:rsidRPr="00F52CC2">
        <w:rPr>
          <w:rFonts w:asciiTheme="minorHAnsi" w:hAnsiTheme="minorHAnsi" w:cstheme="minorHAnsi"/>
        </w:rPr>
        <w:t>,</w:t>
      </w:r>
      <w:r w:rsidRPr="00F52CC2">
        <w:rPr>
          <w:rFonts w:asciiTheme="minorHAnsi" w:hAnsiTheme="minorHAnsi" w:cstheme="minorHAnsi"/>
        </w:rPr>
        <w:t xml:space="preserve"> provided additional information for this application and </w:t>
      </w:r>
      <w:r w:rsidR="00AD70D2" w:rsidRPr="00F52CC2">
        <w:rPr>
          <w:rFonts w:asciiTheme="minorHAnsi" w:hAnsiTheme="minorHAnsi" w:cstheme="minorHAnsi"/>
        </w:rPr>
        <w:t xml:space="preserve">subsequently </w:t>
      </w:r>
      <w:r w:rsidRPr="00F52CC2">
        <w:rPr>
          <w:rFonts w:asciiTheme="minorHAnsi" w:hAnsiTheme="minorHAnsi" w:cstheme="minorHAnsi"/>
        </w:rPr>
        <w:t>the Panel recommended the application.</w:t>
      </w:r>
      <w:bookmarkEnd w:id="3"/>
      <w:r w:rsidRPr="00F52CC2">
        <w:rPr>
          <w:rFonts w:asciiTheme="minorHAnsi" w:hAnsiTheme="minorHAnsi" w:cstheme="minorHAnsi"/>
        </w:rPr>
        <w:t xml:space="preserve"> </w:t>
      </w:r>
      <w:bookmarkEnd w:id="4"/>
      <w:r w:rsidR="0030623C" w:rsidRPr="00F52CC2">
        <w:rPr>
          <w:rFonts w:asciiTheme="minorHAnsi" w:hAnsiTheme="minorHAnsi" w:cstheme="minorHAnsi"/>
        </w:rPr>
        <w:t>The Panel recommended</w:t>
      </w:r>
      <w:r w:rsidR="0030623C" w:rsidRPr="00F52CC2">
        <w:rPr>
          <w:rFonts w:asciiTheme="minorHAnsi" w:hAnsiTheme="minorHAnsi" w:cstheme="minorHAnsi"/>
          <w:color w:val="FF0000"/>
        </w:rPr>
        <w:t xml:space="preserve"> </w:t>
      </w:r>
      <w:r w:rsidR="0030623C" w:rsidRPr="00F52CC2">
        <w:rPr>
          <w:rFonts w:asciiTheme="minorHAnsi" w:hAnsiTheme="minorHAnsi" w:cstheme="minorHAnsi"/>
        </w:rPr>
        <w:t xml:space="preserve">the change of product description of </w:t>
      </w:r>
      <w:r w:rsidR="00F47F34" w:rsidRPr="00F52CC2">
        <w:rPr>
          <w:rFonts w:asciiTheme="minorHAnsi" w:hAnsiTheme="minorHAnsi" w:cstheme="minorHAnsi"/>
        </w:rPr>
        <w:t xml:space="preserve">12 </w:t>
      </w:r>
      <w:r w:rsidR="0030623C" w:rsidRPr="00F52CC2">
        <w:rPr>
          <w:rFonts w:asciiTheme="minorHAnsi" w:hAnsiTheme="minorHAnsi" w:cstheme="minorHAnsi"/>
        </w:rPr>
        <w:t>variants to the current product range for Coloplast Sen</w:t>
      </w:r>
      <w:r w:rsidR="00F47F34" w:rsidRPr="00F52CC2">
        <w:rPr>
          <w:rFonts w:asciiTheme="minorHAnsi" w:hAnsiTheme="minorHAnsi" w:cstheme="minorHAnsi"/>
        </w:rPr>
        <w:t>S</w:t>
      </w:r>
      <w:r w:rsidR="0030623C" w:rsidRPr="00F52CC2">
        <w:rPr>
          <w:rFonts w:asciiTheme="minorHAnsi" w:hAnsiTheme="minorHAnsi" w:cstheme="minorHAnsi"/>
        </w:rPr>
        <w:t xml:space="preserve">ura Mio Concave One Piece Drainable (SAS Code </w:t>
      </w:r>
      <w:r w:rsidR="0030623C" w:rsidRPr="00F52CC2">
        <w:rPr>
          <w:rFonts w:asciiTheme="minorHAnsi" w:hAnsiTheme="minorHAnsi" w:cstheme="minorHAnsi"/>
          <w:color w:val="000000"/>
        </w:rPr>
        <w:t>80134N</w:t>
      </w:r>
      <w:r w:rsidR="0030623C" w:rsidRPr="00F52CC2">
        <w:rPr>
          <w:rFonts w:asciiTheme="minorHAnsi" w:hAnsiTheme="minorHAnsi" w:cstheme="minorHAnsi"/>
        </w:rPr>
        <w:t>) listed in subgroup 2(b) of the SAS Schedule at the unit price of $6.373, with a maximum monthly quantity of 30 units.</w:t>
      </w:r>
      <w:r w:rsidR="00F47F34" w:rsidRPr="00F52CC2">
        <w:rPr>
          <w:rFonts w:asciiTheme="minorHAnsi" w:hAnsiTheme="minorHAnsi" w:cstheme="minorHAnsi"/>
        </w:rPr>
        <w:t xml:space="preserve"> The product codes under the SAS Code 80134N to be amended are: 18251, 18252, 18260, 18262, 18263, 18270, 18271, 18272, 18273, 18280, 18281 and 18364.</w:t>
      </w:r>
    </w:p>
    <w:p w14:paraId="1DF78113" w14:textId="2FB57963" w:rsidR="00F52CC2" w:rsidRPr="00F52CC2" w:rsidRDefault="0030623C" w:rsidP="00F52CC2">
      <w:pPr>
        <w:pStyle w:val="Heading2"/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>Applicant</w:t>
      </w:r>
      <w:r w:rsidR="00991E42" w:rsidRPr="00F52CC2">
        <w:rPr>
          <w:rFonts w:asciiTheme="minorHAnsi" w:hAnsiTheme="minorHAnsi" w:cstheme="minorHAnsi"/>
        </w:rPr>
        <w:t>’</w:t>
      </w:r>
      <w:r w:rsidRPr="00F52CC2">
        <w:rPr>
          <w:rFonts w:asciiTheme="minorHAnsi" w:hAnsiTheme="minorHAnsi" w:cstheme="minorHAnsi"/>
        </w:rPr>
        <w:t>s Comment</w:t>
      </w:r>
    </w:p>
    <w:p w14:paraId="68FB9367" w14:textId="0492AD23" w:rsidR="006962A3" w:rsidRPr="00F52CC2" w:rsidRDefault="005C43E8" w:rsidP="00F52CC2">
      <w:pPr>
        <w:rPr>
          <w:rFonts w:asciiTheme="minorHAnsi" w:hAnsiTheme="minorHAnsi" w:cstheme="minorHAnsi"/>
        </w:rPr>
      </w:pPr>
      <w:r w:rsidRPr="00F52CC2">
        <w:rPr>
          <w:rFonts w:asciiTheme="minorHAnsi" w:hAnsiTheme="minorHAnsi" w:cstheme="minorHAnsi"/>
        </w:rPr>
        <w:t xml:space="preserve">The applicant </w:t>
      </w:r>
      <w:r w:rsidR="00DF59EE" w:rsidRPr="00F52CC2">
        <w:rPr>
          <w:rFonts w:asciiTheme="minorHAnsi" w:hAnsiTheme="minorHAnsi" w:cstheme="minorHAnsi"/>
        </w:rPr>
        <w:t>noted the SPAP recommendation.</w:t>
      </w:r>
    </w:p>
    <w:sectPr w:rsidR="006962A3" w:rsidRPr="00F52CC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BF1E0" w14:textId="77777777" w:rsidR="00FE2CC3" w:rsidRDefault="00FE2CC3" w:rsidP="00DF07EB">
      <w:r>
        <w:separator/>
      </w:r>
    </w:p>
  </w:endnote>
  <w:endnote w:type="continuationSeparator" w:id="0">
    <w:p w14:paraId="558CFC67" w14:textId="77777777" w:rsidR="00FE2CC3" w:rsidRDefault="00FE2CC3" w:rsidP="00DF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C1C2" w14:textId="77777777" w:rsidR="00694542" w:rsidRDefault="00694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B3B4B" w14:textId="1560EAF9" w:rsidR="00320D4F" w:rsidRPr="003B09CF" w:rsidRDefault="00694542" w:rsidP="00694542">
    <w:pPr>
      <w:pStyle w:val="Footer"/>
      <w:jc w:val="right"/>
      <w:rPr>
        <w:b/>
      </w:rPr>
    </w:pPr>
    <w:r w:rsidRPr="00694542">
      <w:rPr>
        <w:rFonts w:asciiTheme="minorHAnsi" w:hAnsiTheme="minorHAnsi" w:cstheme="minorHAnsi"/>
      </w:rPr>
      <w:t>C</w:t>
    </w:r>
    <w:r w:rsidR="009F28B8" w:rsidRPr="00694542">
      <w:rPr>
        <w:rFonts w:asciiTheme="minorHAnsi" w:hAnsiTheme="minorHAnsi" w:cstheme="minorHAnsi"/>
      </w:rPr>
      <w:t>T</w:t>
    </w:r>
    <w:r w:rsidR="009F28B8" w:rsidRPr="001C3AEB">
      <w:rPr>
        <w:rFonts w:asciiTheme="minorHAnsi" w:hAnsiTheme="minorHAnsi" w:cstheme="minorHAnsi"/>
      </w:rPr>
      <w:t>#01</w:t>
    </w:r>
    <w:r w:rsidR="009F28B8">
      <w:rPr>
        <w:rFonts w:asciiTheme="minorHAnsi" w:hAnsiTheme="minorHAnsi" w:cstheme="minorHAnsi"/>
      </w:rPr>
      <w:t>APR2022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40D04" w14:textId="77777777" w:rsidR="00320D4F" w:rsidRPr="00DA7536" w:rsidRDefault="003D4F19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3B841A3C" w14:textId="77777777" w:rsidR="00320D4F" w:rsidRDefault="00B30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37266" w14:textId="77777777" w:rsidR="00FE2CC3" w:rsidRDefault="00FE2CC3" w:rsidP="00DF07EB">
      <w:r>
        <w:separator/>
      </w:r>
    </w:p>
  </w:footnote>
  <w:footnote w:type="continuationSeparator" w:id="0">
    <w:p w14:paraId="07288BDB" w14:textId="77777777" w:rsidR="00FE2CC3" w:rsidRDefault="00FE2CC3" w:rsidP="00DF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8DA39" w14:textId="77777777" w:rsidR="00694542" w:rsidRDefault="00694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8A5B1" w14:textId="77777777" w:rsidR="00694542" w:rsidRDefault="00694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34243" w14:textId="77777777" w:rsidR="00694542" w:rsidRDefault="00694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C5ACDC7A"/>
    <w:lvl w:ilvl="0" w:tplc="0C09000F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545"/>
        </w:tabs>
        <w:ind w:left="-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"/>
        </w:tabs>
        <w:ind w:left="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15"/>
        </w:tabs>
        <w:ind w:left="1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35"/>
        </w:tabs>
        <w:ind w:left="2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75"/>
        </w:tabs>
        <w:ind w:left="3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5"/>
        </w:tabs>
        <w:ind w:left="4495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EB"/>
    <w:rsid w:val="00014CE9"/>
    <w:rsid w:val="00015236"/>
    <w:rsid w:val="00052BA7"/>
    <w:rsid w:val="00080A02"/>
    <w:rsid w:val="0008157E"/>
    <w:rsid w:val="00082EC9"/>
    <w:rsid w:val="000B7B45"/>
    <w:rsid w:val="000C03AE"/>
    <w:rsid w:val="000C5815"/>
    <w:rsid w:val="000E6F24"/>
    <w:rsid w:val="00124682"/>
    <w:rsid w:val="00143429"/>
    <w:rsid w:val="001A670D"/>
    <w:rsid w:val="001C31AC"/>
    <w:rsid w:val="001F2352"/>
    <w:rsid w:val="00223456"/>
    <w:rsid w:val="002A14C3"/>
    <w:rsid w:val="002B7311"/>
    <w:rsid w:val="0030623C"/>
    <w:rsid w:val="00317329"/>
    <w:rsid w:val="003252C7"/>
    <w:rsid w:val="0035056F"/>
    <w:rsid w:val="003827C0"/>
    <w:rsid w:val="003D4F19"/>
    <w:rsid w:val="00425031"/>
    <w:rsid w:val="0046368F"/>
    <w:rsid w:val="00465C3F"/>
    <w:rsid w:val="004C2B60"/>
    <w:rsid w:val="00544BDE"/>
    <w:rsid w:val="0058443A"/>
    <w:rsid w:val="00594AC4"/>
    <w:rsid w:val="005C43E8"/>
    <w:rsid w:val="0068378C"/>
    <w:rsid w:val="00694542"/>
    <w:rsid w:val="00695ECA"/>
    <w:rsid w:val="006962A3"/>
    <w:rsid w:val="007B5FEA"/>
    <w:rsid w:val="007C04E5"/>
    <w:rsid w:val="00842BFB"/>
    <w:rsid w:val="008B6288"/>
    <w:rsid w:val="008E5A9C"/>
    <w:rsid w:val="009723BF"/>
    <w:rsid w:val="00991E42"/>
    <w:rsid w:val="009C6C21"/>
    <w:rsid w:val="009F28B8"/>
    <w:rsid w:val="00A943CC"/>
    <w:rsid w:val="00A96E03"/>
    <w:rsid w:val="00AA214F"/>
    <w:rsid w:val="00AD70D2"/>
    <w:rsid w:val="00B301D0"/>
    <w:rsid w:val="00B45B06"/>
    <w:rsid w:val="00B470D9"/>
    <w:rsid w:val="00B54F22"/>
    <w:rsid w:val="00B552E3"/>
    <w:rsid w:val="00C178E9"/>
    <w:rsid w:val="00C86102"/>
    <w:rsid w:val="00CA1733"/>
    <w:rsid w:val="00CC4EAD"/>
    <w:rsid w:val="00CF1863"/>
    <w:rsid w:val="00D327B7"/>
    <w:rsid w:val="00DE79E5"/>
    <w:rsid w:val="00DF07EB"/>
    <w:rsid w:val="00DF59EE"/>
    <w:rsid w:val="00E60DA6"/>
    <w:rsid w:val="00E65216"/>
    <w:rsid w:val="00E773D3"/>
    <w:rsid w:val="00EC4394"/>
    <w:rsid w:val="00EF2090"/>
    <w:rsid w:val="00F14B99"/>
    <w:rsid w:val="00F14E7A"/>
    <w:rsid w:val="00F47F34"/>
    <w:rsid w:val="00F52CC2"/>
    <w:rsid w:val="00F80F43"/>
    <w:rsid w:val="00FC2C31"/>
    <w:rsid w:val="00FD626A"/>
    <w:rsid w:val="00FE23DF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F29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7EB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7EB"/>
    <w:pPr>
      <w:numPr>
        <w:numId w:val="1"/>
      </w:numPr>
      <w:tabs>
        <w:tab w:val="num" w:pos="720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7EB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7E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07E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07E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rsid w:val="00DF07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7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07EB"/>
    <w:pPr>
      <w:spacing w:after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7E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5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2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2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0C4C-CEC1-4BDB-8DD5-D3064F15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SPAP public summary document ­- April 2022 - Coloplast SenSura Mio Concave One Piece Drainable - SAS Code 80134N</vt:lpstr>
      <vt:lpstr>Public summary document </vt:lpstr>
      <vt:lpstr>    Proposed Variation on the Stoma Appliance Scheme</vt:lpstr>
      <vt:lpstr>    Variation sought</vt:lpstr>
      <vt:lpstr>    Background</vt:lpstr>
      <vt:lpstr>    Financial Analysis</vt:lpstr>
      <vt:lpstr>    SPAP Recommendation</vt:lpstr>
      <vt:lpstr>    Context for Recommendation</vt:lpstr>
      <vt:lpstr>    Addendum</vt:lpstr>
      <vt:lpstr>    Applicant’s Comment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­- April 2022 - Coloplast SenSura Mio Concave One Piece Drainable - SAS Code 80134N</dc:title>
  <dc:subject>Stoma</dc:subject>
  <dc:creator>Australian Government Department of Health and Aged Care</dc:creator>
  <cp:keywords>Stoma; Bladder &amp; Bowel; Stoma Appliance Scheme (SAS);</cp:keywords>
  <dc:description/>
  <cp:lastModifiedBy/>
  <cp:revision>1</cp:revision>
  <dcterms:created xsi:type="dcterms:W3CDTF">2022-07-20T02:11:00Z</dcterms:created>
  <dcterms:modified xsi:type="dcterms:W3CDTF">2022-07-20T02:11:00Z</dcterms:modified>
</cp:coreProperties>
</file>