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keepNext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it"/>
        </w:rPr>
        <w:t>LA PROTEZIONE DEL BAMBINO CONTRO L’INFLUENZA INIZIA QUANDO SEI INCINTA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Chiedi oggi stesso informazioni sul vaccino gratuito.</w:t>
      </w:r>
    </w:p>
    <w:p>
      <w:pPr>
        <w:pStyle w:val="NoSpacing"/>
        <w:rPr>
          <w:szCs w:val="20"/>
        </w:rPr>
      </w:pPr>
      <w:r>
        <w:rPr>
          <w:lang w:val="it"/>
        </w:rPr>
        <w:t>health.gov.au/immunisation</w:t>
      </w:r>
    </w:p>
    <w:p>
      <w:pPr>
        <w:pStyle w:val="Heading1"/>
        <w:rPr>
          <w:b w:val="0"/>
        </w:rPr>
      </w:pPr>
      <w:r>
        <w:rPr>
          <w:bCs/>
          <w:lang w:val="it"/>
        </w:rPr>
        <w:t>Che cos'è l'influenza?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L’influenza è un’infezione virale molto contagiosa che si diffonde quando una persona infetta tossisce o starnutisce. L’influenza può causare gravi patologie e complicazioni potenzialmente letali, tra cui la polmonite, le cardiopatie e danni ad altri organi.</w:t>
      </w:r>
    </w:p>
    <w:p>
      <w:pPr>
        <w:pStyle w:val="Heading1"/>
      </w:pPr>
      <w:r>
        <w:rPr>
          <w:bCs/>
          <w:lang w:val="it"/>
        </w:rPr>
        <w:t>L’influenza è una malattia grave per le donne incinte e i loro bambini</w:t>
      </w:r>
    </w:p>
    <w:p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  <w:lang w:val="it"/>
        </w:rPr>
        <w:t xml:space="preserve">Le modifiche alle funzioni immunitarie, cardiache e polmonari durante la gravidanza ti rendono più vulnerabile alle complicazioni gravi dell’influenza. </w:t>
      </w:r>
    </w:p>
    <w:p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  <w:lang w:val="it"/>
        </w:rPr>
        <w:t xml:space="preserve">Anche le donne sane con una gravidanza non complicata possono sviluppare un’influenza potenzialmente mortale. Altre complicazioni possono includere il travaglio prematuro o il parto di feto morto. </w:t>
      </w:r>
    </w:p>
    <w:p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  <w:lang w:val="it"/>
        </w:rPr>
        <w:t xml:space="preserve">Per i bambini molto piccoli, l’infezione influenzale può causare la polmonite e può persino portare alla morte. </w:t>
      </w:r>
    </w:p>
    <w:p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  <w:lang w:val="it"/>
        </w:rPr>
        <w:t>I bambini di età inferiore ai sei mesi hanno più probabilità di essere ricoverati in ospedale con l’influenza rispetto a qualsiasi altro gruppo di età. Questi bambini sono troppo piccoli per la somministrazione diretta del vaccino antinfluenzale.</w:t>
      </w:r>
    </w:p>
    <w:p>
      <w:pPr>
        <w:pStyle w:val="Heading1"/>
      </w:pPr>
      <w:r>
        <w:rPr>
          <w:bCs/>
          <w:lang w:val="it"/>
        </w:rPr>
        <w:t xml:space="preserve">La vaccinazione antinfluenzale in gravidanza protegge il bambino </w:t>
      </w:r>
    </w:p>
    <w:p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  <w:lang w:val="it"/>
        </w:rPr>
        <w:t xml:space="preserve">Il modo migliore per proteggere il tuo bambino neonato dall’influenza è quello di farti vaccinare durante la gravidanza. </w:t>
      </w:r>
    </w:p>
    <w:p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  <w:lang w:val="it"/>
        </w:rPr>
        <w:t xml:space="preserve">Quando fai il vaccino antinfluenzale, trasmetti gli anticorpi protettivi al tuo bambino attraverso la placenta, che lo protegge nei primi mesi di vita, e quando è più vulnerabile e troppo piccolo per tollerare la somministrazione diretta del vaccino. </w:t>
      </w:r>
    </w:p>
    <w:p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  <w:lang w:val="it"/>
        </w:rPr>
        <w:t xml:space="preserve">La vaccinazione antinfluenzale durante la gravidanza riduce anche le possibilità di morte endouterina e altre complicazioni che possono danneggiare il feto in fase di sviluppo. </w:t>
      </w:r>
    </w:p>
    <w:p>
      <w:pPr>
        <w:pStyle w:val="Heading1"/>
      </w:pPr>
      <w:r>
        <w:rPr>
          <w:bCs/>
          <w:lang w:val="it"/>
        </w:rPr>
        <w:t xml:space="preserve">La vaccinazione antinfluenzale è sicura in ogni fase della gravidanza </w:t>
      </w:r>
    </w:p>
    <w:p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  <w:lang w:val="it"/>
        </w:rPr>
        <w:t xml:space="preserve">La sicurezza del vaccino antinfluenzale nelle donne in gravidanza è ampiamente dimostrata. Studi condotti su donne vaccinate in gravidanza non hanno riscontrato alcuna evidenza di danni al bambino in via di sviluppo causati dal vaccino antinfluenzale. </w:t>
      </w:r>
    </w:p>
    <w:p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  <w:lang w:val="it"/>
        </w:rPr>
        <w:t xml:space="preserve">Gli effetti collaterali comuni del vaccino antinfluenzale includono dolore lieve, rossore o gonfiore nel punto di somministrazione del vaccino, e durano solo pochi giorni e scompaiono senza necessità di trattamento. Questi effetti collaterali non sono più comuni nelle donne in gravidanza che in quelle non incinte. </w:t>
      </w:r>
    </w:p>
    <w:p>
      <w:pPr>
        <w:pStyle w:val="Heading1"/>
      </w:pPr>
      <w:r>
        <w:rPr>
          <w:bCs/>
          <w:lang w:val="it"/>
        </w:rPr>
        <w:lastRenderedPageBreak/>
        <w:t xml:space="preserve">Domande frequenti </w:t>
      </w:r>
    </w:p>
    <w:p>
      <w:pPr>
        <w:pStyle w:val="Heading2"/>
        <w:rPr>
          <w:i w:val="0"/>
        </w:rPr>
      </w:pPr>
      <w:r>
        <w:rPr>
          <w:iCs/>
          <w:lang w:val="it"/>
        </w:rPr>
        <w:t xml:space="preserve">D: Il vaccino antinfluenzale è gratuito per le donne incinte? 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Sì. Il vaccino è gratuito per le donne incinte nell’ambito del Programma Nazionale di Immunizzazione.</w:t>
      </w:r>
    </w:p>
    <w:p>
      <w:pPr>
        <w:pStyle w:val="Heading2"/>
      </w:pPr>
      <w:r>
        <w:rPr>
          <w:iCs/>
          <w:lang w:val="it"/>
        </w:rPr>
        <w:t xml:space="preserve">D: Quando dovrebbero essere vaccinate le donne in gravidanza? 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Il vaccino antinfluenzale può essere tranquillamente somministrato in qualsiasi fase della gravidanza. Il momento migliore è prima dell’inizio della stagione influenzale, tuttavia può essere fatto in qualsiasi periodo dell’anno e continuerà a fornire pur sempre una certa protezione per la madre e il bambino dopo la nascita. Il vaccino antinfluenzale può essere somministrato nello stesso giorno del vaccino per la pertosse e/o dei vaccini contro il COVID-19.</w:t>
      </w:r>
    </w:p>
    <w:p>
      <w:pPr>
        <w:pStyle w:val="Heading2"/>
      </w:pPr>
      <w:r>
        <w:rPr>
          <w:iCs/>
          <w:lang w:val="it"/>
        </w:rPr>
        <w:t>D: Devo essere vaccinata di nuovo se sono stata vaccinata lo scorso inverno?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 xml:space="preserve">Sì. Ogni anno il vaccino antinfluenzale viene modificato per offrire maggiore protezione contro i tipi di influenza che si prevede saranno più comuni quell’anno. </w:t>
      </w:r>
    </w:p>
    <w:p>
      <w:pPr>
        <w:pStyle w:val="Heading2"/>
      </w:pPr>
      <w:r>
        <w:rPr>
          <w:iCs/>
          <w:lang w:val="it"/>
        </w:rPr>
        <w:t xml:space="preserve">D: Quali altre vaccinazioni sono raccomandate durante la gravidanza? 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Anche il vaccino per la pertosse e i vaccini contro il COVID-19 sono raccomandati e forniti gratuitamente alle donne incinte.</w:t>
      </w:r>
    </w:p>
    <w:p>
      <w:pPr>
        <w:pStyle w:val="Heading1"/>
      </w:pPr>
      <w:r>
        <w:rPr>
          <w:bCs/>
          <w:lang w:val="it"/>
        </w:rPr>
        <w:t>Gestione dell’influenza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L’influenza è diversa dal comune raffreddore. Sebbene alcuni sintomi siano simili, alcune persone possono sviluppare conseguenze molto gravi.</w:t>
      </w:r>
    </w:p>
    <w:p>
      <w:pPr>
        <w:pStyle w:val="Heading2"/>
      </w:pPr>
      <w:r>
        <w:rPr>
          <w:iCs/>
          <w:lang w:val="it"/>
        </w:rPr>
        <w:t>Quali sono i sintomi dell’influenza?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Di solito improvvisa comparsa di: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febbre (alta temperatura)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tosse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mal di gola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naso congestionato o che cola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dolori muscolari o corporei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mal di testa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stanchezza (affaticamento)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I sintomi dell’influenza durano di solito per 5-7 giorni o più.</w:t>
      </w:r>
    </w:p>
    <w:p>
      <w:pPr>
        <w:pStyle w:val="Heading2"/>
      </w:pPr>
      <w:r>
        <w:rPr>
          <w:iCs/>
          <w:lang w:val="it"/>
        </w:rPr>
        <w:t>Cosa succede se mi ammalo d’influenza?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copri la bocca quando tossisci/starnutisci e lavati le mani prima di toccare il bambino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se allatti al seno, continua a farlo ma evita di tossire e starnutire vicino al bambino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usa paracetamolo per abbassare la temperatura e alleviare i dolori muscolari.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Il medico di famiglia può consigliarti sulle opzioni di trattamento.</w:t>
      </w:r>
    </w:p>
    <w:p>
      <w:pPr>
        <w:pStyle w:val="Heading2"/>
      </w:pPr>
      <w:r>
        <w:rPr>
          <w:iCs/>
          <w:lang w:val="it"/>
        </w:rPr>
        <w:t>Cosa succede se qualcuno in famiglia prende l’influenza?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tieni la persona lontana dal bambino, se possibile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assicurati che si copra la bocca quando tossisce/starnutisce e si lavi le mani prima di toccare il bambino.</w:t>
      </w:r>
    </w:p>
    <w:p>
      <w:pPr>
        <w:pStyle w:val="Heading2"/>
      </w:pPr>
      <w:r>
        <w:rPr>
          <w:iCs/>
          <w:lang w:val="it"/>
        </w:rPr>
        <w:t>Cosa devo fare se il mio bambino sviluppa sintomi che penso potrebbero essere quelli dell’influenza?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 xml:space="preserve">se allatti al seno, continua a farlo 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vai all’ambulatorio del medico di famiglia per far visitare il bambino</w:t>
      </w:r>
    </w:p>
    <w:p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  <w:lang w:val="it"/>
        </w:rPr>
        <w:t>tieni il bambino lontano dalle altre persone, in particolare da altri neonati, bambini, persone anziane, donne incinte e persone con patologie mediche.</w:t>
      </w:r>
    </w:p>
    <w:p>
      <w:pPr>
        <w:pStyle w:val="Heading1"/>
      </w:pPr>
      <w:r>
        <w:rPr>
          <w:bCs/>
          <w:lang w:val="it"/>
        </w:rPr>
        <w:t xml:space="preserve">Dove </w:t>
      </w:r>
      <w:r>
        <w:rPr>
          <w:rStyle w:val="Heading2Char"/>
          <w:bCs/>
          <w:i w:val="0"/>
          <w:lang w:val="it"/>
        </w:rPr>
        <w:t>posso</w:t>
      </w:r>
      <w:r>
        <w:rPr>
          <w:bCs/>
          <w:lang w:val="it"/>
        </w:rPr>
        <w:t xml:space="preserve"> ottenere ulteriori informazioni?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Parla con l’operatore per l’immunizzazione riguardo alle vaccinazioni durante la gravidanza.</w:t>
      </w:r>
    </w:p>
    <w:p>
      <w:pPr>
        <w:pStyle w:val="Heading1"/>
      </w:pPr>
      <w:r>
        <w:rPr>
          <w:bCs/>
          <w:lang w:val="it"/>
        </w:rPr>
        <w:t>Rivolgiti al ministero della salute statale o territoriale:</w:t>
      </w:r>
    </w:p>
    <w:p>
      <w:r>
        <w:rPr>
          <w:b/>
          <w:bCs/>
          <w:lang w:val="it"/>
        </w:rPr>
        <w:t xml:space="preserve">ACT </w:t>
      </w:r>
      <w:r>
        <w:rPr>
          <w:lang w:val="it"/>
        </w:rPr>
        <w:t>02 5124 9800</w:t>
      </w:r>
    </w:p>
    <w:p>
      <w:r>
        <w:rPr>
          <w:b/>
          <w:bCs/>
          <w:lang w:val="it"/>
        </w:rPr>
        <w:t xml:space="preserve">SA </w:t>
      </w:r>
      <w:r>
        <w:rPr>
          <w:lang w:val="it"/>
        </w:rPr>
        <w:t>1300 232 272</w:t>
      </w:r>
    </w:p>
    <w:p>
      <w:r>
        <w:rPr>
          <w:b/>
          <w:bCs/>
          <w:lang w:val="it"/>
        </w:rPr>
        <w:t xml:space="preserve">NSW </w:t>
      </w:r>
      <w:r>
        <w:rPr>
          <w:lang w:val="it"/>
        </w:rPr>
        <w:t>1300 066 055</w:t>
      </w:r>
    </w:p>
    <w:p>
      <w:r>
        <w:rPr>
          <w:b/>
          <w:bCs/>
          <w:lang w:val="it"/>
        </w:rPr>
        <w:t xml:space="preserve">TAS </w:t>
      </w:r>
      <w:r>
        <w:rPr>
          <w:lang w:val="it"/>
        </w:rPr>
        <w:t>1800 671 738</w:t>
      </w:r>
    </w:p>
    <w:p>
      <w:r>
        <w:rPr>
          <w:b/>
          <w:bCs/>
          <w:lang w:val="it"/>
        </w:rPr>
        <w:t xml:space="preserve">NT </w:t>
      </w:r>
      <w:r>
        <w:rPr>
          <w:lang w:val="it"/>
        </w:rPr>
        <w:t>08 8922 8044</w:t>
      </w:r>
    </w:p>
    <w:p>
      <w:r>
        <w:rPr>
          <w:b/>
          <w:bCs/>
          <w:lang w:val="it"/>
        </w:rPr>
        <w:t xml:space="preserve">VIC </w:t>
      </w:r>
      <w:r>
        <w:rPr>
          <w:lang w:val="it"/>
        </w:rPr>
        <w:t>1300 882 008</w:t>
      </w:r>
    </w:p>
    <w:p>
      <w:r>
        <w:rPr>
          <w:b/>
          <w:bCs/>
          <w:lang w:val="it"/>
        </w:rPr>
        <w:t xml:space="preserve">WA </w:t>
      </w:r>
      <w:r>
        <w:rPr>
          <w:lang w:val="it"/>
        </w:rPr>
        <w:t>08 9321 1312</w:t>
      </w:r>
    </w:p>
    <w:p>
      <w:r>
        <w:rPr>
          <w:b/>
          <w:bCs/>
          <w:lang w:val="it"/>
        </w:rPr>
        <w:t xml:space="preserve">QLD </w:t>
      </w:r>
      <w:r>
        <w:rPr>
          <w:lang w:val="it"/>
        </w:rPr>
        <w:t>13 HEALTH (13 432 584)</w:t>
      </w:r>
    </w:p>
    <w:p>
      <w:pPr>
        <w:pStyle w:val="NoSpacing"/>
        <w:rPr>
          <w:rFonts w:cs="Arial"/>
        </w:rPr>
      </w:pPr>
      <w:r>
        <w:rPr>
          <w:rFonts w:cs="Arial"/>
          <w:lang w:val="it"/>
        </w:rPr>
        <w:t>health.gov.au/immunisation</w:t>
      </w:r>
    </w:p>
    <w:p>
      <w:pPr>
        <w:pStyle w:val="NoSpacing"/>
        <w:rPr>
          <w:rFonts w:cs="Arial"/>
          <w:lang w:val="it"/>
        </w:rPr>
      </w:pPr>
      <w:r>
        <w:rPr>
          <w:rFonts w:cs="Arial"/>
          <w:lang w:val="it"/>
        </w:rPr>
        <w:t>Tutte le informazioni nella presente pubblicazione sono corrette a marzo 2022.</w:t>
      </w:r>
    </w:p>
    <w:p>
      <w:pPr>
        <w:pStyle w:val="NoSpacing"/>
      </w:pPr>
      <w:bookmarkStart w:id="0" w:name="_Hlk106811529"/>
      <w:r>
        <w:t>DT0002930</w:t>
      </w:r>
    </w:p>
    <w:bookmarkEnd w:id="0"/>
    <w:p>
      <w:pPr>
        <w:pStyle w:val="NoSpacing"/>
      </w:pPr>
      <w:r>
        <w:t>Australian Government Department of Health</w:t>
      </w:r>
    </w:p>
    <w:p>
      <w:pPr>
        <w:pStyle w:val="NoSpacing"/>
      </w:pPr>
      <w:r>
        <w:t>National Immunisation Program</w:t>
      </w:r>
    </w:p>
    <w:p>
      <w:pPr>
        <w:pStyle w:val="NoSpacing"/>
        <w:rPr>
          <w:rFonts w:cs="Arial"/>
        </w:rPr>
      </w:pPr>
      <w:r>
        <w:t>A joint Australian, State and Territory Government Initiative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E11031"/>
    <w:multiLevelType w:val="hybridMultilevel"/>
    <w:tmpl w:val="AE4A8E94"/>
    <w:lvl w:ilvl="0" w:tplc="5D5E43A6">
      <w:start w:val="1"/>
      <w:numFmt w:val="decimal"/>
      <w:lvlText w:val=""/>
      <w:lvlJc w:val="left"/>
    </w:lvl>
    <w:lvl w:ilvl="1" w:tplc="9FF4D97C">
      <w:numFmt w:val="decimal"/>
      <w:lvlText w:val=""/>
      <w:lvlJc w:val="left"/>
    </w:lvl>
    <w:lvl w:ilvl="2" w:tplc="138C5400">
      <w:numFmt w:val="decimal"/>
      <w:lvlText w:val=""/>
      <w:lvlJc w:val="left"/>
    </w:lvl>
    <w:lvl w:ilvl="3" w:tplc="1700CA8E">
      <w:numFmt w:val="decimal"/>
      <w:lvlText w:val=""/>
      <w:lvlJc w:val="left"/>
    </w:lvl>
    <w:lvl w:ilvl="4" w:tplc="5D1ED034">
      <w:numFmt w:val="decimal"/>
      <w:lvlText w:val=""/>
      <w:lvlJc w:val="left"/>
    </w:lvl>
    <w:lvl w:ilvl="5" w:tplc="19D68BC6">
      <w:numFmt w:val="decimal"/>
      <w:lvlText w:val=""/>
      <w:lvlJc w:val="left"/>
    </w:lvl>
    <w:lvl w:ilvl="6" w:tplc="92C0612E">
      <w:numFmt w:val="decimal"/>
      <w:lvlText w:val=""/>
      <w:lvlJc w:val="left"/>
    </w:lvl>
    <w:lvl w:ilvl="7" w:tplc="8D72D2D8">
      <w:numFmt w:val="decimal"/>
      <w:lvlText w:val=""/>
      <w:lvlJc w:val="left"/>
    </w:lvl>
    <w:lvl w:ilvl="8" w:tplc="2CAAC11C">
      <w:numFmt w:val="decimal"/>
      <w:lvlText w:val=""/>
      <w:lvlJc w:val="left"/>
    </w:lvl>
  </w:abstractNum>
  <w:abstractNum w:abstractNumId="1" w15:restartNumberingAfterBreak="0">
    <w:nsid w:val="83D36FB7"/>
    <w:multiLevelType w:val="hybridMultilevel"/>
    <w:tmpl w:val="D4257B82"/>
    <w:lvl w:ilvl="0" w:tplc="184A2118">
      <w:start w:val="1"/>
      <w:numFmt w:val="decimal"/>
      <w:lvlText w:val=""/>
      <w:lvlJc w:val="left"/>
    </w:lvl>
    <w:lvl w:ilvl="1" w:tplc="E1BECB22">
      <w:numFmt w:val="decimal"/>
      <w:lvlText w:val=""/>
      <w:lvlJc w:val="left"/>
    </w:lvl>
    <w:lvl w:ilvl="2" w:tplc="6A1AD33C">
      <w:numFmt w:val="decimal"/>
      <w:lvlText w:val=""/>
      <w:lvlJc w:val="left"/>
    </w:lvl>
    <w:lvl w:ilvl="3" w:tplc="40AC5BEE">
      <w:numFmt w:val="decimal"/>
      <w:lvlText w:val=""/>
      <w:lvlJc w:val="left"/>
    </w:lvl>
    <w:lvl w:ilvl="4" w:tplc="1EE0E57E">
      <w:numFmt w:val="decimal"/>
      <w:lvlText w:val=""/>
      <w:lvlJc w:val="left"/>
    </w:lvl>
    <w:lvl w:ilvl="5" w:tplc="CD3609CE">
      <w:numFmt w:val="decimal"/>
      <w:lvlText w:val=""/>
      <w:lvlJc w:val="left"/>
    </w:lvl>
    <w:lvl w:ilvl="6" w:tplc="6AC2331C">
      <w:numFmt w:val="decimal"/>
      <w:lvlText w:val=""/>
      <w:lvlJc w:val="left"/>
    </w:lvl>
    <w:lvl w:ilvl="7" w:tplc="413C19EA">
      <w:numFmt w:val="decimal"/>
      <w:lvlText w:val=""/>
      <w:lvlJc w:val="left"/>
    </w:lvl>
    <w:lvl w:ilvl="8" w:tplc="69CC3276">
      <w:numFmt w:val="decimal"/>
      <w:lvlText w:val=""/>
      <w:lvlJc w:val="left"/>
    </w:lvl>
  </w:abstractNum>
  <w:abstractNum w:abstractNumId="2" w15:restartNumberingAfterBreak="0">
    <w:nsid w:val="BB2C810F"/>
    <w:multiLevelType w:val="hybridMultilevel"/>
    <w:tmpl w:val="95D49A92"/>
    <w:lvl w:ilvl="0" w:tplc="CA56ED0E">
      <w:start w:val="1"/>
      <w:numFmt w:val="decimal"/>
      <w:lvlText w:val=""/>
      <w:lvlJc w:val="left"/>
    </w:lvl>
    <w:lvl w:ilvl="1" w:tplc="DEA06320">
      <w:numFmt w:val="decimal"/>
      <w:lvlText w:val=""/>
      <w:lvlJc w:val="left"/>
    </w:lvl>
    <w:lvl w:ilvl="2" w:tplc="30AC952C">
      <w:numFmt w:val="decimal"/>
      <w:lvlText w:val=""/>
      <w:lvlJc w:val="left"/>
    </w:lvl>
    <w:lvl w:ilvl="3" w:tplc="30185072">
      <w:numFmt w:val="decimal"/>
      <w:lvlText w:val=""/>
      <w:lvlJc w:val="left"/>
    </w:lvl>
    <w:lvl w:ilvl="4" w:tplc="A51A7E9E">
      <w:numFmt w:val="decimal"/>
      <w:lvlText w:val=""/>
      <w:lvlJc w:val="left"/>
    </w:lvl>
    <w:lvl w:ilvl="5" w:tplc="14A8F930">
      <w:numFmt w:val="decimal"/>
      <w:lvlText w:val=""/>
      <w:lvlJc w:val="left"/>
    </w:lvl>
    <w:lvl w:ilvl="6" w:tplc="3D988084">
      <w:numFmt w:val="decimal"/>
      <w:lvlText w:val=""/>
      <w:lvlJc w:val="left"/>
    </w:lvl>
    <w:lvl w:ilvl="7" w:tplc="A7CE3770">
      <w:numFmt w:val="decimal"/>
      <w:lvlText w:val=""/>
      <w:lvlJc w:val="left"/>
    </w:lvl>
    <w:lvl w:ilvl="8" w:tplc="13283F86">
      <w:numFmt w:val="decimal"/>
      <w:lvlText w:val=""/>
      <w:lvlJc w:val="left"/>
    </w:lvl>
  </w:abstractNum>
  <w:abstractNum w:abstractNumId="3" w15:restartNumberingAfterBreak="0">
    <w:nsid w:val="C8ADA13B"/>
    <w:multiLevelType w:val="hybridMultilevel"/>
    <w:tmpl w:val="6EA2E22A"/>
    <w:lvl w:ilvl="0" w:tplc="18B2B7B8">
      <w:start w:val="1"/>
      <w:numFmt w:val="decimal"/>
      <w:lvlText w:val=""/>
      <w:lvlJc w:val="left"/>
    </w:lvl>
    <w:lvl w:ilvl="1" w:tplc="9B3E37FC">
      <w:numFmt w:val="decimal"/>
      <w:lvlText w:val=""/>
      <w:lvlJc w:val="left"/>
    </w:lvl>
    <w:lvl w:ilvl="2" w:tplc="37480FDA">
      <w:numFmt w:val="decimal"/>
      <w:lvlText w:val=""/>
      <w:lvlJc w:val="left"/>
    </w:lvl>
    <w:lvl w:ilvl="3" w:tplc="8EA278BE">
      <w:numFmt w:val="decimal"/>
      <w:lvlText w:val=""/>
      <w:lvlJc w:val="left"/>
    </w:lvl>
    <w:lvl w:ilvl="4" w:tplc="7C22A198">
      <w:numFmt w:val="decimal"/>
      <w:lvlText w:val=""/>
      <w:lvlJc w:val="left"/>
    </w:lvl>
    <w:lvl w:ilvl="5" w:tplc="DAEA0166">
      <w:numFmt w:val="decimal"/>
      <w:lvlText w:val=""/>
      <w:lvlJc w:val="left"/>
    </w:lvl>
    <w:lvl w:ilvl="6" w:tplc="ECB6984A">
      <w:numFmt w:val="decimal"/>
      <w:lvlText w:val=""/>
      <w:lvlJc w:val="left"/>
    </w:lvl>
    <w:lvl w:ilvl="7" w:tplc="FD3C90FE">
      <w:numFmt w:val="decimal"/>
      <w:lvlText w:val=""/>
      <w:lvlJc w:val="left"/>
    </w:lvl>
    <w:lvl w:ilvl="8" w:tplc="0804D598">
      <w:numFmt w:val="decimal"/>
      <w:lvlText w:val=""/>
      <w:lvlJc w:val="left"/>
    </w:lvl>
  </w:abstractNum>
  <w:abstractNum w:abstractNumId="4" w15:restartNumberingAfterBreak="0">
    <w:nsid w:val="D87A18CF"/>
    <w:multiLevelType w:val="hybridMultilevel"/>
    <w:tmpl w:val="AFB43021"/>
    <w:lvl w:ilvl="0" w:tplc="6924E8F2">
      <w:start w:val="1"/>
      <w:numFmt w:val="decimal"/>
      <w:lvlText w:val=""/>
      <w:lvlJc w:val="left"/>
    </w:lvl>
    <w:lvl w:ilvl="1" w:tplc="48E4A2A4">
      <w:numFmt w:val="decimal"/>
      <w:lvlText w:val=""/>
      <w:lvlJc w:val="left"/>
    </w:lvl>
    <w:lvl w:ilvl="2" w:tplc="F64AF7FE">
      <w:numFmt w:val="decimal"/>
      <w:lvlText w:val=""/>
      <w:lvlJc w:val="left"/>
    </w:lvl>
    <w:lvl w:ilvl="3" w:tplc="677C5728">
      <w:numFmt w:val="decimal"/>
      <w:lvlText w:val=""/>
      <w:lvlJc w:val="left"/>
    </w:lvl>
    <w:lvl w:ilvl="4" w:tplc="11BE2C54">
      <w:numFmt w:val="decimal"/>
      <w:lvlText w:val=""/>
      <w:lvlJc w:val="left"/>
    </w:lvl>
    <w:lvl w:ilvl="5" w:tplc="E07EC530">
      <w:numFmt w:val="decimal"/>
      <w:lvlText w:val=""/>
      <w:lvlJc w:val="left"/>
    </w:lvl>
    <w:lvl w:ilvl="6" w:tplc="3A483398">
      <w:numFmt w:val="decimal"/>
      <w:lvlText w:val=""/>
      <w:lvlJc w:val="left"/>
    </w:lvl>
    <w:lvl w:ilvl="7" w:tplc="C6787A0C">
      <w:numFmt w:val="decimal"/>
      <w:lvlText w:val=""/>
      <w:lvlJc w:val="left"/>
    </w:lvl>
    <w:lvl w:ilvl="8" w:tplc="80CC9CF2">
      <w:numFmt w:val="decimal"/>
      <w:lvlText w:val=""/>
      <w:lvlJc w:val="left"/>
    </w:lvl>
  </w:abstractNum>
  <w:abstractNum w:abstractNumId="5" w15:restartNumberingAfterBreak="0">
    <w:nsid w:val="D8EC6611"/>
    <w:multiLevelType w:val="hybridMultilevel"/>
    <w:tmpl w:val="D99CB275"/>
    <w:lvl w:ilvl="0" w:tplc="1C82FB58">
      <w:start w:val="1"/>
      <w:numFmt w:val="decimal"/>
      <w:lvlText w:val=""/>
      <w:lvlJc w:val="left"/>
    </w:lvl>
    <w:lvl w:ilvl="1" w:tplc="FCD06120">
      <w:numFmt w:val="decimal"/>
      <w:lvlText w:val=""/>
      <w:lvlJc w:val="left"/>
    </w:lvl>
    <w:lvl w:ilvl="2" w:tplc="708894D4">
      <w:numFmt w:val="decimal"/>
      <w:lvlText w:val=""/>
      <w:lvlJc w:val="left"/>
    </w:lvl>
    <w:lvl w:ilvl="3" w:tplc="17988430">
      <w:numFmt w:val="decimal"/>
      <w:lvlText w:val=""/>
      <w:lvlJc w:val="left"/>
    </w:lvl>
    <w:lvl w:ilvl="4" w:tplc="A6A47E10">
      <w:numFmt w:val="decimal"/>
      <w:lvlText w:val=""/>
      <w:lvlJc w:val="left"/>
    </w:lvl>
    <w:lvl w:ilvl="5" w:tplc="C6ECBEF8">
      <w:numFmt w:val="decimal"/>
      <w:lvlText w:val=""/>
      <w:lvlJc w:val="left"/>
    </w:lvl>
    <w:lvl w:ilvl="6" w:tplc="E07C90AE">
      <w:numFmt w:val="decimal"/>
      <w:lvlText w:val=""/>
      <w:lvlJc w:val="left"/>
    </w:lvl>
    <w:lvl w:ilvl="7" w:tplc="D88871CA">
      <w:numFmt w:val="decimal"/>
      <w:lvlText w:val=""/>
      <w:lvlJc w:val="left"/>
    </w:lvl>
    <w:lvl w:ilvl="8" w:tplc="BA2E0128">
      <w:numFmt w:val="decimal"/>
      <w:lvlText w:val=""/>
      <w:lvlJc w:val="left"/>
    </w:lvl>
  </w:abstractNum>
  <w:abstractNum w:abstractNumId="6" w15:restartNumberingAfterBreak="0">
    <w:nsid w:val="F55EA09C"/>
    <w:multiLevelType w:val="hybridMultilevel"/>
    <w:tmpl w:val="514395F4"/>
    <w:lvl w:ilvl="0" w:tplc="935E1F96">
      <w:start w:val="1"/>
      <w:numFmt w:val="decimal"/>
      <w:lvlText w:val=""/>
      <w:lvlJc w:val="left"/>
    </w:lvl>
    <w:lvl w:ilvl="1" w:tplc="278C8776">
      <w:numFmt w:val="decimal"/>
      <w:lvlText w:val=""/>
      <w:lvlJc w:val="left"/>
    </w:lvl>
    <w:lvl w:ilvl="2" w:tplc="3446E30A">
      <w:numFmt w:val="decimal"/>
      <w:lvlText w:val=""/>
      <w:lvlJc w:val="left"/>
    </w:lvl>
    <w:lvl w:ilvl="3" w:tplc="99109EB4">
      <w:numFmt w:val="decimal"/>
      <w:lvlText w:val=""/>
      <w:lvlJc w:val="left"/>
    </w:lvl>
    <w:lvl w:ilvl="4" w:tplc="EB388164">
      <w:numFmt w:val="decimal"/>
      <w:lvlText w:val=""/>
      <w:lvlJc w:val="left"/>
    </w:lvl>
    <w:lvl w:ilvl="5" w:tplc="75B28B82">
      <w:numFmt w:val="decimal"/>
      <w:lvlText w:val=""/>
      <w:lvlJc w:val="left"/>
    </w:lvl>
    <w:lvl w:ilvl="6" w:tplc="8BA0EC46">
      <w:numFmt w:val="decimal"/>
      <w:lvlText w:val=""/>
      <w:lvlJc w:val="left"/>
    </w:lvl>
    <w:lvl w:ilvl="7" w:tplc="F668B226">
      <w:numFmt w:val="decimal"/>
      <w:lvlText w:val=""/>
      <w:lvlJc w:val="left"/>
    </w:lvl>
    <w:lvl w:ilvl="8" w:tplc="EF147820">
      <w:numFmt w:val="decimal"/>
      <w:lvlText w:val=""/>
      <w:lvlJc w:val="left"/>
    </w:lvl>
  </w:abstractNum>
  <w:abstractNum w:abstractNumId="7" w15:restartNumberingAfterBreak="0">
    <w:nsid w:val="00561E7C"/>
    <w:multiLevelType w:val="hybridMultilevel"/>
    <w:tmpl w:val="4CF0F54E"/>
    <w:lvl w:ilvl="0" w:tplc="6ABAD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A1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A1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E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0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4F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8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2E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2E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891B66"/>
    <w:multiLevelType w:val="hybridMultilevel"/>
    <w:tmpl w:val="8C18ECB0"/>
    <w:lvl w:ilvl="0" w:tplc="4972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366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5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3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2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23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C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6B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8A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2C9D0"/>
    <w:multiLevelType w:val="hybridMultilevel"/>
    <w:tmpl w:val="D47C4C3F"/>
    <w:lvl w:ilvl="0" w:tplc="D5827290">
      <w:start w:val="1"/>
      <w:numFmt w:val="decimal"/>
      <w:lvlText w:val=""/>
      <w:lvlJc w:val="left"/>
    </w:lvl>
    <w:lvl w:ilvl="1" w:tplc="87C8774A">
      <w:numFmt w:val="decimal"/>
      <w:lvlText w:val=""/>
      <w:lvlJc w:val="left"/>
    </w:lvl>
    <w:lvl w:ilvl="2" w:tplc="DEDE87DE">
      <w:numFmt w:val="decimal"/>
      <w:lvlText w:val=""/>
      <w:lvlJc w:val="left"/>
    </w:lvl>
    <w:lvl w:ilvl="3" w:tplc="E59401CC">
      <w:numFmt w:val="decimal"/>
      <w:lvlText w:val=""/>
      <w:lvlJc w:val="left"/>
    </w:lvl>
    <w:lvl w:ilvl="4" w:tplc="53881640">
      <w:numFmt w:val="decimal"/>
      <w:lvlText w:val=""/>
      <w:lvlJc w:val="left"/>
    </w:lvl>
    <w:lvl w:ilvl="5" w:tplc="DBACEC68">
      <w:numFmt w:val="decimal"/>
      <w:lvlText w:val=""/>
      <w:lvlJc w:val="left"/>
    </w:lvl>
    <w:lvl w:ilvl="6" w:tplc="191CA570">
      <w:numFmt w:val="decimal"/>
      <w:lvlText w:val=""/>
      <w:lvlJc w:val="left"/>
    </w:lvl>
    <w:lvl w:ilvl="7" w:tplc="37565A42">
      <w:numFmt w:val="decimal"/>
      <w:lvlText w:val=""/>
      <w:lvlJc w:val="left"/>
    </w:lvl>
    <w:lvl w:ilvl="8" w:tplc="2BF8275E">
      <w:numFmt w:val="decimal"/>
      <w:lvlText w:val=""/>
      <w:lvlJc w:val="left"/>
    </w:lvl>
  </w:abstractNum>
  <w:abstractNum w:abstractNumId="10" w15:restartNumberingAfterBreak="0">
    <w:nsid w:val="073F257E"/>
    <w:multiLevelType w:val="hybridMultilevel"/>
    <w:tmpl w:val="B9BA88DA"/>
    <w:lvl w:ilvl="0" w:tplc="2708A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6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C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2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9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C4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AB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8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4D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C1FA6"/>
    <w:multiLevelType w:val="hybridMultilevel"/>
    <w:tmpl w:val="924D3C1A"/>
    <w:lvl w:ilvl="0" w:tplc="729E8EBE">
      <w:start w:val="1"/>
      <w:numFmt w:val="decimal"/>
      <w:lvlText w:val=""/>
      <w:lvlJc w:val="left"/>
    </w:lvl>
    <w:lvl w:ilvl="1" w:tplc="9F260EB2">
      <w:numFmt w:val="decimal"/>
      <w:lvlText w:val=""/>
      <w:lvlJc w:val="left"/>
    </w:lvl>
    <w:lvl w:ilvl="2" w:tplc="39E6768E">
      <w:numFmt w:val="decimal"/>
      <w:lvlText w:val=""/>
      <w:lvlJc w:val="left"/>
    </w:lvl>
    <w:lvl w:ilvl="3" w:tplc="C868C4F8">
      <w:numFmt w:val="decimal"/>
      <w:lvlText w:val=""/>
      <w:lvlJc w:val="left"/>
    </w:lvl>
    <w:lvl w:ilvl="4" w:tplc="046C118E">
      <w:numFmt w:val="decimal"/>
      <w:lvlText w:val=""/>
      <w:lvlJc w:val="left"/>
    </w:lvl>
    <w:lvl w:ilvl="5" w:tplc="E8163AD0">
      <w:numFmt w:val="decimal"/>
      <w:lvlText w:val=""/>
      <w:lvlJc w:val="left"/>
    </w:lvl>
    <w:lvl w:ilvl="6" w:tplc="A8F67CDC">
      <w:numFmt w:val="decimal"/>
      <w:lvlText w:val=""/>
      <w:lvlJc w:val="left"/>
    </w:lvl>
    <w:lvl w:ilvl="7" w:tplc="81840AC4">
      <w:numFmt w:val="decimal"/>
      <w:lvlText w:val=""/>
      <w:lvlJc w:val="left"/>
    </w:lvl>
    <w:lvl w:ilvl="8" w:tplc="80ACC43C">
      <w:numFmt w:val="decimal"/>
      <w:lvlText w:val=""/>
      <w:lvlJc w:val="left"/>
    </w:lvl>
  </w:abstractNum>
  <w:abstractNum w:abstractNumId="12" w15:restartNumberingAfterBreak="0">
    <w:nsid w:val="08486F5C"/>
    <w:multiLevelType w:val="hybridMultilevel"/>
    <w:tmpl w:val="6980B99A"/>
    <w:lvl w:ilvl="0" w:tplc="2BA4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2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8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C9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88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C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0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5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48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4C7964"/>
    <w:multiLevelType w:val="hybridMultilevel"/>
    <w:tmpl w:val="7DF004B2"/>
    <w:lvl w:ilvl="0" w:tplc="82E2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F2B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CA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AA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D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8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5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E4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01D77"/>
    <w:multiLevelType w:val="hybridMultilevel"/>
    <w:tmpl w:val="23DCFA78"/>
    <w:lvl w:ilvl="0" w:tplc="2592A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2F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22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9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EC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AE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1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26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0F19CA"/>
    <w:multiLevelType w:val="hybridMultilevel"/>
    <w:tmpl w:val="28BC33E8"/>
    <w:lvl w:ilvl="0" w:tplc="143A6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A3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A5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A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3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86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0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22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85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A7961"/>
    <w:multiLevelType w:val="hybridMultilevel"/>
    <w:tmpl w:val="A0D23B20"/>
    <w:lvl w:ilvl="0" w:tplc="9D429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B65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8F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4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1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05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A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69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CA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B5076"/>
    <w:multiLevelType w:val="hybridMultilevel"/>
    <w:tmpl w:val="F1D04F78"/>
    <w:lvl w:ilvl="0" w:tplc="AE3C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CE6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84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E8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43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69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D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27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28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60CBD"/>
    <w:multiLevelType w:val="hybridMultilevel"/>
    <w:tmpl w:val="ABB03382"/>
    <w:lvl w:ilvl="0" w:tplc="A844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88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2F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D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4B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C3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4C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E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85852"/>
    <w:multiLevelType w:val="hybridMultilevel"/>
    <w:tmpl w:val="18327770"/>
    <w:lvl w:ilvl="0" w:tplc="E87A1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AE4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88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2B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4D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03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C8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4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6213E"/>
    <w:multiLevelType w:val="hybridMultilevel"/>
    <w:tmpl w:val="E2AA5918"/>
    <w:lvl w:ilvl="0" w:tplc="F9EC6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BAF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3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3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A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61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5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E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CB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A4629"/>
    <w:multiLevelType w:val="hybridMultilevel"/>
    <w:tmpl w:val="8C4CEA2E"/>
    <w:lvl w:ilvl="0" w:tplc="903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432BE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54CB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3A96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B20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48A3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120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A07C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5804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7164B"/>
    <w:multiLevelType w:val="hybridMultilevel"/>
    <w:tmpl w:val="C4BC1344"/>
    <w:lvl w:ilvl="0" w:tplc="D21E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5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8F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AF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5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69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8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86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25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22701"/>
    <w:multiLevelType w:val="hybridMultilevel"/>
    <w:tmpl w:val="34CEFC87"/>
    <w:lvl w:ilvl="0" w:tplc="C7B8732A">
      <w:start w:val="1"/>
      <w:numFmt w:val="decimal"/>
      <w:lvlText w:val=""/>
      <w:lvlJc w:val="left"/>
    </w:lvl>
    <w:lvl w:ilvl="1" w:tplc="A6823430">
      <w:numFmt w:val="decimal"/>
      <w:lvlText w:val=""/>
      <w:lvlJc w:val="left"/>
    </w:lvl>
    <w:lvl w:ilvl="2" w:tplc="5B343A46">
      <w:numFmt w:val="decimal"/>
      <w:lvlText w:val=""/>
      <w:lvlJc w:val="left"/>
    </w:lvl>
    <w:lvl w:ilvl="3" w:tplc="EF08BFC4">
      <w:numFmt w:val="decimal"/>
      <w:lvlText w:val=""/>
      <w:lvlJc w:val="left"/>
    </w:lvl>
    <w:lvl w:ilvl="4" w:tplc="649AF58A">
      <w:numFmt w:val="decimal"/>
      <w:lvlText w:val=""/>
      <w:lvlJc w:val="left"/>
    </w:lvl>
    <w:lvl w:ilvl="5" w:tplc="76CE1C7C">
      <w:numFmt w:val="decimal"/>
      <w:lvlText w:val=""/>
      <w:lvlJc w:val="left"/>
    </w:lvl>
    <w:lvl w:ilvl="6" w:tplc="40A08C5E">
      <w:numFmt w:val="decimal"/>
      <w:lvlText w:val=""/>
      <w:lvlJc w:val="left"/>
    </w:lvl>
    <w:lvl w:ilvl="7" w:tplc="6AE68262">
      <w:numFmt w:val="decimal"/>
      <w:lvlText w:val=""/>
      <w:lvlJc w:val="left"/>
    </w:lvl>
    <w:lvl w:ilvl="8" w:tplc="65922640">
      <w:numFmt w:val="decimal"/>
      <w:lvlText w:val=""/>
      <w:lvlJc w:val="left"/>
    </w:lvl>
  </w:abstractNum>
  <w:abstractNum w:abstractNumId="24" w15:restartNumberingAfterBreak="0">
    <w:nsid w:val="390404E8"/>
    <w:multiLevelType w:val="hybridMultilevel"/>
    <w:tmpl w:val="239A1243"/>
    <w:lvl w:ilvl="0" w:tplc="87E49F5E">
      <w:start w:val="1"/>
      <w:numFmt w:val="decimal"/>
      <w:lvlText w:val=""/>
      <w:lvlJc w:val="left"/>
    </w:lvl>
    <w:lvl w:ilvl="1" w:tplc="83EEB3C6">
      <w:numFmt w:val="decimal"/>
      <w:lvlText w:val=""/>
      <w:lvlJc w:val="left"/>
    </w:lvl>
    <w:lvl w:ilvl="2" w:tplc="2D903C5E">
      <w:numFmt w:val="decimal"/>
      <w:lvlText w:val=""/>
      <w:lvlJc w:val="left"/>
    </w:lvl>
    <w:lvl w:ilvl="3" w:tplc="5172F1D4">
      <w:numFmt w:val="decimal"/>
      <w:lvlText w:val=""/>
      <w:lvlJc w:val="left"/>
    </w:lvl>
    <w:lvl w:ilvl="4" w:tplc="E3282B3A">
      <w:numFmt w:val="decimal"/>
      <w:lvlText w:val=""/>
      <w:lvlJc w:val="left"/>
    </w:lvl>
    <w:lvl w:ilvl="5" w:tplc="A09C2EAA">
      <w:numFmt w:val="decimal"/>
      <w:lvlText w:val=""/>
      <w:lvlJc w:val="left"/>
    </w:lvl>
    <w:lvl w:ilvl="6" w:tplc="BDE6AD96">
      <w:numFmt w:val="decimal"/>
      <w:lvlText w:val=""/>
      <w:lvlJc w:val="left"/>
    </w:lvl>
    <w:lvl w:ilvl="7" w:tplc="E30AB8CC">
      <w:numFmt w:val="decimal"/>
      <w:lvlText w:val=""/>
      <w:lvlJc w:val="left"/>
    </w:lvl>
    <w:lvl w:ilvl="8" w:tplc="F01E487C">
      <w:numFmt w:val="decimal"/>
      <w:lvlText w:val=""/>
      <w:lvlJc w:val="left"/>
    </w:lvl>
  </w:abstractNum>
  <w:abstractNum w:abstractNumId="25" w15:restartNumberingAfterBreak="0">
    <w:nsid w:val="39467605"/>
    <w:multiLevelType w:val="hybridMultilevel"/>
    <w:tmpl w:val="D47AC67A"/>
    <w:lvl w:ilvl="0" w:tplc="7E84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62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05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F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CE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09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47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A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A2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42152"/>
    <w:multiLevelType w:val="hybridMultilevel"/>
    <w:tmpl w:val="6D864E50"/>
    <w:lvl w:ilvl="0" w:tplc="D926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4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E2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9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CD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4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0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8C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26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34E4"/>
    <w:multiLevelType w:val="hybridMultilevel"/>
    <w:tmpl w:val="B44EC838"/>
    <w:lvl w:ilvl="0" w:tplc="EA52C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C0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E4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EC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0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A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A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4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8D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91F19"/>
    <w:multiLevelType w:val="hybridMultilevel"/>
    <w:tmpl w:val="9678ED9C"/>
    <w:lvl w:ilvl="0" w:tplc="18CA5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F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C9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20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AB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E2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D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2E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E5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85A66"/>
    <w:multiLevelType w:val="hybridMultilevel"/>
    <w:tmpl w:val="A7EA694C"/>
    <w:lvl w:ilvl="0" w:tplc="47CCC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794A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A6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A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EB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A7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1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A1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C12C5"/>
    <w:multiLevelType w:val="hybridMultilevel"/>
    <w:tmpl w:val="3E8BC16B"/>
    <w:lvl w:ilvl="0" w:tplc="D8747B0A">
      <w:start w:val="1"/>
      <w:numFmt w:val="decimal"/>
      <w:lvlText w:val=""/>
      <w:lvlJc w:val="left"/>
    </w:lvl>
    <w:lvl w:ilvl="1" w:tplc="A760A47C">
      <w:numFmt w:val="decimal"/>
      <w:lvlText w:val=""/>
      <w:lvlJc w:val="left"/>
    </w:lvl>
    <w:lvl w:ilvl="2" w:tplc="94FCFB86">
      <w:numFmt w:val="decimal"/>
      <w:lvlText w:val=""/>
      <w:lvlJc w:val="left"/>
    </w:lvl>
    <w:lvl w:ilvl="3" w:tplc="D1041434">
      <w:numFmt w:val="decimal"/>
      <w:lvlText w:val=""/>
      <w:lvlJc w:val="left"/>
    </w:lvl>
    <w:lvl w:ilvl="4" w:tplc="78FCB824">
      <w:numFmt w:val="decimal"/>
      <w:lvlText w:val=""/>
      <w:lvlJc w:val="left"/>
    </w:lvl>
    <w:lvl w:ilvl="5" w:tplc="B62895EC">
      <w:numFmt w:val="decimal"/>
      <w:lvlText w:val=""/>
      <w:lvlJc w:val="left"/>
    </w:lvl>
    <w:lvl w:ilvl="6" w:tplc="29283FE0">
      <w:numFmt w:val="decimal"/>
      <w:lvlText w:val=""/>
      <w:lvlJc w:val="left"/>
    </w:lvl>
    <w:lvl w:ilvl="7" w:tplc="D362E86A">
      <w:numFmt w:val="decimal"/>
      <w:lvlText w:val=""/>
      <w:lvlJc w:val="left"/>
    </w:lvl>
    <w:lvl w:ilvl="8" w:tplc="B602FF64">
      <w:numFmt w:val="decimal"/>
      <w:lvlText w:val=""/>
      <w:lvlJc w:val="left"/>
    </w:lvl>
  </w:abstractNum>
  <w:abstractNum w:abstractNumId="31" w15:restartNumberingAfterBreak="0">
    <w:nsid w:val="4D4A675C"/>
    <w:multiLevelType w:val="hybridMultilevel"/>
    <w:tmpl w:val="E2D22B4E"/>
    <w:lvl w:ilvl="0" w:tplc="9C366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C0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E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00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0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83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D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C6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C5C21"/>
    <w:multiLevelType w:val="hybridMultilevel"/>
    <w:tmpl w:val="65746DA2"/>
    <w:lvl w:ilvl="0" w:tplc="AF3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A5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0D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AD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9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6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F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0D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EC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25B8F"/>
    <w:multiLevelType w:val="hybridMultilevel"/>
    <w:tmpl w:val="7196E640"/>
    <w:lvl w:ilvl="0" w:tplc="32FA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841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0A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F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6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E2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D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EF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41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2473A"/>
    <w:multiLevelType w:val="hybridMultilevel"/>
    <w:tmpl w:val="91CA9F6E"/>
    <w:lvl w:ilvl="0" w:tplc="83D88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30E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0F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A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24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48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E0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82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29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0BCC"/>
    <w:multiLevelType w:val="hybridMultilevel"/>
    <w:tmpl w:val="63424298"/>
    <w:lvl w:ilvl="0" w:tplc="3D7C5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24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0B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05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9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68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07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A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A9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65FA5"/>
    <w:multiLevelType w:val="hybridMultilevel"/>
    <w:tmpl w:val="02B42D38"/>
    <w:lvl w:ilvl="0" w:tplc="5FDE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669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E0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C3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3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2B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2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26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29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6006D"/>
    <w:multiLevelType w:val="hybridMultilevel"/>
    <w:tmpl w:val="2D0ECE6C"/>
    <w:lvl w:ilvl="0" w:tplc="77241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CE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28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29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61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AD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82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9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60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23542"/>
    <w:multiLevelType w:val="hybridMultilevel"/>
    <w:tmpl w:val="C09A8D26"/>
    <w:lvl w:ilvl="0" w:tplc="3DC8A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32C4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21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6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0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45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1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E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33C"/>
    <w:multiLevelType w:val="hybridMultilevel"/>
    <w:tmpl w:val="B1885D0E"/>
    <w:lvl w:ilvl="0" w:tplc="8C04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6F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09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B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C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41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EC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3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88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95CBB"/>
    <w:multiLevelType w:val="hybridMultilevel"/>
    <w:tmpl w:val="56D0BB42"/>
    <w:lvl w:ilvl="0" w:tplc="46688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EF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AF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25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6D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E9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B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2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AF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115DA"/>
    <w:multiLevelType w:val="hybridMultilevel"/>
    <w:tmpl w:val="E7CAACBC"/>
    <w:lvl w:ilvl="0" w:tplc="0184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6E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A6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80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C9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B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89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2E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35806"/>
    <w:multiLevelType w:val="hybridMultilevel"/>
    <w:tmpl w:val="D62CDEE6"/>
    <w:lvl w:ilvl="0" w:tplc="5A1C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E7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29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5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0E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0C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42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0B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87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64BFE"/>
    <w:multiLevelType w:val="hybridMultilevel"/>
    <w:tmpl w:val="1A4C13C2"/>
    <w:lvl w:ilvl="0" w:tplc="41AAA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6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C3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1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29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40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1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61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C7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E604F"/>
    <w:multiLevelType w:val="hybridMultilevel"/>
    <w:tmpl w:val="F99EFFF9"/>
    <w:lvl w:ilvl="0" w:tplc="EDE2BA64">
      <w:start w:val="1"/>
      <w:numFmt w:val="decimal"/>
      <w:lvlText w:val=""/>
      <w:lvlJc w:val="left"/>
    </w:lvl>
    <w:lvl w:ilvl="1" w:tplc="0AF81C32">
      <w:numFmt w:val="decimal"/>
      <w:lvlText w:val=""/>
      <w:lvlJc w:val="left"/>
    </w:lvl>
    <w:lvl w:ilvl="2" w:tplc="2E3AB9AE">
      <w:numFmt w:val="decimal"/>
      <w:lvlText w:val=""/>
      <w:lvlJc w:val="left"/>
    </w:lvl>
    <w:lvl w:ilvl="3" w:tplc="CC1E23E6">
      <w:numFmt w:val="decimal"/>
      <w:lvlText w:val=""/>
      <w:lvlJc w:val="left"/>
    </w:lvl>
    <w:lvl w:ilvl="4" w:tplc="B60456C0">
      <w:numFmt w:val="decimal"/>
      <w:lvlText w:val=""/>
      <w:lvlJc w:val="left"/>
    </w:lvl>
    <w:lvl w:ilvl="5" w:tplc="851E6740">
      <w:numFmt w:val="decimal"/>
      <w:lvlText w:val=""/>
      <w:lvlJc w:val="left"/>
    </w:lvl>
    <w:lvl w:ilvl="6" w:tplc="935A6696">
      <w:numFmt w:val="decimal"/>
      <w:lvlText w:val=""/>
      <w:lvlJc w:val="left"/>
    </w:lvl>
    <w:lvl w:ilvl="7" w:tplc="1DDE5346">
      <w:numFmt w:val="decimal"/>
      <w:lvlText w:val=""/>
      <w:lvlJc w:val="left"/>
    </w:lvl>
    <w:lvl w:ilvl="8" w:tplc="18C0D4FA">
      <w:numFmt w:val="decimal"/>
      <w:lvlText w:val=""/>
      <w:lvlJc w:val="left"/>
    </w:lvl>
  </w:abstractNum>
  <w:abstractNum w:abstractNumId="45" w15:restartNumberingAfterBreak="0">
    <w:nsid w:val="77220ECF"/>
    <w:multiLevelType w:val="hybridMultilevel"/>
    <w:tmpl w:val="4A43C076"/>
    <w:lvl w:ilvl="0" w:tplc="7CD8CA8A">
      <w:start w:val="1"/>
      <w:numFmt w:val="decimal"/>
      <w:lvlText w:val=""/>
      <w:lvlJc w:val="left"/>
    </w:lvl>
    <w:lvl w:ilvl="1" w:tplc="B602F17E">
      <w:numFmt w:val="decimal"/>
      <w:lvlText w:val=""/>
      <w:lvlJc w:val="left"/>
    </w:lvl>
    <w:lvl w:ilvl="2" w:tplc="2040A1F6">
      <w:numFmt w:val="decimal"/>
      <w:lvlText w:val=""/>
      <w:lvlJc w:val="left"/>
    </w:lvl>
    <w:lvl w:ilvl="3" w:tplc="D474210A">
      <w:numFmt w:val="decimal"/>
      <w:lvlText w:val=""/>
      <w:lvlJc w:val="left"/>
    </w:lvl>
    <w:lvl w:ilvl="4" w:tplc="BD6A1A26">
      <w:numFmt w:val="decimal"/>
      <w:lvlText w:val=""/>
      <w:lvlJc w:val="left"/>
    </w:lvl>
    <w:lvl w:ilvl="5" w:tplc="AB428BC4">
      <w:numFmt w:val="decimal"/>
      <w:lvlText w:val=""/>
      <w:lvlJc w:val="left"/>
    </w:lvl>
    <w:lvl w:ilvl="6" w:tplc="417454E8">
      <w:numFmt w:val="decimal"/>
      <w:lvlText w:val=""/>
      <w:lvlJc w:val="left"/>
    </w:lvl>
    <w:lvl w:ilvl="7" w:tplc="B7CEF86C">
      <w:numFmt w:val="decimal"/>
      <w:lvlText w:val=""/>
      <w:lvlJc w:val="left"/>
    </w:lvl>
    <w:lvl w:ilvl="8" w:tplc="E2BCD25A">
      <w:numFmt w:val="decimal"/>
      <w:lvlText w:val=""/>
      <w:lvlJc w:val="left"/>
    </w:lvl>
  </w:abstractNum>
  <w:abstractNum w:abstractNumId="46" w15:restartNumberingAfterBreak="0">
    <w:nsid w:val="78CF76D1"/>
    <w:multiLevelType w:val="hybridMultilevel"/>
    <w:tmpl w:val="0D1A113E"/>
    <w:lvl w:ilvl="0" w:tplc="26F88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5CC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00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EE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A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A9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2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21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E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51455"/>
    <w:multiLevelType w:val="hybridMultilevel"/>
    <w:tmpl w:val="7B8C3062"/>
    <w:lvl w:ilvl="0" w:tplc="B00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3EB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A6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6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1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C1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6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D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42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0350E"/>
    <w:multiLevelType w:val="hybridMultilevel"/>
    <w:tmpl w:val="48647B4E"/>
    <w:lvl w:ilvl="0" w:tplc="B1C8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6C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67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46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8A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8F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0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E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85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08357">
    <w:abstractNumId w:val="26"/>
  </w:num>
  <w:num w:numId="2" w16cid:durableId="1748569576">
    <w:abstractNumId w:val="14"/>
  </w:num>
  <w:num w:numId="3" w16cid:durableId="1919364877">
    <w:abstractNumId w:val="35"/>
  </w:num>
  <w:num w:numId="4" w16cid:durableId="1366251033">
    <w:abstractNumId w:val="2"/>
  </w:num>
  <w:num w:numId="5" w16cid:durableId="952639857">
    <w:abstractNumId w:val="31"/>
  </w:num>
  <w:num w:numId="6" w16cid:durableId="109058582">
    <w:abstractNumId w:val="3"/>
  </w:num>
  <w:num w:numId="7" w16cid:durableId="495731342">
    <w:abstractNumId w:val="25"/>
  </w:num>
  <w:num w:numId="8" w16cid:durableId="1449855840">
    <w:abstractNumId w:val="11"/>
  </w:num>
  <w:num w:numId="9" w16cid:durableId="83695539">
    <w:abstractNumId w:val="37"/>
  </w:num>
  <w:num w:numId="10" w16cid:durableId="649099204">
    <w:abstractNumId w:val="44"/>
  </w:num>
  <w:num w:numId="11" w16cid:durableId="1202940188">
    <w:abstractNumId w:val="39"/>
  </w:num>
  <w:num w:numId="12" w16cid:durableId="858542310">
    <w:abstractNumId w:val="0"/>
  </w:num>
  <w:num w:numId="13" w16cid:durableId="1298952437">
    <w:abstractNumId w:val="43"/>
  </w:num>
  <w:num w:numId="14" w16cid:durableId="17246069">
    <w:abstractNumId w:val="23"/>
  </w:num>
  <w:num w:numId="15" w16cid:durableId="1131366753">
    <w:abstractNumId w:val="41"/>
  </w:num>
  <w:num w:numId="16" w16cid:durableId="1781873272">
    <w:abstractNumId w:val="12"/>
  </w:num>
  <w:num w:numId="17" w16cid:durableId="1588810094">
    <w:abstractNumId w:val="42"/>
  </w:num>
  <w:num w:numId="18" w16cid:durableId="919872434">
    <w:abstractNumId w:val="10"/>
  </w:num>
  <w:num w:numId="19" w16cid:durableId="1534416403">
    <w:abstractNumId w:val="38"/>
  </w:num>
  <w:num w:numId="20" w16cid:durableId="1987664374">
    <w:abstractNumId w:val="29"/>
  </w:num>
  <w:num w:numId="21" w16cid:durableId="1345202290">
    <w:abstractNumId w:val="22"/>
  </w:num>
  <w:num w:numId="22" w16cid:durableId="1764959710">
    <w:abstractNumId w:val="40"/>
  </w:num>
  <w:num w:numId="23" w16cid:durableId="1682198428">
    <w:abstractNumId w:val="27"/>
  </w:num>
  <w:num w:numId="24" w16cid:durableId="1978604496">
    <w:abstractNumId w:val="17"/>
  </w:num>
  <w:num w:numId="25" w16cid:durableId="1012336495">
    <w:abstractNumId w:val="24"/>
  </w:num>
  <w:num w:numId="26" w16cid:durableId="126049575">
    <w:abstractNumId w:val="46"/>
  </w:num>
  <w:num w:numId="27" w16cid:durableId="972952159">
    <w:abstractNumId w:val="34"/>
  </w:num>
  <w:num w:numId="28" w16cid:durableId="476840277">
    <w:abstractNumId w:val="32"/>
  </w:num>
  <w:num w:numId="29" w16cid:durableId="1444229063">
    <w:abstractNumId w:val="28"/>
  </w:num>
  <w:num w:numId="30" w16cid:durableId="2098751306">
    <w:abstractNumId w:val="15"/>
  </w:num>
  <w:num w:numId="31" w16cid:durableId="2083523223">
    <w:abstractNumId w:val="4"/>
  </w:num>
  <w:num w:numId="32" w16cid:durableId="163521477">
    <w:abstractNumId w:val="21"/>
  </w:num>
  <w:num w:numId="33" w16cid:durableId="1170024308">
    <w:abstractNumId w:val="16"/>
  </w:num>
  <w:num w:numId="34" w16cid:durableId="642124806">
    <w:abstractNumId w:val="18"/>
  </w:num>
  <w:num w:numId="35" w16cid:durableId="593973697">
    <w:abstractNumId w:val="36"/>
  </w:num>
  <w:num w:numId="36" w16cid:durableId="1018584457">
    <w:abstractNumId w:val="45"/>
  </w:num>
  <w:num w:numId="37" w16cid:durableId="1763643103">
    <w:abstractNumId w:val="5"/>
  </w:num>
  <w:num w:numId="38" w16cid:durableId="2146779093">
    <w:abstractNumId w:val="47"/>
  </w:num>
  <w:num w:numId="39" w16cid:durableId="2103404820">
    <w:abstractNumId w:val="7"/>
  </w:num>
  <w:num w:numId="40" w16cid:durableId="567618819">
    <w:abstractNumId w:val="8"/>
  </w:num>
  <w:num w:numId="41" w16cid:durableId="2089883875">
    <w:abstractNumId w:val="48"/>
  </w:num>
  <w:num w:numId="42" w16cid:durableId="1071150692">
    <w:abstractNumId w:val="9"/>
  </w:num>
  <w:num w:numId="43" w16cid:durableId="161892897">
    <w:abstractNumId w:val="1"/>
  </w:num>
  <w:num w:numId="44" w16cid:durableId="2036809337">
    <w:abstractNumId w:val="6"/>
  </w:num>
  <w:num w:numId="45" w16cid:durableId="212041505">
    <w:abstractNumId w:val="30"/>
  </w:num>
  <w:num w:numId="46" w16cid:durableId="1714034929">
    <w:abstractNumId w:val="33"/>
  </w:num>
  <w:num w:numId="47" w16cid:durableId="1356689579">
    <w:abstractNumId w:val="20"/>
  </w:num>
  <w:num w:numId="48" w16cid:durableId="894392109">
    <w:abstractNumId w:val="19"/>
  </w:num>
  <w:num w:numId="49" w16cid:durableId="554850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1323D-DE84-482B-B610-7952756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i/>
      <w:szCs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Rg" w:hAnsi="Proxima Nova Rg" w:cs="Proxima Nova Rg"/>
      <w:color w:val="000000"/>
    </w:rPr>
  </w:style>
  <w:style w:type="paragraph" w:customStyle="1" w:styleId="Pa3">
    <w:name w:val="Pa3"/>
    <w:basedOn w:val="Default"/>
    <w:next w:val="Default"/>
    <w:uiPriority w:val="99"/>
    <w:pPr>
      <w:spacing w:line="19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a0">
    <w:name w:val="Pa0"/>
    <w:basedOn w:val="Default"/>
    <w:next w:val="Default"/>
    <w:uiPriority w:val="99"/>
    <w:pPr>
      <w:autoSpaceDE/>
      <w:autoSpaceDN/>
      <w:adjustRightInd/>
      <w:spacing w:line="261" w:lineRule="atLeast"/>
    </w:pPr>
    <w:rPr>
      <w:rFonts w:ascii="Proxima Nova Bl" w:hAnsi="Proxima Nova Bl" w:cs="Times New Roman"/>
      <w:color w:val="auto"/>
    </w:rPr>
  </w:style>
  <w:style w:type="paragraph" w:customStyle="1" w:styleId="Pa11">
    <w:name w:val="Pa11"/>
    <w:basedOn w:val="Default"/>
    <w:next w:val="Default"/>
    <w:uiPriority w:val="99"/>
    <w:pPr>
      <w:autoSpaceDE/>
      <w:autoSpaceDN/>
      <w:adjustRightInd/>
      <w:spacing w:line="19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autoSpaceDE/>
      <w:autoSpaceDN/>
      <w:adjustRightInd/>
      <w:spacing w:line="191" w:lineRule="atLeast"/>
    </w:pPr>
    <w:rPr>
      <w:rFonts w:ascii="Proxima Nova Bl" w:hAnsi="Proxima Nova Bl" w:cs="Times New Roman"/>
      <w:color w:val="auto"/>
    </w:rPr>
  </w:style>
  <w:style w:type="paragraph" w:customStyle="1" w:styleId="Pa1">
    <w:name w:val="Pa1"/>
    <w:basedOn w:val="Default"/>
    <w:next w:val="Default"/>
    <w:uiPriority w:val="99"/>
    <w:pPr>
      <w:autoSpaceDE/>
      <w:autoSpaceDN/>
      <w:adjustRightInd/>
      <w:spacing w:line="191" w:lineRule="atLeast"/>
    </w:pPr>
    <w:rPr>
      <w:rFonts w:ascii="Proxima Nova Bl" w:hAnsi="Proxima Nova Bl"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autoSpaceDE/>
      <w:autoSpaceDN/>
      <w:adjustRightInd/>
      <w:spacing w:line="19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9">
    <w:name w:val="Pa9"/>
    <w:basedOn w:val="Default"/>
    <w:next w:val="Default"/>
    <w:uiPriority w:val="99"/>
    <w:pPr>
      <w:autoSpaceDE/>
      <w:autoSpaceDN/>
      <w:adjustRightInd/>
      <w:spacing w:line="161" w:lineRule="atLeast"/>
    </w:pPr>
    <w:rPr>
      <w:rFonts w:eastAsiaTheme="minorEastAsia" w:cstheme="minorBidi"/>
      <w:color w:val="auto"/>
      <w:lang w:val="en-PH" w:eastAsia="ko-KR" w:bidi="th-TH"/>
    </w:rPr>
  </w:style>
  <w:style w:type="paragraph" w:customStyle="1" w:styleId="Pa10">
    <w:name w:val="Pa10"/>
    <w:basedOn w:val="Default"/>
    <w:next w:val="Default"/>
    <w:uiPriority w:val="99"/>
    <w:pPr>
      <w:autoSpaceDE/>
      <w:autoSpaceDN/>
      <w:adjustRightInd/>
      <w:spacing w:line="161" w:lineRule="atLeast"/>
    </w:pPr>
    <w:rPr>
      <w:rFonts w:eastAsiaTheme="minorEastAsia" w:cstheme="minorBidi"/>
      <w:color w:val="auto"/>
      <w:lang w:val="en-PH" w:eastAsia="ko-KR" w:bidi="th-TH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autoSpaceDE/>
      <w:autoSpaceDN/>
      <w:adjustRightInd/>
      <w:spacing w:line="241" w:lineRule="atLeast"/>
    </w:pPr>
    <w:rPr>
      <w:rFonts w:eastAsiaTheme="minorEastAsia" w:cstheme="minorBidi"/>
      <w:color w:val="auto"/>
      <w:lang w:val="en-PH" w:eastAsia="ko-KR" w:bidi="th-TH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160" w:line="259" w:lineRule="auto"/>
      <w:contextualSpacing/>
    </w:pPr>
    <w:rPr>
      <w:rFonts w:ascii="Times New Roman" w:eastAsiaTheme="minorEastAsia" w:hAnsi="Times New Roman" w:cstheme="minorBidi"/>
      <w:sz w:val="18"/>
      <w:szCs w:val="20"/>
      <w:lang w:val="en-PH" w:eastAsia="ko-KR"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inorEastAsia" w:hAnsi="Arial" w:cstheme="minorBidi"/>
      <w:sz w:val="18"/>
      <w:szCs w:val="20"/>
      <w:lang w:val="en-PH" w:eastAsia="ko-KR" w:bidi="th-TH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autoSpaceDE/>
      <w:autoSpaceDN/>
      <w:adjustRightInd/>
      <w:spacing w:line="191" w:lineRule="atLeast"/>
    </w:pPr>
    <w:rPr>
      <w:rFonts w:eastAsiaTheme="minorEastAsia" w:cstheme="minorBidi"/>
      <w:color w:val="auto"/>
      <w:lang w:val="en-PH" w:eastAsia="ko-KR" w:bidi="th-TH"/>
    </w:rPr>
  </w:style>
  <w:style w:type="paragraph" w:customStyle="1" w:styleId="Pa4">
    <w:name w:val="Pa4"/>
    <w:basedOn w:val="Default"/>
    <w:next w:val="Default"/>
    <w:uiPriority w:val="99"/>
    <w:pPr>
      <w:autoSpaceDE/>
      <w:autoSpaceDN/>
      <w:adjustRightInd/>
      <w:spacing w:line="191" w:lineRule="atLeast"/>
    </w:pPr>
    <w:rPr>
      <w:rFonts w:eastAsiaTheme="minorEastAsia" w:cstheme="minorBidi"/>
      <w:color w:val="auto"/>
      <w:lang w:val="en-PH" w:eastAsia="ko-KR" w:bidi="th-TH"/>
    </w:rPr>
  </w:style>
  <w:style w:type="character" w:customStyle="1" w:styleId="A5">
    <w:name w:val="A5"/>
    <w:uiPriority w:val="99"/>
    <w:rPr>
      <w:rFonts w:cs="Proxima Nova Bl"/>
      <w:b/>
      <w:bCs/>
      <w:color w:val="000000"/>
      <w:sz w:val="40"/>
      <w:szCs w:val="40"/>
    </w:rPr>
  </w:style>
  <w:style w:type="paragraph" w:customStyle="1" w:styleId="Pa8">
    <w:name w:val="Pa8"/>
    <w:basedOn w:val="Default"/>
    <w:next w:val="Default"/>
    <w:uiPriority w:val="99"/>
    <w:pPr>
      <w:autoSpaceDE/>
      <w:autoSpaceDN/>
      <w:adjustRightInd/>
      <w:spacing w:line="241" w:lineRule="atLeast"/>
    </w:pPr>
    <w:rPr>
      <w:rFonts w:eastAsiaTheme="minorEastAsia" w:cstheme="minorBidi"/>
      <w:color w:val="auto"/>
      <w:lang w:val="en-PH" w:eastAsia="ko-KR" w:bidi="th-TH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theme="minorBidi"/>
      <w:sz w:val="20"/>
      <w:szCs w:val="22"/>
      <w:lang w:val="en-P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471536EA-C5F9-4196-8478-46F20DA2D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BFA90-6BEA-4D84-ABA1-88B2E31AD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AD3AA-02BC-4C98-AECC-50E814057BE0}"/>
</file>

<file path=customXml/itemProps4.xml><?xml version="1.0" encoding="utf-8"?>
<ds:datastoreItem xmlns:ds="http://schemas.openxmlformats.org/officeDocument/2006/customXml" ds:itemID="{90475468-C80D-48B7-B268-8D16C6DAE794}">
  <ds:schemaRefs>
    <ds:schemaRef ds:uri="http://schemas.microsoft.com/office/2006/metadata/properties"/>
    <ds:schemaRef ds:uri="http://schemas.microsoft.com/office/infopath/2007/PartnerControls"/>
    <ds:schemaRef ds:uri="2bd5d25a-ed67-4748-9d94-e4b1e4baa595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Protecting your baby against influenza starts when you're pregnant brochure</vt:lpstr>
      <vt:lpstr>What is influenza?</vt:lpstr>
      <vt:lpstr>Influenza is a serious disease for pregnant women and their babies </vt:lpstr>
      <vt:lpstr>Influenza vaccination in pregnancy gives protection to your baby </vt:lpstr>
      <vt:lpstr>Influenza vaccination is safe at any stage of pregnancy </vt:lpstr>
      <vt:lpstr>Frequently asked questions </vt:lpstr>
      <vt:lpstr>    Q: Is the influenza vaccine free for pregnant women? </vt:lpstr>
      <vt:lpstr>    Q: When should pregnant women get vaccinated? </vt:lpstr>
      <vt:lpstr>    Q: Do I need to be vaccinated again if I was vaccinated last winter?</vt:lpstr>
      <vt:lpstr>    Q: What other vaccinations are recommended during pregnancy? </vt:lpstr>
      <vt:lpstr>Managing influenza</vt:lpstr>
      <vt:lpstr>    What are the symptoms of influenza?</vt:lpstr>
      <vt:lpstr>    What if I get influenza?</vt:lpstr>
      <vt:lpstr>    What if someone in my family gets influenza?</vt:lpstr>
      <vt:lpstr>    What if my baby gets symptoms that I am concerned could be influenza?</vt:lpstr>
      <vt:lpstr>Where can I get more information?</vt:lpstr>
      <vt:lpstr>Get in touch with your state or territory health department:</vt:lpstr>
    </vt:vector>
  </TitlesOfParts>
  <Company>Department of Health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baby against influenza starts when you're pregnant brochure</dc:title>
  <dc:subject>Immunisation</dc:subject>
  <dc:creator>Australian Government Department of Health</dc:creator>
  <cp:keywords>Immunisation' Flu' Influenza; pregnant;</cp:keywords>
  <cp:lastModifiedBy>Rensie Marie</cp:lastModifiedBy>
  <cp:revision>2</cp:revision>
  <dcterms:created xsi:type="dcterms:W3CDTF">2022-06-22T07:32:00Z</dcterms:created>
  <dcterms:modified xsi:type="dcterms:W3CDTF">2022-06-22T07:32:00Z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