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55DE" w14:textId="52F9F5A1" w:rsidR="00B153BD" w:rsidRPr="003E0511" w:rsidRDefault="00B153BD" w:rsidP="003E0511">
      <w:pPr>
        <w:pStyle w:val="Title"/>
      </w:pPr>
      <w:r w:rsidRPr="00B153BD">
        <w:t>P</w:t>
      </w:r>
      <w:r>
        <w:t>athology</w:t>
      </w:r>
      <w:r w:rsidRPr="00B153BD">
        <w:t xml:space="preserve"> A</w:t>
      </w:r>
      <w:r>
        <w:t>ccreditation</w:t>
      </w:r>
      <w:r w:rsidRPr="00B153BD">
        <w:t xml:space="preserve"> A</w:t>
      </w:r>
      <w:r>
        <w:t>ssessments</w:t>
      </w:r>
      <w:r w:rsidRPr="00B153BD">
        <w:t xml:space="preserve"> </w:t>
      </w:r>
      <w:r>
        <w:t>in</w:t>
      </w:r>
      <w:r w:rsidRPr="00B153BD">
        <w:t xml:space="preserve"> 2022</w:t>
      </w:r>
    </w:p>
    <w:p w14:paraId="7585A992" w14:textId="1CABB850" w:rsidR="00B53987" w:rsidRDefault="00B153BD" w:rsidP="00B53987">
      <w:r>
        <w:t>July 2022</w:t>
      </w:r>
    </w:p>
    <w:p w14:paraId="7DC8C4AD" w14:textId="77777777" w:rsidR="00B153BD" w:rsidRDefault="00B153BD" w:rsidP="003E0511">
      <w:r>
        <w:t xml:space="preserve">The Australian Government is committed to ensuring patient access to quality pathology services and the continued operation of the National Pathology Accreditation Program. </w:t>
      </w:r>
    </w:p>
    <w:p w14:paraId="73CB6317" w14:textId="77777777" w:rsidR="00B153BD" w:rsidRDefault="00B153BD" w:rsidP="003E0511">
      <w:r>
        <w:t xml:space="preserve">From 1 July 2022, the assessments for laboratories seeking accreditation or renewing accreditation, will return to the usual pathology accreditation assessment requirements for the National Pathology Accreditation Program. Pathology laboratories must meet the quality standards specified in the </w:t>
      </w:r>
      <w:r w:rsidRPr="003E0511">
        <w:rPr>
          <w:rStyle w:val="Emphasis"/>
        </w:rPr>
        <w:t>Health Insurance (Accredited Pathology Laboratories) Principles 2017</w:t>
      </w:r>
      <w:r w:rsidRPr="003E0511">
        <w:t xml:space="preserve"> </w:t>
      </w:r>
      <w:proofErr w:type="gramStart"/>
      <w:r>
        <w:t>in order to</w:t>
      </w:r>
      <w:proofErr w:type="gramEnd"/>
      <w:r>
        <w:t xml:space="preserve"> be accredited for the purposes of eligibility to Medicare benefits.</w:t>
      </w:r>
    </w:p>
    <w:p w14:paraId="5161FE2D" w14:textId="77777777" w:rsidR="00B153BD" w:rsidRPr="003E0511" w:rsidRDefault="00B153BD" w:rsidP="003E0511">
      <w:pPr>
        <w:rPr>
          <w:rFonts w:eastAsiaTheme="minorHAnsi"/>
        </w:rPr>
      </w:pPr>
      <w:r w:rsidRPr="003E0511">
        <w:rPr>
          <w:rFonts w:eastAsiaTheme="minorHAnsi"/>
        </w:rPr>
        <w:t>The Designated Person in laboratories is responsible for ensuring compliance with the Supervision Requirements. This includes ensuring onsite supervision, where it is required, returns to usual accreditation requirements.</w:t>
      </w:r>
    </w:p>
    <w:p w14:paraId="197DD185" w14:textId="77777777" w:rsidR="00B153BD" w:rsidRPr="00781006" w:rsidRDefault="00B153BD" w:rsidP="00B153BD">
      <w:pPr>
        <w:pStyle w:val="BodyText"/>
      </w:pPr>
      <w:r>
        <w:t>O</w:t>
      </w:r>
      <w:r w:rsidRPr="00781006">
        <w:t xml:space="preserve">nsite assessments </w:t>
      </w:r>
      <w:r>
        <w:t>are to</w:t>
      </w:r>
      <w:r w:rsidRPr="00781006">
        <w:t xml:space="preserve"> be performed in accordance with COVID-safe requirements.</w:t>
      </w:r>
    </w:p>
    <w:p w14:paraId="23D6B55C" w14:textId="77777777" w:rsidR="00B153BD" w:rsidRPr="003E0511" w:rsidRDefault="00B153BD" w:rsidP="003E0511">
      <w:pPr>
        <w:pStyle w:val="Heading1"/>
      </w:pPr>
      <w:r w:rsidRPr="003E0511">
        <w:t>Useful contacts</w:t>
      </w:r>
    </w:p>
    <w:p w14:paraId="7EF854E6" w14:textId="77777777" w:rsidR="00B153BD" w:rsidRPr="003E0511" w:rsidRDefault="00B153BD" w:rsidP="003E0511">
      <w:r w:rsidRPr="003E0511">
        <w:t>National Association for Testing Authorities, Australia (NATA) – for enquiries about pathology accreditation assessments</w:t>
      </w:r>
    </w:p>
    <w:p w14:paraId="17DDEA87" w14:textId="77777777" w:rsidR="00B153BD" w:rsidRPr="003E0511" w:rsidRDefault="00B153BD" w:rsidP="003E0511">
      <w:r w:rsidRPr="003E0511">
        <w:t>Phone: 1800 621 666</w:t>
      </w:r>
    </w:p>
    <w:p w14:paraId="6974A5C2" w14:textId="77777777" w:rsidR="003E0511" w:rsidRDefault="00B153BD" w:rsidP="00B153BD">
      <w:pPr>
        <w:pStyle w:val="BodyText"/>
        <w:ind w:right="2680"/>
      </w:pPr>
      <w:r>
        <w:t>Services Australia – for enquiries about pathology applications</w:t>
      </w:r>
    </w:p>
    <w:p w14:paraId="377AF0F8" w14:textId="7937B701" w:rsidR="00B153BD" w:rsidRDefault="00B153BD" w:rsidP="00B153BD">
      <w:pPr>
        <w:pStyle w:val="BodyText"/>
        <w:ind w:right="2680"/>
      </w:pPr>
      <w:r>
        <w:t xml:space="preserve">Email: </w:t>
      </w:r>
      <w:hyperlink r:id="rId11" w:history="1">
        <w:r w:rsidRPr="006B2DC8">
          <w:rPr>
            <w:rStyle w:val="Hyperlink"/>
          </w:rPr>
          <w:t>pathology.registration@servicesaustralia.gov.au</w:t>
        </w:r>
      </w:hyperlink>
    </w:p>
    <w:p w14:paraId="027B2F37" w14:textId="77777777" w:rsidR="00B153BD" w:rsidRDefault="00B153BD" w:rsidP="00B153BD">
      <w:pPr>
        <w:pStyle w:val="BodyText"/>
      </w:pPr>
      <w:r>
        <w:t xml:space="preserve">National Pathology Accreditation Advisory Council (NPAAC) (through the Australian Commission on Safety and Quality in Health Care) – for enquiries about pathology accreditation standards Email: </w:t>
      </w:r>
      <w:hyperlink r:id="rId12" w:history="1">
        <w:r w:rsidRPr="001A60F1">
          <w:rPr>
            <w:rStyle w:val="Hyperlink"/>
          </w:rPr>
          <w:t>pathology@safetyandquality.gov.au</w:t>
        </w:r>
      </w:hyperlink>
    </w:p>
    <w:sectPr w:rsidR="00B153BD"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BCEF4" w14:textId="77777777" w:rsidR="00D44330" w:rsidRDefault="00D44330" w:rsidP="006B56BB">
      <w:r>
        <w:separator/>
      </w:r>
    </w:p>
    <w:p w14:paraId="058F4CC6" w14:textId="77777777" w:rsidR="00D44330" w:rsidRDefault="00D44330"/>
  </w:endnote>
  <w:endnote w:type="continuationSeparator" w:id="0">
    <w:p w14:paraId="1DC9D285" w14:textId="77777777" w:rsidR="00D44330" w:rsidRDefault="00D44330" w:rsidP="006B56BB">
      <w:r>
        <w:continuationSeparator/>
      </w:r>
    </w:p>
    <w:p w14:paraId="629DF741" w14:textId="77777777" w:rsidR="00D44330" w:rsidRDefault="00D44330"/>
  </w:endnote>
  <w:endnote w:type="continuationNotice" w:id="1">
    <w:p w14:paraId="2671D789" w14:textId="77777777" w:rsidR="00D44330" w:rsidRDefault="00D4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78B17" w14:textId="66D0621B" w:rsidR="00B53987" w:rsidRDefault="004C1BCD"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5BE43" w14:textId="4AAB56E4" w:rsidR="00B53987" w:rsidRDefault="00B53987" w:rsidP="00B53987">
    <w:pPr>
      <w:pStyle w:val="Footer"/>
    </w:pPr>
    <w:r>
      <w:t xml:space="preserve">Department of Health </w:t>
    </w:r>
    <w:r w:rsidR="004C1BCD">
      <w:t xml:space="preserve">and Aged Care </w:t>
    </w:r>
    <w:r>
      <w:t xml:space="preserve">– </w:t>
    </w:r>
    <w:r w:rsidR="00B153BD">
      <w:t>Pathology Accreditation Assessments in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5AA2" w14:textId="77777777" w:rsidR="00D44330" w:rsidRDefault="00D44330" w:rsidP="006B56BB">
      <w:r>
        <w:separator/>
      </w:r>
    </w:p>
    <w:p w14:paraId="39F4C68E" w14:textId="77777777" w:rsidR="00D44330" w:rsidRDefault="00D44330"/>
  </w:footnote>
  <w:footnote w:type="continuationSeparator" w:id="0">
    <w:p w14:paraId="751AA48E" w14:textId="77777777" w:rsidR="00D44330" w:rsidRDefault="00D44330" w:rsidP="006B56BB">
      <w:r>
        <w:continuationSeparator/>
      </w:r>
    </w:p>
    <w:p w14:paraId="1A27E049" w14:textId="77777777" w:rsidR="00D44330" w:rsidRDefault="00D44330"/>
  </w:footnote>
  <w:footnote w:type="continuationNotice" w:id="1">
    <w:p w14:paraId="129DF1CA" w14:textId="77777777" w:rsidR="00D44330" w:rsidRDefault="00D44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2788"/>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0511"/>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53BD"/>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25331FE-23AF-440B-B78A-3FA2B971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3E0511"/>
    <w:pPr>
      <w:keepNext/>
      <w:spacing w:before="120" w:after="120"/>
      <w:outlineLvl w:val="0"/>
    </w:pPr>
    <w:rPr>
      <w:rFonts w:ascii="Arial" w:hAnsi="Arial" w:cs="Arial"/>
      <w:b/>
      <w:bCs/>
      <w:color w:val="3F4A75"/>
      <w:kern w:val="28"/>
      <w:sz w:val="2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hology@safetyandquality.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hology.registration@servicesaustrali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b26f12c0-2397-4242-8c80-fd768a193b9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Pathology Accreditation Assessments in 2022 (July 2022).dotx</Template>
  <TotalTime>0</TotalTime>
  <Pages>1</Pages>
  <Words>180</Words>
  <Characters>1429</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Accreditation assessments in 2022</dc:title>
  <dc:subject>Medicines</dc:subject>
  <dc:creator>Australian Government Department of Health and Aged Care</dc:creator>
  <cp:keywords>Communicable disease; Emergency health; Medicare; Medicines;</cp:keywords>
  <cp:lastModifiedBy>MASCHKE, Elvia</cp:lastModifiedBy>
  <cp:revision>2</cp:revision>
  <dcterms:created xsi:type="dcterms:W3CDTF">2022-07-08T04:08:00Z</dcterms:created>
  <dcterms:modified xsi:type="dcterms:W3CDTF">2022-07-08T04:08:00Z</dcterms:modified>
</cp:coreProperties>
</file>