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F118" w14:textId="72DD126B" w:rsidR="00E62F7A" w:rsidRDefault="00E62F7A" w:rsidP="00E62F7A">
      <w:pPr>
        <w:pStyle w:val="Title"/>
      </w:pPr>
      <w:r w:rsidRPr="00E62F7A">
        <w:t>Info about the flu vaccine</w:t>
      </w:r>
    </w:p>
    <w:p w14:paraId="31E6BAD1" w14:textId="68BB37ED" w:rsidR="00FA02BB" w:rsidRDefault="00E62F7A" w:rsidP="00FA02BB">
      <w:pPr>
        <w:pStyle w:val="Heading1"/>
      </w:pPr>
      <w:r>
        <w:t xml:space="preserve">Why should I get the flu </w:t>
      </w:r>
      <w:r w:rsidR="000B4F66">
        <w:t>vaccine?</w:t>
      </w:r>
    </w:p>
    <w:p w14:paraId="68C6A8C7" w14:textId="77777777" w:rsidR="004A628F" w:rsidRDefault="004A628F" w:rsidP="004A628F">
      <w:pPr>
        <w:sectPr w:rsidR="004A628F" w:rsidSect="00B5398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</w:p>
    <w:p w14:paraId="10178E26" w14:textId="6F88CC35" w:rsidR="00E62F7A" w:rsidRDefault="000B4F66" w:rsidP="00E62F7A">
      <w:r>
        <w:rPr>
          <w:noProof/>
        </w:rPr>
        <w:drawing>
          <wp:anchor distT="0" distB="0" distL="114300" distR="114300" simplePos="0" relativeHeight="251658240" behindDoc="0" locked="0" layoutInCell="1" allowOverlap="1" wp14:anchorId="24574C11" wp14:editId="071A14E2">
            <wp:simplePos x="0" y="0"/>
            <wp:positionH relativeFrom="margin">
              <wp:align>left</wp:align>
            </wp:positionH>
            <wp:positionV relativeFrom="margin">
              <wp:posOffset>1190625</wp:posOffset>
            </wp:positionV>
            <wp:extent cx="1759597" cy="6480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97" cy="64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F7A">
        <w:t>There are some things to think about if you want to get a flu vaccine this year.</w:t>
      </w:r>
    </w:p>
    <w:p w14:paraId="22DF78ED" w14:textId="576183B0" w:rsidR="00E62F7A" w:rsidRDefault="00E62F7A" w:rsidP="000B4F66">
      <w:r>
        <w:t>The flu is a type of cold that makes some people very sick.</w:t>
      </w:r>
    </w:p>
    <w:p w14:paraId="084138B7" w14:textId="6268F70A" w:rsidR="00E62F7A" w:rsidRDefault="00E62F7A" w:rsidP="000B4F66">
      <w:pPr>
        <w:pStyle w:val="NoSpacing"/>
      </w:pPr>
      <w:r>
        <w:t>The flu is easy to catch from others.</w:t>
      </w:r>
    </w:p>
    <w:p w14:paraId="0E3CC7A0" w14:textId="22246407" w:rsidR="00E62F7A" w:rsidRDefault="00E62F7A" w:rsidP="00E62F7A">
      <w:r>
        <w:t>This year we think lots of people will get the flu.</w:t>
      </w:r>
    </w:p>
    <w:p w14:paraId="0D802F42" w14:textId="4E505E70" w:rsidR="00E62F7A" w:rsidRDefault="00E62F7A" w:rsidP="000B4F66">
      <w:pPr>
        <w:pStyle w:val="NormalWeb"/>
      </w:pPr>
      <w:r>
        <w:t xml:space="preserve">The </w:t>
      </w:r>
      <w:r w:rsidRPr="003E0613">
        <w:rPr>
          <w:rStyle w:val="Strong"/>
        </w:rPr>
        <w:t>flu vaccine</w:t>
      </w:r>
      <w:r>
        <w:t xml:space="preserve"> protects you and others from getting sick with the flu.</w:t>
      </w:r>
    </w:p>
    <w:p w14:paraId="2CBFE7FE" w14:textId="7C43BC03" w:rsidR="000B4F66" w:rsidRDefault="00E62F7A" w:rsidP="00E62F7A">
      <w:r>
        <w:t>All people over 6 months old can get the flu vaccine.</w:t>
      </w:r>
    </w:p>
    <w:p w14:paraId="10DDA0AA" w14:textId="78C98D7E" w:rsidR="00FE2E90" w:rsidRDefault="00E62F7A" w:rsidP="004A628F">
      <w:pPr>
        <w:pStyle w:val="Heading1"/>
        <w:pageBreakBefore/>
        <w:sectPr w:rsidR="00FE2E90" w:rsidSect="00B53987">
          <w:type w:val="continuous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lastRenderedPageBreak/>
        <w:t>Side effects of the flu vaccine</w:t>
      </w:r>
    </w:p>
    <w:p w14:paraId="268E7595" w14:textId="6746028C" w:rsidR="00E62F7A" w:rsidRDefault="00FE2E90" w:rsidP="00FE2E90">
      <w:r>
        <w:rPr>
          <w:noProof/>
        </w:rPr>
        <w:drawing>
          <wp:anchor distT="0" distB="0" distL="114300" distR="114300" simplePos="0" relativeHeight="251659264" behindDoc="0" locked="0" layoutInCell="1" allowOverlap="1" wp14:anchorId="5687758F" wp14:editId="7977A0F5">
            <wp:simplePos x="0" y="0"/>
            <wp:positionH relativeFrom="margin">
              <wp:align>left</wp:align>
            </wp:positionH>
            <wp:positionV relativeFrom="margin">
              <wp:posOffset>409575</wp:posOffset>
            </wp:positionV>
            <wp:extent cx="1758753" cy="6624000"/>
            <wp:effectExtent l="0" t="0" r="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753" cy="66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F7A">
        <w:t xml:space="preserve">A </w:t>
      </w:r>
      <w:r w:rsidR="00E62F7A" w:rsidRPr="003E0613">
        <w:rPr>
          <w:rStyle w:val="Strong"/>
        </w:rPr>
        <w:t>side effect</w:t>
      </w:r>
      <w:r w:rsidR="00E62F7A">
        <w:t xml:space="preserve"> is when you feel sick after you get a vaccine.</w:t>
      </w:r>
    </w:p>
    <w:p w14:paraId="42419E09" w14:textId="77777777" w:rsidR="00E62F7A" w:rsidRDefault="00E62F7A" w:rsidP="00FE2E90">
      <w:r>
        <w:t>You may feel side effects after you get the flu vaccine.</w:t>
      </w:r>
    </w:p>
    <w:p w14:paraId="6A588EFE" w14:textId="77777777" w:rsidR="00E62F7A" w:rsidRDefault="00E62F7A" w:rsidP="00FE2E90">
      <w:pPr>
        <w:pStyle w:val="NormalWeb"/>
      </w:pPr>
      <w:r>
        <w:t>Most side effects are often not serious.</w:t>
      </w:r>
    </w:p>
    <w:p w14:paraId="62728A4D" w14:textId="77777777" w:rsidR="00E62F7A" w:rsidRDefault="00E62F7A" w:rsidP="00FE2E90">
      <w:pPr>
        <w:pStyle w:val="NormalWeb"/>
      </w:pPr>
      <w:r>
        <w:t>The side effects can last 1 or 2 days.</w:t>
      </w:r>
    </w:p>
    <w:p w14:paraId="5F30989E" w14:textId="75B3D7BF" w:rsidR="00E62F7A" w:rsidRDefault="00E62F7A" w:rsidP="00FE2E90">
      <w:pPr>
        <w:pStyle w:val="NormalWeb"/>
      </w:pPr>
      <w:r>
        <w:t>Some side effects of the flu vaccine could be:</w:t>
      </w:r>
    </w:p>
    <w:p w14:paraId="665BCDC6" w14:textId="10A8AB59" w:rsidR="00E62F7A" w:rsidRDefault="00E62F7A" w:rsidP="00E62F7A">
      <w:pPr>
        <w:pStyle w:val="ListBullet"/>
      </w:pPr>
      <w:r>
        <w:t>Pain where you got the vaccine</w:t>
      </w:r>
    </w:p>
    <w:p w14:paraId="3A1FBB97" w14:textId="77777777" w:rsidR="00FE2E90" w:rsidRDefault="00E62F7A" w:rsidP="00E62F7A">
      <w:pPr>
        <w:pStyle w:val="ListBullet"/>
        <w:sectPr w:rsidR="00FE2E90" w:rsidSect="00B53987">
          <w:type w:val="continuous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t>You feel tired or sore.</w:t>
      </w:r>
    </w:p>
    <w:p w14:paraId="7E7B6733" w14:textId="1E293D95" w:rsidR="00E62F7A" w:rsidRDefault="00E62F7A" w:rsidP="003E0613">
      <w:pPr>
        <w:pStyle w:val="Heading1"/>
      </w:pPr>
      <w:r>
        <w:lastRenderedPageBreak/>
        <w:t xml:space="preserve">When should I get the flu </w:t>
      </w:r>
      <w:proofErr w:type="gramStart"/>
      <w:r>
        <w:t>vaccine</w:t>
      </w:r>
      <w:proofErr w:type="gramEnd"/>
    </w:p>
    <w:p w14:paraId="293DA631" w14:textId="77777777" w:rsidR="00FE2E90" w:rsidRDefault="00FE2E90" w:rsidP="00FE2E90">
      <w:pPr>
        <w:sectPr w:rsidR="00FE2E90" w:rsidSect="00FE2E90"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</w:p>
    <w:p w14:paraId="5F330FF4" w14:textId="2F2C3387" w:rsidR="00E62F7A" w:rsidRDefault="00406DD2" w:rsidP="00E62F7A">
      <w:r>
        <w:rPr>
          <w:noProof/>
        </w:rPr>
        <w:drawing>
          <wp:anchor distT="0" distB="0" distL="114300" distR="114300" simplePos="0" relativeHeight="251660288" behindDoc="0" locked="0" layoutInCell="1" allowOverlap="1" wp14:anchorId="26DEE4E0" wp14:editId="680F5F5A">
            <wp:simplePos x="0" y="0"/>
            <wp:positionH relativeFrom="margin">
              <wp:align>left</wp:align>
            </wp:positionH>
            <wp:positionV relativeFrom="margin">
              <wp:posOffset>552450</wp:posOffset>
            </wp:positionV>
            <wp:extent cx="1647825" cy="61245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F7A">
        <w:t>Lots of people get sick from the flu in winter.</w:t>
      </w:r>
    </w:p>
    <w:p w14:paraId="44F7EA5E" w14:textId="77777777" w:rsidR="00E62F7A" w:rsidRDefault="00E62F7A" w:rsidP="00406DD2">
      <w:pPr>
        <w:pStyle w:val="NormalWeb"/>
      </w:pPr>
      <w:r>
        <w:t>It is best to get the flu vaccine as soon as you can.</w:t>
      </w:r>
    </w:p>
    <w:p w14:paraId="75E6F31C" w14:textId="77777777" w:rsidR="00E62F7A" w:rsidRDefault="00E62F7A" w:rsidP="00406DD2">
      <w:pPr>
        <w:pStyle w:val="NormalWeb"/>
      </w:pPr>
      <w:r>
        <w:t>You can get the flu vaccine at any time of the year.</w:t>
      </w:r>
    </w:p>
    <w:p w14:paraId="380966A5" w14:textId="77777777" w:rsidR="00E62F7A" w:rsidRDefault="00E62F7A" w:rsidP="00406DD2">
      <w:pPr>
        <w:pStyle w:val="NormalWeb"/>
      </w:pPr>
      <w:r>
        <w:t>You only need 1 flu vaccine each year.</w:t>
      </w:r>
    </w:p>
    <w:p w14:paraId="7B9550FA" w14:textId="77777777" w:rsidR="00406DD2" w:rsidRDefault="00E62F7A" w:rsidP="00E62F7A">
      <w:pPr>
        <w:sectPr w:rsidR="00406DD2" w:rsidSect="00FE2E90">
          <w:type w:val="continuous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t>It is safe to get the flu vaccine on the same</w:t>
      </w:r>
      <w:r w:rsidR="003E0613">
        <w:t xml:space="preserve"> </w:t>
      </w:r>
      <w:r>
        <w:t>day as you get the COVID-19 vaccine.</w:t>
      </w:r>
    </w:p>
    <w:p w14:paraId="6E980014" w14:textId="6E9B313B" w:rsidR="00406DD2" w:rsidRDefault="00E62F7A" w:rsidP="003E0613">
      <w:pPr>
        <w:pStyle w:val="Heading1"/>
        <w:sectPr w:rsidR="00406DD2" w:rsidSect="00406DD2"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lastRenderedPageBreak/>
        <w:t>Where can I get the flu vaccine</w:t>
      </w:r>
    </w:p>
    <w:p w14:paraId="654753A3" w14:textId="52BC9919" w:rsidR="00E62F7A" w:rsidRDefault="00406DD2" w:rsidP="00406DD2">
      <w:r>
        <w:rPr>
          <w:noProof/>
        </w:rPr>
        <w:drawing>
          <wp:anchor distT="0" distB="0" distL="114300" distR="114300" simplePos="0" relativeHeight="251661312" behindDoc="0" locked="0" layoutInCell="1" allowOverlap="1" wp14:anchorId="73FE294A" wp14:editId="19EE9104">
            <wp:simplePos x="0" y="0"/>
            <wp:positionH relativeFrom="margin">
              <wp:align>left</wp:align>
            </wp:positionH>
            <wp:positionV relativeFrom="page">
              <wp:align>center</wp:align>
            </wp:positionV>
            <wp:extent cx="1923962" cy="6804000"/>
            <wp:effectExtent l="0" t="0" r="63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962" cy="68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F7A">
        <w:t>You can get the flu vaccine from</w:t>
      </w:r>
    </w:p>
    <w:p w14:paraId="7C607EE9" w14:textId="6F6175C1" w:rsidR="00E62F7A" w:rsidRDefault="00E62F7A" w:rsidP="003E0613">
      <w:pPr>
        <w:pStyle w:val="ListBullet"/>
      </w:pPr>
      <w:r>
        <w:t>Your doctor or a chemist</w:t>
      </w:r>
    </w:p>
    <w:p w14:paraId="1CF1A3A9" w14:textId="627B629B" w:rsidR="00E62F7A" w:rsidRDefault="00E62F7A" w:rsidP="003E0613">
      <w:pPr>
        <w:pStyle w:val="ListBullet"/>
      </w:pPr>
      <w:r>
        <w:t>An Aboriginal health service.</w:t>
      </w:r>
    </w:p>
    <w:p w14:paraId="7D205D56" w14:textId="77777777" w:rsidR="00E62F7A" w:rsidRDefault="00E62F7A" w:rsidP="00406DD2">
      <w:r>
        <w:t>You can also get the flu vaccine from a community health centre.</w:t>
      </w:r>
    </w:p>
    <w:p w14:paraId="5DA9AF5D" w14:textId="77777777" w:rsidR="00E62F7A" w:rsidRDefault="00E62F7A" w:rsidP="00406DD2">
      <w:pPr>
        <w:pStyle w:val="NoSpacing"/>
      </w:pPr>
      <w:r>
        <w:t xml:space="preserve">A </w:t>
      </w:r>
      <w:r w:rsidRPr="003E0613">
        <w:rPr>
          <w:rStyle w:val="Strong"/>
        </w:rPr>
        <w:t>community health centre</w:t>
      </w:r>
      <w:r>
        <w:t xml:space="preserve"> is a place where you can get health supports.</w:t>
      </w:r>
    </w:p>
    <w:p w14:paraId="51B97E31" w14:textId="77777777" w:rsidR="00E62F7A" w:rsidRDefault="00E62F7A" w:rsidP="00406DD2">
      <w:r>
        <w:t>You can use the Health Service Finder to find a place to get the flu vaccine.</w:t>
      </w:r>
    </w:p>
    <w:p w14:paraId="542AFDDC" w14:textId="77777777" w:rsidR="00E62F7A" w:rsidRDefault="00E62F7A" w:rsidP="00406DD2">
      <w:pPr>
        <w:pStyle w:val="NoSpacing"/>
      </w:pPr>
      <w:r>
        <w:t xml:space="preserve">The </w:t>
      </w:r>
      <w:r w:rsidRPr="003E0613">
        <w:rPr>
          <w:rStyle w:val="Strong"/>
        </w:rPr>
        <w:t>Health Service Finder</w:t>
      </w:r>
      <w:r>
        <w:t xml:space="preserve"> is a website that helps you find a health service near you.</w:t>
      </w:r>
    </w:p>
    <w:p w14:paraId="039A70B1" w14:textId="77777777" w:rsidR="00406DD2" w:rsidRDefault="00E62F7A" w:rsidP="00406DD2">
      <w:pPr>
        <w:sectPr w:rsidR="00406DD2" w:rsidSect="00406DD2">
          <w:type w:val="continuous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t>You can ask for help to use the Health Service Finder.</w:t>
      </w:r>
    </w:p>
    <w:p w14:paraId="3411861F" w14:textId="03A34F97" w:rsidR="00406DD2" w:rsidRDefault="00E62F7A" w:rsidP="003E0613">
      <w:pPr>
        <w:pStyle w:val="Heading1"/>
        <w:sectPr w:rsidR="00406DD2" w:rsidSect="00406DD2"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lastRenderedPageBreak/>
        <w:t>Can I get the flu vaccine at home</w:t>
      </w:r>
    </w:p>
    <w:p w14:paraId="6DB14B36" w14:textId="2B30FF8A" w:rsidR="00E62F7A" w:rsidRDefault="00406DD2" w:rsidP="00406DD2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7BF237" wp14:editId="1658ACC8">
            <wp:simplePos x="0" y="0"/>
            <wp:positionH relativeFrom="margin">
              <wp:align>left</wp:align>
            </wp:positionH>
            <wp:positionV relativeFrom="margin">
              <wp:posOffset>542925</wp:posOffset>
            </wp:positionV>
            <wp:extent cx="1868779" cy="65160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779" cy="65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F7A">
        <w:t>Some doctors can come to your home to give you the flu vaccine.</w:t>
      </w:r>
    </w:p>
    <w:p w14:paraId="459F5911" w14:textId="77777777" w:rsidR="00E62F7A" w:rsidRDefault="00E62F7A" w:rsidP="00406DD2">
      <w:pPr>
        <w:pStyle w:val="NormalWeb"/>
      </w:pPr>
      <w:r>
        <w:t>You can call your doctor to ask about this.</w:t>
      </w:r>
    </w:p>
    <w:p w14:paraId="6FFA0A58" w14:textId="7D1AAF24" w:rsidR="00E62F7A" w:rsidRDefault="00E62F7A" w:rsidP="00406DD2">
      <w:pPr>
        <w:pStyle w:val="NormalWeb"/>
      </w:pPr>
      <w:r>
        <w:t>If you live in supported accommodation your</w:t>
      </w:r>
      <w:r w:rsidR="003E0613">
        <w:t xml:space="preserve"> </w:t>
      </w:r>
      <w:r>
        <w:t>support person may get a doctor to come to your home.</w:t>
      </w:r>
    </w:p>
    <w:p w14:paraId="50BE3B7D" w14:textId="29B1367E" w:rsidR="00E62F7A" w:rsidRDefault="00E62F7A" w:rsidP="00406DD2">
      <w:pPr>
        <w:pStyle w:val="NoSpacing"/>
      </w:pPr>
      <w:r w:rsidRPr="003E0613">
        <w:rPr>
          <w:rStyle w:val="Strong"/>
        </w:rPr>
        <w:t>Supported accommodation</w:t>
      </w:r>
      <w:r>
        <w:t xml:space="preserve"> is a type</w:t>
      </w:r>
      <w:r w:rsidR="003E0613">
        <w:t xml:space="preserve"> </w:t>
      </w:r>
      <w:r>
        <w:t>of home where people with disability get supports.</w:t>
      </w:r>
    </w:p>
    <w:p w14:paraId="268007A3" w14:textId="77777777" w:rsidR="00406DD2" w:rsidRDefault="00E62F7A" w:rsidP="00E62F7A">
      <w:pPr>
        <w:sectPr w:rsidR="00406DD2" w:rsidSect="00406DD2">
          <w:type w:val="continuous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t>You can ask your support person if a doctor</w:t>
      </w:r>
      <w:r w:rsidR="003E0613">
        <w:t xml:space="preserve"> </w:t>
      </w:r>
      <w:r>
        <w:t>can give you the flu vaccine at home.</w:t>
      </w:r>
    </w:p>
    <w:p w14:paraId="783EBB7B" w14:textId="23F290DD" w:rsidR="00406DD2" w:rsidRDefault="00CB62E7" w:rsidP="003E0613">
      <w:pPr>
        <w:pStyle w:val="Heading1"/>
        <w:sectPr w:rsidR="00406DD2" w:rsidSect="00406DD2"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44AF454" wp14:editId="70B4AEAF">
            <wp:simplePos x="0" y="0"/>
            <wp:positionH relativeFrom="margin">
              <wp:posOffset>-123825</wp:posOffset>
            </wp:positionH>
            <wp:positionV relativeFrom="margin">
              <wp:posOffset>466725</wp:posOffset>
            </wp:positionV>
            <wp:extent cx="1835124" cy="68400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24" cy="68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F7A">
        <w:t>How much does the flu vaccine cost</w:t>
      </w:r>
    </w:p>
    <w:p w14:paraId="0C0C37F0" w14:textId="4CB0567B" w:rsidR="00E62F7A" w:rsidRDefault="00E62F7A" w:rsidP="00E62F7A">
      <w:r>
        <w:t>The flu vaccine is free for</w:t>
      </w:r>
      <w:r w:rsidR="003E0613">
        <w:t>:</w:t>
      </w:r>
    </w:p>
    <w:p w14:paraId="4BCAA2F7" w14:textId="5DBF2BDF" w:rsidR="00E62F7A" w:rsidRDefault="00E62F7A" w:rsidP="00CB62E7">
      <w:pPr>
        <w:pStyle w:val="ListBullet"/>
        <w:tabs>
          <w:tab w:val="clear" w:pos="340"/>
          <w:tab w:val="clear" w:pos="680"/>
        </w:tabs>
        <w:ind w:left="3261" w:hanging="3261"/>
      </w:pPr>
      <w:r>
        <w:t>Children under 5 years old</w:t>
      </w:r>
    </w:p>
    <w:p w14:paraId="37DAC116" w14:textId="0CDDE191" w:rsidR="00E62F7A" w:rsidRDefault="00E62F7A" w:rsidP="00CB62E7">
      <w:pPr>
        <w:pStyle w:val="ListBullet"/>
        <w:tabs>
          <w:tab w:val="clear" w:pos="340"/>
          <w:tab w:val="clear" w:pos="680"/>
        </w:tabs>
        <w:ind w:left="3261" w:hanging="3261"/>
      </w:pPr>
      <w:r>
        <w:t>All people over 65 years old</w:t>
      </w:r>
    </w:p>
    <w:p w14:paraId="5E2E3D49" w14:textId="22BDB53C" w:rsidR="00E62F7A" w:rsidRDefault="00E62F7A" w:rsidP="00CB62E7">
      <w:pPr>
        <w:pStyle w:val="ListBullet"/>
        <w:tabs>
          <w:tab w:val="clear" w:pos="340"/>
          <w:tab w:val="clear" w:pos="680"/>
        </w:tabs>
        <w:ind w:left="3261" w:hanging="3261"/>
      </w:pPr>
      <w:r>
        <w:t>All First Nations people</w:t>
      </w:r>
    </w:p>
    <w:p w14:paraId="2EF2009F" w14:textId="3CB32FA9" w:rsidR="00E62F7A" w:rsidRDefault="00E62F7A" w:rsidP="00CB62E7">
      <w:pPr>
        <w:pStyle w:val="ListBullet"/>
        <w:tabs>
          <w:tab w:val="clear" w:pos="340"/>
          <w:tab w:val="clear" w:pos="680"/>
        </w:tabs>
        <w:ind w:left="3261" w:hanging="3261"/>
      </w:pPr>
      <w:r>
        <w:t>Women who are pregnant</w:t>
      </w:r>
    </w:p>
    <w:p w14:paraId="150EAB35" w14:textId="176F88BB" w:rsidR="00E62F7A" w:rsidRDefault="00E62F7A" w:rsidP="00CB62E7">
      <w:pPr>
        <w:pStyle w:val="ListBullet"/>
        <w:tabs>
          <w:tab w:val="clear" w:pos="340"/>
          <w:tab w:val="clear" w:pos="680"/>
        </w:tabs>
        <w:ind w:left="3261" w:hanging="3261"/>
      </w:pPr>
      <w:r>
        <w:t>People who have other health problems like diabetes.</w:t>
      </w:r>
    </w:p>
    <w:p w14:paraId="6ECAC2C1" w14:textId="77777777" w:rsidR="00E62F7A" w:rsidRDefault="00E62F7A" w:rsidP="00CB62E7">
      <w:pPr>
        <w:pStyle w:val="NormalIndent"/>
      </w:pPr>
      <w:r>
        <w:t>You can call the Department of Health where you live to ask if it is free for you.</w:t>
      </w:r>
    </w:p>
    <w:p w14:paraId="2EC5041C" w14:textId="77777777" w:rsidR="00CB62E7" w:rsidRDefault="00E62F7A" w:rsidP="00CB62E7">
      <w:pPr>
        <w:pStyle w:val="NoSpacing"/>
        <w:sectPr w:rsidR="00CB62E7" w:rsidSect="00406DD2">
          <w:type w:val="continuous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t xml:space="preserve">The </w:t>
      </w:r>
      <w:r w:rsidRPr="003E0613">
        <w:rPr>
          <w:rStyle w:val="Strong"/>
        </w:rPr>
        <w:t>Department of Health</w:t>
      </w:r>
      <w:r>
        <w:t xml:space="preserve"> looks after the health services in the place you live</w:t>
      </w:r>
    </w:p>
    <w:p w14:paraId="203D89AE" w14:textId="62E9FA9F" w:rsidR="00CB62E7" w:rsidRDefault="00E62F7A" w:rsidP="003E0613">
      <w:pPr>
        <w:pStyle w:val="Heading1"/>
        <w:sectPr w:rsidR="00CB62E7" w:rsidSect="00CB62E7"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lastRenderedPageBreak/>
        <w:t>Department of Health info for each state and territory</w:t>
      </w:r>
    </w:p>
    <w:p w14:paraId="1D9CB155" w14:textId="19B14F74" w:rsidR="00E62F7A" w:rsidRDefault="004D677B" w:rsidP="006B42B9">
      <w:pPr>
        <w:pStyle w:val="NormalWeb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053C1F8" wp14:editId="07D76D50">
            <wp:simplePos x="0" y="0"/>
            <wp:positionH relativeFrom="margin">
              <wp:posOffset>19050</wp:posOffset>
            </wp:positionH>
            <wp:positionV relativeFrom="margin">
              <wp:posOffset>857250</wp:posOffset>
            </wp:positionV>
            <wp:extent cx="1780735" cy="6228000"/>
            <wp:effectExtent l="0" t="0" r="0" b="190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735" cy="62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F7A">
        <w:t>Australian Capital Territory</w:t>
      </w:r>
    </w:p>
    <w:p w14:paraId="1F4BD170" w14:textId="78E238FE" w:rsidR="00E62F7A" w:rsidRDefault="00E62F7A" w:rsidP="006B42B9">
      <w:pPr>
        <w:pStyle w:val="NoSpacing"/>
      </w:pPr>
      <w:r>
        <w:t xml:space="preserve">You can call </w:t>
      </w:r>
      <w:r w:rsidRPr="003E0613">
        <w:rPr>
          <w:rStyle w:val="Strong"/>
        </w:rPr>
        <w:t>02 5124 9800</w:t>
      </w:r>
    </w:p>
    <w:p w14:paraId="3AAE7B12" w14:textId="77777777" w:rsidR="00E62F7A" w:rsidRDefault="00E62F7A" w:rsidP="006B42B9">
      <w:pPr>
        <w:pStyle w:val="NormalWeb"/>
      </w:pPr>
      <w:r>
        <w:t>New South Wales</w:t>
      </w:r>
    </w:p>
    <w:p w14:paraId="52B44305" w14:textId="77777777" w:rsidR="00E62F7A" w:rsidRDefault="00E62F7A" w:rsidP="006B42B9">
      <w:pPr>
        <w:pStyle w:val="NoSpacing"/>
      </w:pPr>
      <w:r>
        <w:t xml:space="preserve">You can call </w:t>
      </w:r>
      <w:r w:rsidRPr="003E0613">
        <w:rPr>
          <w:rStyle w:val="Strong"/>
        </w:rPr>
        <w:t>1300 066 055</w:t>
      </w:r>
    </w:p>
    <w:p w14:paraId="687BFCB7" w14:textId="77777777" w:rsidR="00E62F7A" w:rsidRDefault="00E62F7A" w:rsidP="006B42B9">
      <w:pPr>
        <w:pStyle w:val="NormalWeb"/>
      </w:pPr>
      <w:r>
        <w:t>Northern Territory</w:t>
      </w:r>
    </w:p>
    <w:p w14:paraId="779AF9E1" w14:textId="77777777" w:rsidR="00E62F7A" w:rsidRDefault="00E62F7A" w:rsidP="006B42B9">
      <w:pPr>
        <w:pStyle w:val="NoSpacing"/>
      </w:pPr>
      <w:r>
        <w:t xml:space="preserve">You can call </w:t>
      </w:r>
      <w:r w:rsidRPr="003E0613">
        <w:rPr>
          <w:rStyle w:val="Strong"/>
        </w:rPr>
        <w:t>08 8922 8044</w:t>
      </w:r>
    </w:p>
    <w:p w14:paraId="0F71212E" w14:textId="77777777" w:rsidR="00E62F7A" w:rsidRDefault="00E62F7A" w:rsidP="006B42B9">
      <w:pPr>
        <w:pStyle w:val="NormalWeb"/>
      </w:pPr>
      <w:r>
        <w:t>Western Australia</w:t>
      </w:r>
    </w:p>
    <w:p w14:paraId="730C1324" w14:textId="77777777" w:rsidR="006B42B9" w:rsidRDefault="00E62F7A" w:rsidP="006B42B9">
      <w:pPr>
        <w:pStyle w:val="NoSpacing"/>
        <w:rPr>
          <w:rStyle w:val="Strong"/>
        </w:rPr>
        <w:sectPr w:rsidR="006B42B9" w:rsidSect="00CB62E7">
          <w:type w:val="continuous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t xml:space="preserve">You can call </w:t>
      </w:r>
      <w:r w:rsidRPr="003E0613">
        <w:rPr>
          <w:rStyle w:val="Strong"/>
        </w:rPr>
        <w:t>08 9321 1312</w:t>
      </w:r>
    </w:p>
    <w:p w14:paraId="1F849202" w14:textId="7028E9EB" w:rsidR="00E62F7A" w:rsidRDefault="006B42B9" w:rsidP="006B42B9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CA2C9B0" wp14:editId="139DE903">
            <wp:simplePos x="0" y="0"/>
            <wp:positionH relativeFrom="margin">
              <wp:posOffset>-66675</wp:posOffset>
            </wp:positionH>
            <wp:positionV relativeFrom="margin">
              <wp:posOffset>9525</wp:posOffset>
            </wp:positionV>
            <wp:extent cx="1812965" cy="5904000"/>
            <wp:effectExtent l="0" t="0" r="0" b="190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65" cy="59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F7A">
        <w:t>South Australia</w:t>
      </w:r>
    </w:p>
    <w:p w14:paraId="3BE20842" w14:textId="77777777" w:rsidR="00E62F7A" w:rsidRDefault="00E62F7A" w:rsidP="006B42B9">
      <w:pPr>
        <w:pStyle w:val="NoSpacing"/>
      </w:pPr>
      <w:r>
        <w:t xml:space="preserve">You can call </w:t>
      </w:r>
      <w:r w:rsidRPr="003E0613">
        <w:rPr>
          <w:rStyle w:val="Strong"/>
        </w:rPr>
        <w:t>1300 232 272</w:t>
      </w:r>
    </w:p>
    <w:p w14:paraId="696398ED" w14:textId="77777777" w:rsidR="00E62F7A" w:rsidRDefault="00E62F7A" w:rsidP="006B42B9">
      <w:pPr>
        <w:pStyle w:val="NormalWeb"/>
      </w:pPr>
      <w:r>
        <w:t>Tasmania</w:t>
      </w:r>
    </w:p>
    <w:p w14:paraId="2CEEAAD8" w14:textId="77777777" w:rsidR="00E62F7A" w:rsidRDefault="00E62F7A" w:rsidP="006B42B9">
      <w:pPr>
        <w:pStyle w:val="NoSpacing"/>
      </w:pPr>
      <w:r>
        <w:t xml:space="preserve">You can call </w:t>
      </w:r>
      <w:r w:rsidRPr="003E0613">
        <w:rPr>
          <w:rStyle w:val="Strong"/>
        </w:rPr>
        <w:t>1800 671 738</w:t>
      </w:r>
    </w:p>
    <w:p w14:paraId="5B1CE5C7" w14:textId="77777777" w:rsidR="00E62F7A" w:rsidRDefault="00E62F7A" w:rsidP="006B42B9">
      <w:pPr>
        <w:pStyle w:val="NormalWeb"/>
      </w:pPr>
      <w:r>
        <w:t>Victoria</w:t>
      </w:r>
    </w:p>
    <w:p w14:paraId="7EA7DDCE" w14:textId="77777777" w:rsidR="00E62F7A" w:rsidRDefault="00E62F7A" w:rsidP="006B42B9">
      <w:pPr>
        <w:pStyle w:val="NoSpacing"/>
      </w:pPr>
      <w:r>
        <w:t xml:space="preserve">You can call </w:t>
      </w:r>
      <w:r w:rsidRPr="003E0613">
        <w:rPr>
          <w:rStyle w:val="Strong"/>
        </w:rPr>
        <w:t>1300 882 008</w:t>
      </w:r>
    </w:p>
    <w:p w14:paraId="08F511DD" w14:textId="77777777" w:rsidR="00E62F7A" w:rsidRDefault="00E62F7A" w:rsidP="006B42B9">
      <w:pPr>
        <w:pStyle w:val="NormalWeb"/>
      </w:pPr>
      <w:r>
        <w:t>Queensland</w:t>
      </w:r>
    </w:p>
    <w:p w14:paraId="3731F878" w14:textId="77777777" w:rsidR="005D0FA3" w:rsidRDefault="00E62F7A" w:rsidP="006B42B9">
      <w:pPr>
        <w:pStyle w:val="NoSpacing"/>
        <w:rPr>
          <w:rStyle w:val="Strong"/>
        </w:rPr>
      </w:pPr>
      <w:r>
        <w:t xml:space="preserve">You can call </w:t>
      </w:r>
      <w:r w:rsidRPr="003E0613">
        <w:rPr>
          <w:rStyle w:val="Strong"/>
        </w:rPr>
        <w:t>13 4325 84</w:t>
      </w:r>
    </w:p>
    <w:p w14:paraId="47433B09" w14:textId="77777777" w:rsidR="005D0FA3" w:rsidRPr="005D0FA3" w:rsidRDefault="005D0FA3" w:rsidP="005D0FA3"/>
    <w:p w14:paraId="7A3AF60C" w14:textId="1315D2C3" w:rsidR="005D0FA3" w:rsidRDefault="005D0FA3" w:rsidP="006B42B9">
      <w:pPr>
        <w:pStyle w:val="NoSpacing"/>
        <w:rPr>
          <w:rStyle w:val="Strong"/>
        </w:rPr>
        <w:sectPr w:rsidR="005D0FA3" w:rsidSect="006B42B9"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</w:p>
    <w:p w14:paraId="208681AB" w14:textId="77777777" w:rsidR="00E62F7A" w:rsidRDefault="00E62F7A" w:rsidP="005D0FA3">
      <w:r>
        <w:t>Council for Intellectual Disability made this document Easy Read. CID for short.</w:t>
      </w:r>
    </w:p>
    <w:p w14:paraId="63294FEA" w14:textId="77777777" w:rsidR="00E62F7A" w:rsidRDefault="00E62F7A" w:rsidP="005D0FA3">
      <w:pPr>
        <w:pStyle w:val="NoSpacing"/>
      </w:pPr>
      <w:r>
        <w:t>You need to ask CID if you want to use any pictures in this document.</w:t>
      </w:r>
    </w:p>
    <w:p w14:paraId="3B993D6F" w14:textId="42EBB932" w:rsidR="00E62F7A" w:rsidRPr="00E62F7A" w:rsidRDefault="00E62F7A" w:rsidP="00E62F7A">
      <w:r>
        <w:lastRenderedPageBreak/>
        <w:t>You can contact CID at business@cid.org.au.</w:t>
      </w:r>
    </w:p>
    <w:sectPr w:rsidR="00E62F7A" w:rsidRPr="00E62F7A" w:rsidSect="005D0FA3"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6067E" w14:textId="77777777" w:rsidR="00CB3408" w:rsidRDefault="00CB3408" w:rsidP="006B56BB">
      <w:r>
        <w:separator/>
      </w:r>
    </w:p>
    <w:p w14:paraId="64640C01" w14:textId="77777777" w:rsidR="00CB3408" w:rsidRDefault="00CB3408"/>
  </w:endnote>
  <w:endnote w:type="continuationSeparator" w:id="0">
    <w:p w14:paraId="0122BDF6" w14:textId="77777777" w:rsidR="00CB3408" w:rsidRDefault="00CB3408" w:rsidP="006B56BB">
      <w:r>
        <w:continuationSeparator/>
      </w:r>
    </w:p>
    <w:p w14:paraId="2CDE40BD" w14:textId="77777777" w:rsidR="00CB3408" w:rsidRDefault="00CB3408"/>
  </w:endnote>
  <w:endnote w:type="continuationNotice" w:id="1">
    <w:p w14:paraId="227A88EA" w14:textId="77777777" w:rsidR="00CB3408" w:rsidRDefault="00CB3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87CB" w14:textId="77777777" w:rsidR="00B53987" w:rsidRDefault="004C1BCD" w:rsidP="00B53987">
    <w:pPr>
      <w:pStyle w:val="Footer"/>
    </w:pPr>
    <w:r>
      <w:t xml:space="preserve">Department of Health and Aged Care </w:t>
    </w:r>
    <w:r w:rsidR="00B53987">
      <w:t xml:space="preserve">– </w:t>
    </w:r>
    <w:r w:rsidR="00B53987" w:rsidRPr="00DE3355">
      <w:t xml:space="preserve">Insert </w:t>
    </w:r>
    <w:r w:rsidR="00B53987">
      <w:t>fact sheet</w:t>
    </w:r>
    <w:r w:rsidR="00B53987" w:rsidRPr="00DE3355">
      <w:t xml:space="preserve"> title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A96D" w14:textId="02B00B52" w:rsidR="00B53987" w:rsidRDefault="00B53987" w:rsidP="00B53987">
    <w:pPr>
      <w:pStyle w:val="Footer"/>
    </w:pPr>
    <w:r>
      <w:t xml:space="preserve">Department of Health </w:t>
    </w:r>
    <w:r w:rsidR="004C1BCD">
      <w:t xml:space="preserve">and Aged Care </w:t>
    </w:r>
    <w:r>
      <w:t xml:space="preserve">– </w:t>
    </w:r>
    <w:r w:rsidR="003E0613">
      <w:t>Information about the flu vaccine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2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96122" w14:textId="77777777" w:rsidR="00CB3408" w:rsidRDefault="00CB3408" w:rsidP="006B56BB">
      <w:r>
        <w:separator/>
      </w:r>
    </w:p>
    <w:p w14:paraId="56E048D1" w14:textId="77777777" w:rsidR="00CB3408" w:rsidRDefault="00CB3408"/>
  </w:footnote>
  <w:footnote w:type="continuationSeparator" w:id="0">
    <w:p w14:paraId="0B513DF5" w14:textId="77777777" w:rsidR="00CB3408" w:rsidRDefault="00CB3408" w:rsidP="006B56BB">
      <w:r>
        <w:continuationSeparator/>
      </w:r>
    </w:p>
    <w:p w14:paraId="46C294FA" w14:textId="77777777" w:rsidR="00CB3408" w:rsidRDefault="00CB3408"/>
  </w:footnote>
  <w:footnote w:type="continuationNotice" w:id="1">
    <w:p w14:paraId="18C16D44" w14:textId="77777777" w:rsidR="00CB3408" w:rsidRDefault="00CB3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EC425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A53D5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74756AA0" wp14:editId="578876C8">
          <wp:extent cx="5759450" cy="941705"/>
          <wp:effectExtent l="0" t="0" r="6350" b="0"/>
          <wp:docPr id="2" name="Picture 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887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221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3DEAA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CB04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54A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684B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08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B4F66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027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0552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0613"/>
    <w:rsid w:val="003E5265"/>
    <w:rsid w:val="003F0955"/>
    <w:rsid w:val="003F5F4D"/>
    <w:rsid w:val="003F646F"/>
    <w:rsid w:val="00400F00"/>
    <w:rsid w:val="00404F8B"/>
    <w:rsid w:val="00405256"/>
    <w:rsid w:val="00406DD2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628F"/>
    <w:rsid w:val="004A78D9"/>
    <w:rsid w:val="004C1BCD"/>
    <w:rsid w:val="004C6BCF"/>
    <w:rsid w:val="004D58BF"/>
    <w:rsid w:val="004D677B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0FA3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42B9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246B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3408"/>
    <w:rsid w:val="00CB5B1A"/>
    <w:rsid w:val="00CB62E7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44330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3B3C"/>
    <w:rsid w:val="00E50188"/>
    <w:rsid w:val="00E50BB3"/>
    <w:rsid w:val="00E515CB"/>
    <w:rsid w:val="00E52260"/>
    <w:rsid w:val="00E62F7A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E2E90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15AA2D"/>
  <w15:docId w15:val="{60B63545-D909-4F7E-86BE-5EE8E7B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B4F66"/>
    <w:pPr>
      <w:spacing w:before="720" w:after="120" w:line="360" w:lineRule="auto"/>
    </w:pPr>
    <w:rPr>
      <w:rFonts w:ascii="Arial" w:hAnsi="Arial"/>
      <w:color w:val="000000" w:themeColor="text1"/>
      <w:sz w:val="3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FE2E90"/>
    <w:pPr>
      <w:numPr>
        <w:numId w:val="20"/>
      </w:numPr>
      <w:tabs>
        <w:tab w:val="left" w:pos="340"/>
        <w:tab w:val="left" w:pos="680"/>
      </w:tabs>
      <w:spacing w:before="0" w:after="0"/>
      <w:ind w:left="357" w:hanging="357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0B4F66"/>
    <w:pPr>
      <w:spacing w:before="120" w:after="120"/>
    </w:pPr>
    <w:rPr>
      <w:rFonts w:ascii="Arial" w:hAnsi="Arial"/>
      <w:sz w:val="3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E2E90"/>
    <w:pPr>
      <w:spacing w:before="1200"/>
    </w:p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E62F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Indent">
    <w:name w:val="Normal Indent"/>
    <w:unhideWhenUsed/>
    <w:rsid w:val="00CB62E7"/>
    <w:pPr>
      <w:spacing w:before="4080" w:after="120"/>
      <w:ind w:left="720"/>
    </w:pPr>
    <w:rPr>
      <w:rFonts w:ascii="Arial" w:hAnsi="Arial"/>
      <w:color w:val="000000" w:themeColor="text1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16\MASELV\Downloads\Department-of-Health-and-Aged-Care_Fact-sheet-template-Teal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f12c0-2397-4242-8c80-fd768a193b91"/>
    <k9e62685be2c405f85feeb7d59bccd54 xmlns="b26f12c0-2397-4242-8c80-fd768a193b91">
      <Terms xmlns="http://schemas.microsoft.com/office/infopath/2007/PartnerControls"/>
    </k9e62685be2c405f85feeb7d59bccd54>
  </documentManagement>
</p:properti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6E9EB-C0EB-42D1-BC0D-5A63284BC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Department-of-Health-and-Aged-Care_Fact-sheet-template-Teal.dotx</Template>
  <TotalTime>55</TotalTime>
  <Pages>9</Pages>
  <Words>565</Words>
  <Characters>2357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 about the flu vaccine fact sheet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about the flu vaccine fact sheet</dc:title>
  <dc:subject>Flu</dc:subject>
  <dc:creator>Australian Government Department of Health and Aged Care</dc:creator>
  <cp:keywords>Flu; vaccine; Easy read;</cp:keywords>
  <cp:lastModifiedBy>MASCHKE, Elvia</cp:lastModifiedBy>
  <cp:revision>7</cp:revision>
  <dcterms:created xsi:type="dcterms:W3CDTF">2022-07-01T05:33:00Z</dcterms:created>
  <dcterms:modified xsi:type="dcterms:W3CDTF">2022-07-05T05:39:00Z</dcterms:modified>
</cp:coreProperties>
</file>