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BF73BC" w:rsidRDefault="00280050" w:rsidP="00224669">
      <w:pPr>
        <w:spacing w:after="120"/>
        <w:rPr>
          <w:lang w:val="hr-HR"/>
        </w:rPr>
      </w:pPr>
    </w:p>
    <w:p w14:paraId="5E3C7BA1" w14:textId="1DF64D13" w:rsidR="009C40A1" w:rsidRPr="00BF73BC" w:rsidRDefault="009C40A1" w:rsidP="00224669">
      <w:pPr>
        <w:spacing w:after="120"/>
        <w:rPr>
          <w:lang w:val="hr-HR"/>
        </w:rPr>
      </w:pPr>
    </w:p>
    <w:p w14:paraId="0CF78F92" w14:textId="104B9A53" w:rsidR="009C40A1" w:rsidRPr="00BF73BC" w:rsidRDefault="009C40A1" w:rsidP="00224669">
      <w:pPr>
        <w:spacing w:after="120"/>
        <w:rPr>
          <w:lang w:val="hr-HR"/>
        </w:rPr>
      </w:pPr>
    </w:p>
    <w:p w14:paraId="4724A413" w14:textId="63B73714" w:rsidR="009C40A1" w:rsidRPr="00BF73BC" w:rsidRDefault="009C40A1" w:rsidP="00224669">
      <w:pPr>
        <w:spacing w:after="120"/>
        <w:rPr>
          <w:lang w:val="hr-HR"/>
        </w:rPr>
      </w:pPr>
    </w:p>
    <w:p w14:paraId="1971D3D0" w14:textId="15BA5C30" w:rsidR="009C40A1" w:rsidRPr="00BF73BC" w:rsidRDefault="003A34C7" w:rsidP="00224669">
      <w:pPr>
        <w:pStyle w:val="Heading1"/>
        <w:spacing w:after="120"/>
        <w:rPr>
          <w:sz w:val="80"/>
          <w:szCs w:val="80"/>
          <w:lang w:val="hr-HR"/>
        </w:rPr>
      </w:pPr>
      <w:r w:rsidRPr="00BF73BC">
        <w:rPr>
          <w:sz w:val="80"/>
          <w:szCs w:val="80"/>
          <w:lang w:val="hr-HR"/>
        </w:rPr>
        <w:t>Dugoročne posljedice</w:t>
      </w:r>
      <w:r w:rsidR="009C40A1" w:rsidRPr="00BF73BC">
        <w:rPr>
          <w:sz w:val="80"/>
          <w:szCs w:val="80"/>
          <w:lang w:val="hr-HR"/>
        </w:rPr>
        <w:t xml:space="preserve"> COVID-19</w:t>
      </w:r>
    </w:p>
    <w:p w14:paraId="6E0BC1A5" w14:textId="58B24314" w:rsidR="000B59DD" w:rsidRPr="00B15951" w:rsidRDefault="000B59DD" w:rsidP="009619FC">
      <w:pPr>
        <w:spacing w:before="240" w:after="160"/>
        <w:rPr>
          <w:lang w:val="hr-HR"/>
        </w:rPr>
      </w:pPr>
      <w:r w:rsidRPr="00B15951">
        <w:rPr>
          <w:lang w:val="hr-HR"/>
        </w:rPr>
        <w:t>27. jun</w:t>
      </w:r>
      <w:r w:rsidR="00B15951" w:rsidRPr="00B15951">
        <w:rPr>
          <w:lang w:val="hr-HR"/>
        </w:rPr>
        <w:t>i</w:t>
      </w:r>
      <w:r w:rsidRPr="00B15951">
        <w:rPr>
          <w:lang w:val="hr-HR"/>
        </w:rPr>
        <w:t xml:space="preserve"> 2022.</w:t>
      </w:r>
    </w:p>
    <w:p w14:paraId="160FB4FD" w14:textId="424BB92D" w:rsidR="009619FC" w:rsidRPr="00B15951" w:rsidRDefault="00966374" w:rsidP="009619FC">
      <w:pPr>
        <w:spacing w:before="240" w:after="160"/>
        <w:rPr>
          <w:lang w:val="hr-HR"/>
        </w:rPr>
      </w:pPr>
      <w:r w:rsidRPr="00B15951">
        <w:rPr>
          <w:lang w:val="hr-HR"/>
        </w:rPr>
        <w:t>Većina ljudi koji dobiju COVID-19 imat će simptome kratko vrijeme i ozdravit će u roku od nekoliko sedmica</w:t>
      </w:r>
      <w:r w:rsidR="009C40A1" w:rsidRPr="00B15951">
        <w:rPr>
          <w:lang w:val="hr-HR"/>
        </w:rPr>
        <w:t>.</w:t>
      </w:r>
      <w:r w:rsidR="006D36FC" w:rsidRPr="00B15951">
        <w:rPr>
          <w:lang w:val="hr-HR"/>
        </w:rPr>
        <w:t xml:space="preserve"> </w:t>
      </w:r>
      <w:r w:rsidRPr="00B15951">
        <w:rPr>
          <w:lang w:val="hr-HR"/>
        </w:rPr>
        <w:t>Vrijeme potrebno za oporavak od COVID-19 različito je za svaku osobu</w:t>
      </w:r>
      <w:r w:rsidR="00863F8C" w:rsidRPr="00B15951">
        <w:rPr>
          <w:lang w:val="hr-HR"/>
        </w:rPr>
        <w:t xml:space="preserve">. </w:t>
      </w:r>
      <w:r w:rsidRPr="00B15951">
        <w:rPr>
          <w:lang w:val="hr-HR"/>
        </w:rPr>
        <w:t xml:space="preserve">To zavisi od toga koliko ste teško bili bolesni od </w:t>
      </w:r>
      <w:r w:rsidR="006D36FC" w:rsidRPr="00B15951">
        <w:rPr>
          <w:lang w:val="hr-HR"/>
        </w:rPr>
        <w:t>COVID-19</w:t>
      </w:r>
      <w:r w:rsidR="00863F8C" w:rsidRPr="00B15951">
        <w:rPr>
          <w:lang w:val="hr-HR"/>
        </w:rPr>
        <w:t xml:space="preserve">. </w:t>
      </w:r>
      <w:r w:rsidRPr="00B15951">
        <w:rPr>
          <w:lang w:val="hr-HR"/>
        </w:rPr>
        <w:t>To također može zavisiti od toga imate li neke druge zdravstven</w:t>
      </w:r>
      <w:r w:rsidR="00725254" w:rsidRPr="00B15951">
        <w:rPr>
          <w:lang w:val="hr-HR"/>
        </w:rPr>
        <w:t>e</w:t>
      </w:r>
      <w:r w:rsidRPr="00B15951">
        <w:rPr>
          <w:lang w:val="hr-HR"/>
        </w:rPr>
        <w:t xml:space="preserve"> probleme</w:t>
      </w:r>
      <w:r w:rsidR="006D36FC" w:rsidRPr="00B15951">
        <w:rPr>
          <w:lang w:val="hr-HR"/>
        </w:rPr>
        <w:t>.</w:t>
      </w:r>
      <w:r w:rsidR="009C40A1" w:rsidRPr="00B15951">
        <w:rPr>
          <w:lang w:val="hr-HR"/>
        </w:rPr>
        <w:t xml:space="preserve"> </w:t>
      </w:r>
    </w:p>
    <w:p w14:paraId="1520C619" w14:textId="632B08FC" w:rsidR="001B6D76" w:rsidRPr="00B15951" w:rsidRDefault="001E6E30" w:rsidP="00224669">
      <w:pPr>
        <w:spacing w:before="240" w:after="160"/>
        <w:rPr>
          <w:color w:val="2B2B2B"/>
          <w:shd w:val="clear" w:color="auto" w:fill="FFFFFF"/>
          <w:lang w:val="hr-HR"/>
        </w:rPr>
      </w:pPr>
      <w:r w:rsidRPr="00B15951">
        <w:rPr>
          <w:lang w:val="hr-HR"/>
        </w:rPr>
        <w:t xml:space="preserve">Neki ljudi imaju dugotrajne zdravstvene probleme nakon što su oboljeli od </w:t>
      </w:r>
      <w:r w:rsidR="00863F8C" w:rsidRPr="00B15951">
        <w:rPr>
          <w:color w:val="2B2B2B"/>
          <w:shd w:val="clear" w:color="auto" w:fill="FFFFFF"/>
          <w:lang w:val="hr-HR"/>
        </w:rPr>
        <w:t>COVID</w:t>
      </w:r>
      <w:r w:rsidR="0063058D" w:rsidRPr="00B15951">
        <w:rPr>
          <w:color w:val="2B2B2B"/>
          <w:shd w:val="clear" w:color="auto" w:fill="FFFFFF"/>
          <w:lang w:val="hr-HR"/>
        </w:rPr>
        <w:t>-19</w:t>
      </w:r>
      <w:r w:rsidR="00863F8C" w:rsidRPr="00B15951">
        <w:rPr>
          <w:color w:val="2B2B2B"/>
          <w:shd w:val="clear" w:color="auto" w:fill="FFFFFF"/>
          <w:lang w:val="hr-HR"/>
        </w:rPr>
        <w:t xml:space="preserve">. </w:t>
      </w:r>
      <w:r w:rsidR="002C5AE6" w:rsidRPr="00B15951">
        <w:rPr>
          <w:lang w:val="hr-HR"/>
        </w:rPr>
        <w:t xml:space="preserve">Ponekad COVID-19 dovodi do toga da se osoba ne osjeća dobro mjesecima nakon početne bolesti. To se naziva </w:t>
      </w:r>
      <w:r w:rsidR="00814B3E" w:rsidRPr="00B15951">
        <w:rPr>
          <w:color w:val="2B2B2B"/>
          <w:shd w:val="clear" w:color="auto" w:fill="FFFFFF"/>
          <w:lang w:val="hr-HR"/>
        </w:rPr>
        <w:t>‘</w:t>
      </w:r>
      <w:r w:rsidR="0001704C" w:rsidRPr="00B15951">
        <w:rPr>
          <w:color w:val="2B2B2B"/>
          <w:shd w:val="clear" w:color="auto" w:fill="FFFFFF"/>
          <w:lang w:val="hr-HR"/>
        </w:rPr>
        <w:t>dug</w:t>
      </w:r>
      <w:r w:rsidR="00B57231" w:rsidRPr="00B15951">
        <w:rPr>
          <w:color w:val="2B2B2B"/>
          <w:shd w:val="clear" w:color="auto" w:fill="FFFFFF"/>
          <w:lang w:val="hr-HR"/>
        </w:rPr>
        <w:t>otrajni</w:t>
      </w:r>
      <w:r w:rsidR="006D36FC" w:rsidRPr="00B15951">
        <w:rPr>
          <w:color w:val="2B2B2B"/>
          <w:shd w:val="clear" w:color="auto" w:fill="FFFFFF"/>
          <w:lang w:val="hr-HR"/>
        </w:rPr>
        <w:t xml:space="preserve"> COVID</w:t>
      </w:r>
      <w:r w:rsidR="00814B3E" w:rsidRPr="00B15951">
        <w:rPr>
          <w:color w:val="2B2B2B"/>
          <w:shd w:val="clear" w:color="auto" w:fill="FFFFFF"/>
          <w:lang w:val="hr-HR"/>
        </w:rPr>
        <w:t>’</w:t>
      </w:r>
      <w:r w:rsidR="006D36FC" w:rsidRPr="00B15951">
        <w:rPr>
          <w:color w:val="2B2B2B"/>
          <w:shd w:val="clear" w:color="auto" w:fill="FFFFFF"/>
          <w:lang w:val="hr-HR"/>
        </w:rPr>
        <w:t xml:space="preserve">. </w:t>
      </w:r>
      <w:r w:rsidR="00B57231" w:rsidRPr="00B15951">
        <w:rPr>
          <w:lang w:val="hr-HR"/>
        </w:rPr>
        <w:t>Dugotrajni COVID može trajati sedmicama i mjesecima, čak i nakon što osoba više nema virus</w:t>
      </w:r>
      <w:r w:rsidR="001B6D76" w:rsidRPr="00B15951">
        <w:rPr>
          <w:color w:val="2B2B2B"/>
          <w:shd w:val="clear" w:color="auto" w:fill="FFFFFF"/>
          <w:lang w:val="hr-HR"/>
        </w:rPr>
        <w:t>.</w:t>
      </w:r>
    </w:p>
    <w:p w14:paraId="6F26A951" w14:textId="594A79E0" w:rsidR="009C40A1" w:rsidRPr="00B15951" w:rsidRDefault="000B59DD" w:rsidP="00224669">
      <w:pPr>
        <w:spacing w:before="240" w:after="160"/>
        <w:rPr>
          <w:lang w:val="hr-HR"/>
        </w:rPr>
      </w:pPr>
      <w:r w:rsidRPr="00B15951">
        <w:rPr>
          <w:lang w:val="hr-HR"/>
        </w:rPr>
        <w:t xml:space="preserve">Dugi COVID će </w:t>
      </w:r>
      <w:proofErr w:type="spellStart"/>
      <w:r w:rsidRPr="00B15951">
        <w:rPr>
          <w:lang w:val="hr-HR"/>
        </w:rPr>
        <w:t>vjerovatnije</w:t>
      </w:r>
      <w:proofErr w:type="spellEnd"/>
      <w:r w:rsidRPr="00B15951">
        <w:rPr>
          <w:lang w:val="hr-HR"/>
        </w:rPr>
        <w:t xml:space="preserve"> nastupiti kod onih koji su imali teški oblik COVID-19, ali </w:t>
      </w:r>
      <w:r w:rsidR="00AC1D68" w:rsidRPr="00B15951">
        <w:rPr>
          <w:lang w:val="hr-HR"/>
        </w:rPr>
        <w:t xml:space="preserve">može nastupiti </w:t>
      </w:r>
      <w:r w:rsidRPr="00B15951">
        <w:rPr>
          <w:lang w:val="hr-HR"/>
        </w:rPr>
        <w:t>čak i kod onih koji su imali blagu zarazu COVID-om-19 i nisu morali ići u bolnicu</w:t>
      </w:r>
      <w:r w:rsidR="00AC1D68" w:rsidRPr="00B15951">
        <w:rPr>
          <w:lang w:val="hr-HR"/>
        </w:rPr>
        <w:t>.</w:t>
      </w:r>
    </w:p>
    <w:p w14:paraId="393A7E24" w14:textId="1AF93A57" w:rsidR="009C40A1" w:rsidRPr="00B15951" w:rsidRDefault="00B57231" w:rsidP="00224669">
      <w:pPr>
        <w:pStyle w:val="Heading2"/>
        <w:spacing w:before="240" w:after="160"/>
        <w:rPr>
          <w:rFonts w:ascii="Arial" w:hAnsi="Arial" w:cs="Arial"/>
          <w:color w:val="3665AE"/>
          <w:szCs w:val="28"/>
          <w:lang w:val="hr-HR"/>
        </w:rPr>
      </w:pPr>
      <w:r w:rsidRPr="00B15951">
        <w:rPr>
          <w:rFonts w:ascii="Arial" w:hAnsi="Arial" w:cs="Arial"/>
          <w:color w:val="3665AE"/>
          <w:szCs w:val="28"/>
          <w:lang w:val="hr-HR"/>
        </w:rPr>
        <w:t>Simptomi dugotrajnog</w:t>
      </w:r>
      <w:r w:rsidR="009C40A1" w:rsidRPr="00B15951">
        <w:rPr>
          <w:rFonts w:ascii="Arial" w:hAnsi="Arial" w:cs="Arial"/>
          <w:color w:val="3665AE"/>
          <w:szCs w:val="28"/>
          <w:lang w:val="hr-HR"/>
        </w:rPr>
        <w:t xml:space="preserve"> COVID</w:t>
      </w:r>
      <w:r w:rsidRPr="00B15951">
        <w:rPr>
          <w:rFonts w:ascii="Arial" w:hAnsi="Arial" w:cs="Arial"/>
          <w:color w:val="3665AE"/>
          <w:szCs w:val="28"/>
          <w:lang w:val="hr-HR"/>
        </w:rPr>
        <w:t>-a</w:t>
      </w:r>
    </w:p>
    <w:p w14:paraId="5A376B9A" w14:textId="77777777" w:rsidR="00F06C0A" w:rsidRDefault="00AC1D68" w:rsidP="00F06C0A">
      <w:pPr>
        <w:spacing w:after="0"/>
        <w:rPr>
          <w:lang w:val="hr-HR"/>
        </w:rPr>
      </w:pPr>
      <w:r w:rsidRPr="00B15951">
        <w:rPr>
          <w:lang w:val="hr-HR"/>
        </w:rPr>
        <w:t xml:space="preserve">Dugi COVID može uzrokovati širok spektar simptoma i možda neće uticati na sve na isti način. Simptomi se mogu nastaviti nakon zaraze ili se mogu vratiti nakon što se osoba oporavi od </w:t>
      </w:r>
    </w:p>
    <w:p w14:paraId="0D333C2E" w14:textId="21E7F1E4" w:rsidR="00AC1D68" w:rsidRPr="00B15951" w:rsidRDefault="00AC1D68" w:rsidP="00F06C0A">
      <w:pPr>
        <w:spacing w:after="0"/>
        <w:rPr>
          <w:lang w:val="hr-HR"/>
        </w:rPr>
      </w:pPr>
      <w:r w:rsidRPr="00B15951">
        <w:rPr>
          <w:lang w:val="hr-HR"/>
        </w:rPr>
        <w:t>COVID-19.</w:t>
      </w:r>
    </w:p>
    <w:p w14:paraId="4248A776" w14:textId="2EA90274" w:rsidR="009C40A1" w:rsidRPr="00B15951" w:rsidRDefault="00AC1D68" w:rsidP="00224669">
      <w:pPr>
        <w:spacing w:before="240" w:after="160"/>
        <w:rPr>
          <w:lang w:val="hr-HR"/>
        </w:rPr>
      </w:pPr>
      <w:r w:rsidRPr="00B15951">
        <w:rPr>
          <w:lang w:val="hr-HR"/>
        </w:rPr>
        <w:t>Najčešći prijavljeni simptomi i stanja uključuju:</w:t>
      </w:r>
      <w:r w:rsidR="009C40A1" w:rsidRPr="00B15951">
        <w:rPr>
          <w:lang w:val="hr-HR"/>
        </w:rPr>
        <w:t>:</w:t>
      </w:r>
    </w:p>
    <w:p w14:paraId="28B6F47A" w14:textId="5A2D35E2" w:rsidR="005B639E" w:rsidRPr="00B15951" w:rsidRDefault="00B5723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hr-HR"/>
        </w:rPr>
      </w:pPr>
      <w:r w:rsidRPr="00B15951">
        <w:rPr>
          <w:lang w:val="hr-HR"/>
        </w:rPr>
        <w:t>umor</w:t>
      </w:r>
    </w:p>
    <w:p w14:paraId="460D29AF" w14:textId="59374852" w:rsidR="009C40A1" w:rsidRPr="00B15951" w:rsidRDefault="00B5723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hr-HR"/>
        </w:rPr>
      </w:pPr>
      <w:r w:rsidRPr="00B15951">
        <w:rPr>
          <w:lang w:val="hr-HR"/>
        </w:rPr>
        <w:t>otežano disanje</w:t>
      </w:r>
    </w:p>
    <w:p w14:paraId="0204EE87" w14:textId="69CEEBC0" w:rsidR="009C40A1" w:rsidRPr="00B15951" w:rsidRDefault="00B5723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hr-HR"/>
        </w:rPr>
      </w:pPr>
      <w:r w:rsidRPr="00B15951">
        <w:rPr>
          <w:lang w:val="hr-HR"/>
        </w:rPr>
        <w:t>uporni kašalj</w:t>
      </w:r>
    </w:p>
    <w:p w14:paraId="123F5D41" w14:textId="0EA71561" w:rsidR="009C40A1" w:rsidRPr="00B15951" w:rsidRDefault="00B5723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hr-HR"/>
        </w:rPr>
      </w:pPr>
      <w:r w:rsidRPr="00B15951">
        <w:rPr>
          <w:lang w:val="hr-HR"/>
        </w:rPr>
        <w:t>bol u prsima</w:t>
      </w:r>
    </w:p>
    <w:p w14:paraId="23E9408A" w14:textId="539BDF03" w:rsidR="009C40A1" w:rsidRPr="00B15951" w:rsidRDefault="00B5723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hr-HR"/>
        </w:rPr>
      </w:pPr>
      <w:r w:rsidRPr="00B15951">
        <w:rPr>
          <w:lang w:val="hr-HR"/>
        </w:rPr>
        <w:t>bolovi u zglobovima</w:t>
      </w:r>
    </w:p>
    <w:p w14:paraId="465DA1E9" w14:textId="7A916E0F" w:rsidR="009C40A1" w:rsidRPr="00B15951" w:rsidRDefault="00B5723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hr-HR"/>
        </w:rPr>
      </w:pPr>
      <w:r w:rsidRPr="00B15951">
        <w:rPr>
          <w:lang w:val="hr-HR"/>
        </w:rPr>
        <w:t xml:space="preserve">nedostatak snage za </w:t>
      </w:r>
      <w:r w:rsidR="00725254" w:rsidRPr="00B15951">
        <w:rPr>
          <w:lang w:val="hr-HR"/>
        </w:rPr>
        <w:t>fizičku aktivnost</w:t>
      </w:r>
    </w:p>
    <w:p w14:paraId="11192ED4" w14:textId="5608FC6B" w:rsidR="009C40A1" w:rsidRPr="00B15951" w:rsidRDefault="00B5723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hr-HR"/>
        </w:rPr>
      </w:pPr>
      <w:r w:rsidRPr="00B15951">
        <w:rPr>
          <w:lang w:val="hr-HR"/>
        </w:rPr>
        <w:t>temperatura</w:t>
      </w:r>
    </w:p>
    <w:p w14:paraId="0E2643ED" w14:textId="022872B0" w:rsidR="009C40A1" w:rsidRPr="00B15951" w:rsidRDefault="00B5723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hr-HR"/>
        </w:rPr>
      </w:pPr>
      <w:r w:rsidRPr="00B15951">
        <w:rPr>
          <w:lang w:val="hr-HR"/>
        </w:rPr>
        <w:t>glavobolje</w:t>
      </w:r>
    </w:p>
    <w:p w14:paraId="6D088475" w14:textId="545B5E7F" w:rsidR="009C40A1" w:rsidRPr="00B15951" w:rsidRDefault="00B5723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hr-HR"/>
        </w:rPr>
      </w:pPr>
      <w:r w:rsidRPr="00B15951">
        <w:rPr>
          <w:lang w:val="hr-HR"/>
        </w:rPr>
        <w:t>problemi s pamćenjem i poteškoće pri jasnom razmišljanju (</w:t>
      </w:r>
      <w:r w:rsidRPr="00B15951">
        <w:t>‘</w:t>
      </w:r>
      <w:r w:rsidRPr="00B15951">
        <w:rPr>
          <w:lang w:val="hr-HR"/>
        </w:rPr>
        <w:t>zamagljen mozak')</w:t>
      </w:r>
    </w:p>
    <w:p w14:paraId="7ACE6088" w14:textId="19325C9F" w:rsidR="009C40A1" w:rsidRPr="00B15951" w:rsidRDefault="00B5723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hr-HR"/>
        </w:rPr>
      </w:pPr>
      <w:r w:rsidRPr="00B15951">
        <w:rPr>
          <w:lang w:val="hr-HR"/>
        </w:rPr>
        <w:t>depresija ili anksioznost</w:t>
      </w:r>
      <w:r w:rsidR="002329C8" w:rsidRPr="00B15951">
        <w:rPr>
          <w:lang w:val="hr-HR"/>
        </w:rPr>
        <w:t>.</w:t>
      </w:r>
    </w:p>
    <w:p w14:paraId="3C17F5DC" w14:textId="77777777" w:rsidR="00B15951" w:rsidRPr="00B15951" w:rsidRDefault="00B15951" w:rsidP="00B15951">
      <w:pPr>
        <w:pStyle w:val="ListParagraph"/>
        <w:numPr>
          <w:ilvl w:val="0"/>
          <w:numId w:val="0"/>
        </w:numPr>
        <w:spacing w:before="240" w:after="160" w:line="259" w:lineRule="auto"/>
        <w:ind w:left="720"/>
        <w:rPr>
          <w:lang w:val="hr-HR"/>
        </w:rPr>
      </w:pPr>
    </w:p>
    <w:p w14:paraId="76DAFCB5" w14:textId="65CEE92F" w:rsidR="00AC1D68" w:rsidRPr="00B15951" w:rsidRDefault="00AC1D68" w:rsidP="00AC1D68">
      <w:pPr>
        <w:pStyle w:val="Heading2"/>
        <w:rPr>
          <w:rFonts w:ascii="Arial" w:hAnsi="Arial" w:cs="Arial"/>
          <w:szCs w:val="28"/>
          <w:lang w:val="hr-HR"/>
        </w:rPr>
      </w:pPr>
      <w:r w:rsidRPr="00B15951">
        <w:rPr>
          <w:rFonts w:ascii="Arial" w:hAnsi="Arial" w:cs="Arial"/>
          <w:lang w:val="hr-HR"/>
        </w:rPr>
        <w:lastRenderedPageBreak/>
        <w:t>Spr</w:t>
      </w:r>
      <w:r w:rsidR="00FB7F5B" w:rsidRPr="00B15951">
        <w:rPr>
          <w:rFonts w:ascii="Arial" w:hAnsi="Arial" w:cs="Arial"/>
          <w:lang w:val="hr-HR"/>
        </w:rPr>
        <w:t>j</w:t>
      </w:r>
      <w:r w:rsidRPr="00B15951">
        <w:rPr>
          <w:rFonts w:ascii="Arial" w:hAnsi="Arial" w:cs="Arial"/>
          <w:lang w:val="hr-HR"/>
        </w:rPr>
        <w:t>ečavanje dugotrajnog COVID-a</w:t>
      </w:r>
    </w:p>
    <w:p w14:paraId="4A1DAB5B" w14:textId="689083FF" w:rsidR="00AC1D68" w:rsidRPr="00B15951" w:rsidRDefault="00FB7F5B" w:rsidP="00AC1D68">
      <w:pPr>
        <w:spacing w:before="240" w:after="160"/>
        <w:rPr>
          <w:lang w:val="hr-HR"/>
        </w:rPr>
      </w:pPr>
      <w:r w:rsidRPr="00B15951">
        <w:rPr>
          <w:lang w:val="hr-HR"/>
        </w:rPr>
        <w:t>Najbolji način za sprječavanje dugotrajnog COVID-a je zaštita od zaraze virusom COVID-19.</w:t>
      </w:r>
    </w:p>
    <w:p w14:paraId="5A5A2E20" w14:textId="7EAE2C47" w:rsidR="009C40A1" w:rsidRPr="00B15951" w:rsidRDefault="00725254" w:rsidP="00FB7F5B">
      <w:pPr>
        <w:rPr>
          <w:lang w:val="hr-HR"/>
        </w:rPr>
      </w:pPr>
      <w:r w:rsidRPr="00B15951">
        <w:rPr>
          <w:lang w:val="hr-HR"/>
        </w:rPr>
        <w:t>Vakcinacija je najbolji način da se smanji rizik od COVID-19</w:t>
      </w:r>
      <w:r w:rsidR="009C40A1" w:rsidRPr="00B15951">
        <w:rPr>
          <w:lang w:val="hr-HR"/>
        </w:rPr>
        <w:t xml:space="preserve">. </w:t>
      </w:r>
    </w:p>
    <w:p w14:paraId="63DC0AAD" w14:textId="77777777" w:rsidR="00F06C0A" w:rsidRDefault="00BF1261" w:rsidP="00F06C0A">
      <w:pPr>
        <w:spacing w:after="0"/>
        <w:rPr>
          <w:lang w:val="hr-HR"/>
        </w:rPr>
      </w:pPr>
      <w:r w:rsidRPr="00B15951">
        <w:rPr>
          <w:lang w:val="hr-HR"/>
        </w:rPr>
        <w:t xml:space="preserve">Istraživanja upućuju na to da je manja </w:t>
      </w:r>
      <w:proofErr w:type="spellStart"/>
      <w:r w:rsidRPr="00B15951">
        <w:rPr>
          <w:lang w:val="hr-HR"/>
        </w:rPr>
        <w:t>vjerovatnoća</w:t>
      </w:r>
      <w:proofErr w:type="spellEnd"/>
      <w:r w:rsidRPr="00B15951">
        <w:rPr>
          <w:lang w:val="hr-HR"/>
        </w:rPr>
        <w:t xml:space="preserve"> da će osobe koji su </w:t>
      </w:r>
      <w:proofErr w:type="spellStart"/>
      <w:r w:rsidR="00B15951">
        <w:rPr>
          <w:lang w:val="hr-HR"/>
        </w:rPr>
        <w:t>vakcinisane</w:t>
      </w:r>
      <w:proofErr w:type="spellEnd"/>
      <w:r w:rsidRPr="00B15951">
        <w:rPr>
          <w:lang w:val="hr-HR"/>
        </w:rPr>
        <w:t xml:space="preserve"> protiv </w:t>
      </w:r>
    </w:p>
    <w:p w14:paraId="10920AFE" w14:textId="1B27E07E" w:rsidR="003F69A5" w:rsidRPr="00B15951" w:rsidRDefault="00BF1261" w:rsidP="00F06C0A">
      <w:pPr>
        <w:spacing w:after="0"/>
        <w:rPr>
          <w:lang w:val="hr-HR"/>
        </w:rPr>
      </w:pPr>
      <w:r w:rsidRPr="00B15951">
        <w:rPr>
          <w:lang w:val="hr-HR"/>
        </w:rPr>
        <w:t xml:space="preserve">COVID-19 prijaviti dugotrajne simptome COVID-a nego </w:t>
      </w:r>
      <w:r w:rsidR="00B15951">
        <w:rPr>
          <w:lang w:val="hr-HR"/>
        </w:rPr>
        <w:t>oni</w:t>
      </w:r>
      <w:r w:rsidRPr="00B15951">
        <w:rPr>
          <w:lang w:val="hr-HR"/>
        </w:rPr>
        <w:t xml:space="preserve"> koji nisu </w:t>
      </w:r>
      <w:proofErr w:type="spellStart"/>
      <w:r w:rsidRPr="00B15951">
        <w:rPr>
          <w:lang w:val="hr-HR"/>
        </w:rPr>
        <w:t>vakcinisani</w:t>
      </w:r>
      <w:proofErr w:type="spellEnd"/>
      <w:r w:rsidRPr="00B15951">
        <w:rPr>
          <w:lang w:val="hr-HR"/>
        </w:rPr>
        <w:t>.</w:t>
      </w:r>
    </w:p>
    <w:p w14:paraId="5D523100" w14:textId="5A7689D1" w:rsidR="00C11BD9" w:rsidRPr="00B15951" w:rsidRDefault="00725254" w:rsidP="00224669">
      <w:pPr>
        <w:spacing w:before="240" w:after="160"/>
        <w:rPr>
          <w:b/>
          <w:bCs/>
          <w:color w:val="3665AE"/>
          <w:sz w:val="26"/>
          <w:lang w:val="hr-HR"/>
        </w:rPr>
      </w:pPr>
      <w:r w:rsidRPr="00B15951">
        <w:rPr>
          <w:b/>
          <w:bCs/>
          <w:color w:val="3665AE"/>
          <w:sz w:val="26"/>
          <w:lang w:val="hr-HR"/>
        </w:rPr>
        <w:t>Za više informacija</w:t>
      </w:r>
    </w:p>
    <w:p w14:paraId="4CE08463" w14:textId="3C698841" w:rsidR="00BF1261" w:rsidRPr="003A31D6" w:rsidRDefault="00BF1261" w:rsidP="00224669">
      <w:pPr>
        <w:keepNext/>
        <w:keepLines/>
        <w:spacing w:before="240" w:after="160"/>
        <w:outlineLvl w:val="1"/>
        <w:rPr>
          <w:lang w:val="hr-HR"/>
        </w:rPr>
      </w:pPr>
      <w:r w:rsidRPr="003A31D6">
        <w:rPr>
          <w:lang w:val="hr-HR"/>
        </w:rPr>
        <w:t>Ako ste bili pozitivni na COVID-19 prije više od nekoliko sedmica, a i dalje se ne osjećate dobro, razgovarajte sa svojim ljekarom.</w:t>
      </w:r>
    </w:p>
    <w:p w14:paraId="238ADC0F" w14:textId="1C0BAA85" w:rsidR="00C11BD9" w:rsidRPr="00430CF0" w:rsidRDefault="00BF1261" w:rsidP="00430CF0">
      <w:pPr>
        <w:keepNext/>
        <w:keepLines/>
        <w:spacing w:before="240" w:after="160"/>
        <w:outlineLvl w:val="1"/>
        <w:rPr>
          <w:lang w:val="hr-HR"/>
        </w:rPr>
      </w:pPr>
      <w:r w:rsidRPr="00B15951">
        <w:rPr>
          <w:lang w:val="hr-HR"/>
        </w:rPr>
        <w:t>Za više informacija</w:t>
      </w:r>
      <w:r w:rsidR="00B65C92" w:rsidRPr="00B15951">
        <w:rPr>
          <w:lang w:val="hr-HR"/>
        </w:rPr>
        <w:t>, posjetite</w:t>
      </w:r>
      <w:r w:rsidR="00725254" w:rsidRPr="00B15951">
        <w:rPr>
          <w:lang w:val="hr-HR"/>
        </w:rPr>
        <w:t xml:space="preserve"> </w:t>
      </w:r>
      <w:hyperlink r:id="rId11" w:history="1">
        <w:r w:rsidR="00C11BD9" w:rsidRPr="00B15951">
          <w:rPr>
            <w:rStyle w:val="Hyperlink"/>
            <w:lang w:val="hr-HR"/>
          </w:rPr>
          <w:t>health.gov.au/covid19-vaccines-languages</w:t>
        </w:r>
      </w:hyperlink>
      <w:r w:rsidR="00C11BD9" w:rsidRPr="00B15951">
        <w:rPr>
          <w:lang w:val="hr-HR"/>
        </w:rPr>
        <w:t xml:space="preserve">, </w:t>
      </w:r>
      <w:r w:rsidR="00725254" w:rsidRPr="00B15951">
        <w:rPr>
          <w:lang w:val="hr-HR"/>
        </w:rPr>
        <w:t>ili nazovite Nacionalnu liniju za pomoć u vezi koronavirus</w:t>
      </w:r>
      <w:r w:rsidR="0036233A" w:rsidRPr="00B15951">
        <w:rPr>
          <w:lang w:val="hr-HR"/>
        </w:rPr>
        <w:t>a</w:t>
      </w:r>
      <w:r w:rsidR="00725254" w:rsidRPr="00B15951">
        <w:rPr>
          <w:lang w:val="hr-HR"/>
        </w:rPr>
        <w:t xml:space="preserve"> na </w:t>
      </w:r>
      <w:r w:rsidR="00C11BD9" w:rsidRPr="00B15951">
        <w:rPr>
          <w:lang w:val="hr-HR"/>
        </w:rPr>
        <w:t xml:space="preserve">1800 020 080. </w:t>
      </w:r>
      <w:r w:rsidR="00B65C92" w:rsidRPr="00B15951">
        <w:rPr>
          <w:lang w:val="hr-HR"/>
        </w:rPr>
        <w:t>Odaberite opciju 8 za usluge tumačenja.</w:t>
      </w:r>
    </w:p>
    <w:sectPr w:rsidR="00C11BD9" w:rsidRPr="00430CF0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E8E2" w14:textId="77777777" w:rsidR="00110D6A" w:rsidRDefault="00110D6A" w:rsidP="009C40A1">
      <w:pPr>
        <w:spacing w:after="0"/>
      </w:pPr>
      <w:r>
        <w:separator/>
      </w:r>
    </w:p>
  </w:endnote>
  <w:endnote w:type="continuationSeparator" w:id="0">
    <w:p w14:paraId="1A23277E" w14:textId="77777777" w:rsidR="00110D6A" w:rsidRDefault="00110D6A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F9EB" w14:textId="77777777" w:rsidR="00BF73BC" w:rsidRDefault="00BF7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877CB" w14:textId="77777777" w:rsidR="00BF73BC" w:rsidRDefault="00BF73BC" w:rsidP="00BF73BC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23A87174" w14:textId="2A918270" w:rsidR="00BF73BC" w:rsidRDefault="00BF73BC" w:rsidP="00BF73BC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Bosnian</w:t>
        </w:r>
      </w:p>
    </w:sdtContent>
  </w:sdt>
  <w:p w14:paraId="49E830FA" w14:textId="24462E7D" w:rsidR="00C11BD9" w:rsidRPr="00BF73BC" w:rsidRDefault="00C11BD9" w:rsidP="00BF7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435F" w14:textId="77777777" w:rsidR="00BF73BC" w:rsidRDefault="00BF73BC" w:rsidP="00BF73BC">
    <w:pPr>
      <w:pStyle w:val="Footer"/>
      <w:rPr>
        <w:noProof/>
      </w:rPr>
    </w:pPr>
    <w:r w:rsidRPr="00DA1A65">
      <w:t xml:space="preserve">Long-term effects of COVID-19 - 02072022 - </w:t>
    </w:r>
    <w:r>
      <w:t>Bosnian</w:t>
    </w:r>
  </w:p>
  <w:p w14:paraId="589CC760" w14:textId="77777777" w:rsidR="003F69A5" w:rsidRPr="00BF73BC" w:rsidRDefault="003F69A5" w:rsidP="00BF7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1E7E" w14:textId="77777777" w:rsidR="00110D6A" w:rsidRDefault="00110D6A" w:rsidP="009C40A1">
      <w:pPr>
        <w:spacing w:after="0"/>
      </w:pPr>
      <w:r>
        <w:separator/>
      </w:r>
    </w:p>
  </w:footnote>
  <w:footnote w:type="continuationSeparator" w:id="0">
    <w:p w14:paraId="2EFDD8DE" w14:textId="77777777" w:rsidR="00110D6A" w:rsidRDefault="00110D6A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9E60" w14:textId="77777777" w:rsidR="00BF73BC" w:rsidRDefault="00BF73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8179828">
    <w:abstractNumId w:val="1"/>
  </w:num>
  <w:num w:numId="2" w16cid:durableId="1746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1704C"/>
    <w:rsid w:val="00072846"/>
    <w:rsid w:val="00087FB9"/>
    <w:rsid w:val="000B59DD"/>
    <w:rsid w:val="000E4BAE"/>
    <w:rsid w:val="00110D6A"/>
    <w:rsid w:val="0012255A"/>
    <w:rsid w:val="00167783"/>
    <w:rsid w:val="00180F46"/>
    <w:rsid w:val="001B6D76"/>
    <w:rsid w:val="001E6E30"/>
    <w:rsid w:val="00205E16"/>
    <w:rsid w:val="00224669"/>
    <w:rsid w:val="002329C8"/>
    <w:rsid w:val="00280050"/>
    <w:rsid w:val="002C5AE6"/>
    <w:rsid w:val="002D6652"/>
    <w:rsid w:val="002E72CF"/>
    <w:rsid w:val="0036233A"/>
    <w:rsid w:val="00381F58"/>
    <w:rsid w:val="003855CD"/>
    <w:rsid w:val="00393511"/>
    <w:rsid w:val="003A31D6"/>
    <w:rsid w:val="003A34C7"/>
    <w:rsid w:val="003D4114"/>
    <w:rsid w:val="003F0220"/>
    <w:rsid w:val="003F5D5B"/>
    <w:rsid w:val="003F69A5"/>
    <w:rsid w:val="00430CF0"/>
    <w:rsid w:val="00456BC0"/>
    <w:rsid w:val="004D1BCB"/>
    <w:rsid w:val="0051071A"/>
    <w:rsid w:val="005463B6"/>
    <w:rsid w:val="005A62A3"/>
    <w:rsid w:val="005B639E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700825"/>
    <w:rsid w:val="00725254"/>
    <w:rsid w:val="00814B3E"/>
    <w:rsid w:val="00863F8C"/>
    <w:rsid w:val="008C0B4D"/>
    <w:rsid w:val="008F7C69"/>
    <w:rsid w:val="00955F97"/>
    <w:rsid w:val="009619FC"/>
    <w:rsid w:val="009621A2"/>
    <w:rsid w:val="00966374"/>
    <w:rsid w:val="009924E6"/>
    <w:rsid w:val="009C40A1"/>
    <w:rsid w:val="00A2182F"/>
    <w:rsid w:val="00A701A4"/>
    <w:rsid w:val="00A958F8"/>
    <w:rsid w:val="00AA01A0"/>
    <w:rsid w:val="00AA384A"/>
    <w:rsid w:val="00AB21B9"/>
    <w:rsid w:val="00AC1D68"/>
    <w:rsid w:val="00AE328F"/>
    <w:rsid w:val="00B15951"/>
    <w:rsid w:val="00B57231"/>
    <w:rsid w:val="00B65C92"/>
    <w:rsid w:val="00BC1E64"/>
    <w:rsid w:val="00BF1261"/>
    <w:rsid w:val="00BF73BC"/>
    <w:rsid w:val="00C11BD9"/>
    <w:rsid w:val="00C741C7"/>
    <w:rsid w:val="00C8223E"/>
    <w:rsid w:val="00CE4359"/>
    <w:rsid w:val="00CF2DFB"/>
    <w:rsid w:val="00D17F8A"/>
    <w:rsid w:val="00DA3402"/>
    <w:rsid w:val="00DE7894"/>
    <w:rsid w:val="00EB613F"/>
    <w:rsid w:val="00EC11FE"/>
    <w:rsid w:val="00F06C0A"/>
    <w:rsid w:val="00F07FD8"/>
    <w:rsid w:val="00F14D6C"/>
    <w:rsid w:val="00F743C2"/>
    <w:rsid w:val="00FB7F5B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32560EB387144A398DBF62D13D740" ma:contentTypeVersion="14" ma:contentTypeDescription="Create a new document." ma:contentTypeScope="" ma:versionID="00544b1a0f5261597cdf07237d3caa81">
  <xsd:schema xmlns:xsd="http://www.w3.org/2001/XMLSchema" xmlns:xs="http://www.w3.org/2001/XMLSchema" xmlns:p="http://schemas.microsoft.com/office/2006/metadata/properties" xmlns:ns3="a1cb3b31-06f8-4161-9a26-fab2d59f84a8" xmlns:ns4="92ee8b02-a9d6-4942-a594-f4e44687f916" targetNamespace="http://schemas.microsoft.com/office/2006/metadata/properties" ma:root="true" ma:fieldsID="e26108cd3e3b8333ab8051af17618a9b" ns3:_="" ns4:_="">
    <xsd:import namespace="a1cb3b31-06f8-4161-9a26-fab2d59f84a8"/>
    <xsd:import namespace="92ee8b02-a9d6-4942-a594-f4e44687f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3b31-06f8-4161-9a26-fab2d59f8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e8b02-a9d6-4942-a594-f4e44687f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F80EE-5C43-47FA-933A-FBF36CC7F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b3b31-06f8-4161-9a26-fab2d59f84a8"/>
    <ds:schemaRef ds:uri="92ee8b02-a9d6-4942-a594-f4e44687f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1749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Bosnian</vt:lpstr>
    </vt:vector>
  </TitlesOfParts>
  <Manager/>
  <Company/>
  <LinksUpToDate>false</LinksUpToDate>
  <CharactersWithSpaces>2045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Bosnian</dc:title>
  <dc:subject/>
  <dc:creator>Australian Government</dc:creator>
  <cp:keywords/>
  <dc:description/>
  <cp:lastModifiedBy>Arnel Zamora</cp:lastModifiedBy>
  <cp:revision>2</cp:revision>
  <cp:lastPrinted>2021-08-27T16:00:00Z</cp:lastPrinted>
  <dcterms:created xsi:type="dcterms:W3CDTF">2022-07-07T05:04:00Z</dcterms:created>
  <dcterms:modified xsi:type="dcterms:W3CDTF">2022-07-07T05:04:00Z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0x01010092432560EB387144A398DBF62D13D740</vt:lpwstr>
  </property>
</Properties>
</file>