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6DFA1" w14:textId="353A19BC" w:rsidR="00A77083" w:rsidRPr="006308D6" w:rsidRDefault="003B755C" w:rsidP="00850483">
      <w:pPr>
        <w:pStyle w:val="Heading2"/>
      </w:pPr>
      <w:r w:rsidRPr="003B755C">
        <w:rPr>
          <w:noProof/>
        </w:rPr>
        <mc:AlternateContent>
          <mc:Choice Requires="wps">
            <w:drawing>
              <wp:anchor distT="45720" distB="45720" distL="114300" distR="114300" simplePos="0" relativeHeight="251659264" behindDoc="0" locked="0" layoutInCell="1" allowOverlap="1" wp14:anchorId="664D8F90" wp14:editId="5FA206AE">
                <wp:simplePos x="0" y="0"/>
                <wp:positionH relativeFrom="column">
                  <wp:posOffset>-125095</wp:posOffset>
                </wp:positionH>
                <wp:positionV relativeFrom="paragraph">
                  <wp:posOffset>0</wp:posOffset>
                </wp:positionV>
                <wp:extent cx="5756910" cy="5994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99440"/>
                        </a:xfrm>
                        <a:prstGeom prst="rect">
                          <a:avLst/>
                        </a:prstGeom>
                        <a:solidFill>
                          <a:srgbClr val="2D294E"/>
                        </a:solidFill>
                        <a:ln w="9525">
                          <a:solidFill>
                            <a:srgbClr val="2D294E"/>
                          </a:solidFill>
                          <a:miter lim="800000"/>
                          <a:headEnd/>
                          <a:tailEnd/>
                        </a:ln>
                      </wps:spPr>
                      <wps:txbx>
                        <w:txbxContent>
                          <w:p w14:paraId="08FCEC2E" w14:textId="43B375F1" w:rsidR="00B54571" w:rsidRPr="00850483" w:rsidRDefault="00B54571" w:rsidP="00850483">
                            <w:pPr>
                              <w:pStyle w:val="Heading2"/>
                              <w:jc w:val="center"/>
                              <w:rPr>
                                <w:color w:val="FFFFFF" w:themeColor="background1"/>
                              </w:rPr>
                            </w:pPr>
                            <w:r w:rsidRPr="00850483">
                              <w:rPr>
                                <w:color w:val="FFFFFF" w:themeColor="background1"/>
                              </w:rPr>
                              <w:t>National Obesity Strategy 2022 – 2032 Annex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D8F90" id="_x0000_t202" coordsize="21600,21600" o:spt="202" path="m,l,21600r21600,l21600,xe">
                <v:stroke joinstyle="miter"/>
                <v:path gradientshapeok="t" o:connecttype="rect"/>
              </v:shapetype>
              <v:shape id="Text Box 2" o:spid="_x0000_s1026" type="#_x0000_t202" style="position:absolute;margin-left:-9.85pt;margin-top:0;width:453.3pt;height:4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" fillcolor="#2d294e" strokecolor="#2d294e">
                <v:textbox>
                  <w:txbxContent>
                    <w:p w14:paraId="08FCEC2E" w14:textId="43B375F1" w:rsidR="00B54571" w:rsidRPr="00850483" w:rsidRDefault="00B54571" w:rsidP="00850483">
                      <w:pPr>
                        <w:pStyle w:val="Heading2"/>
                        <w:jc w:val="center"/>
                        <w:rPr>
                          <w:color w:val="FFFFFF" w:themeColor="background1"/>
                        </w:rPr>
                      </w:pPr>
                      <w:r w:rsidRPr="00850483">
                        <w:rPr>
                          <w:color w:val="FFFFFF" w:themeColor="background1"/>
                        </w:rPr>
                        <w:t>National Obesity Strategy 2022 – 2032 Annex</w:t>
                      </w:r>
                    </w:p>
                  </w:txbxContent>
                </v:textbox>
                <w10:wrap type="square"/>
              </v:shape>
            </w:pict>
          </mc:Fallback>
        </mc:AlternateContent>
      </w:r>
      <w:r w:rsidR="004463C6" w:rsidRPr="006308D6">
        <w:t>S</w:t>
      </w:r>
      <w:r w:rsidR="00A77083" w:rsidRPr="006308D6">
        <w:t>ummary of evidence</w:t>
      </w:r>
      <w:r w:rsidR="004463C6" w:rsidRPr="006308D6">
        <w:t xml:space="preserve"> type and</w:t>
      </w:r>
      <w:r w:rsidR="00A77083" w:rsidRPr="006308D6">
        <w:t xml:space="preserve"> source for </w:t>
      </w:r>
      <w:r w:rsidR="004463C6" w:rsidRPr="006308D6">
        <w:t>example actions</w:t>
      </w:r>
      <w:r w:rsidR="00A77083" w:rsidRPr="006308D6">
        <w:t xml:space="preserve"> </w:t>
      </w:r>
    </w:p>
    <w:p w14:paraId="5D2BBE1A" w14:textId="0CE18B8E" w:rsidR="00A77083" w:rsidRPr="006308D6" w:rsidRDefault="00F55E86" w:rsidP="00141871">
      <w:pPr>
        <w:pStyle w:val="NormalWeb"/>
        <w:spacing w:before="0" w:beforeAutospacing="0" w:after="120" w:afterAutospacing="0" w:line="252" w:lineRule="auto"/>
        <w:textAlignment w:val="baseline"/>
        <w:rPr>
          <w:rFonts w:ascii="Arial" w:hAnsi="Arial" w:cs="Arial"/>
          <w:sz w:val="20"/>
          <w:szCs w:val="20"/>
        </w:rPr>
      </w:pPr>
      <w:r w:rsidRPr="006308D6">
        <w:rPr>
          <w:rFonts w:ascii="Arial" w:hAnsi="Arial" w:cs="Arial"/>
          <w:sz w:val="20"/>
          <w:szCs w:val="20"/>
          <w:bdr w:val="none" w:sz="0" w:space="0" w:color="auto" w:frame="1"/>
        </w:rPr>
        <w:t>A breadth of evidence informed the individual strategies and examples of action</w:t>
      </w:r>
      <w:r w:rsidR="009859AE" w:rsidRPr="006308D6">
        <w:rPr>
          <w:rFonts w:ascii="Arial" w:hAnsi="Arial" w:cs="Arial"/>
          <w:sz w:val="20"/>
          <w:szCs w:val="20"/>
          <w:bdr w:val="none" w:sz="0" w:space="0" w:color="auto" w:frame="1"/>
        </w:rPr>
        <w:t>s</w:t>
      </w:r>
      <w:r w:rsidR="00652A13" w:rsidRPr="006308D6">
        <w:rPr>
          <w:rFonts w:ascii="Arial" w:hAnsi="Arial" w:cs="Arial"/>
          <w:sz w:val="20"/>
          <w:szCs w:val="20"/>
          <w:bdr w:val="none" w:sz="0" w:space="0" w:color="auto" w:frame="1"/>
        </w:rPr>
        <w:t xml:space="preserve"> of the National Obesity Strategy (NOS)</w:t>
      </w:r>
      <w:r w:rsidRPr="006308D6">
        <w:rPr>
          <w:rFonts w:ascii="Arial" w:hAnsi="Arial" w:cs="Arial"/>
          <w:sz w:val="20"/>
          <w:szCs w:val="20"/>
          <w:bdr w:val="none" w:sz="0" w:space="0" w:color="auto" w:frame="1"/>
        </w:rPr>
        <w:t>.</w:t>
      </w:r>
      <w:r w:rsidR="003D0BAD" w:rsidRPr="006308D6">
        <w:rPr>
          <w:rFonts w:ascii="Arial" w:hAnsi="Arial" w:cs="Arial"/>
          <w:sz w:val="20"/>
          <w:szCs w:val="20"/>
          <w:bdr w:val="none" w:sz="0" w:space="0" w:color="auto" w:frame="1"/>
        </w:rPr>
        <w:t xml:space="preserve"> </w:t>
      </w:r>
      <w:r w:rsidR="00652A13" w:rsidRPr="006308D6">
        <w:rPr>
          <w:rFonts w:ascii="Arial" w:hAnsi="Arial" w:cs="Arial"/>
          <w:sz w:val="20"/>
          <w:szCs w:val="20"/>
        </w:rPr>
        <w:t xml:space="preserve">A summary of the </w:t>
      </w:r>
      <w:r w:rsidRPr="006308D6">
        <w:rPr>
          <w:rFonts w:ascii="Arial" w:hAnsi="Arial" w:cs="Arial"/>
          <w:sz w:val="20"/>
          <w:szCs w:val="20"/>
        </w:rPr>
        <w:t xml:space="preserve">evidence sources </w:t>
      </w:r>
      <w:r w:rsidR="005C3413" w:rsidRPr="006308D6">
        <w:rPr>
          <w:rFonts w:ascii="Arial" w:hAnsi="Arial" w:cs="Arial"/>
          <w:sz w:val="20"/>
          <w:szCs w:val="20"/>
        </w:rPr>
        <w:t xml:space="preserve">is </w:t>
      </w:r>
      <w:r w:rsidR="000E438D" w:rsidRPr="006308D6">
        <w:rPr>
          <w:rFonts w:ascii="Arial" w:hAnsi="Arial" w:cs="Arial"/>
          <w:sz w:val="20"/>
          <w:szCs w:val="20"/>
        </w:rPr>
        <w:t>outlined in</w:t>
      </w:r>
      <w:r w:rsidR="002A5203" w:rsidRPr="006308D6">
        <w:rPr>
          <w:rFonts w:ascii="Arial" w:hAnsi="Arial" w:cs="Arial"/>
          <w:sz w:val="20"/>
          <w:szCs w:val="20"/>
        </w:rPr>
        <w:t xml:space="preserve"> </w:t>
      </w:r>
      <w:r w:rsidR="00BA0F72" w:rsidRPr="006308D6">
        <w:rPr>
          <w:rFonts w:ascii="Arial" w:hAnsi="Arial" w:cs="Arial"/>
          <w:sz w:val="20"/>
          <w:szCs w:val="20"/>
        </w:rPr>
        <w:t>the table below</w:t>
      </w:r>
      <w:r w:rsidR="003D0BAD" w:rsidRPr="006308D6">
        <w:rPr>
          <w:rFonts w:ascii="Arial" w:hAnsi="Arial" w:cs="Arial"/>
          <w:sz w:val="20"/>
          <w:szCs w:val="20"/>
        </w:rPr>
        <w:t>.  Further information on each evidence type</w:t>
      </w:r>
      <w:r w:rsidR="00BA0F72" w:rsidRPr="006308D6">
        <w:rPr>
          <w:rFonts w:ascii="Arial" w:hAnsi="Arial" w:cs="Arial"/>
          <w:sz w:val="20"/>
          <w:szCs w:val="20"/>
        </w:rPr>
        <w:t xml:space="preserve"> follows</w:t>
      </w:r>
      <w:r w:rsidR="003D0BAD" w:rsidRPr="006308D6">
        <w:rPr>
          <w:rFonts w:ascii="Arial" w:hAnsi="Arial" w:cs="Arial"/>
          <w:sz w:val="20"/>
          <w:szCs w:val="20"/>
        </w:rPr>
        <w:t>.</w:t>
      </w:r>
    </w:p>
    <w:p w14:paraId="71593F4C" w14:textId="68F5DDC1" w:rsidR="00445B29" w:rsidRPr="006308D6" w:rsidRDefault="00EB2F79" w:rsidP="00141871">
      <w:pPr>
        <w:pStyle w:val="NormalWeb"/>
        <w:spacing w:before="0" w:beforeAutospacing="0" w:after="120" w:afterAutospacing="0" w:line="252" w:lineRule="auto"/>
        <w:textAlignment w:val="baseline"/>
        <w:rPr>
          <w:rFonts w:ascii="Arial" w:hAnsi="Arial" w:cs="Arial"/>
          <w:sz w:val="20"/>
          <w:szCs w:val="20"/>
          <w:bdr w:val="none" w:sz="0" w:space="0" w:color="auto" w:frame="1"/>
        </w:rPr>
      </w:pPr>
      <w:r w:rsidRPr="006308D6">
        <w:rPr>
          <w:rFonts w:ascii="Arial" w:hAnsi="Arial" w:cs="Arial"/>
          <w:sz w:val="20"/>
          <w:szCs w:val="20"/>
          <w:bdr w:val="none" w:sz="0" w:space="0" w:color="auto" w:frame="1"/>
        </w:rPr>
        <w:t>Most</w:t>
      </w:r>
      <w:r w:rsidR="00445B29" w:rsidRPr="006308D6">
        <w:rPr>
          <w:rFonts w:ascii="Arial" w:hAnsi="Arial" w:cs="Arial"/>
          <w:sz w:val="20"/>
          <w:szCs w:val="20"/>
          <w:bdr w:val="none" w:sz="0" w:space="0" w:color="auto" w:frame="1"/>
        </w:rPr>
        <w:t xml:space="preserve"> </w:t>
      </w:r>
      <w:r w:rsidR="00D92FA4" w:rsidRPr="006308D6">
        <w:rPr>
          <w:rFonts w:ascii="Arial" w:hAnsi="Arial" w:cs="Arial"/>
          <w:sz w:val="20"/>
          <w:szCs w:val="20"/>
          <w:bdr w:val="none" w:sz="0" w:space="0" w:color="auto" w:frame="1"/>
        </w:rPr>
        <w:t xml:space="preserve">strategies/examples of action </w:t>
      </w:r>
      <w:r w:rsidR="00445B29" w:rsidRPr="006308D6">
        <w:rPr>
          <w:rFonts w:ascii="Arial" w:hAnsi="Arial" w:cs="Arial"/>
          <w:sz w:val="20"/>
          <w:szCs w:val="20"/>
          <w:bdr w:val="none" w:sz="0" w:space="0" w:color="auto" w:frame="1"/>
        </w:rPr>
        <w:t xml:space="preserve">have </w:t>
      </w:r>
      <w:r w:rsidRPr="006308D6">
        <w:rPr>
          <w:rFonts w:ascii="Arial" w:hAnsi="Arial" w:cs="Arial"/>
          <w:sz w:val="20"/>
          <w:szCs w:val="20"/>
          <w:bdr w:val="none" w:sz="0" w:space="0" w:color="auto" w:frame="1"/>
        </w:rPr>
        <w:t>more than one</w:t>
      </w:r>
      <w:r w:rsidR="00445B29" w:rsidRPr="006308D6">
        <w:rPr>
          <w:rFonts w:ascii="Arial" w:hAnsi="Arial" w:cs="Arial"/>
          <w:sz w:val="20"/>
          <w:szCs w:val="20"/>
          <w:bdr w:val="none" w:sz="0" w:space="0" w:color="auto" w:frame="1"/>
        </w:rPr>
        <w:t xml:space="preserve"> source of evidence. For the practice review, there are usually multiples sources</w:t>
      </w:r>
      <w:r w:rsidR="00D92FA4" w:rsidRPr="006308D6">
        <w:rPr>
          <w:rFonts w:ascii="Arial" w:hAnsi="Arial" w:cs="Arial"/>
          <w:sz w:val="20"/>
          <w:szCs w:val="20"/>
          <w:bdr w:val="none" w:sz="0" w:space="0" w:color="auto" w:frame="1"/>
        </w:rPr>
        <w:t xml:space="preserve"> of evidence considered,</w:t>
      </w:r>
      <w:r w:rsidR="00445B29" w:rsidRPr="006308D6">
        <w:rPr>
          <w:rFonts w:ascii="Arial" w:hAnsi="Arial" w:cs="Arial"/>
          <w:sz w:val="20"/>
          <w:szCs w:val="20"/>
          <w:bdr w:val="none" w:sz="0" w:space="0" w:color="auto" w:frame="1"/>
        </w:rPr>
        <w:t xml:space="preserve"> but these have not been listed individually</w:t>
      </w:r>
      <w:r w:rsidR="00337A0D" w:rsidRPr="006308D6">
        <w:rPr>
          <w:rFonts w:ascii="Arial" w:hAnsi="Arial" w:cs="Arial"/>
          <w:sz w:val="20"/>
          <w:szCs w:val="20"/>
          <w:bdr w:val="none" w:sz="0" w:space="0" w:color="auto" w:frame="1"/>
        </w:rPr>
        <w:t>,</w:t>
      </w:r>
      <w:r w:rsidR="00445B29" w:rsidRPr="006308D6">
        <w:rPr>
          <w:rFonts w:ascii="Arial" w:hAnsi="Arial" w:cs="Arial"/>
          <w:sz w:val="20"/>
          <w:szCs w:val="20"/>
          <w:bdr w:val="none" w:sz="0" w:space="0" w:color="auto" w:frame="1"/>
        </w:rPr>
        <w:t xml:space="preserve"> as they were </w:t>
      </w:r>
      <w:r w:rsidR="000059A0" w:rsidRPr="006308D6">
        <w:rPr>
          <w:rFonts w:ascii="Arial" w:hAnsi="Arial" w:cs="Arial"/>
          <w:sz w:val="20"/>
          <w:szCs w:val="20"/>
          <w:bdr w:val="none" w:sz="0" w:space="0" w:color="auto" w:frame="1"/>
        </w:rPr>
        <w:t xml:space="preserve">considered </w:t>
      </w:r>
      <w:r w:rsidR="00445B29" w:rsidRPr="006308D6">
        <w:rPr>
          <w:rFonts w:ascii="Arial" w:hAnsi="Arial" w:cs="Arial"/>
          <w:sz w:val="20"/>
          <w:szCs w:val="20"/>
          <w:bdr w:val="none" w:sz="0" w:space="0" w:color="auto" w:frame="1"/>
        </w:rPr>
        <w:t>collectively in the thematic analysis.</w:t>
      </w:r>
    </w:p>
    <w:tbl>
      <w:tblPr>
        <w:tblW w:w="8931" w:type="dxa"/>
        <w:tblBorders>
          <w:top w:val="single" w:sz="4" w:space="0" w:color="auto"/>
          <w:left w:val="single" w:sz="4" w:space="0" w:color="auto"/>
          <w:bottom w:val="single" w:sz="4" w:space="0" w:color="auto"/>
          <w:right w:val="single" w:sz="4" w:space="0" w:color="auto"/>
          <w:insideH w:val="single" w:sz="4" w:space="0" w:color="auto"/>
        </w:tblBorders>
        <w:tblCellMar>
          <w:top w:w="57" w:type="dxa"/>
        </w:tblCellMar>
        <w:tblLook w:val="04A0" w:firstRow="1" w:lastRow="0" w:firstColumn="1" w:lastColumn="0" w:noHBand="0" w:noVBand="1"/>
      </w:tblPr>
      <w:tblGrid>
        <w:gridCol w:w="486"/>
        <w:gridCol w:w="2815"/>
        <w:gridCol w:w="282"/>
        <w:gridCol w:w="962"/>
        <w:gridCol w:w="4386"/>
      </w:tblGrid>
      <w:tr w:rsidR="008A7C38" w:rsidRPr="006308D6" w14:paraId="2FF3EC80" w14:textId="77777777" w:rsidTr="008A7C38">
        <w:trPr>
          <w:trHeight w:val="272"/>
        </w:trPr>
        <w:tc>
          <w:tcPr>
            <w:tcW w:w="426" w:type="dxa"/>
          </w:tcPr>
          <w:p w14:paraId="7228DAA3" w14:textId="77777777" w:rsidR="00C911F0" w:rsidRPr="006308D6" w:rsidRDefault="00C911F0" w:rsidP="00A77083">
            <w:pPr>
              <w:pStyle w:val="NormalWeb"/>
              <w:shd w:val="clear" w:color="auto" w:fill="FFFFFF" w:themeFill="background1"/>
              <w:spacing w:before="0" w:beforeAutospacing="0" w:after="0" w:afterAutospacing="0"/>
              <w:textAlignment w:val="baseline"/>
              <w:rPr>
                <w:rFonts w:ascii="Arial" w:hAnsi="Arial" w:cs="Arial"/>
                <w:b/>
                <w:i/>
                <w:sz w:val="20"/>
                <w:szCs w:val="20"/>
              </w:rPr>
            </w:pPr>
          </w:p>
        </w:tc>
        <w:tc>
          <w:tcPr>
            <w:tcW w:w="2830" w:type="dxa"/>
          </w:tcPr>
          <w:p w14:paraId="24588E56" w14:textId="77777777" w:rsidR="00C911F0" w:rsidRPr="006308D6" w:rsidRDefault="00C911F0" w:rsidP="00A77083">
            <w:pPr>
              <w:pStyle w:val="NormalWeb"/>
              <w:shd w:val="clear" w:color="auto" w:fill="FFFFFF" w:themeFill="background1"/>
              <w:spacing w:before="0" w:beforeAutospacing="0" w:after="0" w:afterAutospacing="0"/>
              <w:textAlignment w:val="baseline"/>
              <w:rPr>
                <w:rFonts w:ascii="Arial" w:hAnsi="Arial" w:cs="Arial"/>
                <w:b/>
                <w:i/>
                <w:sz w:val="20"/>
                <w:szCs w:val="20"/>
              </w:rPr>
            </w:pPr>
            <w:r w:rsidRPr="006308D6">
              <w:rPr>
                <w:rFonts w:ascii="Arial" w:hAnsi="Arial" w:cs="Arial"/>
                <w:b/>
                <w:i/>
                <w:sz w:val="20"/>
                <w:szCs w:val="20"/>
              </w:rPr>
              <w:t>Evidence type</w:t>
            </w:r>
          </w:p>
        </w:tc>
        <w:tc>
          <w:tcPr>
            <w:tcW w:w="5675" w:type="dxa"/>
            <w:gridSpan w:val="3"/>
          </w:tcPr>
          <w:p w14:paraId="1E3D47B0" w14:textId="6A1AACB8" w:rsidR="00C911F0" w:rsidRPr="006308D6" w:rsidRDefault="00C911F0" w:rsidP="00C911F0">
            <w:pPr>
              <w:pStyle w:val="NormalWeb"/>
              <w:shd w:val="clear" w:color="auto" w:fill="FFFFFF" w:themeFill="background1"/>
              <w:spacing w:before="0" w:beforeAutospacing="0" w:after="0" w:afterAutospacing="0"/>
              <w:ind w:left="654"/>
              <w:textAlignment w:val="baseline"/>
              <w:rPr>
                <w:rFonts w:ascii="Arial" w:hAnsi="Arial" w:cs="Arial"/>
                <w:b/>
                <w:i/>
                <w:sz w:val="20"/>
                <w:szCs w:val="20"/>
              </w:rPr>
            </w:pPr>
            <w:r w:rsidRPr="006308D6">
              <w:rPr>
                <w:rFonts w:ascii="Arial" w:hAnsi="Arial" w:cs="Arial"/>
                <w:b/>
                <w:i/>
                <w:sz w:val="20"/>
                <w:szCs w:val="20"/>
              </w:rPr>
              <w:t>Evidence Source and coding</w:t>
            </w:r>
          </w:p>
        </w:tc>
      </w:tr>
      <w:tr w:rsidR="008A7C38" w:rsidRPr="006308D6" w14:paraId="056AE482" w14:textId="77777777" w:rsidTr="008A7C38">
        <w:trPr>
          <w:trHeight w:val="272"/>
        </w:trPr>
        <w:tc>
          <w:tcPr>
            <w:tcW w:w="426" w:type="dxa"/>
          </w:tcPr>
          <w:p w14:paraId="3BC4C1DE" w14:textId="78709344" w:rsidR="00A77083" w:rsidRPr="006308D6" w:rsidRDefault="008A7C38"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Pr>
                <w:rFonts w:ascii="Arial" w:hAnsi="Arial" w:cs="Arial"/>
                <w:noProof/>
                <w:sz w:val="20"/>
                <w:szCs w:val="20"/>
              </w:rPr>
              <w:drawing>
                <wp:anchor distT="0" distB="0" distL="114300" distR="114300" simplePos="0" relativeHeight="251662336" behindDoc="0" locked="0" layoutInCell="1" allowOverlap="1" wp14:anchorId="11CE85ED" wp14:editId="23FB67B7">
                  <wp:simplePos x="0" y="0"/>
                  <wp:positionH relativeFrom="margin">
                    <wp:posOffset>-635</wp:posOffset>
                  </wp:positionH>
                  <wp:positionV relativeFrom="margin">
                    <wp:posOffset>132080</wp:posOffset>
                  </wp:positionV>
                  <wp:extent cx="171450" cy="171450"/>
                  <wp:effectExtent l="0" t="0" r="0" b="0"/>
                  <wp:wrapSquare wrapText="bothSides"/>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1450" cy="171450"/>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14:paraId="064E338D" w14:textId="77777777"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 xml:space="preserve">Systematic review evidence </w:t>
            </w:r>
          </w:p>
          <w:p w14:paraId="011C49CB" w14:textId="78FA7658"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(best buys/promising</w:t>
            </w:r>
            <w:r w:rsidR="00367C49" w:rsidRPr="006308D6">
              <w:rPr>
                <w:rFonts w:ascii="Arial" w:hAnsi="Arial" w:cs="Arial"/>
                <w:sz w:val="20"/>
                <w:szCs w:val="20"/>
              </w:rPr>
              <w:t xml:space="preserve"> interventions</w:t>
            </w:r>
            <w:r w:rsidRPr="006308D6">
              <w:rPr>
                <w:rFonts w:ascii="Arial" w:hAnsi="Arial" w:cs="Arial"/>
                <w:sz w:val="20"/>
                <w:szCs w:val="20"/>
              </w:rPr>
              <w:t>)</w:t>
            </w:r>
            <w:r w:rsidR="00BF146F">
              <w:rPr>
                <w:rFonts w:ascii="Arial" w:hAnsi="Arial" w:cs="Arial"/>
                <w:sz w:val="20"/>
                <w:szCs w:val="20"/>
              </w:rPr>
              <w:t xml:space="preserve"> </w:t>
            </w:r>
          </w:p>
        </w:tc>
        <w:tc>
          <w:tcPr>
            <w:tcW w:w="283" w:type="dxa"/>
          </w:tcPr>
          <w:p w14:paraId="3547B29C" w14:textId="61786E06"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p>
        </w:tc>
        <w:tc>
          <w:tcPr>
            <w:tcW w:w="967" w:type="dxa"/>
          </w:tcPr>
          <w:p w14:paraId="1A9BD78D" w14:textId="7EF2A4AC"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r w:rsidRPr="006308D6">
              <w:rPr>
                <w:rFonts w:ascii="Arial" w:hAnsi="Arial" w:cs="Arial"/>
                <w:sz w:val="20"/>
                <w:szCs w:val="20"/>
              </w:rPr>
              <w:t>ER1</w:t>
            </w:r>
          </w:p>
          <w:p w14:paraId="3DA46600" w14:textId="77777777" w:rsidR="00C911F0" w:rsidRPr="006308D6" w:rsidRDefault="00C911F0"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p>
          <w:p w14:paraId="67A90922" w14:textId="77777777"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r w:rsidRPr="006308D6">
              <w:rPr>
                <w:rFonts w:ascii="Arial" w:hAnsi="Arial" w:cs="Arial"/>
                <w:sz w:val="20"/>
                <w:szCs w:val="20"/>
              </w:rPr>
              <w:t>ER2</w:t>
            </w:r>
          </w:p>
        </w:tc>
        <w:tc>
          <w:tcPr>
            <w:tcW w:w="4425" w:type="dxa"/>
          </w:tcPr>
          <w:p w14:paraId="065E5543" w14:textId="0BB6E812" w:rsidR="00A77083" w:rsidRPr="006308D6" w:rsidRDefault="00A77083" w:rsidP="00B11990">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 xml:space="preserve">Evidence </w:t>
            </w:r>
            <w:proofErr w:type="gramStart"/>
            <w:r w:rsidRPr="006308D6">
              <w:rPr>
                <w:rFonts w:ascii="Arial" w:hAnsi="Arial" w:cs="Arial"/>
                <w:sz w:val="20"/>
                <w:szCs w:val="20"/>
              </w:rPr>
              <w:t>review</w:t>
            </w:r>
            <w:proofErr w:type="gramEnd"/>
            <w:r w:rsidRPr="006308D6">
              <w:rPr>
                <w:rFonts w:ascii="Arial" w:hAnsi="Arial" w:cs="Arial"/>
                <w:sz w:val="20"/>
                <w:szCs w:val="20"/>
              </w:rPr>
              <w:t xml:space="preserve"> 1:  population interventions for healthy weight</w:t>
            </w:r>
          </w:p>
          <w:p w14:paraId="64BB6DA9" w14:textId="02F1A75A" w:rsidR="00A77083" w:rsidRPr="006308D6" w:rsidRDefault="00A77083" w:rsidP="00B11990">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 xml:space="preserve">Evidence </w:t>
            </w:r>
            <w:proofErr w:type="gramStart"/>
            <w:r w:rsidRPr="006308D6">
              <w:rPr>
                <w:rFonts w:ascii="Arial" w:hAnsi="Arial" w:cs="Arial"/>
                <w:sz w:val="20"/>
                <w:szCs w:val="20"/>
              </w:rPr>
              <w:t>review</w:t>
            </w:r>
            <w:proofErr w:type="gramEnd"/>
            <w:r w:rsidRPr="006308D6">
              <w:rPr>
                <w:rFonts w:ascii="Arial" w:hAnsi="Arial" w:cs="Arial"/>
                <w:sz w:val="20"/>
                <w:szCs w:val="20"/>
              </w:rPr>
              <w:t xml:space="preserve"> 2:  social/commercial determinants of healthy weight</w:t>
            </w:r>
          </w:p>
        </w:tc>
      </w:tr>
      <w:tr w:rsidR="008A7C38" w:rsidRPr="006308D6" w14:paraId="743F9093" w14:textId="77777777" w:rsidTr="008A7C38">
        <w:trPr>
          <w:trHeight w:val="272"/>
        </w:trPr>
        <w:tc>
          <w:tcPr>
            <w:tcW w:w="426" w:type="dxa"/>
          </w:tcPr>
          <w:p w14:paraId="70CD0938" w14:textId="64E56349" w:rsidR="00A77083" w:rsidRPr="006308D6" w:rsidRDefault="008A7C38"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14:anchorId="4F1EE64C" wp14:editId="7C822159">
                  <wp:simplePos x="0" y="0"/>
                  <wp:positionH relativeFrom="margin">
                    <wp:posOffset>476</wp:posOffset>
                  </wp:positionH>
                  <wp:positionV relativeFrom="margin">
                    <wp:posOffset>85725</wp:posOffset>
                  </wp:positionV>
                  <wp:extent cx="161925" cy="215899"/>
                  <wp:effectExtent l="0" t="0" r="0" b="0"/>
                  <wp:wrapSquare wrapText="bothSides"/>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1925" cy="215899"/>
                          </a:xfrm>
                          <a:prstGeom prst="rect">
                            <a:avLst/>
                          </a:prstGeom>
                        </pic:spPr>
                      </pic:pic>
                    </a:graphicData>
                  </a:graphic>
                </wp:anchor>
              </w:drawing>
            </w:r>
          </w:p>
        </w:tc>
        <w:tc>
          <w:tcPr>
            <w:tcW w:w="2830" w:type="dxa"/>
          </w:tcPr>
          <w:p w14:paraId="44048CC4" w14:textId="6B29D3A1" w:rsidR="00A77083" w:rsidRPr="006308D6" w:rsidRDefault="00D03671"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Authoritative recommendations</w:t>
            </w:r>
          </w:p>
        </w:tc>
        <w:tc>
          <w:tcPr>
            <w:tcW w:w="283" w:type="dxa"/>
          </w:tcPr>
          <w:p w14:paraId="7D990AA0" w14:textId="738E49E0"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p>
        </w:tc>
        <w:tc>
          <w:tcPr>
            <w:tcW w:w="967" w:type="dxa"/>
          </w:tcPr>
          <w:p w14:paraId="73398AA4" w14:textId="2072717C" w:rsidR="00A77083" w:rsidRPr="006308D6" w:rsidRDefault="00C911F0"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r w:rsidRPr="006308D6">
              <w:rPr>
                <w:rFonts w:ascii="Arial" w:hAnsi="Arial" w:cs="Arial"/>
                <w:sz w:val="20"/>
                <w:szCs w:val="20"/>
              </w:rPr>
              <w:t>PR</w:t>
            </w:r>
          </w:p>
        </w:tc>
        <w:tc>
          <w:tcPr>
            <w:tcW w:w="4425" w:type="dxa"/>
          </w:tcPr>
          <w:p w14:paraId="0188B2CA" w14:textId="4380A300"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Practice review</w:t>
            </w:r>
          </w:p>
        </w:tc>
      </w:tr>
      <w:tr w:rsidR="008A7C38" w:rsidRPr="006308D6" w14:paraId="33E55270" w14:textId="77777777" w:rsidTr="008A7C38">
        <w:trPr>
          <w:trHeight w:val="272"/>
        </w:trPr>
        <w:tc>
          <w:tcPr>
            <w:tcW w:w="426" w:type="dxa"/>
          </w:tcPr>
          <w:p w14:paraId="459A4326" w14:textId="4B63FE3D" w:rsidR="00A77083" w:rsidRPr="006308D6" w:rsidRDefault="008A7C38"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14:anchorId="561D3A55" wp14:editId="7EA1105A">
                  <wp:simplePos x="0" y="0"/>
                  <wp:positionH relativeFrom="margin">
                    <wp:posOffset>-9525</wp:posOffset>
                  </wp:positionH>
                  <wp:positionV relativeFrom="margin">
                    <wp:posOffset>47625</wp:posOffset>
                  </wp:positionV>
                  <wp:extent cx="141288" cy="226060"/>
                  <wp:effectExtent l="0" t="0" r="0" b="254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1288" cy="226060"/>
                          </a:xfrm>
                          <a:prstGeom prst="rect">
                            <a:avLst/>
                          </a:prstGeom>
                        </pic:spPr>
                      </pic:pic>
                    </a:graphicData>
                  </a:graphic>
                </wp:anchor>
              </w:drawing>
            </w:r>
          </w:p>
        </w:tc>
        <w:tc>
          <w:tcPr>
            <w:tcW w:w="2830" w:type="dxa"/>
          </w:tcPr>
          <w:p w14:paraId="089045AD" w14:textId="77777777"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Consultation outcomes</w:t>
            </w:r>
          </w:p>
          <w:p w14:paraId="4A0EF5D3" w14:textId="6EC523B0" w:rsidR="00695894" w:rsidRPr="006308D6" w:rsidRDefault="00695894"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(community identified need)</w:t>
            </w:r>
          </w:p>
        </w:tc>
        <w:tc>
          <w:tcPr>
            <w:tcW w:w="283" w:type="dxa"/>
          </w:tcPr>
          <w:p w14:paraId="3AF98482" w14:textId="3560080A"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p>
        </w:tc>
        <w:tc>
          <w:tcPr>
            <w:tcW w:w="967" w:type="dxa"/>
          </w:tcPr>
          <w:p w14:paraId="115D3570" w14:textId="77777777"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r w:rsidRPr="006308D6">
              <w:rPr>
                <w:rFonts w:ascii="Arial" w:hAnsi="Arial" w:cs="Arial"/>
                <w:sz w:val="20"/>
                <w:szCs w:val="20"/>
              </w:rPr>
              <w:t>SI</w:t>
            </w:r>
          </w:p>
          <w:p w14:paraId="3FD7C4BB" w14:textId="77777777"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r w:rsidRPr="006308D6">
              <w:rPr>
                <w:rFonts w:ascii="Arial" w:hAnsi="Arial" w:cs="Arial"/>
                <w:sz w:val="20"/>
                <w:szCs w:val="20"/>
              </w:rPr>
              <w:t>OS</w:t>
            </w:r>
          </w:p>
          <w:p w14:paraId="53A318DE" w14:textId="77777777" w:rsidR="00A77083" w:rsidRPr="006308D6" w:rsidRDefault="00A77083" w:rsidP="00A77083">
            <w:pPr>
              <w:pStyle w:val="NormalWeb"/>
              <w:shd w:val="clear" w:color="auto" w:fill="FFFFFF" w:themeFill="background1"/>
              <w:spacing w:before="0" w:beforeAutospacing="0" w:after="0" w:afterAutospacing="0"/>
              <w:jc w:val="center"/>
              <w:textAlignment w:val="baseline"/>
              <w:rPr>
                <w:rFonts w:ascii="Arial" w:hAnsi="Arial" w:cs="Arial"/>
                <w:sz w:val="20"/>
                <w:szCs w:val="20"/>
              </w:rPr>
            </w:pPr>
            <w:r w:rsidRPr="006308D6">
              <w:rPr>
                <w:rFonts w:ascii="Arial" w:hAnsi="Arial" w:cs="Arial"/>
                <w:sz w:val="20"/>
                <w:szCs w:val="20"/>
              </w:rPr>
              <w:t>NC</w:t>
            </w:r>
          </w:p>
        </w:tc>
        <w:tc>
          <w:tcPr>
            <w:tcW w:w="4425" w:type="dxa"/>
          </w:tcPr>
          <w:p w14:paraId="32FDDBCF" w14:textId="3EDCA370"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Select Senate Inquiry into Obesity</w:t>
            </w:r>
          </w:p>
          <w:p w14:paraId="4FE661E6" w14:textId="77777777"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 xml:space="preserve">National Obesity Summit </w:t>
            </w:r>
          </w:p>
          <w:p w14:paraId="54469C41" w14:textId="3914CA94" w:rsidR="00A77083" w:rsidRPr="006308D6" w:rsidRDefault="00A77083" w:rsidP="00A77083">
            <w:pPr>
              <w:pStyle w:val="NormalWeb"/>
              <w:shd w:val="clear" w:color="auto" w:fill="FFFFFF" w:themeFill="background1"/>
              <w:spacing w:before="0" w:beforeAutospacing="0" w:after="0" w:afterAutospacing="0"/>
              <w:textAlignment w:val="baseline"/>
              <w:rPr>
                <w:rFonts w:ascii="Arial" w:hAnsi="Arial" w:cs="Arial"/>
                <w:sz w:val="20"/>
                <w:szCs w:val="20"/>
              </w:rPr>
            </w:pPr>
            <w:r w:rsidRPr="006308D6">
              <w:rPr>
                <w:rFonts w:ascii="Arial" w:hAnsi="Arial" w:cs="Arial"/>
                <w:sz w:val="20"/>
                <w:szCs w:val="20"/>
              </w:rPr>
              <w:t>National consultation</w:t>
            </w:r>
            <w:r w:rsidR="00367C49" w:rsidRPr="006308D6">
              <w:rPr>
                <w:rFonts w:ascii="Arial" w:hAnsi="Arial" w:cs="Arial"/>
                <w:sz w:val="20"/>
                <w:szCs w:val="20"/>
              </w:rPr>
              <w:t xml:space="preserve"> </w:t>
            </w:r>
          </w:p>
        </w:tc>
      </w:tr>
    </w:tbl>
    <w:p w14:paraId="7F9870F2" w14:textId="187B4AD1" w:rsidR="00A77083" w:rsidRPr="006308D6" w:rsidRDefault="00A77083" w:rsidP="00B00E84">
      <w:pPr>
        <w:pStyle w:val="NormalWeb"/>
        <w:spacing w:before="0" w:beforeAutospacing="0" w:after="0" w:afterAutospacing="0"/>
        <w:textAlignment w:val="baseline"/>
        <w:rPr>
          <w:rFonts w:ascii="Arial" w:hAnsi="Arial" w:cs="Arial"/>
          <w:sz w:val="22"/>
          <w:szCs w:val="22"/>
          <w:bdr w:val="none" w:sz="0" w:space="0" w:color="auto" w:frame="1"/>
        </w:rPr>
      </w:pPr>
    </w:p>
    <w:tbl>
      <w:tblPr>
        <w:tblW w:w="8941" w:type="dxa"/>
        <w:tblInd w:w="-5" w:type="dxa"/>
        <w:tblLayout w:type="fixed"/>
        <w:tblCellMar>
          <w:top w:w="57" w:type="dxa"/>
        </w:tblCellMar>
        <w:tblLook w:val="04A0" w:firstRow="1" w:lastRow="0" w:firstColumn="1" w:lastColumn="0" w:noHBand="0" w:noVBand="1"/>
      </w:tblPr>
      <w:tblGrid>
        <w:gridCol w:w="5954"/>
        <w:gridCol w:w="1276"/>
        <w:gridCol w:w="1711"/>
      </w:tblGrid>
      <w:tr w:rsidR="0052598D" w:rsidRPr="006308D6" w14:paraId="7831F3C1" w14:textId="77777777" w:rsidTr="00AC12CB">
        <w:trPr>
          <w:tblHeader/>
        </w:trPr>
        <w:tc>
          <w:tcPr>
            <w:tcW w:w="5954" w:type="dxa"/>
            <w:tcBorders>
              <w:top w:val="single" w:sz="4" w:space="0" w:color="auto"/>
              <w:left w:val="single" w:sz="4" w:space="0" w:color="auto"/>
              <w:bottom w:val="single" w:sz="4" w:space="0" w:color="auto"/>
            </w:tcBorders>
            <w:shd w:val="clear" w:color="auto" w:fill="2D294E"/>
          </w:tcPr>
          <w:p w14:paraId="72CF2E11" w14:textId="383EEBBA" w:rsidR="00A77083" w:rsidRPr="003B755C" w:rsidRDefault="00A77083" w:rsidP="00AC12CB">
            <w:pPr>
              <w:spacing w:before="120" w:after="120" w:line="240" w:lineRule="auto"/>
              <w:rPr>
                <w:rFonts w:ascii="Arial" w:hAnsi="Arial" w:cs="Arial"/>
                <w:b/>
                <w:color w:val="FFFFFF" w:themeColor="background1"/>
                <w:sz w:val="20"/>
                <w:szCs w:val="20"/>
              </w:rPr>
            </w:pPr>
            <w:r w:rsidRPr="003B755C">
              <w:rPr>
                <w:rFonts w:ascii="Arial" w:hAnsi="Arial" w:cs="Arial"/>
                <w:b/>
                <w:color w:val="FFFFFF" w:themeColor="background1"/>
                <w:sz w:val="20"/>
                <w:szCs w:val="20"/>
              </w:rPr>
              <w:t>STRATEGY AND EXAMPLE ACTIONS</w:t>
            </w:r>
          </w:p>
        </w:tc>
        <w:tc>
          <w:tcPr>
            <w:tcW w:w="1276" w:type="dxa"/>
            <w:tcBorders>
              <w:top w:val="single" w:sz="4" w:space="0" w:color="auto"/>
              <w:bottom w:val="single" w:sz="4" w:space="0" w:color="auto"/>
            </w:tcBorders>
            <w:shd w:val="clear" w:color="auto" w:fill="2D294E"/>
          </w:tcPr>
          <w:p w14:paraId="11274694" w14:textId="4369B65B" w:rsidR="00A77083" w:rsidRPr="003B755C" w:rsidRDefault="00A77083" w:rsidP="00AC12CB">
            <w:pPr>
              <w:spacing w:before="120" w:after="120" w:line="240" w:lineRule="auto"/>
              <w:rPr>
                <w:rFonts w:ascii="Arial" w:hAnsi="Arial" w:cs="Arial"/>
                <w:b/>
                <w:color w:val="FFFFFF" w:themeColor="background1"/>
                <w:sz w:val="20"/>
                <w:szCs w:val="20"/>
              </w:rPr>
            </w:pPr>
            <w:r w:rsidRPr="003B755C">
              <w:rPr>
                <w:rFonts w:ascii="Arial" w:hAnsi="Arial" w:cs="Arial"/>
                <w:b/>
                <w:color w:val="FFFFFF" w:themeColor="background1"/>
                <w:sz w:val="20"/>
                <w:szCs w:val="20"/>
              </w:rPr>
              <w:t xml:space="preserve">EVIDENCE </w:t>
            </w:r>
            <w:r w:rsidR="004463C6" w:rsidRPr="003B755C">
              <w:rPr>
                <w:rFonts w:ascii="Arial" w:hAnsi="Arial" w:cs="Arial"/>
                <w:b/>
                <w:color w:val="FFFFFF" w:themeColor="background1"/>
                <w:sz w:val="20"/>
                <w:szCs w:val="20"/>
              </w:rPr>
              <w:t>TYPE</w:t>
            </w:r>
          </w:p>
        </w:tc>
        <w:tc>
          <w:tcPr>
            <w:tcW w:w="1711" w:type="dxa"/>
            <w:tcBorders>
              <w:top w:val="single" w:sz="4" w:space="0" w:color="auto"/>
              <w:bottom w:val="single" w:sz="4" w:space="0" w:color="auto"/>
              <w:right w:val="single" w:sz="4" w:space="0" w:color="auto"/>
            </w:tcBorders>
            <w:shd w:val="clear" w:color="auto" w:fill="2D294E"/>
          </w:tcPr>
          <w:p w14:paraId="3BE18EF4" w14:textId="4B42F5AB" w:rsidR="00A77083" w:rsidRPr="003B755C" w:rsidRDefault="004463C6" w:rsidP="00AC12CB">
            <w:pPr>
              <w:spacing w:before="120" w:after="0" w:line="240" w:lineRule="auto"/>
              <w:rPr>
                <w:rFonts w:ascii="Arial" w:hAnsi="Arial" w:cs="Arial"/>
                <w:b/>
                <w:color w:val="FFFFFF" w:themeColor="background1"/>
                <w:sz w:val="20"/>
                <w:szCs w:val="20"/>
              </w:rPr>
            </w:pPr>
            <w:r w:rsidRPr="003B755C">
              <w:rPr>
                <w:rFonts w:ascii="Arial" w:hAnsi="Arial" w:cs="Arial"/>
                <w:b/>
                <w:color w:val="FFFFFF" w:themeColor="background1"/>
                <w:sz w:val="20"/>
                <w:szCs w:val="20"/>
              </w:rPr>
              <w:t>EVIDENCE</w:t>
            </w:r>
          </w:p>
          <w:p w14:paraId="2ACB4DBF" w14:textId="004058C8" w:rsidR="004463C6" w:rsidRPr="003B755C" w:rsidRDefault="004463C6" w:rsidP="00AC12CB">
            <w:pPr>
              <w:spacing w:after="120" w:line="240" w:lineRule="auto"/>
              <w:rPr>
                <w:rFonts w:ascii="Arial" w:hAnsi="Arial" w:cs="Arial"/>
                <w:b/>
                <w:color w:val="FFFFFF" w:themeColor="background1"/>
                <w:sz w:val="20"/>
                <w:szCs w:val="20"/>
              </w:rPr>
            </w:pPr>
            <w:r w:rsidRPr="003B755C">
              <w:rPr>
                <w:rFonts w:ascii="Arial" w:hAnsi="Arial" w:cs="Arial"/>
                <w:b/>
                <w:color w:val="FFFFFF" w:themeColor="background1"/>
                <w:sz w:val="20"/>
                <w:szCs w:val="20"/>
              </w:rPr>
              <w:t>SOURCE</w:t>
            </w:r>
          </w:p>
        </w:tc>
      </w:tr>
      <w:tr w:rsidR="0052598D" w:rsidRPr="006308D6" w14:paraId="720A343F"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109F9F"/>
          </w:tcPr>
          <w:p w14:paraId="396EFDC5" w14:textId="32B76DA9" w:rsidR="00B11990" w:rsidRPr="006308D6" w:rsidRDefault="00B11990" w:rsidP="00AC12CB">
            <w:pPr>
              <w:spacing w:before="60" w:after="60" w:line="240" w:lineRule="auto"/>
              <w:rPr>
                <w:rFonts w:ascii="Arial" w:hAnsi="Arial" w:cs="Arial"/>
                <w:b/>
              </w:rPr>
            </w:pPr>
            <w:r w:rsidRPr="006308D6">
              <w:rPr>
                <w:rFonts w:ascii="Arial" w:hAnsi="Arial" w:cs="Arial"/>
                <w:b/>
              </w:rPr>
              <w:t xml:space="preserve">AMBITION 1:  CREATING SUPPORTIVE </w:t>
            </w:r>
            <w:r w:rsidR="004463C6" w:rsidRPr="006308D6">
              <w:rPr>
                <w:rFonts w:ascii="Arial" w:hAnsi="Arial" w:cs="Arial"/>
                <w:b/>
              </w:rPr>
              <w:t xml:space="preserve">AND </w:t>
            </w:r>
            <w:r w:rsidRPr="006308D6">
              <w:rPr>
                <w:rFonts w:ascii="Arial" w:hAnsi="Arial" w:cs="Arial"/>
                <w:b/>
              </w:rPr>
              <w:t>HEALTHY ENVIRONMENTS</w:t>
            </w:r>
          </w:p>
        </w:tc>
      </w:tr>
      <w:tr w:rsidR="006308D6" w:rsidRPr="006308D6" w14:paraId="3BEC9F5A" w14:textId="77777777" w:rsidTr="00AC12CB">
        <w:trPr>
          <w:trHeight w:val="397"/>
        </w:trPr>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2F611EF0" w14:textId="74500141" w:rsidR="00A77083" w:rsidRPr="006308D6" w:rsidRDefault="00A77083" w:rsidP="00AC12CB">
            <w:pPr>
              <w:spacing w:before="60" w:after="60" w:line="240" w:lineRule="auto"/>
              <w:rPr>
                <w:rFonts w:ascii="Arial" w:hAnsi="Arial" w:cs="Arial"/>
                <w:b/>
              </w:rPr>
            </w:pPr>
            <w:r w:rsidRPr="006308D6">
              <w:rPr>
                <w:rFonts w:ascii="Arial" w:hAnsi="Arial" w:cs="Arial"/>
                <w:b/>
              </w:rPr>
              <w:t xml:space="preserve">Strategy 1.1 </w:t>
            </w:r>
            <w:r w:rsidR="00B54571" w:rsidRPr="00B54571">
              <w:rPr>
                <w:rFonts w:ascii="Arial" w:hAnsi="Arial" w:cs="Arial"/>
                <w:b/>
              </w:rPr>
              <w:t>Build a healthier food system that favours the production, processing and distribution of healthy food and drinks.</w:t>
            </w:r>
          </w:p>
        </w:tc>
      </w:tr>
      <w:tr w:rsidR="006308D6" w:rsidRPr="006308D6" w14:paraId="79817F39" w14:textId="77777777" w:rsidTr="00AC12CB">
        <w:tc>
          <w:tcPr>
            <w:tcW w:w="5954" w:type="dxa"/>
            <w:tcBorders>
              <w:top w:val="single" w:sz="4" w:space="0" w:color="auto"/>
              <w:left w:val="single" w:sz="4" w:space="0" w:color="auto"/>
              <w:bottom w:val="single" w:sz="4" w:space="0" w:color="auto"/>
            </w:tcBorders>
          </w:tcPr>
          <w:p w14:paraId="1AF8B753" w14:textId="1BABB285" w:rsidR="00A77083" w:rsidRPr="006308D6" w:rsidRDefault="004463C6" w:rsidP="00AC12CB">
            <w:pPr>
              <w:spacing w:after="0" w:line="240" w:lineRule="auto"/>
              <w:rPr>
                <w:rFonts w:ascii="Arial" w:hAnsi="Arial" w:cs="Arial"/>
                <w:sz w:val="20"/>
                <w:szCs w:val="20"/>
              </w:rPr>
            </w:pPr>
            <w:r w:rsidRPr="006308D6">
              <w:rPr>
                <w:rFonts w:ascii="Arial" w:hAnsi="Arial" w:cs="Arial"/>
                <w:sz w:val="20"/>
                <w:szCs w:val="20"/>
              </w:rPr>
              <w:t>Assess the health impacts and other co-benefits of economic policy, including international trade and investment agreements, where relevant, to influence and support a healthier food and drinks supply chain</w:t>
            </w:r>
            <w:r w:rsidR="00836856" w:rsidRPr="006308D6">
              <w:rPr>
                <w:rFonts w:ascii="Arial" w:hAnsi="Arial" w:cs="Arial"/>
                <w:sz w:val="20"/>
                <w:szCs w:val="20"/>
              </w:rPr>
              <w:t>.</w:t>
            </w:r>
            <w:r w:rsidR="00A77083" w:rsidRPr="006308D6">
              <w:rPr>
                <w:rFonts w:ascii="Arial" w:hAnsi="Arial" w:cs="Arial"/>
                <w:sz w:val="20"/>
                <w:szCs w:val="20"/>
              </w:rPr>
              <w:t xml:space="preserve"> </w:t>
            </w:r>
          </w:p>
        </w:tc>
        <w:tc>
          <w:tcPr>
            <w:tcW w:w="1276" w:type="dxa"/>
            <w:tcBorders>
              <w:top w:val="single" w:sz="4" w:space="0" w:color="auto"/>
              <w:bottom w:val="single" w:sz="4" w:space="0" w:color="auto"/>
            </w:tcBorders>
          </w:tcPr>
          <w:p w14:paraId="7B14F70A" w14:textId="2861D50E" w:rsidR="00A77083" w:rsidRPr="006308D6" w:rsidRDefault="00AC12CB"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52C48A1" wp14:editId="7E3BB98F">
                  <wp:extent cx="166686" cy="16129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956" cy="162519"/>
                          </a:xfrm>
                          <a:prstGeom prst="rect">
                            <a:avLst/>
                          </a:prstGeom>
                          <a:noFill/>
                        </pic:spPr>
                      </pic:pic>
                    </a:graphicData>
                  </a:graphic>
                </wp:inline>
              </w:drawing>
            </w:r>
          </w:p>
          <w:p w14:paraId="0887225D" w14:textId="208688F5" w:rsidR="004463C6" w:rsidRPr="006308D6" w:rsidRDefault="00AC12CB"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63360" behindDoc="1" locked="0" layoutInCell="1" allowOverlap="1" wp14:anchorId="6B41AE5D" wp14:editId="1508DD99">
                  <wp:simplePos x="0" y="0"/>
                  <wp:positionH relativeFrom="column">
                    <wp:posOffset>3175</wp:posOffset>
                  </wp:positionH>
                  <wp:positionV relativeFrom="paragraph">
                    <wp:posOffset>126365</wp:posOffset>
                  </wp:positionV>
                  <wp:extent cx="142240" cy="184785"/>
                  <wp:effectExtent l="0" t="0" r="0" b="5715"/>
                  <wp:wrapTight wrapText="bothSides">
                    <wp:wrapPolygon edited="0">
                      <wp:start x="0" y="0"/>
                      <wp:lineTo x="0" y="20041"/>
                      <wp:lineTo x="17357" y="20041"/>
                      <wp:lineTo x="173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240" cy="184785"/>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433E08CD" w14:textId="77777777" w:rsidR="00A77083" w:rsidRPr="006308D6" w:rsidRDefault="00A7708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31C7FC6F" w14:textId="77777777" w:rsidR="00AC12CB" w:rsidRDefault="00AC12CB" w:rsidP="00AC12CB">
            <w:pPr>
              <w:spacing w:after="0" w:line="240" w:lineRule="auto"/>
              <w:rPr>
                <w:rFonts w:ascii="Arial" w:hAnsi="Arial" w:cs="Arial"/>
                <w:sz w:val="20"/>
                <w:szCs w:val="20"/>
                <w:shd w:val="clear" w:color="auto" w:fill="FFFFFF"/>
              </w:rPr>
            </w:pPr>
          </w:p>
          <w:p w14:paraId="3DE47119" w14:textId="263A9DE4" w:rsidR="00A77083" w:rsidRPr="006308D6" w:rsidRDefault="00A7708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7FD390A3" w14:textId="77777777" w:rsidR="00A77083" w:rsidRPr="006308D6" w:rsidRDefault="00A77083" w:rsidP="00AC12CB">
            <w:pPr>
              <w:spacing w:after="0" w:line="240" w:lineRule="auto"/>
              <w:rPr>
                <w:rFonts w:ascii="Arial" w:hAnsi="Arial" w:cs="Arial"/>
                <w:sz w:val="20"/>
                <w:szCs w:val="20"/>
                <w:shd w:val="clear" w:color="auto" w:fill="FFFFFF"/>
              </w:rPr>
            </w:pPr>
          </w:p>
        </w:tc>
      </w:tr>
      <w:tr w:rsidR="006308D6" w:rsidRPr="006308D6" w14:paraId="485212BE" w14:textId="77777777" w:rsidTr="00AC12CB">
        <w:trPr>
          <w:trHeight w:val="576"/>
        </w:trPr>
        <w:tc>
          <w:tcPr>
            <w:tcW w:w="5954" w:type="dxa"/>
            <w:tcBorders>
              <w:top w:val="single" w:sz="4" w:space="0" w:color="auto"/>
              <w:left w:val="single" w:sz="4" w:space="0" w:color="auto"/>
              <w:bottom w:val="single" w:sz="4" w:space="0" w:color="auto"/>
            </w:tcBorders>
          </w:tcPr>
          <w:p w14:paraId="61512FBB" w14:textId="77777777" w:rsidR="00A77083" w:rsidRDefault="00C44C66" w:rsidP="00AC12CB">
            <w:pPr>
              <w:spacing w:after="0" w:line="240" w:lineRule="auto"/>
              <w:rPr>
                <w:rFonts w:ascii="Arial" w:hAnsi="Arial" w:cs="Arial"/>
                <w:sz w:val="20"/>
                <w:szCs w:val="20"/>
              </w:rPr>
            </w:pPr>
            <w:r w:rsidRPr="006308D6">
              <w:rPr>
                <w:rFonts w:ascii="Arial" w:hAnsi="Arial" w:cs="Arial"/>
                <w:sz w:val="20"/>
                <w:szCs w:val="20"/>
              </w:rPr>
              <w:t>Fund and encourage innovation to shift industries towards healthy food uses and/or new non-food markets.</w:t>
            </w:r>
          </w:p>
          <w:p w14:paraId="15A2305D" w14:textId="77777777" w:rsidR="00AC12CB" w:rsidRDefault="00AC12CB" w:rsidP="00AC12CB">
            <w:pPr>
              <w:spacing w:after="0" w:line="240" w:lineRule="auto"/>
              <w:rPr>
                <w:rFonts w:ascii="Arial" w:hAnsi="Arial" w:cs="Arial"/>
                <w:sz w:val="20"/>
                <w:szCs w:val="20"/>
              </w:rPr>
            </w:pPr>
          </w:p>
          <w:p w14:paraId="219FCB2A" w14:textId="71885141" w:rsidR="00AC12CB" w:rsidRPr="006308D6" w:rsidRDefault="00AC12CB" w:rsidP="00AC12CB">
            <w:pPr>
              <w:spacing w:after="0" w:line="240" w:lineRule="auto"/>
              <w:rPr>
                <w:rFonts w:ascii="Arial" w:hAnsi="Arial" w:cs="Arial"/>
                <w:sz w:val="20"/>
                <w:szCs w:val="20"/>
              </w:rPr>
            </w:pPr>
          </w:p>
        </w:tc>
        <w:tc>
          <w:tcPr>
            <w:tcW w:w="1276" w:type="dxa"/>
            <w:tcBorders>
              <w:top w:val="single" w:sz="4" w:space="0" w:color="auto"/>
              <w:bottom w:val="single" w:sz="4" w:space="0" w:color="auto"/>
            </w:tcBorders>
          </w:tcPr>
          <w:p w14:paraId="3D171E08" w14:textId="141FEEF6" w:rsidR="00A77083" w:rsidRPr="006308D6" w:rsidRDefault="00AC12CB" w:rsidP="00AC12CB">
            <w:pPr>
              <w:spacing w:after="0" w:line="240" w:lineRule="auto"/>
              <w:rPr>
                <w:rFonts w:ascii="Arial" w:hAnsi="Arial" w:cs="Arial"/>
                <w:sz w:val="20"/>
                <w:szCs w:val="20"/>
              </w:rPr>
            </w:pPr>
            <w:r>
              <w:rPr>
                <w:rFonts w:ascii="Arial" w:hAnsi="Arial" w:cs="Arial"/>
                <w:noProof/>
                <w:sz w:val="20"/>
                <w:szCs w:val="20"/>
              </w:rPr>
              <w:drawing>
                <wp:inline distT="0" distB="0" distL="0" distR="0" wp14:anchorId="445CFCA4" wp14:editId="492E6686">
                  <wp:extent cx="1403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182880"/>
                          </a:xfrm>
                          <a:prstGeom prst="rect">
                            <a:avLst/>
                          </a:prstGeom>
                          <a:noFill/>
                        </pic:spPr>
                      </pic:pic>
                    </a:graphicData>
                  </a:graphic>
                </wp:inline>
              </w:drawing>
            </w:r>
          </w:p>
          <w:p w14:paraId="0A41CA7A" w14:textId="0E4DA35F" w:rsidR="00A77083" w:rsidRPr="006308D6" w:rsidRDefault="00AC12CB" w:rsidP="00AC12CB">
            <w:pPr>
              <w:spacing w:after="0" w:line="240" w:lineRule="auto"/>
              <w:rPr>
                <w:rFonts w:ascii="Arial" w:hAnsi="Arial" w:cs="Arial"/>
                <w:sz w:val="20"/>
                <w:szCs w:val="20"/>
                <w:shd w:val="clear" w:color="auto" w:fill="FFFFFF"/>
              </w:rPr>
            </w:pPr>
            <w:r>
              <w:rPr>
                <w:rFonts w:ascii="Arial" w:hAnsi="Arial" w:cs="Arial"/>
                <w:noProof/>
                <w:sz w:val="20"/>
                <w:szCs w:val="20"/>
              </w:rPr>
              <w:drawing>
                <wp:anchor distT="0" distB="0" distL="114300" distR="114300" simplePos="0" relativeHeight="251665408" behindDoc="1" locked="0" layoutInCell="1" allowOverlap="1" wp14:anchorId="53813419" wp14:editId="1F983ECC">
                  <wp:simplePos x="0" y="0"/>
                  <wp:positionH relativeFrom="margin">
                    <wp:posOffset>22225</wp:posOffset>
                  </wp:positionH>
                  <wp:positionV relativeFrom="margin">
                    <wp:posOffset>269875</wp:posOffset>
                  </wp:positionV>
                  <wp:extent cx="147320" cy="236220"/>
                  <wp:effectExtent l="0" t="0" r="5080" b="0"/>
                  <wp:wrapTight wrapText="bothSides">
                    <wp:wrapPolygon edited="0">
                      <wp:start x="2793" y="0"/>
                      <wp:lineTo x="0" y="8710"/>
                      <wp:lineTo x="0" y="19161"/>
                      <wp:lineTo x="19552" y="19161"/>
                      <wp:lineTo x="19552" y="8710"/>
                      <wp:lineTo x="16759" y="0"/>
                      <wp:lineTo x="2793" y="0"/>
                    </wp:wrapPolygon>
                  </wp:wrapTight>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7320" cy="236220"/>
                          </a:xfrm>
                          <a:prstGeom prst="rect">
                            <a:avLst/>
                          </a:prstGeom>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255C743" w14:textId="003A8202" w:rsidR="00A77083" w:rsidRPr="006308D6" w:rsidRDefault="00426208" w:rsidP="00AC12CB">
            <w:pPr>
              <w:spacing w:after="0" w:line="240" w:lineRule="auto"/>
              <w:rPr>
                <w:rFonts w:ascii="Arial" w:hAnsi="Arial" w:cs="Arial"/>
                <w:sz w:val="20"/>
                <w:szCs w:val="20"/>
              </w:rPr>
            </w:pPr>
            <w:r w:rsidRPr="006308D6">
              <w:rPr>
                <w:rFonts w:ascii="Arial" w:hAnsi="Arial" w:cs="Arial"/>
                <w:sz w:val="20"/>
                <w:szCs w:val="20"/>
              </w:rPr>
              <w:t>PR</w:t>
            </w:r>
          </w:p>
          <w:p w14:paraId="14506449" w14:textId="77777777" w:rsidR="00AC12CB" w:rsidRDefault="00AC12CB" w:rsidP="00AC12CB">
            <w:pPr>
              <w:spacing w:after="0" w:line="240" w:lineRule="auto"/>
              <w:rPr>
                <w:rFonts w:ascii="Arial" w:hAnsi="Arial" w:cs="Arial"/>
                <w:sz w:val="20"/>
                <w:szCs w:val="20"/>
              </w:rPr>
            </w:pPr>
          </w:p>
          <w:p w14:paraId="190150FC" w14:textId="6B24094D" w:rsidR="00A77083" w:rsidRPr="006308D6" w:rsidRDefault="00A77083" w:rsidP="00AC12CB">
            <w:pPr>
              <w:spacing w:after="0" w:line="240" w:lineRule="auto"/>
              <w:rPr>
                <w:rFonts w:ascii="Arial" w:hAnsi="Arial" w:cs="Arial"/>
                <w:sz w:val="20"/>
                <w:szCs w:val="20"/>
                <w:shd w:val="clear" w:color="auto" w:fill="FFFFFF"/>
              </w:rPr>
            </w:pPr>
            <w:r w:rsidRPr="006308D6">
              <w:rPr>
                <w:rFonts w:ascii="Arial" w:hAnsi="Arial" w:cs="Arial"/>
                <w:sz w:val="20"/>
                <w:szCs w:val="20"/>
              </w:rPr>
              <w:t>NC</w:t>
            </w:r>
          </w:p>
        </w:tc>
      </w:tr>
      <w:tr w:rsidR="006308D6" w:rsidRPr="006308D6" w14:paraId="693F1A25"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0FA5DDEA" w14:textId="5CBF692E" w:rsidR="00A77083" w:rsidRPr="006308D6" w:rsidRDefault="00A77083" w:rsidP="00AC12CB">
            <w:pPr>
              <w:spacing w:before="60" w:after="60" w:line="240" w:lineRule="auto"/>
              <w:rPr>
                <w:rFonts w:ascii="Arial" w:hAnsi="Arial" w:cs="Arial"/>
                <w:b/>
              </w:rPr>
            </w:pPr>
            <w:r w:rsidRPr="006308D6">
              <w:rPr>
                <w:rFonts w:ascii="Arial" w:hAnsi="Arial" w:cs="Arial"/>
                <w:b/>
              </w:rPr>
              <w:t xml:space="preserve">Strategy 1.2 </w:t>
            </w:r>
            <w:r w:rsidR="00EF3459" w:rsidRPr="006308D6">
              <w:rPr>
                <w:rFonts w:ascii="Arial" w:hAnsi="Arial" w:cs="Arial"/>
                <w:b/>
              </w:rPr>
              <w:t xml:space="preserve">Make sustainable healthy food and drinks more locally </w:t>
            </w:r>
            <w:r w:rsidR="004463C6" w:rsidRPr="006308D6">
              <w:rPr>
                <w:rFonts w:ascii="Arial" w:hAnsi="Arial" w:cs="Arial"/>
                <w:b/>
              </w:rPr>
              <w:t>accessible</w:t>
            </w:r>
            <w:r w:rsidR="00B54571">
              <w:rPr>
                <w:rFonts w:ascii="Arial" w:hAnsi="Arial" w:cs="Arial"/>
                <w:b/>
              </w:rPr>
              <w:t>.</w:t>
            </w:r>
            <w:r w:rsidRPr="006308D6">
              <w:rPr>
                <w:rFonts w:ascii="Arial" w:hAnsi="Arial" w:cs="Arial"/>
                <w:b/>
              </w:rPr>
              <w:t xml:space="preserve"> </w:t>
            </w:r>
          </w:p>
        </w:tc>
      </w:tr>
      <w:tr w:rsidR="006308D6" w:rsidRPr="006308D6" w14:paraId="3987D482" w14:textId="77777777" w:rsidTr="00AC12CB">
        <w:trPr>
          <w:trHeight w:val="794"/>
        </w:trPr>
        <w:tc>
          <w:tcPr>
            <w:tcW w:w="5954" w:type="dxa"/>
            <w:tcBorders>
              <w:top w:val="single" w:sz="4" w:space="0" w:color="auto"/>
              <w:left w:val="single" w:sz="4" w:space="0" w:color="auto"/>
              <w:bottom w:val="single" w:sz="4" w:space="0" w:color="auto"/>
            </w:tcBorders>
          </w:tcPr>
          <w:p w14:paraId="0A5C4F2F" w14:textId="6A8A2844" w:rsidR="00A77083" w:rsidRPr="006308D6" w:rsidRDefault="00A77083" w:rsidP="00AC12CB">
            <w:pPr>
              <w:spacing w:after="0" w:line="240" w:lineRule="auto"/>
              <w:rPr>
                <w:rFonts w:ascii="Arial" w:hAnsi="Arial" w:cs="Arial"/>
                <w:sz w:val="20"/>
                <w:szCs w:val="20"/>
              </w:rPr>
            </w:pPr>
            <w:r w:rsidRPr="006308D6">
              <w:rPr>
                <w:rFonts w:ascii="Arial" w:hAnsi="Arial" w:cs="Arial"/>
                <w:sz w:val="20"/>
                <w:szCs w:val="20"/>
              </w:rPr>
              <w:t>Ensure that land use planning schemes protect high-quality agricultural land in</w:t>
            </w:r>
            <w:r w:rsidR="00063E37" w:rsidRPr="006308D6">
              <w:rPr>
                <w:rFonts w:ascii="Arial" w:hAnsi="Arial" w:cs="Arial"/>
                <w:sz w:val="20"/>
                <w:szCs w:val="20"/>
              </w:rPr>
              <w:t xml:space="preserve"> and around</w:t>
            </w:r>
            <w:r w:rsidRPr="006308D6">
              <w:rPr>
                <w:rFonts w:ascii="Arial" w:hAnsi="Arial" w:cs="Arial"/>
                <w:sz w:val="20"/>
                <w:szCs w:val="20"/>
              </w:rPr>
              <w:t xml:space="preserve"> urban areas</w:t>
            </w:r>
            <w:r w:rsidR="00C32545" w:rsidRPr="006308D6">
              <w:rPr>
                <w:rFonts w:ascii="Arial" w:hAnsi="Arial" w:cs="Arial"/>
                <w:sz w:val="20"/>
                <w:szCs w:val="20"/>
              </w:rPr>
              <w:t xml:space="preserve"> and on the </w:t>
            </w:r>
            <w:r w:rsidR="00980938" w:rsidRPr="006308D6">
              <w:rPr>
                <w:rFonts w:ascii="Arial" w:hAnsi="Arial" w:cs="Arial"/>
                <w:sz w:val="20"/>
                <w:szCs w:val="20"/>
              </w:rPr>
              <w:t>rural-urban fringe</w:t>
            </w:r>
            <w:r w:rsidR="005B7CB1" w:rsidRPr="006308D6">
              <w:rPr>
                <w:rFonts w:ascii="Arial" w:hAnsi="Arial" w:cs="Arial"/>
                <w:sz w:val="20"/>
                <w:szCs w:val="20"/>
              </w:rPr>
              <w:t>.</w:t>
            </w:r>
          </w:p>
        </w:tc>
        <w:tc>
          <w:tcPr>
            <w:tcW w:w="1276" w:type="dxa"/>
            <w:tcBorders>
              <w:top w:val="single" w:sz="4" w:space="0" w:color="auto"/>
              <w:bottom w:val="single" w:sz="4" w:space="0" w:color="auto"/>
            </w:tcBorders>
          </w:tcPr>
          <w:p w14:paraId="12690DB4" w14:textId="4A1FDA07" w:rsidR="00A77083" w:rsidRPr="006308D6" w:rsidRDefault="00AC12CB" w:rsidP="00AC12CB">
            <w:p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7456" behindDoc="1" locked="0" layoutInCell="1" allowOverlap="1" wp14:anchorId="27381CB1" wp14:editId="5F5410BD">
                  <wp:simplePos x="0" y="0"/>
                  <wp:positionH relativeFrom="column">
                    <wp:posOffset>50800</wp:posOffset>
                  </wp:positionH>
                  <wp:positionV relativeFrom="paragraph">
                    <wp:posOffset>3175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14:sizeRelH relativeFrom="page">
                    <wp14:pctWidth>0</wp14:pctWidth>
                  </wp14:sizeRelH>
                  <wp14:sizeRelV relativeFrom="page">
                    <wp14:pctHeight>0</wp14:pctHeight>
                  </wp14:sizeRelV>
                </wp:anchor>
              </w:drawing>
            </w:r>
          </w:p>
          <w:p w14:paraId="35E021AF" w14:textId="0908094A" w:rsidR="00A77083" w:rsidRDefault="00AC12CB" w:rsidP="00AC12CB">
            <w:pPr>
              <w:spacing w:after="0" w:line="240" w:lineRule="auto"/>
              <w:rPr>
                <w:rFonts w:ascii="Arial" w:hAnsi="Arial" w:cs="Arial"/>
              </w:rPr>
            </w:pPr>
            <w:r>
              <w:rPr>
                <w:rFonts w:ascii="Arial" w:hAnsi="Arial" w:cs="Arial"/>
                <w:noProof/>
                <w:sz w:val="20"/>
                <w:szCs w:val="20"/>
                <w:shd w:val="clear" w:color="auto" w:fill="FFFFFF"/>
              </w:rPr>
              <w:drawing>
                <wp:anchor distT="0" distB="0" distL="114300" distR="114300" simplePos="0" relativeHeight="251668480" behindDoc="1" locked="0" layoutInCell="1" allowOverlap="1" wp14:anchorId="6E9CBAD4" wp14:editId="0939DD73">
                  <wp:simplePos x="0" y="0"/>
                  <wp:positionH relativeFrom="column">
                    <wp:posOffset>40640</wp:posOffset>
                  </wp:positionH>
                  <wp:positionV relativeFrom="paragraph">
                    <wp:posOffset>76200</wp:posOffset>
                  </wp:positionV>
                  <wp:extent cx="146050" cy="231775"/>
                  <wp:effectExtent l="0" t="0" r="6350" b="0"/>
                  <wp:wrapTight wrapText="bothSides">
                    <wp:wrapPolygon edited="0">
                      <wp:start x="0" y="0"/>
                      <wp:lineTo x="0" y="19529"/>
                      <wp:lineTo x="19722" y="19529"/>
                      <wp:lineTo x="1972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231775"/>
                          </a:xfrm>
                          <a:prstGeom prst="rect">
                            <a:avLst/>
                          </a:prstGeom>
                          <a:noFill/>
                        </pic:spPr>
                      </pic:pic>
                    </a:graphicData>
                  </a:graphic>
                </wp:anchor>
              </w:drawing>
            </w:r>
          </w:p>
          <w:p w14:paraId="1AFE2C80" w14:textId="5C6F83AC" w:rsidR="00AC12CB" w:rsidRPr="006308D6" w:rsidRDefault="00AC12CB" w:rsidP="00AC12CB">
            <w:pPr>
              <w:spacing w:after="0" w:line="240" w:lineRule="auto"/>
              <w:rPr>
                <w:rFonts w:ascii="Arial" w:hAnsi="Arial" w:cs="Arial"/>
                <w:sz w:val="20"/>
                <w:szCs w:val="20"/>
                <w:shd w:val="clear" w:color="auto" w:fill="FFFFFF"/>
              </w:rPr>
            </w:pPr>
          </w:p>
        </w:tc>
        <w:tc>
          <w:tcPr>
            <w:tcW w:w="1711" w:type="dxa"/>
            <w:tcBorders>
              <w:top w:val="single" w:sz="4" w:space="0" w:color="auto"/>
              <w:bottom w:val="single" w:sz="4" w:space="0" w:color="auto"/>
              <w:right w:val="single" w:sz="4" w:space="0" w:color="auto"/>
            </w:tcBorders>
          </w:tcPr>
          <w:p w14:paraId="2B88BB6C" w14:textId="77777777" w:rsidR="00A77083" w:rsidRPr="006308D6" w:rsidRDefault="00A77083" w:rsidP="00AC12CB">
            <w:pPr>
              <w:spacing w:after="0" w:line="240" w:lineRule="auto"/>
              <w:rPr>
                <w:rFonts w:ascii="Arial" w:hAnsi="Arial" w:cs="Arial"/>
                <w:sz w:val="20"/>
                <w:szCs w:val="20"/>
              </w:rPr>
            </w:pPr>
            <w:r w:rsidRPr="006308D6">
              <w:rPr>
                <w:rFonts w:ascii="Arial" w:hAnsi="Arial" w:cs="Arial"/>
                <w:sz w:val="20"/>
                <w:szCs w:val="20"/>
                <w:shd w:val="clear" w:color="auto" w:fill="FFFFFF"/>
              </w:rPr>
              <w:t>ER2</w:t>
            </w:r>
          </w:p>
          <w:p w14:paraId="25D42E15" w14:textId="77777777" w:rsidR="00AC12CB" w:rsidRDefault="00AC12CB" w:rsidP="00AC12CB">
            <w:pPr>
              <w:spacing w:after="0" w:line="240" w:lineRule="auto"/>
              <w:rPr>
                <w:rFonts w:ascii="Arial" w:hAnsi="Arial" w:cs="Arial"/>
                <w:sz w:val="20"/>
                <w:szCs w:val="20"/>
              </w:rPr>
            </w:pPr>
          </w:p>
          <w:p w14:paraId="5C8199C5" w14:textId="7278F822" w:rsidR="00A77083" w:rsidRPr="006308D6" w:rsidRDefault="598F30D4" w:rsidP="00AC12CB">
            <w:pPr>
              <w:spacing w:after="0" w:line="240" w:lineRule="auto"/>
              <w:rPr>
                <w:rFonts w:ascii="Arial" w:hAnsi="Arial" w:cs="Arial"/>
                <w:sz w:val="20"/>
                <w:szCs w:val="20"/>
                <w:shd w:val="clear" w:color="auto" w:fill="FFFFFF"/>
              </w:rPr>
            </w:pPr>
            <w:r w:rsidRPr="006308D6">
              <w:rPr>
                <w:rFonts w:ascii="Arial" w:hAnsi="Arial" w:cs="Arial"/>
                <w:sz w:val="20"/>
                <w:szCs w:val="20"/>
              </w:rPr>
              <w:t>NC</w:t>
            </w:r>
          </w:p>
        </w:tc>
      </w:tr>
      <w:tr w:rsidR="006308D6" w:rsidRPr="006308D6" w14:paraId="4F1163FB" w14:textId="77777777" w:rsidTr="00AC12CB">
        <w:tc>
          <w:tcPr>
            <w:tcW w:w="5954" w:type="dxa"/>
            <w:tcBorders>
              <w:top w:val="single" w:sz="4" w:space="0" w:color="auto"/>
              <w:left w:val="single" w:sz="4" w:space="0" w:color="auto"/>
              <w:bottom w:val="single" w:sz="4" w:space="0" w:color="auto"/>
            </w:tcBorders>
          </w:tcPr>
          <w:p w14:paraId="2AF0462F" w14:textId="2FAC7374" w:rsidR="00A77083" w:rsidRPr="006308D6" w:rsidRDefault="00A77083" w:rsidP="00AC12CB">
            <w:pPr>
              <w:spacing w:after="0" w:line="240" w:lineRule="auto"/>
              <w:rPr>
                <w:rFonts w:ascii="Arial" w:hAnsi="Arial" w:cs="Arial"/>
                <w:sz w:val="20"/>
                <w:szCs w:val="20"/>
              </w:rPr>
            </w:pPr>
            <w:r w:rsidRPr="006308D6">
              <w:rPr>
                <w:rFonts w:ascii="Arial" w:hAnsi="Arial" w:cs="Arial"/>
                <w:sz w:val="20"/>
                <w:szCs w:val="20"/>
              </w:rPr>
              <w:t xml:space="preserve">Increase access to local healthy food and drinks in residential communities through land use planning and policy (e.g., fewer fast food outlets around schools and community services, but </w:t>
            </w:r>
            <w:r w:rsidR="00C2576F" w:rsidRPr="006308D6">
              <w:rPr>
                <w:rFonts w:ascii="Arial" w:hAnsi="Arial" w:cs="Arial"/>
                <w:sz w:val="20"/>
                <w:szCs w:val="20"/>
              </w:rPr>
              <w:t>smaller</w:t>
            </w:r>
            <w:r w:rsidR="002E3CB9" w:rsidRPr="006308D6">
              <w:rPr>
                <w:rFonts w:ascii="Arial" w:hAnsi="Arial" w:cs="Arial"/>
                <w:sz w:val="20"/>
                <w:szCs w:val="20"/>
              </w:rPr>
              <w:t xml:space="preserve"> healthy</w:t>
            </w:r>
            <w:r w:rsidRPr="006308D6">
              <w:rPr>
                <w:rFonts w:ascii="Arial" w:hAnsi="Arial" w:cs="Arial"/>
                <w:sz w:val="20"/>
                <w:szCs w:val="20"/>
              </w:rPr>
              <w:t xml:space="preserve"> food businesses; and</w:t>
            </w:r>
            <w:r w:rsidR="002E3CB9" w:rsidRPr="006308D6">
              <w:rPr>
                <w:rFonts w:ascii="Arial" w:hAnsi="Arial" w:cs="Arial"/>
                <w:sz w:val="20"/>
                <w:szCs w:val="20"/>
              </w:rPr>
              <w:t xml:space="preserve"> establish</w:t>
            </w:r>
            <w:r w:rsidRPr="006308D6">
              <w:rPr>
                <w:rFonts w:ascii="Arial" w:hAnsi="Arial" w:cs="Arial"/>
                <w:sz w:val="20"/>
                <w:szCs w:val="20"/>
              </w:rPr>
              <w:t xml:space="preserve"> local agriculture initiatives such as farmers’ markets, community </w:t>
            </w:r>
            <w:r w:rsidR="002E3CB9" w:rsidRPr="006308D6">
              <w:rPr>
                <w:rFonts w:ascii="Arial" w:hAnsi="Arial" w:cs="Arial"/>
                <w:sz w:val="20"/>
                <w:szCs w:val="20"/>
              </w:rPr>
              <w:t>gardens</w:t>
            </w:r>
            <w:r w:rsidRPr="006308D6">
              <w:rPr>
                <w:rFonts w:ascii="Arial" w:hAnsi="Arial" w:cs="Arial"/>
                <w:sz w:val="20"/>
                <w:szCs w:val="20"/>
              </w:rPr>
              <w:t>, home gardens)</w:t>
            </w:r>
            <w:r w:rsidR="005B7CB1" w:rsidRPr="006308D6">
              <w:rPr>
                <w:rFonts w:ascii="Arial" w:hAnsi="Arial" w:cs="Arial"/>
                <w:sz w:val="20"/>
                <w:szCs w:val="20"/>
              </w:rPr>
              <w:t>.</w:t>
            </w:r>
          </w:p>
        </w:tc>
        <w:tc>
          <w:tcPr>
            <w:tcW w:w="1276" w:type="dxa"/>
            <w:tcBorders>
              <w:top w:val="single" w:sz="4" w:space="0" w:color="auto"/>
              <w:bottom w:val="single" w:sz="4" w:space="0" w:color="auto"/>
            </w:tcBorders>
          </w:tcPr>
          <w:p w14:paraId="5EC15370" w14:textId="6CE58967" w:rsidR="00A77083" w:rsidRPr="006308D6" w:rsidRDefault="00E479B7"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69504" behindDoc="1" locked="0" layoutInCell="1" allowOverlap="1" wp14:anchorId="17B7168D" wp14:editId="25A9A22E">
                  <wp:simplePos x="0" y="0"/>
                  <wp:positionH relativeFrom="column">
                    <wp:posOffset>56515</wp:posOffset>
                  </wp:positionH>
                  <wp:positionV relativeFrom="paragraph">
                    <wp:posOffset>0</wp:posOffset>
                  </wp:positionV>
                  <wp:extent cx="158750" cy="158750"/>
                  <wp:effectExtent l="0" t="0" r="0" b="0"/>
                  <wp:wrapTight wrapText="bothSides">
                    <wp:wrapPolygon edited="0">
                      <wp:start x="0" y="0"/>
                      <wp:lineTo x="0" y="18144"/>
                      <wp:lineTo x="10368" y="18144"/>
                      <wp:lineTo x="18144" y="18144"/>
                      <wp:lineTo x="1814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14:sizeRelH relativeFrom="page">
                    <wp14:pctWidth>0</wp14:pctWidth>
                  </wp14:sizeRelH>
                  <wp14:sizeRelV relativeFrom="page">
                    <wp14:pctHeight>0</wp14:pctHeight>
                  </wp14:sizeRelV>
                </wp:anchor>
              </w:drawing>
            </w:r>
          </w:p>
          <w:p w14:paraId="1CB289D2" w14:textId="15499FFA" w:rsidR="00A77083" w:rsidRDefault="00E479B7" w:rsidP="00AC12CB">
            <w:pPr>
              <w:spacing w:after="0" w:line="240" w:lineRule="auto"/>
              <w:rPr>
                <w:rFonts w:ascii="Arial" w:hAnsi="Arial" w:cs="Arial"/>
              </w:rPr>
            </w:pPr>
            <w:r>
              <w:rPr>
                <w:rFonts w:ascii="Arial" w:hAnsi="Arial" w:cs="Arial"/>
                <w:noProof/>
                <w:sz w:val="20"/>
                <w:szCs w:val="20"/>
                <w:shd w:val="clear" w:color="auto" w:fill="FFFFFF"/>
              </w:rPr>
              <w:drawing>
                <wp:anchor distT="0" distB="0" distL="114300" distR="114300" simplePos="0" relativeHeight="251670528" behindDoc="1" locked="0" layoutInCell="1" allowOverlap="1" wp14:anchorId="3583CDEF" wp14:editId="1EA6E2B2">
                  <wp:simplePos x="0" y="0"/>
                  <wp:positionH relativeFrom="column">
                    <wp:posOffset>69215</wp:posOffset>
                  </wp:positionH>
                  <wp:positionV relativeFrom="paragraph">
                    <wp:posOffset>95250</wp:posOffset>
                  </wp:positionV>
                  <wp:extent cx="146050" cy="231775"/>
                  <wp:effectExtent l="0" t="0" r="6350" b="0"/>
                  <wp:wrapTight wrapText="bothSides">
                    <wp:wrapPolygon edited="0">
                      <wp:start x="0" y="0"/>
                      <wp:lineTo x="0" y="19529"/>
                      <wp:lineTo x="19722" y="19529"/>
                      <wp:lineTo x="1972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231775"/>
                          </a:xfrm>
                          <a:prstGeom prst="rect">
                            <a:avLst/>
                          </a:prstGeom>
                          <a:noFill/>
                        </pic:spPr>
                      </pic:pic>
                    </a:graphicData>
                  </a:graphic>
                  <wp14:sizeRelH relativeFrom="page">
                    <wp14:pctWidth>0</wp14:pctWidth>
                  </wp14:sizeRelH>
                  <wp14:sizeRelV relativeFrom="page">
                    <wp14:pctHeight>0</wp14:pctHeight>
                  </wp14:sizeRelV>
                </wp:anchor>
              </w:drawing>
            </w:r>
          </w:p>
          <w:p w14:paraId="6D7CE88E" w14:textId="5961BAD7" w:rsidR="00E479B7" w:rsidRDefault="00E479B7" w:rsidP="00AC12CB">
            <w:pPr>
              <w:spacing w:after="0" w:line="240" w:lineRule="auto"/>
              <w:rPr>
                <w:rFonts w:ascii="Arial" w:hAnsi="Arial" w:cs="Arial"/>
              </w:rPr>
            </w:pPr>
          </w:p>
          <w:p w14:paraId="39AACBC6" w14:textId="73772031" w:rsidR="00E479B7" w:rsidRPr="006308D6" w:rsidRDefault="00E479B7" w:rsidP="00AC12CB">
            <w:pPr>
              <w:spacing w:after="0" w:line="240" w:lineRule="auto"/>
              <w:rPr>
                <w:rFonts w:ascii="Arial" w:hAnsi="Arial" w:cs="Arial"/>
                <w:sz w:val="20"/>
                <w:szCs w:val="20"/>
                <w:shd w:val="clear" w:color="auto" w:fill="FFFFFF"/>
              </w:rPr>
            </w:pPr>
          </w:p>
        </w:tc>
        <w:tc>
          <w:tcPr>
            <w:tcW w:w="1711" w:type="dxa"/>
            <w:tcBorders>
              <w:top w:val="single" w:sz="4" w:space="0" w:color="auto"/>
              <w:left w:val="nil"/>
              <w:bottom w:val="single" w:sz="4" w:space="0" w:color="auto"/>
              <w:right w:val="single" w:sz="4" w:space="0" w:color="auto"/>
            </w:tcBorders>
          </w:tcPr>
          <w:p w14:paraId="68584DD5" w14:textId="77777777" w:rsidR="00A77083" w:rsidRPr="006308D6" w:rsidRDefault="00A7708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5AE52ABD" w14:textId="77777777" w:rsidR="00E479B7" w:rsidRDefault="00E479B7" w:rsidP="00AC12CB">
            <w:pPr>
              <w:spacing w:after="0" w:line="240" w:lineRule="auto"/>
              <w:rPr>
                <w:rFonts w:ascii="Arial" w:hAnsi="Arial" w:cs="Arial"/>
                <w:sz w:val="20"/>
                <w:szCs w:val="20"/>
                <w:shd w:val="clear" w:color="auto" w:fill="FFFFFF"/>
              </w:rPr>
            </w:pPr>
          </w:p>
          <w:p w14:paraId="1EAEDB98" w14:textId="6EC37179" w:rsidR="00A77083" w:rsidRPr="006308D6" w:rsidRDefault="00A7708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E83A67" w:rsidRPr="006308D6" w14:paraId="37E12BE2" w14:textId="77777777" w:rsidTr="00AC12CB">
        <w:tc>
          <w:tcPr>
            <w:tcW w:w="5954" w:type="dxa"/>
            <w:tcBorders>
              <w:top w:val="single" w:sz="4" w:space="0" w:color="auto"/>
              <w:left w:val="single" w:sz="4" w:space="0" w:color="auto"/>
              <w:bottom w:val="single" w:sz="4" w:space="0" w:color="auto"/>
            </w:tcBorders>
          </w:tcPr>
          <w:p w14:paraId="4C91F362" w14:textId="6B2C3E68" w:rsidR="00E83A67" w:rsidRPr="006308D6" w:rsidRDefault="00E83A67" w:rsidP="00AC12CB">
            <w:pPr>
              <w:spacing w:after="0" w:line="240" w:lineRule="auto"/>
              <w:rPr>
                <w:rFonts w:ascii="Arial" w:hAnsi="Arial" w:cs="Arial"/>
                <w:sz w:val="20"/>
                <w:szCs w:val="20"/>
              </w:rPr>
            </w:pPr>
            <w:r w:rsidRPr="006308D6">
              <w:rPr>
                <w:rFonts w:ascii="Arial" w:hAnsi="Arial" w:cs="Arial"/>
                <w:sz w:val="20"/>
                <w:szCs w:val="20"/>
              </w:rPr>
              <w:t>Support community-led approaches to increase sustainable access to healthier foods, traditional bush foods and food sharing networks by Aboriginal and Torres Strait Islander peoples, especially those living in remote communities and outstations.</w:t>
            </w:r>
          </w:p>
        </w:tc>
        <w:tc>
          <w:tcPr>
            <w:tcW w:w="1276" w:type="dxa"/>
            <w:tcBorders>
              <w:top w:val="single" w:sz="4" w:space="0" w:color="auto"/>
              <w:bottom w:val="single" w:sz="4" w:space="0" w:color="auto"/>
            </w:tcBorders>
          </w:tcPr>
          <w:p w14:paraId="1632D7C9" w14:textId="09800901" w:rsidR="00E83A67" w:rsidRDefault="00E479B7" w:rsidP="00E479B7">
            <w:pPr>
              <w:spacing w:after="0" w:line="240" w:lineRule="auto"/>
              <w:rPr>
                <w:rFonts w:ascii="Wingdings" w:hAnsi="Wingdings"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73600" behindDoc="1" locked="0" layoutInCell="1" allowOverlap="1" wp14:anchorId="0FE62D27" wp14:editId="48983F44">
                  <wp:simplePos x="0" y="0"/>
                  <wp:positionH relativeFrom="column">
                    <wp:posOffset>81915</wp:posOffset>
                  </wp:positionH>
                  <wp:positionV relativeFrom="paragraph">
                    <wp:posOffset>236855</wp:posOffset>
                  </wp:positionV>
                  <wp:extent cx="146050" cy="231775"/>
                  <wp:effectExtent l="0" t="0" r="6350" b="0"/>
                  <wp:wrapTight wrapText="bothSides">
                    <wp:wrapPolygon edited="0">
                      <wp:start x="0" y="0"/>
                      <wp:lineTo x="0" y="19529"/>
                      <wp:lineTo x="19722" y="19529"/>
                      <wp:lineTo x="1972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231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1552" behindDoc="1" locked="0" layoutInCell="1" allowOverlap="1" wp14:anchorId="494D386D" wp14:editId="1721DF4B">
                  <wp:simplePos x="0" y="0"/>
                  <wp:positionH relativeFrom="column">
                    <wp:posOffset>69850</wp:posOffset>
                  </wp:positionH>
                  <wp:positionV relativeFrom="paragraph">
                    <wp:posOffset>0</wp:posOffset>
                  </wp:positionV>
                  <wp:extent cx="158750" cy="158750"/>
                  <wp:effectExtent l="0" t="0" r="0" b="0"/>
                  <wp:wrapTight wrapText="bothSides">
                    <wp:wrapPolygon edited="0">
                      <wp:start x="0" y="0"/>
                      <wp:lineTo x="0" y="18144"/>
                      <wp:lineTo x="10368" y="18144"/>
                      <wp:lineTo x="18144" y="18144"/>
                      <wp:lineTo x="1814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p>
        </w:tc>
        <w:tc>
          <w:tcPr>
            <w:tcW w:w="1711" w:type="dxa"/>
            <w:tcBorders>
              <w:top w:val="single" w:sz="4" w:space="0" w:color="auto"/>
              <w:left w:val="nil"/>
              <w:bottom w:val="single" w:sz="4" w:space="0" w:color="auto"/>
              <w:right w:val="single" w:sz="4" w:space="0" w:color="auto"/>
            </w:tcBorders>
          </w:tcPr>
          <w:p w14:paraId="65182A2F" w14:textId="77777777" w:rsidR="00E83A67" w:rsidRPr="006308D6" w:rsidRDefault="00E83A67" w:rsidP="00AC12CB">
            <w:pPr>
              <w:spacing w:after="0" w:line="240" w:lineRule="auto"/>
              <w:rPr>
                <w:rFonts w:ascii="Arial" w:hAnsi="Arial" w:cs="Arial"/>
                <w:sz w:val="20"/>
                <w:szCs w:val="20"/>
              </w:rPr>
            </w:pPr>
            <w:r w:rsidRPr="006308D6">
              <w:rPr>
                <w:rFonts w:ascii="Arial" w:hAnsi="Arial" w:cs="Arial"/>
                <w:sz w:val="20"/>
                <w:szCs w:val="20"/>
              </w:rPr>
              <w:t>ER2</w:t>
            </w:r>
          </w:p>
          <w:p w14:paraId="66E97265" w14:textId="77777777" w:rsidR="00E479B7" w:rsidRDefault="00E479B7" w:rsidP="00AC12CB">
            <w:pPr>
              <w:spacing w:after="0" w:line="240" w:lineRule="auto"/>
              <w:rPr>
                <w:rFonts w:ascii="Arial" w:hAnsi="Arial" w:cs="Arial"/>
                <w:sz w:val="20"/>
                <w:szCs w:val="20"/>
                <w:shd w:val="clear" w:color="auto" w:fill="FFFFFF"/>
              </w:rPr>
            </w:pPr>
          </w:p>
          <w:p w14:paraId="378D040D" w14:textId="541ADC4E" w:rsidR="00E83A67" w:rsidRPr="006308D6" w:rsidRDefault="00E83A67"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E83A67" w:rsidRPr="006308D6" w14:paraId="54578E15" w14:textId="77777777" w:rsidTr="00AC12CB">
        <w:tc>
          <w:tcPr>
            <w:tcW w:w="5954" w:type="dxa"/>
            <w:tcBorders>
              <w:top w:val="single" w:sz="4" w:space="0" w:color="auto"/>
              <w:left w:val="single" w:sz="4" w:space="0" w:color="auto"/>
              <w:bottom w:val="single" w:sz="4" w:space="0" w:color="auto"/>
            </w:tcBorders>
          </w:tcPr>
          <w:p w14:paraId="1718D20E" w14:textId="5589B2AB" w:rsidR="00E83A67" w:rsidRPr="006308D6" w:rsidRDefault="00E83A67" w:rsidP="00AC12CB">
            <w:pPr>
              <w:spacing w:after="0" w:line="240" w:lineRule="auto"/>
              <w:rPr>
                <w:rFonts w:ascii="Arial" w:hAnsi="Arial" w:cs="Arial"/>
                <w:sz w:val="20"/>
                <w:szCs w:val="20"/>
              </w:rPr>
            </w:pPr>
            <w:r w:rsidRPr="006308D6">
              <w:rPr>
                <w:rFonts w:ascii="Arial" w:hAnsi="Arial" w:cs="Arial"/>
                <w:sz w:val="20"/>
                <w:szCs w:val="20"/>
              </w:rPr>
              <w:lastRenderedPageBreak/>
              <w:t>Consider and embed sustainable changes to food distribution systems to enable reliable provision of safe nutritious food for all Australians.</w:t>
            </w:r>
          </w:p>
        </w:tc>
        <w:tc>
          <w:tcPr>
            <w:tcW w:w="1276" w:type="dxa"/>
            <w:tcBorders>
              <w:top w:val="single" w:sz="4" w:space="0" w:color="auto"/>
              <w:bottom w:val="single" w:sz="4" w:space="0" w:color="auto"/>
            </w:tcBorders>
          </w:tcPr>
          <w:p w14:paraId="1E982DB4" w14:textId="6E03A668" w:rsidR="00E83A67" w:rsidRPr="006308D6" w:rsidRDefault="0026232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D50FAA2" wp14:editId="4E0282BC">
                  <wp:extent cx="164465" cy="15875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2E3F216D" w14:textId="1D13DA05" w:rsidR="00E83A67" w:rsidRDefault="0026232F" w:rsidP="00AC12CB">
            <w:pPr>
              <w:spacing w:after="0" w:line="240" w:lineRule="auto"/>
              <w:rPr>
                <w:rFonts w:ascii="Wingdings" w:hAnsi="Wingdings" w:cs="Arial"/>
                <w:sz w:val="20"/>
                <w:szCs w:val="20"/>
                <w:shd w:val="clear" w:color="auto" w:fill="FFFFFF"/>
              </w:rPr>
            </w:pPr>
            <w:r>
              <w:rPr>
                <w:rFonts w:ascii="Arial" w:hAnsi="Arial" w:cs="Arial"/>
                <w:noProof/>
              </w:rPr>
              <w:drawing>
                <wp:inline distT="0" distB="0" distL="0" distR="0" wp14:anchorId="4575ECAE" wp14:editId="094585EB">
                  <wp:extent cx="146050" cy="23749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left w:val="nil"/>
              <w:bottom w:val="single" w:sz="4" w:space="0" w:color="auto"/>
              <w:right w:val="single" w:sz="4" w:space="0" w:color="auto"/>
            </w:tcBorders>
          </w:tcPr>
          <w:p w14:paraId="50212CCF" w14:textId="77777777" w:rsidR="00E83A67" w:rsidRPr="006308D6" w:rsidRDefault="00E83A67"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4385605" w14:textId="77777777" w:rsidR="0026232F" w:rsidRDefault="0026232F" w:rsidP="00AC12CB">
            <w:pPr>
              <w:spacing w:after="0" w:line="240" w:lineRule="auto"/>
              <w:rPr>
                <w:rFonts w:ascii="Arial" w:hAnsi="Arial" w:cs="Arial"/>
                <w:sz w:val="20"/>
                <w:szCs w:val="20"/>
                <w:shd w:val="clear" w:color="auto" w:fill="FFFFFF"/>
              </w:rPr>
            </w:pPr>
          </w:p>
          <w:p w14:paraId="46F2313B" w14:textId="1D9FBD92" w:rsidR="00E83A67" w:rsidRPr="006308D6" w:rsidRDefault="00E83A67"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E83A67" w:rsidRPr="006308D6" w14:paraId="46023DE2" w14:textId="77777777" w:rsidTr="00AC12CB">
        <w:tc>
          <w:tcPr>
            <w:tcW w:w="5954" w:type="dxa"/>
            <w:tcBorders>
              <w:top w:val="single" w:sz="4" w:space="0" w:color="auto"/>
              <w:left w:val="single" w:sz="4" w:space="0" w:color="auto"/>
              <w:bottom w:val="single" w:sz="4" w:space="0" w:color="auto"/>
            </w:tcBorders>
          </w:tcPr>
          <w:p w14:paraId="06B6F191" w14:textId="039C8A85" w:rsidR="00E83A67" w:rsidRPr="006308D6" w:rsidRDefault="00E83A67" w:rsidP="00AC12CB">
            <w:pPr>
              <w:spacing w:after="0" w:line="240" w:lineRule="auto"/>
              <w:rPr>
                <w:rFonts w:ascii="Arial" w:hAnsi="Arial" w:cs="Arial"/>
                <w:sz w:val="20"/>
                <w:szCs w:val="20"/>
              </w:rPr>
            </w:pPr>
            <w:r w:rsidRPr="006308D6">
              <w:rPr>
                <w:rFonts w:ascii="Arial" w:hAnsi="Arial" w:cs="Arial"/>
                <w:sz w:val="20"/>
                <w:szCs w:val="20"/>
              </w:rPr>
              <w:t>Provide health advice on local and state development policies, plans and proposals.</w:t>
            </w:r>
          </w:p>
        </w:tc>
        <w:tc>
          <w:tcPr>
            <w:tcW w:w="1276" w:type="dxa"/>
            <w:tcBorders>
              <w:top w:val="single" w:sz="4" w:space="0" w:color="auto"/>
              <w:bottom w:val="single" w:sz="4" w:space="0" w:color="auto"/>
            </w:tcBorders>
          </w:tcPr>
          <w:p w14:paraId="335DF409" w14:textId="5589DA23" w:rsidR="00E83A67" w:rsidRDefault="0026232F" w:rsidP="00AC12CB">
            <w:pPr>
              <w:spacing w:after="0" w:line="240" w:lineRule="auto"/>
              <w:rPr>
                <w:rFonts w:ascii="Wingdings" w:hAnsi="Wingdings"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75648" behindDoc="1" locked="0" layoutInCell="1" allowOverlap="1" wp14:anchorId="3461BCA5" wp14:editId="514ED0F9">
                  <wp:simplePos x="0" y="0"/>
                  <wp:positionH relativeFrom="column">
                    <wp:posOffset>25400</wp:posOffset>
                  </wp:positionH>
                  <wp:positionV relativeFrom="paragraph">
                    <wp:posOffset>38100</wp:posOffset>
                  </wp:positionV>
                  <wp:extent cx="142240" cy="184785"/>
                  <wp:effectExtent l="0" t="0" r="0" b="5715"/>
                  <wp:wrapTight wrapText="bothSides">
                    <wp:wrapPolygon edited="0">
                      <wp:start x="0" y="0"/>
                      <wp:lineTo x="0" y="20041"/>
                      <wp:lineTo x="17357" y="20041"/>
                      <wp:lineTo x="173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240" cy="184785"/>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left w:val="nil"/>
              <w:bottom w:val="single" w:sz="4" w:space="0" w:color="auto"/>
              <w:right w:val="single" w:sz="4" w:space="0" w:color="auto"/>
            </w:tcBorders>
          </w:tcPr>
          <w:p w14:paraId="3667C520" w14:textId="2B9395F9" w:rsidR="00E83A67" w:rsidRPr="006308D6" w:rsidRDefault="00E83A67"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E83A67" w:rsidRPr="006308D6" w14:paraId="18801D6E" w14:textId="77777777" w:rsidTr="00AC12CB">
        <w:tc>
          <w:tcPr>
            <w:tcW w:w="5954" w:type="dxa"/>
            <w:tcBorders>
              <w:top w:val="single" w:sz="4" w:space="0" w:color="auto"/>
              <w:left w:val="single" w:sz="4" w:space="0" w:color="auto"/>
              <w:bottom w:val="single" w:sz="4" w:space="0" w:color="auto"/>
            </w:tcBorders>
          </w:tcPr>
          <w:p w14:paraId="6E9FF061" w14:textId="45273684" w:rsidR="00E83A67" w:rsidRPr="006308D6" w:rsidRDefault="00E83A67" w:rsidP="00AC12CB">
            <w:pPr>
              <w:spacing w:after="0" w:line="240" w:lineRule="auto"/>
              <w:rPr>
                <w:rFonts w:ascii="Arial" w:hAnsi="Arial" w:cs="Arial"/>
                <w:sz w:val="20"/>
                <w:szCs w:val="20"/>
              </w:rPr>
            </w:pPr>
            <w:r w:rsidRPr="006308D6">
              <w:rPr>
                <w:rFonts w:ascii="Arial" w:hAnsi="Arial" w:cs="Arial"/>
                <w:sz w:val="20"/>
                <w:szCs w:val="20"/>
              </w:rPr>
              <w:t>Ensure sufficient access to high quality, safe and palatable drinking water.</w:t>
            </w:r>
          </w:p>
        </w:tc>
        <w:tc>
          <w:tcPr>
            <w:tcW w:w="1276" w:type="dxa"/>
            <w:tcBorders>
              <w:top w:val="single" w:sz="4" w:space="0" w:color="auto"/>
              <w:bottom w:val="single" w:sz="4" w:space="0" w:color="auto"/>
            </w:tcBorders>
          </w:tcPr>
          <w:p w14:paraId="08D5A4EA" w14:textId="720311B5" w:rsidR="00E83A67" w:rsidRDefault="0026232F" w:rsidP="00AC12CB">
            <w:pPr>
              <w:spacing w:after="0" w:line="240" w:lineRule="auto"/>
              <w:rPr>
                <w:rFonts w:ascii="Wingdings" w:hAnsi="Wingdings" w:cs="Arial"/>
                <w:sz w:val="20"/>
                <w:szCs w:val="20"/>
                <w:shd w:val="clear" w:color="auto" w:fill="FFFFFF"/>
              </w:rPr>
            </w:pPr>
            <w:r>
              <w:rPr>
                <w:rFonts w:ascii="Arial" w:hAnsi="Arial" w:cs="Arial"/>
                <w:noProof/>
              </w:rPr>
              <w:drawing>
                <wp:inline distT="0" distB="0" distL="0" distR="0" wp14:anchorId="7ACB3ABF" wp14:editId="6199A41A">
                  <wp:extent cx="146050" cy="23749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left w:val="nil"/>
              <w:bottom w:val="single" w:sz="4" w:space="0" w:color="auto"/>
              <w:right w:val="single" w:sz="4" w:space="0" w:color="auto"/>
            </w:tcBorders>
          </w:tcPr>
          <w:p w14:paraId="0724593D" w14:textId="5681E131" w:rsidR="00E83A67" w:rsidRPr="006308D6" w:rsidRDefault="00E83A67"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E83A67" w:rsidRPr="006308D6" w14:paraId="0FA1FA46"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622A6643" w14:textId="73DCA3F9" w:rsidR="00E83A67" w:rsidRPr="006308D6" w:rsidRDefault="00E83A67" w:rsidP="00AC12CB">
            <w:pPr>
              <w:spacing w:before="60" w:after="60" w:line="240" w:lineRule="auto"/>
              <w:rPr>
                <w:rFonts w:ascii="Arial" w:hAnsi="Arial" w:cs="Arial"/>
                <w:b/>
              </w:rPr>
            </w:pPr>
            <w:r w:rsidRPr="006308D6">
              <w:rPr>
                <w:rFonts w:ascii="Arial" w:hAnsi="Arial" w:cs="Arial"/>
                <w:b/>
              </w:rPr>
              <w:t xml:space="preserve">Strategy 1.3 </w:t>
            </w:r>
            <w:r w:rsidR="00B54571" w:rsidRPr="00B54571">
              <w:rPr>
                <w:rFonts w:ascii="Arial" w:hAnsi="Arial" w:cs="Arial"/>
                <w:b/>
              </w:rPr>
              <w:t>Explore and implement use of economic tools to shift consumer purchases towards healthier food and drink options.</w:t>
            </w:r>
          </w:p>
        </w:tc>
      </w:tr>
      <w:tr w:rsidR="00AB3225" w:rsidRPr="006308D6" w14:paraId="47F8A4F8" w14:textId="77777777" w:rsidTr="00AC12CB">
        <w:tc>
          <w:tcPr>
            <w:tcW w:w="5954" w:type="dxa"/>
            <w:tcBorders>
              <w:top w:val="single" w:sz="4" w:space="0" w:color="auto"/>
              <w:left w:val="single" w:sz="4" w:space="0" w:color="auto"/>
              <w:bottom w:val="single" w:sz="4" w:space="0" w:color="auto"/>
            </w:tcBorders>
          </w:tcPr>
          <w:p w14:paraId="55F422F5" w14:textId="43529426" w:rsidR="00AB3225" w:rsidRPr="006308D6" w:rsidRDefault="00AB3225" w:rsidP="00AC12CB">
            <w:pPr>
              <w:spacing w:after="0" w:line="240" w:lineRule="auto"/>
              <w:rPr>
                <w:rFonts w:ascii="Arial" w:hAnsi="Arial" w:cs="Arial"/>
                <w:sz w:val="20"/>
                <w:szCs w:val="20"/>
                <w:highlight w:val="yellow"/>
                <w:shd w:val="clear" w:color="auto" w:fill="FFFFFF"/>
              </w:rPr>
            </w:pPr>
            <w:r w:rsidRPr="006308D6">
              <w:rPr>
                <w:rFonts w:ascii="Arial" w:hAnsi="Arial" w:cs="Arial"/>
                <w:sz w:val="20"/>
                <w:szCs w:val="20"/>
                <w:shd w:val="clear" w:color="auto" w:fill="FFFFFF"/>
              </w:rPr>
              <w:t>Investigate economic and investment policies to make farming, production, and manufacturing of healthy food and drinks—like fresh fruit and vegetables—attractive.</w:t>
            </w:r>
          </w:p>
        </w:tc>
        <w:tc>
          <w:tcPr>
            <w:tcW w:w="1276" w:type="dxa"/>
            <w:tcBorders>
              <w:top w:val="single" w:sz="4" w:space="0" w:color="auto"/>
              <w:bottom w:val="single" w:sz="4" w:space="0" w:color="auto"/>
            </w:tcBorders>
          </w:tcPr>
          <w:p w14:paraId="520A40E2" w14:textId="7633DDB7" w:rsidR="00AB3225" w:rsidRPr="006308D6" w:rsidRDefault="0026232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465B911E" wp14:editId="1259C915">
                  <wp:extent cx="164465" cy="15875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6E680F17" w14:textId="6FAAE7D1" w:rsidR="00AB3225" w:rsidRPr="006308D6" w:rsidRDefault="0026232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78720" behindDoc="1" locked="0" layoutInCell="1" allowOverlap="1" wp14:anchorId="2850AF69" wp14:editId="498C51E1">
                  <wp:simplePos x="0" y="0"/>
                  <wp:positionH relativeFrom="column">
                    <wp:posOffset>3175</wp:posOffset>
                  </wp:positionH>
                  <wp:positionV relativeFrom="paragraph">
                    <wp:posOffset>17780</wp:posOffset>
                  </wp:positionV>
                  <wp:extent cx="146050" cy="182880"/>
                  <wp:effectExtent l="0" t="0" r="6350" b="7620"/>
                  <wp:wrapTight wrapText="bothSides">
                    <wp:wrapPolygon edited="0">
                      <wp:start x="0" y="0"/>
                      <wp:lineTo x="0" y="20250"/>
                      <wp:lineTo x="19722" y="20250"/>
                      <wp:lineTo x="1972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917E243" w14:textId="44C6D325" w:rsidR="00AB3225" w:rsidRPr="006308D6" w:rsidRDefault="0026232F"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77696" behindDoc="1" locked="0" layoutInCell="1" allowOverlap="1" wp14:anchorId="457171E3" wp14:editId="5D849919">
                  <wp:simplePos x="0" y="0"/>
                  <wp:positionH relativeFrom="column">
                    <wp:posOffset>12700</wp:posOffset>
                  </wp:positionH>
                  <wp:positionV relativeFrom="paragraph">
                    <wp:posOffset>84455</wp:posOffset>
                  </wp:positionV>
                  <wp:extent cx="146050" cy="237490"/>
                  <wp:effectExtent l="0" t="0" r="6350" b="0"/>
                  <wp:wrapTight wrapText="bothSides">
                    <wp:wrapPolygon edited="0">
                      <wp:start x="0" y="0"/>
                      <wp:lineTo x="0" y="19059"/>
                      <wp:lineTo x="19722" y="19059"/>
                      <wp:lineTo x="19722"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page">
                    <wp14:pctWidth>0</wp14:pctWidth>
                  </wp14:sizeRelH>
                  <wp14:sizeRelV relativeFrom="page">
                    <wp14:pctHeight>0</wp14:pctHeight>
                  </wp14:sizeRelV>
                </wp:anchor>
              </w:drawing>
            </w:r>
          </w:p>
          <w:p w14:paraId="11EDED3E" w14:textId="1725E274" w:rsidR="00AB3225" w:rsidRDefault="0026232F" w:rsidP="00AC12CB">
            <w:pPr>
              <w:spacing w:after="0" w:line="240" w:lineRule="auto"/>
              <w:rPr>
                <w:rFonts w:ascii="Wingdings" w:hAnsi="Wingdings" w:cs="Arial"/>
                <w:sz w:val="20"/>
                <w:szCs w:val="20"/>
                <w:shd w:val="clear" w:color="auto" w:fill="FFFFFF"/>
              </w:rPr>
            </w:pPr>
            <w:r>
              <w:rPr>
                <w:rFonts w:ascii="Arial" w:hAnsi="Arial" w:cs="Arial"/>
                <w:noProof/>
              </w:rPr>
              <w:drawing>
                <wp:anchor distT="0" distB="0" distL="114300" distR="114300" simplePos="0" relativeHeight="251676672" behindDoc="1" locked="0" layoutInCell="1" allowOverlap="1" wp14:anchorId="5FD2986B" wp14:editId="4CF7CD13">
                  <wp:simplePos x="0" y="0"/>
                  <wp:positionH relativeFrom="column">
                    <wp:posOffset>12700</wp:posOffset>
                  </wp:positionH>
                  <wp:positionV relativeFrom="paragraph">
                    <wp:posOffset>189865</wp:posOffset>
                  </wp:positionV>
                  <wp:extent cx="146050" cy="237490"/>
                  <wp:effectExtent l="0" t="0" r="6350" b="0"/>
                  <wp:wrapTight wrapText="bothSides">
                    <wp:wrapPolygon edited="0">
                      <wp:start x="0" y="0"/>
                      <wp:lineTo x="0" y="19059"/>
                      <wp:lineTo x="19722" y="19059"/>
                      <wp:lineTo x="19722"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page">
                    <wp14:pctWidth>0</wp14:pctWidth>
                  </wp14:sizeRelH>
                  <wp14:sizeRelV relativeFrom="page">
                    <wp14:pctHeight>0</wp14:pctHeight>
                  </wp14:sizeRelV>
                </wp:anchor>
              </w:drawing>
            </w:r>
          </w:p>
        </w:tc>
        <w:tc>
          <w:tcPr>
            <w:tcW w:w="1711" w:type="dxa"/>
            <w:tcBorders>
              <w:top w:val="single" w:sz="4" w:space="0" w:color="auto"/>
              <w:left w:val="nil"/>
              <w:bottom w:val="single" w:sz="4" w:space="0" w:color="auto"/>
              <w:right w:val="single" w:sz="4" w:space="0" w:color="auto"/>
            </w:tcBorders>
          </w:tcPr>
          <w:p w14:paraId="5AAC09D5"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1502105D"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B3A8D6A"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6FB32E00" w14:textId="604FD5E0" w:rsidR="00AB3225" w:rsidRPr="006308D6" w:rsidRDefault="00AB3225" w:rsidP="0026232F">
            <w:pPr>
              <w:spacing w:after="120" w:line="240" w:lineRule="auto"/>
              <w:rPr>
                <w:rFonts w:ascii="Arial" w:hAnsi="Arial" w:cs="Arial"/>
                <w:sz w:val="20"/>
                <w:szCs w:val="20"/>
              </w:rPr>
            </w:pPr>
            <w:r w:rsidRPr="006308D6">
              <w:rPr>
                <w:rFonts w:ascii="Arial" w:hAnsi="Arial" w:cs="Arial"/>
                <w:sz w:val="20"/>
                <w:szCs w:val="20"/>
                <w:shd w:val="clear" w:color="auto" w:fill="FFFFFF"/>
              </w:rPr>
              <w:t>NC</w:t>
            </w:r>
          </w:p>
        </w:tc>
      </w:tr>
      <w:tr w:rsidR="00AF75FB" w:rsidRPr="006308D6" w14:paraId="2EFB0721" w14:textId="77777777" w:rsidTr="00AC12CB">
        <w:tc>
          <w:tcPr>
            <w:tcW w:w="5954" w:type="dxa"/>
            <w:tcBorders>
              <w:top w:val="single" w:sz="4" w:space="0" w:color="auto"/>
              <w:left w:val="single" w:sz="4" w:space="0" w:color="auto"/>
              <w:bottom w:val="single" w:sz="4" w:space="0" w:color="auto"/>
            </w:tcBorders>
          </w:tcPr>
          <w:p w14:paraId="4E8C008C" w14:textId="2D540E10" w:rsidR="00AF75FB" w:rsidRPr="006308D6" w:rsidRDefault="008126DA" w:rsidP="00AC12CB">
            <w:pPr>
              <w:spacing w:after="0" w:line="240" w:lineRule="auto"/>
              <w:rPr>
                <w:rFonts w:ascii="Arial" w:hAnsi="Arial" w:cs="Arial"/>
                <w:sz w:val="20"/>
                <w:szCs w:val="20"/>
                <w:shd w:val="clear" w:color="auto" w:fill="FFFFFF"/>
              </w:rPr>
            </w:pPr>
            <w:r w:rsidRPr="008126DA">
              <w:rPr>
                <w:rFonts w:ascii="Arial" w:hAnsi="Arial" w:cs="Arial"/>
                <w:sz w:val="20"/>
                <w:szCs w:val="20"/>
                <w:shd w:val="clear" w:color="auto" w:fill="FFFFFF"/>
              </w:rPr>
              <w:t>Utilise financial incentives to encourage the consumption of basic healthy foods (for example, fruit and vegetables, meat, eggs, bread, some dairy products, other basic items)</w:t>
            </w:r>
            <w:r w:rsidR="00AF75FB" w:rsidRPr="00AF75FB">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5C54E369" w14:textId="3393A91B" w:rsidR="00AF75FB" w:rsidRPr="00AF75FB" w:rsidRDefault="0026232F" w:rsidP="00AC12CB">
            <w:pPr>
              <w:spacing w:after="0" w:line="240" w:lineRule="auto"/>
              <w:rPr>
                <w:rFonts w:ascii="Wingdings" w:hAnsi="Wingdings" w:cs="Arial"/>
                <w:sz w:val="20"/>
                <w:szCs w:val="20"/>
                <w:shd w:val="clear" w:color="auto" w:fill="FFFFFF"/>
              </w:rPr>
            </w:pPr>
            <w:r>
              <w:rPr>
                <w:rFonts w:ascii="Wingdings" w:hAnsi="Wingdings" w:cs="Arial"/>
                <w:noProof/>
                <w:sz w:val="20"/>
                <w:szCs w:val="20"/>
                <w:shd w:val="clear" w:color="auto" w:fill="FFFFFF"/>
              </w:rPr>
              <w:drawing>
                <wp:inline distT="0" distB="0" distL="0" distR="0" wp14:anchorId="19178780" wp14:editId="12040F5B">
                  <wp:extent cx="164465" cy="158750"/>
                  <wp:effectExtent l="0" t="0" r="698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3FA51D2B" w14:textId="7A830136" w:rsidR="00AF75FB" w:rsidRPr="00AF75FB" w:rsidRDefault="0026232F" w:rsidP="00AC12CB">
            <w:pPr>
              <w:spacing w:after="0" w:line="240" w:lineRule="auto"/>
              <w:rPr>
                <w:rFonts w:ascii="Wingdings" w:hAnsi="Wingdings"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79744" behindDoc="1" locked="0" layoutInCell="1" allowOverlap="1" wp14:anchorId="7BD82758" wp14:editId="1DACDDE0">
                  <wp:simplePos x="0" y="0"/>
                  <wp:positionH relativeFrom="column">
                    <wp:posOffset>22225</wp:posOffset>
                  </wp:positionH>
                  <wp:positionV relativeFrom="paragraph">
                    <wp:posOffset>38735</wp:posOffset>
                  </wp:positionV>
                  <wp:extent cx="146050" cy="182880"/>
                  <wp:effectExtent l="0" t="0" r="6350" b="7620"/>
                  <wp:wrapTight wrapText="bothSides">
                    <wp:wrapPolygon edited="0">
                      <wp:start x="0" y="0"/>
                      <wp:lineTo x="0" y="20250"/>
                      <wp:lineTo x="19722" y="20250"/>
                      <wp:lineTo x="19722"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6BFDCEC7" w14:textId="77777777" w:rsidR="00AF75FB" w:rsidRDefault="00AF75FB" w:rsidP="00AC12CB">
            <w:pPr>
              <w:spacing w:after="0" w:line="240" w:lineRule="auto"/>
              <w:rPr>
                <w:rFonts w:ascii="Wingdings" w:hAnsi="Wingdings" w:cs="Arial"/>
                <w:sz w:val="20"/>
                <w:szCs w:val="20"/>
                <w:shd w:val="clear" w:color="auto" w:fill="FFFFFF"/>
              </w:rPr>
            </w:pPr>
          </w:p>
        </w:tc>
        <w:tc>
          <w:tcPr>
            <w:tcW w:w="1711" w:type="dxa"/>
            <w:tcBorders>
              <w:top w:val="single" w:sz="4" w:space="0" w:color="auto"/>
              <w:bottom w:val="single" w:sz="4" w:space="0" w:color="auto"/>
              <w:right w:val="single" w:sz="4" w:space="0" w:color="auto"/>
            </w:tcBorders>
          </w:tcPr>
          <w:p w14:paraId="205A1418" w14:textId="77777777" w:rsidR="00AF75FB" w:rsidRDefault="00AF75FB" w:rsidP="0026232F">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ER1</w:t>
            </w:r>
          </w:p>
          <w:p w14:paraId="02F292EC" w14:textId="2F80776E" w:rsidR="00AF75FB" w:rsidRPr="006308D6" w:rsidRDefault="00AF75FB" w:rsidP="0026232F">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PR</w:t>
            </w:r>
          </w:p>
        </w:tc>
      </w:tr>
      <w:tr w:rsidR="00AB3225" w:rsidRPr="006308D6" w14:paraId="11094833" w14:textId="77777777" w:rsidTr="00AC12CB">
        <w:tc>
          <w:tcPr>
            <w:tcW w:w="5954" w:type="dxa"/>
            <w:tcBorders>
              <w:top w:val="single" w:sz="4" w:space="0" w:color="auto"/>
              <w:left w:val="single" w:sz="4" w:space="0" w:color="auto"/>
              <w:bottom w:val="single" w:sz="4" w:space="0" w:color="auto"/>
            </w:tcBorders>
          </w:tcPr>
          <w:p w14:paraId="06E68AC1" w14:textId="532A4A9A"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Consider policy approaches that use price to reduce consumption of sugar-sweetened beverages while minimising impacts on disadvantaged populations.</w:t>
            </w:r>
          </w:p>
        </w:tc>
        <w:tc>
          <w:tcPr>
            <w:tcW w:w="1276" w:type="dxa"/>
            <w:tcBorders>
              <w:top w:val="single" w:sz="4" w:space="0" w:color="auto"/>
              <w:bottom w:val="single" w:sz="4" w:space="0" w:color="auto"/>
            </w:tcBorders>
          </w:tcPr>
          <w:p w14:paraId="5565D046" w14:textId="7792CF6A" w:rsidR="00AB3225" w:rsidRPr="006308D6" w:rsidRDefault="0026232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94146DC" wp14:editId="472A3772">
                  <wp:extent cx="164465" cy="158750"/>
                  <wp:effectExtent l="0" t="0" r="698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023541FC" w14:textId="4B07EA0D" w:rsidR="00AB3225" w:rsidRPr="006308D6" w:rsidRDefault="0026232F"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7463979F" wp14:editId="1F3E3AFF">
                  <wp:extent cx="164465" cy="158750"/>
                  <wp:effectExtent l="0" t="0" r="698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3DF3F62E" w14:textId="0A26E258" w:rsidR="00AB3225" w:rsidRPr="006308D6" w:rsidRDefault="0026232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4DF6B772" wp14:editId="41490E5C">
                  <wp:extent cx="146050" cy="182880"/>
                  <wp:effectExtent l="0" t="0" r="6350" b="762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53381A00" w14:textId="24DC6ADE" w:rsidR="00AB3225" w:rsidRPr="006308D6" w:rsidRDefault="0026232F"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82816" behindDoc="1" locked="0" layoutInCell="1" allowOverlap="1" wp14:anchorId="6E8E8934" wp14:editId="3ED19E4D">
                  <wp:simplePos x="0" y="0"/>
                  <wp:positionH relativeFrom="column">
                    <wp:posOffset>22225</wp:posOffset>
                  </wp:positionH>
                  <wp:positionV relativeFrom="paragraph">
                    <wp:posOffset>21590</wp:posOffset>
                  </wp:positionV>
                  <wp:extent cx="146050" cy="237490"/>
                  <wp:effectExtent l="0" t="0" r="6350" b="0"/>
                  <wp:wrapTight wrapText="bothSides">
                    <wp:wrapPolygon edited="0">
                      <wp:start x="0" y="0"/>
                      <wp:lineTo x="0" y="19059"/>
                      <wp:lineTo x="19722" y="19059"/>
                      <wp:lineTo x="19722"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2A4A634B" w14:textId="6B961C6B" w:rsidR="00AB3225" w:rsidRPr="006308D6" w:rsidRDefault="0026232F"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81792" behindDoc="1" locked="0" layoutInCell="1" allowOverlap="1" wp14:anchorId="115E52D9" wp14:editId="6AB98ED1">
                  <wp:simplePos x="0" y="0"/>
                  <wp:positionH relativeFrom="column">
                    <wp:posOffset>22225</wp:posOffset>
                  </wp:positionH>
                  <wp:positionV relativeFrom="paragraph">
                    <wp:posOffset>145415</wp:posOffset>
                  </wp:positionV>
                  <wp:extent cx="146050" cy="237490"/>
                  <wp:effectExtent l="0" t="0" r="6350" b="0"/>
                  <wp:wrapTight wrapText="bothSides">
                    <wp:wrapPolygon edited="0">
                      <wp:start x="0" y="0"/>
                      <wp:lineTo x="0" y="19059"/>
                      <wp:lineTo x="19722" y="19059"/>
                      <wp:lineTo x="19722" y="0"/>
                      <wp:lineTo x="0"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02D0004D" w14:textId="5A9DB563" w:rsidR="00AB3225" w:rsidRPr="006308D6" w:rsidRDefault="0026232F"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80768" behindDoc="1" locked="0" layoutInCell="1" allowOverlap="1" wp14:anchorId="73434E07" wp14:editId="75FE940F">
                  <wp:simplePos x="0" y="0"/>
                  <wp:positionH relativeFrom="column">
                    <wp:posOffset>41275</wp:posOffset>
                  </wp:positionH>
                  <wp:positionV relativeFrom="paragraph">
                    <wp:posOffset>272415</wp:posOffset>
                  </wp:positionV>
                  <wp:extent cx="146050" cy="237490"/>
                  <wp:effectExtent l="0" t="0" r="6350" b="0"/>
                  <wp:wrapTight wrapText="bothSides">
                    <wp:wrapPolygon edited="0">
                      <wp:start x="0" y="0"/>
                      <wp:lineTo x="0" y="19059"/>
                      <wp:lineTo x="19722" y="19059"/>
                      <wp:lineTo x="19722" y="0"/>
                      <wp:lineTo x="0"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0A84B77"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251E1B5F" w14:textId="0C84E893" w:rsidR="00AB3225" w:rsidRPr="006308D6" w:rsidRDefault="00AB3225" w:rsidP="0026232F">
            <w:pPr>
              <w:spacing w:after="120" w:line="240" w:lineRule="auto"/>
              <w:rPr>
                <w:rFonts w:ascii="Arial" w:hAnsi="Arial" w:cs="Arial"/>
                <w:sz w:val="20"/>
                <w:szCs w:val="20"/>
              </w:rPr>
            </w:pPr>
            <w:r w:rsidRPr="006308D6">
              <w:rPr>
                <w:rFonts w:ascii="Arial" w:hAnsi="Arial" w:cs="Arial"/>
                <w:sz w:val="20"/>
                <w:szCs w:val="20"/>
              </w:rPr>
              <w:t>ER2</w:t>
            </w:r>
          </w:p>
          <w:p w14:paraId="5363BE44"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C163CF1" w14:textId="000AB145" w:rsidR="00AB3225" w:rsidRPr="006308D6" w:rsidRDefault="00AB3225" w:rsidP="0026232F">
            <w:pPr>
              <w:spacing w:after="120" w:line="240" w:lineRule="auto"/>
              <w:rPr>
                <w:rFonts w:ascii="Arial" w:hAnsi="Arial" w:cs="Arial"/>
                <w:sz w:val="20"/>
                <w:szCs w:val="20"/>
              </w:rPr>
            </w:pPr>
            <w:r w:rsidRPr="006308D6">
              <w:rPr>
                <w:rFonts w:ascii="Arial" w:hAnsi="Arial" w:cs="Arial"/>
                <w:sz w:val="20"/>
                <w:szCs w:val="20"/>
              </w:rPr>
              <w:t>SI</w:t>
            </w:r>
          </w:p>
          <w:p w14:paraId="3F721B97"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17995037" w14:textId="77777777" w:rsidR="00AB3225" w:rsidRPr="006308D6" w:rsidRDefault="00AB3225" w:rsidP="0026232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B3225" w:rsidRPr="006308D6" w14:paraId="26E6097F" w14:textId="77777777" w:rsidTr="00AC12CB">
        <w:tc>
          <w:tcPr>
            <w:tcW w:w="5954" w:type="dxa"/>
            <w:tcBorders>
              <w:top w:val="single" w:sz="4" w:space="0" w:color="auto"/>
              <w:left w:val="single" w:sz="4" w:space="0" w:color="auto"/>
              <w:bottom w:val="single" w:sz="4" w:space="0" w:color="auto"/>
            </w:tcBorders>
          </w:tcPr>
          <w:p w14:paraId="2C238387" w14:textId="1A9730B7"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Consider policy approaches that use price to reduce consumption of alcoholic beverages, potentially through a uniform volumetric tax and/or a floor price.</w:t>
            </w:r>
          </w:p>
        </w:tc>
        <w:tc>
          <w:tcPr>
            <w:tcW w:w="1276" w:type="dxa"/>
            <w:tcBorders>
              <w:top w:val="single" w:sz="4" w:space="0" w:color="auto"/>
              <w:bottom w:val="single" w:sz="4" w:space="0" w:color="auto"/>
            </w:tcBorders>
          </w:tcPr>
          <w:p w14:paraId="697991F4" w14:textId="465626A0"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D0C3C07" wp14:editId="7862325D">
                  <wp:extent cx="164465" cy="158750"/>
                  <wp:effectExtent l="0" t="0" r="698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6A43E6E1" w14:textId="543D4896"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85888" behindDoc="1" locked="0" layoutInCell="1" allowOverlap="1" wp14:anchorId="345BCD1B" wp14:editId="01946048">
                  <wp:simplePos x="0" y="0"/>
                  <wp:positionH relativeFrom="column">
                    <wp:posOffset>3175</wp:posOffset>
                  </wp:positionH>
                  <wp:positionV relativeFrom="paragraph">
                    <wp:posOffset>33020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649DDFD7" w14:textId="00EFFD23"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84864" behindDoc="1" locked="0" layoutInCell="1" allowOverlap="1" wp14:anchorId="3D55125D" wp14:editId="0D7046A6">
                  <wp:simplePos x="0" y="0"/>
                  <wp:positionH relativeFrom="column">
                    <wp:posOffset>3175</wp:posOffset>
                  </wp:positionH>
                  <wp:positionV relativeFrom="paragraph">
                    <wp:posOffset>74295</wp:posOffset>
                  </wp:positionV>
                  <wp:extent cx="146050" cy="182880"/>
                  <wp:effectExtent l="0" t="0" r="6350" b="7620"/>
                  <wp:wrapTight wrapText="bothSides">
                    <wp:wrapPolygon edited="0">
                      <wp:start x="0" y="0"/>
                      <wp:lineTo x="0" y="20250"/>
                      <wp:lineTo x="19722" y="20250"/>
                      <wp:lineTo x="19722" y="0"/>
                      <wp:lineTo x="0" y="0"/>
                    </wp:wrapPolygon>
                  </wp:wrapTight>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77E13B84" w14:textId="5813F3F8"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83840" behindDoc="1" locked="0" layoutInCell="1" allowOverlap="1" wp14:anchorId="712780C4" wp14:editId="08BFED30">
                  <wp:simplePos x="0" y="0"/>
                  <wp:positionH relativeFrom="column">
                    <wp:posOffset>3175</wp:posOffset>
                  </wp:positionH>
                  <wp:positionV relativeFrom="paragraph">
                    <wp:posOffset>150495</wp:posOffset>
                  </wp:positionV>
                  <wp:extent cx="146050" cy="237490"/>
                  <wp:effectExtent l="0" t="0" r="6350" b="0"/>
                  <wp:wrapTight wrapText="bothSides">
                    <wp:wrapPolygon edited="0">
                      <wp:start x="0" y="0"/>
                      <wp:lineTo x="0" y="19059"/>
                      <wp:lineTo x="19722" y="19059"/>
                      <wp:lineTo x="19722" y="0"/>
                      <wp:lineTo x="0" y="0"/>
                    </wp:wrapPolygon>
                  </wp:wrapTight>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16B53D27" w14:textId="24A4B0C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5D1E7E75" w14:textId="3FBAC80B"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3E8E636C" w14:textId="5D05B3E2"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41F7C0EF" w14:textId="7B992E33"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B3225" w:rsidRPr="006308D6" w14:paraId="098BB155" w14:textId="77777777" w:rsidTr="00AC12CB">
        <w:tc>
          <w:tcPr>
            <w:tcW w:w="5954" w:type="dxa"/>
            <w:tcBorders>
              <w:top w:val="single" w:sz="4" w:space="0" w:color="auto"/>
              <w:left w:val="single" w:sz="4" w:space="0" w:color="auto"/>
              <w:bottom w:val="single" w:sz="4" w:space="0" w:color="auto"/>
            </w:tcBorders>
          </w:tcPr>
          <w:p w14:paraId="62070C13" w14:textId="6D47879F"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Review and implement relevant evidence-based recommendations of the House Standing Committee on Indigenous Affairs Inquiry into Food Pricing and Food Security in Remote Indigenous Communities.</w:t>
            </w:r>
          </w:p>
        </w:tc>
        <w:tc>
          <w:tcPr>
            <w:tcW w:w="1276" w:type="dxa"/>
            <w:tcBorders>
              <w:top w:val="single" w:sz="4" w:space="0" w:color="auto"/>
              <w:bottom w:val="single" w:sz="4" w:space="0" w:color="auto"/>
            </w:tcBorders>
          </w:tcPr>
          <w:p w14:paraId="50CE3312" w14:textId="1ACCCFC5"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51A91B7" wp14:editId="446FB4BE">
                  <wp:extent cx="164465" cy="158750"/>
                  <wp:effectExtent l="0" t="0" r="698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2CB29C5E" w14:textId="2F5023FC"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9F15580" wp14:editId="5E737E6B">
                  <wp:extent cx="146050" cy="182880"/>
                  <wp:effectExtent l="0" t="0" r="6350" b="762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436724EC" w14:textId="7968682E"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inline distT="0" distB="0" distL="0" distR="0" wp14:anchorId="4D970DD3" wp14:editId="2BEE8B72">
                  <wp:extent cx="146050" cy="237490"/>
                  <wp:effectExtent l="0" t="0" r="635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4E574093" w14:textId="1F0DFBA4" w:rsidR="00AB3225" w:rsidRPr="006308D6" w:rsidRDefault="00AB3225" w:rsidP="00AE5F48">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28305D32" w14:textId="18490166" w:rsidR="00AB3225" w:rsidRPr="006308D6" w:rsidRDefault="00AB3225" w:rsidP="00AE5F48">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7003A6A" w14:textId="0B070AA7" w:rsidR="00AB3225" w:rsidRPr="006308D6" w:rsidRDefault="00AB3225" w:rsidP="00AE5F48">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B3225" w:rsidRPr="006308D6" w14:paraId="77112770" w14:textId="77777777" w:rsidTr="00AC12CB">
        <w:tc>
          <w:tcPr>
            <w:tcW w:w="5954" w:type="dxa"/>
            <w:tcBorders>
              <w:top w:val="single" w:sz="4" w:space="0" w:color="auto"/>
              <w:left w:val="single" w:sz="4" w:space="0" w:color="auto"/>
              <w:bottom w:val="single" w:sz="4" w:space="0" w:color="auto"/>
            </w:tcBorders>
          </w:tcPr>
          <w:p w14:paraId="4F1ECF0A" w14:textId="06934060"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Build partnerships with supermarket chains and remote stores to encourage stocking affordable healthier food and drinks in regional, </w:t>
            </w:r>
            <w:proofErr w:type="gramStart"/>
            <w:r w:rsidRPr="006308D6">
              <w:rPr>
                <w:rFonts w:ascii="Arial" w:hAnsi="Arial" w:cs="Arial"/>
                <w:sz w:val="20"/>
                <w:szCs w:val="20"/>
                <w:shd w:val="clear" w:color="auto" w:fill="FFFFFF"/>
              </w:rPr>
              <w:t>rural</w:t>
            </w:r>
            <w:proofErr w:type="gramEnd"/>
            <w:r w:rsidRPr="006308D6">
              <w:rPr>
                <w:rFonts w:ascii="Arial" w:hAnsi="Arial" w:cs="Arial"/>
                <w:sz w:val="20"/>
                <w:szCs w:val="20"/>
                <w:shd w:val="clear" w:color="auto" w:fill="FFFFFF"/>
              </w:rPr>
              <w:t xml:space="preserve"> and remote areas and communities experiencing disadvantage. </w:t>
            </w:r>
          </w:p>
        </w:tc>
        <w:tc>
          <w:tcPr>
            <w:tcW w:w="1276" w:type="dxa"/>
            <w:tcBorders>
              <w:top w:val="single" w:sz="4" w:space="0" w:color="auto"/>
              <w:bottom w:val="single" w:sz="4" w:space="0" w:color="auto"/>
            </w:tcBorders>
          </w:tcPr>
          <w:p w14:paraId="6BF97F35" w14:textId="12914780"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0CC84A5" wp14:editId="104FC743">
                  <wp:extent cx="164465" cy="158750"/>
                  <wp:effectExtent l="0" t="0" r="698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3AB6F994" w14:textId="6A84706C" w:rsidR="00AB3225" w:rsidRPr="006308D6" w:rsidRDefault="00AE5F48"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0152315B" wp14:editId="29C8F63D">
                  <wp:extent cx="164465" cy="158750"/>
                  <wp:effectExtent l="0" t="0" r="698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13C5EDF3" w14:textId="43351A9E"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88960" behindDoc="1" locked="0" layoutInCell="1" allowOverlap="1" wp14:anchorId="387E17C2" wp14:editId="6155CB9C">
                  <wp:simplePos x="0" y="0"/>
                  <wp:positionH relativeFrom="column">
                    <wp:posOffset>3175</wp:posOffset>
                  </wp:positionH>
                  <wp:positionV relativeFrom="paragraph">
                    <wp:posOffset>28575</wp:posOffset>
                  </wp:positionV>
                  <wp:extent cx="146050" cy="182880"/>
                  <wp:effectExtent l="0" t="0" r="6350" b="7620"/>
                  <wp:wrapTight wrapText="bothSides">
                    <wp:wrapPolygon edited="0">
                      <wp:start x="0" y="0"/>
                      <wp:lineTo x="0" y="20250"/>
                      <wp:lineTo x="19722" y="20250"/>
                      <wp:lineTo x="19722"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B462E10" w14:textId="6C85F110"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87936" behindDoc="1" locked="0" layoutInCell="1" allowOverlap="1" wp14:anchorId="49D51EFC" wp14:editId="34719307">
                  <wp:simplePos x="0" y="0"/>
                  <wp:positionH relativeFrom="column">
                    <wp:posOffset>3175</wp:posOffset>
                  </wp:positionH>
                  <wp:positionV relativeFrom="paragraph">
                    <wp:posOffset>104775</wp:posOffset>
                  </wp:positionV>
                  <wp:extent cx="146050" cy="237490"/>
                  <wp:effectExtent l="0" t="0" r="6350" b="0"/>
                  <wp:wrapTight wrapText="bothSides">
                    <wp:wrapPolygon edited="0">
                      <wp:start x="0" y="0"/>
                      <wp:lineTo x="0" y="19059"/>
                      <wp:lineTo x="19722" y="19059"/>
                      <wp:lineTo x="19722"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3E61EACA" w14:textId="4A779911"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86912" behindDoc="1" locked="0" layoutInCell="1" allowOverlap="1" wp14:anchorId="5EF6352C" wp14:editId="5D27994E">
                  <wp:simplePos x="0" y="0"/>
                  <wp:positionH relativeFrom="column">
                    <wp:posOffset>3175</wp:posOffset>
                  </wp:positionH>
                  <wp:positionV relativeFrom="paragraph">
                    <wp:posOffset>219710</wp:posOffset>
                  </wp:positionV>
                  <wp:extent cx="146050" cy="237490"/>
                  <wp:effectExtent l="0" t="0" r="6350" b="0"/>
                  <wp:wrapTight wrapText="bothSides">
                    <wp:wrapPolygon edited="0">
                      <wp:start x="0" y="0"/>
                      <wp:lineTo x="0" y="19059"/>
                      <wp:lineTo x="19722" y="19059"/>
                      <wp:lineTo x="19722" y="0"/>
                      <wp:lineTo x="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4F416A5D" w14:textId="77777777" w:rsidR="00AB3225" w:rsidRPr="006308D6" w:rsidRDefault="00AB3225" w:rsidP="00AE5F48">
            <w:pPr>
              <w:spacing w:after="120" w:line="240" w:lineRule="auto"/>
              <w:rPr>
                <w:rFonts w:ascii="Arial" w:hAnsi="Arial" w:cs="Arial"/>
                <w:sz w:val="20"/>
                <w:szCs w:val="20"/>
              </w:rPr>
            </w:pPr>
            <w:r w:rsidRPr="006308D6">
              <w:rPr>
                <w:rFonts w:ascii="Arial" w:hAnsi="Arial" w:cs="Arial"/>
                <w:sz w:val="20"/>
                <w:szCs w:val="20"/>
                <w:shd w:val="clear" w:color="auto" w:fill="FFFFFF"/>
              </w:rPr>
              <w:t>ER1</w:t>
            </w:r>
          </w:p>
          <w:p w14:paraId="2B661900" w14:textId="78B05846"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rPr>
              <w:t>ER2</w:t>
            </w:r>
          </w:p>
          <w:p w14:paraId="676A1088" w14:textId="6B52E02B"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B091F2D"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57FDDF28"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B3225" w:rsidRPr="006308D6" w14:paraId="20F03832"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6822FA7B" w14:textId="193EBA24" w:rsidR="00AB3225" w:rsidRPr="006308D6" w:rsidRDefault="00AB3225" w:rsidP="00AC12CB">
            <w:pPr>
              <w:spacing w:before="60" w:after="60" w:line="240" w:lineRule="auto"/>
              <w:rPr>
                <w:rFonts w:ascii="Arial" w:hAnsi="Arial" w:cs="Arial"/>
                <w:b/>
              </w:rPr>
            </w:pPr>
            <w:r w:rsidRPr="006308D6">
              <w:rPr>
                <w:rFonts w:ascii="Arial" w:hAnsi="Arial" w:cs="Arial"/>
                <w:b/>
              </w:rPr>
              <w:t>Strategy 1.4 Make processed food and drinks healthier</w:t>
            </w:r>
            <w:r w:rsidR="00B54571">
              <w:rPr>
                <w:rFonts w:ascii="Arial" w:hAnsi="Arial" w:cs="Arial"/>
                <w:b/>
              </w:rPr>
              <w:t>.</w:t>
            </w:r>
          </w:p>
        </w:tc>
      </w:tr>
      <w:tr w:rsidR="00AB3225" w:rsidRPr="006308D6" w14:paraId="7CAD6E3E" w14:textId="77777777" w:rsidTr="00AC12CB">
        <w:tc>
          <w:tcPr>
            <w:tcW w:w="5954" w:type="dxa"/>
            <w:tcBorders>
              <w:top w:val="single" w:sz="4" w:space="0" w:color="auto"/>
              <w:left w:val="single" w:sz="4" w:space="0" w:color="auto"/>
              <w:bottom w:val="single" w:sz="4" w:space="0" w:color="auto"/>
            </w:tcBorders>
          </w:tcPr>
          <w:p w14:paraId="3AA8A524" w14:textId="10F6EA07"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Work in partnership with industry to establish, monitor and strengthen reformulation targets for food and drink manufacturers, </w:t>
            </w:r>
            <w:proofErr w:type="gramStart"/>
            <w:r w:rsidRPr="006308D6">
              <w:rPr>
                <w:rFonts w:ascii="Arial" w:hAnsi="Arial" w:cs="Arial"/>
                <w:sz w:val="20"/>
                <w:szCs w:val="20"/>
                <w:shd w:val="clear" w:color="auto" w:fill="FFFFFF"/>
              </w:rPr>
              <w:t>retailers</w:t>
            </w:r>
            <w:proofErr w:type="gramEnd"/>
            <w:r w:rsidRPr="006308D6">
              <w:rPr>
                <w:rFonts w:ascii="Arial" w:hAnsi="Arial" w:cs="Arial"/>
                <w:sz w:val="20"/>
                <w:szCs w:val="20"/>
                <w:shd w:val="clear" w:color="auto" w:fill="FFFFFF"/>
              </w:rPr>
              <w:t xml:space="preserve"> and caterers.</w:t>
            </w:r>
          </w:p>
        </w:tc>
        <w:tc>
          <w:tcPr>
            <w:tcW w:w="1276" w:type="dxa"/>
            <w:tcBorders>
              <w:top w:val="single" w:sz="4" w:space="0" w:color="auto"/>
              <w:bottom w:val="single" w:sz="4" w:space="0" w:color="auto"/>
            </w:tcBorders>
          </w:tcPr>
          <w:p w14:paraId="19AF13A3" w14:textId="1E3E8982"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93056" behindDoc="1" locked="0" layoutInCell="1" allowOverlap="1" wp14:anchorId="117F85CF" wp14:editId="618008CE">
                  <wp:simplePos x="0" y="0"/>
                  <wp:positionH relativeFrom="column">
                    <wp:posOffset>3175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538519C8" w14:textId="24F17E58" w:rsidR="00AB3225" w:rsidRPr="006308D6" w:rsidRDefault="00AE5F48"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anchor distT="0" distB="0" distL="114300" distR="114300" simplePos="0" relativeHeight="251692032" behindDoc="1" locked="0" layoutInCell="1" allowOverlap="1" wp14:anchorId="1FA611F0" wp14:editId="1DDB5269">
                  <wp:simplePos x="0" y="0"/>
                  <wp:positionH relativeFrom="column">
                    <wp:posOffset>22225</wp:posOffset>
                  </wp:positionH>
                  <wp:positionV relativeFrom="paragraph">
                    <wp:posOffset>49530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03930639" w14:textId="57B092D2"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91008" behindDoc="1" locked="0" layoutInCell="1" allowOverlap="1" wp14:anchorId="77285D88" wp14:editId="015643F8">
                  <wp:simplePos x="0" y="0"/>
                  <wp:positionH relativeFrom="column">
                    <wp:posOffset>17145</wp:posOffset>
                  </wp:positionH>
                  <wp:positionV relativeFrom="paragraph">
                    <wp:posOffset>83185</wp:posOffset>
                  </wp:positionV>
                  <wp:extent cx="146050" cy="182880"/>
                  <wp:effectExtent l="0" t="0" r="6350" b="7620"/>
                  <wp:wrapTight wrapText="bothSides">
                    <wp:wrapPolygon edited="0">
                      <wp:start x="0" y="0"/>
                      <wp:lineTo x="0" y="20250"/>
                      <wp:lineTo x="19722" y="20250"/>
                      <wp:lineTo x="19722" y="0"/>
                      <wp:lineTo x="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3A626A03" w14:textId="2BFD60C6"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89984" behindDoc="1" locked="0" layoutInCell="1" allowOverlap="1" wp14:anchorId="5D547531" wp14:editId="12C9EC38">
                  <wp:simplePos x="0" y="0"/>
                  <wp:positionH relativeFrom="column">
                    <wp:posOffset>12700</wp:posOffset>
                  </wp:positionH>
                  <wp:positionV relativeFrom="paragraph">
                    <wp:posOffset>170180</wp:posOffset>
                  </wp:positionV>
                  <wp:extent cx="146050" cy="237490"/>
                  <wp:effectExtent l="0" t="0" r="6350" b="0"/>
                  <wp:wrapTight wrapText="bothSides">
                    <wp:wrapPolygon edited="0">
                      <wp:start x="0" y="0"/>
                      <wp:lineTo x="0" y="19059"/>
                      <wp:lineTo x="19722" y="19059"/>
                      <wp:lineTo x="19722" y="0"/>
                      <wp:lineTo x="0"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anchor>
              </w:drawing>
            </w:r>
          </w:p>
        </w:tc>
        <w:tc>
          <w:tcPr>
            <w:tcW w:w="1711" w:type="dxa"/>
            <w:tcBorders>
              <w:top w:val="single" w:sz="4" w:space="0" w:color="auto"/>
              <w:bottom w:val="single" w:sz="4" w:space="0" w:color="auto"/>
              <w:right w:val="single" w:sz="4" w:space="0" w:color="auto"/>
            </w:tcBorders>
          </w:tcPr>
          <w:p w14:paraId="311C1BE7" w14:textId="429B8E4B"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486A014D" w14:textId="77777777" w:rsidR="00AE5F48" w:rsidRDefault="00AB3225" w:rsidP="00AE5F48">
            <w:pPr>
              <w:spacing w:after="120" w:line="240" w:lineRule="auto"/>
              <w:rPr>
                <w:rFonts w:ascii="Arial" w:hAnsi="Arial" w:cs="Arial"/>
              </w:rPr>
            </w:pPr>
            <w:r w:rsidRPr="006308D6">
              <w:rPr>
                <w:rFonts w:ascii="Arial" w:hAnsi="Arial" w:cs="Arial"/>
                <w:sz w:val="20"/>
                <w:szCs w:val="20"/>
                <w:shd w:val="clear" w:color="auto" w:fill="FFFFFF"/>
              </w:rPr>
              <w:t>ER2</w:t>
            </w:r>
          </w:p>
          <w:p w14:paraId="5DB5FAA3" w14:textId="7406EAC8"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95D2472"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AB3225" w:rsidRPr="006308D6" w14:paraId="6AF6BE61" w14:textId="77777777" w:rsidTr="00AC12CB">
        <w:tc>
          <w:tcPr>
            <w:tcW w:w="5954" w:type="dxa"/>
            <w:tcBorders>
              <w:top w:val="single" w:sz="4" w:space="0" w:color="auto"/>
              <w:left w:val="single" w:sz="4" w:space="0" w:color="auto"/>
              <w:bottom w:val="single" w:sz="4" w:space="0" w:color="auto"/>
            </w:tcBorders>
          </w:tcPr>
          <w:p w14:paraId="246B47C5" w14:textId="53EF936F" w:rsidR="00AB3225" w:rsidRPr="006308D6" w:rsidRDefault="00AB3225" w:rsidP="00AC12CB">
            <w:pPr>
              <w:spacing w:after="0" w:line="240" w:lineRule="auto"/>
              <w:rPr>
                <w:rFonts w:ascii="Arial" w:hAnsi="Arial" w:cs="Arial"/>
                <w:sz w:val="20"/>
                <w:szCs w:val="20"/>
                <w:shd w:val="clear" w:color="auto" w:fill="FFFFFF"/>
              </w:rPr>
            </w:pPr>
            <w:bookmarkStart w:id="0" w:name="_Hlk49505071"/>
            <w:r w:rsidRPr="006308D6">
              <w:rPr>
                <w:rFonts w:ascii="Arial" w:hAnsi="Arial" w:cs="Arial"/>
                <w:sz w:val="20"/>
                <w:szCs w:val="20"/>
                <w:shd w:val="clear" w:color="auto" w:fill="FFFFFF"/>
              </w:rPr>
              <w:t xml:space="preserve">Through the food regulation system, consider other innovative policy or regulations to support healthy food and drink choices, </w:t>
            </w:r>
            <w:r w:rsidRPr="006308D6">
              <w:rPr>
                <w:rFonts w:ascii="Arial" w:hAnsi="Arial" w:cs="Arial"/>
                <w:sz w:val="20"/>
                <w:szCs w:val="20"/>
                <w:shd w:val="clear" w:color="auto" w:fill="FFFFFF"/>
              </w:rPr>
              <w:lastRenderedPageBreak/>
              <w:t xml:space="preserve">for example, labelling, and compositional limits for added sugar, salt, saturated fat and/or trans-fat that can be used in certain foods and </w:t>
            </w:r>
            <w:bookmarkEnd w:id="0"/>
            <w:r w:rsidRPr="006308D6">
              <w:rPr>
                <w:rFonts w:ascii="Arial" w:hAnsi="Arial" w:cs="Arial"/>
                <w:sz w:val="20"/>
                <w:szCs w:val="20"/>
                <w:shd w:val="clear" w:color="auto" w:fill="FFFFFF"/>
              </w:rPr>
              <w:t>drinks, including for babies and toddlers.</w:t>
            </w:r>
          </w:p>
        </w:tc>
        <w:tc>
          <w:tcPr>
            <w:tcW w:w="1276" w:type="dxa"/>
            <w:tcBorders>
              <w:top w:val="single" w:sz="4" w:space="0" w:color="auto"/>
              <w:bottom w:val="single" w:sz="4" w:space="0" w:color="auto"/>
            </w:tcBorders>
          </w:tcPr>
          <w:p w14:paraId="46CABDBF" w14:textId="616F9884" w:rsidR="00AB3225" w:rsidRPr="006308D6" w:rsidRDefault="00AE5F48" w:rsidP="00AC12CB">
            <w:pPr>
              <w:spacing w:after="0" w:line="240" w:lineRule="auto"/>
              <w:rPr>
                <w:rFonts w:ascii="Arial" w:hAnsi="Arial" w:cs="Arial"/>
                <w:sz w:val="20"/>
                <w:szCs w:val="20"/>
              </w:rPr>
            </w:pPr>
            <w:r>
              <w:rPr>
                <w:rFonts w:ascii="Wingdings" w:hAnsi="Wingdings" w:cs="Arial"/>
                <w:noProof/>
                <w:sz w:val="20"/>
                <w:szCs w:val="20"/>
              </w:rPr>
              <w:lastRenderedPageBreak/>
              <w:drawing>
                <wp:inline distT="0" distB="0" distL="0" distR="0" wp14:anchorId="269BE035" wp14:editId="67390B60">
                  <wp:extent cx="164465" cy="158750"/>
                  <wp:effectExtent l="0" t="0" r="698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303491C4" w14:textId="292201C9" w:rsidR="00AB3225" w:rsidRPr="006308D6" w:rsidRDefault="00AE5F48"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1B4BE0B4" wp14:editId="3DAA5BA7">
                  <wp:extent cx="164465" cy="158750"/>
                  <wp:effectExtent l="0" t="0" r="698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318A4BD6" w14:textId="274E1375"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lastRenderedPageBreak/>
              <w:drawing>
                <wp:anchor distT="0" distB="0" distL="114300" distR="114300" simplePos="0" relativeHeight="251711488" behindDoc="1" locked="0" layoutInCell="1" allowOverlap="1" wp14:anchorId="1B7A611C" wp14:editId="474B81B1">
                  <wp:simplePos x="0" y="0"/>
                  <wp:positionH relativeFrom="column">
                    <wp:posOffset>3175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18C2198" w14:textId="794D376F" w:rsidR="00AB3225" w:rsidRPr="006308D6" w:rsidRDefault="00E9076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12512" behindDoc="1" locked="0" layoutInCell="1" allowOverlap="1" wp14:anchorId="222496B0" wp14:editId="334461BF">
                  <wp:simplePos x="0" y="0"/>
                  <wp:positionH relativeFrom="column">
                    <wp:posOffset>3175</wp:posOffset>
                  </wp:positionH>
                  <wp:positionV relativeFrom="paragraph">
                    <wp:posOffset>39370</wp:posOffset>
                  </wp:positionV>
                  <wp:extent cx="146050" cy="237490"/>
                  <wp:effectExtent l="0" t="0" r="6350" b="0"/>
                  <wp:wrapTight wrapText="bothSides">
                    <wp:wrapPolygon edited="0">
                      <wp:start x="0" y="0"/>
                      <wp:lineTo x="0" y="19059"/>
                      <wp:lineTo x="19722" y="19059"/>
                      <wp:lineTo x="19722"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379BBF1A" w14:textId="12F61C31" w:rsidR="00AB3225" w:rsidRPr="006308D6" w:rsidRDefault="00AB3225" w:rsidP="00AC12CB">
            <w:pPr>
              <w:spacing w:after="0" w:line="240" w:lineRule="auto"/>
              <w:rPr>
                <w:rFonts w:ascii="Arial" w:hAnsi="Arial" w:cs="Arial"/>
                <w:sz w:val="20"/>
                <w:szCs w:val="20"/>
              </w:rPr>
            </w:pPr>
            <w:r w:rsidRPr="006308D6">
              <w:rPr>
                <w:rFonts w:ascii="Arial" w:hAnsi="Arial" w:cs="Arial"/>
                <w:sz w:val="20"/>
                <w:szCs w:val="20"/>
              </w:rPr>
              <w:lastRenderedPageBreak/>
              <w:t>ER1</w:t>
            </w:r>
          </w:p>
          <w:p w14:paraId="39A02125" w14:textId="67CFDC8E" w:rsidR="00AB3225" w:rsidRPr="006308D6" w:rsidRDefault="00AB3225" w:rsidP="00AC12CB">
            <w:pPr>
              <w:spacing w:after="0" w:line="240" w:lineRule="auto"/>
              <w:rPr>
                <w:rFonts w:ascii="Arial" w:hAnsi="Arial" w:cs="Arial"/>
                <w:sz w:val="20"/>
                <w:szCs w:val="20"/>
              </w:rPr>
            </w:pPr>
            <w:r w:rsidRPr="006308D6">
              <w:rPr>
                <w:rFonts w:ascii="Arial" w:hAnsi="Arial" w:cs="Arial"/>
                <w:sz w:val="20"/>
                <w:szCs w:val="20"/>
              </w:rPr>
              <w:t>ER2</w:t>
            </w:r>
          </w:p>
          <w:p w14:paraId="7ECB2E42" w14:textId="4DC62F7B"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PR</w:t>
            </w:r>
          </w:p>
          <w:p w14:paraId="53BA97DB" w14:textId="77777777"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B3225" w:rsidRPr="006308D6" w14:paraId="2F3964C4" w14:textId="77777777" w:rsidTr="00AC12CB">
        <w:tc>
          <w:tcPr>
            <w:tcW w:w="5954" w:type="dxa"/>
            <w:tcBorders>
              <w:top w:val="single" w:sz="4" w:space="0" w:color="auto"/>
              <w:left w:val="single" w:sz="4" w:space="0" w:color="auto"/>
              <w:bottom w:val="single" w:sz="4" w:space="0" w:color="auto"/>
            </w:tcBorders>
          </w:tcPr>
          <w:p w14:paraId="16F27837" w14:textId="6372CEF0"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Improve the nutrient profile of unhealthy food and drinks through using vegetables, legumes or wholegrain cereals in food service and retail settings.</w:t>
            </w:r>
          </w:p>
        </w:tc>
        <w:tc>
          <w:tcPr>
            <w:tcW w:w="1276" w:type="dxa"/>
            <w:tcBorders>
              <w:top w:val="single" w:sz="4" w:space="0" w:color="auto"/>
              <w:bottom w:val="single" w:sz="4" w:space="0" w:color="auto"/>
            </w:tcBorders>
          </w:tcPr>
          <w:p w14:paraId="6EFA9BE3" w14:textId="082665ED"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893B660" wp14:editId="70382D5A">
                  <wp:extent cx="146050" cy="182880"/>
                  <wp:effectExtent l="0" t="0" r="6350" b="762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1F3B3F5D" w14:textId="77777777"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AB3225" w:rsidRPr="006308D6" w14:paraId="7B87C16B" w14:textId="77777777" w:rsidTr="00AC12CB">
        <w:tc>
          <w:tcPr>
            <w:tcW w:w="5954" w:type="dxa"/>
            <w:tcBorders>
              <w:top w:val="single" w:sz="4" w:space="0" w:color="auto"/>
              <w:left w:val="single" w:sz="4" w:space="0" w:color="auto"/>
              <w:bottom w:val="single" w:sz="4" w:space="0" w:color="auto"/>
            </w:tcBorders>
          </w:tcPr>
          <w:p w14:paraId="47DB8EFD" w14:textId="002EF40B"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Reduce serving sizes of unhealthy food and drinks in food service and retail settings, particularly items designed for children.</w:t>
            </w:r>
          </w:p>
        </w:tc>
        <w:tc>
          <w:tcPr>
            <w:tcW w:w="1276" w:type="dxa"/>
            <w:tcBorders>
              <w:top w:val="single" w:sz="4" w:space="0" w:color="auto"/>
              <w:bottom w:val="single" w:sz="4" w:space="0" w:color="auto"/>
            </w:tcBorders>
          </w:tcPr>
          <w:p w14:paraId="4D096D4E" w14:textId="43EA27CB"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EDD31AF" wp14:editId="13649F7D">
                  <wp:extent cx="146050" cy="182880"/>
                  <wp:effectExtent l="0" t="0" r="6350" b="762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7DB32AAA" w14:textId="77777777"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AB3225" w:rsidRPr="006308D6" w14:paraId="3D279914"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7027AD13" w14:textId="3C0B6C5A" w:rsidR="00AB3225" w:rsidRPr="006308D6" w:rsidRDefault="00AB3225" w:rsidP="00AC12CB">
            <w:pPr>
              <w:spacing w:before="60" w:after="60" w:line="240" w:lineRule="auto"/>
              <w:rPr>
                <w:rFonts w:ascii="Arial" w:hAnsi="Arial" w:cs="Arial"/>
                <w:b/>
              </w:rPr>
            </w:pPr>
            <w:r w:rsidRPr="006308D6">
              <w:rPr>
                <w:rFonts w:ascii="Arial" w:hAnsi="Arial" w:cs="Arial"/>
                <w:b/>
              </w:rPr>
              <w:t xml:space="preserve">Strategy 1.5 </w:t>
            </w:r>
            <w:r w:rsidR="00B54571" w:rsidRPr="00B54571">
              <w:rPr>
                <w:rFonts w:ascii="Arial" w:hAnsi="Arial" w:cs="Arial"/>
                <w:b/>
              </w:rPr>
              <w:t>Improve nutrition information to help consumers make healthier choices at the time of purchase.</w:t>
            </w:r>
          </w:p>
        </w:tc>
      </w:tr>
      <w:tr w:rsidR="00AB3225" w:rsidRPr="006308D6" w14:paraId="1EEB9677" w14:textId="77777777" w:rsidTr="00AC12CB">
        <w:tc>
          <w:tcPr>
            <w:tcW w:w="5954" w:type="dxa"/>
            <w:tcBorders>
              <w:top w:val="single" w:sz="4" w:space="0" w:color="auto"/>
              <w:left w:val="single" w:sz="4" w:space="0" w:color="auto"/>
              <w:bottom w:val="single" w:sz="4" w:space="0" w:color="auto"/>
            </w:tcBorders>
          </w:tcPr>
          <w:p w14:paraId="6E2F1474" w14:textId="347AB91E"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Continue to improve the Health Star Rating system including stronger implementation, the potential for mandating the system if targets are not met, and alignment with Australian Dietary Guidelines and Nutrient Reference Values.</w:t>
            </w:r>
          </w:p>
        </w:tc>
        <w:tc>
          <w:tcPr>
            <w:tcW w:w="1276" w:type="dxa"/>
            <w:tcBorders>
              <w:top w:val="single" w:sz="4" w:space="0" w:color="auto"/>
              <w:bottom w:val="single" w:sz="4" w:space="0" w:color="auto"/>
            </w:tcBorders>
          </w:tcPr>
          <w:p w14:paraId="1F3099C2" w14:textId="10F5AEDD"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47DC089" wp14:editId="1422FF68">
                  <wp:extent cx="164465" cy="158750"/>
                  <wp:effectExtent l="0" t="0" r="698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18679FD4" w14:textId="1B117977" w:rsidR="00AB3225" w:rsidRPr="006308D6" w:rsidRDefault="00AE5F48"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4CB7AF6F" wp14:editId="3CCC7802">
                  <wp:extent cx="164465" cy="158750"/>
                  <wp:effectExtent l="0" t="0" r="698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2CF0324" w14:textId="2A11F682"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96128" behindDoc="1" locked="0" layoutInCell="1" allowOverlap="1" wp14:anchorId="7BE467AD" wp14:editId="66BCFA2E">
                  <wp:simplePos x="0" y="0"/>
                  <wp:positionH relativeFrom="column">
                    <wp:posOffset>3175</wp:posOffset>
                  </wp:positionH>
                  <wp:positionV relativeFrom="paragraph">
                    <wp:posOffset>32385</wp:posOffset>
                  </wp:positionV>
                  <wp:extent cx="146050" cy="182880"/>
                  <wp:effectExtent l="0" t="0" r="6350" b="7620"/>
                  <wp:wrapTight wrapText="bothSides">
                    <wp:wrapPolygon edited="0">
                      <wp:start x="0" y="0"/>
                      <wp:lineTo x="0" y="20250"/>
                      <wp:lineTo x="19722" y="20250"/>
                      <wp:lineTo x="19722" y="0"/>
                      <wp:lineTo x="0" y="0"/>
                    </wp:wrapPolygon>
                  </wp:wrapTight>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0AB87EC2" w14:textId="0E2A9C4A"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95104" behindDoc="1" locked="0" layoutInCell="1" allowOverlap="1" wp14:anchorId="4C5C05AD" wp14:editId="4D5A7810">
                  <wp:simplePos x="0" y="0"/>
                  <wp:positionH relativeFrom="column">
                    <wp:posOffset>3175</wp:posOffset>
                  </wp:positionH>
                  <wp:positionV relativeFrom="paragraph">
                    <wp:posOffset>118110</wp:posOffset>
                  </wp:positionV>
                  <wp:extent cx="146050" cy="237490"/>
                  <wp:effectExtent l="0" t="0" r="6350" b="0"/>
                  <wp:wrapTight wrapText="bothSides">
                    <wp:wrapPolygon edited="0">
                      <wp:start x="0" y="0"/>
                      <wp:lineTo x="0" y="19059"/>
                      <wp:lineTo x="19722" y="19059"/>
                      <wp:lineTo x="19722" y="0"/>
                      <wp:lineTo x="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62E3838F" w14:textId="7779EA5A"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94080" behindDoc="1" locked="0" layoutInCell="1" allowOverlap="1" wp14:anchorId="06CDCB61" wp14:editId="3BC5F7A5">
                  <wp:simplePos x="0" y="0"/>
                  <wp:positionH relativeFrom="column">
                    <wp:posOffset>3175</wp:posOffset>
                  </wp:positionH>
                  <wp:positionV relativeFrom="paragraph">
                    <wp:posOffset>233045</wp:posOffset>
                  </wp:positionV>
                  <wp:extent cx="146050" cy="237490"/>
                  <wp:effectExtent l="0" t="0" r="6350" b="0"/>
                  <wp:wrapTight wrapText="bothSides">
                    <wp:wrapPolygon edited="0">
                      <wp:start x="0" y="0"/>
                      <wp:lineTo x="0" y="19059"/>
                      <wp:lineTo x="19722" y="19059"/>
                      <wp:lineTo x="19722" y="0"/>
                      <wp:lineTo x="0" y="0"/>
                    </wp:wrapPolygon>
                  </wp:wrapTight>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3569A69" w14:textId="33E66EE6" w:rsidR="00AB3225" w:rsidRPr="006308D6" w:rsidRDefault="00AB3225" w:rsidP="00AE5F48">
            <w:pPr>
              <w:spacing w:after="120" w:line="240" w:lineRule="auto"/>
              <w:rPr>
                <w:rFonts w:ascii="Arial" w:hAnsi="Arial" w:cs="Arial"/>
                <w:sz w:val="20"/>
                <w:szCs w:val="20"/>
              </w:rPr>
            </w:pPr>
            <w:r w:rsidRPr="006308D6">
              <w:rPr>
                <w:rFonts w:ascii="Arial" w:hAnsi="Arial" w:cs="Arial"/>
                <w:sz w:val="20"/>
                <w:szCs w:val="20"/>
                <w:shd w:val="clear" w:color="auto" w:fill="FFFFFF"/>
              </w:rPr>
              <w:t>ER1</w:t>
            </w:r>
          </w:p>
          <w:p w14:paraId="76E48E71" w14:textId="5D2B6986"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rPr>
              <w:t>ER2</w:t>
            </w:r>
          </w:p>
          <w:p w14:paraId="5B8A8392" w14:textId="7B07187F"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BE6705F"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0271E1C7"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B3225" w:rsidRPr="006308D6" w14:paraId="32D5355D" w14:textId="77777777" w:rsidTr="00AC12CB">
        <w:tc>
          <w:tcPr>
            <w:tcW w:w="5954" w:type="dxa"/>
            <w:tcBorders>
              <w:top w:val="single" w:sz="4" w:space="0" w:color="auto"/>
              <w:left w:val="single" w:sz="4" w:space="0" w:color="auto"/>
              <w:bottom w:val="single" w:sz="4" w:space="0" w:color="auto"/>
            </w:tcBorders>
          </w:tcPr>
          <w:p w14:paraId="4EF825BA" w14:textId="11DF4A38"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Consider other policies or regulations to provide nutrition information that support people to make healthier food and drink choices (such as prominent advisory labels for unhealthy ingredients such as added sugar, salt, saturated and/or trans fats, alcohol).</w:t>
            </w:r>
          </w:p>
        </w:tc>
        <w:tc>
          <w:tcPr>
            <w:tcW w:w="1276" w:type="dxa"/>
            <w:tcBorders>
              <w:top w:val="single" w:sz="4" w:space="0" w:color="auto"/>
              <w:bottom w:val="single" w:sz="4" w:space="0" w:color="auto"/>
            </w:tcBorders>
          </w:tcPr>
          <w:p w14:paraId="20CC29E3" w14:textId="68A9231D"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4BC6FEBB" wp14:editId="559306DC">
                  <wp:extent cx="164465" cy="158750"/>
                  <wp:effectExtent l="0" t="0" r="698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7B2BFD7" w14:textId="7633ACDC" w:rsidR="00AB3225" w:rsidRPr="006308D6" w:rsidRDefault="00AE5F48" w:rsidP="00AC12CB">
            <w:pPr>
              <w:spacing w:after="0" w:line="240" w:lineRule="auto"/>
              <w:rPr>
                <w:rFonts w:ascii="Arial" w:hAnsi="Arial" w:cs="Arial"/>
                <w:sz w:val="20"/>
                <w:szCs w:val="20"/>
              </w:rPr>
            </w:pPr>
            <w:r>
              <w:rPr>
                <w:rFonts w:ascii="Wingdings" w:hAnsi="Wingdings" w:cs="Arial"/>
                <w:noProof/>
                <w:sz w:val="20"/>
                <w:szCs w:val="20"/>
              </w:rPr>
              <w:drawing>
                <wp:anchor distT="0" distB="0" distL="114300" distR="114300" simplePos="0" relativeHeight="251700224" behindDoc="1" locked="0" layoutInCell="1" allowOverlap="1" wp14:anchorId="283E6478" wp14:editId="1799D5A2">
                  <wp:simplePos x="0" y="0"/>
                  <wp:positionH relativeFrom="column">
                    <wp:posOffset>3175</wp:posOffset>
                  </wp:positionH>
                  <wp:positionV relativeFrom="paragraph">
                    <wp:posOffset>27940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7EDB7914" w14:textId="256F3381" w:rsidR="00AB3225" w:rsidRPr="006308D6" w:rsidRDefault="00AE5F4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699200" behindDoc="1" locked="0" layoutInCell="1" allowOverlap="1" wp14:anchorId="5D464ED0" wp14:editId="37524203">
                  <wp:simplePos x="0" y="0"/>
                  <wp:positionH relativeFrom="column">
                    <wp:posOffset>3175</wp:posOffset>
                  </wp:positionH>
                  <wp:positionV relativeFrom="paragraph">
                    <wp:posOffset>59690</wp:posOffset>
                  </wp:positionV>
                  <wp:extent cx="146050" cy="182880"/>
                  <wp:effectExtent l="0" t="0" r="6350" b="7620"/>
                  <wp:wrapTight wrapText="bothSides">
                    <wp:wrapPolygon edited="0">
                      <wp:start x="0" y="0"/>
                      <wp:lineTo x="0" y="20250"/>
                      <wp:lineTo x="19722" y="20250"/>
                      <wp:lineTo x="19722"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4C0E63B" w14:textId="3A8E7B37"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98176" behindDoc="1" locked="0" layoutInCell="1" allowOverlap="1" wp14:anchorId="70F2F540" wp14:editId="0B00443A">
                  <wp:simplePos x="0" y="0"/>
                  <wp:positionH relativeFrom="column">
                    <wp:posOffset>3175</wp:posOffset>
                  </wp:positionH>
                  <wp:positionV relativeFrom="paragraph">
                    <wp:posOffset>126365</wp:posOffset>
                  </wp:positionV>
                  <wp:extent cx="146050" cy="237490"/>
                  <wp:effectExtent l="0" t="0" r="6350" b="0"/>
                  <wp:wrapTight wrapText="bothSides">
                    <wp:wrapPolygon edited="0">
                      <wp:start x="0" y="0"/>
                      <wp:lineTo x="0" y="19059"/>
                      <wp:lineTo x="19722" y="19059"/>
                      <wp:lineTo x="19722"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374D49EA" w14:textId="319A6E6D" w:rsidR="00AB3225" w:rsidRPr="006308D6" w:rsidRDefault="00AE5F4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697152" behindDoc="1" locked="0" layoutInCell="1" allowOverlap="1" wp14:anchorId="008613A4" wp14:editId="673B744B">
                  <wp:simplePos x="0" y="0"/>
                  <wp:positionH relativeFrom="column">
                    <wp:posOffset>3175</wp:posOffset>
                  </wp:positionH>
                  <wp:positionV relativeFrom="paragraph">
                    <wp:posOffset>241300</wp:posOffset>
                  </wp:positionV>
                  <wp:extent cx="146050" cy="237490"/>
                  <wp:effectExtent l="0" t="0" r="6350" b="0"/>
                  <wp:wrapTight wrapText="bothSides">
                    <wp:wrapPolygon edited="0">
                      <wp:start x="0" y="0"/>
                      <wp:lineTo x="0" y="19059"/>
                      <wp:lineTo x="19722" y="19059"/>
                      <wp:lineTo x="19722"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20B0B211" w14:textId="506595A0" w:rsidR="00AB3225" w:rsidRPr="006308D6" w:rsidRDefault="00AB3225" w:rsidP="00AE5F48">
            <w:pPr>
              <w:spacing w:after="120" w:line="240" w:lineRule="auto"/>
              <w:rPr>
                <w:rFonts w:ascii="Arial" w:hAnsi="Arial" w:cs="Arial"/>
                <w:sz w:val="20"/>
                <w:szCs w:val="20"/>
              </w:rPr>
            </w:pPr>
            <w:r w:rsidRPr="006308D6">
              <w:rPr>
                <w:rFonts w:ascii="Arial" w:hAnsi="Arial" w:cs="Arial"/>
                <w:sz w:val="20"/>
                <w:szCs w:val="20"/>
                <w:shd w:val="clear" w:color="auto" w:fill="FFFFFF"/>
              </w:rPr>
              <w:t xml:space="preserve">ER1 </w:t>
            </w:r>
          </w:p>
          <w:p w14:paraId="79D55CFE" w14:textId="38160267" w:rsidR="00AB3225" w:rsidRPr="006308D6" w:rsidRDefault="00AB3225" w:rsidP="00AE5F48">
            <w:pPr>
              <w:spacing w:after="120" w:line="240" w:lineRule="auto"/>
              <w:rPr>
                <w:rFonts w:ascii="Arial" w:hAnsi="Arial" w:cs="Arial"/>
                <w:sz w:val="20"/>
                <w:szCs w:val="20"/>
              </w:rPr>
            </w:pPr>
            <w:r w:rsidRPr="006308D6">
              <w:rPr>
                <w:rFonts w:ascii="Arial" w:hAnsi="Arial" w:cs="Arial"/>
                <w:sz w:val="20"/>
                <w:szCs w:val="20"/>
              </w:rPr>
              <w:t>ER2</w:t>
            </w:r>
          </w:p>
          <w:p w14:paraId="0724A4C4" w14:textId="506595A0"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3D1973F"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3AA40D86" w14:textId="77777777" w:rsidR="00AB3225" w:rsidRPr="006308D6" w:rsidRDefault="00AB3225" w:rsidP="00AE5F48">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AB3225" w:rsidRPr="006308D6" w14:paraId="146EE61D" w14:textId="77777777" w:rsidTr="00AC12CB">
        <w:tc>
          <w:tcPr>
            <w:tcW w:w="5954" w:type="dxa"/>
            <w:tcBorders>
              <w:top w:val="single" w:sz="4" w:space="0" w:color="auto"/>
              <w:left w:val="single" w:sz="4" w:space="0" w:color="auto"/>
              <w:bottom w:val="single" w:sz="4" w:space="0" w:color="auto"/>
            </w:tcBorders>
          </w:tcPr>
          <w:p w14:paraId="386D0F6C" w14:textId="2D6065E0"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Work with supermarkets and food retailers to increase the prominence, promotion and availability of healthy food and drinks in food retail, consistent with the Australian Dietary Guidelines, including removing shelf-space allocation differences between socio-economic areas. </w:t>
            </w:r>
          </w:p>
        </w:tc>
        <w:tc>
          <w:tcPr>
            <w:tcW w:w="1276" w:type="dxa"/>
            <w:tcBorders>
              <w:top w:val="single" w:sz="4" w:space="0" w:color="auto"/>
              <w:bottom w:val="single" w:sz="4" w:space="0" w:color="auto"/>
            </w:tcBorders>
          </w:tcPr>
          <w:p w14:paraId="14530B32" w14:textId="2955974A" w:rsidR="00AB3225" w:rsidRPr="006308D6" w:rsidRDefault="002B5DA2"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anchor distT="0" distB="0" distL="114300" distR="114300" simplePos="0" relativeHeight="251705344" behindDoc="1" locked="0" layoutInCell="1" allowOverlap="1" wp14:anchorId="2F473A93" wp14:editId="3FC3A3A2">
                  <wp:simplePos x="0" y="0"/>
                  <wp:positionH relativeFrom="column">
                    <wp:posOffset>3810</wp:posOffset>
                  </wp:positionH>
                  <wp:positionV relativeFrom="paragraph">
                    <wp:posOffset>13970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76322120" w14:textId="65A5F5CC" w:rsidR="00AB3225" w:rsidRPr="006308D6" w:rsidRDefault="002B5DA2" w:rsidP="00AC12CB">
            <w:pPr>
              <w:spacing w:after="0" w:line="240" w:lineRule="auto"/>
              <w:rPr>
                <w:rFonts w:ascii="Arial" w:hAnsi="Arial" w:cs="Arial"/>
                <w:sz w:val="20"/>
                <w:szCs w:val="20"/>
              </w:rPr>
            </w:pPr>
            <w:r>
              <w:rPr>
                <w:rFonts w:ascii="Wingdings" w:hAnsi="Wingdings" w:cs="Arial"/>
                <w:noProof/>
                <w:sz w:val="20"/>
                <w:szCs w:val="20"/>
              </w:rPr>
              <w:drawing>
                <wp:anchor distT="0" distB="0" distL="114300" distR="114300" simplePos="0" relativeHeight="251704320" behindDoc="1" locked="0" layoutInCell="1" allowOverlap="1" wp14:anchorId="4E7F8600" wp14:editId="467D15C1">
                  <wp:simplePos x="0" y="0"/>
                  <wp:positionH relativeFrom="column">
                    <wp:posOffset>3175</wp:posOffset>
                  </wp:positionH>
                  <wp:positionV relativeFrom="paragraph">
                    <wp:posOffset>36195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AF56585" w14:textId="2AD38BE5" w:rsidR="00AB3225" w:rsidRPr="006308D6" w:rsidRDefault="002B5DA2"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02272" behindDoc="1" locked="0" layoutInCell="1" allowOverlap="1" wp14:anchorId="4A692EBC" wp14:editId="09AB1300">
                  <wp:simplePos x="0" y="0"/>
                  <wp:positionH relativeFrom="column">
                    <wp:posOffset>3175</wp:posOffset>
                  </wp:positionH>
                  <wp:positionV relativeFrom="paragraph">
                    <wp:posOffset>67945</wp:posOffset>
                  </wp:positionV>
                  <wp:extent cx="146050" cy="182880"/>
                  <wp:effectExtent l="0" t="0" r="6350" b="7620"/>
                  <wp:wrapTight wrapText="bothSides">
                    <wp:wrapPolygon edited="0">
                      <wp:start x="0" y="0"/>
                      <wp:lineTo x="0" y="20250"/>
                      <wp:lineTo x="19722" y="20250"/>
                      <wp:lineTo x="19722" y="0"/>
                      <wp:lineTo x="0" y="0"/>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3447D80" w14:textId="04D76021" w:rsidR="00AB3225" w:rsidRPr="006308D6" w:rsidRDefault="002B5DA2"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703296" behindDoc="1" locked="0" layoutInCell="1" allowOverlap="1" wp14:anchorId="5AFB7DC7" wp14:editId="5D677948">
                  <wp:simplePos x="0" y="0"/>
                  <wp:positionH relativeFrom="column">
                    <wp:posOffset>3175</wp:posOffset>
                  </wp:positionH>
                  <wp:positionV relativeFrom="paragraph">
                    <wp:posOffset>121920</wp:posOffset>
                  </wp:positionV>
                  <wp:extent cx="146050" cy="237490"/>
                  <wp:effectExtent l="0" t="0" r="6350" b="0"/>
                  <wp:wrapTight wrapText="bothSides">
                    <wp:wrapPolygon edited="0">
                      <wp:start x="0" y="0"/>
                      <wp:lineTo x="0" y="19059"/>
                      <wp:lineTo x="19722" y="19059"/>
                      <wp:lineTo x="19722" y="0"/>
                      <wp:lineTo x="0" y="0"/>
                    </wp:wrapPolygon>
                  </wp:wrapTight>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358F7DB4" w14:textId="4E0A8684" w:rsidR="00AB3225" w:rsidRPr="006308D6" w:rsidRDefault="002B5DA2"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01248" behindDoc="1" locked="0" layoutInCell="1" allowOverlap="1" wp14:anchorId="41F2C7E8" wp14:editId="558F9439">
                  <wp:simplePos x="0" y="0"/>
                  <wp:positionH relativeFrom="column">
                    <wp:posOffset>3175</wp:posOffset>
                  </wp:positionH>
                  <wp:positionV relativeFrom="paragraph">
                    <wp:posOffset>249555</wp:posOffset>
                  </wp:positionV>
                  <wp:extent cx="146050" cy="237490"/>
                  <wp:effectExtent l="0" t="0" r="6350" b="0"/>
                  <wp:wrapTight wrapText="bothSides">
                    <wp:wrapPolygon edited="0">
                      <wp:start x="0" y="0"/>
                      <wp:lineTo x="0" y="19059"/>
                      <wp:lineTo x="19722" y="19059"/>
                      <wp:lineTo x="19722" y="0"/>
                      <wp:lineTo x="0" y="0"/>
                    </wp:wrapPolygon>
                  </wp:wrapTight>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132C3EE" w14:textId="267B6060" w:rsidR="00AB3225" w:rsidRPr="006308D6" w:rsidRDefault="00AB3225" w:rsidP="002B5DA2">
            <w:pPr>
              <w:spacing w:after="120" w:line="240" w:lineRule="auto"/>
              <w:rPr>
                <w:rFonts w:ascii="Arial" w:hAnsi="Arial" w:cs="Arial"/>
                <w:sz w:val="20"/>
                <w:szCs w:val="20"/>
              </w:rPr>
            </w:pPr>
            <w:r w:rsidRPr="006308D6">
              <w:rPr>
                <w:rFonts w:ascii="Arial" w:hAnsi="Arial" w:cs="Arial"/>
                <w:sz w:val="20"/>
                <w:szCs w:val="20"/>
                <w:shd w:val="clear" w:color="auto" w:fill="FFFFFF"/>
              </w:rPr>
              <w:t>ER1</w:t>
            </w:r>
          </w:p>
          <w:p w14:paraId="35BE13CE" w14:textId="17A2BE04" w:rsidR="00AB3225" w:rsidRPr="006308D6" w:rsidRDefault="00AB3225" w:rsidP="002B5DA2">
            <w:pPr>
              <w:spacing w:after="120" w:line="240" w:lineRule="auto"/>
              <w:rPr>
                <w:rFonts w:ascii="Arial" w:hAnsi="Arial" w:cs="Arial"/>
                <w:sz w:val="20"/>
                <w:szCs w:val="20"/>
              </w:rPr>
            </w:pPr>
            <w:r w:rsidRPr="006308D6">
              <w:rPr>
                <w:rFonts w:ascii="Arial" w:hAnsi="Arial" w:cs="Arial"/>
                <w:sz w:val="20"/>
                <w:szCs w:val="20"/>
              </w:rPr>
              <w:t>ER2</w:t>
            </w:r>
          </w:p>
          <w:p w14:paraId="5CD632F0" w14:textId="77777777" w:rsidR="00AB3225" w:rsidRPr="006308D6" w:rsidRDefault="00AB3225" w:rsidP="002B5DA2">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06D0525" w14:textId="77777777" w:rsidR="00AB3225" w:rsidRPr="006308D6" w:rsidRDefault="00AB3225" w:rsidP="002B5DA2">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116B1BC2" w14:textId="77777777" w:rsidR="00AB3225" w:rsidRPr="006308D6" w:rsidRDefault="00AB3225" w:rsidP="002B5DA2">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AB3225" w:rsidRPr="006308D6" w14:paraId="007AF131" w14:textId="77777777" w:rsidTr="00AC12CB">
        <w:tc>
          <w:tcPr>
            <w:tcW w:w="5954" w:type="dxa"/>
            <w:tcBorders>
              <w:top w:val="single" w:sz="4" w:space="0" w:color="auto"/>
              <w:left w:val="single" w:sz="4" w:space="0" w:color="auto"/>
              <w:bottom w:val="single" w:sz="4" w:space="0" w:color="auto"/>
            </w:tcBorders>
          </w:tcPr>
          <w:p w14:paraId="7D7EA339" w14:textId="6630FB8B" w:rsidR="00AB3225" w:rsidRPr="006308D6" w:rsidRDefault="00AB3225"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Adopt consistent national regulation for businesses through the food regulation system to display energy content (kilojoules) of standardised ready-to-eat-food on menus and at point of sale.</w:t>
            </w:r>
          </w:p>
        </w:tc>
        <w:tc>
          <w:tcPr>
            <w:tcW w:w="1276" w:type="dxa"/>
            <w:tcBorders>
              <w:top w:val="single" w:sz="4" w:space="0" w:color="auto"/>
              <w:bottom w:val="single" w:sz="4" w:space="0" w:color="auto"/>
            </w:tcBorders>
          </w:tcPr>
          <w:p w14:paraId="7E48C6DA" w14:textId="6B07FBDD" w:rsidR="00AB3225"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7E798323" wp14:editId="0951094E">
                  <wp:extent cx="164465" cy="158750"/>
                  <wp:effectExtent l="0" t="0" r="698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987430C" w14:textId="54404A47" w:rsidR="00AB3225" w:rsidRPr="006308D6" w:rsidRDefault="00E9076D"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04AE3455" wp14:editId="14190A66">
                  <wp:extent cx="164465" cy="158750"/>
                  <wp:effectExtent l="0" t="0" r="698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C1EFE8B" w14:textId="56E97E68" w:rsidR="00AB3225"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01372FAA" wp14:editId="71DEE3B9">
                  <wp:extent cx="146050" cy="182880"/>
                  <wp:effectExtent l="0" t="0" r="6350" b="762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2C18044C" w14:textId="33216BD6" w:rsidR="00AB3225" w:rsidRPr="006308D6" w:rsidRDefault="00E9076D"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60D7C972" wp14:editId="695BB5EF">
                  <wp:extent cx="146050" cy="237490"/>
                  <wp:effectExtent l="0" t="0" r="635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356CB26A" w14:textId="3CBC275E" w:rsidR="00AB3225" w:rsidRPr="006308D6" w:rsidRDefault="00AB3225" w:rsidP="00E9076D">
            <w:pPr>
              <w:spacing w:after="60" w:line="240" w:lineRule="auto"/>
              <w:rPr>
                <w:rFonts w:ascii="Arial" w:hAnsi="Arial" w:cs="Arial"/>
                <w:sz w:val="20"/>
                <w:szCs w:val="20"/>
              </w:rPr>
            </w:pPr>
            <w:r w:rsidRPr="006308D6">
              <w:rPr>
                <w:rFonts w:ascii="Arial" w:hAnsi="Arial" w:cs="Arial"/>
                <w:sz w:val="20"/>
                <w:szCs w:val="20"/>
                <w:shd w:val="clear" w:color="auto" w:fill="FFFFFF"/>
              </w:rPr>
              <w:t xml:space="preserve">ER1 </w:t>
            </w:r>
          </w:p>
          <w:p w14:paraId="30699D5E" w14:textId="35097563" w:rsidR="00AB3225" w:rsidRPr="006308D6" w:rsidRDefault="00AB3225"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12E8EC79" w14:textId="153402B4" w:rsidR="00AB3225" w:rsidRPr="006308D6" w:rsidRDefault="00AB3225"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CC49482" w14:textId="77777777" w:rsidR="00AB3225" w:rsidRPr="006308D6" w:rsidRDefault="00AB3225"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tc>
      </w:tr>
      <w:tr w:rsidR="00AB3225" w:rsidRPr="006308D6" w14:paraId="60C5D2D3"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0783A7B7" w14:textId="74D0A633" w:rsidR="00AB3225" w:rsidRPr="006308D6" w:rsidRDefault="00AB3225" w:rsidP="00AC12CB">
            <w:pPr>
              <w:spacing w:before="60" w:after="60" w:line="240" w:lineRule="auto"/>
              <w:rPr>
                <w:rFonts w:ascii="Arial" w:hAnsi="Arial" w:cs="Arial"/>
                <w:b/>
              </w:rPr>
            </w:pPr>
            <w:r w:rsidRPr="006308D6">
              <w:rPr>
                <w:rFonts w:ascii="Arial" w:hAnsi="Arial" w:cs="Arial"/>
                <w:b/>
              </w:rPr>
              <w:t xml:space="preserve">Strategy 1.6 </w:t>
            </w:r>
            <w:r w:rsidR="00B54571" w:rsidRPr="00B54571">
              <w:rPr>
                <w:rFonts w:ascii="Arial" w:hAnsi="Arial" w:cs="Arial"/>
                <w:b/>
              </w:rPr>
              <w:t xml:space="preserve">Reduce exposure to unhealthy food and drink marketing, </w:t>
            </w:r>
            <w:proofErr w:type="gramStart"/>
            <w:r w:rsidR="00B54571" w:rsidRPr="00B54571">
              <w:rPr>
                <w:rFonts w:ascii="Arial" w:hAnsi="Arial" w:cs="Arial"/>
                <w:b/>
              </w:rPr>
              <w:t>promotion</w:t>
            </w:r>
            <w:proofErr w:type="gramEnd"/>
            <w:r w:rsidR="00B54571" w:rsidRPr="00B54571">
              <w:rPr>
                <w:rFonts w:ascii="Arial" w:hAnsi="Arial" w:cs="Arial"/>
                <w:b/>
              </w:rPr>
              <w:t xml:space="preserve"> and sponsorship especially for children.</w:t>
            </w:r>
          </w:p>
        </w:tc>
      </w:tr>
      <w:tr w:rsidR="00AB3225" w:rsidRPr="006308D6" w14:paraId="4A5D72F1" w14:textId="77777777" w:rsidTr="00AC12CB">
        <w:tc>
          <w:tcPr>
            <w:tcW w:w="8941" w:type="dxa"/>
            <w:gridSpan w:val="3"/>
            <w:tcBorders>
              <w:top w:val="single" w:sz="4" w:space="0" w:color="auto"/>
              <w:left w:val="single" w:sz="4" w:space="0" w:color="auto"/>
              <w:bottom w:val="single" w:sz="4" w:space="0" w:color="auto"/>
              <w:right w:val="single" w:sz="4" w:space="0" w:color="auto"/>
            </w:tcBorders>
          </w:tcPr>
          <w:p w14:paraId="2035C89A" w14:textId="77777777" w:rsidR="00AB3225" w:rsidRPr="006308D6" w:rsidRDefault="00AB3225" w:rsidP="00AC12CB">
            <w:pPr>
              <w:spacing w:before="60" w:after="60" w:line="240" w:lineRule="auto"/>
              <w:rPr>
                <w:rFonts w:ascii="Arial" w:hAnsi="Arial" w:cs="Arial"/>
                <w:b/>
              </w:rPr>
            </w:pPr>
            <w:r w:rsidRPr="006308D6">
              <w:rPr>
                <w:rFonts w:ascii="Arial" w:hAnsi="Arial" w:cs="Arial"/>
                <w:b/>
              </w:rPr>
              <w:t>Children</w:t>
            </w:r>
          </w:p>
        </w:tc>
      </w:tr>
      <w:tr w:rsidR="00FA4A63" w:rsidRPr="006308D6" w14:paraId="12412B8F" w14:textId="77777777" w:rsidTr="00AC12CB">
        <w:tc>
          <w:tcPr>
            <w:tcW w:w="5954" w:type="dxa"/>
            <w:tcBorders>
              <w:top w:val="single" w:sz="4" w:space="0" w:color="auto"/>
              <w:left w:val="single" w:sz="4" w:space="0" w:color="auto"/>
              <w:bottom w:val="single" w:sz="4" w:space="0" w:color="auto"/>
            </w:tcBorders>
          </w:tcPr>
          <w:p w14:paraId="4642E326" w14:textId="4537D142"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Consider policies to reduce the exposure of unhealthy food and drink advertising across all audio-visual media.</w:t>
            </w:r>
          </w:p>
        </w:tc>
        <w:tc>
          <w:tcPr>
            <w:tcW w:w="1276" w:type="dxa"/>
            <w:tcBorders>
              <w:top w:val="single" w:sz="4" w:space="0" w:color="auto"/>
              <w:bottom w:val="single" w:sz="4" w:space="0" w:color="auto"/>
            </w:tcBorders>
          </w:tcPr>
          <w:p w14:paraId="09639AEF" w14:textId="2CF98184"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5A40568" wp14:editId="7C3608C5">
                  <wp:extent cx="164465" cy="158750"/>
                  <wp:effectExtent l="0" t="0" r="698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4D3B8104" w14:textId="1EAD43FE"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03108C53" wp14:editId="00A554A2">
                  <wp:extent cx="164465" cy="158750"/>
                  <wp:effectExtent l="0" t="0" r="698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ED14726" w14:textId="1A8985D6"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D341746" wp14:editId="3BBAC63C">
                  <wp:extent cx="146050" cy="182880"/>
                  <wp:effectExtent l="0" t="0" r="6350" b="762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3DA36EB2" w14:textId="1B5F10D3" w:rsidR="00FA4A63" w:rsidRPr="006308D6" w:rsidRDefault="00E9076D" w:rsidP="00AC12CB">
            <w:pPr>
              <w:spacing w:after="0" w:line="240" w:lineRule="auto"/>
              <w:rPr>
                <w:rFonts w:ascii="Arial" w:hAnsi="Arial" w:cs="Arial"/>
              </w:rPr>
            </w:pPr>
            <w:r>
              <w:rPr>
                <w:rFonts w:ascii="Arial" w:hAnsi="Arial" w:cs="Arial"/>
                <w:noProof/>
              </w:rPr>
              <w:drawing>
                <wp:anchor distT="0" distB="0" distL="114300" distR="114300" simplePos="0" relativeHeight="251707392" behindDoc="1" locked="0" layoutInCell="1" allowOverlap="1" wp14:anchorId="1D94B6E4" wp14:editId="06B62CA7">
                  <wp:simplePos x="0" y="0"/>
                  <wp:positionH relativeFrom="column">
                    <wp:posOffset>3175</wp:posOffset>
                  </wp:positionH>
                  <wp:positionV relativeFrom="paragraph">
                    <wp:posOffset>35560</wp:posOffset>
                  </wp:positionV>
                  <wp:extent cx="146050" cy="237490"/>
                  <wp:effectExtent l="0" t="0" r="6350" b="0"/>
                  <wp:wrapTight wrapText="bothSides">
                    <wp:wrapPolygon edited="0">
                      <wp:start x="0" y="0"/>
                      <wp:lineTo x="0" y="19059"/>
                      <wp:lineTo x="19722" y="19059"/>
                      <wp:lineTo x="19722" y="0"/>
                      <wp:lineTo x="0" y="0"/>
                    </wp:wrapPolygon>
                  </wp:wrapTight>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41DA801A" w14:textId="31DCFF1D" w:rsidR="00FA4A63" w:rsidRPr="006308D6" w:rsidRDefault="00E9076D" w:rsidP="00AC12CB">
            <w:pPr>
              <w:spacing w:after="0" w:line="240" w:lineRule="auto"/>
              <w:rPr>
                <w:rFonts w:ascii="Arial" w:hAnsi="Arial" w:cs="Arial"/>
              </w:rPr>
            </w:pPr>
            <w:r>
              <w:rPr>
                <w:rFonts w:ascii="Arial" w:hAnsi="Arial" w:cs="Arial"/>
                <w:noProof/>
              </w:rPr>
              <w:drawing>
                <wp:anchor distT="0" distB="0" distL="114300" distR="114300" simplePos="0" relativeHeight="251706368" behindDoc="1" locked="0" layoutInCell="1" allowOverlap="1" wp14:anchorId="5B1A8F2E" wp14:editId="55C6F349">
                  <wp:simplePos x="0" y="0"/>
                  <wp:positionH relativeFrom="column">
                    <wp:posOffset>3175</wp:posOffset>
                  </wp:positionH>
                  <wp:positionV relativeFrom="paragraph">
                    <wp:posOffset>140970</wp:posOffset>
                  </wp:positionV>
                  <wp:extent cx="146050" cy="237490"/>
                  <wp:effectExtent l="0" t="0" r="6350" b="0"/>
                  <wp:wrapTight wrapText="bothSides">
                    <wp:wrapPolygon edited="0">
                      <wp:start x="0" y="0"/>
                      <wp:lineTo x="0" y="19059"/>
                      <wp:lineTo x="19722" y="19059"/>
                      <wp:lineTo x="19722"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0F1111A2" w14:textId="4A156553" w:rsidR="00FA4A63" w:rsidRDefault="00E9076D" w:rsidP="00AC12CB">
            <w:pPr>
              <w:spacing w:after="0" w:line="240" w:lineRule="auto"/>
              <w:rPr>
                <w:rFonts w:ascii="Wingdings" w:hAnsi="Wingdings" w:cs="Arial"/>
                <w:sz w:val="20"/>
                <w:szCs w:val="20"/>
                <w:shd w:val="clear" w:color="auto" w:fill="FFFFFF"/>
              </w:rPr>
            </w:pPr>
            <w:r>
              <w:rPr>
                <w:rFonts w:ascii="Arial" w:hAnsi="Arial" w:cs="Arial"/>
                <w:noProof/>
              </w:rPr>
              <w:drawing>
                <wp:anchor distT="0" distB="0" distL="114300" distR="114300" simplePos="0" relativeHeight="251708416" behindDoc="1" locked="0" layoutInCell="1" allowOverlap="1" wp14:anchorId="7496B873" wp14:editId="0633CCD6">
                  <wp:simplePos x="0" y="0"/>
                  <wp:positionH relativeFrom="column">
                    <wp:posOffset>3175</wp:posOffset>
                  </wp:positionH>
                  <wp:positionV relativeFrom="paragraph">
                    <wp:posOffset>257810</wp:posOffset>
                  </wp:positionV>
                  <wp:extent cx="146050" cy="237490"/>
                  <wp:effectExtent l="0" t="0" r="6350" b="0"/>
                  <wp:wrapTight wrapText="bothSides">
                    <wp:wrapPolygon edited="0">
                      <wp:start x="0" y="0"/>
                      <wp:lineTo x="0" y="19059"/>
                      <wp:lineTo x="19722" y="19059"/>
                      <wp:lineTo x="19722"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EBE65E9"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19587BEE" w14:textId="77777777" w:rsidR="00FA4A63" w:rsidRPr="006308D6" w:rsidRDefault="00FA4A63" w:rsidP="00E9076D">
            <w:pPr>
              <w:spacing w:after="120" w:line="240" w:lineRule="auto"/>
              <w:rPr>
                <w:rFonts w:ascii="Arial" w:hAnsi="Arial" w:cs="Arial"/>
                <w:sz w:val="20"/>
                <w:szCs w:val="20"/>
              </w:rPr>
            </w:pPr>
            <w:r w:rsidRPr="006308D6">
              <w:rPr>
                <w:rFonts w:ascii="Arial" w:hAnsi="Arial" w:cs="Arial"/>
                <w:sz w:val="20"/>
                <w:szCs w:val="20"/>
              </w:rPr>
              <w:t>ER2</w:t>
            </w:r>
          </w:p>
          <w:p w14:paraId="72971CAB"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A33C9B4"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1FCDC25A"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1CDE2BC0" w14:textId="33A5C6DF"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38EFD065" w14:textId="77777777" w:rsidTr="00AC12CB">
        <w:tc>
          <w:tcPr>
            <w:tcW w:w="5954" w:type="dxa"/>
            <w:tcBorders>
              <w:top w:val="single" w:sz="4" w:space="0" w:color="auto"/>
              <w:left w:val="single" w:sz="4" w:space="0" w:color="auto"/>
              <w:bottom w:val="single" w:sz="4" w:space="0" w:color="auto"/>
            </w:tcBorders>
          </w:tcPr>
          <w:p w14:paraId="2E0251CD" w14:textId="210BC026"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Reduce unhealthy food and drink advertising, branding and sponsorship in places visited by large numbers of people, </w:t>
            </w:r>
            <w:r w:rsidRPr="006308D6">
              <w:rPr>
                <w:rFonts w:ascii="Arial" w:hAnsi="Arial" w:cs="Arial"/>
                <w:sz w:val="20"/>
                <w:szCs w:val="20"/>
                <w:shd w:val="clear" w:color="auto" w:fill="FFFFFF"/>
              </w:rPr>
              <w:lastRenderedPageBreak/>
              <w:t xml:space="preserve">especially children (like vending machines, supermarket checkouts and aisles, </w:t>
            </w:r>
            <w:proofErr w:type="gramStart"/>
            <w:r w:rsidRPr="006308D6">
              <w:rPr>
                <w:rFonts w:ascii="Arial" w:hAnsi="Arial" w:cs="Arial"/>
                <w:sz w:val="20"/>
                <w:szCs w:val="20"/>
                <w:shd w:val="clear" w:color="auto" w:fill="FFFFFF"/>
              </w:rPr>
              <w:t>entertainment</w:t>
            </w:r>
            <w:proofErr w:type="gramEnd"/>
            <w:r w:rsidRPr="006308D6">
              <w:rPr>
                <w:rFonts w:ascii="Arial" w:hAnsi="Arial" w:cs="Arial"/>
                <w:sz w:val="20"/>
                <w:szCs w:val="20"/>
                <w:shd w:val="clear" w:color="auto" w:fill="FFFFFF"/>
              </w:rPr>
              <w:t xml:space="preserve"> and sporting venues).</w:t>
            </w:r>
          </w:p>
        </w:tc>
        <w:tc>
          <w:tcPr>
            <w:tcW w:w="1276" w:type="dxa"/>
            <w:tcBorders>
              <w:top w:val="single" w:sz="4" w:space="0" w:color="auto"/>
              <w:bottom w:val="single" w:sz="4" w:space="0" w:color="auto"/>
            </w:tcBorders>
          </w:tcPr>
          <w:p w14:paraId="2A08EE9B" w14:textId="70332E7B"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lastRenderedPageBreak/>
              <w:drawing>
                <wp:anchor distT="0" distB="0" distL="114300" distR="114300" simplePos="0" relativeHeight="251710464" behindDoc="1" locked="0" layoutInCell="1" allowOverlap="1" wp14:anchorId="6979F3B7" wp14:editId="1E0D503E">
                  <wp:simplePos x="0" y="0"/>
                  <wp:positionH relativeFrom="column">
                    <wp:posOffset>3175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3CDE879A" w14:textId="56AEAEB6" w:rsidR="00FA4A63" w:rsidRPr="006308D6" w:rsidRDefault="00E9076D" w:rsidP="00AC12CB">
            <w:pPr>
              <w:spacing w:after="0" w:line="240" w:lineRule="auto"/>
              <w:rPr>
                <w:rFonts w:ascii="Arial" w:hAnsi="Arial" w:cs="Arial"/>
                <w:sz w:val="20"/>
                <w:szCs w:val="20"/>
              </w:rPr>
            </w:pPr>
            <w:r>
              <w:rPr>
                <w:rFonts w:ascii="Wingdings" w:hAnsi="Wingdings" w:cs="Arial"/>
                <w:noProof/>
                <w:sz w:val="20"/>
                <w:szCs w:val="20"/>
              </w:rPr>
              <w:drawing>
                <wp:anchor distT="0" distB="0" distL="114300" distR="114300" simplePos="0" relativeHeight="251709440" behindDoc="1" locked="0" layoutInCell="1" allowOverlap="1" wp14:anchorId="51EAD775" wp14:editId="3FFB4A44">
                  <wp:simplePos x="0" y="0"/>
                  <wp:positionH relativeFrom="column">
                    <wp:posOffset>22225</wp:posOffset>
                  </wp:positionH>
                  <wp:positionV relativeFrom="paragraph">
                    <wp:posOffset>104775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33B66E93" w14:textId="3BBD87CA" w:rsidR="00FA4A63" w:rsidRDefault="00FA4A63" w:rsidP="00AC12CB">
            <w:pPr>
              <w:spacing w:after="0" w:line="240" w:lineRule="auto"/>
              <w:rPr>
                <w:rFonts w:ascii="Arial" w:hAnsi="Arial" w:cs="Arial"/>
                <w:sz w:val="20"/>
                <w:szCs w:val="20"/>
                <w:shd w:val="clear" w:color="auto" w:fill="FFFFFF"/>
              </w:rPr>
            </w:pPr>
          </w:p>
          <w:p w14:paraId="710F2772" w14:textId="636BDF28" w:rsidR="00E9076D" w:rsidRDefault="00E9076D" w:rsidP="00AC12CB">
            <w:pPr>
              <w:spacing w:after="0" w:line="240" w:lineRule="auto"/>
              <w:rPr>
                <w:rFonts w:ascii="Arial" w:hAnsi="Arial" w:cs="Arial"/>
                <w:sz w:val="20"/>
                <w:szCs w:val="20"/>
                <w:shd w:val="clear" w:color="auto" w:fill="FFFFFF"/>
              </w:rPr>
            </w:pPr>
          </w:p>
          <w:p w14:paraId="3C5CDF6B" w14:textId="1596BD90" w:rsidR="00E9076D" w:rsidRPr="006308D6" w:rsidRDefault="00E9076D"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inline distT="0" distB="0" distL="0" distR="0" wp14:anchorId="126D4390" wp14:editId="63F3A891">
                  <wp:extent cx="146050" cy="182880"/>
                  <wp:effectExtent l="0" t="0" r="6350"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78BCD511" w14:textId="4CCC140A" w:rsidR="00FA4A63" w:rsidRPr="006308D6" w:rsidRDefault="00E9076D"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27E1F0AF" wp14:editId="4CB2A058">
                  <wp:extent cx="146050" cy="237490"/>
                  <wp:effectExtent l="0" t="0" r="635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7F46DAF1"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ER1</w:t>
            </w:r>
          </w:p>
          <w:p w14:paraId="1F2DE284" w14:textId="630E169B" w:rsidR="00FA4A63" w:rsidRPr="006308D6" w:rsidRDefault="00FA4A63" w:rsidP="00E9076D">
            <w:pPr>
              <w:spacing w:after="120" w:line="240" w:lineRule="auto"/>
              <w:rPr>
                <w:rFonts w:ascii="Arial" w:hAnsi="Arial" w:cs="Arial"/>
                <w:sz w:val="20"/>
                <w:szCs w:val="20"/>
              </w:rPr>
            </w:pPr>
            <w:r w:rsidRPr="006308D6">
              <w:rPr>
                <w:rFonts w:ascii="Arial" w:hAnsi="Arial" w:cs="Arial"/>
                <w:sz w:val="20"/>
                <w:szCs w:val="20"/>
              </w:rPr>
              <w:t>ER2</w:t>
            </w:r>
          </w:p>
          <w:p w14:paraId="4C6B4E4C" w14:textId="77777777" w:rsidR="00E9076D" w:rsidRDefault="00E9076D" w:rsidP="00AC12CB">
            <w:pPr>
              <w:spacing w:after="0" w:line="240" w:lineRule="auto"/>
              <w:rPr>
                <w:rFonts w:ascii="Arial" w:hAnsi="Arial" w:cs="Arial"/>
                <w:sz w:val="20"/>
                <w:szCs w:val="20"/>
                <w:shd w:val="clear" w:color="auto" w:fill="FFFFFF"/>
              </w:rPr>
            </w:pPr>
          </w:p>
          <w:p w14:paraId="5C4A53CC" w14:textId="553F5A98"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A7DA9E1"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DCEB460" w14:textId="77777777" w:rsidTr="00AC12CB">
        <w:tc>
          <w:tcPr>
            <w:tcW w:w="5954" w:type="dxa"/>
            <w:tcBorders>
              <w:top w:val="single" w:sz="4" w:space="0" w:color="auto"/>
              <w:left w:val="single" w:sz="4" w:space="0" w:color="auto"/>
              <w:bottom w:val="single" w:sz="4" w:space="0" w:color="auto"/>
            </w:tcBorders>
          </w:tcPr>
          <w:p w14:paraId="7CF14132" w14:textId="7DC60F42"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Implement policies that further protect infants and families from the excess availability and marketing of breast milk substitutes, toddler milks and follow-on formulas, including reviewing regulatory arrangements for restricting the marketing of breastmilk substitutes.</w:t>
            </w:r>
          </w:p>
        </w:tc>
        <w:tc>
          <w:tcPr>
            <w:tcW w:w="1276" w:type="dxa"/>
            <w:tcBorders>
              <w:top w:val="single" w:sz="4" w:space="0" w:color="auto"/>
              <w:bottom w:val="single" w:sz="4" w:space="0" w:color="auto"/>
            </w:tcBorders>
          </w:tcPr>
          <w:p w14:paraId="0BF36661" w14:textId="020CA397"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B962984" wp14:editId="10516D40">
                  <wp:extent cx="164465" cy="158750"/>
                  <wp:effectExtent l="0" t="0" r="698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3875181" w14:textId="44FF9989"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4266995" wp14:editId="22916CAC">
                  <wp:extent cx="164465" cy="158750"/>
                  <wp:effectExtent l="0" t="0" r="698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51203D7" w14:textId="6FB31349"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14560" behindDoc="1" locked="0" layoutInCell="1" allowOverlap="1" wp14:anchorId="3E089131" wp14:editId="794C383B">
                  <wp:simplePos x="0" y="0"/>
                  <wp:positionH relativeFrom="column">
                    <wp:posOffset>3175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1D1512D7" w14:textId="64112FC6" w:rsidR="00FA4A63" w:rsidRPr="006308D6" w:rsidRDefault="00E9076D"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713536" behindDoc="1" locked="0" layoutInCell="1" allowOverlap="1" wp14:anchorId="2753B6B9" wp14:editId="1B39CD92">
                  <wp:simplePos x="0" y="0"/>
                  <wp:positionH relativeFrom="column">
                    <wp:posOffset>3175</wp:posOffset>
                  </wp:positionH>
                  <wp:positionV relativeFrom="paragraph">
                    <wp:posOffset>47625</wp:posOffset>
                  </wp:positionV>
                  <wp:extent cx="146050" cy="237490"/>
                  <wp:effectExtent l="0" t="0" r="6350" b="0"/>
                  <wp:wrapTight wrapText="bothSides">
                    <wp:wrapPolygon edited="0">
                      <wp:start x="0" y="0"/>
                      <wp:lineTo x="0" y="19059"/>
                      <wp:lineTo x="19722" y="19059"/>
                      <wp:lineTo x="19722" y="0"/>
                      <wp:lineTo x="0"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4E5F0E8E" w14:textId="26D50448" w:rsidR="00FA4A63" w:rsidRPr="006308D6" w:rsidRDefault="00FA4A63" w:rsidP="00AC12CB">
            <w:pPr>
              <w:spacing w:after="0" w:line="240" w:lineRule="auto"/>
              <w:rPr>
                <w:rFonts w:ascii="Arial" w:hAnsi="Arial" w:cs="Arial"/>
                <w:sz w:val="20"/>
                <w:szCs w:val="20"/>
                <w:shd w:val="clear" w:color="auto" w:fill="FFFFFF"/>
              </w:rPr>
            </w:pPr>
          </w:p>
        </w:tc>
        <w:tc>
          <w:tcPr>
            <w:tcW w:w="1711" w:type="dxa"/>
            <w:tcBorders>
              <w:top w:val="single" w:sz="4" w:space="0" w:color="auto"/>
              <w:bottom w:val="single" w:sz="4" w:space="0" w:color="auto"/>
              <w:right w:val="single" w:sz="4" w:space="0" w:color="auto"/>
            </w:tcBorders>
          </w:tcPr>
          <w:p w14:paraId="349B26A8" w14:textId="77777777" w:rsidR="00FA4A63" w:rsidRPr="006308D6" w:rsidRDefault="00FA4A63"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0794ACA0" w14:textId="77777777" w:rsidR="00FA4A63" w:rsidRPr="006308D6" w:rsidRDefault="00FA4A63"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3AAA99CE" w14:textId="77777777" w:rsidR="00FA4A63" w:rsidRPr="006308D6" w:rsidRDefault="00FA4A63"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FBE2CF0" w14:textId="1D6B839F" w:rsidR="00FA4A63" w:rsidRPr="006308D6" w:rsidRDefault="00FA4A63"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5E1EEA3D" w14:textId="77777777" w:rsidTr="00AC12CB">
        <w:tc>
          <w:tcPr>
            <w:tcW w:w="5954" w:type="dxa"/>
            <w:tcBorders>
              <w:top w:val="single" w:sz="4" w:space="0" w:color="auto"/>
              <w:left w:val="single" w:sz="4" w:space="0" w:color="auto"/>
              <w:bottom w:val="single" w:sz="4" w:space="0" w:color="auto"/>
            </w:tcBorders>
          </w:tcPr>
          <w:p w14:paraId="631A7AFF" w14:textId="2AD78F26"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Restrict promotions of unhealthy food and drinks when using devices that appeal to children like toys and games.</w:t>
            </w:r>
          </w:p>
        </w:tc>
        <w:tc>
          <w:tcPr>
            <w:tcW w:w="1276" w:type="dxa"/>
            <w:tcBorders>
              <w:top w:val="single" w:sz="4" w:space="0" w:color="auto"/>
              <w:bottom w:val="single" w:sz="4" w:space="0" w:color="auto"/>
            </w:tcBorders>
          </w:tcPr>
          <w:p w14:paraId="3D86E589" w14:textId="3AFB2AC1"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74FD6295" wp14:editId="207BDE24">
                  <wp:extent cx="146050" cy="182880"/>
                  <wp:effectExtent l="0" t="0" r="6350" b="762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7B20868B" w14:textId="557BAFE5" w:rsidR="00FA4A63" w:rsidRPr="006308D6" w:rsidRDefault="00E9076D"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02C81ABF" wp14:editId="598FD2C0">
                  <wp:extent cx="146050" cy="237490"/>
                  <wp:effectExtent l="0" t="0" r="635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4587BB8A" w14:textId="1AA35B54"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3327BB2"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78350FC" w14:textId="77777777" w:rsidTr="00AC12CB">
        <w:tc>
          <w:tcPr>
            <w:tcW w:w="8941" w:type="dxa"/>
            <w:gridSpan w:val="3"/>
            <w:tcBorders>
              <w:top w:val="single" w:sz="4" w:space="0" w:color="auto"/>
              <w:left w:val="single" w:sz="4" w:space="0" w:color="auto"/>
              <w:bottom w:val="single" w:sz="4" w:space="0" w:color="auto"/>
              <w:right w:val="single" w:sz="4" w:space="0" w:color="auto"/>
            </w:tcBorders>
          </w:tcPr>
          <w:p w14:paraId="567D7F23" w14:textId="77777777" w:rsidR="00FA4A63" w:rsidRPr="006308D6" w:rsidRDefault="00FA4A63" w:rsidP="00AC12CB">
            <w:pPr>
              <w:spacing w:before="60" w:after="60" w:line="240" w:lineRule="auto"/>
              <w:rPr>
                <w:rFonts w:ascii="Arial" w:hAnsi="Arial" w:cs="Arial"/>
                <w:b/>
              </w:rPr>
            </w:pPr>
            <w:r w:rsidRPr="006308D6">
              <w:rPr>
                <w:rFonts w:ascii="Arial" w:hAnsi="Arial" w:cs="Arial"/>
                <w:b/>
              </w:rPr>
              <w:t>Whole Population</w:t>
            </w:r>
          </w:p>
        </w:tc>
      </w:tr>
      <w:tr w:rsidR="00FA4A63" w:rsidRPr="006308D6" w14:paraId="17C15E81" w14:textId="77777777" w:rsidTr="00AC12CB">
        <w:tc>
          <w:tcPr>
            <w:tcW w:w="5954" w:type="dxa"/>
            <w:tcBorders>
              <w:top w:val="single" w:sz="4" w:space="0" w:color="auto"/>
              <w:left w:val="single" w:sz="4" w:space="0" w:color="auto"/>
              <w:bottom w:val="single" w:sz="4" w:space="0" w:color="auto"/>
            </w:tcBorders>
          </w:tcPr>
          <w:p w14:paraId="73C6A345" w14:textId="79692076"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Reduce unhealthy food and drink marketing on </w:t>
            </w:r>
            <w:r w:rsidR="00C2576F" w:rsidRPr="006308D6">
              <w:rPr>
                <w:rFonts w:ascii="Arial" w:hAnsi="Arial" w:cs="Arial"/>
                <w:sz w:val="20"/>
                <w:szCs w:val="20"/>
                <w:shd w:val="clear" w:color="auto" w:fill="FFFFFF"/>
              </w:rPr>
              <w:t>publicly owned</w:t>
            </w:r>
            <w:r w:rsidRPr="006308D6">
              <w:rPr>
                <w:rFonts w:ascii="Arial" w:hAnsi="Arial" w:cs="Arial"/>
                <w:sz w:val="20"/>
                <w:szCs w:val="20"/>
                <w:shd w:val="clear" w:color="auto" w:fill="FFFFFF"/>
              </w:rPr>
              <w:t xml:space="preserve"> or managed settings (like public transport infrastructure) and promote healthy lifestyles instead.</w:t>
            </w:r>
          </w:p>
        </w:tc>
        <w:tc>
          <w:tcPr>
            <w:tcW w:w="1276" w:type="dxa"/>
            <w:tcBorders>
              <w:top w:val="single" w:sz="4" w:space="0" w:color="auto"/>
              <w:bottom w:val="single" w:sz="4" w:space="0" w:color="auto"/>
            </w:tcBorders>
          </w:tcPr>
          <w:p w14:paraId="3765B2D8" w14:textId="09562594"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A7CE233" wp14:editId="2B7A5C04">
                  <wp:extent cx="164465" cy="158750"/>
                  <wp:effectExtent l="0" t="0" r="698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22FCF32" w14:textId="7893EAC8" w:rsidR="00FA4A63" w:rsidRPr="006308D6" w:rsidRDefault="00E9076D"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2EED913F" wp14:editId="29696D2B">
                  <wp:extent cx="164465" cy="158750"/>
                  <wp:effectExtent l="0" t="0" r="698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26727219" w14:textId="1B2FAB07"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7D9896DD" wp14:editId="7C718B86">
                  <wp:extent cx="146050" cy="182880"/>
                  <wp:effectExtent l="0" t="0" r="6350" b="762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0F8FEF71" w14:textId="292B8844" w:rsidR="00FA4A63" w:rsidRPr="006308D6" w:rsidRDefault="00FA4A63"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r w:rsidRPr="006308D6">
              <w:rPr>
                <w:rFonts w:ascii="Arial" w:hAnsi="Arial" w:cs="Arial"/>
              </w:rPr>
              <w:br/>
            </w:r>
            <w:r w:rsidRPr="006308D6">
              <w:rPr>
                <w:rFonts w:ascii="Arial" w:hAnsi="Arial" w:cs="Arial"/>
                <w:sz w:val="20"/>
                <w:szCs w:val="20"/>
              </w:rPr>
              <w:t>ER2</w:t>
            </w:r>
          </w:p>
          <w:p w14:paraId="7E38E96D" w14:textId="77777777" w:rsidR="00FA4A63" w:rsidRPr="006308D6" w:rsidRDefault="00FA4A63" w:rsidP="00E9076D">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391F8A03" w14:textId="77777777" w:rsidTr="00AC12CB">
        <w:tc>
          <w:tcPr>
            <w:tcW w:w="5954" w:type="dxa"/>
            <w:tcBorders>
              <w:top w:val="single" w:sz="4" w:space="0" w:color="auto"/>
              <w:left w:val="single" w:sz="4" w:space="0" w:color="auto"/>
              <w:bottom w:val="single" w:sz="4" w:space="0" w:color="auto"/>
            </w:tcBorders>
          </w:tcPr>
          <w:p w14:paraId="5F4B81D4" w14:textId="683A925A"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Reduce unhealthy food and drink sponsorship and marketing at local and major sporting and community events.</w:t>
            </w:r>
          </w:p>
        </w:tc>
        <w:tc>
          <w:tcPr>
            <w:tcW w:w="1276" w:type="dxa"/>
            <w:tcBorders>
              <w:top w:val="single" w:sz="4" w:space="0" w:color="auto"/>
              <w:bottom w:val="single" w:sz="4" w:space="0" w:color="auto"/>
            </w:tcBorders>
          </w:tcPr>
          <w:p w14:paraId="3869A1FD" w14:textId="7549E26C"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18656" behindDoc="1" locked="0" layoutInCell="1" allowOverlap="1" wp14:anchorId="4547D375" wp14:editId="20861A06">
                  <wp:simplePos x="0" y="0"/>
                  <wp:positionH relativeFrom="column">
                    <wp:posOffset>12700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77848D7" w14:textId="0FD3906F" w:rsidR="00FA4A63" w:rsidRPr="006308D6" w:rsidRDefault="00E9076D" w:rsidP="00AC12CB">
            <w:pPr>
              <w:spacing w:after="0" w:line="240" w:lineRule="auto"/>
              <w:rPr>
                <w:rFonts w:ascii="Arial" w:hAnsi="Arial" w:cs="Arial"/>
                <w:sz w:val="20"/>
                <w:szCs w:val="20"/>
              </w:rPr>
            </w:pPr>
            <w:r>
              <w:rPr>
                <w:rFonts w:ascii="Wingdings" w:hAnsi="Wingdings" w:cs="Arial"/>
                <w:noProof/>
                <w:sz w:val="20"/>
                <w:szCs w:val="20"/>
              </w:rPr>
              <w:drawing>
                <wp:anchor distT="0" distB="0" distL="114300" distR="114300" simplePos="0" relativeHeight="251717632" behindDoc="1" locked="0" layoutInCell="1" allowOverlap="1" wp14:anchorId="08CDB39D" wp14:editId="0242B5EF">
                  <wp:simplePos x="0" y="0"/>
                  <wp:positionH relativeFrom="column">
                    <wp:posOffset>3175</wp:posOffset>
                  </wp:positionH>
                  <wp:positionV relativeFrom="paragraph">
                    <wp:posOffset>37465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6C8F4974" w14:textId="12347229" w:rsidR="00FA4A63" w:rsidRPr="006308D6" w:rsidRDefault="00E9076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16608" behindDoc="1" locked="0" layoutInCell="1" allowOverlap="1" wp14:anchorId="04871968" wp14:editId="085297F8">
                  <wp:simplePos x="0" y="0"/>
                  <wp:positionH relativeFrom="column">
                    <wp:posOffset>3175</wp:posOffset>
                  </wp:positionH>
                  <wp:positionV relativeFrom="paragraph">
                    <wp:posOffset>78740</wp:posOffset>
                  </wp:positionV>
                  <wp:extent cx="146050" cy="182880"/>
                  <wp:effectExtent l="0" t="0" r="6350" b="7620"/>
                  <wp:wrapTight wrapText="bothSides">
                    <wp:wrapPolygon edited="0">
                      <wp:start x="0" y="0"/>
                      <wp:lineTo x="0" y="20250"/>
                      <wp:lineTo x="19722" y="20250"/>
                      <wp:lineTo x="19722" y="0"/>
                      <wp:lineTo x="0" y="0"/>
                    </wp:wrapPolygon>
                  </wp:wrapTight>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6EC08093" w14:textId="115826BA" w:rsidR="00FA4A63" w:rsidRPr="006308D6" w:rsidRDefault="00E9076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15584" behindDoc="1" locked="0" layoutInCell="1" allowOverlap="1" wp14:anchorId="03DF349A" wp14:editId="12CA990F">
                  <wp:simplePos x="0" y="0"/>
                  <wp:positionH relativeFrom="column">
                    <wp:posOffset>3175</wp:posOffset>
                  </wp:positionH>
                  <wp:positionV relativeFrom="paragraph">
                    <wp:posOffset>154940</wp:posOffset>
                  </wp:positionV>
                  <wp:extent cx="146050" cy="237490"/>
                  <wp:effectExtent l="0" t="0" r="6350" b="0"/>
                  <wp:wrapTight wrapText="bothSides">
                    <wp:wrapPolygon edited="0">
                      <wp:start x="0" y="0"/>
                      <wp:lineTo x="0" y="19059"/>
                      <wp:lineTo x="19722" y="19059"/>
                      <wp:lineTo x="19722" y="0"/>
                      <wp:lineTo x="0" y="0"/>
                    </wp:wrapPolygon>
                  </wp:wrapTight>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B40F35F"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55C52DD8" w14:textId="77777777" w:rsidR="00FA4A63" w:rsidRPr="006308D6" w:rsidRDefault="00FA4A63" w:rsidP="00E9076D">
            <w:pPr>
              <w:spacing w:after="120" w:line="240" w:lineRule="auto"/>
              <w:rPr>
                <w:rFonts w:ascii="Arial" w:hAnsi="Arial" w:cs="Arial"/>
                <w:sz w:val="20"/>
                <w:szCs w:val="20"/>
              </w:rPr>
            </w:pPr>
            <w:r w:rsidRPr="006308D6">
              <w:rPr>
                <w:rFonts w:ascii="Arial" w:hAnsi="Arial" w:cs="Arial"/>
                <w:sz w:val="20"/>
                <w:szCs w:val="20"/>
              </w:rPr>
              <w:t>ER2</w:t>
            </w:r>
          </w:p>
          <w:p w14:paraId="087CA95D" w14:textId="77777777"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A116A15" w14:textId="317A0BDC" w:rsidR="00FA4A63" w:rsidRPr="006308D6" w:rsidRDefault="00FA4A63" w:rsidP="00E9076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56C479C6" w14:textId="77777777" w:rsidTr="00AC12CB">
        <w:tc>
          <w:tcPr>
            <w:tcW w:w="5954" w:type="dxa"/>
            <w:tcBorders>
              <w:top w:val="single" w:sz="4" w:space="0" w:color="auto"/>
              <w:left w:val="single" w:sz="4" w:space="0" w:color="auto"/>
              <w:bottom w:val="single" w:sz="4" w:space="0" w:color="auto"/>
            </w:tcBorders>
          </w:tcPr>
          <w:p w14:paraId="6FF4E70A" w14:textId="58D7D21B"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Explore options for restricting temporary price reductions and promotions (e.g., half-price, multi-buys, upsizing) on unhealthy food and drinks.</w:t>
            </w:r>
          </w:p>
        </w:tc>
        <w:tc>
          <w:tcPr>
            <w:tcW w:w="1276" w:type="dxa"/>
            <w:tcBorders>
              <w:top w:val="single" w:sz="4" w:space="0" w:color="auto"/>
              <w:bottom w:val="single" w:sz="4" w:space="0" w:color="auto"/>
            </w:tcBorders>
          </w:tcPr>
          <w:p w14:paraId="215052EF" w14:textId="473EF517" w:rsidR="00FA4A63" w:rsidRPr="006308D6" w:rsidRDefault="00751D6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C345072" wp14:editId="3DE48C34">
                  <wp:extent cx="164465" cy="158750"/>
                  <wp:effectExtent l="0" t="0" r="698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18A6EAC" w14:textId="6444B464"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tc>
      </w:tr>
      <w:tr w:rsidR="00FA4A63" w:rsidRPr="006308D6" w14:paraId="53DECF3A" w14:textId="77777777" w:rsidTr="00AC12CB">
        <w:tc>
          <w:tcPr>
            <w:tcW w:w="5954" w:type="dxa"/>
            <w:tcBorders>
              <w:top w:val="single" w:sz="4" w:space="0" w:color="auto"/>
              <w:left w:val="single" w:sz="4" w:space="0" w:color="auto"/>
              <w:bottom w:val="single" w:sz="4" w:space="0" w:color="auto"/>
            </w:tcBorders>
          </w:tcPr>
          <w:p w14:paraId="70532B30" w14:textId="3BEE8372"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Introduce user controls (including parental controls) to limit exposure to digital advertising (including social media) of unhealthy food and drinks.</w:t>
            </w:r>
          </w:p>
        </w:tc>
        <w:tc>
          <w:tcPr>
            <w:tcW w:w="1276" w:type="dxa"/>
            <w:tcBorders>
              <w:top w:val="single" w:sz="4" w:space="0" w:color="auto"/>
              <w:bottom w:val="single" w:sz="4" w:space="0" w:color="auto"/>
            </w:tcBorders>
          </w:tcPr>
          <w:p w14:paraId="41ACD6B6" w14:textId="58B9EEA2" w:rsidR="00FA4A63" w:rsidRPr="006308D6" w:rsidRDefault="00751D6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6E32F05" wp14:editId="6E68F15A">
                  <wp:extent cx="146050" cy="182880"/>
                  <wp:effectExtent l="0" t="0" r="6350" b="762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1EB5CAC7"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22A193C6" w14:textId="77777777" w:rsidTr="00AC12CB">
        <w:tc>
          <w:tcPr>
            <w:tcW w:w="5954" w:type="dxa"/>
            <w:tcBorders>
              <w:top w:val="single" w:sz="4" w:space="0" w:color="auto"/>
              <w:left w:val="single" w:sz="4" w:space="0" w:color="auto"/>
              <w:bottom w:val="single" w:sz="4" w:space="0" w:color="auto"/>
            </w:tcBorders>
          </w:tcPr>
          <w:p w14:paraId="06861B0C" w14:textId="4849BED6"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Work with supermarket chains to prevent the targeting of advertising and promotion of unhealthy food and drinks to more-at risk people and communities, currently done through differential advertising and promotions between socioeconomic areas.</w:t>
            </w:r>
          </w:p>
        </w:tc>
        <w:tc>
          <w:tcPr>
            <w:tcW w:w="1276" w:type="dxa"/>
            <w:tcBorders>
              <w:top w:val="single" w:sz="4" w:space="0" w:color="auto"/>
              <w:bottom w:val="single" w:sz="4" w:space="0" w:color="auto"/>
            </w:tcBorders>
          </w:tcPr>
          <w:p w14:paraId="662C1772" w14:textId="305D3EF7" w:rsidR="00FA4A63" w:rsidRPr="006308D6" w:rsidRDefault="00751D6C" w:rsidP="00AC12CB">
            <w:pPr>
              <w:spacing w:after="0" w:line="240" w:lineRule="auto"/>
              <w:rPr>
                <w:rFonts w:ascii="Arial" w:hAnsi="Arial" w:cs="Arial"/>
                <w:sz w:val="20"/>
                <w:szCs w:val="20"/>
              </w:rPr>
            </w:pPr>
            <w:r>
              <w:rPr>
                <w:rFonts w:ascii="Wingdings" w:hAnsi="Wingdings" w:cs="Arial"/>
                <w:noProof/>
                <w:sz w:val="20"/>
                <w:szCs w:val="20"/>
              </w:rPr>
              <w:drawing>
                <wp:anchor distT="0" distB="0" distL="114300" distR="114300" simplePos="0" relativeHeight="251720704" behindDoc="1" locked="0" layoutInCell="1" allowOverlap="1" wp14:anchorId="7B3B344A" wp14:editId="33C60A6B">
                  <wp:simplePos x="0" y="0"/>
                  <wp:positionH relativeFrom="column">
                    <wp:posOffset>21590</wp:posOffset>
                  </wp:positionH>
                  <wp:positionV relativeFrom="paragraph">
                    <wp:posOffset>28575</wp:posOffset>
                  </wp:positionV>
                  <wp:extent cx="146050" cy="182880"/>
                  <wp:effectExtent l="0" t="0" r="6350" b="7620"/>
                  <wp:wrapTight wrapText="bothSides">
                    <wp:wrapPolygon edited="0">
                      <wp:start x="0" y="0"/>
                      <wp:lineTo x="0" y="20250"/>
                      <wp:lineTo x="19722" y="20250"/>
                      <wp:lineTo x="19722" y="0"/>
                      <wp:lineTo x="0"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61C85401" w14:textId="0445478D" w:rsidR="00FA4A63" w:rsidRPr="006308D6" w:rsidRDefault="00751D6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19680" behindDoc="1" locked="0" layoutInCell="1" allowOverlap="1" wp14:anchorId="04204589" wp14:editId="763860FD">
                  <wp:simplePos x="0" y="0"/>
                  <wp:positionH relativeFrom="column">
                    <wp:posOffset>41275</wp:posOffset>
                  </wp:positionH>
                  <wp:positionV relativeFrom="paragraph">
                    <wp:posOffset>119380</wp:posOffset>
                  </wp:positionV>
                  <wp:extent cx="146050" cy="237490"/>
                  <wp:effectExtent l="0" t="0" r="6350" b="0"/>
                  <wp:wrapTight wrapText="bothSides">
                    <wp:wrapPolygon edited="0">
                      <wp:start x="0" y="0"/>
                      <wp:lineTo x="0" y="19059"/>
                      <wp:lineTo x="19722" y="19059"/>
                      <wp:lineTo x="19722" y="0"/>
                      <wp:lineTo x="0"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left w:val="nil"/>
              <w:bottom w:val="single" w:sz="4" w:space="0" w:color="auto"/>
              <w:right w:val="single" w:sz="4" w:space="0" w:color="auto"/>
            </w:tcBorders>
          </w:tcPr>
          <w:p w14:paraId="4BAD91C3" w14:textId="4346D59A" w:rsidR="00FA4A63" w:rsidRPr="006308D6" w:rsidRDefault="00FA4A63" w:rsidP="00751D6C">
            <w:pPr>
              <w:spacing w:after="0" w:line="240" w:lineRule="auto"/>
              <w:rPr>
                <w:rFonts w:ascii="Arial" w:hAnsi="Arial" w:cs="Arial"/>
                <w:sz w:val="20"/>
                <w:szCs w:val="20"/>
              </w:rPr>
            </w:pPr>
            <w:r w:rsidRPr="006308D6">
              <w:rPr>
                <w:rFonts w:ascii="Arial" w:hAnsi="Arial" w:cs="Arial"/>
                <w:sz w:val="20"/>
                <w:szCs w:val="20"/>
              </w:rPr>
              <w:t>PR</w:t>
            </w:r>
          </w:p>
          <w:p w14:paraId="1D8B94E4" w14:textId="77777777" w:rsidR="00751D6C" w:rsidRDefault="00751D6C" w:rsidP="00751D6C">
            <w:pPr>
              <w:spacing w:after="0" w:line="240" w:lineRule="auto"/>
              <w:rPr>
                <w:rFonts w:ascii="Arial" w:hAnsi="Arial" w:cs="Arial"/>
                <w:sz w:val="20"/>
                <w:szCs w:val="20"/>
              </w:rPr>
            </w:pPr>
          </w:p>
          <w:p w14:paraId="5D4B907D" w14:textId="017FC3EA" w:rsidR="00FA4A63" w:rsidRPr="00751D6C" w:rsidRDefault="00FA4A63" w:rsidP="00751D6C">
            <w:pPr>
              <w:spacing w:after="0" w:line="240" w:lineRule="auto"/>
              <w:rPr>
                <w:rFonts w:ascii="Arial" w:hAnsi="Arial" w:cs="Arial"/>
                <w:sz w:val="20"/>
                <w:szCs w:val="20"/>
              </w:rPr>
            </w:pPr>
            <w:r w:rsidRPr="006308D6">
              <w:rPr>
                <w:rFonts w:ascii="Arial" w:hAnsi="Arial" w:cs="Arial"/>
                <w:sz w:val="20"/>
                <w:szCs w:val="20"/>
              </w:rPr>
              <w:t>NC</w:t>
            </w:r>
          </w:p>
        </w:tc>
      </w:tr>
      <w:tr w:rsidR="00FA4A63" w:rsidRPr="006308D6" w14:paraId="74D2ADB8"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457D592B" w14:textId="0FC16908" w:rsidR="00FA4A63" w:rsidRPr="006308D6" w:rsidRDefault="00FA4A63" w:rsidP="00AC12CB">
            <w:pPr>
              <w:spacing w:before="60" w:after="60" w:line="240" w:lineRule="auto"/>
              <w:rPr>
                <w:rFonts w:ascii="Arial" w:hAnsi="Arial" w:cs="Arial"/>
                <w:b/>
              </w:rPr>
            </w:pPr>
            <w:r w:rsidRPr="006308D6">
              <w:rPr>
                <w:rFonts w:ascii="Arial" w:hAnsi="Arial" w:cs="Arial"/>
                <w:b/>
              </w:rPr>
              <w:t>Strategy 1.7</w:t>
            </w:r>
            <w:r w:rsidR="00B54571">
              <w:rPr>
                <w:rFonts w:ascii="Arial" w:hAnsi="Arial" w:cs="Arial"/>
                <w:b/>
              </w:rPr>
              <w:t xml:space="preserve"> </w:t>
            </w:r>
            <w:r w:rsidR="00B54571" w:rsidRPr="00B54571">
              <w:rPr>
                <w:rFonts w:ascii="Arial" w:hAnsi="Arial" w:cs="Arial"/>
                <w:b/>
              </w:rPr>
              <w:t xml:space="preserve">Build more connected and safe community spaces that inspire people of all ages, </w:t>
            </w:r>
            <w:proofErr w:type="gramStart"/>
            <w:r w:rsidR="00B54571" w:rsidRPr="00B54571">
              <w:rPr>
                <w:rFonts w:ascii="Arial" w:hAnsi="Arial" w:cs="Arial"/>
                <w:b/>
              </w:rPr>
              <w:t>abilities</w:t>
            </w:r>
            <w:proofErr w:type="gramEnd"/>
            <w:r w:rsidR="00B54571" w:rsidRPr="00B54571">
              <w:rPr>
                <w:rFonts w:ascii="Arial" w:hAnsi="Arial" w:cs="Arial"/>
                <w:b/>
              </w:rPr>
              <w:t xml:space="preserve"> and cultures to engage in regular physical activity</w:t>
            </w:r>
            <w:r w:rsidR="00B54571">
              <w:rPr>
                <w:rFonts w:ascii="Arial" w:hAnsi="Arial" w:cs="Arial"/>
                <w:b/>
              </w:rPr>
              <w:t>.</w:t>
            </w:r>
          </w:p>
        </w:tc>
      </w:tr>
      <w:tr w:rsidR="00FA4A63" w:rsidRPr="006308D6" w14:paraId="7D864901" w14:textId="77777777" w:rsidTr="00AC12CB">
        <w:tc>
          <w:tcPr>
            <w:tcW w:w="5954" w:type="dxa"/>
            <w:tcBorders>
              <w:top w:val="single" w:sz="4" w:space="0" w:color="auto"/>
              <w:left w:val="single" w:sz="4" w:space="0" w:color="auto"/>
              <w:bottom w:val="single" w:sz="4" w:space="0" w:color="auto"/>
            </w:tcBorders>
          </w:tcPr>
          <w:p w14:paraId="515F69A6" w14:textId="0AF5D9D9"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Improve land use planning and policy coordination to give all people can better access natural environments, public open </w:t>
            </w:r>
            <w:proofErr w:type="gramStart"/>
            <w:r w:rsidRPr="006308D6">
              <w:rPr>
                <w:rFonts w:ascii="Arial" w:hAnsi="Arial" w:cs="Arial"/>
                <w:sz w:val="20"/>
                <w:szCs w:val="20"/>
                <w:shd w:val="clear" w:color="auto" w:fill="FFFFFF"/>
              </w:rPr>
              <w:t>space</w:t>
            </w:r>
            <w:proofErr w:type="gramEnd"/>
            <w:r w:rsidRPr="006308D6">
              <w:rPr>
                <w:rFonts w:ascii="Arial" w:hAnsi="Arial" w:cs="Arial"/>
                <w:sz w:val="20"/>
                <w:szCs w:val="20"/>
                <w:shd w:val="clear" w:color="auto" w:fill="FFFFFF"/>
              </w:rPr>
              <w:t xml:space="preserve"> and active transport networks</w:t>
            </w:r>
          </w:p>
        </w:tc>
        <w:tc>
          <w:tcPr>
            <w:tcW w:w="1276" w:type="dxa"/>
            <w:tcBorders>
              <w:top w:val="single" w:sz="4" w:space="0" w:color="auto"/>
              <w:bottom w:val="single" w:sz="4" w:space="0" w:color="auto"/>
            </w:tcBorders>
          </w:tcPr>
          <w:p w14:paraId="5464DE3E" w14:textId="2A7C9F13" w:rsidR="00FA4A63" w:rsidRPr="006308D6" w:rsidRDefault="00751D6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E867CD7" wp14:editId="30E893A0">
                  <wp:extent cx="164465" cy="158750"/>
                  <wp:effectExtent l="0" t="0" r="698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3CAEE1AA" w14:textId="2AA58218" w:rsidR="00FA4A63" w:rsidRPr="006308D6" w:rsidRDefault="00751D6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48ABE168" wp14:editId="34F7ADC4">
                  <wp:extent cx="164465" cy="158750"/>
                  <wp:effectExtent l="0" t="0" r="698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1C141B3D" w14:textId="69D850ED" w:rsidR="00FA4A63" w:rsidRPr="006308D6" w:rsidRDefault="00751D6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23776" behindDoc="1" locked="0" layoutInCell="1" allowOverlap="1" wp14:anchorId="031B461F" wp14:editId="2D2E730B">
                  <wp:simplePos x="0" y="0"/>
                  <wp:positionH relativeFrom="column">
                    <wp:posOffset>3175</wp:posOffset>
                  </wp:positionH>
                  <wp:positionV relativeFrom="paragraph">
                    <wp:posOffset>40640</wp:posOffset>
                  </wp:positionV>
                  <wp:extent cx="146050" cy="182880"/>
                  <wp:effectExtent l="0" t="0" r="6350" b="7620"/>
                  <wp:wrapTight wrapText="bothSides">
                    <wp:wrapPolygon edited="0">
                      <wp:start x="0" y="0"/>
                      <wp:lineTo x="0" y="20250"/>
                      <wp:lineTo x="19722" y="20250"/>
                      <wp:lineTo x="19722" y="0"/>
                      <wp:lineTo x="0" y="0"/>
                    </wp:wrapPolygon>
                  </wp:wrapTight>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A65BCE4" w14:textId="46CAB6EC" w:rsidR="00FA4A63" w:rsidRPr="006308D6" w:rsidRDefault="00751D6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22752" behindDoc="1" locked="0" layoutInCell="1" allowOverlap="1" wp14:anchorId="5AE58377" wp14:editId="4B4F771E">
                  <wp:simplePos x="0" y="0"/>
                  <wp:positionH relativeFrom="column">
                    <wp:posOffset>3175</wp:posOffset>
                  </wp:positionH>
                  <wp:positionV relativeFrom="paragraph">
                    <wp:posOffset>107315</wp:posOffset>
                  </wp:positionV>
                  <wp:extent cx="146050" cy="237490"/>
                  <wp:effectExtent l="0" t="0" r="6350" b="0"/>
                  <wp:wrapTight wrapText="bothSides">
                    <wp:wrapPolygon edited="0">
                      <wp:start x="0" y="0"/>
                      <wp:lineTo x="0" y="19059"/>
                      <wp:lineTo x="19722" y="19059"/>
                      <wp:lineTo x="19722" y="0"/>
                      <wp:lineTo x="0" y="0"/>
                    </wp:wrapPolygon>
                  </wp:wrapTight>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3C0C467A" w14:textId="57B7F1F9" w:rsidR="00FA4A63" w:rsidRPr="006308D6" w:rsidRDefault="00751D6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21728" behindDoc="1" locked="0" layoutInCell="1" allowOverlap="1" wp14:anchorId="0B7BF7BB" wp14:editId="16AC72E0">
                  <wp:simplePos x="0" y="0"/>
                  <wp:positionH relativeFrom="column">
                    <wp:posOffset>3175</wp:posOffset>
                  </wp:positionH>
                  <wp:positionV relativeFrom="paragraph">
                    <wp:posOffset>222250</wp:posOffset>
                  </wp:positionV>
                  <wp:extent cx="146050" cy="237490"/>
                  <wp:effectExtent l="0" t="0" r="6350" b="0"/>
                  <wp:wrapTight wrapText="bothSides">
                    <wp:wrapPolygon edited="0">
                      <wp:start x="0" y="0"/>
                      <wp:lineTo x="0" y="19059"/>
                      <wp:lineTo x="19722" y="19059"/>
                      <wp:lineTo x="19722" y="0"/>
                      <wp:lineTo x="0" y="0"/>
                    </wp:wrapPolygon>
                  </wp:wrapTight>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left w:val="nil"/>
              <w:bottom w:val="single" w:sz="4" w:space="0" w:color="auto"/>
              <w:right w:val="single" w:sz="4" w:space="0" w:color="auto"/>
            </w:tcBorders>
          </w:tcPr>
          <w:p w14:paraId="3DF89362" w14:textId="77777777" w:rsidR="00FA4A63" w:rsidRPr="006308D6" w:rsidRDefault="00FA4A63" w:rsidP="00751D6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043AE102" w14:textId="77777777" w:rsidR="00FA4A63" w:rsidRPr="006308D6" w:rsidRDefault="00FA4A63" w:rsidP="00751D6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61D6CB5D" w14:textId="77777777" w:rsidR="00FA4A63" w:rsidRPr="006308D6" w:rsidRDefault="00FA4A63" w:rsidP="00751D6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8448D20" w14:textId="77777777" w:rsidR="00FA4A63" w:rsidRPr="006308D6" w:rsidRDefault="00FA4A63" w:rsidP="00751D6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6C03B2E4" w14:textId="29DC1572" w:rsidR="00FA4A63" w:rsidRPr="006308D6" w:rsidRDefault="00FA4A63" w:rsidP="00751D6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F222F8C" w14:textId="77777777" w:rsidTr="00AC12CB">
        <w:tc>
          <w:tcPr>
            <w:tcW w:w="5954" w:type="dxa"/>
            <w:tcBorders>
              <w:top w:val="single" w:sz="4" w:space="0" w:color="auto"/>
              <w:left w:val="single" w:sz="4" w:space="0" w:color="auto"/>
              <w:bottom w:val="single" w:sz="4" w:space="0" w:color="auto"/>
            </w:tcBorders>
          </w:tcPr>
          <w:p w14:paraId="0D1DDD33" w14:textId="6138AF63"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Invest more in public transport infrastructure and services, including after-hours, so using public transport is more convenient, </w:t>
            </w:r>
            <w:proofErr w:type="gramStart"/>
            <w:r w:rsidRPr="006308D6">
              <w:rPr>
                <w:rFonts w:ascii="Arial" w:hAnsi="Arial" w:cs="Arial"/>
                <w:sz w:val="20"/>
                <w:szCs w:val="20"/>
                <w:shd w:val="clear" w:color="auto" w:fill="FFFFFF"/>
              </w:rPr>
              <w:t>safe</w:t>
            </w:r>
            <w:proofErr w:type="gramEnd"/>
            <w:r w:rsidRPr="006308D6">
              <w:rPr>
                <w:rFonts w:ascii="Arial" w:hAnsi="Arial" w:cs="Arial"/>
                <w:sz w:val="20"/>
                <w:szCs w:val="20"/>
                <w:shd w:val="clear" w:color="auto" w:fill="FFFFFF"/>
              </w:rPr>
              <w:t xml:space="preserve"> and sustainable</w:t>
            </w:r>
          </w:p>
        </w:tc>
        <w:tc>
          <w:tcPr>
            <w:tcW w:w="1276" w:type="dxa"/>
            <w:tcBorders>
              <w:top w:val="single" w:sz="4" w:space="0" w:color="auto"/>
              <w:bottom w:val="single" w:sz="4" w:space="0" w:color="auto"/>
            </w:tcBorders>
          </w:tcPr>
          <w:p w14:paraId="3424BDA1" w14:textId="64EF5BEE"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7AA98E36" wp14:editId="0FEB6368">
                  <wp:extent cx="164465" cy="158750"/>
                  <wp:effectExtent l="0" t="0" r="698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008B91E0" w14:textId="4DA6B7F0"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26848" behindDoc="1" locked="0" layoutInCell="1" allowOverlap="1" wp14:anchorId="40FD77C6" wp14:editId="1FD170DB">
                  <wp:simplePos x="0" y="0"/>
                  <wp:positionH relativeFrom="column">
                    <wp:posOffset>12700</wp:posOffset>
                  </wp:positionH>
                  <wp:positionV relativeFrom="paragraph">
                    <wp:posOffset>26670</wp:posOffset>
                  </wp:positionV>
                  <wp:extent cx="146050" cy="182880"/>
                  <wp:effectExtent l="0" t="0" r="6350" b="7620"/>
                  <wp:wrapTight wrapText="bothSides">
                    <wp:wrapPolygon edited="0">
                      <wp:start x="0" y="0"/>
                      <wp:lineTo x="0" y="20250"/>
                      <wp:lineTo x="19722" y="20250"/>
                      <wp:lineTo x="19722" y="0"/>
                      <wp:lineTo x="0" y="0"/>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6C41E569" w14:textId="31777B7D" w:rsidR="00FA4A63" w:rsidRDefault="00A95443" w:rsidP="00AC12CB">
            <w:pPr>
              <w:spacing w:after="0" w:line="240" w:lineRule="auto"/>
              <w:rPr>
                <w:rFonts w:ascii="Arial" w:hAnsi="Arial" w:cs="Arial"/>
              </w:rPr>
            </w:pPr>
            <w:r>
              <w:rPr>
                <w:rFonts w:ascii="Arial" w:hAnsi="Arial" w:cs="Arial"/>
                <w:noProof/>
              </w:rPr>
              <w:drawing>
                <wp:anchor distT="0" distB="0" distL="114300" distR="114300" simplePos="0" relativeHeight="251724800" behindDoc="1" locked="0" layoutInCell="1" allowOverlap="1" wp14:anchorId="222BB7B8" wp14:editId="62B738DC">
                  <wp:simplePos x="0" y="0"/>
                  <wp:positionH relativeFrom="column">
                    <wp:posOffset>12700</wp:posOffset>
                  </wp:positionH>
                  <wp:positionV relativeFrom="paragraph">
                    <wp:posOffset>92710</wp:posOffset>
                  </wp:positionV>
                  <wp:extent cx="146050" cy="237490"/>
                  <wp:effectExtent l="0" t="0" r="6350" b="0"/>
                  <wp:wrapTight wrapText="bothSides">
                    <wp:wrapPolygon edited="0">
                      <wp:start x="0" y="0"/>
                      <wp:lineTo x="0" y="19059"/>
                      <wp:lineTo x="19722" y="19059"/>
                      <wp:lineTo x="19722" y="0"/>
                      <wp:lineTo x="0" y="0"/>
                    </wp:wrapPolygon>
                  </wp:wrapTight>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7CA26D4D" w14:textId="55AEE441" w:rsidR="00FA4A63" w:rsidRPr="006308D6" w:rsidRDefault="00A9544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25824" behindDoc="1" locked="0" layoutInCell="1" allowOverlap="1" wp14:anchorId="589904EC" wp14:editId="68D79FF0">
                  <wp:simplePos x="0" y="0"/>
                  <wp:positionH relativeFrom="column">
                    <wp:posOffset>21590</wp:posOffset>
                  </wp:positionH>
                  <wp:positionV relativeFrom="paragraph">
                    <wp:posOffset>180340</wp:posOffset>
                  </wp:positionV>
                  <wp:extent cx="146050" cy="237490"/>
                  <wp:effectExtent l="0" t="0" r="6350" b="0"/>
                  <wp:wrapTight wrapText="bothSides">
                    <wp:wrapPolygon edited="0">
                      <wp:start x="0" y="0"/>
                      <wp:lineTo x="0" y="19059"/>
                      <wp:lineTo x="19722" y="19059"/>
                      <wp:lineTo x="19722" y="0"/>
                      <wp:lineTo x="0" y="0"/>
                    </wp:wrapPolygon>
                  </wp:wrapTight>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2EE07B8E"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74F0D212" w14:textId="61AA5DCD"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5B7F46C"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0ABCD4CF" w14:textId="5473190E"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CB140E4" w14:textId="77777777" w:rsidTr="00A95443">
        <w:trPr>
          <w:trHeight w:val="579"/>
        </w:trPr>
        <w:tc>
          <w:tcPr>
            <w:tcW w:w="5954" w:type="dxa"/>
            <w:tcBorders>
              <w:top w:val="single" w:sz="4" w:space="0" w:color="auto"/>
              <w:left w:val="single" w:sz="4" w:space="0" w:color="auto"/>
              <w:bottom w:val="single" w:sz="4" w:space="0" w:color="auto"/>
            </w:tcBorders>
          </w:tcPr>
          <w:p w14:paraId="6D86E0CD" w14:textId="6F0B136A"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Increase investment in cities and neighbourhoods that prioritise access for pedestrians of all ages and abilities.  This includes supporting safe, shaded, connected and well-maintained pathways, and slower posted speed limits, including in-fill developments and large-scale urban renewal projects.</w:t>
            </w:r>
          </w:p>
        </w:tc>
        <w:tc>
          <w:tcPr>
            <w:tcW w:w="1276" w:type="dxa"/>
            <w:tcBorders>
              <w:top w:val="single" w:sz="4" w:space="0" w:color="auto"/>
              <w:bottom w:val="single" w:sz="4" w:space="0" w:color="auto"/>
            </w:tcBorders>
          </w:tcPr>
          <w:p w14:paraId="6A6B1B98" w14:textId="179992DA"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07B522F" wp14:editId="7B9FC83C">
                  <wp:extent cx="164465" cy="158750"/>
                  <wp:effectExtent l="0" t="0" r="698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2A0E91A1" w14:textId="5509CFFF"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30944" behindDoc="1" locked="0" layoutInCell="1" allowOverlap="1" wp14:anchorId="31BED9A5" wp14:editId="1A0934B5">
                  <wp:simplePos x="0" y="0"/>
                  <wp:positionH relativeFrom="column">
                    <wp:posOffset>3175</wp:posOffset>
                  </wp:positionH>
                  <wp:positionV relativeFrom="paragraph">
                    <wp:posOffset>38100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0BF58730" w14:textId="3FDC6D31"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29920" behindDoc="1" locked="0" layoutInCell="1" allowOverlap="1" wp14:anchorId="62B7ECBC" wp14:editId="2EA16E96">
                  <wp:simplePos x="0" y="0"/>
                  <wp:positionH relativeFrom="column">
                    <wp:posOffset>3175</wp:posOffset>
                  </wp:positionH>
                  <wp:positionV relativeFrom="paragraph">
                    <wp:posOffset>79375</wp:posOffset>
                  </wp:positionV>
                  <wp:extent cx="146050" cy="182880"/>
                  <wp:effectExtent l="0" t="0" r="6350" b="7620"/>
                  <wp:wrapTight wrapText="bothSides">
                    <wp:wrapPolygon edited="0">
                      <wp:start x="0" y="0"/>
                      <wp:lineTo x="0" y="20250"/>
                      <wp:lineTo x="19722" y="20250"/>
                      <wp:lineTo x="19722" y="0"/>
                      <wp:lineTo x="0" y="0"/>
                    </wp:wrapPolygon>
                  </wp:wrapTight>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C036DF1" w14:textId="51F29EF9" w:rsidR="00A95443" w:rsidRDefault="00A95443" w:rsidP="00AC12CB">
            <w:pPr>
              <w:spacing w:after="0" w:line="240" w:lineRule="auto"/>
              <w:rPr>
                <w:rFonts w:ascii="Arial" w:hAnsi="Arial" w:cs="Arial"/>
                <w:sz w:val="20"/>
                <w:szCs w:val="20"/>
                <w:shd w:val="clear" w:color="auto" w:fill="FFFFFF"/>
              </w:rPr>
            </w:pPr>
            <w:r>
              <w:rPr>
                <w:rFonts w:ascii="Arial" w:hAnsi="Arial" w:cs="Arial"/>
                <w:noProof/>
              </w:rPr>
              <w:lastRenderedPageBreak/>
              <w:drawing>
                <wp:anchor distT="0" distB="0" distL="114300" distR="114300" simplePos="0" relativeHeight="251728896" behindDoc="1" locked="0" layoutInCell="1" allowOverlap="1" wp14:anchorId="6191D02A" wp14:editId="69333A52">
                  <wp:simplePos x="0" y="0"/>
                  <wp:positionH relativeFrom="column">
                    <wp:posOffset>-6350</wp:posOffset>
                  </wp:positionH>
                  <wp:positionV relativeFrom="paragraph">
                    <wp:posOffset>155575</wp:posOffset>
                  </wp:positionV>
                  <wp:extent cx="146050" cy="237490"/>
                  <wp:effectExtent l="0" t="0" r="6350" b="0"/>
                  <wp:wrapSquare wrapText="bothSides"/>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anchor>
              </w:drawing>
            </w:r>
          </w:p>
          <w:p w14:paraId="45EA7EBC" w14:textId="0789F116" w:rsidR="00FA4A63" w:rsidRPr="006308D6" w:rsidRDefault="00A95443" w:rsidP="00A95443">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27872" behindDoc="1" locked="0" layoutInCell="1" allowOverlap="1" wp14:anchorId="283A797B" wp14:editId="414B0F7F">
                  <wp:simplePos x="0" y="0"/>
                  <wp:positionH relativeFrom="column">
                    <wp:posOffset>3175</wp:posOffset>
                  </wp:positionH>
                  <wp:positionV relativeFrom="paragraph">
                    <wp:posOffset>0</wp:posOffset>
                  </wp:positionV>
                  <wp:extent cx="146050" cy="237490"/>
                  <wp:effectExtent l="0" t="0" r="6350" b="0"/>
                  <wp:wrapTopAndBottom/>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500CB941" w14:textId="35FE7736"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ER1</w:t>
            </w:r>
          </w:p>
          <w:p w14:paraId="132BCCFB"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12636EE9" w14:textId="188A5859"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BA29D31"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OS</w:t>
            </w:r>
          </w:p>
          <w:p w14:paraId="78750B48" w14:textId="02A0013F"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39A02C06" w14:textId="77777777" w:rsidTr="00AC12CB">
        <w:tc>
          <w:tcPr>
            <w:tcW w:w="5954" w:type="dxa"/>
            <w:tcBorders>
              <w:top w:val="single" w:sz="4" w:space="0" w:color="auto"/>
              <w:left w:val="single" w:sz="4" w:space="0" w:color="auto"/>
              <w:bottom w:val="single" w:sz="4" w:space="0" w:color="auto"/>
            </w:tcBorders>
          </w:tcPr>
          <w:p w14:paraId="27134066" w14:textId="16F4B40F"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 xml:space="preserve">Build, maintain and extend safer, segregated networks of pathways and amenities for bicycle riders and other non-motorised forms of transport (such as skateboards, </w:t>
            </w:r>
            <w:proofErr w:type="gramStart"/>
            <w:r w:rsidRPr="006308D6">
              <w:rPr>
                <w:rFonts w:ascii="Arial" w:hAnsi="Arial" w:cs="Arial"/>
                <w:sz w:val="20"/>
                <w:szCs w:val="20"/>
                <w:shd w:val="clear" w:color="auto" w:fill="FFFFFF"/>
              </w:rPr>
              <w:t>scooters</w:t>
            </w:r>
            <w:proofErr w:type="gramEnd"/>
            <w:r w:rsidRPr="006308D6">
              <w:rPr>
                <w:rFonts w:ascii="Arial" w:hAnsi="Arial" w:cs="Arial"/>
                <w:sz w:val="20"/>
                <w:szCs w:val="20"/>
                <w:shd w:val="clear" w:color="auto" w:fill="FFFFFF"/>
              </w:rPr>
              <w:t xml:space="preserve"> and wheelchairs) in cities and neighbourhoods, especially around schools. </w:t>
            </w:r>
          </w:p>
        </w:tc>
        <w:tc>
          <w:tcPr>
            <w:tcW w:w="1276" w:type="dxa"/>
            <w:tcBorders>
              <w:top w:val="single" w:sz="4" w:space="0" w:color="auto"/>
              <w:bottom w:val="single" w:sz="4" w:space="0" w:color="auto"/>
            </w:tcBorders>
          </w:tcPr>
          <w:p w14:paraId="289A4D2B" w14:textId="494B4B34"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36064" behindDoc="1" locked="0" layoutInCell="1" allowOverlap="1" wp14:anchorId="52934FFF" wp14:editId="71CF3888">
                  <wp:simplePos x="0" y="0"/>
                  <wp:positionH relativeFrom="column">
                    <wp:posOffset>3175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28F225E" w14:textId="3F7C9627"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35040" behindDoc="1" locked="0" layoutInCell="1" allowOverlap="1" wp14:anchorId="1AFB9D68" wp14:editId="6D8001B5">
                  <wp:simplePos x="0" y="0"/>
                  <wp:positionH relativeFrom="column">
                    <wp:posOffset>3175</wp:posOffset>
                  </wp:positionH>
                  <wp:positionV relativeFrom="paragraph">
                    <wp:posOffset>57785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08264F63" w14:textId="122B684B" w:rsidR="00FA4A63" w:rsidRPr="006308D6" w:rsidRDefault="00A9544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34016" behindDoc="1" locked="0" layoutInCell="1" allowOverlap="1" wp14:anchorId="460EBAF3" wp14:editId="3648D433">
                  <wp:simplePos x="0" y="0"/>
                  <wp:positionH relativeFrom="column">
                    <wp:posOffset>3175</wp:posOffset>
                  </wp:positionH>
                  <wp:positionV relativeFrom="paragraph">
                    <wp:posOffset>99060</wp:posOffset>
                  </wp:positionV>
                  <wp:extent cx="146050" cy="182880"/>
                  <wp:effectExtent l="0" t="0" r="6350" b="7620"/>
                  <wp:wrapTight wrapText="bothSides">
                    <wp:wrapPolygon edited="0">
                      <wp:start x="0" y="0"/>
                      <wp:lineTo x="0" y="20250"/>
                      <wp:lineTo x="19722" y="20250"/>
                      <wp:lineTo x="19722" y="0"/>
                      <wp:lineTo x="0"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0C03745" w14:textId="228AFB51" w:rsidR="00FA4A63" w:rsidRPr="006308D6" w:rsidRDefault="00FA4A63" w:rsidP="00AC12CB">
            <w:pPr>
              <w:spacing w:after="0" w:line="240" w:lineRule="auto"/>
              <w:rPr>
                <w:rFonts w:ascii="Arial" w:hAnsi="Arial" w:cs="Arial"/>
                <w:sz w:val="20"/>
                <w:szCs w:val="20"/>
                <w:shd w:val="clear" w:color="auto" w:fill="FFFFFF"/>
              </w:rPr>
            </w:pPr>
          </w:p>
          <w:p w14:paraId="291535A6" w14:textId="48D814AA" w:rsidR="00FA4A63" w:rsidRPr="006308D6" w:rsidRDefault="00A9544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32992" behindDoc="1" locked="0" layoutInCell="1" allowOverlap="1" wp14:anchorId="183BBF2D" wp14:editId="52628C6E">
                  <wp:simplePos x="0" y="0"/>
                  <wp:positionH relativeFrom="column">
                    <wp:posOffset>3175</wp:posOffset>
                  </wp:positionH>
                  <wp:positionV relativeFrom="paragraph">
                    <wp:posOffset>10160</wp:posOffset>
                  </wp:positionV>
                  <wp:extent cx="146050" cy="237490"/>
                  <wp:effectExtent l="0" t="0" r="6350" b="0"/>
                  <wp:wrapTight wrapText="bothSides">
                    <wp:wrapPolygon edited="0">
                      <wp:start x="0" y="0"/>
                      <wp:lineTo x="0" y="19059"/>
                      <wp:lineTo x="19722" y="19059"/>
                      <wp:lineTo x="19722" y="0"/>
                      <wp:lineTo x="0" y="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731968" behindDoc="1" locked="0" layoutInCell="1" allowOverlap="1" wp14:anchorId="4819FB07" wp14:editId="2EB69B82">
                  <wp:simplePos x="0" y="0"/>
                  <wp:positionH relativeFrom="column">
                    <wp:posOffset>3175</wp:posOffset>
                  </wp:positionH>
                  <wp:positionV relativeFrom="paragraph">
                    <wp:posOffset>261620</wp:posOffset>
                  </wp:positionV>
                  <wp:extent cx="146050" cy="237490"/>
                  <wp:effectExtent l="0" t="0" r="6350" b="0"/>
                  <wp:wrapTight wrapText="bothSides">
                    <wp:wrapPolygon edited="0">
                      <wp:start x="0" y="0"/>
                      <wp:lineTo x="0" y="19059"/>
                      <wp:lineTo x="19722" y="19059"/>
                      <wp:lineTo x="19722"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2DB7E424" w14:textId="54DB3D0D"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02B813D2"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6ADD117D"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DF4DD14"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75D20BA0" w14:textId="77777777" w:rsidR="00FA4A63" w:rsidRPr="006308D6" w:rsidRDefault="00FA4A63" w:rsidP="00A9544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73708D9" w14:textId="77777777" w:rsidTr="00AC12CB">
        <w:tc>
          <w:tcPr>
            <w:tcW w:w="5954" w:type="dxa"/>
            <w:tcBorders>
              <w:top w:val="single" w:sz="4" w:space="0" w:color="auto"/>
              <w:left w:val="single" w:sz="4" w:space="0" w:color="auto"/>
              <w:bottom w:val="single" w:sz="4" w:space="0" w:color="auto"/>
            </w:tcBorders>
          </w:tcPr>
          <w:p w14:paraId="50C5C10A" w14:textId="44AC6250"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Conserve and develop open spaces, green networks, recreation trails and ecologically diverse natural environments that enable active interaction with nature, making sure they are accessible for all abilities and ages.</w:t>
            </w:r>
          </w:p>
        </w:tc>
        <w:tc>
          <w:tcPr>
            <w:tcW w:w="1276" w:type="dxa"/>
            <w:tcBorders>
              <w:top w:val="single" w:sz="4" w:space="0" w:color="auto"/>
              <w:bottom w:val="single" w:sz="4" w:space="0" w:color="auto"/>
            </w:tcBorders>
          </w:tcPr>
          <w:p w14:paraId="4D8B74D3" w14:textId="1CC8FA5D"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E506878" wp14:editId="4BA962BB">
                  <wp:extent cx="164465" cy="158750"/>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5412014" w14:textId="3179CB2A" w:rsidR="00FA4A63" w:rsidRPr="006308D6" w:rsidRDefault="00C63E20"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6AD2804D" wp14:editId="0519457A">
                  <wp:extent cx="164465" cy="158750"/>
                  <wp:effectExtent l="0" t="0" r="698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A0D9479" w14:textId="222A26E5" w:rsidR="00FA4A63" w:rsidRPr="006308D6" w:rsidRDefault="00C63E20"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5A2E26CC" wp14:editId="06743877">
                  <wp:extent cx="146050" cy="237490"/>
                  <wp:effectExtent l="0" t="0" r="635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41108355" w14:textId="73595964" w:rsidR="00FA4A63" w:rsidRPr="006308D6" w:rsidRDefault="00FA4A63" w:rsidP="00C63E20">
            <w:pPr>
              <w:spacing w:after="60" w:line="240" w:lineRule="auto"/>
              <w:rPr>
                <w:rFonts w:ascii="Arial" w:hAnsi="Arial" w:cs="Arial"/>
                <w:sz w:val="20"/>
                <w:szCs w:val="20"/>
              </w:rPr>
            </w:pPr>
            <w:r w:rsidRPr="006308D6">
              <w:rPr>
                <w:rFonts w:ascii="Arial" w:hAnsi="Arial" w:cs="Arial"/>
                <w:sz w:val="20"/>
                <w:szCs w:val="20"/>
                <w:shd w:val="clear" w:color="auto" w:fill="FFFFFF"/>
              </w:rPr>
              <w:t>ER1</w:t>
            </w:r>
          </w:p>
          <w:p w14:paraId="7605CD48" w14:textId="77777777" w:rsidR="00FA4A63" w:rsidRPr="006308D6" w:rsidRDefault="00FA4A63" w:rsidP="00C63E20">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57A12F94" w14:textId="77777777" w:rsidR="00FA4A63" w:rsidRPr="006308D6" w:rsidRDefault="00FA4A63" w:rsidP="00C63E20">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AE1645A" w14:textId="77777777" w:rsidTr="00AC12CB">
        <w:tc>
          <w:tcPr>
            <w:tcW w:w="5954" w:type="dxa"/>
            <w:tcBorders>
              <w:top w:val="single" w:sz="4" w:space="0" w:color="auto"/>
              <w:left w:val="single" w:sz="4" w:space="0" w:color="auto"/>
              <w:bottom w:val="single" w:sz="4" w:space="0" w:color="auto"/>
            </w:tcBorders>
          </w:tcPr>
          <w:p w14:paraId="655B20C1" w14:textId="2444801D"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Develop, </w:t>
            </w:r>
            <w:proofErr w:type="gramStart"/>
            <w:r w:rsidRPr="006308D6">
              <w:rPr>
                <w:rFonts w:ascii="Arial" w:hAnsi="Arial" w:cs="Arial"/>
                <w:sz w:val="20"/>
                <w:szCs w:val="20"/>
                <w:shd w:val="clear" w:color="auto" w:fill="FFFFFF"/>
              </w:rPr>
              <w:t>maintain</w:t>
            </w:r>
            <w:proofErr w:type="gramEnd"/>
            <w:r w:rsidRPr="006308D6">
              <w:rPr>
                <w:rFonts w:ascii="Arial" w:hAnsi="Arial" w:cs="Arial"/>
                <w:sz w:val="20"/>
                <w:szCs w:val="20"/>
                <w:shd w:val="clear" w:color="auto" w:fill="FFFFFF"/>
              </w:rPr>
              <w:t xml:space="preserve"> and extend infrastructure in all communities that grows participation in sport and active recreation, to enable individuals and families to be active together.</w:t>
            </w:r>
          </w:p>
        </w:tc>
        <w:tc>
          <w:tcPr>
            <w:tcW w:w="1276" w:type="dxa"/>
            <w:tcBorders>
              <w:top w:val="single" w:sz="4" w:space="0" w:color="auto"/>
              <w:bottom w:val="single" w:sz="4" w:space="0" w:color="auto"/>
            </w:tcBorders>
          </w:tcPr>
          <w:p w14:paraId="0E68DA6F" w14:textId="5A5D6CCE" w:rsidR="00FA4A63" w:rsidRPr="006308D6" w:rsidRDefault="00C63E20"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inline distT="0" distB="0" distL="0" distR="0" wp14:anchorId="38CCD1A0" wp14:editId="4593CAB5">
                  <wp:extent cx="164465" cy="158750"/>
                  <wp:effectExtent l="0" t="0" r="698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4048798" w14:textId="7223260B"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069257B1" wp14:editId="447833F7">
                  <wp:extent cx="146050" cy="182880"/>
                  <wp:effectExtent l="0" t="0" r="6350" b="762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8F70154" w14:textId="64BC3DD6" w:rsidR="00FA4A63" w:rsidRPr="006308D6" w:rsidRDefault="00FA4A63" w:rsidP="00C63E20">
            <w:pPr>
              <w:spacing w:after="60" w:line="240" w:lineRule="auto"/>
              <w:rPr>
                <w:rFonts w:ascii="Arial" w:hAnsi="Arial" w:cs="Arial"/>
                <w:sz w:val="20"/>
                <w:szCs w:val="20"/>
              </w:rPr>
            </w:pPr>
            <w:r w:rsidRPr="006308D6">
              <w:rPr>
                <w:rFonts w:ascii="Arial" w:hAnsi="Arial" w:cs="Arial"/>
                <w:sz w:val="20"/>
                <w:szCs w:val="20"/>
                <w:shd w:val="clear" w:color="auto" w:fill="FFFFFF"/>
              </w:rPr>
              <w:t>ER2</w:t>
            </w:r>
          </w:p>
          <w:p w14:paraId="6CD2B93E" w14:textId="77777777" w:rsidR="00FA4A63" w:rsidRPr="006308D6" w:rsidRDefault="00FA4A63" w:rsidP="00C63E20">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6A52D8BE" w14:textId="77777777" w:rsidTr="00AC12CB">
        <w:tc>
          <w:tcPr>
            <w:tcW w:w="5954" w:type="dxa"/>
            <w:tcBorders>
              <w:top w:val="single" w:sz="4" w:space="0" w:color="auto"/>
              <w:left w:val="single" w:sz="4" w:space="0" w:color="auto"/>
              <w:bottom w:val="single" w:sz="4" w:space="0" w:color="auto"/>
            </w:tcBorders>
          </w:tcPr>
          <w:p w14:paraId="3F8C3432" w14:textId="7E2439EC"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Provide health advice on local and state development policies, plans and proposals.</w:t>
            </w:r>
          </w:p>
        </w:tc>
        <w:tc>
          <w:tcPr>
            <w:tcW w:w="1276" w:type="dxa"/>
            <w:tcBorders>
              <w:top w:val="single" w:sz="4" w:space="0" w:color="auto"/>
              <w:bottom w:val="single" w:sz="4" w:space="0" w:color="auto"/>
            </w:tcBorders>
          </w:tcPr>
          <w:p w14:paraId="00BB2CDF" w14:textId="449BB381"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A6B325C" wp14:editId="2B17E4D8">
                  <wp:extent cx="146050" cy="182880"/>
                  <wp:effectExtent l="0" t="0" r="6350" b="762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7B51E29" w14:textId="34F182D6"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2D167ADA"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43D3BD6B" w14:textId="020121AA" w:rsidR="00FA4A63" w:rsidRPr="006308D6" w:rsidRDefault="00FA4A63" w:rsidP="00AC12CB">
            <w:pPr>
              <w:spacing w:before="60" w:after="60" w:line="240" w:lineRule="auto"/>
              <w:rPr>
                <w:rFonts w:ascii="Arial" w:hAnsi="Arial" w:cs="Arial"/>
                <w:b/>
              </w:rPr>
            </w:pPr>
            <w:r w:rsidRPr="006308D6">
              <w:rPr>
                <w:rFonts w:ascii="Arial" w:hAnsi="Arial" w:cs="Arial"/>
                <w:b/>
              </w:rPr>
              <w:t xml:space="preserve">Strategy 1.8 </w:t>
            </w:r>
            <w:r w:rsidR="00B54571" w:rsidRPr="00B54571">
              <w:rPr>
                <w:rFonts w:ascii="Arial" w:hAnsi="Arial" w:cs="Arial"/>
                <w:b/>
                <w:bCs/>
              </w:rPr>
              <w:t>Grow participation in walking, cycling, public transport, active recreation and sport by minimising cost and access barriers.</w:t>
            </w:r>
          </w:p>
        </w:tc>
      </w:tr>
      <w:tr w:rsidR="00FA4A63" w:rsidRPr="006308D6" w14:paraId="7F582918" w14:textId="77777777" w:rsidTr="00AC12CB">
        <w:tc>
          <w:tcPr>
            <w:tcW w:w="5954" w:type="dxa"/>
            <w:tcBorders>
              <w:top w:val="single" w:sz="4" w:space="0" w:color="auto"/>
              <w:left w:val="single" w:sz="4" w:space="0" w:color="auto"/>
              <w:bottom w:val="single" w:sz="4" w:space="0" w:color="auto"/>
            </w:tcBorders>
          </w:tcPr>
          <w:p w14:paraId="5273D3E3" w14:textId="4D3ADA20" w:rsidR="00FA4A63" w:rsidRPr="006308D6" w:rsidRDefault="00FA4A63" w:rsidP="00AC12CB">
            <w:pPr>
              <w:spacing w:after="0" w:line="240" w:lineRule="auto"/>
              <w:rPr>
                <w:rFonts w:ascii="Arial" w:hAnsi="Arial" w:cs="Arial"/>
                <w:sz w:val="20"/>
                <w:szCs w:val="20"/>
              </w:rPr>
            </w:pPr>
            <w:r w:rsidRPr="006308D6">
              <w:rPr>
                <w:rFonts w:ascii="Arial" w:hAnsi="Arial" w:cs="Arial"/>
                <w:sz w:val="20"/>
                <w:szCs w:val="20"/>
                <w:shd w:val="clear" w:color="auto" w:fill="FFFFFF"/>
              </w:rPr>
              <w:t>Promote and support safe active travel for adults and children (for example, through integrated land use planning and transport policy, accessible change rooms and free end-of-trip facilities, participation incentives, reduced car registration for bicycle commuters).</w:t>
            </w:r>
          </w:p>
        </w:tc>
        <w:tc>
          <w:tcPr>
            <w:tcW w:w="1276" w:type="dxa"/>
            <w:tcBorders>
              <w:top w:val="single" w:sz="4" w:space="0" w:color="auto"/>
              <w:bottom w:val="single" w:sz="4" w:space="0" w:color="auto"/>
            </w:tcBorders>
          </w:tcPr>
          <w:p w14:paraId="40948B60" w14:textId="576C2AD1"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37088" behindDoc="1" locked="0" layoutInCell="1" allowOverlap="1" wp14:anchorId="5891608E" wp14:editId="1A2F6F21">
                  <wp:simplePos x="0" y="0"/>
                  <wp:positionH relativeFrom="column">
                    <wp:posOffset>3175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1DB3A889" w14:textId="276309FD"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38112" behindDoc="1" locked="0" layoutInCell="1" allowOverlap="1" wp14:anchorId="5F4735B3" wp14:editId="4BF498DA">
                  <wp:simplePos x="0" y="0"/>
                  <wp:positionH relativeFrom="column">
                    <wp:posOffset>3175</wp:posOffset>
                  </wp:positionH>
                  <wp:positionV relativeFrom="paragraph">
                    <wp:posOffset>44450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10554E43" w14:textId="16130AEE" w:rsidR="00FA4A63" w:rsidRPr="006308D6" w:rsidRDefault="00C63E20"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741184" behindDoc="1" locked="0" layoutInCell="1" allowOverlap="1" wp14:anchorId="652CD4A3" wp14:editId="6E5DE31B">
                  <wp:simplePos x="0" y="0"/>
                  <wp:positionH relativeFrom="column">
                    <wp:posOffset>3175</wp:posOffset>
                  </wp:positionH>
                  <wp:positionV relativeFrom="paragraph">
                    <wp:posOffset>88900</wp:posOffset>
                  </wp:positionV>
                  <wp:extent cx="146050" cy="182880"/>
                  <wp:effectExtent l="0" t="0" r="6350" b="7620"/>
                  <wp:wrapTight wrapText="bothSides">
                    <wp:wrapPolygon edited="0">
                      <wp:start x="0" y="0"/>
                      <wp:lineTo x="0" y="20250"/>
                      <wp:lineTo x="19722" y="20250"/>
                      <wp:lineTo x="19722" y="0"/>
                      <wp:lineTo x="0" y="0"/>
                    </wp:wrapPolygon>
                  </wp:wrapTight>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33A8268C" w14:textId="2A36CBF2" w:rsidR="00FA4A63" w:rsidRPr="006308D6" w:rsidRDefault="00FA4A63" w:rsidP="00AC12CB">
            <w:pPr>
              <w:spacing w:after="0" w:line="240" w:lineRule="auto"/>
              <w:rPr>
                <w:rFonts w:ascii="Arial" w:hAnsi="Arial" w:cs="Arial"/>
                <w:sz w:val="20"/>
                <w:szCs w:val="20"/>
                <w:shd w:val="clear" w:color="auto" w:fill="FFFFFF"/>
              </w:rPr>
            </w:pPr>
          </w:p>
          <w:p w14:paraId="54DBAA44" w14:textId="133AD9C2" w:rsidR="00FA4A63" w:rsidRPr="006308D6" w:rsidRDefault="00C63E20"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39136" behindDoc="1" locked="0" layoutInCell="1" allowOverlap="1" wp14:anchorId="1B8A88AA" wp14:editId="7FE789E3">
                  <wp:simplePos x="0" y="0"/>
                  <wp:positionH relativeFrom="column">
                    <wp:posOffset>3175</wp:posOffset>
                  </wp:positionH>
                  <wp:positionV relativeFrom="paragraph">
                    <wp:posOffset>19050</wp:posOffset>
                  </wp:positionV>
                  <wp:extent cx="146050" cy="237490"/>
                  <wp:effectExtent l="0" t="0" r="6350" b="0"/>
                  <wp:wrapTight wrapText="bothSides">
                    <wp:wrapPolygon edited="0">
                      <wp:start x="0" y="0"/>
                      <wp:lineTo x="0" y="19059"/>
                      <wp:lineTo x="19722" y="19059"/>
                      <wp:lineTo x="19722" y="0"/>
                      <wp:lineTo x="0" y="0"/>
                    </wp:wrapPolygon>
                  </wp:wrapTight>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740160" behindDoc="1" locked="0" layoutInCell="1" allowOverlap="1" wp14:anchorId="201FA321" wp14:editId="0F53A55D">
                  <wp:simplePos x="0" y="0"/>
                  <wp:positionH relativeFrom="column">
                    <wp:posOffset>3175</wp:posOffset>
                  </wp:positionH>
                  <wp:positionV relativeFrom="paragraph">
                    <wp:posOffset>276225</wp:posOffset>
                  </wp:positionV>
                  <wp:extent cx="146050" cy="237490"/>
                  <wp:effectExtent l="0" t="0" r="6350" b="0"/>
                  <wp:wrapTight wrapText="bothSides">
                    <wp:wrapPolygon edited="0">
                      <wp:start x="0" y="0"/>
                      <wp:lineTo x="0" y="19059"/>
                      <wp:lineTo x="19722" y="19059"/>
                      <wp:lineTo x="19722" y="0"/>
                      <wp:lineTo x="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A1FD1A4"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01BA3961"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6037E593"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B6F201B"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7749F8C1" w14:textId="07F51BD0"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97FC036" w14:textId="77777777" w:rsidTr="00AC12CB">
        <w:tc>
          <w:tcPr>
            <w:tcW w:w="5954" w:type="dxa"/>
            <w:tcBorders>
              <w:top w:val="single" w:sz="4" w:space="0" w:color="auto"/>
              <w:left w:val="single" w:sz="4" w:space="0" w:color="auto"/>
              <w:bottom w:val="single" w:sz="4" w:space="0" w:color="auto"/>
            </w:tcBorders>
          </w:tcPr>
          <w:p w14:paraId="105B9773" w14:textId="5CE315C6"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Offer free or low-cost physical activity and free use of active recreation opportunities, including access to natural environments and after-hours use of public, school sport and recreation facilities.</w:t>
            </w:r>
          </w:p>
        </w:tc>
        <w:tc>
          <w:tcPr>
            <w:tcW w:w="1276" w:type="dxa"/>
            <w:tcBorders>
              <w:top w:val="single" w:sz="4" w:space="0" w:color="auto"/>
              <w:bottom w:val="single" w:sz="4" w:space="0" w:color="auto"/>
            </w:tcBorders>
          </w:tcPr>
          <w:p w14:paraId="24CDD63E" w14:textId="26128186"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03C778AD" wp14:editId="0C4A0F51">
                  <wp:extent cx="164465" cy="158750"/>
                  <wp:effectExtent l="0" t="0" r="698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07A0DC99" w14:textId="3C894EDE" w:rsidR="00FA4A63" w:rsidRPr="006308D6" w:rsidRDefault="00C63E20"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4BE6FA0B" wp14:editId="5C49F0D5">
                  <wp:extent cx="146050" cy="237490"/>
                  <wp:effectExtent l="0" t="0" r="635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413B856A"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237A1750"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ED1BADE" w14:textId="77777777" w:rsidTr="00AC12CB">
        <w:tc>
          <w:tcPr>
            <w:tcW w:w="5954" w:type="dxa"/>
            <w:tcBorders>
              <w:top w:val="single" w:sz="4" w:space="0" w:color="auto"/>
              <w:left w:val="single" w:sz="4" w:space="0" w:color="auto"/>
              <w:bottom w:val="single" w:sz="4" w:space="0" w:color="auto"/>
            </w:tcBorders>
          </w:tcPr>
          <w:p w14:paraId="7ED4E954" w14:textId="6402F728"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Use subsidies, vouchers and other financial incentives and design programs to help increase participation in sport and active recreation, particularly for priority groups (for example, low-income individuals and families, new migrants, people who are inactive, people with disability, people in rural and remote areas).</w:t>
            </w:r>
          </w:p>
        </w:tc>
        <w:tc>
          <w:tcPr>
            <w:tcW w:w="1276" w:type="dxa"/>
            <w:tcBorders>
              <w:top w:val="single" w:sz="4" w:space="0" w:color="auto"/>
              <w:bottom w:val="single" w:sz="4" w:space="0" w:color="auto"/>
            </w:tcBorders>
          </w:tcPr>
          <w:p w14:paraId="6344071B" w14:textId="4A57784F"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440E689C" wp14:editId="7DEAC3A7">
                  <wp:extent cx="146050" cy="182880"/>
                  <wp:effectExtent l="0" t="0" r="6350" b="762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490831AD" w14:textId="4F048D47" w:rsidR="00FA4A63" w:rsidRPr="006308D6" w:rsidRDefault="00C63E20"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217E7693" wp14:editId="39592623">
                  <wp:extent cx="146050" cy="237490"/>
                  <wp:effectExtent l="0" t="0" r="635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58E073AD"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A66A4EB" w14:textId="35C2A211"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C5C57FC" w14:textId="77777777" w:rsidTr="00AC12CB">
        <w:tc>
          <w:tcPr>
            <w:tcW w:w="5954" w:type="dxa"/>
            <w:tcBorders>
              <w:top w:val="single" w:sz="4" w:space="0" w:color="auto"/>
              <w:left w:val="single" w:sz="4" w:space="0" w:color="auto"/>
              <w:bottom w:val="single" w:sz="4" w:space="0" w:color="auto"/>
            </w:tcBorders>
          </w:tcPr>
          <w:p w14:paraId="44FDB14E" w14:textId="280133B4" w:rsidR="00FA4A63" w:rsidRPr="006308D6" w:rsidRDefault="00FA4A63" w:rsidP="00AC12CB">
            <w:pPr>
              <w:spacing w:after="0" w:line="240" w:lineRule="auto"/>
              <w:rPr>
                <w:rFonts w:ascii="Arial" w:hAnsi="Arial" w:cs="Arial"/>
                <w:sz w:val="20"/>
                <w:szCs w:val="20"/>
                <w:shd w:val="clear" w:color="auto" w:fill="FFFFFF"/>
              </w:rPr>
            </w:pPr>
            <w:bookmarkStart w:id="1" w:name="_Hlk93679753"/>
            <w:r w:rsidRPr="006308D6">
              <w:rPr>
                <w:rFonts w:ascii="Arial" w:hAnsi="Arial" w:cs="Arial"/>
                <w:sz w:val="20"/>
                <w:szCs w:val="20"/>
                <w:shd w:val="clear" w:color="auto" w:fill="FFFFFF"/>
              </w:rPr>
              <w:t>Explore existing fiscal policies to ensure they appropriately incentivise active travel and public transport use</w:t>
            </w:r>
            <w:bookmarkEnd w:id="1"/>
            <w:r w:rsidRPr="006308D6">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1A9B7A7B" w14:textId="19CEE65C"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1E070FDF" wp14:editId="2FEA7965">
                  <wp:extent cx="146050" cy="182880"/>
                  <wp:effectExtent l="0" t="0" r="6350" b="762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59B6937A" w14:textId="162ACAF5" w:rsidR="00FA4A63" w:rsidRPr="006308D6" w:rsidRDefault="00C63E20"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01980454" wp14:editId="039306F2">
                  <wp:extent cx="146050" cy="237490"/>
                  <wp:effectExtent l="0" t="0" r="635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DE37D29" w14:textId="33D6EDA4"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B454B6A" w14:textId="77777777" w:rsidR="00FA4A63" w:rsidRPr="006308D6" w:rsidRDefault="00FA4A63" w:rsidP="00C63E20">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5732C9FC" w14:textId="77777777" w:rsidTr="00AC12CB">
        <w:tc>
          <w:tcPr>
            <w:tcW w:w="5954" w:type="dxa"/>
            <w:tcBorders>
              <w:top w:val="single" w:sz="4" w:space="0" w:color="auto"/>
              <w:left w:val="single" w:sz="4" w:space="0" w:color="auto"/>
              <w:bottom w:val="single" w:sz="4" w:space="0" w:color="auto"/>
            </w:tcBorders>
          </w:tcPr>
          <w:p w14:paraId="3864CAC6" w14:textId="7304130E"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Make recreation and sports facilities more available, of higher quality, and accessible to all ages and abilities (e.g., through rental equipment, children practice/parent train programs)</w:t>
            </w:r>
          </w:p>
        </w:tc>
        <w:tc>
          <w:tcPr>
            <w:tcW w:w="1276" w:type="dxa"/>
            <w:tcBorders>
              <w:top w:val="single" w:sz="4" w:space="0" w:color="auto"/>
              <w:bottom w:val="single" w:sz="4" w:space="0" w:color="auto"/>
            </w:tcBorders>
          </w:tcPr>
          <w:p w14:paraId="0DC3D5DD" w14:textId="0AA8C215" w:rsidR="00FA4A63" w:rsidRPr="006308D6" w:rsidRDefault="00C63E20"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6108A8B" wp14:editId="5083C136">
                  <wp:extent cx="146050" cy="182880"/>
                  <wp:effectExtent l="0" t="0" r="6350"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CF04126"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1195F562" w14:textId="77777777" w:rsidTr="00AC12CB">
        <w:tc>
          <w:tcPr>
            <w:tcW w:w="5954" w:type="dxa"/>
            <w:tcBorders>
              <w:top w:val="single" w:sz="4" w:space="0" w:color="auto"/>
              <w:left w:val="single" w:sz="4" w:space="0" w:color="auto"/>
              <w:bottom w:val="single" w:sz="4" w:space="0" w:color="auto"/>
            </w:tcBorders>
          </w:tcPr>
          <w:p w14:paraId="527BB857" w14:textId="2A0BD35E"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Implement more regular and free physical activity initiatives and events for the community that promote mass participation in physical activities. These should be fun, </w:t>
            </w:r>
            <w:proofErr w:type="gramStart"/>
            <w:r w:rsidRPr="006308D6">
              <w:rPr>
                <w:rFonts w:ascii="Arial" w:hAnsi="Arial" w:cs="Arial"/>
                <w:sz w:val="20"/>
                <w:szCs w:val="20"/>
                <w:shd w:val="clear" w:color="auto" w:fill="FFFFFF"/>
              </w:rPr>
              <w:t>inclusive</w:t>
            </w:r>
            <w:proofErr w:type="gramEnd"/>
            <w:r w:rsidRPr="006308D6">
              <w:rPr>
                <w:rFonts w:ascii="Arial" w:hAnsi="Arial" w:cs="Arial"/>
                <w:sz w:val="20"/>
                <w:szCs w:val="20"/>
                <w:shd w:val="clear" w:color="auto" w:fill="FFFFFF"/>
              </w:rPr>
              <w:t xml:space="preserve"> and appropriate and held in accessible spaces, with a focus on those least likely to participate.</w:t>
            </w:r>
          </w:p>
        </w:tc>
        <w:tc>
          <w:tcPr>
            <w:tcW w:w="1276" w:type="dxa"/>
            <w:tcBorders>
              <w:top w:val="single" w:sz="4" w:space="0" w:color="auto"/>
              <w:bottom w:val="single" w:sz="4" w:space="0" w:color="auto"/>
            </w:tcBorders>
          </w:tcPr>
          <w:p w14:paraId="6F5BBBBE" w14:textId="7727B0C5" w:rsidR="00FA4A63" w:rsidRPr="006308D6" w:rsidRDefault="004F6B0E"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0498B9DE" wp14:editId="3D06DD0C">
                  <wp:extent cx="146050" cy="182880"/>
                  <wp:effectExtent l="0" t="0" r="6350" b="762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D3E5592"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53F0EBBF" w14:textId="77777777" w:rsidTr="00AC12CB">
        <w:tc>
          <w:tcPr>
            <w:tcW w:w="5954" w:type="dxa"/>
            <w:tcBorders>
              <w:top w:val="single" w:sz="4" w:space="0" w:color="auto"/>
              <w:left w:val="single" w:sz="4" w:space="0" w:color="auto"/>
              <w:bottom w:val="single" w:sz="4" w:space="0" w:color="auto"/>
            </w:tcBorders>
          </w:tcPr>
          <w:p w14:paraId="3C3279C2" w14:textId="41F8D9D2" w:rsidR="00FA4A63"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Connect people with appropriate and inclusive physical activities and providers/organisations in their community who deliver these activities, focusing on priority groups and key life </w:t>
            </w:r>
            <w:r w:rsidRPr="006308D6">
              <w:rPr>
                <w:rFonts w:ascii="Arial" w:hAnsi="Arial" w:cs="Arial"/>
                <w:sz w:val="20"/>
                <w:szCs w:val="20"/>
                <w:shd w:val="clear" w:color="auto" w:fill="FFFFFF"/>
              </w:rPr>
              <w:lastRenderedPageBreak/>
              <w:t>transitions points (</w:t>
            </w:r>
            <w:r w:rsidR="00C2576F" w:rsidRPr="006308D6">
              <w:rPr>
                <w:rFonts w:ascii="Arial" w:hAnsi="Arial" w:cs="Arial"/>
                <w:sz w:val="20"/>
                <w:szCs w:val="20"/>
                <w:shd w:val="clear" w:color="auto" w:fill="FFFFFF"/>
              </w:rPr>
              <w:t>e.g.,</w:t>
            </w:r>
            <w:r w:rsidRPr="006308D6">
              <w:rPr>
                <w:rFonts w:ascii="Arial" w:hAnsi="Arial" w:cs="Arial"/>
                <w:sz w:val="20"/>
                <w:szCs w:val="20"/>
                <w:shd w:val="clear" w:color="auto" w:fill="FFFFFF"/>
              </w:rPr>
              <w:t xml:space="preserve"> leaving school, starting a family, retirement).</w:t>
            </w:r>
          </w:p>
          <w:p w14:paraId="40F36607" w14:textId="6E729106" w:rsidR="00AF75FB" w:rsidRPr="006308D6" w:rsidRDefault="00AF75FB"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549DE193" w14:textId="7767EBB0" w:rsidR="00FA4A63" w:rsidRPr="006308D6" w:rsidRDefault="004F6B0E"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lastRenderedPageBreak/>
              <w:drawing>
                <wp:inline distT="0" distB="0" distL="0" distR="0" wp14:anchorId="73A4E19F" wp14:editId="031A4DF5">
                  <wp:extent cx="146050" cy="182880"/>
                  <wp:effectExtent l="0" t="0" r="6350" b="762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47E3A5BC" w14:textId="448EA29B" w:rsidR="00FA4A63" w:rsidRPr="006308D6" w:rsidRDefault="004F6B0E"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5CF37D16" wp14:editId="4768ED22">
                  <wp:extent cx="146050" cy="237490"/>
                  <wp:effectExtent l="0" t="0" r="635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p w14:paraId="0359F544" w14:textId="6839D0D9" w:rsidR="00FA4A63" w:rsidRPr="006308D6" w:rsidRDefault="004F6B0E" w:rsidP="00AC12CB">
            <w:pPr>
              <w:spacing w:after="0" w:line="240" w:lineRule="auto"/>
              <w:rPr>
                <w:rFonts w:ascii="Arial" w:hAnsi="Arial" w:cs="Arial"/>
                <w:sz w:val="20"/>
                <w:szCs w:val="20"/>
                <w:shd w:val="clear" w:color="auto" w:fill="FFFFFF"/>
              </w:rPr>
            </w:pPr>
            <w:r>
              <w:rPr>
                <w:rFonts w:ascii="Arial" w:hAnsi="Arial" w:cs="Arial"/>
                <w:noProof/>
              </w:rPr>
              <w:lastRenderedPageBreak/>
              <w:drawing>
                <wp:anchor distT="0" distB="0" distL="114300" distR="114300" simplePos="0" relativeHeight="251742208" behindDoc="1" locked="0" layoutInCell="1" allowOverlap="1" wp14:anchorId="5377A58F" wp14:editId="273241DD">
                  <wp:simplePos x="0" y="0"/>
                  <wp:positionH relativeFrom="column">
                    <wp:posOffset>3175</wp:posOffset>
                  </wp:positionH>
                  <wp:positionV relativeFrom="paragraph">
                    <wp:posOffset>38100</wp:posOffset>
                  </wp:positionV>
                  <wp:extent cx="146050" cy="237490"/>
                  <wp:effectExtent l="0" t="0" r="6350" b="0"/>
                  <wp:wrapTight wrapText="bothSides">
                    <wp:wrapPolygon edited="0">
                      <wp:start x="0" y="0"/>
                      <wp:lineTo x="0" y="19059"/>
                      <wp:lineTo x="19722" y="19059"/>
                      <wp:lineTo x="19722" y="0"/>
                      <wp:lineTo x="0" y="0"/>
                    </wp:wrapPolygon>
                  </wp:wrapTight>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2D22EE9F" w14:textId="77777777" w:rsidR="00FA4A63" w:rsidRPr="006308D6" w:rsidRDefault="00FA4A63" w:rsidP="004F6B0E">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PR</w:t>
            </w:r>
          </w:p>
          <w:p w14:paraId="30291717" w14:textId="77777777" w:rsidR="00FA4A63" w:rsidRPr="006308D6" w:rsidRDefault="00FA4A63" w:rsidP="004F6B0E">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33679237" w14:textId="77777777" w:rsidR="00FA4A63" w:rsidRPr="006308D6" w:rsidRDefault="00FA4A63" w:rsidP="004F6B0E">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lastRenderedPageBreak/>
              <w:t>NC</w:t>
            </w:r>
          </w:p>
        </w:tc>
      </w:tr>
      <w:tr w:rsidR="00FA4A63" w:rsidRPr="006308D6" w14:paraId="3B8D5D33"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5C90D6CD" w14:textId="2D49E357" w:rsidR="00FA4A63" w:rsidRPr="006308D6" w:rsidRDefault="00FA4A63" w:rsidP="00AC12CB">
            <w:pPr>
              <w:spacing w:before="60" w:after="60" w:line="240" w:lineRule="auto"/>
              <w:rPr>
                <w:rFonts w:ascii="Arial" w:hAnsi="Arial" w:cs="Arial"/>
                <w:b/>
              </w:rPr>
            </w:pPr>
            <w:r w:rsidRPr="006308D6">
              <w:rPr>
                <w:rFonts w:ascii="Arial" w:hAnsi="Arial" w:cs="Arial"/>
                <w:b/>
              </w:rPr>
              <w:lastRenderedPageBreak/>
              <w:t xml:space="preserve">Strategy 1.9 </w:t>
            </w:r>
            <w:r w:rsidR="00B54571" w:rsidRPr="00B54571">
              <w:rPr>
                <w:rFonts w:ascii="Arial" w:hAnsi="Arial" w:cs="Arial"/>
                <w:b/>
              </w:rPr>
              <w:t>Build the capacity and sustainability of the sport and active recreation industry.</w:t>
            </w:r>
          </w:p>
        </w:tc>
      </w:tr>
      <w:tr w:rsidR="00FA4A63" w:rsidRPr="006308D6" w14:paraId="40EB6D82" w14:textId="77777777" w:rsidTr="00AC12CB">
        <w:tc>
          <w:tcPr>
            <w:tcW w:w="5954" w:type="dxa"/>
            <w:tcBorders>
              <w:top w:val="single" w:sz="4" w:space="0" w:color="auto"/>
              <w:left w:val="single" w:sz="4" w:space="0" w:color="auto"/>
              <w:bottom w:val="single" w:sz="4" w:space="0" w:color="auto"/>
            </w:tcBorders>
          </w:tcPr>
          <w:p w14:paraId="393D487E" w14:textId="522A17F8" w:rsidR="00FA4A63" w:rsidRPr="006308D6" w:rsidRDefault="00FA4A63" w:rsidP="00AC12CB">
            <w:pPr>
              <w:spacing w:after="0" w:line="240" w:lineRule="auto"/>
              <w:rPr>
                <w:rFonts w:ascii="Arial" w:hAnsi="Arial" w:cs="Arial"/>
                <w:sz w:val="20"/>
                <w:szCs w:val="20"/>
                <w:shd w:val="clear" w:color="auto" w:fill="FFFFFF"/>
              </w:rPr>
            </w:pPr>
            <w:r w:rsidRPr="00C23F63">
              <w:rPr>
                <w:rFonts w:ascii="Arial" w:hAnsi="Arial" w:cs="Arial"/>
                <w:sz w:val="20"/>
                <w:szCs w:val="20"/>
                <w:shd w:val="clear" w:color="auto" w:fill="FFFFFF"/>
              </w:rPr>
              <w:t xml:space="preserve">Consider additional fiscal policy options to improve viability of community sport and active recreation clubs and organisations (for example, providing subsidies, </w:t>
            </w:r>
            <w:proofErr w:type="gramStart"/>
            <w:r w:rsidRPr="00C23F63">
              <w:rPr>
                <w:rFonts w:ascii="Arial" w:hAnsi="Arial" w:cs="Arial"/>
                <w:sz w:val="20"/>
                <w:szCs w:val="20"/>
                <w:shd w:val="clear" w:color="auto" w:fill="FFFFFF"/>
              </w:rPr>
              <w:t>incentives</w:t>
            </w:r>
            <w:proofErr w:type="gramEnd"/>
            <w:r w:rsidRPr="00C23F63">
              <w:rPr>
                <w:rFonts w:ascii="Arial" w:hAnsi="Arial" w:cs="Arial"/>
                <w:sz w:val="20"/>
                <w:szCs w:val="20"/>
                <w:shd w:val="clear" w:color="auto" w:fill="FFFFFF"/>
              </w:rPr>
              <w:t xml:space="preserve"> and equipment, and reducing rental, insurance and utilities costs).</w:t>
            </w:r>
          </w:p>
        </w:tc>
        <w:tc>
          <w:tcPr>
            <w:tcW w:w="1276" w:type="dxa"/>
            <w:tcBorders>
              <w:top w:val="single" w:sz="4" w:space="0" w:color="auto"/>
              <w:bottom w:val="single" w:sz="4" w:space="0" w:color="auto"/>
            </w:tcBorders>
          </w:tcPr>
          <w:p w14:paraId="7F12D0E0" w14:textId="384C9407" w:rsidR="00FA4A63" w:rsidRPr="006308D6" w:rsidRDefault="00E845D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5A08A96" wp14:editId="4D49D09C">
                  <wp:extent cx="146050" cy="182880"/>
                  <wp:effectExtent l="0" t="0" r="6350" b="762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4013C37A" w14:textId="69695C12" w:rsidR="00FA4A63" w:rsidRPr="006308D6" w:rsidRDefault="00E845D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43232" behindDoc="1" locked="0" layoutInCell="1" allowOverlap="1" wp14:anchorId="21837AC3" wp14:editId="03C009D1">
                  <wp:simplePos x="0" y="0"/>
                  <wp:positionH relativeFrom="column">
                    <wp:posOffset>3175</wp:posOffset>
                  </wp:positionH>
                  <wp:positionV relativeFrom="paragraph">
                    <wp:posOffset>33020</wp:posOffset>
                  </wp:positionV>
                  <wp:extent cx="146050" cy="237490"/>
                  <wp:effectExtent l="0" t="0" r="6350" b="0"/>
                  <wp:wrapTight wrapText="bothSides">
                    <wp:wrapPolygon edited="0">
                      <wp:start x="0" y="0"/>
                      <wp:lineTo x="0" y="19059"/>
                      <wp:lineTo x="19722" y="19059"/>
                      <wp:lineTo x="19722" y="0"/>
                      <wp:lineTo x="0" y="0"/>
                    </wp:wrapPolygon>
                  </wp:wrapTight>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513F02F9" w14:textId="77777777" w:rsidR="00FA4A63" w:rsidRPr="006308D6" w:rsidRDefault="00FA4A63" w:rsidP="00E845D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ED8A2BE" w14:textId="77777777" w:rsidR="00FA4A63" w:rsidRPr="006308D6" w:rsidRDefault="00FA4A63" w:rsidP="00E845D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DDF3B6E" w14:textId="77777777" w:rsidTr="00AC12CB">
        <w:tc>
          <w:tcPr>
            <w:tcW w:w="5954" w:type="dxa"/>
            <w:tcBorders>
              <w:top w:val="single" w:sz="4" w:space="0" w:color="auto"/>
              <w:left w:val="single" w:sz="4" w:space="0" w:color="auto"/>
              <w:bottom w:val="single" w:sz="4" w:space="0" w:color="auto"/>
            </w:tcBorders>
          </w:tcPr>
          <w:p w14:paraId="22D4F8B5" w14:textId="5D78683B"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Enable the sport and active recreation industry to innovate their use of existing facilities and infrastructure to increase physical activity participation, catering for all ages, </w:t>
            </w:r>
            <w:proofErr w:type="gramStart"/>
            <w:r w:rsidRPr="006308D6">
              <w:rPr>
                <w:rFonts w:ascii="Arial" w:hAnsi="Arial" w:cs="Arial"/>
                <w:sz w:val="20"/>
                <w:szCs w:val="20"/>
                <w:shd w:val="clear" w:color="auto" w:fill="FFFFFF"/>
              </w:rPr>
              <w:t>abilities</w:t>
            </w:r>
            <w:proofErr w:type="gramEnd"/>
            <w:r w:rsidRPr="006308D6">
              <w:rPr>
                <w:rFonts w:ascii="Arial" w:hAnsi="Arial" w:cs="Arial"/>
                <w:sz w:val="20"/>
                <w:szCs w:val="20"/>
                <w:shd w:val="clear" w:color="auto" w:fill="FFFFFF"/>
              </w:rPr>
              <w:t xml:space="preserve"> and family status</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0183C1B3" w14:textId="360A3EBF" w:rsidR="00FA4A63" w:rsidRPr="006308D6" w:rsidRDefault="00E845D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03EBB9D" wp14:editId="1A4CB5A4">
                  <wp:extent cx="146050" cy="182880"/>
                  <wp:effectExtent l="0" t="0" r="6350" b="762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36AAA6BA" w14:textId="37D308ED" w:rsidR="00FA4A63" w:rsidRPr="006308D6" w:rsidRDefault="00DA1AC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44256" behindDoc="1" locked="0" layoutInCell="1" allowOverlap="1" wp14:anchorId="7A20AC38" wp14:editId="210424B9">
                  <wp:simplePos x="0" y="0"/>
                  <wp:positionH relativeFrom="column">
                    <wp:posOffset>3175</wp:posOffset>
                  </wp:positionH>
                  <wp:positionV relativeFrom="paragraph">
                    <wp:posOffset>34925</wp:posOffset>
                  </wp:positionV>
                  <wp:extent cx="146050" cy="237490"/>
                  <wp:effectExtent l="0" t="0" r="6350" b="0"/>
                  <wp:wrapTight wrapText="bothSides">
                    <wp:wrapPolygon edited="0">
                      <wp:start x="0" y="0"/>
                      <wp:lineTo x="0" y="19059"/>
                      <wp:lineTo x="19722" y="19059"/>
                      <wp:lineTo x="19722"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4497FEEC" w14:textId="79455B55" w:rsidR="00FA4A63" w:rsidRPr="006308D6" w:rsidRDefault="00FA4A63" w:rsidP="00DA1AC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61B7A0E" w14:textId="77777777" w:rsidR="00FA4A63" w:rsidRPr="006308D6" w:rsidRDefault="00FA4A63" w:rsidP="00DA1AC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32911814" w14:textId="77777777" w:rsidTr="00AC12CB">
        <w:tc>
          <w:tcPr>
            <w:tcW w:w="5954" w:type="dxa"/>
            <w:tcBorders>
              <w:top w:val="single" w:sz="4" w:space="0" w:color="auto"/>
              <w:left w:val="single" w:sz="4" w:space="0" w:color="auto"/>
              <w:bottom w:val="single" w:sz="4" w:space="0" w:color="auto"/>
            </w:tcBorders>
          </w:tcPr>
          <w:p w14:paraId="07F7CDF2" w14:textId="4E282FAC" w:rsidR="00FA4A63" w:rsidRPr="006308D6" w:rsidRDefault="00FA4A63" w:rsidP="00AC12CB">
            <w:pPr>
              <w:spacing w:after="0" w:line="240" w:lineRule="auto"/>
              <w:rPr>
                <w:rFonts w:ascii="Arial" w:hAnsi="Arial" w:cs="Arial"/>
                <w:sz w:val="20"/>
                <w:szCs w:val="20"/>
                <w:shd w:val="clear" w:color="auto" w:fill="FFFFFF"/>
              </w:rPr>
            </w:pPr>
            <w:r w:rsidRPr="00C23F63">
              <w:rPr>
                <w:rFonts w:ascii="Arial" w:hAnsi="Arial" w:cs="Arial"/>
                <w:sz w:val="20"/>
                <w:szCs w:val="20"/>
                <w:shd w:val="clear" w:color="auto" w:fill="FFFFFF"/>
              </w:rPr>
              <w:t>Boost the viability and sustainability of the sport and active recreation industry by improving economies of scale to reduce operating costs for clubs and organisations. Implement shared service models for administration functions (such as finance, human resources, legal, communications) and ensure opportunities to share resources (such as playing fields, equipment, gyms, clubhouses).</w:t>
            </w:r>
          </w:p>
        </w:tc>
        <w:tc>
          <w:tcPr>
            <w:tcW w:w="1276" w:type="dxa"/>
            <w:tcBorders>
              <w:top w:val="single" w:sz="4" w:space="0" w:color="auto"/>
              <w:bottom w:val="single" w:sz="4" w:space="0" w:color="auto"/>
            </w:tcBorders>
          </w:tcPr>
          <w:p w14:paraId="48A46E5E" w14:textId="3EC170DF"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4681FBD6" wp14:editId="380C40FA">
                  <wp:extent cx="146050" cy="182880"/>
                  <wp:effectExtent l="0" t="0" r="6350" b="762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672AE17D"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2CA84793" w14:textId="77777777" w:rsidTr="00AC12CB">
        <w:tc>
          <w:tcPr>
            <w:tcW w:w="5954" w:type="dxa"/>
            <w:tcBorders>
              <w:top w:val="single" w:sz="4" w:space="0" w:color="auto"/>
              <w:left w:val="single" w:sz="4" w:space="0" w:color="auto"/>
              <w:bottom w:val="single" w:sz="4" w:space="0" w:color="auto"/>
            </w:tcBorders>
          </w:tcPr>
          <w:p w14:paraId="03559574" w14:textId="44220B44" w:rsidR="00FA4A63" w:rsidRPr="006308D6" w:rsidRDefault="00FA4A63" w:rsidP="00AC12CB">
            <w:pPr>
              <w:spacing w:after="0" w:line="240" w:lineRule="auto"/>
              <w:rPr>
                <w:rFonts w:ascii="Arial" w:hAnsi="Arial" w:cs="Arial"/>
                <w:sz w:val="20"/>
                <w:szCs w:val="20"/>
                <w:shd w:val="clear" w:color="auto" w:fill="FFFFFF"/>
              </w:rPr>
            </w:pPr>
            <w:r w:rsidRPr="00C23F63">
              <w:rPr>
                <w:rFonts w:ascii="Arial" w:hAnsi="Arial" w:cs="Arial"/>
                <w:sz w:val="20"/>
                <w:szCs w:val="20"/>
                <w:shd w:val="clear" w:color="auto" w:fill="FFFFFF"/>
              </w:rPr>
              <w:t>Invest in the growth and development of coaches and trainers to ensure safe and inclusive cultures and environments and to increase enjoyment and lifelong participation in physical activity of participants</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055342FC" w14:textId="398399C6"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7F20BB4D" wp14:editId="7FEFA928">
                  <wp:extent cx="146050" cy="182880"/>
                  <wp:effectExtent l="0" t="0" r="6350" b="762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663D67BB"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2C8509A8" w14:textId="77777777" w:rsidTr="00AC12CB">
        <w:tc>
          <w:tcPr>
            <w:tcW w:w="5954" w:type="dxa"/>
            <w:tcBorders>
              <w:top w:val="single" w:sz="4" w:space="0" w:color="auto"/>
              <w:left w:val="single" w:sz="4" w:space="0" w:color="auto"/>
              <w:bottom w:val="single" w:sz="4" w:space="0" w:color="auto"/>
            </w:tcBorders>
          </w:tcPr>
          <w:p w14:paraId="4ECEACD7" w14:textId="78468325" w:rsidR="00FA4A63" w:rsidRPr="006308D6" w:rsidRDefault="00FA4A63" w:rsidP="00AC12CB">
            <w:pPr>
              <w:spacing w:after="0" w:line="240" w:lineRule="auto"/>
              <w:rPr>
                <w:rFonts w:ascii="Arial" w:hAnsi="Arial" w:cs="Arial"/>
                <w:sz w:val="20"/>
                <w:szCs w:val="20"/>
                <w:shd w:val="clear" w:color="auto" w:fill="FFFFFF"/>
              </w:rPr>
            </w:pPr>
            <w:r w:rsidRPr="00C23F63">
              <w:rPr>
                <w:rFonts w:ascii="Arial" w:hAnsi="Arial" w:cs="Arial"/>
                <w:sz w:val="20"/>
                <w:szCs w:val="20"/>
                <w:shd w:val="clear" w:color="auto" w:fill="FFFFFF"/>
              </w:rPr>
              <w:t>Support the growth and development of sport and physical activity events and tourism activities that promote healthy lifestyles and that are commercially viable, particularly in rural and regional communities</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69C99729" w14:textId="4B99FE54"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EC87E94" wp14:editId="00CD64FA">
                  <wp:extent cx="146050" cy="182880"/>
                  <wp:effectExtent l="0" t="0" r="6350" b="762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75B8DEAD"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7D88D7E0"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06D03B8A" w14:textId="53E378D7" w:rsidR="00FA4A63" w:rsidRPr="006308D6" w:rsidRDefault="00FA4A63" w:rsidP="00AC12CB">
            <w:pPr>
              <w:spacing w:before="60" w:after="60" w:line="240" w:lineRule="auto"/>
              <w:rPr>
                <w:rFonts w:ascii="Arial" w:hAnsi="Arial" w:cs="Arial"/>
                <w:b/>
              </w:rPr>
            </w:pPr>
            <w:r w:rsidRPr="006308D6">
              <w:rPr>
                <w:rFonts w:ascii="Arial" w:hAnsi="Arial" w:cs="Arial"/>
                <w:b/>
              </w:rPr>
              <w:t xml:space="preserve">Strategy 1.10 </w:t>
            </w:r>
            <w:r w:rsidR="00B54571" w:rsidRPr="00B54571">
              <w:rPr>
                <w:rFonts w:ascii="Arial" w:hAnsi="Arial" w:cs="Arial"/>
                <w:b/>
              </w:rPr>
              <w:t>Enable school and early childhood education and care settings to better support children and young people to be healthier.</w:t>
            </w:r>
          </w:p>
        </w:tc>
      </w:tr>
      <w:tr w:rsidR="00FA4A63" w:rsidRPr="006308D6" w14:paraId="664B4F8D" w14:textId="77777777" w:rsidTr="00AC12CB">
        <w:tc>
          <w:tcPr>
            <w:tcW w:w="5954" w:type="dxa"/>
            <w:tcBorders>
              <w:top w:val="single" w:sz="4" w:space="0" w:color="auto"/>
              <w:left w:val="single" w:sz="4" w:space="0" w:color="auto"/>
              <w:bottom w:val="single" w:sz="4" w:space="0" w:color="auto"/>
            </w:tcBorders>
          </w:tcPr>
          <w:p w14:paraId="05CE95CE" w14:textId="222A6A5B"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Establish effective shared leadership across education and health and build professional knowledge and skills to embed physical activity, healthy eating, and wellbeing across the learning and education environment</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109EAD43" w14:textId="2E4A7152" w:rsidR="00FA4A63" w:rsidRPr="006308D6" w:rsidRDefault="00FC281C"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49C5A393" wp14:editId="00AD2CCF">
                  <wp:extent cx="164465" cy="158750"/>
                  <wp:effectExtent l="0" t="0" r="698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C563D98" w14:textId="7AF79017"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174CFD1" wp14:editId="5D6C1430">
                  <wp:extent cx="146050" cy="182880"/>
                  <wp:effectExtent l="0" t="0" r="6350" b="762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6155A2D3" w14:textId="67C06F5A" w:rsidR="00FA4A63" w:rsidRPr="006308D6" w:rsidRDefault="00FC281C"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6B104B60" wp14:editId="6AA99AFE">
                  <wp:extent cx="146050" cy="237490"/>
                  <wp:effectExtent l="0" t="0" r="635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64614FBB" w14:textId="366CC15F" w:rsidR="00FA4A63" w:rsidRPr="006308D6" w:rsidRDefault="00FA4A63" w:rsidP="00FC281C">
            <w:pPr>
              <w:spacing w:after="60" w:line="240" w:lineRule="auto"/>
              <w:rPr>
                <w:rFonts w:ascii="Arial" w:hAnsi="Arial" w:cs="Arial"/>
                <w:sz w:val="20"/>
                <w:szCs w:val="20"/>
              </w:rPr>
            </w:pPr>
            <w:r w:rsidRPr="006308D6">
              <w:rPr>
                <w:rFonts w:ascii="Arial" w:hAnsi="Arial" w:cs="Arial"/>
                <w:sz w:val="20"/>
                <w:szCs w:val="20"/>
                <w:shd w:val="clear" w:color="auto" w:fill="FFFFFF"/>
              </w:rPr>
              <w:t>ER1</w:t>
            </w:r>
          </w:p>
          <w:p w14:paraId="4BB0E50A"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D547230" w14:textId="72CAD243"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EC485D2" w14:textId="77777777" w:rsidTr="00AC12CB">
        <w:tc>
          <w:tcPr>
            <w:tcW w:w="5954" w:type="dxa"/>
            <w:tcBorders>
              <w:top w:val="single" w:sz="4" w:space="0" w:color="auto"/>
              <w:left w:val="single" w:sz="4" w:space="0" w:color="auto"/>
              <w:bottom w:val="single" w:sz="4" w:space="0" w:color="auto"/>
            </w:tcBorders>
          </w:tcPr>
          <w:p w14:paraId="7237CDD4" w14:textId="0D2E5448"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Embed healthy eating, physical activity, and wellbeing into early childhood and school curriculum design and delivery, aligned with national guidelines</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61E036A6" w14:textId="4FA8E2D7"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87268B3" wp14:editId="01EC312F">
                  <wp:extent cx="164465" cy="158750"/>
                  <wp:effectExtent l="0" t="0" r="698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07DB1DE3" w14:textId="2E867C50" w:rsidR="00FA4A63" w:rsidRPr="006308D6" w:rsidRDefault="00FC281C"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01958B18" wp14:editId="2B27584F">
                  <wp:extent cx="164465" cy="158750"/>
                  <wp:effectExtent l="0" t="0" r="698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719D693A" w14:textId="1FD070FD"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872623E" wp14:editId="7DAFFBAD">
                  <wp:extent cx="146050" cy="182880"/>
                  <wp:effectExtent l="0" t="0" r="6350" b="762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3EDAB7A1" w14:textId="154CF3F3" w:rsidR="00FA4A63" w:rsidRPr="006308D6" w:rsidRDefault="00FC281C"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4C1669CE" wp14:editId="7AC1914E">
                  <wp:extent cx="146050" cy="237490"/>
                  <wp:effectExtent l="0" t="0" r="635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67C36225"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7B89722C" w14:textId="10F77D26" w:rsidR="00FA4A63" w:rsidRPr="006308D6" w:rsidRDefault="00FA4A63" w:rsidP="00FC281C">
            <w:pPr>
              <w:spacing w:after="60" w:line="240" w:lineRule="auto"/>
              <w:rPr>
                <w:rFonts w:ascii="Arial" w:hAnsi="Arial" w:cs="Arial"/>
                <w:sz w:val="20"/>
                <w:szCs w:val="20"/>
              </w:rPr>
            </w:pPr>
            <w:r w:rsidRPr="006308D6">
              <w:rPr>
                <w:rFonts w:ascii="Arial" w:hAnsi="Arial" w:cs="Arial"/>
                <w:sz w:val="20"/>
                <w:szCs w:val="20"/>
              </w:rPr>
              <w:t>ER2</w:t>
            </w:r>
          </w:p>
          <w:p w14:paraId="4D990A4B"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32CCBD2"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32E6597C" w14:textId="77777777" w:rsidTr="00AC12CB">
        <w:tc>
          <w:tcPr>
            <w:tcW w:w="5954" w:type="dxa"/>
            <w:tcBorders>
              <w:top w:val="single" w:sz="4" w:space="0" w:color="auto"/>
              <w:left w:val="single" w:sz="4" w:space="0" w:color="auto"/>
              <w:bottom w:val="single" w:sz="4" w:space="0" w:color="auto"/>
            </w:tcBorders>
          </w:tcPr>
          <w:p w14:paraId="244E72BA" w14:textId="2E752A18"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Establish whole-of-school/facility policies and practices to support healthy behaviours and skills (for example, incorporating movement across the day and reducing sitting, healthy school canteens and childcare menus, healthy fundraising)</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70940E34" w14:textId="76F23646"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47328" behindDoc="1" locked="0" layoutInCell="1" allowOverlap="1" wp14:anchorId="71C4BF99" wp14:editId="6FA1E375">
                  <wp:simplePos x="0" y="0"/>
                  <wp:positionH relativeFrom="column">
                    <wp:posOffset>3175</wp:posOffset>
                  </wp:positionH>
                  <wp:positionV relativeFrom="paragraph">
                    <wp:posOffset>176530</wp:posOffset>
                  </wp:positionV>
                  <wp:extent cx="146050" cy="182880"/>
                  <wp:effectExtent l="0" t="0" r="6350" b="7620"/>
                  <wp:wrapTight wrapText="bothSides">
                    <wp:wrapPolygon edited="0">
                      <wp:start x="0" y="0"/>
                      <wp:lineTo x="0" y="20250"/>
                      <wp:lineTo x="19722" y="20250"/>
                      <wp:lineTo x="19722"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46304" behindDoc="1" locked="0" layoutInCell="1" allowOverlap="1" wp14:anchorId="69844A4B" wp14:editId="227501B8">
                  <wp:simplePos x="0" y="0"/>
                  <wp:positionH relativeFrom="column">
                    <wp:posOffset>3175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7AF1C96A" w14:textId="767B4364" w:rsidR="00FA4A63" w:rsidRPr="006308D6" w:rsidRDefault="00FA4A63" w:rsidP="00AC12CB">
            <w:pPr>
              <w:spacing w:after="0" w:line="240" w:lineRule="auto"/>
              <w:rPr>
                <w:rFonts w:ascii="Arial" w:hAnsi="Arial" w:cs="Arial"/>
                <w:sz w:val="20"/>
                <w:szCs w:val="20"/>
                <w:shd w:val="clear" w:color="auto" w:fill="FFFFFF"/>
              </w:rPr>
            </w:pPr>
          </w:p>
          <w:p w14:paraId="28C8D056" w14:textId="5C9CD3FC" w:rsidR="00FA4A63" w:rsidRPr="006308D6" w:rsidRDefault="00FC281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45280" behindDoc="1" locked="0" layoutInCell="1" allowOverlap="1" wp14:anchorId="077631E2" wp14:editId="5059FC30">
                  <wp:simplePos x="0" y="0"/>
                  <wp:positionH relativeFrom="column">
                    <wp:posOffset>3175</wp:posOffset>
                  </wp:positionH>
                  <wp:positionV relativeFrom="paragraph">
                    <wp:posOffset>97790</wp:posOffset>
                  </wp:positionV>
                  <wp:extent cx="146050" cy="237490"/>
                  <wp:effectExtent l="0" t="0" r="6350" b="0"/>
                  <wp:wrapTight wrapText="bothSides">
                    <wp:wrapPolygon edited="0">
                      <wp:start x="0" y="0"/>
                      <wp:lineTo x="0" y="19059"/>
                      <wp:lineTo x="19722" y="19059"/>
                      <wp:lineTo x="19722"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3AED2B37" w14:textId="6FD1BF17" w:rsidR="00FA4A63" w:rsidRPr="006308D6" w:rsidRDefault="00FC281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48352" behindDoc="1" locked="0" layoutInCell="1" allowOverlap="1" wp14:anchorId="646176A0" wp14:editId="5707E78E">
                  <wp:simplePos x="0" y="0"/>
                  <wp:positionH relativeFrom="column">
                    <wp:posOffset>2540</wp:posOffset>
                  </wp:positionH>
                  <wp:positionV relativeFrom="paragraph">
                    <wp:posOffset>205105</wp:posOffset>
                  </wp:positionV>
                  <wp:extent cx="146050" cy="237490"/>
                  <wp:effectExtent l="0" t="0" r="6350" b="0"/>
                  <wp:wrapTight wrapText="bothSides">
                    <wp:wrapPolygon edited="0">
                      <wp:start x="0" y="0"/>
                      <wp:lineTo x="0" y="19059"/>
                      <wp:lineTo x="19722" y="19059"/>
                      <wp:lineTo x="19722" y="0"/>
                      <wp:lineTo x="0" y="0"/>
                    </wp:wrapPolygon>
                  </wp:wrapTight>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379FAAC2" w14:textId="77777777" w:rsidR="00FA4A63" w:rsidRPr="006308D6" w:rsidRDefault="00FA4A63" w:rsidP="00FC281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03669CC9" w14:textId="77777777" w:rsidR="00FA4A63" w:rsidRPr="006308D6" w:rsidRDefault="00FA4A63" w:rsidP="00FC281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299895D" w14:textId="77777777" w:rsidR="00FA4A63" w:rsidRPr="006308D6" w:rsidRDefault="00FA4A63" w:rsidP="00FC281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27376D0F" w14:textId="77777777" w:rsidR="00FA4A63" w:rsidRPr="006308D6" w:rsidRDefault="00FA4A63" w:rsidP="00FC281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92823D1" w14:textId="77777777" w:rsidTr="00AC12CB">
        <w:tc>
          <w:tcPr>
            <w:tcW w:w="5954" w:type="dxa"/>
            <w:tcBorders>
              <w:top w:val="single" w:sz="4" w:space="0" w:color="auto"/>
              <w:left w:val="single" w:sz="4" w:space="0" w:color="auto"/>
              <w:bottom w:val="single" w:sz="4" w:space="0" w:color="auto"/>
            </w:tcBorders>
          </w:tcPr>
          <w:p w14:paraId="4A03A9E3" w14:textId="58583ECB"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Build family and community partnerships within and beyond school and early childhood education and care communities to support learning outcomes and deliver programs like healthy breakfast, active play, safe active travel</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09993A04" w14:textId="012A500F"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1DC1E9AF" wp14:editId="2A2872B0">
                  <wp:extent cx="164465" cy="158750"/>
                  <wp:effectExtent l="0" t="0" r="698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09D4DB63" w14:textId="71ED9EF0" w:rsidR="00FA4A63" w:rsidRPr="006308D6" w:rsidRDefault="00FC281C"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00E1239B" wp14:editId="6E58F542">
                  <wp:extent cx="164465" cy="158750"/>
                  <wp:effectExtent l="0" t="0" r="698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653690B" w14:textId="5D6BD722"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EAD9071" wp14:editId="77C5EB5A">
                  <wp:extent cx="146050" cy="182880"/>
                  <wp:effectExtent l="0" t="0" r="6350" b="762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58F1B0AC"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540283B6" w14:textId="7256D17B" w:rsidR="00FA4A63" w:rsidRPr="006308D6" w:rsidRDefault="00FA4A63" w:rsidP="00FC281C">
            <w:pPr>
              <w:spacing w:after="60" w:line="240" w:lineRule="auto"/>
              <w:rPr>
                <w:rFonts w:ascii="Arial" w:hAnsi="Arial" w:cs="Arial"/>
                <w:sz w:val="20"/>
                <w:szCs w:val="20"/>
              </w:rPr>
            </w:pPr>
            <w:r w:rsidRPr="006308D6">
              <w:rPr>
                <w:rFonts w:ascii="Arial" w:hAnsi="Arial" w:cs="Arial"/>
                <w:sz w:val="20"/>
                <w:szCs w:val="20"/>
              </w:rPr>
              <w:t>ER2</w:t>
            </w:r>
          </w:p>
          <w:p w14:paraId="4B13A2FB"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3287A2E7" w14:textId="77777777" w:rsidTr="00AC12CB">
        <w:tc>
          <w:tcPr>
            <w:tcW w:w="5954" w:type="dxa"/>
            <w:tcBorders>
              <w:top w:val="single" w:sz="4" w:space="0" w:color="auto"/>
              <w:left w:val="single" w:sz="4" w:space="0" w:color="auto"/>
              <w:bottom w:val="single" w:sz="4" w:space="0" w:color="auto"/>
            </w:tcBorders>
          </w:tcPr>
          <w:p w14:paraId="13551449" w14:textId="301A5F74"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Create safe and inclusive physical environments and infrastructure to support healthy behaviours and skills (like community kitchens, food gardens, active play areas).</w:t>
            </w:r>
          </w:p>
        </w:tc>
        <w:tc>
          <w:tcPr>
            <w:tcW w:w="1276" w:type="dxa"/>
            <w:tcBorders>
              <w:top w:val="single" w:sz="4" w:space="0" w:color="auto"/>
              <w:bottom w:val="single" w:sz="4" w:space="0" w:color="auto"/>
            </w:tcBorders>
          </w:tcPr>
          <w:p w14:paraId="41F7F795" w14:textId="338BDCD9"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2A67578" wp14:editId="279A6E1F">
                  <wp:extent cx="164465" cy="158750"/>
                  <wp:effectExtent l="0" t="0" r="698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17387B8F" w14:textId="58293CC2" w:rsidR="00FA4A63" w:rsidRPr="006308D6" w:rsidRDefault="00FC281C" w:rsidP="00AC12CB">
            <w:pPr>
              <w:spacing w:after="0" w:line="240" w:lineRule="auto"/>
              <w:rPr>
                <w:rFonts w:ascii="Arial" w:hAnsi="Arial" w:cs="Arial"/>
                <w:sz w:val="20"/>
                <w:szCs w:val="20"/>
              </w:rPr>
            </w:pPr>
            <w:r>
              <w:rPr>
                <w:rFonts w:ascii="Wingdings" w:hAnsi="Wingdings" w:cs="Arial"/>
                <w:noProof/>
                <w:sz w:val="20"/>
                <w:szCs w:val="20"/>
              </w:rPr>
              <w:drawing>
                <wp:inline distT="0" distB="0" distL="0" distR="0" wp14:anchorId="11EBDB87" wp14:editId="5E492BD9">
                  <wp:extent cx="164465" cy="158750"/>
                  <wp:effectExtent l="0" t="0" r="6985"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60E1EF69" w14:textId="765FB0E8"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A4107F9" wp14:editId="11AD8A8E">
                  <wp:extent cx="146050" cy="182880"/>
                  <wp:effectExtent l="0" t="0" r="6350" b="762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3A872ECC" w14:textId="0F1D2B88" w:rsidR="00FA4A63" w:rsidRPr="006308D6" w:rsidRDefault="00FA4A63" w:rsidP="00FC281C">
            <w:pPr>
              <w:spacing w:after="60" w:line="240" w:lineRule="auto"/>
              <w:rPr>
                <w:rFonts w:ascii="Arial" w:hAnsi="Arial" w:cs="Arial"/>
                <w:sz w:val="20"/>
                <w:szCs w:val="20"/>
              </w:rPr>
            </w:pPr>
            <w:r w:rsidRPr="006308D6">
              <w:rPr>
                <w:rFonts w:ascii="Arial" w:hAnsi="Arial" w:cs="Arial"/>
                <w:sz w:val="20"/>
                <w:szCs w:val="20"/>
                <w:shd w:val="clear" w:color="auto" w:fill="FFFFFF"/>
              </w:rPr>
              <w:t>ER1</w:t>
            </w:r>
          </w:p>
          <w:p w14:paraId="56AA78A4"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64E32230" w14:textId="77777777" w:rsidR="00FA4A63" w:rsidRPr="006308D6" w:rsidRDefault="00FA4A63" w:rsidP="00FC281C">
            <w:pPr>
              <w:spacing w:after="6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1FCFF8A3" w14:textId="77777777" w:rsidTr="00AC12CB">
        <w:tc>
          <w:tcPr>
            <w:tcW w:w="5954" w:type="dxa"/>
            <w:tcBorders>
              <w:top w:val="single" w:sz="4" w:space="0" w:color="auto"/>
              <w:left w:val="single" w:sz="4" w:space="0" w:color="auto"/>
              <w:bottom w:val="single" w:sz="4" w:space="0" w:color="auto"/>
            </w:tcBorders>
          </w:tcPr>
          <w:p w14:paraId="18813CA1" w14:textId="5E01554C"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lastRenderedPageBreak/>
              <w:t>Provide after-hours use of school facilities to expand available, accessible, and affordable physical activity options and destinations for families and communities.</w:t>
            </w:r>
          </w:p>
        </w:tc>
        <w:tc>
          <w:tcPr>
            <w:tcW w:w="1276" w:type="dxa"/>
            <w:tcBorders>
              <w:top w:val="single" w:sz="4" w:space="0" w:color="auto"/>
              <w:bottom w:val="single" w:sz="4" w:space="0" w:color="auto"/>
            </w:tcBorders>
          </w:tcPr>
          <w:p w14:paraId="30FFB59F" w14:textId="2571C02C"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93BE058" wp14:editId="0E8EF446">
                  <wp:extent cx="164465" cy="158750"/>
                  <wp:effectExtent l="0" t="0" r="698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p w14:paraId="5CE75307" w14:textId="4C6DCD48" w:rsidR="00FA4A63" w:rsidRPr="006308D6" w:rsidRDefault="00FC281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05C4D169" wp14:editId="20D0C931">
                  <wp:extent cx="146050" cy="182880"/>
                  <wp:effectExtent l="0" t="0" r="6350" b="762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31690B36"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25DFDE07"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0877BC73"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08824402" w14:textId="74C8EF34" w:rsidR="00FA4A63" w:rsidRPr="006308D6" w:rsidRDefault="00FA4A63" w:rsidP="00AC12CB">
            <w:pPr>
              <w:spacing w:before="60" w:after="60" w:line="240" w:lineRule="auto"/>
              <w:rPr>
                <w:rFonts w:ascii="Arial" w:hAnsi="Arial" w:cs="Arial"/>
                <w:b/>
              </w:rPr>
            </w:pPr>
            <w:r w:rsidRPr="006308D6">
              <w:rPr>
                <w:rFonts w:ascii="Arial" w:hAnsi="Arial" w:cs="Arial"/>
                <w:b/>
              </w:rPr>
              <w:t>Strategy 1.11</w:t>
            </w:r>
            <w:r w:rsidR="00B54571">
              <w:rPr>
                <w:rFonts w:ascii="Arial" w:hAnsi="Arial" w:cs="Arial"/>
                <w:b/>
              </w:rPr>
              <w:t xml:space="preserve"> </w:t>
            </w:r>
            <w:r w:rsidRPr="00424666">
              <w:rPr>
                <w:rFonts w:ascii="Arial" w:hAnsi="Arial" w:cs="Arial"/>
                <w:b/>
              </w:rPr>
              <w:t>Enable workplaces to better support the health and wellbeing of their employees</w:t>
            </w:r>
            <w:r w:rsidR="00B54571">
              <w:rPr>
                <w:rFonts w:ascii="Arial" w:hAnsi="Arial" w:cs="Arial"/>
                <w:b/>
              </w:rPr>
              <w:t>.</w:t>
            </w:r>
          </w:p>
        </w:tc>
      </w:tr>
      <w:tr w:rsidR="00FA4A63" w:rsidRPr="006308D6" w14:paraId="4052CE84" w14:textId="77777777" w:rsidTr="00AC12CB">
        <w:tc>
          <w:tcPr>
            <w:tcW w:w="5954" w:type="dxa"/>
            <w:tcBorders>
              <w:top w:val="single" w:sz="4" w:space="0" w:color="auto"/>
              <w:left w:val="single" w:sz="4" w:space="0" w:color="auto"/>
              <w:bottom w:val="single" w:sz="4" w:space="0" w:color="auto"/>
            </w:tcBorders>
          </w:tcPr>
          <w:p w14:paraId="74853255" w14:textId="24FECFB2"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Offer flexible work options to reduce travel time, freeing up time for meal planning and preparation, family time and physical activity</w:t>
            </w:r>
          </w:p>
        </w:tc>
        <w:tc>
          <w:tcPr>
            <w:tcW w:w="1276" w:type="dxa"/>
            <w:tcBorders>
              <w:top w:val="single" w:sz="4" w:space="0" w:color="auto"/>
              <w:bottom w:val="single" w:sz="4" w:space="0" w:color="auto"/>
            </w:tcBorders>
          </w:tcPr>
          <w:p w14:paraId="66F2D6FE" w14:textId="2295FB59" w:rsidR="00FA4A63" w:rsidRPr="006308D6" w:rsidRDefault="005E7B0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678B2621" wp14:editId="060E6A3B">
                  <wp:extent cx="146050" cy="182880"/>
                  <wp:effectExtent l="0" t="0" r="6350" b="762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0D2EC39D" w14:textId="42B9C83F" w:rsidR="00FA4A63" w:rsidRPr="006308D6" w:rsidRDefault="005E7B0F"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03F8E247" wp14:editId="69C87319">
                  <wp:extent cx="146050" cy="237490"/>
                  <wp:effectExtent l="0" t="0" r="635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3728C285"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1BB2695"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53132585" w14:textId="77777777" w:rsidTr="00AC12CB">
        <w:tc>
          <w:tcPr>
            <w:tcW w:w="5954" w:type="dxa"/>
            <w:tcBorders>
              <w:top w:val="single" w:sz="4" w:space="0" w:color="auto"/>
              <w:left w:val="single" w:sz="4" w:space="0" w:color="auto"/>
              <w:bottom w:val="single" w:sz="4" w:space="0" w:color="auto"/>
            </w:tcBorders>
          </w:tcPr>
          <w:p w14:paraId="43C97BD7" w14:textId="42EA7C97"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Adopt best-practice breastfeeding policies and practices (for example, facilities, maternity/parental leave, flexible work times for breastfeeding).</w:t>
            </w:r>
          </w:p>
        </w:tc>
        <w:tc>
          <w:tcPr>
            <w:tcW w:w="1276" w:type="dxa"/>
            <w:tcBorders>
              <w:top w:val="single" w:sz="4" w:space="0" w:color="auto"/>
              <w:bottom w:val="single" w:sz="4" w:space="0" w:color="auto"/>
            </w:tcBorders>
          </w:tcPr>
          <w:p w14:paraId="66C3D05B" w14:textId="021F6F09" w:rsidR="00FA4A63" w:rsidRPr="006308D6" w:rsidRDefault="005E7B0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138B69EA" wp14:editId="57FFAF7A">
                  <wp:extent cx="146050" cy="182880"/>
                  <wp:effectExtent l="0" t="0" r="6350" b="762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011D1585" w14:textId="393C0D34" w:rsidR="00FA4A63" w:rsidRPr="006308D6" w:rsidRDefault="005E7B0F"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4AEA4738" wp14:editId="2F4F091E">
                  <wp:extent cx="146050" cy="237490"/>
                  <wp:effectExtent l="0" t="0" r="635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4F650CE3"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72AC3EDF"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79F19773" w14:textId="77777777" w:rsidTr="00AC12CB">
        <w:tc>
          <w:tcPr>
            <w:tcW w:w="5954" w:type="dxa"/>
            <w:tcBorders>
              <w:top w:val="single" w:sz="4" w:space="0" w:color="auto"/>
              <w:left w:val="single" w:sz="4" w:space="0" w:color="auto"/>
              <w:bottom w:val="single" w:sz="4" w:space="0" w:color="auto"/>
            </w:tcBorders>
          </w:tcPr>
          <w:p w14:paraId="20934B5E" w14:textId="781F2F67"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Create physical environments and policies that encourage and prioritise physical activity, support active travel, reduce sedentary behaviour and stress.</w:t>
            </w:r>
          </w:p>
        </w:tc>
        <w:tc>
          <w:tcPr>
            <w:tcW w:w="1276" w:type="dxa"/>
            <w:tcBorders>
              <w:top w:val="single" w:sz="4" w:space="0" w:color="auto"/>
              <w:bottom w:val="single" w:sz="4" w:space="0" w:color="auto"/>
            </w:tcBorders>
          </w:tcPr>
          <w:p w14:paraId="344D78B6" w14:textId="769E844B" w:rsidR="00FA4A63" w:rsidRPr="006308D6" w:rsidRDefault="005E7B0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4F2D5D4" wp14:editId="3B99EAC5">
                  <wp:extent cx="146050" cy="182880"/>
                  <wp:effectExtent l="0" t="0" r="6350" b="762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1B1CBAA8" w14:textId="7DC16025" w:rsidR="00FA4A63" w:rsidRPr="006308D6" w:rsidRDefault="005E7B0F" w:rsidP="00AC12CB">
            <w:pPr>
              <w:spacing w:after="0" w:line="240" w:lineRule="auto"/>
              <w:rPr>
                <w:rFonts w:ascii="Arial" w:hAnsi="Arial" w:cs="Arial"/>
                <w:sz w:val="20"/>
                <w:szCs w:val="20"/>
                <w:shd w:val="clear" w:color="auto" w:fill="FFFFFF"/>
              </w:rPr>
            </w:pPr>
            <w:r>
              <w:rPr>
                <w:rFonts w:ascii="Arial" w:hAnsi="Arial" w:cs="Arial"/>
                <w:noProof/>
                <w:sz w:val="20"/>
                <w:szCs w:val="20"/>
                <w:shd w:val="clear" w:color="auto" w:fill="FFFFFF"/>
              </w:rPr>
              <w:drawing>
                <wp:inline distT="0" distB="0" distL="0" distR="0" wp14:anchorId="7593C7B1" wp14:editId="0D61D8A8">
                  <wp:extent cx="146050" cy="237490"/>
                  <wp:effectExtent l="0" t="0" r="635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5DE2C14D"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F1E82AF"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7A4BF507" w14:textId="77777777" w:rsidTr="00AC12CB">
        <w:tc>
          <w:tcPr>
            <w:tcW w:w="5954" w:type="dxa"/>
            <w:tcBorders>
              <w:top w:val="single" w:sz="4" w:space="0" w:color="auto"/>
              <w:left w:val="single" w:sz="4" w:space="0" w:color="auto"/>
              <w:bottom w:val="single" w:sz="4" w:space="0" w:color="auto"/>
            </w:tcBorders>
          </w:tcPr>
          <w:p w14:paraId="444C14BB" w14:textId="0D0738CE" w:rsidR="00FA4A63" w:rsidRPr="006308D6" w:rsidRDefault="00FA4A63" w:rsidP="00AC12CB">
            <w:pPr>
              <w:spacing w:after="0" w:line="240" w:lineRule="auto"/>
              <w:rPr>
                <w:rFonts w:ascii="Arial" w:hAnsi="Arial" w:cs="Arial"/>
                <w:sz w:val="20"/>
                <w:szCs w:val="20"/>
                <w:shd w:val="clear" w:color="auto" w:fill="FFFFFF"/>
              </w:rPr>
            </w:pPr>
            <w:r w:rsidRPr="00424666">
              <w:rPr>
                <w:rFonts w:ascii="Arial" w:hAnsi="Arial" w:cs="Arial"/>
                <w:sz w:val="20"/>
                <w:szCs w:val="20"/>
                <w:shd w:val="clear" w:color="auto" w:fill="FFFFFF"/>
              </w:rPr>
              <w:t>Increase access to healthy food and drinks and limit access to, or remove, unhealthy food and drinks (for example, in catering, vending machines, cafes, canteens).</w:t>
            </w:r>
          </w:p>
        </w:tc>
        <w:tc>
          <w:tcPr>
            <w:tcW w:w="1276" w:type="dxa"/>
            <w:tcBorders>
              <w:top w:val="single" w:sz="4" w:space="0" w:color="auto"/>
              <w:bottom w:val="single" w:sz="4" w:space="0" w:color="auto"/>
            </w:tcBorders>
          </w:tcPr>
          <w:p w14:paraId="1C10B377" w14:textId="140D0337" w:rsidR="00FA4A63" w:rsidRDefault="005E7B0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5AF8F030" wp14:editId="10778079">
                  <wp:extent cx="146050" cy="182880"/>
                  <wp:effectExtent l="0" t="0" r="6350" b="762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42915E19" w14:textId="11892A8E" w:rsidR="00FA4A63" w:rsidRPr="006308D6" w:rsidRDefault="005E7B0F"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540735CA" wp14:editId="1C59491B">
                  <wp:extent cx="146050" cy="237490"/>
                  <wp:effectExtent l="0" t="0" r="635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5DD3CA4F"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10521C0"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75B9B978" w14:textId="77777777" w:rsidTr="00AC12CB">
        <w:tc>
          <w:tcPr>
            <w:tcW w:w="5954" w:type="dxa"/>
            <w:tcBorders>
              <w:top w:val="single" w:sz="4" w:space="0" w:color="auto"/>
              <w:left w:val="single" w:sz="4" w:space="0" w:color="auto"/>
              <w:bottom w:val="single" w:sz="4" w:space="0" w:color="auto"/>
            </w:tcBorders>
          </w:tcPr>
          <w:p w14:paraId="4F040175" w14:textId="718848D8" w:rsidR="00FA4A63" w:rsidRPr="006308D6" w:rsidRDefault="00FA4A63" w:rsidP="00AC12CB">
            <w:pPr>
              <w:spacing w:after="0" w:line="240" w:lineRule="auto"/>
              <w:rPr>
                <w:rFonts w:ascii="Arial" w:hAnsi="Arial" w:cs="Arial"/>
                <w:sz w:val="20"/>
                <w:szCs w:val="20"/>
                <w:shd w:val="clear" w:color="auto" w:fill="FFFFFF"/>
              </w:rPr>
            </w:pPr>
            <w:r w:rsidRPr="00AB3225">
              <w:rPr>
                <w:rFonts w:ascii="Arial" w:hAnsi="Arial" w:cs="Arial"/>
                <w:sz w:val="20"/>
                <w:szCs w:val="20"/>
                <w:shd w:val="clear" w:color="auto" w:fill="FFFFFF"/>
              </w:rPr>
              <w:t>Design buildings and facilities that support and encourage healthy behaviours (like stairs, kitchen facilities, end-of-trip facilities, height adjustable desks, breastfeeding facilities).</w:t>
            </w:r>
          </w:p>
        </w:tc>
        <w:tc>
          <w:tcPr>
            <w:tcW w:w="1276" w:type="dxa"/>
            <w:tcBorders>
              <w:top w:val="single" w:sz="4" w:space="0" w:color="auto"/>
              <w:bottom w:val="single" w:sz="4" w:space="0" w:color="auto"/>
            </w:tcBorders>
          </w:tcPr>
          <w:p w14:paraId="67B8BF57" w14:textId="31135635" w:rsidR="00FA4A63" w:rsidRPr="006308D6" w:rsidRDefault="005E7B0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23924651" wp14:editId="2AEA1BBA">
                  <wp:extent cx="146050" cy="182880"/>
                  <wp:effectExtent l="0" t="0" r="6350" b="762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359164A4" w14:textId="38828AC2" w:rsidR="00FA4A63" w:rsidRPr="006308D6" w:rsidRDefault="005E7B0F"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6234CB46" wp14:editId="08CB04CE">
                  <wp:extent cx="146050" cy="237490"/>
                  <wp:effectExtent l="0" t="0" r="635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25CEC0F8"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07CDB853"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81EB6C3" w14:textId="77777777" w:rsidTr="00AC12CB">
        <w:tc>
          <w:tcPr>
            <w:tcW w:w="5954" w:type="dxa"/>
            <w:tcBorders>
              <w:top w:val="single" w:sz="4" w:space="0" w:color="auto"/>
              <w:left w:val="single" w:sz="4" w:space="0" w:color="auto"/>
              <w:bottom w:val="single" w:sz="4" w:space="0" w:color="auto"/>
            </w:tcBorders>
          </w:tcPr>
          <w:p w14:paraId="710D37FD" w14:textId="60122FAA" w:rsidR="00FA4A63" w:rsidRPr="006308D6" w:rsidRDefault="00FA4A63" w:rsidP="00AC12CB">
            <w:pPr>
              <w:spacing w:after="0" w:line="240" w:lineRule="auto"/>
              <w:rPr>
                <w:rFonts w:ascii="Arial" w:hAnsi="Arial" w:cs="Arial"/>
                <w:sz w:val="20"/>
                <w:szCs w:val="20"/>
                <w:shd w:val="clear" w:color="auto" w:fill="FFFFFF"/>
              </w:rPr>
            </w:pPr>
            <w:r w:rsidRPr="00AB3225">
              <w:rPr>
                <w:rFonts w:ascii="Arial" w:hAnsi="Arial" w:cs="Arial"/>
                <w:sz w:val="20"/>
                <w:szCs w:val="20"/>
                <w:shd w:val="clear" w:color="auto" w:fill="FFFFFF"/>
              </w:rPr>
              <w:t>Increase access to evidence-based non-discriminatory programs and information to support healthy eating, physical activity, and healthy weight.</w:t>
            </w:r>
          </w:p>
        </w:tc>
        <w:tc>
          <w:tcPr>
            <w:tcW w:w="1276" w:type="dxa"/>
            <w:tcBorders>
              <w:top w:val="single" w:sz="4" w:space="0" w:color="auto"/>
              <w:bottom w:val="single" w:sz="4" w:space="0" w:color="auto"/>
            </w:tcBorders>
          </w:tcPr>
          <w:p w14:paraId="18771B7C" w14:textId="4E87917E" w:rsidR="00FA4A63" w:rsidRPr="006308D6" w:rsidRDefault="005E7B0F"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7C78DCE9" wp14:editId="169533CB">
                  <wp:extent cx="146050" cy="182880"/>
                  <wp:effectExtent l="0" t="0" r="6350" b="762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2329C771" w14:textId="0B6E04FD" w:rsidR="00FA4A63" w:rsidRPr="006308D6" w:rsidRDefault="005E7B0F"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67124737" wp14:editId="229B8E64">
                  <wp:extent cx="146050" cy="237490"/>
                  <wp:effectExtent l="0" t="0" r="635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479F2E5C" w14:textId="77777777"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4D50E7F" w14:textId="7D70D3C8" w:rsidR="00FA4A63" w:rsidRPr="006308D6" w:rsidRDefault="00FA4A63" w:rsidP="005E7B0F">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E8DB545"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85D1D5"/>
          </w:tcPr>
          <w:p w14:paraId="5D563074" w14:textId="084232F8" w:rsidR="00FA4A63" w:rsidRPr="006308D6" w:rsidRDefault="00FA4A63" w:rsidP="00AC12CB">
            <w:pPr>
              <w:spacing w:before="60" w:after="60" w:line="240" w:lineRule="auto"/>
              <w:rPr>
                <w:rFonts w:ascii="Arial" w:hAnsi="Arial" w:cs="Arial"/>
                <w:b/>
              </w:rPr>
            </w:pPr>
            <w:r w:rsidRPr="006308D6">
              <w:rPr>
                <w:rFonts w:ascii="Arial" w:hAnsi="Arial" w:cs="Arial"/>
                <w:b/>
              </w:rPr>
              <w:t>Strategy 1.12</w:t>
            </w:r>
            <w:r w:rsidR="00B54571">
              <w:rPr>
                <w:rFonts w:ascii="Arial" w:hAnsi="Arial" w:cs="Arial"/>
                <w:b/>
              </w:rPr>
              <w:t xml:space="preserve"> </w:t>
            </w:r>
            <w:r w:rsidRPr="00AB3225">
              <w:rPr>
                <w:rFonts w:ascii="Arial" w:hAnsi="Arial" w:cs="Arial"/>
                <w:b/>
              </w:rPr>
              <w:t>Enable government agencies and other organisations to support health and wellbeing of citizens and customers</w:t>
            </w:r>
            <w:r w:rsidR="00B54571">
              <w:rPr>
                <w:rFonts w:ascii="Arial" w:hAnsi="Arial" w:cs="Arial"/>
                <w:b/>
              </w:rPr>
              <w:t>.</w:t>
            </w:r>
          </w:p>
        </w:tc>
      </w:tr>
      <w:tr w:rsidR="00FA4A63" w:rsidRPr="006308D6" w14:paraId="4F86C155" w14:textId="77777777" w:rsidTr="00AC12CB">
        <w:tc>
          <w:tcPr>
            <w:tcW w:w="5954" w:type="dxa"/>
            <w:tcBorders>
              <w:top w:val="single" w:sz="4" w:space="0" w:color="auto"/>
              <w:left w:val="single" w:sz="4" w:space="0" w:color="auto"/>
              <w:bottom w:val="single" w:sz="4" w:space="0" w:color="auto"/>
            </w:tcBorders>
          </w:tcPr>
          <w:p w14:paraId="2D6FFDD2" w14:textId="0A30B238"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Require that policies and practices across settings include healthy and local food and drink procurement, and that they provide cater, fundraise </w:t>
            </w:r>
            <w:proofErr w:type="gramStart"/>
            <w:r w:rsidRPr="006308D6">
              <w:rPr>
                <w:rFonts w:ascii="Arial" w:hAnsi="Arial" w:cs="Arial"/>
                <w:sz w:val="20"/>
                <w:szCs w:val="20"/>
                <w:shd w:val="clear" w:color="auto" w:fill="FFFFFF"/>
              </w:rPr>
              <w:t>for</w:t>
            </w:r>
            <w:proofErr w:type="gramEnd"/>
            <w:r w:rsidRPr="006308D6">
              <w:rPr>
                <w:rFonts w:ascii="Arial" w:hAnsi="Arial" w:cs="Arial"/>
                <w:sz w:val="20"/>
                <w:szCs w:val="20"/>
                <w:shd w:val="clear" w:color="auto" w:fill="FFFFFF"/>
              </w:rPr>
              <w:t xml:space="preserve"> and prepare healthier foods, especially in government institutions</w:t>
            </w:r>
          </w:p>
        </w:tc>
        <w:tc>
          <w:tcPr>
            <w:tcW w:w="1276" w:type="dxa"/>
            <w:tcBorders>
              <w:top w:val="single" w:sz="4" w:space="0" w:color="auto"/>
              <w:bottom w:val="single" w:sz="4" w:space="0" w:color="auto"/>
            </w:tcBorders>
          </w:tcPr>
          <w:p w14:paraId="5F49B1B2" w14:textId="5BEC3656" w:rsidR="00FA4A63" w:rsidRPr="006308D6" w:rsidRDefault="00A25E7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49376" behindDoc="1" locked="0" layoutInCell="1" allowOverlap="1" wp14:anchorId="078789D8" wp14:editId="23050130">
                  <wp:simplePos x="0" y="0"/>
                  <wp:positionH relativeFrom="column">
                    <wp:posOffset>3175</wp:posOffset>
                  </wp:positionH>
                  <wp:positionV relativeFrom="paragraph">
                    <wp:posOffset>2540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3C692E64" w14:textId="364AD331" w:rsidR="00FA4A63" w:rsidRPr="006308D6" w:rsidRDefault="00A25E7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50400" behindDoc="1" locked="0" layoutInCell="1" allowOverlap="1" wp14:anchorId="669EBA41" wp14:editId="189E1017">
                  <wp:simplePos x="0" y="0"/>
                  <wp:positionH relativeFrom="column">
                    <wp:posOffset>3175</wp:posOffset>
                  </wp:positionH>
                  <wp:positionV relativeFrom="paragraph">
                    <wp:posOffset>37465</wp:posOffset>
                  </wp:positionV>
                  <wp:extent cx="146050" cy="182880"/>
                  <wp:effectExtent l="0" t="0" r="6350" b="7620"/>
                  <wp:wrapTight wrapText="bothSides">
                    <wp:wrapPolygon edited="0">
                      <wp:start x="0" y="0"/>
                      <wp:lineTo x="0" y="20250"/>
                      <wp:lineTo x="19722" y="20250"/>
                      <wp:lineTo x="19722" y="0"/>
                      <wp:lineTo x="0" y="0"/>
                    </wp:wrapPolygon>
                  </wp:wrapTight>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A2588A6" w14:textId="6F94CBC0" w:rsidR="00FA4A63" w:rsidRPr="006308D6" w:rsidRDefault="00A25E7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51424" behindDoc="1" locked="0" layoutInCell="1" allowOverlap="1" wp14:anchorId="633A253F" wp14:editId="543C38B2">
                  <wp:simplePos x="0" y="0"/>
                  <wp:positionH relativeFrom="column">
                    <wp:posOffset>2540</wp:posOffset>
                  </wp:positionH>
                  <wp:positionV relativeFrom="paragraph">
                    <wp:posOffset>91440</wp:posOffset>
                  </wp:positionV>
                  <wp:extent cx="146050" cy="237490"/>
                  <wp:effectExtent l="0" t="0" r="6350" b="0"/>
                  <wp:wrapTight wrapText="bothSides">
                    <wp:wrapPolygon edited="0">
                      <wp:start x="0" y="0"/>
                      <wp:lineTo x="0" y="19059"/>
                      <wp:lineTo x="19722" y="19059"/>
                      <wp:lineTo x="19722" y="0"/>
                      <wp:lineTo x="0" y="0"/>
                    </wp:wrapPolygon>
                  </wp:wrapTight>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7CF8055E" w14:textId="53A4064D" w:rsidR="00FA4A63" w:rsidRPr="006308D6" w:rsidRDefault="00A25E7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52448" behindDoc="1" locked="0" layoutInCell="1" allowOverlap="1" wp14:anchorId="3FB8BE00" wp14:editId="5E703DFD">
                  <wp:simplePos x="0" y="0"/>
                  <wp:positionH relativeFrom="column">
                    <wp:posOffset>3175</wp:posOffset>
                  </wp:positionH>
                  <wp:positionV relativeFrom="paragraph">
                    <wp:posOffset>202565</wp:posOffset>
                  </wp:positionV>
                  <wp:extent cx="146050" cy="237490"/>
                  <wp:effectExtent l="0" t="0" r="6350" b="0"/>
                  <wp:wrapTight wrapText="bothSides">
                    <wp:wrapPolygon edited="0">
                      <wp:start x="0" y="0"/>
                      <wp:lineTo x="0" y="19059"/>
                      <wp:lineTo x="19722" y="19059"/>
                      <wp:lineTo x="19722" y="0"/>
                      <wp:lineTo x="0" y="0"/>
                    </wp:wrapPolygon>
                  </wp:wrapTight>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088354D" w14:textId="6E955F84" w:rsidR="00FA4A63" w:rsidRPr="006308D6" w:rsidRDefault="00FA4A63" w:rsidP="00A25E73">
            <w:pPr>
              <w:spacing w:after="120" w:line="240" w:lineRule="auto"/>
              <w:rPr>
                <w:rFonts w:ascii="Arial" w:hAnsi="Arial" w:cs="Arial"/>
                <w:sz w:val="20"/>
                <w:szCs w:val="20"/>
              </w:rPr>
            </w:pPr>
            <w:r w:rsidRPr="006308D6">
              <w:rPr>
                <w:rFonts w:ascii="Arial" w:hAnsi="Arial" w:cs="Arial"/>
                <w:sz w:val="20"/>
                <w:szCs w:val="20"/>
                <w:shd w:val="clear" w:color="auto" w:fill="FFFFFF"/>
              </w:rPr>
              <w:t>ER1</w:t>
            </w:r>
          </w:p>
          <w:p w14:paraId="51F2E8C6" w14:textId="6E955F84" w:rsidR="00FA4A63" w:rsidRPr="006308D6" w:rsidRDefault="00FA4A63" w:rsidP="00A25E7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ED8D70F" w14:textId="77777777" w:rsidR="00FA4A63" w:rsidRPr="006308D6" w:rsidRDefault="00FA4A63" w:rsidP="00A25E7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0FBF4035" w14:textId="77777777" w:rsidR="00FA4A63" w:rsidRPr="006308D6" w:rsidRDefault="00FA4A63" w:rsidP="00A25E7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C7297FE" w14:textId="77777777" w:rsidTr="00AC12CB">
        <w:tc>
          <w:tcPr>
            <w:tcW w:w="5954" w:type="dxa"/>
            <w:tcBorders>
              <w:top w:val="single" w:sz="4" w:space="0" w:color="auto"/>
              <w:left w:val="single" w:sz="4" w:space="0" w:color="auto"/>
              <w:bottom w:val="single" w:sz="4" w:space="0" w:color="auto"/>
            </w:tcBorders>
          </w:tcPr>
          <w:p w14:paraId="7FB3B510"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Ensure tertiary and training institutions provide safe, </w:t>
            </w:r>
            <w:proofErr w:type="gramStart"/>
            <w:r w:rsidRPr="006308D6">
              <w:rPr>
                <w:rFonts w:ascii="Arial" w:hAnsi="Arial" w:cs="Arial"/>
                <w:sz w:val="20"/>
                <w:szCs w:val="20"/>
                <w:shd w:val="clear" w:color="auto" w:fill="FFFFFF"/>
              </w:rPr>
              <w:t>affordable</w:t>
            </w:r>
            <w:proofErr w:type="gramEnd"/>
            <w:r w:rsidRPr="006308D6">
              <w:rPr>
                <w:rFonts w:ascii="Arial" w:hAnsi="Arial" w:cs="Arial"/>
                <w:sz w:val="20"/>
                <w:szCs w:val="20"/>
                <w:shd w:val="clear" w:color="auto" w:fill="FFFFFF"/>
              </w:rPr>
              <w:t xml:space="preserve"> and appropriate sport and active recreation amenities, with more health food and drink options in catering, food service and vending machines.  </w:t>
            </w:r>
          </w:p>
        </w:tc>
        <w:tc>
          <w:tcPr>
            <w:tcW w:w="1276" w:type="dxa"/>
            <w:tcBorders>
              <w:top w:val="single" w:sz="4" w:space="0" w:color="auto"/>
              <w:bottom w:val="single" w:sz="4" w:space="0" w:color="auto"/>
            </w:tcBorders>
          </w:tcPr>
          <w:p w14:paraId="2C362930" w14:textId="17DABAC9" w:rsidR="00FA4A63" w:rsidRPr="006308D6" w:rsidRDefault="00A25E7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inline distT="0" distB="0" distL="0" distR="0" wp14:anchorId="32D39EB4" wp14:editId="5368E5C7">
                  <wp:extent cx="146050" cy="182880"/>
                  <wp:effectExtent l="0" t="0" r="6350" b="762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inline>
              </w:drawing>
            </w:r>
          </w:p>
          <w:p w14:paraId="34D6F260" w14:textId="65AB05FD" w:rsidR="00FA4A63" w:rsidRPr="006308D6" w:rsidRDefault="00A25E73"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394E1B98" wp14:editId="392FE96D">
                  <wp:extent cx="146050" cy="237490"/>
                  <wp:effectExtent l="0" t="0" r="635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351D21D8" w14:textId="77777777" w:rsidR="00FA4A63" w:rsidRPr="006308D6" w:rsidRDefault="00FA4A63" w:rsidP="00A25E7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9A8348F" w14:textId="77777777" w:rsidR="00FA4A63" w:rsidRPr="006308D6" w:rsidRDefault="00FA4A63" w:rsidP="00A25E7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521AB2D" w14:textId="77777777" w:rsidTr="00AC12CB">
        <w:tc>
          <w:tcPr>
            <w:tcW w:w="5954" w:type="dxa"/>
            <w:tcBorders>
              <w:top w:val="single" w:sz="4" w:space="0" w:color="auto"/>
              <w:left w:val="single" w:sz="4" w:space="0" w:color="auto"/>
              <w:bottom w:val="single" w:sz="4" w:space="0" w:color="auto"/>
            </w:tcBorders>
          </w:tcPr>
          <w:p w14:paraId="633DDC1D" w14:textId="6457E68A"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Provide training and support so people have the skills and confidence to prepare and provide healthy appropriate food and drinks that are enjoyed in community and care settings, like age</w:t>
            </w:r>
            <w:r w:rsidR="008D6960">
              <w:rPr>
                <w:rFonts w:ascii="Arial" w:hAnsi="Arial" w:cs="Arial"/>
                <w:sz w:val="20"/>
                <w:szCs w:val="20"/>
                <w:shd w:val="clear" w:color="auto" w:fill="FFFFFF"/>
              </w:rPr>
              <w:t>d</w:t>
            </w:r>
            <w:r w:rsidRPr="006308D6">
              <w:rPr>
                <w:rFonts w:ascii="Arial" w:hAnsi="Arial" w:cs="Arial"/>
                <w:sz w:val="20"/>
                <w:szCs w:val="20"/>
                <w:shd w:val="clear" w:color="auto" w:fill="FFFFFF"/>
              </w:rPr>
              <w:t xml:space="preserve"> care and supported living accommodation. </w:t>
            </w:r>
          </w:p>
        </w:tc>
        <w:tc>
          <w:tcPr>
            <w:tcW w:w="1276" w:type="dxa"/>
            <w:tcBorders>
              <w:top w:val="single" w:sz="4" w:space="0" w:color="auto"/>
              <w:bottom w:val="single" w:sz="4" w:space="0" w:color="auto"/>
            </w:tcBorders>
          </w:tcPr>
          <w:p w14:paraId="3BEEB614" w14:textId="59474072" w:rsidR="00FA4A63" w:rsidRPr="006308D6" w:rsidRDefault="00A25E73" w:rsidP="00AC12CB">
            <w:pPr>
              <w:spacing w:after="0" w:line="240" w:lineRule="auto"/>
              <w:rPr>
                <w:rFonts w:ascii="Arial" w:hAnsi="Arial" w:cs="Arial"/>
                <w:sz w:val="20"/>
                <w:szCs w:val="20"/>
                <w:shd w:val="clear" w:color="auto" w:fill="FFFFFF"/>
              </w:rPr>
            </w:pPr>
            <w:r>
              <w:rPr>
                <w:rFonts w:ascii="Arial" w:hAnsi="Arial" w:cs="Arial"/>
                <w:noProof/>
              </w:rPr>
              <w:drawing>
                <wp:inline distT="0" distB="0" distL="0" distR="0" wp14:anchorId="0B6092A8" wp14:editId="7E4E6973">
                  <wp:extent cx="146050" cy="237490"/>
                  <wp:effectExtent l="0" t="0" r="635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inline>
              </w:drawing>
            </w:r>
          </w:p>
        </w:tc>
        <w:tc>
          <w:tcPr>
            <w:tcW w:w="1711" w:type="dxa"/>
            <w:tcBorders>
              <w:top w:val="single" w:sz="4" w:space="0" w:color="auto"/>
              <w:bottom w:val="single" w:sz="4" w:space="0" w:color="auto"/>
              <w:right w:val="single" w:sz="4" w:space="0" w:color="auto"/>
            </w:tcBorders>
          </w:tcPr>
          <w:p w14:paraId="5D132CA7"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13E601CA"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B21F78"/>
          </w:tcPr>
          <w:p w14:paraId="37B0C799" w14:textId="77777777" w:rsidR="00FA4A63" w:rsidRPr="006308D6" w:rsidRDefault="00FA4A63" w:rsidP="00AC12CB">
            <w:pPr>
              <w:spacing w:before="60" w:after="60" w:line="240" w:lineRule="auto"/>
              <w:rPr>
                <w:rFonts w:ascii="Arial" w:hAnsi="Arial" w:cs="Arial"/>
                <w:b/>
              </w:rPr>
            </w:pPr>
            <w:r w:rsidRPr="006308D6">
              <w:rPr>
                <w:rFonts w:ascii="Arial" w:hAnsi="Arial" w:cs="Arial"/>
                <w:b/>
              </w:rPr>
              <w:t>AMBITION 2: EMPOWERING PEOPLE TO STAY HEALTHY</w:t>
            </w:r>
          </w:p>
        </w:tc>
      </w:tr>
      <w:tr w:rsidR="00FA4A63" w:rsidRPr="006308D6" w14:paraId="0A96EBF2"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E7A7CB"/>
          </w:tcPr>
          <w:p w14:paraId="79DF679D" w14:textId="629044D7" w:rsidR="00FA4A63" w:rsidRPr="006308D6" w:rsidRDefault="00FA4A63" w:rsidP="00AC12CB">
            <w:pPr>
              <w:spacing w:before="60" w:after="60" w:line="240" w:lineRule="auto"/>
              <w:rPr>
                <w:rFonts w:ascii="Arial" w:hAnsi="Arial" w:cs="Arial"/>
                <w:b/>
              </w:rPr>
            </w:pPr>
            <w:r w:rsidRPr="006308D6">
              <w:rPr>
                <w:rFonts w:ascii="Arial" w:hAnsi="Arial" w:cs="Arial"/>
                <w:b/>
              </w:rPr>
              <w:t>Strategy 2.1</w:t>
            </w:r>
            <w:r w:rsidR="00B54571">
              <w:rPr>
                <w:rFonts w:ascii="Arial" w:hAnsi="Arial" w:cs="Arial"/>
                <w:b/>
              </w:rPr>
              <w:t xml:space="preserve"> </w:t>
            </w:r>
            <w:r w:rsidR="00B54571" w:rsidRPr="00B54571">
              <w:rPr>
                <w:rFonts w:ascii="Arial" w:hAnsi="Arial" w:cs="Arial"/>
                <w:b/>
              </w:rPr>
              <w:t xml:space="preserve">Improve people’s knowledge, </w:t>
            </w:r>
            <w:proofErr w:type="gramStart"/>
            <w:r w:rsidR="00B54571" w:rsidRPr="00B54571">
              <w:rPr>
                <w:rFonts w:ascii="Arial" w:hAnsi="Arial" w:cs="Arial"/>
                <w:b/>
              </w:rPr>
              <w:t>skills</w:t>
            </w:r>
            <w:proofErr w:type="gramEnd"/>
            <w:r w:rsidR="00B54571" w:rsidRPr="00B54571">
              <w:rPr>
                <w:rFonts w:ascii="Arial" w:hAnsi="Arial" w:cs="Arial"/>
                <w:b/>
              </w:rPr>
              <w:t xml:space="preserve"> and confidence to lead active lives and to buy, prepare and enjoy healthy food and drinks</w:t>
            </w:r>
            <w:r w:rsidR="00B54571">
              <w:rPr>
                <w:rFonts w:ascii="Arial" w:hAnsi="Arial" w:cs="Arial"/>
                <w:b/>
              </w:rPr>
              <w:t>.</w:t>
            </w:r>
          </w:p>
        </w:tc>
      </w:tr>
      <w:tr w:rsidR="00FA4A63" w:rsidRPr="006308D6" w14:paraId="486F2474" w14:textId="77777777" w:rsidTr="00AC12CB">
        <w:tc>
          <w:tcPr>
            <w:tcW w:w="5954" w:type="dxa"/>
            <w:tcBorders>
              <w:top w:val="single" w:sz="4" w:space="0" w:color="auto"/>
              <w:left w:val="single" w:sz="4" w:space="0" w:color="auto"/>
              <w:bottom w:val="single" w:sz="4" w:space="0" w:color="auto"/>
            </w:tcBorders>
          </w:tcPr>
          <w:p w14:paraId="549AE8D3" w14:textId="339E3205" w:rsidR="00FA4A63" w:rsidRPr="006308D6" w:rsidRDefault="00FA4A63" w:rsidP="00AC12CB">
            <w:pPr>
              <w:spacing w:after="0" w:line="240" w:lineRule="auto"/>
              <w:rPr>
                <w:rFonts w:ascii="Arial" w:hAnsi="Arial" w:cs="Arial"/>
                <w:sz w:val="20"/>
                <w:szCs w:val="20"/>
                <w:shd w:val="clear" w:color="auto" w:fill="FFFFFF"/>
              </w:rPr>
            </w:pPr>
            <w:r w:rsidRPr="00622FD1">
              <w:rPr>
                <w:rFonts w:ascii="Arial" w:hAnsi="Arial" w:cs="Arial"/>
                <w:sz w:val="20"/>
                <w:szCs w:val="20"/>
                <w:shd w:val="clear" w:color="auto" w:fill="FFFFFF"/>
              </w:rPr>
              <w:t xml:space="preserve">Provide engaging information, education, and skill-building initiatives, including online, that promote and align with the Australian guidelines for healthy eating, alcohol, physical activity, sedentary </w:t>
            </w:r>
            <w:proofErr w:type="gramStart"/>
            <w:r w:rsidRPr="00622FD1">
              <w:rPr>
                <w:rFonts w:ascii="Arial" w:hAnsi="Arial" w:cs="Arial"/>
                <w:sz w:val="20"/>
                <w:szCs w:val="20"/>
                <w:shd w:val="clear" w:color="auto" w:fill="FFFFFF"/>
              </w:rPr>
              <w:t>behaviour</w:t>
            </w:r>
            <w:proofErr w:type="gramEnd"/>
            <w:r w:rsidRPr="00622FD1">
              <w:rPr>
                <w:rFonts w:ascii="Arial" w:hAnsi="Arial" w:cs="Arial"/>
                <w:sz w:val="20"/>
                <w:szCs w:val="20"/>
                <w:shd w:val="clear" w:color="auto" w:fill="FFFFFF"/>
              </w:rPr>
              <w:t xml:space="preserve"> and sleep, with further tailoring of messages and information for priority groups and life stages.</w:t>
            </w:r>
          </w:p>
        </w:tc>
        <w:tc>
          <w:tcPr>
            <w:tcW w:w="1276" w:type="dxa"/>
            <w:tcBorders>
              <w:top w:val="single" w:sz="4" w:space="0" w:color="auto"/>
              <w:bottom w:val="single" w:sz="4" w:space="0" w:color="auto"/>
            </w:tcBorders>
          </w:tcPr>
          <w:p w14:paraId="55E2B7A6" w14:textId="1C41C5E9" w:rsidR="00FA4A63" w:rsidRPr="004037F4" w:rsidRDefault="004037F4"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anchor distT="0" distB="0" distL="114300" distR="114300" simplePos="0" relativeHeight="251754496" behindDoc="1" locked="0" layoutInCell="1" allowOverlap="1" wp14:anchorId="0E54B870" wp14:editId="04E5DD02">
                  <wp:simplePos x="0" y="0"/>
                  <wp:positionH relativeFrom="column">
                    <wp:posOffset>39370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75AC42B4" w14:textId="2104D51E" w:rsidR="00FA4A63" w:rsidRPr="006308D6" w:rsidRDefault="004037F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58592" behindDoc="1" locked="0" layoutInCell="1" allowOverlap="1" wp14:anchorId="6C17194C" wp14:editId="2DD9C613">
                  <wp:simplePos x="0" y="0"/>
                  <wp:positionH relativeFrom="column">
                    <wp:posOffset>57150</wp:posOffset>
                  </wp:positionH>
                  <wp:positionV relativeFrom="paragraph">
                    <wp:posOffset>293370</wp:posOffset>
                  </wp:positionV>
                  <wp:extent cx="146050" cy="237490"/>
                  <wp:effectExtent l="0" t="0" r="6350" b="0"/>
                  <wp:wrapTight wrapText="bothSides">
                    <wp:wrapPolygon edited="0">
                      <wp:start x="0" y="0"/>
                      <wp:lineTo x="0" y="19059"/>
                      <wp:lineTo x="19722" y="19059"/>
                      <wp:lineTo x="197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56544" behindDoc="1" locked="0" layoutInCell="1" allowOverlap="1" wp14:anchorId="577D869D" wp14:editId="20717785">
                  <wp:simplePos x="0" y="0"/>
                  <wp:positionH relativeFrom="column">
                    <wp:posOffset>57150</wp:posOffset>
                  </wp:positionH>
                  <wp:positionV relativeFrom="paragraph">
                    <wp:posOffset>74295</wp:posOffset>
                  </wp:positionV>
                  <wp:extent cx="146050" cy="182880"/>
                  <wp:effectExtent l="0" t="0" r="6350" b="7620"/>
                  <wp:wrapTight wrapText="bothSides">
                    <wp:wrapPolygon edited="0">
                      <wp:start x="0" y="0"/>
                      <wp:lineTo x="0" y="20250"/>
                      <wp:lineTo x="19722" y="20250"/>
                      <wp:lineTo x="197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7CFEDE44" w14:textId="5905D469" w:rsidR="00FA4A63" w:rsidRPr="006308D6" w:rsidRDefault="00FA4A63" w:rsidP="004037F4">
            <w:pPr>
              <w:spacing w:after="120" w:line="240" w:lineRule="auto"/>
              <w:rPr>
                <w:rFonts w:ascii="Arial" w:hAnsi="Arial" w:cs="Arial"/>
                <w:sz w:val="20"/>
                <w:szCs w:val="20"/>
              </w:rPr>
            </w:pPr>
            <w:r w:rsidRPr="006308D6">
              <w:rPr>
                <w:rFonts w:ascii="Arial" w:hAnsi="Arial" w:cs="Arial"/>
                <w:sz w:val="20"/>
                <w:szCs w:val="20"/>
                <w:shd w:val="clear" w:color="auto" w:fill="FFFFFF"/>
              </w:rPr>
              <w:t>ER1</w:t>
            </w:r>
          </w:p>
          <w:p w14:paraId="6C87E6B4"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4AA7636"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7D00128" w14:textId="77777777" w:rsidTr="00AC12CB">
        <w:tc>
          <w:tcPr>
            <w:tcW w:w="5954" w:type="dxa"/>
            <w:tcBorders>
              <w:top w:val="single" w:sz="4" w:space="0" w:color="auto"/>
              <w:left w:val="single" w:sz="4" w:space="0" w:color="auto"/>
              <w:bottom w:val="single" w:sz="4" w:space="0" w:color="auto"/>
            </w:tcBorders>
          </w:tcPr>
          <w:p w14:paraId="6AD65C6A" w14:textId="3CAC9698" w:rsidR="00FA4A63" w:rsidRPr="006308D6" w:rsidRDefault="00FA4A63" w:rsidP="00AC12CB">
            <w:pPr>
              <w:spacing w:after="0" w:line="240" w:lineRule="auto"/>
              <w:rPr>
                <w:rFonts w:ascii="Arial" w:hAnsi="Arial" w:cs="Arial"/>
                <w:sz w:val="20"/>
                <w:szCs w:val="20"/>
                <w:shd w:val="clear" w:color="auto" w:fill="FFFFFF"/>
              </w:rPr>
            </w:pPr>
            <w:r w:rsidRPr="00622FD1">
              <w:rPr>
                <w:rFonts w:ascii="Arial" w:hAnsi="Arial" w:cs="Arial"/>
                <w:sz w:val="20"/>
                <w:szCs w:val="20"/>
                <w:shd w:val="clear" w:color="auto" w:fill="FFFFFF"/>
              </w:rPr>
              <w:t xml:space="preserve">Regularly update and widely promote Australian guidelines for healthy eating, physical activity, sedentary </w:t>
            </w:r>
            <w:proofErr w:type="gramStart"/>
            <w:r w:rsidRPr="00622FD1">
              <w:rPr>
                <w:rFonts w:ascii="Arial" w:hAnsi="Arial" w:cs="Arial"/>
                <w:sz w:val="20"/>
                <w:szCs w:val="20"/>
                <w:shd w:val="clear" w:color="auto" w:fill="FFFFFF"/>
              </w:rPr>
              <w:t>behaviour</w:t>
            </w:r>
            <w:proofErr w:type="gramEnd"/>
            <w:r w:rsidRPr="00622FD1">
              <w:rPr>
                <w:rFonts w:ascii="Arial" w:hAnsi="Arial" w:cs="Arial"/>
                <w:sz w:val="20"/>
                <w:szCs w:val="20"/>
                <w:shd w:val="clear" w:color="auto" w:fill="FFFFFF"/>
              </w:rPr>
              <w:t xml:space="preserve"> and sleep guidelines, ensuring they remain based on scientific evidence (including environmental sustainability research), and are free from vested influence.</w:t>
            </w:r>
          </w:p>
        </w:tc>
        <w:tc>
          <w:tcPr>
            <w:tcW w:w="1276" w:type="dxa"/>
            <w:tcBorders>
              <w:top w:val="single" w:sz="4" w:space="0" w:color="auto"/>
              <w:bottom w:val="single" w:sz="4" w:space="0" w:color="auto"/>
            </w:tcBorders>
          </w:tcPr>
          <w:p w14:paraId="2E35E52A" w14:textId="1E689272" w:rsidR="00FA4A63" w:rsidRPr="004037F4" w:rsidRDefault="004037F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62688" behindDoc="1" locked="0" layoutInCell="1" allowOverlap="1" wp14:anchorId="08AA268E" wp14:editId="7E2E5E9F">
                  <wp:simplePos x="0" y="0"/>
                  <wp:positionH relativeFrom="column">
                    <wp:posOffset>77470</wp:posOffset>
                  </wp:positionH>
                  <wp:positionV relativeFrom="paragraph">
                    <wp:posOffset>273050</wp:posOffset>
                  </wp:positionV>
                  <wp:extent cx="146050" cy="237490"/>
                  <wp:effectExtent l="0" t="0" r="6350" b="0"/>
                  <wp:wrapTight wrapText="bothSides">
                    <wp:wrapPolygon edited="0">
                      <wp:start x="0" y="0"/>
                      <wp:lineTo x="0" y="19059"/>
                      <wp:lineTo x="19722" y="19059"/>
                      <wp:lineTo x="197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60640" behindDoc="1" locked="0" layoutInCell="1" allowOverlap="1" wp14:anchorId="66C4D42D" wp14:editId="0C65C325">
                  <wp:simplePos x="0" y="0"/>
                  <wp:positionH relativeFrom="column">
                    <wp:posOffset>76835</wp:posOffset>
                  </wp:positionH>
                  <wp:positionV relativeFrom="paragraph">
                    <wp:posOffset>28575</wp:posOffset>
                  </wp:positionV>
                  <wp:extent cx="146050" cy="182880"/>
                  <wp:effectExtent l="0" t="0" r="6350" b="7620"/>
                  <wp:wrapTight wrapText="bothSides">
                    <wp:wrapPolygon edited="0">
                      <wp:start x="0" y="0"/>
                      <wp:lineTo x="0" y="20250"/>
                      <wp:lineTo x="19722" y="20250"/>
                      <wp:lineTo x="197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4A53EDE"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C986166"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tc>
      </w:tr>
      <w:tr w:rsidR="00FA4A63" w:rsidRPr="006308D6" w14:paraId="49968E4B"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E7A7CB"/>
          </w:tcPr>
          <w:p w14:paraId="71C910CD" w14:textId="399A10E3" w:rsidR="00FA4A63" w:rsidRPr="006308D6" w:rsidRDefault="00FA4A63" w:rsidP="00AC12CB">
            <w:pPr>
              <w:spacing w:before="60" w:after="60" w:line="240" w:lineRule="auto"/>
              <w:rPr>
                <w:rFonts w:ascii="Arial" w:hAnsi="Arial" w:cs="Arial"/>
                <w:b/>
              </w:rPr>
            </w:pPr>
            <w:r w:rsidRPr="006308D6">
              <w:rPr>
                <w:rFonts w:ascii="Arial" w:hAnsi="Arial" w:cs="Arial"/>
                <w:b/>
              </w:rPr>
              <w:lastRenderedPageBreak/>
              <w:t>Strategy 2.2</w:t>
            </w:r>
            <w:r w:rsidR="00B54571">
              <w:rPr>
                <w:rFonts w:ascii="Arial" w:hAnsi="Arial" w:cs="Arial"/>
                <w:b/>
              </w:rPr>
              <w:t xml:space="preserve"> </w:t>
            </w:r>
            <w:r w:rsidR="00B54571" w:rsidRPr="00B54571">
              <w:rPr>
                <w:rFonts w:ascii="Arial" w:hAnsi="Arial" w:cs="Arial"/>
                <w:b/>
              </w:rPr>
              <w:t>Use social marketing to foster healthy social and cultural norms, reduce weight stigma and help people make healthy choices</w:t>
            </w:r>
            <w:r w:rsidR="00B54571">
              <w:rPr>
                <w:rFonts w:ascii="Arial" w:hAnsi="Arial" w:cs="Arial"/>
                <w:b/>
              </w:rPr>
              <w:t>.</w:t>
            </w:r>
          </w:p>
        </w:tc>
      </w:tr>
      <w:tr w:rsidR="00FA4A63" w:rsidRPr="006308D6" w14:paraId="331B290A" w14:textId="77777777" w:rsidTr="00AC12CB">
        <w:tc>
          <w:tcPr>
            <w:tcW w:w="5954" w:type="dxa"/>
            <w:tcBorders>
              <w:top w:val="single" w:sz="4" w:space="0" w:color="auto"/>
              <w:left w:val="single" w:sz="4" w:space="0" w:color="auto"/>
              <w:bottom w:val="single" w:sz="4" w:space="0" w:color="auto"/>
            </w:tcBorders>
          </w:tcPr>
          <w:p w14:paraId="06195F09" w14:textId="77777777" w:rsidR="00FA4A63" w:rsidRDefault="00FA4A63" w:rsidP="00AC12CB">
            <w:pPr>
              <w:spacing w:after="0" w:line="240" w:lineRule="auto"/>
              <w:rPr>
                <w:rFonts w:ascii="Arial" w:hAnsi="Arial" w:cs="Arial"/>
                <w:sz w:val="20"/>
                <w:szCs w:val="20"/>
                <w:shd w:val="clear" w:color="auto" w:fill="FFFFFF"/>
              </w:rPr>
            </w:pPr>
            <w:r w:rsidRPr="0098133B">
              <w:rPr>
                <w:rFonts w:ascii="Arial" w:hAnsi="Arial" w:cs="Arial"/>
                <w:sz w:val="20"/>
                <w:szCs w:val="20"/>
                <w:shd w:val="clear" w:color="auto" w:fill="FFFFFF"/>
              </w:rPr>
              <w:t xml:space="preserve">Deliver ongoing evidence-informed social marketing, including mass media campaigns, integrated with local </w:t>
            </w:r>
            <w:proofErr w:type="gramStart"/>
            <w:r w:rsidRPr="0098133B">
              <w:rPr>
                <w:rFonts w:ascii="Arial" w:hAnsi="Arial" w:cs="Arial"/>
                <w:sz w:val="20"/>
                <w:szCs w:val="20"/>
                <w:shd w:val="clear" w:color="auto" w:fill="FFFFFF"/>
              </w:rPr>
              <w:t>actions</w:t>
            </w:r>
            <w:proofErr w:type="gramEnd"/>
            <w:r w:rsidRPr="0098133B">
              <w:rPr>
                <w:rFonts w:ascii="Arial" w:hAnsi="Arial" w:cs="Arial"/>
                <w:sz w:val="20"/>
                <w:szCs w:val="20"/>
                <w:shd w:val="clear" w:color="auto" w:fill="FFFFFF"/>
              </w:rPr>
              <w:t xml:space="preserve"> and tailoring of messages for priority groups.  </w:t>
            </w:r>
          </w:p>
          <w:p w14:paraId="61FB7306" w14:textId="77777777" w:rsidR="004037F4" w:rsidRDefault="004037F4" w:rsidP="00AC12CB">
            <w:pPr>
              <w:spacing w:after="0" w:line="240" w:lineRule="auto"/>
              <w:rPr>
                <w:rFonts w:ascii="Arial" w:hAnsi="Arial" w:cs="Arial"/>
                <w:sz w:val="20"/>
                <w:szCs w:val="20"/>
                <w:shd w:val="clear" w:color="auto" w:fill="FFFFFF"/>
              </w:rPr>
            </w:pPr>
          </w:p>
          <w:p w14:paraId="0B714C26" w14:textId="77777777" w:rsidR="004037F4" w:rsidRDefault="004037F4" w:rsidP="00AC12CB">
            <w:pPr>
              <w:spacing w:after="0" w:line="240" w:lineRule="auto"/>
              <w:rPr>
                <w:rFonts w:ascii="Arial" w:hAnsi="Arial" w:cs="Arial"/>
                <w:sz w:val="20"/>
                <w:szCs w:val="20"/>
                <w:shd w:val="clear" w:color="auto" w:fill="FFFFFF"/>
              </w:rPr>
            </w:pPr>
          </w:p>
          <w:p w14:paraId="68A75B3F" w14:textId="5A124F19" w:rsidR="004037F4" w:rsidRPr="006308D6" w:rsidRDefault="004037F4"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784F0DDD" w14:textId="011DF22B" w:rsidR="004037F4" w:rsidRDefault="004037F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64736" behindDoc="1" locked="0" layoutInCell="1" allowOverlap="1" wp14:anchorId="247176C1" wp14:editId="7C128720">
                  <wp:simplePos x="0" y="0"/>
                  <wp:positionH relativeFrom="column">
                    <wp:posOffset>105410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5F70E029" w14:textId="16A17D7B" w:rsidR="00FA4A63" w:rsidRPr="006308D6" w:rsidRDefault="004037F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68832" behindDoc="1" locked="0" layoutInCell="1" allowOverlap="1" wp14:anchorId="20DF714A" wp14:editId="5503A544">
                  <wp:simplePos x="0" y="0"/>
                  <wp:positionH relativeFrom="column">
                    <wp:posOffset>134620</wp:posOffset>
                  </wp:positionH>
                  <wp:positionV relativeFrom="paragraph">
                    <wp:posOffset>220980</wp:posOffset>
                  </wp:positionV>
                  <wp:extent cx="146050" cy="237490"/>
                  <wp:effectExtent l="0" t="0" r="6350" b="0"/>
                  <wp:wrapTight wrapText="bothSides">
                    <wp:wrapPolygon edited="0">
                      <wp:start x="0" y="0"/>
                      <wp:lineTo x="0" y="19059"/>
                      <wp:lineTo x="19722" y="19059"/>
                      <wp:lineTo x="1972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770880" behindDoc="1" locked="0" layoutInCell="1" allowOverlap="1" wp14:anchorId="323DADAA" wp14:editId="4C57A66F">
                  <wp:simplePos x="0" y="0"/>
                  <wp:positionH relativeFrom="column">
                    <wp:posOffset>134620</wp:posOffset>
                  </wp:positionH>
                  <wp:positionV relativeFrom="paragraph">
                    <wp:posOffset>466090</wp:posOffset>
                  </wp:positionV>
                  <wp:extent cx="146050" cy="237490"/>
                  <wp:effectExtent l="0" t="0" r="6350" b="0"/>
                  <wp:wrapTight wrapText="bothSides">
                    <wp:wrapPolygon edited="0">
                      <wp:start x="0" y="0"/>
                      <wp:lineTo x="0" y="19059"/>
                      <wp:lineTo x="19722" y="19059"/>
                      <wp:lineTo x="1972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66784" behindDoc="1" locked="0" layoutInCell="1" allowOverlap="1" wp14:anchorId="45D8B0C3" wp14:editId="48A3B6F4">
                  <wp:simplePos x="0" y="0"/>
                  <wp:positionH relativeFrom="column">
                    <wp:posOffset>123190</wp:posOffset>
                  </wp:positionH>
                  <wp:positionV relativeFrom="paragraph">
                    <wp:posOffset>25400</wp:posOffset>
                  </wp:positionV>
                  <wp:extent cx="146050" cy="182880"/>
                  <wp:effectExtent l="0" t="0" r="6350" b="7620"/>
                  <wp:wrapTight wrapText="bothSides">
                    <wp:wrapPolygon edited="0">
                      <wp:start x="0" y="0"/>
                      <wp:lineTo x="0" y="20250"/>
                      <wp:lineTo x="19722" y="20250"/>
                      <wp:lineTo x="1972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85470CC"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2A77E4CE"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4916A22"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p w14:paraId="6C1FB7F9"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tc>
      </w:tr>
      <w:tr w:rsidR="00FA4A63" w:rsidRPr="006308D6" w14:paraId="0B0497BB" w14:textId="77777777" w:rsidTr="00AC12CB">
        <w:tc>
          <w:tcPr>
            <w:tcW w:w="5954" w:type="dxa"/>
            <w:tcBorders>
              <w:top w:val="single" w:sz="4" w:space="0" w:color="auto"/>
              <w:left w:val="single" w:sz="4" w:space="0" w:color="auto"/>
              <w:bottom w:val="single" w:sz="4" w:space="0" w:color="auto"/>
            </w:tcBorders>
          </w:tcPr>
          <w:p w14:paraId="02DC3B9E" w14:textId="77777777" w:rsidR="00FA4A63" w:rsidRDefault="00FA4A63" w:rsidP="00AC12CB">
            <w:pPr>
              <w:spacing w:after="0" w:line="240" w:lineRule="auto"/>
              <w:rPr>
                <w:rFonts w:ascii="Arial" w:hAnsi="Arial" w:cs="Arial"/>
                <w:sz w:val="20"/>
                <w:szCs w:val="20"/>
                <w:shd w:val="clear" w:color="auto" w:fill="FFFFFF"/>
              </w:rPr>
            </w:pPr>
            <w:r w:rsidRPr="0098133B">
              <w:rPr>
                <w:rFonts w:ascii="Arial" w:hAnsi="Arial" w:cs="Arial"/>
                <w:sz w:val="20"/>
                <w:szCs w:val="20"/>
                <w:shd w:val="clear" w:color="auto" w:fill="FFFFFF"/>
              </w:rPr>
              <w:t xml:space="preserve">Partner with Aboriginal and Torres Strait Islander peoples, community-controlled </w:t>
            </w:r>
            <w:proofErr w:type="gramStart"/>
            <w:r w:rsidRPr="0098133B">
              <w:rPr>
                <w:rFonts w:ascii="Arial" w:hAnsi="Arial" w:cs="Arial"/>
                <w:sz w:val="20"/>
                <w:szCs w:val="20"/>
                <w:shd w:val="clear" w:color="auto" w:fill="FFFFFF"/>
              </w:rPr>
              <w:t>organisations</w:t>
            </w:r>
            <w:proofErr w:type="gramEnd"/>
            <w:r w:rsidRPr="0098133B">
              <w:rPr>
                <w:rFonts w:ascii="Arial" w:hAnsi="Arial" w:cs="Arial"/>
                <w:sz w:val="20"/>
                <w:szCs w:val="20"/>
                <w:shd w:val="clear" w:color="auto" w:fill="FFFFFF"/>
              </w:rPr>
              <w:t xml:space="preserve"> and communities to develop and deliver culturally safe and responsive social marketing.</w:t>
            </w:r>
          </w:p>
          <w:p w14:paraId="14A4F424" w14:textId="40D395DF" w:rsidR="004037F4" w:rsidRDefault="004037F4" w:rsidP="00AC12CB">
            <w:pPr>
              <w:spacing w:after="0" w:line="240" w:lineRule="auto"/>
              <w:rPr>
                <w:rFonts w:ascii="Arial" w:hAnsi="Arial" w:cs="Arial"/>
                <w:sz w:val="20"/>
                <w:szCs w:val="20"/>
                <w:shd w:val="clear" w:color="auto" w:fill="FFFFFF"/>
              </w:rPr>
            </w:pPr>
          </w:p>
          <w:p w14:paraId="10295F2F" w14:textId="77777777" w:rsidR="004037F4" w:rsidRDefault="004037F4" w:rsidP="00AC12CB">
            <w:pPr>
              <w:spacing w:after="0" w:line="240" w:lineRule="auto"/>
              <w:rPr>
                <w:rFonts w:ascii="Arial" w:hAnsi="Arial" w:cs="Arial"/>
                <w:sz w:val="20"/>
                <w:szCs w:val="20"/>
                <w:shd w:val="clear" w:color="auto" w:fill="FFFFFF"/>
              </w:rPr>
            </w:pPr>
          </w:p>
          <w:p w14:paraId="5EE6B455" w14:textId="695C4A8D" w:rsidR="004037F4" w:rsidRPr="006308D6" w:rsidRDefault="004037F4"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52D5136A" w14:textId="14E12DE1" w:rsidR="00FA4A63" w:rsidRPr="004037F4" w:rsidRDefault="004037F4"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anchor distT="0" distB="0" distL="114300" distR="114300" simplePos="0" relativeHeight="251772928" behindDoc="1" locked="0" layoutInCell="1" allowOverlap="1" wp14:anchorId="5A92DB54" wp14:editId="63CF246E">
                  <wp:simplePos x="0" y="0"/>
                  <wp:positionH relativeFrom="column">
                    <wp:posOffset>153035</wp:posOffset>
                  </wp:positionH>
                  <wp:positionV relativeFrom="paragraph">
                    <wp:posOffset>9525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53A10AE7" w14:textId="3E2FF80F" w:rsidR="00FA4A63" w:rsidRPr="006308D6" w:rsidRDefault="004037F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74976" behindDoc="1" locked="0" layoutInCell="1" allowOverlap="1" wp14:anchorId="7982B58F" wp14:editId="544284DB">
                  <wp:simplePos x="0" y="0"/>
                  <wp:positionH relativeFrom="column">
                    <wp:posOffset>162560</wp:posOffset>
                  </wp:positionH>
                  <wp:positionV relativeFrom="paragraph">
                    <wp:posOffset>33655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r>
              <w:rPr>
                <w:rFonts w:ascii="Arial" w:hAnsi="Arial" w:cs="Arial"/>
                <w:noProof/>
              </w:rPr>
              <w:drawing>
                <wp:anchor distT="0" distB="0" distL="114300" distR="114300" simplePos="0" relativeHeight="251777024" behindDoc="1" locked="0" layoutInCell="1" allowOverlap="1" wp14:anchorId="260B4C6B" wp14:editId="004F3A01">
                  <wp:simplePos x="0" y="0"/>
                  <wp:positionH relativeFrom="column">
                    <wp:posOffset>171450</wp:posOffset>
                  </wp:positionH>
                  <wp:positionV relativeFrom="paragraph">
                    <wp:posOffset>192405</wp:posOffset>
                  </wp:positionV>
                  <wp:extent cx="146050" cy="237490"/>
                  <wp:effectExtent l="0" t="0" r="6350" b="0"/>
                  <wp:wrapTight wrapText="bothSides">
                    <wp:wrapPolygon edited="0">
                      <wp:start x="0" y="0"/>
                      <wp:lineTo x="0" y="19059"/>
                      <wp:lineTo x="19722" y="19059"/>
                      <wp:lineTo x="19722" y="0"/>
                      <wp:lineTo x="0" y="0"/>
                    </wp:wrapPolygon>
                  </wp:wrapTight>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779072" behindDoc="1" locked="0" layoutInCell="1" allowOverlap="1" wp14:anchorId="6295BC8D" wp14:editId="514C3A47">
                  <wp:simplePos x="0" y="0"/>
                  <wp:positionH relativeFrom="column">
                    <wp:posOffset>175260</wp:posOffset>
                  </wp:positionH>
                  <wp:positionV relativeFrom="paragraph">
                    <wp:posOffset>449580</wp:posOffset>
                  </wp:positionV>
                  <wp:extent cx="146050" cy="237490"/>
                  <wp:effectExtent l="0" t="0" r="6350" b="0"/>
                  <wp:wrapTight wrapText="bothSides">
                    <wp:wrapPolygon edited="0">
                      <wp:start x="0" y="0"/>
                      <wp:lineTo x="0" y="19059"/>
                      <wp:lineTo x="19722" y="19059"/>
                      <wp:lineTo x="19722" y="0"/>
                      <wp:lineTo x="0" y="0"/>
                    </wp:wrapPolygon>
                  </wp:wrapTight>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955DEA5"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1E4B5E7F" w14:textId="77777777" w:rsidR="00FA4A63" w:rsidRPr="006308D6" w:rsidRDefault="00FA4A63" w:rsidP="004037F4">
            <w:pPr>
              <w:spacing w:after="120" w:line="240" w:lineRule="auto"/>
              <w:rPr>
                <w:rFonts w:ascii="Arial" w:hAnsi="Arial" w:cs="Arial"/>
                <w:sz w:val="20"/>
                <w:szCs w:val="20"/>
              </w:rPr>
            </w:pPr>
            <w:r w:rsidRPr="006308D6">
              <w:rPr>
                <w:rFonts w:ascii="Arial" w:hAnsi="Arial" w:cs="Arial"/>
                <w:sz w:val="20"/>
                <w:szCs w:val="20"/>
                <w:shd w:val="clear" w:color="auto" w:fill="FFFFFF"/>
              </w:rPr>
              <w:t>ER2</w:t>
            </w:r>
          </w:p>
          <w:p w14:paraId="4C74FFF5"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642C1A94" w14:textId="3F8C4155"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0856B6D" w14:textId="77777777" w:rsidTr="00AC12CB">
        <w:tc>
          <w:tcPr>
            <w:tcW w:w="5954" w:type="dxa"/>
            <w:tcBorders>
              <w:top w:val="single" w:sz="4" w:space="0" w:color="auto"/>
              <w:left w:val="single" w:sz="4" w:space="0" w:color="auto"/>
              <w:bottom w:val="single" w:sz="4" w:space="0" w:color="auto"/>
            </w:tcBorders>
          </w:tcPr>
          <w:p w14:paraId="34022FA3" w14:textId="076FF2A6" w:rsidR="00FA4A63" w:rsidRPr="006308D6" w:rsidRDefault="00FA4A63" w:rsidP="00AC12CB">
            <w:pPr>
              <w:spacing w:after="0" w:line="240" w:lineRule="auto"/>
              <w:rPr>
                <w:rFonts w:ascii="Arial" w:hAnsi="Arial" w:cs="Arial"/>
                <w:sz w:val="20"/>
                <w:szCs w:val="20"/>
              </w:rPr>
            </w:pPr>
            <w:r w:rsidRPr="0098133B">
              <w:rPr>
                <w:rFonts w:ascii="Arial" w:hAnsi="Arial" w:cs="Arial"/>
                <w:sz w:val="20"/>
                <w:szCs w:val="20"/>
                <w:shd w:val="clear" w:color="auto" w:fill="FFFFFF"/>
              </w:rPr>
              <w:t xml:space="preserve">Invest in communication campaigns that promote the health, social, </w:t>
            </w:r>
            <w:proofErr w:type="gramStart"/>
            <w:r w:rsidRPr="0098133B">
              <w:rPr>
                <w:rFonts w:ascii="Arial" w:hAnsi="Arial" w:cs="Arial"/>
                <w:sz w:val="20"/>
                <w:szCs w:val="20"/>
                <w:shd w:val="clear" w:color="auto" w:fill="FFFFFF"/>
              </w:rPr>
              <w:t>economic</w:t>
            </w:r>
            <w:proofErr w:type="gramEnd"/>
            <w:r w:rsidRPr="0098133B">
              <w:rPr>
                <w:rFonts w:ascii="Arial" w:hAnsi="Arial" w:cs="Arial"/>
                <w:sz w:val="20"/>
                <w:szCs w:val="20"/>
                <w:shd w:val="clear" w:color="auto" w:fill="FFFFFF"/>
              </w:rPr>
              <w:t xml:space="preserve"> and environmental co-benefits of physical activity, especially active travel, and of minimally processed foods.</w:t>
            </w:r>
          </w:p>
        </w:tc>
        <w:tc>
          <w:tcPr>
            <w:tcW w:w="1276" w:type="dxa"/>
            <w:tcBorders>
              <w:top w:val="single" w:sz="4" w:space="0" w:color="auto"/>
              <w:bottom w:val="single" w:sz="4" w:space="0" w:color="auto"/>
            </w:tcBorders>
          </w:tcPr>
          <w:p w14:paraId="52EA533C" w14:textId="5511A2B7" w:rsidR="00FA4A63" w:rsidRPr="006308D6" w:rsidRDefault="004037F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81120" behindDoc="1" locked="0" layoutInCell="1" allowOverlap="1" wp14:anchorId="1BF5B789" wp14:editId="19B77DE3">
                  <wp:simplePos x="0" y="0"/>
                  <wp:positionH relativeFrom="column">
                    <wp:posOffset>172085</wp:posOffset>
                  </wp:positionH>
                  <wp:positionV relativeFrom="paragraph">
                    <wp:posOffset>41910</wp:posOffset>
                  </wp:positionV>
                  <wp:extent cx="146050" cy="182880"/>
                  <wp:effectExtent l="0" t="0" r="6350" b="7620"/>
                  <wp:wrapTight wrapText="bothSides">
                    <wp:wrapPolygon edited="0">
                      <wp:start x="0" y="0"/>
                      <wp:lineTo x="0" y="20250"/>
                      <wp:lineTo x="19722" y="20250"/>
                      <wp:lineTo x="19722" y="0"/>
                      <wp:lineTo x="0" y="0"/>
                    </wp:wrapPolygon>
                  </wp:wrapTight>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2880888" w14:textId="53D8E32E"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772F506F" w14:textId="77777777" w:rsidTr="00AC12CB">
        <w:tc>
          <w:tcPr>
            <w:tcW w:w="5954" w:type="dxa"/>
            <w:tcBorders>
              <w:top w:val="single" w:sz="4" w:space="0" w:color="auto"/>
              <w:left w:val="single" w:sz="4" w:space="0" w:color="auto"/>
              <w:bottom w:val="single" w:sz="4" w:space="0" w:color="auto"/>
            </w:tcBorders>
            <w:shd w:val="clear" w:color="auto" w:fill="auto"/>
          </w:tcPr>
          <w:p w14:paraId="433818E8" w14:textId="77777777" w:rsidR="00AF75FB" w:rsidRDefault="00FA4A63" w:rsidP="00AC12CB">
            <w:pPr>
              <w:spacing w:after="0" w:line="240" w:lineRule="auto"/>
              <w:rPr>
                <w:rFonts w:ascii="Arial" w:hAnsi="Arial" w:cs="Arial"/>
                <w:sz w:val="20"/>
                <w:szCs w:val="20"/>
                <w:shd w:val="clear" w:color="auto" w:fill="FFFFFF"/>
              </w:rPr>
            </w:pPr>
            <w:r w:rsidRPr="0098133B">
              <w:rPr>
                <w:rFonts w:ascii="Arial" w:hAnsi="Arial" w:cs="Arial"/>
                <w:sz w:val="20"/>
                <w:szCs w:val="20"/>
                <w:shd w:val="clear" w:color="auto" w:fill="FFFFFF"/>
              </w:rPr>
              <w:t>Harness major sporting events over the next decade to promote lifelong participation in sport and living a healthy lifestyle</w:t>
            </w:r>
            <w:r w:rsidR="00B54571">
              <w:rPr>
                <w:rFonts w:ascii="Arial" w:hAnsi="Arial" w:cs="Arial"/>
                <w:sz w:val="20"/>
                <w:szCs w:val="20"/>
                <w:shd w:val="clear" w:color="auto" w:fill="FFFFFF"/>
              </w:rPr>
              <w:t>.</w:t>
            </w:r>
          </w:p>
          <w:p w14:paraId="5976FE8D" w14:textId="3797522B" w:rsidR="00B54571" w:rsidRPr="004037F4" w:rsidRDefault="00B54571"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shd w:val="clear" w:color="auto" w:fill="auto"/>
          </w:tcPr>
          <w:p w14:paraId="1D37E1FE" w14:textId="1D75B29D" w:rsidR="00FA4A63" w:rsidRPr="006308D6" w:rsidRDefault="004037F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783168" behindDoc="1" locked="0" layoutInCell="1" allowOverlap="1" wp14:anchorId="26EFFAD3" wp14:editId="738278F0">
                  <wp:simplePos x="0" y="0"/>
                  <wp:positionH relativeFrom="column">
                    <wp:posOffset>172085</wp:posOffset>
                  </wp:positionH>
                  <wp:positionV relativeFrom="paragraph">
                    <wp:posOffset>5715</wp:posOffset>
                  </wp:positionV>
                  <wp:extent cx="146050" cy="237490"/>
                  <wp:effectExtent l="0" t="0" r="6350" b="0"/>
                  <wp:wrapTight wrapText="bothSides">
                    <wp:wrapPolygon edited="0">
                      <wp:start x="0" y="0"/>
                      <wp:lineTo x="0" y="19059"/>
                      <wp:lineTo x="19722" y="19059"/>
                      <wp:lineTo x="19722" y="0"/>
                      <wp:lineTo x="0" y="0"/>
                    </wp:wrapPolygon>
                  </wp:wrapTight>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shd w:val="clear" w:color="auto" w:fill="auto"/>
          </w:tcPr>
          <w:p w14:paraId="1A23CDE9" w14:textId="2DE07EE8" w:rsidR="00FA4A63" w:rsidRPr="006308D6" w:rsidRDefault="00FA4A6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FA4A63" w:rsidRPr="006308D6" w14:paraId="0E1B0BBA"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E7A7CB"/>
          </w:tcPr>
          <w:p w14:paraId="6D2DB8E5" w14:textId="68757788" w:rsidR="00FA4A63" w:rsidRPr="006308D6" w:rsidRDefault="00FA4A63" w:rsidP="00AC12CB">
            <w:pPr>
              <w:spacing w:before="60" w:after="60" w:line="240" w:lineRule="auto"/>
              <w:rPr>
                <w:rFonts w:ascii="Arial" w:hAnsi="Arial" w:cs="Arial"/>
                <w:b/>
              </w:rPr>
            </w:pPr>
            <w:r w:rsidRPr="006308D6">
              <w:rPr>
                <w:rFonts w:ascii="Arial" w:hAnsi="Arial" w:cs="Arial"/>
                <w:b/>
              </w:rPr>
              <w:t>Strategy 2.3</w:t>
            </w:r>
            <w:r w:rsidR="00B54571">
              <w:rPr>
                <w:rFonts w:ascii="Arial" w:hAnsi="Arial" w:cs="Arial"/>
                <w:b/>
              </w:rPr>
              <w:t xml:space="preserve"> </w:t>
            </w:r>
            <w:r w:rsidR="00B54571" w:rsidRPr="00B54571">
              <w:rPr>
                <w:rFonts w:ascii="Arial" w:hAnsi="Arial" w:cs="Arial"/>
                <w:b/>
              </w:rPr>
              <w:t xml:space="preserve">Enable parents, </w:t>
            </w:r>
            <w:proofErr w:type="gramStart"/>
            <w:r w:rsidR="00B54571" w:rsidRPr="00B54571">
              <w:rPr>
                <w:rFonts w:ascii="Arial" w:hAnsi="Arial" w:cs="Arial"/>
                <w:b/>
              </w:rPr>
              <w:t>carers</w:t>
            </w:r>
            <w:proofErr w:type="gramEnd"/>
            <w:r w:rsidR="00B54571" w:rsidRPr="00B54571">
              <w:rPr>
                <w:rFonts w:ascii="Arial" w:hAnsi="Arial" w:cs="Arial"/>
                <w:b/>
              </w:rPr>
              <w:t xml:space="preserve"> and families to optimise healthy child development and lifelong healthy habits for children and adolescents.</w:t>
            </w:r>
          </w:p>
        </w:tc>
      </w:tr>
      <w:tr w:rsidR="00FA4A63" w:rsidRPr="006308D6" w14:paraId="64E0DD84" w14:textId="77777777" w:rsidTr="004037F4">
        <w:trPr>
          <w:trHeight w:val="1653"/>
        </w:trPr>
        <w:tc>
          <w:tcPr>
            <w:tcW w:w="5954" w:type="dxa"/>
            <w:tcBorders>
              <w:top w:val="single" w:sz="4" w:space="0" w:color="auto"/>
              <w:left w:val="single" w:sz="4" w:space="0" w:color="auto"/>
              <w:bottom w:val="single" w:sz="4" w:space="0" w:color="auto"/>
            </w:tcBorders>
          </w:tcPr>
          <w:p w14:paraId="3E9D8CA7" w14:textId="5AFE4AAB" w:rsidR="00FA4A63" w:rsidRPr="006308D6" w:rsidRDefault="00FA4A63" w:rsidP="00AC12CB">
            <w:pPr>
              <w:spacing w:after="0" w:line="240" w:lineRule="auto"/>
              <w:rPr>
                <w:rFonts w:ascii="Arial" w:hAnsi="Arial" w:cs="Arial"/>
                <w:sz w:val="20"/>
                <w:szCs w:val="20"/>
                <w:shd w:val="clear" w:color="auto" w:fill="FFFFFF"/>
              </w:rPr>
            </w:pPr>
            <w:r w:rsidRPr="00177DDA">
              <w:rPr>
                <w:rFonts w:ascii="Arial" w:hAnsi="Arial" w:cs="Arial"/>
                <w:sz w:val="20"/>
                <w:szCs w:val="20"/>
                <w:shd w:val="clear" w:color="auto" w:fill="FFFFFF"/>
              </w:rPr>
              <w:t>Embed support for healthy eating, sleeping and physical activity into standard maternal health service practice (before, during and after pregnancy). This should include targeted and sensitive approaches during pre-conception for prospective parents who are, or are at risk of becoming, overweight or obese, and for women with diabetes in pregnancy, especially those from priority groups.</w:t>
            </w:r>
          </w:p>
        </w:tc>
        <w:tc>
          <w:tcPr>
            <w:tcW w:w="1276" w:type="dxa"/>
            <w:tcBorders>
              <w:top w:val="single" w:sz="4" w:space="0" w:color="auto"/>
              <w:bottom w:val="single" w:sz="4" w:space="0" w:color="auto"/>
            </w:tcBorders>
          </w:tcPr>
          <w:p w14:paraId="2BC7E73D" w14:textId="36EFE897" w:rsidR="00FA4A63" w:rsidRPr="006308D6" w:rsidRDefault="004037F4" w:rsidP="004037F4">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89312" behindDoc="1" locked="0" layoutInCell="1" allowOverlap="1" wp14:anchorId="55AFA04D" wp14:editId="4E2A76F8">
                  <wp:simplePos x="0" y="0"/>
                  <wp:positionH relativeFrom="column">
                    <wp:posOffset>200660</wp:posOffset>
                  </wp:positionH>
                  <wp:positionV relativeFrom="paragraph">
                    <wp:posOffset>386080</wp:posOffset>
                  </wp:positionV>
                  <wp:extent cx="146050" cy="182880"/>
                  <wp:effectExtent l="0" t="0" r="6350" b="7620"/>
                  <wp:wrapTight wrapText="bothSides">
                    <wp:wrapPolygon edited="0">
                      <wp:start x="0" y="0"/>
                      <wp:lineTo x="0" y="20250"/>
                      <wp:lineTo x="19722" y="20250"/>
                      <wp:lineTo x="19722" y="0"/>
                      <wp:lineTo x="0" y="0"/>
                    </wp:wrapPolygon>
                  </wp:wrapTight>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Arial" w:hAnsi="Arial" w:cs="Arial"/>
                <w:noProof/>
              </w:rPr>
              <w:drawing>
                <wp:anchor distT="0" distB="0" distL="114300" distR="114300" simplePos="0" relativeHeight="251791360" behindDoc="1" locked="0" layoutInCell="1" allowOverlap="1" wp14:anchorId="67B6562F" wp14:editId="2CBACC10">
                  <wp:simplePos x="0" y="0"/>
                  <wp:positionH relativeFrom="column">
                    <wp:posOffset>200660</wp:posOffset>
                  </wp:positionH>
                  <wp:positionV relativeFrom="paragraph">
                    <wp:posOffset>601345</wp:posOffset>
                  </wp:positionV>
                  <wp:extent cx="146050" cy="237490"/>
                  <wp:effectExtent l="0" t="0" r="6350" b="0"/>
                  <wp:wrapTight wrapText="bothSides">
                    <wp:wrapPolygon edited="0">
                      <wp:start x="0" y="0"/>
                      <wp:lineTo x="0" y="19059"/>
                      <wp:lineTo x="19722" y="19059"/>
                      <wp:lineTo x="19722" y="0"/>
                      <wp:lineTo x="0" y="0"/>
                    </wp:wrapPolygon>
                  </wp:wrapTight>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87264" behindDoc="1" locked="0" layoutInCell="1" allowOverlap="1" wp14:anchorId="3DD59DE1" wp14:editId="783C9A84">
                  <wp:simplePos x="0" y="0"/>
                  <wp:positionH relativeFrom="column">
                    <wp:posOffset>191135</wp:posOffset>
                  </wp:positionH>
                  <wp:positionV relativeFrom="paragraph">
                    <wp:posOffset>184150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85216" behindDoc="1" locked="0" layoutInCell="1" allowOverlap="1" wp14:anchorId="242DA7B2" wp14:editId="2121EF85">
                  <wp:simplePos x="0" y="0"/>
                  <wp:positionH relativeFrom="column">
                    <wp:posOffset>172085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2EFECBEE"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7AD85C52" w14:textId="258EE0AB" w:rsidR="00FA4A63" w:rsidRPr="006308D6" w:rsidRDefault="00FA4A63" w:rsidP="004037F4">
            <w:pPr>
              <w:spacing w:after="120" w:line="240" w:lineRule="auto"/>
              <w:rPr>
                <w:rFonts w:ascii="Arial" w:hAnsi="Arial" w:cs="Arial"/>
                <w:sz w:val="20"/>
                <w:szCs w:val="20"/>
              </w:rPr>
            </w:pPr>
            <w:r w:rsidRPr="006308D6">
              <w:rPr>
                <w:rFonts w:ascii="Arial" w:hAnsi="Arial" w:cs="Arial"/>
                <w:sz w:val="20"/>
                <w:szCs w:val="20"/>
              </w:rPr>
              <w:t>ER2</w:t>
            </w:r>
          </w:p>
          <w:p w14:paraId="7FE228D9"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246004C"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72863A00" w14:textId="77777777" w:rsidR="00FA4A63" w:rsidRPr="006308D6" w:rsidRDefault="00FA4A63" w:rsidP="00AC12CB">
            <w:pPr>
              <w:spacing w:after="0" w:line="240" w:lineRule="auto"/>
              <w:rPr>
                <w:rFonts w:ascii="Arial" w:hAnsi="Arial" w:cs="Arial"/>
                <w:sz w:val="20"/>
                <w:szCs w:val="20"/>
                <w:shd w:val="clear" w:color="auto" w:fill="FFFFFF"/>
              </w:rPr>
            </w:pPr>
          </w:p>
        </w:tc>
      </w:tr>
      <w:tr w:rsidR="00FA4A63" w:rsidRPr="006308D6" w14:paraId="219D06EC" w14:textId="77777777" w:rsidTr="00AC12CB">
        <w:tc>
          <w:tcPr>
            <w:tcW w:w="5954" w:type="dxa"/>
            <w:tcBorders>
              <w:top w:val="single" w:sz="4" w:space="0" w:color="auto"/>
              <w:left w:val="single" w:sz="4" w:space="0" w:color="auto"/>
              <w:bottom w:val="single" w:sz="4" w:space="0" w:color="auto"/>
            </w:tcBorders>
          </w:tcPr>
          <w:p w14:paraId="219F0B9D" w14:textId="1FE0E0C5" w:rsidR="00FA4A63" w:rsidRPr="006308D6" w:rsidRDefault="00FA4A63" w:rsidP="00AC12CB">
            <w:pPr>
              <w:spacing w:after="0" w:line="240" w:lineRule="auto"/>
              <w:rPr>
                <w:rFonts w:ascii="Arial" w:hAnsi="Arial" w:cs="Arial"/>
                <w:sz w:val="20"/>
                <w:szCs w:val="20"/>
                <w:shd w:val="clear" w:color="auto" w:fill="FFFFFF"/>
              </w:rPr>
            </w:pPr>
            <w:r w:rsidRPr="00177DDA">
              <w:rPr>
                <w:rFonts w:ascii="Arial" w:hAnsi="Arial" w:cs="Arial"/>
                <w:sz w:val="20"/>
                <w:szCs w:val="20"/>
                <w:shd w:val="clear" w:color="auto" w:fill="FFFFFF"/>
              </w:rPr>
              <w:t>Strengthen and provide healthy eating, sleeping and physical activity guidance and support for parents after birth, as they transition and adjust to their new roles.</w:t>
            </w:r>
          </w:p>
        </w:tc>
        <w:tc>
          <w:tcPr>
            <w:tcW w:w="1276" w:type="dxa"/>
            <w:tcBorders>
              <w:top w:val="single" w:sz="4" w:space="0" w:color="auto"/>
              <w:bottom w:val="single" w:sz="4" w:space="0" w:color="auto"/>
            </w:tcBorders>
          </w:tcPr>
          <w:p w14:paraId="6D8D46C5" w14:textId="44C9A68C" w:rsidR="00FA4A63" w:rsidRPr="006308D6" w:rsidRDefault="004037F4" w:rsidP="004037F4">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797504" behindDoc="1" locked="0" layoutInCell="1" allowOverlap="1" wp14:anchorId="41BDBA62" wp14:editId="10521A9B">
                  <wp:simplePos x="0" y="0"/>
                  <wp:positionH relativeFrom="column">
                    <wp:posOffset>172085</wp:posOffset>
                  </wp:positionH>
                  <wp:positionV relativeFrom="paragraph">
                    <wp:posOffset>385445</wp:posOffset>
                  </wp:positionV>
                  <wp:extent cx="146050" cy="182880"/>
                  <wp:effectExtent l="0" t="0" r="6350" b="7620"/>
                  <wp:wrapTight wrapText="bothSides">
                    <wp:wrapPolygon edited="0">
                      <wp:start x="0" y="0"/>
                      <wp:lineTo x="0" y="20250"/>
                      <wp:lineTo x="19722" y="20250"/>
                      <wp:lineTo x="19722" y="0"/>
                      <wp:lineTo x="0" y="0"/>
                    </wp:wrapPolygon>
                  </wp:wrapTight>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95456" behindDoc="1" locked="0" layoutInCell="1" allowOverlap="1" wp14:anchorId="70DE7E3A" wp14:editId="20E1B56A">
                  <wp:simplePos x="0" y="0"/>
                  <wp:positionH relativeFrom="column">
                    <wp:posOffset>172085</wp:posOffset>
                  </wp:positionH>
                  <wp:positionV relativeFrom="paragraph">
                    <wp:posOffset>185420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799552" behindDoc="1" locked="0" layoutInCell="1" allowOverlap="1" wp14:anchorId="6EF8575A" wp14:editId="07071990">
                  <wp:simplePos x="0" y="0"/>
                  <wp:positionH relativeFrom="column">
                    <wp:posOffset>162560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4B3E9394" w14:textId="512FBD12" w:rsidR="00FA4A63" w:rsidRPr="006308D6" w:rsidRDefault="00FA4A63" w:rsidP="004037F4">
            <w:pPr>
              <w:spacing w:after="120" w:line="240" w:lineRule="auto"/>
              <w:rPr>
                <w:rFonts w:ascii="Arial" w:hAnsi="Arial" w:cs="Arial"/>
                <w:sz w:val="20"/>
                <w:szCs w:val="20"/>
              </w:rPr>
            </w:pPr>
            <w:r w:rsidRPr="006308D6">
              <w:rPr>
                <w:rFonts w:ascii="Arial" w:hAnsi="Arial" w:cs="Arial"/>
                <w:sz w:val="20"/>
                <w:szCs w:val="20"/>
                <w:shd w:val="clear" w:color="auto" w:fill="FFFFFF"/>
              </w:rPr>
              <w:t>ER1</w:t>
            </w:r>
          </w:p>
          <w:p w14:paraId="50D295BD" w14:textId="390D00D3" w:rsidR="00FA4A63" w:rsidRPr="006308D6" w:rsidRDefault="00FA4A63" w:rsidP="004037F4">
            <w:pPr>
              <w:spacing w:after="120" w:line="240" w:lineRule="auto"/>
              <w:rPr>
                <w:rFonts w:ascii="Arial" w:hAnsi="Arial" w:cs="Arial"/>
                <w:sz w:val="20"/>
                <w:szCs w:val="20"/>
              </w:rPr>
            </w:pPr>
            <w:r w:rsidRPr="006308D6">
              <w:rPr>
                <w:rFonts w:ascii="Arial" w:hAnsi="Arial" w:cs="Arial"/>
                <w:sz w:val="20"/>
                <w:szCs w:val="20"/>
              </w:rPr>
              <w:t>ER2</w:t>
            </w:r>
          </w:p>
          <w:p w14:paraId="5FE0F15F"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FA4A63" w:rsidRPr="006308D6" w14:paraId="629CB3FC" w14:textId="77777777" w:rsidTr="00AC12CB">
        <w:tc>
          <w:tcPr>
            <w:tcW w:w="5954" w:type="dxa"/>
            <w:tcBorders>
              <w:top w:val="single" w:sz="4" w:space="0" w:color="auto"/>
              <w:left w:val="single" w:sz="4" w:space="0" w:color="auto"/>
              <w:bottom w:val="single" w:sz="4" w:space="0" w:color="auto"/>
            </w:tcBorders>
          </w:tcPr>
          <w:p w14:paraId="201F49DA" w14:textId="5AF520CA" w:rsidR="00FA4A63" w:rsidRPr="006308D6" w:rsidRDefault="00FA4A63" w:rsidP="00AC12CB">
            <w:pPr>
              <w:spacing w:after="0" w:line="240" w:lineRule="auto"/>
              <w:rPr>
                <w:rFonts w:ascii="Arial" w:hAnsi="Arial" w:cs="Arial"/>
                <w:sz w:val="20"/>
                <w:szCs w:val="20"/>
                <w:shd w:val="clear" w:color="auto" w:fill="FFFFFF"/>
              </w:rPr>
            </w:pPr>
            <w:r w:rsidRPr="00177DDA">
              <w:rPr>
                <w:rFonts w:ascii="Arial" w:hAnsi="Arial" w:cs="Arial"/>
                <w:sz w:val="20"/>
                <w:szCs w:val="20"/>
                <w:shd w:val="clear" w:color="auto" w:fill="FFFFFF"/>
              </w:rPr>
              <w:t>Support women to breastfeed, and continue to breastfeed, by implementing the Australian National Breastfeeding Strategy: 2019 and Beyond.</w:t>
            </w:r>
          </w:p>
        </w:tc>
        <w:tc>
          <w:tcPr>
            <w:tcW w:w="1276" w:type="dxa"/>
            <w:tcBorders>
              <w:top w:val="single" w:sz="4" w:space="0" w:color="auto"/>
              <w:bottom w:val="single" w:sz="4" w:space="0" w:color="auto"/>
            </w:tcBorders>
          </w:tcPr>
          <w:p w14:paraId="6B60F9EC" w14:textId="340C9F69" w:rsidR="00FA4A63" w:rsidRPr="006308D6" w:rsidRDefault="004037F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01600" behindDoc="1" locked="0" layoutInCell="1" allowOverlap="1" wp14:anchorId="7ED21A46" wp14:editId="008069EF">
                  <wp:simplePos x="0" y="0"/>
                  <wp:positionH relativeFrom="column">
                    <wp:posOffset>162560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0260C8C0" w14:textId="4D18B14F" w:rsidR="00FA4A63" w:rsidRPr="006308D6" w:rsidRDefault="004037F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03648" behindDoc="1" locked="0" layoutInCell="1" allowOverlap="1" wp14:anchorId="06784AD8" wp14:editId="51A4440A">
                  <wp:simplePos x="0" y="0"/>
                  <wp:positionH relativeFrom="column">
                    <wp:posOffset>162560</wp:posOffset>
                  </wp:positionH>
                  <wp:positionV relativeFrom="paragraph">
                    <wp:posOffset>50800</wp:posOffset>
                  </wp:positionV>
                  <wp:extent cx="146050" cy="182880"/>
                  <wp:effectExtent l="0" t="0" r="6350" b="7620"/>
                  <wp:wrapTight wrapText="bothSides">
                    <wp:wrapPolygon edited="0">
                      <wp:start x="0" y="0"/>
                      <wp:lineTo x="0" y="20250"/>
                      <wp:lineTo x="19722" y="20250"/>
                      <wp:lineTo x="19722" y="0"/>
                      <wp:lineTo x="0" y="0"/>
                    </wp:wrapPolygon>
                  </wp:wrapTight>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56022486" w14:textId="5EADA67C" w:rsidR="00FA4A63" w:rsidRPr="006308D6" w:rsidRDefault="004037F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05696" behindDoc="1" locked="0" layoutInCell="1" allowOverlap="1" wp14:anchorId="3E6FB546" wp14:editId="6362A4C6">
                  <wp:simplePos x="0" y="0"/>
                  <wp:positionH relativeFrom="column">
                    <wp:posOffset>161925</wp:posOffset>
                  </wp:positionH>
                  <wp:positionV relativeFrom="paragraph">
                    <wp:posOffset>114935</wp:posOffset>
                  </wp:positionV>
                  <wp:extent cx="146050" cy="237490"/>
                  <wp:effectExtent l="0" t="0" r="6350" b="0"/>
                  <wp:wrapTight wrapText="bothSides">
                    <wp:wrapPolygon edited="0">
                      <wp:start x="0" y="0"/>
                      <wp:lineTo x="0" y="19059"/>
                      <wp:lineTo x="19722" y="19059"/>
                      <wp:lineTo x="19722" y="0"/>
                      <wp:lineTo x="0" y="0"/>
                    </wp:wrapPolygon>
                  </wp:wrapTight>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2B3FFA0E"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5068BF9B"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D8B72F3"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D24AC0B" w14:textId="77777777" w:rsidTr="00AC12CB">
        <w:tc>
          <w:tcPr>
            <w:tcW w:w="5954" w:type="dxa"/>
            <w:tcBorders>
              <w:top w:val="single" w:sz="4" w:space="0" w:color="auto"/>
              <w:left w:val="single" w:sz="4" w:space="0" w:color="auto"/>
              <w:bottom w:val="single" w:sz="4" w:space="0" w:color="auto"/>
            </w:tcBorders>
          </w:tcPr>
          <w:p w14:paraId="30B1C20F" w14:textId="4CA9E3D6" w:rsidR="00FA4A63" w:rsidRPr="006308D6" w:rsidRDefault="00FA4A63" w:rsidP="00AC12CB">
            <w:pPr>
              <w:spacing w:after="0" w:line="240" w:lineRule="auto"/>
              <w:rPr>
                <w:rFonts w:ascii="Arial" w:hAnsi="Arial" w:cs="Arial"/>
                <w:sz w:val="20"/>
                <w:szCs w:val="20"/>
                <w:shd w:val="clear" w:color="auto" w:fill="FFFFFF"/>
              </w:rPr>
            </w:pPr>
            <w:r w:rsidRPr="00177DDA">
              <w:rPr>
                <w:rFonts w:ascii="Arial" w:hAnsi="Arial" w:cs="Arial"/>
                <w:sz w:val="20"/>
                <w:szCs w:val="20"/>
                <w:shd w:val="clear" w:color="auto" w:fill="FFFFFF"/>
              </w:rPr>
              <w:t>Support</w:t>
            </w:r>
            <w:r w:rsidRPr="00177DDA" w:rsidDel="00804D91">
              <w:rPr>
                <w:rFonts w:ascii="Arial" w:hAnsi="Arial" w:cs="Arial"/>
                <w:sz w:val="20"/>
                <w:szCs w:val="20"/>
                <w:shd w:val="clear" w:color="auto" w:fill="FFFFFF"/>
              </w:rPr>
              <w:t xml:space="preserve"> parents, </w:t>
            </w:r>
            <w:proofErr w:type="gramStart"/>
            <w:r w:rsidRPr="00177DDA" w:rsidDel="00804D91">
              <w:rPr>
                <w:rFonts w:ascii="Arial" w:hAnsi="Arial" w:cs="Arial"/>
                <w:sz w:val="20"/>
                <w:szCs w:val="20"/>
                <w:shd w:val="clear" w:color="auto" w:fill="FFFFFF"/>
              </w:rPr>
              <w:t>carers</w:t>
            </w:r>
            <w:proofErr w:type="gramEnd"/>
            <w:r w:rsidRPr="00177DDA" w:rsidDel="00804D91">
              <w:rPr>
                <w:rFonts w:ascii="Arial" w:hAnsi="Arial" w:cs="Arial"/>
                <w:sz w:val="20"/>
                <w:szCs w:val="20"/>
                <w:shd w:val="clear" w:color="auto" w:fill="FFFFFF"/>
              </w:rPr>
              <w:t xml:space="preserve"> and families </w:t>
            </w:r>
            <w:r w:rsidRPr="00177DDA">
              <w:rPr>
                <w:rFonts w:ascii="Arial" w:hAnsi="Arial" w:cs="Arial"/>
                <w:sz w:val="20"/>
                <w:szCs w:val="20"/>
                <w:shd w:val="clear" w:color="auto" w:fill="FFFFFF"/>
              </w:rPr>
              <w:t>to give their</w:t>
            </w:r>
            <w:r w:rsidRPr="00177DDA" w:rsidDel="00804D91">
              <w:rPr>
                <w:rFonts w:ascii="Arial" w:hAnsi="Arial" w:cs="Arial"/>
                <w:sz w:val="20"/>
                <w:szCs w:val="20"/>
                <w:shd w:val="clear" w:color="auto" w:fill="FFFFFF"/>
              </w:rPr>
              <w:t xml:space="preserve"> </w:t>
            </w:r>
            <w:r w:rsidRPr="00177DDA">
              <w:rPr>
                <w:rFonts w:ascii="Arial" w:hAnsi="Arial" w:cs="Arial"/>
                <w:sz w:val="20"/>
                <w:szCs w:val="20"/>
                <w:shd w:val="clear" w:color="auto" w:fill="FFFFFF"/>
              </w:rPr>
              <w:t>infants, children and adolescents healthy food and drinks (for example</w:t>
            </w:r>
            <w:r w:rsidRPr="00177DDA" w:rsidDel="00804D91">
              <w:rPr>
                <w:rFonts w:ascii="Arial" w:hAnsi="Arial" w:cs="Arial"/>
                <w:sz w:val="20"/>
                <w:szCs w:val="20"/>
                <w:shd w:val="clear" w:color="auto" w:fill="FFFFFF"/>
              </w:rPr>
              <w:t>, appropriate</w:t>
            </w:r>
            <w:r w:rsidRPr="00177DDA">
              <w:rPr>
                <w:rFonts w:ascii="Arial" w:hAnsi="Arial" w:cs="Arial"/>
                <w:sz w:val="20"/>
                <w:szCs w:val="20"/>
                <w:shd w:val="clear" w:color="auto" w:fill="FFFFFF"/>
              </w:rPr>
              <w:t xml:space="preserve"> nutrition when introducing </w:t>
            </w:r>
            <w:r w:rsidRPr="00177DDA" w:rsidDel="00804D91">
              <w:rPr>
                <w:rFonts w:ascii="Arial" w:hAnsi="Arial" w:cs="Arial"/>
                <w:sz w:val="20"/>
                <w:szCs w:val="20"/>
                <w:shd w:val="clear" w:color="auto" w:fill="FFFFFF"/>
              </w:rPr>
              <w:t>solids</w:t>
            </w:r>
            <w:r w:rsidRPr="00177DDA">
              <w:rPr>
                <w:rFonts w:ascii="Arial" w:hAnsi="Arial" w:cs="Arial"/>
                <w:sz w:val="20"/>
                <w:szCs w:val="20"/>
                <w:shd w:val="clear" w:color="auto" w:fill="FFFFFF"/>
              </w:rPr>
              <w:t>,</w:t>
            </w:r>
            <w:r w:rsidRPr="00177DDA" w:rsidDel="00804D91">
              <w:rPr>
                <w:rFonts w:ascii="Arial" w:hAnsi="Arial" w:cs="Arial"/>
                <w:sz w:val="20"/>
                <w:szCs w:val="20"/>
                <w:shd w:val="clear" w:color="auto" w:fill="FFFFFF"/>
              </w:rPr>
              <w:t xml:space="preserve"> responsive feeding, </w:t>
            </w:r>
            <w:r w:rsidRPr="00177DDA">
              <w:rPr>
                <w:rFonts w:ascii="Arial" w:hAnsi="Arial" w:cs="Arial"/>
                <w:sz w:val="20"/>
                <w:szCs w:val="20"/>
                <w:shd w:val="clear" w:color="auto" w:fill="FFFFFF"/>
              </w:rPr>
              <w:t xml:space="preserve">food </w:t>
            </w:r>
            <w:r w:rsidRPr="00177DDA" w:rsidDel="00804D91">
              <w:rPr>
                <w:rFonts w:ascii="Arial" w:hAnsi="Arial" w:cs="Arial"/>
                <w:sz w:val="20"/>
                <w:szCs w:val="20"/>
                <w:shd w:val="clear" w:color="auto" w:fill="FFFFFF"/>
              </w:rPr>
              <w:t>portion size</w:t>
            </w:r>
            <w:r w:rsidRPr="00177DDA">
              <w:rPr>
                <w:rFonts w:ascii="Arial" w:hAnsi="Arial" w:cs="Arial"/>
                <w:sz w:val="20"/>
                <w:szCs w:val="20"/>
                <w:shd w:val="clear" w:color="auto" w:fill="FFFFFF"/>
              </w:rPr>
              <w:t>), encourage movement</w:t>
            </w:r>
            <w:r w:rsidRPr="00177DDA" w:rsidDel="00804D91">
              <w:rPr>
                <w:rFonts w:ascii="Arial" w:hAnsi="Arial" w:cs="Arial"/>
                <w:sz w:val="20"/>
                <w:szCs w:val="20"/>
                <w:shd w:val="clear" w:color="auto" w:fill="FFFFFF"/>
              </w:rPr>
              <w:t xml:space="preserve"> (</w:t>
            </w:r>
            <w:r w:rsidRPr="00177DDA">
              <w:rPr>
                <w:rFonts w:ascii="Arial" w:hAnsi="Arial" w:cs="Arial"/>
                <w:sz w:val="20"/>
                <w:szCs w:val="20"/>
                <w:shd w:val="clear" w:color="auto" w:fill="FFFFFF"/>
              </w:rPr>
              <w:t xml:space="preserve">for example, limit </w:t>
            </w:r>
            <w:r w:rsidRPr="00177DDA" w:rsidDel="00804D91">
              <w:rPr>
                <w:rFonts w:ascii="Arial" w:hAnsi="Arial" w:cs="Arial"/>
                <w:sz w:val="20"/>
                <w:szCs w:val="20"/>
                <w:shd w:val="clear" w:color="auto" w:fill="FFFFFF"/>
              </w:rPr>
              <w:t>screen time, motor skill development</w:t>
            </w:r>
            <w:r w:rsidRPr="00177DDA">
              <w:rPr>
                <w:rFonts w:ascii="Arial" w:hAnsi="Arial" w:cs="Arial"/>
                <w:sz w:val="20"/>
                <w:szCs w:val="20"/>
                <w:shd w:val="clear" w:color="auto" w:fill="FFFFFF"/>
              </w:rPr>
              <w:t>, regular physical activity) and sufficient sleep.</w:t>
            </w:r>
          </w:p>
        </w:tc>
        <w:tc>
          <w:tcPr>
            <w:tcW w:w="1276" w:type="dxa"/>
            <w:tcBorders>
              <w:top w:val="single" w:sz="4" w:space="0" w:color="auto"/>
              <w:bottom w:val="single" w:sz="4" w:space="0" w:color="auto"/>
            </w:tcBorders>
          </w:tcPr>
          <w:p w14:paraId="4303579C" w14:textId="012F1BBA" w:rsidR="00FA4A63" w:rsidRPr="006308D6" w:rsidRDefault="004037F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13888" behindDoc="1" locked="0" layoutInCell="1" allowOverlap="1" wp14:anchorId="342D7438" wp14:editId="6B6BFC4F">
                  <wp:simplePos x="0" y="0"/>
                  <wp:positionH relativeFrom="column">
                    <wp:posOffset>190500</wp:posOffset>
                  </wp:positionH>
                  <wp:positionV relativeFrom="paragraph">
                    <wp:posOffset>376555</wp:posOffset>
                  </wp:positionV>
                  <wp:extent cx="146050" cy="182880"/>
                  <wp:effectExtent l="0" t="0" r="6350" b="7620"/>
                  <wp:wrapTight wrapText="bothSides">
                    <wp:wrapPolygon edited="0">
                      <wp:start x="0" y="0"/>
                      <wp:lineTo x="0" y="20250"/>
                      <wp:lineTo x="19722" y="20250"/>
                      <wp:lineTo x="19722" y="0"/>
                      <wp:lineTo x="0" y="0"/>
                    </wp:wrapPolygon>
                  </wp:wrapTight>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Arial" w:hAnsi="Arial" w:cs="Arial"/>
                <w:noProof/>
              </w:rPr>
              <w:drawing>
                <wp:anchor distT="0" distB="0" distL="114300" distR="114300" simplePos="0" relativeHeight="251809792" behindDoc="1" locked="0" layoutInCell="1" allowOverlap="1" wp14:anchorId="41DE2EC4" wp14:editId="01242EA5">
                  <wp:simplePos x="0" y="0"/>
                  <wp:positionH relativeFrom="column">
                    <wp:posOffset>191135</wp:posOffset>
                  </wp:positionH>
                  <wp:positionV relativeFrom="paragraph">
                    <wp:posOffset>843280</wp:posOffset>
                  </wp:positionV>
                  <wp:extent cx="146050" cy="237490"/>
                  <wp:effectExtent l="0" t="0" r="6350" b="0"/>
                  <wp:wrapTight wrapText="bothSides">
                    <wp:wrapPolygon edited="0">
                      <wp:start x="0" y="0"/>
                      <wp:lineTo x="0" y="19059"/>
                      <wp:lineTo x="19722" y="19059"/>
                      <wp:lineTo x="19722" y="0"/>
                      <wp:lineTo x="0" y="0"/>
                    </wp:wrapPolygon>
                  </wp:wrapTight>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811840" behindDoc="1" locked="0" layoutInCell="1" allowOverlap="1" wp14:anchorId="108F42B4" wp14:editId="07475BE8">
                  <wp:simplePos x="0" y="0"/>
                  <wp:positionH relativeFrom="column">
                    <wp:posOffset>180975</wp:posOffset>
                  </wp:positionH>
                  <wp:positionV relativeFrom="paragraph">
                    <wp:posOffset>586105</wp:posOffset>
                  </wp:positionV>
                  <wp:extent cx="146050" cy="237490"/>
                  <wp:effectExtent l="0" t="0" r="6350" b="0"/>
                  <wp:wrapTight wrapText="bothSides">
                    <wp:wrapPolygon edited="0">
                      <wp:start x="0" y="0"/>
                      <wp:lineTo x="0" y="19059"/>
                      <wp:lineTo x="19722" y="19059"/>
                      <wp:lineTo x="19722" y="0"/>
                      <wp:lineTo x="0" y="0"/>
                    </wp:wrapPolygon>
                  </wp:wrapTight>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817984" behindDoc="1" locked="0" layoutInCell="1" allowOverlap="1" wp14:anchorId="331ACAD6" wp14:editId="52570E6F">
                  <wp:simplePos x="0" y="0"/>
                  <wp:positionH relativeFrom="column">
                    <wp:posOffset>181610</wp:posOffset>
                  </wp:positionH>
                  <wp:positionV relativeFrom="paragraph">
                    <wp:posOffset>198120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815936" behindDoc="1" locked="0" layoutInCell="1" allowOverlap="1" wp14:anchorId="15C892F4" wp14:editId="616BA0C3">
                  <wp:simplePos x="0" y="0"/>
                  <wp:positionH relativeFrom="column">
                    <wp:posOffset>172720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BAF7084" w14:textId="5ADC294C"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2ECD1ED2" w14:textId="7353AA0C" w:rsidR="00FA4A63" w:rsidRPr="006308D6" w:rsidRDefault="00FA4A63" w:rsidP="004037F4">
            <w:pPr>
              <w:spacing w:after="120" w:line="240" w:lineRule="auto"/>
              <w:rPr>
                <w:rFonts w:ascii="Arial" w:hAnsi="Arial" w:cs="Arial"/>
                <w:sz w:val="20"/>
                <w:szCs w:val="20"/>
              </w:rPr>
            </w:pPr>
            <w:r w:rsidRPr="006308D6">
              <w:rPr>
                <w:rFonts w:ascii="Arial" w:hAnsi="Arial" w:cs="Arial"/>
                <w:sz w:val="20"/>
                <w:szCs w:val="20"/>
                <w:shd w:val="clear" w:color="auto" w:fill="FFFFFF"/>
              </w:rPr>
              <w:t>ER2</w:t>
            </w:r>
          </w:p>
          <w:p w14:paraId="439526A0" w14:textId="750A759C"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4BF7AD47"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77BF5EDF" w14:textId="77777777" w:rsidR="00FA4A63" w:rsidRPr="006308D6" w:rsidRDefault="00FA4A63" w:rsidP="004037F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694EF1C3" w14:textId="77777777" w:rsidTr="00AC12CB">
        <w:tc>
          <w:tcPr>
            <w:tcW w:w="5954" w:type="dxa"/>
            <w:tcBorders>
              <w:top w:val="single" w:sz="4" w:space="0" w:color="auto"/>
              <w:left w:val="single" w:sz="4" w:space="0" w:color="auto"/>
              <w:bottom w:val="single" w:sz="4" w:space="0" w:color="auto"/>
            </w:tcBorders>
          </w:tcPr>
          <w:p w14:paraId="7F4DAAAB" w14:textId="77777777" w:rsidR="00FA4A63" w:rsidRDefault="00FA4A63" w:rsidP="00AC12CB">
            <w:pPr>
              <w:spacing w:after="0" w:line="240" w:lineRule="auto"/>
              <w:rPr>
                <w:rFonts w:ascii="Arial" w:hAnsi="Arial" w:cs="Arial"/>
                <w:sz w:val="20"/>
                <w:szCs w:val="20"/>
                <w:shd w:val="clear" w:color="auto" w:fill="FFFFFF"/>
              </w:rPr>
            </w:pPr>
            <w:r w:rsidRPr="00177DDA">
              <w:rPr>
                <w:rFonts w:ascii="Arial" w:hAnsi="Arial" w:cs="Arial"/>
                <w:sz w:val="20"/>
                <w:szCs w:val="20"/>
                <w:shd w:val="clear" w:color="auto" w:fill="FFFFFF"/>
              </w:rPr>
              <w:t xml:space="preserve">Encourage and support parents, </w:t>
            </w:r>
            <w:proofErr w:type="gramStart"/>
            <w:r w:rsidRPr="00177DDA">
              <w:rPr>
                <w:rFonts w:ascii="Arial" w:hAnsi="Arial" w:cs="Arial"/>
                <w:sz w:val="20"/>
                <w:szCs w:val="20"/>
                <w:shd w:val="clear" w:color="auto" w:fill="FFFFFF"/>
              </w:rPr>
              <w:t>carers</w:t>
            </w:r>
            <w:proofErr w:type="gramEnd"/>
            <w:r w:rsidRPr="00177DDA">
              <w:rPr>
                <w:rFonts w:ascii="Arial" w:hAnsi="Arial" w:cs="Arial"/>
                <w:sz w:val="20"/>
                <w:szCs w:val="20"/>
                <w:shd w:val="clear" w:color="auto" w:fill="FFFFFF"/>
              </w:rPr>
              <w:t xml:space="preserve"> and families to positively influence children’s physical activity levels through role modelling and co-participation (in active recreation, active transport, active living) and restricting screen time.</w:t>
            </w:r>
          </w:p>
          <w:p w14:paraId="54245E7C" w14:textId="77777777" w:rsidR="00B54571" w:rsidRDefault="00B54571" w:rsidP="00AC12CB">
            <w:pPr>
              <w:spacing w:after="0" w:line="240" w:lineRule="auto"/>
              <w:rPr>
                <w:rFonts w:ascii="Arial" w:hAnsi="Arial" w:cs="Arial"/>
                <w:sz w:val="20"/>
                <w:szCs w:val="20"/>
                <w:shd w:val="clear" w:color="auto" w:fill="FFFFFF"/>
              </w:rPr>
            </w:pPr>
          </w:p>
          <w:p w14:paraId="55DB730E" w14:textId="1249A11A" w:rsidR="00B54571" w:rsidRPr="006308D6" w:rsidRDefault="00B54571"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5ED9CDEE" w14:textId="536FDE2B" w:rsidR="00FA4A63" w:rsidRPr="006308D6" w:rsidRDefault="004037F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07744" behindDoc="1" locked="0" layoutInCell="1" allowOverlap="1" wp14:anchorId="2E45762D" wp14:editId="1EF4BC90">
                  <wp:simplePos x="0" y="0"/>
                  <wp:positionH relativeFrom="column">
                    <wp:posOffset>175260</wp:posOffset>
                  </wp:positionH>
                  <wp:positionV relativeFrom="paragraph">
                    <wp:posOffset>4445</wp:posOffset>
                  </wp:positionV>
                  <wp:extent cx="146050" cy="237490"/>
                  <wp:effectExtent l="0" t="0" r="6350" b="0"/>
                  <wp:wrapTight wrapText="bothSides">
                    <wp:wrapPolygon edited="0">
                      <wp:start x="0" y="0"/>
                      <wp:lineTo x="0" y="19059"/>
                      <wp:lineTo x="19722" y="19059"/>
                      <wp:lineTo x="19722" y="0"/>
                      <wp:lineTo x="0" y="0"/>
                    </wp:wrapPolygon>
                  </wp:wrapTight>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4BE083D" w14:textId="52606092"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DC1C18C"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E7A7CB"/>
          </w:tcPr>
          <w:p w14:paraId="12E8F312" w14:textId="746752E0" w:rsidR="00FA4A63" w:rsidRPr="006308D6" w:rsidRDefault="00FA4A63" w:rsidP="00AC12CB">
            <w:pPr>
              <w:spacing w:before="60" w:after="60" w:line="240" w:lineRule="auto"/>
              <w:rPr>
                <w:rFonts w:ascii="Arial" w:hAnsi="Arial" w:cs="Arial"/>
                <w:b/>
              </w:rPr>
            </w:pPr>
            <w:r w:rsidRPr="006308D6">
              <w:rPr>
                <w:rFonts w:ascii="Arial" w:hAnsi="Arial" w:cs="Arial"/>
                <w:b/>
              </w:rPr>
              <w:t xml:space="preserve">Strategy </w:t>
            </w:r>
            <w:r w:rsidR="005A056A" w:rsidRPr="006308D6">
              <w:rPr>
                <w:rFonts w:ascii="Arial" w:hAnsi="Arial" w:cs="Arial"/>
                <w:b/>
              </w:rPr>
              <w:t>2.4</w:t>
            </w:r>
            <w:r w:rsidR="005A056A">
              <w:rPr>
                <w:rFonts w:ascii="Arial" w:hAnsi="Arial" w:cs="Arial"/>
                <w:b/>
              </w:rPr>
              <w:t xml:space="preserve"> </w:t>
            </w:r>
            <w:r w:rsidR="00B54571" w:rsidRPr="00B54571">
              <w:rPr>
                <w:rFonts w:ascii="Arial" w:hAnsi="Arial" w:cs="Arial"/>
                <w:b/>
              </w:rPr>
              <w:t>Engage and support young people to embed healthy behaviours as they transition to adulthood</w:t>
            </w:r>
            <w:r w:rsidR="00B54571">
              <w:rPr>
                <w:rFonts w:ascii="Arial" w:hAnsi="Arial" w:cs="Arial"/>
                <w:b/>
              </w:rPr>
              <w:t>.</w:t>
            </w:r>
          </w:p>
        </w:tc>
      </w:tr>
      <w:tr w:rsidR="00FA4A63" w:rsidRPr="006308D6" w14:paraId="2974D204" w14:textId="77777777" w:rsidTr="00AC12CB">
        <w:tc>
          <w:tcPr>
            <w:tcW w:w="5954" w:type="dxa"/>
            <w:tcBorders>
              <w:top w:val="single" w:sz="4" w:space="0" w:color="auto"/>
              <w:left w:val="single" w:sz="4" w:space="0" w:color="auto"/>
              <w:bottom w:val="single" w:sz="4" w:space="0" w:color="auto"/>
            </w:tcBorders>
          </w:tcPr>
          <w:p w14:paraId="20DDE147" w14:textId="1921F7FF" w:rsidR="00FA4A63" w:rsidRPr="006308D6" w:rsidRDefault="00FA4A63" w:rsidP="00AC12CB">
            <w:pPr>
              <w:spacing w:after="0" w:line="240" w:lineRule="auto"/>
              <w:rPr>
                <w:rFonts w:ascii="Arial" w:hAnsi="Arial" w:cs="Arial"/>
                <w:sz w:val="20"/>
                <w:szCs w:val="20"/>
                <w:shd w:val="clear" w:color="auto" w:fill="FFFFFF"/>
              </w:rPr>
            </w:pPr>
            <w:r w:rsidRPr="00D026F8">
              <w:rPr>
                <w:rFonts w:ascii="Arial" w:hAnsi="Arial" w:cs="Arial"/>
                <w:sz w:val="20"/>
                <w:szCs w:val="20"/>
                <w:shd w:val="clear" w:color="auto" w:fill="FFFFFF"/>
              </w:rPr>
              <w:lastRenderedPageBreak/>
              <w:t xml:space="preserve">Partner with young people to develop appropriate peer and community-based social supports to enhance and support their physical activity, healthy eating, </w:t>
            </w:r>
            <w:proofErr w:type="gramStart"/>
            <w:r w:rsidRPr="00D026F8">
              <w:rPr>
                <w:rFonts w:ascii="Arial" w:hAnsi="Arial" w:cs="Arial"/>
                <w:sz w:val="20"/>
                <w:szCs w:val="20"/>
                <w:shd w:val="clear" w:color="auto" w:fill="FFFFFF"/>
              </w:rPr>
              <w:t>sleep</w:t>
            </w:r>
            <w:proofErr w:type="gramEnd"/>
            <w:r w:rsidRPr="00D026F8">
              <w:rPr>
                <w:rFonts w:ascii="Arial" w:hAnsi="Arial" w:cs="Arial"/>
                <w:sz w:val="20"/>
                <w:szCs w:val="20"/>
                <w:shd w:val="clear" w:color="auto" w:fill="FFFFFF"/>
              </w:rPr>
              <w:t xml:space="preserve"> and wellbeing.</w:t>
            </w:r>
          </w:p>
        </w:tc>
        <w:tc>
          <w:tcPr>
            <w:tcW w:w="1276" w:type="dxa"/>
            <w:tcBorders>
              <w:top w:val="single" w:sz="4" w:space="0" w:color="auto"/>
              <w:bottom w:val="single" w:sz="4" w:space="0" w:color="auto"/>
            </w:tcBorders>
          </w:tcPr>
          <w:p w14:paraId="7B181457" w14:textId="206D7A95" w:rsidR="00FA4A63" w:rsidRPr="006308D6" w:rsidRDefault="005A056A"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22080" behindDoc="1" locked="0" layoutInCell="1" allowOverlap="1" wp14:anchorId="2A564C5D" wp14:editId="36727325">
                  <wp:simplePos x="0" y="0"/>
                  <wp:positionH relativeFrom="column">
                    <wp:posOffset>143510</wp:posOffset>
                  </wp:positionH>
                  <wp:positionV relativeFrom="paragraph">
                    <wp:posOffset>184150</wp:posOffset>
                  </wp:positionV>
                  <wp:extent cx="146050" cy="237490"/>
                  <wp:effectExtent l="0" t="0" r="6350" b="0"/>
                  <wp:wrapTight wrapText="bothSides">
                    <wp:wrapPolygon edited="0">
                      <wp:start x="0" y="0"/>
                      <wp:lineTo x="0" y="19059"/>
                      <wp:lineTo x="19722" y="19059"/>
                      <wp:lineTo x="19722" y="0"/>
                      <wp:lineTo x="0" y="0"/>
                    </wp:wrapPolygon>
                  </wp:wrapTight>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820032" behindDoc="1" locked="0" layoutInCell="1" allowOverlap="1" wp14:anchorId="426F0F25" wp14:editId="5BD46A67">
                  <wp:simplePos x="0" y="0"/>
                  <wp:positionH relativeFrom="column">
                    <wp:posOffset>144145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1E2176E1" w14:textId="77777777" w:rsidR="00FA4A63" w:rsidRPr="006308D6" w:rsidRDefault="00FA4A63" w:rsidP="005A056A">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65D14C9B" w14:textId="04DA5C1A" w:rsidR="00FA4A63" w:rsidRPr="006308D6" w:rsidRDefault="00FA4A63" w:rsidP="005A056A">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FA4A63" w:rsidRPr="006308D6" w14:paraId="6EE3AE12" w14:textId="77777777" w:rsidTr="00AC12CB">
        <w:tc>
          <w:tcPr>
            <w:tcW w:w="5954" w:type="dxa"/>
            <w:tcBorders>
              <w:top w:val="single" w:sz="4" w:space="0" w:color="auto"/>
              <w:left w:val="single" w:sz="4" w:space="0" w:color="auto"/>
              <w:bottom w:val="single" w:sz="4" w:space="0" w:color="auto"/>
            </w:tcBorders>
          </w:tcPr>
          <w:p w14:paraId="5D2AE0B0" w14:textId="69507670"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Invest in low or no cost approaches to provide cooking skills and education to young people with a focus on low-income groups</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50FAAF0E" w14:textId="04F6B6AD" w:rsidR="00FA4A63" w:rsidRPr="006308D6" w:rsidRDefault="003F4DB2"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2055552" behindDoc="1" locked="0" layoutInCell="1" allowOverlap="1" wp14:anchorId="07CACF1C" wp14:editId="04AE7379">
                  <wp:simplePos x="0" y="0"/>
                  <wp:positionH relativeFrom="column">
                    <wp:posOffset>174625</wp:posOffset>
                  </wp:positionH>
                  <wp:positionV relativeFrom="paragraph">
                    <wp:posOffset>15875</wp:posOffset>
                  </wp:positionV>
                  <wp:extent cx="146050" cy="237490"/>
                  <wp:effectExtent l="0" t="0" r="6350" b="0"/>
                  <wp:wrapTight wrapText="bothSides">
                    <wp:wrapPolygon edited="0">
                      <wp:start x="0" y="0"/>
                      <wp:lineTo x="0" y="19059"/>
                      <wp:lineTo x="19722" y="19059"/>
                      <wp:lineTo x="19722" y="0"/>
                      <wp:lineTo x="0" y="0"/>
                    </wp:wrapPolygon>
                  </wp:wrapTight>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anchor>
              </w:drawing>
            </w:r>
          </w:p>
        </w:tc>
        <w:tc>
          <w:tcPr>
            <w:tcW w:w="1711" w:type="dxa"/>
            <w:tcBorders>
              <w:top w:val="single" w:sz="4" w:space="0" w:color="auto"/>
              <w:bottom w:val="single" w:sz="4" w:space="0" w:color="auto"/>
              <w:right w:val="single" w:sz="4" w:space="0" w:color="auto"/>
            </w:tcBorders>
          </w:tcPr>
          <w:p w14:paraId="3C1A943D"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66EFA15C" w14:textId="77777777" w:rsidTr="00AC12CB">
        <w:tc>
          <w:tcPr>
            <w:tcW w:w="5954" w:type="dxa"/>
            <w:tcBorders>
              <w:top w:val="single" w:sz="4" w:space="0" w:color="auto"/>
              <w:left w:val="single" w:sz="4" w:space="0" w:color="auto"/>
              <w:bottom w:val="single" w:sz="4" w:space="0" w:color="auto"/>
            </w:tcBorders>
          </w:tcPr>
          <w:p w14:paraId="2F99D7F5" w14:textId="7CD34CF7"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Develop and implement targeted and inclusive ways to support young people to continue participating in physical activity and sport through high school and the transition to work or further study.</w:t>
            </w:r>
          </w:p>
        </w:tc>
        <w:tc>
          <w:tcPr>
            <w:tcW w:w="1276" w:type="dxa"/>
            <w:tcBorders>
              <w:top w:val="single" w:sz="4" w:space="0" w:color="auto"/>
              <w:bottom w:val="single" w:sz="4" w:space="0" w:color="auto"/>
            </w:tcBorders>
          </w:tcPr>
          <w:p w14:paraId="3BFEAFBD" w14:textId="2BC3784E" w:rsidR="00FA4A63" w:rsidRPr="006308D6" w:rsidRDefault="005A056A"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26176" behindDoc="1" locked="0" layoutInCell="1" allowOverlap="1" wp14:anchorId="24B1FAC7" wp14:editId="6BE0AEBC">
                  <wp:simplePos x="0" y="0"/>
                  <wp:positionH relativeFrom="column">
                    <wp:posOffset>105410</wp:posOffset>
                  </wp:positionH>
                  <wp:positionV relativeFrom="paragraph">
                    <wp:posOffset>38100</wp:posOffset>
                  </wp:positionV>
                  <wp:extent cx="146050" cy="237490"/>
                  <wp:effectExtent l="0" t="0" r="6350" b="0"/>
                  <wp:wrapTight wrapText="bothSides">
                    <wp:wrapPolygon edited="0">
                      <wp:start x="0" y="0"/>
                      <wp:lineTo x="0" y="19059"/>
                      <wp:lineTo x="19722" y="19059"/>
                      <wp:lineTo x="19722" y="0"/>
                      <wp:lineTo x="0" y="0"/>
                    </wp:wrapPolygon>
                  </wp:wrapTight>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34A8C86B"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34E09A3" w14:textId="77777777" w:rsidTr="00AC12CB">
        <w:tc>
          <w:tcPr>
            <w:tcW w:w="5954" w:type="dxa"/>
            <w:tcBorders>
              <w:top w:val="single" w:sz="4" w:space="0" w:color="auto"/>
              <w:left w:val="single" w:sz="4" w:space="0" w:color="auto"/>
              <w:bottom w:val="single" w:sz="4" w:space="0" w:color="auto"/>
            </w:tcBorders>
          </w:tcPr>
          <w:p w14:paraId="107EB612" w14:textId="7563AED6"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 xml:space="preserve">Ensure consultation and co-design with different age groups and diverse communities of young people and young adults (such as those based in rural and remote areas, living with disabilities and LGBTIQA+, Aboriginal and Torres Strait Islander, </w:t>
            </w:r>
            <w:proofErr w:type="gramStart"/>
            <w:r w:rsidRPr="00D76A3C">
              <w:rPr>
                <w:rFonts w:ascii="Arial" w:hAnsi="Arial" w:cs="Arial"/>
                <w:sz w:val="20"/>
                <w:szCs w:val="20"/>
                <w:shd w:val="clear" w:color="auto" w:fill="FFFFFF"/>
              </w:rPr>
              <w:t>refugee</w:t>
            </w:r>
            <w:proofErr w:type="gramEnd"/>
            <w:r w:rsidRPr="00D76A3C">
              <w:rPr>
                <w:rFonts w:ascii="Arial" w:hAnsi="Arial" w:cs="Arial"/>
                <w:sz w:val="20"/>
                <w:szCs w:val="20"/>
                <w:shd w:val="clear" w:color="auto" w:fill="FFFFFF"/>
              </w:rPr>
              <w:t xml:space="preserve"> and migrant communities)</w:t>
            </w:r>
            <w:r w:rsidRPr="00D76A3C" w:rsidDel="008A050E">
              <w:rPr>
                <w:rFonts w:ascii="Arial" w:hAnsi="Arial" w:cs="Arial"/>
                <w:sz w:val="20"/>
                <w:szCs w:val="20"/>
                <w:shd w:val="clear" w:color="auto" w:fill="FFFFFF"/>
              </w:rPr>
              <w:t xml:space="preserve"> </w:t>
            </w:r>
            <w:r w:rsidRPr="00D76A3C">
              <w:rPr>
                <w:rFonts w:ascii="Arial" w:hAnsi="Arial" w:cs="Arial"/>
                <w:sz w:val="20"/>
                <w:szCs w:val="20"/>
                <w:shd w:val="clear" w:color="auto" w:fill="FFFFFF"/>
              </w:rPr>
              <w:t>about new activities and facilities in their local public spaces, with plans designed to be inclusive, be age, gender and culturally appropriate, and meet the local community preferences.</w:t>
            </w:r>
          </w:p>
        </w:tc>
        <w:tc>
          <w:tcPr>
            <w:tcW w:w="1276" w:type="dxa"/>
            <w:tcBorders>
              <w:top w:val="single" w:sz="4" w:space="0" w:color="auto"/>
              <w:bottom w:val="single" w:sz="4" w:space="0" w:color="auto"/>
            </w:tcBorders>
          </w:tcPr>
          <w:p w14:paraId="681B8D9A" w14:textId="259C4A39" w:rsidR="00FA4A63" w:rsidRPr="006308D6" w:rsidRDefault="005A056A"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28224" behindDoc="1" locked="0" layoutInCell="1" allowOverlap="1" wp14:anchorId="17C68B4B" wp14:editId="3FB62A57">
                  <wp:simplePos x="0" y="0"/>
                  <wp:positionH relativeFrom="column">
                    <wp:posOffset>105410</wp:posOffset>
                  </wp:positionH>
                  <wp:positionV relativeFrom="paragraph">
                    <wp:posOffset>20955</wp:posOffset>
                  </wp:positionV>
                  <wp:extent cx="146050" cy="237490"/>
                  <wp:effectExtent l="0" t="0" r="6350" b="0"/>
                  <wp:wrapTight wrapText="bothSides">
                    <wp:wrapPolygon edited="0">
                      <wp:start x="0" y="0"/>
                      <wp:lineTo x="0" y="19059"/>
                      <wp:lineTo x="19722" y="19059"/>
                      <wp:lineTo x="19722" y="0"/>
                      <wp:lineTo x="0" y="0"/>
                    </wp:wrapPolygon>
                  </wp:wrapTight>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4144E93"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65A190BC"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E7A7CB"/>
          </w:tcPr>
          <w:p w14:paraId="63D46131" w14:textId="53836FA5" w:rsidR="00FA4A63" w:rsidRPr="006308D6" w:rsidRDefault="00FA4A63" w:rsidP="00AC12CB">
            <w:pPr>
              <w:spacing w:before="60" w:after="60" w:line="240" w:lineRule="auto"/>
              <w:rPr>
                <w:rFonts w:ascii="Arial" w:hAnsi="Arial" w:cs="Arial"/>
                <w:b/>
              </w:rPr>
            </w:pPr>
            <w:r w:rsidRPr="006308D6">
              <w:rPr>
                <w:rFonts w:ascii="Arial" w:hAnsi="Arial" w:cs="Arial"/>
                <w:b/>
              </w:rPr>
              <w:t>Strategy 2.5</w:t>
            </w:r>
            <w:r w:rsidR="00B54571">
              <w:rPr>
                <w:rFonts w:ascii="Arial" w:hAnsi="Arial" w:cs="Arial"/>
                <w:b/>
              </w:rPr>
              <w:t xml:space="preserve"> </w:t>
            </w:r>
            <w:r w:rsidR="00B54571" w:rsidRPr="00B54571">
              <w:rPr>
                <w:rFonts w:ascii="Arial" w:hAnsi="Arial" w:cs="Arial"/>
                <w:b/>
              </w:rPr>
              <w:t>Engage and support local communities and organisations to develop and lead their own healthy eating and physical activity initiatives</w:t>
            </w:r>
            <w:r w:rsidR="00B54571">
              <w:rPr>
                <w:rFonts w:ascii="Arial" w:hAnsi="Arial" w:cs="Arial"/>
                <w:b/>
              </w:rPr>
              <w:t>.</w:t>
            </w:r>
          </w:p>
        </w:tc>
      </w:tr>
      <w:tr w:rsidR="00FA4A63" w:rsidRPr="006308D6" w14:paraId="0293CFAD" w14:textId="77777777" w:rsidTr="00AC12CB">
        <w:tc>
          <w:tcPr>
            <w:tcW w:w="5954" w:type="dxa"/>
            <w:tcBorders>
              <w:top w:val="single" w:sz="4" w:space="0" w:color="auto"/>
              <w:left w:val="single" w:sz="4" w:space="0" w:color="auto"/>
              <w:bottom w:val="single" w:sz="4" w:space="0" w:color="auto"/>
            </w:tcBorders>
          </w:tcPr>
          <w:p w14:paraId="023A576A" w14:textId="5E3EFA28"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Support community-led active living and healthy eating initiatives that build skills, are relevant for various interests, ages, and abilities, engage local communities and organisations, and build social cohesion.</w:t>
            </w:r>
          </w:p>
        </w:tc>
        <w:tc>
          <w:tcPr>
            <w:tcW w:w="1276" w:type="dxa"/>
            <w:tcBorders>
              <w:top w:val="single" w:sz="4" w:space="0" w:color="auto"/>
              <w:bottom w:val="single" w:sz="4" w:space="0" w:color="auto"/>
            </w:tcBorders>
          </w:tcPr>
          <w:p w14:paraId="6AF7E5CF" w14:textId="2CC5E9E0" w:rsidR="00FA4A63" w:rsidRPr="006308D6" w:rsidRDefault="00955CE9"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anchor distT="0" distB="0" distL="114300" distR="114300" simplePos="0" relativeHeight="251830272" behindDoc="1" locked="0" layoutInCell="1" allowOverlap="1" wp14:anchorId="6B180D1E" wp14:editId="04C0B5E7">
                  <wp:simplePos x="0" y="0"/>
                  <wp:positionH relativeFrom="column">
                    <wp:posOffset>143510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13382C31" w14:textId="2BD206E7" w:rsidR="00FA4A63" w:rsidRPr="00955CE9" w:rsidRDefault="00955CE9" w:rsidP="00AC12CB">
            <w:pPr>
              <w:spacing w:after="0" w:line="240" w:lineRule="auto"/>
              <w:rPr>
                <w:rFonts w:ascii="Arial" w:hAnsi="Arial" w:cs="Arial"/>
                <w:sz w:val="20"/>
                <w:szCs w:val="20"/>
              </w:rPr>
            </w:pPr>
            <w:r>
              <w:rPr>
                <w:rFonts w:ascii="Wingdings" w:hAnsi="Wingdings" w:cs="Arial"/>
                <w:noProof/>
                <w:sz w:val="20"/>
                <w:szCs w:val="20"/>
                <w:shd w:val="clear" w:color="auto" w:fill="FFFFFF"/>
              </w:rPr>
              <w:drawing>
                <wp:anchor distT="0" distB="0" distL="114300" distR="114300" simplePos="0" relativeHeight="251832320" behindDoc="1" locked="0" layoutInCell="1" allowOverlap="1" wp14:anchorId="66CB8102" wp14:editId="31A0F38A">
                  <wp:simplePos x="0" y="0"/>
                  <wp:positionH relativeFrom="column">
                    <wp:posOffset>153035</wp:posOffset>
                  </wp:positionH>
                  <wp:positionV relativeFrom="paragraph">
                    <wp:posOffset>29210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F86ACBC" w14:textId="5C255699" w:rsidR="00FA4A63" w:rsidRPr="006308D6" w:rsidRDefault="00955CE9"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34368" behindDoc="1" locked="0" layoutInCell="1" allowOverlap="1" wp14:anchorId="53B7A79B" wp14:editId="5D3675DA">
                  <wp:simplePos x="0" y="0"/>
                  <wp:positionH relativeFrom="column">
                    <wp:posOffset>171450</wp:posOffset>
                  </wp:positionH>
                  <wp:positionV relativeFrom="paragraph">
                    <wp:posOffset>73660</wp:posOffset>
                  </wp:positionV>
                  <wp:extent cx="146050" cy="182880"/>
                  <wp:effectExtent l="0" t="0" r="6350" b="7620"/>
                  <wp:wrapTight wrapText="bothSides">
                    <wp:wrapPolygon edited="0">
                      <wp:start x="0" y="0"/>
                      <wp:lineTo x="0" y="20250"/>
                      <wp:lineTo x="19722" y="20250"/>
                      <wp:lineTo x="19722" y="0"/>
                      <wp:lineTo x="0" y="0"/>
                    </wp:wrapPolygon>
                  </wp:wrapTight>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Arial" w:hAnsi="Arial" w:cs="Arial"/>
                <w:noProof/>
              </w:rPr>
              <w:drawing>
                <wp:anchor distT="0" distB="0" distL="114300" distR="114300" simplePos="0" relativeHeight="251838464" behindDoc="1" locked="0" layoutInCell="1" allowOverlap="1" wp14:anchorId="1BDEBFCF" wp14:editId="60AD6758">
                  <wp:simplePos x="0" y="0"/>
                  <wp:positionH relativeFrom="column">
                    <wp:posOffset>181610</wp:posOffset>
                  </wp:positionH>
                  <wp:positionV relativeFrom="paragraph">
                    <wp:posOffset>292735</wp:posOffset>
                  </wp:positionV>
                  <wp:extent cx="146050" cy="237490"/>
                  <wp:effectExtent l="0" t="0" r="6350" b="0"/>
                  <wp:wrapTight wrapText="bothSides">
                    <wp:wrapPolygon edited="0">
                      <wp:start x="0" y="0"/>
                      <wp:lineTo x="0" y="19059"/>
                      <wp:lineTo x="19722" y="19059"/>
                      <wp:lineTo x="19722" y="0"/>
                      <wp:lineTo x="0"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836416" behindDoc="1" locked="0" layoutInCell="1" allowOverlap="1" wp14:anchorId="0493B987" wp14:editId="7F0ABCD2">
                  <wp:simplePos x="0" y="0"/>
                  <wp:positionH relativeFrom="column">
                    <wp:posOffset>182245</wp:posOffset>
                  </wp:positionH>
                  <wp:positionV relativeFrom="paragraph">
                    <wp:posOffset>549910</wp:posOffset>
                  </wp:positionV>
                  <wp:extent cx="146050" cy="237490"/>
                  <wp:effectExtent l="0" t="0" r="6350" b="0"/>
                  <wp:wrapTight wrapText="bothSides">
                    <wp:wrapPolygon edited="0">
                      <wp:start x="0" y="0"/>
                      <wp:lineTo x="0" y="19059"/>
                      <wp:lineTo x="19722" y="19059"/>
                      <wp:lineTo x="19722"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1B1CF2F7" w14:textId="491629B2" w:rsidR="00FA4A63" w:rsidRPr="006308D6" w:rsidRDefault="00FA4A63" w:rsidP="00955CE9">
            <w:pPr>
              <w:spacing w:after="120" w:line="240" w:lineRule="auto"/>
              <w:rPr>
                <w:rFonts w:ascii="Arial" w:hAnsi="Arial" w:cs="Arial"/>
                <w:sz w:val="20"/>
                <w:szCs w:val="20"/>
              </w:rPr>
            </w:pPr>
            <w:r w:rsidRPr="006308D6">
              <w:rPr>
                <w:rFonts w:ascii="Arial" w:hAnsi="Arial" w:cs="Arial"/>
                <w:sz w:val="20"/>
                <w:szCs w:val="20"/>
              </w:rPr>
              <w:t>ER1</w:t>
            </w:r>
          </w:p>
          <w:p w14:paraId="3668F4E5" w14:textId="7234CAAE" w:rsidR="00FA4A63" w:rsidRPr="006308D6" w:rsidRDefault="00FA4A63" w:rsidP="00955CE9">
            <w:pPr>
              <w:spacing w:after="120" w:line="240" w:lineRule="auto"/>
              <w:rPr>
                <w:rFonts w:ascii="Arial" w:hAnsi="Arial" w:cs="Arial"/>
                <w:sz w:val="20"/>
                <w:szCs w:val="20"/>
              </w:rPr>
            </w:pPr>
            <w:r w:rsidRPr="006308D6">
              <w:rPr>
                <w:rFonts w:ascii="Arial" w:hAnsi="Arial" w:cs="Arial"/>
                <w:sz w:val="20"/>
                <w:szCs w:val="20"/>
              </w:rPr>
              <w:t>ER2</w:t>
            </w:r>
          </w:p>
          <w:p w14:paraId="7C9D7BD7"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 xml:space="preserve">PR </w:t>
            </w:r>
          </w:p>
          <w:p w14:paraId="40A4D540"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0E95D2B1"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FEF742A" w14:textId="77777777" w:rsidTr="00AC12CB">
        <w:tc>
          <w:tcPr>
            <w:tcW w:w="5954" w:type="dxa"/>
            <w:tcBorders>
              <w:top w:val="single" w:sz="4" w:space="0" w:color="auto"/>
              <w:left w:val="single" w:sz="4" w:space="0" w:color="auto"/>
              <w:bottom w:val="single" w:sz="4" w:space="0" w:color="auto"/>
            </w:tcBorders>
          </w:tcPr>
          <w:p w14:paraId="7B92CF6C" w14:textId="529F4607"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 xml:space="preserve">Support Aboriginal and Torres Strait Islander peoples, </w:t>
            </w:r>
            <w:proofErr w:type="gramStart"/>
            <w:r w:rsidRPr="00D76A3C">
              <w:rPr>
                <w:rFonts w:ascii="Arial" w:hAnsi="Arial" w:cs="Arial"/>
                <w:sz w:val="20"/>
                <w:szCs w:val="20"/>
                <w:shd w:val="clear" w:color="auto" w:fill="FFFFFF"/>
              </w:rPr>
              <w:t>communities</w:t>
            </w:r>
            <w:proofErr w:type="gramEnd"/>
            <w:r w:rsidRPr="00D76A3C">
              <w:rPr>
                <w:rFonts w:ascii="Arial" w:hAnsi="Arial" w:cs="Arial"/>
                <w:sz w:val="20"/>
                <w:szCs w:val="20"/>
                <w:shd w:val="clear" w:color="auto" w:fill="FFFFFF"/>
              </w:rPr>
              <w:t xml:space="preserve"> and community-controlled organisations to lead decision-making, planning, design, evaluation and implementation of locally responsive, accessible and culturally appropriate preventive health actions.</w:t>
            </w:r>
          </w:p>
        </w:tc>
        <w:tc>
          <w:tcPr>
            <w:tcW w:w="1276" w:type="dxa"/>
            <w:tcBorders>
              <w:top w:val="single" w:sz="4" w:space="0" w:color="auto"/>
              <w:bottom w:val="single" w:sz="4" w:space="0" w:color="auto"/>
            </w:tcBorders>
          </w:tcPr>
          <w:p w14:paraId="4A2C6F8D" w14:textId="697DCF7C" w:rsidR="00FA4A63" w:rsidRPr="006308D6" w:rsidRDefault="00955CE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42560" behindDoc="1" locked="0" layoutInCell="1" allowOverlap="1" wp14:anchorId="577F7D11" wp14:editId="06EA7036">
                  <wp:simplePos x="0" y="0"/>
                  <wp:positionH relativeFrom="column">
                    <wp:posOffset>153035</wp:posOffset>
                  </wp:positionH>
                  <wp:positionV relativeFrom="paragraph">
                    <wp:posOffset>186690</wp:posOffset>
                  </wp:positionV>
                  <wp:extent cx="146050" cy="237490"/>
                  <wp:effectExtent l="0" t="0" r="6350" b="0"/>
                  <wp:wrapTight wrapText="bothSides">
                    <wp:wrapPolygon edited="0">
                      <wp:start x="0" y="0"/>
                      <wp:lineTo x="0" y="19059"/>
                      <wp:lineTo x="19722" y="19059"/>
                      <wp:lineTo x="19722"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840512" behindDoc="1" locked="0" layoutInCell="1" allowOverlap="1" wp14:anchorId="1926F7E3" wp14:editId="1A8DB512">
                  <wp:simplePos x="0" y="0"/>
                  <wp:positionH relativeFrom="column">
                    <wp:posOffset>153035</wp:posOffset>
                  </wp:positionH>
                  <wp:positionV relativeFrom="paragraph">
                    <wp:posOffset>5715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4D6B2D0F" w14:textId="77777777" w:rsidR="00FA4A63" w:rsidRPr="006308D6" w:rsidRDefault="00FA4A63" w:rsidP="00955CE9">
            <w:pPr>
              <w:spacing w:after="120" w:line="240" w:lineRule="auto"/>
              <w:rPr>
                <w:rFonts w:ascii="Arial" w:hAnsi="Arial" w:cs="Arial"/>
                <w:sz w:val="20"/>
                <w:szCs w:val="20"/>
              </w:rPr>
            </w:pPr>
            <w:r w:rsidRPr="006308D6">
              <w:rPr>
                <w:rFonts w:ascii="Arial" w:hAnsi="Arial" w:cs="Arial"/>
                <w:sz w:val="20"/>
                <w:szCs w:val="20"/>
              </w:rPr>
              <w:t>ER2</w:t>
            </w:r>
          </w:p>
          <w:p w14:paraId="25C054CF" w14:textId="36A5D5C2" w:rsidR="00FA4A63" w:rsidRPr="006308D6" w:rsidRDefault="00FA4A63" w:rsidP="00955CE9">
            <w:pPr>
              <w:spacing w:after="120" w:line="240" w:lineRule="auto"/>
              <w:rPr>
                <w:rFonts w:ascii="Arial" w:hAnsi="Arial" w:cs="Arial"/>
              </w:rPr>
            </w:pPr>
            <w:r w:rsidRPr="006308D6">
              <w:rPr>
                <w:rFonts w:ascii="Arial" w:hAnsi="Arial" w:cs="Arial"/>
                <w:sz w:val="20"/>
                <w:szCs w:val="20"/>
              </w:rPr>
              <w:t>NC</w:t>
            </w:r>
          </w:p>
        </w:tc>
      </w:tr>
      <w:tr w:rsidR="00FA4A63" w:rsidRPr="006308D6" w14:paraId="7429C9F3" w14:textId="77777777" w:rsidTr="00AC12CB">
        <w:tc>
          <w:tcPr>
            <w:tcW w:w="5954" w:type="dxa"/>
            <w:tcBorders>
              <w:top w:val="single" w:sz="4" w:space="0" w:color="auto"/>
              <w:left w:val="single" w:sz="4" w:space="0" w:color="auto"/>
              <w:bottom w:val="single" w:sz="4" w:space="0" w:color="auto"/>
            </w:tcBorders>
          </w:tcPr>
          <w:p w14:paraId="704830F8" w14:textId="05AA48A8"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Invest more in community initiatives that encourage leadership, promote self-determination, drive innovation, and support cooperation to create community places and spaces that promote good health.</w:t>
            </w:r>
          </w:p>
        </w:tc>
        <w:tc>
          <w:tcPr>
            <w:tcW w:w="1276" w:type="dxa"/>
            <w:tcBorders>
              <w:top w:val="single" w:sz="4" w:space="0" w:color="auto"/>
              <w:bottom w:val="single" w:sz="4" w:space="0" w:color="auto"/>
            </w:tcBorders>
          </w:tcPr>
          <w:p w14:paraId="2EA335B6" w14:textId="3FF038D5" w:rsidR="00FA4A63" w:rsidRPr="006308D6" w:rsidRDefault="0097107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50752" behindDoc="1" locked="0" layoutInCell="1" allowOverlap="1" wp14:anchorId="2E6CB3D9" wp14:editId="2B705C3A">
                  <wp:simplePos x="0" y="0"/>
                  <wp:positionH relativeFrom="column">
                    <wp:posOffset>171450</wp:posOffset>
                  </wp:positionH>
                  <wp:positionV relativeFrom="paragraph">
                    <wp:posOffset>855345</wp:posOffset>
                  </wp:positionV>
                  <wp:extent cx="146050" cy="237490"/>
                  <wp:effectExtent l="0" t="0" r="6350" b="0"/>
                  <wp:wrapTight wrapText="bothSides">
                    <wp:wrapPolygon edited="0">
                      <wp:start x="0" y="0"/>
                      <wp:lineTo x="0" y="19059"/>
                      <wp:lineTo x="19722" y="19059"/>
                      <wp:lineTo x="19722" y="0"/>
                      <wp:lineTo x="0" y="0"/>
                    </wp:wrapPolygon>
                  </wp:wrapTight>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sidR="00955CE9">
              <w:rPr>
                <w:rFonts w:ascii="Arial" w:hAnsi="Arial" w:cs="Arial"/>
                <w:noProof/>
              </w:rPr>
              <w:drawing>
                <wp:anchor distT="0" distB="0" distL="114300" distR="114300" simplePos="0" relativeHeight="251852800" behindDoc="1" locked="0" layoutInCell="1" allowOverlap="1" wp14:anchorId="2F089812" wp14:editId="7DC12575">
                  <wp:simplePos x="0" y="0"/>
                  <wp:positionH relativeFrom="column">
                    <wp:posOffset>182245</wp:posOffset>
                  </wp:positionH>
                  <wp:positionV relativeFrom="paragraph">
                    <wp:posOffset>578485</wp:posOffset>
                  </wp:positionV>
                  <wp:extent cx="146050" cy="237490"/>
                  <wp:effectExtent l="0" t="0" r="6350" b="0"/>
                  <wp:wrapTight wrapText="bothSides">
                    <wp:wrapPolygon edited="0">
                      <wp:start x="0" y="0"/>
                      <wp:lineTo x="0" y="19059"/>
                      <wp:lineTo x="19722" y="19059"/>
                      <wp:lineTo x="19722" y="0"/>
                      <wp:lineTo x="0" y="0"/>
                    </wp:wrapPolygon>
                  </wp:wrapTight>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sidR="00955CE9">
              <w:rPr>
                <w:rFonts w:ascii="Wingdings" w:hAnsi="Wingdings" w:cs="Arial"/>
                <w:noProof/>
                <w:sz w:val="20"/>
                <w:szCs w:val="20"/>
                <w:shd w:val="clear" w:color="auto" w:fill="FFFFFF"/>
              </w:rPr>
              <w:drawing>
                <wp:anchor distT="0" distB="0" distL="114300" distR="114300" simplePos="0" relativeHeight="251848704" behindDoc="1" locked="0" layoutInCell="1" allowOverlap="1" wp14:anchorId="36A6553E" wp14:editId="0B641D8F">
                  <wp:simplePos x="0" y="0"/>
                  <wp:positionH relativeFrom="column">
                    <wp:posOffset>200660</wp:posOffset>
                  </wp:positionH>
                  <wp:positionV relativeFrom="paragraph">
                    <wp:posOffset>375920</wp:posOffset>
                  </wp:positionV>
                  <wp:extent cx="146050" cy="182880"/>
                  <wp:effectExtent l="0" t="0" r="6350" b="7620"/>
                  <wp:wrapTight wrapText="bothSides">
                    <wp:wrapPolygon edited="0">
                      <wp:start x="0" y="0"/>
                      <wp:lineTo x="0" y="20250"/>
                      <wp:lineTo x="19722" y="20250"/>
                      <wp:lineTo x="19722"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sidR="00955CE9">
              <w:rPr>
                <w:rFonts w:ascii="Wingdings" w:hAnsi="Wingdings" w:cs="Arial"/>
                <w:noProof/>
                <w:sz w:val="20"/>
                <w:szCs w:val="20"/>
                <w:shd w:val="clear" w:color="auto" w:fill="FFFFFF"/>
              </w:rPr>
              <w:drawing>
                <wp:anchor distT="0" distB="0" distL="114300" distR="114300" simplePos="0" relativeHeight="251846656" behindDoc="1" locked="0" layoutInCell="1" allowOverlap="1" wp14:anchorId="50CA73AA" wp14:editId="0A18F7CA">
                  <wp:simplePos x="0" y="0"/>
                  <wp:positionH relativeFrom="column">
                    <wp:posOffset>181610</wp:posOffset>
                  </wp:positionH>
                  <wp:positionV relativeFrom="paragraph">
                    <wp:posOffset>194945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r w:rsidR="00955CE9">
              <w:rPr>
                <w:rFonts w:ascii="Wingdings" w:hAnsi="Wingdings" w:cs="Arial"/>
                <w:noProof/>
                <w:sz w:val="20"/>
                <w:szCs w:val="20"/>
                <w:shd w:val="clear" w:color="auto" w:fill="FFFFFF"/>
              </w:rPr>
              <w:drawing>
                <wp:anchor distT="0" distB="0" distL="114300" distR="114300" simplePos="0" relativeHeight="251844608" behindDoc="1" locked="0" layoutInCell="1" allowOverlap="1" wp14:anchorId="5E403361" wp14:editId="196502EB">
                  <wp:simplePos x="0" y="0"/>
                  <wp:positionH relativeFrom="column">
                    <wp:posOffset>163195</wp:posOffset>
                  </wp:positionH>
                  <wp:positionV relativeFrom="paragraph">
                    <wp:posOffset>4445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588CB602"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1639DEDA"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46504FCC" w14:textId="217EBD88"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091AE26" w14:textId="77777777" w:rsidR="00FA4A63" w:rsidRPr="006308D6" w:rsidRDefault="00FA4A63" w:rsidP="00955CE9">
            <w:pPr>
              <w:spacing w:after="120" w:line="240" w:lineRule="auto"/>
              <w:rPr>
                <w:rFonts w:ascii="Arial" w:hAnsi="Arial" w:cs="Arial"/>
                <w:sz w:val="20"/>
                <w:szCs w:val="20"/>
              </w:rPr>
            </w:pPr>
            <w:r w:rsidRPr="006308D6">
              <w:rPr>
                <w:rFonts w:ascii="Arial" w:hAnsi="Arial" w:cs="Arial"/>
                <w:sz w:val="20"/>
                <w:szCs w:val="20"/>
                <w:shd w:val="clear" w:color="auto" w:fill="FFFFFF"/>
              </w:rPr>
              <w:t>OS</w:t>
            </w:r>
          </w:p>
          <w:p w14:paraId="1212264B" w14:textId="3DBC210D"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rPr>
              <w:t>NC</w:t>
            </w:r>
          </w:p>
        </w:tc>
      </w:tr>
      <w:tr w:rsidR="00FA4A63" w:rsidRPr="006308D6" w14:paraId="287DB3FB" w14:textId="77777777" w:rsidTr="00AC12CB">
        <w:tc>
          <w:tcPr>
            <w:tcW w:w="5954" w:type="dxa"/>
            <w:tcBorders>
              <w:top w:val="single" w:sz="4" w:space="0" w:color="auto"/>
              <w:left w:val="single" w:sz="4" w:space="0" w:color="auto"/>
              <w:bottom w:val="single" w:sz="4" w:space="0" w:color="auto"/>
            </w:tcBorders>
          </w:tcPr>
          <w:p w14:paraId="02356239" w14:textId="190CB3F9" w:rsidR="003B755C"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Support diverse local leaders to ‘champion’ healthy eating and physical activity initiatives and events in their communities, supported by a nationwide knowledge network and learning community.</w:t>
            </w:r>
          </w:p>
        </w:tc>
        <w:tc>
          <w:tcPr>
            <w:tcW w:w="1276" w:type="dxa"/>
            <w:tcBorders>
              <w:top w:val="single" w:sz="4" w:space="0" w:color="auto"/>
              <w:bottom w:val="single" w:sz="4" w:space="0" w:color="auto"/>
            </w:tcBorders>
          </w:tcPr>
          <w:p w14:paraId="5505CA65" w14:textId="3A872643" w:rsidR="00FA4A63" w:rsidRPr="006308D6" w:rsidRDefault="00955CE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56896" behindDoc="1" locked="0" layoutInCell="1" allowOverlap="1" wp14:anchorId="2C932EEA" wp14:editId="7356EA05">
                  <wp:simplePos x="0" y="0"/>
                  <wp:positionH relativeFrom="column">
                    <wp:posOffset>162560</wp:posOffset>
                  </wp:positionH>
                  <wp:positionV relativeFrom="paragraph">
                    <wp:posOffset>19050</wp:posOffset>
                  </wp:positionV>
                  <wp:extent cx="146050" cy="237490"/>
                  <wp:effectExtent l="0" t="0" r="6350" b="0"/>
                  <wp:wrapTight wrapText="bothSides">
                    <wp:wrapPolygon edited="0">
                      <wp:start x="0" y="0"/>
                      <wp:lineTo x="0" y="19059"/>
                      <wp:lineTo x="19722" y="19059"/>
                      <wp:lineTo x="19722" y="0"/>
                      <wp:lineTo x="0" y="0"/>
                    </wp:wrapPolygon>
                  </wp:wrapTight>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p w14:paraId="5A326C8B" w14:textId="41677F30" w:rsidR="00FA4A63" w:rsidRPr="006308D6" w:rsidRDefault="00955CE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54848" behindDoc="1" locked="0" layoutInCell="1" allowOverlap="1" wp14:anchorId="00A41767" wp14:editId="4AB8D6DF">
                  <wp:simplePos x="0" y="0"/>
                  <wp:positionH relativeFrom="column">
                    <wp:posOffset>162560</wp:posOffset>
                  </wp:positionH>
                  <wp:positionV relativeFrom="paragraph">
                    <wp:posOffset>136525</wp:posOffset>
                  </wp:positionV>
                  <wp:extent cx="146050" cy="237490"/>
                  <wp:effectExtent l="0" t="0" r="6350" b="0"/>
                  <wp:wrapTight wrapText="bothSides">
                    <wp:wrapPolygon edited="0">
                      <wp:start x="0" y="0"/>
                      <wp:lineTo x="0" y="19059"/>
                      <wp:lineTo x="19722" y="19059"/>
                      <wp:lineTo x="19722" y="0"/>
                      <wp:lineTo x="0" y="0"/>
                    </wp:wrapPolygon>
                  </wp:wrapTight>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5B7AF7E5"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1784FF82" w14:textId="77777777" w:rsidR="00FA4A63" w:rsidRPr="006308D6" w:rsidRDefault="00FA4A63" w:rsidP="00955CE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1EFF5CB1"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E7A7CB"/>
          </w:tcPr>
          <w:p w14:paraId="796E7EB2" w14:textId="7978E1D3" w:rsidR="00FA4A63" w:rsidRPr="006308D6" w:rsidRDefault="00FA4A63" w:rsidP="00AC12CB">
            <w:pPr>
              <w:spacing w:before="60" w:after="60" w:line="240" w:lineRule="auto"/>
              <w:rPr>
                <w:rFonts w:ascii="Arial" w:hAnsi="Arial" w:cs="Arial"/>
                <w:b/>
              </w:rPr>
            </w:pPr>
            <w:r w:rsidRPr="006308D6">
              <w:rPr>
                <w:rFonts w:ascii="Arial" w:hAnsi="Arial" w:cs="Arial"/>
                <w:b/>
              </w:rPr>
              <w:t>Strategy 2.6</w:t>
            </w:r>
            <w:r w:rsidR="00B54571">
              <w:rPr>
                <w:rFonts w:ascii="Arial" w:hAnsi="Arial" w:cs="Arial"/>
                <w:b/>
              </w:rPr>
              <w:t xml:space="preserve"> </w:t>
            </w:r>
            <w:r w:rsidR="00B54571" w:rsidRPr="00B54571">
              <w:rPr>
                <w:rFonts w:ascii="Arial" w:hAnsi="Arial" w:cs="Arial"/>
                <w:b/>
              </w:rPr>
              <w:t>Enable and empower priority populations to have the same opportunities as others.</w:t>
            </w:r>
          </w:p>
        </w:tc>
      </w:tr>
      <w:tr w:rsidR="00FA4A63" w:rsidRPr="006308D6" w14:paraId="66714ACE" w14:textId="77777777" w:rsidTr="00AC12CB">
        <w:tc>
          <w:tcPr>
            <w:tcW w:w="5954" w:type="dxa"/>
            <w:tcBorders>
              <w:top w:val="single" w:sz="4" w:space="0" w:color="auto"/>
              <w:left w:val="single" w:sz="4" w:space="0" w:color="auto"/>
              <w:bottom w:val="single" w:sz="4" w:space="0" w:color="auto"/>
            </w:tcBorders>
          </w:tcPr>
          <w:p w14:paraId="4593A6AD" w14:textId="6E084080" w:rsidR="00FA4A63" w:rsidRPr="006308D6" w:rsidRDefault="00FA4A63" w:rsidP="00AC12CB">
            <w:pPr>
              <w:spacing w:after="0" w:line="240" w:lineRule="auto"/>
              <w:rPr>
                <w:rFonts w:ascii="Arial" w:hAnsi="Arial" w:cs="Arial"/>
                <w:sz w:val="20"/>
                <w:szCs w:val="20"/>
                <w:shd w:val="clear" w:color="auto" w:fill="FFFFFF"/>
              </w:rPr>
            </w:pPr>
            <w:r w:rsidRPr="00D76A3C">
              <w:rPr>
                <w:rFonts w:ascii="Arial" w:hAnsi="Arial" w:cs="Arial"/>
                <w:sz w:val="20"/>
                <w:szCs w:val="20"/>
                <w:shd w:val="clear" w:color="auto" w:fill="FFFFFF"/>
              </w:rPr>
              <w:t>Explore mechanisms to ensure that the incomes of those experiencing economic disadvantage meet the real cost of healthy living.</w:t>
            </w:r>
          </w:p>
        </w:tc>
        <w:tc>
          <w:tcPr>
            <w:tcW w:w="1276" w:type="dxa"/>
            <w:tcBorders>
              <w:top w:val="single" w:sz="4" w:space="0" w:color="auto"/>
              <w:bottom w:val="single" w:sz="4" w:space="0" w:color="auto"/>
            </w:tcBorders>
          </w:tcPr>
          <w:p w14:paraId="26CA9605" w14:textId="12CEF11F" w:rsidR="00FA4A63" w:rsidRDefault="0097107C" w:rsidP="00AC12CB">
            <w:pPr>
              <w:spacing w:after="0" w:line="240" w:lineRule="auto"/>
              <w:rPr>
                <w:rFonts w:ascii="Wingdings" w:hAnsi="Wingdings"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58944" behindDoc="1" locked="0" layoutInCell="1" allowOverlap="1" wp14:anchorId="486EEF98" wp14:editId="5E1F5EA4">
                  <wp:simplePos x="0" y="0"/>
                  <wp:positionH relativeFrom="column">
                    <wp:posOffset>143510</wp:posOffset>
                  </wp:positionH>
                  <wp:positionV relativeFrom="paragraph">
                    <wp:posOffset>3810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35EB97CF" w14:textId="2804E058" w:rsidR="00FA4A63" w:rsidRPr="006308D6" w:rsidRDefault="0097107C"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60992" behindDoc="1" locked="0" layoutInCell="1" allowOverlap="1" wp14:anchorId="6E41BFF6" wp14:editId="3BCA134E">
                  <wp:simplePos x="0" y="0"/>
                  <wp:positionH relativeFrom="column">
                    <wp:posOffset>153035</wp:posOffset>
                  </wp:positionH>
                  <wp:positionV relativeFrom="paragraph">
                    <wp:posOffset>41910</wp:posOffset>
                  </wp:positionV>
                  <wp:extent cx="146050" cy="237490"/>
                  <wp:effectExtent l="0" t="0" r="6350" b="0"/>
                  <wp:wrapTight wrapText="bothSides">
                    <wp:wrapPolygon edited="0">
                      <wp:start x="0" y="0"/>
                      <wp:lineTo x="0" y="19059"/>
                      <wp:lineTo x="19722" y="19059"/>
                      <wp:lineTo x="19722" y="0"/>
                      <wp:lineTo x="0" y="0"/>
                    </wp:wrapPolygon>
                  </wp:wrapTight>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4D9350B2" w14:textId="77777777" w:rsidR="00FA4A63" w:rsidRPr="006308D6" w:rsidRDefault="00FA4A63" w:rsidP="0097107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697BCF97" w14:textId="278B8F03" w:rsidR="00FA4A63" w:rsidRPr="006308D6" w:rsidRDefault="00FA4A63" w:rsidP="0097107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C84EA75" w14:textId="77777777" w:rsidTr="00AC12CB">
        <w:tc>
          <w:tcPr>
            <w:tcW w:w="5954" w:type="dxa"/>
            <w:tcBorders>
              <w:top w:val="single" w:sz="4" w:space="0" w:color="auto"/>
              <w:left w:val="single" w:sz="4" w:space="0" w:color="auto"/>
              <w:bottom w:val="single" w:sz="4" w:space="0" w:color="auto"/>
            </w:tcBorders>
          </w:tcPr>
          <w:p w14:paraId="234FB427" w14:textId="6E633189" w:rsidR="00FA4A63" w:rsidRPr="006308D6" w:rsidRDefault="00FA4A63" w:rsidP="00AC12CB">
            <w:pPr>
              <w:spacing w:after="0" w:line="240" w:lineRule="auto"/>
              <w:rPr>
                <w:rFonts w:ascii="Arial" w:hAnsi="Arial" w:cs="Arial"/>
                <w:sz w:val="20"/>
                <w:szCs w:val="20"/>
                <w:shd w:val="clear" w:color="auto" w:fill="FFFFFF"/>
              </w:rPr>
            </w:pPr>
            <w:r w:rsidRPr="004963D3">
              <w:rPr>
                <w:rFonts w:ascii="Arial" w:hAnsi="Arial" w:cs="Arial"/>
                <w:sz w:val="20"/>
                <w:szCs w:val="20"/>
                <w:shd w:val="clear" w:color="auto" w:fill="FFFFFF"/>
              </w:rPr>
              <w:t>Work with education sector partners to investigate and implement appropriate self-determined policy and community-led options to increase attendance and retention of students until Year 12.</w:t>
            </w:r>
          </w:p>
        </w:tc>
        <w:tc>
          <w:tcPr>
            <w:tcW w:w="1276" w:type="dxa"/>
            <w:tcBorders>
              <w:top w:val="single" w:sz="4" w:space="0" w:color="auto"/>
              <w:bottom w:val="single" w:sz="4" w:space="0" w:color="auto"/>
            </w:tcBorders>
          </w:tcPr>
          <w:p w14:paraId="121E5A89" w14:textId="4CA2D6C7" w:rsidR="00FA4A63" w:rsidRPr="0097107C" w:rsidRDefault="0097107C" w:rsidP="00AC12CB">
            <w:pPr>
              <w:spacing w:after="0" w:line="240" w:lineRule="auto"/>
              <w:rPr>
                <w:rFonts w:ascii="Wingdings" w:hAnsi="Wingdings" w:cs="Arial"/>
                <w:sz w:val="20"/>
                <w:szCs w:val="20"/>
                <w:shd w:val="clear" w:color="auto" w:fill="FFFFFF"/>
              </w:rPr>
            </w:pPr>
            <w:r>
              <w:rPr>
                <w:rFonts w:ascii="Arial" w:hAnsi="Arial" w:cs="Arial"/>
                <w:noProof/>
              </w:rPr>
              <w:drawing>
                <wp:anchor distT="0" distB="0" distL="114300" distR="114300" simplePos="0" relativeHeight="251865088" behindDoc="1" locked="0" layoutInCell="1" allowOverlap="1" wp14:anchorId="2506FE61" wp14:editId="54B2971B">
                  <wp:simplePos x="0" y="0"/>
                  <wp:positionH relativeFrom="column">
                    <wp:posOffset>163195</wp:posOffset>
                  </wp:positionH>
                  <wp:positionV relativeFrom="paragraph">
                    <wp:posOffset>145415</wp:posOffset>
                  </wp:positionV>
                  <wp:extent cx="146050" cy="237490"/>
                  <wp:effectExtent l="0" t="0" r="6350" b="0"/>
                  <wp:wrapTight wrapText="bothSides">
                    <wp:wrapPolygon edited="0">
                      <wp:start x="0" y="0"/>
                      <wp:lineTo x="0" y="19059"/>
                      <wp:lineTo x="19722" y="19059"/>
                      <wp:lineTo x="19722" y="0"/>
                      <wp:lineTo x="0" y="0"/>
                    </wp:wrapPolygon>
                  </wp:wrapTight>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anchor>
              </w:drawing>
            </w:r>
            <w:r>
              <w:rPr>
                <w:rFonts w:ascii="Arial" w:hAnsi="Arial" w:cs="Arial"/>
                <w:noProof/>
              </w:rPr>
              <w:drawing>
                <wp:anchor distT="0" distB="0" distL="114300" distR="114300" simplePos="0" relativeHeight="251869184" behindDoc="1" locked="0" layoutInCell="1" allowOverlap="1" wp14:anchorId="67FAB582" wp14:editId="1E1672D3">
                  <wp:simplePos x="0" y="0"/>
                  <wp:positionH relativeFrom="column">
                    <wp:posOffset>172085</wp:posOffset>
                  </wp:positionH>
                  <wp:positionV relativeFrom="paragraph">
                    <wp:posOffset>402590</wp:posOffset>
                  </wp:positionV>
                  <wp:extent cx="146050" cy="237490"/>
                  <wp:effectExtent l="0" t="0" r="6350" b="0"/>
                  <wp:wrapTight wrapText="bothSides">
                    <wp:wrapPolygon edited="0">
                      <wp:start x="0" y="0"/>
                      <wp:lineTo x="0" y="19059"/>
                      <wp:lineTo x="19722" y="19059"/>
                      <wp:lineTo x="19722" y="0"/>
                      <wp:lineTo x="0" y="0"/>
                    </wp:wrapPolygon>
                  </wp:wrapTight>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cs="Arial"/>
                <w:noProof/>
                <w:sz w:val="20"/>
                <w:szCs w:val="20"/>
                <w:shd w:val="clear" w:color="auto" w:fill="FFFFFF"/>
              </w:rPr>
              <w:drawing>
                <wp:anchor distT="0" distB="0" distL="114300" distR="114300" simplePos="0" relativeHeight="251867136" behindDoc="1" locked="0" layoutInCell="1" allowOverlap="1" wp14:anchorId="1B3D4A68" wp14:editId="706FB2A0">
                  <wp:simplePos x="0" y="0"/>
                  <wp:positionH relativeFrom="column">
                    <wp:posOffset>172085</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02F20C0B" w14:textId="77777777" w:rsidR="00FA4A63" w:rsidRPr="006308D6" w:rsidRDefault="00FA4A63" w:rsidP="0097107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ER2</w:t>
            </w:r>
          </w:p>
          <w:p w14:paraId="1AC4A66A" w14:textId="77777777" w:rsidR="00FA4A63" w:rsidRPr="006308D6" w:rsidRDefault="00FA4A63" w:rsidP="0097107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2D4B3A65" w14:textId="0530EEA1" w:rsidR="00FA4A63" w:rsidRPr="006308D6" w:rsidRDefault="00FA4A63" w:rsidP="0097107C">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F425342" w14:textId="77777777" w:rsidTr="00AC12CB">
        <w:tc>
          <w:tcPr>
            <w:tcW w:w="5954" w:type="dxa"/>
            <w:tcBorders>
              <w:top w:val="single" w:sz="4" w:space="0" w:color="auto"/>
              <w:left w:val="single" w:sz="4" w:space="0" w:color="auto"/>
              <w:bottom w:val="single" w:sz="4" w:space="0" w:color="auto"/>
            </w:tcBorders>
          </w:tcPr>
          <w:p w14:paraId="6223367C" w14:textId="4D9FAB12" w:rsidR="00FA4A63" w:rsidRPr="006308D6" w:rsidRDefault="00FA4A63" w:rsidP="00AC12CB">
            <w:pPr>
              <w:spacing w:after="0" w:line="240" w:lineRule="auto"/>
              <w:rPr>
                <w:rFonts w:ascii="Arial" w:hAnsi="Arial" w:cs="Arial"/>
                <w:sz w:val="20"/>
                <w:szCs w:val="20"/>
                <w:shd w:val="clear" w:color="auto" w:fill="FFFFFF"/>
              </w:rPr>
            </w:pPr>
            <w:r w:rsidRPr="004963D3">
              <w:rPr>
                <w:rFonts w:ascii="Arial" w:hAnsi="Arial" w:cs="Arial"/>
                <w:sz w:val="20"/>
                <w:szCs w:val="20"/>
                <w:shd w:val="clear" w:color="auto" w:fill="FFFFFF"/>
              </w:rPr>
              <w:lastRenderedPageBreak/>
              <w:t>Apply a health lens to all policy through ongoing, cross-sectoral partnerships, led by the health sector, at all levels of governments, to address the determinants of health.</w:t>
            </w:r>
          </w:p>
        </w:tc>
        <w:tc>
          <w:tcPr>
            <w:tcW w:w="1276" w:type="dxa"/>
            <w:tcBorders>
              <w:top w:val="single" w:sz="4" w:space="0" w:color="auto"/>
              <w:bottom w:val="single" w:sz="4" w:space="0" w:color="auto"/>
            </w:tcBorders>
          </w:tcPr>
          <w:p w14:paraId="7A0628E1" w14:textId="1D670BEC" w:rsidR="00FA4A63" w:rsidRPr="006308D6" w:rsidRDefault="0097107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71232" behindDoc="1" locked="0" layoutInCell="1" allowOverlap="1" wp14:anchorId="1FC02C8E" wp14:editId="78C94714">
                  <wp:simplePos x="0" y="0"/>
                  <wp:positionH relativeFrom="column">
                    <wp:posOffset>162560</wp:posOffset>
                  </wp:positionH>
                  <wp:positionV relativeFrom="paragraph">
                    <wp:posOffset>45720</wp:posOffset>
                  </wp:positionV>
                  <wp:extent cx="146050" cy="182880"/>
                  <wp:effectExtent l="0" t="0" r="6350" b="7620"/>
                  <wp:wrapTight wrapText="bothSides">
                    <wp:wrapPolygon edited="0">
                      <wp:start x="0" y="0"/>
                      <wp:lineTo x="0" y="20250"/>
                      <wp:lineTo x="19722" y="20250"/>
                      <wp:lineTo x="19722" y="0"/>
                      <wp:lineTo x="0" y="0"/>
                    </wp:wrapPolygon>
                  </wp:wrapTight>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1B18A4AA" w14:textId="6DB808BF" w:rsidR="00FA4A63" w:rsidRPr="006308D6" w:rsidRDefault="00FA4A6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PR</w:t>
            </w:r>
          </w:p>
        </w:tc>
      </w:tr>
      <w:tr w:rsidR="00FA4A63" w:rsidRPr="006308D6" w14:paraId="7B1F5096" w14:textId="77777777" w:rsidTr="00AC12CB">
        <w:tc>
          <w:tcPr>
            <w:tcW w:w="5954" w:type="dxa"/>
            <w:tcBorders>
              <w:top w:val="single" w:sz="4" w:space="0" w:color="auto"/>
              <w:left w:val="single" w:sz="4" w:space="0" w:color="auto"/>
              <w:bottom w:val="single" w:sz="4" w:space="0" w:color="auto"/>
            </w:tcBorders>
          </w:tcPr>
          <w:p w14:paraId="13AEDF5E" w14:textId="424B2B13" w:rsidR="00FA4A63" w:rsidRPr="004963D3" w:rsidRDefault="00FA4A63" w:rsidP="00AC12CB">
            <w:pPr>
              <w:spacing w:after="0" w:line="240" w:lineRule="auto"/>
              <w:rPr>
                <w:rFonts w:ascii="Arial" w:hAnsi="Arial" w:cs="Arial"/>
                <w:sz w:val="20"/>
                <w:szCs w:val="20"/>
                <w:shd w:val="clear" w:color="auto" w:fill="FFFFFF"/>
              </w:rPr>
            </w:pPr>
            <w:r w:rsidRPr="004963D3">
              <w:rPr>
                <w:rFonts w:ascii="Arial" w:hAnsi="Arial" w:cs="Arial"/>
                <w:sz w:val="20"/>
                <w:szCs w:val="20"/>
                <w:shd w:val="clear" w:color="auto" w:fill="FFFFFF"/>
              </w:rPr>
              <w:t>Develop a national policy document to address food security in Aboriginal and Torres Strait Islander communities and other priority populations.</w:t>
            </w:r>
          </w:p>
        </w:tc>
        <w:tc>
          <w:tcPr>
            <w:tcW w:w="1276" w:type="dxa"/>
            <w:tcBorders>
              <w:top w:val="single" w:sz="4" w:space="0" w:color="auto"/>
              <w:bottom w:val="single" w:sz="4" w:space="0" w:color="auto"/>
            </w:tcBorders>
          </w:tcPr>
          <w:p w14:paraId="36BBE7F9" w14:textId="68F86C7E" w:rsidR="00FA4A63" w:rsidRPr="006308D6" w:rsidRDefault="0097107C"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73280" behindDoc="1" locked="0" layoutInCell="1" allowOverlap="1" wp14:anchorId="0CF993F0" wp14:editId="417F6119">
                  <wp:simplePos x="0" y="0"/>
                  <wp:positionH relativeFrom="column">
                    <wp:posOffset>181610</wp:posOffset>
                  </wp:positionH>
                  <wp:positionV relativeFrom="paragraph">
                    <wp:posOffset>22225</wp:posOffset>
                  </wp:positionV>
                  <wp:extent cx="146050" cy="182880"/>
                  <wp:effectExtent l="0" t="0" r="6350" b="7620"/>
                  <wp:wrapTight wrapText="bothSides">
                    <wp:wrapPolygon edited="0">
                      <wp:start x="0" y="0"/>
                      <wp:lineTo x="0" y="20250"/>
                      <wp:lineTo x="19722" y="20250"/>
                      <wp:lineTo x="19722" y="0"/>
                      <wp:lineTo x="0" y="0"/>
                    </wp:wrapPolygon>
                  </wp:wrapTight>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61BF1897" w14:textId="1FEF784D" w:rsidR="00FA4A63" w:rsidRPr="006308D6" w:rsidRDefault="00FA4A6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PR</w:t>
            </w:r>
          </w:p>
        </w:tc>
      </w:tr>
      <w:tr w:rsidR="00FA4A63" w:rsidRPr="006308D6" w14:paraId="3B99E29A" w14:textId="77777777" w:rsidTr="00AC12CB">
        <w:tc>
          <w:tcPr>
            <w:tcW w:w="5954" w:type="dxa"/>
            <w:tcBorders>
              <w:top w:val="single" w:sz="4" w:space="0" w:color="auto"/>
              <w:left w:val="single" w:sz="4" w:space="0" w:color="auto"/>
              <w:bottom w:val="single" w:sz="4" w:space="0" w:color="auto"/>
            </w:tcBorders>
          </w:tcPr>
          <w:p w14:paraId="546B4602" w14:textId="456C4A75" w:rsidR="00FA4A63" w:rsidRPr="004963D3" w:rsidRDefault="00FA4A63" w:rsidP="00AC12CB">
            <w:pPr>
              <w:spacing w:after="0" w:line="240" w:lineRule="auto"/>
              <w:rPr>
                <w:rFonts w:ascii="Arial" w:hAnsi="Arial" w:cs="Arial"/>
                <w:sz w:val="20"/>
                <w:szCs w:val="20"/>
                <w:shd w:val="clear" w:color="auto" w:fill="FFFFFF"/>
              </w:rPr>
            </w:pPr>
            <w:r w:rsidRPr="004963D3">
              <w:rPr>
                <w:rFonts w:ascii="Arial" w:hAnsi="Arial" w:cs="Arial"/>
                <w:sz w:val="20"/>
                <w:szCs w:val="20"/>
                <w:shd w:val="clear" w:color="auto" w:fill="FFFFFF"/>
              </w:rPr>
              <w:t>Build on existing affordable housing initiatives to improve community and household amenity (including reducing overcrowding, improving household food preparation and storage facilities).</w:t>
            </w:r>
          </w:p>
        </w:tc>
        <w:tc>
          <w:tcPr>
            <w:tcW w:w="1276" w:type="dxa"/>
            <w:tcBorders>
              <w:top w:val="single" w:sz="4" w:space="0" w:color="auto"/>
              <w:bottom w:val="single" w:sz="4" w:space="0" w:color="auto"/>
            </w:tcBorders>
          </w:tcPr>
          <w:p w14:paraId="32699D8F" w14:textId="39061009"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75328" behindDoc="1" locked="0" layoutInCell="1" allowOverlap="1" wp14:anchorId="49FF646D" wp14:editId="5F063165">
                  <wp:simplePos x="0" y="0"/>
                  <wp:positionH relativeFrom="column">
                    <wp:posOffset>86360</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18CE40D5" w14:textId="079AE536" w:rsidR="00FA4A63" w:rsidRPr="006308D6" w:rsidRDefault="00FA4A6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FA4A63" w:rsidRPr="006308D6" w14:paraId="67702572"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F79320"/>
          </w:tcPr>
          <w:p w14:paraId="47FA4685" w14:textId="12474C5D" w:rsidR="00FA4A63" w:rsidRPr="006308D6" w:rsidRDefault="00FA4A63" w:rsidP="00AC12CB">
            <w:pPr>
              <w:spacing w:before="60" w:after="60" w:line="240" w:lineRule="auto"/>
              <w:rPr>
                <w:rFonts w:ascii="Arial" w:hAnsi="Arial" w:cs="Arial"/>
                <w:b/>
              </w:rPr>
            </w:pPr>
            <w:r w:rsidRPr="006308D6">
              <w:rPr>
                <w:rFonts w:ascii="Arial" w:hAnsi="Arial" w:cs="Arial"/>
                <w:b/>
              </w:rPr>
              <w:t xml:space="preserve">AMBITION 3: ACCESS TO EARLY INTERVENTION AND </w:t>
            </w:r>
            <w:r>
              <w:rPr>
                <w:rFonts w:ascii="Arial" w:hAnsi="Arial" w:cs="Arial"/>
                <w:b/>
              </w:rPr>
              <w:t xml:space="preserve">SUPPORTIVE </w:t>
            </w:r>
            <w:r w:rsidRPr="006308D6">
              <w:rPr>
                <w:rFonts w:ascii="Arial" w:hAnsi="Arial" w:cs="Arial"/>
                <w:b/>
              </w:rPr>
              <w:t>CARE</w:t>
            </w:r>
          </w:p>
        </w:tc>
      </w:tr>
      <w:tr w:rsidR="00FA4A63" w:rsidRPr="006308D6" w14:paraId="056C5CAB"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FECF9F"/>
          </w:tcPr>
          <w:p w14:paraId="54596B0B" w14:textId="256FEDB8" w:rsidR="00FA4A63" w:rsidRPr="006308D6" w:rsidRDefault="00FA4A63" w:rsidP="00AC12CB">
            <w:pPr>
              <w:spacing w:before="60" w:after="60" w:line="240" w:lineRule="auto"/>
              <w:rPr>
                <w:rFonts w:ascii="Arial" w:hAnsi="Arial" w:cs="Arial"/>
                <w:b/>
              </w:rPr>
            </w:pPr>
            <w:r w:rsidRPr="006308D6">
              <w:rPr>
                <w:rFonts w:ascii="Arial" w:hAnsi="Arial" w:cs="Arial"/>
                <w:b/>
              </w:rPr>
              <w:t>Strategy 3.1</w:t>
            </w:r>
            <w:r w:rsidR="00B54571">
              <w:rPr>
                <w:rFonts w:ascii="Arial" w:hAnsi="Arial" w:cs="Arial"/>
                <w:b/>
              </w:rPr>
              <w:t xml:space="preserve"> </w:t>
            </w:r>
            <w:r w:rsidR="00B54571" w:rsidRPr="00B54571">
              <w:rPr>
                <w:rFonts w:ascii="Arial" w:hAnsi="Arial" w:cs="Arial"/>
                <w:b/>
              </w:rPr>
              <w:t xml:space="preserve">Enable access to primary health care, community-based </w:t>
            </w:r>
            <w:proofErr w:type="gramStart"/>
            <w:r w:rsidR="00B54571" w:rsidRPr="00B54571">
              <w:rPr>
                <w:rFonts w:ascii="Arial" w:hAnsi="Arial" w:cs="Arial"/>
                <w:b/>
              </w:rPr>
              <w:t>practitioners</w:t>
            </w:r>
            <w:proofErr w:type="gramEnd"/>
            <w:r w:rsidR="00B54571" w:rsidRPr="00B54571">
              <w:rPr>
                <w:rFonts w:ascii="Arial" w:hAnsi="Arial" w:cs="Arial"/>
                <w:b/>
              </w:rPr>
              <w:t xml:space="preserve"> and health services.</w:t>
            </w:r>
          </w:p>
        </w:tc>
      </w:tr>
      <w:tr w:rsidR="00FA4A63" w:rsidRPr="006308D6" w14:paraId="016EC804" w14:textId="77777777" w:rsidTr="00AC12CB">
        <w:tc>
          <w:tcPr>
            <w:tcW w:w="5954" w:type="dxa"/>
            <w:tcBorders>
              <w:top w:val="single" w:sz="4" w:space="0" w:color="auto"/>
              <w:left w:val="single" w:sz="4" w:space="0" w:color="auto"/>
              <w:bottom w:val="single" w:sz="4" w:space="0" w:color="auto"/>
            </w:tcBorders>
          </w:tcPr>
          <w:p w14:paraId="065FD198" w14:textId="6220139A" w:rsidR="00FA4A63" w:rsidRPr="006308D6" w:rsidRDefault="00FA4A63" w:rsidP="00AC12CB">
            <w:pPr>
              <w:spacing w:after="0" w:line="240" w:lineRule="auto"/>
              <w:rPr>
                <w:rFonts w:ascii="Arial" w:hAnsi="Arial" w:cs="Arial"/>
                <w:sz w:val="20"/>
                <w:szCs w:val="20"/>
                <w:shd w:val="clear" w:color="auto" w:fill="FFFFFF"/>
              </w:rPr>
            </w:pPr>
            <w:r w:rsidRPr="004963D3">
              <w:rPr>
                <w:rFonts w:ascii="Arial" w:hAnsi="Arial" w:cs="Arial"/>
                <w:sz w:val="20"/>
                <w:szCs w:val="20"/>
                <w:shd w:val="clear" w:color="auto" w:fill="FFFFFF"/>
              </w:rPr>
              <w:t>Promote and enable access to healthy lifestyle and weight management services at critical times, such as diabetes management, pre-and post-natal care for parents, and children as they develop.</w:t>
            </w:r>
          </w:p>
        </w:tc>
        <w:tc>
          <w:tcPr>
            <w:tcW w:w="1276" w:type="dxa"/>
            <w:tcBorders>
              <w:top w:val="single" w:sz="4" w:space="0" w:color="auto"/>
              <w:bottom w:val="single" w:sz="4" w:space="0" w:color="auto"/>
            </w:tcBorders>
          </w:tcPr>
          <w:p w14:paraId="484CBFF0" w14:textId="3C72AB07" w:rsidR="00FA4A63" w:rsidRPr="006308D6" w:rsidRDefault="00D60379"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77376" behindDoc="1" locked="0" layoutInCell="1" allowOverlap="1" wp14:anchorId="5A1A6D5F" wp14:editId="3467DD32">
                  <wp:simplePos x="0" y="0"/>
                  <wp:positionH relativeFrom="column">
                    <wp:posOffset>86360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36C3527" w14:textId="7225941B" w:rsidR="00FA4A63" w:rsidRPr="006308D6" w:rsidRDefault="00D60379"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79424" behindDoc="1" locked="0" layoutInCell="1" allowOverlap="1" wp14:anchorId="0B3D0685" wp14:editId="21B5D4C3">
                  <wp:simplePos x="0" y="0"/>
                  <wp:positionH relativeFrom="column">
                    <wp:posOffset>104775</wp:posOffset>
                  </wp:positionH>
                  <wp:positionV relativeFrom="paragraph">
                    <wp:posOffset>53975</wp:posOffset>
                  </wp:positionV>
                  <wp:extent cx="146050" cy="182880"/>
                  <wp:effectExtent l="0" t="0" r="6350" b="7620"/>
                  <wp:wrapTight wrapText="bothSides">
                    <wp:wrapPolygon edited="0">
                      <wp:start x="0" y="0"/>
                      <wp:lineTo x="0" y="20250"/>
                      <wp:lineTo x="19722" y="20250"/>
                      <wp:lineTo x="19722" y="0"/>
                      <wp:lineTo x="0" y="0"/>
                    </wp:wrapPolygon>
                  </wp:wrapTight>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4F86E4A" w14:textId="02F7A946"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81472" behindDoc="1" locked="0" layoutInCell="1" allowOverlap="1" wp14:anchorId="6D27DB37" wp14:editId="064E655F">
                  <wp:simplePos x="0" y="0"/>
                  <wp:positionH relativeFrom="column">
                    <wp:posOffset>114935</wp:posOffset>
                  </wp:positionH>
                  <wp:positionV relativeFrom="paragraph">
                    <wp:posOffset>120650</wp:posOffset>
                  </wp:positionV>
                  <wp:extent cx="146050" cy="237490"/>
                  <wp:effectExtent l="0" t="0" r="6350" b="0"/>
                  <wp:wrapTight wrapText="bothSides">
                    <wp:wrapPolygon edited="0">
                      <wp:start x="0" y="0"/>
                      <wp:lineTo x="0" y="19059"/>
                      <wp:lineTo x="19722" y="19059"/>
                      <wp:lineTo x="19722" y="0"/>
                      <wp:lineTo x="0" y="0"/>
                    </wp:wrapPolygon>
                  </wp:wrapTight>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128BC5BC" w14:textId="77777777"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172D6AC8" w14:textId="77777777"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9ABDDF4" w14:textId="446637F3"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9DE3BF9" w14:textId="77777777" w:rsidTr="00AC12CB">
        <w:tc>
          <w:tcPr>
            <w:tcW w:w="5954" w:type="dxa"/>
            <w:tcBorders>
              <w:top w:val="single" w:sz="4" w:space="0" w:color="auto"/>
              <w:left w:val="single" w:sz="4" w:space="0" w:color="auto"/>
              <w:bottom w:val="single" w:sz="4" w:space="0" w:color="auto"/>
            </w:tcBorders>
          </w:tcPr>
          <w:p w14:paraId="292BAD2B" w14:textId="6A009DE5"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Embed person-centred approaches to health care so people are empowered to get support, and systems can respond to their specific needs and preferences.</w:t>
            </w:r>
          </w:p>
        </w:tc>
        <w:tc>
          <w:tcPr>
            <w:tcW w:w="1276" w:type="dxa"/>
            <w:tcBorders>
              <w:top w:val="single" w:sz="4" w:space="0" w:color="auto"/>
              <w:bottom w:val="single" w:sz="4" w:space="0" w:color="auto"/>
            </w:tcBorders>
          </w:tcPr>
          <w:p w14:paraId="0F9BA9E8" w14:textId="315C16B0" w:rsidR="00FA4A63" w:rsidRPr="006308D6" w:rsidRDefault="00D60379"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83520" behindDoc="1" locked="0" layoutInCell="1" allowOverlap="1" wp14:anchorId="286E0B4A" wp14:editId="02815D6D">
                  <wp:simplePos x="0" y="0"/>
                  <wp:positionH relativeFrom="column">
                    <wp:posOffset>105410</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0B9F0212" w14:textId="48E4EE00"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85568" behindDoc="1" locked="0" layoutInCell="1" allowOverlap="1" wp14:anchorId="1AE7A834" wp14:editId="6046710F">
                  <wp:simplePos x="0" y="0"/>
                  <wp:positionH relativeFrom="column">
                    <wp:posOffset>115570</wp:posOffset>
                  </wp:positionH>
                  <wp:positionV relativeFrom="paragraph">
                    <wp:posOffset>49530</wp:posOffset>
                  </wp:positionV>
                  <wp:extent cx="146050" cy="237490"/>
                  <wp:effectExtent l="0" t="0" r="6350" b="0"/>
                  <wp:wrapTight wrapText="bothSides">
                    <wp:wrapPolygon edited="0">
                      <wp:start x="0" y="0"/>
                      <wp:lineTo x="0" y="19059"/>
                      <wp:lineTo x="19722" y="19059"/>
                      <wp:lineTo x="19722" y="0"/>
                      <wp:lineTo x="0" y="0"/>
                    </wp:wrapPolygon>
                  </wp:wrapTight>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72FD7627" w14:textId="77777777"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D7D6FB5" w14:textId="2D5A4C55"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3A1D7239" w14:textId="77777777" w:rsidTr="00AC12CB">
        <w:tc>
          <w:tcPr>
            <w:tcW w:w="5954" w:type="dxa"/>
            <w:tcBorders>
              <w:top w:val="single" w:sz="4" w:space="0" w:color="auto"/>
              <w:left w:val="single" w:sz="4" w:space="0" w:color="auto"/>
              <w:bottom w:val="single" w:sz="4" w:space="0" w:color="auto"/>
            </w:tcBorders>
          </w:tcPr>
          <w:p w14:paraId="56E64EDF" w14:textId="27BF35C5"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 xml:space="preserve">Provide access to local programs, </w:t>
            </w:r>
            <w:r w:rsidR="00AB7F48">
              <w:rPr>
                <w:rFonts w:ascii="Arial" w:hAnsi="Arial" w:cs="Arial"/>
                <w:sz w:val="20"/>
                <w:szCs w:val="20"/>
                <w:shd w:val="clear" w:color="auto" w:fill="FFFFFF"/>
              </w:rPr>
              <w:t>routinely</w:t>
            </w:r>
            <w:r w:rsidR="002D2D1D">
              <w:rPr>
                <w:rFonts w:ascii="Arial" w:hAnsi="Arial" w:cs="Arial"/>
                <w:sz w:val="20"/>
                <w:szCs w:val="20"/>
                <w:shd w:val="clear" w:color="auto" w:fill="FFFFFF"/>
              </w:rPr>
              <w:t xml:space="preserve"> measuring body mass index (BMI), talking to patients about </w:t>
            </w:r>
            <w:r w:rsidRPr="009703EC">
              <w:rPr>
                <w:rFonts w:ascii="Arial" w:hAnsi="Arial" w:cs="Arial"/>
                <w:sz w:val="20"/>
                <w:szCs w:val="20"/>
                <w:shd w:val="clear" w:color="auto" w:fill="FFFFFF"/>
              </w:rPr>
              <w:t>support</w:t>
            </w:r>
            <w:r w:rsidR="002D2D1D">
              <w:rPr>
                <w:rFonts w:ascii="Arial" w:hAnsi="Arial" w:cs="Arial"/>
                <w:sz w:val="20"/>
                <w:szCs w:val="20"/>
                <w:shd w:val="clear" w:color="auto" w:fill="FFFFFF"/>
              </w:rPr>
              <w:t>s</w:t>
            </w:r>
            <w:r w:rsidRPr="009703EC">
              <w:rPr>
                <w:rFonts w:ascii="Arial" w:hAnsi="Arial" w:cs="Arial"/>
                <w:sz w:val="20"/>
                <w:szCs w:val="20"/>
                <w:shd w:val="clear" w:color="auto" w:fill="FFFFFF"/>
              </w:rPr>
              <w:t xml:space="preserve"> for healthy eating, physical activity and weight </w:t>
            </w:r>
            <w:r w:rsidR="002D2D1D">
              <w:rPr>
                <w:rFonts w:ascii="Arial" w:hAnsi="Arial" w:cs="Arial"/>
                <w:sz w:val="20"/>
                <w:szCs w:val="20"/>
                <w:shd w:val="clear" w:color="auto" w:fill="FFFFFF"/>
              </w:rPr>
              <w:t xml:space="preserve">loss treatments </w:t>
            </w:r>
            <w:r w:rsidRPr="009703EC">
              <w:rPr>
                <w:rFonts w:ascii="Arial" w:hAnsi="Arial" w:cs="Arial"/>
                <w:sz w:val="20"/>
                <w:szCs w:val="20"/>
                <w:shd w:val="clear" w:color="auto" w:fill="FFFFFF"/>
              </w:rPr>
              <w:t>that are inclusive,</w:t>
            </w:r>
            <w:r w:rsidR="002D2D1D">
              <w:rPr>
                <w:rFonts w:ascii="Arial" w:hAnsi="Arial" w:cs="Arial"/>
                <w:sz w:val="20"/>
                <w:szCs w:val="20"/>
                <w:shd w:val="clear" w:color="auto" w:fill="FFFFFF"/>
              </w:rPr>
              <w:t xml:space="preserve"> equitably available,</w:t>
            </w:r>
            <w:r w:rsidRPr="009703EC">
              <w:rPr>
                <w:rFonts w:ascii="Arial" w:hAnsi="Arial" w:cs="Arial"/>
                <w:sz w:val="20"/>
                <w:szCs w:val="20"/>
                <w:shd w:val="clear" w:color="auto" w:fill="FFFFFF"/>
              </w:rPr>
              <w:t xml:space="preserve"> evidence-based and designed with local communities to meet local needs</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5C6CB0A7" w14:textId="782DE88D"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87616" behindDoc="1" locked="0" layoutInCell="1" allowOverlap="1" wp14:anchorId="1994C20D" wp14:editId="0CB32FE8">
                  <wp:simplePos x="0" y="0"/>
                  <wp:positionH relativeFrom="column">
                    <wp:posOffset>124460</wp:posOffset>
                  </wp:positionH>
                  <wp:positionV relativeFrom="paragraph">
                    <wp:posOffset>210185</wp:posOffset>
                  </wp:positionV>
                  <wp:extent cx="146050" cy="237490"/>
                  <wp:effectExtent l="0" t="0" r="6350" b="0"/>
                  <wp:wrapTight wrapText="bothSides">
                    <wp:wrapPolygon edited="0">
                      <wp:start x="0" y="0"/>
                      <wp:lineTo x="0" y="19059"/>
                      <wp:lineTo x="19722" y="19059"/>
                      <wp:lineTo x="19722" y="0"/>
                      <wp:lineTo x="0" y="0"/>
                    </wp:wrapPolygon>
                  </wp:wrapTight>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cs="Arial"/>
                <w:noProof/>
                <w:sz w:val="20"/>
                <w:szCs w:val="20"/>
                <w:shd w:val="clear" w:color="auto" w:fill="FFFFFF"/>
              </w:rPr>
              <w:drawing>
                <wp:anchor distT="0" distB="0" distL="114300" distR="114300" simplePos="0" relativeHeight="251889664" behindDoc="1" locked="0" layoutInCell="1" allowOverlap="1" wp14:anchorId="6F20F21F" wp14:editId="5193F48F">
                  <wp:simplePos x="0" y="0"/>
                  <wp:positionH relativeFrom="column">
                    <wp:posOffset>125095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711" w:type="dxa"/>
            <w:tcBorders>
              <w:top w:val="single" w:sz="4" w:space="0" w:color="auto"/>
              <w:bottom w:val="single" w:sz="4" w:space="0" w:color="auto"/>
              <w:right w:val="single" w:sz="4" w:space="0" w:color="auto"/>
            </w:tcBorders>
          </w:tcPr>
          <w:p w14:paraId="34460EBE" w14:textId="77777777"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50C1E93C" w14:textId="7EB064E3"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140B2F8E" w14:textId="77777777" w:rsidTr="00AC12CB">
        <w:tc>
          <w:tcPr>
            <w:tcW w:w="5954" w:type="dxa"/>
            <w:tcBorders>
              <w:top w:val="single" w:sz="4" w:space="0" w:color="auto"/>
              <w:left w:val="single" w:sz="4" w:space="0" w:color="auto"/>
              <w:bottom w:val="single" w:sz="4" w:space="0" w:color="auto"/>
            </w:tcBorders>
          </w:tcPr>
          <w:p w14:paraId="38197059" w14:textId="271930C8"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Increase availability and equitable access to culturally appropriate family-focused programs that support healthy lifestyles and/or weight management for children and young people.</w:t>
            </w:r>
          </w:p>
        </w:tc>
        <w:tc>
          <w:tcPr>
            <w:tcW w:w="1276" w:type="dxa"/>
            <w:tcBorders>
              <w:top w:val="single" w:sz="4" w:space="0" w:color="auto"/>
              <w:bottom w:val="single" w:sz="4" w:space="0" w:color="auto"/>
            </w:tcBorders>
          </w:tcPr>
          <w:p w14:paraId="7D65F8E2" w14:textId="0C711E88" w:rsidR="00FA4A63" w:rsidRPr="006308D6" w:rsidRDefault="00D60379"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891712" behindDoc="1" locked="0" layoutInCell="1" allowOverlap="1" wp14:anchorId="2746F18C" wp14:editId="0E25757B">
                  <wp:simplePos x="0" y="0"/>
                  <wp:positionH relativeFrom="column">
                    <wp:posOffset>112395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2F7CE43" w14:textId="3CB9E7C9"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93760" behindDoc="1" locked="0" layoutInCell="1" allowOverlap="1" wp14:anchorId="34B87E68" wp14:editId="0E28E97A">
                  <wp:simplePos x="0" y="0"/>
                  <wp:positionH relativeFrom="column">
                    <wp:posOffset>114935</wp:posOffset>
                  </wp:positionH>
                  <wp:positionV relativeFrom="paragraph">
                    <wp:posOffset>88265</wp:posOffset>
                  </wp:positionV>
                  <wp:extent cx="146050" cy="237490"/>
                  <wp:effectExtent l="0" t="0" r="6350" b="0"/>
                  <wp:wrapTight wrapText="bothSides">
                    <wp:wrapPolygon edited="0">
                      <wp:start x="0" y="0"/>
                      <wp:lineTo x="0" y="19059"/>
                      <wp:lineTo x="19722" y="19059"/>
                      <wp:lineTo x="19722" y="0"/>
                      <wp:lineTo x="0" y="0"/>
                    </wp:wrapPolygon>
                  </wp:wrapTight>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324CA1EA" w14:textId="77777777"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37B0C891" w14:textId="40EC5065" w:rsidR="00FA4A63" w:rsidRPr="006308D6" w:rsidRDefault="00FA4A63" w:rsidP="00D60379">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6BEA6F27" w14:textId="77777777" w:rsidTr="00AC12CB">
        <w:tc>
          <w:tcPr>
            <w:tcW w:w="5954" w:type="dxa"/>
            <w:tcBorders>
              <w:top w:val="single" w:sz="4" w:space="0" w:color="auto"/>
              <w:left w:val="single" w:sz="4" w:space="0" w:color="auto"/>
              <w:bottom w:val="single" w:sz="4" w:space="0" w:color="auto"/>
            </w:tcBorders>
          </w:tcPr>
          <w:p w14:paraId="6DAF9147" w14:textId="5BC3899F" w:rsidR="00FA4A63" w:rsidRPr="006308D6" w:rsidRDefault="00FA4A63" w:rsidP="00AC12CB">
            <w:pPr>
              <w:spacing w:after="0" w:line="240" w:lineRule="auto"/>
              <w:rPr>
                <w:rFonts w:ascii="Arial" w:hAnsi="Arial" w:cs="Arial"/>
                <w:sz w:val="20"/>
                <w:szCs w:val="20"/>
                <w:shd w:val="clear" w:color="auto" w:fill="FFFFFF"/>
              </w:rPr>
            </w:pPr>
            <w:bookmarkStart w:id="2" w:name="_Hlk97129464"/>
            <w:r w:rsidRPr="009703EC">
              <w:rPr>
                <w:rFonts w:ascii="Arial" w:hAnsi="Arial" w:cs="Arial"/>
                <w:sz w:val="20"/>
                <w:szCs w:val="20"/>
                <w:shd w:val="clear" w:color="auto" w:fill="FFFFFF"/>
              </w:rPr>
              <w:t xml:space="preserve">Ensure early intervention services </w:t>
            </w:r>
            <w:r w:rsidR="00C647D6">
              <w:rPr>
                <w:rFonts w:ascii="Arial" w:hAnsi="Arial" w:cs="Arial"/>
                <w:sz w:val="20"/>
                <w:szCs w:val="20"/>
                <w:shd w:val="clear" w:color="auto" w:fill="FFFFFF"/>
              </w:rPr>
              <w:t xml:space="preserve">do </w:t>
            </w:r>
            <w:r w:rsidRPr="009703EC">
              <w:rPr>
                <w:rFonts w:ascii="Arial" w:hAnsi="Arial" w:cs="Arial"/>
                <w:sz w:val="20"/>
                <w:szCs w:val="20"/>
                <w:shd w:val="clear" w:color="auto" w:fill="FFFFFF"/>
              </w:rPr>
              <w:t>consider various delivery modes (including telehealth and other digital technology) that are affordable and accessible for all, regardless of age, where they live, cultural background or income.</w:t>
            </w:r>
            <w:bookmarkEnd w:id="2"/>
          </w:p>
        </w:tc>
        <w:tc>
          <w:tcPr>
            <w:tcW w:w="1276" w:type="dxa"/>
            <w:tcBorders>
              <w:top w:val="single" w:sz="4" w:space="0" w:color="auto"/>
              <w:bottom w:val="single" w:sz="4" w:space="0" w:color="auto"/>
            </w:tcBorders>
          </w:tcPr>
          <w:p w14:paraId="03653820" w14:textId="13591B67"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95808" behindDoc="1" locked="0" layoutInCell="1" allowOverlap="1" wp14:anchorId="7698C834" wp14:editId="03C260CF">
                  <wp:simplePos x="0" y="0"/>
                  <wp:positionH relativeFrom="column">
                    <wp:posOffset>104775</wp:posOffset>
                  </wp:positionH>
                  <wp:positionV relativeFrom="paragraph">
                    <wp:posOffset>13970</wp:posOffset>
                  </wp:positionV>
                  <wp:extent cx="146050" cy="237490"/>
                  <wp:effectExtent l="0" t="0" r="6350" b="0"/>
                  <wp:wrapTight wrapText="bothSides">
                    <wp:wrapPolygon edited="0">
                      <wp:start x="0" y="0"/>
                      <wp:lineTo x="0" y="19059"/>
                      <wp:lineTo x="19722" y="19059"/>
                      <wp:lineTo x="19722" y="0"/>
                      <wp:lineTo x="0" y="0"/>
                    </wp:wrapPolygon>
                  </wp:wrapTight>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D26C351"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0E2D32FF" w14:textId="77777777" w:rsidTr="00AC12CB">
        <w:tc>
          <w:tcPr>
            <w:tcW w:w="5954" w:type="dxa"/>
            <w:tcBorders>
              <w:top w:val="single" w:sz="4" w:space="0" w:color="auto"/>
              <w:left w:val="single" w:sz="4" w:space="0" w:color="auto"/>
              <w:bottom w:val="single" w:sz="4" w:space="0" w:color="auto"/>
            </w:tcBorders>
          </w:tcPr>
          <w:p w14:paraId="503B68E1" w14:textId="205A1665"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 xml:space="preserve">Create new standards for healthy eating, physical </w:t>
            </w:r>
            <w:proofErr w:type="gramStart"/>
            <w:r w:rsidRPr="009703EC">
              <w:rPr>
                <w:rFonts w:ascii="Arial" w:hAnsi="Arial" w:cs="Arial"/>
                <w:sz w:val="20"/>
                <w:szCs w:val="20"/>
                <w:shd w:val="clear" w:color="auto" w:fill="FFFFFF"/>
              </w:rPr>
              <w:t>activity</w:t>
            </w:r>
            <w:proofErr w:type="gramEnd"/>
            <w:r w:rsidRPr="009703EC">
              <w:rPr>
                <w:rFonts w:ascii="Arial" w:hAnsi="Arial" w:cs="Arial"/>
                <w:sz w:val="20"/>
                <w:szCs w:val="20"/>
                <w:shd w:val="clear" w:color="auto" w:fill="FFFFFF"/>
              </w:rPr>
              <w:t xml:space="preserve"> and weight management programs to establish a consistent expectation for consumers about evidence-based programs.</w:t>
            </w:r>
          </w:p>
        </w:tc>
        <w:tc>
          <w:tcPr>
            <w:tcW w:w="1276" w:type="dxa"/>
            <w:tcBorders>
              <w:top w:val="single" w:sz="4" w:space="0" w:color="auto"/>
              <w:bottom w:val="single" w:sz="4" w:space="0" w:color="auto"/>
            </w:tcBorders>
          </w:tcPr>
          <w:p w14:paraId="12335C5A" w14:textId="53089454" w:rsidR="00FA4A63" w:rsidRPr="006308D6" w:rsidRDefault="00D6037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897856" behindDoc="1" locked="0" layoutInCell="1" allowOverlap="1" wp14:anchorId="5E48E8DE" wp14:editId="3516CDCA">
                  <wp:simplePos x="0" y="0"/>
                  <wp:positionH relativeFrom="column">
                    <wp:posOffset>114935</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76AAFA7"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39319C64" w14:textId="77777777" w:rsidTr="00AC12CB">
        <w:tc>
          <w:tcPr>
            <w:tcW w:w="5954" w:type="dxa"/>
            <w:tcBorders>
              <w:top w:val="single" w:sz="4" w:space="0" w:color="auto"/>
              <w:left w:val="single" w:sz="4" w:space="0" w:color="auto"/>
              <w:bottom w:val="single" w:sz="4" w:space="0" w:color="auto"/>
            </w:tcBorders>
          </w:tcPr>
          <w:p w14:paraId="5A938E81" w14:textId="7597180A" w:rsidR="00AF75FB" w:rsidRPr="009703EC"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 xml:space="preserve">Embed information and advice in routine clinical practice (including maternal and child health, Aboriginal and Torres Strait Islander health, aged care, cardiac </w:t>
            </w:r>
            <w:proofErr w:type="gramStart"/>
            <w:r w:rsidRPr="009703EC">
              <w:rPr>
                <w:rFonts w:ascii="Arial" w:hAnsi="Arial" w:cs="Arial"/>
                <w:sz w:val="20"/>
                <w:szCs w:val="20"/>
                <w:shd w:val="clear" w:color="auto" w:fill="FFFFFF"/>
              </w:rPr>
              <w:t>rehabilitation</w:t>
            </w:r>
            <w:proofErr w:type="gramEnd"/>
            <w:r w:rsidRPr="009703EC">
              <w:rPr>
                <w:rFonts w:ascii="Arial" w:hAnsi="Arial" w:cs="Arial"/>
                <w:sz w:val="20"/>
                <w:szCs w:val="20"/>
                <w:shd w:val="clear" w:color="auto" w:fill="FFFFFF"/>
              </w:rPr>
              <w:t xml:space="preserve"> and oral health services) and programs (for example integrated care, chronic disease management and Quitline).</w:t>
            </w:r>
          </w:p>
        </w:tc>
        <w:tc>
          <w:tcPr>
            <w:tcW w:w="1276" w:type="dxa"/>
            <w:tcBorders>
              <w:top w:val="single" w:sz="4" w:space="0" w:color="auto"/>
              <w:bottom w:val="single" w:sz="4" w:space="0" w:color="auto"/>
            </w:tcBorders>
          </w:tcPr>
          <w:p w14:paraId="69CEC334" w14:textId="46E17CDF" w:rsidR="00FA4A63" w:rsidRPr="006308D6" w:rsidRDefault="00D60379" w:rsidP="00AC12CB">
            <w:pPr>
              <w:spacing w:after="0" w:line="240" w:lineRule="auto"/>
              <w:rPr>
                <w:rFonts w:ascii="Arial" w:hAnsi="Arial" w:cs="Arial"/>
              </w:rPr>
            </w:pPr>
            <w:r>
              <w:rPr>
                <w:rFonts w:ascii="Arial" w:hAnsi="Arial" w:cs="Arial"/>
                <w:noProof/>
              </w:rPr>
              <w:drawing>
                <wp:anchor distT="0" distB="0" distL="114300" distR="114300" simplePos="0" relativeHeight="251899904" behindDoc="1" locked="0" layoutInCell="1" allowOverlap="1" wp14:anchorId="61BBD932" wp14:editId="6A334BA3">
                  <wp:simplePos x="0" y="0"/>
                  <wp:positionH relativeFrom="column">
                    <wp:posOffset>127635</wp:posOffset>
                  </wp:positionH>
                  <wp:positionV relativeFrom="paragraph">
                    <wp:posOffset>21590</wp:posOffset>
                  </wp:positionV>
                  <wp:extent cx="146050" cy="237490"/>
                  <wp:effectExtent l="0" t="0" r="6350" b="0"/>
                  <wp:wrapTight wrapText="bothSides">
                    <wp:wrapPolygon edited="0">
                      <wp:start x="0" y="0"/>
                      <wp:lineTo x="0" y="19059"/>
                      <wp:lineTo x="19722" y="19059"/>
                      <wp:lineTo x="19722" y="0"/>
                      <wp:lineTo x="0" y="0"/>
                    </wp:wrapPolygon>
                  </wp:wrapTight>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3C2381A6" w14:textId="10CD32A3"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2192B4CD"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FECF9F"/>
          </w:tcPr>
          <w:p w14:paraId="2ABCA1AA" w14:textId="6EDA0B6F" w:rsidR="00FA4A63" w:rsidRPr="006308D6" w:rsidRDefault="00FA4A63" w:rsidP="00AC12CB">
            <w:pPr>
              <w:spacing w:before="60" w:after="60" w:line="240" w:lineRule="auto"/>
              <w:rPr>
                <w:rFonts w:ascii="Arial" w:hAnsi="Arial" w:cs="Arial"/>
                <w:b/>
              </w:rPr>
            </w:pPr>
            <w:r w:rsidRPr="006308D6">
              <w:rPr>
                <w:rFonts w:ascii="Arial" w:hAnsi="Arial" w:cs="Arial"/>
                <w:b/>
              </w:rPr>
              <w:t>Strategy 3.2</w:t>
            </w:r>
            <w:r w:rsidR="00B54571">
              <w:rPr>
                <w:rFonts w:ascii="Arial" w:hAnsi="Arial" w:cs="Arial"/>
                <w:b/>
              </w:rPr>
              <w:t xml:space="preserve"> </w:t>
            </w:r>
            <w:r w:rsidRPr="009703EC">
              <w:rPr>
                <w:rFonts w:ascii="Arial" w:hAnsi="Arial" w:cs="Arial"/>
                <w:b/>
              </w:rPr>
              <w:t>Improve uptake of integrated models of care and referral pathways</w:t>
            </w:r>
            <w:r w:rsidR="00B22433">
              <w:rPr>
                <w:rFonts w:ascii="Arial" w:hAnsi="Arial" w:cs="Arial"/>
                <w:b/>
              </w:rPr>
              <w:t xml:space="preserve"> that focus on the individual</w:t>
            </w:r>
            <w:r w:rsidR="00B54571">
              <w:rPr>
                <w:rFonts w:ascii="Arial" w:hAnsi="Arial" w:cs="Arial"/>
                <w:b/>
              </w:rPr>
              <w:t>.</w:t>
            </w:r>
          </w:p>
        </w:tc>
      </w:tr>
      <w:tr w:rsidR="00FA4A63" w:rsidRPr="006308D6" w14:paraId="6F22E6A2" w14:textId="77777777" w:rsidTr="00AC12CB">
        <w:tc>
          <w:tcPr>
            <w:tcW w:w="5954" w:type="dxa"/>
            <w:tcBorders>
              <w:top w:val="single" w:sz="4" w:space="0" w:color="auto"/>
              <w:left w:val="single" w:sz="4" w:space="0" w:color="auto"/>
              <w:bottom w:val="single" w:sz="4" w:space="0" w:color="auto"/>
            </w:tcBorders>
          </w:tcPr>
          <w:p w14:paraId="142EDF3D" w14:textId="440F80B1" w:rsidR="00FA4A63" w:rsidRPr="006308D6" w:rsidRDefault="00FA4A63" w:rsidP="00AC12CB">
            <w:pPr>
              <w:spacing w:after="0" w:line="240" w:lineRule="auto"/>
              <w:rPr>
                <w:rFonts w:ascii="Arial" w:hAnsi="Arial" w:cs="Arial"/>
                <w:sz w:val="20"/>
                <w:szCs w:val="20"/>
                <w:shd w:val="clear" w:color="auto" w:fill="FFFFFF"/>
              </w:rPr>
            </w:pPr>
            <w:bookmarkStart w:id="3" w:name="_Hlk80094306"/>
            <w:r w:rsidRPr="009703EC">
              <w:rPr>
                <w:rFonts w:ascii="Arial" w:hAnsi="Arial" w:cs="Arial"/>
                <w:sz w:val="20"/>
                <w:szCs w:val="20"/>
                <w:shd w:val="clear" w:color="auto" w:fill="FFFFFF"/>
              </w:rPr>
              <w:t xml:space="preserve">Update the 2013 National Health and Medical Research Council’s </w:t>
            </w:r>
            <w:bookmarkStart w:id="4" w:name="_Hlk97129652"/>
            <w:r w:rsidRPr="009703EC">
              <w:rPr>
                <w:rFonts w:ascii="Arial" w:hAnsi="Arial" w:cs="Arial"/>
                <w:i/>
                <w:iCs/>
                <w:sz w:val="20"/>
                <w:szCs w:val="20"/>
                <w:shd w:val="clear" w:color="auto" w:fill="FFFFFF"/>
              </w:rPr>
              <w:t xml:space="preserve">Clinical practice guidelines for managing overweight and obesity in adults, </w:t>
            </w:r>
            <w:proofErr w:type="gramStart"/>
            <w:r w:rsidRPr="009703EC">
              <w:rPr>
                <w:rFonts w:ascii="Arial" w:hAnsi="Arial" w:cs="Arial"/>
                <w:i/>
                <w:iCs/>
                <w:sz w:val="20"/>
                <w:szCs w:val="20"/>
                <w:shd w:val="clear" w:color="auto" w:fill="FFFFFF"/>
              </w:rPr>
              <w:t>adolescents</w:t>
            </w:r>
            <w:proofErr w:type="gramEnd"/>
            <w:r w:rsidRPr="009703EC">
              <w:rPr>
                <w:rFonts w:ascii="Arial" w:hAnsi="Arial" w:cs="Arial"/>
                <w:i/>
                <w:iCs/>
                <w:sz w:val="20"/>
                <w:szCs w:val="20"/>
                <w:shd w:val="clear" w:color="auto" w:fill="FFFFFF"/>
              </w:rPr>
              <w:t xml:space="preserve"> and children</w:t>
            </w:r>
            <w:r w:rsidRPr="009703EC">
              <w:rPr>
                <w:rFonts w:ascii="Arial" w:hAnsi="Arial" w:cs="Arial"/>
                <w:sz w:val="20"/>
                <w:szCs w:val="20"/>
                <w:shd w:val="clear" w:color="auto" w:fill="FFFFFF"/>
              </w:rPr>
              <w:t>.</w:t>
            </w:r>
            <w:bookmarkEnd w:id="3"/>
            <w:bookmarkEnd w:id="4"/>
          </w:p>
        </w:tc>
        <w:tc>
          <w:tcPr>
            <w:tcW w:w="1276" w:type="dxa"/>
            <w:tcBorders>
              <w:top w:val="single" w:sz="4" w:space="0" w:color="auto"/>
              <w:bottom w:val="single" w:sz="4" w:space="0" w:color="auto"/>
            </w:tcBorders>
          </w:tcPr>
          <w:p w14:paraId="6536D491" w14:textId="4BDF5FF9" w:rsidR="00FA4A63" w:rsidRPr="006308D6" w:rsidRDefault="00CE602D"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01952" behindDoc="1" locked="0" layoutInCell="1" allowOverlap="1" wp14:anchorId="18549F86" wp14:editId="5CCF2A5B">
                  <wp:simplePos x="0" y="0"/>
                  <wp:positionH relativeFrom="column">
                    <wp:posOffset>57785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03859B5E" w14:textId="5371B370" w:rsidR="00FA4A63" w:rsidRPr="006308D6" w:rsidRDefault="00CE602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04000" behindDoc="1" locked="0" layoutInCell="1" allowOverlap="1" wp14:anchorId="7C9DDBA2" wp14:editId="1EE35508">
                  <wp:simplePos x="0" y="0"/>
                  <wp:positionH relativeFrom="column">
                    <wp:posOffset>48895</wp:posOffset>
                  </wp:positionH>
                  <wp:positionV relativeFrom="paragraph">
                    <wp:posOffset>46990</wp:posOffset>
                  </wp:positionV>
                  <wp:extent cx="146050" cy="237490"/>
                  <wp:effectExtent l="0" t="0" r="6350" b="0"/>
                  <wp:wrapTight wrapText="bothSides">
                    <wp:wrapPolygon edited="0">
                      <wp:start x="0" y="0"/>
                      <wp:lineTo x="0" y="19059"/>
                      <wp:lineTo x="19722" y="19059"/>
                      <wp:lineTo x="19722" y="0"/>
                      <wp:lineTo x="0" y="0"/>
                    </wp:wrapPolygon>
                  </wp:wrapTight>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37A60CB6" w14:textId="77777777" w:rsidR="00FA4A63" w:rsidRPr="006308D6" w:rsidRDefault="00FA4A63" w:rsidP="00CE602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7842785B" w14:textId="77777777" w:rsidR="00FA4A63" w:rsidRPr="006308D6" w:rsidRDefault="00FA4A63" w:rsidP="00CE602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4FF58413" w14:textId="77777777" w:rsidTr="00AC12CB">
        <w:tc>
          <w:tcPr>
            <w:tcW w:w="5954" w:type="dxa"/>
            <w:tcBorders>
              <w:top w:val="single" w:sz="4" w:space="0" w:color="auto"/>
              <w:left w:val="single" w:sz="4" w:space="0" w:color="auto"/>
              <w:bottom w:val="single" w:sz="4" w:space="0" w:color="auto"/>
            </w:tcBorders>
          </w:tcPr>
          <w:p w14:paraId="58989D23" w14:textId="72E15818"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Enable practitioners, primary health networks</w:t>
            </w:r>
            <w:r w:rsidR="002D2D1D">
              <w:rPr>
                <w:rFonts w:ascii="Arial" w:hAnsi="Arial" w:cs="Arial"/>
                <w:sz w:val="20"/>
                <w:szCs w:val="20"/>
                <w:shd w:val="clear" w:color="auto" w:fill="FFFFFF"/>
              </w:rPr>
              <w:t xml:space="preserve"> (PHNs)</w:t>
            </w:r>
            <w:r w:rsidRPr="009703EC">
              <w:rPr>
                <w:rFonts w:ascii="Arial" w:hAnsi="Arial" w:cs="Arial"/>
                <w:sz w:val="20"/>
                <w:szCs w:val="20"/>
                <w:shd w:val="clear" w:color="auto" w:fill="FFFFFF"/>
              </w:rPr>
              <w:t xml:space="preserve"> and health services to embed prevention and optimal care into everyday practice including supporting healthy lifestyle changes, and health and social outcomes, in addition to weight management, with clear referral pathways to services and support, including specialist services.</w:t>
            </w:r>
          </w:p>
        </w:tc>
        <w:tc>
          <w:tcPr>
            <w:tcW w:w="1276" w:type="dxa"/>
            <w:tcBorders>
              <w:top w:val="single" w:sz="4" w:space="0" w:color="auto"/>
              <w:bottom w:val="single" w:sz="4" w:space="0" w:color="auto"/>
            </w:tcBorders>
          </w:tcPr>
          <w:p w14:paraId="08F8E3E4" w14:textId="1D78BB4A" w:rsidR="00FA4A63" w:rsidRDefault="00CE602D" w:rsidP="00AC12CB">
            <w:pPr>
              <w:spacing w:after="0" w:line="240" w:lineRule="auto"/>
              <w:rPr>
                <w:rFonts w:ascii="Wingdings" w:hAnsi="Wingdings"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10144" behindDoc="1" locked="0" layoutInCell="1" allowOverlap="1" wp14:anchorId="0D5E14A9" wp14:editId="4BA2EABE">
                  <wp:simplePos x="0" y="0"/>
                  <wp:positionH relativeFrom="column">
                    <wp:posOffset>48895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71D127B2" w14:textId="192E3A21" w:rsidR="00FA4A63" w:rsidRPr="006308D6" w:rsidRDefault="00CE602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06048" behindDoc="1" locked="0" layoutInCell="1" allowOverlap="1" wp14:anchorId="28128CC1" wp14:editId="4E94D184">
                  <wp:simplePos x="0" y="0"/>
                  <wp:positionH relativeFrom="column">
                    <wp:posOffset>48260</wp:posOffset>
                  </wp:positionH>
                  <wp:positionV relativeFrom="paragraph">
                    <wp:posOffset>84455</wp:posOffset>
                  </wp:positionV>
                  <wp:extent cx="146050" cy="237490"/>
                  <wp:effectExtent l="0" t="0" r="6350" b="0"/>
                  <wp:wrapTight wrapText="bothSides">
                    <wp:wrapPolygon edited="0">
                      <wp:start x="0" y="0"/>
                      <wp:lineTo x="0" y="19059"/>
                      <wp:lineTo x="19722" y="19059"/>
                      <wp:lineTo x="19722" y="0"/>
                      <wp:lineTo x="0" y="0"/>
                    </wp:wrapPolygon>
                  </wp:wrapTight>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176FCF2D" w14:textId="77777777" w:rsidR="00FA4A63" w:rsidRDefault="00FA4A63" w:rsidP="00CE602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7FECCBA6" w14:textId="3A370673" w:rsidR="00FA4A63" w:rsidRPr="006308D6" w:rsidRDefault="00FA4A63" w:rsidP="00CE602D">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FA4A63" w:rsidRPr="006308D6" w14:paraId="69668D0E" w14:textId="77777777" w:rsidTr="00AC12CB">
        <w:tc>
          <w:tcPr>
            <w:tcW w:w="5954" w:type="dxa"/>
            <w:tcBorders>
              <w:top w:val="single" w:sz="4" w:space="0" w:color="auto"/>
              <w:left w:val="single" w:sz="4" w:space="0" w:color="auto"/>
              <w:bottom w:val="single" w:sz="4" w:space="0" w:color="auto"/>
            </w:tcBorders>
          </w:tcPr>
          <w:p w14:paraId="18D8B1C2" w14:textId="38EEBEC6"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lastRenderedPageBreak/>
              <w:t>Improve the functionality of existing jurisdictional digital health infrastructure - such as the National Health Services Directory and clinical information management systems - to improve</w:t>
            </w:r>
            <w:r w:rsidR="00B54571">
              <w:rPr>
                <w:rFonts w:ascii="Arial" w:hAnsi="Arial" w:cs="Arial"/>
                <w:sz w:val="20"/>
                <w:szCs w:val="20"/>
                <w:shd w:val="clear" w:color="auto" w:fill="FFFFFF"/>
              </w:rPr>
              <w:t xml:space="preserve"> </w:t>
            </w:r>
            <w:r w:rsidRPr="009703EC">
              <w:rPr>
                <w:rFonts w:ascii="Arial" w:hAnsi="Arial" w:cs="Arial"/>
                <w:sz w:val="20"/>
                <w:szCs w:val="20"/>
                <w:shd w:val="clear" w:color="auto" w:fill="FFFFFF"/>
              </w:rPr>
              <w:t>health and other professional referral pathways and people’s access</w:t>
            </w:r>
            <w:r w:rsidR="00B54571">
              <w:rPr>
                <w:rFonts w:ascii="Arial" w:hAnsi="Arial" w:cs="Arial"/>
                <w:sz w:val="20"/>
                <w:szCs w:val="20"/>
                <w:shd w:val="clear" w:color="auto" w:fill="FFFFFF"/>
              </w:rPr>
              <w:t xml:space="preserve"> </w:t>
            </w:r>
            <w:r w:rsidRPr="009703EC">
              <w:rPr>
                <w:rFonts w:ascii="Arial" w:hAnsi="Arial" w:cs="Arial"/>
                <w:sz w:val="20"/>
                <w:szCs w:val="20"/>
                <w:shd w:val="clear" w:color="auto" w:fill="FFFFFF"/>
              </w:rPr>
              <w:t>to appropriate local services and programs.</w:t>
            </w:r>
          </w:p>
        </w:tc>
        <w:tc>
          <w:tcPr>
            <w:tcW w:w="1276" w:type="dxa"/>
            <w:tcBorders>
              <w:top w:val="single" w:sz="4" w:space="0" w:color="auto"/>
              <w:bottom w:val="single" w:sz="4" w:space="0" w:color="auto"/>
            </w:tcBorders>
          </w:tcPr>
          <w:p w14:paraId="4C2825AF" w14:textId="5E791AD2" w:rsidR="00FA4A63" w:rsidRPr="006308D6" w:rsidRDefault="00CE602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08096" behindDoc="1" locked="0" layoutInCell="1" allowOverlap="1" wp14:anchorId="142D2EC8" wp14:editId="19E7D989">
                  <wp:simplePos x="0" y="0"/>
                  <wp:positionH relativeFrom="column">
                    <wp:posOffset>57785</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3B3A8BFB"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10C8F956" w14:textId="77777777" w:rsidTr="00AC12CB">
        <w:tc>
          <w:tcPr>
            <w:tcW w:w="5954" w:type="dxa"/>
            <w:tcBorders>
              <w:top w:val="single" w:sz="4" w:space="0" w:color="auto"/>
              <w:left w:val="single" w:sz="4" w:space="0" w:color="auto"/>
              <w:bottom w:val="single" w:sz="4" w:space="0" w:color="auto"/>
            </w:tcBorders>
          </w:tcPr>
          <w:p w14:paraId="1E3E4627" w14:textId="485E1180" w:rsidR="00FA4A63" w:rsidRPr="006308D6" w:rsidRDefault="00FA4A63" w:rsidP="00AC12CB">
            <w:pPr>
              <w:spacing w:after="0" w:line="240" w:lineRule="auto"/>
              <w:rPr>
                <w:rFonts w:ascii="Arial" w:hAnsi="Arial" w:cs="Arial"/>
                <w:sz w:val="20"/>
                <w:szCs w:val="20"/>
                <w:shd w:val="clear" w:color="auto" w:fill="FFFFFF"/>
              </w:rPr>
            </w:pPr>
            <w:r w:rsidRPr="009703EC">
              <w:rPr>
                <w:rFonts w:ascii="Arial" w:hAnsi="Arial" w:cs="Arial"/>
                <w:sz w:val="20"/>
                <w:szCs w:val="20"/>
                <w:shd w:val="clear" w:color="auto" w:fill="FFFFFF"/>
              </w:rPr>
              <w:t xml:space="preserve">Provide access to effective psychosocial and social support (such as counselling, cognitive behaviour therapies, non-government services).  </w:t>
            </w:r>
          </w:p>
        </w:tc>
        <w:tc>
          <w:tcPr>
            <w:tcW w:w="1276" w:type="dxa"/>
            <w:tcBorders>
              <w:top w:val="single" w:sz="4" w:space="0" w:color="auto"/>
              <w:bottom w:val="single" w:sz="4" w:space="0" w:color="auto"/>
            </w:tcBorders>
          </w:tcPr>
          <w:p w14:paraId="56160781" w14:textId="739F7A66" w:rsidR="00FA4A63" w:rsidRPr="006308D6" w:rsidRDefault="00CE602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12192" behindDoc="1" locked="0" layoutInCell="1" allowOverlap="1" wp14:anchorId="1FDF0AB7" wp14:editId="32C062D8">
                  <wp:simplePos x="0" y="0"/>
                  <wp:positionH relativeFrom="column">
                    <wp:posOffset>38735</wp:posOffset>
                  </wp:positionH>
                  <wp:positionV relativeFrom="paragraph">
                    <wp:posOffset>19050</wp:posOffset>
                  </wp:positionV>
                  <wp:extent cx="146050" cy="237490"/>
                  <wp:effectExtent l="0" t="0" r="6350" b="0"/>
                  <wp:wrapTight wrapText="bothSides">
                    <wp:wrapPolygon edited="0">
                      <wp:start x="0" y="0"/>
                      <wp:lineTo x="0" y="19059"/>
                      <wp:lineTo x="19722" y="19059"/>
                      <wp:lineTo x="19722" y="0"/>
                      <wp:lineTo x="0" y="0"/>
                    </wp:wrapPolygon>
                  </wp:wrapTight>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262AC8B1" w14:textId="77777777" w:rsidR="00FA4A63" w:rsidRPr="006308D6" w:rsidRDefault="00FA4A63" w:rsidP="00AC12CB">
            <w:pPr>
              <w:spacing w:after="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565CB7B6" w14:textId="77777777" w:rsidTr="00AC12CB">
        <w:tc>
          <w:tcPr>
            <w:tcW w:w="5954" w:type="dxa"/>
            <w:tcBorders>
              <w:top w:val="single" w:sz="4" w:space="0" w:color="auto"/>
              <w:left w:val="single" w:sz="4" w:space="0" w:color="auto"/>
              <w:bottom w:val="single" w:sz="4" w:space="0" w:color="auto"/>
            </w:tcBorders>
          </w:tcPr>
          <w:p w14:paraId="091224AC" w14:textId="0919C88F" w:rsidR="00FA4A63" w:rsidRPr="006308D6"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t xml:space="preserve">Improve integration and uptake of existing and complementary care plans, such as GP chronic disease management, Aboriginal and Torres Strait Islander 715 health assessment, mental </w:t>
            </w:r>
            <w:proofErr w:type="gramStart"/>
            <w:r w:rsidRPr="00F62206">
              <w:rPr>
                <w:rFonts w:ascii="Arial" w:hAnsi="Arial" w:cs="Arial"/>
                <w:sz w:val="20"/>
                <w:szCs w:val="20"/>
                <w:shd w:val="clear" w:color="auto" w:fill="FFFFFF"/>
              </w:rPr>
              <w:t>health</w:t>
            </w:r>
            <w:proofErr w:type="gramEnd"/>
            <w:r w:rsidRPr="00F62206">
              <w:rPr>
                <w:rFonts w:ascii="Arial" w:hAnsi="Arial" w:cs="Arial"/>
                <w:sz w:val="20"/>
                <w:szCs w:val="20"/>
                <w:shd w:val="clear" w:color="auto" w:fill="FFFFFF"/>
              </w:rPr>
              <w:t xml:space="preserve"> and National Disability Insurance Scheme plans.</w:t>
            </w:r>
          </w:p>
        </w:tc>
        <w:tc>
          <w:tcPr>
            <w:tcW w:w="1276" w:type="dxa"/>
            <w:tcBorders>
              <w:top w:val="single" w:sz="4" w:space="0" w:color="auto"/>
              <w:bottom w:val="single" w:sz="4" w:space="0" w:color="auto"/>
            </w:tcBorders>
          </w:tcPr>
          <w:p w14:paraId="2F9B89B7" w14:textId="1A52846D" w:rsidR="00FA4A63" w:rsidRPr="00CE602D" w:rsidRDefault="00CE602D" w:rsidP="00AC12CB">
            <w:pPr>
              <w:spacing w:after="0" w:line="240" w:lineRule="auto"/>
              <w:rPr>
                <w:rFonts w:ascii="Arial" w:hAnsi="Arial" w:cs="Arial"/>
              </w:rPr>
            </w:pPr>
            <w:r>
              <w:rPr>
                <w:rFonts w:ascii="Arial" w:hAnsi="Arial" w:cs="Arial"/>
                <w:noProof/>
              </w:rPr>
              <w:drawing>
                <wp:anchor distT="0" distB="0" distL="114300" distR="114300" simplePos="0" relativeHeight="251916288" behindDoc="1" locked="0" layoutInCell="1" allowOverlap="1" wp14:anchorId="1B68875F" wp14:editId="40E1821A">
                  <wp:simplePos x="0" y="0"/>
                  <wp:positionH relativeFrom="column">
                    <wp:posOffset>67945</wp:posOffset>
                  </wp:positionH>
                  <wp:positionV relativeFrom="paragraph">
                    <wp:posOffset>281305</wp:posOffset>
                  </wp:positionV>
                  <wp:extent cx="146050" cy="237490"/>
                  <wp:effectExtent l="0" t="0" r="6350" b="0"/>
                  <wp:wrapTight wrapText="bothSides">
                    <wp:wrapPolygon edited="0">
                      <wp:start x="0" y="0"/>
                      <wp:lineTo x="0" y="19059"/>
                      <wp:lineTo x="19722" y="19059"/>
                      <wp:lineTo x="19722" y="0"/>
                      <wp:lineTo x="0" y="0"/>
                    </wp:wrapPolygon>
                  </wp:wrapTight>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914240" behindDoc="1" locked="0" layoutInCell="1" allowOverlap="1" wp14:anchorId="2C601EDC" wp14:editId="6B00FD82">
                  <wp:simplePos x="0" y="0"/>
                  <wp:positionH relativeFrom="column">
                    <wp:posOffset>57785</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7CFF0DCA" w14:textId="77777777" w:rsidR="00FA4A63" w:rsidRPr="006308D6" w:rsidRDefault="00FA4A63" w:rsidP="00CE602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p w14:paraId="08B1A0BA" w14:textId="77777777" w:rsidR="00FA4A63" w:rsidRPr="006308D6" w:rsidRDefault="00FA4A63" w:rsidP="00CE602D">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FA4A63" w:rsidRPr="006308D6" w14:paraId="7F96996E" w14:textId="77777777" w:rsidTr="00AC12CB">
        <w:tc>
          <w:tcPr>
            <w:tcW w:w="5954" w:type="dxa"/>
            <w:tcBorders>
              <w:top w:val="single" w:sz="4" w:space="0" w:color="auto"/>
              <w:left w:val="single" w:sz="4" w:space="0" w:color="auto"/>
              <w:bottom w:val="single" w:sz="4" w:space="0" w:color="auto"/>
            </w:tcBorders>
          </w:tcPr>
          <w:p w14:paraId="70585DF3" w14:textId="269A93C3" w:rsidR="00FA4A63" w:rsidRPr="00F62206"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t xml:space="preserve">Develop guidance and tools to support health professionals to ask, assess, advise, </w:t>
            </w:r>
            <w:proofErr w:type="gramStart"/>
            <w:r w:rsidRPr="00F62206">
              <w:rPr>
                <w:rFonts w:ascii="Arial" w:hAnsi="Arial" w:cs="Arial"/>
                <w:sz w:val="20"/>
                <w:szCs w:val="20"/>
                <w:shd w:val="clear" w:color="auto" w:fill="FFFFFF"/>
              </w:rPr>
              <w:t>assist</w:t>
            </w:r>
            <w:proofErr w:type="gramEnd"/>
            <w:r w:rsidRPr="00F62206">
              <w:rPr>
                <w:rFonts w:ascii="Arial" w:hAnsi="Arial" w:cs="Arial"/>
                <w:sz w:val="20"/>
                <w:szCs w:val="20"/>
                <w:shd w:val="clear" w:color="auto" w:fill="FFFFFF"/>
              </w:rPr>
              <w:t xml:space="preserve"> and arrange support and services.</w:t>
            </w:r>
          </w:p>
        </w:tc>
        <w:tc>
          <w:tcPr>
            <w:tcW w:w="1276" w:type="dxa"/>
            <w:tcBorders>
              <w:top w:val="single" w:sz="4" w:space="0" w:color="auto"/>
              <w:bottom w:val="single" w:sz="4" w:space="0" w:color="auto"/>
            </w:tcBorders>
          </w:tcPr>
          <w:p w14:paraId="5340880F" w14:textId="47CCE3DE" w:rsidR="00FA4A63" w:rsidRDefault="00CE602D" w:rsidP="00AC12CB">
            <w:pPr>
              <w:spacing w:after="0" w:line="240" w:lineRule="auto"/>
              <w:rPr>
                <w:rFonts w:ascii="Wingdings" w:hAnsi="Wingdings"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22432" behindDoc="1" locked="0" layoutInCell="1" allowOverlap="1" wp14:anchorId="0330B6A7" wp14:editId="79FBA11A">
                  <wp:simplePos x="0" y="0"/>
                  <wp:positionH relativeFrom="column">
                    <wp:posOffset>57785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09191C1B" w14:textId="1A4E91F8" w:rsidR="00FA4A63" w:rsidRPr="006308D6" w:rsidRDefault="00CE602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18336" behindDoc="1" locked="0" layoutInCell="1" allowOverlap="1" wp14:anchorId="59BB6977" wp14:editId="19E78FA6">
                  <wp:simplePos x="0" y="0"/>
                  <wp:positionH relativeFrom="column">
                    <wp:posOffset>67310</wp:posOffset>
                  </wp:positionH>
                  <wp:positionV relativeFrom="paragraph">
                    <wp:posOffset>54610</wp:posOffset>
                  </wp:positionV>
                  <wp:extent cx="146050" cy="237490"/>
                  <wp:effectExtent l="0" t="0" r="6350" b="0"/>
                  <wp:wrapTight wrapText="bothSides">
                    <wp:wrapPolygon edited="0">
                      <wp:start x="0" y="0"/>
                      <wp:lineTo x="0" y="19059"/>
                      <wp:lineTo x="19722" y="19059"/>
                      <wp:lineTo x="19722" y="0"/>
                      <wp:lineTo x="0" y="0"/>
                    </wp:wrapPolygon>
                  </wp:wrapTight>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F31EDB0" w14:textId="77777777" w:rsidR="00FA4A63" w:rsidRDefault="00FA4A63" w:rsidP="00CE602D">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PR</w:t>
            </w:r>
          </w:p>
          <w:p w14:paraId="2357EFC8" w14:textId="3CB566AE" w:rsidR="00FA4A63" w:rsidRPr="006308D6" w:rsidRDefault="00FA4A63" w:rsidP="00CE602D">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FA4A63" w:rsidRPr="006308D6" w14:paraId="78687F92" w14:textId="77777777" w:rsidTr="00AC12CB">
        <w:tc>
          <w:tcPr>
            <w:tcW w:w="5954" w:type="dxa"/>
            <w:tcBorders>
              <w:top w:val="single" w:sz="4" w:space="0" w:color="auto"/>
              <w:left w:val="single" w:sz="4" w:space="0" w:color="auto"/>
              <w:bottom w:val="single" w:sz="4" w:space="0" w:color="auto"/>
            </w:tcBorders>
          </w:tcPr>
          <w:p w14:paraId="01667BDE" w14:textId="32AD6D95" w:rsidR="00FA4A63" w:rsidRPr="00F62206"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t>Investigate potential for peer support and impacts on health and wellbeing.</w:t>
            </w:r>
          </w:p>
        </w:tc>
        <w:tc>
          <w:tcPr>
            <w:tcW w:w="1276" w:type="dxa"/>
            <w:tcBorders>
              <w:top w:val="single" w:sz="4" w:space="0" w:color="auto"/>
              <w:bottom w:val="single" w:sz="4" w:space="0" w:color="auto"/>
            </w:tcBorders>
          </w:tcPr>
          <w:p w14:paraId="53AAABD8" w14:textId="637E9085" w:rsidR="00FA4A63" w:rsidRPr="006308D6" w:rsidRDefault="00CE602D"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20384" behindDoc="1" locked="0" layoutInCell="1" allowOverlap="1" wp14:anchorId="5ED4A051" wp14:editId="72926812">
                  <wp:simplePos x="0" y="0"/>
                  <wp:positionH relativeFrom="column">
                    <wp:posOffset>67310</wp:posOffset>
                  </wp:positionH>
                  <wp:positionV relativeFrom="paragraph">
                    <wp:posOffset>6985</wp:posOffset>
                  </wp:positionV>
                  <wp:extent cx="146050" cy="237490"/>
                  <wp:effectExtent l="0" t="0" r="6350" b="0"/>
                  <wp:wrapTight wrapText="bothSides">
                    <wp:wrapPolygon edited="0">
                      <wp:start x="0" y="0"/>
                      <wp:lineTo x="0" y="19059"/>
                      <wp:lineTo x="19722" y="19059"/>
                      <wp:lineTo x="19722" y="0"/>
                      <wp:lineTo x="0" y="0"/>
                    </wp:wrapPolygon>
                  </wp:wrapTight>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58F6026" w14:textId="54933BA1" w:rsidR="00FA4A63" w:rsidRPr="006308D6" w:rsidRDefault="00FA4A6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2D2D1D" w:rsidRPr="006308D6" w14:paraId="75C2F1B5" w14:textId="77777777" w:rsidTr="00AC12CB">
        <w:tc>
          <w:tcPr>
            <w:tcW w:w="5954" w:type="dxa"/>
            <w:tcBorders>
              <w:top w:val="single" w:sz="4" w:space="0" w:color="auto"/>
              <w:left w:val="single" w:sz="4" w:space="0" w:color="auto"/>
              <w:bottom w:val="single" w:sz="4" w:space="0" w:color="auto"/>
            </w:tcBorders>
          </w:tcPr>
          <w:p w14:paraId="294333C8" w14:textId="5985F38D" w:rsidR="002D2D1D" w:rsidRPr="00F62206" w:rsidRDefault="002D2D1D"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Ensure that those with severe or refractory obesity have access to specialist obesity management services that provide the full range of treatment options.</w:t>
            </w:r>
          </w:p>
        </w:tc>
        <w:tc>
          <w:tcPr>
            <w:tcW w:w="1276" w:type="dxa"/>
            <w:tcBorders>
              <w:top w:val="single" w:sz="4" w:space="0" w:color="auto"/>
              <w:bottom w:val="single" w:sz="4" w:space="0" w:color="auto"/>
            </w:tcBorders>
          </w:tcPr>
          <w:p w14:paraId="12265082" w14:textId="1C1FC051" w:rsidR="002D2D1D" w:rsidRDefault="00B24310" w:rsidP="00AC12CB">
            <w:pPr>
              <w:spacing w:after="0" w:line="240" w:lineRule="auto"/>
              <w:rPr>
                <w:rFonts w:ascii="Arial" w:hAnsi="Arial" w:cs="Arial"/>
                <w:noProof/>
              </w:rPr>
            </w:pPr>
            <w:r>
              <w:rPr>
                <w:rFonts w:ascii="Arial" w:hAnsi="Arial" w:cs="Arial"/>
                <w:noProof/>
              </w:rPr>
              <w:drawing>
                <wp:anchor distT="0" distB="0" distL="114300" distR="114300" simplePos="0" relativeHeight="252053504" behindDoc="1" locked="0" layoutInCell="1" allowOverlap="1" wp14:anchorId="2C680DD0" wp14:editId="767E1A54">
                  <wp:simplePos x="0" y="0"/>
                  <wp:positionH relativeFrom="column">
                    <wp:posOffset>67310</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62EB3E53" w14:textId="77DB9181" w:rsidR="002D2D1D" w:rsidRDefault="00497B7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B22433" w:rsidRPr="006308D6" w14:paraId="4A7318F0" w14:textId="77777777" w:rsidTr="00B22433">
        <w:tc>
          <w:tcPr>
            <w:tcW w:w="8941" w:type="dxa"/>
            <w:gridSpan w:val="3"/>
            <w:tcBorders>
              <w:top w:val="single" w:sz="4" w:space="0" w:color="auto"/>
              <w:left w:val="single" w:sz="4" w:space="0" w:color="auto"/>
              <w:bottom w:val="single" w:sz="4" w:space="0" w:color="auto"/>
              <w:right w:val="single" w:sz="4" w:space="0" w:color="auto"/>
            </w:tcBorders>
            <w:shd w:val="clear" w:color="auto" w:fill="FECF9F"/>
          </w:tcPr>
          <w:p w14:paraId="1F097FA8" w14:textId="3DF5A559" w:rsidR="00B22433" w:rsidRPr="00DB2A3F" w:rsidRDefault="00DB2A3F" w:rsidP="00DB2A3F">
            <w:pPr>
              <w:rPr>
                <w:shd w:val="clear" w:color="auto" w:fill="FFFFFF"/>
              </w:rPr>
            </w:pPr>
            <w:r w:rsidRPr="006308D6">
              <w:rPr>
                <w:rFonts w:ascii="Arial" w:hAnsi="Arial" w:cs="Arial"/>
                <w:b/>
              </w:rPr>
              <w:t>Strategy 3</w:t>
            </w:r>
            <w:r>
              <w:rPr>
                <w:rFonts w:ascii="Arial" w:hAnsi="Arial" w:cs="Arial"/>
                <w:b/>
              </w:rPr>
              <w:t>.3 Addressing and treating unhealthy weight while preventing weight stigma</w:t>
            </w:r>
            <w:r w:rsidR="00B54571">
              <w:rPr>
                <w:rFonts w:ascii="Arial" w:hAnsi="Arial" w:cs="Arial"/>
                <w:b/>
              </w:rPr>
              <w:t>.</w:t>
            </w:r>
          </w:p>
        </w:tc>
      </w:tr>
      <w:tr w:rsidR="00DB2A3F" w:rsidRPr="006308D6" w14:paraId="5A35B80B" w14:textId="77777777" w:rsidTr="00811F13">
        <w:trPr>
          <w:trHeight w:val="288"/>
        </w:trPr>
        <w:tc>
          <w:tcPr>
            <w:tcW w:w="5954" w:type="dxa"/>
            <w:tcBorders>
              <w:top w:val="single" w:sz="4" w:space="0" w:color="auto"/>
              <w:left w:val="single" w:sz="4" w:space="0" w:color="auto"/>
            </w:tcBorders>
            <w:shd w:val="clear" w:color="auto" w:fill="auto"/>
          </w:tcPr>
          <w:p w14:paraId="301D444E" w14:textId="5DC3D4E6" w:rsidR="00DB2A3F" w:rsidRDefault="00DB2A3F"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Develop a national framework to provide clear guidance to facilitate equitable access to the full range of proven interventions and specialist obesity treatment and management services, including bariatric surgery and very low calorie diets.</w:t>
            </w:r>
          </w:p>
        </w:tc>
        <w:tc>
          <w:tcPr>
            <w:tcW w:w="1276" w:type="dxa"/>
            <w:tcBorders>
              <w:top w:val="single" w:sz="4" w:space="0" w:color="auto"/>
              <w:bottom w:val="single" w:sz="4" w:space="0" w:color="auto"/>
            </w:tcBorders>
            <w:shd w:val="clear" w:color="auto" w:fill="auto"/>
          </w:tcPr>
          <w:p w14:paraId="6DD23C99" w14:textId="0C4DE437" w:rsidR="00DB2A3F" w:rsidRDefault="00F177C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28576" behindDoc="1" locked="0" layoutInCell="1" allowOverlap="1" wp14:anchorId="2338CD53" wp14:editId="76800306">
                  <wp:simplePos x="0" y="0"/>
                  <wp:positionH relativeFrom="column">
                    <wp:posOffset>73660</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left w:val="nil"/>
              <w:right w:val="single" w:sz="4" w:space="0" w:color="auto"/>
            </w:tcBorders>
            <w:shd w:val="clear" w:color="auto" w:fill="auto"/>
          </w:tcPr>
          <w:p w14:paraId="7273A960" w14:textId="2337FCB6" w:rsidR="00DB2A3F" w:rsidRDefault="00693F78"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DB2A3F" w:rsidRPr="006308D6" w14:paraId="731D8817" w14:textId="77777777" w:rsidTr="00811F13">
        <w:trPr>
          <w:trHeight w:val="287"/>
        </w:trPr>
        <w:tc>
          <w:tcPr>
            <w:tcW w:w="5954" w:type="dxa"/>
            <w:tcBorders>
              <w:top w:val="single" w:sz="4" w:space="0" w:color="auto"/>
              <w:left w:val="single" w:sz="4" w:space="0" w:color="auto"/>
            </w:tcBorders>
            <w:shd w:val="clear" w:color="auto" w:fill="auto"/>
          </w:tcPr>
          <w:p w14:paraId="7934CC80" w14:textId="03916BF1" w:rsidR="00DB2A3F" w:rsidRDefault="00DB2A3F" w:rsidP="00AC12CB">
            <w:pPr>
              <w:spacing w:after="0" w:line="240" w:lineRule="auto"/>
              <w:rPr>
                <w:rFonts w:ascii="Arial" w:hAnsi="Arial" w:cs="Arial"/>
                <w:sz w:val="20"/>
                <w:szCs w:val="20"/>
                <w:shd w:val="clear" w:color="auto" w:fill="FFFFFF"/>
              </w:rPr>
            </w:pPr>
            <w:r w:rsidRPr="00DB2A3F">
              <w:rPr>
                <w:rFonts w:ascii="Arial" w:hAnsi="Arial" w:cs="Arial"/>
                <w:sz w:val="20"/>
                <w:szCs w:val="20"/>
                <w:shd w:val="clear" w:color="auto" w:fill="FFFFFF"/>
              </w:rPr>
              <w:t>Improve equitable access to TGA-approved obesity medications and treatment interventions.</w:t>
            </w:r>
          </w:p>
        </w:tc>
        <w:tc>
          <w:tcPr>
            <w:tcW w:w="1276" w:type="dxa"/>
            <w:tcBorders>
              <w:top w:val="single" w:sz="4" w:space="0" w:color="auto"/>
              <w:bottom w:val="single" w:sz="4" w:space="0" w:color="auto"/>
            </w:tcBorders>
            <w:shd w:val="clear" w:color="auto" w:fill="auto"/>
          </w:tcPr>
          <w:p w14:paraId="799635F2" w14:textId="413A56B9" w:rsidR="00DB2A3F" w:rsidRDefault="00F177C9"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30624" behindDoc="1" locked="0" layoutInCell="1" allowOverlap="1" wp14:anchorId="761DDCF5" wp14:editId="769C650D">
                  <wp:simplePos x="0" y="0"/>
                  <wp:positionH relativeFrom="column">
                    <wp:posOffset>73660</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left w:val="nil"/>
              <w:right w:val="single" w:sz="4" w:space="0" w:color="auto"/>
            </w:tcBorders>
            <w:shd w:val="clear" w:color="auto" w:fill="auto"/>
          </w:tcPr>
          <w:p w14:paraId="6B533B79" w14:textId="690FD956" w:rsidR="00DB2A3F" w:rsidRDefault="00693F78"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DB2A3F" w:rsidRPr="006308D6" w14:paraId="078B7E1D" w14:textId="77777777" w:rsidTr="00811F13">
        <w:trPr>
          <w:trHeight w:val="287"/>
        </w:trPr>
        <w:tc>
          <w:tcPr>
            <w:tcW w:w="5954" w:type="dxa"/>
            <w:tcBorders>
              <w:top w:val="single" w:sz="4" w:space="0" w:color="auto"/>
              <w:left w:val="single" w:sz="4" w:space="0" w:color="auto"/>
            </w:tcBorders>
            <w:shd w:val="clear" w:color="auto" w:fill="auto"/>
          </w:tcPr>
          <w:p w14:paraId="5EDD7645" w14:textId="0EA8A843" w:rsidR="00DB2A3F" w:rsidRDefault="00DB2A3F" w:rsidP="00DB2A3F">
            <w:pPr>
              <w:spacing w:after="0" w:line="240" w:lineRule="auto"/>
              <w:rPr>
                <w:rFonts w:ascii="Arial" w:hAnsi="Arial" w:cs="Arial"/>
                <w:sz w:val="20"/>
                <w:szCs w:val="20"/>
                <w:shd w:val="clear" w:color="auto" w:fill="FFFFFF"/>
              </w:rPr>
            </w:pPr>
            <w:r w:rsidRPr="00DB2A3F">
              <w:rPr>
                <w:rFonts w:ascii="Arial" w:hAnsi="Arial" w:cs="Arial"/>
                <w:sz w:val="20"/>
                <w:szCs w:val="20"/>
                <w:shd w:val="clear" w:color="auto" w:fill="FFFFFF"/>
              </w:rPr>
              <w:t xml:space="preserve">Support health professionals to develop comprehensive obesity management plans that take into consideration of mobility issues, comorbidities, </w:t>
            </w:r>
            <w:proofErr w:type="gramStart"/>
            <w:r w:rsidRPr="00DB2A3F">
              <w:rPr>
                <w:rFonts w:ascii="Arial" w:hAnsi="Arial" w:cs="Arial"/>
                <w:sz w:val="20"/>
                <w:szCs w:val="20"/>
                <w:shd w:val="clear" w:color="auto" w:fill="FFFFFF"/>
              </w:rPr>
              <w:t>age</w:t>
            </w:r>
            <w:proofErr w:type="gramEnd"/>
            <w:r w:rsidRPr="00DB2A3F">
              <w:rPr>
                <w:rFonts w:ascii="Arial" w:hAnsi="Arial" w:cs="Arial"/>
                <w:sz w:val="20"/>
                <w:szCs w:val="20"/>
                <w:shd w:val="clear" w:color="auto" w:fill="FFFFFF"/>
              </w:rPr>
              <w:t xml:space="preserve"> and financial circumstance.</w:t>
            </w:r>
          </w:p>
        </w:tc>
        <w:tc>
          <w:tcPr>
            <w:tcW w:w="1276" w:type="dxa"/>
            <w:tcBorders>
              <w:top w:val="single" w:sz="4" w:space="0" w:color="auto"/>
              <w:bottom w:val="single" w:sz="4" w:space="0" w:color="auto"/>
            </w:tcBorders>
            <w:shd w:val="clear" w:color="auto" w:fill="auto"/>
          </w:tcPr>
          <w:p w14:paraId="710F14BF" w14:textId="7FFC8344" w:rsidR="00DB2A3F" w:rsidRDefault="00693F7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81824" behindDoc="1" locked="0" layoutInCell="1" allowOverlap="1" wp14:anchorId="1544C55C" wp14:editId="4BA9FBFD">
                  <wp:simplePos x="0" y="0"/>
                  <wp:positionH relativeFrom="column">
                    <wp:posOffset>67310</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left w:val="nil"/>
              <w:right w:val="single" w:sz="4" w:space="0" w:color="auto"/>
            </w:tcBorders>
            <w:shd w:val="clear" w:color="auto" w:fill="auto"/>
          </w:tcPr>
          <w:p w14:paraId="4EFAD35D" w14:textId="5E7CB185" w:rsidR="00DB2A3F" w:rsidRDefault="00693F78"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DB2A3F" w:rsidRPr="006308D6" w14:paraId="65588ED1" w14:textId="77777777" w:rsidTr="00811F13">
        <w:trPr>
          <w:trHeight w:val="287"/>
        </w:trPr>
        <w:tc>
          <w:tcPr>
            <w:tcW w:w="5954" w:type="dxa"/>
            <w:tcBorders>
              <w:top w:val="single" w:sz="4" w:space="0" w:color="auto"/>
              <w:left w:val="single" w:sz="4" w:space="0" w:color="auto"/>
            </w:tcBorders>
            <w:shd w:val="clear" w:color="auto" w:fill="auto"/>
          </w:tcPr>
          <w:p w14:paraId="71B9213E" w14:textId="0B9A5C02" w:rsidR="00DB2A3F" w:rsidRDefault="00DB2A3F" w:rsidP="00AC12CB">
            <w:pPr>
              <w:spacing w:after="0" w:line="240" w:lineRule="auto"/>
              <w:rPr>
                <w:rFonts w:ascii="Arial" w:hAnsi="Arial" w:cs="Arial"/>
                <w:sz w:val="20"/>
                <w:szCs w:val="20"/>
                <w:shd w:val="clear" w:color="auto" w:fill="FFFFFF"/>
              </w:rPr>
            </w:pPr>
            <w:r w:rsidRPr="00DB2A3F">
              <w:rPr>
                <w:rFonts w:ascii="Arial" w:hAnsi="Arial" w:cs="Arial"/>
                <w:sz w:val="20"/>
                <w:szCs w:val="20"/>
                <w:shd w:val="clear" w:color="auto" w:fill="FFFFFF"/>
              </w:rPr>
              <w:t>Build the evidence base for effective obesity interventions, including behavioural, surgical and pharmacotherapy interventions.</w:t>
            </w:r>
          </w:p>
        </w:tc>
        <w:tc>
          <w:tcPr>
            <w:tcW w:w="1276" w:type="dxa"/>
            <w:tcBorders>
              <w:top w:val="single" w:sz="4" w:space="0" w:color="auto"/>
            </w:tcBorders>
            <w:shd w:val="clear" w:color="auto" w:fill="auto"/>
          </w:tcPr>
          <w:p w14:paraId="663D2D59" w14:textId="4169AAB0" w:rsidR="00DB2A3F" w:rsidRDefault="00F177C9"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26528" behindDoc="1" locked="0" layoutInCell="1" allowOverlap="1" wp14:anchorId="6472ED8E" wp14:editId="650CD3C6">
                  <wp:simplePos x="0" y="0"/>
                  <wp:positionH relativeFrom="column">
                    <wp:posOffset>98425</wp:posOffset>
                  </wp:positionH>
                  <wp:positionV relativeFrom="paragraph">
                    <wp:posOffset>205105</wp:posOffset>
                  </wp:positionV>
                  <wp:extent cx="146050" cy="182880"/>
                  <wp:effectExtent l="0" t="0" r="6350" b="7620"/>
                  <wp:wrapTight wrapText="bothSides">
                    <wp:wrapPolygon edited="0">
                      <wp:start x="0" y="0"/>
                      <wp:lineTo x="0" y="20250"/>
                      <wp:lineTo x="19722" y="20250"/>
                      <wp:lineTo x="19722" y="0"/>
                      <wp:lineTo x="0" y="0"/>
                    </wp:wrapPolygon>
                  </wp:wrapTight>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924480" behindDoc="1" locked="0" layoutInCell="1" allowOverlap="1" wp14:anchorId="3C0DCC2A" wp14:editId="0DC5FF87">
                  <wp:simplePos x="0" y="0"/>
                  <wp:positionH relativeFrom="column">
                    <wp:posOffset>92710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711" w:type="dxa"/>
            <w:tcBorders>
              <w:top w:val="single" w:sz="4" w:space="0" w:color="auto"/>
              <w:left w:val="nil"/>
              <w:right w:val="single" w:sz="4" w:space="0" w:color="auto"/>
            </w:tcBorders>
            <w:shd w:val="clear" w:color="auto" w:fill="auto"/>
          </w:tcPr>
          <w:p w14:paraId="39A26DDC" w14:textId="77777777" w:rsidR="00DB2A3F" w:rsidRDefault="008F3F8D" w:rsidP="00C2576F">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ER1</w:t>
            </w:r>
          </w:p>
          <w:p w14:paraId="0D71E486" w14:textId="4D16C34A" w:rsidR="008F3F8D" w:rsidRDefault="008F3F8D" w:rsidP="00C2576F">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PR</w:t>
            </w:r>
          </w:p>
        </w:tc>
      </w:tr>
      <w:tr w:rsidR="00FA4A63" w:rsidRPr="006308D6" w14:paraId="37D55FB8"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FECF9F"/>
          </w:tcPr>
          <w:p w14:paraId="3E009809" w14:textId="6D30A95B" w:rsidR="00FA4A63" w:rsidRPr="006308D6" w:rsidRDefault="00FA4A63" w:rsidP="00AC12CB">
            <w:pPr>
              <w:spacing w:before="60" w:after="60" w:line="240" w:lineRule="auto"/>
              <w:rPr>
                <w:rFonts w:ascii="Arial" w:hAnsi="Arial" w:cs="Arial"/>
                <w:b/>
              </w:rPr>
            </w:pPr>
            <w:bookmarkStart w:id="5" w:name="_Hlk96783054"/>
            <w:r w:rsidRPr="006308D6">
              <w:rPr>
                <w:rFonts w:ascii="Arial" w:hAnsi="Arial" w:cs="Arial"/>
                <w:b/>
              </w:rPr>
              <w:t>Strategy 3.</w:t>
            </w:r>
            <w:r w:rsidR="00B22433">
              <w:rPr>
                <w:rFonts w:ascii="Arial" w:hAnsi="Arial" w:cs="Arial"/>
                <w:b/>
              </w:rPr>
              <w:t>4</w:t>
            </w:r>
            <w:r w:rsidR="00B54571">
              <w:rPr>
                <w:rFonts w:ascii="Arial" w:hAnsi="Arial" w:cs="Arial"/>
                <w:b/>
              </w:rPr>
              <w:t xml:space="preserve"> </w:t>
            </w:r>
            <w:r w:rsidRPr="00F62206">
              <w:rPr>
                <w:rFonts w:ascii="Arial" w:hAnsi="Arial" w:cs="Arial"/>
                <w:b/>
              </w:rPr>
              <w:t>Support health, social and other care providers to enable positive discussion about weight</w:t>
            </w:r>
            <w:r w:rsidR="00B54571">
              <w:rPr>
                <w:rFonts w:ascii="Arial" w:hAnsi="Arial" w:cs="Arial"/>
                <w:b/>
              </w:rPr>
              <w:t>.</w:t>
            </w:r>
          </w:p>
        </w:tc>
      </w:tr>
      <w:bookmarkEnd w:id="5"/>
      <w:tr w:rsidR="00FA4A63" w:rsidRPr="006308D6" w14:paraId="2DFAF464" w14:textId="77777777" w:rsidTr="00811F13">
        <w:tc>
          <w:tcPr>
            <w:tcW w:w="5954" w:type="dxa"/>
            <w:tcBorders>
              <w:top w:val="single" w:sz="4" w:space="0" w:color="auto"/>
              <w:left w:val="single" w:sz="4" w:space="0" w:color="auto"/>
              <w:bottom w:val="single" w:sz="4" w:space="0" w:color="auto"/>
            </w:tcBorders>
          </w:tcPr>
          <w:p w14:paraId="451F4B43" w14:textId="77777777" w:rsidR="00FA4A63" w:rsidRPr="00F62206"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t xml:space="preserve">Strengthen pre-service and existing training and professional development opportunities for health, social and other care professionals through: </w:t>
            </w:r>
          </w:p>
          <w:p w14:paraId="5C972354" w14:textId="77777777" w:rsidR="00FA4A63" w:rsidRPr="00F62206" w:rsidRDefault="00FA4A63" w:rsidP="008D6960">
            <w:pPr>
              <w:numPr>
                <w:ilvl w:val="0"/>
                <w:numId w:val="18"/>
              </w:numPr>
              <w:spacing w:after="0" w:line="240" w:lineRule="auto"/>
              <w:ind w:left="462" w:hanging="283"/>
              <w:rPr>
                <w:rFonts w:ascii="Arial" w:hAnsi="Arial" w:cs="Arial"/>
                <w:sz w:val="20"/>
                <w:szCs w:val="20"/>
                <w:shd w:val="clear" w:color="auto" w:fill="FFFFFF"/>
              </w:rPr>
            </w:pPr>
            <w:r w:rsidRPr="00F62206">
              <w:rPr>
                <w:rFonts w:ascii="Arial" w:hAnsi="Arial" w:cs="Arial"/>
                <w:sz w:val="20"/>
                <w:szCs w:val="20"/>
                <w:shd w:val="clear" w:color="auto" w:fill="FFFFFF"/>
              </w:rPr>
              <w:t xml:space="preserve">building understanding of the multiple causes of obesity and the systemic barriers that perpetuate inequity </w:t>
            </w:r>
          </w:p>
          <w:p w14:paraId="0FC5F681" w14:textId="4A35D195" w:rsidR="00FA4A63" w:rsidRPr="00F62206" w:rsidRDefault="00FA4A63" w:rsidP="008D6960">
            <w:pPr>
              <w:pStyle w:val="ListParagraph"/>
              <w:numPr>
                <w:ilvl w:val="0"/>
                <w:numId w:val="18"/>
              </w:numPr>
              <w:spacing w:after="0" w:line="240" w:lineRule="auto"/>
              <w:ind w:left="462" w:hanging="283"/>
              <w:rPr>
                <w:rFonts w:ascii="Arial" w:hAnsi="Arial" w:cs="Arial"/>
                <w:sz w:val="20"/>
                <w:szCs w:val="20"/>
                <w:shd w:val="clear" w:color="auto" w:fill="FFFFFF"/>
              </w:rPr>
            </w:pPr>
            <w:r w:rsidRPr="00F62206">
              <w:rPr>
                <w:rFonts w:ascii="Arial" w:hAnsi="Arial" w:cs="Arial"/>
                <w:sz w:val="20"/>
                <w:szCs w:val="20"/>
                <w:shd w:val="clear" w:color="auto" w:fill="FFFFFF"/>
              </w:rPr>
              <w:t>skill development in shared decision making and discussing weight without judgement</w:t>
            </w:r>
            <w:r>
              <w:rPr>
                <w:rFonts w:ascii="Arial" w:hAnsi="Arial" w:cs="Arial"/>
                <w:sz w:val="20"/>
                <w:szCs w:val="20"/>
                <w:shd w:val="clear" w:color="auto" w:fill="FFFFFF"/>
              </w:rPr>
              <w:t>.</w:t>
            </w:r>
          </w:p>
        </w:tc>
        <w:tc>
          <w:tcPr>
            <w:tcW w:w="1276" w:type="dxa"/>
            <w:tcBorders>
              <w:top w:val="single" w:sz="4" w:space="0" w:color="auto"/>
              <w:bottom w:val="single" w:sz="4" w:space="0" w:color="auto"/>
            </w:tcBorders>
          </w:tcPr>
          <w:p w14:paraId="388E727A" w14:textId="35C0414E" w:rsidR="00FA4A63" w:rsidRPr="006308D6" w:rsidRDefault="00811F13"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34720" behindDoc="1" locked="0" layoutInCell="1" allowOverlap="1" wp14:anchorId="24C447FD" wp14:editId="38CBB41E">
                  <wp:simplePos x="0" y="0"/>
                  <wp:positionH relativeFrom="column">
                    <wp:posOffset>95885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BCA9453" w14:textId="6E2622FF" w:rsidR="00FA4A63" w:rsidRPr="006308D6" w:rsidRDefault="00811F1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38816" behindDoc="1" locked="0" layoutInCell="1" allowOverlap="1" wp14:anchorId="7B5D5E92" wp14:editId="75F753D4">
                  <wp:simplePos x="0" y="0"/>
                  <wp:positionH relativeFrom="column">
                    <wp:posOffset>104775</wp:posOffset>
                  </wp:positionH>
                  <wp:positionV relativeFrom="paragraph">
                    <wp:posOffset>71755</wp:posOffset>
                  </wp:positionV>
                  <wp:extent cx="146050" cy="237490"/>
                  <wp:effectExtent l="0" t="0" r="6350" b="0"/>
                  <wp:wrapTight wrapText="bothSides">
                    <wp:wrapPolygon edited="0">
                      <wp:start x="0" y="0"/>
                      <wp:lineTo x="0" y="19059"/>
                      <wp:lineTo x="19722" y="19059"/>
                      <wp:lineTo x="19722" y="0"/>
                      <wp:lineTo x="0" y="0"/>
                    </wp:wrapPolygon>
                  </wp:wrapTight>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35A92479" w14:textId="1407110F" w:rsidR="00FA4A63" w:rsidRPr="006308D6" w:rsidRDefault="00811F13"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36768" behindDoc="1" locked="0" layoutInCell="1" allowOverlap="1" wp14:anchorId="1E67CE46" wp14:editId="658D250E">
                  <wp:simplePos x="0" y="0"/>
                  <wp:positionH relativeFrom="column">
                    <wp:posOffset>106045</wp:posOffset>
                  </wp:positionH>
                  <wp:positionV relativeFrom="paragraph">
                    <wp:posOffset>207010</wp:posOffset>
                  </wp:positionV>
                  <wp:extent cx="146050" cy="237490"/>
                  <wp:effectExtent l="0" t="0" r="6350" b="0"/>
                  <wp:wrapTight wrapText="bothSides">
                    <wp:wrapPolygon edited="0">
                      <wp:start x="0" y="0"/>
                      <wp:lineTo x="0" y="19059"/>
                      <wp:lineTo x="19722" y="19059"/>
                      <wp:lineTo x="19722" y="0"/>
                      <wp:lineTo x="0" y="0"/>
                    </wp:wrapPolygon>
                  </wp:wrapTight>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left w:val="nil"/>
              <w:bottom w:val="single" w:sz="4" w:space="0" w:color="auto"/>
              <w:right w:val="single" w:sz="4" w:space="0" w:color="auto"/>
            </w:tcBorders>
          </w:tcPr>
          <w:p w14:paraId="34E8F426"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67EB2680"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4330EE64"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FA4A63" w:rsidRPr="006308D6" w14:paraId="62A3C6C1" w14:textId="77777777" w:rsidTr="00AC12CB">
        <w:tc>
          <w:tcPr>
            <w:tcW w:w="5954" w:type="dxa"/>
            <w:tcBorders>
              <w:top w:val="single" w:sz="4" w:space="0" w:color="auto"/>
              <w:left w:val="single" w:sz="4" w:space="0" w:color="auto"/>
              <w:bottom w:val="single" w:sz="4" w:space="0" w:color="auto"/>
            </w:tcBorders>
          </w:tcPr>
          <w:p w14:paraId="7D702408" w14:textId="77777777" w:rsidR="00FA4A63"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t>Build cultural competency and skills of medical, health, social and other care providers, to empower people, be responsive to their diverse needs and strengths, and consider the systemic barriers that create inequity.</w:t>
            </w:r>
          </w:p>
          <w:p w14:paraId="0F7E5A2D" w14:textId="0CBE592F" w:rsidR="00DC7708" w:rsidRPr="006308D6" w:rsidRDefault="00DC7708"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7D562C83" w14:textId="772393D2" w:rsidR="00FA4A63" w:rsidRPr="006308D6" w:rsidRDefault="00DC770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40864" behindDoc="1" locked="0" layoutInCell="1" allowOverlap="1" wp14:anchorId="083A4708" wp14:editId="38C55546">
                  <wp:simplePos x="0" y="0"/>
                  <wp:positionH relativeFrom="column">
                    <wp:posOffset>86360</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83E7003" w14:textId="1585B832" w:rsidR="00FA4A63" w:rsidRPr="006308D6" w:rsidRDefault="008D6960"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44960" behindDoc="1" locked="0" layoutInCell="1" allowOverlap="1" wp14:anchorId="31545CC8" wp14:editId="69CA9C18">
                  <wp:simplePos x="0" y="0"/>
                  <wp:positionH relativeFrom="column">
                    <wp:posOffset>96520</wp:posOffset>
                  </wp:positionH>
                  <wp:positionV relativeFrom="paragraph">
                    <wp:posOffset>48895</wp:posOffset>
                  </wp:positionV>
                  <wp:extent cx="146050" cy="237490"/>
                  <wp:effectExtent l="0" t="0" r="6350" b="0"/>
                  <wp:wrapTight wrapText="bothSides">
                    <wp:wrapPolygon edited="0">
                      <wp:start x="0" y="0"/>
                      <wp:lineTo x="0" y="19059"/>
                      <wp:lineTo x="19722" y="19059"/>
                      <wp:lineTo x="19722" y="0"/>
                      <wp:lineTo x="0" y="0"/>
                    </wp:wrapPolygon>
                  </wp:wrapTight>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sidR="00DC7708">
              <w:rPr>
                <w:rFonts w:ascii="Arial" w:hAnsi="Arial" w:cs="Arial"/>
                <w:noProof/>
              </w:rPr>
              <w:drawing>
                <wp:anchor distT="0" distB="0" distL="114300" distR="114300" simplePos="0" relativeHeight="251942912" behindDoc="1" locked="0" layoutInCell="1" allowOverlap="1" wp14:anchorId="63BDC267" wp14:editId="45F817CD">
                  <wp:simplePos x="0" y="0"/>
                  <wp:positionH relativeFrom="column">
                    <wp:posOffset>102870</wp:posOffset>
                  </wp:positionH>
                  <wp:positionV relativeFrom="paragraph">
                    <wp:posOffset>294005</wp:posOffset>
                  </wp:positionV>
                  <wp:extent cx="146050" cy="237490"/>
                  <wp:effectExtent l="0" t="0" r="6350" b="0"/>
                  <wp:wrapTight wrapText="bothSides">
                    <wp:wrapPolygon edited="0">
                      <wp:start x="0" y="0"/>
                      <wp:lineTo x="0" y="19059"/>
                      <wp:lineTo x="19722" y="19059"/>
                      <wp:lineTo x="19722" y="0"/>
                      <wp:lineTo x="0" y="0"/>
                    </wp:wrapPolygon>
                  </wp:wrapTight>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7E5BDE0E"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2562BD6B"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58096EF0"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1EF0C7AD" w14:textId="77777777" w:rsidTr="00AC12CB">
        <w:tc>
          <w:tcPr>
            <w:tcW w:w="5954" w:type="dxa"/>
            <w:tcBorders>
              <w:top w:val="single" w:sz="4" w:space="0" w:color="auto"/>
              <w:left w:val="single" w:sz="4" w:space="0" w:color="auto"/>
              <w:bottom w:val="single" w:sz="4" w:space="0" w:color="auto"/>
            </w:tcBorders>
          </w:tcPr>
          <w:p w14:paraId="27B06B7C" w14:textId="65C82750" w:rsidR="00FA4A63" w:rsidRPr="00F62206"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t>Develop and/or update codes of practice for obesity prevention and management for relevant professional groups.</w:t>
            </w:r>
          </w:p>
        </w:tc>
        <w:tc>
          <w:tcPr>
            <w:tcW w:w="1276" w:type="dxa"/>
            <w:tcBorders>
              <w:top w:val="single" w:sz="4" w:space="0" w:color="auto"/>
              <w:bottom w:val="single" w:sz="4" w:space="0" w:color="auto"/>
            </w:tcBorders>
          </w:tcPr>
          <w:p w14:paraId="36183BAE" w14:textId="021DDD43" w:rsidR="00FA4A63" w:rsidRDefault="00DC7708" w:rsidP="00AC12CB">
            <w:pPr>
              <w:spacing w:after="0" w:line="240" w:lineRule="auto"/>
              <w:rPr>
                <w:rFonts w:ascii="Wingdings" w:hAnsi="Wingdings" w:cs="Arial"/>
                <w:sz w:val="20"/>
                <w:szCs w:val="20"/>
                <w:shd w:val="clear" w:color="auto" w:fill="FFFFFF"/>
              </w:rPr>
            </w:pPr>
            <w:r>
              <w:rPr>
                <w:rFonts w:ascii="Arial" w:hAnsi="Arial" w:cs="Arial"/>
                <w:noProof/>
              </w:rPr>
              <w:drawing>
                <wp:anchor distT="0" distB="0" distL="114300" distR="114300" simplePos="0" relativeHeight="251947008" behindDoc="1" locked="0" layoutInCell="1" allowOverlap="1" wp14:anchorId="59FB50F1" wp14:editId="1FC86F31">
                  <wp:simplePos x="0" y="0"/>
                  <wp:positionH relativeFrom="column">
                    <wp:posOffset>95885</wp:posOffset>
                  </wp:positionH>
                  <wp:positionV relativeFrom="paragraph">
                    <wp:posOffset>0</wp:posOffset>
                  </wp:positionV>
                  <wp:extent cx="146050" cy="237490"/>
                  <wp:effectExtent l="0" t="0" r="6350" b="0"/>
                  <wp:wrapTight wrapText="bothSides">
                    <wp:wrapPolygon edited="0">
                      <wp:start x="0" y="0"/>
                      <wp:lineTo x="0" y="19059"/>
                      <wp:lineTo x="19722" y="19059"/>
                      <wp:lineTo x="19722" y="0"/>
                      <wp:lineTo x="0" y="0"/>
                    </wp:wrapPolygon>
                  </wp:wrapTight>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AB64E90" w14:textId="7A3F6497" w:rsidR="00FA4A63" w:rsidRPr="006308D6" w:rsidRDefault="00FA4A63"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FA4A63" w:rsidRPr="006308D6" w14:paraId="47D56A76" w14:textId="77777777" w:rsidTr="00AC12CB">
        <w:tc>
          <w:tcPr>
            <w:tcW w:w="8941" w:type="dxa"/>
            <w:gridSpan w:val="3"/>
            <w:tcBorders>
              <w:top w:val="single" w:sz="4" w:space="0" w:color="auto"/>
              <w:left w:val="single" w:sz="4" w:space="0" w:color="auto"/>
              <w:bottom w:val="single" w:sz="4" w:space="0" w:color="auto"/>
              <w:right w:val="single" w:sz="4" w:space="0" w:color="auto"/>
            </w:tcBorders>
            <w:shd w:val="clear" w:color="auto" w:fill="FECF9F"/>
          </w:tcPr>
          <w:p w14:paraId="400CD85E" w14:textId="4F6895F4" w:rsidR="00FA4A63" w:rsidRPr="006308D6" w:rsidRDefault="00FA4A63" w:rsidP="00AC12CB">
            <w:pPr>
              <w:spacing w:before="60" w:after="60" w:line="240" w:lineRule="auto"/>
              <w:rPr>
                <w:rFonts w:ascii="Arial" w:hAnsi="Arial" w:cs="Arial"/>
                <w:b/>
              </w:rPr>
            </w:pPr>
            <w:r w:rsidRPr="006308D6">
              <w:rPr>
                <w:rFonts w:ascii="Arial" w:hAnsi="Arial" w:cs="Arial"/>
                <w:b/>
              </w:rPr>
              <w:t>Strategy 3.</w:t>
            </w:r>
            <w:r w:rsidR="005E2C9B">
              <w:rPr>
                <w:rFonts w:ascii="Arial" w:hAnsi="Arial" w:cs="Arial"/>
                <w:b/>
              </w:rPr>
              <w:t>5</w:t>
            </w:r>
            <w:r w:rsidR="00B54571">
              <w:rPr>
                <w:rFonts w:ascii="Arial" w:hAnsi="Arial" w:cs="Arial"/>
                <w:b/>
              </w:rPr>
              <w:t xml:space="preserve"> </w:t>
            </w:r>
            <w:r w:rsidRPr="00F62206">
              <w:rPr>
                <w:rFonts w:ascii="Arial" w:hAnsi="Arial" w:cs="Arial"/>
                <w:b/>
              </w:rPr>
              <w:t>Strengthen the confidence and competence of the health care workforce to prioritise the prevention of obesity</w:t>
            </w:r>
            <w:r w:rsidR="00B54571">
              <w:rPr>
                <w:rFonts w:ascii="Arial" w:hAnsi="Arial" w:cs="Arial"/>
                <w:b/>
              </w:rPr>
              <w:t>.</w:t>
            </w:r>
          </w:p>
        </w:tc>
      </w:tr>
      <w:tr w:rsidR="00FA4A63" w:rsidRPr="006308D6" w14:paraId="6A64AD81" w14:textId="77777777" w:rsidTr="00AC12CB">
        <w:tc>
          <w:tcPr>
            <w:tcW w:w="5954" w:type="dxa"/>
            <w:tcBorders>
              <w:top w:val="single" w:sz="4" w:space="0" w:color="auto"/>
              <w:left w:val="single" w:sz="4" w:space="0" w:color="auto"/>
              <w:bottom w:val="single" w:sz="4" w:space="0" w:color="auto"/>
            </w:tcBorders>
          </w:tcPr>
          <w:p w14:paraId="2BD7BE6B" w14:textId="77777777" w:rsidR="00FA4A63" w:rsidRDefault="00FA4A63" w:rsidP="00AC12CB">
            <w:pPr>
              <w:spacing w:after="0" w:line="240" w:lineRule="auto"/>
              <w:rPr>
                <w:rFonts w:ascii="Arial" w:hAnsi="Arial" w:cs="Arial"/>
                <w:sz w:val="20"/>
                <w:szCs w:val="20"/>
                <w:shd w:val="clear" w:color="auto" w:fill="FFFFFF"/>
              </w:rPr>
            </w:pPr>
            <w:r w:rsidRPr="00F62206">
              <w:rPr>
                <w:rFonts w:ascii="Arial" w:hAnsi="Arial" w:cs="Arial"/>
                <w:sz w:val="20"/>
                <w:szCs w:val="20"/>
                <w:shd w:val="clear" w:color="auto" w:fill="FFFFFF"/>
              </w:rPr>
              <w:lastRenderedPageBreak/>
              <w:t xml:space="preserve">Support the health care workforce to better identify unhealthy weight gain early so they can provide appropriate early intervention, opportunistic </w:t>
            </w:r>
            <w:proofErr w:type="gramStart"/>
            <w:r w:rsidRPr="00F62206">
              <w:rPr>
                <w:rFonts w:ascii="Arial" w:hAnsi="Arial" w:cs="Arial"/>
                <w:sz w:val="20"/>
                <w:szCs w:val="20"/>
                <w:shd w:val="clear" w:color="auto" w:fill="FFFFFF"/>
              </w:rPr>
              <w:t>engagement</w:t>
            </w:r>
            <w:proofErr w:type="gramEnd"/>
            <w:r w:rsidRPr="00F62206">
              <w:rPr>
                <w:rFonts w:ascii="Arial" w:hAnsi="Arial" w:cs="Arial"/>
                <w:sz w:val="20"/>
                <w:szCs w:val="20"/>
                <w:shd w:val="clear" w:color="auto" w:fill="FFFFFF"/>
              </w:rPr>
              <w:t xml:space="preserve"> and support without judgement. This would need special focus on life transition points often associated with weight gain and for people from at-risk population groups.</w:t>
            </w:r>
          </w:p>
          <w:p w14:paraId="4D1DF976" w14:textId="77777777" w:rsidR="00DC7708" w:rsidRDefault="00DC7708" w:rsidP="00AC12CB">
            <w:pPr>
              <w:spacing w:after="0" w:line="240" w:lineRule="auto"/>
              <w:rPr>
                <w:rFonts w:ascii="Arial" w:hAnsi="Arial" w:cs="Arial"/>
                <w:sz w:val="20"/>
                <w:szCs w:val="20"/>
                <w:shd w:val="clear" w:color="auto" w:fill="FFFFFF"/>
              </w:rPr>
            </w:pPr>
          </w:p>
          <w:p w14:paraId="47342C14" w14:textId="31C0D0FB" w:rsidR="00DC7708" w:rsidRPr="006308D6" w:rsidRDefault="00DC7708"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4FBDDE01" w14:textId="63CC4F3C" w:rsidR="00FA4A63" w:rsidRPr="006308D6" w:rsidRDefault="00DC770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49056" behindDoc="1" locked="0" layoutInCell="1" allowOverlap="1" wp14:anchorId="2ED6BA15" wp14:editId="1CD1016A">
                  <wp:simplePos x="0" y="0"/>
                  <wp:positionH relativeFrom="column">
                    <wp:posOffset>77470</wp:posOffset>
                  </wp:positionH>
                  <wp:positionV relativeFrom="paragraph">
                    <wp:posOffset>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1FAA4DB" w14:textId="79EF19F8" w:rsidR="00FA4A63" w:rsidRPr="006308D6" w:rsidRDefault="00DC7708"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51104" behindDoc="1" locked="0" layoutInCell="1" allowOverlap="1" wp14:anchorId="4BD27C33" wp14:editId="3AA53238">
                  <wp:simplePos x="0" y="0"/>
                  <wp:positionH relativeFrom="column">
                    <wp:posOffset>95885</wp:posOffset>
                  </wp:positionH>
                  <wp:positionV relativeFrom="paragraph">
                    <wp:posOffset>28575</wp:posOffset>
                  </wp:positionV>
                  <wp:extent cx="146050" cy="182880"/>
                  <wp:effectExtent l="0" t="0" r="6350" b="7620"/>
                  <wp:wrapTight wrapText="bothSides">
                    <wp:wrapPolygon edited="0">
                      <wp:start x="0" y="0"/>
                      <wp:lineTo x="0" y="20250"/>
                      <wp:lineTo x="19722" y="20250"/>
                      <wp:lineTo x="19722" y="0"/>
                      <wp:lineTo x="0" y="0"/>
                    </wp:wrapPolygon>
                  </wp:wrapTight>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47932CE4" w14:textId="463ADD4D" w:rsidR="00FA4A63" w:rsidRPr="006308D6" w:rsidRDefault="00DC7708"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55200" behindDoc="1" locked="0" layoutInCell="1" allowOverlap="1" wp14:anchorId="61FDBF0F" wp14:editId="0EA19329">
                  <wp:simplePos x="0" y="0"/>
                  <wp:positionH relativeFrom="column">
                    <wp:posOffset>96520</wp:posOffset>
                  </wp:positionH>
                  <wp:positionV relativeFrom="paragraph">
                    <wp:posOffset>81280</wp:posOffset>
                  </wp:positionV>
                  <wp:extent cx="146050" cy="237490"/>
                  <wp:effectExtent l="0" t="0" r="6350" b="0"/>
                  <wp:wrapTight wrapText="bothSides">
                    <wp:wrapPolygon edited="0">
                      <wp:start x="0" y="0"/>
                      <wp:lineTo x="0" y="19059"/>
                      <wp:lineTo x="19722" y="19059"/>
                      <wp:lineTo x="19722" y="0"/>
                      <wp:lineTo x="0" y="0"/>
                    </wp:wrapPolygon>
                  </wp:wrapTight>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26C44FF7" w14:textId="4495D5B6" w:rsidR="00FA4A63" w:rsidRDefault="00FA4A63" w:rsidP="00AC12CB">
            <w:pPr>
              <w:spacing w:after="0" w:line="240" w:lineRule="auto"/>
              <w:rPr>
                <w:rFonts w:ascii="Arial" w:hAnsi="Arial" w:cs="Arial"/>
                <w:noProof/>
              </w:rPr>
            </w:pPr>
          </w:p>
          <w:p w14:paraId="4CA41E74" w14:textId="77777777" w:rsidR="008D6960" w:rsidRDefault="008D6960" w:rsidP="00AC12CB">
            <w:pPr>
              <w:spacing w:after="0" w:line="240" w:lineRule="auto"/>
              <w:rPr>
                <w:rFonts w:ascii="Arial" w:hAnsi="Arial" w:cs="Arial"/>
                <w:noProof/>
              </w:rPr>
            </w:pPr>
          </w:p>
          <w:p w14:paraId="28D5042C" w14:textId="68CD98BA" w:rsidR="008D6960" w:rsidRDefault="008D6960" w:rsidP="00AC12CB">
            <w:pPr>
              <w:spacing w:after="0" w:line="240" w:lineRule="auto"/>
              <w:rPr>
                <w:rFonts w:ascii="Arial" w:hAnsi="Arial" w:cs="Arial"/>
                <w:noProof/>
              </w:rPr>
            </w:pPr>
            <w:r>
              <w:rPr>
                <w:rFonts w:ascii="Arial" w:hAnsi="Arial" w:cs="Arial"/>
                <w:noProof/>
              </w:rPr>
              <w:drawing>
                <wp:anchor distT="0" distB="0" distL="114300" distR="114300" simplePos="0" relativeHeight="252059648" behindDoc="1" locked="0" layoutInCell="1" allowOverlap="1" wp14:anchorId="3268FA2D" wp14:editId="70F27D9B">
                  <wp:simplePos x="0" y="0"/>
                  <wp:positionH relativeFrom="column">
                    <wp:posOffset>95885</wp:posOffset>
                  </wp:positionH>
                  <wp:positionV relativeFrom="paragraph">
                    <wp:posOffset>28575</wp:posOffset>
                  </wp:positionV>
                  <wp:extent cx="146050" cy="237490"/>
                  <wp:effectExtent l="0" t="0" r="6350" b="0"/>
                  <wp:wrapTight wrapText="bothSides">
                    <wp:wrapPolygon edited="0">
                      <wp:start x="0" y="0"/>
                      <wp:lineTo x="0" y="19059"/>
                      <wp:lineTo x="19722" y="19059"/>
                      <wp:lineTo x="19722" y="0"/>
                      <wp:lineTo x="0" y="0"/>
                    </wp:wrapPolygon>
                  </wp:wrapTight>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378BD003" w14:textId="0F0DC682" w:rsidR="008D6960" w:rsidRPr="006308D6" w:rsidRDefault="008D6960"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2057600" behindDoc="1" locked="0" layoutInCell="1" allowOverlap="1" wp14:anchorId="1E851762" wp14:editId="492C157F">
                  <wp:simplePos x="0" y="0"/>
                  <wp:positionH relativeFrom="column">
                    <wp:posOffset>105410</wp:posOffset>
                  </wp:positionH>
                  <wp:positionV relativeFrom="paragraph">
                    <wp:posOffset>142875</wp:posOffset>
                  </wp:positionV>
                  <wp:extent cx="146050" cy="237490"/>
                  <wp:effectExtent l="0" t="0" r="6350" b="0"/>
                  <wp:wrapTight wrapText="bothSides">
                    <wp:wrapPolygon edited="0">
                      <wp:start x="0" y="0"/>
                      <wp:lineTo x="0" y="19059"/>
                      <wp:lineTo x="19722" y="19059"/>
                      <wp:lineTo x="19722" y="0"/>
                      <wp:lineTo x="0" y="0"/>
                    </wp:wrapPolygon>
                  </wp:wrapTight>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2005C6A9"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ER1</w:t>
            </w:r>
          </w:p>
          <w:p w14:paraId="18A30E93"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4272D453"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4A485376"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OS</w:t>
            </w:r>
          </w:p>
          <w:p w14:paraId="09B7C747" w14:textId="53B6B181"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2D2D1D" w:rsidRPr="006308D6" w14:paraId="0C9E5C25" w14:textId="77777777" w:rsidTr="00AC12CB">
        <w:tc>
          <w:tcPr>
            <w:tcW w:w="5954" w:type="dxa"/>
            <w:tcBorders>
              <w:top w:val="single" w:sz="4" w:space="0" w:color="auto"/>
              <w:left w:val="single" w:sz="4" w:space="0" w:color="auto"/>
              <w:bottom w:val="single" w:sz="4" w:space="0" w:color="auto"/>
            </w:tcBorders>
          </w:tcPr>
          <w:p w14:paraId="6B688E8F" w14:textId="5FF46845" w:rsidR="002D2D1D" w:rsidRPr="00F62206" w:rsidRDefault="002D2D1D" w:rsidP="00AC12C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Develop a medical toolkit to assist health professionals to address the key barriers to discussing, </w:t>
            </w:r>
            <w:proofErr w:type="gramStart"/>
            <w:r>
              <w:rPr>
                <w:rFonts w:ascii="Arial" w:hAnsi="Arial" w:cs="Arial"/>
                <w:sz w:val="20"/>
                <w:szCs w:val="20"/>
                <w:shd w:val="clear" w:color="auto" w:fill="FFFFFF"/>
              </w:rPr>
              <w:t>supporting</w:t>
            </w:r>
            <w:proofErr w:type="gramEnd"/>
            <w:r>
              <w:rPr>
                <w:rFonts w:ascii="Arial" w:hAnsi="Arial" w:cs="Arial"/>
                <w:sz w:val="20"/>
                <w:szCs w:val="20"/>
                <w:shd w:val="clear" w:color="auto" w:fill="FFFFFF"/>
              </w:rPr>
              <w:t xml:space="preserve"> and treating overweight and obesity.</w:t>
            </w:r>
          </w:p>
        </w:tc>
        <w:tc>
          <w:tcPr>
            <w:tcW w:w="1276" w:type="dxa"/>
            <w:tcBorders>
              <w:top w:val="single" w:sz="4" w:space="0" w:color="auto"/>
              <w:bottom w:val="single" w:sz="4" w:space="0" w:color="auto"/>
            </w:tcBorders>
          </w:tcPr>
          <w:p w14:paraId="2531FAB6" w14:textId="35810F16" w:rsidR="002D2D1D" w:rsidRDefault="00B24310" w:rsidP="00AC12CB">
            <w:pPr>
              <w:spacing w:after="0" w:line="240" w:lineRule="auto"/>
              <w:rPr>
                <w:rFonts w:ascii="Wingdings" w:hAnsi="Wingdings" w:cs="Arial"/>
                <w:noProof/>
                <w:sz w:val="20"/>
                <w:szCs w:val="20"/>
                <w:shd w:val="clear" w:color="auto" w:fill="FFFFFF"/>
              </w:rPr>
            </w:pPr>
            <w:r>
              <w:rPr>
                <w:rFonts w:ascii="Arial" w:hAnsi="Arial" w:cs="Arial"/>
                <w:noProof/>
                <w:sz w:val="20"/>
                <w:szCs w:val="20"/>
              </w:rPr>
              <w:drawing>
                <wp:anchor distT="0" distB="0" distL="114300" distR="114300" simplePos="0" relativeHeight="252051456" behindDoc="0" locked="0" layoutInCell="1" allowOverlap="1" wp14:anchorId="332C8606" wp14:editId="21F8C5FD">
                  <wp:simplePos x="0" y="0"/>
                  <wp:positionH relativeFrom="margin">
                    <wp:posOffset>110490</wp:posOffset>
                  </wp:positionH>
                  <wp:positionV relativeFrom="margin">
                    <wp:posOffset>67945</wp:posOffset>
                  </wp:positionV>
                  <wp:extent cx="141288" cy="226060"/>
                  <wp:effectExtent l="0" t="0" r="0" b="2540"/>
                  <wp:wrapSquare wrapText="bothSides"/>
                  <wp:docPr id="458" name="Graphic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1288" cy="226060"/>
                          </a:xfrm>
                          <a:prstGeom prst="rect">
                            <a:avLst/>
                          </a:prstGeom>
                        </pic:spPr>
                      </pic:pic>
                    </a:graphicData>
                  </a:graphic>
                </wp:anchor>
              </w:drawing>
            </w:r>
          </w:p>
        </w:tc>
        <w:tc>
          <w:tcPr>
            <w:tcW w:w="1711" w:type="dxa"/>
            <w:tcBorders>
              <w:top w:val="single" w:sz="4" w:space="0" w:color="auto"/>
              <w:bottom w:val="single" w:sz="4" w:space="0" w:color="auto"/>
              <w:right w:val="single" w:sz="4" w:space="0" w:color="auto"/>
            </w:tcBorders>
          </w:tcPr>
          <w:p w14:paraId="096BEE37" w14:textId="26E0F7B8" w:rsidR="002D2D1D" w:rsidRPr="006308D6" w:rsidRDefault="00497B73" w:rsidP="00811F13">
            <w:pPr>
              <w:spacing w:after="120" w:line="240" w:lineRule="auto"/>
              <w:rPr>
                <w:rFonts w:ascii="Arial" w:hAnsi="Arial" w:cs="Arial"/>
                <w:sz w:val="20"/>
                <w:szCs w:val="20"/>
                <w:shd w:val="clear" w:color="auto" w:fill="FFFFFF"/>
              </w:rPr>
            </w:pPr>
            <w:r>
              <w:rPr>
                <w:rFonts w:ascii="Arial" w:hAnsi="Arial" w:cs="Arial"/>
                <w:sz w:val="20"/>
                <w:szCs w:val="20"/>
                <w:shd w:val="clear" w:color="auto" w:fill="FFFFFF"/>
              </w:rPr>
              <w:t>NC</w:t>
            </w:r>
          </w:p>
        </w:tc>
      </w:tr>
      <w:tr w:rsidR="00FA4A63" w:rsidRPr="006308D6" w14:paraId="6104AEE6" w14:textId="77777777" w:rsidTr="00AC12CB">
        <w:tc>
          <w:tcPr>
            <w:tcW w:w="5954" w:type="dxa"/>
            <w:tcBorders>
              <w:top w:val="single" w:sz="4" w:space="0" w:color="auto"/>
              <w:left w:val="single" w:sz="4" w:space="0" w:color="auto"/>
              <w:bottom w:val="single" w:sz="4" w:space="0" w:color="auto"/>
            </w:tcBorders>
          </w:tcPr>
          <w:p w14:paraId="57D81CB9" w14:textId="77777777" w:rsidR="00FA4A63" w:rsidRDefault="00FA4A63" w:rsidP="00AC12CB">
            <w:pPr>
              <w:spacing w:after="0" w:line="240" w:lineRule="auto"/>
              <w:rPr>
                <w:rFonts w:ascii="Arial" w:hAnsi="Arial" w:cs="Arial"/>
                <w:sz w:val="20"/>
                <w:szCs w:val="20"/>
                <w:shd w:val="clear" w:color="auto" w:fill="FFFFFF"/>
              </w:rPr>
            </w:pPr>
            <w:r w:rsidRPr="00036A9A">
              <w:rPr>
                <w:rFonts w:ascii="Arial" w:hAnsi="Arial" w:cs="Arial"/>
                <w:sz w:val="20"/>
                <w:szCs w:val="20"/>
                <w:shd w:val="clear" w:color="auto" w:fill="FFFFFF"/>
              </w:rPr>
              <w:t xml:space="preserve">Build the health care workforce capacity to support healthy eating, physical </w:t>
            </w:r>
            <w:proofErr w:type="gramStart"/>
            <w:r w:rsidRPr="00036A9A">
              <w:rPr>
                <w:rFonts w:ascii="Arial" w:hAnsi="Arial" w:cs="Arial"/>
                <w:sz w:val="20"/>
                <w:szCs w:val="20"/>
                <w:shd w:val="clear" w:color="auto" w:fill="FFFFFF"/>
              </w:rPr>
              <w:t>activity</w:t>
            </w:r>
            <w:proofErr w:type="gramEnd"/>
            <w:r w:rsidRPr="00036A9A">
              <w:rPr>
                <w:rFonts w:ascii="Arial" w:hAnsi="Arial" w:cs="Arial"/>
                <w:sz w:val="20"/>
                <w:szCs w:val="20"/>
                <w:shd w:val="clear" w:color="auto" w:fill="FFFFFF"/>
              </w:rPr>
              <w:t xml:space="preserve"> and sleep for all patient/clients, regardless of weight status, through education, training, professional networks and quality improvement programs.</w:t>
            </w:r>
          </w:p>
          <w:p w14:paraId="61620250" w14:textId="35B76630" w:rsidR="00C90234" w:rsidRPr="006308D6" w:rsidRDefault="00C90234"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07FFA1EA" w14:textId="7D5F852B" w:rsidR="00FA4A63" w:rsidRPr="006308D6" w:rsidRDefault="00C9023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59296" behindDoc="1" locked="0" layoutInCell="1" allowOverlap="1" wp14:anchorId="20DA4DB4" wp14:editId="4BD00A09">
                  <wp:simplePos x="0" y="0"/>
                  <wp:positionH relativeFrom="column">
                    <wp:posOffset>114935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74F3423B" w14:textId="1D3D9354" w:rsidR="00FA4A63" w:rsidRPr="006308D6" w:rsidRDefault="00C9023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61344" behindDoc="1" locked="0" layoutInCell="1" allowOverlap="1" wp14:anchorId="5A1738E2" wp14:editId="42D6861F">
                  <wp:simplePos x="0" y="0"/>
                  <wp:positionH relativeFrom="column">
                    <wp:posOffset>125095</wp:posOffset>
                  </wp:positionH>
                  <wp:positionV relativeFrom="paragraph">
                    <wp:posOffset>57150</wp:posOffset>
                  </wp:positionV>
                  <wp:extent cx="146050" cy="237490"/>
                  <wp:effectExtent l="0" t="0" r="6350" b="0"/>
                  <wp:wrapTight wrapText="bothSides">
                    <wp:wrapPolygon edited="0">
                      <wp:start x="0" y="0"/>
                      <wp:lineTo x="0" y="19059"/>
                      <wp:lineTo x="19722" y="19059"/>
                      <wp:lineTo x="19722" y="0"/>
                      <wp:lineTo x="0" y="0"/>
                    </wp:wrapPolygon>
                  </wp:wrapTight>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3340C26D" w14:textId="5E49BD94" w:rsidR="00FA4A63" w:rsidRPr="006308D6" w:rsidRDefault="00C90234"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63392" behindDoc="1" locked="0" layoutInCell="1" allowOverlap="1" wp14:anchorId="6237D2EC" wp14:editId="59F5D5C8">
                  <wp:simplePos x="0" y="0"/>
                  <wp:positionH relativeFrom="column">
                    <wp:posOffset>133985</wp:posOffset>
                  </wp:positionH>
                  <wp:positionV relativeFrom="paragraph">
                    <wp:posOffset>168910</wp:posOffset>
                  </wp:positionV>
                  <wp:extent cx="146050" cy="237490"/>
                  <wp:effectExtent l="0" t="0" r="6350" b="0"/>
                  <wp:wrapTight wrapText="bothSides">
                    <wp:wrapPolygon edited="0">
                      <wp:start x="0" y="0"/>
                      <wp:lineTo x="0" y="19059"/>
                      <wp:lineTo x="19722" y="19059"/>
                      <wp:lineTo x="19722" y="0"/>
                      <wp:lineTo x="0" y="0"/>
                    </wp:wrapPolygon>
                  </wp:wrapTight>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66FA624"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445850D"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4A0E129F" w14:textId="77777777" w:rsidR="00FA4A63" w:rsidRPr="006308D6" w:rsidRDefault="00FA4A63" w:rsidP="00811F13">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FA4A63" w:rsidRPr="006308D6" w14:paraId="79C833BB" w14:textId="77777777" w:rsidTr="00AC12CB">
        <w:tc>
          <w:tcPr>
            <w:tcW w:w="5954" w:type="dxa"/>
            <w:tcBorders>
              <w:top w:val="single" w:sz="4" w:space="0" w:color="auto"/>
              <w:left w:val="single" w:sz="4" w:space="0" w:color="auto"/>
              <w:bottom w:val="single" w:sz="4" w:space="0" w:color="auto"/>
            </w:tcBorders>
          </w:tcPr>
          <w:p w14:paraId="3D67614C" w14:textId="77777777" w:rsidR="00FA4A63" w:rsidRDefault="00FA4A63" w:rsidP="00AC12CB">
            <w:pPr>
              <w:spacing w:after="0" w:line="240" w:lineRule="auto"/>
              <w:rPr>
                <w:rFonts w:ascii="Arial" w:hAnsi="Arial" w:cs="Arial"/>
                <w:sz w:val="20"/>
                <w:szCs w:val="20"/>
                <w:shd w:val="clear" w:color="auto" w:fill="FFFFFF"/>
              </w:rPr>
            </w:pPr>
            <w:r w:rsidRPr="00036A9A">
              <w:rPr>
                <w:rFonts w:ascii="Arial" w:hAnsi="Arial" w:cs="Arial"/>
                <w:sz w:val="20"/>
                <w:szCs w:val="20"/>
                <w:shd w:val="clear" w:color="auto" w:fill="FFFFFF"/>
              </w:rPr>
              <w:t>Enable the health care workforce to effectively prevent weight-related complications and manage any co-morbidities.</w:t>
            </w:r>
          </w:p>
          <w:p w14:paraId="2023836C" w14:textId="77777777" w:rsidR="00C90234" w:rsidRDefault="00C90234" w:rsidP="00AC12CB">
            <w:pPr>
              <w:spacing w:after="0" w:line="240" w:lineRule="auto"/>
              <w:rPr>
                <w:rFonts w:ascii="Arial" w:hAnsi="Arial" w:cs="Arial"/>
                <w:sz w:val="20"/>
                <w:szCs w:val="20"/>
                <w:shd w:val="clear" w:color="auto" w:fill="FFFFFF"/>
              </w:rPr>
            </w:pPr>
          </w:p>
          <w:p w14:paraId="716BAE86" w14:textId="77777777" w:rsidR="00C90234" w:rsidRDefault="00C90234" w:rsidP="00AC12CB">
            <w:pPr>
              <w:spacing w:after="0" w:line="240" w:lineRule="auto"/>
              <w:rPr>
                <w:rFonts w:ascii="Arial" w:hAnsi="Arial" w:cs="Arial"/>
                <w:sz w:val="20"/>
                <w:szCs w:val="20"/>
                <w:shd w:val="clear" w:color="auto" w:fill="FFFFFF"/>
              </w:rPr>
            </w:pPr>
          </w:p>
          <w:p w14:paraId="22FA7B0D" w14:textId="0D758B3F" w:rsidR="00C90234" w:rsidRPr="006308D6" w:rsidRDefault="00C90234" w:rsidP="00AC12CB">
            <w:pPr>
              <w:spacing w:after="0" w:line="240" w:lineRule="auto"/>
              <w:rPr>
                <w:rFonts w:ascii="Arial" w:hAnsi="Arial" w:cs="Arial"/>
                <w:sz w:val="20"/>
                <w:szCs w:val="20"/>
                <w:shd w:val="clear" w:color="auto" w:fill="FFFFFF"/>
              </w:rPr>
            </w:pPr>
          </w:p>
        </w:tc>
        <w:tc>
          <w:tcPr>
            <w:tcW w:w="1276" w:type="dxa"/>
            <w:tcBorders>
              <w:top w:val="single" w:sz="4" w:space="0" w:color="auto"/>
              <w:bottom w:val="single" w:sz="4" w:space="0" w:color="auto"/>
            </w:tcBorders>
          </w:tcPr>
          <w:p w14:paraId="7E4F6681" w14:textId="223B999F" w:rsidR="00FA4A63" w:rsidRPr="006308D6" w:rsidRDefault="00C90234" w:rsidP="00AC12CB">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65440" behindDoc="1" locked="0" layoutInCell="1" allowOverlap="1" wp14:anchorId="5C8EB3B8" wp14:editId="46154304">
                  <wp:simplePos x="0" y="0"/>
                  <wp:positionH relativeFrom="column">
                    <wp:posOffset>133985</wp:posOffset>
                  </wp:positionH>
                  <wp:positionV relativeFrom="paragraph">
                    <wp:posOffset>0</wp:posOffset>
                  </wp:positionV>
                  <wp:extent cx="146050" cy="182880"/>
                  <wp:effectExtent l="0" t="0" r="6350" b="7620"/>
                  <wp:wrapTight wrapText="bothSides">
                    <wp:wrapPolygon edited="0">
                      <wp:start x="0" y="0"/>
                      <wp:lineTo x="0" y="20250"/>
                      <wp:lineTo x="19722" y="20250"/>
                      <wp:lineTo x="19722" y="0"/>
                      <wp:lineTo x="0" y="0"/>
                    </wp:wrapPolygon>
                  </wp:wrapTight>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59BA5BD" w14:textId="0BD7619F" w:rsidR="00FA4A63" w:rsidRPr="006308D6" w:rsidRDefault="008D6960" w:rsidP="00AC12CB">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69536" behindDoc="1" locked="0" layoutInCell="1" allowOverlap="1" wp14:anchorId="51A6070F" wp14:editId="173A5A31">
                  <wp:simplePos x="0" y="0"/>
                  <wp:positionH relativeFrom="column">
                    <wp:posOffset>153035</wp:posOffset>
                  </wp:positionH>
                  <wp:positionV relativeFrom="paragraph">
                    <wp:posOffset>313690</wp:posOffset>
                  </wp:positionV>
                  <wp:extent cx="146050" cy="237490"/>
                  <wp:effectExtent l="0" t="0" r="6350" b="0"/>
                  <wp:wrapTight wrapText="bothSides">
                    <wp:wrapPolygon edited="0">
                      <wp:start x="0" y="0"/>
                      <wp:lineTo x="0" y="19059"/>
                      <wp:lineTo x="19722" y="19059"/>
                      <wp:lineTo x="19722" y="0"/>
                      <wp:lineTo x="0" y="0"/>
                    </wp:wrapPolygon>
                  </wp:wrapTight>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967488" behindDoc="1" locked="0" layoutInCell="1" allowOverlap="1" wp14:anchorId="7D391E04" wp14:editId="60C8C968">
                  <wp:simplePos x="0" y="0"/>
                  <wp:positionH relativeFrom="column">
                    <wp:posOffset>144145</wp:posOffset>
                  </wp:positionH>
                  <wp:positionV relativeFrom="paragraph">
                    <wp:posOffset>55880</wp:posOffset>
                  </wp:positionV>
                  <wp:extent cx="146050" cy="237490"/>
                  <wp:effectExtent l="0" t="0" r="6350" b="0"/>
                  <wp:wrapTight wrapText="bothSides">
                    <wp:wrapPolygon edited="0">
                      <wp:start x="0" y="0"/>
                      <wp:lineTo x="0" y="19059"/>
                      <wp:lineTo x="19722" y="19059"/>
                      <wp:lineTo x="19722" y="0"/>
                      <wp:lineTo x="0" y="0"/>
                    </wp:wrapPolygon>
                  </wp:wrapTight>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11" w:type="dxa"/>
            <w:tcBorders>
              <w:top w:val="single" w:sz="4" w:space="0" w:color="auto"/>
              <w:bottom w:val="single" w:sz="4" w:space="0" w:color="auto"/>
              <w:right w:val="single" w:sz="4" w:space="0" w:color="auto"/>
            </w:tcBorders>
          </w:tcPr>
          <w:p w14:paraId="5F31FC4E" w14:textId="77777777" w:rsidR="00FA4A63" w:rsidRPr="006308D6" w:rsidRDefault="00FA4A63" w:rsidP="00C9023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PR</w:t>
            </w:r>
          </w:p>
          <w:p w14:paraId="1BA92277" w14:textId="77777777" w:rsidR="00FA4A63" w:rsidRPr="006308D6" w:rsidRDefault="00FA4A63" w:rsidP="00C9023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SI</w:t>
            </w:r>
          </w:p>
          <w:p w14:paraId="429BF8CF" w14:textId="77777777" w:rsidR="00FA4A63" w:rsidRPr="006308D6" w:rsidRDefault="00FA4A63" w:rsidP="00C90234">
            <w:pPr>
              <w:spacing w:after="120" w:line="240" w:lineRule="auto"/>
              <w:rPr>
                <w:rFonts w:ascii="Arial" w:hAnsi="Arial" w:cs="Arial"/>
                <w:sz w:val="20"/>
                <w:szCs w:val="20"/>
                <w:shd w:val="clear" w:color="auto" w:fill="FFFFFF"/>
              </w:rPr>
            </w:pPr>
            <w:r w:rsidRPr="006308D6">
              <w:rPr>
                <w:rFonts w:ascii="Arial" w:hAnsi="Arial" w:cs="Arial"/>
                <w:sz w:val="20"/>
                <w:szCs w:val="20"/>
                <w:shd w:val="clear" w:color="auto" w:fill="FFFFFF"/>
              </w:rPr>
              <w:t>NC</w:t>
            </w:r>
          </w:p>
        </w:tc>
      </w:tr>
    </w:tbl>
    <w:p w14:paraId="0A6C6E1E" w14:textId="77777777" w:rsidR="00321472" w:rsidRPr="006308D6" w:rsidRDefault="00321472">
      <w:pPr>
        <w:rPr>
          <w:rFonts w:ascii="Arial" w:hAnsi="Arial" w:cs="Arial"/>
        </w:rPr>
      </w:pPr>
      <w:r w:rsidRPr="006308D6">
        <w:rPr>
          <w:rFonts w:ascii="Arial" w:hAnsi="Arial" w:cs="Arial"/>
        </w:rPr>
        <w:br w:type="page"/>
      </w:r>
    </w:p>
    <w:tbl>
      <w:tblPr>
        <w:tblW w:w="8941" w:type="dxa"/>
        <w:tblInd w:w="-5" w:type="dxa"/>
        <w:tblLayout w:type="fixed"/>
        <w:tblLook w:val="04A0" w:firstRow="1" w:lastRow="0" w:firstColumn="1" w:lastColumn="0" w:noHBand="0" w:noVBand="1"/>
      </w:tblPr>
      <w:tblGrid>
        <w:gridCol w:w="5954"/>
        <w:gridCol w:w="1417"/>
        <w:gridCol w:w="1570"/>
      </w:tblGrid>
      <w:tr w:rsidR="000B6BB1" w:rsidRPr="006308D6" w14:paraId="0957032D" w14:textId="77777777" w:rsidTr="000B6BB1">
        <w:tc>
          <w:tcPr>
            <w:tcW w:w="8941" w:type="dxa"/>
            <w:gridSpan w:val="3"/>
            <w:tcBorders>
              <w:top w:val="single" w:sz="4" w:space="0" w:color="auto"/>
              <w:left w:val="single" w:sz="4" w:space="0" w:color="auto"/>
              <w:bottom w:val="single" w:sz="4" w:space="0" w:color="auto"/>
              <w:right w:val="single" w:sz="4" w:space="0" w:color="auto"/>
            </w:tcBorders>
            <w:shd w:val="clear" w:color="auto" w:fill="2D294E"/>
          </w:tcPr>
          <w:p w14:paraId="69F8D02B" w14:textId="33F865B8" w:rsidR="000B6BB1" w:rsidRPr="000B6BB1" w:rsidRDefault="000B6BB1" w:rsidP="000B6BB1">
            <w:pPr>
              <w:spacing w:before="60" w:after="60" w:line="240" w:lineRule="auto"/>
              <w:jc w:val="center"/>
              <w:rPr>
                <w:rFonts w:ascii="Arial" w:hAnsi="Arial" w:cs="Arial"/>
                <w:b/>
                <w:color w:val="2D294E"/>
              </w:rPr>
            </w:pPr>
            <w:r w:rsidRPr="000B6BB1">
              <w:rPr>
                <w:rFonts w:ascii="Arial" w:hAnsi="Arial" w:cs="Arial"/>
                <w:b/>
                <w:color w:val="FFFFFF" w:themeColor="background1"/>
              </w:rPr>
              <w:lastRenderedPageBreak/>
              <w:t>ENABLERS</w:t>
            </w:r>
          </w:p>
        </w:tc>
      </w:tr>
      <w:tr w:rsidR="001079D7" w:rsidRPr="006308D6" w14:paraId="51C857AF" w14:textId="77777777" w:rsidTr="000B6BB1">
        <w:tc>
          <w:tcPr>
            <w:tcW w:w="5954" w:type="dxa"/>
            <w:tcBorders>
              <w:top w:val="single" w:sz="4" w:space="0" w:color="auto"/>
              <w:left w:val="single" w:sz="4" w:space="0" w:color="auto"/>
              <w:bottom w:val="single" w:sz="4" w:space="0" w:color="auto"/>
            </w:tcBorders>
          </w:tcPr>
          <w:p w14:paraId="38962CE7" w14:textId="7EAAE4E5" w:rsidR="001079D7" w:rsidRPr="006308D6" w:rsidRDefault="001079D7" w:rsidP="000B6BB1">
            <w:pPr>
              <w:spacing w:after="0" w:line="240" w:lineRule="auto"/>
              <w:rPr>
                <w:rFonts w:ascii="Arial" w:hAnsi="Arial" w:cs="Arial"/>
                <w:b/>
                <w:sz w:val="20"/>
                <w:szCs w:val="20"/>
                <w:shd w:val="clear" w:color="auto" w:fill="FFFFFF"/>
              </w:rPr>
            </w:pPr>
          </w:p>
        </w:tc>
        <w:tc>
          <w:tcPr>
            <w:tcW w:w="1417" w:type="dxa"/>
            <w:tcBorders>
              <w:top w:val="single" w:sz="4" w:space="0" w:color="auto"/>
              <w:bottom w:val="single" w:sz="4" w:space="0" w:color="auto"/>
            </w:tcBorders>
          </w:tcPr>
          <w:p w14:paraId="74456930" w14:textId="5B648AF8" w:rsidR="001079D7" w:rsidRPr="000B6BB1" w:rsidRDefault="001079D7" w:rsidP="000B6BB1">
            <w:pPr>
              <w:spacing w:after="0" w:line="240" w:lineRule="auto"/>
              <w:jc w:val="center"/>
              <w:rPr>
                <w:rFonts w:ascii="Arial" w:hAnsi="Arial" w:cs="Arial"/>
                <w:color w:val="2D294E"/>
              </w:rPr>
            </w:pPr>
            <w:r w:rsidRPr="000B6BB1">
              <w:rPr>
                <w:rFonts w:ascii="Arial" w:hAnsi="Arial" w:cs="Arial"/>
                <w:b/>
                <w:color w:val="2D294E"/>
              </w:rPr>
              <w:t>EVIDENCE TYPE</w:t>
            </w:r>
          </w:p>
        </w:tc>
        <w:tc>
          <w:tcPr>
            <w:tcW w:w="1570" w:type="dxa"/>
            <w:tcBorders>
              <w:top w:val="single" w:sz="4" w:space="0" w:color="auto"/>
              <w:bottom w:val="single" w:sz="4" w:space="0" w:color="auto"/>
              <w:right w:val="single" w:sz="4" w:space="0" w:color="auto"/>
            </w:tcBorders>
          </w:tcPr>
          <w:p w14:paraId="25E15D63" w14:textId="55782EDE" w:rsidR="001079D7" w:rsidRPr="000B6BB1" w:rsidRDefault="001079D7" w:rsidP="000B6BB1">
            <w:pPr>
              <w:spacing w:after="0" w:line="240" w:lineRule="auto"/>
              <w:jc w:val="center"/>
              <w:rPr>
                <w:rFonts w:ascii="Arial" w:hAnsi="Arial" w:cs="Arial"/>
                <w:b/>
                <w:color w:val="2D294E"/>
              </w:rPr>
            </w:pPr>
            <w:r w:rsidRPr="000B6BB1">
              <w:rPr>
                <w:rFonts w:ascii="Arial" w:hAnsi="Arial" w:cs="Arial"/>
                <w:b/>
                <w:color w:val="2D294E"/>
              </w:rPr>
              <w:t>EVIDENCE</w:t>
            </w:r>
            <w:r w:rsidR="000B6BB1" w:rsidRPr="000B6BB1">
              <w:rPr>
                <w:rFonts w:ascii="Arial" w:hAnsi="Arial" w:cs="Arial"/>
                <w:b/>
                <w:color w:val="2D294E"/>
              </w:rPr>
              <w:t xml:space="preserve"> </w:t>
            </w:r>
            <w:r w:rsidRPr="000B6BB1">
              <w:rPr>
                <w:rFonts w:ascii="Arial" w:hAnsi="Arial" w:cs="Arial"/>
                <w:b/>
                <w:color w:val="2D294E"/>
              </w:rPr>
              <w:t>SOURCE</w:t>
            </w:r>
          </w:p>
        </w:tc>
      </w:tr>
      <w:tr w:rsidR="000B6BB1" w:rsidRPr="006308D6" w14:paraId="7A1D8C12" w14:textId="77777777" w:rsidTr="00BF146F">
        <w:tc>
          <w:tcPr>
            <w:tcW w:w="8941" w:type="dxa"/>
            <w:gridSpan w:val="3"/>
            <w:tcBorders>
              <w:top w:val="single" w:sz="4" w:space="0" w:color="auto"/>
              <w:left w:val="single" w:sz="4" w:space="0" w:color="auto"/>
              <w:bottom w:val="single" w:sz="4" w:space="0" w:color="auto"/>
              <w:right w:val="single" w:sz="4" w:space="0" w:color="auto"/>
            </w:tcBorders>
            <w:shd w:val="clear" w:color="auto" w:fill="2D294E"/>
          </w:tcPr>
          <w:p w14:paraId="0AC9C880" w14:textId="789CFB69" w:rsidR="000B6BB1" w:rsidRPr="000B6BB1" w:rsidRDefault="000B6BB1" w:rsidP="000B6BB1">
            <w:pPr>
              <w:spacing w:before="60" w:after="60" w:line="240" w:lineRule="auto"/>
              <w:rPr>
                <w:rFonts w:ascii="Arial" w:hAnsi="Arial" w:cs="Arial"/>
                <w:b/>
                <w:color w:val="FFFFFF" w:themeColor="background1"/>
              </w:rPr>
            </w:pPr>
            <w:r w:rsidRPr="000B6BB1">
              <w:rPr>
                <w:rFonts w:ascii="Arial" w:hAnsi="Arial" w:cs="Arial"/>
                <w:b/>
                <w:color w:val="FFFFFF" w:themeColor="background1"/>
              </w:rPr>
              <w:t>Enabler 1: Lead the way</w:t>
            </w:r>
          </w:p>
        </w:tc>
      </w:tr>
      <w:tr w:rsidR="00A77083" w:rsidRPr="006308D6" w14:paraId="0F37DA80" w14:textId="77777777" w:rsidTr="000B6BB1">
        <w:tc>
          <w:tcPr>
            <w:tcW w:w="5954" w:type="dxa"/>
            <w:tcBorders>
              <w:top w:val="single" w:sz="4" w:space="0" w:color="auto"/>
              <w:left w:val="single" w:sz="4" w:space="0" w:color="auto"/>
              <w:bottom w:val="single" w:sz="4" w:space="0" w:color="auto"/>
            </w:tcBorders>
          </w:tcPr>
          <w:p w14:paraId="458C35D9" w14:textId="48C16932" w:rsidR="00A77083" w:rsidRPr="006308D6" w:rsidRDefault="00A77083" w:rsidP="00B11990">
            <w:pPr>
              <w:spacing w:after="0" w:line="240" w:lineRule="auto"/>
              <w:rPr>
                <w:rFonts w:ascii="Arial" w:hAnsi="Arial" w:cs="Arial"/>
                <w:b/>
                <w:sz w:val="20"/>
                <w:szCs w:val="20"/>
              </w:rPr>
            </w:pPr>
            <w:r w:rsidRPr="006308D6">
              <w:rPr>
                <w:rFonts w:ascii="Arial" w:hAnsi="Arial" w:cs="Arial"/>
                <w:b/>
                <w:sz w:val="20"/>
                <w:szCs w:val="20"/>
                <w:shd w:val="clear" w:color="auto" w:fill="FFFFFF"/>
              </w:rPr>
              <w:t>Enabler 1.1</w:t>
            </w:r>
            <w:r w:rsidR="00036A9A">
              <w:rPr>
                <w:rFonts w:ascii="Arial" w:hAnsi="Arial" w:cs="Arial"/>
                <w:b/>
                <w:sz w:val="20"/>
                <w:szCs w:val="20"/>
                <w:shd w:val="clear" w:color="auto" w:fill="FFFFFF"/>
              </w:rPr>
              <w:t xml:space="preserve">: </w:t>
            </w:r>
            <w:r w:rsidR="00036A9A" w:rsidRPr="00036A9A">
              <w:rPr>
                <w:rFonts w:ascii="Arial" w:hAnsi="Arial" w:cs="Arial"/>
                <w:sz w:val="20"/>
                <w:szCs w:val="20"/>
                <w:shd w:val="clear" w:color="auto" w:fill="FFFFFF"/>
              </w:rPr>
              <w:t>Consider and act on opportunities to drive a collaborative approach for obesity prevention, aligning with national prevention accountability mechanisms emerging from policy reforms including health care reform and the National Preventive Health Strategy.</w:t>
            </w:r>
          </w:p>
        </w:tc>
        <w:tc>
          <w:tcPr>
            <w:tcW w:w="1417" w:type="dxa"/>
            <w:tcBorders>
              <w:top w:val="single" w:sz="4" w:space="0" w:color="auto"/>
              <w:bottom w:val="single" w:sz="4" w:space="0" w:color="auto"/>
            </w:tcBorders>
          </w:tcPr>
          <w:p w14:paraId="5E53CC19" w14:textId="11AD2106" w:rsidR="00A77083" w:rsidRPr="006308D6" w:rsidRDefault="00687154" w:rsidP="00687154">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73632" behindDoc="1" locked="0" layoutInCell="1" allowOverlap="1" wp14:anchorId="0E02F514" wp14:editId="1A4266E4">
                  <wp:simplePos x="0" y="0"/>
                  <wp:positionH relativeFrom="column">
                    <wp:posOffset>299085</wp:posOffset>
                  </wp:positionH>
                  <wp:positionV relativeFrom="paragraph">
                    <wp:posOffset>298450</wp:posOffset>
                  </wp:positionV>
                  <wp:extent cx="146050" cy="237490"/>
                  <wp:effectExtent l="0" t="0" r="6350" b="0"/>
                  <wp:wrapTight wrapText="bothSides">
                    <wp:wrapPolygon edited="0">
                      <wp:start x="0" y="0"/>
                      <wp:lineTo x="0" y="19059"/>
                      <wp:lineTo x="19722" y="19059"/>
                      <wp:lineTo x="19722" y="0"/>
                      <wp:lineTo x="0" y="0"/>
                    </wp:wrapPolygon>
                  </wp:wrapTight>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971584" behindDoc="1" locked="0" layoutInCell="1" allowOverlap="1" wp14:anchorId="4F90ED29" wp14:editId="39D8AF15">
                  <wp:simplePos x="0" y="0"/>
                  <wp:positionH relativeFrom="column">
                    <wp:posOffset>286385</wp:posOffset>
                  </wp:positionH>
                  <wp:positionV relativeFrom="paragraph">
                    <wp:posOffset>22225</wp:posOffset>
                  </wp:positionV>
                  <wp:extent cx="146050" cy="237490"/>
                  <wp:effectExtent l="0" t="0" r="6350" b="0"/>
                  <wp:wrapTight wrapText="bothSides">
                    <wp:wrapPolygon edited="0">
                      <wp:start x="0" y="0"/>
                      <wp:lineTo x="0" y="19059"/>
                      <wp:lineTo x="19722" y="19059"/>
                      <wp:lineTo x="19722" y="0"/>
                      <wp:lineTo x="0" y="0"/>
                    </wp:wrapPolygon>
                  </wp:wrapTight>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4FC9B73E"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OS</w:t>
            </w:r>
          </w:p>
          <w:p w14:paraId="0887AF67"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601A59D0" w14:textId="77777777" w:rsidTr="000B6BB1">
        <w:tc>
          <w:tcPr>
            <w:tcW w:w="5954" w:type="dxa"/>
            <w:tcBorders>
              <w:top w:val="single" w:sz="4" w:space="0" w:color="auto"/>
              <w:left w:val="single" w:sz="4" w:space="0" w:color="auto"/>
              <w:bottom w:val="single" w:sz="4" w:space="0" w:color="auto"/>
            </w:tcBorders>
          </w:tcPr>
          <w:p w14:paraId="6CC60BCE" w14:textId="1F3A9F1D" w:rsidR="00A77083" w:rsidRPr="006308D6" w:rsidRDefault="00A77083" w:rsidP="00B11990">
            <w:pPr>
              <w:spacing w:after="0" w:line="240" w:lineRule="auto"/>
              <w:rPr>
                <w:rFonts w:ascii="Arial" w:hAnsi="Arial" w:cs="Arial"/>
                <w:sz w:val="20"/>
                <w:szCs w:val="20"/>
              </w:rPr>
            </w:pPr>
            <w:r w:rsidRPr="006308D6">
              <w:rPr>
                <w:rFonts w:ascii="Arial" w:hAnsi="Arial" w:cs="Arial"/>
                <w:b/>
                <w:sz w:val="20"/>
                <w:szCs w:val="20"/>
                <w:shd w:val="clear" w:color="auto" w:fill="FFFFFF"/>
              </w:rPr>
              <w:t>Enabler 1.2</w:t>
            </w:r>
            <w:r w:rsidR="00036A9A">
              <w:rPr>
                <w:rFonts w:ascii="Arial" w:hAnsi="Arial" w:cs="Arial"/>
                <w:b/>
                <w:sz w:val="20"/>
                <w:szCs w:val="20"/>
                <w:shd w:val="clear" w:color="auto" w:fill="FFFFFF"/>
              </w:rPr>
              <w:t xml:space="preserve">: </w:t>
            </w:r>
            <w:r w:rsidR="00036A9A" w:rsidRPr="00036A9A">
              <w:rPr>
                <w:rFonts w:ascii="Arial" w:hAnsi="Arial" w:cs="Arial"/>
                <w:sz w:val="20"/>
                <w:szCs w:val="20"/>
                <w:shd w:val="clear" w:color="auto" w:fill="FFFFFF"/>
              </w:rPr>
              <w:t>Build and sustain a collective commitment to strong and relevant multi-sector obesity prevention and health equity efforts</w:t>
            </w:r>
            <w:r w:rsidR="00036A9A" w:rsidRPr="00036A9A">
              <w:rPr>
                <w:rFonts w:ascii="Arial" w:hAnsi="Arial" w:cs="Arial"/>
                <w:b/>
                <w:bCs/>
                <w:sz w:val="20"/>
                <w:szCs w:val="20"/>
                <w:shd w:val="clear" w:color="auto" w:fill="FFFFFF"/>
              </w:rPr>
              <w:t>.</w:t>
            </w:r>
          </w:p>
        </w:tc>
        <w:tc>
          <w:tcPr>
            <w:tcW w:w="1417" w:type="dxa"/>
            <w:tcBorders>
              <w:top w:val="single" w:sz="4" w:space="0" w:color="auto"/>
              <w:bottom w:val="single" w:sz="4" w:space="0" w:color="auto"/>
            </w:tcBorders>
          </w:tcPr>
          <w:p w14:paraId="4515DEED" w14:textId="7FBF5C4A" w:rsidR="00A77083" w:rsidRPr="006308D6" w:rsidRDefault="00687154" w:rsidP="00687154">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79776" behindDoc="1" locked="0" layoutInCell="1" allowOverlap="1" wp14:anchorId="72AAE25E" wp14:editId="446C0A43">
                  <wp:simplePos x="0" y="0"/>
                  <wp:positionH relativeFrom="column">
                    <wp:posOffset>296545</wp:posOffset>
                  </wp:positionH>
                  <wp:positionV relativeFrom="paragraph">
                    <wp:posOffset>444500</wp:posOffset>
                  </wp:positionV>
                  <wp:extent cx="146050" cy="237490"/>
                  <wp:effectExtent l="0" t="0" r="6350" b="0"/>
                  <wp:wrapTight wrapText="bothSides">
                    <wp:wrapPolygon edited="0">
                      <wp:start x="0" y="0"/>
                      <wp:lineTo x="0" y="19059"/>
                      <wp:lineTo x="19722" y="19059"/>
                      <wp:lineTo x="19722" y="0"/>
                      <wp:lineTo x="0" y="0"/>
                    </wp:wrapPolygon>
                  </wp:wrapTight>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cs="Arial"/>
                <w:noProof/>
                <w:sz w:val="20"/>
                <w:szCs w:val="20"/>
                <w:shd w:val="clear" w:color="auto" w:fill="FFFFFF"/>
              </w:rPr>
              <w:drawing>
                <wp:anchor distT="0" distB="0" distL="114300" distR="114300" simplePos="0" relativeHeight="251977728" behindDoc="1" locked="0" layoutInCell="1" allowOverlap="1" wp14:anchorId="4126CFBE" wp14:editId="6D419862">
                  <wp:simplePos x="0" y="0"/>
                  <wp:positionH relativeFrom="column">
                    <wp:posOffset>295910</wp:posOffset>
                  </wp:positionH>
                  <wp:positionV relativeFrom="paragraph">
                    <wp:posOffset>238125</wp:posOffset>
                  </wp:positionV>
                  <wp:extent cx="146050" cy="182880"/>
                  <wp:effectExtent l="0" t="0" r="6350" b="7620"/>
                  <wp:wrapTight wrapText="bothSides">
                    <wp:wrapPolygon edited="0">
                      <wp:start x="0" y="0"/>
                      <wp:lineTo x="0" y="20250"/>
                      <wp:lineTo x="19722" y="20250"/>
                      <wp:lineTo x="19722" y="0"/>
                      <wp:lineTo x="0" y="0"/>
                    </wp:wrapPolygon>
                  </wp:wrapTight>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975680" behindDoc="1" locked="0" layoutInCell="1" allowOverlap="1" wp14:anchorId="27CC5527" wp14:editId="431FB00B">
                  <wp:simplePos x="0" y="0"/>
                  <wp:positionH relativeFrom="column">
                    <wp:posOffset>295910</wp:posOffset>
                  </wp:positionH>
                  <wp:positionV relativeFrom="paragraph">
                    <wp:posOffset>38100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73160210"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ER2</w:t>
            </w:r>
          </w:p>
          <w:p w14:paraId="750DDA16" w14:textId="5DBBA6CA"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2F74774D"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OS</w:t>
            </w:r>
          </w:p>
        </w:tc>
      </w:tr>
      <w:tr w:rsidR="00A77083" w:rsidRPr="006308D6" w14:paraId="761DD348" w14:textId="77777777" w:rsidTr="000B6BB1">
        <w:tc>
          <w:tcPr>
            <w:tcW w:w="5954" w:type="dxa"/>
            <w:tcBorders>
              <w:top w:val="single" w:sz="4" w:space="0" w:color="auto"/>
              <w:left w:val="single" w:sz="4" w:space="0" w:color="auto"/>
              <w:bottom w:val="single" w:sz="4" w:space="0" w:color="auto"/>
            </w:tcBorders>
          </w:tcPr>
          <w:p w14:paraId="6DF45DC5" w14:textId="1D567258" w:rsidR="00A77083" w:rsidRPr="006308D6" w:rsidRDefault="00A77083" w:rsidP="00B11990">
            <w:pPr>
              <w:spacing w:after="0" w:line="240" w:lineRule="auto"/>
              <w:rPr>
                <w:rFonts w:ascii="Arial" w:hAnsi="Arial" w:cs="Arial"/>
                <w:b/>
                <w:sz w:val="20"/>
                <w:szCs w:val="20"/>
                <w:shd w:val="clear" w:color="auto" w:fill="FFFFFF"/>
              </w:rPr>
            </w:pPr>
            <w:r w:rsidRPr="006308D6">
              <w:rPr>
                <w:rFonts w:ascii="Arial" w:hAnsi="Arial" w:cs="Arial"/>
                <w:b/>
                <w:sz w:val="20"/>
                <w:szCs w:val="20"/>
                <w:shd w:val="clear" w:color="auto" w:fill="FFFFFF"/>
              </w:rPr>
              <w:t>Enabler 1.3</w:t>
            </w:r>
            <w:r w:rsidR="00036A9A">
              <w:rPr>
                <w:rFonts w:ascii="Arial" w:hAnsi="Arial" w:cs="Arial"/>
                <w:b/>
                <w:sz w:val="20"/>
                <w:szCs w:val="20"/>
                <w:shd w:val="clear" w:color="auto" w:fill="FFFFFF"/>
              </w:rPr>
              <w:t xml:space="preserve">: </w:t>
            </w:r>
            <w:r w:rsidR="00036A9A" w:rsidRPr="00036A9A">
              <w:rPr>
                <w:rFonts w:ascii="Arial" w:hAnsi="Arial" w:cs="Arial"/>
                <w:bCs/>
                <w:sz w:val="20"/>
                <w:szCs w:val="20"/>
                <w:shd w:val="clear" w:color="auto" w:fill="FFFFFF"/>
              </w:rPr>
              <w:t xml:space="preserve">Foster inclusive participatory processes at all levels (including organisational governance), so a diversity of people with varied circumstances, experience and insights </w:t>
            </w:r>
            <w:proofErr w:type="gramStart"/>
            <w:r w:rsidR="00036A9A" w:rsidRPr="00036A9A">
              <w:rPr>
                <w:rFonts w:ascii="Arial" w:hAnsi="Arial" w:cs="Arial"/>
                <w:bCs/>
                <w:sz w:val="20"/>
                <w:szCs w:val="20"/>
                <w:shd w:val="clear" w:color="auto" w:fill="FFFFFF"/>
              </w:rPr>
              <w:t>inform</w:t>
            </w:r>
            <w:proofErr w:type="gramEnd"/>
            <w:r w:rsidR="00036A9A" w:rsidRPr="00036A9A">
              <w:rPr>
                <w:rFonts w:ascii="Arial" w:hAnsi="Arial" w:cs="Arial"/>
                <w:bCs/>
                <w:sz w:val="20"/>
                <w:szCs w:val="20"/>
                <w:shd w:val="clear" w:color="auto" w:fill="FFFFFF"/>
              </w:rPr>
              <w:t xml:space="preserve"> and co-develop actions.</w:t>
            </w:r>
          </w:p>
        </w:tc>
        <w:tc>
          <w:tcPr>
            <w:tcW w:w="1417" w:type="dxa"/>
            <w:tcBorders>
              <w:top w:val="single" w:sz="4" w:space="0" w:color="auto"/>
              <w:bottom w:val="single" w:sz="4" w:space="0" w:color="auto"/>
            </w:tcBorders>
          </w:tcPr>
          <w:p w14:paraId="52BE4D45" w14:textId="0BAD30DD" w:rsidR="00A77083" w:rsidRPr="006308D6" w:rsidRDefault="008C7F16" w:rsidP="008C7F16">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85920" behindDoc="1" locked="0" layoutInCell="1" allowOverlap="1" wp14:anchorId="75174FDA" wp14:editId="45348A5F">
                  <wp:simplePos x="0" y="0"/>
                  <wp:positionH relativeFrom="column">
                    <wp:posOffset>323850</wp:posOffset>
                  </wp:positionH>
                  <wp:positionV relativeFrom="paragraph">
                    <wp:posOffset>241300</wp:posOffset>
                  </wp:positionV>
                  <wp:extent cx="146050" cy="237490"/>
                  <wp:effectExtent l="0" t="0" r="6350" b="0"/>
                  <wp:wrapTight wrapText="bothSides">
                    <wp:wrapPolygon edited="0">
                      <wp:start x="0" y="0"/>
                      <wp:lineTo x="0" y="19059"/>
                      <wp:lineTo x="19722" y="19059"/>
                      <wp:lineTo x="19722" y="0"/>
                      <wp:lineTo x="0" y="0"/>
                    </wp:wrapPolygon>
                  </wp:wrapTight>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cs="Arial"/>
                <w:noProof/>
                <w:sz w:val="20"/>
                <w:szCs w:val="20"/>
                <w:shd w:val="clear" w:color="auto" w:fill="FFFFFF"/>
              </w:rPr>
              <w:drawing>
                <wp:anchor distT="0" distB="0" distL="114300" distR="114300" simplePos="0" relativeHeight="251983872" behindDoc="1" locked="0" layoutInCell="1" allowOverlap="1" wp14:anchorId="6E1AB0FF" wp14:editId="6DD0F1EB">
                  <wp:simplePos x="0" y="0"/>
                  <wp:positionH relativeFrom="column">
                    <wp:posOffset>305435</wp:posOffset>
                  </wp:positionH>
                  <wp:positionV relativeFrom="paragraph">
                    <wp:posOffset>50800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37311EC1" w14:textId="77777777" w:rsidR="007650AC" w:rsidRPr="006308D6" w:rsidRDefault="007650AC"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ER2</w:t>
            </w:r>
          </w:p>
          <w:p w14:paraId="69A72FE6" w14:textId="2E0CAC0C"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28C88DE4" w14:textId="77777777" w:rsidTr="000B6BB1">
        <w:tc>
          <w:tcPr>
            <w:tcW w:w="5954" w:type="dxa"/>
            <w:tcBorders>
              <w:top w:val="single" w:sz="4" w:space="0" w:color="auto"/>
              <w:left w:val="single" w:sz="4" w:space="0" w:color="auto"/>
              <w:bottom w:val="single" w:sz="4" w:space="0" w:color="auto"/>
            </w:tcBorders>
          </w:tcPr>
          <w:p w14:paraId="6B706D1B" w14:textId="77777777" w:rsidR="00A77083" w:rsidRDefault="00A77083" w:rsidP="00B11990">
            <w:pPr>
              <w:spacing w:after="0" w:line="240" w:lineRule="auto"/>
              <w:rPr>
                <w:rFonts w:ascii="Arial" w:hAnsi="Arial" w:cs="Arial"/>
                <w:sz w:val="20"/>
                <w:szCs w:val="20"/>
                <w:shd w:val="clear" w:color="auto" w:fill="FFFFFF"/>
              </w:rPr>
            </w:pPr>
            <w:r w:rsidRPr="006308D6">
              <w:rPr>
                <w:rFonts w:ascii="Arial" w:hAnsi="Arial" w:cs="Arial"/>
                <w:b/>
                <w:sz w:val="20"/>
                <w:szCs w:val="20"/>
                <w:shd w:val="clear" w:color="auto" w:fill="FFFFFF"/>
              </w:rPr>
              <w:t>Enabler 1.4</w:t>
            </w:r>
            <w:r w:rsidR="00036A9A">
              <w:rPr>
                <w:rFonts w:ascii="Arial" w:hAnsi="Arial" w:cs="Arial"/>
                <w:b/>
                <w:sz w:val="20"/>
                <w:szCs w:val="20"/>
                <w:shd w:val="clear" w:color="auto" w:fill="FFFFFF"/>
              </w:rPr>
              <w:t xml:space="preserve">: </w:t>
            </w:r>
            <w:r w:rsidR="00036A9A" w:rsidRPr="00036A9A">
              <w:rPr>
                <w:rFonts w:ascii="Arial" w:hAnsi="Arial" w:cs="Arial"/>
                <w:sz w:val="20"/>
                <w:szCs w:val="20"/>
                <w:shd w:val="clear" w:color="auto" w:fill="FFFFFF"/>
              </w:rPr>
              <w:t>Create genuine partnerships where people and the community lead, co-develop and deliver responsive solutions that embed the right to self-determination and autonomy.</w:t>
            </w:r>
          </w:p>
          <w:p w14:paraId="59888E1B" w14:textId="77777777" w:rsidR="001D3AE1" w:rsidRDefault="001D3AE1" w:rsidP="00B11990">
            <w:pPr>
              <w:spacing w:after="0" w:line="240" w:lineRule="auto"/>
              <w:rPr>
                <w:rFonts w:ascii="Arial" w:hAnsi="Arial" w:cs="Arial"/>
                <w:sz w:val="20"/>
                <w:szCs w:val="20"/>
                <w:shd w:val="clear" w:color="auto" w:fill="FFFFFF"/>
              </w:rPr>
            </w:pPr>
          </w:p>
          <w:p w14:paraId="0103E49A" w14:textId="77777777" w:rsidR="001D3AE1" w:rsidRDefault="001D3AE1" w:rsidP="00B11990">
            <w:pPr>
              <w:spacing w:after="0" w:line="240" w:lineRule="auto"/>
              <w:rPr>
                <w:rFonts w:ascii="Arial" w:hAnsi="Arial" w:cs="Arial"/>
                <w:sz w:val="20"/>
                <w:szCs w:val="20"/>
                <w:shd w:val="clear" w:color="auto" w:fill="FFFFFF"/>
              </w:rPr>
            </w:pPr>
          </w:p>
          <w:p w14:paraId="0E02902B" w14:textId="77777777" w:rsidR="001D3AE1" w:rsidRDefault="001D3AE1" w:rsidP="00B11990">
            <w:pPr>
              <w:spacing w:after="0" w:line="240" w:lineRule="auto"/>
              <w:rPr>
                <w:rFonts w:ascii="Arial" w:hAnsi="Arial" w:cs="Arial"/>
                <w:sz w:val="20"/>
                <w:szCs w:val="20"/>
                <w:shd w:val="clear" w:color="auto" w:fill="FFFFFF"/>
              </w:rPr>
            </w:pPr>
          </w:p>
          <w:p w14:paraId="713F5D5A" w14:textId="0D659B46" w:rsidR="001D3AE1" w:rsidRPr="006308D6" w:rsidRDefault="001D3AE1" w:rsidP="00B11990">
            <w:pPr>
              <w:spacing w:after="0" w:line="240" w:lineRule="auto"/>
              <w:rPr>
                <w:rFonts w:ascii="Arial" w:hAnsi="Arial" w:cs="Arial"/>
                <w:sz w:val="20"/>
                <w:szCs w:val="20"/>
              </w:rPr>
            </w:pPr>
          </w:p>
        </w:tc>
        <w:tc>
          <w:tcPr>
            <w:tcW w:w="1417" w:type="dxa"/>
            <w:tcBorders>
              <w:top w:val="single" w:sz="4" w:space="0" w:color="auto"/>
              <w:bottom w:val="single" w:sz="4" w:space="0" w:color="auto"/>
            </w:tcBorders>
          </w:tcPr>
          <w:p w14:paraId="26ED2AA0" w14:textId="27392401" w:rsidR="00A77083" w:rsidRPr="006308D6" w:rsidRDefault="001D3AE1" w:rsidP="001D3AE1">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90016" behindDoc="1" locked="0" layoutInCell="1" allowOverlap="1" wp14:anchorId="4B4A84FD" wp14:editId="15A7DFB4">
                  <wp:simplePos x="0" y="0"/>
                  <wp:positionH relativeFrom="column">
                    <wp:posOffset>362585</wp:posOffset>
                  </wp:positionH>
                  <wp:positionV relativeFrom="paragraph">
                    <wp:posOffset>231775</wp:posOffset>
                  </wp:positionV>
                  <wp:extent cx="146050" cy="182880"/>
                  <wp:effectExtent l="0" t="0" r="6350" b="7620"/>
                  <wp:wrapTight wrapText="bothSides">
                    <wp:wrapPolygon edited="0">
                      <wp:start x="0" y="0"/>
                      <wp:lineTo x="0" y="20250"/>
                      <wp:lineTo x="19722" y="20250"/>
                      <wp:lineTo x="19722" y="0"/>
                      <wp:lineTo x="0" y="0"/>
                    </wp:wrapPolygon>
                  </wp:wrapTight>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r>
              <w:rPr>
                <w:rFonts w:ascii="Wingdings" w:hAnsi="Wingdings" w:cs="Arial"/>
                <w:noProof/>
                <w:sz w:val="20"/>
                <w:szCs w:val="20"/>
                <w:shd w:val="clear" w:color="auto" w:fill="FFFFFF"/>
              </w:rPr>
              <w:drawing>
                <wp:anchor distT="0" distB="0" distL="114300" distR="114300" simplePos="0" relativeHeight="251987968" behindDoc="1" locked="0" layoutInCell="1" allowOverlap="1" wp14:anchorId="3F7E89E7" wp14:editId="56270DB4">
                  <wp:simplePos x="0" y="0"/>
                  <wp:positionH relativeFrom="column">
                    <wp:posOffset>340995</wp:posOffset>
                  </wp:positionH>
                  <wp:positionV relativeFrom="paragraph">
                    <wp:posOffset>47625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6B398C20" w14:textId="3C421A51" w:rsidR="00A77083" w:rsidRPr="006308D6" w:rsidRDefault="001D3AE1" w:rsidP="001D3AE1">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1992064" behindDoc="1" locked="0" layoutInCell="1" allowOverlap="1" wp14:anchorId="62D07279" wp14:editId="72D7996E">
                  <wp:simplePos x="0" y="0"/>
                  <wp:positionH relativeFrom="column">
                    <wp:posOffset>372745</wp:posOffset>
                  </wp:positionH>
                  <wp:positionV relativeFrom="paragraph">
                    <wp:posOffset>15875</wp:posOffset>
                  </wp:positionV>
                  <wp:extent cx="146050" cy="237490"/>
                  <wp:effectExtent l="0" t="0" r="6350" b="0"/>
                  <wp:wrapTight wrapText="bothSides">
                    <wp:wrapPolygon edited="0">
                      <wp:start x="0" y="0"/>
                      <wp:lineTo x="0" y="19059"/>
                      <wp:lineTo x="19722" y="19059"/>
                      <wp:lineTo x="19722" y="0"/>
                      <wp:lineTo x="0" y="0"/>
                    </wp:wrapPolygon>
                  </wp:wrapTight>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19C1A954" w14:textId="56045292" w:rsidR="00A77083" w:rsidRPr="006308D6" w:rsidRDefault="001D3AE1"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1994112" behindDoc="1" locked="0" layoutInCell="1" allowOverlap="1" wp14:anchorId="0FEC9C24" wp14:editId="6140A7EE">
                  <wp:simplePos x="0" y="0"/>
                  <wp:positionH relativeFrom="column">
                    <wp:posOffset>382270</wp:posOffset>
                  </wp:positionH>
                  <wp:positionV relativeFrom="paragraph">
                    <wp:posOffset>146685</wp:posOffset>
                  </wp:positionV>
                  <wp:extent cx="146050" cy="237490"/>
                  <wp:effectExtent l="0" t="0" r="6350" b="0"/>
                  <wp:wrapTight wrapText="bothSides">
                    <wp:wrapPolygon edited="0">
                      <wp:start x="0" y="0"/>
                      <wp:lineTo x="0" y="19059"/>
                      <wp:lineTo x="19722" y="19059"/>
                      <wp:lineTo x="19722" y="0"/>
                      <wp:lineTo x="0" y="0"/>
                    </wp:wrapPolygon>
                  </wp:wrapTight>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3589BF2D" w14:textId="795BE8F1" w:rsidR="00A77083" w:rsidRPr="006308D6" w:rsidRDefault="00A77083" w:rsidP="001D3AE1">
            <w:pPr>
              <w:spacing w:after="0" w:line="240" w:lineRule="auto"/>
              <w:rPr>
                <w:rFonts w:ascii="Arial" w:hAnsi="Arial" w:cs="Arial"/>
                <w:sz w:val="20"/>
                <w:szCs w:val="20"/>
                <w:shd w:val="clear" w:color="auto" w:fill="FFFFFF"/>
              </w:rPr>
            </w:pPr>
          </w:p>
        </w:tc>
        <w:tc>
          <w:tcPr>
            <w:tcW w:w="1570" w:type="dxa"/>
            <w:tcBorders>
              <w:top w:val="single" w:sz="4" w:space="0" w:color="auto"/>
              <w:bottom w:val="single" w:sz="4" w:space="0" w:color="auto"/>
              <w:right w:val="single" w:sz="4" w:space="0" w:color="auto"/>
            </w:tcBorders>
          </w:tcPr>
          <w:p w14:paraId="0077FC04"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ER2</w:t>
            </w:r>
          </w:p>
          <w:p w14:paraId="5E51C25C"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019A2146"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OS</w:t>
            </w:r>
          </w:p>
          <w:p w14:paraId="10FB2E22"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036A9A" w:rsidRPr="006308D6" w14:paraId="1298F5FF" w14:textId="77777777" w:rsidTr="000B6BB1">
        <w:tc>
          <w:tcPr>
            <w:tcW w:w="5954" w:type="dxa"/>
            <w:tcBorders>
              <w:top w:val="single" w:sz="4" w:space="0" w:color="auto"/>
              <w:left w:val="single" w:sz="4" w:space="0" w:color="auto"/>
              <w:bottom w:val="single" w:sz="4" w:space="0" w:color="auto"/>
            </w:tcBorders>
          </w:tcPr>
          <w:p w14:paraId="65DA009B" w14:textId="4D843CB1" w:rsidR="00036A9A" w:rsidRPr="006308D6" w:rsidRDefault="00036A9A" w:rsidP="00036A9A">
            <w:pPr>
              <w:spacing w:after="0" w:line="240" w:lineRule="auto"/>
              <w:rPr>
                <w:rFonts w:ascii="Arial" w:hAnsi="Arial" w:cs="Arial"/>
                <w:b/>
                <w:sz w:val="20"/>
                <w:szCs w:val="20"/>
                <w:shd w:val="clear" w:color="auto" w:fill="FFFFFF"/>
              </w:rPr>
            </w:pPr>
            <w:r w:rsidRPr="00036A9A">
              <w:rPr>
                <w:rFonts w:ascii="Arial" w:hAnsi="Arial" w:cs="Arial"/>
                <w:b/>
                <w:bCs/>
                <w:sz w:val="20"/>
                <w:szCs w:val="20"/>
                <w:shd w:val="clear" w:color="auto" w:fill="FFFFFF"/>
              </w:rPr>
              <w:t xml:space="preserve">Enabler 1.5: </w:t>
            </w:r>
            <w:r w:rsidRPr="00036A9A">
              <w:rPr>
                <w:rFonts w:ascii="Arial" w:hAnsi="Arial" w:cs="Arial"/>
                <w:sz w:val="20"/>
                <w:szCs w:val="20"/>
                <w:shd w:val="clear" w:color="auto" w:fill="FFFFFF"/>
              </w:rPr>
              <w:t>Protect policy decisions from vested interest and conflict of interest, whilst strengthening implementation partnerships with industry and business partners. Where possible, jurisdictions will establish high level agreement and/or processes to harmonise state and territory regulatory approaches.</w:t>
            </w:r>
          </w:p>
        </w:tc>
        <w:tc>
          <w:tcPr>
            <w:tcW w:w="1417" w:type="dxa"/>
            <w:tcBorders>
              <w:top w:val="single" w:sz="4" w:space="0" w:color="auto"/>
              <w:bottom w:val="single" w:sz="4" w:space="0" w:color="auto"/>
            </w:tcBorders>
          </w:tcPr>
          <w:p w14:paraId="77561B7D" w14:textId="408AFBFB" w:rsidR="00036A9A" w:rsidRPr="006308D6" w:rsidRDefault="001D3AE1" w:rsidP="001D3AE1">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96160" behindDoc="1" locked="0" layoutInCell="1" allowOverlap="1" wp14:anchorId="12062A71" wp14:editId="49342B7F">
                  <wp:simplePos x="0" y="0"/>
                  <wp:positionH relativeFrom="column">
                    <wp:posOffset>391160</wp:posOffset>
                  </wp:positionH>
                  <wp:positionV relativeFrom="paragraph">
                    <wp:posOffset>48260</wp:posOffset>
                  </wp:positionV>
                  <wp:extent cx="146050" cy="182880"/>
                  <wp:effectExtent l="0" t="0" r="6350" b="7620"/>
                  <wp:wrapTight wrapText="bothSides">
                    <wp:wrapPolygon edited="0">
                      <wp:start x="0" y="0"/>
                      <wp:lineTo x="0" y="20250"/>
                      <wp:lineTo x="19722" y="20250"/>
                      <wp:lineTo x="19722" y="0"/>
                      <wp:lineTo x="0" y="0"/>
                    </wp:wrapPolygon>
                  </wp:wrapTight>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3D697ACE" w14:textId="3F54C169" w:rsidR="00036A9A" w:rsidRPr="006308D6" w:rsidRDefault="00036A9A" w:rsidP="00B11990">
            <w:pPr>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PR</w:t>
            </w:r>
          </w:p>
        </w:tc>
      </w:tr>
      <w:tr w:rsidR="00A77083" w:rsidRPr="006308D6" w14:paraId="3AC0B4A1" w14:textId="77777777" w:rsidTr="000B6BB1">
        <w:tc>
          <w:tcPr>
            <w:tcW w:w="8941" w:type="dxa"/>
            <w:gridSpan w:val="3"/>
            <w:tcBorders>
              <w:top w:val="single" w:sz="4" w:space="0" w:color="auto"/>
              <w:left w:val="single" w:sz="4" w:space="0" w:color="auto"/>
              <w:bottom w:val="single" w:sz="4" w:space="0" w:color="auto"/>
              <w:right w:val="single" w:sz="4" w:space="0" w:color="auto"/>
            </w:tcBorders>
            <w:shd w:val="clear" w:color="auto" w:fill="2D294E"/>
          </w:tcPr>
          <w:p w14:paraId="30F8256E" w14:textId="6168F9CE" w:rsidR="00A77083" w:rsidRPr="006308D6" w:rsidRDefault="00A77083" w:rsidP="00CB32F2">
            <w:pPr>
              <w:spacing w:before="60" w:after="60" w:line="240" w:lineRule="auto"/>
              <w:rPr>
                <w:rFonts w:ascii="Arial" w:hAnsi="Arial" w:cs="Arial"/>
                <w:b/>
              </w:rPr>
            </w:pPr>
            <w:r w:rsidRPr="000B6BB1">
              <w:rPr>
                <w:rFonts w:ascii="Arial" w:hAnsi="Arial" w:cs="Arial"/>
                <w:b/>
                <w:color w:val="FFFFFF" w:themeColor="background1"/>
              </w:rPr>
              <w:t xml:space="preserve">Enabler 2: </w:t>
            </w:r>
            <w:r w:rsidR="00036A9A" w:rsidRPr="000B6BB1">
              <w:rPr>
                <w:rFonts w:ascii="Arial" w:hAnsi="Arial" w:cs="Arial"/>
                <w:b/>
                <w:color w:val="FFFFFF" w:themeColor="background1"/>
              </w:rPr>
              <w:t>Use evidence and d</w:t>
            </w:r>
            <w:r w:rsidRPr="000B6BB1">
              <w:rPr>
                <w:rFonts w:ascii="Arial" w:hAnsi="Arial" w:cs="Arial"/>
                <w:b/>
                <w:color w:val="FFFFFF" w:themeColor="background1"/>
              </w:rPr>
              <w:t>ata</w:t>
            </w:r>
            <w:r w:rsidR="00036A9A" w:rsidRPr="000B6BB1">
              <w:rPr>
                <w:rFonts w:ascii="Arial" w:hAnsi="Arial" w:cs="Arial"/>
                <w:b/>
                <w:color w:val="FFFFFF" w:themeColor="background1"/>
              </w:rPr>
              <w:t xml:space="preserve"> more effectively</w:t>
            </w:r>
          </w:p>
        </w:tc>
      </w:tr>
      <w:tr w:rsidR="00A77083" w:rsidRPr="006308D6" w14:paraId="1E65E84F" w14:textId="77777777" w:rsidTr="000B6BB1">
        <w:tc>
          <w:tcPr>
            <w:tcW w:w="5954" w:type="dxa"/>
            <w:tcBorders>
              <w:top w:val="single" w:sz="4" w:space="0" w:color="auto"/>
              <w:left w:val="single" w:sz="4" w:space="0" w:color="auto"/>
              <w:bottom w:val="single" w:sz="4" w:space="0" w:color="auto"/>
            </w:tcBorders>
          </w:tcPr>
          <w:p w14:paraId="4136B2A1" w14:textId="6EF78FD8" w:rsidR="00036A9A" w:rsidRPr="00036A9A" w:rsidRDefault="00A77083" w:rsidP="00036A9A">
            <w:pPr>
              <w:spacing w:after="0" w:line="240" w:lineRule="auto"/>
              <w:rPr>
                <w:rFonts w:ascii="Arial" w:hAnsi="Arial" w:cs="Arial"/>
                <w:b/>
                <w:bCs/>
                <w:sz w:val="20"/>
                <w:szCs w:val="20"/>
                <w:shd w:val="clear" w:color="auto" w:fill="FFFFFF"/>
              </w:rPr>
            </w:pPr>
            <w:r w:rsidRPr="006308D6">
              <w:rPr>
                <w:rFonts w:ascii="Arial" w:hAnsi="Arial" w:cs="Arial"/>
                <w:b/>
                <w:sz w:val="20"/>
                <w:szCs w:val="20"/>
                <w:shd w:val="clear" w:color="auto" w:fill="FFFFFF"/>
              </w:rPr>
              <w:t>Enabler 2.1</w:t>
            </w:r>
            <w:r w:rsidR="009F4F28">
              <w:rPr>
                <w:rFonts w:ascii="Arial" w:hAnsi="Arial" w:cs="Arial"/>
                <w:b/>
                <w:sz w:val="20"/>
                <w:szCs w:val="20"/>
                <w:shd w:val="clear" w:color="auto" w:fill="FFFFFF"/>
              </w:rPr>
              <w:t xml:space="preserve">: </w:t>
            </w:r>
            <w:r w:rsidR="00036A9A" w:rsidRPr="009F4F28">
              <w:rPr>
                <w:rFonts w:ascii="Arial" w:hAnsi="Arial" w:cs="Arial"/>
                <w:sz w:val="20"/>
                <w:szCs w:val="20"/>
                <w:shd w:val="clear" w:color="auto" w:fill="FFFFFF"/>
              </w:rPr>
              <w:t>Invest in and build national coordination capacity for sustained</w:t>
            </w:r>
            <w:r w:rsidR="00036A9A" w:rsidRPr="00036A9A">
              <w:rPr>
                <w:rFonts w:ascii="Arial" w:hAnsi="Arial" w:cs="Arial"/>
                <w:sz w:val="20"/>
                <w:szCs w:val="20"/>
                <w:shd w:val="clear" w:color="auto" w:fill="FFFFFF"/>
              </w:rPr>
              <w:t xml:space="preserve"> data collection, shared data systems, and regular population monitoring and surveillance, including for priority population groups and critical life stages. This should include measures for:</w:t>
            </w:r>
          </w:p>
          <w:p w14:paraId="6A6FAF44"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height and weight</w:t>
            </w:r>
          </w:p>
          <w:p w14:paraId="59A3A94E"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food and drink consumption and nutrient intake</w:t>
            </w:r>
          </w:p>
          <w:p w14:paraId="76A2FADC"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food security</w:t>
            </w:r>
          </w:p>
          <w:p w14:paraId="657ECED8"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health literacy</w:t>
            </w:r>
          </w:p>
          <w:p w14:paraId="4CD2174C"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 xml:space="preserve">physical activity, sedentary </w:t>
            </w:r>
            <w:proofErr w:type="gramStart"/>
            <w:r w:rsidRPr="00036A9A">
              <w:rPr>
                <w:rFonts w:ascii="Arial" w:hAnsi="Arial" w:cs="Arial"/>
                <w:sz w:val="20"/>
                <w:szCs w:val="20"/>
                <w:shd w:val="clear" w:color="auto" w:fill="FFFFFF"/>
              </w:rPr>
              <w:t>behaviour</w:t>
            </w:r>
            <w:proofErr w:type="gramEnd"/>
            <w:r w:rsidRPr="00036A9A">
              <w:rPr>
                <w:rFonts w:ascii="Arial" w:hAnsi="Arial" w:cs="Arial"/>
                <w:sz w:val="20"/>
                <w:szCs w:val="20"/>
                <w:shd w:val="clear" w:color="auto" w:fill="FFFFFF"/>
              </w:rPr>
              <w:t xml:space="preserve"> and travel patterns</w:t>
            </w:r>
          </w:p>
          <w:p w14:paraId="32D4AEDA"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healthy places, including built and natural environments (such as local communities, schools, early childhood education centres, workplaces)</w:t>
            </w:r>
          </w:p>
          <w:p w14:paraId="2444BEC8" w14:textId="77777777" w:rsidR="00036A9A"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food system changes</w:t>
            </w:r>
          </w:p>
          <w:p w14:paraId="639815EF" w14:textId="77777777" w:rsid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macroeconomic and sociocultural values relating to obesity, physical activity, and healthy eating</w:t>
            </w:r>
          </w:p>
          <w:p w14:paraId="0DDE6782" w14:textId="6BA223DB" w:rsidR="00A77083" w:rsidRPr="00036A9A" w:rsidRDefault="00036A9A" w:rsidP="00036A9A">
            <w:pPr>
              <w:numPr>
                <w:ilvl w:val="0"/>
                <w:numId w:val="19"/>
              </w:numPr>
              <w:spacing w:after="0" w:line="240" w:lineRule="auto"/>
              <w:rPr>
                <w:rFonts w:ascii="Arial" w:hAnsi="Arial" w:cs="Arial"/>
                <w:b/>
                <w:bCs/>
                <w:sz w:val="20"/>
                <w:szCs w:val="20"/>
                <w:shd w:val="clear" w:color="auto" w:fill="FFFFFF"/>
              </w:rPr>
            </w:pPr>
            <w:r w:rsidRPr="00036A9A">
              <w:rPr>
                <w:rFonts w:ascii="Arial" w:hAnsi="Arial" w:cs="Arial"/>
                <w:sz w:val="20"/>
                <w:szCs w:val="20"/>
                <w:shd w:val="clear" w:color="auto" w:fill="FFFFFF"/>
              </w:rPr>
              <w:t xml:space="preserve">wider political, commercial, </w:t>
            </w:r>
            <w:proofErr w:type="gramStart"/>
            <w:r w:rsidRPr="00036A9A">
              <w:rPr>
                <w:rFonts w:ascii="Arial" w:hAnsi="Arial" w:cs="Arial"/>
                <w:sz w:val="20"/>
                <w:szCs w:val="20"/>
                <w:shd w:val="clear" w:color="auto" w:fill="FFFFFF"/>
              </w:rPr>
              <w:t>cultural</w:t>
            </w:r>
            <w:proofErr w:type="gramEnd"/>
            <w:r w:rsidRPr="00036A9A">
              <w:rPr>
                <w:rFonts w:ascii="Arial" w:hAnsi="Arial" w:cs="Arial"/>
                <w:sz w:val="20"/>
                <w:szCs w:val="20"/>
                <w:shd w:val="clear" w:color="auto" w:fill="FFFFFF"/>
              </w:rPr>
              <w:t xml:space="preserve"> and environmental determinants of obesity</w:t>
            </w:r>
            <w:r w:rsidR="009F4F28">
              <w:rPr>
                <w:rFonts w:ascii="Arial" w:hAnsi="Arial" w:cs="Arial"/>
                <w:sz w:val="20"/>
                <w:szCs w:val="20"/>
                <w:shd w:val="clear" w:color="auto" w:fill="FFFFFF"/>
              </w:rPr>
              <w:t>.</w:t>
            </w:r>
          </w:p>
        </w:tc>
        <w:tc>
          <w:tcPr>
            <w:tcW w:w="1417" w:type="dxa"/>
            <w:tcBorders>
              <w:top w:val="single" w:sz="4" w:space="0" w:color="auto"/>
              <w:bottom w:val="single" w:sz="4" w:space="0" w:color="auto"/>
            </w:tcBorders>
          </w:tcPr>
          <w:p w14:paraId="2153DF23" w14:textId="6FAAC71E" w:rsidR="00A77083" w:rsidRPr="006308D6" w:rsidRDefault="001D3AE1"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1998208" behindDoc="1" locked="0" layoutInCell="1" allowOverlap="1" wp14:anchorId="40B38D7D" wp14:editId="15DF2C23">
                  <wp:simplePos x="0" y="0"/>
                  <wp:positionH relativeFrom="column">
                    <wp:posOffset>372110</wp:posOffset>
                  </wp:positionH>
                  <wp:positionV relativeFrom="paragraph">
                    <wp:posOffset>36830</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14359121" w14:textId="05A5BB58" w:rsidR="00A77083" w:rsidRPr="006308D6" w:rsidRDefault="001D3AE1" w:rsidP="001D3AE1">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2000256" behindDoc="1" locked="0" layoutInCell="1" allowOverlap="1" wp14:anchorId="12062141" wp14:editId="0F6F3227">
                  <wp:simplePos x="0" y="0"/>
                  <wp:positionH relativeFrom="column">
                    <wp:posOffset>381635</wp:posOffset>
                  </wp:positionH>
                  <wp:positionV relativeFrom="paragraph">
                    <wp:posOffset>74930</wp:posOffset>
                  </wp:positionV>
                  <wp:extent cx="146050" cy="237490"/>
                  <wp:effectExtent l="0" t="0" r="6350" b="0"/>
                  <wp:wrapTight wrapText="bothSides">
                    <wp:wrapPolygon edited="0">
                      <wp:start x="0" y="0"/>
                      <wp:lineTo x="0" y="19059"/>
                      <wp:lineTo x="19722" y="19059"/>
                      <wp:lineTo x="19722" y="0"/>
                      <wp:lineTo x="0" y="0"/>
                    </wp:wrapPolygon>
                  </wp:wrapTight>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660D4FEA"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27BFB54D"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62FF2D56" w14:textId="77777777" w:rsidTr="000B6BB1">
        <w:tc>
          <w:tcPr>
            <w:tcW w:w="5954" w:type="dxa"/>
            <w:tcBorders>
              <w:top w:val="single" w:sz="4" w:space="0" w:color="auto"/>
              <w:left w:val="single" w:sz="4" w:space="0" w:color="auto"/>
              <w:bottom w:val="single" w:sz="4" w:space="0" w:color="auto"/>
            </w:tcBorders>
          </w:tcPr>
          <w:p w14:paraId="468DD9D1" w14:textId="28D83BF2" w:rsidR="00A77083" w:rsidRPr="006308D6" w:rsidRDefault="00A77083" w:rsidP="00B11990">
            <w:pPr>
              <w:spacing w:after="0" w:line="240" w:lineRule="auto"/>
              <w:rPr>
                <w:rFonts w:ascii="Arial" w:hAnsi="Arial" w:cs="Arial"/>
                <w:sz w:val="20"/>
                <w:szCs w:val="20"/>
              </w:rPr>
            </w:pPr>
            <w:r w:rsidRPr="001079D7">
              <w:rPr>
                <w:rFonts w:ascii="Arial" w:hAnsi="Arial" w:cs="Arial"/>
                <w:b/>
                <w:sz w:val="20"/>
                <w:szCs w:val="20"/>
                <w:shd w:val="clear" w:color="auto" w:fill="FFFFFF"/>
              </w:rPr>
              <w:t>Enabler 2.2</w:t>
            </w:r>
            <w:r w:rsidR="001079D7" w:rsidRPr="001079D7">
              <w:rPr>
                <w:rFonts w:ascii="Arial" w:hAnsi="Arial" w:cs="Arial"/>
                <w:b/>
                <w:sz w:val="20"/>
                <w:szCs w:val="20"/>
                <w:shd w:val="clear" w:color="auto" w:fill="FFFFFF"/>
              </w:rPr>
              <w:t xml:space="preserve">: </w:t>
            </w:r>
            <w:r w:rsidR="001079D7" w:rsidRPr="001079D7">
              <w:rPr>
                <w:rFonts w:ascii="Arial" w:hAnsi="Arial" w:cs="Arial"/>
                <w:sz w:val="20"/>
                <w:szCs w:val="20"/>
                <w:shd w:val="clear" w:color="auto" w:fill="FFFFFF"/>
                <w:lang w:val="en-US"/>
              </w:rPr>
              <w:t>Better measure and record regular child growth monitoring (including Aboriginal and Torres Strait Islander children) and adult weight status over time. This includes investigating options to better access existing jurisdictional data on weight status (state/territory, national) and opportunities to use these data for clinical practice improvement activities across settings.</w:t>
            </w:r>
          </w:p>
        </w:tc>
        <w:tc>
          <w:tcPr>
            <w:tcW w:w="1417" w:type="dxa"/>
            <w:tcBorders>
              <w:top w:val="single" w:sz="4" w:space="0" w:color="auto"/>
              <w:bottom w:val="single" w:sz="4" w:space="0" w:color="auto"/>
            </w:tcBorders>
          </w:tcPr>
          <w:p w14:paraId="47A4AA17" w14:textId="6B73F262" w:rsidR="00D07A5C" w:rsidRPr="006308D6" w:rsidRDefault="001D3AE1" w:rsidP="001D3AE1">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02304" behindDoc="1" locked="0" layoutInCell="1" allowOverlap="1" wp14:anchorId="7B3875F2" wp14:editId="27AD4462">
                  <wp:simplePos x="0" y="0"/>
                  <wp:positionH relativeFrom="column">
                    <wp:posOffset>400685</wp:posOffset>
                  </wp:positionH>
                  <wp:positionV relativeFrom="paragraph">
                    <wp:posOffset>36195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AEA0CD4" w14:textId="5A267BFB" w:rsidR="00A77083" w:rsidRPr="006308D6" w:rsidRDefault="001D3AE1" w:rsidP="001D3AE1">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04352" behindDoc="1" locked="0" layoutInCell="1" allowOverlap="1" wp14:anchorId="165083FA" wp14:editId="37C44307">
                  <wp:simplePos x="0" y="0"/>
                  <wp:positionH relativeFrom="column">
                    <wp:posOffset>400685</wp:posOffset>
                  </wp:positionH>
                  <wp:positionV relativeFrom="paragraph">
                    <wp:posOffset>55245</wp:posOffset>
                  </wp:positionV>
                  <wp:extent cx="146050" cy="182880"/>
                  <wp:effectExtent l="0" t="0" r="6350" b="7620"/>
                  <wp:wrapTight wrapText="bothSides">
                    <wp:wrapPolygon edited="0">
                      <wp:start x="0" y="0"/>
                      <wp:lineTo x="0" y="20250"/>
                      <wp:lineTo x="19722" y="20250"/>
                      <wp:lineTo x="19722" y="0"/>
                      <wp:lineTo x="0" y="0"/>
                    </wp:wrapPolygon>
                  </wp:wrapTight>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75553D1E" w14:textId="762292E5" w:rsidR="00A77083" w:rsidRPr="006308D6" w:rsidRDefault="001D3AE1"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08448" behindDoc="1" locked="0" layoutInCell="1" allowOverlap="1" wp14:anchorId="09FE2231" wp14:editId="7BC6EF06">
                  <wp:simplePos x="0" y="0"/>
                  <wp:positionH relativeFrom="column">
                    <wp:posOffset>400685</wp:posOffset>
                  </wp:positionH>
                  <wp:positionV relativeFrom="paragraph">
                    <wp:posOffset>137795</wp:posOffset>
                  </wp:positionV>
                  <wp:extent cx="146050" cy="237490"/>
                  <wp:effectExtent l="0" t="0" r="6350" b="0"/>
                  <wp:wrapTight wrapText="bothSides">
                    <wp:wrapPolygon edited="0">
                      <wp:start x="0" y="0"/>
                      <wp:lineTo x="0" y="19059"/>
                      <wp:lineTo x="19722" y="19059"/>
                      <wp:lineTo x="19722" y="0"/>
                      <wp:lineTo x="0" y="0"/>
                    </wp:wrapPolygon>
                  </wp:wrapTight>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6216AE65" w14:textId="316F47E2" w:rsidR="00A77083" w:rsidRPr="006308D6" w:rsidRDefault="001D3AE1"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06400" behindDoc="1" locked="0" layoutInCell="1" allowOverlap="1" wp14:anchorId="67D09E05" wp14:editId="71601ECF">
                  <wp:simplePos x="0" y="0"/>
                  <wp:positionH relativeFrom="column">
                    <wp:posOffset>414020</wp:posOffset>
                  </wp:positionH>
                  <wp:positionV relativeFrom="paragraph">
                    <wp:posOffset>274320</wp:posOffset>
                  </wp:positionV>
                  <wp:extent cx="146050" cy="237490"/>
                  <wp:effectExtent l="0" t="0" r="6350" b="0"/>
                  <wp:wrapTight wrapText="bothSides">
                    <wp:wrapPolygon edited="0">
                      <wp:start x="0" y="0"/>
                      <wp:lineTo x="0" y="19059"/>
                      <wp:lineTo x="19722" y="19059"/>
                      <wp:lineTo x="19722" y="0"/>
                      <wp:lineTo x="0" y="0"/>
                    </wp:wrapPolygon>
                  </wp:wrapTight>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139AF724" w14:textId="77777777" w:rsidR="000D437E" w:rsidRPr="006308D6" w:rsidRDefault="00D07A5C"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ER</w:t>
            </w:r>
            <w:r w:rsidR="000D437E" w:rsidRPr="006308D6">
              <w:rPr>
                <w:rFonts w:ascii="Arial" w:hAnsi="Arial" w:cs="Arial"/>
                <w:sz w:val="20"/>
                <w:szCs w:val="20"/>
                <w:shd w:val="clear" w:color="auto" w:fill="FFFFFF"/>
              </w:rPr>
              <w:t>1</w:t>
            </w:r>
          </w:p>
          <w:p w14:paraId="1B2D4B42" w14:textId="2DA6E16B"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5FE4E77F" w14:textId="29363E69"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SI</w:t>
            </w:r>
          </w:p>
          <w:p w14:paraId="6B91DC1C"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33FA7C9E" w14:textId="77777777" w:rsidTr="000B6BB1">
        <w:tc>
          <w:tcPr>
            <w:tcW w:w="5954" w:type="dxa"/>
            <w:tcBorders>
              <w:top w:val="single" w:sz="4" w:space="0" w:color="auto"/>
              <w:left w:val="single" w:sz="4" w:space="0" w:color="auto"/>
              <w:bottom w:val="single" w:sz="4" w:space="0" w:color="auto"/>
            </w:tcBorders>
          </w:tcPr>
          <w:p w14:paraId="727B1B8C" w14:textId="2D7BA2FD" w:rsidR="00A77083" w:rsidRPr="006308D6" w:rsidRDefault="00A77083" w:rsidP="00B11990">
            <w:pPr>
              <w:spacing w:after="0" w:line="240" w:lineRule="auto"/>
              <w:rPr>
                <w:rFonts w:ascii="Arial" w:hAnsi="Arial" w:cs="Arial"/>
                <w:sz w:val="20"/>
                <w:szCs w:val="20"/>
              </w:rPr>
            </w:pPr>
            <w:r w:rsidRPr="006308D6">
              <w:rPr>
                <w:rFonts w:ascii="Arial" w:hAnsi="Arial" w:cs="Arial"/>
                <w:b/>
                <w:sz w:val="20"/>
                <w:szCs w:val="20"/>
                <w:shd w:val="clear" w:color="auto" w:fill="FFFFFF"/>
              </w:rPr>
              <w:lastRenderedPageBreak/>
              <w:t>Enabler 2.3</w:t>
            </w:r>
            <w:r w:rsidR="001079D7">
              <w:rPr>
                <w:rFonts w:ascii="Arial" w:hAnsi="Arial" w:cs="Arial"/>
                <w:b/>
                <w:sz w:val="20"/>
                <w:szCs w:val="20"/>
                <w:shd w:val="clear" w:color="auto" w:fill="FFFFFF"/>
              </w:rPr>
              <w:t xml:space="preserve">: </w:t>
            </w:r>
            <w:r w:rsidR="001079D7" w:rsidRPr="001079D7">
              <w:rPr>
                <w:rFonts w:ascii="Arial" w:hAnsi="Arial" w:cs="Arial"/>
                <w:sz w:val="20"/>
                <w:szCs w:val="20"/>
                <w:shd w:val="clear" w:color="auto" w:fill="FFFFFF"/>
                <w:lang w:val="en-US"/>
              </w:rPr>
              <w:t>Better use descriptive and predictive data analytics to unlock the potential of existing data and information and strengthen capabilities to gain critical insights that inform decision making, system integration and continuous improvement.</w:t>
            </w:r>
          </w:p>
        </w:tc>
        <w:tc>
          <w:tcPr>
            <w:tcW w:w="1417" w:type="dxa"/>
            <w:tcBorders>
              <w:top w:val="single" w:sz="4" w:space="0" w:color="auto"/>
              <w:bottom w:val="single" w:sz="4" w:space="0" w:color="auto"/>
            </w:tcBorders>
          </w:tcPr>
          <w:p w14:paraId="77DCCBDB" w14:textId="648D9FAD" w:rsidR="00A77083" w:rsidRPr="006308D6" w:rsidRDefault="00E53E69" w:rsidP="00E53E69">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2010496" behindDoc="1" locked="0" layoutInCell="1" allowOverlap="1" wp14:anchorId="71C09D71" wp14:editId="69F77B42">
                  <wp:simplePos x="0" y="0"/>
                  <wp:positionH relativeFrom="column">
                    <wp:posOffset>372110</wp:posOffset>
                  </wp:positionH>
                  <wp:positionV relativeFrom="paragraph">
                    <wp:posOffset>45720</wp:posOffset>
                  </wp:positionV>
                  <wp:extent cx="146050" cy="237490"/>
                  <wp:effectExtent l="0" t="0" r="6350" b="0"/>
                  <wp:wrapTight wrapText="bothSides">
                    <wp:wrapPolygon edited="0">
                      <wp:start x="0" y="0"/>
                      <wp:lineTo x="0" y="19059"/>
                      <wp:lineTo x="19722" y="19059"/>
                      <wp:lineTo x="19722" y="0"/>
                      <wp:lineTo x="0" y="0"/>
                    </wp:wrapPolygon>
                  </wp:wrapTight>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6C859674" w14:textId="77777777" w:rsidR="00A77083" w:rsidRPr="006308D6" w:rsidRDefault="00A77083" w:rsidP="00B11990">
            <w:pPr>
              <w:spacing w:after="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6013E28E" w14:textId="77777777" w:rsidTr="000B6BB1">
        <w:tc>
          <w:tcPr>
            <w:tcW w:w="5954" w:type="dxa"/>
            <w:tcBorders>
              <w:top w:val="single" w:sz="4" w:space="0" w:color="auto"/>
              <w:left w:val="single" w:sz="4" w:space="0" w:color="auto"/>
              <w:bottom w:val="single" w:sz="4" w:space="0" w:color="auto"/>
            </w:tcBorders>
          </w:tcPr>
          <w:p w14:paraId="2E3D1C2E" w14:textId="77777777" w:rsidR="00A77083" w:rsidRDefault="00A77083" w:rsidP="00B11990">
            <w:pPr>
              <w:spacing w:after="0" w:line="240" w:lineRule="auto"/>
              <w:rPr>
                <w:rFonts w:ascii="Arial" w:hAnsi="Arial" w:cs="Arial"/>
                <w:sz w:val="20"/>
                <w:szCs w:val="20"/>
                <w:shd w:val="clear" w:color="auto" w:fill="FFFFFF"/>
              </w:rPr>
            </w:pPr>
            <w:r w:rsidRPr="006308D6">
              <w:rPr>
                <w:rFonts w:ascii="Arial" w:hAnsi="Arial" w:cs="Arial"/>
                <w:b/>
                <w:sz w:val="20"/>
                <w:szCs w:val="20"/>
                <w:shd w:val="clear" w:color="auto" w:fill="FFFFFF"/>
              </w:rPr>
              <w:t>Enabler 2.4</w:t>
            </w:r>
            <w:r w:rsidR="001079D7">
              <w:rPr>
                <w:rFonts w:ascii="Arial" w:hAnsi="Arial" w:cs="Arial"/>
                <w:b/>
                <w:sz w:val="20"/>
                <w:szCs w:val="20"/>
                <w:shd w:val="clear" w:color="auto" w:fill="FFFFFF"/>
              </w:rPr>
              <w:t xml:space="preserve">: </w:t>
            </w:r>
            <w:r w:rsidR="001079D7" w:rsidRPr="001079D7">
              <w:rPr>
                <w:rFonts w:ascii="Arial" w:hAnsi="Arial" w:cs="Arial"/>
                <w:sz w:val="20"/>
                <w:szCs w:val="20"/>
                <w:shd w:val="clear" w:color="auto" w:fill="FFFFFF"/>
              </w:rPr>
              <w:t>Establish a systematic approach to the prioritisation of obesity prevention research and evaluation to address key knowledge gaps, including economic analyses.</w:t>
            </w:r>
          </w:p>
          <w:p w14:paraId="2B8B8095" w14:textId="2637301A" w:rsidR="00E53E69" w:rsidRPr="006308D6" w:rsidRDefault="00E53E69" w:rsidP="00B11990">
            <w:pPr>
              <w:spacing w:after="0" w:line="240" w:lineRule="auto"/>
              <w:rPr>
                <w:rFonts w:ascii="Arial" w:hAnsi="Arial" w:cs="Arial"/>
                <w:sz w:val="20"/>
                <w:szCs w:val="20"/>
              </w:rPr>
            </w:pPr>
          </w:p>
        </w:tc>
        <w:tc>
          <w:tcPr>
            <w:tcW w:w="1417" w:type="dxa"/>
            <w:tcBorders>
              <w:top w:val="single" w:sz="4" w:space="0" w:color="auto"/>
              <w:bottom w:val="single" w:sz="4" w:space="0" w:color="auto"/>
            </w:tcBorders>
          </w:tcPr>
          <w:p w14:paraId="5B2531FE" w14:textId="6C11C359" w:rsidR="00A77083" w:rsidRPr="006308D6" w:rsidRDefault="00E53E69" w:rsidP="00E53E69">
            <w:pPr>
              <w:spacing w:after="0" w:line="240" w:lineRule="auto"/>
              <w:rPr>
                <w:rFonts w:ascii="Arial" w:hAnsi="Arial" w:cs="Arial"/>
                <w:sz w:val="20"/>
                <w:szCs w:val="20"/>
                <w:shd w:val="clear" w:color="auto" w:fill="FFFFFF"/>
              </w:rPr>
            </w:pPr>
            <w:r>
              <w:rPr>
                <w:rFonts w:ascii="Arial" w:hAnsi="Arial" w:cs="Arial"/>
                <w:noProof/>
              </w:rPr>
              <w:drawing>
                <wp:anchor distT="0" distB="0" distL="114300" distR="114300" simplePos="0" relativeHeight="252012544" behindDoc="1" locked="0" layoutInCell="1" allowOverlap="1" wp14:anchorId="05F681EA" wp14:editId="0C8F6485">
                  <wp:simplePos x="0" y="0"/>
                  <wp:positionH relativeFrom="column">
                    <wp:posOffset>372110</wp:posOffset>
                  </wp:positionH>
                  <wp:positionV relativeFrom="paragraph">
                    <wp:posOffset>257810</wp:posOffset>
                  </wp:positionV>
                  <wp:extent cx="146050" cy="237490"/>
                  <wp:effectExtent l="0" t="0" r="6350" b="0"/>
                  <wp:wrapTight wrapText="bothSides">
                    <wp:wrapPolygon edited="0">
                      <wp:start x="0" y="0"/>
                      <wp:lineTo x="0" y="19059"/>
                      <wp:lineTo x="19722" y="19059"/>
                      <wp:lineTo x="19722" y="0"/>
                      <wp:lineTo x="0" y="0"/>
                    </wp:wrapPolygon>
                  </wp:wrapTight>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cs="Arial"/>
                <w:noProof/>
                <w:sz w:val="20"/>
                <w:szCs w:val="20"/>
                <w:shd w:val="clear" w:color="auto" w:fill="FFFFFF"/>
              </w:rPr>
              <w:drawing>
                <wp:anchor distT="0" distB="0" distL="114300" distR="114300" simplePos="0" relativeHeight="252014592" behindDoc="1" locked="0" layoutInCell="1" allowOverlap="1" wp14:anchorId="66A35A4A" wp14:editId="00802958">
                  <wp:simplePos x="0" y="0"/>
                  <wp:positionH relativeFrom="column">
                    <wp:posOffset>362585</wp:posOffset>
                  </wp:positionH>
                  <wp:positionV relativeFrom="paragraph">
                    <wp:posOffset>42545</wp:posOffset>
                  </wp:positionV>
                  <wp:extent cx="146050" cy="182880"/>
                  <wp:effectExtent l="0" t="0" r="6350" b="7620"/>
                  <wp:wrapTight wrapText="bothSides">
                    <wp:wrapPolygon edited="0">
                      <wp:start x="0" y="0"/>
                      <wp:lineTo x="0" y="20250"/>
                      <wp:lineTo x="19722" y="20250"/>
                      <wp:lineTo x="19722" y="0"/>
                      <wp:lineTo x="0" y="0"/>
                    </wp:wrapPolygon>
                  </wp:wrapTight>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3CFBC14E"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2133939F"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0DCA0063" w14:textId="77777777" w:rsidTr="000B6BB1">
        <w:tc>
          <w:tcPr>
            <w:tcW w:w="5954" w:type="dxa"/>
            <w:tcBorders>
              <w:top w:val="single" w:sz="4" w:space="0" w:color="auto"/>
              <w:left w:val="single" w:sz="4" w:space="0" w:color="auto"/>
              <w:bottom w:val="single" w:sz="4" w:space="0" w:color="auto"/>
            </w:tcBorders>
          </w:tcPr>
          <w:p w14:paraId="0CE87210" w14:textId="41120F64" w:rsidR="001079D7" w:rsidRPr="001079D7" w:rsidRDefault="001079D7" w:rsidP="001079D7">
            <w:pPr>
              <w:spacing w:after="0" w:line="240" w:lineRule="auto"/>
              <w:rPr>
                <w:rFonts w:ascii="Arial" w:hAnsi="Arial" w:cs="Arial"/>
                <w:sz w:val="20"/>
                <w:szCs w:val="20"/>
                <w:shd w:val="clear" w:color="auto" w:fill="FFFFFF"/>
              </w:rPr>
            </w:pPr>
            <w:r w:rsidRPr="001079D7">
              <w:rPr>
                <w:rFonts w:ascii="Arial" w:hAnsi="Arial" w:cs="Arial"/>
                <w:b/>
                <w:bCs/>
                <w:sz w:val="20"/>
                <w:szCs w:val="20"/>
                <w:shd w:val="clear" w:color="auto" w:fill="FFFFFF"/>
              </w:rPr>
              <w:t xml:space="preserve">Enabler 2.5: </w:t>
            </w:r>
            <w:r w:rsidRPr="001079D7">
              <w:rPr>
                <w:rFonts w:ascii="Arial" w:hAnsi="Arial" w:cs="Arial"/>
                <w:sz w:val="20"/>
                <w:szCs w:val="20"/>
                <w:shd w:val="clear" w:color="auto" w:fill="FFFFFF"/>
              </w:rPr>
              <w:t>Access funding to evaluate promising and more innovative actions</w:t>
            </w:r>
            <w:r w:rsidRPr="001079D7">
              <w:rPr>
                <w:rFonts w:ascii="Arial" w:hAnsi="Arial" w:cs="Arial"/>
                <w:b/>
                <w:bCs/>
                <w:sz w:val="20"/>
                <w:szCs w:val="20"/>
                <w:shd w:val="clear" w:color="auto" w:fill="FFFFFF"/>
              </w:rPr>
              <w:t xml:space="preserve"> </w:t>
            </w:r>
            <w:r w:rsidRPr="001079D7">
              <w:rPr>
                <w:rFonts w:ascii="Arial" w:hAnsi="Arial" w:cs="Arial"/>
                <w:sz w:val="20"/>
                <w:szCs w:val="20"/>
                <w:shd w:val="clear" w:color="auto" w:fill="FFFFFF"/>
              </w:rPr>
              <w:t>to grow the evidence base and to support the translation of evidence into action</w:t>
            </w:r>
            <w:r w:rsidRPr="001079D7">
              <w:rPr>
                <w:rFonts w:ascii="Arial" w:hAnsi="Arial" w:cs="Arial"/>
                <w:b/>
                <w:bCs/>
                <w:sz w:val="20"/>
                <w:szCs w:val="20"/>
                <w:shd w:val="clear" w:color="auto" w:fill="FFFFFF"/>
              </w:rPr>
              <w:t>.</w:t>
            </w:r>
            <w:r w:rsidRPr="001079D7">
              <w:rPr>
                <w:rFonts w:ascii="Arial" w:hAnsi="Arial" w:cs="Arial"/>
                <w:sz w:val="20"/>
                <w:szCs w:val="20"/>
                <w:shd w:val="clear" w:color="auto" w:fill="FFFFFF"/>
              </w:rPr>
              <w:t xml:space="preserve"> </w:t>
            </w:r>
          </w:p>
          <w:p w14:paraId="75E75220" w14:textId="4C6C76ED" w:rsidR="00A77083" w:rsidRPr="006308D6" w:rsidRDefault="00A77083" w:rsidP="00B11990">
            <w:pPr>
              <w:spacing w:after="0" w:line="240" w:lineRule="auto"/>
              <w:rPr>
                <w:rFonts w:ascii="Arial" w:hAnsi="Arial" w:cs="Arial"/>
                <w:sz w:val="20"/>
                <w:szCs w:val="20"/>
                <w:shd w:val="clear" w:color="auto" w:fill="FFFFFF"/>
              </w:rPr>
            </w:pPr>
          </w:p>
        </w:tc>
        <w:tc>
          <w:tcPr>
            <w:tcW w:w="1417" w:type="dxa"/>
            <w:tcBorders>
              <w:top w:val="single" w:sz="4" w:space="0" w:color="auto"/>
              <w:bottom w:val="single" w:sz="4" w:space="0" w:color="auto"/>
            </w:tcBorders>
          </w:tcPr>
          <w:p w14:paraId="46468F15" w14:textId="4E4A62A9" w:rsidR="00A77083" w:rsidRPr="006308D6" w:rsidRDefault="00E53E69"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16640" behindDoc="1" locked="0" layoutInCell="1" allowOverlap="1" wp14:anchorId="57639225" wp14:editId="2B399A9B">
                  <wp:simplePos x="0" y="0"/>
                  <wp:positionH relativeFrom="column">
                    <wp:posOffset>372110</wp:posOffset>
                  </wp:positionH>
                  <wp:positionV relativeFrom="paragraph">
                    <wp:posOffset>23495</wp:posOffset>
                  </wp:positionV>
                  <wp:extent cx="146050" cy="182880"/>
                  <wp:effectExtent l="0" t="0" r="6350" b="7620"/>
                  <wp:wrapTight wrapText="bothSides">
                    <wp:wrapPolygon edited="0">
                      <wp:start x="0" y="0"/>
                      <wp:lineTo x="0" y="20250"/>
                      <wp:lineTo x="19722" y="20250"/>
                      <wp:lineTo x="19722"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1BEC0367" w14:textId="5C729CC8" w:rsidR="00A77083" w:rsidRPr="006308D6" w:rsidRDefault="001079D7" w:rsidP="00B11990">
            <w:pPr>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PR</w:t>
            </w:r>
          </w:p>
        </w:tc>
      </w:tr>
      <w:tr w:rsidR="001079D7" w:rsidRPr="006308D6" w14:paraId="3A4E56A1" w14:textId="77777777" w:rsidTr="000B6BB1">
        <w:tc>
          <w:tcPr>
            <w:tcW w:w="5954" w:type="dxa"/>
            <w:tcBorders>
              <w:top w:val="single" w:sz="4" w:space="0" w:color="auto"/>
              <w:left w:val="single" w:sz="4" w:space="0" w:color="auto"/>
              <w:bottom w:val="single" w:sz="4" w:space="0" w:color="auto"/>
            </w:tcBorders>
          </w:tcPr>
          <w:p w14:paraId="0084890E" w14:textId="1A3A6B8A" w:rsidR="001079D7" w:rsidRPr="006308D6" w:rsidRDefault="001079D7" w:rsidP="000B6BB1">
            <w:pPr>
              <w:spacing w:after="0" w:line="240" w:lineRule="auto"/>
              <w:rPr>
                <w:rFonts w:ascii="Arial" w:hAnsi="Arial" w:cs="Arial"/>
                <w:b/>
                <w:sz w:val="20"/>
                <w:szCs w:val="20"/>
                <w:shd w:val="clear" w:color="auto" w:fill="FFFFFF"/>
              </w:rPr>
            </w:pPr>
            <w:bookmarkStart w:id="6" w:name="_Toc49336216"/>
            <w:r w:rsidRPr="001079D7">
              <w:rPr>
                <w:rFonts w:ascii="Arial" w:hAnsi="Arial" w:cs="Arial"/>
                <w:b/>
                <w:bCs/>
                <w:sz w:val="20"/>
                <w:szCs w:val="20"/>
                <w:shd w:val="clear" w:color="auto" w:fill="FFFFFF"/>
              </w:rPr>
              <w:t xml:space="preserve">Enabler 2.6: </w:t>
            </w:r>
            <w:r w:rsidRPr="001079D7">
              <w:rPr>
                <w:rFonts w:ascii="Arial" w:hAnsi="Arial" w:cs="Arial"/>
                <w:sz w:val="20"/>
                <w:szCs w:val="20"/>
                <w:shd w:val="clear" w:color="auto" w:fill="FFFFFF"/>
              </w:rPr>
              <w:t>Share outcomes and lessons of effective and emerging actions to inform decision making and action, share knowledge, and build connections between consumers, communities, stakeholders, and the health, social sciences, and environmental sectors.</w:t>
            </w:r>
            <w:bookmarkEnd w:id="6"/>
          </w:p>
        </w:tc>
        <w:tc>
          <w:tcPr>
            <w:tcW w:w="1417" w:type="dxa"/>
            <w:tcBorders>
              <w:top w:val="single" w:sz="4" w:space="0" w:color="auto"/>
              <w:bottom w:val="single" w:sz="4" w:space="0" w:color="auto"/>
            </w:tcBorders>
          </w:tcPr>
          <w:p w14:paraId="778A9023" w14:textId="16B7BB53" w:rsidR="001079D7" w:rsidRPr="006308D6" w:rsidRDefault="00E53E69" w:rsidP="00E53E69">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18688" behindDoc="1" locked="0" layoutInCell="1" allowOverlap="1" wp14:anchorId="642CAB6E" wp14:editId="4510C486">
                  <wp:simplePos x="0" y="0"/>
                  <wp:positionH relativeFrom="column">
                    <wp:posOffset>400685</wp:posOffset>
                  </wp:positionH>
                  <wp:positionV relativeFrom="paragraph">
                    <wp:posOffset>33020</wp:posOffset>
                  </wp:positionV>
                  <wp:extent cx="146050" cy="182880"/>
                  <wp:effectExtent l="0" t="0" r="6350" b="7620"/>
                  <wp:wrapTight wrapText="bothSides">
                    <wp:wrapPolygon edited="0">
                      <wp:start x="0" y="0"/>
                      <wp:lineTo x="0" y="20250"/>
                      <wp:lineTo x="19722" y="20250"/>
                      <wp:lineTo x="19722" y="0"/>
                      <wp:lineTo x="0" y="0"/>
                    </wp:wrapPolygon>
                  </wp:wrapTight>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19C87572" w14:textId="029676E1" w:rsidR="001079D7" w:rsidRPr="006308D6" w:rsidRDefault="001079D7" w:rsidP="001079D7">
            <w:pPr>
              <w:spacing w:after="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tc>
      </w:tr>
      <w:tr w:rsidR="00A77083" w:rsidRPr="006308D6" w14:paraId="7F81AC0E" w14:textId="77777777" w:rsidTr="000B6BB1">
        <w:tc>
          <w:tcPr>
            <w:tcW w:w="8941" w:type="dxa"/>
            <w:gridSpan w:val="3"/>
            <w:tcBorders>
              <w:top w:val="single" w:sz="4" w:space="0" w:color="auto"/>
              <w:left w:val="single" w:sz="4" w:space="0" w:color="auto"/>
              <w:bottom w:val="single" w:sz="4" w:space="0" w:color="auto"/>
              <w:right w:val="single" w:sz="4" w:space="0" w:color="auto"/>
            </w:tcBorders>
            <w:shd w:val="clear" w:color="auto" w:fill="2D294E"/>
          </w:tcPr>
          <w:p w14:paraId="197D85C6" w14:textId="78B76192" w:rsidR="00A77083" w:rsidRPr="006308D6" w:rsidRDefault="00A77083" w:rsidP="00CB32F2">
            <w:pPr>
              <w:spacing w:before="60" w:after="60" w:line="240" w:lineRule="auto"/>
              <w:rPr>
                <w:rFonts w:ascii="Arial" w:hAnsi="Arial" w:cs="Arial"/>
                <w:b/>
              </w:rPr>
            </w:pPr>
            <w:r w:rsidRPr="000B6BB1">
              <w:rPr>
                <w:rFonts w:ascii="Arial" w:hAnsi="Arial" w:cs="Arial"/>
                <w:b/>
                <w:color w:val="FFFFFF" w:themeColor="background1"/>
              </w:rPr>
              <w:t>Enabler 3: Invest for delivery</w:t>
            </w:r>
          </w:p>
        </w:tc>
      </w:tr>
      <w:tr w:rsidR="00A77083" w:rsidRPr="006308D6" w14:paraId="28AB700C" w14:textId="77777777" w:rsidTr="000B6BB1">
        <w:tc>
          <w:tcPr>
            <w:tcW w:w="5954" w:type="dxa"/>
            <w:tcBorders>
              <w:top w:val="single" w:sz="4" w:space="0" w:color="auto"/>
              <w:left w:val="single" w:sz="4" w:space="0" w:color="auto"/>
              <w:bottom w:val="single" w:sz="4" w:space="0" w:color="auto"/>
            </w:tcBorders>
          </w:tcPr>
          <w:p w14:paraId="7690A059" w14:textId="77777777" w:rsidR="00A77083" w:rsidRDefault="00A77083" w:rsidP="00B11990">
            <w:pPr>
              <w:spacing w:after="0" w:line="240" w:lineRule="auto"/>
              <w:rPr>
                <w:rFonts w:ascii="Arial" w:hAnsi="Arial" w:cs="Arial"/>
                <w:sz w:val="20"/>
                <w:szCs w:val="20"/>
                <w:shd w:val="clear" w:color="auto" w:fill="FFFFFF"/>
              </w:rPr>
            </w:pPr>
            <w:r w:rsidRPr="006308D6">
              <w:rPr>
                <w:rFonts w:ascii="Arial" w:hAnsi="Arial" w:cs="Arial"/>
                <w:b/>
                <w:sz w:val="20"/>
                <w:szCs w:val="20"/>
                <w:shd w:val="clear" w:color="auto" w:fill="FFFFFF"/>
              </w:rPr>
              <w:t>Enabler 3.1</w:t>
            </w:r>
            <w:r w:rsidR="000B6BB1">
              <w:rPr>
                <w:rFonts w:ascii="Arial" w:hAnsi="Arial" w:cs="Arial"/>
                <w:b/>
                <w:sz w:val="20"/>
                <w:szCs w:val="20"/>
                <w:shd w:val="clear" w:color="auto" w:fill="FFFFFF"/>
              </w:rPr>
              <w:t xml:space="preserve">: </w:t>
            </w:r>
            <w:r w:rsidR="000B6BB1" w:rsidRPr="000B6BB1">
              <w:rPr>
                <w:rFonts w:ascii="Arial" w:hAnsi="Arial" w:cs="Arial"/>
                <w:sz w:val="20"/>
                <w:szCs w:val="20"/>
                <w:shd w:val="clear" w:color="auto" w:fill="FFFFFF"/>
              </w:rPr>
              <w:t>Explore new funding mechanisms to invest more in delivering sustainable actions for primordial and primary prevention of obesity, at an appropriate scale through the National Preventive Health Strategy processes which aim to achieve 5% of total health expenditure for preventive health.</w:t>
            </w:r>
          </w:p>
          <w:p w14:paraId="769EBF04" w14:textId="77777777" w:rsidR="00E53E69" w:rsidRDefault="00E53E69" w:rsidP="00B11990">
            <w:pPr>
              <w:spacing w:after="0" w:line="240" w:lineRule="auto"/>
              <w:rPr>
                <w:rFonts w:ascii="Arial" w:hAnsi="Arial" w:cs="Arial"/>
                <w:sz w:val="20"/>
                <w:szCs w:val="20"/>
                <w:shd w:val="clear" w:color="auto" w:fill="FFFFFF"/>
              </w:rPr>
            </w:pPr>
          </w:p>
          <w:p w14:paraId="2CB29EF5" w14:textId="0369383A" w:rsidR="00E53E69" w:rsidRPr="006308D6" w:rsidRDefault="00E53E69" w:rsidP="00B11990">
            <w:pPr>
              <w:spacing w:after="0" w:line="240" w:lineRule="auto"/>
              <w:rPr>
                <w:rFonts w:ascii="Arial" w:hAnsi="Arial" w:cs="Arial"/>
                <w:sz w:val="20"/>
                <w:szCs w:val="20"/>
              </w:rPr>
            </w:pPr>
          </w:p>
        </w:tc>
        <w:tc>
          <w:tcPr>
            <w:tcW w:w="1417" w:type="dxa"/>
            <w:tcBorders>
              <w:top w:val="single" w:sz="4" w:space="0" w:color="auto"/>
              <w:bottom w:val="single" w:sz="4" w:space="0" w:color="auto"/>
            </w:tcBorders>
          </w:tcPr>
          <w:p w14:paraId="5B88D8DF" w14:textId="62C0F97F" w:rsidR="00A77083" w:rsidRPr="006308D6" w:rsidRDefault="00E53E69" w:rsidP="00E53E69">
            <w:pPr>
              <w:spacing w:after="0" w:line="240" w:lineRule="auto"/>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20736" behindDoc="1" locked="0" layoutInCell="1" allowOverlap="1" wp14:anchorId="2F53CE81" wp14:editId="7A65A38D">
                  <wp:simplePos x="0" y="0"/>
                  <wp:positionH relativeFrom="column">
                    <wp:posOffset>362585</wp:posOffset>
                  </wp:positionH>
                  <wp:positionV relativeFrom="paragraph">
                    <wp:posOffset>24765</wp:posOffset>
                  </wp:positionV>
                  <wp:extent cx="146050" cy="182880"/>
                  <wp:effectExtent l="0" t="0" r="6350" b="7620"/>
                  <wp:wrapTight wrapText="bothSides">
                    <wp:wrapPolygon edited="0">
                      <wp:start x="0" y="0"/>
                      <wp:lineTo x="0" y="20250"/>
                      <wp:lineTo x="19722" y="20250"/>
                      <wp:lineTo x="19722" y="0"/>
                      <wp:lineTo x="0" y="0"/>
                    </wp:wrapPolygon>
                  </wp:wrapTight>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67BE6033" w14:textId="7CF0084B" w:rsidR="00A77083" w:rsidRPr="006308D6" w:rsidRDefault="00E53E69"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22784" behindDoc="1" locked="0" layoutInCell="1" allowOverlap="1" wp14:anchorId="77635724" wp14:editId="4C5C18F1">
                  <wp:simplePos x="0" y="0"/>
                  <wp:positionH relativeFrom="column">
                    <wp:posOffset>363220</wp:posOffset>
                  </wp:positionH>
                  <wp:positionV relativeFrom="paragraph">
                    <wp:posOffset>72390</wp:posOffset>
                  </wp:positionV>
                  <wp:extent cx="146050" cy="237490"/>
                  <wp:effectExtent l="0" t="0" r="6350" b="0"/>
                  <wp:wrapTight wrapText="bothSides">
                    <wp:wrapPolygon edited="0">
                      <wp:start x="0" y="0"/>
                      <wp:lineTo x="0" y="19059"/>
                      <wp:lineTo x="19722" y="19059"/>
                      <wp:lineTo x="19722" y="0"/>
                      <wp:lineTo x="0" y="0"/>
                    </wp:wrapPolygon>
                  </wp:wrapTight>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0D7D7CB7" w14:textId="66472F3E" w:rsidR="00A77083" w:rsidRPr="006308D6" w:rsidRDefault="00A77083" w:rsidP="00B11990">
            <w:pPr>
              <w:spacing w:after="0" w:line="240" w:lineRule="auto"/>
              <w:jc w:val="center"/>
              <w:rPr>
                <w:rFonts w:ascii="Arial" w:hAnsi="Arial" w:cs="Arial"/>
                <w:sz w:val="20"/>
                <w:szCs w:val="20"/>
                <w:shd w:val="clear" w:color="auto" w:fill="FFFFFF"/>
              </w:rPr>
            </w:pPr>
          </w:p>
          <w:p w14:paraId="22263972" w14:textId="211C7B18" w:rsidR="00A77083" w:rsidRPr="006308D6" w:rsidRDefault="00E53E69"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26880" behindDoc="1" locked="0" layoutInCell="1" allowOverlap="1" wp14:anchorId="00955E16" wp14:editId="7A7691BC">
                  <wp:simplePos x="0" y="0"/>
                  <wp:positionH relativeFrom="column">
                    <wp:posOffset>372110</wp:posOffset>
                  </wp:positionH>
                  <wp:positionV relativeFrom="paragraph">
                    <wp:posOffset>295275</wp:posOffset>
                  </wp:positionV>
                  <wp:extent cx="146050" cy="237490"/>
                  <wp:effectExtent l="0" t="0" r="6350" b="0"/>
                  <wp:wrapTight wrapText="bothSides">
                    <wp:wrapPolygon edited="0">
                      <wp:start x="0" y="0"/>
                      <wp:lineTo x="0" y="19059"/>
                      <wp:lineTo x="19722" y="19059"/>
                      <wp:lineTo x="19722" y="0"/>
                      <wp:lineTo x="0" y="0"/>
                    </wp:wrapPolygon>
                  </wp:wrapTight>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2024832" behindDoc="1" locked="0" layoutInCell="1" allowOverlap="1" wp14:anchorId="44943AD5" wp14:editId="5CAB1B6A">
                  <wp:simplePos x="0" y="0"/>
                  <wp:positionH relativeFrom="column">
                    <wp:posOffset>363855</wp:posOffset>
                  </wp:positionH>
                  <wp:positionV relativeFrom="paragraph">
                    <wp:posOffset>36830</wp:posOffset>
                  </wp:positionV>
                  <wp:extent cx="146050" cy="237490"/>
                  <wp:effectExtent l="0" t="0" r="6350" b="0"/>
                  <wp:wrapTight wrapText="bothSides">
                    <wp:wrapPolygon edited="0">
                      <wp:start x="0" y="0"/>
                      <wp:lineTo x="0" y="19059"/>
                      <wp:lineTo x="19722" y="19059"/>
                      <wp:lineTo x="19722" y="0"/>
                      <wp:lineTo x="0" y="0"/>
                    </wp:wrapPolygon>
                  </wp:wrapTight>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2F769066"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5BDAE3E2"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SI</w:t>
            </w:r>
          </w:p>
          <w:p w14:paraId="77653322"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OS</w:t>
            </w:r>
          </w:p>
          <w:p w14:paraId="22247F20" w14:textId="2C289184"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A77083" w:rsidRPr="006308D6" w14:paraId="0B055955" w14:textId="77777777" w:rsidTr="000B6BB1">
        <w:tc>
          <w:tcPr>
            <w:tcW w:w="5954" w:type="dxa"/>
            <w:tcBorders>
              <w:top w:val="single" w:sz="4" w:space="0" w:color="auto"/>
              <w:left w:val="single" w:sz="4" w:space="0" w:color="auto"/>
              <w:bottom w:val="single" w:sz="4" w:space="0" w:color="auto"/>
            </w:tcBorders>
          </w:tcPr>
          <w:p w14:paraId="53F65081" w14:textId="2E124EF5" w:rsidR="00A77083" w:rsidRPr="006308D6" w:rsidRDefault="00A77083" w:rsidP="00B11990">
            <w:pPr>
              <w:spacing w:after="0" w:line="240" w:lineRule="auto"/>
              <w:rPr>
                <w:rFonts w:ascii="Arial" w:hAnsi="Arial" w:cs="Arial"/>
                <w:sz w:val="20"/>
                <w:szCs w:val="20"/>
              </w:rPr>
            </w:pPr>
            <w:r w:rsidRPr="006308D6">
              <w:rPr>
                <w:rFonts w:ascii="Arial" w:hAnsi="Arial" w:cs="Arial"/>
                <w:b/>
                <w:sz w:val="20"/>
                <w:szCs w:val="20"/>
                <w:shd w:val="clear" w:color="auto" w:fill="FFFFFF"/>
              </w:rPr>
              <w:t>Enabler 3.2</w:t>
            </w:r>
            <w:r w:rsidR="000B6BB1">
              <w:rPr>
                <w:rFonts w:ascii="Arial" w:hAnsi="Arial" w:cs="Arial"/>
                <w:b/>
                <w:sz w:val="20"/>
                <w:szCs w:val="20"/>
                <w:shd w:val="clear" w:color="auto" w:fill="FFFFFF"/>
              </w:rPr>
              <w:t xml:space="preserve">: </w:t>
            </w:r>
            <w:r w:rsidR="000B6BB1" w:rsidRPr="000B6BB1">
              <w:rPr>
                <w:rFonts w:ascii="Arial" w:hAnsi="Arial" w:cs="Arial"/>
                <w:sz w:val="20"/>
                <w:szCs w:val="20"/>
                <w:shd w:val="clear" w:color="auto" w:fill="FFFFFF"/>
              </w:rPr>
              <w:t>Explore opportunities for funding to support primary and public health systems to identify and manage overweight and obesity, including MBS rebates and alternative funding models through the National Health Care Reform Agreement.</w:t>
            </w:r>
          </w:p>
        </w:tc>
        <w:tc>
          <w:tcPr>
            <w:tcW w:w="1417" w:type="dxa"/>
            <w:tcBorders>
              <w:top w:val="single" w:sz="4" w:space="0" w:color="auto"/>
              <w:bottom w:val="single" w:sz="4" w:space="0" w:color="auto"/>
            </w:tcBorders>
          </w:tcPr>
          <w:p w14:paraId="32C10C9C" w14:textId="50B155E2" w:rsidR="00B26EB7" w:rsidRPr="006308D6" w:rsidRDefault="00E53E69"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28928" behindDoc="1" locked="0" layoutInCell="1" allowOverlap="1" wp14:anchorId="238ECE63" wp14:editId="39265CBC">
                  <wp:simplePos x="0" y="0"/>
                  <wp:positionH relativeFrom="column">
                    <wp:posOffset>372110</wp:posOffset>
                  </wp:positionH>
                  <wp:positionV relativeFrom="paragraph">
                    <wp:posOffset>34925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2226DD4" w14:textId="3E38AFCB" w:rsidR="00B26EB7" w:rsidRPr="006308D6" w:rsidRDefault="00E53E69" w:rsidP="00804E8B">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30976" behindDoc="1" locked="0" layoutInCell="1" allowOverlap="1" wp14:anchorId="0421C5A4" wp14:editId="26220672">
                  <wp:simplePos x="0" y="0"/>
                  <wp:positionH relativeFrom="column">
                    <wp:posOffset>372110</wp:posOffset>
                  </wp:positionH>
                  <wp:positionV relativeFrom="paragraph">
                    <wp:posOffset>53975</wp:posOffset>
                  </wp:positionV>
                  <wp:extent cx="164465" cy="158750"/>
                  <wp:effectExtent l="0" t="0" r="6985" b="0"/>
                  <wp:wrapTight wrapText="bothSides">
                    <wp:wrapPolygon edited="0">
                      <wp:start x="0" y="0"/>
                      <wp:lineTo x="0" y="18144"/>
                      <wp:lineTo x="12510" y="18144"/>
                      <wp:lineTo x="20015" y="18144"/>
                      <wp:lineTo x="20015" y="0"/>
                      <wp:lineTo x="0" y="0"/>
                    </wp:wrapPolygon>
                  </wp:wrapTight>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anchor>
              </w:drawing>
            </w:r>
          </w:p>
          <w:p w14:paraId="4948F754" w14:textId="1FBCDFC8" w:rsidR="00FD110C" w:rsidRPr="006308D6" w:rsidRDefault="00E53E69"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33024" behindDoc="1" locked="0" layoutInCell="1" allowOverlap="1" wp14:anchorId="72BA22CE" wp14:editId="38498CCA">
                  <wp:simplePos x="0" y="0"/>
                  <wp:positionH relativeFrom="column">
                    <wp:posOffset>387985</wp:posOffset>
                  </wp:positionH>
                  <wp:positionV relativeFrom="paragraph">
                    <wp:posOffset>92075</wp:posOffset>
                  </wp:positionV>
                  <wp:extent cx="146050" cy="182880"/>
                  <wp:effectExtent l="0" t="0" r="6350" b="7620"/>
                  <wp:wrapTight wrapText="bothSides">
                    <wp:wrapPolygon edited="0">
                      <wp:start x="0" y="0"/>
                      <wp:lineTo x="0" y="20250"/>
                      <wp:lineTo x="19722" y="20250"/>
                      <wp:lineTo x="19722" y="0"/>
                      <wp:lineTo x="0" y="0"/>
                    </wp:wrapPolygon>
                  </wp:wrapTight>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B7B3E08" w14:textId="2BE1B7C0" w:rsidR="00A77083" w:rsidRPr="006308D6" w:rsidRDefault="00E53E69"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35072" behindDoc="1" locked="0" layoutInCell="1" allowOverlap="1" wp14:anchorId="7D2B5B75" wp14:editId="77EBD78C">
                  <wp:simplePos x="0" y="0"/>
                  <wp:positionH relativeFrom="column">
                    <wp:posOffset>381635</wp:posOffset>
                  </wp:positionH>
                  <wp:positionV relativeFrom="paragraph">
                    <wp:posOffset>168275</wp:posOffset>
                  </wp:positionV>
                  <wp:extent cx="146050" cy="237490"/>
                  <wp:effectExtent l="0" t="0" r="6350" b="0"/>
                  <wp:wrapTight wrapText="bothSides">
                    <wp:wrapPolygon edited="0">
                      <wp:start x="0" y="0"/>
                      <wp:lineTo x="0" y="19059"/>
                      <wp:lineTo x="19722" y="19059"/>
                      <wp:lineTo x="19722" y="0"/>
                      <wp:lineTo x="0" y="0"/>
                    </wp:wrapPolygon>
                  </wp:wrapTight>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46BE5A35" w14:textId="77777777" w:rsidR="00B26EB7" w:rsidRPr="006308D6" w:rsidRDefault="00B26EB7"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ER1</w:t>
            </w:r>
          </w:p>
          <w:p w14:paraId="389299C8" w14:textId="77777777" w:rsidR="00FD110C" w:rsidRPr="006308D6" w:rsidRDefault="00B26EB7"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ER2</w:t>
            </w:r>
          </w:p>
          <w:p w14:paraId="5A5A4428" w14:textId="0392FA22" w:rsidR="00B26EB7" w:rsidRPr="006308D6" w:rsidRDefault="00FD110C"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3207723A" w14:textId="3A360DDB"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0B6BB1" w:rsidRPr="006308D6" w14:paraId="0DF2D9AD" w14:textId="77777777" w:rsidTr="000B6BB1">
        <w:tc>
          <w:tcPr>
            <w:tcW w:w="5954" w:type="dxa"/>
            <w:tcBorders>
              <w:top w:val="single" w:sz="4" w:space="0" w:color="auto"/>
              <w:left w:val="single" w:sz="4" w:space="0" w:color="auto"/>
              <w:bottom w:val="single" w:sz="4" w:space="0" w:color="auto"/>
            </w:tcBorders>
          </w:tcPr>
          <w:p w14:paraId="0485C9D4" w14:textId="0D252C56" w:rsidR="000B6BB1" w:rsidRPr="006308D6" w:rsidRDefault="000B6BB1" w:rsidP="000B6BB1">
            <w:pPr>
              <w:spacing w:after="0" w:line="240" w:lineRule="auto"/>
              <w:rPr>
                <w:rFonts w:ascii="Arial" w:hAnsi="Arial" w:cs="Arial"/>
                <w:b/>
                <w:sz w:val="20"/>
                <w:szCs w:val="20"/>
                <w:shd w:val="clear" w:color="auto" w:fill="FFFFFF"/>
              </w:rPr>
            </w:pPr>
            <w:bookmarkStart w:id="7" w:name="_Toc49336220"/>
            <w:r w:rsidRPr="000B6BB1">
              <w:rPr>
                <w:rFonts w:ascii="Arial" w:hAnsi="Arial" w:cs="Arial"/>
                <w:b/>
                <w:bCs/>
                <w:sz w:val="20"/>
                <w:szCs w:val="20"/>
                <w:shd w:val="clear" w:color="auto" w:fill="FFFFFF"/>
              </w:rPr>
              <w:t xml:space="preserve">Enabler 3.3: </w:t>
            </w:r>
            <w:r w:rsidRPr="000B6BB1">
              <w:rPr>
                <w:rFonts w:ascii="Arial" w:hAnsi="Arial" w:cs="Arial"/>
                <w:sz w:val="20"/>
                <w:szCs w:val="20"/>
                <w:shd w:val="clear" w:color="auto" w:fill="FFFFFF"/>
              </w:rPr>
              <w:t xml:space="preserve">Investigate ways of shifting economic policies, subsidies, </w:t>
            </w:r>
            <w:proofErr w:type="gramStart"/>
            <w:r w:rsidRPr="000B6BB1">
              <w:rPr>
                <w:rFonts w:ascii="Arial" w:hAnsi="Arial" w:cs="Arial"/>
                <w:sz w:val="20"/>
                <w:szCs w:val="20"/>
                <w:shd w:val="clear" w:color="auto" w:fill="FFFFFF"/>
              </w:rPr>
              <w:t>investment</w:t>
            </w:r>
            <w:proofErr w:type="gramEnd"/>
            <w:r w:rsidRPr="000B6BB1">
              <w:rPr>
                <w:rFonts w:ascii="Arial" w:hAnsi="Arial" w:cs="Arial"/>
                <w:sz w:val="20"/>
                <w:szCs w:val="20"/>
                <w:shd w:val="clear" w:color="auto" w:fill="FFFFFF"/>
              </w:rPr>
              <w:t xml:space="preserve"> and taxation systems to benefit healthy eating and active living, positive health outcomes, communities and the environment more strongly.</w:t>
            </w:r>
            <w:bookmarkEnd w:id="7"/>
          </w:p>
        </w:tc>
        <w:tc>
          <w:tcPr>
            <w:tcW w:w="1417" w:type="dxa"/>
            <w:tcBorders>
              <w:top w:val="single" w:sz="4" w:space="0" w:color="auto"/>
              <w:bottom w:val="single" w:sz="4" w:space="0" w:color="auto"/>
            </w:tcBorders>
          </w:tcPr>
          <w:p w14:paraId="1B9C734E" w14:textId="3B0A47FF" w:rsidR="000B6BB1" w:rsidRPr="006308D6" w:rsidRDefault="00E53E69"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37120" behindDoc="1" locked="0" layoutInCell="1" allowOverlap="1" wp14:anchorId="3CDEF684" wp14:editId="5827E237">
                  <wp:simplePos x="0" y="0"/>
                  <wp:positionH relativeFrom="column">
                    <wp:posOffset>400685</wp:posOffset>
                  </wp:positionH>
                  <wp:positionV relativeFrom="paragraph">
                    <wp:posOffset>34925</wp:posOffset>
                  </wp:positionV>
                  <wp:extent cx="146050" cy="182880"/>
                  <wp:effectExtent l="0" t="0" r="6350" b="7620"/>
                  <wp:wrapTight wrapText="bothSides">
                    <wp:wrapPolygon edited="0">
                      <wp:start x="0" y="0"/>
                      <wp:lineTo x="0" y="20250"/>
                      <wp:lineTo x="19722" y="20250"/>
                      <wp:lineTo x="19722" y="0"/>
                      <wp:lineTo x="0" y="0"/>
                    </wp:wrapPolygon>
                  </wp:wrapTight>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tc>
        <w:tc>
          <w:tcPr>
            <w:tcW w:w="1570" w:type="dxa"/>
            <w:tcBorders>
              <w:top w:val="single" w:sz="4" w:space="0" w:color="auto"/>
              <w:bottom w:val="single" w:sz="4" w:space="0" w:color="auto"/>
              <w:right w:val="single" w:sz="4" w:space="0" w:color="auto"/>
            </w:tcBorders>
          </w:tcPr>
          <w:p w14:paraId="5C002E08" w14:textId="63B40EE9" w:rsidR="000B6BB1" w:rsidRPr="006308D6" w:rsidRDefault="00804E8B" w:rsidP="00B11990">
            <w:pPr>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PR</w:t>
            </w:r>
          </w:p>
        </w:tc>
      </w:tr>
      <w:tr w:rsidR="00A77083" w:rsidRPr="006308D6" w14:paraId="616F4096" w14:textId="77777777" w:rsidTr="000B6BB1">
        <w:tc>
          <w:tcPr>
            <w:tcW w:w="5954" w:type="dxa"/>
            <w:tcBorders>
              <w:top w:val="single" w:sz="4" w:space="0" w:color="auto"/>
              <w:left w:val="single" w:sz="4" w:space="0" w:color="auto"/>
              <w:bottom w:val="single" w:sz="4" w:space="0" w:color="auto"/>
            </w:tcBorders>
          </w:tcPr>
          <w:p w14:paraId="498273A9" w14:textId="08DBB8AE" w:rsidR="00A77083" w:rsidRPr="006308D6" w:rsidRDefault="000B6BB1" w:rsidP="000B6BB1">
            <w:pPr>
              <w:spacing w:after="0" w:line="240" w:lineRule="auto"/>
              <w:rPr>
                <w:rFonts w:ascii="Arial" w:hAnsi="Arial" w:cs="Arial"/>
                <w:bCs/>
                <w:sz w:val="20"/>
                <w:szCs w:val="20"/>
                <w:shd w:val="clear" w:color="auto" w:fill="FFFFFF"/>
              </w:rPr>
            </w:pPr>
            <w:bookmarkStart w:id="8" w:name="_Toc49336221"/>
            <w:r w:rsidRPr="000B6BB1">
              <w:rPr>
                <w:rFonts w:ascii="Arial" w:hAnsi="Arial" w:cs="Arial"/>
                <w:b/>
                <w:bCs/>
                <w:sz w:val="20"/>
                <w:szCs w:val="20"/>
                <w:shd w:val="clear" w:color="auto" w:fill="FFFFFF"/>
              </w:rPr>
              <w:t xml:space="preserve">Enabler 3.4: </w:t>
            </w:r>
            <w:r w:rsidRPr="000B6BB1">
              <w:rPr>
                <w:rFonts w:ascii="Arial" w:hAnsi="Arial" w:cs="Arial"/>
                <w:sz w:val="20"/>
                <w:szCs w:val="20"/>
                <w:shd w:val="clear" w:color="auto" w:fill="FFFFFF"/>
              </w:rPr>
              <w:t>Empower and strengthen a skilled workforce, including those working with priority populations, to lead, collaborate and integrate obesity prevention and health equity efforts to support healthy weight and generate benefits across sectors.</w:t>
            </w:r>
            <w:bookmarkEnd w:id="8"/>
            <w:r w:rsidRPr="000B6BB1">
              <w:rPr>
                <w:rFonts w:ascii="Arial" w:hAnsi="Arial" w:cs="Arial"/>
                <w:b/>
                <w:bCs/>
                <w:sz w:val="20"/>
                <w:szCs w:val="20"/>
                <w:shd w:val="clear" w:color="auto" w:fill="FFFFFF"/>
              </w:rPr>
              <w:t xml:space="preserve"> </w:t>
            </w:r>
          </w:p>
        </w:tc>
        <w:tc>
          <w:tcPr>
            <w:tcW w:w="1417" w:type="dxa"/>
            <w:tcBorders>
              <w:top w:val="single" w:sz="4" w:space="0" w:color="auto"/>
              <w:bottom w:val="single" w:sz="4" w:space="0" w:color="auto"/>
            </w:tcBorders>
          </w:tcPr>
          <w:p w14:paraId="2C9BEBFE" w14:textId="046C0C8C" w:rsidR="00A77083" w:rsidRPr="006308D6" w:rsidRDefault="00E53E69"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39168" behindDoc="1" locked="0" layoutInCell="1" allowOverlap="1" wp14:anchorId="5C55A0D8" wp14:editId="29B7F54E">
                  <wp:simplePos x="0" y="0"/>
                  <wp:positionH relativeFrom="column">
                    <wp:posOffset>381635</wp:posOffset>
                  </wp:positionH>
                  <wp:positionV relativeFrom="paragraph">
                    <wp:posOffset>34925</wp:posOffset>
                  </wp:positionV>
                  <wp:extent cx="146050" cy="182880"/>
                  <wp:effectExtent l="0" t="0" r="6350" b="7620"/>
                  <wp:wrapTight wrapText="bothSides">
                    <wp:wrapPolygon edited="0">
                      <wp:start x="0" y="0"/>
                      <wp:lineTo x="0" y="20250"/>
                      <wp:lineTo x="19722" y="20250"/>
                      <wp:lineTo x="19722" y="0"/>
                      <wp:lineTo x="0" y="0"/>
                    </wp:wrapPolygon>
                  </wp:wrapTight>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021A1C04" w14:textId="45E1D9C4" w:rsidR="00A77083" w:rsidRPr="006308D6" w:rsidRDefault="00E53E69"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41216" behindDoc="1" locked="0" layoutInCell="1" allowOverlap="1" wp14:anchorId="6AB917F5" wp14:editId="6BCF5821">
                  <wp:simplePos x="0" y="0"/>
                  <wp:positionH relativeFrom="column">
                    <wp:posOffset>372745</wp:posOffset>
                  </wp:positionH>
                  <wp:positionV relativeFrom="paragraph">
                    <wp:posOffset>111125</wp:posOffset>
                  </wp:positionV>
                  <wp:extent cx="146050" cy="237490"/>
                  <wp:effectExtent l="0" t="0" r="6350" b="0"/>
                  <wp:wrapTight wrapText="bothSides">
                    <wp:wrapPolygon edited="0">
                      <wp:start x="0" y="0"/>
                      <wp:lineTo x="0" y="19059"/>
                      <wp:lineTo x="19722" y="19059"/>
                      <wp:lineTo x="19722" y="0"/>
                      <wp:lineTo x="0" y="0"/>
                    </wp:wrapPolygon>
                  </wp:wrapTight>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3EB16A8B"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4036E1BD"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r w:rsidR="00804E8B" w:rsidRPr="006308D6" w14:paraId="2FFBD65B" w14:textId="77777777" w:rsidTr="000B6BB1">
        <w:tc>
          <w:tcPr>
            <w:tcW w:w="5954" w:type="dxa"/>
            <w:tcBorders>
              <w:top w:val="single" w:sz="4" w:space="0" w:color="auto"/>
              <w:left w:val="single" w:sz="4" w:space="0" w:color="auto"/>
              <w:bottom w:val="single" w:sz="4" w:space="0" w:color="auto"/>
            </w:tcBorders>
          </w:tcPr>
          <w:p w14:paraId="2DF5EAD9" w14:textId="0883DD0A" w:rsidR="00804E8B" w:rsidRPr="006308D6" w:rsidRDefault="00804E8B" w:rsidP="00B11990">
            <w:pPr>
              <w:spacing w:after="0" w:line="240" w:lineRule="auto"/>
              <w:rPr>
                <w:rFonts w:ascii="Arial" w:hAnsi="Arial" w:cs="Arial"/>
                <w:b/>
                <w:sz w:val="20"/>
                <w:szCs w:val="20"/>
                <w:shd w:val="clear" w:color="auto" w:fill="FFFFFF"/>
              </w:rPr>
            </w:pPr>
            <w:bookmarkStart w:id="9" w:name="_Toc49336222"/>
            <w:r w:rsidRPr="00804E8B">
              <w:rPr>
                <w:rFonts w:ascii="Arial" w:hAnsi="Arial" w:cs="Arial"/>
                <w:b/>
                <w:sz w:val="20"/>
                <w:szCs w:val="20"/>
                <w:shd w:val="clear" w:color="auto" w:fill="FFFFFF"/>
              </w:rPr>
              <w:t xml:space="preserve">Enabler 3.5: </w:t>
            </w:r>
            <w:r w:rsidRPr="00804E8B">
              <w:rPr>
                <w:rFonts w:ascii="Arial" w:hAnsi="Arial" w:cs="Arial"/>
                <w:bCs/>
                <w:sz w:val="20"/>
                <w:szCs w:val="20"/>
                <w:shd w:val="clear" w:color="auto" w:fill="FFFFFF"/>
              </w:rPr>
              <w:t xml:space="preserve">Strengthen professional development and vocational and tertiary training in all relevant sectors to build understanding of prevention, cultural safety and competency and mental wellbeing (including reducing weight stigma, blame, </w:t>
            </w:r>
            <w:proofErr w:type="gramStart"/>
            <w:r w:rsidRPr="00804E8B">
              <w:rPr>
                <w:rFonts w:ascii="Arial" w:hAnsi="Arial" w:cs="Arial"/>
                <w:bCs/>
                <w:sz w:val="20"/>
                <w:szCs w:val="20"/>
                <w:shd w:val="clear" w:color="auto" w:fill="FFFFFF"/>
              </w:rPr>
              <w:t>racism</w:t>
            </w:r>
            <w:proofErr w:type="gramEnd"/>
            <w:r w:rsidRPr="00804E8B">
              <w:rPr>
                <w:rFonts w:ascii="Arial" w:hAnsi="Arial" w:cs="Arial"/>
                <w:bCs/>
                <w:sz w:val="20"/>
                <w:szCs w:val="20"/>
                <w:shd w:val="clear" w:color="auto" w:fill="FFFFFF"/>
              </w:rPr>
              <w:t xml:space="preserve"> and discrimination).</w:t>
            </w:r>
            <w:bookmarkEnd w:id="9"/>
          </w:p>
        </w:tc>
        <w:tc>
          <w:tcPr>
            <w:tcW w:w="1417" w:type="dxa"/>
            <w:tcBorders>
              <w:top w:val="single" w:sz="4" w:space="0" w:color="auto"/>
              <w:bottom w:val="single" w:sz="4" w:space="0" w:color="auto"/>
            </w:tcBorders>
          </w:tcPr>
          <w:p w14:paraId="5723C9E3" w14:textId="64AB11C1" w:rsidR="00804E8B" w:rsidRDefault="00E53E69" w:rsidP="00B11990">
            <w:pPr>
              <w:spacing w:after="0" w:line="240" w:lineRule="auto"/>
              <w:jc w:val="center"/>
              <w:rPr>
                <w:rFonts w:ascii="Wingdings" w:hAnsi="Wingdings"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45312" behindDoc="1" locked="0" layoutInCell="1" allowOverlap="1" wp14:anchorId="25F38149" wp14:editId="22B642D3">
                  <wp:simplePos x="0" y="0"/>
                  <wp:positionH relativeFrom="column">
                    <wp:posOffset>353060</wp:posOffset>
                  </wp:positionH>
                  <wp:positionV relativeFrom="paragraph">
                    <wp:posOffset>22225</wp:posOffset>
                  </wp:positionV>
                  <wp:extent cx="146050" cy="182880"/>
                  <wp:effectExtent l="0" t="0" r="6350" b="7620"/>
                  <wp:wrapTight wrapText="bothSides">
                    <wp:wrapPolygon edited="0">
                      <wp:start x="0" y="0"/>
                      <wp:lineTo x="0" y="20250"/>
                      <wp:lineTo x="19722" y="20250"/>
                      <wp:lineTo x="19722" y="0"/>
                      <wp:lineTo x="0" y="0"/>
                    </wp:wrapPolygon>
                  </wp:wrapTight>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75F966F0" w14:textId="75CA714F" w:rsidR="00804E8B" w:rsidRDefault="00E53E69"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43264" behindDoc="1" locked="0" layoutInCell="1" allowOverlap="1" wp14:anchorId="796F0C65" wp14:editId="3D944E83">
                  <wp:simplePos x="0" y="0"/>
                  <wp:positionH relativeFrom="column">
                    <wp:posOffset>362585</wp:posOffset>
                  </wp:positionH>
                  <wp:positionV relativeFrom="paragraph">
                    <wp:posOffset>107950</wp:posOffset>
                  </wp:positionV>
                  <wp:extent cx="146050" cy="237490"/>
                  <wp:effectExtent l="0" t="0" r="6350" b="0"/>
                  <wp:wrapTight wrapText="bothSides">
                    <wp:wrapPolygon edited="0">
                      <wp:start x="0" y="0"/>
                      <wp:lineTo x="0" y="19059"/>
                      <wp:lineTo x="19722" y="19059"/>
                      <wp:lineTo x="19722" y="0"/>
                      <wp:lineTo x="0" y="0"/>
                    </wp:wrapPolygon>
                  </wp:wrapTight>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p w14:paraId="4E3F56C8" w14:textId="4D634E94" w:rsidR="00804E8B" w:rsidRPr="006308D6" w:rsidRDefault="00804E8B" w:rsidP="00B11990">
            <w:pPr>
              <w:spacing w:after="0" w:line="240" w:lineRule="auto"/>
              <w:jc w:val="center"/>
              <w:rPr>
                <w:rFonts w:ascii="Arial" w:hAnsi="Arial" w:cs="Arial"/>
                <w:sz w:val="20"/>
                <w:szCs w:val="20"/>
                <w:shd w:val="clear" w:color="auto" w:fill="FFFFFF"/>
              </w:rPr>
            </w:pPr>
          </w:p>
        </w:tc>
        <w:tc>
          <w:tcPr>
            <w:tcW w:w="1570" w:type="dxa"/>
            <w:tcBorders>
              <w:top w:val="single" w:sz="4" w:space="0" w:color="auto"/>
              <w:bottom w:val="single" w:sz="4" w:space="0" w:color="auto"/>
              <w:right w:val="single" w:sz="4" w:space="0" w:color="auto"/>
            </w:tcBorders>
          </w:tcPr>
          <w:p w14:paraId="34451E94" w14:textId="77777777" w:rsidR="00804E8B" w:rsidRDefault="00804E8B" w:rsidP="00687154">
            <w:pPr>
              <w:spacing w:after="120" w:line="240" w:lineRule="auto"/>
              <w:jc w:val="center"/>
              <w:rPr>
                <w:rFonts w:ascii="Arial" w:hAnsi="Arial" w:cs="Arial"/>
                <w:sz w:val="20"/>
                <w:szCs w:val="20"/>
                <w:shd w:val="clear" w:color="auto" w:fill="FFFFFF"/>
              </w:rPr>
            </w:pPr>
            <w:r>
              <w:rPr>
                <w:rFonts w:ascii="Arial" w:hAnsi="Arial" w:cs="Arial"/>
                <w:sz w:val="20"/>
                <w:szCs w:val="20"/>
                <w:shd w:val="clear" w:color="auto" w:fill="FFFFFF"/>
              </w:rPr>
              <w:t>PR</w:t>
            </w:r>
          </w:p>
          <w:p w14:paraId="6EF1093A" w14:textId="192D74B4" w:rsidR="00804E8B" w:rsidRPr="006308D6" w:rsidRDefault="00804E8B" w:rsidP="00687154">
            <w:pPr>
              <w:spacing w:after="120" w:line="240" w:lineRule="auto"/>
              <w:jc w:val="center"/>
              <w:rPr>
                <w:rFonts w:ascii="Arial" w:hAnsi="Arial" w:cs="Arial"/>
                <w:sz w:val="20"/>
                <w:szCs w:val="20"/>
                <w:shd w:val="clear" w:color="auto" w:fill="FFFFFF"/>
              </w:rPr>
            </w:pPr>
            <w:r>
              <w:rPr>
                <w:rFonts w:ascii="Arial" w:hAnsi="Arial" w:cs="Arial"/>
                <w:sz w:val="20"/>
                <w:szCs w:val="20"/>
                <w:shd w:val="clear" w:color="auto" w:fill="FFFFFF"/>
              </w:rPr>
              <w:t>NC</w:t>
            </w:r>
          </w:p>
        </w:tc>
      </w:tr>
      <w:tr w:rsidR="00A77083" w:rsidRPr="006308D6" w14:paraId="126AEDDB" w14:textId="77777777" w:rsidTr="000B6BB1">
        <w:tc>
          <w:tcPr>
            <w:tcW w:w="5954" w:type="dxa"/>
            <w:tcBorders>
              <w:top w:val="single" w:sz="4" w:space="0" w:color="auto"/>
              <w:left w:val="single" w:sz="4" w:space="0" w:color="auto"/>
              <w:bottom w:val="single" w:sz="4" w:space="0" w:color="auto"/>
            </w:tcBorders>
          </w:tcPr>
          <w:p w14:paraId="040DB18F" w14:textId="265353F8" w:rsidR="00A77083" w:rsidRPr="006308D6" w:rsidRDefault="00A77083" w:rsidP="00B11990">
            <w:pPr>
              <w:spacing w:after="0" w:line="240" w:lineRule="auto"/>
              <w:rPr>
                <w:rFonts w:ascii="Arial" w:hAnsi="Arial" w:cs="Arial"/>
                <w:sz w:val="20"/>
                <w:szCs w:val="20"/>
                <w:shd w:val="clear" w:color="auto" w:fill="FFFFFF"/>
              </w:rPr>
            </w:pPr>
            <w:r w:rsidRPr="006308D6">
              <w:rPr>
                <w:rFonts w:ascii="Arial" w:hAnsi="Arial" w:cs="Arial"/>
                <w:b/>
                <w:sz w:val="20"/>
                <w:szCs w:val="20"/>
                <w:shd w:val="clear" w:color="auto" w:fill="FFFFFF"/>
              </w:rPr>
              <w:t>Enabler 3.</w:t>
            </w:r>
            <w:r w:rsidR="00804E8B">
              <w:rPr>
                <w:rFonts w:ascii="Arial" w:hAnsi="Arial" w:cs="Arial"/>
                <w:b/>
                <w:sz w:val="20"/>
                <w:szCs w:val="20"/>
                <w:shd w:val="clear" w:color="auto" w:fill="FFFFFF"/>
              </w:rPr>
              <w:t>6:</w:t>
            </w:r>
            <w:r w:rsidRPr="006308D6">
              <w:rPr>
                <w:rFonts w:ascii="Arial" w:hAnsi="Arial" w:cs="Arial"/>
                <w:b/>
                <w:sz w:val="20"/>
                <w:szCs w:val="20"/>
                <w:shd w:val="clear" w:color="auto" w:fill="FFFFFF"/>
              </w:rPr>
              <w:t xml:space="preserve"> </w:t>
            </w:r>
            <w:r w:rsidR="00804E8B" w:rsidRPr="00804E8B">
              <w:rPr>
                <w:rFonts w:ascii="Arial" w:hAnsi="Arial" w:cs="Arial"/>
                <w:bCs/>
                <w:sz w:val="20"/>
                <w:szCs w:val="20"/>
                <w:shd w:val="clear" w:color="auto" w:fill="FFFFFF"/>
              </w:rPr>
              <w:t>Strengthen the Aboriginal and Torres Strait Islander workforce to focus effort towards achieving health equity and contributing to a culturally-safe service and support system. This will empower communities to take the lead and partner in the delivery of solutions to increase healthy food and drink options, including access and availability, and to increase physical activity opportunities.</w:t>
            </w:r>
          </w:p>
        </w:tc>
        <w:tc>
          <w:tcPr>
            <w:tcW w:w="1417" w:type="dxa"/>
            <w:tcBorders>
              <w:top w:val="single" w:sz="4" w:space="0" w:color="auto"/>
              <w:bottom w:val="single" w:sz="4" w:space="0" w:color="auto"/>
            </w:tcBorders>
          </w:tcPr>
          <w:p w14:paraId="1C61601E" w14:textId="7D94D64C" w:rsidR="00A77083" w:rsidRPr="006308D6" w:rsidRDefault="00E53E69" w:rsidP="00B11990">
            <w:pPr>
              <w:spacing w:after="0" w:line="240" w:lineRule="auto"/>
              <w:jc w:val="center"/>
              <w:rPr>
                <w:rFonts w:ascii="Arial" w:hAnsi="Arial" w:cs="Arial"/>
                <w:sz w:val="20"/>
                <w:szCs w:val="20"/>
                <w:shd w:val="clear" w:color="auto" w:fill="FFFFFF"/>
              </w:rPr>
            </w:pPr>
            <w:r>
              <w:rPr>
                <w:rFonts w:ascii="Wingdings" w:hAnsi="Wingdings" w:cs="Arial"/>
                <w:noProof/>
                <w:sz w:val="20"/>
                <w:szCs w:val="20"/>
                <w:shd w:val="clear" w:color="auto" w:fill="FFFFFF"/>
              </w:rPr>
              <w:drawing>
                <wp:anchor distT="0" distB="0" distL="114300" distR="114300" simplePos="0" relativeHeight="252047360" behindDoc="1" locked="0" layoutInCell="1" allowOverlap="1" wp14:anchorId="19A0A64B" wp14:editId="6D1EAC0E">
                  <wp:simplePos x="0" y="0"/>
                  <wp:positionH relativeFrom="column">
                    <wp:posOffset>353060</wp:posOffset>
                  </wp:positionH>
                  <wp:positionV relativeFrom="paragraph">
                    <wp:posOffset>38100</wp:posOffset>
                  </wp:positionV>
                  <wp:extent cx="146050" cy="182880"/>
                  <wp:effectExtent l="0" t="0" r="6350" b="7620"/>
                  <wp:wrapTight wrapText="bothSides">
                    <wp:wrapPolygon edited="0">
                      <wp:start x="0" y="0"/>
                      <wp:lineTo x="0" y="20250"/>
                      <wp:lineTo x="19722" y="20250"/>
                      <wp:lineTo x="19722" y="0"/>
                      <wp:lineTo x="0" y="0"/>
                    </wp:wrapPolygon>
                  </wp:wrapTight>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pic:spPr>
                      </pic:pic>
                    </a:graphicData>
                  </a:graphic>
                </wp:anchor>
              </w:drawing>
            </w:r>
          </w:p>
          <w:p w14:paraId="2C40B501" w14:textId="51EE123A" w:rsidR="00A77083" w:rsidRPr="006308D6" w:rsidRDefault="00E53E69" w:rsidP="00B11990">
            <w:pPr>
              <w:spacing w:after="0" w:line="240" w:lineRule="auto"/>
              <w:jc w:val="center"/>
              <w:rPr>
                <w:rFonts w:ascii="Arial" w:hAnsi="Arial" w:cs="Arial"/>
                <w:sz w:val="20"/>
                <w:szCs w:val="20"/>
                <w:shd w:val="clear" w:color="auto" w:fill="FFFFFF"/>
              </w:rPr>
            </w:pPr>
            <w:r>
              <w:rPr>
                <w:rFonts w:ascii="Arial" w:hAnsi="Arial" w:cs="Arial"/>
                <w:noProof/>
              </w:rPr>
              <w:drawing>
                <wp:anchor distT="0" distB="0" distL="114300" distR="114300" simplePos="0" relativeHeight="252049408" behindDoc="1" locked="0" layoutInCell="1" allowOverlap="1" wp14:anchorId="22F5548E" wp14:editId="653C8007">
                  <wp:simplePos x="0" y="0"/>
                  <wp:positionH relativeFrom="column">
                    <wp:posOffset>363220</wp:posOffset>
                  </wp:positionH>
                  <wp:positionV relativeFrom="paragraph">
                    <wp:posOffset>114300</wp:posOffset>
                  </wp:positionV>
                  <wp:extent cx="146050" cy="237490"/>
                  <wp:effectExtent l="0" t="0" r="6350" b="0"/>
                  <wp:wrapTight wrapText="bothSides">
                    <wp:wrapPolygon edited="0">
                      <wp:start x="0" y="0"/>
                      <wp:lineTo x="0" y="19059"/>
                      <wp:lineTo x="19722" y="19059"/>
                      <wp:lineTo x="19722" y="0"/>
                      <wp:lineTo x="0" y="0"/>
                    </wp:wrapPolygon>
                  </wp:wrapTight>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374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0" w:type="dxa"/>
            <w:tcBorders>
              <w:top w:val="single" w:sz="4" w:space="0" w:color="auto"/>
              <w:bottom w:val="single" w:sz="4" w:space="0" w:color="auto"/>
              <w:right w:val="single" w:sz="4" w:space="0" w:color="auto"/>
            </w:tcBorders>
          </w:tcPr>
          <w:p w14:paraId="496CA135"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PR</w:t>
            </w:r>
          </w:p>
          <w:p w14:paraId="69CFDB08" w14:textId="77777777" w:rsidR="00A77083" w:rsidRPr="006308D6" w:rsidRDefault="00A77083" w:rsidP="00687154">
            <w:pPr>
              <w:spacing w:after="120" w:line="240" w:lineRule="auto"/>
              <w:jc w:val="center"/>
              <w:rPr>
                <w:rFonts w:ascii="Arial" w:hAnsi="Arial" w:cs="Arial"/>
                <w:sz w:val="20"/>
                <w:szCs w:val="20"/>
                <w:shd w:val="clear" w:color="auto" w:fill="FFFFFF"/>
              </w:rPr>
            </w:pPr>
            <w:r w:rsidRPr="006308D6">
              <w:rPr>
                <w:rFonts w:ascii="Arial" w:hAnsi="Arial" w:cs="Arial"/>
                <w:sz w:val="20"/>
                <w:szCs w:val="20"/>
                <w:shd w:val="clear" w:color="auto" w:fill="FFFFFF"/>
              </w:rPr>
              <w:t>NC</w:t>
            </w:r>
          </w:p>
        </w:tc>
      </w:tr>
    </w:tbl>
    <w:p w14:paraId="2B33A95A" w14:textId="77777777" w:rsidR="00A77083" w:rsidRPr="006308D6" w:rsidRDefault="00A77083" w:rsidP="00A77083">
      <w:pPr>
        <w:rPr>
          <w:rFonts w:ascii="Arial" w:hAnsi="Arial" w:cs="Arial"/>
        </w:rPr>
      </w:pPr>
    </w:p>
    <w:p w14:paraId="3C44F71A" w14:textId="77777777" w:rsidR="00A77083" w:rsidRPr="006308D6" w:rsidRDefault="00A77083">
      <w:pPr>
        <w:spacing w:after="0" w:line="240" w:lineRule="auto"/>
        <w:rPr>
          <w:rFonts w:ascii="Arial" w:eastAsiaTheme="minorHAnsi" w:hAnsi="Arial" w:cs="Arial"/>
          <w:b/>
          <w:bCs/>
          <w:sz w:val="25"/>
          <w:szCs w:val="25"/>
        </w:rPr>
      </w:pPr>
      <w:r w:rsidRPr="006308D6">
        <w:rPr>
          <w:rFonts w:ascii="Arial" w:hAnsi="Arial" w:cs="Arial"/>
          <w:sz w:val="25"/>
          <w:szCs w:val="25"/>
        </w:rPr>
        <w:br w:type="page"/>
      </w:r>
    </w:p>
    <w:p w14:paraId="77795F42" w14:textId="37D9EE30" w:rsidR="00A77083" w:rsidRPr="006308D6" w:rsidRDefault="000C6E28" w:rsidP="00A77083">
      <w:pPr>
        <w:pStyle w:val="Heading2"/>
        <w:spacing w:before="120"/>
        <w:rPr>
          <w:rFonts w:ascii="Arial" w:hAnsi="Arial" w:cs="Arial"/>
          <w:b w:val="0"/>
          <w:bCs w:val="0"/>
          <w:color w:val="auto"/>
          <w:sz w:val="25"/>
          <w:szCs w:val="25"/>
        </w:rPr>
      </w:pPr>
      <w:r w:rsidRPr="006308D6">
        <w:rPr>
          <w:rFonts w:ascii="Arial" w:hAnsi="Arial" w:cs="Arial"/>
          <w:color w:val="auto"/>
          <w:sz w:val="25"/>
          <w:szCs w:val="25"/>
        </w:rPr>
        <w:lastRenderedPageBreak/>
        <w:t xml:space="preserve">Further detail </w:t>
      </w:r>
      <w:r w:rsidR="00A77083" w:rsidRPr="006308D6">
        <w:rPr>
          <w:rFonts w:ascii="Arial" w:hAnsi="Arial" w:cs="Arial"/>
          <w:color w:val="auto"/>
          <w:sz w:val="25"/>
          <w:szCs w:val="25"/>
        </w:rPr>
        <w:t xml:space="preserve">of the </w:t>
      </w:r>
      <w:r w:rsidRPr="006308D6">
        <w:rPr>
          <w:rFonts w:ascii="Arial" w:hAnsi="Arial" w:cs="Arial"/>
          <w:color w:val="auto"/>
          <w:sz w:val="25"/>
          <w:szCs w:val="25"/>
        </w:rPr>
        <w:t xml:space="preserve">three </w:t>
      </w:r>
      <w:r w:rsidR="00A77083" w:rsidRPr="006308D6">
        <w:rPr>
          <w:rFonts w:ascii="Arial" w:hAnsi="Arial" w:cs="Arial"/>
          <w:color w:val="auto"/>
          <w:sz w:val="25"/>
          <w:szCs w:val="25"/>
        </w:rPr>
        <w:t>evidence source</w:t>
      </w:r>
      <w:r w:rsidRPr="006308D6">
        <w:rPr>
          <w:rFonts w:ascii="Arial" w:hAnsi="Arial" w:cs="Arial"/>
          <w:color w:val="auto"/>
          <w:sz w:val="25"/>
          <w:szCs w:val="25"/>
        </w:rPr>
        <w:t xml:space="preserve"> types</w:t>
      </w:r>
      <w:r w:rsidR="00A77083" w:rsidRPr="006308D6">
        <w:rPr>
          <w:rFonts w:ascii="Arial" w:hAnsi="Arial" w:cs="Arial"/>
          <w:color w:val="auto"/>
          <w:sz w:val="25"/>
          <w:szCs w:val="25"/>
        </w:rPr>
        <w:t xml:space="preserve"> and coding</w:t>
      </w:r>
    </w:p>
    <w:p w14:paraId="4DD7084C" w14:textId="03941679" w:rsidR="002C1C3B" w:rsidRPr="006308D6" w:rsidRDefault="000C6E28" w:rsidP="00255C80">
      <w:pPr>
        <w:pStyle w:val="ListParagraph"/>
        <w:numPr>
          <w:ilvl w:val="0"/>
          <w:numId w:val="6"/>
        </w:numPr>
        <w:spacing w:before="120" w:after="120" w:line="240" w:lineRule="auto"/>
        <w:ind w:left="357" w:hanging="357"/>
        <w:rPr>
          <w:rFonts w:ascii="Arial" w:hAnsi="Arial" w:cs="Arial"/>
          <w:b/>
          <w:color w:val="auto"/>
          <w:sz w:val="28"/>
          <w:szCs w:val="28"/>
        </w:rPr>
      </w:pPr>
      <w:r w:rsidRPr="006308D6">
        <w:rPr>
          <w:rFonts w:ascii="Arial" w:hAnsi="Arial" w:cs="Arial"/>
          <w:b/>
          <w:color w:val="auto"/>
          <w:sz w:val="28"/>
          <w:szCs w:val="28"/>
        </w:rPr>
        <w:t>Systematic Review Evidence</w:t>
      </w:r>
    </w:p>
    <w:p w14:paraId="4653F654" w14:textId="2C76A164" w:rsidR="001D1D40" w:rsidRPr="006308D6" w:rsidRDefault="002C1C3B" w:rsidP="00255C80">
      <w:pPr>
        <w:spacing w:before="120" w:after="120" w:line="240" w:lineRule="auto"/>
        <w:rPr>
          <w:rFonts w:ascii="Arial" w:hAnsi="Arial" w:cs="Arial"/>
        </w:rPr>
      </w:pPr>
      <w:r w:rsidRPr="006308D6">
        <w:rPr>
          <w:rFonts w:ascii="Arial" w:hAnsi="Arial" w:cs="Arial"/>
        </w:rPr>
        <w:t>T</w:t>
      </w:r>
      <w:r w:rsidR="006D7232" w:rsidRPr="006308D6">
        <w:rPr>
          <w:rFonts w:ascii="Arial" w:hAnsi="Arial" w:cs="Arial"/>
        </w:rPr>
        <w:t>wo</w:t>
      </w:r>
      <w:r w:rsidRPr="006308D6">
        <w:rPr>
          <w:rFonts w:ascii="Arial" w:hAnsi="Arial" w:cs="Arial"/>
        </w:rPr>
        <w:t xml:space="preserve"> evidence reviews were commissioned by Queensland Health,</w:t>
      </w:r>
      <w:r w:rsidR="008F7952" w:rsidRPr="006308D6">
        <w:rPr>
          <w:rFonts w:ascii="Arial" w:hAnsi="Arial" w:cs="Arial"/>
        </w:rPr>
        <w:t xml:space="preserve"> and brokered by Sax Institute</w:t>
      </w:r>
      <w:r w:rsidR="001D1D40" w:rsidRPr="006308D6">
        <w:rPr>
          <w:rFonts w:ascii="Arial" w:hAnsi="Arial" w:cs="Arial"/>
        </w:rPr>
        <w:t>. The review</w:t>
      </w:r>
      <w:r w:rsidR="00777386" w:rsidRPr="006308D6">
        <w:rPr>
          <w:rFonts w:ascii="Arial" w:hAnsi="Arial" w:cs="Arial"/>
        </w:rPr>
        <w:t>s</w:t>
      </w:r>
      <w:r w:rsidR="001D1D40" w:rsidRPr="006308D6">
        <w:rPr>
          <w:rFonts w:ascii="Arial" w:hAnsi="Arial" w:cs="Arial"/>
        </w:rPr>
        <w:t xml:space="preserve"> identified best buys and promising actions from the</w:t>
      </w:r>
      <w:r w:rsidR="00777386" w:rsidRPr="006308D6">
        <w:rPr>
          <w:rFonts w:ascii="Arial" w:hAnsi="Arial" w:cs="Arial"/>
        </w:rPr>
        <w:t xml:space="preserve"> </w:t>
      </w:r>
      <w:r w:rsidR="001D1D40" w:rsidRPr="006308D6">
        <w:rPr>
          <w:rFonts w:ascii="Arial" w:hAnsi="Arial" w:cs="Arial"/>
        </w:rPr>
        <w:t>latest systematic review evidence.</w:t>
      </w:r>
    </w:p>
    <w:p w14:paraId="67BE0B96" w14:textId="77777777" w:rsidR="001D1D40" w:rsidRPr="006308D6" w:rsidRDefault="001D1D40" w:rsidP="00255C80">
      <w:pPr>
        <w:spacing w:before="120" w:after="120" w:line="240" w:lineRule="auto"/>
        <w:rPr>
          <w:rFonts w:ascii="Arial" w:hAnsi="Arial" w:cs="Arial"/>
        </w:rPr>
      </w:pPr>
      <w:r w:rsidRPr="006308D6">
        <w:rPr>
          <w:rFonts w:ascii="Arial" w:hAnsi="Arial" w:cs="Arial"/>
        </w:rPr>
        <w:t>Evidence Review 1</w:t>
      </w:r>
      <w:r w:rsidRPr="006308D6">
        <w:rPr>
          <w:rFonts w:ascii="Arial" w:hAnsi="Arial" w:cs="Arial"/>
        </w:rPr>
        <w:tab/>
      </w:r>
      <w:hyperlink r:id="rId25">
        <w:r w:rsidRPr="006308D6">
          <w:rPr>
            <w:rStyle w:val="Hyperlink"/>
            <w:rFonts w:ascii="Arial" w:hAnsi="Arial" w:cs="Arial"/>
            <w:color w:val="auto"/>
            <w:sz w:val="22"/>
            <w:szCs w:val="22"/>
          </w:rPr>
          <w:t>Population-level strategies to support healthy weight</w:t>
        </w:r>
      </w:hyperlink>
    </w:p>
    <w:p w14:paraId="00CF5549" w14:textId="77777777" w:rsidR="001D1D40" w:rsidRPr="006308D6" w:rsidRDefault="001D1D40" w:rsidP="00255C80">
      <w:pPr>
        <w:spacing w:before="120" w:after="120" w:line="240" w:lineRule="auto"/>
        <w:rPr>
          <w:rFonts w:ascii="Arial" w:hAnsi="Arial" w:cs="Arial"/>
        </w:rPr>
      </w:pPr>
      <w:r w:rsidRPr="006308D6">
        <w:rPr>
          <w:rFonts w:ascii="Arial" w:hAnsi="Arial" w:cs="Arial"/>
        </w:rPr>
        <w:t xml:space="preserve">Evidence Review 2 </w:t>
      </w:r>
      <w:r w:rsidRPr="006308D6">
        <w:rPr>
          <w:rFonts w:ascii="Arial" w:hAnsi="Arial" w:cs="Arial"/>
        </w:rPr>
        <w:tab/>
      </w:r>
      <w:hyperlink r:id="rId26" w:history="1">
        <w:r w:rsidRPr="006308D6">
          <w:rPr>
            <w:rStyle w:val="Hyperlink"/>
            <w:rFonts w:ascii="Arial" w:hAnsi="Arial" w:cs="Arial"/>
            <w:color w:val="auto"/>
            <w:sz w:val="22"/>
            <w:szCs w:val="22"/>
          </w:rPr>
          <w:t>Addressing social and commercial determinants of healthy weight</w:t>
        </w:r>
      </w:hyperlink>
    </w:p>
    <w:p w14:paraId="0B6BCF6A" w14:textId="38CFCFA3" w:rsidR="00573E13" w:rsidRPr="006308D6" w:rsidRDefault="001D1D40" w:rsidP="00255C80">
      <w:pPr>
        <w:spacing w:before="120" w:after="120" w:line="240" w:lineRule="auto"/>
        <w:rPr>
          <w:rFonts w:ascii="Arial" w:hAnsi="Arial" w:cs="Arial"/>
        </w:rPr>
      </w:pPr>
      <w:r w:rsidRPr="006308D6">
        <w:rPr>
          <w:rFonts w:ascii="Arial" w:hAnsi="Arial" w:cs="Arial"/>
        </w:rPr>
        <w:t>Evidence Review 1 (ER1) was led by Associate Professor Gary Sack</w:t>
      </w:r>
      <w:r w:rsidR="003B755C">
        <w:rPr>
          <w:rFonts w:ascii="Arial" w:hAnsi="Arial" w:cs="Arial"/>
        </w:rPr>
        <w:t>s</w:t>
      </w:r>
      <w:r w:rsidRPr="006308D6">
        <w:rPr>
          <w:rFonts w:ascii="Arial" w:hAnsi="Arial" w:cs="Arial"/>
        </w:rPr>
        <w:t xml:space="preserve"> and colleagues from the Deakin University and Evidence Review 2 (ER2) lead by Professor Sharon Friel from the Australian National University. The ER1 analysis was underpinned by the recommendations from the 2016 World Health Organization (WHO) Commission on Ending Childhood Obesity (ECHO) report.  The recommendations of this WHO report built a detailed evidence synthesis and conducted extensive consultation with experts over two years (2014-2016), over 100 WHO member states and the broader community. </w:t>
      </w:r>
    </w:p>
    <w:p w14:paraId="215D5973" w14:textId="215C5933" w:rsidR="002C1C3B" w:rsidRPr="006308D6" w:rsidRDefault="00F23953" w:rsidP="00255C80">
      <w:pPr>
        <w:pStyle w:val="ListParagraph"/>
        <w:numPr>
          <w:ilvl w:val="0"/>
          <w:numId w:val="6"/>
        </w:numPr>
        <w:spacing w:before="120" w:after="120" w:line="240" w:lineRule="auto"/>
        <w:ind w:left="357" w:hanging="357"/>
        <w:rPr>
          <w:rFonts w:ascii="Arial" w:hAnsi="Arial" w:cs="Arial"/>
          <w:b/>
          <w:color w:val="auto"/>
          <w:sz w:val="28"/>
          <w:szCs w:val="28"/>
        </w:rPr>
      </w:pPr>
      <w:r w:rsidRPr="006308D6">
        <w:rPr>
          <w:rFonts w:ascii="Arial" w:hAnsi="Arial" w:cs="Arial"/>
          <w:b/>
          <w:color w:val="auto"/>
          <w:sz w:val="28"/>
          <w:szCs w:val="28"/>
        </w:rPr>
        <w:t>Practice Review</w:t>
      </w:r>
    </w:p>
    <w:p w14:paraId="43047FEF" w14:textId="73217062" w:rsidR="00DB0AB7" w:rsidRPr="006308D6" w:rsidRDefault="00DB0AB7" w:rsidP="00255C80">
      <w:pPr>
        <w:pStyle w:val="NormalWeb"/>
        <w:spacing w:before="120" w:beforeAutospacing="0" w:after="120" w:afterAutospacing="0"/>
        <w:rPr>
          <w:rFonts w:ascii="Arial" w:hAnsi="Arial" w:cs="Arial"/>
          <w:sz w:val="22"/>
          <w:szCs w:val="22"/>
        </w:rPr>
      </w:pPr>
      <w:r w:rsidRPr="006308D6">
        <w:rPr>
          <w:rFonts w:ascii="Arial" w:hAnsi="Arial" w:cs="Arial"/>
          <w:sz w:val="22"/>
          <w:szCs w:val="22"/>
          <w:bdr w:val="none" w:sz="0" w:space="0" w:color="auto" w:frame="1"/>
          <w:lang w:val="en-GB"/>
        </w:rPr>
        <w:t xml:space="preserve">The practice review </w:t>
      </w:r>
      <w:r w:rsidR="00B265F2" w:rsidRPr="006308D6">
        <w:rPr>
          <w:rFonts w:ascii="Arial" w:hAnsi="Arial" w:cs="Arial"/>
          <w:sz w:val="22"/>
          <w:szCs w:val="22"/>
          <w:bdr w:val="none" w:sz="0" w:space="0" w:color="auto" w:frame="1"/>
          <w:lang w:val="en-GB"/>
        </w:rPr>
        <w:t xml:space="preserve">(PR) </w:t>
      </w:r>
      <w:r w:rsidRPr="006308D6">
        <w:rPr>
          <w:rFonts w:ascii="Arial" w:hAnsi="Arial" w:cs="Arial"/>
          <w:sz w:val="22"/>
          <w:szCs w:val="22"/>
          <w:bdr w:val="none" w:sz="0" w:space="0" w:color="auto" w:frame="1"/>
          <w:lang w:val="en-GB"/>
        </w:rPr>
        <w:t>was a thematic review and qualitative analysis of health</w:t>
      </w:r>
      <w:r w:rsidR="000D7E4B" w:rsidRPr="006308D6">
        <w:rPr>
          <w:rFonts w:ascii="Arial" w:hAnsi="Arial" w:cs="Arial"/>
          <w:sz w:val="22"/>
          <w:szCs w:val="22"/>
          <w:bdr w:val="none" w:sz="0" w:space="0" w:color="auto" w:frame="1"/>
          <w:lang w:val="en-GB"/>
        </w:rPr>
        <w:t>y</w:t>
      </w:r>
      <w:r w:rsidRPr="006308D6">
        <w:rPr>
          <w:rFonts w:ascii="Arial" w:hAnsi="Arial" w:cs="Arial"/>
          <w:sz w:val="22"/>
          <w:szCs w:val="22"/>
          <w:bdr w:val="none" w:sz="0" w:space="0" w:color="auto" w:frame="1"/>
          <w:lang w:val="en-GB"/>
        </w:rPr>
        <w:t xml:space="preserve"> weight </w:t>
      </w:r>
      <w:r w:rsidR="00F7344B" w:rsidRPr="006308D6">
        <w:rPr>
          <w:rFonts w:ascii="Arial" w:hAnsi="Arial" w:cs="Arial"/>
          <w:sz w:val="22"/>
          <w:szCs w:val="22"/>
          <w:bdr w:val="none" w:sz="0" w:space="0" w:color="auto" w:frame="1"/>
          <w:lang w:val="en-GB"/>
        </w:rPr>
        <w:t>and soci</w:t>
      </w:r>
      <w:r w:rsidR="000D7E4B" w:rsidRPr="006308D6">
        <w:rPr>
          <w:rFonts w:ascii="Arial" w:hAnsi="Arial" w:cs="Arial"/>
          <w:sz w:val="22"/>
          <w:szCs w:val="22"/>
          <w:bdr w:val="none" w:sz="0" w:space="0" w:color="auto" w:frame="1"/>
          <w:lang w:val="en-GB"/>
        </w:rPr>
        <w:t>a</w:t>
      </w:r>
      <w:r w:rsidR="00F7344B" w:rsidRPr="006308D6">
        <w:rPr>
          <w:rFonts w:ascii="Arial" w:hAnsi="Arial" w:cs="Arial"/>
          <w:sz w:val="22"/>
          <w:szCs w:val="22"/>
          <w:bdr w:val="none" w:sz="0" w:space="0" w:color="auto" w:frame="1"/>
          <w:lang w:val="en-GB"/>
        </w:rPr>
        <w:t xml:space="preserve">l determinant of health </w:t>
      </w:r>
      <w:r w:rsidRPr="006308D6">
        <w:rPr>
          <w:rFonts w:ascii="Arial" w:hAnsi="Arial" w:cs="Arial"/>
          <w:sz w:val="22"/>
          <w:szCs w:val="22"/>
          <w:bdr w:val="none" w:sz="0" w:space="0" w:color="auto" w:frame="1"/>
          <w:lang w:val="en-GB"/>
        </w:rPr>
        <w:t>approaches</w:t>
      </w:r>
      <w:r w:rsidR="006D7232" w:rsidRPr="006308D6">
        <w:rPr>
          <w:rFonts w:ascii="Arial" w:hAnsi="Arial" w:cs="Arial"/>
          <w:sz w:val="22"/>
          <w:szCs w:val="22"/>
          <w:bdr w:val="none" w:sz="0" w:space="0" w:color="auto" w:frame="1"/>
          <w:lang w:val="en-GB"/>
        </w:rPr>
        <w:t xml:space="preserve">, </w:t>
      </w:r>
      <w:r w:rsidRPr="006308D6">
        <w:rPr>
          <w:rFonts w:ascii="Arial" w:hAnsi="Arial" w:cs="Arial"/>
          <w:sz w:val="22"/>
          <w:szCs w:val="22"/>
          <w:bdr w:val="none" w:sz="0" w:space="0" w:color="auto" w:frame="1"/>
          <w:lang w:val="en-GB"/>
        </w:rPr>
        <w:t>recommendations</w:t>
      </w:r>
      <w:r w:rsidR="006D7232" w:rsidRPr="006308D6">
        <w:rPr>
          <w:rFonts w:ascii="Arial" w:hAnsi="Arial" w:cs="Arial"/>
          <w:sz w:val="22"/>
          <w:szCs w:val="22"/>
          <w:bdr w:val="none" w:sz="0" w:space="0" w:color="auto" w:frame="1"/>
          <w:lang w:val="en-GB"/>
        </w:rPr>
        <w:t xml:space="preserve">, </w:t>
      </w:r>
      <w:r w:rsidRPr="006308D6">
        <w:rPr>
          <w:rFonts w:ascii="Arial" w:hAnsi="Arial" w:cs="Arial"/>
          <w:sz w:val="22"/>
          <w:szCs w:val="22"/>
          <w:bdr w:val="none" w:sz="0" w:space="0" w:color="auto" w:frame="1"/>
          <w:lang w:val="en-GB"/>
        </w:rPr>
        <w:t xml:space="preserve">policies and strategies from </w:t>
      </w:r>
      <w:r w:rsidR="003B755C">
        <w:rPr>
          <w:rFonts w:ascii="Arial" w:hAnsi="Arial" w:cs="Arial"/>
          <w:sz w:val="22"/>
          <w:szCs w:val="22"/>
          <w:bdr w:val="none" w:sz="0" w:space="0" w:color="auto" w:frame="1"/>
          <w:lang w:val="en-GB"/>
        </w:rPr>
        <w:t xml:space="preserve">authoritative reports, </w:t>
      </w:r>
      <w:r w:rsidRPr="006308D6">
        <w:rPr>
          <w:rFonts w:ascii="Arial" w:hAnsi="Arial" w:cs="Arial"/>
          <w:sz w:val="22"/>
          <w:szCs w:val="22"/>
          <w:bdr w:val="none" w:sz="0" w:space="0" w:color="auto" w:frame="1"/>
          <w:lang w:val="en-GB"/>
        </w:rPr>
        <w:t>grey and other literature</w:t>
      </w:r>
      <w:r w:rsidR="000D7E4B" w:rsidRPr="006308D6">
        <w:rPr>
          <w:rFonts w:ascii="Arial" w:hAnsi="Arial" w:cs="Arial"/>
          <w:sz w:val="22"/>
          <w:szCs w:val="22"/>
          <w:bdr w:val="none" w:sz="0" w:space="0" w:color="auto" w:frame="1"/>
          <w:lang w:val="en-GB"/>
        </w:rPr>
        <w:t xml:space="preserve">.  The practice review was conducted by Queensland Health to </w:t>
      </w:r>
      <w:r w:rsidRPr="006308D6">
        <w:rPr>
          <w:rFonts w:ascii="Arial" w:hAnsi="Arial" w:cs="Arial"/>
          <w:sz w:val="22"/>
          <w:szCs w:val="22"/>
          <w:bdr w:val="none" w:sz="0" w:space="0" w:color="auto" w:frame="1"/>
          <w:lang w:val="en-GB"/>
        </w:rPr>
        <w:t>identif</w:t>
      </w:r>
      <w:r w:rsidR="000D7E4B" w:rsidRPr="006308D6">
        <w:rPr>
          <w:rFonts w:ascii="Arial" w:hAnsi="Arial" w:cs="Arial"/>
          <w:sz w:val="22"/>
          <w:szCs w:val="22"/>
          <w:bdr w:val="none" w:sz="0" w:space="0" w:color="auto" w:frame="1"/>
          <w:lang w:val="en-GB"/>
        </w:rPr>
        <w:t>y</w:t>
      </w:r>
      <w:r w:rsidR="003B755C">
        <w:rPr>
          <w:rFonts w:ascii="Arial" w:hAnsi="Arial" w:cs="Arial"/>
          <w:sz w:val="22"/>
          <w:szCs w:val="22"/>
          <w:bdr w:val="none" w:sz="0" w:space="0" w:color="auto" w:frame="1"/>
          <w:lang w:val="en-GB"/>
        </w:rPr>
        <w:t xml:space="preserve"> </w:t>
      </w:r>
      <w:r w:rsidR="000D7E4B" w:rsidRPr="006308D6">
        <w:rPr>
          <w:rFonts w:ascii="Arial" w:hAnsi="Arial" w:cs="Arial"/>
          <w:sz w:val="22"/>
          <w:szCs w:val="22"/>
          <w:bdr w:val="none" w:sz="0" w:space="0" w:color="auto" w:frame="1"/>
          <w:lang w:val="en-GB"/>
        </w:rPr>
        <w:t xml:space="preserve">best practice </w:t>
      </w:r>
      <w:r w:rsidRPr="006308D6">
        <w:rPr>
          <w:rFonts w:ascii="Arial" w:hAnsi="Arial" w:cs="Arial"/>
          <w:sz w:val="22"/>
          <w:szCs w:val="22"/>
          <w:bdr w:val="none" w:sz="0" w:space="0" w:color="auto" w:frame="1"/>
          <w:lang w:val="en-GB"/>
        </w:rPr>
        <w:t>actions for</w:t>
      </w:r>
      <w:r w:rsidR="000D7E4B" w:rsidRPr="006308D6">
        <w:rPr>
          <w:rFonts w:ascii="Arial" w:hAnsi="Arial" w:cs="Arial"/>
          <w:sz w:val="22"/>
          <w:szCs w:val="22"/>
          <w:bdr w:val="none" w:sz="0" w:space="0" w:color="auto" w:frame="1"/>
          <w:lang w:val="en-GB"/>
        </w:rPr>
        <w:t xml:space="preserve"> consideration </w:t>
      </w:r>
      <w:r w:rsidR="003B755C">
        <w:rPr>
          <w:rFonts w:ascii="Arial" w:hAnsi="Arial" w:cs="Arial"/>
          <w:sz w:val="22"/>
          <w:szCs w:val="22"/>
          <w:bdr w:val="none" w:sz="0" w:space="0" w:color="auto" w:frame="1"/>
          <w:lang w:val="en-GB"/>
        </w:rPr>
        <w:t>in</w:t>
      </w:r>
      <w:r w:rsidR="000D7E4B" w:rsidRPr="006308D6">
        <w:rPr>
          <w:rFonts w:ascii="Arial" w:hAnsi="Arial" w:cs="Arial"/>
          <w:sz w:val="22"/>
          <w:szCs w:val="22"/>
          <w:bdr w:val="none" w:sz="0" w:space="0" w:color="auto" w:frame="1"/>
          <w:lang w:val="en-GB"/>
        </w:rPr>
        <w:t xml:space="preserve"> </w:t>
      </w:r>
      <w:r w:rsidRPr="006308D6">
        <w:rPr>
          <w:rFonts w:ascii="Arial" w:hAnsi="Arial" w:cs="Arial"/>
          <w:sz w:val="22"/>
          <w:szCs w:val="22"/>
          <w:bdr w:val="none" w:sz="0" w:space="0" w:color="auto" w:frame="1"/>
          <w:lang w:val="en-GB"/>
        </w:rPr>
        <w:t>the NO</w:t>
      </w:r>
      <w:r w:rsidR="006D7232" w:rsidRPr="006308D6">
        <w:rPr>
          <w:rFonts w:ascii="Arial" w:hAnsi="Arial" w:cs="Arial"/>
          <w:sz w:val="22"/>
          <w:szCs w:val="22"/>
          <w:bdr w:val="none" w:sz="0" w:space="0" w:color="auto" w:frame="1"/>
          <w:lang w:val="en-GB"/>
        </w:rPr>
        <w:t>P</w:t>
      </w:r>
      <w:r w:rsidRPr="006308D6">
        <w:rPr>
          <w:rFonts w:ascii="Arial" w:hAnsi="Arial" w:cs="Arial"/>
          <w:sz w:val="22"/>
          <w:szCs w:val="22"/>
          <w:bdr w:val="none" w:sz="0" w:space="0" w:color="auto" w:frame="1"/>
          <w:lang w:val="en-GB"/>
        </w:rPr>
        <w:t>S</w:t>
      </w:r>
      <w:r w:rsidR="000D7E4B" w:rsidRPr="006308D6">
        <w:rPr>
          <w:rFonts w:ascii="Arial" w:hAnsi="Arial" w:cs="Arial"/>
          <w:sz w:val="22"/>
          <w:szCs w:val="22"/>
          <w:bdr w:val="none" w:sz="0" w:space="0" w:color="auto" w:frame="1"/>
          <w:lang w:val="en-GB"/>
        </w:rPr>
        <w:t xml:space="preserve">.  </w:t>
      </w:r>
    </w:p>
    <w:p w14:paraId="304D4F1F" w14:textId="77777777" w:rsidR="00D66C40" w:rsidRPr="006308D6" w:rsidRDefault="00DB0AB7" w:rsidP="00255C80">
      <w:pPr>
        <w:pStyle w:val="NormalWeb"/>
        <w:spacing w:before="120" w:beforeAutospacing="0" w:after="120" w:afterAutospacing="0"/>
        <w:textAlignment w:val="baseline"/>
        <w:rPr>
          <w:rFonts w:ascii="Arial" w:hAnsi="Arial" w:cs="Arial"/>
          <w:sz w:val="22"/>
          <w:szCs w:val="22"/>
          <w:bdr w:val="none" w:sz="0" w:space="0" w:color="auto" w:frame="1"/>
        </w:rPr>
      </w:pPr>
      <w:r w:rsidRPr="006308D6">
        <w:rPr>
          <w:rFonts w:ascii="Arial" w:hAnsi="Arial" w:cs="Arial"/>
          <w:sz w:val="22"/>
          <w:szCs w:val="22"/>
          <w:bdr w:val="none" w:sz="0" w:space="0" w:color="auto" w:frame="1"/>
          <w:lang w:val="en-GB"/>
        </w:rPr>
        <w:t>The review considered a broad range of literature (</w:t>
      </w:r>
      <w:r w:rsidR="005A31BF" w:rsidRPr="006308D6">
        <w:rPr>
          <w:rFonts w:ascii="Arial" w:hAnsi="Arial" w:cs="Arial"/>
          <w:sz w:val="22"/>
          <w:szCs w:val="22"/>
          <w:bdr w:val="none" w:sz="0" w:space="0" w:color="auto" w:frame="1"/>
          <w:lang w:val="en-GB"/>
        </w:rPr>
        <w:t xml:space="preserve">more than </w:t>
      </w:r>
      <w:r w:rsidR="00D34BCA" w:rsidRPr="006308D6">
        <w:rPr>
          <w:rFonts w:ascii="Arial" w:hAnsi="Arial" w:cs="Arial"/>
          <w:sz w:val="22"/>
          <w:szCs w:val="22"/>
          <w:bdr w:val="none" w:sz="0" w:space="0" w:color="auto" w:frame="1"/>
          <w:lang w:val="en-GB"/>
        </w:rPr>
        <w:t>10</w:t>
      </w:r>
      <w:r w:rsidR="005A31BF" w:rsidRPr="006308D6">
        <w:rPr>
          <w:rFonts w:ascii="Arial" w:hAnsi="Arial" w:cs="Arial"/>
          <w:sz w:val="22"/>
          <w:szCs w:val="22"/>
          <w:bdr w:val="none" w:sz="0" w:space="0" w:color="auto" w:frame="1"/>
          <w:lang w:val="en-GB"/>
        </w:rPr>
        <w:t>0</w:t>
      </w:r>
      <w:r w:rsidRPr="006308D6">
        <w:rPr>
          <w:rFonts w:ascii="Arial" w:hAnsi="Arial" w:cs="Arial"/>
          <w:sz w:val="22"/>
          <w:szCs w:val="22"/>
          <w:bdr w:val="none" w:sz="0" w:space="0" w:color="auto" w:frame="1"/>
          <w:lang w:val="en-GB"/>
        </w:rPr>
        <w:t xml:space="preserve"> documents), including endorsed reports, </w:t>
      </w:r>
      <w:r w:rsidRPr="006308D6">
        <w:rPr>
          <w:rFonts w:ascii="Arial" w:hAnsi="Arial" w:cs="Arial"/>
          <w:sz w:val="22"/>
          <w:szCs w:val="22"/>
          <w:bdr w:val="none" w:sz="0" w:space="0" w:color="auto" w:frame="1"/>
          <w:shd w:val="clear" w:color="auto" w:fill="FFFFFF"/>
        </w:rPr>
        <w:t xml:space="preserve">strategic </w:t>
      </w:r>
      <w:proofErr w:type="gramStart"/>
      <w:r w:rsidRPr="006308D6">
        <w:rPr>
          <w:rFonts w:ascii="Arial" w:hAnsi="Arial" w:cs="Arial"/>
          <w:sz w:val="22"/>
          <w:szCs w:val="22"/>
          <w:bdr w:val="none" w:sz="0" w:space="0" w:color="auto" w:frame="1"/>
          <w:shd w:val="clear" w:color="auto" w:fill="FFFFFF"/>
        </w:rPr>
        <w:t>plans</w:t>
      </w:r>
      <w:proofErr w:type="gramEnd"/>
      <w:r w:rsidRPr="006308D6">
        <w:rPr>
          <w:rFonts w:ascii="Arial" w:hAnsi="Arial" w:cs="Arial"/>
          <w:sz w:val="22"/>
          <w:szCs w:val="22"/>
          <w:bdr w:val="none" w:sz="0" w:space="0" w:color="auto" w:frame="1"/>
          <w:shd w:val="clear" w:color="auto" w:fill="FFFFFF"/>
        </w:rPr>
        <w:t xml:space="preserve"> and consensus documents </w:t>
      </w:r>
      <w:r w:rsidRPr="006308D6">
        <w:rPr>
          <w:rFonts w:ascii="Arial" w:hAnsi="Arial" w:cs="Arial"/>
          <w:sz w:val="22"/>
          <w:szCs w:val="22"/>
          <w:bdr w:val="none" w:sz="0" w:space="0" w:color="auto" w:frame="1"/>
        </w:rPr>
        <w:t>by government authorities (at jurisdictional level – nationally and state/territory, international countries); respected national and inter</w:t>
      </w:r>
      <w:r w:rsidR="005F5477" w:rsidRPr="006308D6">
        <w:rPr>
          <w:rFonts w:ascii="Arial" w:hAnsi="Arial" w:cs="Arial"/>
          <w:sz w:val="22"/>
          <w:szCs w:val="22"/>
          <w:bdr w:val="none" w:sz="0" w:space="0" w:color="auto" w:frame="1"/>
        </w:rPr>
        <w:t>nati</w:t>
      </w:r>
      <w:r w:rsidRPr="006308D6">
        <w:rPr>
          <w:rFonts w:ascii="Arial" w:hAnsi="Arial" w:cs="Arial"/>
          <w:sz w:val="22"/>
          <w:szCs w:val="22"/>
          <w:bdr w:val="none" w:sz="0" w:space="0" w:color="auto" w:frame="1"/>
        </w:rPr>
        <w:t>onal health agencies/coalitions (e.g., W</w:t>
      </w:r>
      <w:r w:rsidR="005F5477" w:rsidRPr="006308D6">
        <w:rPr>
          <w:rFonts w:ascii="Arial" w:hAnsi="Arial" w:cs="Arial"/>
          <w:sz w:val="22"/>
          <w:szCs w:val="22"/>
          <w:bdr w:val="none" w:sz="0" w:space="0" w:color="auto" w:frame="1"/>
        </w:rPr>
        <w:t>orld Health Organisation</w:t>
      </w:r>
      <w:r w:rsidRPr="006308D6">
        <w:rPr>
          <w:rFonts w:ascii="Arial" w:hAnsi="Arial" w:cs="Arial"/>
          <w:sz w:val="22"/>
          <w:szCs w:val="22"/>
          <w:bdr w:val="none" w:sz="0" w:space="0" w:color="auto" w:frame="1"/>
        </w:rPr>
        <w:t>, Aust</w:t>
      </w:r>
      <w:r w:rsidR="005F5477" w:rsidRPr="006308D6">
        <w:rPr>
          <w:rFonts w:ascii="Arial" w:hAnsi="Arial" w:cs="Arial"/>
          <w:sz w:val="22"/>
          <w:szCs w:val="22"/>
          <w:bdr w:val="none" w:sz="0" w:space="0" w:color="auto" w:frame="1"/>
        </w:rPr>
        <w:t>ralian</w:t>
      </w:r>
      <w:r w:rsidRPr="006308D6">
        <w:rPr>
          <w:rFonts w:ascii="Arial" w:hAnsi="Arial" w:cs="Arial"/>
          <w:sz w:val="22"/>
          <w:szCs w:val="22"/>
          <w:bdr w:val="none" w:sz="0" w:space="0" w:color="auto" w:frame="1"/>
        </w:rPr>
        <w:t xml:space="preserve"> Obesity Policy Coalition); some other sector strategic plans such as transport, agriculture and environment</w:t>
      </w:r>
      <w:r w:rsidR="005F5477" w:rsidRPr="006308D6">
        <w:rPr>
          <w:rFonts w:ascii="Arial" w:hAnsi="Arial" w:cs="Arial"/>
          <w:sz w:val="22"/>
          <w:szCs w:val="22"/>
          <w:bdr w:val="none" w:sz="0" w:space="0" w:color="auto" w:frame="1"/>
        </w:rPr>
        <w:t xml:space="preserve">.  </w:t>
      </w:r>
    </w:p>
    <w:p w14:paraId="6BDE33D6" w14:textId="4588B2F8" w:rsidR="00DB0AB7" w:rsidRPr="006308D6" w:rsidRDefault="00372DAB" w:rsidP="00255C80">
      <w:pPr>
        <w:pStyle w:val="NormalWeb"/>
        <w:spacing w:before="120" w:beforeAutospacing="0" w:after="120" w:afterAutospacing="0"/>
        <w:textAlignment w:val="baseline"/>
        <w:rPr>
          <w:rFonts w:ascii="Arial" w:hAnsi="Arial" w:cs="Arial"/>
          <w:sz w:val="22"/>
          <w:szCs w:val="22"/>
        </w:rPr>
      </w:pPr>
      <w:r w:rsidRPr="006308D6">
        <w:rPr>
          <w:rFonts w:ascii="Arial" w:hAnsi="Arial" w:cs="Arial"/>
          <w:sz w:val="22"/>
          <w:szCs w:val="22"/>
        </w:rPr>
        <w:t>D</w:t>
      </w:r>
      <w:r w:rsidR="00DB0AB7" w:rsidRPr="006308D6">
        <w:rPr>
          <w:rFonts w:ascii="Arial" w:hAnsi="Arial" w:cs="Arial"/>
          <w:sz w:val="22"/>
          <w:szCs w:val="22"/>
        </w:rPr>
        <w:t xml:space="preserve">ocuments </w:t>
      </w:r>
      <w:r w:rsidR="005F5477" w:rsidRPr="006308D6">
        <w:rPr>
          <w:rFonts w:ascii="Arial" w:hAnsi="Arial" w:cs="Arial"/>
          <w:sz w:val="22"/>
          <w:szCs w:val="22"/>
        </w:rPr>
        <w:t xml:space="preserve">considered in the practice review </w:t>
      </w:r>
      <w:r w:rsidR="00DB0AB7" w:rsidRPr="006308D6">
        <w:rPr>
          <w:rFonts w:ascii="Arial" w:hAnsi="Arial" w:cs="Arial"/>
          <w:sz w:val="22"/>
          <w:szCs w:val="22"/>
        </w:rPr>
        <w:t xml:space="preserve">analysis are </w:t>
      </w:r>
      <w:r w:rsidR="00F23953" w:rsidRPr="006308D6">
        <w:rPr>
          <w:rFonts w:ascii="Arial" w:hAnsi="Arial" w:cs="Arial"/>
          <w:sz w:val="22"/>
          <w:szCs w:val="22"/>
        </w:rPr>
        <w:t xml:space="preserve">listed </w:t>
      </w:r>
      <w:r w:rsidR="00637CB4" w:rsidRPr="006308D6">
        <w:rPr>
          <w:rFonts w:ascii="Arial" w:hAnsi="Arial" w:cs="Arial"/>
          <w:sz w:val="22"/>
          <w:szCs w:val="22"/>
        </w:rPr>
        <w:t xml:space="preserve">in </w:t>
      </w:r>
      <w:r w:rsidR="00637CB4" w:rsidRPr="006308D6">
        <w:rPr>
          <w:rFonts w:ascii="Arial" w:hAnsi="Arial" w:cs="Arial"/>
          <w:b/>
          <w:sz w:val="22"/>
          <w:szCs w:val="22"/>
        </w:rPr>
        <w:t>A</w:t>
      </w:r>
      <w:r w:rsidR="00A85969" w:rsidRPr="006308D6">
        <w:rPr>
          <w:rFonts w:ascii="Arial" w:hAnsi="Arial" w:cs="Arial"/>
          <w:b/>
          <w:sz w:val="22"/>
          <w:szCs w:val="22"/>
        </w:rPr>
        <w:t>ppendix</w:t>
      </w:r>
      <w:r w:rsidR="00637CB4" w:rsidRPr="006308D6">
        <w:rPr>
          <w:rFonts w:ascii="Arial" w:hAnsi="Arial" w:cs="Arial"/>
          <w:b/>
          <w:sz w:val="22"/>
          <w:szCs w:val="22"/>
        </w:rPr>
        <w:t xml:space="preserve"> A</w:t>
      </w:r>
      <w:r w:rsidR="001632CE" w:rsidRPr="006308D6">
        <w:rPr>
          <w:rFonts w:ascii="Arial" w:hAnsi="Arial" w:cs="Arial"/>
          <w:sz w:val="22"/>
          <w:szCs w:val="22"/>
        </w:rPr>
        <w:t>.</w:t>
      </w:r>
    </w:p>
    <w:p w14:paraId="35E3A8B3" w14:textId="4201B41F" w:rsidR="00D34BCA" w:rsidRPr="006308D6" w:rsidRDefault="00F23953" w:rsidP="00255C80">
      <w:pPr>
        <w:pStyle w:val="ListParagraph"/>
        <w:numPr>
          <w:ilvl w:val="0"/>
          <w:numId w:val="6"/>
        </w:numPr>
        <w:spacing w:before="120" w:after="120" w:line="240" w:lineRule="auto"/>
        <w:ind w:left="357" w:hanging="357"/>
        <w:rPr>
          <w:rFonts w:ascii="Arial" w:hAnsi="Arial" w:cs="Arial"/>
          <w:b/>
          <w:color w:val="auto"/>
          <w:sz w:val="28"/>
          <w:szCs w:val="28"/>
        </w:rPr>
      </w:pPr>
      <w:r w:rsidRPr="006308D6">
        <w:rPr>
          <w:rFonts w:ascii="Arial" w:hAnsi="Arial" w:cs="Arial"/>
          <w:b/>
          <w:color w:val="auto"/>
          <w:sz w:val="28"/>
          <w:szCs w:val="28"/>
        </w:rPr>
        <w:t>Consultation Outcomes</w:t>
      </w:r>
    </w:p>
    <w:p w14:paraId="2ABCAB71" w14:textId="6BE0D40C" w:rsidR="00D34BCA" w:rsidRPr="006308D6" w:rsidRDefault="00D34BCA" w:rsidP="00DB0424">
      <w:pPr>
        <w:pStyle w:val="NormalWeb"/>
        <w:spacing w:before="120" w:beforeAutospacing="0" w:after="120" w:afterAutospacing="0"/>
        <w:textAlignment w:val="baseline"/>
        <w:rPr>
          <w:rFonts w:ascii="Arial" w:hAnsi="Arial" w:cs="Arial"/>
          <w:sz w:val="22"/>
          <w:szCs w:val="22"/>
          <w:bdr w:val="none" w:sz="0" w:space="0" w:color="auto" w:frame="1"/>
        </w:rPr>
      </w:pPr>
      <w:r w:rsidRPr="006308D6">
        <w:rPr>
          <w:rFonts w:ascii="Arial" w:hAnsi="Arial" w:cs="Arial"/>
          <w:sz w:val="22"/>
          <w:szCs w:val="22"/>
          <w:bdr w:val="none" w:sz="0" w:space="0" w:color="auto" w:frame="1"/>
        </w:rPr>
        <w:t xml:space="preserve">The views of </w:t>
      </w:r>
      <w:r w:rsidR="003B755C">
        <w:rPr>
          <w:rFonts w:ascii="Arial" w:hAnsi="Arial" w:cs="Arial"/>
          <w:sz w:val="22"/>
          <w:szCs w:val="22"/>
          <w:bdr w:val="none" w:sz="0" w:space="0" w:color="auto" w:frame="1"/>
        </w:rPr>
        <w:t>approximately</w:t>
      </w:r>
      <w:r w:rsidR="00255C80" w:rsidRPr="006308D6">
        <w:rPr>
          <w:rFonts w:ascii="Arial" w:hAnsi="Arial" w:cs="Arial"/>
          <w:sz w:val="22"/>
          <w:szCs w:val="22"/>
          <w:bdr w:val="none" w:sz="0" w:space="0" w:color="auto" w:frame="1"/>
        </w:rPr>
        <w:t xml:space="preserve"> 2,</w:t>
      </w:r>
      <w:r w:rsidR="006C613C">
        <w:rPr>
          <w:rFonts w:ascii="Arial" w:hAnsi="Arial" w:cs="Arial"/>
          <w:sz w:val="22"/>
          <w:szCs w:val="22"/>
          <w:bdr w:val="none" w:sz="0" w:space="0" w:color="auto" w:frame="1"/>
        </w:rPr>
        <w:t>75</w:t>
      </w:r>
      <w:r w:rsidR="00255C80" w:rsidRPr="006308D6">
        <w:rPr>
          <w:rFonts w:ascii="Arial" w:hAnsi="Arial" w:cs="Arial"/>
          <w:sz w:val="22"/>
          <w:szCs w:val="22"/>
          <w:bdr w:val="none" w:sz="0" w:space="0" w:color="auto" w:frame="1"/>
        </w:rPr>
        <w:t>0</w:t>
      </w:r>
      <w:r w:rsidRPr="006308D6">
        <w:rPr>
          <w:rFonts w:ascii="Arial" w:hAnsi="Arial" w:cs="Arial"/>
          <w:sz w:val="22"/>
          <w:szCs w:val="22"/>
          <w:bdr w:val="none" w:sz="0" w:space="0" w:color="auto" w:frame="1"/>
        </w:rPr>
        <w:t xml:space="preserve"> </w:t>
      </w:r>
      <w:r w:rsidR="00255C80" w:rsidRPr="006308D6">
        <w:rPr>
          <w:rFonts w:ascii="Arial" w:hAnsi="Arial" w:cs="Arial"/>
          <w:sz w:val="22"/>
          <w:szCs w:val="22"/>
          <w:bdr w:val="none" w:sz="0" w:space="0" w:color="auto" w:frame="1"/>
        </w:rPr>
        <w:t>individuals and organisations</w:t>
      </w:r>
      <w:r w:rsidRPr="006308D6">
        <w:rPr>
          <w:rFonts w:ascii="Arial" w:hAnsi="Arial" w:cs="Arial"/>
          <w:sz w:val="22"/>
          <w:szCs w:val="22"/>
          <w:bdr w:val="none" w:sz="0" w:space="0" w:color="auto" w:frame="1"/>
        </w:rPr>
        <w:t xml:space="preserve"> inform</w:t>
      </w:r>
      <w:r w:rsidR="00255C80" w:rsidRPr="006308D6">
        <w:rPr>
          <w:rFonts w:ascii="Arial" w:hAnsi="Arial" w:cs="Arial"/>
          <w:sz w:val="22"/>
          <w:szCs w:val="22"/>
          <w:bdr w:val="none" w:sz="0" w:space="0" w:color="auto" w:frame="1"/>
        </w:rPr>
        <w:t>ed</w:t>
      </w:r>
      <w:r w:rsidRPr="006308D6">
        <w:rPr>
          <w:rFonts w:ascii="Arial" w:hAnsi="Arial" w:cs="Arial"/>
          <w:sz w:val="22"/>
          <w:szCs w:val="22"/>
          <w:bdr w:val="none" w:sz="0" w:space="0" w:color="auto" w:frame="1"/>
        </w:rPr>
        <w:t xml:space="preserve"> the development of the Strategy</w:t>
      </w:r>
      <w:r w:rsidR="00255C80" w:rsidRPr="006308D6">
        <w:rPr>
          <w:rFonts w:ascii="Arial" w:hAnsi="Arial" w:cs="Arial"/>
          <w:sz w:val="22"/>
          <w:szCs w:val="22"/>
          <w:bdr w:val="none" w:sz="0" w:space="0" w:color="auto" w:frame="1"/>
        </w:rPr>
        <w:t xml:space="preserve"> through a range of consultations</w:t>
      </w:r>
      <w:r w:rsidRPr="006308D6">
        <w:rPr>
          <w:rFonts w:ascii="Arial" w:hAnsi="Arial" w:cs="Arial"/>
          <w:sz w:val="22"/>
          <w:szCs w:val="22"/>
          <w:bdr w:val="none" w:sz="0" w:space="0" w:color="auto" w:frame="1"/>
        </w:rPr>
        <w:t xml:space="preserve"> starting mid</w:t>
      </w:r>
      <w:r w:rsidR="006C613C">
        <w:rPr>
          <w:rFonts w:ascii="Arial" w:hAnsi="Arial" w:cs="Arial"/>
          <w:sz w:val="22"/>
          <w:szCs w:val="22"/>
          <w:bdr w:val="none" w:sz="0" w:space="0" w:color="auto" w:frame="1"/>
        </w:rPr>
        <w:t>-</w:t>
      </w:r>
      <w:r w:rsidRPr="006308D6">
        <w:rPr>
          <w:rFonts w:ascii="Arial" w:hAnsi="Arial" w:cs="Arial"/>
          <w:sz w:val="22"/>
          <w:szCs w:val="22"/>
          <w:bdr w:val="none" w:sz="0" w:space="0" w:color="auto" w:frame="1"/>
        </w:rPr>
        <w:t xml:space="preserve">2018 and continuing </w:t>
      </w:r>
      <w:r w:rsidR="00BA411E" w:rsidRPr="006308D6">
        <w:rPr>
          <w:rFonts w:ascii="Arial" w:hAnsi="Arial" w:cs="Arial"/>
          <w:sz w:val="22"/>
          <w:szCs w:val="22"/>
          <w:bdr w:val="none" w:sz="0" w:space="0" w:color="auto" w:frame="1"/>
        </w:rPr>
        <w:t xml:space="preserve">through to </w:t>
      </w:r>
      <w:r w:rsidR="006C613C">
        <w:rPr>
          <w:rFonts w:ascii="Arial" w:hAnsi="Arial" w:cs="Arial"/>
          <w:sz w:val="22"/>
          <w:szCs w:val="22"/>
          <w:bdr w:val="none" w:sz="0" w:space="0" w:color="auto" w:frame="1"/>
        </w:rPr>
        <w:t>November</w:t>
      </w:r>
      <w:r w:rsidR="00BA411E" w:rsidRPr="006308D6">
        <w:rPr>
          <w:rFonts w:ascii="Arial" w:hAnsi="Arial" w:cs="Arial"/>
          <w:sz w:val="22"/>
          <w:szCs w:val="22"/>
          <w:bdr w:val="none" w:sz="0" w:space="0" w:color="auto" w:frame="1"/>
        </w:rPr>
        <w:t> </w:t>
      </w:r>
      <w:r w:rsidRPr="006308D6">
        <w:rPr>
          <w:rFonts w:ascii="Arial" w:hAnsi="Arial" w:cs="Arial"/>
          <w:sz w:val="22"/>
          <w:szCs w:val="22"/>
          <w:bdr w:val="none" w:sz="0" w:space="0" w:color="auto" w:frame="1"/>
        </w:rPr>
        <w:t>202</w:t>
      </w:r>
      <w:r w:rsidR="006C613C">
        <w:rPr>
          <w:rFonts w:ascii="Arial" w:hAnsi="Arial" w:cs="Arial"/>
          <w:sz w:val="22"/>
          <w:szCs w:val="22"/>
          <w:bdr w:val="none" w:sz="0" w:space="0" w:color="auto" w:frame="1"/>
        </w:rPr>
        <w:t>1</w:t>
      </w:r>
      <w:r w:rsidR="00850483">
        <w:rPr>
          <w:rFonts w:ascii="Arial" w:hAnsi="Arial" w:cs="Arial"/>
          <w:sz w:val="22"/>
          <w:szCs w:val="22"/>
          <w:bdr w:val="none" w:sz="0" w:space="0" w:color="auto" w:frame="1"/>
        </w:rPr>
        <w:t xml:space="preserve"> (</w:t>
      </w:r>
      <w:r w:rsidR="00850483" w:rsidRPr="006308D6">
        <w:rPr>
          <w:rFonts w:ascii="Arial" w:hAnsi="Arial" w:cs="Arial"/>
          <w:b/>
          <w:bCs/>
          <w:sz w:val="22"/>
          <w:szCs w:val="22"/>
          <w:bdr w:val="none" w:sz="0" w:space="0" w:color="auto" w:frame="1"/>
        </w:rPr>
        <w:t>Appendix B</w:t>
      </w:r>
      <w:r w:rsidR="00850483">
        <w:rPr>
          <w:rFonts w:ascii="Arial" w:hAnsi="Arial" w:cs="Arial"/>
          <w:sz w:val="22"/>
          <w:szCs w:val="22"/>
          <w:bdr w:val="none" w:sz="0" w:space="0" w:color="auto" w:frame="1"/>
        </w:rPr>
        <w:t xml:space="preserve">). Findings from the initial consultation are available </w:t>
      </w:r>
      <w:r w:rsidR="00850483">
        <w:rPr>
          <w:rFonts w:ascii="Arial" w:hAnsi="Arial" w:cs="Arial"/>
          <w:color w:val="0070C0"/>
          <w:sz w:val="22"/>
          <w:szCs w:val="22"/>
          <w:bdr w:val="none" w:sz="0" w:space="0" w:color="auto" w:frame="1"/>
        </w:rPr>
        <w:t>online</w:t>
      </w:r>
      <w:r w:rsidR="00850483">
        <w:rPr>
          <w:rFonts w:ascii="Arial" w:hAnsi="Arial" w:cs="Arial"/>
          <w:sz w:val="22"/>
          <w:szCs w:val="22"/>
          <w:bdr w:val="none" w:sz="0" w:space="0" w:color="auto" w:frame="1"/>
        </w:rPr>
        <w:t>.</w:t>
      </w:r>
      <w:r w:rsidR="006C613C">
        <w:rPr>
          <w:rFonts w:ascii="Arial" w:hAnsi="Arial" w:cs="Arial"/>
          <w:sz w:val="22"/>
          <w:szCs w:val="22"/>
          <w:bdr w:val="none" w:sz="0" w:space="0" w:color="auto" w:frame="1"/>
        </w:rPr>
        <w:t xml:space="preserve"> The development of the Strategy was </w:t>
      </w:r>
      <w:r w:rsidR="00AF75FB">
        <w:rPr>
          <w:rFonts w:ascii="Arial" w:hAnsi="Arial" w:cs="Arial"/>
          <w:sz w:val="22"/>
          <w:szCs w:val="22"/>
          <w:bdr w:val="none" w:sz="0" w:space="0" w:color="auto" w:frame="1"/>
        </w:rPr>
        <w:t>postponed</w:t>
      </w:r>
      <w:r w:rsidR="006C613C">
        <w:rPr>
          <w:rFonts w:ascii="Arial" w:hAnsi="Arial" w:cs="Arial"/>
          <w:sz w:val="22"/>
          <w:szCs w:val="22"/>
          <w:bdr w:val="none" w:sz="0" w:space="0" w:color="auto" w:frame="1"/>
        </w:rPr>
        <w:t xml:space="preserve"> in 2021 due to the COVID-19 pandemic. </w:t>
      </w:r>
    </w:p>
    <w:p w14:paraId="153D483A" w14:textId="77777777" w:rsidR="002C1C3B" w:rsidRPr="006308D6" w:rsidRDefault="002C1C3B" w:rsidP="00255C80">
      <w:pPr>
        <w:spacing w:before="120" w:after="120" w:line="240" w:lineRule="auto"/>
        <w:rPr>
          <w:rFonts w:ascii="Arial" w:hAnsi="Arial" w:cs="Arial"/>
          <w:b/>
        </w:rPr>
      </w:pPr>
    </w:p>
    <w:p w14:paraId="6432DC27" w14:textId="77777777" w:rsidR="00D34BCA" w:rsidRPr="006308D6" w:rsidRDefault="00D34BCA" w:rsidP="00255C80">
      <w:pPr>
        <w:spacing w:before="120" w:after="120" w:line="240" w:lineRule="auto"/>
        <w:rPr>
          <w:rFonts w:ascii="Arial" w:hAnsi="Arial" w:cs="Arial"/>
          <w:b/>
          <w:sz w:val="28"/>
          <w:szCs w:val="28"/>
        </w:rPr>
        <w:sectPr w:rsidR="00D34BCA" w:rsidRPr="006308D6" w:rsidSect="00A85969">
          <w:footerReference w:type="default" r:id="rId27"/>
          <w:pgSz w:w="11900" w:h="16840"/>
          <w:pgMar w:top="1304" w:right="1418" w:bottom="568" w:left="1418" w:header="709" w:footer="283" w:gutter="0"/>
          <w:cols w:space="708"/>
          <w:docGrid w:linePitch="360"/>
        </w:sectPr>
      </w:pPr>
    </w:p>
    <w:p w14:paraId="169EB041" w14:textId="343196B1" w:rsidR="00D34BCA" w:rsidRPr="006308D6" w:rsidRDefault="00D34BCA" w:rsidP="00D34BCA">
      <w:pPr>
        <w:spacing w:before="240" w:after="120" w:line="240" w:lineRule="auto"/>
        <w:rPr>
          <w:rFonts w:ascii="Arial" w:hAnsi="Arial" w:cs="Arial"/>
          <w:b/>
          <w:sz w:val="28"/>
          <w:szCs w:val="28"/>
        </w:rPr>
      </w:pPr>
      <w:r w:rsidRPr="006308D6">
        <w:rPr>
          <w:rFonts w:ascii="Arial" w:hAnsi="Arial" w:cs="Arial"/>
          <w:b/>
          <w:sz w:val="28"/>
          <w:szCs w:val="28"/>
        </w:rPr>
        <w:lastRenderedPageBreak/>
        <w:t>A</w:t>
      </w:r>
      <w:r w:rsidR="00A85969" w:rsidRPr="006308D6">
        <w:rPr>
          <w:rFonts w:ascii="Arial" w:hAnsi="Arial" w:cs="Arial"/>
          <w:b/>
          <w:sz w:val="28"/>
          <w:szCs w:val="28"/>
        </w:rPr>
        <w:t>PPENDIX</w:t>
      </w:r>
      <w:r w:rsidRPr="006308D6">
        <w:rPr>
          <w:rFonts w:ascii="Arial" w:hAnsi="Arial" w:cs="Arial"/>
          <w:b/>
          <w:sz w:val="28"/>
          <w:szCs w:val="28"/>
        </w:rPr>
        <w:t xml:space="preserve"> A</w:t>
      </w:r>
    </w:p>
    <w:p w14:paraId="21606FBE" w14:textId="7120C3B9" w:rsidR="00D34BCA" w:rsidRPr="006308D6" w:rsidRDefault="00D34BCA" w:rsidP="003063B1">
      <w:pPr>
        <w:spacing w:before="240" w:after="240" w:line="240" w:lineRule="auto"/>
        <w:rPr>
          <w:rFonts w:ascii="Arial" w:hAnsi="Arial" w:cs="Arial"/>
          <w:b/>
          <w:sz w:val="28"/>
          <w:szCs w:val="28"/>
        </w:rPr>
      </w:pPr>
      <w:r w:rsidRPr="006308D6">
        <w:rPr>
          <w:rFonts w:ascii="Arial" w:hAnsi="Arial" w:cs="Arial"/>
          <w:b/>
          <w:sz w:val="28"/>
          <w:szCs w:val="28"/>
        </w:rPr>
        <w:t xml:space="preserve">Practice Review – List of documents </w:t>
      </w:r>
      <w:r w:rsidR="00F23953" w:rsidRPr="006308D6">
        <w:rPr>
          <w:rFonts w:ascii="Arial" w:hAnsi="Arial" w:cs="Arial"/>
          <w:b/>
          <w:sz w:val="28"/>
          <w:szCs w:val="28"/>
        </w:rPr>
        <w:t>considered</w:t>
      </w:r>
      <w:r w:rsidRPr="006308D6">
        <w:rPr>
          <w:rFonts w:ascii="Arial" w:hAnsi="Arial" w:cs="Arial"/>
          <w:b/>
          <w:sz w:val="28"/>
          <w:szCs w:val="28"/>
        </w:rPr>
        <w:t>, by category</w:t>
      </w:r>
    </w:p>
    <w:p w14:paraId="6B089C6E" w14:textId="23341D9A" w:rsidR="00F11B83" w:rsidRPr="006308D6" w:rsidRDefault="00AC4F5B" w:rsidP="00D34BCA">
      <w:pPr>
        <w:spacing w:before="120" w:after="120" w:line="240" w:lineRule="auto"/>
        <w:rPr>
          <w:rFonts w:ascii="Arial" w:hAnsi="Arial" w:cs="Arial"/>
          <w:b/>
          <w:sz w:val="26"/>
          <w:szCs w:val="26"/>
        </w:rPr>
      </w:pPr>
      <w:r w:rsidRPr="006308D6">
        <w:rPr>
          <w:rFonts w:ascii="Arial" w:hAnsi="Arial" w:cs="Arial"/>
          <w:b/>
          <w:sz w:val="26"/>
          <w:szCs w:val="26"/>
        </w:rPr>
        <w:t>Australian Jurisdiction Strategies and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86"/>
      </w:tblGrid>
      <w:tr w:rsidR="00D44A61" w:rsidRPr="006308D6" w14:paraId="2DE88F4D" w14:textId="77777777" w:rsidTr="00542A79">
        <w:tc>
          <w:tcPr>
            <w:tcW w:w="5524" w:type="dxa"/>
          </w:tcPr>
          <w:p w14:paraId="07602F6F" w14:textId="2F4D59AA" w:rsidR="00D44A61" w:rsidRPr="006308D6" w:rsidRDefault="00D44A61" w:rsidP="005A31BF">
            <w:pPr>
              <w:spacing w:after="0" w:line="240" w:lineRule="auto"/>
              <w:rPr>
                <w:rFonts w:ascii="Arial" w:hAnsi="Arial" w:cs="Arial"/>
              </w:rPr>
            </w:pPr>
            <w:r w:rsidRPr="006308D6">
              <w:rPr>
                <w:rFonts w:ascii="Arial" w:hAnsi="Arial" w:cs="Arial"/>
              </w:rPr>
              <w:t>National Agreement on Closing the Gap</w:t>
            </w:r>
          </w:p>
        </w:tc>
        <w:tc>
          <w:tcPr>
            <w:tcW w:w="3486" w:type="dxa"/>
          </w:tcPr>
          <w:p w14:paraId="10086A74" w14:textId="1AF346E6" w:rsidR="00D44A61" w:rsidRPr="006308D6" w:rsidRDefault="00D44A61" w:rsidP="005A31BF">
            <w:pPr>
              <w:spacing w:after="0" w:line="240" w:lineRule="auto"/>
              <w:rPr>
                <w:rFonts w:ascii="Arial" w:hAnsi="Arial" w:cs="Arial"/>
              </w:rPr>
            </w:pPr>
            <w:r w:rsidRPr="006308D6">
              <w:rPr>
                <w:rFonts w:ascii="Arial" w:hAnsi="Arial" w:cs="Arial"/>
              </w:rPr>
              <w:t>COAG, Coalition of Aboriginal and Torres Strait Islander Peak Organisations, Australian Local Government Association</w:t>
            </w:r>
          </w:p>
        </w:tc>
      </w:tr>
      <w:tr w:rsidR="00D36804" w:rsidRPr="006308D6" w14:paraId="7886A79E" w14:textId="77777777" w:rsidTr="00542A79">
        <w:tc>
          <w:tcPr>
            <w:tcW w:w="5524" w:type="dxa"/>
          </w:tcPr>
          <w:p w14:paraId="00479834" w14:textId="6A48F3BC" w:rsidR="00D36804" w:rsidRPr="006308D6" w:rsidRDefault="00D36804" w:rsidP="005A31BF">
            <w:pPr>
              <w:spacing w:after="0" w:line="240" w:lineRule="auto"/>
              <w:rPr>
                <w:rFonts w:ascii="Arial" w:hAnsi="Arial" w:cs="Arial"/>
              </w:rPr>
            </w:pPr>
            <w:bookmarkStart w:id="10" w:name="_Toc40360998"/>
            <w:bookmarkStart w:id="11" w:name="_Toc45794069"/>
            <w:r w:rsidRPr="006308D6">
              <w:rPr>
                <w:rFonts w:ascii="Arial" w:hAnsi="Arial" w:cs="Arial"/>
              </w:rPr>
              <w:t>National Health Care Agreement 2012</w:t>
            </w:r>
            <w:bookmarkEnd w:id="10"/>
            <w:bookmarkEnd w:id="11"/>
          </w:p>
        </w:tc>
        <w:tc>
          <w:tcPr>
            <w:tcW w:w="3486" w:type="dxa"/>
          </w:tcPr>
          <w:p w14:paraId="55A6BBFC" w14:textId="77777777" w:rsidR="00D36804" w:rsidRPr="006308D6" w:rsidRDefault="00D36804" w:rsidP="005A31BF">
            <w:pPr>
              <w:spacing w:after="0" w:line="240" w:lineRule="auto"/>
              <w:rPr>
                <w:rFonts w:ascii="Arial" w:hAnsi="Arial" w:cs="Arial"/>
              </w:rPr>
            </w:pPr>
            <w:r w:rsidRPr="006308D6">
              <w:rPr>
                <w:rFonts w:ascii="Arial" w:hAnsi="Arial" w:cs="Arial"/>
              </w:rPr>
              <w:t>COAG</w:t>
            </w:r>
          </w:p>
        </w:tc>
      </w:tr>
      <w:tr w:rsidR="009A3300" w:rsidRPr="006308D6" w14:paraId="0DD83EE9" w14:textId="77777777" w:rsidTr="00542A79">
        <w:tc>
          <w:tcPr>
            <w:tcW w:w="5524" w:type="dxa"/>
          </w:tcPr>
          <w:p w14:paraId="2ED9207B" w14:textId="00E35EDE" w:rsidR="009A3300" w:rsidRPr="006308D6" w:rsidRDefault="009A3300" w:rsidP="005A31BF">
            <w:pPr>
              <w:spacing w:after="0" w:line="240" w:lineRule="auto"/>
              <w:rPr>
                <w:rFonts w:ascii="Arial" w:hAnsi="Arial" w:cs="Arial"/>
              </w:rPr>
            </w:pPr>
            <w:r w:rsidRPr="006308D6">
              <w:rPr>
                <w:rFonts w:ascii="Arial" w:hAnsi="Arial" w:cs="Arial"/>
              </w:rPr>
              <w:t>Australian National Breastfeeding Strategy: 2019 and Beyond</w:t>
            </w:r>
          </w:p>
        </w:tc>
        <w:tc>
          <w:tcPr>
            <w:tcW w:w="3486" w:type="dxa"/>
          </w:tcPr>
          <w:p w14:paraId="5ABFDEEE" w14:textId="2D3F785E" w:rsidR="009A3300" w:rsidRPr="006308D6" w:rsidRDefault="009A3300" w:rsidP="005A31BF">
            <w:pPr>
              <w:spacing w:after="0" w:line="240" w:lineRule="auto"/>
              <w:rPr>
                <w:rFonts w:ascii="Arial" w:hAnsi="Arial" w:cs="Arial"/>
              </w:rPr>
            </w:pPr>
            <w:r w:rsidRPr="006308D6">
              <w:rPr>
                <w:rFonts w:ascii="Arial" w:hAnsi="Arial" w:cs="Arial"/>
              </w:rPr>
              <w:t>COAG Health Council</w:t>
            </w:r>
          </w:p>
        </w:tc>
      </w:tr>
      <w:tr w:rsidR="009A3300" w:rsidRPr="006308D6" w14:paraId="76A9504D" w14:textId="77777777" w:rsidTr="00542A79">
        <w:tc>
          <w:tcPr>
            <w:tcW w:w="5524" w:type="dxa"/>
          </w:tcPr>
          <w:p w14:paraId="16BAE7DD" w14:textId="1DEA98F4" w:rsidR="009A3300" w:rsidRPr="006308D6" w:rsidRDefault="00B54571" w:rsidP="005A31BF">
            <w:pPr>
              <w:spacing w:after="0" w:line="240" w:lineRule="auto"/>
              <w:rPr>
                <w:rFonts w:ascii="Arial" w:hAnsi="Arial" w:cs="Arial"/>
              </w:rPr>
            </w:pPr>
            <w:hyperlink r:id="rId28" w:tgtFrame="_blank" w:history="1">
              <w:bookmarkStart w:id="12" w:name="_Toc45794061"/>
              <w:r w:rsidR="009A3300" w:rsidRPr="006308D6">
                <w:rPr>
                  <w:rFonts w:ascii="Arial" w:hAnsi="Arial" w:cs="Arial"/>
                </w:rPr>
                <w:t>Healthy, Safe and Thriving: National Strategic Framework for Child and Youth Health</w:t>
              </w:r>
            </w:hyperlink>
            <w:r w:rsidR="009A3300" w:rsidRPr="006308D6">
              <w:rPr>
                <w:rFonts w:ascii="Arial" w:hAnsi="Arial" w:cs="Arial"/>
              </w:rPr>
              <w:t> 2015</w:t>
            </w:r>
            <w:bookmarkEnd w:id="12"/>
          </w:p>
        </w:tc>
        <w:tc>
          <w:tcPr>
            <w:tcW w:w="3486" w:type="dxa"/>
          </w:tcPr>
          <w:p w14:paraId="1B5DC05C" w14:textId="76F984B0" w:rsidR="009A3300" w:rsidRPr="006308D6" w:rsidRDefault="009A3300" w:rsidP="005A31BF">
            <w:pPr>
              <w:spacing w:after="0" w:line="240" w:lineRule="auto"/>
              <w:rPr>
                <w:rFonts w:ascii="Arial" w:hAnsi="Arial" w:cs="Arial"/>
              </w:rPr>
            </w:pPr>
            <w:r w:rsidRPr="006308D6">
              <w:rPr>
                <w:rFonts w:ascii="Arial" w:hAnsi="Arial" w:cs="Arial"/>
              </w:rPr>
              <w:t>COAG Health Council</w:t>
            </w:r>
          </w:p>
        </w:tc>
      </w:tr>
      <w:tr w:rsidR="00D36804" w:rsidRPr="006308D6" w14:paraId="0BD7E2B7" w14:textId="77777777" w:rsidTr="00542A79">
        <w:tc>
          <w:tcPr>
            <w:tcW w:w="5524" w:type="dxa"/>
          </w:tcPr>
          <w:p w14:paraId="3BB6CED0" w14:textId="7A8B4AC6" w:rsidR="00D36804" w:rsidRPr="006308D6" w:rsidRDefault="00D36804" w:rsidP="005A31BF">
            <w:pPr>
              <w:spacing w:after="0" w:line="240" w:lineRule="auto"/>
              <w:rPr>
                <w:rFonts w:ascii="Arial" w:hAnsi="Arial" w:cs="Arial"/>
              </w:rPr>
            </w:pPr>
            <w:bookmarkStart w:id="13" w:name="_Toc40360989"/>
            <w:bookmarkStart w:id="14" w:name="_Toc45794058"/>
            <w:r w:rsidRPr="006308D6">
              <w:rPr>
                <w:rFonts w:ascii="Arial" w:hAnsi="Arial" w:cs="Arial"/>
              </w:rPr>
              <w:t> </w:t>
            </w:r>
            <w:bookmarkStart w:id="15" w:name="_Toc40360996"/>
            <w:bookmarkStart w:id="16" w:name="_Toc45794067"/>
            <w:bookmarkEnd w:id="13"/>
            <w:bookmarkEnd w:id="14"/>
            <w:r w:rsidRPr="006308D6">
              <w:rPr>
                <w:rFonts w:ascii="Arial" w:hAnsi="Arial" w:cs="Arial"/>
              </w:rPr>
              <w:t>The Fifth National Mental Health and Suicide Prevention Plan 2017</w:t>
            </w:r>
            <w:bookmarkEnd w:id="15"/>
            <w:bookmarkEnd w:id="16"/>
          </w:p>
        </w:tc>
        <w:tc>
          <w:tcPr>
            <w:tcW w:w="3486" w:type="dxa"/>
          </w:tcPr>
          <w:p w14:paraId="6F28D09C" w14:textId="3B698D96" w:rsidR="00D36804" w:rsidRPr="006308D6" w:rsidRDefault="00D36804" w:rsidP="005A31BF">
            <w:pPr>
              <w:spacing w:after="0" w:line="240" w:lineRule="auto"/>
              <w:rPr>
                <w:rFonts w:ascii="Arial" w:hAnsi="Arial" w:cs="Arial"/>
              </w:rPr>
            </w:pPr>
            <w:r w:rsidRPr="006308D6">
              <w:rPr>
                <w:rFonts w:ascii="Arial" w:hAnsi="Arial" w:cs="Arial"/>
              </w:rPr>
              <w:t>COAG Health Council</w:t>
            </w:r>
          </w:p>
        </w:tc>
      </w:tr>
      <w:tr w:rsidR="009A3300" w:rsidRPr="006308D6" w14:paraId="4D8F7DC8" w14:textId="77777777" w:rsidTr="00542A79">
        <w:tc>
          <w:tcPr>
            <w:tcW w:w="5524" w:type="dxa"/>
          </w:tcPr>
          <w:p w14:paraId="2372984D" w14:textId="77777777" w:rsidR="009A3300" w:rsidRPr="006308D6" w:rsidRDefault="009A3300" w:rsidP="005A31BF">
            <w:pPr>
              <w:spacing w:after="0" w:line="240" w:lineRule="auto"/>
              <w:rPr>
                <w:rFonts w:ascii="Arial" w:hAnsi="Arial" w:cs="Arial"/>
              </w:rPr>
            </w:pPr>
            <w:r w:rsidRPr="006308D6">
              <w:rPr>
                <w:rFonts w:ascii="Arial" w:hAnsi="Arial" w:cs="Arial"/>
              </w:rPr>
              <w:t>Australia and New Zealand Food Regulation Priorities 2017-2021</w:t>
            </w:r>
          </w:p>
          <w:p w14:paraId="0C70EAA8" w14:textId="77777777" w:rsidR="009A3300" w:rsidRPr="006308D6" w:rsidRDefault="009A3300" w:rsidP="005A31BF">
            <w:pPr>
              <w:spacing w:after="0" w:line="240" w:lineRule="auto"/>
              <w:rPr>
                <w:rFonts w:ascii="Arial" w:hAnsi="Arial" w:cs="Arial"/>
              </w:rPr>
            </w:pPr>
          </w:p>
        </w:tc>
        <w:tc>
          <w:tcPr>
            <w:tcW w:w="3486" w:type="dxa"/>
          </w:tcPr>
          <w:p w14:paraId="62E6DBEA" w14:textId="44E2D19E" w:rsidR="009A3300" w:rsidRPr="006308D6" w:rsidRDefault="009A3300" w:rsidP="005A31BF">
            <w:pPr>
              <w:spacing w:after="0" w:line="240" w:lineRule="auto"/>
              <w:rPr>
                <w:rFonts w:ascii="Arial" w:hAnsi="Arial" w:cs="Arial"/>
              </w:rPr>
            </w:pPr>
            <w:r w:rsidRPr="006308D6">
              <w:rPr>
                <w:rFonts w:ascii="Arial" w:hAnsi="Arial" w:cs="Arial"/>
              </w:rPr>
              <w:t>Australian and New Zealand Ministerial Forum on Food Regulation</w:t>
            </w:r>
          </w:p>
        </w:tc>
      </w:tr>
      <w:tr w:rsidR="009A3300" w:rsidRPr="006308D6" w14:paraId="0C3BE546" w14:textId="77777777" w:rsidTr="00542A79">
        <w:tc>
          <w:tcPr>
            <w:tcW w:w="5524" w:type="dxa"/>
          </w:tcPr>
          <w:p w14:paraId="21B0DD7D" w14:textId="4C5F5204" w:rsidR="009A3300" w:rsidRPr="006308D6" w:rsidRDefault="009A3300" w:rsidP="005A31BF">
            <w:pPr>
              <w:spacing w:after="0" w:line="240" w:lineRule="auto"/>
              <w:rPr>
                <w:rFonts w:ascii="Arial" w:hAnsi="Arial" w:cs="Arial"/>
              </w:rPr>
            </w:pPr>
            <w:bookmarkStart w:id="17" w:name="_Toc40360994"/>
            <w:bookmarkStart w:id="18" w:name="_Toc45794064"/>
            <w:r w:rsidRPr="006308D6">
              <w:rPr>
                <w:rFonts w:ascii="Arial" w:hAnsi="Arial" w:cs="Arial"/>
              </w:rPr>
              <w:t>National Strategic Framework for Chronic Conditions 2017</w:t>
            </w:r>
            <w:bookmarkEnd w:id="17"/>
            <w:bookmarkEnd w:id="18"/>
          </w:p>
        </w:tc>
        <w:tc>
          <w:tcPr>
            <w:tcW w:w="3486" w:type="dxa"/>
          </w:tcPr>
          <w:p w14:paraId="192DC71A" w14:textId="1EEDF1A6" w:rsidR="009A3300" w:rsidRPr="006308D6" w:rsidRDefault="009A3300" w:rsidP="005A31BF">
            <w:pPr>
              <w:spacing w:after="0" w:line="240" w:lineRule="auto"/>
              <w:rPr>
                <w:rFonts w:ascii="Arial" w:hAnsi="Arial" w:cs="Arial"/>
              </w:rPr>
            </w:pPr>
            <w:r w:rsidRPr="006308D6">
              <w:rPr>
                <w:rFonts w:ascii="Arial" w:hAnsi="Arial" w:cs="Arial"/>
              </w:rPr>
              <w:t>Australian Government (Department of Health)</w:t>
            </w:r>
          </w:p>
        </w:tc>
      </w:tr>
      <w:tr w:rsidR="009A3300" w:rsidRPr="006308D6" w14:paraId="080E64B3" w14:textId="77777777" w:rsidTr="00542A79">
        <w:tc>
          <w:tcPr>
            <w:tcW w:w="5524" w:type="dxa"/>
          </w:tcPr>
          <w:p w14:paraId="4F70A706" w14:textId="69EF5E36" w:rsidR="009A3300" w:rsidRPr="006308D6" w:rsidRDefault="009A3300" w:rsidP="005A31BF">
            <w:pPr>
              <w:spacing w:after="0" w:line="240" w:lineRule="auto"/>
              <w:rPr>
                <w:rFonts w:ascii="Arial" w:hAnsi="Arial" w:cs="Arial"/>
              </w:rPr>
            </w:pPr>
            <w:bookmarkStart w:id="19" w:name="_Toc40360992"/>
            <w:bookmarkStart w:id="20" w:name="_Toc45794062"/>
            <w:r w:rsidRPr="006308D6">
              <w:rPr>
                <w:rFonts w:ascii="Arial" w:hAnsi="Arial" w:cs="Arial"/>
              </w:rPr>
              <w:t>National Alcohol Strategy 2019-2028</w:t>
            </w:r>
            <w:bookmarkEnd w:id="19"/>
            <w:bookmarkEnd w:id="20"/>
          </w:p>
          <w:p w14:paraId="044AB2F0" w14:textId="77777777" w:rsidR="009A3300" w:rsidRPr="006308D6" w:rsidRDefault="009A3300" w:rsidP="005A31BF">
            <w:pPr>
              <w:spacing w:after="0" w:line="240" w:lineRule="auto"/>
              <w:rPr>
                <w:rFonts w:ascii="Arial" w:hAnsi="Arial" w:cs="Arial"/>
              </w:rPr>
            </w:pPr>
          </w:p>
        </w:tc>
        <w:tc>
          <w:tcPr>
            <w:tcW w:w="3486" w:type="dxa"/>
          </w:tcPr>
          <w:p w14:paraId="40BF5AE2" w14:textId="1CE2F525" w:rsidR="009A3300" w:rsidRPr="006308D6" w:rsidRDefault="009A3300" w:rsidP="005A31BF">
            <w:pPr>
              <w:spacing w:after="0" w:line="240" w:lineRule="auto"/>
              <w:rPr>
                <w:rFonts w:ascii="Arial" w:hAnsi="Arial" w:cs="Arial"/>
              </w:rPr>
            </w:pPr>
            <w:r w:rsidRPr="006308D6">
              <w:rPr>
                <w:rFonts w:ascii="Arial" w:hAnsi="Arial" w:cs="Arial"/>
              </w:rPr>
              <w:t>Australian Government (Department of Health)</w:t>
            </w:r>
          </w:p>
        </w:tc>
      </w:tr>
      <w:tr w:rsidR="009A3300" w:rsidRPr="006308D6" w14:paraId="48C7F4C1" w14:textId="77777777" w:rsidTr="00542A79">
        <w:tc>
          <w:tcPr>
            <w:tcW w:w="5524" w:type="dxa"/>
          </w:tcPr>
          <w:p w14:paraId="77A8D36B" w14:textId="1B4CC8AA" w:rsidR="009A3300" w:rsidRPr="006308D6" w:rsidRDefault="00B54571" w:rsidP="005A31BF">
            <w:pPr>
              <w:spacing w:after="0" w:line="240" w:lineRule="auto"/>
              <w:rPr>
                <w:rFonts w:ascii="Arial" w:hAnsi="Arial" w:cs="Arial"/>
              </w:rPr>
            </w:pPr>
            <w:hyperlink r:id="rId29" w:tgtFrame="_blank" w:history="1">
              <w:bookmarkStart w:id="21" w:name="_Toc40360990"/>
              <w:bookmarkStart w:id="22" w:name="_Toc45794059"/>
              <w:r w:rsidR="009A3300" w:rsidRPr="006308D6">
                <w:rPr>
                  <w:rFonts w:ascii="Arial" w:hAnsi="Arial" w:cs="Arial"/>
                </w:rPr>
                <w:t>Australian National Diabetes Strategy 2016-2020</w:t>
              </w:r>
            </w:hyperlink>
            <w:r w:rsidR="009A3300" w:rsidRPr="006308D6">
              <w:rPr>
                <w:rFonts w:ascii="Arial" w:hAnsi="Arial" w:cs="Arial"/>
              </w:rPr>
              <w:t>  </w:t>
            </w:r>
            <w:bookmarkEnd w:id="21"/>
            <w:bookmarkEnd w:id="22"/>
          </w:p>
        </w:tc>
        <w:tc>
          <w:tcPr>
            <w:tcW w:w="3486" w:type="dxa"/>
          </w:tcPr>
          <w:p w14:paraId="22C3B373" w14:textId="7BAF2811" w:rsidR="009A3300" w:rsidRPr="006308D6" w:rsidRDefault="009A3300" w:rsidP="005A31BF">
            <w:pPr>
              <w:spacing w:after="0" w:line="240" w:lineRule="auto"/>
              <w:rPr>
                <w:rFonts w:ascii="Arial" w:hAnsi="Arial" w:cs="Arial"/>
              </w:rPr>
            </w:pPr>
            <w:r w:rsidRPr="006308D6">
              <w:rPr>
                <w:rFonts w:ascii="Arial" w:hAnsi="Arial" w:cs="Arial"/>
              </w:rPr>
              <w:t>Australian Government (Department of Health)</w:t>
            </w:r>
          </w:p>
        </w:tc>
      </w:tr>
      <w:tr w:rsidR="00405469" w:rsidRPr="006308D6" w14:paraId="2BCBD8C7" w14:textId="77777777" w:rsidTr="00542A79">
        <w:tc>
          <w:tcPr>
            <w:tcW w:w="5524" w:type="dxa"/>
          </w:tcPr>
          <w:p w14:paraId="7C0B778D" w14:textId="00E0491B" w:rsidR="00405469" w:rsidRPr="006308D6" w:rsidRDefault="00405469" w:rsidP="005A31BF">
            <w:pPr>
              <w:spacing w:after="0" w:line="240" w:lineRule="auto"/>
              <w:rPr>
                <w:rFonts w:ascii="Arial" w:hAnsi="Arial" w:cs="Arial"/>
              </w:rPr>
            </w:pPr>
            <w:r w:rsidRPr="006308D6">
              <w:rPr>
                <w:rFonts w:ascii="Arial" w:hAnsi="Arial" w:cs="Arial"/>
              </w:rPr>
              <w:t>National Aboriginal and Torres Strait Islander Health Plan 2013-2023</w:t>
            </w:r>
          </w:p>
        </w:tc>
        <w:tc>
          <w:tcPr>
            <w:tcW w:w="3486" w:type="dxa"/>
          </w:tcPr>
          <w:p w14:paraId="5EF65947" w14:textId="1AE06152" w:rsidR="00405469" w:rsidRPr="006308D6" w:rsidRDefault="00405469" w:rsidP="005A31BF">
            <w:pPr>
              <w:spacing w:after="0" w:line="240" w:lineRule="auto"/>
              <w:rPr>
                <w:rFonts w:ascii="Arial" w:hAnsi="Arial" w:cs="Arial"/>
              </w:rPr>
            </w:pPr>
            <w:r w:rsidRPr="006308D6">
              <w:rPr>
                <w:rFonts w:ascii="Arial" w:hAnsi="Arial" w:cs="Arial"/>
              </w:rPr>
              <w:t>Australian Government (Department of Health)</w:t>
            </w:r>
          </w:p>
        </w:tc>
      </w:tr>
      <w:tr w:rsidR="009A3300" w:rsidRPr="006308D6" w14:paraId="4F58B9BE" w14:textId="77777777" w:rsidTr="00542A79">
        <w:tc>
          <w:tcPr>
            <w:tcW w:w="5524" w:type="dxa"/>
          </w:tcPr>
          <w:p w14:paraId="77FEA71C" w14:textId="63C45FD7" w:rsidR="009A3300" w:rsidRPr="006308D6" w:rsidRDefault="009A3300" w:rsidP="005A31BF">
            <w:pPr>
              <w:spacing w:after="0" w:line="240" w:lineRule="auto"/>
              <w:rPr>
                <w:rFonts w:ascii="Arial" w:hAnsi="Arial" w:cs="Arial"/>
              </w:rPr>
            </w:pPr>
            <w:bookmarkStart w:id="23" w:name="_Toc40360993"/>
            <w:bookmarkStart w:id="24" w:name="_Toc45794063"/>
            <w:r w:rsidRPr="006308D6">
              <w:rPr>
                <w:rFonts w:ascii="Arial" w:hAnsi="Arial" w:cs="Arial"/>
              </w:rPr>
              <w:t xml:space="preserve">National Food Waste Strategy </w:t>
            </w:r>
            <w:bookmarkEnd w:id="23"/>
            <w:bookmarkEnd w:id="24"/>
          </w:p>
        </w:tc>
        <w:tc>
          <w:tcPr>
            <w:tcW w:w="3486" w:type="dxa"/>
          </w:tcPr>
          <w:p w14:paraId="7F5DDF9E" w14:textId="66F52718" w:rsidR="009A3300" w:rsidRPr="006308D6" w:rsidRDefault="009A3300" w:rsidP="005A31BF">
            <w:pPr>
              <w:spacing w:after="0" w:line="240" w:lineRule="auto"/>
              <w:rPr>
                <w:rFonts w:ascii="Arial" w:hAnsi="Arial" w:cs="Arial"/>
              </w:rPr>
            </w:pPr>
            <w:r w:rsidRPr="006308D6">
              <w:rPr>
                <w:rFonts w:ascii="Arial" w:hAnsi="Arial" w:cs="Arial"/>
              </w:rPr>
              <w:t xml:space="preserve">Australian Government (Department of Agriculture, </w:t>
            </w:r>
            <w:proofErr w:type="gramStart"/>
            <w:r w:rsidRPr="006308D6">
              <w:rPr>
                <w:rFonts w:ascii="Arial" w:hAnsi="Arial" w:cs="Arial"/>
              </w:rPr>
              <w:t>Water</w:t>
            </w:r>
            <w:proofErr w:type="gramEnd"/>
            <w:r w:rsidRPr="006308D6">
              <w:rPr>
                <w:rFonts w:ascii="Arial" w:hAnsi="Arial" w:cs="Arial"/>
              </w:rPr>
              <w:t xml:space="preserve"> and the Environment)</w:t>
            </w:r>
          </w:p>
        </w:tc>
      </w:tr>
      <w:tr w:rsidR="009A3300" w:rsidRPr="006308D6" w14:paraId="37CB6DE2" w14:textId="77777777" w:rsidTr="00542A79">
        <w:tc>
          <w:tcPr>
            <w:tcW w:w="5524" w:type="dxa"/>
          </w:tcPr>
          <w:p w14:paraId="0228492D" w14:textId="70D42D02" w:rsidR="009A3300" w:rsidRPr="006308D6" w:rsidRDefault="009A3300" w:rsidP="005A31BF">
            <w:pPr>
              <w:spacing w:after="0" w:line="240" w:lineRule="auto"/>
              <w:rPr>
                <w:rFonts w:ascii="Arial" w:hAnsi="Arial" w:cs="Arial"/>
              </w:rPr>
            </w:pPr>
            <w:bookmarkStart w:id="25" w:name="_Toc40360991"/>
            <w:bookmarkStart w:id="26" w:name="_Toc45794060"/>
            <w:r w:rsidRPr="006308D6">
              <w:rPr>
                <w:rFonts w:ascii="Arial" w:hAnsi="Arial" w:cs="Arial"/>
              </w:rPr>
              <w:t>Australia’s Strategy for Nature 2019-2030</w:t>
            </w:r>
            <w:bookmarkEnd w:id="25"/>
            <w:bookmarkEnd w:id="26"/>
          </w:p>
        </w:tc>
        <w:tc>
          <w:tcPr>
            <w:tcW w:w="3486" w:type="dxa"/>
          </w:tcPr>
          <w:p w14:paraId="5E8BE48A" w14:textId="77777777" w:rsidR="009A3300" w:rsidRPr="006308D6" w:rsidRDefault="009A3300" w:rsidP="005A31BF">
            <w:pPr>
              <w:spacing w:after="0" w:line="240" w:lineRule="auto"/>
              <w:rPr>
                <w:rFonts w:ascii="Arial" w:hAnsi="Arial" w:cs="Arial"/>
              </w:rPr>
            </w:pPr>
            <w:r w:rsidRPr="006308D6">
              <w:rPr>
                <w:rFonts w:ascii="Arial" w:hAnsi="Arial" w:cs="Arial"/>
              </w:rPr>
              <w:t>Interjurisdictional Biodiversity Working Group for the Meeting of Environment Ministers</w:t>
            </w:r>
          </w:p>
        </w:tc>
      </w:tr>
      <w:tr w:rsidR="009A3300" w:rsidRPr="006308D6" w14:paraId="51BA5AA1" w14:textId="77777777" w:rsidTr="00542A79">
        <w:tc>
          <w:tcPr>
            <w:tcW w:w="5524" w:type="dxa"/>
          </w:tcPr>
          <w:p w14:paraId="0E3AF422" w14:textId="352A23E8" w:rsidR="009A3300" w:rsidRPr="006308D6" w:rsidRDefault="009A3300" w:rsidP="005A31BF">
            <w:pPr>
              <w:spacing w:after="0" w:line="240" w:lineRule="auto"/>
              <w:rPr>
                <w:rFonts w:ascii="Arial" w:hAnsi="Arial" w:cs="Arial"/>
              </w:rPr>
            </w:pPr>
            <w:bookmarkStart w:id="27" w:name="_Toc45794065"/>
            <w:r w:rsidRPr="006308D6">
              <w:rPr>
                <w:rFonts w:ascii="Arial" w:hAnsi="Arial" w:cs="Arial"/>
              </w:rPr>
              <w:t>Sport 2030 – National Sports Plan</w:t>
            </w:r>
            <w:bookmarkEnd w:id="27"/>
          </w:p>
        </w:tc>
        <w:tc>
          <w:tcPr>
            <w:tcW w:w="3486" w:type="dxa"/>
          </w:tcPr>
          <w:p w14:paraId="06B46604" w14:textId="259DA03A" w:rsidR="009A3300" w:rsidRPr="006308D6" w:rsidRDefault="009A3300" w:rsidP="005A31BF">
            <w:pPr>
              <w:spacing w:after="0" w:line="240" w:lineRule="auto"/>
              <w:rPr>
                <w:rFonts w:ascii="Arial" w:hAnsi="Arial" w:cs="Arial"/>
              </w:rPr>
            </w:pPr>
            <w:r w:rsidRPr="006308D6">
              <w:rPr>
                <w:rFonts w:ascii="Arial" w:hAnsi="Arial" w:cs="Arial"/>
              </w:rPr>
              <w:t>Australian Sports Commission</w:t>
            </w:r>
          </w:p>
        </w:tc>
      </w:tr>
      <w:tr w:rsidR="009A3300" w:rsidRPr="006308D6" w14:paraId="1EE5224A" w14:textId="77777777" w:rsidTr="00542A79">
        <w:tc>
          <w:tcPr>
            <w:tcW w:w="5524" w:type="dxa"/>
          </w:tcPr>
          <w:p w14:paraId="26A01D1C" w14:textId="557A9AF2" w:rsidR="009A3300" w:rsidRPr="006308D6" w:rsidRDefault="009A3300" w:rsidP="005A31BF">
            <w:pPr>
              <w:spacing w:after="0" w:line="240" w:lineRule="auto"/>
              <w:rPr>
                <w:rFonts w:ascii="Arial" w:hAnsi="Arial" w:cs="Arial"/>
              </w:rPr>
            </w:pPr>
            <w:r w:rsidRPr="006308D6">
              <w:rPr>
                <w:rFonts w:ascii="Arial" w:hAnsi="Arial" w:cs="Arial"/>
              </w:rPr>
              <w:t>Australian Sports Commission Corporate Plan 2019-2023</w:t>
            </w:r>
          </w:p>
        </w:tc>
        <w:tc>
          <w:tcPr>
            <w:tcW w:w="3486" w:type="dxa"/>
          </w:tcPr>
          <w:p w14:paraId="678971F1" w14:textId="3241C537" w:rsidR="009A3300" w:rsidRPr="006308D6" w:rsidRDefault="009A3300" w:rsidP="005A31BF">
            <w:pPr>
              <w:spacing w:after="0" w:line="240" w:lineRule="auto"/>
              <w:rPr>
                <w:rFonts w:ascii="Arial" w:hAnsi="Arial" w:cs="Arial"/>
              </w:rPr>
            </w:pPr>
            <w:r w:rsidRPr="006308D6">
              <w:rPr>
                <w:rFonts w:ascii="Arial" w:hAnsi="Arial" w:cs="Arial"/>
              </w:rPr>
              <w:t>Australian Sports Commission</w:t>
            </w:r>
          </w:p>
        </w:tc>
      </w:tr>
      <w:tr w:rsidR="009A3300" w:rsidRPr="006308D6" w14:paraId="7221B22E" w14:textId="77777777" w:rsidTr="00542A79">
        <w:tc>
          <w:tcPr>
            <w:tcW w:w="5524" w:type="dxa"/>
          </w:tcPr>
          <w:p w14:paraId="0F0B7A7D" w14:textId="3AFC9E72" w:rsidR="009A3300" w:rsidRPr="006308D6" w:rsidRDefault="009A3300" w:rsidP="005A31BF">
            <w:pPr>
              <w:spacing w:after="0" w:line="240" w:lineRule="auto"/>
              <w:rPr>
                <w:rFonts w:ascii="Arial" w:hAnsi="Arial" w:cs="Arial"/>
              </w:rPr>
            </w:pPr>
            <w:r w:rsidRPr="006308D6">
              <w:rPr>
                <w:rFonts w:ascii="Arial" w:hAnsi="Arial" w:cs="Arial"/>
              </w:rPr>
              <w:t xml:space="preserve">Australia: </w:t>
            </w:r>
            <w:proofErr w:type="gramStart"/>
            <w:r w:rsidRPr="006308D6">
              <w:rPr>
                <w:rFonts w:ascii="Arial" w:hAnsi="Arial" w:cs="Arial"/>
              </w:rPr>
              <w:t>the</w:t>
            </w:r>
            <w:proofErr w:type="gramEnd"/>
            <w:r w:rsidRPr="006308D6">
              <w:rPr>
                <w:rFonts w:ascii="Arial" w:hAnsi="Arial" w:cs="Arial"/>
              </w:rPr>
              <w:t xml:space="preserve"> Healthiest Country by 2020</w:t>
            </w:r>
            <w:r w:rsidR="00F14C95" w:rsidRPr="006308D6">
              <w:rPr>
                <w:rFonts w:ascii="Arial" w:hAnsi="Arial" w:cs="Arial"/>
              </w:rPr>
              <w:t>. National Preventative Health Strategy – the roadmap for action</w:t>
            </w:r>
          </w:p>
        </w:tc>
        <w:tc>
          <w:tcPr>
            <w:tcW w:w="3486" w:type="dxa"/>
          </w:tcPr>
          <w:p w14:paraId="4666D5B7" w14:textId="77777777" w:rsidR="009A3300" w:rsidRPr="006308D6" w:rsidRDefault="009A3300" w:rsidP="005A31BF">
            <w:pPr>
              <w:spacing w:after="0" w:line="240" w:lineRule="auto"/>
              <w:rPr>
                <w:rFonts w:ascii="Arial" w:hAnsi="Arial" w:cs="Arial"/>
              </w:rPr>
            </w:pPr>
            <w:r w:rsidRPr="006308D6">
              <w:rPr>
                <w:rFonts w:ascii="Arial" w:hAnsi="Arial" w:cs="Arial"/>
              </w:rPr>
              <w:t>National Preventive Health Taskforce</w:t>
            </w:r>
          </w:p>
        </w:tc>
      </w:tr>
      <w:tr w:rsidR="009A3300" w:rsidRPr="006308D6" w14:paraId="7A5FDD78" w14:textId="77777777" w:rsidTr="00542A79">
        <w:tc>
          <w:tcPr>
            <w:tcW w:w="5524" w:type="dxa"/>
          </w:tcPr>
          <w:p w14:paraId="11BD93B6" w14:textId="77777777" w:rsidR="009A3300" w:rsidRPr="006308D6" w:rsidRDefault="009A3300" w:rsidP="005A31BF">
            <w:pPr>
              <w:spacing w:after="0" w:line="240" w:lineRule="auto"/>
              <w:rPr>
                <w:rFonts w:ascii="Arial" w:hAnsi="Arial" w:cs="Arial"/>
              </w:rPr>
            </w:pPr>
            <w:r w:rsidRPr="006308D6">
              <w:rPr>
                <w:rFonts w:ascii="Arial" w:hAnsi="Arial" w:cs="Arial"/>
              </w:rPr>
              <w:t>Treasuries Working Group on National Health Reform</w:t>
            </w:r>
          </w:p>
        </w:tc>
        <w:tc>
          <w:tcPr>
            <w:tcW w:w="3486" w:type="dxa"/>
          </w:tcPr>
          <w:p w14:paraId="30D8707B" w14:textId="77777777" w:rsidR="009A3300" w:rsidRPr="006308D6" w:rsidRDefault="009A3300" w:rsidP="005A31BF">
            <w:pPr>
              <w:spacing w:after="0" w:line="240" w:lineRule="auto"/>
              <w:rPr>
                <w:rFonts w:ascii="Arial" w:hAnsi="Arial" w:cs="Arial"/>
              </w:rPr>
            </w:pPr>
            <w:r w:rsidRPr="006308D6">
              <w:rPr>
                <w:rFonts w:ascii="Arial" w:hAnsi="Arial" w:cs="Arial"/>
              </w:rPr>
              <w:t>Reform Directions (in draft – not publicly available, sourced Intergovernmental Relations Unit)</w:t>
            </w:r>
          </w:p>
        </w:tc>
      </w:tr>
      <w:tr w:rsidR="00A776FD" w:rsidRPr="006308D6" w14:paraId="65A5D733" w14:textId="77777777" w:rsidTr="00542A79">
        <w:tc>
          <w:tcPr>
            <w:tcW w:w="5524" w:type="dxa"/>
          </w:tcPr>
          <w:p w14:paraId="1CFA1A92" w14:textId="0E006201" w:rsidR="00A776FD" w:rsidRPr="006308D6" w:rsidRDefault="00A776FD" w:rsidP="005A31BF">
            <w:pPr>
              <w:spacing w:after="0" w:line="240" w:lineRule="auto"/>
              <w:rPr>
                <w:rFonts w:ascii="Arial" w:hAnsi="Arial" w:cs="Arial"/>
              </w:rPr>
            </w:pPr>
            <w:r w:rsidRPr="006308D6">
              <w:rPr>
                <w:rFonts w:ascii="Arial" w:hAnsi="Arial" w:cs="Arial"/>
              </w:rPr>
              <w:t>National Aboriginal and Torres Strait Islander Health Workforce Strategic Framework 2016-2023</w:t>
            </w:r>
          </w:p>
        </w:tc>
        <w:tc>
          <w:tcPr>
            <w:tcW w:w="3486" w:type="dxa"/>
          </w:tcPr>
          <w:p w14:paraId="41DA1008" w14:textId="741036B9" w:rsidR="00A776FD" w:rsidRPr="006308D6" w:rsidRDefault="00A776FD" w:rsidP="005A31BF">
            <w:pPr>
              <w:spacing w:after="0" w:line="240" w:lineRule="auto"/>
              <w:rPr>
                <w:rFonts w:ascii="Arial" w:hAnsi="Arial" w:cs="Arial"/>
              </w:rPr>
            </w:pPr>
            <w:r w:rsidRPr="006308D6">
              <w:rPr>
                <w:rFonts w:ascii="Arial" w:hAnsi="Arial" w:cs="Arial"/>
              </w:rPr>
              <w:t>Aboriginal and Torres Strait Islander Health Workforce Working Group (for the Australian Health Ministers’ Advisory Council)</w:t>
            </w:r>
          </w:p>
        </w:tc>
      </w:tr>
      <w:tr w:rsidR="00D36804" w:rsidRPr="006308D6" w14:paraId="3789DF46" w14:textId="77777777" w:rsidTr="00542A79">
        <w:tc>
          <w:tcPr>
            <w:tcW w:w="5524" w:type="dxa"/>
          </w:tcPr>
          <w:p w14:paraId="42F76B67" w14:textId="77777777" w:rsidR="00D36804" w:rsidRPr="006308D6" w:rsidRDefault="00D36804" w:rsidP="005A31BF">
            <w:pPr>
              <w:spacing w:after="0" w:line="240" w:lineRule="auto"/>
              <w:rPr>
                <w:rFonts w:ascii="Arial" w:hAnsi="Arial" w:cs="Arial"/>
              </w:rPr>
            </w:pPr>
            <w:r w:rsidRPr="006308D6">
              <w:rPr>
                <w:rFonts w:ascii="Arial" w:hAnsi="Arial" w:cs="Arial"/>
              </w:rPr>
              <w:t>Aboriginal Cultural Respect in Tasmania’s Health Services – consultation report 2018</w:t>
            </w:r>
          </w:p>
        </w:tc>
        <w:tc>
          <w:tcPr>
            <w:tcW w:w="3486" w:type="dxa"/>
          </w:tcPr>
          <w:p w14:paraId="28E014C7" w14:textId="59506E21" w:rsidR="00D36804" w:rsidRPr="006308D6" w:rsidRDefault="00D36804" w:rsidP="005A31BF">
            <w:pPr>
              <w:spacing w:after="0" w:line="240" w:lineRule="auto"/>
              <w:rPr>
                <w:rFonts w:ascii="Arial" w:hAnsi="Arial" w:cs="Arial"/>
              </w:rPr>
            </w:pPr>
            <w:r w:rsidRPr="006308D6">
              <w:rPr>
                <w:rFonts w:ascii="Arial" w:hAnsi="Arial" w:cs="Arial"/>
              </w:rPr>
              <w:t>Tas Department of Health</w:t>
            </w:r>
          </w:p>
        </w:tc>
      </w:tr>
      <w:tr w:rsidR="00D36804" w:rsidRPr="006308D6" w14:paraId="2FACC488" w14:textId="77777777" w:rsidTr="00542A79">
        <w:tc>
          <w:tcPr>
            <w:tcW w:w="5524" w:type="dxa"/>
          </w:tcPr>
          <w:p w14:paraId="38D8D90A" w14:textId="2A971AE4" w:rsidR="00D36804" w:rsidRPr="006308D6" w:rsidRDefault="00D36804" w:rsidP="005A31BF">
            <w:pPr>
              <w:spacing w:after="0" w:line="240" w:lineRule="auto"/>
              <w:rPr>
                <w:rFonts w:ascii="Arial" w:hAnsi="Arial" w:cs="Arial"/>
              </w:rPr>
            </w:pPr>
            <w:r w:rsidRPr="006308D6">
              <w:rPr>
                <w:rFonts w:ascii="Arial" w:hAnsi="Arial" w:cs="Arial"/>
              </w:rPr>
              <w:t>Healthy Tasmania – 5 year Strategic Plan (2016)</w:t>
            </w:r>
          </w:p>
        </w:tc>
        <w:tc>
          <w:tcPr>
            <w:tcW w:w="3486" w:type="dxa"/>
          </w:tcPr>
          <w:p w14:paraId="720B1EE2" w14:textId="7D9DDCB9" w:rsidR="00D36804" w:rsidRPr="006308D6" w:rsidRDefault="00D36804" w:rsidP="005A31BF">
            <w:pPr>
              <w:spacing w:after="0" w:line="240" w:lineRule="auto"/>
              <w:rPr>
                <w:rFonts w:ascii="Arial" w:hAnsi="Arial" w:cs="Arial"/>
              </w:rPr>
            </w:pPr>
            <w:r w:rsidRPr="006308D6">
              <w:rPr>
                <w:rFonts w:ascii="Arial" w:hAnsi="Arial" w:cs="Arial"/>
              </w:rPr>
              <w:t>Tas Department of Health</w:t>
            </w:r>
          </w:p>
        </w:tc>
      </w:tr>
      <w:tr w:rsidR="009A3300" w:rsidRPr="006308D6" w14:paraId="17E2C5C6" w14:textId="77777777" w:rsidTr="00542A79">
        <w:tc>
          <w:tcPr>
            <w:tcW w:w="5524" w:type="dxa"/>
          </w:tcPr>
          <w:p w14:paraId="0EED5529" w14:textId="5DA3B707" w:rsidR="009A3300" w:rsidRPr="006308D6" w:rsidRDefault="00D36804" w:rsidP="005A31BF">
            <w:pPr>
              <w:spacing w:after="0" w:line="240" w:lineRule="auto"/>
              <w:rPr>
                <w:rFonts w:ascii="Arial" w:hAnsi="Arial" w:cs="Arial"/>
              </w:rPr>
            </w:pPr>
            <w:r w:rsidRPr="006308D6">
              <w:rPr>
                <w:rFonts w:ascii="Arial" w:hAnsi="Arial" w:cs="Arial"/>
              </w:rPr>
              <w:lastRenderedPageBreak/>
              <w:t>NSW Healthy Eating and Active Living Strateg</w:t>
            </w:r>
            <w:r w:rsidR="001B18A9" w:rsidRPr="006308D6">
              <w:rPr>
                <w:rFonts w:ascii="Arial" w:hAnsi="Arial" w:cs="Arial"/>
              </w:rPr>
              <w:t>y</w:t>
            </w:r>
            <w:r w:rsidR="00405469" w:rsidRPr="006308D6">
              <w:rPr>
                <w:rFonts w:ascii="Arial" w:hAnsi="Arial" w:cs="Arial"/>
              </w:rPr>
              <w:t>:  Preventing Overweight and Obesity in NSW</w:t>
            </w:r>
            <w:r w:rsidRPr="006308D6">
              <w:rPr>
                <w:rFonts w:ascii="Arial" w:hAnsi="Arial" w:cs="Arial"/>
              </w:rPr>
              <w:t xml:space="preserve"> 2013-2018</w:t>
            </w:r>
          </w:p>
        </w:tc>
        <w:tc>
          <w:tcPr>
            <w:tcW w:w="3486" w:type="dxa"/>
          </w:tcPr>
          <w:p w14:paraId="41E8B7DF" w14:textId="589C0389" w:rsidR="009A3300" w:rsidRPr="006308D6" w:rsidRDefault="00D36804" w:rsidP="005A31BF">
            <w:pPr>
              <w:spacing w:after="0" w:line="240" w:lineRule="auto"/>
              <w:rPr>
                <w:rFonts w:ascii="Arial" w:hAnsi="Arial" w:cs="Arial"/>
              </w:rPr>
            </w:pPr>
            <w:r w:rsidRPr="006308D6">
              <w:rPr>
                <w:rFonts w:ascii="Arial" w:hAnsi="Arial" w:cs="Arial"/>
              </w:rPr>
              <w:t>NSW Health</w:t>
            </w:r>
          </w:p>
        </w:tc>
      </w:tr>
      <w:tr w:rsidR="009A3300" w:rsidRPr="006308D6" w14:paraId="50B80AE0" w14:textId="77777777" w:rsidTr="00542A79">
        <w:tc>
          <w:tcPr>
            <w:tcW w:w="5524" w:type="dxa"/>
          </w:tcPr>
          <w:p w14:paraId="71C9F5A6" w14:textId="1313B942" w:rsidR="009A3300" w:rsidRPr="006308D6" w:rsidRDefault="00D36804" w:rsidP="005A31BF">
            <w:pPr>
              <w:spacing w:after="0" w:line="240" w:lineRule="auto"/>
              <w:rPr>
                <w:rFonts w:ascii="Arial" w:hAnsi="Arial" w:cs="Arial"/>
              </w:rPr>
            </w:pPr>
            <w:r w:rsidRPr="006308D6">
              <w:rPr>
                <w:rFonts w:ascii="Arial" w:hAnsi="Arial" w:cs="Arial"/>
              </w:rPr>
              <w:t>NT Health, Nutrition and Physical Activity 2015-2020</w:t>
            </w:r>
          </w:p>
        </w:tc>
        <w:tc>
          <w:tcPr>
            <w:tcW w:w="3486" w:type="dxa"/>
          </w:tcPr>
          <w:p w14:paraId="6BE1CE66" w14:textId="70F8EDED" w:rsidR="009A3300" w:rsidRPr="006308D6" w:rsidRDefault="00D36804" w:rsidP="005A31BF">
            <w:pPr>
              <w:spacing w:after="0" w:line="240" w:lineRule="auto"/>
              <w:rPr>
                <w:rFonts w:ascii="Arial" w:hAnsi="Arial" w:cs="Arial"/>
              </w:rPr>
            </w:pPr>
            <w:r w:rsidRPr="006308D6">
              <w:rPr>
                <w:rFonts w:ascii="Arial" w:hAnsi="Arial" w:cs="Arial"/>
              </w:rPr>
              <w:t>NT Department of Health</w:t>
            </w:r>
          </w:p>
        </w:tc>
      </w:tr>
      <w:tr w:rsidR="00D36804" w:rsidRPr="006308D6" w14:paraId="619EA86B" w14:textId="77777777" w:rsidTr="00542A79">
        <w:tc>
          <w:tcPr>
            <w:tcW w:w="5524" w:type="dxa"/>
          </w:tcPr>
          <w:p w14:paraId="27F9B138" w14:textId="5392C710" w:rsidR="00D36804" w:rsidRPr="006308D6" w:rsidRDefault="00D36804" w:rsidP="005A31BF">
            <w:pPr>
              <w:spacing w:after="0" w:line="240" w:lineRule="auto"/>
              <w:rPr>
                <w:rFonts w:ascii="Arial" w:hAnsi="Arial" w:cs="Arial"/>
              </w:rPr>
            </w:pPr>
            <w:r w:rsidRPr="006308D6">
              <w:rPr>
                <w:rFonts w:ascii="Arial" w:hAnsi="Arial" w:cs="Arial"/>
              </w:rPr>
              <w:t>NT Child and Adolescent Health and Wellbeing Strategic Plan 2018-2028</w:t>
            </w:r>
          </w:p>
        </w:tc>
        <w:tc>
          <w:tcPr>
            <w:tcW w:w="3486" w:type="dxa"/>
          </w:tcPr>
          <w:p w14:paraId="311083D7" w14:textId="58A0230E" w:rsidR="00D36804" w:rsidRPr="006308D6" w:rsidRDefault="00D36804" w:rsidP="005A31BF">
            <w:pPr>
              <w:spacing w:after="0" w:line="240" w:lineRule="auto"/>
              <w:rPr>
                <w:rFonts w:ascii="Arial" w:hAnsi="Arial" w:cs="Arial"/>
              </w:rPr>
            </w:pPr>
            <w:r w:rsidRPr="006308D6">
              <w:rPr>
                <w:rFonts w:ascii="Arial" w:hAnsi="Arial" w:cs="Arial"/>
              </w:rPr>
              <w:t>NT Department of Health</w:t>
            </w:r>
          </w:p>
        </w:tc>
      </w:tr>
      <w:tr w:rsidR="00D36804" w:rsidRPr="006308D6" w14:paraId="0D0040B4" w14:textId="77777777" w:rsidTr="00542A79">
        <w:tc>
          <w:tcPr>
            <w:tcW w:w="5524" w:type="dxa"/>
          </w:tcPr>
          <w:p w14:paraId="32A366E9" w14:textId="3BD0F1CE" w:rsidR="00D36804" w:rsidRPr="006308D6" w:rsidRDefault="00D36804" w:rsidP="005A31BF">
            <w:pPr>
              <w:spacing w:after="0" w:line="240" w:lineRule="auto"/>
              <w:rPr>
                <w:rFonts w:ascii="Arial" w:hAnsi="Arial" w:cs="Arial"/>
              </w:rPr>
            </w:pPr>
            <w:r w:rsidRPr="006308D6">
              <w:rPr>
                <w:rFonts w:ascii="Arial" w:hAnsi="Arial" w:cs="Arial"/>
              </w:rPr>
              <w:t>NT Chronic Conditions Prevention and Management Strategy 2018-2028</w:t>
            </w:r>
          </w:p>
        </w:tc>
        <w:tc>
          <w:tcPr>
            <w:tcW w:w="3486" w:type="dxa"/>
          </w:tcPr>
          <w:p w14:paraId="41AFB6AF" w14:textId="126DB804" w:rsidR="00D36804" w:rsidRPr="006308D6" w:rsidRDefault="00D36804" w:rsidP="005A31BF">
            <w:pPr>
              <w:spacing w:after="0" w:line="240" w:lineRule="auto"/>
              <w:rPr>
                <w:rFonts w:ascii="Arial" w:hAnsi="Arial" w:cs="Arial"/>
              </w:rPr>
            </w:pPr>
            <w:r w:rsidRPr="006308D6">
              <w:rPr>
                <w:rFonts w:ascii="Arial" w:hAnsi="Arial" w:cs="Arial"/>
              </w:rPr>
              <w:t>NT Department of Health</w:t>
            </w:r>
          </w:p>
        </w:tc>
      </w:tr>
      <w:tr w:rsidR="00D36804" w:rsidRPr="006308D6" w14:paraId="3C5CDD0D" w14:textId="77777777" w:rsidTr="00542A79">
        <w:tc>
          <w:tcPr>
            <w:tcW w:w="5524" w:type="dxa"/>
          </w:tcPr>
          <w:p w14:paraId="10F6EC0A" w14:textId="455B0EA2" w:rsidR="00D36804" w:rsidRPr="006308D6" w:rsidRDefault="00D36804" w:rsidP="005A31BF">
            <w:pPr>
              <w:spacing w:after="0" w:line="240" w:lineRule="auto"/>
              <w:rPr>
                <w:rFonts w:ascii="Arial" w:hAnsi="Arial" w:cs="Arial"/>
              </w:rPr>
            </w:pPr>
            <w:r w:rsidRPr="006308D6">
              <w:rPr>
                <w:rFonts w:ascii="Arial" w:hAnsi="Arial" w:cs="Arial"/>
              </w:rPr>
              <w:t>Queensland Prevention Strategic Framework 2017-2026</w:t>
            </w:r>
          </w:p>
        </w:tc>
        <w:tc>
          <w:tcPr>
            <w:tcW w:w="3486" w:type="dxa"/>
          </w:tcPr>
          <w:p w14:paraId="6BC9EB82" w14:textId="450E85BD" w:rsidR="00D36804" w:rsidRPr="006308D6" w:rsidRDefault="00D36804" w:rsidP="005A31BF">
            <w:pPr>
              <w:spacing w:after="0" w:line="240" w:lineRule="auto"/>
              <w:rPr>
                <w:rFonts w:ascii="Arial" w:hAnsi="Arial" w:cs="Arial"/>
              </w:rPr>
            </w:pPr>
            <w:r w:rsidRPr="006308D6">
              <w:rPr>
                <w:rFonts w:ascii="Arial" w:hAnsi="Arial" w:cs="Arial"/>
              </w:rPr>
              <w:t>QLD Department of Health</w:t>
            </w:r>
          </w:p>
        </w:tc>
      </w:tr>
      <w:tr w:rsidR="00405469" w:rsidRPr="006308D6" w14:paraId="04D80F81" w14:textId="77777777" w:rsidTr="00542A79">
        <w:tc>
          <w:tcPr>
            <w:tcW w:w="5524" w:type="dxa"/>
          </w:tcPr>
          <w:p w14:paraId="4C4533A3" w14:textId="6650C1F5" w:rsidR="00405469" w:rsidRPr="006308D6" w:rsidRDefault="00405469" w:rsidP="005A31BF">
            <w:pPr>
              <w:spacing w:after="0" w:line="240" w:lineRule="auto"/>
              <w:rPr>
                <w:rFonts w:ascii="Arial" w:hAnsi="Arial" w:cs="Arial"/>
              </w:rPr>
            </w:pPr>
            <w:r w:rsidRPr="006308D6">
              <w:rPr>
                <w:rFonts w:ascii="Arial" w:hAnsi="Arial" w:cs="Arial"/>
              </w:rPr>
              <w:t>Queensland Cycling Strategy 2017 - 2027</w:t>
            </w:r>
          </w:p>
        </w:tc>
        <w:tc>
          <w:tcPr>
            <w:tcW w:w="3486" w:type="dxa"/>
          </w:tcPr>
          <w:p w14:paraId="15DAC584" w14:textId="51A94350" w:rsidR="00405469" w:rsidRPr="006308D6" w:rsidRDefault="00405469" w:rsidP="005A31BF">
            <w:pPr>
              <w:spacing w:after="0" w:line="240" w:lineRule="auto"/>
              <w:rPr>
                <w:rFonts w:ascii="Arial" w:hAnsi="Arial" w:cs="Arial"/>
              </w:rPr>
            </w:pPr>
            <w:r w:rsidRPr="006308D6">
              <w:rPr>
                <w:rFonts w:ascii="Arial" w:hAnsi="Arial" w:cs="Arial"/>
              </w:rPr>
              <w:t>QLD Department of Transport and Main Roads</w:t>
            </w:r>
          </w:p>
        </w:tc>
      </w:tr>
      <w:tr w:rsidR="001012BE" w:rsidRPr="006308D6" w14:paraId="7F5469A1" w14:textId="77777777" w:rsidTr="00542A79">
        <w:tc>
          <w:tcPr>
            <w:tcW w:w="5524" w:type="dxa"/>
          </w:tcPr>
          <w:p w14:paraId="3CDF0716" w14:textId="058BFCBF" w:rsidR="001012BE" w:rsidRPr="006308D6" w:rsidRDefault="001012BE" w:rsidP="005A31BF">
            <w:pPr>
              <w:spacing w:after="0" w:line="240" w:lineRule="auto"/>
              <w:rPr>
                <w:rFonts w:ascii="Arial" w:hAnsi="Arial" w:cs="Arial"/>
              </w:rPr>
            </w:pPr>
            <w:r w:rsidRPr="006308D6">
              <w:rPr>
                <w:rFonts w:ascii="Arial" w:hAnsi="Arial" w:cs="Arial"/>
              </w:rPr>
              <w:t>Queensland Walking Strategy 2019-2029</w:t>
            </w:r>
          </w:p>
        </w:tc>
        <w:tc>
          <w:tcPr>
            <w:tcW w:w="3486" w:type="dxa"/>
          </w:tcPr>
          <w:p w14:paraId="531FA045" w14:textId="6DC8A932" w:rsidR="001012BE" w:rsidRPr="006308D6" w:rsidRDefault="001012BE" w:rsidP="005A31BF">
            <w:pPr>
              <w:spacing w:after="0" w:line="240" w:lineRule="auto"/>
              <w:rPr>
                <w:rFonts w:ascii="Arial" w:hAnsi="Arial" w:cs="Arial"/>
              </w:rPr>
            </w:pPr>
            <w:r w:rsidRPr="006308D6">
              <w:rPr>
                <w:rFonts w:ascii="Arial" w:hAnsi="Arial" w:cs="Arial"/>
              </w:rPr>
              <w:t>QLD Department of Transport and Main Roads</w:t>
            </w:r>
          </w:p>
        </w:tc>
      </w:tr>
      <w:tr w:rsidR="00AD0009" w:rsidRPr="006308D6" w14:paraId="7B621B72" w14:textId="77777777" w:rsidTr="00542A79">
        <w:tc>
          <w:tcPr>
            <w:tcW w:w="5524" w:type="dxa"/>
          </w:tcPr>
          <w:p w14:paraId="666289EB" w14:textId="625D3338" w:rsidR="00AD0009" w:rsidRPr="006308D6" w:rsidRDefault="00AD0009" w:rsidP="005A31BF">
            <w:pPr>
              <w:spacing w:after="0" w:line="240" w:lineRule="auto"/>
              <w:rPr>
                <w:rFonts w:ascii="Arial" w:hAnsi="Arial" w:cs="Arial"/>
              </w:rPr>
            </w:pPr>
            <w:r w:rsidRPr="006308D6">
              <w:rPr>
                <w:rFonts w:ascii="Arial" w:hAnsi="Arial" w:cs="Arial"/>
              </w:rPr>
              <w:t>Activate! Queensland 2019-2029</w:t>
            </w:r>
          </w:p>
        </w:tc>
        <w:tc>
          <w:tcPr>
            <w:tcW w:w="3486" w:type="dxa"/>
          </w:tcPr>
          <w:p w14:paraId="6D51EF9C" w14:textId="1052BF86" w:rsidR="00AD0009" w:rsidRPr="006308D6" w:rsidRDefault="00AD0009" w:rsidP="005A31BF">
            <w:pPr>
              <w:spacing w:after="0" w:line="240" w:lineRule="auto"/>
              <w:rPr>
                <w:rFonts w:ascii="Arial" w:hAnsi="Arial" w:cs="Arial"/>
              </w:rPr>
            </w:pPr>
            <w:r w:rsidRPr="006308D6">
              <w:rPr>
                <w:rFonts w:ascii="Arial" w:hAnsi="Arial" w:cs="Arial"/>
              </w:rPr>
              <w:t>QLD Department of Housing and Public Works</w:t>
            </w:r>
          </w:p>
        </w:tc>
      </w:tr>
      <w:tr w:rsidR="00724B43" w:rsidRPr="006308D6" w14:paraId="0422679F" w14:textId="77777777" w:rsidTr="00542A79">
        <w:tc>
          <w:tcPr>
            <w:tcW w:w="5524" w:type="dxa"/>
          </w:tcPr>
          <w:p w14:paraId="17A32DCC" w14:textId="3253FAAD" w:rsidR="00724B43" w:rsidRPr="006308D6" w:rsidRDefault="00724B43" w:rsidP="005A31BF">
            <w:pPr>
              <w:spacing w:after="0" w:line="240" w:lineRule="auto"/>
              <w:rPr>
                <w:rFonts w:ascii="Arial" w:hAnsi="Arial" w:cs="Arial"/>
              </w:rPr>
            </w:pPr>
            <w:r w:rsidRPr="006308D6">
              <w:rPr>
                <w:rFonts w:ascii="Arial" w:hAnsi="Arial" w:cs="Arial"/>
              </w:rPr>
              <w:t>Growing for Queensland 2018</w:t>
            </w:r>
          </w:p>
        </w:tc>
        <w:tc>
          <w:tcPr>
            <w:tcW w:w="3486" w:type="dxa"/>
          </w:tcPr>
          <w:p w14:paraId="6A20B73C" w14:textId="0E99A9CE" w:rsidR="00724B43" w:rsidRPr="006308D6" w:rsidRDefault="00724B43" w:rsidP="005A31BF">
            <w:pPr>
              <w:spacing w:after="0" w:line="240" w:lineRule="auto"/>
              <w:rPr>
                <w:rFonts w:ascii="Arial" w:hAnsi="Arial" w:cs="Arial"/>
              </w:rPr>
            </w:pPr>
            <w:r w:rsidRPr="006308D6">
              <w:rPr>
                <w:rFonts w:ascii="Arial" w:hAnsi="Arial" w:cs="Arial"/>
              </w:rPr>
              <w:t>QLD Department of Agriculture and Fisheries</w:t>
            </w:r>
          </w:p>
        </w:tc>
      </w:tr>
      <w:tr w:rsidR="00D36804" w:rsidRPr="006308D6" w14:paraId="47BEA92D" w14:textId="77777777" w:rsidTr="00542A79">
        <w:tc>
          <w:tcPr>
            <w:tcW w:w="5524" w:type="dxa"/>
          </w:tcPr>
          <w:p w14:paraId="0F493AA1" w14:textId="658BF3A2" w:rsidR="00D36804" w:rsidRPr="006308D6" w:rsidRDefault="00D36804" w:rsidP="005A31BF">
            <w:pPr>
              <w:spacing w:after="0" w:line="240" w:lineRule="auto"/>
              <w:rPr>
                <w:rFonts w:ascii="Arial" w:hAnsi="Arial" w:cs="Arial"/>
              </w:rPr>
            </w:pPr>
            <w:r w:rsidRPr="006308D6">
              <w:rPr>
                <w:rFonts w:ascii="Arial" w:hAnsi="Arial" w:cs="Arial"/>
              </w:rPr>
              <w:t>SA Public Health Plan 2019-2024</w:t>
            </w:r>
          </w:p>
        </w:tc>
        <w:tc>
          <w:tcPr>
            <w:tcW w:w="3486" w:type="dxa"/>
          </w:tcPr>
          <w:p w14:paraId="075AF6E7" w14:textId="4A9561E0" w:rsidR="00D36804" w:rsidRPr="006308D6" w:rsidRDefault="00D36804" w:rsidP="005A31BF">
            <w:pPr>
              <w:spacing w:after="0" w:line="240" w:lineRule="auto"/>
              <w:rPr>
                <w:rFonts w:ascii="Arial" w:hAnsi="Arial" w:cs="Arial"/>
              </w:rPr>
            </w:pPr>
            <w:r w:rsidRPr="006308D6">
              <w:rPr>
                <w:rFonts w:ascii="Arial" w:hAnsi="Arial" w:cs="Arial"/>
              </w:rPr>
              <w:t>SA Health</w:t>
            </w:r>
          </w:p>
        </w:tc>
      </w:tr>
      <w:tr w:rsidR="00D36804" w:rsidRPr="006308D6" w14:paraId="10BDA435" w14:textId="77777777" w:rsidTr="00542A79">
        <w:tc>
          <w:tcPr>
            <w:tcW w:w="5524" w:type="dxa"/>
          </w:tcPr>
          <w:p w14:paraId="706E8FE4" w14:textId="6014BE0E" w:rsidR="00D36804" w:rsidRPr="006308D6" w:rsidRDefault="00D36804" w:rsidP="005A31BF">
            <w:pPr>
              <w:spacing w:after="0" w:line="240" w:lineRule="auto"/>
              <w:rPr>
                <w:rFonts w:ascii="Arial" w:hAnsi="Arial" w:cs="Arial"/>
              </w:rPr>
            </w:pPr>
            <w:r w:rsidRPr="006308D6">
              <w:rPr>
                <w:rFonts w:ascii="Arial" w:hAnsi="Arial" w:cs="Arial"/>
              </w:rPr>
              <w:t>Eat Well Be Active Strategy 2011-2016</w:t>
            </w:r>
          </w:p>
        </w:tc>
        <w:tc>
          <w:tcPr>
            <w:tcW w:w="3486" w:type="dxa"/>
          </w:tcPr>
          <w:p w14:paraId="5C930F45" w14:textId="2646B265" w:rsidR="00D36804" w:rsidRPr="006308D6" w:rsidRDefault="00D36804" w:rsidP="005A31BF">
            <w:pPr>
              <w:spacing w:after="0" w:line="240" w:lineRule="auto"/>
              <w:rPr>
                <w:rFonts w:ascii="Arial" w:hAnsi="Arial" w:cs="Arial"/>
              </w:rPr>
            </w:pPr>
            <w:r w:rsidRPr="006308D6">
              <w:rPr>
                <w:rFonts w:ascii="Arial" w:hAnsi="Arial" w:cs="Arial"/>
              </w:rPr>
              <w:t>SA Health</w:t>
            </w:r>
          </w:p>
        </w:tc>
      </w:tr>
      <w:tr w:rsidR="006A79DD" w:rsidRPr="006308D6" w14:paraId="4087EB7F" w14:textId="77777777" w:rsidTr="00542A79">
        <w:tc>
          <w:tcPr>
            <w:tcW w:w="5524" w:type="dxa"/>
          </w:tcPr>
          <w:p w14:paraId="1A71D092" w14:textId="77777777" w:rsidR="006A79DD" w:rsidRPr="006308D6" w:rsidRDefault="006A79DD" w:rsidP="006A79DD">
            <w:pPr>
              <w:spacing w:after="0" w:line="240" w:lineRule="auto"/>
              <w:rPr>
                <w:rFonts w:ascii="Arial" w:hAnsi="Arial" w:cs="Arial"/>
              </w:rPr>
            </w:pPr>
            <w:r w:rsidRPr="006308D6">
              <w:rPr>
                <w:rFonts w:ascii="Arial" w:hAnsi="Arial" w:cs="Arial"/>
                <w:iCs/>
              </w:rPr>
              <w:t>Game On: Getting South Australia moving</w:t>
            </w:r>
          </w:p>
          <w:p w14:paraId="7052ED60" w14:textId="77777777" w:rsidR="006A79DD" w:rsidRPr="006308D6" w:rsidRDefault="006A79DD" w:rsidP="005A31BF">
            <w:pPr>
              <w:spacing w:after="0" w:line="240" w:lineRule="auto"/>
              <w:rPr>
                <w:rFonts w:ascii="Arial" w:hAnsi="Arial" w:cs="Arial"/>
              </w:rPr>
            </w:pPr>
          </w:p>
        </w:tc>
        <w:tc>
          <w:tcPr>
            <w:tcW w:w="3486" w:type="dxa"/>
          </w:tcPr>
          <w:p w14:paraId="386973B0" w14:textId="105975B4" w:rsidR="006A79DD" w:rsidRPr="006308D6" w:rsidRDefault="006A79DD" w:rsidP="005A31BF">
            <w:pPr>
              <w:spacing w:after="0" w:line="240" w:lineRule="auto"/>
              <w:rPr>
                <w:rFonts w:ascii="Arial" w:hAnsi="Arial" w:cs="Arial"/>
              </w:rPr>
            </w:pPr>
            <w:r w:rsidRPr="006308D6">
              <w:rPr>
                <w:rFonts w:ascii="Arial" w:hAnsi="Arial" w:cs="Arial"/>
              </w:rPr>
              <w:t>SA Office for Recreation, Sport and Racing</w:t>
            </w:r>
          </w:p>
        </w:tc>
      </w:tr>
      <w:tr w:rsidR="00D36804" w:rsidRPr="006308D6" w14:paraId="12941E6A" w14:textId="77777777" w:rsidTr="00542A79">
        <w:tc>
          <w:tcPr>
            <w:tcW w:w="5524" w:type="dxa"/>
          </w:tcPr>
          <w:p w14:paraId="5757EFF1" w14:textId="3CAB3528" w:rsidR="00D36804" w:rsidRPr="006308D6" w:rsidRDefault="00D36804" w:rsidP="005A31BF">
            <w:pPr>
              <w:spacing w:after="0" w:line="240" w:lineRule="auto"/>
              <w:rPr>
                <w:rFonts w:ascii="Arial" w:hAnsi="Arial" w:cs="Arial"/>
              </w:rPr>
            </w:pPr>
            <w:r w:rsidRPr="006308D6">
              <w:rPr>
                <w:rFonts w:ascii="Arial" w:hAnsi="Arial" w:cs="Arial"/>
              </w:rPr>
              <w:t>Victorian Public Health and Wellbeing Plan 2015-2019</w:t>
            </w:r>
          </w:p>
        </w:tc>
        <w:tc>
          <w:tcPr>
            <w:tcW w:w="3486" w:type="dxa"/>
          </w:tcPr>
          <w:p w14:paraId="639CD494" w14:textId="536E6751" w:rsidR="00D36804" w:rsidRPr="006308D6" w:rsidRDefault="00D36804" w:rsidP="005A31BF">
            <w:pPr>
              <w:spacing w:after="0" w:line="240" w:lineRule="auto"/>
              <w:rPr>
                <w:rFonts w:ascii="Arial" w:hAnsi="Arial" w:cs="Arial"/>
              </w:rPr>
            </w:pPr>
            <w:r w:rsidRPr="006308D6">
              <w:rPr>
                <w:rFonts w:ascii="Arial" w:hAnsi="Arial" w:cs="Arial"/>
              </w:rPr>
              <w:t>Vic Department of Health and Human Services</w:t>
            </w:r>
          </w:p>
        </w:tc>
      </w:tr>
      <w:tr w:rsidR="00AD0009" w:rsidRPr="006308D6" w14:paraId="3A47AA8C" w14:textId="77777777" w:rsidTr="00542A79">
        <w:tc>
          <w:tcPr>
            <w:tcW w:w="5524" w:type="dxa"/>
          </w:tcPr>
          <w:p w14:paraId="187A39DB" w14:textId="51C70F01" w:rsidR="00AD0009" w:rsidRPr="006308D6" w:rsidRDefault="00AD0009" w:rsidP="005A31BF">
            <w:pPr>
              <w:spacing w:after="0" w:line="240" w:lineRule="auto"/>
              <w:rPr>
                <w:rFonts w:ascii="Arial" w:hAnsi="Arial" w:cs="Arial"/>
              </w:rPr>
            </w:pPr>
            <w:r w:rsidRPr="006308D6">
              <w:rPr>
                <w:rFonts w:ascii="Arial" w:hAnsi="Arial" w:cs="Arial"/>
              </w:rPr>
              <w:t>VicHealth Action Agenda for Health Promotion 2019-2023</w:t>
            </w:r>
          </w:p>
        </w:tc>
        <w:tc>
          <w:tcPr>
            <w:tcW w:w="3486" w:type="dxa"/>
          </w:tcPr>
          <w:p w14:paraId="240A4D64" w14:textId="1C47BF85" w:rsidR="00AD0009" w:rsidRPr="006308D6" w:rsidRDefault="00AD0009" w:rsidP="005A31BF">
            <w:pPr>
              <w:spacing w:after="0" w:line="240" w:lineRule="auto"/>
              <w:rPr>
                <w:rFonts w:ascii="Arial" w:hAnsi="Arial" w:cs="Arial"/>
              </w:rPr>
            </w:pPr>
            <w:r w:rsidRPr="006308D6">
              <w:rPr>
                <w:rFonts w:ascii="Arial" w:hAnsi="Arial" w:cs="Arial"/>
              </w:rPr>
              <w:t>Vic Department of Health and Human Services</w:t>
            </w:r>
          </w:p>
        </w:tc>
      </w:tr>
      <w:tr w:rsidR="00D36804" w:rsidRPr="006308D6" w14:paraId="312EFAF0" w14:textId="77777777" w:rsidTr="00542A79">
        <w:tc>
          <w:tcPr>
            <w:tcW w:w="5524" w:type="dxa"/>
          </w:tcPr>
          <w:p w14:paraId="6BC7D6DF" w14:textId="77777777" w:rsidR="00D36804" w:rsidRPr="006308D6" w:rsidRDefault="00D36804" w:rsidP="005A31BF">
            <w:pPr>
              <w:spacing w:after="0" w:line="240" w:lineRule="auto"/>
              <w:rPr>
                <w:rFonts w:ascii="Arial" w:hAnsi="Arial" w:cs="Arial"/>
              </w:rPr>
            </w:pPr>
            <w:r w:rsidRPr="006308D6">
              <w:rPr>
                <w:rFonts w:ascii="Arial" w:hAnsi="Arial" w:cs="Arial"/>
              </w:rPr>
              <w:t>Foundations for healthy futures – a proposed response to rising obesity in Victoria. 2019</w:t>
            </w:r>
          </w:p>
        </w:tc>
        <w:tc>
          <w:tcPr>
            <w:tcW w:w="3486" w:type="dxa"/>
          </w:tcPr>
          <w:p w14:paraId="6C8B259D" w14:textId="5F3CAD25" w:rsidR="00D36804" w:rsidRPr="006308D6" w:rsidRDefault="00D36804" w:rsidP="005A31BF">
            <w:pPr>
              <w:spacing w:after="0" w:line="240" w:lineRule="auto"/>
              <w:rPr>
                <w:rFonts w:ascii="Arial" w:hAnsi="Arial" w:cs="Arial"/>
              </w:rPr>
            </w:pPr>
            <w:r w:rsidRPr="006308D6">
              <w:rPr>
                <w:rFonts w:ascii="Arial" w:hAnsi="Arial" w:cs="Arial"/>
              </w:rPr>
              <w:t>Vic Department of Health and Human Services</w:t>
            </w:r>
          </w:p>
        </w:tc>
      </w:tr>
      <w:tr w:rsidR="00D36804" w:rsidRPr="006308D6" w14:paraId="557FB0D6" w14:textId="77777777" w:rsidTr="00542A79">
        <w:tc>
          <w:tcPr>
            <w:tcW w:w="5524" w:type="dxa"/>
          </w:tcPr>
          <w:p w14:paraId="31A22815" w14:textId="77777777" w:rsidR="00D36804" w:rsidRPr="006308D6" w:rsidRDefault="00D36804" w:rsidP="005A31BF">
            <w:pPr>
              <w:spacing w:after="0" w:line="240" w:lineRule="auto"/>
              <w:rPr>
                <w:rFonts w:ascii="Arial" w:hAnsi="Arial" w:cs="Arial"/>
              </w:rPr>
            </w:pPr>
            <w:r w:rsidRPr="006308D6">
              <w:rPr>
                <w:rFonts w:ascii="Arial" w:hAnsi="Arial" w:cs="Arial"/>
              </w:rPr>
              <w:t>WA Health Promotion Strategic Framework 2017-2021</w:t>
            </w:r>
          </w:p>
        </w:tc>
        <w:tc>
          <w:tcPr>
            <w:tcW w:w="3486" w:type="dxa"/>
          </w:tcPr>
          <w:p w14:paraId="34E8793C" w14:textId="478DE668" w:rsidR="00D36804" w:rsidRPr="006308D6" w:rsidRDefault="00D36804" w:rsidP="005A31BF">
            <w:pPr>
              <w:spacing w:after="0" w:line="240" w:lineRule="auto"/>
              <w:rPr>
                <w:rFonts w:ascii="Arial" w:hAnsi="Arial" w:cs="Arial"/>
              </w:rPr>
            </w:pPr>
            <w:r w:rsidRPr="006308D6">
              <w:rPr>
                <w:rFonts w:ascii="Arial" w:hAnsi="Arial" w:cs="Arial"/>
              </w:rPr>
              <w:t>WA Department of Health</w:t>
            </w:r>
          </w:p>
        </w:tc>
      </w:tr>
      <w:tr w:rsidR="00D36804" w:rsidRPr="006308D6" w14:paraId="33458D95" w14:textId="77777777" w:rsidTr="00542A79">
        <w:tc>
          <w:tcPr>
            <w:tcW w:w="5524" w:type="dxa"/>
          </w:tcPr>
          <w:p w14:paraId="6EDEC135" w14:textId="285373C3" w:rsidR="30C09F52" w:rsidRPr="006308D6" w:rsidRDefault="30C09F52" w:rsidP="7C3F7F2B">
            <w:pPr>
              <w:spacing w:line="240" w:lineRule="auto"/>
              <w:rPr>
                <w:rFonts w:ascii="Arial" w:hAnsi="Arial" w:cs="Arial"/>
              </w:rPr>
            </w:pPr>
            <w:r w:rsidRPr="006308D6">
              <w:rPr>
                <w:rFonts w:ascii="Arial" w:hAnsi="Arial" w:cs="Arial"/>
              </w:rPr>
              <w:t xml:space="preserve">WA Healthy Weight Action Plan </w:t>
            </w:r>
            <w:r w:rsidR="006448C6" w:rsidRPr="006308D6">
              <w:rPr>
                <w:rFonts w:ascii="Arial" w:hAnsi="Arial" w:cs="Arial"/>
              </w:rPr>
              <w:t>2019-2024</w:t>
            </w:r>
          </w:p>
        </w:tc>
        <w:tc>
          <w:tcPr>
            <w:tcW w:w="3486" w:type="dxa"/>
          </w:tcPr>
          <w:p w14:paraId="27ECC6DF" w14:textId="0DA8AE71" w:rsidR="7C3F7F2B" w:rsidRPr="006308D6" w:rsidRDefault="00234F9E" w:rsidP="7C3F7F2B">
            <w:pPr>
              <w:spacing w:line="240" w:lineRule="auto"/>
              <w:rPr>
                <w:rFonts w:ascii="Arial" w:hAnsi="Arial" w:cs="Arial"/>
              </w:rPr>
            </w:pPr>
            <w:r w:rsidRPr="006308D6">
              <w:rPr>
                <w:rFonts w:ascii="Arial" w:hAnsi="Arial" w:cs="Arial"/>
              </w:rPr>
              <w:t>WA Department of Health</w:t>
            </w:r>
          </w:p>
        </w:tc>
      </w:tr>
      <w:tr w:rsidR="00234F9E" w:rsidRPr="006308D6" w14:paraId="53CB5075" w14:textId="77777777" w:rsidTr="00542A79">
        <w:tc>
          <w:tcPr>
            <w:tcW w:w="5524" w:type="dxa"/>
          </w:tcPr>
          <w:p w14:paraId="6D11BFBC" w14:textId="77777777" w:rsidR="00234F9E" w:rsidRPr="006308D6" w:rsidRDefault="00234F9E" w:rsidP="00234F9E">
            <w:pPr>
              <w:spacing w:after="0" w:line="240" w:lineRule="auto"/>
              <w:rPr>
                <w:rFonts w:ascii="Arial" w:hAnsi="Arial" w:cs="Arial"/>
                <w:caps/>
              </w:rPr>
            </w:pPr>
            <w:r w:rsidRPr="006308D6">
              <w:rPr>
                <w:rFonts w:ascii="Arial" w:hAnsi="Arial" w:cs="Arial"/>
              </w:rPr>
              <w:t>Towards Zero Growth – Healthy Weight Action Plan 2015</w:t>
            </w:r>
          </w:p>
        </w:tc>
        <w:tc>
          <w:tcPr>
            <w:tcW w:w="3486" w:type="dxa"/>
          </w:tcPr>
          <w:p w14:paraId="5CF59112" w14:textId="77777777" w:rsidR="00234F9E" w:rsidRPr="006308D6" w:rsidRDefault="00234F9E" w:rsidP="00234F9E">
            <w:pPr>
              <w:spacing w:after="0" w:line="240" w:lineRule="auto"/>
              <w:rPr>
                <w:rFonts w:ascii="Arial" w:hAnsi="Arial" w:cs="Arial"/>
              </w:rPr>
            </w:pPr>
            <w:r w:rsidRPr="006308D6">
              <w:rPr>
                <w:rFonts w:ascii="Arial" w:hAnsi="Arial" w:cs="Arial"/>
              </w:rPr>
              <w:t>ACT Health</w:t>
            </w:r>
          </w:p>
        </w:tc>
      </w:tr>
    </w:tbl>
    <w:p w14:paraId="16E92F4F" w14:textId="77777777" w:rsidR="00F11B83" w:rsidRPr="006308D6" w:rsidRDefault="00F11B83" w:rsidP="005A31BF">
      <w:pPr>
        <w:spacing w:after="0" w:line="240" w:lineRule="auto"/>
        <w:rPr>
          <w:rFonts w:ascii="Arial" w:hAnsi="Arial" w:cs="Arial"/>
        </w:rPr>
      </w:pPr>
    </w:p>
    <w:p w14:paraId="0AC89AA2" w14:textId="18ACE15C" w:rsidR="00F11B83" w:rsidRPr="006308D6" w:rsidRDefault="00AC4F5B" w:rsidP="00D34BCA">
      <w:pPr>
        <w:spacing w:before="120" w:after="120" w:line="240" w:lineRule="auto"/>
        <w:rPr>
          <w:rFonts w:ascii="Arial" w:hAnsi="Arial" w:cs="Arial"/>
          <w:b/>
          <w:sz w:val="26"/>
          <w:szCs w:val="26"/>
        </w:rPr>
      </w:pPr>
      <w:r w:rsidRPr="006308D6">
        <w:rPr>
          <w:rFonts w:ascii="Arial" w:hAnsi="Arial" w:cs="Arial"/>
          <w:b/>
          <w:sz w:val="26"/>
          <w:szCs w:val="26"/>
        </w:rPr>
        <w:t>Consensus Documents – Australian, International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86"/>
      </w:tblGrid>
      <w:tr w:rsidR="00F11B83" w:rsidRPr="006308D6" w14:paraId="7ED7CE95" w14:textId="77777777" w:rsidTr="00542A79">
        <w:tc>
          <w:tcPr>
            <w:tcW w:w="5524" w:type="dxa"/>
          </w:tcPr>
          <w:p w14:paraId="4CE0DD6B" w14:textId="07AF7778" w:rsidR="00F11B83" w:rsidRPr="006308D6" w:rsidRDefault="00F11B83" w:rsidP="005A31BF">
            <w:pPr>
              <w:spacing w:after="0" w:line="240" w:lineRule="auto"/>
              <w:rPr>
                <w:rFonts w:ascii="Arial" w:hAnsi="Arial" w:cs="Arial"/>
              </w:rPr>
            </w:pPr>
            <w:r w:rsidRPr="006308D6">
              <w:rPr>
                <w:rFonts w:ascii="Arial" w:hAnsi="Arial" w:cs="Arial"/>
              </w:rPr>
              <w:t>Tipping the Scales</w:t>
            </w:r>
            <w:r w:rsidR="008E2AB4" w:rsidRPr="006308D6">
              <w:rPr>
                <w:rFonts w:ascii="Arial" w:hAnsi="Arial" w:cs="Arial"/>
              </w:rPr>
              <w:t>: Australian Obesity Prevention Consensus</w:t>
            </w:r>
          </w:p>
        </w:tc>
        <w:tc>
          <w:tcPr>
            <w:tcW w:w="3486" w:type="dxa"/>
          </w:tcPr>
          <w:p w14:paraId="699B1DEC" w14:textId="3B1C0151" w:rsidR="00F11B83" w:rsidRPr="006308D6" w:rsidRDefault="00F11B83" w:rsidP="005A31BF">
            <w:pPr>
              <w:spacing w:after="0" w:line="240" w:lineRule="auto"/>
              <w:rPr>
                <w:rFonts w:ascii="Arial" w:hAnsi="Arial" w:cs="Arial"/>
              </w:rPr>
            </w:pPr>
            <w:r w:rsidRPr="006308D6">
              <w:rPr>
                <w:rFonts w:ascii="Arial" w:hAnsi="Arial" w:cs="Arial"/>
              </w:rPr>
              <w:t>Obesity P</w:t>
            </w:r>
            <w:r w:rsidR="001B18A9" w:rsidRPr="006308D6">
              <w:rPr>
                <w:rFonts w:ascii="Arial" w:hAnsi="Arial" w:cs="Arial"/>
              </w:rPr>
              <w:t xml:space="preserve">olicy </w:t>
            </w:r>
            <w:r w:rsidRPr="006308D6">
              <w:rPr>
                <w:rFonts w:ascii="Arial" w:hAnsi="Arial" w:cs="Arial"/>
              </w:rPr>
              <w:t>Coalition</w:t>
            </w:r>
          </w:p>
        </w:tc>
      </w:tr>
      <w:tr w:rsidR="00F11B83" w:rsidRPr="006308D6" w14:paraId="64C14C42" w14:textId="77777777" w:rsidTr="00542A79">
        <w:tc>
          <w:tcPr>
            <w:tcW w:w="5524" w:type="dxa"/>
          </w:tcPr>
          <w:p w14:paraId="381D20E4" w14:textId="3D1B54F8" w:rsidR="00F11B83" w:rsidRPr="006308D6" w:rsidRDefault="002C1C3B" w:rsidP="005A31BF">
            <w:pPr>
              <w:spacing w:after="0" w:line="240" w:lineRule="auto"/>
              <w:rPr>
                <w:rFonts w:ascii="Arial" w:hAnsi="Arial" w:cs="Arial"/>
              </w:rPr>
            </w:pPr>
            <w:r w:rsidRPr="006308D6">
              <w:rPr>
                <w:rFonts w:ascii="Arial" w:hAnsi="Arial" w:cs="Arial"/>
              </w:rPr>
              <w:t xml:space="preserve">Obesity Evidence Hub </w:t>
            </w:r>
          </w:p>
        </w:tc>
        <w:tc>
          <w:tcPr>
            <w:tcW w:w="3486" w:type="dxa"/>
          </w:tcPr>
          <w:p w14:paraId="5083A0EC" w14:textId="744AD828" w:rsidR="00F11B83" w:rsidRPr="006308D6" w:rsidRDefault="002C1C3B" w:rsidP="005A31BF">
            <w:pPr>
              <w:spacing w:after="0" w:line="240" w:lineRule="auto"/>
              <w:rPr>
                <w:rFonts w:ascii="Arial" w:hAnsi="Arial" w:cs="Arial"/>
              </w:rPr>
            </w:pPr>
            <w:r w:rsidRPr="006308D6">
              <w:rPr>
                <w:rFonts w:ascii="Arial" w:hAnsi="Arial" w:cs="Arial"/>
              </w:rPr>
              <w:t xml:space="preserve">Cancer Council Victoria, the Bupa Health </w:t>
            </w:r>
            <w:proofErr w:type="gramStart"/>
            <w:r w:rsidRPr="006308D6">
              <w:rPr>
                <w:rFonts w:ascii="Arial" w:hAnsi="Arial" w:cs="Arial"/>
              </w:rPr>
              <w:t>Foundation</w:t>
            </w:r>
            <w:proofErr w:type="gramEnd"/>
            <w:r w:rsidRPr="006308D6">
              <w:rPr>
                <w:rFonts w:ascii="Arial" w:hAnsi="Arial" w:cs="Arial"/>
              </w:rPr>
              <w:t xml:space="preserve"> and the Obesity Policy Coalition</w:t>
            </w:r>
          </w:p>
        </w:tc>
      </w:tr>
      <w:tr w:rsidR="009A3300" w:rsidRPr="006308D6" w14:paraId="2F1E52E3" w14:textId="77777777" w:rsidTr="00542A79">
        <w:tc>
          <w:tcPr>
            <w:tcW w:w="5524" w:type="dxa"/>
          </w:tcPr>
          <w:p w14:paraId="4AB7F1F8" w14:textId="347B3CB6" w:rsidR="009A3300" w:rsidRPr="006308D6" w:rsidRDefault="009A3300" w:rsidP="005A31BF">
            <w:pPr>
              <w:spacing w:after="0" w:line="240" w:lineRule="auto"/>
              <w:rPr>
                <w:rFonts w:ascii="Arial" w:hAnsi="Arial" w:cs="Arial"/>
              </w:rPr>
            </w:pPr>
            <w:r w:rsidRPr="006308D6">
              <w:rPr>
                <w:rFonts w:ascii="Arial" w:hAnsi="Arial" w:cs="Arial"/>
              </w:rPr>
              <w:t>Weighing In:  Australia’s growing obesity epidemic 2019</w:t>
            </w:r>
          </w:p>
        </w:tc>
        <w:tc>
          <w:tcPr>
            <w:tcW w:w="3486" w:type="dxa"/>
          </w:tcPr>
          <w:p w14:paraId="0DCA90B6" w14:textId="6842EFA0" w:rsidR="009A3300" w:rsidRPr="006308D6" w:rsidRDefault="009A3300" w:rsidP="005A31BF">
            <w:pPr>
              <w:spacing w:after="0" w:line="240" w:lineRule="auto"/>
              <w:rPr>
                <w:rFonts w:ascii="Arial" w:hAnsi="Arial" w:cs="Arial"/>
              </w:rPr>
            </w:pPr>
            <w:r w:rsidRPr="006308D6">
              <w:rPr>
                <w:rFonts w:ascii="Arial" w:hAnsi="Arial" w:cs="Arial"/>
              </w:rPr>
              <w:t>The Obesity Collective Australia</w:t>
            </w:r>
          </w:p>
        </w:tc>
      </w:tr>
      <w:tr w:rsidR="00F11B83" w:rsidRPr="006308D6" w14:paraId="7A847ADA" w14:textId="77777777" w:rsidTr="00542A79">
        <w:tc>
          <w:tcPr>
            <w:tcW w:w="5524" w:type="dxa"/>
          </w:tcPr>
          <w:p w14:paraId="6697679A" w14:textId="31EFC3A7" w:rsidR="00F11B83" w:rsidRPr="006308D6" w:rsidRDefault="005F5477" w:rsidP="005A31BF">
            <w:pPr>
              <w:spacing w:after="0" w:line="240" w:lineRule="auto"/>
              <w:rPr>
                <w:rFonts w:ascii="Arial" w:hAnsi="Arial" w:cs="Arial"/>
              </w:rPr>
            </w:pPr>
            <w:r w:rsidRPr="006308D6">
              <w:rPr>
                <w:rFonts w:ascii="Arial" w:hAnsi="Arial" w:cs="Arial"/>
              </w:rPr>
              <w:t>The Food System and Environmental Impacts: Policy Position Statement</w:t>
            </w:r>
          </w:p>
        </w:tc>
        <w:tc>
          <w:tcPr>
            <w:tcW w:w="3486" w:type="dxa"/>
          </w:tcPr>
          <w:p w14:paraId="596E60CD" w14:textId="2DA4AFA5" w:rsidR="00F11B83" w:rsidRPr="006308D6" w:rsidRDefault="005F5477" w:rsidP="005A31BF">
            <w:pPr>
              <w:spacing w:after="0" w:line="240" w:lineRule="auto"/>
              <w:rPr>
                <w:rFonts w:ascii="Arial" w:hAnsi="Arial" w:cs="Arial"/>
              </w:rPr>
            </w:pPr>
            <w:r w:rsidRPr="006308D6">
              <w:rPr>
                <w:rFonts w:ascii="Arial" w:hAnsi="Arial" w:cs="Arial"/>
              </w:rPr>
              <w:t>Public Health Association of Australia</w:t>
            </w:r>
            <w:r w:rsidR="00EC1418" w:rsidRPr="006308D6">
              <w:rPr>
                <w:rFonts w:ascii="Arial" w:hAnsi="Arial" w:cs="Arial"/>
              </w:rPr>
              <w:t xml:space="preserve"> </w:t>
            </w:r>
          </w:p>
        </w:tc>
      </w:tr>
      <w:tr w:rsidR="008C4D8C" w:rsidRPr="006308D6" w14:paraId="66450C6B" w14:textId="77777777" w:rsidTr="00542A79">
        <w:tc>
          <w:tcPr>
            <w:tcW w:w="5524" w:type="dxa"/>
          </w:tcPr>
          <w:p w14:paraId="554EA9F1" w14:textId="4860B757" w:rsidR="008C4D8C" w:rsidRPr="006308D6" w:rsidRDefault="008C4D8C" w:rsidP="005A31BF">
            <w:pPr>
              <w:spacing w:after="0" w:line="240" w:lineRule="auto"/>
              <w:rPr>
                <w:rFonts w:ascii="Arial" w:hAnsi="Arial" w:cs="Arial"/>
              </w:rPr>
            </w:pPr>
            <w:r w:rsidRPr="006308D6">
              <w:rPr>
                <w:rFonts w:ascii="Arial" w:hAnsi="Arial" w:cs="Arial"/>
              </w:rPr>
              <w:t>Prevention and Management of Overweight and Obes</w:t>
            </w:r>
            <w:r w:rsidR="001B18A9" w:rsidRPr="006308D6">
              <w:rPr>
                <w:rFonts w:ascii="Arial" w:hAnsi="Arial" w:cs="Arial"/>
              </w:rPr>
              <w:t>i</w:t>
            </w:r>
            <w:r w:rsidRPr="006308D6">
              <w:rPr>
                <w:rFonts w:ascii="Arial" w:hAnsi="Arial" w:cs="Arial"/>
              </w:rPr>
              <w:t>ty in Australia. Policy Position Statement</w:t>
            </w:r>
          </w:p>
        </w:tc>
        <w:tc>
          <w:tcPr>
            <w:tcW w:w="3486" w:type="dxa"/>
          </w:tcPr>
          <w:p w14:paraId="45DA6442" w14:textId="593E4E16" w:rsidR="008C4D8C" w:rsidRPr="006308D6" w:rsidRDefault="008C4D8C" w:rsidP="005A31BF">
            <w:pPr>
              <w:spacing w:after="0" w:line="240" w:lineRule="auto"/>
              <w:rPr>
                <w:rFonts w:ascii="Arial" w:hAnsi="Arial" w:cs="Arial"/>
              </w:rPr>
            </w:pPr>
            <w:r w:rsidRPr="006308D6">
              <w:rPr>
                <w:rFonts w:ascii="Arial" w:hAnsi="Arial" w:cs="Arial"/>
              </w:rPr>
              <w:t>Public Health Association of Australia</w:t>
            </w:r>
          </w:p>
        </w:tc>
      </w:tr>
      <w:tr w:rsidR="00F11B83" w:rsidRPr="006308D6" w14:paraId="23FDAE48" w14:textId="77777777" w:rsidTr="00542A79">
        <w:tc>
          <w:tcPr>
            <w:tcW w:w="5524" w:type="dxa"/>
          </w:tcPr>
          <w:p w14:paraId="4769E9FE" w14:textId="307EA39A" w:rsidR="00F11B83" w:rsidRPr="006308D6" w:rsidRDefault="00EC1418" w:rsidP="005A31BF">
            <w:pPr>
              <w:spacing w:after="0" w:line="240" w:lineRule="auto"/>
              <w:rPr>
                <w:rFonts w:ascii="Arial" w:hAnsi="Arial" w:cs="Arial"/>
              </w:rPr>
            </w:pPr>
            <w:r w:rsidRPr="006308D6">
              <w:rPr>
                <w:rFonts w:ascii="Arial" w:hAnsi="Arial" w:cs="Arial"/>
              </w:rPr>
              <w:t>Communique 19-06-11 unhealthy marketing to children forum.  PHAA 2019 Prevention Conference</w:t>
            </w:r>
          </w:p>
        </w:tc>
        <w:tc>
          <w:tcPr>
            <w:tcW w:w="3486" w:type="dxa"/>
          </w:tcPr>
          <w:p w14:paraId="45428539" w14:textId="236804A6" w:rsidR="00F11B83" w:rsidRPr="006308D6" w:rsidRDefault="00EC1418" w:rsidP="005A31BF">
            <w:pPr>
              <w:spacing w:after="0" w:line="240" w:lineRule="auto"/>
              <w:rPr>
                <w:rFonts w:ascii="Arial" w:hAnsi="Arial" w:cs="Arial"/>
              </w:rPr>
            </w:pPr>
            <w:r w:rsidRPr="006308D6">
              <w:rPr>
                <w:rFonts w:ascii="Arial" w:hAnsi="Arial" w:cs="Arial"/>
              </w:rPr>
              <w:t>Public Health Association of Australia</w:t>
            </w:r>
          </w:p>
        </w:tc>
      </w:tr>
      <w:tr w:rsidR="00A04ABA" w:rsidRPr="006308D6" w14:paraId="6D54DB5F" w14:textId="77777777" w:rsidTr="00542A79">
        <w:tc>
          <w:tcPr>
            <w:tcW w:w="5524" w:type="dxa"/>
          </w:tcPr>
          <w:p w14:paraId="012DEBF3" w14:textId="2D74D13B" w:rsidR="00A04ABA" w:rsidRPr="006308D6" w:rsidRDefault="00A04ABA" w:rsidP="005A31BF">
            <w:pPr>
              <w:spacing w:after="0" w:line="240" w:lineRule="auto"/>
              <w:rPr>
                <w:rFonts w:ascii="Arial" w:hAnsi="Arial" w:cs="Arial"/>
              </w:rPr>
            </w:pPr>
            <w:r w:rsidRPr="006308D6">
              <w:rPr>
                <w:rFonts w:ascii="Arial" w:hAnsi="Arial" w:cs="Arial"/>
              </w:rPr>
              <w:t>Toronto Charter for Physical Activity:  a global call for action 2010</w:t>
            </w:r>
          </w:p>
        </w:tc>
        <w:tc>
          <w:tcPr>
            <w:tcW w:w="3486" w:type="dxa"/>
          </w:tcPr>
          <w:p w14:paraId="59C17290" w14:textId="77777777" w:rsidR="00A04ABA" w:rsidRPr="006308D6" w:rsidRDefault="00A04ABA" w:rsidP="005A31BF">
            <w:pPr>
              <w:spacing w:after="0" w:line="240" w:lineRule="auto"/>
              <w:rPr>
                <w:rFonts w:ascii="Arial" w:hAnsi="Arial" w:cs="Arial"/>
              </w:rPr>
            </w:pPr>
            <w:r w:rsidRPr="006308D6">
              <w:rPr>
                <w:rFonts w:ascii="Arial" w:hAnsi="Arial" w:cs="Arial"/>
              </w:rPr>
              <w:t>Global Advocacy Council for Physical Activity</w:t>
            </w:r>
          </w:p>
        </w:tc>
      </w:tr>
    </w:tbl>
    <w:p w14:paraId="4DD65467" w14:textId="2B54D2B8" w:rsidR="00F11B83" w:rsidRPr="006308D6" w:rsidRDefault="00F11B83" w:rsidP="005A31BF">
      <w:pPr>
        <w:spacing w:after="0" w:line="240" w:lineRule="auto"/>
        <w:rPr>
          <w:rFonts w:ascii="Arial" w:hAnsi="Arial" w:cs="Arial"/>
        </w:rPr>
      </w:pPr>
    </w:p>
    <w:p w14:paraId="3270C3AB" w14:textId="2C4163A0" w:rsidR="00F11B83" w:rsidRPr="006308D6" w:rsidRDefault="00AC4F5B" w:rsidP="00D34BCA">
      <w:pPr>
        <w:spacing w:before="120" w:after="120" w:line="240" w:lineRule="auto"/>
        <w:rPr>
          <w:rFonts w:ascii="Arial" w:hAnsi="Arial" w:cs="Arial"/>
          <w:b/>
          <w:sz w:val="26"/>
          <w:szCs w:val="26"/>
        </w:rPr>
      </w:pPr>
      <w:r w:rsidRPr="006308D6">
        <w:rPr>
          <w:rFonts w:ascii="Arial" w:hAnsi="Arial" w:cs="Arial"/>
          <w:b/>
          <w:sz w:val="26"/>
          <w:szCs w:val="26"/>
        </w:rPr>
        <w:lastRenderedPageBreak/>
        <w:t xml:space="preserve">Global Commitments </w:t>
      </w:r>
      <w:r w:rsidR="004959BF" w:rsidRPr="006308D6">
        <w:rPr>
          <w:rFonts w:ascii="Arial" w:hAnsi="Arial" w:cs="Arial"/>
          <w:b/>
          <w:sz w:val="26"/>
          <w:szCs w:val="26"/>
        </w:rPr>
        <w:t>a</w:t>
      </w:r>
      <w:r w:rsidRPr="006308D6">
        <w:rPr>
          <w:rFonts w:ascii="Arial" w:hAnsi="Arial" w:cs="Arial"/>
          <w:b/>
          <w:sz w:val="26"/>
          <w:szCs w:val="26"/>
        </w:rPr>
        <w:t>nd International Strategies</w:t>
      </w:r>
    </w:p>
    <w:tbl>
      <w:tblPr>
        <w:tblW w:w="0" w:type="auto"/>
        <w:tblLook w:val="04A0" w:firstRow="1" w:lastRow="0" w:firstColumn="1" w:lastColumn="0" w:noHBand="0" w:noVBand="1"/>
      </w:tblPr>
      <w:tblGrid>
        <w:gridCol w:w="5524"/>
        <w:gridCol w:w="3486"/>
      </w:tblGrid>
      <w:tr w:rsidR="00F7344B" w:rsidRPr="006308D6" w14:paraId="3BDA7C54" w14:textId="77777777" w:rsidTr="00542A79">
        <w:tc>
          <w:tcPr>
            <w:tcW w:w="5524" w:type="dxa"/>
            <w:tcBorders>
              <w:top w:val="single" w:sz="4" w:space="0" w:color="auto"/>
              <w:left w:val="single" w:sz="4" w:space="0" w:color="auto"/>
              <w:bottom w:val="single" w:sz="4" w:space="0" w:color="auto"/>
              <w:right w:val="single" w:sz="4" w:space="0" w:color="auto"/>
            </w:tcBorders>
          </w:tcPr>
          <w:p w14:paraId="6F636DBB" w14:textId="738ACCDE" w:rsidR="00F7344B" w:rsidRPr="006308D6" w:rsidRDefault="00F7344B" w:rsidP="005A31BF">
            <w:pPr>
              <w:spacing w:after="0" w:line="240" w:lineRule="auto"/>
              <w:rPr>
                <w:rFonts w:ascii="Arial" w:hAnsi="Arial" w:cs="Arial"/>
              </w:rPr>
            </w:pPr>
            <w:r w:rsidRPr="006308D6">
              <w:rPr>
                <w:rFonts w:ascii="Arial" w:hAnsi="Arial" w:cs="Arial"/>
              </w:rPr>
              <w:t>2030 Agenda for Sustainable Development</w:t>
            </w:r>
          </w:p>
        </w:tc>
        <w:tc>
          <w:tcPr>
            <w:tcW w:w="3486" w:type="dxa"/>
            <w:tcBorders>
              <w:top w:val="single" w:sz="4" w:space="0" w:color="auto"/>
              <w:left w:val="single" w:sz="4" w:space="0" w:color="auto"/>
              <w:bottom w:val="single" w:sz="4" w:space="0" w:color="auto"/>
              <w:right w:val="single" w:sz="4" w:space="0" w:color="auto"/>
            </w:tcBorders>
          </w:tcPr>
          <w:p w14:paraId="54758775" w14:textId="6A27384A" w:rsidR="00F7344B" w:rsidRPr="006308D6" w:rsidRDefault="00F7344B" w:rsidP="005A31BF">
            <w:pPr>
              <w:spacing w:after="0" w:line="240" w:lineRule="auto"/>
              <w:rPr>
                <w:rFonts w:ascii="Arial" w:hAnsi="Arial" w:cs="Arial"/>
              </w:rPr>
            </w:pPr>
            <w:r w:rsidRPr="006308D6">
              <w:rPr>
                <w:rFonts w:ascii="Arial" w:hAnsi="Arial" w:cs="Arial"/>
              </w:rPr>
              <w:t>United Nations</w:t>
            </w:r>
          </w:p>
        </w:tc>
      </w:tr>
      <w:tr w:rsidR="00F7344B" w:rsidRPr="006308D6" w14:paraId="2A59BC07" w14:textId="77777777" w:rsidTr="00542A79">
        <w:tc>
          <w:tcPr>
            <w:tcW w:w="5524" w:type="dxa"/>
            <w:tcBorders>
              <w:top w:val="single" w:sz="4" w:space="0" w:color="auto"/>
              <w:left w:val="single" w:sz="4" w:space="0" w:color="auto"/>
              <w:bottom w:val="single" w:sz="4" w:space="0" w:color="auto"/>
              <w:right w:val="single" w:sz="4" w:space="0" w:color="auto"/>
            </w:tcBorders>
          </w:tcPr>
          <w:p w14:paraId="057DED90" w14:textId="29C994A8" w:rsidR="00F7344B" w:rsidRPr="006308D6" w:rsidRDefault="00F7344B" w:rsidP="005A31BF">
            <w:pPr>
              <w:spacing w:after="0" w:line="240" w:lineRule="auto"/>
              <w:rPr>
                <w:rFonts w:ascii="Arial" w:hAnsi="Arial" w:cs="Arial"/>
              </w:rPr>
            </w:pPr>
            <w:bookmarkStart w:id="28" w:name="_Toc40360979"/>
            <w:bookmarkStart w:id="29" w:name="_Toc45794047"/>
            <w:r w:rsidRPr="006308D6">
              <w:rPr>
                <w:rFonts w:ascii="Arial" w:hAnsi="Arial" w:cs="Arial"/>
              </w:rPr>
              <w:t>Convention on the Rights of the Child (UN)</w:t>
            </w:r>
            <w:bookmarkEnd w:id="28"/>
            <w:bookmarkEnd w:id="29"/>
          </w:p>
        </w:tc>
        <w:tc>
          <w:tcPr>
            <w:tcW w:w="3486" w:type="dxa"/>
            <w:tcBorders>
              <w:top w:val="single" w:sz="4" w:space="0" w:color="auto"/>
              <w:left w:val="single" w:sz="4" w:space="0" w:color="auto"/>
              <w:bottom w:val="single" w:sz="4" w:space="0" w:color="auto"/>
              <w:right w:val="single" w:sz="4" w:space="0" w:color="auto"/>
            </w:tcBorders>
          </w:tcPr>
          <w:p w14:paraId="4B0F7073" w14:textId="45DE178F" w:rsidR="00F7344B" w:rsidRPr="006308D6" w:rsidRDefault="00F7344B" w:rsidP="005A31BF">
            <w:pPr>
              <w:spacing w:after="0" w:line="240" w:lineRule="auto"/>
              <w:rPr>
                <w:rFonts w:ascii="Arial" w:hAnsi="Arial" w:cs="Arial"/>
              </w:rPr>
            </w:pPr>
            <w:r w:rsidRPr="006308D6">
              <w:rPr>
                <w:rFonts w:ascii="Arial" w:hAnsi="Arial" w:cs="Arial"/>
              </w:rPr>
              <w:t>United Nations</w:t>
            </w:r>
          </w:p>
        </w:tc>
      </w:tr>
      <w:tr w:rsidR="00F7344B" w:rsidRPr="006308D6" w14:paraId="604B21E6" w14:textId="77777777" w:rsidTr="00542A79">
        <w:tc>
          <w:tcPr>
            <w:tcW w:w="5524" w:type="dxa"/>
            <w:tcBorders>
              <w:top w:val="single" w:sz="4" w:space="0" w:color="auto"/>
              <w:left w:val="single" w:sz="4" w:space="0" w:color="auto"/>
              <w:bottom w:val="single" w:sz="4" w:space="0" w:color="auto"/>
              <w:right w:val="single" w:sz="4" w:space="0" w:color="auto"/>
            </w:tcBorders>
          </w:tcPr>
          <w:p w14:paraId="5DB2F118" w14:textId="2DC5CC94" w:rsidR="00F7344B" w:rsidRPr="006308D6" w:rsidRDefault="00F7344B" w:rsidP="005A31BF">
            <w:pPr>
              <w:spacing w:after="0" w:line="240" w:lineRule="auto"/>
              <w:rPr>
                <w:rFonts w:ascii="Arial" w:hAnsi="Arial" w:cs="Arial"/>
              </w:rPr>
            </w:pPr>
            <w:r w:rsidRPr="006308D6">
              <w:rPr>
                <w:rFonts w:ascii="Arial" w:hAnsi="Arial" w:cs="Arial"/>
              </w:rPr>
              <w:t xml:space="preserve">Decade of Action on Nutrition 2016-2025 </w:t>
            </w:r>
          </w:p>
        </w:tc>
        <w:tc>
          <w:tcPr>
            <w:tcW w:w="3486" w:type="dxa"/>
            <w:tcBorders>
              <w:top w:val="single" w:sz="4" w:space="0" w:color="auto"/>
              <w:left w:val="single" w:sz="4" w:space="0" w:color="auto"/>
              <w:bottom w:val="single" w:sz="4" w:space="0" w:color="auto"/>
              <w:right w:val="single" w:sz="4" w:space="0" w:color="auto"/>
            </w:tcBorders>
          </w:tcPr>
          <w:p w14:paraId="34D81284" w14:textId="5978A565" w:rsidR="00F7344B" w:rsidRPr="006308D6" w:rsidRDefault="00F7344B" w:rsidP="005A31BF">
            <w:pPr>
              <w:spacing w:after="0" w:line="240" w:lineRule="auto"/>
              <w:rPr>
                <w:rFonts w:ascii="Arial" w:hAnsi="Arial" w:cs="Arial"/>
              </w:rPr>
            </w:pPr>
            <w:r w:rsidRPr="006308D6">
              <w:rPr>
                <w:rFonts w:ascii="Arial" w:hAnsi="Arial" w:cs="Arial"/>
              </w:rPr>
              <w:t>United Nations</w:t>
            </w:r>
          </w:p>
        </w:tc>
      </w:tr>
      <w:tr w:rsidR="00F7344B" w:rsidRPr="006308D6" w14:paraId="313B73E9" w14:textId="77777777" w:rsidTr="00542A79">
        <w:tc>
          <w:tcPr>
            <w:tcW w:w="5524" w:type="dxa"/>
            <w:tcBorders>
              <w:top w:val="single" w:sz="4" w:space="0" w:color="auto"/>
              <w:left w:val="single" w:sz="4" w:space="0" w:color="auto"/>
              <w:bottom w:val="single" w:sz="4" w:space="0" w:color="auto"/>
              <w:right w:val="single" w:sz="4" w:space="0" w:color="auto"/>
            </w:tcBorders>
          </w:tcPr>
          <w:p w14:paraId="0B42E65B" w14:textId="27DE5DCF" w:rsidR="00F7344B" w:rsidRPr="006308D6" w:rsidRDefault="00305974" w:rsidP="005A31BF">
            <w:pPr>
              <w:spacing w:after="0" w:line="240" w:lineRule="auto"/>
              <w:rPr>
                <w:rFonts w:ascii="Arial" w:hAnsi="Arial" w:cs="Arial"/>
              </w:rPr>
            </w:pPr>
            <w:bookmarkStart w:id="30" w:name="_Toc40360981"/>
            <w:bookmarkStart w:id="31" w:name="_Toc45794049"/>
            <w:r w:rsidRPr="006308D6">
              <w:rPr>
                <w:rFonts w:ascii="Arial" w:hAnsi="Arial" w:cs="Arial"/>
              </w:rPr>
              <w:t>Framework Convention on Climate Change</w:t>
            </w:r>
            <w:bookmarkEnd w:id="30"/>
            <w:bookmarkEnd w:id="31"/>
          </w:p>
        </w:tc>
        <w:tc>
          <w:tcPr>
            <w:tcW w:w="3486" w:type="dxa"/>
            <w:tcBorders>
              <w:top w:val="single" w:sz="4" w:space="0" w:color="auto"/>
              <w:left w:val="single" w:sz="4" w:space="0" w:color="auto"/>
              <w:bottom w:val="single" w:sz="4" w:space="0" w:color="auto"/>
              <w:right w:val="single" w:sz="4" w:space="0" w:color="auto"/>
            </w:tcBorders>
          </w:tcPr>
          <w:p w14:paraId="208BE0CA" w14:textId="6D7A0DA0" w:rsidR="00F7344B" w:rsidRPr="006308D6" w:rsidRDefault="00305974" w:rsidP="005A31BF">
            <w:pPr>
              <w:spacing w:after="0" w:line="240" w:lineRule="auto"/>
              <w:rPr>
                <w:rFonts w:ascii="Arial" w:hAnsi="Arial" w:cs="Arial"/>
              </w:rPr>
            </w:pPr>
            <w:r w:rsidRPr="006308D6">
              <w:rPr>
                <w:rFonts w:ascii="Arial" w:hAnsi="Arial" w:cs="Arial"/>
              </w:rPr>
              <w:t>United Nations</w:t>
            </w:r>
          </w:p>
        </w:tc>
      </w:tr>
      <w:tr w:rsidR="00F7344B" w:rsidRPr="006308D6" w14:paraId="563275CB" w14:textId="77777777" w:rsidTr="00542A79">
        <w:tc>
          <w:tcPr>
            <w:tcW w:w="5524" w:type="dxa"/>
            <w:tcBorders>
              <w:top w:val="single" w:sz="4" w:space="0" w:color="auto"/>
              <w:left w:val="single" w:sz="4" w:space="0" w:color="auto"/>
              <w:bottom w:val="single" w:sz="4" w:space="0" w:color="auto"/>
              <w:right w:val="single" w:sz="4" w:space="0" w:color="auto"/>
            </w:tcBorders>
          </w:tcPr>
          <w:p w14:paraId="586AFC5C" w14:textId="64F85C14" w:rsidR="00F7344B" w:rsidRPr="006308D6" w:rsidRDefault="00305974" w:rsidP="005A31BF">
            <w:pPr>
              <w:spacing w:after="0" w:line="240" w:lineRule="auto"/>
              <w:rPr>
                <w:rFonts w:ascii="Arial" w:hAnsi="Arial" w:cs="Arial"/>
              </w:rPr>
            </w:pPr>
            <w:r w:rsidRPr="006308D6">
              <w:rPr>
                <w:rFonts w:ascii="Arial" w:hAnsi="Arial" w:cs="Arial"/>
              </w:rPr>
              <w:t>International Covenant on Economic, Social and Cultural Rights </w:t>
            </w:r>
          </w:p>
        </w:tc>
        <w:tc>
          <w:tcPr>
            <w:tcW w:w="3486" w:type="dxa"/>
            <w:tcBorders>
              <w:top w:val="single" w:sz="4" w:space="0" w:color="auto"/>
              <w:left w:val="single" w:sz="4" w:space="0" w:color="auto"/>
              <w:bottom w:val="single" w:sz="4" w:space="0" w:color="auto"/>
              <w:right w:val="single" w:sz="4" w:space="0" w:color="auto"/>
            </w:tcBorders>
          </w:tcPr>
          <w:p w14:paraId="1B603DE0" w14:textId="7E69943B" w:rsidR="00F7344B" w:rsidRPr="006308D6" w:rsidRDefault="00305974" w:rsidP="005A31BF">
            <w:pPr>
              <w:spacing w:after="0" w:line="240" w:lineRule="auto"/>
              <w:rPr>
                <w:rFonts w:ascii="Arial" w:hAnsi="Arial" w:cs="Arial"/>
              </w:rPr>
            </w:pPr>
            <w:r w:rsidRPr="006308D6">
              <w:rPr>
                <w:rFonts w:ascii="Arial" w:hAnsi="Arial" w:cs="Arial"/>
              </w:rPr>
              <w:t>United Nations</w:t>
            </w:r>
          </w:p>
        </w:tc>
      </w:tr>
      <w:tr w:rsidR="00F7344B" w:rsidRPr="006308D6" w14:paraId="7EE565A9" w14:textId="77777777" w:rsidTr="00542A79">
        <w:tc>
          <w:tcPr>
            <w:tcW w:w="5524" w:type="dxa"/>
            <w:tcBorders>
              <w:top w:val="single" w:sz="4" w:space="0" w:color="auto"/>
              <w:left w:val="single" w:sz="4" w:space="0" w:color="auto"/>
              <w:bottom w:val="single" w:sz="4" w:space="0" w:color="auto"/>
              <w:right w:val="single" w:sz="4" w:space="0" w:color="auto"/>
            </w:tcBorders>
          </w:tcPr>
          <w:p w14:paraId="5E62559D" w14:textId="75E64310" w:rsidR="00F7344B" w:rsidRPr="006308D6" w:rsidRDefault="00A04ABA" w:rsidP="005A31BF">
            <w:pPr>
              <w:spacing w:after="0" w:line="240" w:lineRule="auto"/>
              <w:rPr>
                <w:rFonts w:ascii="Arial" w:hAnsi="Arial" w:cs="Arial"/>
              </w:rPr>
            </w:pPr>
            <w:r w:rsidRPr="006308D6">
              <w:rPr>
                <w:rFonts w:ascii="Arial" w:hAnsi="Arial" w:cs="Arial"/>
              </w:rPr>
              <w:t xml:space="preserve">The Heavy Burden of Obesity - the Economics of Prevention 2019 </w:t>
            </w:r>
          </w:p>
        </w:tc>
        <w:tc>
          <w:tcPr>
            <w:tcW w:w="3486" w:type="dxa"/>
            <w:tcBorders>
              <w:top w:val="single" w:sz="4" w:space="0" w:color="auto"/>
              <w:left w:val="single" w:sz="4" w:space="0" w:color="auto"/>
              <w:bottom w:val="single" w:sz="4" w:space="0" w:color="auto"/>
              <w:right w:val="single" w:sz="4" w:space="0" w:color="auto"/>
            </w:tcBorders>
          </w:tcPr>
          <w:p w14:paraId="7D7B5128" w14:textId="1DA7C4E2" w:rsidR="00F7344B" w:rsidRPr="006308D6" w:rsidRDefault="009A3300" w:rsidP="005A31BF">
            <w:pPr>
              <w:spacing w:after="0" w:line="240" w:lineRule="auto"/>
              <w:rPr>
                <w:rFonts w:ascii="Arial" w:hAnsi="Arial" w:cs="Arial"/>
              </w:rPr>
            </w:pPr>
            <w:r w:rsidRPr="006308D6">
              <w:rPr>
                <w:rFonts w:ascii="Arial" w:hAnsi="Arial" w:cs="Arial"/>
              </w:rPr>
              <w:t>Organisation for Economic Co-operation and Development</w:t>
            </w:r>
          </w:p>
        </w:tc>
      </w:tr>
      <w:tr w:rsidR="00904CFA" w:rsidRPr="006308D6" w14:paraId="1A98F7C5" w14:textId="77777777" w:rsidTr="00542A79">
        <w:tc>
          <w:tcPr>
            <w:tcW w:w="5524" w:type="dxa"/>
            <w:tcBorders>
              <w:top w:val="single" w:sz="4" w:space="0" w:color="auto"/>
              <w:left w:val="single" w:sz="4" w:space="0" w:color="auto"/>
              <w:bottom w:val="single" w:sz="4" w:space="0" w:color="auto"/>
              <w:right w:val="single" w:sz="4" w:space="0" w:color="auto"/>
            </w:tcBorders>
          </w:tcPr>
          <w:p w14:paraId="3D5DD6A2" w14:textId="4AAF525B" w:rsidR="00904CFA" w:rsidRPr="006308D6" w:rsidRDefault="00904CFA" w:rsidP="00904CFA">
            <w:pPr>
              <w:spacing w:after="0" w:line="240" w:lineRule="auto"/>
              <w:rPr>
                <w:rFonts w:ascii="Arial" w:hAnsi="Arial" w:cs="Arial"/>
              </w:rPr>
            </w:pPr>
            <w:r w:rsidRPr="006308D6">
              <w:rPr>
                <w:rFonts w:ascii="Arial" w:hAnsi="Arial" w:cs="Arial"/>
              </w:rPr>
              <w:t>Final Report of the Commission on Ending Childhood Obesity 2016</w:t>
            </w:r>
          </w:p>
        </w:tc>
        <w:tc>
          <w:tcPr>
            <w:tcW w:w="3486" w:type="dxa"/>
            <w:tcBorders>
              <w:top w:val="single" w:sz="4" w:space="0" w:color="auto"/>
              <w:left w:val="single" w:sz="4" w:space="0" w:color="auto"/>
              <w:bottom w:val="single" w:sz="4" w:space="0" w:color="auto"/>
              <w:right w:val="single" w:sz="4" w:space="0" w:color="auto"/>
            </w:tcBorders>
          </w:tcPr>
          <w:p w14:paraId="53FFE249" w14:textId="7C035579"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11FAB3F0" w14:textId="77777777" w:rsidTr="00542A79">
        <w:tc>
          <w:tcPr>
            <w:tcW w:w="5524" w:type="dxa"/>
            <w:tcBorders>
              <w:top w:val="single" w:sz="4" w:space="0" w:color="auto"/>
              <w:left w:val="single" w:sz="4" w:space="0" w:color="auto"/>
              <w:bottom w:val="single" w:sz="4" w:space="0" w:color="auto"/>
              <w:right w:val="single" w:sz="4" w:space="0" w:color="auto"/>
            </w:tcBorders>
          </w:tcPr>
          <w:p w14:paraId="2B0F3F34" w14:textId="77777777" w:rsidR="00904CFA" w:rsidRPr="006308D6" w:rsidRDefault="00904CFA" w:rsidP="00904CFA">
            <w:pPr>
              <w:spacing w:after="0" w:line="240" w:lineRule="auto"/>
              <w:rPr>
                <w:rFonts w:ascii="Arial" w:hAnsi="Arial" w:cs="Arial"/>
              </w:rPr>
            </w:pPr>
            <w:r w:rsidRPr="006308D6">
              <w:rPr>
                <w:rFonts w:ascii="Arial" w:hAnsi="Arial" w:cs="Arial"/>
              </w:rPr>
              <w:t>Ending Childhood Obesity – Implementation Plan 2017</w:t>
            </w:r>
          </w:p>
        </w:tc>
        <w:tc>
          <w:tcPr>
            <w:tcW w:w="3486" w:type="dxa"/>
            <w:tcBorders>
              <w:top w:val="single" w:sz="4" w:space="0" w:color="auto"/>
              <w:left w:val="single" w:sz="4" w:space="0" w:color="auto"/>
              <w:bottom w:val="single" w:sz="4" w:space="0" w:color="auto"/>
              <w:right w:val="single" w:sz="4" w:space="0" w:color="auto"/>
            </w:tcBorders>
          </w:tcPr>
          <w:p w14:paraId="02F87DB1" w14:textId="77777777"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2DAE99A1" w14:textId="77777777" w:rsidTr="00542A79">
        <w:tc>
          <w:tcPr>
            <w:tcW w:w="5524" w:type="dxa"/>
            <w:tcBorders>
              <w:top w:val="single" w:sz="4" w:space="0" w:color="auto"/>
              <w:left w:val="single" w:sz="4" w:space="0" w:color="auto"/>
              <w:bottom w:val="single" w:sz="4" w:space="0" w:color="auto"/>
              <w:right w:val="single" w:sz="4" w:space="0" w:color="auto"/>
            </w:tcBorders>
          </w:tcPr>
          <w:p w14:paraId="17D0173D" w14:textId="7251C2E9" w:rsidR="00904CFA" w:rsidRPr="006308D6" w:rsidRDefault="00904CFA" w:rsidP="00904CFA">
            <w:pPr>
              <w:spacing w:after="0" w:line="240" w:lineRule="auto"/>
              <w:rPr>
                <w:rFonts w:ascii="Arial" w:hAnsi="Arial" w:cs="Arial"/>
              </w:rPr>
            </w:pPr>
            <w:r w:rsidRPr="006308D6">
              <w:rPr>
                <w:rFonts w:ascii="Arial" w:hAnsi="Arial" w:cs="Arial"/>
              </w:rPr>
              <w:t>Population-based approaches to Childhood Obesity Prevention 2012</w:t>
            </w:r>
          </w:p>
        </w:tc>
        <w:tc>
          <w:tcPr>
            <w:tcW w:w="3486" w:type="dxa"/>
            <w:tcBorders>
              <w:top w:val="single" w:sz="4" w:space="0" w:color="auto"/>
              <w:left w:val="single" w:sz="4" w:space="0" w:color="auto"/>
              <w:bottom w:val="single" w:sz="4" w:space="0" w:color="auto"/>
              <w:right w:val="single" w:sz="4" w:space="0" w:color="auto"/>
            </w:tcBorders>
          </w:tcPr>
          <w:p w14:paraId="25183B7B" w14:textId="732A3CAE"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5B8E03A5" w14:textId="77777777" w:rsidTr="00542A79">
        <w:tc>
          <w:tcPr>
            <w:tcW w:w="5524" w:type="dxa"/>
            <w:tcBorders>
              <w:top w:val="single" w:sz="4" w:space="0" w:color="auto"/>
              <w:left w:val="single" w:sz="4" w:space="0" w:color="auto"/>
              <w:bottom w:val="single" w:sz="4" w:space="0" w:color="auto"/>
              <w:right w:val="single" w:sz="4" w:space="0" w:color="auto"/>
            </w:tcBorders>
          </w:tcPr>
          <w:p w14:paraId="15EE5AD1" w14:textId="471F8FA2" w:rsidR="00904CFA" w:rsidRPr="006308D6" w:rsidRDefault="00904CFA" w:rsidP="00904CFA">
            <w:pPr>
              <w:spacing w:after="0" w:line="240" w:lineRule="auto"/>
              <w:rPr>
                <w:rFonts w:ascii="Arial" w:hAnsi="Arial" w:cs="Arial"/>
              </w:rPr>
            </w:pPr>
            <w:r w:rsidRPr="006308D6">
              <w:rPr>
                <w:rFonts w:ascii="Arial" w:hAnsi="Arial" w:cs="Arial"/>
              </w:rPr>
              <w:t>Global Action Plan on Physical Activity 2018-2030</w:t>
            </w:r>
          </w:p>
        </w:tc>
        <w:tc>
          <w:tcPr>
            <w:tcW w:w="3486" w:type="dxa"/>
            <w:tcBorders>
              <w:top w:val="single" w:sz="4" w:space="0" w:color="auto"/>
              <w:left w:val="single" w:sz="4" w:space="0" w:color="auto"/>
              <w:bottom w:val="single" w:sz="4" w:space="0" w:color="auto"/>
              <w:right w:val="single" w:sz="4" w:space="0" w:color="auto"/>
            </w:tcBorders>
          </w:tcPr>
          <w:p w14:paraId="741EC58F" w14:textId="15D929A6"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73F91837" w14:textId="77777777" w:rsidTr="00542A79">
        <w:tc>
          <w:tcPr>
            <w:tcW w:w="5524" w:type="dxa"/>
            <w:tcBorders>
              <w:top w:val="single" w:sz="4" w:space="0" w:color="auto"/>
              <w:left w:val="single" w:sz="4" w:space="0" w:color="auto"/>
              <w:bottom w:val="single" w:sz="4" w:space="0" w:color="auto"/>
              <w:right w:val="single" w:sz="4" w:space="0" w:color="auto"/>
            </w:tcBorders>
          </w:tcPr>
          <w:p w14:paraId="59D5C05A" w14:textId="77777777" w:rsidR="00904CFA" w:rsidRPr="006308D6" w:rsidRDefault="00904CFA" w:rsidP="00904CFA">
            <w:pPr>
              <w:spacing w:after="0" w:line="240" w:lineRule="auto"/>
              <w:rPr>
                <w:rFonts w:ascii="Arial" w:hAnsi="Arial" w:cs="Arial"/>
              </w:rPr>
            </w:pPr>
            <w:r w:rsidRPr="006308D6">
              <w:rPr>
                <w:rFonts w:ascii="Arial" w:hAnsi="Arial" w:cs="Arial"/>
              </w:rPr>
              <w:t xml:space="preserve">Global strategy on health, </w:t>
            </w:r>
            <w:proofErr w:type="gramStart"/>
            <w:r w:rsidRPr="006308D6">
              <w:rPr>
                <w:rFonts w:ascii="Arial" w:hAnsi="Arial" w:cs="Arial"/>
              </w:rPr>
              <w:t>environment</w:t>
            </w:r>
            <w:proofErr w:type="gramEnd"/>
            <w:r w:rsidRPr="006308D6">
              <w:rPr>
                <w:rFonts w:ascii="Arial" w:hAnsi="Arial" w:cs="Arial"/>
              </w:rPr>
              <w:t xml:space="preserve"> and climate change 2020</w:t>
            </w:r>
          </w:p>
        </w:tc>
        <w:tc>
          <w:tcPr>
            <w:tcW w:w="3486" w:type="dxa"/>
            <w:tcBorders>
              <w:top w:val="single" w:sz="4" w:space="0" w:color="auto"/>
              <w:left w:val="single" w:sz="4" w:space="0" w:color="auto"/>
              <w:bottom w:val="single" w:sz="4" w:space="0" w:color="auto"/>
              <w:right w:val="single" w:sz="4" w:space="0" w:color="auto"/>
            </w:tcBorders>
          </w:tcPr>
          <w:p w14:paraId="78411615" w14:textId="2A874FA5"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4366A734" w14:textId="77777777" w:rsidTr="00542A79">
        <w:tc>
          <w:tcPr>
            <w:tcW w:w="5524" w:type="dxa"/>
            <w:tcBorders>
              <w:top w:val="single" w:sz="4" w:space="0" w:color="auto"/>
              <w:left w:val="single" w:sz="4" w:space="0" w:color="auto"/>
              <w:bottom w:val="single" w:sz="4" w:space="0" w:color="auto"/>
              <w:right w:val="single" w:sz="4" w:space="0" w:color="auto"/>
            </w:tcBorders>
          </w:tcPr>
          <w:p w14:paraId="3622E819" w14:textId="77777777" w:rsidR="00904CFA" w:rsidRPr="006308D6" w:rsidRDefault="00904CFA" w:rsidP="00904CFA">
            <w:pPr>
              <w:spacing w:after="0" w:line="240" w:lineRule="auto"/>
              <w:rPr>
                <w:rFonts w:ascii="Arial" w:hAnsi="Arial" w:cs="Arial"/>
              </w:rPr>
            </w:pPr>
            <w:r w:rsidRPr="006308D6">
              <w:rPr>
                <w:rFonts w:ascii="Arial" w:hAnsi="Arial" w:cs="Arial"/>
              </w:rPr>
              <w:t>Global Action Plan for the Prevention and Control of NCDs 2013-2020</w:t>
            </w:r>
          </w:p>
        </w:tc>
        <w:tc>
          <w:tcPr>
            <w:tcW w:w="3486" w:type="dxa"/>
            <w:tcBorders>
              <w:top w:val="single" w:sz="4" w:space="0" w:color="auto"/>
              <w:left w:val="single" w:sz="4" w:space="0" w:color="auto"/>
              <w:bottom w:val="single" w:sz="4" w:space="0" w:color="auto"/>
              <w:right w:val="single" w:sz="4" w:space="0" w:color="auto"/>
            </w:tcBorders>
          </w:tcPr>
          <w:p w14:paraId="742ED322" w14:textId="24072EE1"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281CAD53" w14:textId="77777777" w:rsidTr="00542A79">
        <w:tc>
          <w:tcPr>
            <w:tcW w:w="5524" w:type="dxa"/>
            <w:tcBorders>
              <w:top w:val="single" w:sz="4" w:space="0" w:color="auto"/>
              <w:left w:val="single" w:sz="4" w:space="0" w:color="auto"/>
              <w:bottom w:val="single" w:sz="4" w:space="0" w:color="auto"/>
              <w:right w:val="single" w:sz="4" w:space="0" w:color="auto"/>
            </w:tcBorders>
          </w:tcPr>
          <w:p w14:paraId="17BDF6DB" w14:textId="44029473" w:rsidR="00904CFA" w:rsidRPr="006308D6" w:rsidRDefault="00904CFA" w:rsidP="00904CFA">
            <w:pPr>
              <w:spacing w:after="0" w:line="240" w:lineRule="auto"/>
              <w:rPr>
                <w:rFonts w:ascii="Arial" w:hAnsi="Arial" w:cs="Arial"/>
              </w:rPr>
            </w:pPr>
            <w:r w:rsidRPr="006308D6">
              <w:rPr>
                <w:rFonts w:ascii="Arial" w:hAnsi="Arial" w:cs="Arial"/>
              </w:rPr>
              <w:t>Global Strategy on Diet, Physical Activity and Health 2004</w:t>
            </w:r>
          </w:p>
        </w:tc>
        <w:tc>
          <w:tcPr>
            <w:tcW w:w="3486" w:type="dxa"/>
            <w:tcBorders>
              <w:top w:val="single" w:sz="4" w:space="0" w:color="auto"/>
              <w:left w:val="single" w:sz="4" w:space="0" w:color="auto"/>
              <w:bottom w:val="single" w:sz="4" w:space="0" w:color="auto"/>
              <w:right w:val="single" w:sz="4" w:space="0" w:color="auto"/>
            </w:tcBorders>
          </w:tcPr>
          <w:p w14:paraId="6DB3DC70" w14:textId="33900891"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2F7FF0ED" w14:textId="77777777" w:rsidTr="00542A79">
        <w:tc>
          <w:tcPr>
            <w:tcW w:w="5524" w:type="dxa"/>
            <w:tcBorders>
              <w:top w:val="single" w:sz="4" w:space="0" w:color="auto"/>
              <w:left w:val="single" w:sz="4" w:space="0" w:color="auto"/>
              <w:bottom w:val="single" w:sz="4" w:space="0" w:color="auto"/>
              <w:right w:val="single" w:sz="4" w:space="0" w:color="auto"/>
            </w:tcBorders>
          </w:tcPr>
          <w:p w14:paraId="519E59C6" w14:textId="7B88CF23" w:rsidR="00904CFA" w:rsidRPr="006308D6" w:rsidRDefault="00904CFA" w:rsidP="00904CFA">
            <w:pPr>
              <w:spacing w:after="0" w:line="240" w:lineRule="auto"/>
              <w:rPr>
                <w:rFonts w:ascii="Arial" w:hAnsi="Arial" w:cs="Arial"/>
              </w:rPr>
            </w:pPr>
            <w:r w:rsidRPr="006308D6">
              <w:rPr>
                <w:rFonts w:ascii="Arial" w:hAnsi="Arial" w:cs="Arial"/>
              </w:rPr>
              <w:t>WHO Best Buys for NCD Prevention2017</w:t>
            </w:r>
          </w:p>
        </w:tc>
        <w:tc>
          <w:tcPr>
            <w:tcW w:w="3486" w:type="dxa"/>
            <w:tcBorders>
              <w:top w:val="single" w:sz="4" w:space="0" w:color="auto"/>
              <w:left w:val="single" w:sz="4" w:space="0" w:color="auto"/>
              <w:bottom w:val="single" w:sz="4" w:space="0" w:color="auto"/>
              <w:right w:val="single" w:sz="4" w:space="0" w:color="auto"/>
            </w:tcBorders>
          </w:tcPr>
          <w:p w14:paraId="42E6E8DB" w14:textId="591668E9"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57D78238" w14:textId="77777777" w:rsidTr="00542A79">
        <w:tc>
          <w:tcPr>
            <w:tcW w:w="5524" w:type="dxa"/>
            <w:tcBorders>
              <w:top w:val="single" w:sz="4" w:space="0" w:color="auto"/>
              <w:left w:val="single" w:sz="4" w:space="0" w:color="auto"/>
              <w:bottom w:val="single" w:sz="4" w:space="0" w:color="auto"/>
              <w:right w:val="single" w:sz="4" w:space="0" w:color="auto"/>
            </w:tcBorders>
          </w:tcPr>
          <w:p w14:paraId="40658B7B" w14:textId="093CAB6C" w:rsidR="00904CFA" w:rsidRPr="006308D6" w:rsidRDefault="00904CFA" w:rsidP="00904CFA">
            <w:pPr>
              <w:spacing w:after="0" w:line="240" w:lineRule="auto"/>
              <w:rPr>
                <w:rFonts w:ascii="Arial" w:hAnsi="Arial" w:cs="Arial"/>
              </w:rPr>
            </w:pPr>
            <w:r w:rsidRPr="006308D6">
              <w:rPr>
                <w:rFonts w:ascii="Arial" w:hAnsi="Arial" w:cs="Arial"/>
              </w:rPr>
              <w:t xml:space="preserve">Guidelines on physical activity, sedentary </w:t>
            </w:r>
            <w:proofErr w:type="gramStart"/>
            <w:r w:rsidRPr="006308D6">
              <w:rPr>
                <w:rFonts w:ascii="Arial" w:hAnsi="Arial" w:cs="Arial"/>
              </w:rPr>
              <w:t>behaviour</w:t>
            </w:r>
            <w:proofErr w:type="gramEnd"/>
            <w:r w:rsidRPr="006308D6">
              <w:rPr>
                <w:rFonts w:ascii="Arial" w:hAnsi="Arial" w:cs="Arial"/>
              </w:rPr>
              <w:t xml:space="preserve"> and sleep for children under 5 years of age 2019</w:t>
            </w:r>
          </w:p>
        </w:tc>
        <w:tc>
          <w:tcPr>
            <w:tcW w:w="3486" w:type="dxa"/>
            <w:tcBorders>
              <w:top w:val="single" w:sz="4" w:space="0" w:color="auto"/>
              <w:left w:val="single" w:sz="4" w:space="0" w:color="auto"/>
              <w:bottom w:val="single" w:sz="4" w:space="0" w:color="auto"/>
              <w:right w:val="single" w:sz="4" w:space="0" w:color="auto"/>
            </w:tcBorders>
          </w:tcPr>
          <w:p w14:paraId="12A4D04B" w14:textId="769FBB2A"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372EBA52" w14:textId="77777777" w:rsidTr="00542A79">
        <w:tc>
          <w:tcPr>
            <w:tcW w:w="5524" w:type="dxa"/>
            <w:tcBorders>
              <w:top w:val="single" w:sz="4" w:space="0" w:color="auto"/>
              <w:left w:val="single" w:sz="4" w:space="0" w:color="auto"/>
              <w:bottom w:val="single" w:sz="4" w:space="0" w:color="auto"/>
              <w:right w:val="single" w:sz="4" w:space="0" w:color="auto"/>
            </w:tcBorders>
          </w:tcPr>
          <w:p w14:paraId="23DFC92E" w14:textId="11FC8DAA" w:rsidR="00904CFA" w:rsidRPr="006308D6" w:rsidRDefault="00904CFA" w:rsidP="00904CFA">
            <w:pPr>
              <w:spacing w:after="0" w:line="240" w:lineRule="auto"/>
              <w:rPr>
                <w:rFonts w:ascii="Arial" w:hAnsi="Arial" w:cs="Arial"/>
              </w:rPr>
            </w:pPr>
            <w:r w:rsidRPr="006308D6">
              <w:rPr>
                <w:rFonts w:ascii="Arial" w:hAnsi="Arial" w:cs="Arial"/>
              </w:rPr>
              <w:t>The best start in life 2016 WHO background paper for nutrition and weight management for NCD prevention pregnancy for your policy scan – Good maternal nutrition.</w:t>
            </w:r>
          </w:p>
        </w:tc>
        <w:tc>
          <w:tcPr>
            <w:tcW w:w="3486" w:type="dxa"/>
            <w:tcBorders>
              <w:top w:val="single" w:sz="4" w:space="0" w:color="auto"/>
              <w:left w:val="single" w:sz="4" w:space="0" w:color="auto"/>
              <w:bottom w:val="single" w:sz="4" w:space="0" w:color="auto"/>
              <w:right w:val="single" w:sz="4" w:space="0" w:color="auto"/>
            </w:tcBorders>
          </w:tcPr>
          <w:p w14:paraId="5B35BA08" w14:textId="68DC36F0"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362313D3" w14:textId="77777777" w:rsidTr="00542A79">
        <w:tc>
          <w:tcPr>
            <w:tcW w:w="5524" w:type="dxa"/>
            <w:tcBorders>
              <w:top w:val="single" w:sz="4" w:space="0" w:color="auto"/>
              <w:left w:val="single" w:sz="4" w:space="0" w:color="auto"/>
              <w:bottom w:val="single" w:sz="4" w:space="0" w:color="auto"/>
              <w:right w:val="single" w:sz="4" w:space="0" w:color="auto"/>
            </w:tcBorders>
          </w:tcPr>
          <w:p w14:paraId="0FD01656" w14:textId="41456C56" w:rsidR="00904CFA" w:rsidRPr="006308D6" w:rsidRDefault="00904CFA" w:rsidP="00904CFA">
            <w:pPr>
              <w:spacing w:after="0" w:line="240" w:lineRule="auto"/>
              <w:rPr>
                <w:rFonts w:ascii="Arial" w:hAnsi="Arial" w:cs="Arial"/>
              </w:rPr>
            </w:pPr>
            <w:r w:rsidRPr="006308D6">
              <w:rPr>
                <w:rFonts w:ascii="Arial" w:hAnsi="Arial" w:cs="Arial"/>
              </w:rPr>
              <w:t>Comprehensive Implementation Plan on Maternal, Infant and Young Child Nutrition 2014</w:t>
            </w:r>
          </w:p>
        </w:tc>
        <w:tc>
          <w:tcPr>
            <w:tcW w:w="3486" w:type="dxa"/>
            <w:tcBorders>
              <w:top w:val="single" w:sz="4" w:space="0" w:color="auto"/>
              <w:left w:val="single" w:sz="4" w:space="0" w:color="auto"/>
              <w:bottom w:val="single" w:sz="4" w:space="0" w:color="auto"/>
              <w:right w:val="single" w:sz="4" w:space="0" w:color="auto"/>
            </w:tcBorders>
          </w:tcPr>
          <w:p w14:paraId="3CF5A0B5" w14:textId="4EDF934A"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712159E2" w14:textId="77777777" w:rsidTr="00542A79">
        <w:tc>
          <w:tcPr>
            <w:tcW w:w="5524" w:type="dxa"/>
            <w:tcBorders>
              <w:top w:val="single" w:sz="4" w:space="0" w:color="auto"/>
              <w:left w:val="single" w:sz="4" w:space="0" w:color="auto"/>
              <w:bottom w:val="single" w:sz="4" w:space="0" w:color="auto"/>
              <w:right w:val="single" w:sz="4" w:space="0" w:color="auto"/>
            </w:tcBorders>
          </w:tcPr>
          <w:p w14:paraId="0552E876" w14:textId="2B51DB9B" w:rsidR="00904CFA" w:rsidRPr="006308D6" w:rsidRDefault="00904CFA" w:rsidP="00904CFA">
            <w:pPr>
              <w:spacing w:after="0" w:line="240" w:lineRule="auto"/>
              <w:rPr>
                <w:rFonts w:ascii="Arial" w:hAnsi="Arial" w:cs="Arial"/>
              </w:rPr>
            </w:pPr>
            <w:r w:rsidRPr="006308D6">
              <w:rPr>
                <w:rFonts w:ascii="Arial" w:hAnsi="Arial" w:cs="Arial"/>
              </w:rPr>
              <w:t>Set of Recommendations on the marketing of food and non-alcoholic beverages to children 2010</w:t>
            </w:r>
          </w:p>
        </w:tc>
        <w:tc>
          <w:tcPr>
            <w:tcW w:w="3486" w:type="dxa"/>
            <w:tcBorders>
              <w:top w:val="single" w:sz="4" w:space="0" w:color="auto"/>
              <w:left w:val="single" w:sz="4" w:space="0" w:color="auto"/>
              <w:bottom w:val="single" w:sz="4" w:space="0" w:color="auto"/>
              <w:right w:val="single" w:sz="4" w:space="0" w:color="auto"/>
            </w:tcBorders>
          </w:tcPr>
          <w:p w14:paraId="58AC9D74" w14:textId="0EC12008"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6AD09C6F" w14:textId="77777777" w:rsidTr="00542A79">
        <w:tc>
          <w:tcPr>
            <w:tcW w:w="5524" w:type="dxa"/>
            <w:tcBorders>
              <w:top w:val="single" w:sz="4" w:space="0" w:color="auto"/>
              <w:left w:val="single" w:sz="4" w:space="0" w:color="auto"/>
              <w:bottom w:val="single" w:sz="4" w:space="0" w:color="auto"/>
              <w:right w:val="single" w:sz="4" w:space="0" w:color="auto"/>
            </w:tcBorders>
          </w:tcPr>
          <w:p w14:paraId="567CCB03" w14:textId="600E454F" w:rsidR="00904CFA" w:rsidRPr="006308D6" w:rsidRDefault="00904CFA" w:rsidP="00904CFA">
            <w:pPr>
              <w:spacing w:after="0" w:line="240" w:lineRule="auto"/>
              <w:rPr>
                <w:rFonts w:ascii="Arial" w:hAnsi="Arial" w:cs="Arial"/>
              </w:rPr>
            </w:pPr>
            <w:r w:rsidRPr="006308D6">
              <w:rPr>
                <w:rFonts w:ascii="Arial" w:hAnsi="Arial" w:cs="Arial"/>
              </w:rPr>
              <w:t>Fiscal policies for diet and prevention of noncommunicable diseases: technical meeting report, 5-6 May 2015, Geneva, Switzerland</w:t>
            </w:r>
          </w:p>
        </w:tc>
        <w:tc>
          <w:tcPr>
            <w:tcW w:w="3486" w:type="dxa"/>
            <w:tcBorders>
              <w:top w:val="single" w:sz="4" w:space="0" w:color="auto"/>
              <w:left w:val="single" w:sz="4" w:space="0" w:color="auto"/>
              <w:bottom w:val="single" w:sz="4" w:space="0" w:color="auto"/>
              <w:right w:val="single" w:sz="4" w:space="0" w:color="auto"/>
            </w:tcBorders>
          </w:tcPr>
          <w:p w14:paraId="0C85245C" w14:textId="2D2C961F" w:rsidR="00904CFA" w:rsidRPr="006308D6" w:rsidRDefault="00904CFA" w:rsidP="00904CFA">
            <w:pPr>
              <w:spacing w:after="0" w:line="240" w:lineRule="auto"/>
              <w:rPr>
                <w:rFonts w:ascii="Arial" w:hAnsi="Arial" w:cs="Arial"/>
              </w:rPr>
            </w:pPr>
            <w:r w:rsidRPr="006308D6">
              <w:rPr>
                <w:rFonts w:ascii="Arial" w:hAnsi="Arial" w:cs="Arial"/>
              </w:rPr>
              <w:t>World Health Organisation</w:t>
            </w:r>
          </w:p>
        </w:tc>
      </w:tr>
      <w:tr w:rsidR="00904CFA" w:rsidRPr="006308D6" w14:paraId="58F25BA4" w14:textId="77777777" w:rsidTr="00542A79">
        <w:tc>
          <w:tcPr>
            <w:tcW w:w="5524" w:type="dxa"/>
            <w:tcBorders>
              <w:top w:val="single" w:sz="4" w:space="0" w:color="auto"/>
              <w:left w:val="single" w:sz="4" w:space="0" w:color="auto"/>
              <w:bottom w:val="single" w:sz="4" w:space="0" w:color="auto"/>
              <w:right w:val="single" w:sz="4" w:space="0" w:color="auto"/>
            </w:tcBorders>
          </w:tcPr>
          <w:p w14:paraId="65C4A17D" w14:textId="685C4519" w:rsidR="00904CFA" w:rsidRPr="006308D6" w:rsidRDefault="00904CFA" w:rsidP="00850483">
            <w:pPr>
              <w:spacing w:after="0" w:line="240" w:lineRule="auto"/>
              <w:rPr>
                <w:rFonts w:ascii="Arial" w:hAnsi="Arial" w:cs="Arial"/>
              </w:rPr>
            </w:pPr>
            <w:r w:rsidRPr="006308D6">
              <w:rPr>
                <w:rFonts w:ascii="Arial" w:hAnsi="Arial" w:cs="Arial"/>
              </w:rPr>
              <w:t>Obesity and inequities. Guidance for addressing inequities</w:t>
            </w:r>
            <w:r w:rsidR="00850483">
              <w:rPr>
                <w:rFonts w:ascii="Arial" w:hAnsi="Arial" w:cs="Arial"/>
              </w:rPr>
              <w:t xml:space="preserve"> </w:t>
            </w:r>
            <w:r w:rsidRPr="006308D6">
              <w:rPr>
                <w:rFonts w:ascii="Arial" w:hAnsi="Arial" w:cs="Arial"/>
              </w:rPr>
              <w:t>in overweight and obesity. 2014</w:t>
            </w:r>
          </w:p>
        </w:tc>
        <w:tc>
          <w:tcPr>
            <w:tcW w:w="3486" w:type="dxa"/>
            <w:tcBorders>
              <w:top w:val="single" w:sz="4" w:space="0" w:color="auto"/>
              <w:left w:val="single" w:sz="4" w:space="0" w:color="auto"/>
              <w:bottom w:val="single" w:sz="4" w:space="0" w:color="auto"/>
              <w:right w:val="single" w:sz="4" w:space="0" w:color="auto"/>
            </w:tcBorders>
          </w:tcPr>
          <w:p w14:paraId="43741FBD" w14:textId="1D482C6D" w:rsidR="00904CFA" w:rsidRPr="006308D6" w:rsidRDefault="00904CFA" w:rsidP="00904CFA">
            <w:pPr>
              <w:spacing w:after="0" w:line="240" w:lineRule="auto"/>
              <w:rPr>
                <w:rFonts w:ascii="Arial" w:hAnsi="Arial" w:cs="Arial"/>
              </w:rPr>
            </w:pPr>
            <w:r w:rsidRPr="006308D6">
              <w:rPr>
                <w:rFonts w:ascii="Arial" w:hAnsi="Arial" w:cs="Arial"/>
              </w:rPr>
              <w:t>WHO Europe</w:t>
            </w:r>
          </w:p>
        </w:tc>
      </w:tr>
      <w:tr w:rsidR="00904CFA" w:rsidRPr="006308D6" w14:paraId="6F28CEE1" w14:textId="77777777" w:rsidTr="00542A79">
        <w:tc>
          <w:tcPr>
            <w:tcW w:w="5524" w:type="dxa"/>
            <w:tcBorders>
              <w:top w:val="single" w:sz="4" w:space="0" w:color="auto"/>
              <w:left w:val="single" w:sz="4" w:space="0" w:color="auto"/>
              <w:bottom w:val="single" w:sz="4" w:space="0" w:color="auto"/>
              <w:right w:val="single" w:sz="4" w:space="0" w:color="auto"/>
            </w:tcBorders>
          </w:tcPr>
          <w:p w14:paraId="1F0B97F6" w14:textId="2491CFA2" w:rsidR="00904CFA" w:rsidRPr="006308D6" w:rsidRDefault="00904CFA" w:rsidP="00904CFA">
            <w:pPr>
              <w:spacing w:after="0" w:line="240" w:lineRule="auto"/>
              <w:rPr>
                <w:rFonts w:ascii="Arial" w:hAnsi="Arial" w:cs="Arial"/>
              </w:rPr>
            </w:pPr>
            <w:r w:rsidRPr="006308D6">
              <w:rPr>
                <w:rFonts w:ascii="Arial" w:hAnsi="Arial" w:cs="Arial"/>
              </w:rPr>
              <w:t>WHO Europe Action Plan for Food and Nutrition Policy 2007-2012</w:t>
            </w:r>
          </w:p>
        </w:tc>
        <w:tc>
          <w:tcPr>
            <w:tcW w:w="3486" w:type="dxa"/>
            <w:tcBorders>
              <w:top w:val="single" w:sz="4" w:space="0" w:color="auto"/>
              <w:left w:val="single" w:sz="4" w:space="0" w:color="auto"/>
              <w:bottom w:val="single" w:sz="4" w:space="0" w:color="auto"/>
              <w:right w:val="single" w:sz="4" w:space="0" w:color="auto"/>
            </w:tcBorders>
          </w:tcPr>
          <w:p w14:paraId="1AD16BFF" w14:textId="2E27460E" w:rsidR="00904CFA" w:rsidRPr="006308D6" w:rsidRDefault="00904CFA" w:rsidP="00904CFA">
            <w:pPr>
              <w:spacing w:after="0" w:line="240" w:lineRule="auto"/>
              <w:rPr>
                <w:rFonts w:ascii="Arial" w:hAnsi="Arial" w:cs="Arial"/>
              </w:rPr>
            </w:pPr>
            <w:r w:rsidRPr="006308D6">
              <w:rPr>
                <w:rFonts w:ascii="Arial" w:hAnsi="Arial" w:cs="Arial"/>
              </w:rPr>
              <w:t>WHO Europe</w:t>
            </w:r>
          </w:p>
        </w:tc>
      </w:tr>
      <w:tr w:rsidR="00904CFA" w:rsidRPr="006308D6" w14:paraId="02F86044" w14:textId="77777777" w:rsidTr="00542A79">
        <w:tc>
          <w:tcPr>
            <w:tcW w:w="5524" w:type="dxa"/>
            <w:tcBorders>
              <w:top w:val="single" w:sz="4" w:space="0" w:color="auto"/>
              <w:left w:val="single" w:sz="4" w:space="0" w:color="auto"/>
              <w:bottom w:val="single" w:sz="4" w:space="0" w:color="auto"/>
              <w:right w:val="single" w:sz="4" w:space="0" w:color="auto"/>
            </w:tcBorders>
          </w:tcPr>
          <w:p w14:paraId="45CD317E" w14:textId="5CEF1ECD" w:rsidR="00904CFA" w:rsidRPr="006308D6" w:rsidRDefault="00904CFA" w:rsidP="00904CFA">
            <w:pPr>
              <w:spacing w:after="0" w:line="240" w:lineRule="auto"/>
              <w:rPr>
                <w:rFonts w:ascii="Arial" w:hAnsi="Arial" w:cs="Arial"/>
              </w:rPr>
            </w:pPr>
            <w:r w:rsidRPr="006308D6">
              <w:rPr>
                <w:rFonts w:ascii="Arial" w:hAnsi="Arial" w:cs="Arial"/>
              </w:rPr>
              <w:t>A Healthy city is an active city:  a physical activity planning guide</w:t>
            </w:r>
          </w:p>
        </w:tc>
        <w:tc>
          <w:tcPr>
            <w:tcW w:w="3486" w:type="dxa"/>
            <w:tcBorders>
              <w:top w:val="single" w:sz="4" w:space="0" w:color="auto"/>
              <w:left w:val="single" w:sz="4" w:space="0" w:color="auto"/>
              <w:bottom w:val="single" w:sz="4" w:space="0" w:color="auto"/>
              <w:right w:val="single" w:sz="4" w:space="0" w:color="auto"/>
            </w:tcBorders>
          </w:tcPr>
          <w:p w14:paraId="6BF07654" w14:textId="2C0AA6A0" w:rsidR="00904CFA" w:rsidRPr="006308D6" w:rsidRDefault="00904CFA" w:rsidP="00904CFA">
            <w:pPr>
              <w:spacing w:after="0" w:line="240" w:lineRule="auto"/>
              <w:rPr>
                <w:rFonts w:ascii="Arial" w:hAnsi="Arial" w:cs="Arial"/>
              </w:rPr>
            </w:pPr>
            <w:r w:rsidRPr="006308D6">
              <w:rPr>
                <w:rFonts w:ascii="Arial" w:hAnsi="Arial" w:cs="Arial"/>
              </w:rPr>
              <w:t>WHO Europe</w:t>
            </w:r>
          </w:p>
        </w:tc>
      </w:tr>
      <w:tr w:rsidR="00904CFA" w:rsidRPr="006308D6" w14:paraId="0E74314D" w14:textId="77777777" w:rsidTr="00542A79">
        <w:tc>
          <w:tcPr>
            <w:tcW w:w="5524" w:type="dxa"/>
            <w:tcBorders>
              <w:top w:val="single" w:sz="4" w:space="0" w:color="auto"/>
              <w:left w:val="single" w:sz="4" w:space="0" w:color="auto"/>
              <w:bottom w:val="single" w:sz="4" w:space="0" w:color="auto"/>
              <w:right w:val="single" w:sz="4" w:space="0" w:color="auto"/>
            </w:tcBorders>
          </w:tcPr>
          <w:p w14:paraId="7BB8D8AF" w14:textId="12EF1B4F" w:rsidR="00904CFA" w:rsidRPr="006308D6" w:rsidRDefault="00904CFA" w:rsidP="00904CFA">
            <w:pPr>
              <w:spacing w:after="0" w:line="240" w:lineRule="auto"/>
              <w:rPr>
                <w:rFonts w:ascii="Arial" w:hAnsi="Arial" w:cs="Arial"/>
              </w:rPr>
            </w:pPr>
            <w:r w:rsidRPr="006308D6">
              <w:rPr>
                <w:rFonts w:ascii="Arial" w:hAnsi="Arial" w:cs="Arial"/>
              </w:rPr>
              <w:t xml:space="preserve">Evaluating implementation of the WHO set of recommendations on the marketing of foods and non-alcoholic beverages to children. Progress, </w:t>
            </w:r>
            <w:proofErr w:type="gramStart"/>
            <w:r w:rsidRPr="006308D6">
              <w:rPr>
                <w:rFonts w:ascii="Arial" w:hAnsi="Arial" w:cs="Arial"/>
              </w:rPr>
              <w:t>challenges</w:t>
            </w:r>
            <w:proofErr w:type="gramEnd"/>
            <w:r w:rsidRPr="006308D6">
              <w:rPr>
                <w:rFonts w:ascii="Arial" w:hAnsi="Arial" w:cs="Arial"/>
              </w:rPr>
              <w:t xml:space="preserve"> and guidance for next steps in the WHO European Region 2018</w:t>
            </w:r>
          </w:p>
        </w:tc>
        <w:tc>
          <w:tcPr>
            <w:tcW w:w="3486" w:type="dxa"/>
            <w:tcBorders>
              <w:top w:val="single" w:sz="4" w:space="0" w:color="auto"/>
              <w:left w:val="single" w:sz="4" w:space="0" w:color="auto"/>
              <w:bottom w:val="single" w:sz="4" w:space="0" w:color="auto"/>
              <w:right w:val="single" w:sz="4" w:space="0" w:color="auto"/>
            </w:tcBorders>
          </w:tcPr>
          <w:p w14:paraId="7D5DB1A0" w14:textId="67C3926D" w:rsidR="00904CFA" w:rsidRPr="006308D6" w:rsidRDefault="00904CFA" w:rsidP="00904CFA">
            <w:pPr>
              <w:spacing w:after="0" w:line="240" w:lineRule="auto"/>
              <w:rPr>
                <w:rFonts w:ascii="Arial" w:hAnsi="Arial" w:cs="Arial"/>
              </w:rPr>
            </w:pPr>
            <w:r w:rsidRPr="006308D6">
              <w:rPr>
                <w:rFonts w:ascii="Arial" w:hAnsi="Arial" w:cs="Arial"/>
              </w:rPr>
              <w:t>WHO Europe</w:t>
            </w:r>
          </w:p>
        </w:tc>
      </w:tr>
      <w:tr w:rsidR="00904CFA" w:rsidRPr="006308D6" w14:paraId="793270BC" w14:textId="77777777" w:rsidTr="00542A79">
        <w:tc>
          <w:tcPr>
            <w:tcW w:w="5524" w:type="dxa"/>
            <w:tcBorders>
              <w:top w:val="single" w:sz="4" w:space="0" w:color="auto"/>
              <w:left w:val="single" w:sz="4" w:space="0" w:color="auto"/>
              <w:bottom w:val="single" w:sz="4" w:space="0" w:color="auto"/>
              <w:right w:val="single" w:sz="4" w:space="0" w:color="auto"/>
            </w:tcBorders>
          </w:tcPr>
          <w:p w14:paraId="116208D0" w14:textId="14364A79" w:rsidR="00904CFA" w:rsidRPr="006308D6" w:rsidRDefault="00904CFA" w:rsidP="00904CFA">
            <w:pPr>
              <w:spacing w:after="0" w:line="240" w:lineRule="auto"/>
              <w:rPr>
                <w:rFonts w:ascii="Arial" w:hAnsi="Arial" w:cs="Arial"/>
              </w:rPr>
            </w:pPr>
            <w:r w:rsidRPr="006308D6">
              <w:rPr>
                <w:rFonts w:ascii="Arial" w:hAnsi="Arial" w:cs="Arial"/>
              </w:rPr>
              <w:t>WJP Regional Framework for unhealthy food and drink marketing for children 2019</w:t>
            </w:r>
          </w:p>
        </w:tc>
        <w:tc>
          <w:tcPr>
            <w:tcW w:w="3486" w:type="dxa"/>
            <w:tcBorders>
              <w:top w:val="single" w:sz="4" w:space="0" w:color="auto"/>
              <w:left w:val="single" w:sz="4" w:space="0" w:color="auto"/>
              <w:bottom w:val="single" w:sz="4" w:space="0" w:color="auto"/>
              <w:right w:val="single" w:sz="4" w:space="0" w:color="auto"/>
            </w:tcBorders>
          </w:tcPr>
          <w:p w14:paraId="78F8BB32" w14:textId="42F0DEEB" w:rsidR="00904CFA" w:rsidRPr="006308D6" w:rsidRDefault="00904CFA" w:rsidP="00904CFA">
            <w:pPr>
              <w:spacing w:after="0" w:line="240" w:lineRule="auto"/>
              <w:rPr>
                <w:rFonts w:ascii="Arial" w:hAnsi="Arial" w:cs="Arial"/>
              </w:rPr>
            </w:pPr>
            <w:r w:rsidRPr="006308D6">
              <w:rPr>
                <w:rFonts w:ascii="Arial" w:hAnsi="Arial" w:cs="Arial"/>
              </w:rPr>
              <w:t>WHO Region</w:t>
            </w:r>
          </w:p>
        </w:tc>
      </w:tr>
      <w:tr w:rsidR="00904CFA" w:rsidRPr="006308D6" w14:paraId="238AEB42" w14:textId="77777777" w:rsidTr="00542A79">
        <w:tc>
          <w:tcPr>
            <w:tcW w:w="5524" w:type="dxa"/>
            <w:tcBorders>
              <w:top w:val="single" w:sz="4" w:space="0" w:color="auto"/>
              <w:left w:val="single" w:sz="4" w:space="0" w:color="auto"/>
              <w:bottom w:val="single" w:sz="4" w:space="0" w:color="auto"/>
              <w:right w:val="single" w:sz="4" w:space="0" w:color="auto"/>
            </w:tcBorders>
          </w:tcPr>
          <w:p w14:paraId="54294670" w14:textId="07FB582A" w:rsidR="00904CFA" w:rsidRPr="006308D6" w:rsidRDefault="00904CFA" w:rsidP="00904CFA">
            <w:pPr>
              <w:spacing w:after="0" w:line="240" w:lineRule="auto"/>
              <w:rPr>
                <w:rFonts w:ascii="Arial" w:hAnsi="Arial" w:cs="Arial"/>
              </w:rPr>
            </w:pPr>
            <w:r w:rsidRPr="006308D6">
              <w:rPr>
                <w:rFonts w:ascii="Arial" w:hAnsi="Arial" w:cs="Arial"/>
              </w:rPr>
              <w:t>INFORMAS Research</w:t>
            </w:r>
          </w:p>
        </w:tc>
        <w:tc>
          <w:tcPr>
            <w:tcW w:w="3486" w:type="dxa"/>
            <w:tcBorders>
              <w:top w:val="single" w:sz="4" w:space="0" w:color="auto"/>
              <w:left w:val="single" w:sz="4" w:space="0" w:color="auto"/>
              <w:bottom w:val="single" w:sz="4" w:space="0" w:color="auto"/>
              <w:right w:val="single" w:sz="4" w:space="0" w:color="auto"/>
            </w:tcBorders>
          </w:tcPr>
          <w:p w14:paraId="4E801AA4" w14:textId="4282AA7A" w:rsidR="00904CFA" w:rsidRPr="006308D6" w:rsidRDefault="00904CFA" w:rsidP="00904CFA">
            <w:pPr>
              <w:spacing w:after="0" w:line="240" w:lineRule="auto"/>
              <w:rPr>
                <w:rFonts w:ascii="Arial" w:hAnsi="Arial" w:cs="Arial"/>
              </w:rPr>
            </w:pPr>
            <w:r w:rsidRPr="006308D6">
              <w:rPr>
                <w:rFonts w:ascii="Arial" w:hAnsi="Arial" w:cs="Arial"/>
              </w:rPr>
              <w:t>International Network for Food and Obesity/NCDs</w:t>
            </w:r>
          </w:p>
        </w:tc>
      </w:tr>
      <w:tr w:rsidR="00904CFA" w:rsidRPr="006308D6" w14:paraId="2726B9D7" w14:textId="77777777" w:rsidTr="00542A79">
        <w:tc>
          <w:tcPr>
            <w:tcW w:w="5524" w:type="dxa"/>
            <w:tcBorders>
              <w:top w:val="single" w:sz="4" w:space="0" w:color="auto"/>
              <w:left w:val="single" w:sz="4" w:space="0" w:color="auto"/>
              <w:bottom w:val="single" w:sz="4" w:space="0" w:color="auto"/>
              <w:right w:val="single" w:sz="4" w:space="0" w:color="auto"/>
            </w:tcBorders>
          </w:tcPr>
          <w:p w14:paraId="3799B0C3" w14:textId="4DDCE7CC" w:rsidR="00904CFA" w:rsidRPr="006308D6" w:rsidRDefault="00904CFA" w:rsidP="00904CFA">
            <w:pPr>
              <w:spacing w:after="0" w:line="240" w:lineRule="auto"/>
              <w:rPr>
                <w:rFonts w:ascii="Arial" w:hAnsi="Arial" w:cs="Arial"/>
              </w:rPr>
            </w:pPr>
            <w:r w:rsidRPr="006308D6">
              <w:rPr>
                <w:rFonts w:ascii="Arial" w:hAnsi="Arial" w:cs="Arial"/>
              </w:rPr>
              <w:t>INFORMAS Food Epi Tool</w:t>
            </w:r>
          </w:p>
        </w:tc>
        <w:tc>
          <w:tcPr>
            <w:tcW w:w="3486" w:type="dxa"/>
            <w:tcBorders>
              <w:top w:val="single" w:sz="4" w:space="0" w:color="auto"/>
              <w:left w:val="single" w:sz="4" w:space="0" w:color="auto"/>
              <w:bottom w:val="single" w:sz="4" w:space="0" w:color="auto"/>
              <w:right w:val="single" w:sz="4" w:space="0" w:color="auto"/>
            </w:tcBorders>
          </w:tcPr>
          <w:p w14:paraId="1E1F059A" w14:textId="68F34A76" w:rsidR="00904CFA" w:rsidRPr="006308D6" w:rsidRDefault="00904CFA" w:rsidP="00904CFA">
            <w:pPr>
              <w:spacing w:after="0" w:line="240" w:lineRule="auto"/>
              <w:rPr>
                <w:rFonts w:ascii="Arial" w:hAnsi="Arial" w:cs="Arial"/>
              </w:rPr>
            </w:pPr>
            <w:r w:rsidRPr="006308D6">
              <w:rPr>
                <w:rFonts w:ascii="Arial" w:hAnsi="Arial" w:cs="Arial"/>
              </w:rPr>
              <w:t>International Network for Food and Obesity/NCDs</w:t>
            </w:r>
          </w:p>
        </w:tc>
      </w:tr>
      <w:tr w:rsidR="00904CFA" w:rsidRPr="006308D6" w14:paraId="38B9B0BA" w14:textId="77777777" w:rsidTr="00542A79">
        <w:tc>
          <w:tcPr>
            <w:tcW w:w="5524" w:type="dxa"/>
            <w:tcBorders>
              <w:top w:val="single" w:sz="4" w:space="0" w:color="auto"/>
              <w:left w:val="single" w:sz="4" w:space="0" w:color="auto"/>
              <w:bottom w:val="single" w:sz="4" w:space="0" w:color="auto"/>
              <w:right w:val="single" w:sz="4" w:space="0" w:color="auto"/>
            </w:tcBorders>
          </w:tcPr>
          <w:p w14:paraId="2370091D" w14:textId="77777777" w:rsidR="00904CFA" w:rsidRPr="006308D6" w:rsidRDefault="00904CFA" w:rsidP="00904CFA">
            <w:pPr>
              <w:spacing w:after="0" w:line="240" w:lineRule="auto"/>
              <w:rPr>
                <w:rFonts w:ascii="Arial" w:hAnsi="Arial" w:cs="Arial"/>
              </w:rPr>
            </w:pPr>
            <w:r w:rsidRPr="006308D6">
              <w:rPr>
                <w:rFonts w:ascii="Arial" w:hAnsi="Arial" w:cs="Arial"/>
              </w:rPr>
              <w:lastRenderedPageBreak/>
              <w:t>NOURISHING Framework</w:t>
            </w:r>
          </w:p>
        </w:tc>
        <w:tc>
          <w:tcPr>
            <w:tcW w:w="3486" w:type="dxa"/>
            <w:tcBorders>
              <w:top w:val="single" w:sz="4" w:space="0" w:color="auto"/>
              <w:left w:val="single" w:sz="4" w:space="0" w:color="auto"/>
              <w:bottom w:val="single" w:sz="4" w:space="0" w:color="auto"/>
              <w:right w:val="single" w:sz="4" w:space="0" w:color="auto"/>
            </w:tcBorders>
          </w:tcPr>
          <w:p w14:paraId="1C1A519D" w14:textId="77777777" w:rsidR="00904CFA" w:rsidRPr="006308D6" w:rsidRDefault="00904CFA" w:rsidP="00904CFA">
            <w:pPr>
              <w:spacing w:after="0" w:line="240" w:lineRule="auto"/>
              <w:rPr>
                <w:rFonts w:ascii="Arial" w:hAnsi="Arial" w:cs="Arial"/>
              </w:rPr>
            </w:pPr>
            <w:r w:rsidRPr="006308D6">
              <w:rPr>
                <w:rFonts w:ascii="Arial" w:hAnsi="Arial" w:cs="Arial"/>
              </w:rPr>
              <w:t>World Cancer Research Fund</w:t>
            </w:r>
          </w:p>
        </w:tc>
      </w:tr>
      <w:tr w:rsidR="00904CFA" w:rsidRPr="006308D6" w14:paraId="319341E9" w14:textId="77777777" w:rsidTr="00542A79">
        <w:tc>
          <w:tcPr>
            <w:tcW w:w="5524" w:type="dxa"/>
            <w:tcBorders>
              <w:top w:val="single" w:sz="4" w:space="0" w:color="auto"/>
              <w:left w:val="single" w:sz="4" w:space="0" w:color="auto"/>
              <w:bottom w:val="single" w:sz="4" w:space="0" w:color="auto"/>
              <w:right w:val="single" w:sz="4" w:space="0" w:color="auto"/>
            </w:tcBorders>
          </w:tcPr>
          <w:p w14:paraId="321CAEB3" w14:textId="64043E4A" w:rsidR="00904CFA" w:rsidRPr="006308D6" w:rsidRDefault="00904CFA" w:rsidP="00904CFA">
            <w:pPr>
              <w:spacing w:after="0" w:line="240" w:lineRule="auto"/>
              <w:rPr>
                <w:rFonts w:ascii="Arial" w:hAnsi="Arial" w:cs="Arial"/>
              </w:rPr>
            </w:pPr>
            <w:r w:rsidRPr="006308D6">
              <w:rPr>
                <w:rFonts w:ascii="Arial" w:hAnsi="Arial" w:cs="Arial"/>
              </w:rPr>
              <w:t>Driving Action to Prevent Cancer and Other Non-Communicable Diseases</w:t>
            </w:r>
          </w:p>
        </w:tc>
        <w:tc>
          <w:tcPr>
            <w:tcW w:w="3486" w:type="dxa"/>
            <w:tcBorders>
              <w:top w:val="single" w:sz="4" w:space="0" w:color="auto"/>
              <w:left w:val="single" w:sz="4" w:space="0" w:color="auto"/>
              <w:bottom w:val="single" w:sz="4" w:space="0" w:color="auto"/>
              <w:right w:val="single" w:sz="4" w:space="0" w:color="auto"/>
            </w:tcBorders>
          </w:tcPr>
          <w:p w14:paraId="1166D8AE" w14:textId="51FF8C51" w:rsidR="00904CFA" w:rsidRPr="006308D6" w:rsidRDefault="00904CFA" w:rsidP="00904CFA">
            <w:pPr>
              <w:spacing w:after="0" w:line="240" w:lineRule="auto"/>
              <w:rPr>
                <w:rFonts w:ascii="Arial" w:hAnsi="Arial" w:cs="Arial"/>
              </w:rPr>
            </w:pPr>
            <w:r w:rsidRPr="006308D6">
              <w:rPr>
                <w:rFonts w:ascii="Arial" w:hAnsi="Arial" w:cs="Arial"/>
              </w:rPr>
              <w:t>World Cancer Research Fund</w:t>
            </w:r>
          </w:p>
        </w:tc>
      </w:tr>
      <w:tr w:rsidR="00904CFA" w:rsidRPr="006308D6" w14:paraId="60F39B6C" w14:textId="77777777" w:rsidTr="00542A79">
        <w:tc>
          <w:tcPr>
            <w:tcW w:w="5524" w:type="dxa"/>
            <w:tcBorders>
              <w:top w:val="single" w:sz="4" w:space="0" w:color="auto"/>
              <w:left w:val="single" w:sz="4" w:space="0" w:color="auto"/>
              <w:bottom w:val="single" w:sz="4" w:space="0" w:color="auto"/>
              <w:right w:val="single" w:sz="4" w:space="0" w:color="auto"/>
            </w:tcBorders>
          </w:tcPr>
          <w:p w14:paraId="0FA32F37" w14:textId="77777777" w:rsidR="00904CFA" w:rsidRPr="006308D6" w:rsidRDefault="00904CFA" w:rsidP="00904CFA">
            <w:pPr>
              <w:spacing w:after="0" w:line="240" w:lineRule="auto"/>
              <w:rPr>
                <w:rFonts w:ascii="Arial" w:hAnsi="Arial" w:cs="Arial"/>
              </w:rPr>
            </w:pPr>
            <w:r w:rsidRPr="006308D6">
              <w:rPr>
                <w:rFonts w:ascii="Arial" w:hAnsi="Arial" w:cs="Arial"/>
              </w:rPr>
              <w:t>Foresight Report.  Tackling Obesities:  Future Choices.  Project Report 2</w:t>
            </w:r>
            <w:r w:rsidRPr="006308D6">
              <w:rPr>
                <w:rFonts w:ascii="Arial" w:hAnsi="Arial" w:cs="Arial"/>
                <w:vertAlign w:val="superscript"/>
              </w:rPr>
              <w:t>nd</w:t>
            </w:r>
            <w:r w:rsidRPr="006308D6">
              <w:rPr>
                <w:rFonts w:ascii="Arial" w:hAnsi="Arial" w:cs="Arial"/>
              </w:rPr>
              <w:t xml:space="preserve"> edition</w:t>
            </w:r>
          </w:p>
        </w:tc>
        <w:tc>
          <w:tcPr>
            <w:tcW w:w="3486" w:type="dxa"/>
            <w:tcBorders>
              <w:top w:val="single" w:sz="4" w:space="0" w:color="auto"/>
              <w:left w:val="single" w:sz="4" w:space="0" w:color="auto"/>
              <w:bottom w:val="single" w:sz="4" w:space="0" w:color="auto"/>
              <w:right w:val="single" w:sz="4" w:space="0" w:color="auto"/>
            </w:tcBorders>
          </w:tcPr>
          <w:p w14:paraId="02570F53" w14:textId="77777777" w:rsidR="00904CFA" w:rsidRPr="006308D6" w:rsidRDefault="00904CFA" w:rsidP="00904CFA">
            <w:pPr>
              <w:spacing w:after="0" w:line="240" w:lineRule="auto"/>
              <w:rPr>
                <w:rFonts w:ascii="Arial" w:hAnsi="Arial" w:cs="Arial"/>
              </w:rPr>
            </w:pPr>
            <w:r w:rsidRPr="006308D6">
              <w:rPr>
                <w:rFonts w:ascii="Arial" w:hAnsi="Arial" w:cs="Arial"/>
              </w:rPr>
              <w:t>UK Government Office for Science</w:t>
            </w:r>
          </w:p>
        </w:tc>
      </w:tr>
    </w:tbl>
    <w:p w14:paraId="261D201F" w14:textId="77777777" w:rsidR="002C1C3B" w:rsidRPr="006308D6" w:rsidRDefault="002C1C3B" w:rsidP="005A31BF">
      <w:pPr>
        <w:spacing w:after="0" w:line="240" w:lineRule="auto"/>
        <w:rPr>
          <w:rFonts w:ascii="Arial" w:hAnsi="Arial" w:cs="Arial"/>
          <w:b/>
        </w:rPr>
      </w:pPr>
    </w:p>
    <w:p w14:paraId="48CC52AB" w14:textId="2C2FB31B" w:rsidR="00F11B83" w:rsidRPr="006308D6" w:rsidRDefault="004959BF" w:rsidP="00D34BCA">
      <w:pPr>
        <w:spacing w:before="120" w:after="120" w:line="240" w:lineRule="auto"/>
        <w:rPr>
          <w:rFonts w:ascii="Arial" w:hAnsi="Arial" w:cs="Arial"/>
          <w:b/>
          <w:sz w:val="26"/>
          <w:szCs w:val="26"/>
        </w:rPr>
      </w:pPr>
      <w:r w:rsidRPr="006308D6">
        <w:rPr>
          <w:rFonts w:ascii="Arial" w:hAnsi="Arial" w:cs="Arial"/>
          <w:b/>
          <w:sz w:val="26"/>
          <w:szCs w:val="26"/>
        </w:rPr>
        <w:t>Other Countries/Regions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D391B" w:rsidRPr="006308D6" w14:paraId="61DF2A3A" w14:textId="77777777" w:rsidTr="00542A79">
        <w:tc>
          <w:tcPr>
            <w:tcW w:w="9067" w:type="dxa"/>
          </w:tcPr>
          <w:p w14:paraId="059936FD" w14:textId="77777777" w:rsidR="008D391B" w:rsidRPr="006308D6" w:rsidRDefault="008D391B" w:rsidP="005A31BF">
            <w:pPr>
              <w:spacing w:after="0" w:line="240" w:lineRule="auto"/>
              <w:rPr>
                <w:rFonts w:ascii="Arial" w:hAnsi="Arial" w:cs="Arial"/>
              </w:rPr>
            </w:pPr>
            <w:r w:rsidRPr="006308D6">
              <w:rPr>
                <w:rFonts w:ascii="Arial" w:hAnsi="Arial" w:cs="Arial"/>
              </w:rPr>
              <w:t>New Zealand Childhood Obesity Plan 2015</w:t>
            </w:r>
          </w:p>
        </w:tc>
      </w:tr>
      <w:tr w:rsidR="008D391B" w:rsidRPr="006308D6" w14:paraId="6717B873" w14:textId="77777777" w:rsidTr="00542A79">
        <w:tc>
          <w:tcPr>
            <w:tcW w:w="9067" w:type="dxa"/>
          </w:tcPr>
          <w:p w14:paraId="5977E1A1" w14:textId="25FC53D6" w:rsidR="008D391B" w:rsidRPr="006308D6" w:rsidRDefault="008D391B" w:rsidP="005A31BF">
            <w:pPr>
              <w:spacing w:after="0" w:line="240" w:lineRule="auto"/>
              <w:rPr>
                <w:rFonts w:ascii="Arial" w:hAnsi="Arial" w:cs="Arial"/>
              </w:rPr>
            </w:pPr>
            <w:r w:rsidRPr="006308D6">
              <w:rPr>
                <w:rFonts w:ascii="Arial" w:hAnsi="Arial" w:cs="Arial"/>
              </w:rPr>
              <w:t>England Childhood Obesity: Plan for Action 2016</w:t>
            </w:r>
          </w:p>
        </w:tc>
      </w:tr>
      <w:tr w:rsidR="00026430" w:rsidRPr="006308D6" w14:paraId="6059A171" w14:textId="77777777" w:rsidTr="00542A79">
        <w:tc>
          <w:tcPr>
            <w:tcW w:w="9067" w:type="dxa"/>
          </w:tcPr>
          <w:p w14:paraId="67987F54" w14:textId="75607360" w:rsidR="00026430" w:rsidRPr="006308D6" w:rsidRDefault="00026430" w:rsidP="005A31BF">
            <w:pPr>
              <w:spacing w:after="0" w:line="240" w:lineRule="auto"/>
              <w:rPr>
                <w:rFonts w:ascii="Arial" w:hAnsi="Arial" w:cs="Arial"/>
              </w:rPr>
            </w:pPr>
            <w:r w:rsidRPr="006308D6">
              <w:rPr>
                <w:rFonts w:ascii="Arial" w:hAnsi="Arial" w:cs="Arial"/>
              </w:rPr>
              <w:t>England Childhood Obesity: Plan for Action – Interim review of progress 2018</w:t>
            </w:r>
          </w:p>
        </w:tc>
      </w:tr>
      <w:tr w:rsidR="00026430" w:rsidRPr="006308D6" w14:paraId="5F9BE912" w14:textId="77777777" w:rsidTr="00542A79">
        <w:tc>
          <w:tcPr>
            <w:tcW w:w="9067" w:type="dxa"/>
          </w:tcPr>
          <w:p w14:paraId="618C54BE" w14:textId="77777777" w:rsidR="00026430" w:rsidRPr="006308D6" w:rsidRDefault="00026430" w:rsidP="005A31BF">
            <w:pPr>
              <w:spacing w:after="0" w:line="240" w:lineRule="auto"/>
              <w:rPr>
                <w:rFonts w:ascii="Arial" w:hAnsi="Arial" w:cs="Arial"/>
              </w:rPr>
            </w:pPr>
            <w:r w:rsidRPr="006308D6">
              <w:rPr>
                <w:rFonts w:ascii="Arial" w:hAnsi="Arial" w:cs="Arial"/>
              </w:rPr>
              <w:t>England Childhood obesity: a plan for action, Chapter 2, 2018</w:t>
            </w:r>
          </w:p>
        </w:tc>
      </w:tr>
      <w:tr w:rsidR="00026430" w:rsidRPr="006308D6" w14:paraId="3FBF618B" w14:textId="77777777" w:rsidTr="00542A79">
        <w:tc>
          <w:tcPr>
            <w:tcW w:w="9067" w:type="dxa"/>
          </w:tcPr>
          <w:p w14:paraId="2572CA16" w14:textId="5D6B0109" w:rsidR="00026430" w:rsidRPr="006308D6" w:rsidRDefault="00026430" w:rsidP="005A31BF">
            <w:pPr>
              <w:spacing w:after="0" w:line="240" w:lineRule="auto"/>
              <w:rPr>
                <w:rFonts w:ascii="Arial" w:hAnsi="Arial" w:cs="Arial"/>
              </w:rPr>
            </w:pPr>
            <w:r w:rsidRPr="006308D6">
              <w:rPr>
                <w:rFonts w:ascii="Arial" w:hAnsi="Arial" w:cs="Arial"/>
              </w:rPr>
              <w:t>Healthy Weight Healthy Wales consultation document Jan to April 2019</w:t>
            </w:r>
          </w:p>
        </w:tc>
      </w:tr>
      <w:tr w:rsidR="00026430" w:rsidRPr="006308D6" w14:paraId="2ECE12CA" w14:textId="77777777" w:rsidTr="00542A79">
        <w:tc>
          <w:tcPr>
            <w:tcW w:w="9067" w:type="dxa"/>
          </w:tcPr>
          <w:p w14:paraId="09AC3731" w14:textId="29DF7E21" w:rsidR="00026430" w:rsidRPr="006308D6" w:rsidRDefault="00026430" w:rsidP="005A31BF">
            <w:pPr>
              <w:spacing w:after="0" w:line="240" w:lineRule="auto"/>
              <w:rPr>
                <w:rFonts w:ascii="Arial" w:hAnsi="Arial" w:cs="Arial"/>
              </w:rPr>
            </w:pPr>
            <w:r w:rsidRPr="006308D6">
              <w:rPr>
                <w:rFonts w:ascii="Arial" w:hAnsi="Arial" w:cs="Arial"/>
              </w:rPr>
              <w:t>A Healthier Future – Scotland Diet and Healthy Weight Delivery Plan 2018</w:t>
            </w:r>
          </w:p>
        </w:tc>
      </w:tr>
      <w:tr w:rsidR="00026430" w:rsidRPr="006308D6" w14:paraId="619B7253" w14:textId="77777777" w:rsidTr="00542A79">
        <w:tc>
          <w:tcPr>
            <w:tcW w:w="9067" w:type="dxa"/>
          </w:tcPr>
          <w:p w14:paraId="2EC89F7E" w14:textId="1E163C32" w:rsidR="00026430" w:rsidRPr="006308D6" w:rsidRDefault="00026430" w:rsidP="005A31BF">
            <w:pPr>
              <w:spacing w:after="0" w:line="240" w:lineRule="auto"/>
              <w:rPr>
                <w:rFonts w:ascii="Arial" w:hAnsi="Arial" w:cs="Arial"/>
              </w:rPr>
            </w:pPr>
            <w:r w:rsidRPr="006308D6">
              <w:rPr>
                <w:rFonts w:ascii="Arial" w:hAnsi="Arial" w:cs="Arial"/>
              </w:rPr>
              <w:t>A healthy weight for Ireland -Obesity Policy and Action Plan 2016-2025</w:t>
            </w:r>
          </w:p>
        </w:tc>
      </w:tr>
      <w:tr w:rsidR="00026430" w:rsidRPr="006308D6" w14:paraId="67127B85" w14:textId="77777777" w:rsidTr="00542A79">
        <w:tc>
          <w:tcPr>
            <w:tcW w:w="9067" w:type="dxa"/>
          </w:tcPr>
          <w:p w14:paraId="0820A2CE" w14:textId="3666E76E" w:rsidR="00026430" w:rsidRPr="006308D6" w:rsidRDefault="00026430" w:rsidP="005A31BF">
            <w:pPr>
              <w:spacing w:after="0" w:line="240" w:lineRule="auto"/>
              <w:rPr>
                <w:rFonts w:ascii="Arial" w:hAnsi="Arial" w:cs="Arial"/>
              </w:rPr>
            </w:pPr>
            <w:r w:rsidRPr="006308D6">
              <w:rPr>
                <w:rFonts w:ascii="Arial" w:hAnsi="Arial" w:cs="Arial"/>
              </w:rPr>
              <w:t>Northern Ireland - Fitter future for all Obesity Framework 2012-2022</w:t>
            </w:r>
          </w:p>
        </w:tc>
      </w:tr>
      <w:tr w:rsidR="00026430" w:rsidRPr="006308D6" w14:paraId="0430E197" w14:textId="77777777" w:rsidTr="00542A79">
        <w:tc>
          <w:tcPr>
            <w:tcW w:w="9067" w:type="dxa"/>
          </w:tcPr>
          <w:p w14:paraId="557F0007" w14:textId="7997BDDA" w:rsidR="00026430" w:rsidRPr="006308D6" w:rsidRDefault="00026430" w:rsidP="005A31BF">
            <w:pPr>
              <w:spacing w:after="0" w:line="240" w:lineRule="auto"/>
              <w:rPr>
                <w:rFonts w:ascii="Arial" w:hAnsi="Arial" w:cs="Arial"/>
              </w:rPr>
            </w:pPr>
            <w:r w:rsidRPr="006308D6">
              <w:rPr>
                <w:rFonts w:ascii="Arial" w:hAnsi="Arial" w:cs="Arial"/>
              </w:rPr>
              <w:t>Obesity Plan of Action – Child – Americas 2015</w:t>
            </w:r>
          </w:p>
        </w:tc>
      </w:tr>
      <w:tr w:rsidR="00026430" w:rsidRPr="006308D6" w14:paraId="5C21842A" w14:textId="77777777" w:rsidTr="00542A79">
        <w:tc>
          <w:tcPr>
            <w:tcW w:w="9067" w:type="dxa"/>
          </w:tcPr>
          <w:p w14:paraId="4511EF98" w14:textId="4A5E9DD3" w:rsidR="00026430" w:rsidRPr="006308D6" w:rsidRDefault="00026430" w:rsidP="005A31BF">
            <w:pPr>
              <w:spacing w:after="0" w:line="240" w:lineRule="auto"/>
              <w:rPr>
                <w:rFonts w:ascii="Arial" w:hAnsi="Arial" w:cs="Arial"/>
              </w:rPr>
            </w:pPr>
            <w:r w:rsidRPr="006308D6">
              <w:rPr>
                <w:rFonts w:ascii="Arial" w:hAnsi="Arial" w:cs="Arial"/>
              </w:rPr>
              <w:t>EU Action Plan on Childhood Obesity 2014-2020</w:t>
            </w:r>
          </w:p>
        </w:tc>
      </w:tr>
      <w:tr w:rsidR="00026430" w:rsidRPr="006308D6" w14:paraId="55002555" w14:textId="77777777" w:rsidTr="00542A79">
        <w:tc>
          <w:tcPr>
            <w:tcW w:w="9067" w:type="dxa"/>
          </w:tcPr>
          <w:p w14:paraId="3430F3A7" w14:textId="2E3608BC" w:rsidR="00026430" w:rsidRPr="006308D6" w:rsidRDefault="00026430" w:rsidP="005A31BF">
            <w:pPr>
              <w:spacing w:after="0" w:line="240" w:lineRule="auto"/>
              <w:rPr>
                <w:rFonts w:ascii="Arial" w:hAnsi="Arial" w:cs="Arial"/>
              </w:rPr>
            </w:pPr>
            <w:r w:rsidRPr="006308D6">
              <w:rPr>
                <w:rFonts w:ascii="Arial" w:hAnsi="Arial" w:cs="Arial"/>
              </w:rPr>
              <w:t>EU Food and Nutrition Action Plan 2015-2020</w:t>
            </w:r>
          </w:p>
        </w:tc>
      </w:tr>
      <w:tr w:rsidR="00026430" w:rsidRPr="006308D6" w14:paraId="668C7B42" w14:textId="77777777" w:rsidTr="00542A79">
        <w:tc>
          <w:tcPr>
            <w:tcW w:w="9067" w:type="dxa"/>
          </w:tcPr>
          <w:p w14:paraId="36228D1E" w14:textId="34F5016D" w:rsidR="00026430" w:rsidRPr="006308D6" w:rsidRDefault="00026430" w:rsidP="005A31BF">
            <w:pPr>
              <w:spacing w:after="0" w:line="240" w:lineRule="auto"/>
              <w:rPr>
                <w:rFonts w:ascii="Arial" w:hAnsi="Arial" w:cs="Arial"/>
              </w:rPr>
            </w:pPr>
            <w:r w:rsidRPr="006308D6">
              <w:rPr>
                <w:rFonts w:ascii="Arial" w:hAnsi="Arial" w:cs="Arial"/>
              </w:rPr>
              <w:t>Denmark Obesity Prevention Programme 2012-2018</w:t>
            </w:r>
          </w:p>
        </w:tc>
      </w:tr>
      <w:tr w:rsidR="00026430" w:rsidRPr="006308D6" w14:paraId="59EEAA80" w14:textId="77777777" w:rsidTr="00542A79">
        <w:tc>
          <w:tcPr>
            <w:tcW w:w="9067" w:type="dxa"/>
          </w:tcPr>
          <w:p w14:paraId="081648AC" w14:textId="20913585" w:rsidR="00026430" w:rsidRPr="006308D6" w:rsidRDefault="00026430" w:rsidP="005A31BF">
            <w:pPr>
              <w:spacing w:after="0" w:line="240" w:lineRule="auto"/>
              <w:rPr>
                <w:rFonts w:ascii="Arial" w:hAnsi="Arial" w:cs="Arial"/>
              </w:rPr>
            </w:pPr>
            <w:r w:rsidRPr="006308D6">
              <w:rPr>
                <w:rFonts w:ascii="Arial" w:hAnsi="Arial" w:cs="Arial"/>
              </w:rPr>
              <w:t>Denmark National Action Plan Against Obesity - Recommendations and Perspectives 2003</w:t>
            </w:r>
          </w:p>
        </w:tc>
      </w:tr>
      <w:tr w:rsidR="00026430" w:rsidRPr="006308D6" w14:paraId="4D1ED6C8" w14:textId="77777777" w:rsidTr="00542A79">
        <w:tc>
          <w:tcPr>
            <w:tcW w:w="9067" w:type="dxa"/>
          </w:tcPr>
          <w:p w14:paraId="63C30EE2" w14:textId="4943FE1A" w:rsidR="00026430" w:rsidRPr="006308D6" w:rsidRDefault="00026430" w:rsidP="005A31BF">
            <w:pPr>
              <w:spacing w:after="0" w:line="240" w:lineRule="auto"/>
              <w:rPr>
                <w:rFonts w:ascii="Arial" w:hAnsi="Arial" w:cs="Arial"/>
              </w:rPr>
            </w:pPr>
            <w:r w:rsidRPr="006308D6">
              <w:rPr>
                <w:rFonts w:ascii="Arial" w:hAnsi="Arial" w:cs="Arial"/>
              </w:rPr>
              <w:t>Obesity in Canada – whole of society approach report (2016 – 21 recommendations)</w:t>
            </w:r>
          </w:p>
        </w:tc>
      </w:tr>
      <w:tr w:rsidR="00026430" w:rsidRPr="006308D6" w14:paraId="3221F95D" w14:textId="77777777" w:rsidTr="00542A79">
        <w:tc>
          <w:tcPr>
            <w:tcW w:w="9067" w:type="dxa"/>
          </w:tcPr>
          <w:p w14:paraId="32B3ADDE" w14:textId="68268F1D" w:rsidR="008E2AB4" w:rsidRPr="006308D6" w:rsidRDefault="00026430" w:rsidP="005A31BF">
            <w:pPr>
              <w:spacing w:after="0" w:line="240" w:lineRule="auto"/>
              <w:rPr>
                <w:rFonts w:ascii="Arial" w:hAnsi="Arial" w:cs="Arial"/>
              </w:rPr>
            </w:pPr>
            <w:r w:rsidRPr="006308D6">
              <w:rPr>
                <w:rFonts w:ascii="Arial" w:hAnsi="Arial" w:cs="Arial"/>
              </w:rPr>
              <w:t>USA</w:t>
            </w:r>
            <w:r w:rsidRPr="006308D6">
              <w:rPr>
                <w:rFonts w:ascii="Arial" w:hAnsi="Arial" w:cs="Arial"/>
              </w:rPr>
              <w:tab/>
              <w:t>Accelerating progress in obesity prevention</w:t>
            </w:r>
            <w:r w:rsidR="008E2AB4" w:rsidRPr="006308D6">
              <w:rPr>
                <w:rFonts w:ascii="Arial" w:hAnsi="Arial" w:cs="Arial"/>
              </w:rPr>
              <w:t>: solving the weight of the nation.  2012 (Institute of Medicine)</w:t>
            </w:r>
          </w:p>
        </w:tc>
      </w:tr>
      <w:tr w:rsidR="00026430" w:rsidRPr="006308D6" w14:paraId="7300CC86" w14:textId="77777777" w:rsidTr="00542A79">
        <w:tc>
          <w:tcPr>
            <w:tcW w:w="9067" w:type="dxa"/>
          </w:tcPr>
          <w:p w14:paraId="02BEF670" w14:textId="0E7CB892" w:rsidR="00026430" w:rsidRPr="006308D6" w:rsidRDefault="00026430" w:rsidP="005A31BF">
            <w:pPr>
              <w:spacing w:after="0" w:line="240" w:lineRule="auto"/>
              <w:rPr>
                <w:rFonts w:ascii="Arial" w:hAnsi="Arial" w:cs="Arial"/>
              </w:rPr>
            </w:pPr>
            <w:r w:rsidRPr="006308D6">
              <w:rPr>
                <w:rFonts w:ascii="Arial" w:hAnsi="Arial" w:cs="Arial"/>
              </w:rPr>
              <w:t>USA Health communities – what local governments can do to reduce obesity</w:t>
            </w:r>
          </w:p>
        </w:tc>
      </w:tr>
      <w:tr w:rsidR="001012BE" w:rsidRPr="006308D6" w14:paraId="7DC0DE36" w14:textId="77777777" w:rsidTr="00542A79">
        <w:tc>
          <w:tcPr>
            <w:tcW w:w="9067" w:type="dxa"/>
          </w:tcPr>
          <w:p w14:paraId="7C4F0006" w14:textId="36918783" w:rsidR="001012BE" w:rsidRPr="006308D6" w:rsidRDefault="001012BE" w:rsidP="005A31BF">
            <w:pPr>
              <w:spacing w:after="0" w:line="240" w:lineRule="auto"/>
              <w:rPr>
                <w:rFonts w:ascii="Arial" w:hAnsi="Arial" w:cs="Arial"/>
              </w:rPr>
            </w:pPr>
            <w:r w:rsidRPr="006308D6">
              <w:rPr>
                <w:rFonts w:ascii="Arial" w:hAnsi="Arial" w:cs="Arial"/>
              </w:rPr>
              <w:t xml:space="preserve"> USA - Healthy Communities: What local gover</w:t>
            </w:r>
            <w:r w:rsidR="005A31BF" w:rsidRPr="006308D6">
              <w:rPr>
                <w:rFonts w:ascii="Arial" w:hAnsi="Arial" w:cs="Arial"/>
              </w:rPr>
              <w:t>n</w:t>
            </w:r>
            <w:r w:rsidRPr="006308D6">
              <w:rPr>
                <w:rFonts w:ascii="Arial" w:hAnsi="Arial" w:cs="Arial"/>
              </w:rPr>
              <w:t>ments can do to reduce and prevent obesity. Centres for Disease Control</w:t>
            </w:r>
          </w:p>
        </w:tc>
      </w:tr>
      <w:tr w:rsidR="00026430" w:rsidRPr="006308D6" w14:paraId="4477AEF9" w14:textId="77777777" w:rsidTr="00542A79">
        <w:tc>
          <w:tcPr>
            <w:tcW w:w="9067" w:type="dxa"/>
          </w:tcPr>
          <w:p w14:paraId="04AB8E1D" w14:textId="22ABA42B" w:rsidR="00026430" w:rsidRPr="006308D6" w:rsidRDefault="00026430" w:rsidP="005A31BF">
            <w:pPr>
              <w:spacing w:after="0" w:line="240" w:lineRule="auto"/>
              <w:rPr>
                <w:rFonts w:ascii="Arial" w:hAnsi="Arial" w:cs="Arial"/>
              </w:rPr>
            </w:pPr>
            <w:r w:rsidRPr="006308D6">
              <w:rPr>
                <w:rFonts w:ascii="Arial" w:hAnsi="Arial" w:cs="Arial"/>
              </w:rPr>
              <w:t>Using evidence-informed policies to tackle overweight and obesity in Chile (in Pan</w:t>
            </w:r>
            <w:r w:rsidR="005A31BF" w:rsidRPr="006308D6">
              <w:rPr>
                <w:rFonts w:ascii="Arial" w:hAnsi="Arial" w:cs="Arial"/>
              </w:rPr>
              <w:t xml:space="preserve"> </w:t>
            </w:r>
            <w:r w:rsidRPr="006308D6">
              <w:rPr>
                <w:rFonts w:ascii="Arial" w:hAnsi="Arial" w:cs="Arial"/>
              </w:rPr>
              <w:t>Am JPH 2017)</w:t>
            </w:r>
          </w:p>
        </w:tc>
      </w:tr>
      <w:tr w:rsidR="00026430" w:rsidRPr="006308D6" w14:paraId="2CC052FC" w14:textId="77777777" w:rsidTr="00542A79">
        <w:tc>
          <w:tcPr>
            <w:tcW w:w="9067" w:type="dxa"/>
          </w:tcPr>
          <w:p w14:paraId="0A20F0BE" w14:textId="49ED4C20" w:rsidR="00026430" w:rsidRPr="006308D6" w:rsidRDefault="00026430" w:rsidP="005A31BF">
            <w:pPr>
              <w:spacing w:after="0" w:line="240" w:lineRule="auto"/>
              <w:rPr>
                <w:rFonts w:ascii="Arial" w:hAnsi="Arial" w:cs="Arial"/>
              </w:rPr>
            </w:pPr>
            <w:r w:rsidRPr="006308D6">
              <w:rPr>
                <w:rFonts w:ascii="Arial" w:hAnsi="Arial" w:cs="Arial"/>
              </w:rPr>
              <w:t>Pan American Health Organisation Plan of Action for the Prevention of Obesity in Children and Adolescents (2014-2019)</w:t>
            </w:r>
          </w:p>
        </w:tc>
      </w:tr>
      <w:tr w:rsidR="001012BE" w:rsidRPr="006308D6" w14:paraId="0FA00195" w14:textId="77777777" w:rsidTr="00542A79">
        <w:tc>
          <w:tcPr>
            <w:tcW w:w="9067" w:type="dxa"/>
          </w:tcPr>
          <w:p w14:paraId="7DFA8A7E" w14:textId="2BFC44C9" w:rsidR="001012BE" w:rsidRPr="006308D6" w:rsidRDefault="001012BE" w:rsidP="005A31BF">
            <w:pPr>
              <w:spacing w:after="0" w:line="240" w:lineRule="auto"/>
              <w:rPr>
                <w:rFonts w:ascii="Arial" w:hAnsi="Arial" w:cs="Arial"/>
              </w:rPr>
            </w:pPr>
            <w:r w:rsidRPr="006308D6">
              <w:rPr>
                <w:rFonts w:ascii="Arial" w:hAnsi="Arial" w:cs="Arial"/>
              </w:rPr>
              <w:t>Mexico.  National Agreement for Healthy Nutrition: Ten strategic objectives that address the obesity problem integrally (</w:t>
            </w:r>
            <w:proofErr w:type="spellStart"/>
            <w:r w:rsidRPr="006308D6">
              <w:rPr>
                <w:rFonts w:ascii="Arial" w:hAnsi="Arial" w:cs="Arial"/>
              </w:rPr>
              <w:t>Barquera</w:t>
            </w:r>
            <w:proofErr w:type="spellEnd"/>
            <w:r w:rsidRPr="006308D6">
              <w:rPr>
                <w:rFonts w:ascii="Arial" w:hAnsi="Arial" w:cs="Arial"/>
              </w:rPr>
              <w:t xml:space="preserve"> et al, 2013)</w:t>
            </w:r>
          </w:p>
        </w:tc>
      </w:tr>
      <w:tr w:rsidR="001012BE" w:rsidRPr="006308D6" w14:paraId="76E1CCAD" w14:textId="77777777" w:rsidTr="00542A79">
        <w:tc>
          <w:tcPr>
            <w:tcW w:w="9067" w:type="dxa"/>
          </w:tcPr>
          <w:p w14:paraId="4B96E526" w14:textId="77777777" w:rsidR="001012BE" w:rsidRPr="006308D6" w:rsidRDefault="001012BE" w:rsidP="005A31BF">
            <w:pPr>
              <w:spacing w:after="0" w:line="240" w:lineRule="auto"/>
              <w:rPr>
                <w:rFonts w:ascii="Arial" w:hAnsi="Arial" w:cs="Arial"/>
              </w:rPr>
            </w:pPr>
            <w:r w:rsidRPr="006308D6">
              <w:rPr>
                <w:rFonts w:ascii="Arial" w:hAnsi="Arial" w:cs="Arial"/>
              </w:rPr>
              <w:t>Czech Republic Food Safety and Nutrition Strategy 2010-13</w:t>
            </w:r>
          </w:p>
        </w:tc>
      </w:tr>
    </w:tbl>
    <w:p w14:paraId="693C5C98" w14:textId="4202ED28" w:rsidR="00F11B83" w:rsidRPr="006308D6" w:rsidRDefault="00F11B83" w:rsidP="005A31BF">
      <w:pPr>
        <w:spacing w:after="0" w:line="240" w:lineRule="auto"/>
        <w:rPr>
          <w:rFonts w:ascii="Arial" w:hAnsi="Arial" w:cs="Arial"/>
          <w:b/>
        </w:rPr>
      </w:pPr>
    </w:p>
    <w:p w14:paraId="0550FE90" w14:textId="66773E45" w:rsidR="002C1C3B" w:rsidRPr="006308D6" w:rsidRDefault="004959BF" w:rsidP="00D34BCA">
      <w:pPr>
        <w:spacing w:before="120" w:after="120" w:line="240" w:lineRule="auto"/>
        <w:rPr>
          <w:rFonts w:ascii="Arial" w:hAnsi="Arial" w:cs="Arial"/>
          <w:b/>
          <w:sz w:val="26"/>
          <w:szCs w:val="26"/>
        </w:rPr>
      </w:pPr>
      <w:r w:rsidRPr="006308D6">
        <w:rPr>
          <w:rFonts w:ascii="Arial" w:hAnsi="Arial" w:cs="Arial"/>
          <w:b/>
          <w:sz w:val="26"/>
          <w:szCs w:val="26"/>
        </w:rPr>
        <w:t>Other Sources</w:t>
      </w:r>
    </w:p>
    <w:tbl>
      <w:tblPr>
        <w:tblW w:w="0" w:type="auto"/>
        <w:tblLook w:val="04A0" w:firstRow="1" w:lastRow="0" w:firstColumn="1" w:lastColumn="0" w:noHBand="0" w:noVBand="1"/>
      </w:tblPr>
      <w:tblGrid>
        <w:gridCol w:w="5524"/>
        <w:gridCol w:w="3486"/>
      </w:tblGrid>
      <w:tr w:rsidR="00EC1418" w:rsidRPr="006308D6" w14:paraId="7F505E0C" w14:textId="77777777" w:rsidTr="0003748A">
        <w:tc>
          <w:tcPr>
            <w:tcW w:w="5524" w:type="dxa"/>
            <w:tcBorders>
              <w:top w:val="single" w:sz="4" w:space="0" w:color="auto"/>
              <w:left w:val="single" w:sz="4" w:space="0" w:color="auto"/>
              <w:bottom w:val="single" w:sz="4" w:space="0" w:color="auto"/>
              <w:right w:val="single" w:sz="4" w:space="0" w:color="auto"/>
            </w:tcBorders>
          </w:tcPr>
          <w:p w14:paraId="785FEF16" w14:textId="77777777" w:rsidR="00EC1418" w:rsidRPr="006308D6" w:rsidRDefault="00EC1418" w:rsidP="005A31BF">
            <w:pPr>
              <w:spacing w:after="0" w:line="240" w:lineRule="auto"/>
              <w:rPr>
                <w:rFonts w:ascii="Arial" w:hAnsi="Arial" w:cs="Arial"/>
              </w:rPr>
            </w:pPr>
            <w:r w:rsidRPr="006308D6">
              <w:rPr>
                <w:rFonts w:ascii="Arial" w:hAnsi="Arial" w:cs="Arial"/>
              </w:rPr>
              <w:t>Assessing Cost-effectiveness of Obesity Prevention Policies in Australia (ACE Report) 2018</w:t>
            </w:r>
          </w:p>
        </w:tc>
        <w:tc>
          <w:tcPr>
            <w:tcW w:w="3486" w:type="dxa"/>
            <w:tcBorders>
              <w:top w:val="single" w:sz="4" w:space="0" w:color="auto"/>
              <w:left w:val="single" w:sz="4" w:space="0" w:color="auto"/>
              <w:bottom w:val="single" w:sz="4" w:space="0" w:color="auto"/>
              <w:right w:val="single" w:sz="4" w:space="0" w:color="auto"/>
            </w:tcBorders>
          </w:tcPr>
          <w:p w14:paraId="1364063F" w14:textId="77777777" w:rsidR="00EC1418" w:rsidRPr="006308D6" w:rsidRDefault="00EC1418" w:rsidP="005A31BF">
            <w:pPr>
              <w:spacing w:after="0" w:line="240" w:lineRule="auto"/>
              <w:rPr>
                <w:rFonts w:ascii="Arial" w:hAnsi="Arial" w:cs="Arial"/>
              </w:rPr>
            </w:pPr>
            <w:r w:rsidRPr="006308D6">
              <w:rPr>
                <w:rFonts w:ascii="Arial" w:hAnsi="Arial" w:cs="Arial"/>
              </w:rPr>
              <w:t>Deakin University</w:t>
            </w:r>
          </w:p>
        </w:tc>
      </w:tr>
      <w:tr w:rsidR="006C305E" w:rsidRPr="006308D6" w14:paraId="61F86810" w14:textId="77777777" w:rsidTr="0003748A">
        <w:tc>
          <w:tcPr>
            <w:tcW w:w="5524" w:type="dxa"/>
            <w:tcBorders>
              <w:top w:val="single" w:sz="4" w:space="0" w:color="auto"/>
              <w:left w:val="single" w:sz="4" w:space="0" w:color="auto"/>
              <w:bottom w:val="single" w:sz="4" w:space="0" w:color="auto"/>
              <w:right w:val="single" w:sz="4" w:space="0" w:color="auto"/>
            </w:tcBorders>
          </w:tcPr>
          <w:p w14:paraId="237E55DF" w14:textId="50D5F716" w:rsidR="006C305E" w:rsidRPr="006308D6" w:rsidRDefault="003555DE" w:rsidP="005A31BF">
            <w:pPr>
              <w:spacing w:after="0" w:line="240" w:lineRule="auto"/>
              <w:rPr>
                <w:rFonts w:ascii="Arial" w:hAnsi="Arial" w:cs="Arial"/>
              </w:rPr>
            </w:pPr>
            <w:r w:rsidRPr="006308D6">
              <w:rPr>
                <w:rFonts w:ascii="Arial" w:hAnsi="Arial" w:cs="Arial"/>
              </w:rPr>
              <w:t>Inside our supermarkets: Assessment of the healthiness of Australian supermarkets, Australia 2020</w:t>
            </w:r>
          </w:p>
        </w:tc>
        <w:tc>
          <w:tcPr>
            <w:tcW w:w="3486" w:type="dxa"/>
            <w:tcBorders>
              <w:top w:val="single" w:sz="4" w:space="0" w:color="auto"/>
              <w:left w:val="single" w:sz="4" w:space="0" w:color="auto"/>
              <w:bottom w:val="single" w:sz="4" w:space="0" w:color="auto"/>
              <w:right w:val="single" w:sz="4" w:space="0" w:color="auto"/>
            </w:tcBorders>
          </w:tcPr>
          <w:p w14:paraId="40B10422" w14:textId="018E5FA1" w:rsidR="00A6584F" w:rsidRPr="006308D6" w:rsidRDefault="00A6584F" w:rsidP="005A31BF">
            <w:pPr>
              <w:spacing w:after="0" w:line="240" w:lineRule="auto"/>
              <w:rPr>
                <w:rFonts w:ascii="Arial" w:hAnsi="Arial" w:cs="Arial"/>
              </w:rPr>
            </w:pPr>
            <w:r w:rsidRPr="006308D6">
              <w:rPr>
                <w:rFonts w:ascii="Arial" w:hAnsi="Arial" w:cs="Arial"/>
              </w:rPr>
              <w:t xml:space="preserve">Deakin University </w:t>
            </w:r>
          </w:p>
        </w:tc>
      </w:tr>
      <w:tr w:rsidR="005F5477" w:rsidRPr="006308D6" w14:paraId="7AF8EC81" w14:textId="77777777" w:rsidTr="0003748A">
        <w:tc>
          <w:tcPr>
            <w:tcW w:w="5524" w:type="dxa"/>
            <w:tcBorders>
              <w:top w:val="single" w:sz="4" w:space="0" w:color="auto"/>
              <w:left w:val="single" w:sz="4" w:space="0" w:color="auto"/>
              <w:bottom w:val="single" w:sz="4" w:space="0" w:color="auto"/>
              <w:right w:val="single" w:sz="4" w:space="0" w:color="auto"/>
            </w:tcBorders>
          </w:tcPr>
          <w:p w14:paraId="0987A08D" w14:textId="2AEA655A" w:rsidR="005F5477" w:rsidRPr="006308D6" w:rsidRDefault="005F5477" w:rsidP="005A31BF">
            <w:pPr>
              <w:spacing w:after="0" w:line="240" w:lineRule="auto"/>
              <w:rPr>
                <w:rFonts w:ascii="Arial" w:hAnsi="Arial" w:cs="Arial"/>
              </w:rPr>
            </w:pPr>
            <w:r w:rsidRPr="006308D6">
              <w:rPr>
                <w:rFonts w:ascii="Arial" w:hAnsi="Arial" w:cs="Arial"/>
              </w:rPr>
              <w:t xml:space="preserve">The Global </w:t>
            </w:r>
            <w:proofErr w:type="spellStart"/>
            <w:r w:rsidRPr="006308D6">
              <w:rPr>
                <w:rFonts w:ascii="Arial" w:hAnsi="Arial" w:cs="Arial"/>
              </w:rPr>
              <w:t>Syndemic</w:t>
            </w:r>
            <w:proofErr w:type="spellEnd"/>
            <w:r w:rsidRPr="006308D6">
              <w:rPr>
                <w:rFonts w:ascii="Arial" w:hAnsi="Arial" w:cs="Arial"/>
              </w:rPr>
              <w:t xml:space="preserve"> of Obesity, Undernutrition, and Climate Change: The Lancet Commission report</w:t>
            </w:r>
          </w:p>
        </w:tc>
        <w:tc>
          <w:tcPr>
            <w:tcW w:w="3486" w:type="dxa"/>
            <w:tcBorders>
              <w:top w:val="single" w:sz="4" w:space="0" w:color="auto"/>
              <w:left w:val="single" w:sz="4" w:space="0" w:color="auto"/>
              <w:bottom w:val="single" w:sz="4" w:space="0" w:color="auto"/>
              <w:right w:val="single" w:sz="4" w:space="0" w:color="auto"/>
            </w:tcBorders>
          </w:tcPr>
          <w:p w14:paraId="33270509" w14:textId="19FDADA8" w:rsidR="005F5477" w:rsidRPr="006308D6" w:rsidRDefault="005F5477" w:rsidP="005A31BF">
            <w:pPr>
              <w:spacing w:after="0" w:line="240" w:lineRule="auto"/>
              <w:rPr>
                <w:rFonts w:ascii="Arial" w:hAnsi="Arial" w:cs="Arial"/>
              </w:rPr>
            </w:pPr>
            <w:r w:rsidRPr="006308D6">
              <w:rPr>
                <w:rFonts w:ascii="Arial" w:hAnsi="Arial" w:cs="Arial"/>
              </w:rPr>
              <w:t>The Lancet</w:t>
            </w:r>
          </w:p>
        </w:tc>
      </w:tr>
      <w:tr w:rsidR="00323DFA" w:rsidRPr="006308D6" w14:paraId="116BF116" w14:textId="77777777" w:rsidTr="0003748A">
        <w:tc>
          <w:tcPr>
            <w:tcW w:w="5524" w:type="dxa"/>
            <w:tcBorders>
              <w:top w:val="single" w:sz="4" w:space="0" w:color="auto"/>
              <w:left w:val="single" w:sz="4" w:space="0" w:color="auto"/>
              <w:bottom w:val="single" w:sz="4" w:space="0" w:color="auto"/>
              <w:right w:val="single" w:sz="4" w:space="0" w:color="auto"/>
            </w:tcBorders>
          </w:tcPr>
          <w:p w14:paraId="5016D4C0" w14:textId="3DBB3340" w:rsidR="00323DFA" w:rsidRPr="006308D6" w:rsidRDefault="00323DFA" w:rsidP="005A31BF">
            <w:pPr>
              <w:spacing w:after="0" w:line="240" w:lineRule="auto"/>
              <w:rPr>
                <w:rFonts w:ascii="Arial" w:hAnsi="Arial" w:cs="Arial"/>
              </w:rPr>
            </w:pPr>
            <w:r w:rsidRPr="006308D6">
              <w:rPr>
                <w:rFonts w:ascii="Arial" w:hAnsi="Arial" w:cs="Arial"/>
              </w:rPr>
              <w:t>Food in the Anthropocene:  The EAT-Lancet Commission on healthy diets from sustainable food systems.  Five Strategies for a Great Food Transformation</w:t>
            </w:r>
          </w:p>
        </w:tc>
        <w:tc>
          <w:tcPr>
            <w:tcW w:w="3486" w:type="dxa"/>
            <w:tcBorders>
              <w:top w:val="single" w:sz="4" w:space="0" w:color="auto"/>
              <w:left w:val="single" w:sz="4" w:space="0" w:color="auto"/>
              <w:bottom w:val="single" w:sz="4" w:space="0" w:color="auto"/>
              <w:right w:val="single" w:sz="4" w:space="0" w:color="auto"/>
            </w:tcBorders>
          </w:tcPr>
          <w:p w14:paraId="16ECB1C1" w14:textId="6E5CD7BA" w:rsidR="00323DFA" w:rsidRPr="006308D6" w:rsidRDefault="00323DFA" w:rsidP="005A31BF">
            <w:pPr>
              <w:spacing w:after="0" w:line="240" w:lineRule="auto"/>
              <w:rPr>
                <w:rFonts w:ascii="Arial" w:hAnsi="Arial" w:cs="Arial"/>
              </w:rPr>
            </w:pPr>
            <w:r w:rsidRPr="006308D6">
              <w:rPr>
                <w:rFonts w:ascii="Arial" w:hAnsi="Arial" w:cs="Arial"/>
              </w:rPr>
              <w:t>EAT-Lancet Commission</w:t>
            </w:r>
          </w:p>
        </w:tc>
      </w:tr>
      <w:tr w:rsidR="00B81877" w:rsidRPr="006308D6" w14:paraId="2BD8AABE" w14:textId="77777777" w:rsidTr="0003748A">
        <w:tc>
          <w:tcPr>
            <w:tcW w:w="5524" w:type="dxa"/>
            <w:tcBorders>
              <w:top w:val="single" w:sz="4" w:space="0" w:color="auto"/>
              <w:left w:val="single" w:sz="4" w:space="0" w:color="auto"/>
              <w:bottom w:val="single" w:sz="4" w:space="0" w:color="auto"/>
              <w:right w:val="single" w:sz="4" w:space="0" w:color="auto"/>
            </w:tcBorders>
          </w:tcPr>
          <w:p w14:paraId="56870384" w14:textId="11E64C2A" w:rsidR="00B81877" w:rsidRPr="006308D6" w:rsidRDefault="00B81877" w:rsidP="005A31BF">
            <w:pPr>
              <w:spacing w:after="0" w:line="240" w:lineRule="auto"/>
              <w:rPr>
                <w:rFonts w:ascii="Arial" w:hAnsi="Arial" w:cs="Arial"/>
              </w:rPr>
            </w:pPr>
            <w:r w:rsidRPr="006308D6">
              <w:rPr>
                <w:rFonts w:ascii="Arial" w:hAnsi="Arial" w:cs="Arial"/>
              </w:rPr>
              <w:t xml:space="preserve">Climate Change and Land:  An IPCC Special Report on climate change, desertification, land degradation, sustainable land management, food security, and </w:t>
            </w:r>
            <w:r w:rsidRPr="006308D6">
              <w:rPr>
                <w:rFonts w:ascii="Arial" w:hAnsi="Arial" w:cs="Arial"/>
              </w:rPr>
              <w:lastRenderedPageBreak/>
              <w:t>greenhouse gas fluxes in terrestrial ecosystems.  Summary for Policy Makers 2019</w:t>
            </w:r>
          </w:p>
        </w:tc>
        <w:tc>
          <w:tcPr>
            <w:tcW w:w="3486" w:type="dxa"/>
            <w:tcBorders>
              <w:top w:val="single" w:sz="4" w:space="0" w:color="auto"/>
              <w:left w:val="single" w:sz="4" w:space="0" w:color="auto"/>
              <w:bottom w:val="single" w:sz="4" w:space="0" w:color="auto"/>
              <w:right w:val="single" w:sz="4" w:space="0" w:color="auto"/>
            </w:tcBorders>
          </w:tcPr>
          <w:p w14:paraId="149ED185" w14:textId="3F00AAF9" w:rsidR="00B81877" w:rsidRPr="006308D6" w:rsidRDefault="00B81877" w:rsidP="005A31BF">
            <w:pPr>
              <w:spacing w:after="0" w:line="240" w:lineRule="auto"/>
              <w:rPr>
                <w:rFonts w:ascii="Arial" w:hAnsi="Arial" w:cs="Arial"/>
              </w:rPr>
            </w:pPr>
            <w:r w:rsidRPr="006308D6">
              <w:rPr>
                <w:rFonts w:ascii="Arial" w:hAnsi="Arial" w:cs="Arial"/>
              </w:rPr>
              <w:lastRenderedPageBreak/>
              <w:t xml:space="preserve">Intergovernmental Panel on Climate Change </w:t>
            </w:r>
          </w:p>
        </w:tc>
      </w:tr>
      <w:tr w:rsidR="00B81877" w:rsidRPr="006308D6" w14:paraId="2F34C87E" w14:textId="77777777" w:rsidTr="0003748A">
        <w:tc>
          <w:tcPr>
            <w:tcW w:w="5524" w:type="dxa"/>
            <w:tcBorders>
              <w:top w:val="single" w:sz="4" w:space="0" w:color="auto"/>
              <w:left w:val="single" w:sz="4" w:space="0" w:color="auto"/>
              <w:bottom w:val="single" w:sz="4" w:space="0" w:color="auto"/>
              <w:right w:val="single" w:sz="4" w:space="0" w:color="auto"/>
            </w:tcBorders>
          </w:tcPr>
          <w:p w14:paraId="54C2AC98" w14:textId="334B423D" w:rsidR="00B81877" w:rsidRPr="006308D6" w:rsidRDefault="00B81877" w:rsidP="00B81877">
            <w:pPr>
              <w:spacing w:after="0" w:line="240" w:lineRule="auto"/>
              <w:rPr>
                <w:rFonts w:ascii="Arial" w:hAnsi="Arial" w:cs="Arial"/>
              </w:rPr>
            </w:pPr>
            <w:r w:rsidRPr="006308D6">
              <w:rPr>
                <w:rFonts w:ascii="Arial" w:hAnsi="Arial" w:cs="Arial"/>
              </w:rPr>
              <w:t>Connecting food systems for co-benefits: How can food systems combine diet-related health with environmental and economic policy goals? Policy Brief 31. 2018</w:t>
            </w:r>
          </w:p>
          <w:p w14:paraId="6D3838A9" w14:textId="77777777" w:rsidR="00B81877" w:rsidRPr="006308D6" w:rsidRDefault="00B81877" w:rsidP="005A31BF">
            <w:pPr>
              <w:spacing w:after="0" w:line="240" w:lineRule="auto"/>
              <w:rPr>
                <w:rFonts w:ascii="Arial" w:hAnsi="Arial" w:cs="Arial"/>
              </w:rPr>
            </w:pPr>
          </w:p>
        </w:tc>
        <w:tc>
          <w:tcPr>
            <w:tcW w:w="3486" w:type="dxa"/>
            <w:tcBorders>
              <w:top w:val="single" w:sz="4" w:space="0" w:color="auto"/>
              <w:left w:val="single" w:sz="4" w:space="0" w:color="auto"/>
              <w:bottom w:val="single" w:sz="4" w:space="0" w:color="auto"/>
              <w:right w:val="single" w:sz="4" w:space="0" w:color="auto"/>
            </w:tcBorders>
          </w:tcPr>
          <w:p w14:paraId="20E2932C" w14:textId="19D94370" w:rsidR="00B81877" w:rsidRPr="006308D6" w:rsidRDefault="00B81877" w:rsidP="00B81877">
            <w:pPr>
              <w:spacing w:after="0" w:line="240" w:lineRule="auto"/>
              <w:rPr>
                <w:rFonts w:ascii="Arial" w:hAnsi="Arial" w:cs="Arial"/>
              </w:rPr>
            </w:pPr>
            <w:r w:rsidRPr="006308D6">
              <w:rPr>
                <w:rFonts w:ascii="Arial" w:hAnsi="Arial" w:cs="Arial"/>
              </w:rPr>
              <w:t>World Health Organization (European Observatory on Health Systems and Policies). Authors Parsons K and Hawkes C</w:t>
            </w:r>
          </w:p>
        </w:tc>
      </w:tr>
      <w:tr w:rsidR="007859E3" w:rsidRPr="006308D6" w14:paraId="1A97D502" w14:textId="77777777" w:rsidTr="00785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tcPr>
          <w:p w14:paraId="2DD2743E" w14:textId="77777777" w:rsidR="007859E3" w:rsidRPr="006308D6" w:rsidRDefault="007859E3" w:rsidP="007859E3">
            <w:pPr>
              <w:spacing w:after="0" w:line="240" w:lineRule="auto"/>
              <w:rPr>
                <w:rFonts w:ascii="Arial" w:hAnsi="Arial" w:cs="Arial"/>
              </w:rPr>
            </w:pPr>
            <w:r w:rsidRPr="006308D6">
              <w:rPr>
                <w:rFonts w:ascii="Arial" w:hAnsi="Arial" w:cs="Arial"/>
              </w:rPr>
              <w:t>Report on food pricing and food security in remote Indigenous communities 2020</w:t>
            </w:r>
          </w:p>
        </w:tc>
        <w:tc>
          <w:tcPr>
            <w:tcW w:w="3486" w:type="dxa"/>
          </w:tcPr>
          <w:p w14:paraId="7DC23268" w14:textId="77777777" w:rsidR="007859E3" w:rsidRPr="006308D6" w:rsidRDefault="007859E3" w:rsidP="007859E3">
            <w:pPr>
              <w:spacing w:after="0" w:line="240" w:lineRule="auto"/>
              <w:rPr>
                <w:rFonts w:ascii="Arial" w:hAnsi="Arial" w:cs="Arial"/>
              </w:rPr>
            </w:pPr>
            <w:r w:rsidRPr="006308D6">
              <w:rPr>
                <w:rFonts w:ascii="Arial" w:hAnsi="Arial" w:cs="Arial"/>
              </w:rPr>
              <w:t>House of Representatives</w:t>
            </w:r>
          </w:p>
          <w:p w14:paraId="1E14AF5A" w14:textId="77777777" w:rsidR="007859E3" w:rsidRPr="006308D6" w:rsidRDefault="007859E3" w:rsidP="007859E3">
            <w:pPr>
              <w:spacing w:after="0" w:line="240" w:lineRule="auto"/>
              <w:rPr>
                <w:rFonts w:ascii="Arial" w:hAnsi="Arial" w:cs="Arial"/>
              </w:rPr>
            </w:pPr>
            <w:r w:rsidRPr="006308D6">
              <w:rPr>
                <w:rFonts w:ascii="Arial" w:hAnsi="Arial" w:cs="Arial"/>
              </w:rPr>
              <w:t>Standing Committee on Indigenous Affairs</w:t>
            </w:r>
          </w:p>
        </w:tc>
      </w:tr>
      <w:tr w:rsidR="00EC1418" w:rsidRPr="006308D6" w14:paraId="51CE6A29" w14:textId="77777777" w:rsidTr="0003748A">
        <w:tc>
          <w:tcPr>
            <w:tcW w:w="5524" w:type="dxa"/>
            <w:tcBorders>
              <w:top w:val="single" w:sz="4" w:space="0" w:color="auto"/>
              <w:left w:val="single" w:sz="4" w:space="0" w:color="auto"/>
              <w:bottom w:val="single" w:sz="4" w:space="0" w:color="auto"/>
              <w:right w:val="single" w:sz="4" w:space="0" w:color="auto"/>
            </w:tcBorders>
          </w:tcPr>
          <w:p w14:paraId="7ABB08F7" w14:textId="77777777" w:rsidR="00EC1418" w:rsidRPr="006308D6" w:rsidRDefault="00EC1418" w:rsidP="005A31BF">
            <w:pPr>
              <w:spacing w:after="0" w:line="240" w:lineRule="auto"/>
              <w:rPr>
                <w:rFonts w:ascii="Arial" w:hAnsi="Arial" w:cs="Arial"/>
              </w:rPr>
            </w:pPr>
            <w:r w:rsidRPr="006308D6">
              <w:rPr>
                <w:rFonts w:ascii="Arial" w:hAnsi="Arial" w:cs="Arial"/>
              </w:rPr>
              <w:t>Scoping study – National Nutrition Policy for Australia 2013</w:t>
            </w:r>
          </w:p>
        </w:tc>
        <w:tc>
          <w:tcPr>
            <w:tcW w:w="3486" w:type="dxa"/>
            <w:tcBorders>
              <w:top w:val="single" w:sz="4" w:space="0" w:color="auto"/>
              <w:left w:val="single" w:sz="4" w:space="0" w:color="auto"/>
              <w:bottom w:val="single" w:sz="4" w:space="0" w:color="auto"/>
              <w:right w:val="single" w:sz="4" w:space="0" w:color="auto"/>
            </w:tcBorders>
          </w:tcPr>
          <w:p w14:paraId="7453E6E9" w14:textId="6AB6C55C" w:rsidR="00EC1418" w:rsidRPr="006308D6" w:rsidRDefault="00EC1418" w:rsidP="005A31BF">
            <w:pPr>
              <w:spacing w:after="0" w:line="240" w:lineRule="auto"/>
              <w:rPr>
                <w:rFonts w:ascii="Arial" w:hAnsi="Arial" w:cs="Arial"/>
              </w:rPr>
            </w:pPr>
            <w:r w:rsidRPr="006308D6">
              <w:rPr>
                <w:rFonts w:ascii="Arial" w:hAnsi="Arial" w:cs="Arial"/>
              </w:rPr>
              <w:t>Q</w:t>
            </w:r>
            <w:r w:rsidR="001B18A9" w:rsidRPr="006308D6">
              <w:rPr>
                <w:rFonts w:ascii="Arial" w:hAnsi="Arial" w:cs="Arial"/>
              </w:rPr>
              <w:t>ueensland University of Technology (for the Australian Government Department of Health</w:t>
            </w:r>
            <w:r w:rsidRPr="006308D6">
              <w:rPr>
                <w:rFonts w:ascii="Arial" w:hAnsi="Arial" w:cs="Arial"/>
              </w:rPr>
              <w:t>)</w:t>
            </w:r>
          </w:p>
        </w:tc>
      </w:tr>
      <w:tr w:rsidR="005F5477" w:rsidRPr="006308D6" w14:paraId="2134D558" w14:textId="77777777" w:rsidTr="0003748A">
        <w:tc>
          <w:tcPr>
            <w:tcW w:w="5524" w:type="dxa"/>
            <w:tcBorders>
              <w:top w:val="single" w:sz="4" w:space="0" w:color="auto"/>
              <w:left w:val="single" w:sz="4" w:space="0" w:color="auto"/>
              <w:bottom w:val="single" w:sz="4" w:space="0" w:color="auto"/>
              <w:right w:val="single" w:sz="4" w:space="0" w:color="auto"/>
            </w:tcBorders>
          </w:tcPr>
          <w:p w14:paraId="49731185" w14:textId="5CAC96AA" w:rsidR="005F5477" w:rsidRPr="006308D6" w:rsidRDefault="005F5477" w:rsidP="005A31BF">
            <w:pPr>
              <w:spacing w:after="0" w:line="240" w:lineRule="auto"/>
              <w:rPr>
                <w:rFonts w:ascii="Arial" w:hAnsi="Arial" w:cs="Arial"/>
              </w:rPr>
            </w:pPr>
            <w:r w:rsidRPr="006308D6">
              <w:rPr>
                <w:rFonts w:ascii="Arial" w:hAnsi="Arial" w:cs="Arial"/>
              </w:rPr>
              <w:t>TWI2050 - The World in 2050. Transformations to Achieve the Sustainable Development Goals</w:t>
            </w:r>
          </w:p>
        </w:tc>
        <w:tc>
          <w:tcPr>
            <w:tcW w:w="3486" w:type="dxa"/>
            <w:tcBorders>
              <w:top w:val="single" w:sz="4" w:space="0" w:color="auto"/>
              <w:left w:val="single" w:sz="4" w:space="0" w:color="auto"/>
              <w:bottom w:val="single" w:sz="4" w:space="0" w:color="auto"/>
              <w:right w:val="single" w:sz="4" w:space="0" w:color="auto"/>
            </w:tcBorders>
          </w:tcPr>
          <w:p w14:paraId="5E73F2C2" w14:textId="6DFA018C" w:rsidR="005F5477" w:rsidRPr="006308D6" w:rsidRDefault="005F5477" w:rsidP="005A31BF">
            <w:pPr>
              <w:spacing w:after="0" w:line="240" w:lineRule="auto"/>
              <w:rPr>
                <w:rFonts w:ascii="Arial" w:hAnsi="Arial" w:cs="Arial"/>
              </w:rPr>
            </w:pPr>
            <w:r w:rsidRPr="006308D6">
              <w:rPr>
                <w:rFonts w:ascii="Arial" w:hAnsi="Arial" w:cs="Arial"/>
              </w:rPr>
              <w:t>World in 2050 initiative - International Institute for Applied Systems Analysis</w:t>
            </w:r>
          </w:p>
        </w:tc>
      </w:tr>
      <w:tr w:rsidR="006B72EE" w:rsidRPr="006308D6" w14:paraId="03941063" w14:textId="77777777" w:rsidTr="0003748A">
        <w:tc>
          <w:tcPr>
            <w:tcW w:w="5524" w:type="dxa"/>
            <w:tcBorders>
              <w:top w:val="single" w:sz="4" w:space="0" w:color="auto"/>
              <w:left w:val="single" w:sz="4" w:space="0" w:color="auto"/>
              <w:bottom w:val="single" w:sz="4" w:space="0" w:color="auto"/>
              <w:right w:val="single" w:sz="4" w:space="0" w:color="auto"/>
            </w:tcBorders>
          </w:tcPr>
          <w:p w14:paraId="65DE52B1" w14:textId="068A6214" w:rsidR="006B72EE" w:rsidRPr="006308D6" w:rsidRDefault="006B72EE" w:rsidP="006B72EE">
            <w:pPr>
              <w:spacing w:after="0" w:line="240" w:lineRule="auto"/>
              <w:rPr>
                <w:rFonts w:ascii="Arial" w:hAnsi="Arial" w:cs="Arial"/>
              </w:rPr>
            </w:pPr>
            <w:r w:rsidRPr="006308D6">
              <w:rPr>
                <w:rFonts w:ascii="Arial" w:hAnsi="Arial" w:cs="Arial"/>
              </w:rPr>
              <w:t>42 policies and actions to orient food systems towards healthier diets for all. London: Centre for Food Policy, City, University of London 2020</w:t>
            </w:r>
          </w:p>
          <w:p w14:paraId="73CAAFB4" w14:textId="77777777" w:rsidR="006B72EE" w:rsidRPr="006308D6" w:rsidRDefault="006B72EE" w:rsidP="005A31BF">
            <w:pPr>
              <w:spacing w:after="0" w:line="240" w:lineRule="auto"/>
              <w:rPr>
                <w:rFonts w:ascii="Arial" w:hAnsi="Arial" w:cs="Arial"/>
              </w:rPr>
            </w:pPr>
          </w:p>
        </w:tc>
        <w:tc>
          <w:tcPr>
            <w:tcW w:w="3486" w:type="dxa"/>
            <w:tcBorders>
              <w:top w:val="single" w:sz="4" w:space="0" w:color="auto"/>
              <w:left w:val="single" w:sz="4" w:space="0" w:color="auto"/>
              <w:bottom w:val="single" w:sz="4" w:space="0" w:color="auto"/>
              <w:right w:val="single" w:sz="4" w:space="0" w:color="auto"/>
            </w:tcBorders>
          </w:tcPr>
          <w:p w14:paraId="41C37CB5" w14:textId="2F4706D3" w:rsidR="006B72EE" w:rsidRPr="006308D6" w:rsidRDefault="006B72EE" w:rsidP="005A31BF">
            <w:pPr>
              <w:spacing w:after="0" w:line="240" w:lineRule="auto"/>
              <w:rPr>
                <w:rFonts w:ascii="Arial" w:hAnsi="Arial" w:cs="Arial"/>
              </w:rPr>
            </w:pPr>
            <w:r w:rsidRPr="006308D6">
              <w:rPr>
                <w:rFonts w:ascii="Arial" w:hAnsi="Arial" w:cs="Arial"/>
              </w:rPr>
              <w:t xml:space="preserve">Hawkes, C., Walton, S., Haddad, L., </w:t>
            </w:r>
            <w:proofErr w:type="spellStart"/>
            <w:r w:rsidRPr="006308D6">
              <w:rPr>
                <w:rFonts w:ascii="Arial" w:hAnsi="Arial" w:cs="Arial"/>
              </w:rPr>
              <w:t>Fanzon</w:t>
            </w:r>
            <w:proofErr w:type="spellEnd"/>
            <w:r w:rsidRPr="006308D6">
              <w:rPr>
                <w:rFonts w:ascii="Arial" w:hAnsi="Arial" w:cs="Arial"/>
              </w:rPr>
              <w:t>, J.</w:t>
            </w:r>
          </w:p>
        </w:tc>
      </w:tr>
      <w:tr w:rsidR="002C1C3B" w:rsidRPr="006308D6" w14:paraId="6B7D83DE" w14:textId="77777777" w:rsidTr="0003748A">
        <w:tc>
          <w:tcPr>
            <w:tcW w:w="5524" w:type="dxa"/>
            <w:tcBorders>
              <w:top w:val="single" w:sz="4" w:space="0" w:color="auto"/>
              <w:left w:val="single" w:sz="4" w:space="0" w:color="auto"/>
              <w:bottom w:val="single" w:sz="4" w:space="0" w:color="auto"/>
              <w:right w:val="single" w:sz="4" w:space="0" w:color="auto"/>
            </w:tcBorders>
          </w:tcPr>
          <w:p w14:paraId="0BAEFC0A" w14:textId="1F4A2C66" w:rsidR="002C1C3B" w:rsidRPr="006308D6" w:rsidRDefault="00DB0AB7" w:rsidP="005A31BF">
            <w:pPr>
              <w:spacing w:after="0" w:line="240" w:lineRule="auto"/>
              <w:rPr>
                <w:rFonts w:ascii="Arial" w:hAnsi="Arial" w:cs="Arial"/>
              </w:rPr>
            </w:pPr>
            <w:r w:rsidRPr="006308D6">
              <w:rPr>
                <w:rFonts w:ascii="Arial" w:hAnsi="Arial" w:cs="Arial"/>
              </w:rPr>
              <w:t>Health inequalities:  What are they?  How do we reduce them?</w:t>
            </w:r>
          </w:p>
        </w:tc>
        <w:tc>
          <w:tcPr>
            <w:tcW w:w="3486" w:type="dxa"/>
            <w:tcBorders>
              <w:top w:val="single" w:sz="4" w:space="0" w:color="auto"/>
              <w:left w:val="single" w:sz="4" w:space="0" w:color="auto"/>
              <w:bottom w:val="single" w:sz="4" w:space="0" w:color="auto"/>
              <w:right w:val="single" w:sz="4" w:space="0" w:color="auto"/>
            </w:tcBorders>
          </w:tcPr>
          <w:p w14:paraId="5307C0D5" w14:textId="59BB5697" w:rsidR="002C1C3B" w:rsidRPr="006308D6" w:rsidRDefault="00DB0AB7" w:rsidP="005A31BF">
            <w:pPr>
              <w:spacing w:after="0" w:line="240" w:lineRule="auto"/>
              <w:rPr>
                <w:rFonts w:ascii="Arial" w:hAnsi="Arial" w:cs="Arial"/>
              </w:rPr>
            </w:pPr>
            <w:r w:rsidRPr="006308D6">
              <w:rPr>
                <w:rFonts w:ascii="Arial" w:hAnsi="Arial" w:cs="Arial"/>
              </w:rPr>
              <w:t>NHS Health Scotland</w:t>
            </w:r>
          </w:p>
        </w:tc>
      </w:tr>
      <w:tr w:rsidR="00EC1418" w:rsidRPr="006308D6" w14:paraId="1C351E96" w14:textId="77777777" w:rsidTr="0003748A">
        <w:tc>
          <w:tcPr>
            <w:tcW w:w="5524" w:type="dxa"/>
            <w:tcBorders>
              <w:top w:val="single" w:sz="4" w:space="0" w:color="auto"/>
              <w:left w:val="single" w:sz="4" w:space="0" w:color="auto"/>
              <w:bottom w:val="single" w:sz="4" w:space="0" w:color="auto"/>
              <w:right w:val="single" w:sz="4" w:space="0" w:color="auto"/>
            </w:tcBorders>
          </w:tcPr>
          <w:p w14:paraId="1FFC0693" w14:textId="77777777" w:rsidR="00EC1418" w:rsidRPr="006308D6" w:rsidRDefault="00EC1418" w:rsidP="005A31BF">
            <w:pPr>
              <w:spacing w:after="0" w:line="240" w:lineRule="auto"/>
              <w:rPr>
                <w:rFonts w:ascii="Arial" w:hAnsi="Arial" w:cs="Arial"/>
              </w:rPr>
            </w:pPr>
            <w:r w:rsidRPr="006308D6">
              <w:rPr>
                <w:rFonts w:ascii="Arial" w:hAnsi="Arial" w:cs="Arial"/>
              </w:rPr>
              <w:t>Transformation is feasible: How to achieve the Sustainable</w:t>
            </w:r>
          </w:p>
          <w:p w14:paraId="4DD80B6D" w14:textId="3BF0876B" w:rsidR="00EC1418" w:rsidRPr="006308D6" w:rsidRDefault="00EC1418" w:rsidP="005A31BF">
            <w:pPr>
              <w:spacing w:after="0" w:line="240" w:lineRule="auto"/>
              <w:rPr>
                <w:rFonts w:ascii="Arial" w:hAnsi="Arial" w:cs="Arial"/>
              </w:rPr>
            </w:pPr>
            <w:r w:rsidRPr="006308D6">
              <w:rPr>
                <w:rFonts w:ascii="Arial" w:hAnsi="Arial" w:cs="Arial"/>
              </w:rPr>
              <w:t>Development Goals within Planetary Boundaries 2018</w:t>
            </w:r>
          </w:p>
        </w:tc>
        <w:tc>
          <w:tcPr>
            <w:tcW w:w="3486" w:type="dxa"/>
            <w:tcBorders>
              <w:top w:val="single" w:sz="4" w:space="0" w:color="auto"/>
              <w:left w:val="single" w:sz="4" w:space="0" w:color="auto"/>
              <w:bottom w:val="single" w:sz="4" w:space="0" w:color="auto"/>
              <w:right w:val="single" w:sz="4" w:space="0" w:color="auto"/>
            </w:tcBorders>
          </w:tcPr>
          <w:p w14:paraId="743B2631" w14:textId="02E5EE41" w:rsidR="00EC1418" w:rsidRPr="006308D6" w:rsidRDefault="00EC1418" w:rsidP="005A31BF">
            <w:pPr>
              <w:spacing w:after="0" w:line="240" w:lineRule="auto"/>
              <w:rPr>
                <w:rFonts w:ascii="Arial" w:hAnsi="Arial" w:cs="Arial"/>
              </w:rPr>
            </w:pPr>
            <w:r w:rsidRPr="006308D6">
              <w:rPr>
                <w:rFonts w:ascii="Arial" w:hAnsi="Arial" w:cs="Arial"/>
              </w:rPr>
              <w:t>Stockholm Resilience Centre</w:t>
            </w:r>
          </w:p>
        </w:tc>
      </w:tr>
      <w:tr w:rsidR="00EC1418" w:rsidRPr="006308D6" w14:paraId="189DE011" w14:textId="77777777" w:rsidTr="0003748A">
        <w:tc>
          <w:tcPr>
            <w:tcW w:w="5524" w:type="dxa"/>
            <w:tcBorders>
              <w:top w:val="single" w:sz="4" w:space="0" w:color="auto"/>
              <w:left w:val="single" w:sz="4" w:space="0" w:color="auto"/>
              <w:bottom w:val="single" w:sz="4" w:space="0" w:color="auto"/>
              <w:right w:val="single" w:sz="4" w:space="0" w:color="auto"/>
            </w:tcBorders>
          </w:tcPr>
          <w:p w14:paraId="0137BD8D" w14:textId="0963AEC6" w:rsidR="00EC1418" w:rsidRPr="006308D6" w:rsidRDefault="00EC1418" w:rsidP="005A31BF">
            <w:pPr>
              <w:spacing w:after="0" w:line="240" w:lineRule="auto"/>
              <w:rPr>
                <w:rFonts w:ascii="Arial" w:hAnsi="Arial" w:cs="Arial"/>
              </w:rPr>
            </w:pPr>
            <w:r w:rsidRPr="006308D6">
              <w:rPr>
                <w:rFonts w:ascii="Arial" w:hAnsi="Arial" w:cs="Arial"/>
              </w:rPr>
              <w:t>Blueprint for an Active Australia (third edition) 2019</w:t>
            </w:r>
          </w:p>
        </w:tc>
        <w:tc>
          <w:tcPr>
            <w:tcW w:w="3486" w:type="dxa"/>
            <w:tcBorders>
              <w:top w:val="single" w:sz="4" w:space="0" w:color="auto"/>
              <w:left w:val="single" w:sz="4" w:space="0" w:color="auto"/>
              <w:bottom w:val="single" w:sz="4" w:space="0" w:color="auto"/>
              <w:right w:val="single" w:sz="4" w:space="0" w:color="auto"/>
            </w:tcBorders>
          </w:tcPr>
          <w:p w14:paraId="526F730F" w14:textId="1543E0FA" w:rsidR="00EC1418" w:rsidRPr="006308D6" w:rsidRDefault="00EC1418" w:rsidP="005A31BF">
            <w:pPr>
              <w:spacing w:after="0" w:line="240" w:lineRule="auto"/>
              <w:rPr>
                <w:rFonts w:ascii="Arial" w:hAnsi="Arial" w:cs="Arial"/>
              </w:rPr>
            </w:pPr>
            <w:r w:rsidRPr="006308D6">
              <w:rPr>
                <w:rFonts w:ascii="Arial" w:hAnsi="Arial" w:cs="Arial"/>
              </w:rPr>
              <w:t>National Heart Foundation of Australia</w:t>
            </w:r>
          </w:p>
        </w:tc>
      </w:tr>
      <w:tr w:rsidR="00AD0009" w:rsidRPr="006308D6" w14:paraId="76958687" w14:textId="77777777" w:rsidTr="0003748A">
        <w:tc>
          <w:tcPr>
            <w:tcW w:w="5524" w:type="dxa"/>
            <w:tcBorders>
              <w:top w:val="single" w:sz="4" w:space="0" w:color="auto"/>
              <w:left w:val="single" w:sz="4" w:space="0" w:color="auto"/>
              <w:bottom w:val="single" w:sz="4" w:space="0" w:color="auto"/>
              <w:right w:val="single" w:sz="4" w:space="0" w:color="auto"/>
            </w:tcBorders>
          </w:tcPr>
          <w:p w14:paraId="6D7C18FA" w14:textId="393846E7" w:rsidR="00AD0009" w:rsidRPr="006308D6" w:rsidRDefault="00AD0009" w:rsidP="005A31BF">
            <w:pPr>
              <w:spacing w:after="0" w:line="240" w:lineRule="auto"/>
              <w:rPr>
                <w:rFonts w:ascii="Arial" w:hAnsi="Arial" w:cs="Arial"/>
              </w:rPr>
            </w:pPr>
            <w:r w:rsidRPr="006308D6">
              <w:rPr>
                <w:rFonts w:ascii="Arial" w:hAnsi="Arial" w:cs="Arial"/>
              </w:rPr>
              <w:t>A system of prevention:  Applying a systems approach to public health 2019</w:t>
            </w:r>
          </w:p>
        </w:tc>
        <w:tc>
          <w:tcPr>
            <w:tcW w:w="3486" w:type="dxa"/>
            <w:tcBorders>
              <w:top w:val="single" w:sz="4" w:space="0" w:color="auto"/>
              <w:left w:val="single" w:sz="4" w:space="0" w:color="auto"/>
              <w:bottom w:val="single" w:sz="4" w:space="0" w:color="auto"/>
              <w:right w:val="single" w:sz="4" w:space="0" w:color="auto"/>
            </w:tcBorders>
          </w:tcPr>
          <w:p w14:paraId="4CD73192" w14:textId="57FA6160" w:rsidR="00AD0009" w:rsidRPr="006308D6" w:rsidRDefault="00AD0009" w:rsidP="005A31BF">
            <w:pPr>
              <w:spacing w:after="0" w:line="240" w:lineRule="auto"/>
              <w:rPr>
                <w:rFonts w:ascii="Arial" w:hAnsi="Arial" w:cs="Arial"/>
              </w:rPr>
            </w:pPr>
            <w:r w:rsidRPr="006308D6">
              <w:rPr>
                <w:rFonts w:ascii="Arial" w:hAnsi="Arial" w:cs="Arial"/>
              </w:rPr>
              <w:t>Health Promotion Practice 20(40</w:t>
            </w:r>
            <w:r w:rsidR="00FD0AAD" w:rsidRPr="006308D6">
              <w:rPr>
                <w:rFonts w:ascii="Arial" w:hAnsi="Arial" w:cs="Arial"/>
              </w:rPr>
              <w:t>)</w:t>
            </w:r>
            <w:r w:rsidRPr="006308D6">
              <w:rPr>
                <w:rFonts w:ascii="Arial" w:hAnsi="Arial" w:cs="Arial"/>
              </w:rPr>
              <w:t xml:space="preserve">:476-482 Sims J </w:t>
            </w:r>
            <w:r w:rsidR="0003748A" w:rsidRPr="006308D6">
              <w:rPr>
                <w:rFonts w:ascii="Arial" w:hAnsi="Arial" w:cs="Arial"/>
              </w:rPr>
              <w:t>and</w:t>
            </w:r>
            <w:r w:rsidRPr="006308D6">
              <w:rPr>
                <w:rFonts w:ascii="Arial" w:hAnsi="Arial" w:cs="Arial"/>
              </w:rPr>
              <w:t xml:space="preserve"> </w:t>
            </w:r>
            <w:proofErr w:type="spellStart"/>
            <w:r w:rsidRPr="006308D6">
              <w:rPr>
                <w:rFonts w:ascii="Arial" w:hAnsi="Arial" w:cs="Arial"/>
              </w:rPr>
              <w:t>Aboelata</w:t>
            </w:r>
            <w:proofErr w:type="spellEnd"/>
            <w:r w:rsidRPr="006308D6">
              <w:rPr>
                <w:rFonts w:ascii="Arial" w:hAnsi="Arial" w:cs="Arial"/>
              </w:rPr>
              <w:t xml:space="preserve"> MJ) </w:t>
            </w:r>
          </w:p>
        </w:tc>
      </w:tr>
      <w:tr w:rsidR="00EC1418" w:rsidRPr="006308D6" w14:paraId="5FBB4A23" w14:textId="77777777" w:rsidTr="0003748A">
        <w:tc>
          <w:tcPr>
            <w:tcW w:w="5524" w:type="dxa"/>
            <w:tcBorders>
              <w:top w:val="single" w:sz="4" w:space="0" w:color="auto"/>
              <w:left w:val="single" w:sz="4" w:space="0" w:color="auto"/>
              <w:bottom w:val="single" w:sz="4" w:space="0" w:color="auto"/>
              <w:right w:val="single" w:sz="4" w:space="0" w:color="auto"/>
            </w:tcBorders>
          </w:tcPr>
          <w:p w14:paraId="5BAAC5C8" w14:textId="6508F0F6" w:rsidR="00EC1418" w:rsidRPr="006308D6" w:rsidRDefault="00EC1418" w:rsidP="005A31BF">
            <w:pPr>
              <w:spacing w:after="0" w:line="240" w:lineRule="auto"/>
              <w:rPr>
                <w:rFonts w:ascii="Arial" w:hAnsi="Arial" w:cs="Arial"/>
              </w:rPr>
            </w:pPr>
            <w:r w:rsidRPr="006308D6">
              <w:rPr>
                <w:rFonts w:ascii="Arial" w:hAnsi="Arial" w:cs="Arial"/>
              </w:rPr>
              <w:t>System of Prevention</w:t>
            </w:r>
          </w:p>
        </w:tc>
        <w:tc>
          <w:tcPr>
            <w:tcW w:w="3486" w:type="dxa"/>
            <w:tcBorders>
              <w:top w:val="single" w:sz="4" w:space="0" w:color="auto"/>
              <w:left w:val="single" w:sz="4" w:space="0" w:color="auto"/>
              <w:bottom w:val="single" w:sz="4" w:space="0" w:color="auto"/>
              <w:right w:val="single" w:sz="4" w:space="0" w:color="auto"/>
            </w:tcBorders>
          </w:tcPr>
          <w:p w14:paraId="417279E6" w14:textId="786DE01A" w:rsidR="00EC1418" w:rsidRPr="006308D6" w:rsidRDefault="00EC1418" w:rsidP="005A31BF">
            <w:pPr>
              <w:spacing w:after="0" w:line="240" w:lineRule="auto"/>
              <w:rPr>
                <w:rFonts w:ascii="Arial" w:hAnsi="Arial" w:cs="Arial"/>
              </w:rPr>
            </w:pPr>
            <w:r w:rsidRPr="006308D6">
              <w:rPr>
                <w:rFonts w:ascii="Arial" w:hAnsi="Arial" w:cs="Arial"/>
              </w:rPr>
              <w:t>Prevention Institute</w:t>
            </w:r>
          </w:p>
        </w:tc>
      </w:tr>
      <w:tr w:rsidR="00323DFA" w:rsidRPr="006308D6" w14:paraId="7E1B8B1A" w14:textId="77777777" w:rsidTr="0003748A">
        <w:tc>
          <w:tcPr>
            <w:tcW w:w="5524" w:type="dxa"/>
            <w:tcBorders>
              <w:top w:val="single" w:sz="4" w:space="0" w:color="auto"/>
              <w:left w:val="single" w:sz="4" w:space="0" w:color="auto"/>
              <w:bottom w:val="single" w:sz="4" w:space="0" w:color="auto"/>
              <w:right w:val="single" w:sz="4" w:space="0" w:color="auto"/>
            </w:tcBorders>
          </w:tcPr>
          <w:p w14:paraId="55659129" w14:textId="65EE715C" w:rsidR="00323DFA" w:rsidRPr="006308D6" w:rsidRDefault="00323DFA" w:rsidP="005A31BF">
            <w:pPr>
              <w:spacing w:after="0" w:line="240" w:lineRule="auto"/>
              <w:rPr>
                <w:rFonts w:ascii="Arial" w:hAnsi="Arial" w:cs="Arial"/>
              </w:rPr>
            </w:pPr>
            <w:r w:rsidRPr="006308D6">
              <w:rPr>
                <w:rFonts w:ascii="Arial" w:hAnsi="Arial" w:cs="Arial"/>
              </w:rPr>
              <w:t>Health System Leadership:  a key component of a system of prevention</w:t>
            </w:r>
          </w:p>
        </w:tc>
        <w:tc>
          <w:tcPr>
            <w:tcW w:w="3486" w:type="dxa"/>
            <w:tcBorders>
              <w:top w:val="single" w:sz="4" w:space="0" w:color="auto"/>
              <w:left w:val="single" w:sz="4" w:space="0" w:color="auto"/>
              <w:bottom w:val="single" w:sz="4" w:space="0" w:color="auto"/>
              <w:right w:val="single" w:sz="4" w:space="0" w:color="auto"/>
            </w:tcBorders>
          </w:tcPr>
          <w:p w14:paraId="347EC36A" w14:textId="4AF290FB" w:rsidR="00323DFA" w:rsidRPr="006308D6" w:rsidRDefault="00323DFA" w:rsidP="005A31BF">
            <w:pPr>
              <w:spacing w:after="0" w:line="240" w:lineRule="auto"/>
              <w:rPr>
                <w:rFonts w:ascii="Arial" w:hAnsi="Arial" w:cs="Arial"/>
              </w:rPr>
            </w:pPr>
            <w:r w:rsidRPr="006308D6">
              <w:rPr>
                <w:rFonts w:ascii="Arial" w:hAnsi="Arial" w:cs="Arial"/>
              </w:rPr>
              <w:t>Prevention Institute</w:t>
            </w:r>
          </w:p>
        </w:tc>
      </w:tr>
      <w:tr w:rsidR="00EC1418" w:rsidRPr="006308D6" w14:paraId="270D5DD5" w14:textId="77777777" w:rsidTr="0003748A">
        <w:tc>
          <w:tcPr>
            <w:tcW w:w="5524" w:type="dxa"/>
            <w:tcBorders>
              <w:top w:val="single" w:sz="4" w:space="0" w:color="auto"/>
              <w:left w:val="single" w:sz="4" w:space="0" w:color="auto"/>
              <w:bottom w:val="single" w:sz="4" w:space="0" w:color="auto"/>
              <w:right w:val="single" w:sz="4" w:space="0" w:color="auto"/>
            </w:tcBorders>
          </w:tcPr>
          <w:p w14:paraId="69FB2DB5" w14:textId="7F587E84" w:rsidR="00EC1418" w:rsidRPr="006308D6" w:rsidRDefault="00EC1418" w:rsidP="005A31BF">
            <w:pPr>
              <w:spacing w:after="0" w:line="240" w:lineRule="auto"/>
              <w:rPr>
                <w:rFonts w:ascii="Arial" w:hAnsi="Arial" w:cs="Arial"/>
              </w:rPr>
            </w:pPr>
            <w:r w:rsidRPr="006308D6">
              <w:rPr>
                <w:rFonts w:ascii="Arial" w:hAnsi="Arial" w:cs="Arial"/>
              </w:rPr>
              <w:t xml:space="preserve">Systematic Review -proximal, </w:t>
            </w:r>
            <w:proofErr w:type="gramStart"/>
            <w:r w:rsidRPr="006308D6">
              <w:rPr>
                <w:rFonts w:ascii="Arial" w:hAnsi="Arial" w:cs="Arial"/>
              </w:rPr>
              <w:t>intermediate</w:t>
            </w:r>
            <w:proofErr w:type="gramEnd"/>
            <w:r w:rsidRPr="006308D6">
              <w:rPr>
                <w:rFonts w:ascii="Arial" w:hAnsi="Arial" w:cs="Arial"/>
              </w:rPr>
              <w:t xml:space="preserve"> and distal outcomes – ef</w:t>
            </w:r>
            <w:r w:rsidR="001B18A9" w:rsidRPr="006308D6">
              <w:rPr>
                <w:rFonts w:ascii="Arial" w:hAnsi="Arial" w:cs="Arial"/>
              </w:rPr>
              <w:t>f</w:t>
            </w:r>
            <w:r w:rsidRPr="006308D6">
              <w:rPr>
                <w:rFonts w:ascii="Arial" w:hAnsi="Arial" w:cs="Arial"/>
              </w:rPr>
              <w:t>icacy of population wide diabetes and obesity prevention programs (meta-an</w:t>
            </w:r>
            <w:r w:rsidR="00A04ABA" w:rsidRPr="006308D6">
              <w:rPr>
                <w:rFonts w:ascii="Arial" w:hAnsi="Arial" w:cs="Arial"/>
              </w:rPr>
              <w:t>aly</w:t>
            </w:r>
            <w:r w:rsidRPr="006308D6">
              <w:rPr>
                <w:rFonts w:ascii="Arial" w:hAnsi="Arial" w:cs="Arial"/>
              </w:rPr>
              <w:t>sis of impact on BMI)</w:t>
            </w:r>
            <w:r w:rsidR="00A04ABA" w:rsidRPr="006308D6">
              <w:rPr>
                <w:rFonts w:ascii="Arial" w:hAnsi="Arial" w:cs="Arial"/>
              </w:rPr>
              <w:t xml:space="preserve"> 2008</w:t>
            </w:r>
          </w:p>
        </w:tc>
        <w:tc>
          <w:tcPr>
            <w:tcW w:w="3486" w:type="dxa"/>
            <w:tcBorders>
              <w:top w:val="single" w:sz="4" w:space="0" w:color="auto"/>
              <w:left w:val="single" w:sz="4" w:space="0" w:color="auto"/>
              <w:bottom w:val="single" w:sz="4" w:space="0" w:color="auto"/>
              <w:right w:val="single" w:sz="4" w:space="0" w:color="auto"/>
            </w:tcBorders>
          </w:tcPr>
          <w:p w14:paraId="64157A9A" w14:textId="61E8AE2E" w:rsidR="00EC1418" w:rsidRPr="006308D6" w:rsidRDefault="00EC1418" w:rsidP="005A31BF">
            <w:pPr>
              <w:spacing w:after="0" w:line="240" w:lineRule="auto"/>
              <w:rPr>
                <w:rFonts w:ascii="Arial" w:hAnsi="Arial" w:cs="Arial"/>
              </w:rPr>
            </w:pPr>
            <w:r w:rsidRPr="006308D6">
              <w:rPr>
                <w:rFonts w:ascii="Arial" w:hAnsi="Arial" w:cs="Arial"/>
              </w:rPr>
              <w:t>Obesity Review</w:t>
            </w:r>
            <w:r w:rsidR="00B05C69" w:rsidRPr="006308D6">
              <w:rPr>
                <w:rFonts w:ascii="Arial" w:hAnsi="Arial" w:cs="Arial"/>
              </w:rPr>
              <w:t>s</w:t>
            </w:r>
            <w:r w:rsidR="00A04ABA" w:rsidRPr="006308D6">
              <w:rPr>
                <w:rFonts w:ascii="Arial" w:hAnsi="Arial" w:cs="Arial"/>
              </w:rPr>
              <w:t xml:space="preserve"> Journal (Sacks G, Swinburne B and Lawrence M)</w:t>
            </w:r>
          </w:p>
        </w:tc>
      </w:tr>
      <w:tr w:rsidR="00A04ABA" w:rsidRPr="006308D6" w14:paraId="146F0D90" w14:textId="77777777" w:rsidTr="0003748A">
        <w:tc>
          <w:tcPr>
            <w:tcW w:w="5524" w:type="dxa"/>
            <w:tcBorders>
              <w:top w:val="single" w:sz="4" w:space="0" w:color="auto"/>
              <w:left w:val="single" w:sz="4" w:space="0" w:color="auto"/>
              <w:bottom w:val="single" w:sz="4" w:space="0" w:color="auto"/>
              <w:right w:val="single" w:sz="4" w:space="0" w:color="auto"/>
            </w:tcBorders>
          </w:tcPr>
          <w:p w14:paraId="246CA77E" w14:textId="51298D7C" w:rsidR="00A04ABA" w:rsidRPr="006308D6" w:rsidRDefault="00A04ABA" w:rsidP="005A31BF">
            <w:pPr>
              <w:spacing w:after="0" w:line="240" w:lineRule="auto"/>
              <w:rPr>
                <w:rFonts w:ascii="Arial" w:hAnsi="Arial" w:cs="Arial"/>
              </w:rPr>
            </w:pPr>
            <w:r w:rsidRPr="006308D6">
              <w:rPr>
                <w:rFonts w:ascii="Arial" w:hAnsi="Arial" w:cs="Arial"/>
              </w:rPr>
              <w:t xml:space="preserve">Snodgrass, Guest, Kable, James, Ashby, </w:t>
            </w:r>
            <w:proofErr w:type="spellStart"/>
            <w:r w:rsidRPr="006308D6">
              <w:rPr>
                <w:rFonts w:ascii="Arial" w:hAnsi="Arial" w:cs="Arial"/>
              </w:rPr>
              <w:t>Plotnikoff</w:t>
            </w:r>
            <w:proofErr w:type="spellEnd"/>
            <w:r w:rsidRPr="006308D6">
              <w:rPr>
                <w:rFonts w:ascii="Arial" w:hAnsi="Arial" w:cs="Arial"/>
              </w:rPr>
              <w:t>, Collins. 2016</w:t>
            </w:r>
            <w:r w:rsidR="001B18A9" w:rsidRPr="006308D6">
              <w:rPr>
                <w:rFonts w:ascii="Arial" w:hAnsi="Arial" w:cs="Arial"/>
              </w:rPr>
              <w:t xml:space="preserve"> </w:t>
            </w:r>
            <w:r w:rsidRPr="006308D6">
              <w:rPr>
                <w:rFonts w:ascii="Arial" w:hAnsi="Arial" w:cs="Arial"/>
              </w:rPr>
              <w:t>Weight management advice for clients with overweight and obesity: allied health professional survey.</w:t>
            </w:r>
          </w:p>
        </w:tc>
        <w:tc>
          <w:tcPr>
            <w:tcW w:w="3486" w:type="dxa"/>
            <w:tcBorders>
              <w:top w:val="single" w:sz="4" w:space="0" w:color="auto"/>
              <w:left w:val="single" w:sz="4" w:space="0" w:color="auto"/>
              <w:bottom w:val="single" w:sz="4" w:space="0" w:color="auto"/>
              <w:right w:val="single" w:sz="4" w:space="0" w:color="auto"/>
            </w:tcBorders>
          </w:tcPr>
          <w:p w14:paraId="776262A3" w14:textId="5F30A83A" w:rsidR="00A04ABA" w:rsidRPr="006308D6" w:rsidRDefault="00A04ABA" w:rsidP="005A31BF">
            <w:pPr>
              <w:spacing w:after="0" w:line="240" w:lineRule="auto"/>
              <w:rPr>
                <w:rFonts w:ascii="Arial" w:hAnsi="Arial" w:cs="Arial"/>
              </w:rPr>
            </w:pPr>
            <w:r w:rsidRPr="006308D6">
              <w:rPr>
                <w:rFonts w:ascii="Arial" w:hAnsi="Arial" w:cs="Arial"/>
              </w:rPr>
              <w:t>HEALTHCARE (Basel). Journal</w:t>
            </w:r>
          </w:p>
        </w:tc>
      </w:tr>
      <w:tr w:rsidR="00EC1418" w:rsidRPr="006308D6" w14:paraId="0B446B93" w14:textId="77777777" w:rsidTr="0003748A">
        <w:tc>
          <w:tcPr>
            <w:tcW w:w="5524" w:type="dxa"/>
            <w:tcBorders>
              <w:top w:val="single" w:sz="4" w:space="0" w:color="auto"/>
              <w:left w:val="single" w:sz="4" w:space="0" w:color="auto"/>
              <w:bottom w:val="single" w:sz="4" w:space="0" w:color="auto"/>
              <w:right w:val="single" w:sz="4" w:space="0" w:color="auto"/>
            </w:tcBorders>
          </w:tcPr>
          <w:p w14:paraId="1C7923D6" w14:textId="1671F6E5" w:rsidR="00EC1418" w:rsidRPr="006308D6" w:rsidRDefault="00A04ABA" w:rsidP="005A31BF">
            <w:pPr>
              <w:spacing w:after="0" w:line="240" w:lineRule="auto"/>
              <w:rPr>
                <w:rFonts w:ascii="Arial" w:hAnsi="Arial" w:cs="Arial"/>
              </w:rPr>
            </w:pPr>
            <w:r w:rsidRPr="006308D6">
              <w:rPr>
                <w:rFonts w:ascii="Arial" w:hAnsi="Arial" w:cs="Arial"/>
              </w:rPr>
              <w:t>Investments that work for physical activity 2011</w:t>
            </w:r>
          </w:p>
        </w:tc>
        <w:tc>
          <w:tcPr>
            <w:tcW w:w="3486" w:type="dxa"/>
            <w:tcBorders>
              <w:top w:val="single" w:sz="4" w:space="0" w:color="auto"/>
              <w:left w:val="single" w:sz="4" w:space="0" w:color="auto"/>
              <w:bottom w:val="single" w:sz="4" w:space="0" w:color="auto"/>
              <w:right w:val="single" w:sz="4" w:space="0" w:color="auto"/>
            </w:tcBorders>
          </w:tcPr>
          <w:p w14:paraId="6E609BC3" w14:textId="3E4AC132" w:rsidR="00EC1418" w:rsidRPr="006308D6" w:rsidRDefault="00A04ABA" w:rsidP="005A31BF">
            <w:pPr>
              <w:spacing w:after="0" w:line="240" w:lineRule="auto"/>
              <w:rPr>
                <w:rFonts w:ascii="Arial" w:hAnsi="Arial" w:cs="Arial"/>
              </w:rPr>
            </w:pPr>
            <w:r w:rsidRPr="006308D6">
              <w:rPr>
                <w:rFonts w:ascii="Arial" w:hAnsi="Arial" w:cs="Arial"/>
              </w:rPr>
              <w:t>Global Advocacy Council for Physical Activity</w:t>
            </w:r>
          </w:p>
        </w:tc>
      </w:tr>
      <w:tr w:rsidR="009A3300" w:rsidRPr="006308D6" w14:paraId="57F7ABFD" w14:textId="77777777" w:rsidTr="0003748A">
        <w:tc>
          <w:tcPr>
            <w:tcW w:w="5524" w:type="dxa"/>
            <w:tcBorders>
              <w:top w:val="single" w:sz="4" w:space="0" w:color="auto"/>
              <w:left w:val="single" w:sz="4" w:space="0" w:color="auto"/>
              <w:bottom w:val="single" w:sz="4" w:space="0" w:color="auto"/>
              <w:right w:val="single" w:sz="4" w:space="0" w:color="auto"/>
            </w:tcBorders>
          </w:tcPr>
          <w:p w14:paraId="18B9E100" w14:textId="7BC140ED" w:rsidR="009A3300" w:rsidRPr="006308D6" w:rsidRDefault="009A3300" w:rsidP="005A31BF">
            <w:pPr>
              <w:spacing w:after="0" w:line="240" w:lineRule="auto"/>
              <w:rPr>
                <w:rFonts w:ascii="Arial" w:hAnsi="Arial" w:cs="Arial"/>
              </w:rPr>
            </w:pPr>
            <w:r w:rsidRPr="006308D6">
              <w:rPr>
                <w:rFonts w:ascii="Arial" w:hAnsi="Arial" w:cs="Arial"/>
              </w:rPr>
              <w:t>Getting Australia Active 3 </w:t>
            </w:r>
            <w:r w:rsidR="007966E2" w:rsidRPr="006308D6">
              <w:rPr>
                <w:rFonts w:ascii="Arial" w:hAnsi="Arial" w:cs="Arial"/>
              </w:rPr>
              <w:t>- a systems approach to physical activity for policy makers 2020</w:t>
            </w:r>
          </w:p>
        </w:tc>
        <w:tc>
          <w:tcPr>
            <w:tcW w:w="3486" w:type="dxa"/>
            <w:tcBorders>
              <w:top w:val="single" w:sz="4" w:space="0" w:color="auto"/>
              <w:left w:val="single" w:sz="4" w:space="0" w:color="auto"/>
              <w:bottom w:val="single" w:sz="4" w:space="0" w:color="auto"/>
              <w:right w:val="single" w:sz="4" w:space="0" w:color="auto"/>
            </w:tcBorders>
          </w:tcPr>
          <w:p w14:paraId="2DF981DC" w14:textId="436BB23F" w:rsidR="009A3300" w:rsidRPr="006308D6" w:rsidRDefault="009A3300" w:rsidP="005A31BF">
            <w:pPr>
              <w:spacing w:after="0" w:line="240" w:lineRule="auto"/>
              <w:rPr>
                <w:rFonts w:ascii="Arial" w:hAnsi="Arial" w:cs="Arial"/>
              </w:rPr>
            </w:pPr>
            <w:r w:rsidRPr="006308D6">
              <w:rPr>
                <w:rFonts w:ascii="Arial" w:hAnsi="Arial" w:cs="Arial"/>
              </w:rPr>
              <w:t>The Australian Prevention Partnership Centre</w:t>
            </w:r>
          </w:p>
        </w:tc>
      </w:tr>
      <w:tr w:rsidR="00EC1418" w:rsidRPr="006308D6" w14:paraId="7105821B" w14:textId="77777777" w:rsidTr="0003748A">
        <w:tc>
          <w:tcPr>
            <w:tcW w:w="5524" w:type="dxa"/>
            <w:tcBorders>
              <w:top w:val="single" w:sz="4" w:space="0" w:color="auto"/>
              <w:left w:val="single" w:sz="4" w:space="0" w:color="auto"/>
              <w:bottom w:val="single" w:sz="4" w:space="0" w:color="auto"/>
              <w:right w:val="single" w:sz="4" w:space="0" w:color="auto"/>
            </w:tcBorders>
          </w:tcPr>
          <w:p w14:paraId="46DCD8A8" w14:textId="1FC21667" w:rsidR="00EC1418" w:rsidRPr="006308D6" w:rsidRDefault="00A04ABA" w:rsidP="005A31BF">
            <w:pPr>
              <w:spacing w:after="0" w:line="240" w:lineRule="auto"/>
              <w:rPr>
                <w:rFonts w:ascii="Arial" w:hAnsi="Arial" w:cs="Arial"/>
              </w:rPr>
            </w:pPr>
            <w:r w:rsidRPr="006308D6">
              <w:rPr>
                <w:rFonts w:ascii="Arial" w:hAnsi="Arial" w:cs="Arial"/>
              </w:rPr>
              <w:t>Australian System Approaches to Physical Activity (</w:t>
            </w:r>
            <w:proofErr w:type="spellStart"/>
            <w:r w:rsidRPr="006308D6">
              <w:rPr>
                <w:rFonts w:ascii="Arial" w:hAnsi="Arial" w:cs="Arial"/>
              </w:rPr>
              <w:t>ASAPa</w:t>
            </w:r>
            <w:proofErr w:type="spellEnd"/>
            <w:r w:rsidRPr="006308D6">
              <w:rPr>
                <w:rFonts w:ascii="Arial" w:hAnsi="Arial" w:cs="Arial"/>
              </w:rPr>
              <w:t>) project 2019</w:t>
            </w:r>
          </w:p>
        </w:tc>
        <w:tc>
          <w:tcPr>
            <w:tcW w:w="3486" w:type="dxa"/>
            <w:tcBorders>
              <w:top w:val="single" w:sz="4" w:space="0" w:color="auto"/>
              <w:left w:val="single" w:sz="4" w:space="0" w:color="auto"/>
              <w:bottom w:val="single" w:sz="4" w:space="0" w:color="auto"/>
              <w:right w:val="single" w:sz="4" w:space="0" w:color="auto"/>
            </w:tcBorders>
          </w:tcPr>
          <w:p w14:paraId="21706CAA" w14:textId="22D865C8" w:rsidR="00EC1418" w:rsidRPr="006308D6" w:rsidRDefault="00A04ABA" w:rsidP="005A31BF">
            <w:pPr>
              <w:spacing w:after="0" w:line="240" w:lineRule="auto"/>
              <w:rPr>
                <w:rFonts w:ascii="Arial" w:hAnsi="Arial" w:cs="Arial"/>
              </w:rPr>
            </w:pPr>
            <w:r w:rsidRPr="006308D6">
              <w:rPr>
                <w:rFonts w:ascii="Arial" w:hAnsi="Arial" w:cs="Arial"/>
              </w:rPr>
              <w:t>The Australian Prevention Partnership Centre</w:t>
            </w:r>
          </w:p>
        </w:tc>
      </w:tr>
      <w:tr w:rsidR="00B7650F" w:rsidRPr="006308D6" w14:paraId="3C9A2722" w14:textId="77777777" w:rsidTr="0003748A">
        <w:tc>
          <w:tcPr>
            <w:tcW w:w="5524" w:type="dxa"/>
            <w:tcBorders>
              <w:top w:val="single" w:sz="4" w:space="0" w:color="auto"/>
              <w:left w:val="single" w:sz="4" w:space="0" w:color="auto"/>
              <w:bottom w:val="single" w:sz="4" w:space="0" w:color="auto"/>
              <w:right w:val="single" w:sz="4" w:space="0" w:color="auto"/>
            </w:tcBorders>
          </w:tcPr>
          <w:p w14:paraId="0D95235B" w14:textId="44919BBB" w:rsidR="00B7650F" w:rsidRPr="006308D6" w:rsidRDefault="00B7650F" w:rsidP="005A31BF">
            <w:pPr>
              <w:spacing w:after="0" w:line="240" w:lineRule="auto"/>
              <w:rPr>
                <w:rFonts w:ascii="Arial" w:hAnsi="Arial" w:cs="Arial"/>
              </w:rPr>
            </w:pPr>
            <w:r w:rsidRPr="006308D6">
              <w:rPr>
                <w:rFonts w:ascii="Arial" w:hAnsi="Arial" w:cs="Arial"/>
              </w:rPr>
              <w:t xml:space="preserve">Obesity prevention in children and young people: what policy actions are needed?  2019 </w:t>
            </w:r>
          </w:p>
        </w:tc>
        <w:tc>
          <w:tcPr>
            <w:tcW w:w="3486" w:type="dxa"/>
            <w:tcBorders>
              <w:top w:val="single" w:sz="4" w:space="0" w:color="auto"/>
              <w:left w:val="single" w:sz="4" w:space="0" w:color="auto"/>
              <w:bottom w:val="single" w:sz="4" w:space="0" w:color="auto"/>
              <w:right w:val="single" w:sz="4" w:space="0" w:color="auto"/>
            </w:tcBorders>
          </w:tcPr>
          <w:p w14:paraId="2D7A018C" w14:textId="2B49E4DB" w:rsidR="00B7650F" w:rsidRPr="006308D6" w:rsidRDefault="00B7650F" w:rsidP="005A31BF">
            <w:pPr>
              <w:spacing w:after="0" w:line="240" w:lineRule="auto"/>
              <w:rPr>
                <w:rFonts w:ascii="Arial" w:hAnsi="Arial" w:cs="Arial"/>
              </w:rPr>
            </w:pPr>
            <w:r w:rsidRPr="006308D6">
              <w:rPr>
                <w:rFonts w:ascii="Arial" w:hAnsi="Arial" w:cs="Arial"/>
              </w:rPr>
              <w:t>Public Health Research and Practice Journal 29(1</w:t>
            </w:r>
            <w:proofErr w:type="gramStart"/>
            <w:r w:rsidRPr="006308D6">
              <w:rPr>
                <w:rFonts w:ascii="Arial" w:hAnsi="Arial" w:cs="Arial"/>
              </w:rPr>
              <w:t>):e</w:t>
            </w:r>
            <w:proofErr w:type="gramEnd"/>
            <w:r w:rsidRPr="006308D6">
              <w:rPr>
                <w:rFonts w:ascii="Arial" w:hAnsi="Arial" w:cs="Arial"/>
              </w:rPr>
              <w:t>2911902  (Bellew W, Bauman et al)</w:t>
            </w:r>
          </w:p>
        </w:tc>
      </w:tr>
      <w:tr w:rsidR="00EC1418" w:rsidRPr="006308D6" w14:paraId="14EC40CA" w14:textId="77777777" w:rsidTr="0003748A">
        <w:tc>
          <w:tcPr>
            <w:tcW w:w="5524" w:type="dxa"/>
            <w:tcBorders>
              <w:top w:val="single" w:sz="4" w:space="0" w:color="auto"/>
              <w:left w:val="single" w:sz="4" w:space="0" w:color="auto"/>
              <w:bottom w:val="single" w:sz="4" w:space="0" w:color="auto"/>
              <w:right w:val="single" w:sz="4" w:space="0" w:color="auto"/>
            </w:tcBorders>
          </w:tcPr>
          <w:p w14:paraId="18F0ECE9" w14:textId="6122E559" w:rsidR="00EC1418" w:rsidRPr="006308D6" w:rsidRDefault="00A04ABA" w:rsidP="005A31BF">
            <w:pPr>
              <w:spacing w:after="0" w:line="240" w:lineRule="auto"/>
              <w:rPr>
                <w:rFonts w:ascii="Arial" w:hAnsi="Arial" w:cs="Arial"/>
              </w:rPr>
            </w:pPr>
            <w:r w:rsidRPr="006308D6">
              <w:rPr>
                <w:rFonts w:ascii="Arial" w:hAnsi="Arial" w:cs="Arial"/>
              </w:rPr>
              <w:t>Active Healthy Kids Australia – AHKA report cards 2018</w:t>
            </w:r>
          </w:p>
        </w:tc>
        <w:tc>
          <w:tcPr>
            <w:tcW w:w="3486" w:type="dxa"/>
            <w:tcBorders>
              <w:top w:val="single" w:sz="4" w:space="0" w:color="auto"/>
              <w:left w:val="single" w:sz="4" w:space="0" w:color="auto"/>
              <w:bottom w:val="single" w:sz="4" w:space="0" w:color="auto"/>
              <w:right w:val="single" w:sz="4" w:space="0" w:color="auto"/>
            </w:tcBorders>
          </w:tcPr>
          <w:p w14:paraId="6DBD5ED7" w14:textId="3C698169" w:rsidR="00EC1418" w:rsidRPr="006308D6" w:rsidRDefault="00A04ABA" w:rsidP="005A31BF">
            <w:pPr>
              <w:spacing w:after="0" w:line="240" w:lineRule="auto"/>
              <w:rPr>
                <w:rFonts w:ascii="Arial" w:hAnsi="Arial" w:cs="Arial"/>
              </w:rPr>
            </w:pPr>
            <w:r w:rsidRPr="006308D6">
              <w:rPr>
                <w:rFonts w:ascii="Arial" w:hAnsi="Arial" w:cs="Arial"/>
              </w:rPr>
              <w:t>Active Healthy Kids Australia</w:t>
            </w:r>
          </w:p>
        </w:tc>
      </w:tr>
      <w:tr w:rsidR="001B18A9" w:rsidRPr="006308D6" w14:paraId="0509A14E" w14:textId="77777777" w:rsidTr="0003748A">
        <w:tc>
          <w:tcPr>
            <w:tcW w:w="5524" w:type="dxa"/>
            <w:tcBorders>
              <w:top w:val="single" w:sz="4" w:space="0" w:color="auto"/>
              <w:left w:val="single" w:sz="4" w:space="0" w:color="auto"/>
              <w:bottom w:val="single" w:sz="4" w:space="0" w:color="auto"/>
              <w:right w:val="single" w:sz="4" w:space="0" w:color="auto"/>
            </w:tcBorders>
          </w:tcPr>
          <w:p w14:paraId="7320D810" w14:textId="732ABD25" w:rsidR="001B18A9" w:rsidRPr="006308D6" w:rsidRDefault="001B18A9" w:rsidP="001B18A9">
            <w:pPr>
              <w:spacing w:after="0" w:line="240" w:lineRule="auto"/>
              <w:rPr>
                <w:rFonts w:ascii="Arial" w:hAnsi="Arial" w:cs="Arial"/>
              </w:rPr>
            </w:pPr>
            <w:r w:rsidRPr="006308D6">
              <w:rPr>
                <w:rFonts w:ascii="Arial" w:hAnsi="Arial" w:cs="Arial"/>
              </w:rPr>
              <w:lastRenderedPageBreak/>
              <w:t>Hickey K, Mandelbaum J,</w:t>
            </w:r>
            <w:r w:rsidRPr="006308D6">
              <w:rPr>
                <w:rFonts w:ascii="Arial" w:hAnsi="Arial" w:cs="Arial"/>
              </w:rPr>
              <w:br/>
              <w:t xml:space="preserve">Bloom K, Martin J </w:t>
            </w:r>
            <w:r w:rsidRPr="006308D6">
              <w:rPr>
                <w:rFonts w:ascii="Arial" w:hAnsi="Arial" w:cs="Arial"/>
                <w:iCs/>
              </w:rPr>
              <w:t xml:space="preserve">Overbranded, </w:t>
            </w:r>
            <w:proofErr w:type="spellStart"/>
            <w:r w:rsidRPr="006308D6">
              <w:rPr>
                <w:rFonts w:ascii="Arial" w:hAnsi="Arial" w:cs="Arial"/>
                <w:iCs/>
              </w:rPr>
              <w:t>Underprotected</w:t>
            </w:r>
            <w:proofErr w:type="spellEnd"/>
            <w:r w:rsidRPr="006308D6">
              <w:rPr>
                <w:rFonts w:ascii="Arial" w:hAnsi="Arial" w:cs="Arial"/>
                <w:iCs/>
              </w:rPr>
              <w:t xml:space="preserve">: How industry self-regulation is failing to protect children from unhealthy food </w:t>
            </w:r>
            <w:r w:rsidRPr="006308D6">
              <w:rPr>
                <w:rFonts w:ascii="Arial" w:hAnsi="Arial" w:cs="Arial"/>
              </w:rPr>
              <w:t>marketing</w:t>
            </w:r>
            <w:r w:rsidRPr="006308D6">
              <w:rPr>
                <w:rFonts w:ascii="Arial" w:hAnsi="Arial" w:cs="Arial"/>
                <w:iCs/>
              </w:rPr>
              <w:t xml:space="preserve">. </w:t>
            </w:r>
            <w:r w:rsidRPr="006308D6">
              <w:rPr>
                <w:rFonts w:ascii="Arial" w:hAnsi="Arial" w:cs="Arial"/>
              </w:rPr>
              <w:t>Obesity Policy Coalition, Melbourne, 2018.</w:t>
            </w:r>
          </w:p>
        </w:tc>
        <w:tc>
          <w:tcPr>
            <w:tcW w:w="3486" w:type="dxa"/>
            <w:tcBorders>
              <w:top w:val="single" w:sz="4" w:space="0" w:color="auto"/>
              <w:left w:val="single" w:sz="4" w:space="0" w:color="auto"/>
              <w:bottom w:val="single" w:sz="4" w:space="0" w:color="auto"/>
              <w:right w:val="single" w:sz="4" w:space="0" w:color="auto"/>
            </w:tcBorders>
          </w:tcPr>
          <w:p w14:paraId="4E0DDDFA" w14:textId="1A7A769A" w:rsidR="001B18A9" w:rsidRPr="006308D6" w:rsidRDefault="001B18A9" w:rsidP="005A31BF">
            <w:pPr>
              <w:spacing w:after="0" w:line="240" w:lineRule="auto"/>
              <w:rPr>
                <w:rFonts w:ascii="Arial" w:hAnsi="Arial" w:cs="Arial"/>
                <w:sz w:val="21"/>
                <w:szCs w:val="21"/>
              </w:rPr>
            </w:pPr>
            <w:r w:rsidRPr="006308D6">
              <w:rPr>
                <w:rFonts w:ascii="Arial" w:hAnsi="Arial" w:cs="Arial"/>
                <w:sz w:val="21"/>
                <w:szCs w:val="21"/>
              </w:rPr>
              <w:t>Obesity Policy Coalition</w:t>
            </w:r>
          </w:p>
        </w:tc>
      </w:tr>
      <w:tr w:rsidR="001B18A9" w:rsidRPr="006308D6" w14:paraId="7ABA6E67" w14:textId="77777777" w:rsidTr="0003748A">
        <w:tc>
          <w:tcPr>
            <w:tcW w:w="5524" w:type="dxa"/>
            <w:tcBorders>
              <w:top w:val="single" w:sz="4" w:space="0" w:color="auto"/>
              <w:left w:val="single" w:sz="4" w:space="0" w:color="auto"/>
              <w:bottom w:val="single" w:sz="4" w:space="0" w:color="auto"/>
              <w:right w:val="single" w:sz="4" w:space="0" w:color="auto"/>
            </w:tcBorders>
          </w:tcPr>
          <w:p w14:paraId="5D6F5F07" w14:textId="78471BA1" w:rsidR="001B18A9" w:rsidRPr="006308D6" w:rsidRDefault="00F97BCC" w:rsidP="005A31BF">
            <w:pPr>
              <w:spacing w:after="0" w:line="240" w:lineRule="auto"/>
              <w:rPr>
                <w:rFonts w:ascii="Arial" w:hAnsi="Arial" w:cs="Arial"/>
              </w:rPr>
            </w:pPr>
            <w:r w:rsidRPr="006308D6">
              <w:rPr>
                <w:rFonts w:ascii="Arial" w:hAnsi="Arial" w:cs="Arial"/>
              </w:rPr>
              <w:t>Review of the multiple evidence summaries on the obesity evidence hub website www.obesityevidencehub.org.au</w:t>
            </w:r>
          </w:p>
        </w:tc>
        <w:tc>
          <w:tcPr>
            <w:tcW w:w="3486" w:type="dxa"/>
            <w:tcBorders>
              <w:top w:val="single" w:sz="4" w:space="0" w:color="auto"/>
              <w:left w:val="single" w:sz="4" w:space="0" w:color="auto"/>
              <w:bottom w:val="single" w:sz="4" w:space="0" w:color="auto"/>
              <w:right w:val="single" w:sz="4" w:space="0" w:color="auto"/>
            </w:tcBorders>
          </w:tcPr>
          <w:p w14:paraId="149D89C1" w14:textId="56668A67" w:rsidR="001B18A9" w:rsidRPr="006308D6" w:rsidRDefault="001B18A9" w:rsidP="005A31BF">
            <w:pPr>
              <w:spacing w:after="0" w:line="240" w:lineRule="auto"/>
              <w:rPr>
                <w:rFonts w:ascii="Arial" w:hAnsi="Arial" w:cs="Arial"/>
              </w:rPr>
            </w:pPr>
            <w:r w:rsidRPr="006308D6">
              <w:rPr>
                <w:rFonts w:ascii="Arial" w:hAnsi="Arial" w:cs="Arial"/>
              </w:rPr>
              <w:t>Obesity Evidence Hub</w:t>
            </w:r>
          </w:p>
        </w:tc>
      </w:tr>
      <w:tr w:rsidR="00B05C69" w:rsidRPr="006308D6" w14:paraId="2DA0C5CD" w14:textId="77777777" w:rsidTr="0003748A">
        <w:tc>
          <w:tcPr>
            <w:tcW w:w="5524" w:type="dxa"/>
            <w:tcBorders>
              <w:top w:val="single" w:sz="4" w:space="0" w:color="auto"/>
              <w:left w:val="single" w:sz="4" w:space="0" w:color="auto"/>
              <w:bottom w:val="single" w:sz="4" w:space="0" w:color="auto"/>
              <w:right w:val="single" w:sz="4" w:space="0" w:color="auto"/>
            </w:tcBorders>
          </w:tcPr>
          <w:p w14:paraId="111311E7" w14:textId="6E861F3A" w:rsidR="00B05C69" w:rsidRPr="006308D6" w:rsidRDefault="00B05C69" w:rsidP="005A31BF">
            <w:pPr>
              <w:spacing w:after="0" w:line="240" w:lineRule="auto"/>
              <w:rPr>
                <w:rFonts w:ascii="Arial" w:hAnsi="Arial" w:cs="Arial"/>
              </w:rPr>
            </w:pPr>
            <w:r w:rsidRPr="006308D6">
              <w:rPr>
                <w:rFonts w:ascii="Arial" w:hAnsi="Arial" w:cs="Arial"/>
              </w:rPr>
              <w:t>National policies to prevent obesity in early childhood: Using policy mapping to compare policy lessons for Australia with six developed countries 2019</w:t>
            </w:r>
          </w:p>
        </w:tc>
        <w:tc>
          <w:tcPr>
            <w:tcW w:w="3486" w:type="dxa"/>
            <w:tcBorders>
              <w:top w:val="single" w:sz="4" w:space="0" w:color="auto"/>
              <w:left w:val="single" w:sz="4" w:space="0" w:color="auto"/>
              <w:bottom w:val="single" w:sz="4" w:space="0" w:color="auto"/>
              <w:right w:val="single" w:sz="4" w:space="0" w:color="auto"/>
            </w:tcBorders>
          </w:tcPr>
          <w:p w14:paraId="23A28A4F" w14:textId="0EDBCAF1" w:rsidR="00B05C69" w:rsidRPr="006308D6" w:rsidRDefault="00B05C69" w:rsidP="005A31BF">
            <w:pPr>
              <w:spacing w:after="0" w:line="240" w:lineRule="auto"/>
              <w:rPr>
                <w:rFonts w:ascii="Arial" w:hAnsi="Arial" w:cs="Arial"/>
              </w:rPr>
            </w:pPr>
            <w:r w:rsidRPr="006308D6">
              <w:rPr>
                <w:rFonts w:ascii="Arial" w:hAnsi="Arial" w:cs="Arial"/>
              </w:rPr>
              <w:t xml:space="preserve">Obesity Reviews Journal (Esdaile E, </w:t>
            </w:r>
            <w:proofErr w:type="spellStart"/>
            <w:r w:rsidRPr="006308D6">
              <w:rPr>
                <w:rFonts w:ascii="Arial" w:hAnsi="Arial" w:cs="Arial"/>
              </w:rPr>
              <w:t>Thow</w:t>
            </w:r>
            <w:proofErr w:type="spellEnd"/>
            <w:r w:rsidRPr="006308D6">
              <w:rPr>
                <w:rFonts w:ascii="Arial" w:hAnsi="Arial" w:cs="Arial"/>
              </w:rPr>
              <w:t xml:space="preserve"> AM, Gill T, Sacks G, Golley R et al))</w:t>
            </w:r>
          </w:p>
        </w:tc>
      </w:tr>
      <w:tr w:rsidR="00323DFA" w:rsidRPr="006308D6" w14:paraId="309443E3" w14:textId="77777777" w:rsidTr="0003748A">
        <w:tc>
          <w:tcPr>
            <w:tcW w:w="5524" w:type="dxa"/>
            <w:tcBorders>
              <w:top w:val="single" w:sz="4" w:space="0" w:color="auto"/>
              <w:left w:val="single" w:sz="4" w:space="0" w:color="auto"/>
              <w:bottom w:val="single" w:sz="4" w:space="0" w:color="auto"/>
              <w:right w:val="single" w:sz="4" w:space="0" w:color="auto"/>
            </w:tcBorders>
          </w:tcPr>
          <w:p w14:paraId="7DF8BFA8" w14:textId="77777777" w:rsidR="00323DFA" w:rsidRPr="006308D6" w:rsidRDefault="00323DFA" w:rsidP="005A31BF">
            <w:pPr>
              <w:spacing w:after="0" w:line="240" w:lineRule="auto"/>
              <w:rPr>
                <w:rFonts w:ascii="Arial" w:hAnsi="Arial" w:cs="Arial"/>
              </w:rPr>
            </w:pPr>
            <w:r w:rsidRPr="006308D6">
              <w:rPr>
                <w:rFonts w:ascii="Arial" w:hAnsi="Arial" w:cs="Arial"/>
              </w:rPr>
              <w:t>INFORMAS: Policies for tackling obesity and creating healthier food environments – 2019 progress update Australian governments (July 2016-December 2018)</w:t>
            </w:r>
          </w:p>
        </w:tc>
        <w:tc>
          <w:tcPr>
            <w:tcW w:w="3486" w:type="dxa"/>
            <w:tcBorders>
              <w:top w:val="single" w:sz="4" w:space="0" w:color="auto"/>
              <w:left w:val="single" w:sz="4" w:space="0" w:color="auto"/>
              <w:bottom w:val="single" w:sz="4" w:space="0" w:color="auto"/>
              <w:right w:val="single" w:sz="4" w:space="0" w:color="auto"/>
            </w:tcBorders>
          </w:tcPr>
          <w:p w14:paraId="4ADD8DC3" w14:textId="77777777" w:rsidR="00323DFA" w:rsidRPr="006308D6" w:rsidRDefault="00323DFA" w:rsidP="005A31BF">
            <w:pPr>
              <w:spacing w:after="0" w:line="240" w:lineRule="auto"/>
              <w:rPr>
                <w:rFonts w:ascii="Arial" w:hAnsi="Arial" w:cs="Arial"/>
              </w:rPr>
            </w:pPr>
            <w:r w:rsidRPr="006308D6">
              <w:rPr>
                <w:rFonts w:ascii="Arial" w:hAnsi="Arial" w:cs="Arial"/>
              </w:rPr>
              <w:t>Deakin University (Sacks G, Robinson E)</w:t>
            </w:r>
          </w:p>
        </w:tc>
      </w:tr>
    </w:tbl>
    <w:p w14:paraId="5C02A6D2" w14:textId="77777777" w:rsidR="00D34BCA" w:rsidRPr="006308D6" w:rsidRDefault="00D34BCA" w:rsidP="005A31BF">
      <w:pPr>
        <w:spacing w:after="0" w:line="240" w:lineRule="auto"/>
        <w:rPr>
          <w:rFonts w:ascii="Arial" w:hAnsi="Arial" w:cs="Arial"/>
          <w:b/>
        </w:rPr>
        <w:sectPr w:rsidR="00D34BCA" w:rsidRPr="006308D6" w:rsidSect="00E60C16">
          <w:pgSz w:w="11900" w:h="16840"/>
          <w:pgMar w:top="1440" w:right="1440" w:bottom="1440" w:left="1440" w:header="708" w:footer="708" w:gutter="0"/>
          <w:cols w:space="708"/>
          <w:docGrid w:linePitch="360"/>
        </w:sectPr>
      </w:pPr>
    </w:p>
    <w:p w14:paraId="6CC69DE1" w14:textId="4906D175" w:rsidR="00D34BCA" w:rsidRPr="006308D6" w:rsidRDefault="00D34BCA" w:rsidP="00D34BCA">
      <w:pPr>
        <w:spacing w:before="240" w:after="120" w:line="240" w:lineRule="auto"/>
        <w:rPr>
          <w:rFonts w:ascii="Arial" w:hAnsi="Arial" w:cs="Arial"/>
          <w:b/>
          <w:sz w:val="28"/>
          <w:szCs w:val="28"/>
        </w:rPr>
      </w:pPr>
      <w:r w:rsidRPr="006308D6">
        <w:rPr>
          <w:rFonts w:ascii="Arial" w:hAnsi="Arial" w:cs="Arial"/>
          <w:b/>
          <w:sz w:val="28"/>
          <w:szCs w:val="28"/>
        </w:rPr>
        <w:lastRenderedPageBreak/>
        <w:t>A</w:t>
      </w:r>
      <w:r w:rsidR="00A85969" w:rsidRPr="006308D6">
        <w:rPr>
          <w:rFonts w:ascii="Arial" w:hAnsi="Arial" w:cs="Arial"/>
          <w:b/>
          <w:sz w:val="28"/>
          <w:szCs w:val="28"/>
        </w:rPr>
        <w:t>PPENDIX</w:t>
      </w:r>
      <w:r w:rsidRPr="006308D6">
        <w:rPr>
          <w:rFonts w:ascii="Arial" w:hAnsi="Arial" w:cs="Arial"/>
          <w:b/>
          <w:sz w:val="28"/>
          <w:szCs w:val="28"/>
        </w:rPr>
        <w:t xml:space="preserve"> B</w:t>
      </w:r>
    </w:p>
    <w:p w14:paraId="1AA3A78B" w14:textId="49288D4D" w:rsidR="00D34BCA" w:rsidRPr="006308D6" w:rsidRDefault="00542A79" w:rsidP="00D34BCA">
      <w:pPr>
        <w:spacing w:before="240" w:after="120" w:line="240" w:lineRule="auto"/>
        <w:rPr>
          <w:rFonts w:ascii="Arial" w:hAnsi="Arial" w:cs="Arial"/>
          <w:b/>
          <w:sz w:val="28"/>
          <w:szCs w:val="28"/>
        </w:rPr>
      </w:pPr>
      <w:r w:rsidRPr="006308D6">
        <w:rPr>
          <w:rFonts w:ascii="Arial" w:hAnsi="Arial" w:cs="Arial"/>
          <w:b/>
          <w:sz w:val="28"/>
          <w:szCs w:val="28"/>
        </w:rPr>
        <w:t xml:space="preserve">Summary of all </w:t>
      </w:r>
      <w:r w:rsidR="00A85969" w:rsidRPr="006308D6">
        <w:rPr>
          <w:rFonts w:ascii="Arial" w:hAnsi="Arial" w:cs="Arial"/>
          <w:b/>
          <w:sz w:val="28"/>
          <w:szCs w:val="28"/>
        </w:rPr>
        <w:t>i</w:t>
      </w:r>
      <w:r w:rsidR="00BA411E" w:rsidRPr="006308D6">
        <w:rPr>
          <w:rFonts w:ascii="Arial" w:hAnsi="Arial" w:cs="Arial"/>
          <w:b/>
          <w:sz w:val="28"/>
          <w:szCs w:val="28"/>
        </w:rPr>
        <w:t>nputs informing the development of the Strategy</w:t>
      </w:r>
    </w:p>
    <w:p w14:paraId="09804B89" w14:textId="0444F053" w:rsidR="00FE691A" w:rsidRPr="006308D6" w:rsidRDefault="00BA411E" w:rsidP="00D34BCA">
      <w:pPr>
        <w:spacing w:before="240" w:after="120" w:line="240" w:lineRule="auto"/>
        <w:rPr>
          <w:rFonts w:ascii="Arial" w:hAnsi="Arial" w:cs="Arial"/>
          <w:b/>
          <w:sz w:val="28"/>
          <w:szCs w:val="28"/>
        </w:rPr>
      </w:pPr>
      <w:r w:rsidRPr="006308D6">
        <w:rPr>
          <w:rFonts w:ascii="Arial" w:hAnsi="Arial" w:cs="Arial"/>
        </w:rPr>
        <w:t xml:space="preserve">The </w:t>
      </w:r>
      <w:r w:rsidR="006C613C">
        <w:rPr>
          <w:rFonts w:ascii="Arial" w:hAnsi="Arial" w:cs="Arial"/>
        </w:rPr>
        <w:t>figure</w:t>
      </w:r>
      <w:r w:rsidRPr="006308D6">
        <w:rPr>
          <w:rFonts w:ascii="Arial" w:hAnsi="Arial" w:cs="Arial"/>
        </w:rPr>
        <w:t xml:space="preserve"> below outlines the extensive input gathered from evidence, </w:t>
      </w:r>
      <w:proofErr w:type="gramStart"/>
      <w:r w:rsidRPr="006308D6">
        <w:rPr>
          <w:rFonts w:ascii="Arial" w:hAnsi="Arial" w:cs="Arial"/>
        </w:rPr>
        <w:t>experts</w:t>
      </w:r>
      <w:proofErr w:type="gramEnd"/>
      <w:r w:rsidRPr="006308D6">
        <w:rPr>
          <w:rFonts w:ascii="Arial" w:hAnsi="Arial" w:cs="Arial"/>
        </w:rPr>
        <w:t xml:space="preserve"> and the community to inform the Strategy.</w:t>
      </w:r>
    </w:p>
    <w:p w14:paraId="2D76E5B5" w14:textId="71C1FC67" w:rsidR="002C1C3B" w:rsidRPr="006308D6" w:rsidRDefault="006C613C" w:rsidP="005A31BF">
      <w:pPr>
        <w:spacing w:after="0" w:line="240" w:lineRule="auto"/>
        <w:rPr>
          <w:rFonts w:ascii="Arial" w:hAnsi="Arial" w:cs="Arial"/>
          <w:b/>
        </w:rPr>
      </w:pPr>
      <w:r>
        <w:rPr>
          <w:rFonts w:ascii="Arial" w:hAnsi="Arial" w:cs="Arial"/>
          <w:b/>
          <w:noProof/>
        </w:rPr>
        <w:drawing>
          <wp:inline distT="0" distB="0" distL="0" distR="0" wp14:anchorId="4B4F3CD5" wp14:editId="007BBF84">
            <wp:extent cx="5727700" cy="7510145"/>
            <wp:effectExtent l="0" t="0" r="635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727700" cy="7510145"/>
                    </a:xfrm>
                    <a:prstGeom prst="rect">
                      <a:avLst/>
                    </a:prstGeom>
                  </pic:spPr>
                </pic:pic>
              </a:graphicData>
            </a:graphic>
          </wp:inline>
        </w:drawing>
      </w:r>
    </w:p>
    <w:sectPr w:rsidR="002C1C3B" w:rsidRPr="006308D6" w:rsidSect="00E60C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91D8" w14:textId="77777777" w:rsidR="00B54571" w:rsidRDefault="00B54571" w:rsidP="00C911F0">
      <w:pPr>
        <w:spacing w:after="0" w:line="240" w:lineRule="auto"/>
      </w:pPr>
      <w:r>
        <w:separator/>
      </w:r>
    </w:p>
  </w:endnote>
  <w:endnote w:type="continuationSeparator" w:id="0">
    <w:p w14:paraId="179C1687" w14:textId="77777777" w:rsidR="00B54571" w:rsidRDefault="00B54571" w:rsidP="00C911F0">
      <w:pPr>
        <w:spacing w:after="0" w:line="240" w:lineRule="auto"/>
      </w:pPr>
      <w:r>
        <w:continuationSeparator/>
      </w:r>
    </w:p>
  </w:endnote>
  <w:endnote w:type="continuationNotice" w:id="1">
    <w:p w14:paraId="0CCE529B" w14:textId="77777777" w:rsidR="00B54571" w:rsidRDefault="00B54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066B6" w14:textId="7B77971B" w:rsidR="00B54571" w:rsidRDefault="00B54571">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2"/>
      <w:gridCol w:w="1258"/>
    </w:tblGrid>
    <w:tr w:rsidR="00B54571" w:rsidRPr="00A85969" w14:paraId="3474918F" w14:textId="77777777" w:rsidTr="00A85969">
      <w:tc>
        <w:tcPr>
          <w:tcW w:w="7792" w:type="dxa"/>
        </w:tcPr>
        <w:p w14:paraId="42B8CB1A" w14:textId="111EFE5D" w:rsidR="00B54571" w:rsidRPr="00E83A67" w:rsidRDefault="00B54571" w:rsidP="00A85969">
          <w:pPr>
            <w:pStyle w:val="Footer"/>
            <w:rPr>
              <w:rFonts w:ascii="Arial" w:hAnsi="Arial" w:cs="Arial"/>
              <w:sz w:val="16"/>
              <w:szCs w:val="16"/>
            </w:rPr>
          </w:pPr>
          <w:r w:rsidRPr="00E83A67">
            <w:rPr>
              <w:rFonts w:ascii="Arial" w:hAnsi="Arial" w:cs="Arial"/>
              <w:sz w:val="16"/>
              <w:szCs w:val="16"/>
            </w:rPr>
            <w:t>National Obesity Strategy 2022 – 2032: Annex</w:t>
          </w:r>
        </w:p>
      </w:tc>
      <w:tc>
        <w:tcPr>
          <w:tcW w:w="1262" w:type="dxa"/>
        </w:tcPr>
        <w:p w14:paraId="46548B66" w14:textId="15986F8B" w:rsidR="00B54571" w:rsidRPr="00C23F63" w:rsidRDefault="00B54571">
          <w:pPr>
            <w:pStyle w:val="Footer"/>
            <w:rPr>
              <w:rFonts w:ascii="Arial" w:hAnsi="Arial" w:cs="Arial"/>
              <w:sz w:val="16"/>
              <w:szCs w:val="16"/>
            </w:rPr>
          </w:pPr>
          <w:r w:rsidRPr="00C23F63">
            <w:rPr>
              <w:rFonts w:ascii="Arial" w:hAnsi="Arial" w:cs="Arial"/>
              <w:sz w:val="16"/>
              <w:szCs w:val="16"/>
            </w:rPr>
            <w:fldChar w:fldCharType="begin"/>
          </w:r>
          <w:r w:rsidRPr="00C23F63">
            <w:rPr>
              <w:rFonts w:ascii="Arial" w:hAnsi="Arial" w:cs="Arial"/>
              <w:sz w:val="16"/>
              <w:szCs w:val="16"/>
            </w:rPr>
            <w:instrText xml:space="preserve"> PAGE   \* MERGEFORMAT </w:instrText>
          </w:r>
          <w:r w:rsidRPr="00C23F63">
            <w:rPr>
              <w:rFonts w:ascii="Arial" w:hAnsi="Arial" w:cs="Arial"/>
              <w:sz w:val="16"/>
              <w:szCs w:val="16"/>
            </w:rPr>
            <w:fldChar w:fldCharType="separate"/>
          </w:r>
          <w:r w:rsidRPr="00C23F63">
            <w:rPr>
              <w:rFonts w:ascii="Arial" w:hAnsi="Arial" w:cs="Arial"/>
              <w:noProof/>
              <w:sz w:val="16"/>
              <w:szCs w:val="16"/>
            </w:rPr>
            <w:t>1</w:t>
          </w:r>
          <w:r w:rsidRPr="00C23F63">
            <w:rPr>
              <w:rFonts w:ascii="Arial" w:hAnsi="Arial" w:cs="Arial"/>
              <w:noProof/>
              <w:sz w:val="16"/>
              <w:szCs w:val="16"/>
            </w:rPr>
            <w:fldChar w:fldCharType="end"/>
          </w:r>
        </w:p>
      </w:tc>
    </w:tr>
  </w:tbl>
  <w:p w14:paraId="6A3915A2" w14:textId="77777777" w:rsidR="00B54571" w:rsidRPr="00A85969" w:rsidRDefault="00B5457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AED4D" w14:textId="77777777" w:rsidR="00B54571" w:rsidRDefault="00B54571" w:rsidP="00C911F0">
      <w:pPr>
        <w:spacing w:after="0" w:line="240" w:lineRule="auto"/>
      </w:pPr>
      <w:r>
        <w:separator/>
      </w:r>
    </w:p>
  </w:footnote>
  <w:footnote w:type="continuationSeparator" w:id="0">
    <w:p w14:paraId="08D76669" w14:textId="77777777" w:rsidR="00B54571" w:rsidRDefault="00B54571" w:rsidP="00C911F0">
      <w:pPr>
        <w:spacing w:after="0" w:line="240" w:lineRule="auto"/>
      </w:pPr>
      <w:r>
        <w:continuationSeparator/>
      </w:r>
    </w:p>
  </w:footnote>
  <w:footnote w:type="continuationNotice" w:id="1">
    <w:p w14:paraId="3EEFC7F8" w14:textId="77777777" w:rsidR="00B54571" w:rsidRDefault="00B545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alt="Magnifying glass with solid fill" style="width:12.5pt;height:13.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" o:bullet="t">
        <v:imagedata r:id="rId1" o:title="" cropleft="-2632f"/>
      </v:shape>
    </w:pict>
  </w:numPicBullet>
  <w:numPicBullet w:numPicBulletId="1">
    <w:pict>
      <v:shape id="_x0000_i1129" type="#_x0000_t75" style="width:1in;height:1in" o:bullet="t">
        <v:imagedata r:id="rId2" o:title="AM1"/>
      </v:shape>
    </w:pict>
  </w:numPicBullet>
  <w:abstractNum w:abstractNumId="0" w15:restartNumberingAfterBreak="0">
    <w:nsid w:val="01BD523B"/>
    <w:multiLevelType w:val="hybridMultilevel"/>
    <w:tmpl w:val="DEFE684A"/>
    <w:lvl w:ilvl="0" w:tplc="A4E8D026">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023789"/>
    <w:multiLevelType w:val="hybridMultilevel"/>
    <w:tmpl w:val="97CCF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6C43E3"/>
    <w:multiLevelType w:val="hybridMultilevel"/>
    <w:tmpl w:val="46D4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820A3D"/>
    <w:multiLevelType w:val="hybridMultilevel"/>
    <w:tmpl w:val="0C9AE6FE"/>
    <w:lvl w:ilvl="0" w:tplc="8DC8D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F153D"/>
    <w:multiLevelType w:val="hybridMultilevel"/>
    <w:tmpl w:val="DCC4F7BE"/>
    <w:lvl w:ilvl="0" w:tplc="0C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72ED"/>
    <w:multiLevelType w:val="hybridMultilevel"/>
    <w:tmpl w:val="6E647E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F522CE"/>
    <w:multiLevelType w:val="hybridMultilevel"/>
    <w:tmpl w:val="FEA81C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B34A70"/>
    <w:multiLevelType w:val="hybridMultilevel"/>
    <w:tmpl w:val="F50A2126"/>
    <w:lvl w:ilvl="0" w:tplc="8DC8D4A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201602"/>
    <w:multiLevelType w:val="hybridMultilevel"/>
    <w:tmpl w:val="DD4AF206"/>
    <w:lvl w:ilvl="0" w:tplc="78D26D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F7DA6"/>
    <w:multiLevelType w:val="hybridMultilevel"/>
    <w:tmpl w:val="9ED86F7C"/>
    <w:lvl w:ilvl="0" w:tplc="67C09452">
      <w:start w:val="5"/>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420F7"/>
    <w:multiLevelType w:val="hybridMultilevel"/>
    <w:tmpl w:val="4A76105A"/>
    <w:lvl w:ilvl="0" w:tplc="9468F4F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BB45036"/>
    <w:multiLevelType w:val="hybridMultilevel"/>
    <w:tmpl w:val="AFB40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9B3F54"/>
    <w:multiLevelType w:val="hybridMultilevel"/>
    <w:tmpl w:val="B39013AC"/>
    <w:lvl w:ilvl="0" w:tplc="1A4EA3C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70BD5767"/>
    <w:multiLevelType w:val="hybridMultilevel"/>
    <w:tmpl w:val="B12EB1B0"/>
    <w:lvl w:ilvl="0" w:tplc="0C090001">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0C090005">
      <w:start w:val="1"/>
      <w:numFmt w:val="bullet"/>
      <w:lvlText w:val=""/>
      <w:lvlJc w:val="left"/>
      <w:pPr>
        <w:ind w:left="2364" w:hanging="360"/>
      </w:pPr>
      <w:rPr>
        <w:rFonts w:ascii="Wingdings" w:hAnsi="Wingdings" w:hint="default"/>
      </w:rPr>
    </w:lvl>
    <w:lvl w:ilvl="3" w:tplc="0C090001">
      <w:start w:val="1"/>
      <w:numFmt w:val="bullet"/>
      <w:lvlText w:val=""/>
      <w:lvlJc w:val="left"/>
      <w:pPr>
        <w:ind w:left="3084" w:hanging="360"/>
      </w:pPr>
      <w:rPr>
        <w:rFonts w:ascii="Symbol" w:hAnsi="Symbol" w:hint="default"/>
      </w:rPr>
    </w:lvl>
    <w:lvl w:ilvl="4" w:tplc="0C090003">
      <w:start w:val="1"/>
      <w:numFmt w:val="bullet"/>
      <w:lvlText w:val="o"/>
      <w:lvlJc w:val="left"/>
      <w:pPr>
        <w:ind w:left="3804" w:hanging="360"/>
      </w:pPr>
      <w:rPr>
        <w:rFonts w:ascii="Courier New" w:hAnsi="Courier New" w:cs="Courier New" w:hint="default"/>
      </w:rPr>
    </w:lvl>
    <w:lvl w:ilvl="5" w:tplc="0C090005">
      <w:start w:val="1"/>
      <w:numFmt w:val="bullet"/>
      <w:lvlText w:val=""/>
      <w:lvlJc w:val="left"/>
      <w:pPr>
        <w:ind w:left="4524" w:hanging="360"/>
      </w:pPr>
      <w:rPr>
        <w:rFonts w:ascii="Wingdings" w:hAnsi="Wingdings" w:hint="default"/>
      </w:rPr>
    </w:lvl>
    <w:lvl w:ilvl="6" w:tplc="0C090001">
      <w:start w:val="1"/>
      <w:numFmt w:val="bullet"/>
      <w:lvlText w:val=""/>
      <w:lvlJc w:val="left"/>
      <w:pPr>
        <w:ind w:left="5244" w:hanging="360"/>
      </w:pPr>
      <w:rPr>
        <w:rFonts w:ascii="Symbol" w:hAnsi="Symbol" w:hint="default"/>
      </w:rPr>
    </w:lvl>
    <w:lvl w:ilvl="7" w:tplc="0C090003">
      <w:start w:val="1"/>
      <w:numFmt w:val="bullet"/>
      <w:lvlText w:val="o"/>
      <w:lvlJc w:val="left"/>
      <w:pPr>
        <w:ind w:left="5964" w:hanging="360"/>
      </w:pPr>
      <w:rPr>
        <w:rFonts w:ascii="Courier New" w:hAnsi="Courier New" w:cs="Courier New" w:hint="default"/>
      </w:rPr>
    </w:lvl>
    <w:lvl w:ilvl="8" w:tplc="0C090005">
      <w:start w:val="1"/>
      <w:numFmt w:val="bullet"/>
      <w:lvlText w:val=""/>
      <w:lvlJc w:val="left"/>
      <w:pPr>
        <w:ind w:left="6684" w:hanging="360"/>
      </w:pPr>
      <w:rPr>
        <w:rFonts w:ascii="Wingdings" w:hAnsi="Wingdings" w:hint="default"/>
      </w:rPr>
    </w:lvl>
  </w:abstractNum>
  <w:abstractNum w:abstractNumId="14" w15:restartNumberingAfterBreak="0">
    <w:nsid w:val="7C983086"/>
    <w:multiLevelType w:val="hybridMultilevel"/>
    <w:tmpl w:val="5E345BE6"/>
    <w:lvl w:ilvl="0" w:tplc="0DDE6D06">
      <w:start w:val="1"/>
      <w:numFmt w:val="bullet"/>
      <w:lvlText w:val=""/>
      <w:lvlJc w:val="left"/>
      <w:pPr>
        <w:tabs>
          <w:tab w:val="num" w:pos="720"/>
        </w:tabs>
        <w:ind w:left="720" w:hanging="360"/>
      </w:pPr>
      <w:rPr>
        <w:rFonts w:ascii="Symbol" w:hAnsi="Symbol" w:hint="default"/>
        <w:sz w:val="20"/>
      </w:rPr>
    </w:lvl>
    <w:lvl w:ilvl="1" w:tplc="05644368" w:tentative="1">
      <w:start w:val="1"/>
      <w:numFmt w:val="bullet"/>
      <w:lvlText w:val=""/>
      <w:lvlJc w:val="left"/>
      <w:pPr>
        <w:tabs>
          <w:tab w:val="num" w:pos="1440"/>
        </w:tabs>
        <w:ind w:left="1440" w:hanging="360"/>
      </w:pPr>
      <w:rPr>
        <w:rFonts w:ascii="Symbol" w:hAnsi="Symbol" w:hint="default"/>
        <w:sz w:val="20"/>
      </w:rPr>
    </w:lvl>
    <w:lvl w:ilvl="2" w:tplc="6FFA65CA" w:tentative="1">
      <w:start w:val="1"/>
      <w:numFmt w:val="bullet"/>
      <w:lvlText w:val=""/>
      <w:lvlJc w:val="left"/>
      <w:pPr>
        <w:tabs>
          <w:tab w:val="num" w:pos="2160"/>
        </w:tabs>
        <w:ind w:left="2160" w:hanging="360"/>
      </w:pPr>
      <w:rPr>
        <w:rFonts w:ascii="Symbol" w:hAnsi="Symbol" w:hint="default"/>
        <w:sz w:val="20"/>
      </w:rPr>
    </w:lvl>
    <w:lvl w:ilvl="3" w:tplc="7C38D1E0" w:tentative="1">
      <w:start w:val="1"/>
      <w:numFmt w:val="bullet"/>
      <w:lvlText w:val=""/>
      <w:lvlJc w:val="left"/>
      <w:pPr>
        <w:tabs>
          <w:tab w:val="num" w:pos="2880"/>
        </w:tabs>
        <w:ind w:left="2880" w:hanging="360"/>
      </w:pPr>
      <w:rPr>
        <w:rFonts w:ascii="Symbol" w:hAnsi="Symbol" w:hint="default"/>
        <w:sz w:val="20"/>
      </w:rPr>
    </w:lvl>
    <w:lvl w:ilvl="4" w:tplc="3AEE1B3E" w:tentative="1">
      <w:start w:val="1"/>
      <w:numFmt w:val="bullet"/>
      <w:lvlText w:val=""/>
      <w:lvlJc w:val="left"/>
      <w:pPr>
        <w:tabs>
          <w:tab w:val="num" w:pos="3600"/>
        </w:tabs>
        <w:ind w:left="3600" w:hanging="360"/>
      </w:pPr>
      <w:rPr>
        <w:rFonts w:ascii="Symbol" w:hAnsi="Symbol" w:hint="default"/>
        <w:sz w:val="20"/>
      </w:rPr>
    </w:lvl>
    <w:lvl w:ilvl="5" w:tplc="84D08832" w:tentative="1">
      <w:start w:val="1"/>
      <w:numFmt w:val="bullet"/>
      <w:lvlText w:val=""/>
      <w:lvlJc w:val="left"/>
      <w:pPr>
        <w:tabs>
          <w:tab w:val="num" w:pos="4320"/>
        </w:tabs>
        <w:ind w:left="4320" w:hanging="360"/>
      </w:pPr>
      <w:rPr>
        <w:rFonts w:ascii="Symbol" w:hAnsi="Symbol" w:hint="default"/>
        <w:sz w:val="20"/>
      </w:rPr>
    </w:lvl>
    <w:lvl w:ilvl="6" w:tplc="6AE44AFC" w:tentative="1">
      <w:start w:val="1"/>
      <w:numFmt w:val="bullet"/>
      <w:lvlText w:val=""/>
      <w:lvlJc w:val="left"/>
      <w:pPr>
        <w:tabs>
          <w:tab w:val="num" w:pos="5040"/>
        </w:tabs>
        <w:ind w:left="5040" w:hanging="360"/>
      </w:pPr>
      <w:rPr>
        <w:rFonts w:ascii="Symbol" w:hAnsi="Symbol" w:hint="default"/>
        <w:sz w:val="20"/>
      </w:rPr>
    </w:lvl>
    <w:lvl w:ilvl="7" w:tplc="13AAD5D8" w:tentative="1">
      <w:start w:val="1"/>
      <w:numFmt w:val="bullet"/>
      <w:lvlText w:val=""/>
      <w:lvlJc w:val="left"/>
      <w:pPr>
        <w:tabs>
          <w:tab w:val="num" w:pos="5760"/>
        </w:tabs>
        <w:ind w:left="5760" w:hanging="360"/>
      </w:pPr>
      <w:rPr>
        <w:rFonts w:ascii="Symbol" w:hAnsi="Symbol" w:hint="default"/>
        <w:sz w:val="20"/>
      </w:rPr>
    </w:lvl>
    <w:lvl w:ilvl="8" w:tplc="639E208A"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7"/>
  </w:num>
  <w:num w:numId="4">
    <w:abstractNumId w:val="9"/>
  </w:num>
  <w:num w:numId="5">
    <w:abstractNumId w:val="0"/>
  </w:num>
  <w:num w:numId="6">
    <w:abstractNumId w:val="12"/>
  </w:num>
  <w:num w:numId="7">
    <w:abstractNumId w:val="5"/>
  </w:num>
  <w:num w:numId="8">
    <w:abstractNumId w:val="10"/>
  </w:num>
  <w:num w:numId="9">
    <w:abstractNumId w:val="10"/>
  </w:num>
  <w:num w:numId="10">
    <w:abstractNumId w:val="10"/>
  </w:num>
  <w:num w:numId="11">
    <w:abstractNumId w:val="10"/>
  </w:num>
  <w:num w:numId="12">
    <w:abstractNumId w:val="3"/>
  </w:num>
  <w:num w:numId="13">
    <w:abstractNumId w:val="1"/>
  </w:num>
  <w:num w:numId="14">
    <w:abstractNumId w:val="11"/>
  </w:num>
  <w:num w:numId="15">
    <w:abstractNumId w:val="14"/>
  </w:num>
  <w:num w:numId="16">
    <w:abstractNumId w:val="8"/>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83"/>
    <w:rsid w:val="000059A0"/>
    <w:rsid w:val="000120D6"/>
    <w:rsid w:val="000150DB"/>
    <w:rsid w:val="00025003"/>
    <w:rsid w:val="000257AA"/>
    <w:rsid w:val="00026430"/>
    <w:rsid w:val="00032072"/>
    <w:rsid w:val="00036A9A"/>
    <w:rsid w:val="0003748A"/>
    <w:rsid w:val="000434B4"/>
    <w:rsid w:val="000515AC"/>
    <w:rsid w:val="00063E37"/>
    <w:rsid w:val="00071328"/>
    <w:rsid w:val="00080F80"/>
    <w:rsid w:val="00082DAD"/>
    <w:rsid w:val="00090F0C"/>
    <w:rsid w:val="00096A4A"/>
    <w:rsid w:val="000A3D6F"/>
    <w:rsid w:val="000B6BB1"/>
    <w:rsid w:val="000C23C3"/>
    <w:rsid w:val="000C2B51"/>
    <w:rsid w:val="000C441C"/>
    <w:rsid w:val="000C6E28"/>
    <w:rsid w:val="000D0C06"/>
    <w:rsid w:val="000D437E"/>
    <w:rsid w:val="000D5553"/>
    <w:rsid w:val="000D69E2"/>
    <w:rsid w:val="000D7E4B"/>
    <w:rsid w:val="000E438D"/>
    <w:rsid w:val="000E7FD0"/>
    <w:rsid w:val="000F0FE6"/>
    <w:rsid w:val="001012BE"/>
    <w:rsid w:val="0010149F"/>
    <w:rsid w:val="001079D7"/>
    <w:rsid w:val="001168EA"/>
    <w:rsid w:val="0011772C"/>
    <w:rsid w:val="001210B8"/>
    <w:rsid w:val="00125E9A"/>
    <w:rsid w:val="00131EAB"/>
    <w:rsid w:val="001411F7"/>
    <w:rsid w:val="00141871"/>
    <w:rsid w:val="0016034E"/>
    <w:rsid w:val="00160F23"/>
    <w:rsid w:val="001619FB"/>
    <w:rsid w:val="001632CE"/>
    <w:rsid w:val="0016799D"/>
    <w:rsid w:val="00173213"/>
    <w:rsid w:val="00177DDA"/>
    <w:rsid w:val="00182CB3"/>
    <w:rsid w:val="001A080A"/>
    <w:rsid w:val="001A49DE"/>
    <w:rsid w:val="001B18A9"/>
    <w:rsid w:val="001D107D"/>
    <w:rsid w:val="001D1CDA"/>
    <w:rsid w:val="001D1D40"/>
    <w:rsid w:val="001D3AE1"/>
    <w:rsid w:val="001D6595"/>
    <w:rsid w:val="001E4614"/>
    <w:rsid w:val="001F1159"/>
    <w:rsid w:val="001F62DA"/>
    <w:rsid w:val="001F6F5A"/>
    <w:rsid w:val="002021C8"/>
    <w:rsid w:val="0020543A"/>
    <w:rsid w:val="00211C42"/>
    <w:rsid w:val="0021297E"/>
    <w:rsid w:val="00213C1A"/>
    <w:rsid w:val="002219C4"/>
    <w:rsid w:val="00225116"/>
    <w:rsid w:val="002323C5"/>
    <w:rsid w:val="00234F9E"/>
    <w:rsid w:val="00235A39"/>
    <w:rsid w:val="00254C3B"/>
    <w:rsid w:val="00255C80"/>
    <w:rsid w:val="002605E9"/>
    <w:rsid w:val="0026232F"/>
    <w:rsid w:val="002775A6"/>
    <w:rsid w:val="00280851"/>
    <w:rsid w:val="0028793C"/>
    <w:rsid w:val="00290B1F"/>
    <w:rsid w:val="00295930"/>
    <w:rsid w:val="002A4B8F"/>
    <w:rsid w:val="002A5203"/>
    <w:rsid w:val="002B5DA2"/>
    <w:rsid w:val="002C1C3B"/>
    <w:rsid w:val="002D2D1D"/>
    <w:rsid w:val="002D3371"/>
    <w:rsid w:val="002E1AA1"/>
    <w:rsid w:val="002E3CB9"/>
    <w:rsid w:val="002F24BE"/>
    <w:rsid w:val="002F790D"/>
    <w:rsid w:val="0030258A"/>
    <w:rsid w:val="00305974"/>
    <w:rsid w:val="003063B1"/>
    <w:rsid w:val="003134D1"/>
    <w:rsid w:val="00321472"/>
    <w:rsid w:val="00323DFA"/>
    <w:rsid w:val="003321A3"/>
    <w:rsid w:val="00334C0D"/>
    <w:rsid w:val="00337A0D"/>
    <w:rsid w:val="003555DE"/>
    <w:rsid w:val="00357871"/>
    <w:rsid w:val="00362F2B"/>
    <w:rsid w:val="00363F22"/>
    <w:rsid w:val="00367776"/>
    <w:rsid w:val="00367C49"/>
    <w:rsid w:val="00372DAB"/>
    <w:rsid w:val="00373061"/>
    <w:rsid w:val="003775AF"/>
    <w:rsid w:val="00384B4F"/>
    <w:rsid w:val="00385A35"/>
    <w:rsid w:val="00396AA3"/>
    <w:rsid w:val="00396AAF"/>
    <w:rsid w:val="003A47F8"/>
    <w:rsid w:val="003B755C"/>
    <w:rsid w:val="003BD568"/>
    <w:rsid w:val="003D0481"/>
    <w:rsid w:val="003D0BAD"/>
    <w:rsid w:val="003D428C"/>
    <w:rsid w:val="003F4DB2"/>
    <w:rsid w:val="004037F4"/>
    <w:rsid w:val="00405469"/>
    <w:rsid w:val="00410F21"/>
    <w:rsid w:val="00416DCC"/>
    <w:rsid w:val="00424666"/>
    <w:rsid w:val="00425DF5"/>
    <w:rsid w:val="00426208"/>
    <w:rsid w:val="00427D09"/>
    <w:rsid w:val="00437487"/>
    <w:rsid w:val="00442816"/>
    <w:rsid w:val="00445B29"/>
    <w:rsid w:val="004463C6"/>
    <w:rsid w:val="00460C8D"/>
    <w:rsid w:val="00465AB5"/>
    <w:rsid w:val="00490FF6"/>
    <w:rsid w:val="004959BF"/>
    <w:rsid w:val="004963D3"/>
    <w:rsid w:val="00497B73"/>
    <w:rsid w:val="004A24C3"/>
    <w:rsid w:val="004A702D"/>
    <w:rsid w:val="004B497E"/>
    <w:rsid w:val="004B55FD"/>
    <w:rsid w:val="004C1FF3"/>
    <w:rsid w:val="004D2052"/>
    <w:rsid w:val="004D7AD7"/>
    <w:rsid w:val="004D7C78"/>
    <w:rsid w:val="004E42B7"/>
    <w:rsid w:val="004E5702"/>
    <w:rsid w:val="004E7840"/>
    <w:rsid w:val="004F2A94"/>
    <w:rsid w:val="004F6B0E"/>
    <w:rsid w:val="00501DE8"/>
    <w:rsid w:val="00504A04"/>
    <w:rsid w:val="00520D6B"/>
    <w:rsid w:val="00522F58"/>
    <w:rsid w:val="0052598D"/>
    <w:rsid w:val="0053056F"/>
    <w:rsid w:val="005311E6"/>
    <w:rsid w:val="00535A91"/>
    <w:rsid w:val="00542A79"/>
    <w:rsid w:val="005453CB"/>
    <w:rsid w:val="005513C5"/>
    <w:rsid w:val="005572D2"/>
    <w:rsid w:val="005601AE"/>
    <w:rsid w:val="00564E88"/>
    <w:rsid w:val="00573E13"/>
    <w:rsid w:val="005843A1"/>
    <w:rsid w:val="005A056A"/>
    <w:rsid w:val="005A31BF"/>
    <w:rsid w:val="005B3E0A"/>
    <w:rsid w:val="005B59BC"/>
    <w:rsid w:val="005B7CB1"/>
    <w:rsid w:val="005C3413"/>
    <w:rsid w:val="005C3E3E"/>
    <w:rsid w:val="005E14CA"/>
    <w:rsid w:val="005E2C9B"/>
    <w:rsid w:val="005E7B0F"/>
    <w:rsid w:val="005F4F13"/>
    <w:rsid w:val="005F5477"/>
    <w:rsid w:val="006012E8"/>
    <w:rsid w:val="006050AA"/>
    <w:rsid w:val="006153B7"/>
    <w:rsid w:val="006161C9"/>
    <w:rsid w:val="006162EA"/>
    <w:rsid w:val="00622FD1"/>
    <w:rsid w:val="006308D6"/>
    <w:rsid w:val="0063300B"/>
    <w:rsid w:val="00634A60"/>
    <w:rsid w:val="00637CB4"/>
    <w:rsid w:val="006442F5"/>
    <w:rsid w:val="006448C6"/>
    <w:rsid w:val="00652A13"/>
    <w:rsid w:val="00655F80"/>
    <w:rsid w:val="00656E4E"/>
    <w:rsid w:val="0065757B"/>
    <w:rsid w:val="00664A0B"/>
    <w:rsid w:val="0066648F"/>
    <w:rsid w:val="0066716C"/>
    <w:rsid w:val="00674315"/>
    <w:rsid w:val="006812CF"/>
    <w:rsid w:val="0068567A"/>
    <w:rsid w:val="00687154"/>
    <w:rsid w:val="00693087"/>
    <w:rsid w:val="00693F78"/>
    <w:rsid w:val="00695894"/>
    <w:rsid w:val="006A1AEB"/>
    <w:rsid w:val="006A79DD"/>
    <w:rsid w:val="006B72EE"/>
    <w:rsid w:val="006C305E"/>
    <w:rsid w:val="006C5ECE"/>
    <w:rsid w:val="006C613C"/>
    <w:rsid w:val="006D6456"/>
    <w:rsid w:val="006D7232"/>
    <w:rsid w:val="0070778C"/>
    <w:rsid w:val="0072174B"/>
    <w:rsid w:val="007243FD"/>
    <w:rsid w:val="007249BF"/>
    <w:rsid w:val="00724B43"/>
    <w:rsid w:val="00724ECF"/>
    <w:rsid w:val="00725E45"/>
    <w:rsid w:val="00735EF0"/>
    <w:rsid w:val="00751309"/>
    <w:rsid w:val="00751D6C"/>
    <w:rsid w:val="00754E05"/>
    <w:rsid w:val="007650AC"/>
    <w:rsid w:val="007700C7"/>
    <w:rsid w:val="00777386"/>
    <w:rsid w:val="007859E3"/>
    <w:rsid w:val="007966E2"/>
    <w:rsid w:val="007B26E8"/>
    <w:rsid w:val="007C2968"/>
    <w:rsid w:val="007C66CA"/>
    <w:rsid w:val="007D1D2B"/>
    <w:rsid w:val="007E2CD3"/>
    <w:rsid w:val="007F0AE0"/>
    <w:rsid w:val="00804E8B"/>
    <w:rsid w:val="00811F13"/>
    <w:rsid w:val="008126DA"/>
    <w:rsid w:val="0081535B"/>
    <w:rsid w:val="00815DBE"/>
    <w:rsid w:val="008179F4"/>
    <w:rsid w:val="0082393D"/>
    <w:rsid w:val="00836856"/>
    <w:rsid w:val="00844F9D"/>
    <w:rsid w:val="00850483"/>
    <w:rsid w:val="00856394"/>
    <w:rsid w:val="00861EAA"/>
    <w:rsid w:val="008664FE"/>
    <w:rsid w:val="008667A4"/>
    <w:rsid w:val="00883584"/>
    <w:rsid w:val="008A325B"/>
    <w:rsid w:val="008A68EF"/>
    <w:rsid w:val="008A7C38"/>
    <w:rsid w:val="008C4D8C"/>
    <w:rsid w:val="008C7F16"/>
    <w:rsid w:val="008D391B"/>
    <w:rsid w:val="008D6960"/>
    <w:rsid w:val="008E2AB4"/>
    <w:rsid w:val="008F14B4"/>
    <w:rsid w:val="008F3F8D"/>
    <w:rsid w:val="008F7952"/>
    <w:rsid w:val="00904CFA"/>
    <w:rsid w:val="009077DD"/>
    <w:rsid w:val="00916418"/>
    <w:rsid w:val="0092013B"/>
    <w:rsid w:val="00924758"/>
    <w:rsid w:val="00927B0F"/>
    <w:rsid w:val="0093446B"/>
    <w:rsid w:val="00955CE9"/>
    <w:rsid w:val="00957DD8"/>
    <w:rsid w:val="009606C7"/>
    <w:rsid w:val="00964D48"/>
    <w:rsid w:val="009703EC"/>
    <w:rsid w:val="009707AC"/>
    <w:rsid w:val="0097107C"/>
    <w:rsid w:val="00980938"/>
    <w:rsid w:val="0098133B"/>
    <w:rsid w:val="009859AE"/>
    <w:rsid w:val="009A3300"/>
    <w:rsid w:val="009A6B49"/>
    <w:rsid w:val="009B03B1"/>
    <w:rsid w:val="009B45C6"/>
    <w:rsid w:val="009C5922"/>
    <w:rsid w:val="009C77DA"/>
    <w:rsid w:val="009D1344"/>
    <w:rsid w:val="009D5632"/>
    <w:rsid w:val="009D690D"/>
    <w:rsid w:val="009F4F28"/>
    <w:rsid w:val="00A04ABA"/>
    <w:rsid w:val="00A20B2E"/>
    <w:rsid w:val="00A2542E"/>
    <w:rsid w:val="00A25E73"/>
    <w:rsid w:val="00A26D4F"/>
    <w:rsid w:val="00A3143C"/>
    <w:rsid w:val="00A36ED8"/>
    <w:rsid w:val="00A44004"/>
    <w:rsid w:val="00A44B7B"/>
    <w:rsid w:val="00A460E7"/>
    <w:rsid w:val="00A6584F"/>
    <w:rsid w:val="00A66BA7"/>
    <w:rsid w:val="00A77083"/>
    <w:rsid w:val="00A776FD"/>
    <w:rsid w:val="00A847BC"/>
    <w:rsid w:val="00A85969"/>
    <w:rsid w:val="00A92EBC"/>
    <w:rsid w:val="00A93E58"/>
    <w:rsid w:val="00A95443"/>
    <w:rsid w:val="00A97FE6"/>
    <w:rsid w:val="00AA43EA"/>
    <w:rsid w:val="00AB20C5"/>
    <w:rsid w:val="00AB3225"/>
    <w:rsid w:val="00AB69C7"/>
    <w:rsid w:val="00AB7F48"/>
    <w:rsid w:val="00AC0583"/>
    <w:rsid w:val="00AC0F0D"/>
    <w:rsid w:val="00AC12CB"/>
    <w:rsid w:val="00AC4A36"/>
    <w:rsid w:val="00AC4F5B"/>
    <w:rsid w:val="00AD0009"/>
    <w:rsid w:val="00AD45AF"/>
    <w:rsid w:val="00AE0986"/>
    <w:rsid w:val="00AE5F48"/>
    <w:rsid w:val="00AF26D7"/>
    <w:rsid w:val="00AF75FB"/>
    <w:rsid w:val="00B000D6"/>
    <w:rsid w:val="00B00E84"/>
    <w:rsid w:val="00B0201D"/>
    <w:rsid w:val="00B05C69"/>
    <w:rsid w:val="00B07F77"/>
    <w:rsid w:val="00B11990"/>
    <w:rsid w:val="00B22433"/>
    <w:rsid w:val="00B24310"/>
    <w:rsid w:val="00B265F2"/>
    <w:rsid w:val="00B26EB7"/>
    <w:rsid w:val="00B32A49"/>
    <w:rsid w:val="00B41065"/>
    <w:rsid w:val="00B41465"/>
    <w:rsid w:val="00B47123"/>
    <w:rsid w:val="00B54571"/>
    <w:rsid w:val="00B61C95"/>
    <w:rsid w:val="00B642D4"/>
    <w:rsid w:val="00B64B00"/>
    <w:rsid w:val="00B7650F"/>
    <w:rsid w:val="00B81877"/>
    <w:rsid w:val="00B93B3A"/>
    <w:rsid w:val="00BA0F72"/>
    <w:rsid w:val="00BA20F8"/>
    <w:rsid w:val="00BA411E"/>
    <w:rsid w:val="00BA5C53"/>
    <w:rsid w:val="00BB233B"/>
    <w:rsid w:val="00BB4535"/>
    <w:rsid w:val="00BF146F"/>
    <w:rsid w:val="00C006FD"/>
    <w:rsid w:val="00C0276F"/>
    <w:rsid w:val="00C10573"/>
    <w:rsid w:val="00C14C8A"/>
    <w:rsid w:val="00C17051"/>
    <w:rsid w:val="00C20B0B"/>
    <w:rsid w:val="00C21366"/>
    <w:rsid w:val="00C23F63"/>
    <w:rsid w:val="00C2576F"/>
    <w:rsid w:val="00C30533"/>
    <w:rsid w:val="00C31D7E"/>
    <w:rsid w:val="00C32545"/>
    <w:rsid w:val="00C413FC"/>
    <w:rsid w:val="00C424A3"/>
    <w:rsid w:val="00C42D1C"/>
    <w:rsid w:val="00C44C66"/>
    <w:rsid w:val="00C549B8"/>
    <w:rsid w:val="00C63E20"/>
    <w:rsid w:val="00C647D6"/>
    <w:rsid w:val="00C67757"/>
    <w:rsid w:val="00C6F436"/>
    <w:rsid w:val="00C8245A"/>
    <w:rsid w:val="00C90234"/>
    <w:rsid w:val="00C911F0"/>
    <w:rsid w:val="00C92B06"/>
    <w:rsid w:val="00C9625E"/>
    <w:rsid w:val="00CB182B"/>
    <w:rsid w:val="00CB32F2"/>
    <w:rsid w:val="00CC00CD"/>
    <w:rsid w:val="00CD6ED4"/>
    <w:rsid w:val="00CE602D"/>
    <w:rsid w:val="00CF113E"/>
    <w:rsid w:val="00CF13A1"/>
    <w:rsid w:val="00CF1FA7"/>
    <w:rsid w:val="00CF6530"/>
    <w:rsid w:val="00D026F8"/>
    <w:rsid w:val="00D03671"/>
    <w:rsid w:val="00D06FD7"/>
    <w:rsid w:val="00D079B2"/>
    <w:rsid w:val="00D07A5C"/>
    <w:rsid w:val="00D133CF"/>
    <w:rsid w:val="00D34BCA"/>
    <w:rsid w:val="00D36804"/>
    <w:rsid w:val="00D44A61"/>
    <w:rsid w:val="00D60379"/>
    <w:rsid w:val="00D60E86"/>
    <w:rsid w:val="00D624E8"/>
    <w:rsid w:val="00D66C40"/>
    <w:rsid w:val="00D76A3C"/>
    <w:rsid w:val="00D8454F"/>
    <w:rsid w:val="00D84F6F"/>
    <w:rsid w:val="00D85BCE"/>
    <w:rsid w:val="00D92FA4"/>
    <w:rsid w:val="00DA1AC3"/>
    <w:rsid w:val="00DA3418"/>
    <w:rsid w:val="00DA7A45"/>
    <w:rsid w:val="00DB0424"/>
    <w:rsid w:val="00DB0AB7"/>
    <w:rsid w:val="00DB2A3F"/>
    <w:rsid w:val="00DB704E"/>
    <w:rsid w:val="00DB7613"/>
    <w:rsid w:val="00DC31F6"/>
    <w:rsid w:val="00DC7708"/>
    <w:rsid w:val="00DD6E19"/>
    <w:rsid w:val="00DF1168"/>
    <w:rsid w:val="00DF4A9F"/>
    <w:rsid w:val="00E066B2"/>
    <w:rsid w:val="00E117F2"/>
    <w:rsid w:val="00E22811"/>
    <w:rsid w:val="00E45A96"/>
    <w:rsid w:val="00E479B7"/>
    <w:rsid w:val="00E53E69"/>
    <w:rsid w:val="00E56C11"/>
    <w:rsid w:val="00E57C94"/>
    <w:rsid w:val="00E60C16"/>
    <w:rsid w:val="00E654C5"/>
    <w:rsid w:val="00E771C1"/>
    <w:rsid w:val="00E83A67"/>
    <w:rsid w:val="00E845D3"/>
    <w:rsid w:val="00E85AD0"/>
    <w:rsid w:val="00E86FD8"/>
    <w:rsid w:val="00E872F3"/>
    <w:rsid w:val="00E9076D"/>
    <w:rsid w:val="00E93747"/>
    <w:rsid w:val="00EA6A96"/>
    <w:rsid w:val="00EB2F79"/>
    <w:rsid w:val="00EC1418"/>
    <w:rsid w:val="00EC5DC8"/>
    <w:rsid w:val="00EC7B68"/>
    <w:rsid w:val="00ED1F9C"/>
    <w:rsid w:val="00ED213D"/>
    <w:rsid w:val="00ED4302"/>
    <w:rsid w:val="00ED47B6"/>
    <w:rsid w:val="00ED4A69"/>
    <w:rsid w:val="00EF0234"/>
    <w:rsid w:val="00EF3459"/>
    <w:rsid w:val="00F00C07"/>
    <w:rsid w:val="00F03A17"/>
    <w:rsid w:val="00F06A41"/>
    <w:rsid w:val="00F1072C"/>
    <w:rsid w:val="00F11B83"/>
    <w:rsid w:val="00F14C95"/>
    <w:rsid w:val="00F171AB"/>
    <w:rsid w:val="00F177C9"/>
    <w:rsid w:val="00F23953"/>
    <w:rsid w:val="00F27D03"/>
    <w:rsid w:val="00F35C96"/>
    <w:rsid w:val="00F37856"/>
    <w:rsid w:val="00F42016"/>
    <w:rsid w:val="00F47C1D"/>
    <w:rsid w:val="00F55E86"/>
    <w:rsid w:val="00F62103"/>
    <w:rsid w:val="00F62206"/>
    <w:rsid w:val="00F63827"/>
    <w:rsid w:val="00F70C6F"/>
    <w:rsid w:val="00F7344B"/>
    <w:rsid w:val="00F745C2"/>
    <w:rsid w:val="00F81220"/>
    <w:rsid w:val="00F91C57"/>
    <w:rsid w:val="00F96FC1"/>
    <w:rsid w:val="00F97BCC"/>
    <w:rsid w:val="00FA1F76"/>
    <w:rsid w:val="00FA4A63"/>
    <w:rsid w:val="00FA6211"/>
    <w:rsid w:val="00FA6645"/>
    <w:rsid w:val="00FA676B"/>
    <w:rsid w:val="00FB5525"/>
    <w:rsid w:val="00FB62CF"/>
    <w:rsid w:val="00FC281C"/>
    <w:rsid w:val="00FC6AF5"/>
    <w:rsid w:val="00FD0AAD"/>
    <w:rsid w:val="00FD110C"/>
    <w:rsid w:val="00FE691A"/>
    <w:rsid w:val="038963DF"/>
    <w:rsid w:val="058EC1D7"/>
    <w:rsid w:val="05DE07F4"/>
    <w:rsid w:val="0707FE39"/>
    <w:rsid w:val="078811C3"/>
    <w:rsid w:val="07D0A1C1"/>
    <w:rsid w:val="07EEE5E5"/>
    <w:rsid w:val="080602C4"/>
    <w:rsid w:val="0A2B4538"/>
    <w:rsid w:val="0B9D01C0"/>
    <w:rsid w:val="0CE52007"/>
    <w:rsid w:val="0E87B16C"/>
    <w:rsid w:val="1007B2F5"/>
    <w:rsid w:val="10D82E3B"/>
    <w:rsid w:val="1173C0F6"/>
    <w:rsid w:val="11F14166"/>
    <w:rsid w:val="12B4F551"/>
    <w:rsid w:val="1324BA51"/>
    <w:rsid w:val="1349E9C1"/>
    <w:rsid w:val="13E299E4"/>
    <w:rsid w:val="1546AA16"/>
    <w:rsid w:val="15573D07"/>
    <w:rsid w:val="15B6B840"/>
    <w:rsid w:val="171EA9C7"/>
    <w:rsid w:val="1B508C40"/>
    <w:rsid w:val="1BB2C920"/>
    <w:rsid w:val="1BF0623A"/>
    <w:rsid w:val="1D73D9A4"/>
    <w:rsid w:val="1D944920"/>
    <w:rsid w:val="1E23DAB6"/>
    <w:rsid w:val="1F196D38"/>
    <w:rsid w:val="20D621F1"/>
    <w:rsid w:val="21DF685D"/>
    <w:rsid w:val="22D72F86"/>
    <w:rsid w:val="2486F571"/>
    <w:rsid w:val="24AC6A00"/>
    <w:rsid w:val="28A6A536"/>
    <w:rsid w:val="29517E09"/>
    <w:rsid w:val="29AD469A"/>
    <w:rsid w:val="2AD05437"/>
    <w:rsid w:val="2BAD0655"/>
    <w:rsid w:val="2BAE3440"/>
    <w:rsid w:val="2C2C6946"/>
    <w:rsid w:val="2D2F78D6"/>
    <w:rsid w:val="2F626A31"/>
    <w:rsid w:val="3033995D"/>
    <w:rsid w:val="30C09F52"/>
    <w:rsid w:val="329AA360"/>
    <w:rsid w:val="33E221AB"/>
    <w:rsid w:val="344038FC"/>
    <w:rsid w:val="34A9F97E"/>
    <w:rsid w:val="38A29DC6"/>
    <w:rsid w:val="395EE92B"/>
    <w:rsid w:val="3AB674AB"/>
    <w:rsid w:val="3B72D965"/>
    <w:rsid w:val="3C9777B6"/>
    <w:rsid w:val="3D3A7A86"/>
    <w:rsid w:val="3D638E62"/>
    <w:rsid w:val="3E3EC161"/>
    <w:rsid w:val="3E4EA43F"/>
    <w:rsid w:val="3EAC2D6F"/>
    <w:rsid w:val="3FA1259D"/>
    <w:rsid w:val="41B536E4"/>
    <w:rsid w:val="4236E6B4"/>
    <w:rsid w:val="4301F49C"/>
    <w:rsid w:val="4314464A"/>
    <w:rsid w:val="4796F36D"/>
    <w:rsid w:val="481D08D6"/>
    <w:rsid w:val="482C3749"/>
    <w:rsid w:val="490BD8C1"/>
    <w:rsid w:val="4A47B1BF"/>
    <w:rsid w:val="4A975B23"/>
    <w:rsid w:val="4BA82D1A"/>
    <w:rsid w:val="4BBE1A91"/>
    <w:rsid w:val="4D3E6EA1"/>
    <w:rsid w:val="4DB8460B"/>
    <w:rsid w:val="4E047736"/>
    <w:rsid w:val="4F1AF68E"/>
    <w:rsid w:val="502B6063"/>
    <w:rsid w:val="5046833E"/>
    <w:rsid w:val="51005B74"/>
    <w:rsid w:val="530E70D0"/>
    <w:rsid w:val="53F89E19"/>
    <w:rsid w:val="53FD9D5B"/>
    <w:rsid w:val="54C036C4"/>
    <w:rsid w:val="560CB4B7"/>
    <w:rsid w:val="569267C6"/>
    <w:rsid w:val="57394F82"/>
    <w:rsid w:val="57D00059"/>
    <w:rsid w:val="57DFBF54"/>
    <w:rsid w:val="58A83A38"/>
    <w:rsid w:val="5917C30C"/>
    <w:rsid w:val="5950D79A"/>
    <w:rsid w:val="598F30D4"/>
    <w:rsid w:val="59BAE5D1"/>
    <w:rsid w:val="59C38A7E"/>
    <w:rsid w:val="59C7C59E"/>
    <w:rsid w:val="5AC6E361"/>
    <w:rsid w:val="5BCF8673"/>
    <w:rsid w:val="5CC515DD"/>
    <w:rsid w:val="5DDEEE56"/>
    <w:rsid w:val="5DE1BCB4"/>
    <w:rsid w:val="5DEF7E91"/>
    <w:rsid w:val="5EB882C4"/>
    <w:rsid w:val="5F4E8AE9"/>
    <w:rsid w:val="62F11538"/>
    <w:rsid w:val="63E0ECEB"/>
    <w:rsid w:val="647F7FE6"/>
    <w:rsid w:val="64BB5553"/>
    <w:rsid w:val="68801DAA"/>
    <w:rsid w:val="68AD8186"/>
    <w:rsid w:val="68F913C9"/>
    <w:rsid w:val="6999C034"/>
    <w:rsid w:val="69A44FD6"/>
    <w:rsid w:val="6A077C0A"/>
    <w:rsid w:val="6ADA389B"/>
    <w:rsid w:val="6B83F2B1"/>
    <w:rsid w:val="6C0DED99"/>
    <w:rsid w:val="6C61B9E6"/>
    <w:rsid w:val="6E099AD0"/>
    <w:rsid w:val="6ED75D39"/>
    <w:rsid w:val="6F38216B"/>
    <w:rsid w:val="6F3E0F50"/>
    <w:rsid w:val="6F4DBF8E"/>
    <w:rsid w:val="70246C94"/>
    <w:rsid w:val="723A6C10"/>
    <w:rsid w:val="72EC960A"/>
    <w:rsid w:val="737B42CA"/>
    <w:rsid w:val="7865B5BD"/>
    <w:rsid w:val="78869DF6"/>
    <w:rsid w:val="7BC27F9A"/>
    <w:rsid w:val="7C158D95"/>
    <w:rsid w:val="7C3F7F2B"/>
    <w:rsid w:val="7C6D62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C96EB1"/>
  <w14:defaultImageDpi w14:val="32767"/>
  <w15:chartTrackingRefBased/>
  <w15:docId w15:val="{FFA8AB09-D813-4805-B14E-DE2631CE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75FB"/>
    <w:pPr>
      <w:spacing w:after="160" w:line="259" w:lineRule="auto"/>
    </w:pPr>
    <w:rPr>
      <w:rFonts w:eastAsia="Times New Roman" w:cs="Times New Roman"/>
      <w:sz w:val="22"/>
      <w:szCs w:val="22"/>
      <w:lang w:val="en-AU"/>
    </w:rPr>
  </w:style>
  <w:style w:type="paragraph" w:styleId="Heading1">
    <w:name w:val="heading 1"/>
    <w:basedOn w:val="Normal"/>
    <w:next w:val="Normal"/>
    <w:link w:val="Heading1Char"/>
    <w:uiPriority w:val="9"/>
    <w:qFormat/>
    <w:rsid w:val="00A04AB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F7344B"/>
    <w:pPr>
      <w:spacing w:before="240" w:after="120" w:line="276" w:lineRule="auto"/>
      <w:outlineLvl w:val="1"/>
    </w:pPr>
    <w:rPr>
      <w:rFonts w:eastAsiaTheme="minorHAnsi" w:cstheme="minorBidi"/>
      <w:b/>
      <w:bCs/>
      <w:color w:val="000000" w:themeColor="text1"/>
      <w:sz w:val="32"/>
      <w:szCs w:val="32"/>
    </w:rPr>
  </w:style>
  <w:style w:type="paragraph" w:styleId="Heading3">
    <w:name w:val="heading 3"/>
    <w:basedOn w:val="Normal"/>
    <w:next w:val="Normal"/>
    <w:link w:val="Heading3Char"/>
    <w:uiPriority w:val="9"/>
    <w:semiHidden/>
    <w:unhideWhenUsed/>
    <w:qFormat/>
    <w:rsid w:val="00036A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A77083"/>
    <w:pPr>
      <w:spacing w:before="120" w:after="120" w:line="276" w:lineRule="auto"/>
      <w:outlineLvl w:val="3"/>
    </w:pPr>
    <w:rPr>
      <w:b/>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A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344B"/>
    <w:rPr>
      <w:b/>
      <w:bCs/>
      <w:color w:val="000000" w:themeColor="text1"/>
      <w:sz w:val="32"/>
      <w:szCs w:val="32"/>
      <w:lang w:val="en-AU"/>
    </w:rPr>
  </w:style>
  <w:style w:type="character" w:customStyle="1" w:styleId="Heading4Char">
    <w:name w:val="Heading 4 Char"/>
    <w:basedOn w:val="DefaultParagraphFont"/>
    <w:link w:val="Heading4"/>
    <w:rsid w:val="00A77083"/>
    <w:rPr>
      <w:rFonts w:eastAsia="Times New Roman" w:cs="Times New Roman"/>
      <w:b/>
      <w:color w:val="000000" w:themeColor="text1"/>
      <w:u w:val="single"/>
      <w:lang w:val="en-AU"/>
    </w:rPr>
  </w:style>
  <w:style w:type="table" w:styleId="TableGrid">
    <w:name w:val="Table Grid"/>
    <w:basedOn w:val="TableNormal"/>
    <w:uiPriority w:val="39"/>
    <w:rsid w:val="00F1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1B8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11B83"/>
  </w:style>
  <w:style w:type="character" w:customStyle="1" w:styleId="eop">
    <w:name w:val="eop"/>
    <w:basedOn w:val="DefaultParagraphFont"/>
    <w:rsid w:val="00F11B83"/>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C1C3B"/>
    <w:pPr>
      <w:numPr>
        <w:numId w:val="2"/>
      </w:numPr>
      <w:autoSpaceDE w:val="0"/>
      <w:autoSpaceDN w:val="0"/>
      <w:adjustRightInd w:val="0"/>
      <w:spacing w:after="60" w:line="276" w:lineRule="auto"/>
    </w:pPr>
    <w:rPr>
      <w:rFonts w:eastAsiaTheme="minorEastAsia" w:cs="Calibri"/>
      <w:color w:val="000000" w:themeColor="text1"/>
      <w:sz w:val="21"/>
      <w:szCs w:val="21"/>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rsid w:val="002C1C3B"/>
    <w:rPr>
      <w:rFonts w:eastAsiaTheme="minorEastAsia" w:cs="Calibri"/>
      <w:color w:val="000000" w:themeColor="text1"/>
      <w:sz w:val="21"/>
      <w:szCs w:val="21"/>
      <w:lang w:val="en-AU"/>
    </w:rPr>
  </w:style>
  <w:style w:type="character" w:styleId="Hyperlink">
    <w:name w:val="Hyperlink"/>
    <w:uiPriority w:val="99"/>
    <w:rsid w:val="002C1C3B"/>
    <w:rPr>
      <w:strike w:val="0"/>
      <w:dstrike w:val="0"/>
      <w:color w:val="0071BC"/>
      <w:sz w:val="24"/>
      <w:szCs w:val="24"/>
      <w:u w:val="none"/>
      <w:shd w:val="clear" w:color="auto" w:fill="auto"/>
      <w:vertAlign w:val="baseline"/>
    </w:rPr>
  </w:style>
  <w:style w:type="character" w:styleId="FollowedHyperlink">
    <w:name w:val="FollowedHyperlink"/>
    <w:basedOn w:val="DefaultParagraphFont"/>
    <w:uiPriority w:val="99"/>
    <w:semiHidden/>
    <w:unhideWhenUsed/>
    <w:rsid w:val="002C1C3B"/>
    <w:rPr>
      <w:color w:val="954F72" w:themeColor="followedHyperlink"/>
      <w:u w:val="single"/>
    </w:rPr>
  </w:style>
  <w:style w:type="paragraph" w:styleId="NormalWeb">
    <w:name w:val="Normal (Web)"/>
    <w:basedOn w:val="Normal"/>
    <w:uiPriority w:val="99"/>
    <w:unhideWhenUsed/>
    <w:rsid w:val="008F795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8F7952"/>
  </w:style>
  <w:style w:type="paragraph" w:styleId="BalloonText">
    <w:name w:val="Balloon Text"/>
    <w:basedOn w:val="Normal"/>
    <w:link w:val="BalloonTextChar"/>
    <w:uiPriority w:val="99"/>
    <w:semiHidden/>
    <w:unhideWhenUsed/>
    <w:rsid w:val="00F7344B"/>
    <w:pPr>
      <w:spacing w:after="0" w:line="240" w:lineRule="auto"/>
    </w:pPr>
    <w:rPr>
      <w:rFonts w:ascii="Times New Roman" w:eastAsiaTheme="minorHAnsi" w:hAnsi="Times New Roman"/>
      <w:sz w:val="18"/>
      <w:szCs w:val="18"/>
      <w:lang w:val="en-GB"/>
    </w:rPr>
  </w:style>
  <w:style w:type="character" w:customStyle="1" w:styleId="BalloonTextChar">
    <w:name w:val="Balloon Text Char"/>
    <w:basedOn w:val="DefaultParagraphFont"/>
    <w:link w:val="BalloonText"/>
    <w:uiPriority w:val="99"/>
    <w:semiHidden/>
    <w:rsid w:val="00F7344B"/>
    <w:rPr>
      <w:rFonts w:ascii="Times New Roman" w:hAnsi="Times New Roman" w:cs="Times New Roman"/>
      <w:sz w:val="18"/>
      <w:szCs w:val="18"/>
    </w:rPr>
  </w:style>
  <w:style w:type="character" w:customStyle="1" w:styleId="pub-date">
    <w:name w:val="pub-date"/>
    <w:basedOn w:val="DefaultParagraphFont"/>
    <w:rsid w:val="00A04ABA"/>
    <w:rPr>
      <w:rFonts w:cs="Times New Roman"/>
    </w:rPr>
  </w:style>
  <w:style w:type="paragraph" w:customStyle="1" w:styleId="series">
    <w:name w:val="series"/>
    <w:basedOn w:val="Normal"/>
    <w:rsid w:val="00A04ABA"/>
    <w:pPr>
      <w:spacing w:before="100" w:beforeAutospacing="1" w:after="100" w:afterAutospacing="1" w:line="240" w:lineRule="auto"/>
    </w:pPr>
    <w:rPr>
      <w:rFonts w:ascii="Times New Roman" w:hAnsi="Times New Roman"/>
      <w:sz w:val="24"/>
      <w:szCs w:val="24"/>
      <w:lang w:eastAsia="en-AU"/>
    </w:rPr>
  </w:style>
  <w:style w:type="character" w:customStyle="1" w:styleId="series-info">
    <w:name w:val="series-info"/>
    <w:basedOn w:val="DefaultParagraphFont"/>
    <w:rsid w:val="00A04ABA"/>
    <w:rPr>
      <w:rFonts w:cs="Times New Roman"/>
    </w:rPr>
  </w:style>
  <w:style w:type="character" w:customStyle="1" w:styleId="blue">
    <w:name w:val="blue"/>
    <w:basedOn w:val="DefaultParagraphFont"/>
    <w:rsid w:val="00A04ABA"/>
    <w:rPr>
      <w:rFonts w:cs="Times New Roman"/>
    </w:rPr>
  </w:style>
  <w:style w:type="paragraph" w:customStyle="1" w:styleId="Default">
    <w:name w:val="Default"/>
    <w:rsid w:val="001D6595"/>
    <w:pPr>
      <w:autoSpaceDE w:val="0"/>
      <w:autoSpaceDN w:val="0"/>
      <w:adjustRightInd w:val="0"/>
    </w:pPr>
    <w:rPr>
      <w:rFonts w:ascii="Helvetica" w:hAnsi="Helvetica" w:cs="Helvetica"/>
      <w:color w:val="000000"/>
      <w:lang w:val="en-US"/>
    </w:rPr>
  </w:style>
  <w:style w:type="character" w:styleId="Emphasis">
    <w:name w:val="Emphasis"/>
    <w:basedOn w:val="DefaultParagraphFont"/>
    <w:uiPriority w:val="20"/>
    <w:qFormat/>
    <w:rsid w:val="006A79DD"/>
    <w:rPr>
      <w:i/>
      <w:iCs/>
    </w:rPr>
  </w:style>
  <w:style w:type="paragraph" w:styleId="CommentText">
    <w:name w:val="annotation text"/>
    <w:basedOn w:val="Normal"/>
    <w:link w:val="CommentTextChar"/>
    <w:uiPriority w:val="99"/>
    <w:unhideWhenUsed/>
    <w:rsid w:val="00A77083"/>
    <w:pPr>
      <w:spacing w:after="0" w:line="240" w:lineRule="auto"/>
    </w:pPr>
    <w:rPr>
      <w:rFonts w:eastAsiaTheme="minorHAnsi" w:cstheme="minorBidi"/>
      <w:sz w:val="20"/>
      <w:szCs w:val="20"/>
      <w:lang w:val="en-GB"/>
    </w:rPr>
  </w:style>
  <w:style w:type="character" w:customStyle="1" w:styleId="CommentTextChar">
    <w:name w:val="Comment Text Char"/>
    <w:basedOn w:val="DefaultParagraphFont"/>
    <w:link w:val="CommentText"/>
    <w:uiPriority w:val="99"/>
    <w:rsid w:val="00A77083"/>
    <w:rPr>
      <w:sz w:val="20"/>
      <w:szCs w:val="20"/>
    </w:rPr>
  </w:style>
  <w:style w:type="character" w:customStyle="1" w:styleId="CommentSubjectChar">
    <w:name w:val="Comment Subject Char"/>
    <w:basedOn w:val="CommentTextChar"/>
    <w:link w:val="CommentSubject"/>
    <w:uiPriority w:val="99"/>
    <w:semiHidden/>
    <w:rsid w:val="00A77083"/>
    <w:rPr>
      <w:b/>
      <w:bCs/>
      <w:sz w:val="20"/>
      <w:szCs w:val="20"/>
    </w:rPr>
  </w:style>
  <w:style w:type="paragraph" w:styleId="CommentSubject">
    <w:name w:val="annotation subject"/>
    <w:basedOn w:val="CommentText"/>
    <w:next w:val="CommentText"/>
    <w:link w:val="CommentSubjectChar"/>
    <w:uiPriority w:val="99"/>
    <w:semiHidden/>
    <w:unhideWhenUsed/>
    <w:rsid w:val="00A77083"/>
    <w:rPr>
      <w:b/>
      <w:bCs/>
    </w:rPr>
  </w:style>
  <w:style w:type="character" w:styleId="UnresolvedMention">
    <w:name w:val="Unresolved Mention"/>
    <w:basedOn w:val="DefaultParagraphFont"/>
    <w:uiPriority w:val="99"/>
    <w:rsid w:val="00A77083"/>
    <w:rPr>
      <w:color w:val="605E5C"/>
      <w:shd w:val="clear" w:color="auto" w:fill="E1DFDD"/>
    </w:rPr>
  </w:style>
  <w:style w:type="paragraph" w:styleId="Header">
    <w:name w:val="header"/>
    <w:basedOn w:val="Normal"/>
    <w:link w:val="HeaderChar"/>
    <w:uiPriority w:val="99"/>
    <w:unhideWhenUsed/>
    <w:rsid w:val="00C91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F0"/>
    <w:rPr>
      <w:rFonts w:eastAsia="Times New Roman" w:cs="Times New Roman"/>
      <w:sz w:val="22"/>
      <w:szCs w:val="22"/>
      <w:lang w:val="en-AU"/>
    </w:rPr>
  </w:style>
  <w:style w:type="paragraph" w:styleId="Footer">
    <w:name w:val="footer"/>
    <w:basedOn w:val="Normal"/>
    <w:link w:val="FooterChar"/>
    <w:uiPriority w:val="99"/>
    <w:unhideWhenUsed/>
    <w:rsid w:val="00C91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F0"/>
    <w:rPr>
      <w:rFonts w:eastAsia="Times New Roman" w:cs="Times New Roman"/>
      <w:sz w:val="22"/>
      <w:szCs w:val="22"/>
      <w:lang w:val="en-AU"/>
    </w:rPr>
  </w:style>
  <w:style w:type="character" w:styleId="CommentReference">
    <w:name w:val="annotation reference"/>
    <w:basedOn w:val="DefaultParagraphFont"/>
    <w:uiPriority w:val="99"/>
    <w:semiHidden/>
    <w:unhideWhenUsed/>
    <w:rsid w:val="00B32A49"/>
    <w:rPr>
      <w:sz w:val="16"/>
      <w:szCs w:val="16"/>
    </w:rPr>
  </w:style>
  <w:style w:type="character" w:customStyle="1" w:styleId="Heading3Char">
    <w:name w:val="Heading 3 Char"/>
    <w:basedOn w:val="DefaultParagraphFont"/>
    <w:link w:val="Heading3"/>
    <w:uiPriority w:val="9"/>
    <w:semiHidden/>
    <w:rsid w:val="00036A9A"/>
    <w:rPr>
      <w:rFonts w:asciiTheme="majorHAnsi" w:eastAsiaTheme="majorEastAsia" w:hAnsiTheme="majorHAnsi" w:cstheme="majorBidi"/>
      <w:color w:val="1F3763" w:themeColor="accent1" w:themeShade="7F"/>
      <w:lang w:val="en-AU"/>
    </w:rPr>
  </w:style>
  <w:style w:type="paragraph" w:styleId="NoSpacing">
    <w:name w:val="No Spacing"/>
    <w:uiPriority w:val="1"/>
    <w:qFormat/>
    <w:rsid w:val="00036A9A"/>
    <w:rPr>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03927">
      <w:bodyDiv w:val="1"/>
      <w:marLeft w:val="0"/>
      <w:marRight w:val="0"/>
      <w:marTop w:val="0"/>
      <w:marBottom w:val="0"/>
      <w:divBdr>
        <w:top w:val="none" w:sz="0" w:space="0" w:color="auto"/>
        <w:left w:val="none" w:sz="0" w:space="0" w:color="auto"/>
        <w:bottom w:val="none" w:sz="0" w:space="0" w:color="auto"/>
        <w:right w:val="none" w:sz="0" w:space="0" w:color="auto"/>
      </w:divBdr>
      <w:divsChild>
        <w:div w:id="1346131150">
          <w:marLeft w:val="0"/>
          <w:marRight w:val="0"/>
          <w:marTop w:val="0"/>
          <w:marBottom w:val="0"/>
          <w:divBdr>
            <w:top w:val="none" w:sz="0" w:space="0" w:color="auto"/>
            <w:left w:val="none" w:sz="0" w:space="0" w:color="auto"/>
            <w:bottom w:val="none" w:sz="0" w:space="0" w:color="auto"/>
            <w:right w:val="none" w:sz="0" w:space="0" w:color="auto"/>
          </w:divBdr>
          <w:divsChild>
            <w:div w:id="2041540818">
              <w:marLeft w:val="0"/>
              <w:marRight w:val="0"/>
              <w:marTop w:val="0"/>
              <w:marBottom w:val="0"/>
              <w:divBdr>
                <w:top w:val="none" w:sz="0" w:space="0" w:color="auto"/>
                <w:left w:val="none" w:sz="0" w:space="0" w:color="auto"/>
                <w:bottom w:val="none" w:sz="0" w:space="0" w:color="auto"/>
                <w:right w:val="none" w:sz="0" w:space="0" w:color="auto"/>
              </w:divBdr>
              <w:divsChild>
                <w:div w:id="1126389886">
                  <w:marLeft w:val="0"/>
                  <w:marRight w:val="0"/>
                  <w:marTop w:val="0"/>
                  <w:marBottom w:val="0"/>
                  <w:divBdr>
                    <w:top w:val="none" w:sz="0" w:space="0" w:color="auto"/>
                    <w:left w:val="none" w:sz="0" w:space="0" w:color="auto"/>
                    <w:bottom w:val="none" w:sz="0" w:space="0" w:color="auto"/>
                    <w:right w:val="none" w:sz="0" w:space="0" w:color="auto"/>
                  </w:divBdr>
                  <w:divsChild>
                    <w:div w:id="1794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834">
      <w:bodyDiv w:val="1"/>
      <w:marLeft w:val="0"/>
      <w:marRight w:val="0"/>
      <w:marTop w:val="0"/>
      <w:marBottom w:val="0"/>
      <w:divBdr>
        <w:top w:val="none" w:sz="0" w:space="0" w:color="auto"/>
        <w:left w:val="none" w:sz="0" w:space="0" w:color="auto"/>
        <w:bottom w:val="none" w:sz="0" w:space="0" w:color="auto"/>
        <w:right w:val="none" w:sz="0" w:space="0" w:color="auto"/>
      </w:divBdr>
      <w:divsChild>
        <w:div w:id="1670060424">
          <w:marLeft w:val="0"/>
          <w:marRight w:val="0"/>
          <w:marTop w:val="0"/>
          <w:marBottom w:val="0"/>
          <w:divBdr>
            <w:top w:val="none" w:sz="0" w:space="0" w:color="auto"/>
            <w:left w:val="none" w:sz="0" w:space="0" w:color="auto"/>
            <w:bottom w:val="none" w:sz="0" w:space="0" w:color="auto"/>
            <w:right w:val="none" w:sz="0" w:space="0" w:color="auto"/>
          </w:divBdr>
        </w:div>
      </w:divsChild>
    </w:div>
    <w:div w:id="565530340">
      <w:bodyDiv w:val="1"/>
      <w:marLeft w:val="0"/>
      <w:marRight w:val="0"/>
      <w:marTop w:val="0"/>
      <w:marBottom w:val="0"/>
      <w:divBdr>
        <w:top w:val="none" w:sz="0" w:space="0" w:color="auto"/>
        <w:left w:val="none" w:sz="0" w:space="0" w:color="auto"/>
        <w:bottom w:val="none" w:sz="0" w:space="0" w:color="auto"/>
        <w:right w:val="none" w:sz="0" w:space="0" w:color="auto"/>
      </w:divBdr>
      <w:divsChild>
        <w:div w:id="35013250">
          <w:marLeft w:val="0"/>
          <w:marRight w:val="0"/>
          <w:marTop w:val="0"/>
          <w:marBottom w:val="0"/>
          <w:divBdr>
            <w:top w:val="none" w:sz="0" w:space="0" w:color="auto"/>
            <w:left w:val="none" w:sz="0" w:space="0" w:color="auto"/>
            <w:bottom w:val="none" w:sz="0" w:space="0" w:color="auto"/>
            <w:right w:val="none" w:sz="0" w:space="0" w:color="auto"/>
          </w:divBdr>
          <w:divsChild>
            <w:div w:id="477650734">
              <w:marLeft w:val="0"/>
              <w:marRight w:val="0"/>
              <w:marTop w:val="0"/>
              <w:marBottom w:val="0"/>
              <w:divBdr>
                <w:top w:val="none" w:sz="0" w:space="0" w:color="auto"/>
                <w:left w:val="none" w:sz="0" w:space="0" w:color="auto"/>
                <w:bottom w:val="none" w:sz="0" w:space="0" w:color="auto"/>
                <w:right w:val="none" w:sz="0" w:space="0" w:color="auto"/>
              </w:divBdr>
              <w:divsChild>
                <w:div w:id="71783844">
                  <w:marLeft w:val="0"/>
                  <w:marRight w:val="0"/>
                  <w:marTop w:val="0"/>
                  <w:marBottom w:val="0"/>
                  <w:divBdr>
                    <w:top w:val="none" w:sz="0" w:space="0" w:color="auto"/>
                    <w:left w:val="none" w:sz="0" w:space="0" w:color="auto"/>
                    <w:bottom w:val="none" w:sz="0" w:space="0" w:color="auto"/>
                    <w:right w:val="none" w:sz="0" w:space="0" w:color="auto"/>
                  </w:divBdr>
                  <w:divsChild>
                    <w:div w:id="4754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3792">
      <w:bodyDiv w:val="1"/>
      <w:marLeft w:val="0"/>
      <w:marRight w:val="0"/>
      <w:marTop w:val="0"/>
      <w:marBottom w:val="0"/>
      <w:divBdr>
        <w:top w:val="none" w:sz="0" w:space="0" w:color="auto"/>
        <w:left w:val="none" w:sz="0" w:space="0" w:color="auto"/>
        <w:bottom w:val="none" w:sz="0" w:space="0" w:color="auto"/>
        <w:right w:val="none" w:sz="0" w:space="0" w:color="auto"/>
      </w:divBdr>
      <w:divsChild>
        <w:div w:id="1546285562">
          <w:marLeft w:val="0"/>
          <w:marRight w:val="0"/>
          <w:marTop w:val="0"/>
          <w:marBottom w:val="0"/>
          <w:divBdr>
            <w:top w:val="none" w:sz="0" w:space="0" w:color="auto"/>
            <w:left w:val="none" w:sz="0" w:space="0" w:color="auto"/>
            <w:bottom w:val="none" w:sz="0" w:space="0" w:color="auto"/>
            <w:right w:val="none" w:sz="0" w:space="0" w:color="auto"/>
          </w:divBdr>
          <w:divsChild>
            <w:div w:id="220094700">
              <w:marLeft w:val="0"/>
              <w:marRight w:val="0"/>
              <w:marTop w:val="0"/>
              <w:marBottom w:val="0"/>
              <w:divBdr>
                <w:top w:val="none" w:sz="0" w:space="0" w:color="auto"/>
                <w:left w:val="none" w:sz="0" w:space="0" w:color="auto"/>
                <w:bottom w:val="none" w:sz="0" w:space="0" w:color="auto"/>
                <w:right w:val="none" w:sz="0" w:space="0" w:color="auto"/>
              </w:divBdr>
              <w:divsChild>
                <w:div w:id="330182833">
                  <w:marLeft w:val="0"/>
                  <w:marRight w:val="0"/>
                  <w:marTop w:val="0"/>
                  <w:marBottom w:val="0"/>
                  <w:divBdr>
                    <w:top w:val="none" w:sz="0" w:space="0" w:color="auto"/>
                    <w:left w:val="none" w:sz="0" w:space="0" w:color="auto"/>
                    <w:bottom w:val="none" w:sz="0" w:space="0" w:color="auto"/>
                    <w:right w:val="none" w:sz="0" w:space="0" w:color="auto"/>
                  </w:divBdr>
                  <w:divsChild>
                    <w:div w:id="16855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8082">
      <w:bodyDiv w:val="1"/>
      <w:marLeft w:val="0"/>
      <w:marRight w:val="0"/>
      <w:marTop w:val="0"/>
      <w:marBottom w:val="0"/>
      <w:divBdr>
        <w:top w:val="none" w:sz="0" w:space="0" w:color="auto"/>
        <w:left w:val="none" w:sz="0" w:space="0" w:color="auto"/>
        <w:bottom w:val="none" w:sz="0" w:space="0" w:color="auto"/>
        <w:right w:val="none" w:sz="0" w:space="0" w:color="auto"/>
      </w:divBdr>
    </w:div>
    <w:div w:id="684478878">
      <w:bodyDiv w:val="1"/>
      <w:marLeft w:val="0"/>
      <w:marRight w:val="0"/>
      <w:marTop w:val="0"/>
      <w:marBottom w:val="0"/>
      <w:divBdr>
        <w:top w:val="none" w:sz="0" w:space="0" w:color="auto"/>
        <w:left w:val="none" w:sz="0" w:space="0" w:color="auto"/>
        <w:bottom w:val="none" w:sz="0" w:space="0" w:color="auto"/>
        <w:right w:val="none" w:sz="0" w:space="0" w:color="auto"/>
      </w:divBdr>
    </w:div>
    <w:div w:id="734858671">
      <w:bodyDiv w:val="1"/>
      <w:marLeft w:val="0"/>
      <w:marRight w:val="0"/>
      <w:marTop w:val="0"/>
      <w:marBottom w:val="0"/>
      <w:divBdr>
        <w:top w:val="none" w:sz="0" w:space="0" w:color="auto"/>
        <w:left w:val="none" w:sz="0" w:space="0" w:color="auto"/>
        <w:bottom w:val="none" w:sz="0" w:space="0" w:color="auto"/>
        <w:right w:val="none" w:sz="0" w:space="0" w:color="auto"/>
      </w:divBdr>
      <w:divsChild>
        <w:div w:id="67457244">
          <w:marLeft w:val="0"/>
          <w:marRight w:val="0"/>
          <w:marTop w:val="0"/>
          <w:marBottom w:val="0"/>
          <w:divBdr>
            <w:top w:val="none" w:sz="0" w:space="0" w:color="auto"/>
            <w:left w:val="none" w:sz="0" w:space="0" w:color="auto"/>
            <w:bottom w:val="none" w:sz="0" w:space="0" w:color="auto"/>
            <w:right w:val="none" w:sz="0" w:space="0" w:color="auto"/>
          </w:divBdr>
          <w:divsChild>
            <w:div w:id="1643997028">
              <w:marLeft w:val="0"/>
              <w:marRight w:val="0"/>
              <w:marTop w:val="0"/>
              <w:marBottom w:val="0"/>
              <w:divBdr>
                <w:top w:val="none" w:sz="0" w:space="0" w:color="auto"/>
                <w:left w:val="none" w:sz="0" w:space="0" w:color="auto"/>
                <w:bottom w:val="none" w:sz="0" w:space="0" w:color="auto"/>
                <w:right w:val="none" w:sz="0" w:space="0" w:color="auto"/>
              </w:divBdr>
              <w:divsChild>
                <w:div w:id="563756963">
                  <w:marLeft w:val="0"/>
                  <w:marRight w:val="0"/>
                  <w:marTop w:val="0"/>
                  <w:marBottom w:val="0"/>
                  <w:divBdr>
                    <w:top w:val="none" w:sz="0" w:space="0" w:color="auto"/>
                    <w:left w:val="none" w:sz="0" w:space="0" w:color="auto"/>
                    <w:bottom w:val="none" w:sz="0" w:space="0" w:color="auto"/>
                    <w:right w:val="none" w:sz="0" w:space="0" w:color="auto"/>
                  </w:divBdr>
                  <w:divsChild>
                    <w:div w:id="8343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4495">
      <w:bodyDiv w:val="1"/>
      <w:marLeft w:val="0"/>
      <w:marRight w:val="0"/>
      <w:marTop w:val="0"/>
      <w:marBottom w:val="0"/>
      <w:divBdr>
        <w:top w:val="none" w:sz="0" w:space="0" w:color="auto"/>
        <w:left w:val="none" w:sz="0" w:space="0" w:color="auto"/>
        <w:bottom w:val="none" w:sz="0" w:space="0" w:color="auto"/>
        <w:right w:val="none" w:sz="0" w:space="0" w:color="auto"/>
      </w:divBdr>
    </w:div>
    <w:div w:id="1441952866">
      <w:bodyDiv w:val="1"/>
      <w:marLeft w:val="0"/>
      <w:marRight w:val="0"/>
      <w:marTop w:val="0"/>
      <w:marBottom w:val="0"/>
      <w:divBdr>
        <w:top w:val="none" w:sz="0" w:space="0" w:color="auto"/>
        <w:left w:val="none" w:sz="0" w:space="0" w:color="auto"/>
        <w:bottom w:val="none" w:sz="0" w:space="0" w:color="auto"/>
        <w:right w:val="none" w:sz="0" w:space="0" w:color="auto"/>
      </w:divBdr>
      <w:divsChild>
        <w:div w:id="1766223195">
          <w:marLeft w:val="0"/>
          <w:marRight w:val="0"/>
          <w:marTop w:val="0"/>
          <w:marBottom w:val="0"/>
          <w:divBdr>
            <w:top w:val="none" w:sz="0" w:space="0" w:color="auto"/>
            <w:left w:val="none" w:sz="0" w:space="0" w:color="auto"/>
            <w:bottom w:val="none" w:sz="0" w:space="0" w:color="auto"/>
            <w:right w:val="none" w:sz="0" w:space="0" w:color="auto"/>
          </w:divBdr>
          <w:divsChild>
            <w:div w:id="685985170">
              <w:marLeft w:val="0"/>
              <w:marRight w:val="0"/>
              <w:marTop w:val="0"/>
              <w:marBottom w:val="0"/>
              <w:divBdr>
                <w:top w:val="none" w:sz="0" w:space="0" w:color="auto"/>
                <w:left w:val="none" w:sz="0" w:space="0" w:color="auto"/>
                <w:bottom w:val="none" w:sz="0" w:space="0" w:color="auto"/>
                <w:right w:val="none" w:sz="0" w:space="0" w:color="auto"/>
              </w:divBdr>
              <w:divsChild>
                <w:div w:id="14789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811441258">
      <w:bodyDiv w:val="1"/>
      <w:marLeft w:val="0"/>
      <w:marRight w:val="0"/>
      <w:marTop w:val="0"/>
      <w:marBottom w:val="0"/>
      <w:divBdr>
        <w:top w:val="none" w:sz="0" w:space="0" w:color="auto"/>
        <w:left w:val="none" w:sz="0" w:space="0" w:color="auto"/>
        <w:bottom w:val="none" w:sz="0" w:space="0" w:color="auto"/>
        <w:right w:val="none" w:sz="0" w:space="0" w:color="auto"/>
      </w:divBdr>
      <w:divsChild>
        <w:div w:id="615257835">
          <w:marLeft w:val="0"/>
          <w:marRight w:val="0"/>
          <w:marTop w:val="0"/>
          <w:marBottom w:val="0"/>
          <w:divBdr>
            <w:top w:val="none" w:sz="0" w:space="0" w:color="auto"/>
            <w:left w:val="none" w:sz="0" w:space="0" w:color="auto"/>
            <w:bottom w:val="none" w:sz="0" w:space="0" w:color="auto"/>
            <w:right w:val="none" w:sz="0" w:space="0" w:color="auto"/>
          </w:divBdr>
        </w:div>
        <w:div w:id="1121260998">
          <w:marLeft w:val="0"/>
          <w:marRight w:val="0"/>
          <w:marTop w:val="0"/>
          <w:marBottom w:val="0"/>
          <w:divBdr>
            <w:top w:val="none" w:sz="0" w:space="0" w:color="auto"/>
            <w:left w:val="none" w:sz="0" w:space="0" w:color="auto"/>
            <w:bottom w:val="none" w:sz="0" w:space="0" w:color="auto"/>
            <w:right w:val="none" w:sz="0" w:space="0" w:color="auto"/>
          </w:divBdr>
        </w:div>
        <w:div w:id="1169784767">
          <w:marLeft w:val="0"/>
          <w:marRight w:val="0"/>
          <w:marTop w:val="0"/>
          <w:marBottom w:val="0"/>
          <w:divBdr>
            <w:top w:val="none" w:sz="0" w:space="0" w:color="auto"/>
            <w:left w:val="none" w:sz="0" w:space="0" w:color="auto"/>
            <w:bottom w:val="none" w:sz="0" w:space="0" w:color="auto"/>
            <w:right w:val="none" w:sz="0" w:space="0" w:color="auto"/>
          </w:divBdr>
        </w:div>
        <w:div w:id="1336416624">
          <w:marLeft w:val="0"/>
          <w:marRight w:val="0"/>
          <w:marTop w:val="0"/>
          <w:marBottom w:val="0"/>
          <w:divBdr>
            <w:top w:val="none" w:sz="0" w:space="0" w:color="auto"/>
            <w:left w:val="none" w:sz="0" w:space="0" w:color="auto"/>
            <w:bottom w:val="none" w:sz="0" w:space="0" w:color="auto"/>
            <w:right w:val="none" w:sz="0" w:space="0" w:color="auto"/>
          </w:divBdr>
        </w:div>
        <w:div w:id="1500542038">
          <w:marLeft w:val="0"/>
          <w:marRight w:val="0"/>
          <w:marTop w:val="0"/>
          <w:marBottom w:val="0"/>
          <w:divBdr>
            <w:top w:val="none" w:sz="0" w:space="0" w:color="auto"/>
            <w:left w:val="none" w:sz="0" w:space="0" w:color="auto"/>
            <w:bottom w:val="none" w:sz="0" w:space="0" w:color="auto"/>
            <w:right w:val="none" w:sz="0" w:space="0" w:color="auto"/>
          </w:divBdr>
        </w:div>
        <w:div w:id="2010591904">
          <w:marLeft w:val="0"/>
          <w:marRight w:val="0"/>
          <w:marTop w:val="0"/>
          <w:marBottom w:val="0"/>
          <w:divBdr>
            <w:top w:val="none" w:sz="0" w:space="0" w:color="auto"/>
            <w:left w:val="none" w:sz="0" w:space="0" w:color="auto"/>
            <w:bottom w:val="none" w:sz="0" w:space="0" w:color="auto"/>
            <w:right w:val="none" w:sz="0" w:space="0" w:color="auto"/>
          </w:divBdr>
        </w:div>
      </w:divsChild>
    </w:div>
    <w:div w:id="1830556112">
      <w:bodyDiv w:val="1"/>
      <w:marLeft w:val="0"/>
      <w:marRight w:val="0"/>
      <w:marTop w:val="0"/>
      <w:marBottom w:val="0"/>
      <w:divBdr>
        <w:top w:val="none" w:sz="0" w:space="0" w:color="auto"/>
        <w:left w:val="none" w:sz="0" w:space="0" w:color="auto"/>
        <w:bottom w:val="none" w:sz="0" w:space="0" w:color="auto"/>
        <w:right w:val="none" w:sz="0" w:space="0" w:color="auto"/>
      </w:divBdr>
    </w:div>
    <w:div w:id="20619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saxinstitute.org.au/publications/evidence-check-library/addressing-social-commercial-determinants-healthy-weight/" TargetMode="Externa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yperlink" Target="https://www.saxinstitute.org.au/publications/evidence-check-library/population-level-strategies-support-healthy-weight/"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png"/><Relationship Id="rId29" Type="http://schemas.openxmlformats.org/officeDocument/2006/relationships/hyperlink" Target="http://www.health.gov.au/internet/main/publishing.nsf/Content/nds-2016-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coaghealthcouncil.gov.au/Portals/0/Healthy%20Safe%20and%20Thriving%20-%20National%20Strategic%20Framework%20for%20Child%20and%20Youth%20Health.pdf" TargetMode="Externa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4D08113B05E34D94D6830C6B4D10F6" ma:contentTypeVersion="11" ma:contentTypeDescription="Create a new document." ma:contentTypeScope="" ma:versionID="3b15e9b39e7f2a137c2f2f853ef0aef5">
  <xsd:schema xmlns:xsd="http://www.w3.org/2001/XMLSchema" xmlns:xs="http://www.w3.org/2001/XMLSchema" xmlns:p="http://schemas.microsoft.com/office/2006/metadata/properties" xmlns:ns2="558428ba-d741-4ce5-b62e-d997cae7517a" xmlns:ns3="02ffba45-c7f4-4125-8c68-ee4c71480b96" targetNamespace="http://schemas.microsoft.com/office/2006/metadata/properties" ma:root="true" ma:fieldsID="32c3704a1ee2128d14da3b003ad8da2c" ns2:_="" ns3:_="">
    <xsd:import namespace="558428ba-d741-4ce5-b62e-d997cae7517a"/>
    <xsd:import namespace="02ffba45-c7f4-4125-8c68-ee4c71480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428ba-d741-4ce5-b62e-d997cae75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fba45-c7f4-4125-8c68-ee4c71480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815F1-79BE-4C56-942F-06406D8D5E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558428ba-d741-4ce5-b62e-d997cae7517a"/>
    <ds:schemaRef ds:uri="02ffba45-c7f4-4125-8c68-ee4c71480b96"/>
    <ds:schemaRef ds:uri="http://www.w3.org/XML/1998/namespace"/>
    <ds:schemaRef ds:uri="http://purl.org/dc/dcmitype/"/>
  </ds:schemaRefs>
</ds:datastoreItem>
</file>

<file path=customXml/itemProps2.xml><?xml version="1.0" encoding="utf-8"?>
<ds:datastoreItem xmlns:ds="http://schemas.openxmlformats.org/officeDocument/2006/customXml" ds:itemID="{1462E989-8598-468B-B4D8-8FB3B215A1A1}">
  <ds:schemaRefs>
    <ds:schemaRef ds:uri="http://schemas.openxmlformats.org/officeDocument/2006/bibliography"/>
  </ds:schemaRefs>
</ds:datastoreItem>
</file>

<file path=customXml/itemProps3.xml><?xml version="1.0" encoding="utf-8"?>
<ds:datastoreItem xmlns:ds="http://schemas.openxmlformats.org/officeDocument/2006/customXml" ds:itemID="{02FD3565-2C9E-457D-A5BE-F14D92DA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428ba-d741-4ce5-b62e-d997cae7517a"/>
    <ds:schemaRef ds:uri="02ffba45-c7f4-4125-8c68-ee4c71480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CF9B3-671A-42D9-BDF7-119E8C57E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7443</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James</dc:creator>
  <cp:keywords/>
  <dc:description/>
  <cp:lastModifiedBy>Jane Sanders</cp:lastModifiedBy>
  <cp:revision>5</cp:revision>
  <cp:lastPrinted>2022-01-24T07:51:00Z</cp:lastPrinted>
  <dcterms:created xsi:type="dcterms:W3CDTF">2022-03-02T06:57:00Z</dcterms:created>
  <dcterms:modified xsi:type="dcterms:W3CDTF">2022-03-03T07:12:00Z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0x0101001C4D08113B05E34D94D6830C6B4D10F6</vt:lpwstr>
  </property>
</Properties>
</file>