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6B09F" w14:textId="20C49EFF" w:rsidR="008F2E23" w:rsidRPr="00962F78" w:rsidRDefault="00F16A75" w:rsidP="00F96057">
      <w:pPr>
        <w:pStyle w:val="Title"/>
      </w:pPr>
      <w:r w:rsidRPr="00962F78">
        <w:t xml:space="preserve">Sport – Sporting Schools </w:t>
      </w:r>
      <w:r w:rsidR="00AD5D0D">
        <w:t>e</w:t>
      </w:r>
      <w:r w:rsidRPr="00962F78">
        <w:t>xtension</w:t>
      </w:r>
    </w:p>
    <w:p w14:paraId="26B28866" w14:textId="127A8CB3" w:rsidR="003F052D" w:rsidRPr="00962F78" w:rsidRDefault="00066110" w:rsidP="00066110">
      <w:pPr>
        <w:spacing w:before="0" w:after="120" w:line="320" w:lineRule="auto"/>
        <w:rPr>
          <w:rFonts w:eastAsia="MS Mincho"/>
          <w:sz w:val="23"/>
        </w:rPr>
      </w:pPr>
      <w:r w:rsidRPr="00962F78">
        <w:rPr>
          <w:rFonts w:eastAsia="MS Mincho"/>
          <w:sz w:val="23"/>
        </w:rPr>
        <w:t>The Australian Government is investing $</w:t>
      </w:r>
      <w:r w:rsidR="00355C0B" w:rsidRPr="00962F78">
        <w:rPr>
          <w:rFonts w:eastAsia="MS Mincho"/>
          <w:sz w:val="23"/>
        </w:rPr>
        <w:t>79.6</w:t>
      </w:r>
      <w:r w:rsidRPr="00962F78">
        <w:rPr>
          <w:rFonts w:eastAsia="MS Mincho"/>
          <w:sz w:val="23"/>
        </w:rPr>
        <w:t xml:space="preserve"> million in the </w:t>
      </w:r>
      <w:r w:rsidR="00F156E1" w:rsidRPr="00962F78">
        <w:rPr>
          <w:rFonts w:eastAsia="MS Mincho"/>
          <w:sz w:val="23"/>
        </w:rPr>
        <w:t>extension of the Sporting Schools program for an additional two years, to support children to be physically active and enjoy the multiple benefits of sport participation.</w:t>
      </w:r>
    </w:p>
    <w:p w14:paraId="467BEDBB" w14:textId="77777777" w:rsidR="00066110" w:rsidRPr="00962F78" w:rsidRDefault="003F052D" w:rsidP="00066110">
      <w:pPr>
        <w:spacing w:before="0" w:after="120" w:line="320" w:lineRule="auto"/>
        <w:rPr>
          <w:rFonts w:eastAsia="MS Mincho"/>
          <w:sz w:val="23"/>
        </w:rPr>
      </w:pPr>
      <w:r w:rsidRPr="00962F78">
        <w:rPr>
          <w:rFonts w:eastAsia="MS Mincho"/>
          <w:sz w:val="23"/>
        </w:rPr>
        <w:t>The program will also build confidence and a more widespread return to community sport following COVID-19 restrictions.</w:t>
      </w:r>
      <w:r w:rsidR="00066110" w:rsidRPr="00962F78">
        <w:rPr>
          <w:rFonts w:eastAsia="MS Mincho"/>
          <w:sz w:val="23"/>
        </w:rPr>
        <w:t xml:space="preserve"> </w:t>
      </w:r>
    </w:p>
    <w:p w14:paraId="1B5BF63A" w14:textId="77777777" w:rsidR="00066110" w:rsidRPr="00962F78" w:rsidRDefault="00066110" w:rsidP="00066110">
      <w:pPr>
        <w:spacing w:before="0" w:after="120" w:line="320" w:lineRule="auto"/>
        <w:rPr>
          <w:rFonts w:eastAsia="MS Mincho"/>
          <w:sz w:val="23"/>
        </w:rPr>
      </w:pPr>
      <w:r w:rsidRPr="00962F78">
        <w:rPr>
          <w:rFonts w:eastAsia="MS Mincho"/>
          <w:sz w:val="23"/>
        </w:rPr>
        <w:t xml:space="preserve">This </w:t>
      </w:r>
      <w:r w:rsidR="003F052D" w:rsidRPr="00962F78">
        <w:rPr>
          <w:rFonts w:eastAsia="MS Mincho"/>
          <w:sz w:val="23"/>
        </w:rPr>
        <w:t xml:space="preserve">investment </w:t>
      </w:r>
      <w:r w:rsidRPr="00962F78">
        <w:rPr>
          <w:rFonts w:eastAsia="MS Mincho"/>
          <w:sz w:val="23"/>
        </w:rPr>
        <w:t>supports the Government’s long-term commitment to reduce physical inactivity amongst Australians by at least 15% by 2030</w:t>
      </w:r>
      <w:r w:rsidR="003F052D" w:rsidRPr="00962F78">
        <w:rPr>
          <w:rFonts w:eastAsia="MS Mincho"/>
          <w:sz w:val="23"/>
        </w:rPr>
        <w:t>,</w:t>
      </w:r>
      <w:r w:rsidRPr="00962F78">
        <w:rPr>
          <w:rFonts w:eastAsia="MS Mincho"/>
          <w:sz w:val="23"/>
        </w:rPr>
        <w:t xml:space="preserve"> through encouraging physical activity in the formative stages of life, in line with </w:t>
      </w:r>
      <w:r w:rsidRPr="00962F78">
        <w:rPr>
          <w:rFonts w:eastAsia="MS Mincho"/>
          <w:i/>
          <w:sz w:val="23"/>
        </w:rPr>
        <w:t>Sport 2030</w:t>
      </w:r>
      <w:r w:rsidRPr="00962F78">
        <w:rPr>
          <w:rFonts w:eastAsia="MS Mincho"/>
          <w:sz w:val="23"/>
        </w:rPr>
        <w:t xml:space="preserve">. </w:t>
      </w:r>
    </w:p>
    <w:p w14:paraId="3201DA00" w14:textId="77777777" w:rsidR="008F2E23" w:rsidRPr="00962F78" w:rsidRDefault="008F2E23" w:rsidP="00F96057">
      <w:pPr>
        <w:pStyle w:val="Heading1"/>
      </w:pPr>
      <w:r w:rsidRPr="00962F78">
        <w:t>Why is this important?</w:t>
      </w:r>
    </w:p>
    <w:p w14:paraId="0C14FE0E" w14:textId="35F5A296" w:rsidR="0021334B" w:rsidRPr="00962F78" w:rsidRDefault="0021334B" w:rsidP="00066110">
      <w:pPr>
        <w:rPr>
          <w:rFonts w:eastAsia="MS Mincho"/>
          <w:lang w:val="en-US"/>
        </w:rPr>
      </w:pPr>
      <w:r w:rsidRPr="00962F78">
        <w:rPr>
          <w:rFonts w:eastAsia="MS Mincho"/>
          <w:lang w:val="en-US"/>
        </w:rPr>
        <w:t>Children and young people who are active daily have a lower risk of chronic health conditions. Despite these benefits, only 18</w:t>
      </w:r>
      <w:r w:rsidR="009C7C59" w:rsidRPr="00962F78">
        <w:rPr>
          <w:rFonts w:eastAsia="MS Mincho"/>
          <w:lang w:val="en-US"/>
        </w:rPr>
        <w:t xml:space="preserve">% </w:t>
      </w:r>
      <w:r w:rsidRPr="00962F78">
        <w:rPr>
          <w:rFonts w:eastAsia="MS Mincho"/>
          <w:lang w:val="en-US"/>
        </w:rPr>
        <w:t xml:space="preserve">of Australians aged </w:t>
      </w:r>
      <w:r w:rsidR="008C4C1A" w:rsidRPr="00962F78">
        <w:rPr>
          <w:rFonts w:eastAsia="MS Mincho"/>
          <w:lang w:val="en-US"/>
        </w:rPr>
        <w:t>five</w:t>
      </w:r>
      <w:r w:rsidRPr="00962F78">
        <w:rPr>
          <w:rFonts w:eastAsia="MS Mincho"/>
          <w:lang w:val="en-US"/>
        </w:rPr>
        <w:t xml:space="preserve"> to 17 years meet the national daily physical activity guidelines.</w:t>
      </w:r>
    </w:p>
    <w:p w14:paraId="1C632093" w14:textId="77777777" w:rsidR="0021334B" w:rsidRPr="00962F78" w:rsidRDefault="00066110" w:rsidP="00066110">
      <w:pPr>
        <w:rPr>
          <w:rFonts w:eastAsia="MS Mincho"/>
          <w:lang w:val="en-US"/>
        </w:rPr>
      </w:pPr>
      <w:r w:rsidRPr="00962F78">
        <w:rPr>
          <w:rFonts w:eastAsia="MS Mincho"/>
          <w:lang w:val="en-US"/>
        </w:rPr>
        <w:t xml:space="preserve">The </w:t>
      </w:r>
      <w:r w:rsidR="0021334B" w:rsidRPr="00962F78">
        <w:rPr>
          <w:rFonts w:eastAsia="MS Mincho"/>
          <w:lang w:val="en-US"/>
        </w:rPr>
        <w:t xml:space="preserve">Sporting Schools </w:t>
      </w:r>
      <w:r w:rsidRPr="00962F78">
        <w:rPr>
          <w:rFonts w:eastAsia="MS Mincho"/>
          <w:lang w:val="en-US"/>
        </w:rPr>
        <w:t>program encourages the development of long-term positive attitudes and behaviours towards sport and physical activity amongst children, setting the foundations for lifelong health and wellbeing.</w:t>
      </w:r>
      <w:r w:rsidR="003F052D" w:rsidRPr="00962F78">
        <w:rPr>
          <w:rFonts w:eastAsia="MS Mincho"/>
          <w:lang w:val="en-US"/>
        </w:rPr>
        <w:t xml:space="preserve"> The program </w:t>
      </w:r>
      <w:r w:rsidR="0021334B" w:rsidRPr="00962F78">
        <w:rPr>
          <w:rFonts w:eastAsia="MS Mincho"/>
          <w:lang w:val="en-US"/>
        </w:rPr>
        <w:t>provides a conduit between schools, students, parents and their local sporting clubs, facilitating a connection to community sport participation and encouraging healthy and active lifestyles.</w:t>
      </w:r>
    </w:p>
    <w:p w14:paraId="7B31C97D" w14:textId="77777777" w:rsidR="008F2E23" w:rsidRPr="00962F78" w:rsidRDefault="008F2E23" w:rsidP="00F96057">
      <w:pPr>
        <w:pStyle w:val="Heading1"/>
      </w:pPr>
      <w:r w:rsidRPr="00962F78">
        <w:t>Who will benefit?</w:t>
      </w:r>
    </w:p>
    <w:p w14:paraId="400BAE55" w14:textId="146A332B" w:rsidR="008F2E23" w:rsidRPr="00962F78" w:rsidRDefault="0021334B" w:rsidP="008F2E23">
      <w:pPr>
        <w:rPr>
          <w:rFonts w:eastAsia="MS Mincho"/>
          <w:lang w:val="en-US"/>
        </w:rPr>
      </w:pPr>
      <w:r w:rsidRPr="00962F78">
        <w:rPr>
          <w:rFonts w:eastAsia="MS Mincho"/>
          <w:lang w:val="en-US"/>
        </w:rPr>
        <w:t>G</w:t>
      </w:r>
      <w:r w:rsidR="00066110" w:rsidRPr="00962F78">
        <w:rPr>
          <w:rFonts w:eastAsia="MS Mincho"/>
          <w:lang w:val="en-US"/>
        </w:rPr>
        <w:t xml:space="preserve">overnment-funded participation programs create encouraging environments for people who do not often engage in sport. Sporting Schools </w:t>
      </w:r>
      <w:r w:rsidR="000B7F8A" w:rsidRPr="00962F78">
        <w:rPr>
          <w:rFonts w:eastAsia="MS Mincho"/>
          <w:lang w:val="en-US"/>
        </w:rPr>
        <w:t xml:space="preserve">will </w:t>
      </w:r>
      <w:r w:rsidR="00066110" w:rsidRPr="00962F78">
        <w:rPr>
          <w:rFonts w:eastAsia="MS Mincho"/>
          <w:lang w:val="en-US"/>
        </w:rPr>
        <w:t xml:space="preserve">benefit </w:t>
      </w:r>
      <w:r w:rsidR="000B7F8A" w:rsidRPr="00962F78">
        <w:rPr>
          <w:rFonts w:eastAsia="MS Mincho"/>
          <w:lang w:val="en-US"/>
        </w:rPr>
        <w:t xml:space="preserve">more than </w:t>
      </w:r>
      <w:r w:rsidR="00066110" w:rsidRPr="00962F78">
        <w:rPr>
          <w:rFonts w:eastAsia="MS Mincho"/>
          <w:lang w:val="en-US"/>
        </w:rPr>
        <w:t>2.2 million students in the program every year, alongside 17,000 principals and teachers, and a casual workforce of more than 7,000 qualified community-level coaches.</w:t>
      </w:r>
    </w:p>
    <w:p w14:paraId="1B2BB857" w14:textId="28BBD504" w:rsidR="003F052D" w:rsidRPr="00962F78" w:rsidRDefault="003F052D" w:rsidP="003F052D">
      <w:pPr>
        <w:rPr>
          <w:rFonts w:eastAsia="MS Mincho"/>
          <w:lang w:val="en-US"/>
        </w:rPr>
      </w:pPr>
      <w:r w:rsidRPr="00962F78">
        <w:rPr>
          <w:rFonts w:eastAsia="MS Mincho"/>
          <w:lang w:val="en-US"/>
        </w:rPr>
        <w:t>Through Australian Government investment in Sporting Schools</w:t>
      </w:r>
      <w:r w:rsidR="000B7F8A" w:rsidRPr="00962F78">
        <w:rPr>
          <w:rFonts w:eastAsia="MS Mincho"/>
          <w:lang w:val="en-US"/>
        </w:rPr>
        <w:t>, since 2015</w:t>
      </w:r>
      <w:r w:rsidRPr="00962F78">
        <w:rPr>
          <w:rFonts w:eastAsia="MS Mincho"/>
          <w:lang w:val="en-US"/>
        </w:rPr>
        <w:t xml:space="preserve">, </w:t>
      </w:r>
      <w:r w:rsidR="00F156E1" w:rsidRPr="00962F78">
        <w:rPr>
          <w:rFonts w:eastAsia="MS Mincho"/>
          <w:lang w:val="en-US"/>
        </w:rPr>
        <w:t xml:space="preserve">more than </w:t>
      </w:r>
      <w:r w:rsidRPr="00962F78">
        <w:rPr>
          <w:rFonts w:eastAsia="MS Mincho"/>
          <w:lang w:val="en-US"/>
        </w:rPr>
        <w:t>11</w:t>
      </w:r>
      <w:r w:rsidR="00962F78" w:rsidRPr="00962F78">
        <w:rPr>
          <w:rFonts w:eastAsia="MS Mincho"/>
          <w:lang w:val="en-US"/>
        </w:rPr>
        <w:t> </w:t>
      </w:r>
      <w:r w:rsidRPr="00962F78">
        <w:rPr>
          <w:rFonts w:eastAsia="MS Mincho"/>
          <w:lang w:val="en-US"/>
        </w:rPr>
        <w:t>million students have already benefited from positive exposure to sport activities.</w:t>
      </w:r>
    </w:p>
    <w:p w14:paraId="774BA3B0" w14:textId="77777777" w:rsidR="008F2E23" w:rsidRPr="00962F78" w:rsidRDefault="006C2BB0" w:rsidP="00F96057">
      <w:pPr>
        <w:pStyle w:val="Heading1"/>
      </w:pPr>
      <w:r w:rsidRPr="00962F78">
        <w:t>How much will this cost?</w:t>
      </w:r>
    </w:p>
    <w:p w14:paraId="708AC41D" w14:textId="244F3324" w:rsidR="004537C5" w:rsidRPr="008C4C1A" w:rsidRDefault="00066110" w:rsidP="008C4C1A">
      <w:pPr>
        <w:rPr>
          <w:rFonts w:eastAsia="MS Mincho"/>
          <w:lang w:val="en-US"/>
        </w:rPr>
      </w:pPr>
      <w:r w:rsidRPr="00962F78">
        <w:rPr>
          <w:rFonts w:eastAsia="MS Mincho"/>
          <w:lang w:val="en-US"/>
        </w:rPr>
        <w:t>The Australian Government is investing $</w:t>
      </w:r>
      <w:r w:rsidR="00355C0B" w:rsidRPr="00962F78">
        <w:rPr>
          <w:rFonts w:eastAsia="MS Mincho"/>
          <w:lang w:val="en-US"/>
        </w:rPr>
        <w:t>79.6</w:t>
      </w:r>
      <w:r w:rsidRPr="00962F78">
        <w:rPr>
          <w:rFonts w:eastAsia="MS Mincho"/>
          <w:lang w:val="en-US"/>
        </w:rPr>
        <w:t xml:space="preserve"> million over </w:t>
      </w:r>
      <w:r w:rsidR="008C4C1A" w:rsidRPr="00962F78">
        <w:rPr>
          <w:rFonts w:eastAsia="MS Mincho"/>
          <w:lang w:val="en-US"/>
        </w:rPr>
        <w:t>three</w:t>
      </w:r>
      <w:r w:rsidR="003A6D2F" w:rsidRPr="00962F78">
        <w:rPr>
          <w:rFonts w:eastAsia="MS Mincho"/>
          <w:lang w:val="en-US"/>
        </w:rPr>
        <w:t xml:space="preserve"> </w:t>
      </w:r>
      <w:r w:rsidRPr="00962F78">
        <w:rPr>
          <w:rFonts w:eastAsia="MS Mincho"/>
          <w:lang w:val="en-US"/>
        </w:rPr>
        <w:t>years</w:t>
      </w:r>
      <w:r w:rsidR="009C7C59" w:rsidRPr="00962F78">
        <w:rPr>
          <w:rFonts w:eastAsia="MS Mincho"/>
          <w:lang w:val="en-US"/>
        </w:rPr>
        <w:t xml:space="preserve">, from 2022–23 </w:t>
      </w:r>
      <w:r w:rsidR="00962F78" w:rsidRPr="00962F78">
        <w:rPr>
          <w:rFonts w:eastAsia="MS Mincho"/>
          <w:lang w:val="en-US"/>
        </w:rPr>
        <w:br/>
      </w:r>
      <w:r w:rsidR="009C7C59" w:rsidRPr="00962F78">
        <w:rPr>
          <w:rFonts w:eastAsia="MS Mincho"/>
          <w:lang w:val="en-US"/>
        </w:rPr>
        <w:t xml:space="preserve">to </w:t>
      </w:r>
      <w:r w:rsidR="00515FD7" w:rsidRPr="00962F78">
        <w:rPr>
          <w:rFonts w:eastAsia="MS Mincho"/>
          <w:lang w:val="en-US"/>
        </w:rPr>
        <w:t>202</w:t>
      </w:r>
      <w:r w:rsidR="00355C0B" w:rsidRPr="00962F78">
        <w:rPr>
          <w:rFonts w:eastAsia="MS Mincho"/>
          <w:lang w:val="en-US"/>
        </w:rPr>
        <w:t>4</w:t>
      </w:r>
      <w:r w:rsidR="00A5455C" w:rsidRPr="00962F78">
        <w:rPr>
          <w:rFonts w:eastAsia="MS Mincho"/>
          <w:lang w:val="en-US"/>
        </w:rPr>
        <w:t>–</w:t>
      </w:r>
      <w:r w:rsidR="00515FD7" w:rsidRPr="00962F78">
        <w:rPr>
          <w:rFonts w:eastAsia="MS Mincho"/>
          <w:lang w:val="en-US"/>
        </w:rPr>
        <w:t>2</w:t>
      </w:r>
      <w:r w:rsidR="00355C0B" w:rsidRPr="00962F78">
        <w:rPr>
          <w:rFonts w:eastAsia="MS Mincho"/>
          <w:lang w:val="en-US"/>
        </w:rPr>
        <w:t>5</w:t>
      </w:r>
      <w:r w:rsidRPr="00962F78">
        <w:rPr>
          <w:rFonts w:eastAsia="MS Mincho"/>
          <w:lang w:val="en-US"/>
        </w:rPr>
        <w:t>.</w:t>
      </w:r>
      <w:r>
        <w:rPr>
          <w:rFonts w:eastAsia="MS Mincho"/>
          <w:lang w:val="en-US"/>
        </w:rPr>
        <w:t xml:space="preserve"> </w:t>
      </w:r>
    </w:p>
    <w:sectPr w:rsidR="004537C5" w:rsidRPr="008C4C1A" w:rsidSect="009838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985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E058F" w14:textId="77777777" w:rsidR="00243CB4" w:rsidRDefault="00243CB4" w:rsidP="00F77677">
      <w:pPr>
        <w:spacing w:before="0" w:line="240" w:lineRule="auto"/>
      </w:pPr>
      <w:r>
        <w:separator/>
      </w:r>
    </w:p>
  </w:endnote>
  <w:endnote w:type="continuationSeparator" w:id="0">
    <w:p w14:paraId="07621BBB" w14:textId="77777777" w:rsidR="00243CB4" w:rsidRDefault="00243CB4" w:rsidP="00F776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153A6E"/>
      </w:rPr>
      <w:id w:val="-1695693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905983" w14:textId="77777777" w:rsidR="00BC3FFB" w:rsidRPr="00BC3FFB" w:rsidRDefault="00BC3FFB" w:rsidP="00BC3FFB">
        <w:pPr>
          <w:tabs>
            <w:tab w:val="left" w:pos="0"/>
            <w:tab w:val="right" w:pos="8222"/>
          </w:tabs>
          <w:rPr>
            <w:color w:val="153A6E"/>
          </w:rPr>
        </w:pPr>
        <w:r w:rsidRPr="00BC3FFB">
          <w:rPr>
            <w:color w:val="153A6E"/>
          </w:rPr>
          <w:t>Insert name of measure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153A6E"/>
      </w:rPr>
      <w:id w:val="-1338769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A9D875" w14:textId="77777777" w:rsidR="00DD6EBA" w:rsidRPr="00A63558" w:rsidRDefault="0032762A" w:rsidP="0032762A">
        <w:pPr>
          <w:pStyle w:val="Footer"/>
          <w:tabs>
            <w:tab w:val="clear" w:pos="4513"/>
            <w:tab w:val="clear" w:pos="9026"/>
            <w:tab w:val="left" w:pos="0"/>
            <w:tab w:val="right" w:pos="8222"/>
          </w:tabs>
          <w:rPr>
            <w:color w:val="153A6E"/>
          </w:rPr>
        </w:pPr>
        <w:r w:rsidRPr="00A63558">
          <w:rPr>
            <w:color w:val="153A6E"/>
          </w:rPr>
          <w:t>Insert name of measure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A2719" w14:textId="77777777" w:rsidR="00BC3FFB" w:rsidRPr="00F16A75" w:rsidRDefault="00F16A75" w:rsidP="00F16A75">
    <w:pPr>
      <w:pStyle w:val="Footer"/>
    </w:pPr>
    <w:r w:rsidRPr="00F16A75">
      <w:rPr>
        <w:color w:val="153A6E"/>
      </w:rPr>
      <w:t>Prioritising Mental Health, Preventive Health and Sport – Sporting Schools Extension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7AC68" w14:textId="77777777" w:rsidR="00243CB4" w:rsidRDefault="00243CB4" w:rsidP="00F77677">
      <w:pPr>
        <w:spacing w:before="0" w:line="240" w:lineRule="auto"/>
      </w:pPr>
      <w:r>
        <w:separator/>
      </w:r>
    </w:p>
  </w:footnote>
  <w:footnote w:type="continuationSeparator" w:id="0">
    <w:p w14:paraId="52FBDE0A" w14:textId="77777777" w:rsidR="00243CB4" w:rsidRDefault="00243CB4" w:rsidP="00F776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AD3AC" w14:textId="77777777" w:rsidR="00BB6B25" w:rsidRDefault="00F53C8E">
    <w:pPr>
      <w:pStyle w:val="Header"/>
    </w:pPr>
    <w:r w:rsidRPr="00BC78C8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B29184" wp14:editId="55855D67">
              <wp:simplePos x="0" y="0"/>
              <wp:positionH relativeFrom="column">
                <wp:posOffset>6247130</wp:posOffset>
              </wp:positionH>
              <wp:positionV relativeFrom="page">
                <wp:posOffset>791845</wp:posOffset>
              </wp:positionV>
              <wp:extent cx="363220" cy="7199630"/>
              <wp:effectExtent l="0" t="0" r="0" b="127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220" cy="719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D416C57" w14:textId="77777777" w:rsidR="00F53C8E" w:rsidRPr="003667E5" w:rsidRDefault="00F53C8E" w:rsidP="00F53C8E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PRIORITISING MENTAL HEALTH, PREVENTIVE HEALTH AND SPORT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B291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9pt;margin-top:62.35pt;width:28.6pt;height:566.9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" filled="f" stroked="f">
              <v:textbox style="layout-flow:vertical-ideographic">
                <w:txbxContent>
                  <w:p w14:paraId="7D416C57" w14:textId="77777777" w:rsidR="00F53C8E" w:rsidRPr="003667E5" w:rsidRDefault="00F53C8E" w:rsidP="00F53C8E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PRIORITISING MENTAL HEALTH, PREVENTIVE HEALTH AND SPORT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B6B25" w:rsidRPr="00BB6B2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5D1A32" wp14:editId="26C2F1F1">
              <wp:simplePos x="0" y="0"/>
              <wp:positionH relativeFrom="page">
                <wp:posOffset>6948170</wp:posOffset>
              </wp:positionH>
              <wp:positionV relativeFrom="page">
                <wp:align>center</wp:align>
              </wp:positionV>
              <wp:extent cx="396000" cy="10260000"/>
              <wp:effectExtent l="0" t="0" r="4445" b="8255"/>
              <wp:wrapNone/>
              <wp:docPr id="15" name="Rectangle 15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AA176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144828" id="Rectangle 15" o:spid="_x0000_s1026" alt="&quot; &quot;" style="position:absolute;margin-left:547.1pt;margin-top:0;width:31.2pt;height:807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" fillcolor="#aa176d" stroked="f" strokeweight="2pt">
              <w10:wrap anchorx="page" anchory="page"/>
            </v:rect>
          </w:pict>
        </mc:Fallback>
      </mc:AlternateContent>
    </w:r>
    <w:r w:rsidR="00BB6B25" w:rsidRPr="00BB6B25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FC8751B" wp14:editId="68415C61">
              <wp:simplePos x="0" y="0"/>
              <wp:positionH relativeFrom="page">
                <wp:posOffset>215900</wp:posOffset>
              </wp:positionH>
              <wp:positionV relativeFrom="page">
                <wp:posOffset>215900</wp:posOffset>
              </wp:positionV>
              <wp:extent cx="7128000" cy="10260000"/>
              <wp:effectExtent l="0" t="0" r="15875" b="27305"/>
              <wp:wrapNone/>
              <wp:docPr id="14" name="Rectangle 14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solidFill>
                          <a:srgbClr val="AA176D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53F43B" id="Rectangle 14" o:spid="_x0000_s1026" alt="&quot; &quot;" style="position:absolute;margin-left:17pt;margin-top:17pt;width:561.25pt;height:807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" filled="f" strokecolor="#aa176d" strokeweight=".5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5A32F" w14:textId="77777777" w:rsidR="00F77677" w:rsidRDefault="00F53C8E" w:rsidP="00F77677">
    <w:pPr>
      <w:pStyle w:val="Header"/>
      <w:tabs>
        <w:tab w:val="clear" w:pos="9026"/>
      </w:tabs>
    </w:pPr>
    <w:r w:rsidRPr="00BC78C8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E81F1B2" wp14:editId="4A220830">
              <wp:simplePos x="0" y="0"/>
              <wp:positionH relativeFrom="column">
                <wp:posOffset>6248400</wp:posOffset>
              </wp:positionH>
              <wp:positionV relativeFrom="page">
                <wp:posOffset>791845</wp:posOffset>
              </wp:positionV>
              <wp:extent cx="363220" cy="7199630"/>
              <wp:effectExtent l="0" t="0" r="0" b="127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220" cy="719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6D50D32" w14:textId="77777777" w:rsidR="00F53C8E" w:rsidRPr="003667E5" w:rsidRDefault="00F53C8E" w:rsidP="00F53C8E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PRIORITISING MENTAL HEALTH, PREVENTIVE HEALTH AND SPORT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1F1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2pt;margin-top:62.35pt;width:28.6pt;height:566.9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" filled="f" stroked="f">
              <v:textbox style="layout-flow:vertical-ideographic">
                <w:txbxContent>
                  <w:p w14:paraId="06D50D32" w14:textId="77777777" w:rsidR="00F53C8E" w:rsidRPr="003667E5" w:rsidRDefault="00F53C8E" w:rsidP="00F53C8E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PRIORITISING MENTAL HEALTH, PREVENTIVE HEALTH AND SPORT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73AA3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A10111" wp14:editId="39B2A4AB">
              <wp:simplePos x="0" y="0"/>
              <wp:positionH relativeFrom="page">
                <wp:posOffset>6948805</wp:posOffset>
              </wp:positionH>
              <wp:positionV relativeFrom="page">
                <wp:align>center</wp:align>
              </wp:positionV>
              <wp:extent cx="396000" cy="10260000"/>
              <wp:effectExtent l="0" t="0" r="4445" b="8255"/>
              <wp:wrapNone/>
              <wp:docPr id="5" name="Rectangle 5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AA176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BD996B" id="Rectangle 5" o:spid="_x0000_s1026" alt="&quot; &quot;" style="position:absolute;margin-left:547.15pt;margin-top:0;width:31.2pt;height:807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" fillcolor="#aa176d" stroked="f" strokeweight="2pt">
              <w10:wrap anchorx="page" anchory="page"/>
            </v:rect>
          </w:pict>
        </mc:Fallback>
      </mc:AlternateContent>
    </w:r>
    <w:r w:rsidR="00905865" w:rsidRPr="00C65279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5165" behindDoc="1" locked="0" layoutInCell="1" allowOverlap="1" wp14:anchorId="15641681" wp14:editId="3BC0194C">
              <wp:simplePos x="0" y="0"/>
              <wp:positionH relativeFrom="page">
                <wp:posOffset>215900</wp:posOffset>
              </wp:positionH>
              <wp:positionV relativeFrom="page">
                <wp:posOffset>208915</wp:posOffset>
              </wp:positionV>
              <wp:extent cx="7128000" cy="10260000"/>
              <wp:effectExtent l="0" t="0" r="15875" b="27305"/>
              <wp:wrapNone/>
              <wp:docPr id="3" name="Rectangle 3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AA176D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815F04" id="Rectangle 3" o:spid="_x0000_s1026" alt="&quot; &quot;" style="position:absolute;margin-left:17pt;margin-top:16.45pt;width:561.25pt;height:807.85pt;z-index:-2516613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" filled="f" strokecolor="#aa176d" strokeweight=".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BC5DC" w14:textId="77777777" w:rsidR="00BC78C8" w:rsidRDefault="00EE4D53">
    <w:pPr>
      <w:pStyle w:val="Header"/>
    </w:pPr>
    <w:r w:rsidRPr="00BC78C8">
      <w:rPr>
        <w:noProof/>
      </w:rPr>
      <w:drawing>
        <wp:anchor distT="0" distB="0" distL="114300" distR="114300" simplePos="0" relativeHeight="251654140" behindDoc="0" locked="0" layoutInCell="1" allowOverlap="1" wp14:anchorId="5397488F" wp14:editId="650D86AC">
          <wp:simplePos x="0" y="0"/>
          <wp:positionH relativeFrom="column">
            <wp:posOffset>-10795</wp:posOffset>
          </wp:positionH>
          <wp:positionV relativeFrom="paragraph">
            <wp:posOffset>347980</wp:posOffset>
          </wp:positionV>
          <wp:extent cx="5616000" cy="749945"/>
          <wp:effectExtent l="0" t="0" r="3810" b="0"/>
          <wp:wrapSquare wrapText="bothSides"/>
          <wp:docPr id="20" name="Picture 20" descr="Australian Government, Department of Health-Budget 2022-23" titl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6000" cy="74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32C" w:rsidRPr="00BC78C8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601969A" wp14:editId="55FB5528">
              <wp:simplePos x="0" y="0"/>
              <wp:positionH relativeFrom="column">
                <wp:posOffset>6240145</wp:posOffset>
              </wp:positionH>
              <wp:positionV relativeFrom="page">
                <wp:posOffset>791845</wp:posOffset>
              </wp:positionV>
              <wp:extent cx="363220" cy="7199630"/>
              <wp:effectExtent l="0" t="0" r="0" b="1270"/>
              <wp:wrapSquare wrapText="bothSides"/>
              <wp:docPr id="19" name="Text Box 19" descr="Banner of category Prioritising Mental Health, Preventive Health and Spor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220" cy="719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C3F8023" w14:textId="77777777" w:rsidR="00BC78C8" w:rsidRPr="003667E5" w:rsidRDefault="00BC78C8" w:rsidP="00746E44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PRIORITISING MENTAL HEALTH, PREVENTIVE HEALTH AND SPORT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01969A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alt="Banner of category Prioritising Mental Health, Preventive Health and Sport" style="position:absolute;margin-left:491.35pt;margin-top:62.35pt;width:28.6pt;height:566.9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" filled="f" stroked="f">
              <v:textbox style="layout-flow:vertical-ideographic">
                <w:txbxContent>
                  <w:p w14:paraId="4C3F8023" w14:textId="77777777" w:rsidR="00BC78C8" w:rsidRPr="003667E5" w:rsidRDefault="00BC78C8" w:rsidP="00746E44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PRIORITISING MENTAL HEALTH, PREVENTIVE HEALTH AND SPORT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C3FFB" w:rsidRPr="00BC78C8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5FEB6C0" wp14:editId="37B5A7B6">
              <wp:simplePos x="0" y="0"/>
              <wp:positionH relativeFrom="page">
                <wp:posOffset>6939280</wp:posOffset>
              </wp:positionH>
              <wp:positionV relativeFrom="page">
                <wp:posOffset>204470</wp:posOffset>
              </wp:positionV>
              <wp:extent cx="396000" cy="10260000"/>
              <wp:effectExtent l="0" t="0" r="4445" b="8255"/>
              <wp:wrapNone/>
              <wp:docPr id="18" name="Rectangle 18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AA176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2AD86A" id="Rectangle 18" o:spid="_x0000_s1026" alt="&quot; &quot;" style="position:absolute;margin-left:546.4pt;margin-top:16.1pt;width:31.2pt;height:807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" fillcolor="#aa176d" stroked="f" strokeweight="2pt">
              <w10:wrap anchorx="page" anchory="page"/>
            </v:rect>
          </w:pict>
        </mc:Fallback>
      </mc:AlternateContent>
    </w:r>
    <w:r w:rsidR="00BC78C8" w:rsidRPr="00BC78C8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EEFC14A" wp14:editId="5ED71B5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8000" cy="10260000"/>
              <wp:effectExtent l="0" t="0" r="15875" b="27305"/>
              <wp:wrapNone/>
              <wp:docPr id="17" name="Rectangle 17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AA176D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38C751" id="Rectangle 17" o:spid="_x0000_s1026" alt="&quot; &quot;" style="position:absolute;margin-left:0;margin-top:0;width:561.25pt;height:807.85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" filled="f" strokecolor="#aa176d" strokeweight=".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EE06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6632EEC6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153A6E"/>
      </w:rPr>
    </w:lvl>
  </w:abstractNum>
  <w:abstractNum w:abstractNumId="2" w15:restartNumberingAfterBreak="0">
    <w:nsid w:val="FFFFFF89"/>
    <w:multiLevelType w:val="singleLevel"/>
    <w:tmpl w:val="A87655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53A6E"/>
      </w:rPr>
    </w:lvl>
  </w:abstractNum>
  <w:abstractNum w:abstractNumId="3" w15:restartNumberingAfterBreak="0">
    <w:nsid w:val="2F7F59EA"/>
    <w:multiLevelType w:val="hybridMultilevel"/>
    <w:tmpl w:val="3DBCD4E0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506B6D04"/>
    <w:multiLevelType w:val="hybridMultilevel"/>
    <w:tmpl w:val="B7C0EB9A"/>
    <w:lvl w:ilvl="0" w:tplc="344A674E">
      <w:start w:val="1"/>
      <w:numFmt w:val="bullet"/>
      <w:pStyle w:val="ListNumber2"/>
      <w:lvlText w:val=""/>
      <w:lvlJc w:val="left"/>
      <w:pPr>
        <w:ind w:left="720" w:hanging="360"/>
      </w:pPr>
      <w:rPr>
        <w:rFonts w:ascii="Symbol" w:hAnsi="Symbol" w:hint="default"/>
        <w:color w:val="153A6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77"/>
    <w:rsid w:val="00003743"/>
    <w:rsid w:val="00060243"/>
    <w:rsid w:val="00066110"/>
    <w:rsid w:val="00067456"/>
    <w:rsid w:val="000A1160"/>
    <w:rsid w:val="000A35FD"/>
    <w:rsid w:val="000B7F8A"/>
    <w:rsid w:val="000C23E0"/>
    <w:rsid w:val="000C3238"/>
    <w:rsid w:val="000D3B7B"/>
    <w:rsid w:val="000E4DAD"/>
    <w:rsid w:val="00144C9C"/>
    <w:rsid w:val="00153116"/>
    <w:rsid w:val="00156177"/>
    <w:rsid w:val="00190C20"/>
    <w:rsid w:val="001B3443"/>
    <w:rsid w:val="001D095A"/>
    <w:rsid w:val="0021334B"/>
    <w:rsid w:val="00243CB4"/>
    <w:rsid w:val="002470E2"/>
    <w:rsid w:val="002F3AE3"/>
    <w:rsid w:val="003021EE"/>
    <w:rsid w:val="0030786C"/>
    <w:rsid w:val="0032762A"/>
    <w:rsid w:val="0034275D"/>
    <w:rsid w:val="00355C0B"/>
    <w:rsid w:val="003A6D2F"/>
    <w:rsid w:val="003D17F9"/>
    <w:rsid w:val="003E0A19"/>
    <w:rsid w:val="003F052D"/>
    <w:rsid w:val="004072AD"/>
    <w:rsid w:val="00440060"/>
    <w:rsid w:val="004537C5"/>
    <w:rsid w:val="00453BCA"/>
    <w:rsid w:val="004734BF"/>
    <w:rsid w:val="004867E2"/>
    <w:rsid w:val="004B0C2D"/>
    <w:rsid w:val="004D04B6"/>
    <w:rsid w:val="004E6A71"/>
    <w:rsid w:val="00515FD7"/>
    <w:rsid w:val="00531FEF"/>
    <w:rsid w:val="00545812"/>
    <w:rsid w:val="00560073"/>
    <w:rsid w:val="00591CAB"/>
    <w:rsid w:val="005A4CD4"/>
    <w:rsid w:val="005D40A5"/>
    <w:rsid w:val="0060074A"/>
    <w:rsid w:val="0062554E"/>
    <w:rsid w:val="00656763"/>
    <w:rsid w:val="006C2BB0"/>
    <w:rsid w:val="006F167E"/>
    <w:rsid w:val="006F409A"/>
    <w:rsid w:val="00703C20"/>
    <w:rsid w:val="00724B94"/>
    <w:rsid w:val="00743F14"/>
    <w:rsid w:val="00746E44"/>
    <w:rsid w:val="00750B8B"/>
    <w:rsid w:val="0080037D"/>
    <w:rsid w:val="008264EB"/>
    <w:rsid w:val="00836E07"/>
    <w:rsid w:val="00882951"/>
    <w:rsid w:val="00884AC3"/>
    <w:rsid w:val="00886F01"/>
    <w:rsid w:val="008C4C1A"/>
    <w:rsid w:val="008F2E23"/>
    <w:rsid w:val="00905865"/>
    <w:rsid w:val="009342F5"/>
    <w:rsid w:val="0095032C"/>
    <w:rsid w:val="00953B0F"/>
    <w:rsid w:val="00962F78"/>
    <w:rsid w:val="0098387D"/>
    <w:rsid w:val="009974AF"/>
    <w:rsid w:val="009C7C59"/>
    <w:rsid w:val="00A33281"/>
    <w:rsid w:val="00A365D5"/>
    <w:rsid w:val="00A4512D"/>
    <w:rsid w:val="00A5455C"/>
    <w:rsid w:val="00A63558"/>
    <w:rsid w:val="00A705AF"/>
    <w:rsid w:val="00A92C1B"/>
    <w:rsid w:val="00AB5DC4"/>
    <w:rsid w:val="00AD5D0D"/>
    <w:rsid w:val="00AD6F15"/>
    <w:rsid w:val="00B42851"/>
    <w:rsid w:val="00B53881"/>
    <w:rsid w:val="00B73AA3"/>
    <w:rsid w:val="00B95E87"/>
    <w:rsid w:val="00BA0398"/>
    <w:rsid w:val="00BA3805"/>
    <w:rsid w:val="00BB1B5E"/>
    <w:rsid w:val="00BB6B25"/>
    <w:rsid w:val="00BC3FFB"/>
    <w:rsid w:val="00BC6210"/>
    <w:rsid w:val="00BC78C8"/>
    <w:rsid w:val="00BE6796"/>
    <w:rsid w:val="00C013F0"/>
    <w:rsid w:val="00C4493B"/>
    <w:rsid w:val="00C51060"/>
    <w:rsid w:val="00C65279"/>
    <w:rsid w:val="00C80038"/>
    <w:rsid w:val="00C81CB2"/>
    <w:rsid w:val="00CA0842"/>
    <w:rsid w:val="00CB0960"/>
    <w:rsid w:val="00CB5B1A"/>
    <w:rsid w:val="00CB7179"/>
    <w:rsid w:val="00CD5DF4"/>
    <w:rsid w:val="00D13B9A"/>
    <w:rsid w:val="00D425BA"/>
    <w:rsid w:val="00D917DD"/>
    <w:rsid w:val="00DD6EBA"/>
    <w:rsid w:val="00E16383"/>
    <w:rsid w:val="00E37E83"/>
    <w:rsid w:val="00E608ED"/>
    <w:rsid w:val="00EC794D"/>
    <w:rsid w:val="00ED1C0F"/>
    <w:rsid w:val="00ED2467"/>
    <w:rsid w:val="00EE4D53"/>
    <w:rsid w:val="00F156E1"/>
    <w:rsid w:val="00F16A75"/>
    <w:rsid w:val="00F53C8E"/>
    <w:rsid w:val="00F71961"/>
    <w:rsid w:val="00F74E1D"/>
    <w:rsid w:val="00F77677"/>
    <w:rsid w:val="00F84400"/>
    <w:rsid w:val="00F93440"/>
    <w:rsid w:val="00F96057"/>
    <w:rsid w:val="00FC2D96"/>
    <w:rsid w:val="00FC5EAC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3950FEB0"/>
  <w15:docId w15:val="{40318913-4819-4663-B73F-3099DBBB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FFB"/>
    <w:pPr>
      <w:spacing w:before="120" w:line="270" w:lineRule="auto"/>
    </w:pPr>
    <w:rPr>
      <w:rFonts w:ascii="Arial" w:hAnsi="Arial"/>
      <w:sz w:val="21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F96057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057"/>
    <w:pPr>
      <w:keepNext/>
      <w:keepLines/>
      <w:spacing w:before="240" w:after="120" w:line="280" w:lineRule="auto"/>
      <w:outlineLvl w:val="1"/>
    </w:pPr>
    <w:rPr>
      <w:rFonts w:eastAsia="MS Gothic"/>
      <w:bCs/>
      <w:color w:val="153A6E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057"/>
    <w:pPr>
      <w:keepNext/>
      <w:keepLines/>
      <w:spacing w:line="271" w:lineRule="auto"/>
      <w:outlineLvl w:val="2"/>
    </w:pPr>
    <w:rPr>
      <w:rFonts w:eastAsia="MS Gothic"/>
      <w:i/>
      <w:color w:val="153A6E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057"/>
    <w:pPr>
      <w:keepNext/>
      <w:keepLines/>
      <w:outlineLvl w:val="3"/>
    </w:pPr>
    <w:rPr>
      <w:rFonts w:eastAsia="MS Gothic"/>
      <w:iCs/>
      <w:color w:val="000000" w:themeColor="text1"/>
      <w:lang w:val="en-US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705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next w:val="Normal"/>
    <w:link w:val="TitleChar"/>
    <w:rsid w:val="00F96057"/>
    <w:pPr>
      <w:spacing w:before="720" w:after="240"/>
    </w:pPr>
    <w:rPr>
      <w:rFonts w:ascii="Arial" w:eastAsia="MS Gothic" w:hAnsi="Arial" w:cstheme="majorBidi"/>
      <w:color w:val="153A6E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F96057"/>
    <w:rPr>
      <w:rFonts w:ascii="Arial" w:eastAsia="MS Gothic" w:hAnsi="Arial" w:cstheme="majorBidi"/>
      <w:color w:val="153A6E"/>
      <w:sz w:val="36"/>
      <w:szCs w:val="36"/>
      <w:lang w:val="en-US"/>
    </w:rPr>
  </w:style>
  <w:style w:type="paragraph" w:styleId="NoSpacing">
    <w:name w:val="No Spacing"/>
    <w:uiPriority w:val="1"/>
    <w:qFormat/>
    <w:rsid w:val="00A4512D"/>
    <w:rPr>
      <w:rFonts w:ascii="Arial" w:hAnsi="Arial"/>
      <w:sz w:val="21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8F2E2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77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67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776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76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76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677"/>
    <w:rPr>
      <w:sz w:val="24"/>
      <w:szCs w:val="24"/>
      <w:lang w:eastAsia="en-US"/>
    </w:rPr>
  </w:style>
  <w:style w:type="paragraph" w:customStyle="1" w:styleId="OHNotetextbold">
    <w:name w:val="O@H Note text bold"/>
    <w:basedOn w:val="Normal"/>
    <w:qFormat/>
    <w:rsid w:val="008F2E23"/>
    <w:pPr>
      <w:spacing w:before="0"/>
      <w:ind w:left="34"/>
    </w:pPr>
    <w:rPr>
      <w:rFonts w:ascii="Calibri" w:eastAsia="Times New Roman" w:hAnsi="Calibri" w:cs="Times New Roman"/>
      <w:b/>
      <w:noProof/>
      <w:color w:val="000000" w:themeColor="text1"/>
      <w:szCs w:val="20"/>
    </w:rPr>
  </w:style>
  <w:style w:type="paragraph" w:customStyle="1" w:styleId="IntroPara">
    <w:name w:val="Intro Para"/>
    <w:basedOn w:val="Normal"/>
    <w:qFormat/>
    <w:rsid w:val="008F2E23"/>
    <w:pPr>
      <w:spacing w:before="0" w:after="120" w:line="320" w:lineRule="auto"/>
    </w:pPr>
    <w:rPr>
      <w:sz w:val="23"/>
    </w:rPr>
  </w:style>
  <w:style w:type="character" w:customStyle="1" w:styleId="Heading1Char">
    <w:name w:val="Heading 1 Char"/>
    <w:basedOn w:val="DefaultParagraphFont"/>
    <w:link w:val="Heading1"/>
    <w:uiPriority w:val="9"/>
    <w:rsid w:val="00F96057"/>
    <w:rPr>
      <w:rFonts w:ascii="Arial" w:eastAsia="MS Gothic" w:hAnsi="Arial"/>
      <w:b/>
      <w:bCs/>
      <w:color w:val="153A6E"/>
      <w:sz w:val="21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96057"/>
    <w:rPr>
      <w:rFonts w:ascii="Arial" w:eastAsia="MS Gothic" w:hAnsi="Arial"/>
      <w:bCs/>
      <w:color w:val="153A6E"/>
      <w:sz w:val="2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96057"/>
    <w:rPr>
      <w:rFonts w:ascii="Arial" w:eastAsia="MS Gothic" w:hAnsi="Arial"/>
      <w:i/>
      <w:color w:val="153A6E"/>
      <w:sz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96057"/>
    <w:rPr>
      <w:rFonts w:ascii="Arial" w:eastAsia="MS Gothic" w:hAnsi="Arial"/>
      <w:iCs/>
      <w:color w:val="000000" w:themeColor="text1"/>
      <w:sz w:val="21"/>
      <w:lang w:val="en-US"/>
    </w:rPr>
  </w:style>
  <w:style w:type="paragraph" w:styleId="ListBullet">
    <w:name w:val="List Bullet"/>
    <w:basedOn w:val="Normal"/>
    <w:uiPriority w:val="99"/>
    <w:unhideWhenUsed/>
    <w:qFormat/>
    <w:rsid w:val="00C013F0"/>
    <w:pPr>
      <w:numPr>
        <w:numId w:val="2"/>
      </w:numPr>
      <w:contextualSpacing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C013F0"/>
    <w:pPr>
      <w:numPr>
        <w:numId w:val="4"/>
      </w:numPr>
      <w:spacing w:after="120"/>
    </w:pPr>
  </w:style>
  <w:style w:type="paragraph" w:styleId="ListNumber2">
    <w:name w:val="List Number 2"/>
    <w:basedOn w:val="Normal"/>
    <w:uiPriority w:val="99"/>
    <w:unhideWhenUsed/>
    <w:qFormat/>
    <w:rsid w:val="00C013F0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semiHidden/>
    <w:unhideWhenUsed/>
    <w:rsid w:val="006F40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40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409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4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409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17" ma:contentTypeDescription="Create a new document." ma:contentTypeScope="" ma:versionID="620c82d65eeb8f090d11754bdd0736d2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cc2523ee962dc282a10ad7b94902e2e7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In clearance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 (Antimicrobial Resistance)"/>
          <xsd:enumeration value="NGTS (Gene technology)"/>
          <xsd:enumeration value="NST (Sports tribunal)"/>
          <xsd:enumeration value="OGTR (Office of Gene Technology Regulator)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site xmlns="839094c7-44eb-41ba-bf13-17cd8e527726" xsi:nil="true"/>
    <sjwf xmlns="839094c7-44eb-41ba-bf13-17cd8e527726" xsi:nil="true"/>
    <Documentstatus xmlns="839094c7-44eb-41ba-bf13-17cd8e527726" xsi:nil="true"/>
  </documentManagement>
</p:properties>
</file>

<file path=customXml/itemProps1.xml><?xml version="1.0" encoding="utf-8"?>
<ds:datastoreItem xmlns:ds="http://schemas.openxmlformats.org/officeDocument/2006/customXml" ds:itemID="{073BB72E-0182-435C-8EA8-D16C7E06E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595254-9B4E-4BDB-B1EB-6737ED8F6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94c7-44eb-41ba-bf13-17cd8e527726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03517E-5963-4A7F-91C8-B2AAF40E53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02D018-54DC-4E89-9DB3-7FEF8E018E7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e9090f6-0245-48e3-bd19-46cc0b4d31f0"/>
    <ds:schemaRef ds:uri="66b98d56-25b7-479b-bf58-c8a0702ccf2c"/>
    <ds:schemaRef ds:uri="http://www.w3.org/XML/1998/namespace"/>
    <ds:schemaRef ds:uri="http://purl.org/dc/dcmitype/"/>
    <ds:schemaRef ds:uri="839094c7-44eb-41ba-bf13-17cd8e5277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32 Sporting Schools Extension</vt:lpstr>
    </vt:vector>
  </TitlesOfParts>
  <Manager/>
  <Company>Australian Government Department of Health</Company>
  <LinksUpToDate>false</LinksUpToDate>
  <CharactersWithSpaces>1918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 Sport – Sporting Schools extension - Budget 2022-23</dc:title>
  <dc:subject>Budget 2022-23</dc:subject>
  <dc:creator>Australian Government Department of Health</dc:creator>
  <cp:keywords>Budget 2022-23</cp:keywords>
  <dc:description/>
  <cp:lastModifiedBy>MCCAY, Meryl</cp:lastModifiedBy>
  <cp:revision>3</cp:revision>
  <cp:lastPrinted>2022-03-26T23:03:00Z</cp:lastPrinted>
  <dcterms:created xsi:type="dcterms:W3CDTF">2022-03-28T10:44:00Z</dcterms:created>
  <dcterms:modified xsi:type="dcterms:W3CDTF">2022-03-29T08:27:00Z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0x010100D2A638D3F7EAA74CAF515206BB54674E</vt:lpwstr>
  </property>
  <property fmtid="{D5CDD505-2E9C-101B-9397-08002B2CF9AE}" pid="3" name="Order">
    <vt:i4>100</vt:i4>
  </property>
</Properties>
</file>