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BFA84" w14:textId="77777777" w:rsidR="008F2E23" w:rsidRPr="0045550E" w:rsidRDefault="00AE215E" w:rsidP="00524B2A">
      <w:pPr>
        <w:pStyle w:val="Title"/>
      </w:pPr>
      <w:r w:rsidRPr="0045550E">
        <w:t>Guaranteeing Medicare – Response to Japanese Encephalitis Virus</w:t>
      </w:r>
    </w:p>
    <w:p w14:paraId="29264DBB" w14:textId="449DE854" w:rsidR="000D78FF" w:rsidRPr="0045550E" w:rsidRDefault="000D78FF" w:rsidP="0055381B">
      <w:pPr>
        <w:pStyle w:val="IntroPara"/>
      </w:pPr>
      <w:r w:rsidRPr="0045550E">
        <w:rPr>
          <w:rFonts w:eastAsia="MS Mincho"/>
          <w:lang w:val="en-US"/>
        </w:rPr>
        <w:t>The Australian Government is investing $5</w:t>
      </w:r>
      <w:r w:rsidR="00DA17F7" w:rsidRPr="0045550E">
        <w:rPr>
          <w:rFonts w:eastAsia="MS Mincho"/>
          <w:lang w:val="en-US"/>
        </w:rPr>
        <w:t>9</w:t>
      </w:r>
      <w:r w:rsidRPr="0045550E">
        <w:rPr>
          <w:rFonts w:eastAsia="MS Mincho"/>
          <w:lang w:val="en-US"/>
        </w:rPr>
        <w:t xml:space="preserve"> million in </w:t>
      </w:r>
      <w:r w:rsidR="007F3CC9" w:rsidRPr="0045550E">
        <w:rPr>
          <w:rFonts w:eastAsia="MS Mincho"/>
          <w:lang w:val="en-US"/>
        </w:rPr>
        <w:t xml:space="preserve">the </w:t>
      </w:r>
      <w:r w:rsidRPr="0045550E">
        <w:rPr>
          <w:rFonts w:eastAsia="MS Mincho"/>
          <w:lang w:val="en-US"/>
        </w:rPr>
        <w:t xml:space="preserve">response to </w:t>
      </w:r>
      <w:r w:rsidR="002B3AD1" w:rsidRPr="0045550E">
        <w:rPr>
          <w:rFonts w:eastAsia="MS Mincho"/>
          <w:lang w:val="en-US"/>
        </w:rPr>
        <w:t xml:space="preserve">the outbreak of </w:t>
      </w:r>
      <w:r w:rsidRPr="0045550E">
        <w:t xml:space="preserve">Japanese Encephalitis </w:t>
      </w:r>
      <w:r w:rsidR="00324E93" w:rsidRPr="0045550E">
        <w:t xml:space="preserve">Virus </w:t>
      </w:r>
      <w:r w:rsidR="002B3AD1" w:rsidRPr="0045550E">
        <w:t>(JEV) to protect at risk Australians from the virus</w:t>
      </w:r>
      <w:r w:rsidR="00081F19" w:rsidRPr="0045550E">
        <w:t>.</w:t>
      </w:r>
    </w:p>
    <w:p w14:paraId="3D80C61E" w14:textId="77777777" w:rsidR="00324E93" w:rsidRPr="0045550E" w:rsidRDefault="00987210" w:rsidP="0055381B">
      <w:pPr>
        <w:pStyle w:val="IntroPara"/>
      </w:pPr>
      <w:r w:rsidRPr="0045550E">
        <w:t xml:space="preserve">Japanese encephalitis virus, which is transmitted by mosquitos, has been detected in piggeries across different states, and a number of cases have now been confirmed in humans. </w:t>
      </w:r>
      <w:r w:rsidR="004A030B" w:rsidRPr="0045550E">
        <w:t xml:space="preserve">The </w:t>
      </w:r>
      <w:r w:rsidR="00324E93" w:rsidRPr="0045550E">
        <w:t xml:space="preserve">JEV </w:t>
      </w:r>
      <w:r w:rsidR="004A030B" w:rsidRPr="0045550E">
        <w:t>outbreak has been declared</w:t>
      </w:r>
      <w:r w:rsidRPr="0045550E">
        <w:t xml:space="preserve"> a Communicable Disease Inciden</w:t>
      </w:r>
      <w:r w:rsidR="00555A39" w:rsidRPr="0045550E">
        <w:t>t</w:t>
      </w:r>
      <w:r w:rsidRPr="0045550E">
        <w:t xml:space="preserve"> of</w:t>
      </w:r>
      <w:r w:rsidR="002B3AD1" w:rsidRPr="0045550E">
        <w:t xml:space="preserve"> National S</w:t>
      </w:r>
      <w:r w:rsidR="004A030B" w:rsidRPr="0045550E">
        <w:t xml:space="preserve">ignificance. </w:t>
      </w:r>
    </w:p>
    <w:p w14:paraId="103D35CF" w14:textId="2656DE6C" w:rsidR="00324E93" w:rsidRPr="0045550E" w:rsidRDefault="00324E93" w:rsidP="0055381B">
      <w:pPr>
        <w:pStyle w:val="IntroPara"/>
      </w:pPr>
      <w:r w:rsidRPr="0045550E">
        <w:t>The funding will</w:t>
      </w:r>
      <w:r w:rsidR="00A75BDD" w:rsidRPr="0045550E">
        <w:t xml:space="preserve"> provide</w:t>
      </w:r>
      <w:r w:rsidRPr="0045550E">
        <w:t>:</w:t>
      </w:r>
    </w:p>
    <w:p w14:paraId="1745EF90" w14:textId="2AC8DA73" w:rsidR="00EF51A8" w:rsidRPr="0045550E" w:rsidRDefault="00EF51A8" w:rsidP="00EF51A8">
      <w:pPr>
        <w:pStyle w:val="ListParagraph"/>
        <w:numPr>
          <w:ilvl w:val="0"/>
          <w:numId w:val="7"/>
        </w:numPr>
        <w:spacing w:after="120"/>
        <w:ind w:left="714" w:hanging="357"/>
        <w:contextualSpacing w:val="0"/>
        <w:rPr>
          <w:rFonts w:eastAsia="MS Mincho"/>
          <w:sz w:val="23"/>
          <w:lang w:val="en-US"/>
        </w:rPr>
      </w:pPr>
      <w:r w:rsidRPr="0045550E">
        <w:rPr>
          <w:rFonts w:eastAsia="MS Mincho"/>
          <w:sz w:val="23"/>
          <w:lang w:val="en-US"/>
        </w:rPr>
        <w:t>$28.</w:t>
      </w:r>
      <w:r w:rsidR="00A75BDD" w:rsidRPr="0045550E">
        <w:rPr>
          <w:rFonts w:eastAsia="MS Mincho"/>
          <w:sz w:val="23"/>
          <w:lang w:val="en-US"/>
        </w:rPr>
        <w:t>2</w:t>
      </w:r>
      <w:r w:rsidRPr="0045550E">
        <w:rPr>
          <w:rFonts w:eastAsia="MS Mincho"/>
          <w:sz w:val="23"/>
          <w:lang w:val="en-US"/>
        </w:rPr>
        <w:t xml:space="preserve"> million to purchase 130,000 additional JEV vaccines – to be available from late March and into April</w:t>
      </w:r>
    </w:p>
    <w:p w14:paraId="710424FA" w14:textId="77777777" w:rsidR="00EF51A8" w:rsidRPr="0045550E" w:rsidRDefault="00EF51A8" w:rsidP="00EF51A8">
      <w:pPr>
        <w:pStyle w:val="ListParagraph"/>
        <w:numPr>
          <w:ilvl w:val="0"/>
          <w:numId w:val="7"/>
        </w:numPr>
        <w:spacing w:after="120"/>
        <w:ind w:left="714" w:hanging="357"/>
        <w:contextualSpacing w:val="0"/>
        <w:rPr>
          <w:rFonts w:eastAsia="MS Mincho"/>
          <w:sz w:val="23"/>
          <w:lang w:val="en-US"/>
        </w:rPr>
      </w:pPr>
      <w:r w:rsidRPr="0045550E">
        <w:rPr>
          <w:rFonts w:eastAsia="MS Mincho"/>
          <w:sz w:val="23"/>
          <w:lang w:val="en-US"/>
        </w:rPr>
        <w:t>$17.5 million to support jurisdictions with mosquito surveillance and control activities</w:t>
      </w:r>
    </w:p>
    <w:p w14:paraId="470B7777" w14:textId="77777777" w:rsidR="00EF51A8" w:rsidRPr="0045550E" w:rsidRDefault="00EF51A8" w:rsidP="00EF51A8">
      <w:pPr>
        <w:pStyle w:val="ListParagraph"/>
        <w:numPr>
          <w:ilvl w:val="0"/>
          <w:numId w:val="7"/>
        </w:numPr>
        <w:spacing w:after="120"/>
        <w:ind w:left="714" w:hanging="357"/>
        <w:contextualSpacing w:val="0"/>
        <w:rPr>
          <w:rFonts w:eastAsia="MS Mincho"/>
          <w:sz w:val="23"/>
          <w:lang w:val="en-US"/>
        </w:rPr>
      </w:pPr>
      <w:r w:rsidRPr="0045550E">
        <w:rPr>
          <w:rFonts w:eastAsia="MS Mincho"/>
          <w:sz w:val="23"/>
          <w:lang w:val="en-US"/>
        </w:rPr>
        <w:t>$5 million for public health communication to ensure people are aware of risk and how to prevent infection</w:t>
      </w:r>
    </w:p>
    <w:p w14:paraId="1DF2F8C2" w14:textId="77777777" w:rsidR="00EF51A8" w:rsidRPr="0045550E" w:rsidRDefault="00EF51A8" w:rsidP="00EF51A8">
      <w:pPr>
        <w:pStyle w:val="ListParagraph"/>
        <w:numPr>
          <w:ilvl w:val="0"/>
          <w:numId w:val="7"/>
        </w:numPr>
        <w:spacing w:after="120"/>
        <w:ind w:left="714" w:hanging="357"/>
        <w:contextualSpacing w:val="0"/>
        <w:rPr>
          <w:rFonts w:eastAsia="MS Mincho"/>
          <w:sz w:val="23"/>
          <w:lang w:val="en-US"/>
        </w:rPr>
      </w:pPr>
      <w:r w:rsidRPr="0045550E">
        <w:rPr>
          <w:rFonts w:eastAsia="MS Mincho"/>
          <w:sz w:val="23"/>
          <w:lang w:val="en-US"/>
        </w:rPr>
        <w:t>$3.5 million for essential supplies to ensure sustained laboratory capacity and capability to test for JEV in humans, and</w:t>
      </w:r>
    </w:p>
    <w:p w14:paraId="0D3DECDE" w14:textId="78E6C2FE" w:rsidR="00EF51A8" w:rsidRPr="0045550E" w:rsidRDefault="00EF51A8" w:rsidP="00EF51A8">
      <w:pPr>
        <w:pStyle w:val="ListParagraph"/>
        <w:numPr>
          <w:ilvl w:val="0"/>
          <w:numId w:val="7"/>
        </w:numPr>
        <w:spacing w:after="120"/>
        <w:ind w:left="714" w:hanging="357"/>
        <w:contextualSpacing w:val="0"/>
        <w:rPr>
          <w:rFonts w:eastAsia="MS Mincho"/>
          <w:sz w:val="23"/>
          <w:lang w:val="en-US"/>
        </w:rPr>
      </w:pPr>
      <w:r w:rsidRPr="0045550E">
        <w:rPr>
          <w:rFonts w:eastAsia="MS Mincho"/>
          <w:sz w:val="23"/>
          <w:lang w:val="en-US"/>
        </w:rPr>
        <w:t>$4 million to support surveillance activities, such as modelling, geospatial analysis and conducting a serosurvey to better understand and map areas with higher risk of a JEV outbreak.</w:t>
      </w:r>
    </w:p>
    <w:p w14:paraId="1BB4B194" w14:textId="77777777" w:rsidR="008F2E23" w:rsidRPr="0045550E" w:rsidRDefault="008F2E23" w:rsidP="00524B2A">
      <w:pPr>
        <w:pStyle w:val="Heading1"/>
      </w:pPr>
      <w:r w:rsidRPr="0045550E">
        <w:t>Why is this important?</w:t>
      </w:r>
    </w:p>
    <w:p w14:paraId="7E0D45B1" w14:textId="02C22ECD" w:rsidR="00B57866" w:rsidRPr="0045550E" w:rsidRDefault="00A363A5" w:rsidP="00D800E4">
      <w:pPr>
        <w:rPr>
          <w:rFonts w:eastAsia="MS Mincho"/>
          <w:lang w:val="en-US"/>
        </w:rPr>
      </w:pPr>
      <w:r w:rsidRPr="0045550E">
        <w:rPr>
          <w:rFonts w:eastAsia="MS Mincho"/>
          <w:lang w:val="en-US"/>
        </w:rPr>
        <w:t>Japanese encephalitis</w:t>
      </w:r>
      <w:r w:rsidR="00C341EC" w:rsidRPr="0045550E">
        <w:rPr>
          <w:rFonts w:eastAsia="MS Mincho"/>
          <w:lang w:val="en-US"/>
        </w:rPr>
        <w:t xml:space="preserve"> </w:t>
      </w:r>
      <w:r w:rsidR="00555A39" w:rsidRPr="0045550E">
        <w:rPr>
          <w:rFonts w:eastAsia="MS Mincho"/>
          <w:lang w:val="en-US"/>
        </w:rPr>
        <w:t xml:space="preserve">is a </w:t>
      </w:r>
      <w:r w:rsidR="008220FF" w:rsidRPr="0045550E">
        <w:rPr>
          <w:rFonts w:eastAsia="MS Mincho"/>
          <w:lang w:val="en-US"/>
        </w:rPr>
        <w:t xml:space="preserve">virus </w:t>
      </w:r>
      <w:r w:rsidR="00555A39" w:rsidRPr="0045550E">
        <w:rPr>
          <w:rFonts w:eastAsia="MS Mincho"/>
          <w:lang w:val="en-US"/>
        </w:rPr>
        <w:t xml:space="preserve">that </w:t>
      </w:r>
      <w:r w:rsidR="008220FF" w:rsidRPr="0045550E">
        <w:rPr>
          <w:rFonts w:eastAsia="MS Mincho"/>
          <w:lang w:val="en-US"/>
        </w:rPr>
        <w:t xml:space="preserve">is transmitted </w:t>
      </w:r>
      <w:r w:rsidR="00555A39" w:rsidRPr="0045550E">
        <w:rPr>
          <w:rFonts w:eastAsia="MS Mincho"/>
          <w:lang w:val="en-US"/>
        </w:rPr>
        <w:t xml:space="preserve">from infected animals, particularly pigs, to </w:t>
      </w:r>
      <w:r w:rsidR="008220FF" w:rsidRPr="0045550E">
        <w:rPr>
          <w:rFonts w:eastAsia="MS Mincho"/>
          <w:lang w:val="en-US"/>
        </w:rPr>
        <w:t xml:space="preserve">people through the bite of an infected mosquito. </w:t>
      </w:r>
      <w:r w:rsidR="00E305E1" w:rsidRPr="0045550E">
        <w:rPr>
          <w:rFonts w:eastAsia="MS Mincho"/>
          <w:lang w:val="en-US"/>
        </w:rPr>
        <w:t xml:space="preserve">Infection in humans is most commonly asymptomatic, but in rare cases </w:t>
      </w:r>
      <w:r w:rsidR="00C341EC" w:rsidRPr="0045550E">
        <w:rPr>
          <w:rFonts w:eastAsia="MS Mincho"/>
          <w:lang w:val="en-US"/>
        </w:rPr>
        <w:t>i</w:t>
      </w:r>
      <w:r w:rsidR="00B36886">
        <w:rPr>
          <w:rFonts w:eastAsia="MS Mincho"/>
          <w:lang w:val="en-US"/>
        </w:rPr>
        <w:t>t</w:t>
      </w:r>
      <w:r w:rsidR="00C341EC" w:rsidRPr="0045550E">
        <w:rPr>
          <w:rFonts w:eastAsia="MS Mincho"/>
          <w:lang w:val="en-US"/>
        </w:rPr>
        <w:t xml:space="preserve"> can result in severe disease, and even death.</w:t>
      </w:r>
      <w:r w:rsidR="00E305E1" w:rsidRPr="0045550E">
        <w:rPr>
          <w:rFonts w:eastAsia="MS Mincho"/>
          <w:lang w:val="en-US"/>
        </w:rPr>
        <w:t xml:space="preserve">  </w:t>
      </w:r>
    </w:p>
    <w:p w14:paraId="5E3789B7" w14:textId="6E8A2997" w:rsidR="00B57866" w:rsidRPr="0045550E" w:rsidRDefault="00A363A5" w:rsidP="00B57866">
      <w:pPr>
        <w:rPr>
          <w:rFonts w:eastAsia="MS Mincho"/>
          <w:lang w:val="en-US"/>
        </w:rPr>
      </w:pPr>
      <w:r w:rsidRPr="0045550E">
        <w:rPr>
          <w:rFonts w:eastAsia="MS Mincho"/>
          <w:lang w:val="en-US"/>
        </w:rPr>
        <w:t xml:space="preserve">The virus, which does not normally </w:t>
      </w:r>
      <w:r w:rsidR="00B57866" w:rsidRPr="0045550E">
        <w:rPr>
          <w:rFonts w:eastAsia="MS Mincho"/>
          <w:lang w:val="en-US"/>
        </w:rPr>
        <w:t>occur</w:t>
      </w:r>
      <w:r w:rsidRPr="0045550E">
        <w:rPr>
          <w:rFonts w:eastAsia="MS Mincho"/>
          <w:lang w:val="en-US"/>
        </w:rPr>
        <w:t xml:space="preserve"> in Australia, has been detected </w:t>
      </w:r>
      <w:r w:rsidR="00D800E4" w:rsidRPr="0045550E">
        <w:rPr>
          <w:rFonts w:eastAsia="MS Mincho"/>
          <w:lang w:val="en-US"/>
        </w:rPr>
        <w:t xml:space="preserve">in </w:t>
      </w:r>
      <w:r w:rsidR="00C341EC" w:rsidRPr="0045550E">
        <w:rPr>
          <w:rFonts w:eastAsia="MS Mincho"/>
          <w:lang w:val="en-US"/>
        </w:rPr>
        <w:t>piggeries across</w:t>
      </w:r>
      <w:r w:rsidR="00E305E1" w:rsidRPr="0045550E">
        <w:rPr>
          <w:rFonts w:eastAsia="MS Mincho"/>
          <w:lang w:val="en-US"/>
        </w:rPr>
        <w:t xml:space="preserve"> multiple states</w:t>
      </w:r>
      <w:r w:rsidR="004A030B" w:rsidRPr="0045550E">
        <w:rPr>
          <w:rFonts w:eastAsia="MS Mincho"/>
          <w:lang w:val="en-US"/>
        </w:rPr>
        <w:t xml:space="preserve">. </w:t>
      </w:r>
      <w:r w:rsidR="00E305E1" w:rsidRPr="0045550E">
        <w:rPr>
          <w:rFonts w:eastAsia="MS Mincho"/>
          <w:lang w:val="en-US"/>
        </w:rPr>
        <w:t xml:space="preserve">A number of human cases of Japanese encephalitis have now been confirmed. </w:t>
      </w:r>
      <w:r w:rsidR="00B57866" w:rsidRPr="0045550E">
        <w:rPr>
          <w:rFonts w:eastAsia="MS Mincho"/>
          <w:lang w:val="en-US"/>
        </w:rPr>
        <w:t xml:space="preserve">People can protect themselves against the virus </w:t>
      </w:r>
      <w:r w:rsidR="002B3AD1" w:rsidRPr="0045550E">
        <w:rPr>
          <w:rFonts w:eastAsia="MS Mincho"/>
          <w:lang w:val="en-US"/>
        </w:rPr>
        <w:t>through simple measures such as insect repellants and clothing that helps prevent mosquito bites</w:t>
      </w:r>
      <w:r w:rsidR="00362119" w:rsidRPr="0045550E">
        <w:rPr>
          <w:rFonts w:eastAsia="MS Mincho"/>
          <w:lang w:val="en-US"/>
        </w:rPr>
        <w:t>,</w:t>
      </w:r>
      <w:r w:rsidR="002B3AD1" w:rsidRPr="0045550E">
        <w:rPr>
          <w:rFonts w:eastAsia="MS Mincho"/>
          <w:lang w:val="en-US"/>
        </w:rPr>
        <w:t xml:space="preserve"> and through </w:t>
      </w:r>
      <w:r w:rsidR="00B57866" w:rsidRPr="0045550E">
        <w:rPr>
          <w:rFonts w:eastAsia="MS Mincho"/>
          <w:lang w:val="en-US"/>
        </w:rPr>
        <w:t>vaccin</w:t>
      </w:r>
      <w:r w:rsidR="002B3AD1" w:rsidRPr="0045550E">
        <w:rPr>
          <w:rFonts w:eastAsia="MS Mincho"/>
          <w:lang w:val="en-US"/>
        </w:rPr>
        <w:t>ation</w:t>
      </w:r>
      <w:r w:rsidR="00B57866" w:rsidRPr="0045550E">
        <w:rPr>
          <w:rFonts w:eastAsia="MS Mincho"/>
          <w:lang w:val="en-US"/>
        </w:rPr>
        <w:t xml:space="preserve">. </w:t>
      </w:r>
    </w:p>
    <w:p w14:paraId="13AB1969" w14:textId="77777777" w:rsidR="00D800E4" w:rsidRPr="0045550E" w:rsidRDefault="00D800E4" w:rsidP="00D800E4">
      <w:pPr>
        <w:rPr>
          <w:rFonts w:eastAsia="MS Mincho"/>
          <w:lang w:val="en-US"/>
        </w:rPr>
      </w:pPr>
      <w:r w:rsidRPr="0045550E">
        <w:rPr>
          <w:rFonts w:eastAsia="MS Mincho"/>
          <w:lang w:val="en-US"/>
        </w:rPr>
        <w:t xml:space="preserve">The Australian Government’s Department of Agriculture, Water and the Environment and the Department of Health have been collaborating closely, together with state and territory counterparts, in response to the </w:t>
      </w:r>
      <w:r w:rsidR="00C9374C" w:rsidRPr="0045550E">
        <w:rPr>
          <w:rFonts w:eastAsia="MS Mincho"/>
          <w:lang w:val="en-US"/>
        </w:rPr>
        <w:t xml:space="preserve">JEV </w:t>
      </w:r>
      <w:r w:rsidRPr="0045550E">
        <w:rPr>
          <w:rFonts w:eastAsia="MS Mincho"/>
          <w:lang w:val="en-US"/>
        </w:rPr>
        <w:t xml:space="preserve">outbreak. </w:t>
      </w:r>
      <w:r w:rsidR="00D229C0" w:rsidRPr="0045550E">
        <w:rPr>
          <w:rFonts w:eastAsia="MS Mincho"/>
          <w:lang w:val="en-US"/>
        </w:rPr>
        <w:t>The management of zoonotic diseases such as JEV is primarily the responsibility of states of territories.</w:t>
      </w:r>
    </w:p>
    <w:p w14:paraId="25FA8226" w14:textId="77777777" w:rsidR="008F2E23" w:rsidRPr="0045550E" w:rsidRDefault="008F2E23" w:rsidP="00524B2A">
      <w:pPr>
        <w:pStyle w:val="Heading1"/>
      </w:pPr>
      <w:r w:rsidRPr="0045550E">
        <w:lastRenderedPageBreak/>
        <w:t>Who will benefit?</w:t>
      </w:r>
    </w:p>
    <w:p w14:paraId="165FBDB4" w14:textId="77777777" w:rsidR="00D229C0" w:rsidRPr="0045550E" w:rsidRDefault="00D229C0" w:rsidP="000B5A1B">
      <w:pPr>
        <w:rPr>
          <w:rFonts w:eastAsia="MS Mincho"/>
          <w:lang w:val="en-US"/>
        </w:rPr>
      </w:pPr>
      <w:r w:rsidRPr="0045550E">
        <w:rPr>
          <w:rFonts w:eastAsia="MS Mincho"/>
          <w:lang w:val="en-US"/>
        </w:rPr>
        <w:t>The investment in vaccines and their targeted distribution will ensure that Australians most at risk of acquiring JEV</w:t>
      </w:r>
      <w:r w:rsidR="002B3AD1" w:rsidRPr="0045550E">
        <w:rPr>
          <w:rFonts w:eastAsia="MS Mincho"/>
          <w:lang w:val="en-US"/>
        </w:rPr>
        <w:t xml:space="preserve">, such as </w:t>
      </w:r>
      <w:r w:rsidR="00E57F54" w:rsidRPr="0045550E">
        <w:rPr>
          <w:rFonts w:eastAsia="MS Mincho"/>
          <w:lang w:val="en-US"/>
        </w:rPr>
        <w:t xml:space="preserve">people working or living at, or visiting piggeries, as well as people who work with mosquito surveillance and control, and laboratory workers </w:t>
      </w:r>
      <w:r w:rsidR="004F1392" w:rsidRPr="0045550E">
        <w:rPr>
          <w:rFonts w:eastAsia="MS Mincho"/>
          <w:lang w:val="en-US"/>
        </w:rPr>
        <w:t xml:space="preserve">who may be exposed to JEV, </w:t>
      </w:r>
      <w:r w:rsidRPr="0045550E">
        <w:rPr>
          <w:rFonts w:eastAsia="MS Mincho"/>
          <w:lang w:val="en-US"/>
        </w:rPr>
        <w:t xml:space="preserve">have ready access to the vaccine </w:t>
      </w:r>
      <w:r w:rsidR="00B93077" w:rsidRPr="0045550E">
        <w:rPr>
          <w:rFonts w:eastAsia="MS Mincho"/>
          <w:lang w:val="en-US"/>
        </w:rPr>
        <w:t>to protect from infection</w:t>
      </w:r>
      <w:r w:rsidRPr="0045550E">
        <w:rPr>
          <w:rFonts w:eastAsia="MS Mincho"/>
          <w:lang w:val="en-US"/>
        </w:rPr>
        <w:t xml:space="preserve">. </w:t>
      </w:r>
    </w:p>
    <w:p w14:paraId="71FD6A52" w14:textId="77777777" w:rsidR="002B3AD1" w:rsidRPr="0045550E" w:rsidRDefault="00D229C0" w:rsidP="00D229C0">
      <w:pPr>
        <w:rPr>
          <w:rFonts w:eastAsia="MS Mincho"/>
          <w:lang w:val="en-US"/>
        </w:rPr>
      </w:pPr>
      <w:r w:rsidRPr="0045550E">
        <w:rPr>
          <w:rFonts w:eastAsia="MS Mincho"/>
          <w:lang w:val="en-US"/>
        </w:rPr>
        <w:t>Boosting surveillance</w:t>
      </w:r>
      <w:r w:rsidR="00555A39" w:rsidRPr="0045550E">
        <w:rPr>
          <w:rFonts w:eastAsia="MS Mincho"/>
          <w:lang w:val="en-US"/>
        </w:rPr>
        <w:t xml:space="preserve"> and mosquito control activities</w:t>
      </w:r>
      <w:r w:rsidRPr="0045550E">
        <w:rPr>
          <w:rFonts w:eastAsia="MS Mincho"/>
          <w:lang w:val="en-US"/>
        </w:rPr>
        <w:t xml:space="preserve"> will help </w:t>
      </w:r>
      <w:r w:rsidR="008B442B" w:rsidRPr="0045550E">
        <w:rPr>
          <w:rFonts w:eastAsia="MS Mincho"/>
          <w:lang w:val="en-US"/>
        </w:rPr>
        <w:t>authorities</w:t>
      </w:r>
      <w:r w:rsidRPr="0045550E">
        <w:rPr>
          <w:rFonts w:eastAsia="MS Mincho"/>
          <w:lang w:val="en-US"/>
        </w:rPr>
        <w:t xml:space="preserve"> monitor any new sites of infection</w:t>
      </w:r>
      <w:r w:rsidR="00C9374C" w:rsidRPr="0045550E">
        <w:rPr>
          <w:rFonts w:eastAsia="MS Mincho"/>
          <w:lang w:val="en-US"/>
        </w:rPr>
        <w:t xml:space="preserve"> and help control </w:t>
      </w:r>
      <w:r w:rsidR="00AA3555" w:rsidRPr="0045550E">
        <w:rPr>
          <w:rFonts w:eastAsia="MS Mincho"/>
          <w:lang w:val="en-US"/>
        </w:rPr>
        <w:t xml:space="preserve">the </w:t>
      </w:r>
      <w:r w:rsidR="00C9374C" w:rsidRPr="0045550E">
        <w:rPr>
          <w:rFonts w:eastAsia="MS Mincho"/>
          <w:lang w:val="en-US"/>
        </w:rPr>
        <w:t>spread</w:t>
      </w:r>
      <w:r w:rsidR="00AA3555" w:rsidRPr="0045550E">
        <w:rPr>
          <w:rFonts w:eastAsia="MS Mincho"/>
          <w:lang w:val="en-US"/>
        </w:rPr>
        <w:t xml:space="preserve"> of the virus</w:t>
      </w:r>
      <w:r w:rsidR="00C9374C" w:rsidRPr="0045550E">
        <w:rPr>
          <w:rFonts w:eastAsia="MS Mincho"/>
          <w:lang w:val="en-US"/>
        </w:rPr>
        <w:t xml:space="preserve">.  </w:t>
      </w:r>
    </w:p>
    <w:p w14:paraId="21E4B404" w14:textId="77777777" w:rsidR="00D229C0" w:rsidRPr="0045550E" w:rsidRDefault="00C9374C" w:rsidP="00D229C0">
      <w:pPr>
        <w:rPr>
          <w:rFonts w:eastAsia="MS Mincho"/>
          <w:lang w:val="en-US"/>
        </w:rPr>
      </w:pPr>
      <w:r w:rsidRPr="0045550E">
        <w:rPr>
          <w:rFonts w:eastAsia="MS Mincho"/>
          <w:lang w:val="en-US"/>
        </w:rPr>
        <w:t xml:space="preserve">A </w:t>
      </w:r>
      <w:r w:rsidR="00D229C0" w:rsidRPr="0045550E">
        <w:rPr>
          <w:rFonts w:eastAsia="MS Mincho"/>
          <w:lang w:val="en-US"/>
        </w:rPr>
        <w:t>communication strategy is vital to ensure key stakeho</w:t>
      </w:r>
      <w:r w:rsidR="002B3AD1" w:rsidRPr="0045550E">
        <w:rPr>
          <w:rFonts w:eastAsia="MS Mincho"/>
          <w:lang w:val="en-US"/>
        </w:rPr>
        <w:t xml:space="preserve">lders </w:t>
      </w:r>
      <w:r w:rsidR="00362119" w:rsidRPr="0045550E">
        <w:rPr>
          <w:rFonts w:eastAsia="MS Mincho"/>
          <w:lang w:val="en-US"/>
        </w:rPr>
        <w:t xml:space="preserve">- </w:t>
      </w:r>
      <w:r w:rsidR="002B3AD1" w:rsidRPr="0045550E">
        <w:rPr>
          <w:rFonts w:eastAsia="MS Mincho"/>
          <w:lang w:val="en-US"/>
        </w:rPr>
        <w:t xml:space="preserve">such as piggery operators, </w:t>
      </w:r>
      <w:r w:rsidR="00D229C0" w:rsidRPr="0045550E">
        <w:rPr>
          <w:rFonts w:eastAsia="MS Mincho"/>
          <w:lang w:val="en-US"/>
        </w:rPr>
        <w:t>horse owners</w:t>
      </w:r>
      <w:r w:rsidRPr="0045550E">
        <w:rPr>
          <w:rFonts w:eastAsia="MS Mincho"/>
          <w:lang w:val="en-US"/>
        </w:rPr>
        <w:t xml:space="preserve">, and people living near </w:t>
      </w:r>
      <w:r w:rsidR="00AA3555" w:rsidRPr="0045550E">
        <w:rPr>
          <w:rFonts w:eastAsia="MS Mincho"/>
          <w:lang w:val="en-US"/>
        </w:rPr>
        <w:t>areas of higher risk of JEV</w:t>
      </w:r>
      <w:r w:rsidR="00362119" w:rsidRPr="0045550E">
        <w:rPr>
          <w:rFonts w:eastAsia="MS Mincho"/>
          <w:lang w:val="en-US"/>
        </w:rPr>
        <w:t xml:space="preserve"> -</w:t>
      </w:r>
      <w:r w:rsidRPr="0045550E">
        <w:rPr>
          <w:rFonts w:eastAsia="MS Mincho"/>
          <w:lang w:val="en-US"/>
        </w:rPr>
        <w:t xml:space="preserve"> </w:t>
      </w:r>
      <w:r w:rsidR="008B442B" w:rsidRPr="0045550E">
        <w:rPr>
          <w:rFonts w:eastAsia="MS Mincho"/>
          <w:lang w:val="en-US"/>
        </w:rPr>
        <w:t xml:space="preserve">are fully informed on how </w:t>
      </w:r>
      <w:r w:rsidR="00D229C0" w:rsidRPr="0045550E">
        <w:rPr>
          <w:rFonts w:eastAsia="MS Mincho"/>
          <w:lang w:val="en-US"/>
        </w:rPr>
        <w:t>bes</w:t>
      </w:r>
      <w:r w:rsidRPr="0045550E">
        <w:rPr>
          <w:rFonts w:eastAsia="MS Mincho"/>
          <w:lang w:val="en-US"/>
        </w:rPr>
        <w:t xml:space="preserve">t to limit spread of the virus and protect against transmission. </w:t>
      </w:r>
    </w:p>
    <w:p w14:paraId="5DDACA67" w14:textId="77777777" w:rsidR="008F2E23" w:rsidRPr="0045550E" w:rsidRDefault="006C2BB0" w:rsidP="00524B2A">
      <w:pPr>
        <w:pStyle w:val="Heading1"/>
      </w:pPr>
      <w:r w:rsidRPr="0045550E">
        <w:t>How much will this cost?</w:t>
      </w:r>
    </w:p>
    <w:p w14:paraId="2D93C02A" w14:textId="16F4E464" w:rsidR="0095032C" w:rsidRDefault="008B442B" w:rsidP="000B5A1B">
      <w:pPr>
        <w:rPr>
          <w:rFonts w:eastAsia="MS Mincho"/>
          <w:noProof/>
        </w:rPr>
      </w:pPr>
      <w:r w:rsidRPr="0045550E">
        <w:rPr>
          <w:rFonts w:eastAsia="MS Mincho"/>
          <w:lang w:val="en-US"/>
        </w:rPr>
        <w:t>The Australian Government will invest $5</w:t>
      </w:r>
      <w:r w:rsidR="00AF4832" w:rsidRPr="0045550E">
        <w:rPr>
          <w:rFonts w:eastAsia="MS Mincho"/>
          <w:lang w:val="en-US"/>
        </w:rPr>
        <w:t>9</w:t>
      </w:r>
      <w:r w:rsidRPr="0045550E">
        <w:rPr>
          <w:rFonts w:eastAsia="MS Mincho"/>
          <w:lang w:val="en-US"/>
        </w:rPr>
        <w:t xml:space="preserve"> million in 2022</w:t>
      </w:r>
      <w:r w:rsidR="002B3AD1" w:rsidRPr="0045550E">
        <w:rPr>
          <w:rFonts w:eastAsia="MS Mincho"/>
          <w:lang w:val="en-US"/>
        </w:rPr>
        <w:t>–</w:t>
      </w:r>
      <w:r w:rsidRPr="0045550E">
        <w:rPr>
          <w:rFonts w:eastAsia="MS Mincho"/>
          <w:lang w:val="en-US"/>
        </w:rPr>
        <w:t>23.</w:t>
      </w:r>
    </w:p>
    <w:sectPr w:rsidR="0095032C" w:rsidSect="007D2F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9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23AEE" w14:textId="77777777" w:rsidR="00C47F80" w:rsidRDefault="00C47F80" w:rsidP="00F77677">
      <w:pPr>
        <w:spacing w:before="0" w:line="240" w:lineRule="auto"/>
      </w:pPr>
      <w:r>
        <w:separator/>
      </w:r>
    </w:p>
  </w:endnote>
  <w:endnote w:type="continuationSeparator" w:id="0">
    <w:p w14:paraId="60B6B56E" w14:textId="77777777" w:rsidR="00C47F80" w:rsidRDefault="00C47F80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A6732" w14:textId="77777777" w:rsidR="00BC3FFB" w:rsidRPr="002B3AD1" w:rsidRDefault="002B3AD1" w:rsidP="002B3AD1">
    <w:pPr>
      <w:pStyle w:val="Footer"/>
    </w:pPr>
    <w:r w:rsidRPr="002B3AD1">
      <w:rPr>
        <w:color w:val="153A6E"/>
      </w:rPr>
      <w:t>Guaranteeing Medicare – Response to Japanese Encephalitis Virus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153A6E"/>
      </w:rPr>
      <w:id w:val="-1338769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B1563" w14:textId="77777777" w:rsidR="00DD6EBA" w:rsidRPr="00A63558" w:rsidRDefault="0032762A" w:rsidP="0032762A">
        <w:pPr>
          <w:pStyle w:val="Footer"/>
          <w:tabs>
            <w:tab w:val="clear" w:pos="4513"/>
            <w:tab w:val="clear" w:pos="9026"/>
            <w:tab w:val="left" w:pos="0"/>
            <w:tab w:val="right" w:pos="8222"/>
          </w:tabs>
          <w:rPr>
            <w:color w:val="153A6E"/>
          </w:rPr>
        </w:pPr>
        <w:r w:rsidRPr="00A63558">
          <w:rPr>
            <w:color w:val="153A6E"/>
          </w:rPr>
          <w:t>Insert name of measure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153A6E"/>
      </w:rPr>
      <w:id w:val="-779258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646BFA" w14:textId="77777777" w:rsidR="00BC3FFB" w:rsidRPr="00BC3FFB" w:rsidRDefault="008B442B" w:rsidP="00BC3FFB">
        <w:pPr>
          <w:tabs>
            <w:tab w:val="left" w:pos="0"/>
            <w:tab w:val="right" w:pos="8222"/>
          </w:tabs>
          <w:rPr>
            <w:color w:val="153A6E"/>
          </w:rPr>
        </w:pPr>
        <w:r w:rsidRPr="008B442B">
          <w:rPr>
            <w:color w:val="153A6E"/>
          </w:rPr>
          <w:t>Guaranteeing Medicare – Response to Japanese Encephalitis Virus</w:t>
        </w:r>
        <w:r>
          <w:rPr>
            <w:color w:val="153A6E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56588" w14:textId="77777777" w:rsidR="00C47F80" w:rsidRDefault="00C47F80" w:rsidP="00F77677">
      <w:pPr>
        <w:spacing w:before="0" w:line="240" w:lineRule="auto"/>
      </w:pPr>
      <w:r>
        <w:separator/>
      </w:r>
    </w:p>
  </w:footnote>
  <w:footnote w:type="continuationSeparator" w:id="0">
    <w:p w14:paraId="4F518C86" w14:textId="77777777" w:rsidR="00C47F80" w:rsidRDefault="00C47F80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20BE1" w14:textId="77777777" w:rsidR="00BB6B25" w:rsidRDefault="00F53C8E">
    <w:pPr>
      <w:pStyle w:val="Header"/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C82B3A" wp14:editId="692F0EDC">
              <wp:simplePos x="0" y="0"/>
              <wp:positionH relativeFrom="column">
                <wp:posOffset>6247130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6F3B28A" w14:textId="77777777" w:rsidR="00F53C8E" w:rsidRPr="003667E5" w:rsidRDefault="00145F5D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145F5D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GUARANTEEING MEDICARE AND ACCESS TO MEDICINES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82B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9pt;margin-top:62.35pt;width:28.6pt;height:566.9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" filled="f" stroked="f">
              <v:textbox style="layout-flow:vertical-ideographic">
                <w:txbxContent>
                  <w:p w14:paraId="26F3B28A" w14:textId="77777777" w:rsidR="00F53C8E" w:rsidRPr="003667E5" w:rsidRDefault="00145F5D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145F5D">
                      <w:rPr>
                        <w:color w:val="FFFFFF" w:themeColor="background1"/>
                        <w:sz w:val="32"/>
                        <w:szCs w:val="32"/>
                      </w:rPr>
                      <w:t>GUARANTEEING MEDICARE AND ACCESS TO MEDICINES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59F001" wp14:editId="0E59274A">
              <wp:simplePos x="0" y="0"/>
              <wp:positionH relativeFrom="page">
                <wp:posOffset>6948170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15" name="Rectangle 1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00727E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6DF4D" id="Rectangle 15" o:spid="_x0000_s1026" alt="&quot; &quot;" style="position:absolute;margin-left:547.1pt;margin-top:0;width:31.2pt;height:8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" fillcolor="#00727e" stroked="f" strokeweight="2pt">
              <w10:wrap anchorx="page" anchory="page"/>
            </v:rect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D44FBF5" wp14:editId="2A8290B7">
              <wp:simplePos x="0" y="0"/>
              <wp:positionH relativeFrom="page">
                <wp:posOffset>215900</wp:posOffset>
              </wp:positionH>
              <wp:positionV relativeFrom="page">
                <wp:posOffset>215900</wp:posOffset>
              </wp:positionV>
              <wp:extent cx="7128000" cy="10260000"/>
              <wp:effectExtent l="0" t="0" r="15875" b="27305"/>
              <wp:wrapNone/>
              <wp:docPr id="14" name="Rectangle 14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rgbClr val="00727E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9FDE6" id="Rectangle 14" o:spid="_x0000_s1026" alt="&quot; &quot;" style="position:absolute;margin-left:17pt;margin-top:17pt;width:561.25pt;height:80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" filled="f" strokecolor="#00727e" strokeweight=".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5D418" w14:textId="77777777" w:rsidR="00F77677" w:rsidRDefault="00F53C8E" w:rsidP="00F77677">
    <w:pPr>
      <w:pStyle w:val="Header"/>
      <w:tabs>
        <w:tab w:val="clear" w:pos="9026"/>
      </w:tabs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DF6847C" wp14:editId="2545783E">
              <wp:simplePos x="0" y="0"/>
              <wp:positionH relativeFrom="column">
                <wp:posOffset>6248400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9BB8237" w14:textId="77777777" w:rsidR="00F53C8E" w:rsidRPr="003667E5" w:rsidRDefault="00145F5D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145F5D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GUARANTEEING MEDICARE AND ACCESS TO MEDICINES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684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2pt;margin-top:62.35pt;width:28.6pt;height:566.9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" filled="f" stroked="f">
              <v:textbox style="layout-flow:vertical-ideographic">
                <w:txbxContent>
                  <w:p w14:paraId="39BB8237" w14:textId="77777777" w:rsidR="00F53C8E" w:rsidRPr="003667E5" w:rsidRDefault="00145F5D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145F5D">
                      <w:rPr>
                        <w:color w:val="FFFFFF" w:themeColor="background1"/>
                        <w:sz w:val="32"/>
                        <w:szCs w:val="32"/>
                      </w:rPr>
                      <w:t>GUARANTEEING MEDICARE AND ACCESS TO MEDICINES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73AA3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2AB47" wp14:editId="4E11AAF1">
              <wp:simplePos x="0" y="0"/>
              <wp:positionH relativeFrom="page">
                <wp:posOffset>6948805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5" name="Rectangle 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00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59C5B4" id="Rectangle 5" o:spid="_x0000_s1026" alt="&quot; &quot;" style="position:absolute;margin-left:547.15pt;margin-top:0;width:31.2pt;height:8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" fillcolor="#00727e" stroked="f" strokeweight="2pt">
              <w10:wrap anchorx="page" anchory="page"/>
            </v:rect>
          </w:pict>
        </mc:Fallback>
      </mc:AlternateContent>
    </w:r>
    <w:r w:rsidR="00905865" w:rsidRPr="00C65279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16D7CBFA" wp14:editId="6FB8E2ED">
              <wp:simplePos x="0" y="0"/>
              <wp:positionH relativeFrom="page">
                <wp:posOffset>215900</wp:posOffset>
              </wp:positionH>
              <wp:positionV relativeFrom="page">
                <wp:posOffset>208915</wp:posOffset>
              </wp:positionV>
              <wp:extent cx="7128000" cy="10260000"/>
              <wp:effectExtent l="0" t="0" r="15875" b="27305"/>
              <wp:wrapNone/>
              <wp:docPr id="3" name="Rectangle 3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727E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4B7BA" id="Rectangle 3" o:spid="_x0000_s1026" alt="&quot; &quot;" style="position:absolute;margin-left:17pt;margin-top:16.45pt;width:561.25pt;height:807.85pt;z-index:-251661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" filled="f" strokecolor="#00727e" strokeweight=".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1240E" w14:textId="2DBFFD51" w:rsidR="00BC78C8" w:rsidRDefault="00711076">
    <w:pPr>
      <w:pStyle w:val="Header"/>
    </w:pPr>
    <w:r w:rsidRPr="00BC78C8">
      <w:rPr>
        <w:noProof/>
      </w:rPr>
      <w:drawing>
        <wp:anchor distT="0" distB="0" distL="114300" distR="114300" simplePos="0" relativeHeight="251676672" behindDoc="0" locked="0" layoutInCell="1" allowOverlap="1" wp14:anchorId="3965E990" wp14:editId="6C5B1167">
          <wp:simplePos x="0" y="0"/>
          <wp:positionH relativeFrom="page">
            <wp:posOffset>720090</wp:posOffset>
          </wp:positionH>
          <wp:positionV relativeFrom="paragraph">
            <wp:posOffset>349250</wp:posOffset>
          </wp:positionV>
          <wp:extent cx="5616000" cy="748800"/>
          <wp:effectExtent l="0" t="0" r="3810" b="0"/>
          <wp:wrapSquare wrapText="bothSides"/>
          <wp:docPr id="20" name="Picture 20" descr="Australian Government Department of Health Coat of Arms and Budget 2022-23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32C" w:rsidRPr="00BC78C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5D68B8" wp14:editId="4B5C4496">
              <wp:simplePos x="0" y="0"/>
              <wp:positionH relativeFrom="column">
                <wp:posOffset>6240145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9" name="Text Box 19" descr="Banner of category Guaranteeing Medicare and Access to Medicin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11FDD3E" w14:textId="77777777" w:rsidR="00BC78C8" w:rsidRPr="003667E5" w:rsidRDefault="00145F5D" w:rsidP="00145F5D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GUARANTEEING MEDICARE AND ACCESS TO MEDICINES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D68B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alt="Banner of category Guaranteeing Medicare and Access to Medicines" style="position:absolute;margin-left:491.35pt;margin-top:62.35pt;width:28.6pt;height:566.9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" filled="f" stroked="f">
              <v:textbox style="layout-flow:vertical-ideographic">
                <w:txbxContent>
                  <w:p w14:paraId="511FDD3E" w14:textId="77777777" w:rsidR="00BC78C8" w:rsidRPr="003667E5" w:rsidRDefault="00145F5D" w:rsidP="00145F5D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GUARANTEEING MEDICARE AND ACCESS TO MEDICINES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C3FFB" w:rsidRPr="00BC78C8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DDFE4FB" wp14:editId="4160671F">
              <wp:simplePos x="0" y="0"/>
              <wp:positionH relativeFrom="page">
                <wp:posOffset>6939280</wp:posOffset>
              </wp:positionH>
              <wp:positionV relativeFrom="page">
                <wp:posOffset>204470</wp:posOffset>
              </wp:positionV>
              <wp:extent cx="396000" cy="10260000"/>
              <wp:effectExtent l="0" t="0" r="4445" b="8255"/>
              <wp:wrapNone/>
              <wp:docPr id="18" name="Rectangle 18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00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F71A22" id="Rectangle 18" o:spid="_x0000_s1026" alt="&quot; &quot;" style="position:absolute;margin-left:546.4pt;margin-top:16.1pt;width:31.2pt;height:807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" fillcolor="#00727e" stroked="f" strokeweight="2pt">
              <w10:wrap anchorx="page" anchory="page"/>
            </v:rect>
          </w:pict>
        </mc:Fallback>
      </mc:AlternateContent>
    </w:r>
    <w:r w:rsidR="00BC78C8" w:rsidRPr="00BC78C8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A60E681" wp14:editId="6277BF5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8000" cy="10260000"/>
              <wp:effectExtent l="0" t="0" r="15875" b="27305"/>
              <wp:wrapNone/>
              <wp:docPr id="17" name="Rectangle 17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727E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B013FB" id="Rectangle 17" o:spid="_x0000_s1026" alt="&quot; &quot;" style="position:absolute;margin-left:0;margin-top:0;width:561.25pt;height:807.8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" filled="f" strokecolor="#00727e" strokeweight="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632EEC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153A6E"/>
      </w:rPr>
    </w:lvl>
  </w:abstractNum>
  <w:abstractNum w:abstractNumId="2" w15:restartNumberingAfterBreak="0">
    <w:nsid w:val="FFFFFF89"/>
    <w:multiLevelType w:val="singleLevel"/>
    <w:tmpl w:val="A87655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53A6E"/>
      </w:rPr>
    </w:lvl>
  </w:abstractNum>
  <w:abstractNum w:abstractNumId="3" w15:restartNumberingAfterBreak="0">
    <w:nsid w:val="2543225E"/>
    <w:multiLevelType w:val="hybridMultilevel"/>
    <w:tmpl w:val="3FA03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10222"/>
    <w:multiLevelType w:val="multilevel"/>
    <w:tmpl w:val="E5B2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B6D04"/>
    <w:multiLevelType w:val="hybridMultilevel"/>
    <w:tmpl w:val="B7C0EB9A"/>
    <w:lvl w:ilvl="0" w:tplc="344A674E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153A6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77"/>
    <w:rsid w:val="00003743"/>
    <w:rsid w:val="00023CD5"/>
    <w:rsid w:val="00033136"/>
    <w:rsid w:val="00060243"/>
    <w:rsid w:val="00067456"/>
    <w:rsid w:val="00081F19"/>
    <w:rsid w:val="00092FA0"/>
    <w:rsid w:val="000A35FD"/>
    <w:rsid w:val="000B5A1B"/>
    <w:rsid w:val="000C3238"/>
    <w:rsid w:val="000D3B7B"/>
    <w:rsid w:val="000D78FF"/>
    <w:rsid w:val="000D7C23"/>
    <w:rsid w:val="000E4DAD"/>
    <w:rsid w:val="00145F5D"/>
    <w:rsid w:val="00153116"/>
    <w:rsid w:val="00156177"/>
    <w:rsid w:val="00190C20"/>
    <w:rsid w:val="001B3443"/>
    <w:rsid w:val="001D095A"/>
    <w:rsid w:val="002165C4"/>
    <w:rsid w:val="00255B6D"/>
    <w:rsid w:val="002A39D2"/>
    <w:rsid w:val="002B3AD1"/>
    <w:rsid w:val="002D0E19"/>
    <w:rsid w:val="002D3BDB"/>
    <w:rsid w:val="002F3AE3"/>
    <w:rsid w:val="003040C4"/>
    <w:rsid w:val="0030786C"/>
    <w:rsid w:val="00324E93"/>
    <w:rsid w:val="0032762A"/>
    <w:rsid w:val="0034275D"/>
    <w:rsid w:val="00362119"/>
    <w:rsid w:val="003D17F9"/>
    <w:rsid w:val="003D5FC7"/>
    <w:rsid w:val="003E4225"/>
    <w:rsid w:val="003F3CB9"/>
    <w:rsid w:val="00440060"/>
    <w:rsid w:val="004537C5"/>
    <w:rsid w:val="0045550E"/>
    <w:rsid w:val="004867E2"/>
    <w:rsid w:val="004A030B"/>
    <w:rsid w:val="004B0C2D"/>
    <w:rsid w:val="004D04B6"/>
    <w:rsid w:val="004F1392"/>
    <w:rsid w:val="004F79BE"/>
    <w:rsid w:val="00524B2A"/>
    <w:rsid w:val="0052692E"/>
    <w:rsid w:val="00531FEF"/>
    <w:rsid w:val="00545812"/>
    <w:rsid w:val="0055381B"/>
    <w:rsid w:val="00555A39"/>
    <w:rsid w:val="00560073"/>
    <w:rsid w:val="00570063"/>
    <w:rsid w:val="00591CAB"/>
    <w:rsid w:val="005C7016"/>
    <w:rsid w:val="0060074A"/>
    <w:rsid w:val="00600845"/>
    <w:rsid w:val="00656763"/>
    <w:rsid w:val="006C2BB0"/>
    <w:rsid w:val="00711076"/>
    <w:rsid w:val="00724B94"/>
    <w:rsid w:val="00743F14"/>
    <w:rsid w:val="00746E44"/>
    <w:rsid w:val="007A1F7C"/>
    <w:rsid w:val="007D2FE6"/>
    <w:rsid w:val="007F3CC9"/>
    <w:rsid w:val="008220FF"/>
    <w:rsid w:val="008264EB"/>
    <w:rsid w:val="00871188"/>
    <w:rsid w:val="00882951"/>
    <w:rsid w:val="00886F01"/>
    <w:rsid w:val="008B442B"/>
    <w:rsid w:val="008F2E23"/>
    <w:rsid w:val="00905865"/>
    <w:rsid w:val="009249E0"/>
    <w:rsid w:val="0095032C"/>
    <w:rsid w:val="00953B0F"/>
    <w:rsid w:val="00975B61"/>
    <w:rsid w:val="00987210"/>
    <w:rsid w:val="009974AF"/>
    <w:rsid w:val="009A3559"/>
    <w:rsid w:val="009E5170"/>
    <w:rsid w:val="00A15D0A"/>
    <w:rsid w:val="00A33281"/>
    <w:rsid w:val="00A363A5"/>
    <w:rsid w:val="00A365D5"/>
    <w:rsid w:val="00A36916"/>
    <w:rsid w:val="00A439BA"/>
    <w:rsid w:val="00A4512D"/>
    <w:rsid w:val="00A63558"/>
    <w:rsid w:val="00A70350"/>
    <w:rsid w:val="00A705AF"/>
    <w:rsid w:val="00A75BDD"/>
    <w:rsid w:val="00AA3555"/>
    <w:rsid w:val="00AB5DC4"/>
    <w:rsid w:val="00AE215E"/>
    <w:rsid w:val="00AF1D73"/>
    <w:rsid w:val="00AF4832"/>
    <w:rsid w:val="00B035E3"/>
    <w:rsid w:val="00B11E5A"/>
    <w:rsid w:val="00B36886"/>
    <w:rsid w:val="00B42851"/>
    <w:rsid w:val="00B53881"/>
    <w:rsid w:val="00B57866"/>
    <w:rsid w:val="00B73AA3"/>
    <w:rsid w:val="00B93077"/>
    <w:rsid w:val="00B95E87"/>
    <w:rsid w:val="00BA0398"/>
    <w:rsid w:val="00BA3805"/>
    <w:rsid w:val="00BB1B5E"/>
    <w:rsid w:val="00BB6B25"/>
    <w:rsid w:val="00BC3FFB"/>
    <w:rsid w:val="00BC487D"/>
    <w:rsid w:val="00BC6210"/>
    <w:rsid w:val="00BC78C8"/>
    <w:rsid w:val="00C013F0"/>
    <w:rsid w:val="00C341EC"/>
    <w:rsid w:val="00C47F80"/>
    <w:rsid w:val="00C51060"/>
    <w:rsid w:val="00C65279"/>
    <w:rsid w:val="00C80038"/>
    <w:rsid w:val="00C9374C"/>
    <w:rsid w:val="00CB0960"/>
    <w:rsid w:val="00CB5B1A"/>
    <w:rsid w:val="00CB7179"/>
    <w:rsid w:val="00D13B9A"/>
    <w:rsid w:val="00D229C0"/>
    <w:rsid w:val="00D425BA"/>
    <w:rsid w:val="00D6531B"/>
    <w:rsid w:val="00D800E4"/>
    <w:rsid w:val="00DA17F7"/>
    <w:rsid w:val="00DD6EBA"/>
    <w:rsid w:val="00DF14A2"/>
    <w:rsid w:val="00E16383"/>
    <w:rsid w:val="00E305E1"/>
    <w:rsid w:val="00E37E83"/>
    <w:rsid w:val="00E4546D"/>
    <w:rsid w:val="00E57F54"/>
    <w:rsid w:val="00E608ED"/>
    <w:rsid w:val="00E851AB"/>
    <w:rsid w:val="00ED1C0F"/>
    <w:rsid w:val="00ED2467"/>
    <w:rsid w:val="00EF51A8"/>
    <w:rsid w:val="00F24078"/>
    <w:rsid w:val="00F53C8E"/>
    <w:rsid w:val="00F71961"/>
    <w:rsid w:val="00F77677"/>
    <w:rsid w:val="00F84400"/>
    <w:rsid w:val="00F93440"/>
    <w:rsid w:val="00FB5665"/>
    <w:rsid w:val="00FC2D96"/>
    <w:rsid w:val="00FC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0CF901D"/>
  <w15:docId w15:val="{C9D5CC88-F920-495A-81E0-BDD56098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FFB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70063"/>
    <w:pPr>
      <w:spacing w:line="281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B2A"/>
    <w:pPr>
      <w:keepNext/>
      <w:keepLines/>
      <w:spacing w:before="240" w:after="120" w:line="280" w:lineRule="auto"/>
      <w:outlineLvl w:val="1"/>
    </w:pPr>
    <w:rPr>
      <w:rFonts w:eastAsia="MS Gothic"/>
      <w:bCs/>
      <w:color w:val="153A6E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B2A"/>
    <w:pPr>
      <w:keepNext/>
      <w:keepLines/>
      <w:spacing w:line="271" w:lineRule="auto"/>
      <w:outlineLvl w:val="2"/>
    </w:pPr>
    <w:rPr>
      <w:rFonts w:eastAsia="MS Gothic"/>
      <w:i/>
      <w:color w:val="153A6E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4B2A"/>
    <w:pPr>
      <w:keepNext/>
      <w:keepLines/>
      <w:outlineLvl w:val="3"/>
    </w:pPr>
    <w:rPr>
      <w:rFonts w:eastAsia="MS Gothic"/>
      <w:iCs/>
      <w:color w:val="000000" w:themeColor="text1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next w:val="Normal"/>
    <w:link w:val="TitleChar"/>
    <w:rsid w:val="00524B2A"/>
    <w:pPr>
      <w:spacing w:before="720" w:after="240"/>
    </w:pPr>
    <w:rPr>
      <w:rFonts w:ascii="Arial" w:eastAsia="MS Gothic" w:hAnsi="Arial" w:cstheme="majorBidi"/>
      <w:color w:val="153A6E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524B2A"/>
    <w:rPr>
      <w:rFonts w:ascii="Arial" w:eastAsia="MS Gothic" w:hAnsi="Arial" w:cstheme="majorBidi"/>
      <w:color w:val="153A6E"/>
      <w:sz w:val="36"/>
      <w:szCs w:val="36"/>
      <w:lang w:val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570063"/>
    <w:rPr>
      <w:rFonts w:ascii="Arial" w:eastAsia="MS Gothic" w:hAnsi="Arial"/>
      <w:b/>
      <w:bCs/>
      <w:color w:val="153A6E"/>
      <w:sz w:val="21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24B2A"/>
    <w:rPr>
      <w:rFonts w:ascii="Arial" w:eastAsia="MS Gothic" w:hAnsi="Arial"/>
      <w:bCs/>
      <w:color w:val="153A6E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24B2A"/>
    <w:rPr>
      <w:rFonts w:ascii="Arial" w:eastAsia="MS Gothic" w:hAnsi="Arial"/>
      <w:i/>
      <w:color w:val="153A6E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24B2A"/>
    <w:rPr>
      <w:rFonts w:ascii="Arial" w:eastAsia="MS Gothic" w:hAnsi="Arial"/>
      <w:iCs/>
      <w:color w:val="000000" w:themeColor="text1"/>
      <w:sz w:val="21"/>
      <w:lang w:val="en-US"/>
    </w:rPr>
  </w:style>
  <w:style w:type="paragraph" w:styleId="ListBullet">
    <w:name w:val="List Bullet"/>
    <w:basedOn w:val="Normal"/>
    <w:uiPriority w:val="99"/>
    <w:unhideWhenUsed/>
    <w:qFormat/>
    <w:rsid w:val="00C013F0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C013F0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C013F0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semiHidden/>
    <w:unhideWhenUsed/>
    <w:rsid w:val="004F1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13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139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1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139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17" ma:contentTypeDescription="Create a new document." ma:contentTypeScope="" ma:versionID="620c82d65eeb8f090d11754bdd0736d2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cc2523ee962dc282a10ad7b94902e2e7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 xmlns="839094c7-44eb-41ba-bf13-17cd8e527726" xsi:nil="true"/>
    <sjwf xmlns="839094c7-44eb-41ba-bf13-17cd8e527726" xsi:nil="true"/>
    <Documentstatus xmlns="839094c7-44eb-41ba-bf13-17cd8e527726" xsi:nil="true"/>
  </documentManagement>
</p:properties>
</file>

<file path=customXml/itemProps1.xml><?xml version="1.0" encoding="utf-8"?>
<ds:datastoreItem xmlns:ds="http://schemas.openxmlformats.org/officeDocument/2006/customXml" ds:itemID="{B8F23BDC-5E39-47E3-8B88-B373B0FCE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F2BB9-3CF9-46CE-9E85-548EAB55A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651C1-67F2-466B-8CBC-72E8DAF2C8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EDC1B7-D1D4-4A4D-81C8-0C147D4E88B8}">
  <ds:schemaRefs>
    <ds:schemaRef ds:uri="http://schemas.microsoft.com/office/2006/metadata/properties"/>
    <ds:schemaRef ds:uri="http://schemas.microsoft.com/office/infopath/2007/PartnerControls"/>
    <ds:schemaRef ds:uri="839094c7-44eb-41ba-bf13-17cd8e5277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18 - Guaranteeing Medicare – Response to Japanese Encephalitis Virus - Budget 2021-22 fact sheet</vt:lpstr>
    </vt:vector>
  </TitlesOfParts>
  <Manager/>
  <Company>Australian Government Department of Health</Company>
  <LinksUpToDate>false</LinksUpToDate>
  <CharactersWithSpaces>2978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18 - Guaranteeing Medicare – Response to Japanese Encephalitis Virus - Budget 2021-22 fact sheet</dc:title>
  <dc:subject>Budget 2021-22</dc:subject>
  <dc:creator>Australian Government Department of Health</dc:creator>
  <cp:keywords>Budget 2021-22</cp:keywords>
  <dc:description/>
  <cp:lastModifiedBy>ROBERTSON, Jen</cp:lastModifiedBy>
  <cp:revision>4</cp:revision>
  <cp:lastPrinted>2020-09-01T06:21:00Z</cp:lastPrinted>
  <dcterms:created xsi:type="dcterms:W3CDTF">2022-03-26T22:40:00Z</dcterms:created>
  <dcterms:modified xsi:type="dcterms:W3CDTF">2022-03-29T08:32:00Z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</Properties>
</file>