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15749" w14:textId="5F37E714" w:rsidR="008F2E23" w:rsidRPr="001B3ED9" w:rsidRDefault="006F346D" w:rsidP="00F96057">
      <w:pPr>
        <w:pStyle w:val="Title"/>
      </w:pPr>
      <w:bookmarkStart w:id="0" w:name="_GoBack"/>
      <w:proofErr w:type="spellStart"/>
      <w:r w:rsidRPr="001B3ED9">
        <w:t>Prio</w:t>
      </w:r>
      <w:r w:rsidR="00340E5C" w:rsidRPr="001B3ED9">
        <w:t>ri</w:t>
      </w:r>
      <w:r w:rsidRPr="001B3ED9">
        <w:t>tising</w:t>
      </w:r>
      <w:proofErr w:type="spellEnd"/>
      <w:r w:rsidRPr="001B3ED9">
        <w:t xml:space="preserve"> Mental</w:t>
      </w:r>
      <w:r w:rsidR="009B3D65" w:rsidRPr="001B3ED9">
        <w:t xml:space="preserve"> Health and Suicide Prevention –</w:t>
      </w:r>
      <w:r w:rsidRPr="001B3ED9">
        <w:t xml:space="preserve"> </w:t>
      </w:r>
      <w:r w:rsidR="00FD0E71" w:rsidRPr="001B3ED9">
        <w:t xml:space="preserve">Supporting </w:t>
      </w:r>
      <w:r w:rsidR="00554FF6" w:rsidRPr="001B3ED9">
        <w:t xml:space="preserve">our </w:t>
      </w:r>
      <w:r w:rsidR="00FD0E71" w:rsidRPr="001B3ED9">
        <w:t xml:space="preserve">vulnerable </w:t>
      </w:r>
      <w:r w:rsidR="005A1E16" w:rsidRPr="001B3ED9">
        <w:t>(Pillar 4)</w:t>
      </w:r>
      <w:bookmarkEnd w:id="0"/>
    </w:p>
    <w:p w14:paraId="6AF4A524" w14:textId="382C93DC" w:rsidR="00C13C3C" w:rsidRPr="001B3ED9" w:rsidRDefault="006A5A4B" w:rsidP="00C13C3C">
      <w:pPr>
        <w:pStyle w:val="IntroPara"/>
        <w:rPr>
          <w:rFonts w:eastAsia="MS Mincho"/>
          <w:lang w:val="en-US"/>
        </w:rPr>
      </w:pPr>
      <w:r w:rsidRPr="001B3ED9">
        <w:rPr>
          <w:rFonts w:eastAsia="MS Mincho"/>
          <w:lang w:val="en-US"/>
        </w:rPr>
        <w:t>The Australian Government is investing $</w:t>
      </w:r>
      <w:r w:rsidR="009275E4" w:rsidRPr="001B3ED9">
        <w:rPr>
          <w:rFonts w:eastAsia="MS Mincho"/>
          <w:lang w:val="en-US"/>
        </w:rPr>
        <w:t>34.9</w:t>
      </w:r>
      <w:r w:rsidRPr="001B3ED9">
        <w:rPr>
          <w:rFonts w:eastAsia="MS Mincho"/>
          <w:lang w:val="en-US"/>
        </w:rPr>
        <w:t xml:space="preserve"> million </w:t>
      </w:r>
      <w:r w:rsidR="00C4243C" w:rsidRPr="001B3ED9">
        <w:rPr>
          <w:rFonts w:eastAsia="MS Mincho"/>
          <w:lang w:val="en-US"/>
        </w:rPr>
        <w:t>to ensure that all Australians have</w:t>
      </w:r>
      <w:r w:rsidR="00C4243C" w:rsidRPr="001B3ED9">
        <w:t xml:space="preserve"> </w:t>
      </w:r>
      <w:r w:rsidR="00C4243C" w:rsidRPr="001B3ED9">
        <w:rPr>
          <w:rFonts w:eastAsia="MS Mincho"/>
          <w:lang w:val="en-US"/>
        </w:rPr>
        <w:t>access to culturally appropriate mental health services</w:t>
      </w:r>
      <w:r w:rsidR="00C4243C" w:rsidRPr="001B3ED9" w:rsidDel="00F9087B">
        <w:rPr>
          <w:rFonts w:eastAsia="MS Mincho"/>
          <w:lang w:val="en-US"/>
        </w:rPr>
        <w:t xml:space="preserve"> </w:t>
      </w:r>
      <w:r w:rsidR="00F9087B" w:rsidRPr="001B3ED9">
        <w:rPr>
          <w:rFonts w:eastAsia="MS Mincho"/>
          <w:lang w:val="en-US"/>
        </w:rPr>
        <w:t>as part of the</w:t>
      </w:r>
      <w:r w:rsidR="005C7B6A" w:rsidRPr="001B3ED9">
        <w:rPr>
          <w:rFonts w:eastAsia="MS Mincho"/>
          <w:lang w:val="en-US"/>
        </w:rPr>
        <w:t xml:space="preserve"> </w:t>
      </w:r>
      <w:r w:rsidR="00FD0E71" w:rsidRPr="001B3ED9">
        <w:rPr>
          <w:rFonts w:eastAsia="MS Mincho"/>
          <w:i/>
          <w:lang w:val="en-US"/>
        </w:rPr>
        <w:t>National Mental Health and Suicide Prevention Plan</w:t>
      </w:r>
      <w:r w:rsidR="005C7B6A" w:rsidRPr="001B3ED9">
        <w:rPr>
          <w:rFonts w:eastAsia="MS Mincho"/>
          <w:i/>
          <w:lang w:val="en-US"/>
        </w:rPr>
        <w:t xml:space="preserve"> – Stage 2</w:t>
      </w:r>
      <w:r w:rsidR="00C13C3C" w:rsidRPr="001B3ED9">
        <w:rPr>
          <w:rFonts w:eastAsia="MS Mincho"/>
          <w:lang w:val="en-US"/>
        </w:rPr>
        <w:t>.</w:t>
      </w:r>
    </w:p>
    <w:p w14:paraId="6E01095C" w14:textId="21311FE3" w:rsidR="00D17A62" w:rsidRPr="001B3ED9" w:rsidRDefault="00D17A62" w:rsidP="00C13C3C">
      <w:pPr>
        <w:pStyle w:val="IntroPara"/>
        <w:rPr>
          <w:rFonts w:eastAsia="MS Mincho"/>
          <w:lang w:val="en-US"/>
        </w:rPr>
      </w:pPr>
      <w:r w:rsidRPr="001B3ED9">
        <w:rPr>
          <w:rFonts w:eastAsia="MS Mincho"/>
          <w:lang w:val="en-US"/>
        </w:rPr>
        <w:t>This investment builds on the $2.3 billion initial phase of the Plan announced in the 2021–22 Budget. Together with other mental health and suicide prevention commitments worth $</w:t>
      </w:r>
      <w:r w:rsidR="00DE30D1" w:rsidRPr="001B3ED9">
        <w:rPr>
          <w:rFonts w:eastAsia="MS Mincho"/>
          <w:lang w:val="en-US"/>
        </w:rPr>
        <w:t>648.6</w:t>
      </w:r>
      <w:r w:rsidR="009C5680" w:rsidRPr="001B3ED9">
        <w:rPr>
          <w:rFonts w:eastAsia="MS Mincho"/>
          <w:lang w:val="en-US"/>
        </w:rPr>
        <w:t xml:space="preserve"> million</w:t>
      </w:r>
      <w:r w:rsidRPr="001B3ED9">
        <w:rPr>
          <w:rFonts w:eastAsia="MS Mincho"/>
          <w:lang w:val="en-US"/>
        </w:rPr>
        <w:t xml:space="preserve"> in</w:t>
      </w:r>
      <w:r w:rsidR="00DE2780" w:rsidRPr="001B3ED9">
        <w:rPr>
          <w:rFonts w:eastAsia="MS Mincho"/>
          <w:lang w:val="en-US"/>
        </w:rPr>
        <w:t xml:space="preserve"> the 2022–23</w:t>
      </w:r>
      <w:r w:rsidRPr="001B3ED9">
        <w:rPr>
          <w:rFonts w:eastAsia="MS Mincho"/>
          <w:lang w:val="en-US"/>
        </w:rPr>
        <w:t xml:space="preserve"> Budget, i</w:t>
      </w:r>
      <w:r w:rsidR="00F03E78" w:rsidRPr="001B3ED9">
        <w:rPr>
          <w:rFonts w:eastAsia="MS Mincho"/>
          <w:lang w:val="en-US"/>
        </w:rPr>
        <w:t>t takes the total value of the P</w:t>
      </w:r>
      <w:r w:rsidRPr="001B3ED9">
        <w:rPr>
          <w:rFonts w:eastAsia="MS Mincho"/>
          <w:lang w:val="en-US"/>
        </w:rPr>
        <w:t>lan to</w:t>
      </w:r>
      <w:r w:rsidR="009C5680" w:rsidRPr="001B3ED9">
        <w:rPr>
          <w:rFonts w:eastAsia="MS Mincho"/>
          <w:lang w:val="en-US"/>
        </w:rPr>
        <w:t xml:space="preserve"> </w:t>
      </w:r>
      <w:r w:rsidR="00DE30D1" w:rsidRPr="001B3ED9">
        <w:rPr>
          <w:rFonts w:eastAsia="MS Mincho"/>
          <w:lang w:val="en-US"/>
        </w:rPr>
        <w:t>nearly</w:t>
      </w:r>
      <w:r w:rsidR="009C5680" w:rsidRPr="001B3ED9">
        <w:rPr>
          <w:rFonts w:eastAsia="MS Mincho"/>
          <w:lang w:val="en-US"/>
        </w:rPr>
        <w:t xml:space="preserve"> </w:t>
      </w:r>
      <w:r w:rsidRPr="001B3ED9">
        <w:rPr>
          <w:rFonts w:eastAsia="MS Mincho"/>
          <w:lang w:val="en-US"/>
        </w:rPr>
        <w:t>$</w:t>
      </w:r>
      <w:r w:rsidR="00DE30D1" w:rsidRPr="001B3ED9">
        <w:rPr>
          <w:rFonts w:eastAsia="MS Mincho"/>
          <w:lang w:val="en-US"/>
        </w:rPr>
        <w:t>3</w:t>
      </w:r>
      <w:r w:rsidRPr="001B3ED9">
        <w:rPr>
          <w:rFonts w:eastAsia="MS Mincho"/>
          <w:lang w:val="en-US"/>
        </w:rPr>
        <w:t xml:space="preserve"> billion.</w:t>
      </w:r>
    </w:p>
    <w:p w14:paraId="4364B190" w14:textId="137A0238" w:rsidR="009B5DA9" w:rsidRPr="001B3ED9" w:rsidRDefault="009B5DA9" w:rsidP="009B5DA9">
      <w:pPr>
        <w:pStyle w:val="IntroPara"/>
        <w:rPr>
          <w:rFonts w:eastAsia="MS Mincho" w:cs="Arial"/>
          <w:szCs w:val="23"/>
          <w:lang w:val="en-US"/>
        </w:rPr>
      </w:pPr>
      <w:r w:rsidRPr="001B3ED9">
        <w:rPr>
          <w:rFonts w:eastAsia="MS Mincho" w:cs="Arial"/>
          <w:szCs w:val="23"/>
          <w:lang w:val="en-US"/>
        </w:rPr>
        <w:t>Since 2012</w:t>
      </w:r>
      <w:r w:rsidR="00A117B0" w:rsidRPr="001B3ED9">
        <w:rPr>
          <w:rFonts w:eastAsia="MS Mincho"/>
          <w:lang w:val="en-US"/>
        </w:rPr>
        <w:t>–</w:t>
      </w:r>
      <w:r w:rsidRPr="001B3ED9">
        <w:rPr>
          <w:rFonts w:eastAsia="MS Mincho" w:cs="Arial"/>
          <w:szCs w:val="23"/>
          <w:lang w:val="en-US"/>
        </w:rPr>
        <w:t xml:space="preserve">13, the Australian Government’s investment through the Health portfolio in mental health and suicide prevention has more than doubled </w:t>
      </w:r>
      <w:r w:rsidR="00A117B0" w:rsidRPr="001B3ED9">
        <w:rPr>
          <w:rFonts w:eastAsia="MS Mincho" w:cs="Arial"/>
          <w:szCs w:val="23"/>
          <w:lang w:val="en-US"/>
        </w:rPr>
        <w:t>(</w:t>
      </w:r>
      <w:r w:rsidRPr="001B3ED9">
        <w:rPr>
          <w:rFonts w:eastAsia="MS Mincho" w:cs="Arial"/>
          <w:szCs w:val="23"/>
          <w:lang w:val="en-US"/>
        </w:rPr>
        <w:t>106%</w:t>
      </w:r>
      <w:r w:rsidR="00A117B0" w:rsidRPr="001B3ED9">
        <w:rPr>
          <w:rFonts w:eastAsia="MS Mincho" w:cs="Arial"/>
          <w:szCs w:val="23"/>
          <w:lang w:val="en-US"/>
        </w:rPr>
        <w:t xml:space="preserve"> increase)</w:t>
      </w:r>
      <w:r w:rsidRPr="001B3ED9">
        <w:rPr>
          <w:rFonts w:eastAsia="MS Mincho" w:cs="Arial"/>
          <w:szCs w:val="23"/>
          <w:lang w:val="en-US"/>
        </w:rPr>
        <w:t>, growing from $3.3 billion to an estimated $6.8 billion in 2022–23.</w:t>
      </w:r>
    </w:p>
    <w:p w14:paraId="61AF7749" w14:textId="23800AD5" w:rsidR="00632B3A" w:rsidRPr="001B3ED9" w:rsidRDefault="00C625D8" w:rsidP="00C625D8">
      <w:pPr>
        <w:pStyle w:val="IntroPara"/>
        <w:rPr>
          <w:rFonts w:eastAsia="MS Mincho"/>
          <w:lang w:val="en-US"/>
        </w:rPr>
      </w:pPr>
      <w:r w:rsidRPr="001B3ED9">
        <w:rPr>
          <w:rFonts w:eastAsia="MS Mincho"/>
          <w:lang w:val="en-US"/>
        </w:rPr>
        <w:t>Since 2012–13, significant developments in supporting the mental health of these groups include</w:t>
      </w:r>
      <w:r w:rsidR="00632B3A" w:rsidRPr="001B3ED9">
        <w:rPr>
          <w:rFonts w:eastAsia="MS Mincho"/>
          <w:lang w:val="en-US"/>
        </w:rPr>
        <w:t>:</w:t>
      </w:r>
    </w:p>
    <w:p w14:paraId="66649642" w14:textId="235B8780" w:rsidR="00632B3A" w:rsidRPr="001B3ED9" w:rsidRDefault="00632B3A" w:rsidP="00632B3A">
      <w:pPr>
        <w:pStyle w:val="IntroPara"/>
        <w:numPr>
          <w:ilvl w:val="0"/>
          <w:numId w:val="7"/>
        </w:numPr>
        <w:rPr>
          <w:rFonts w:eastAsia="MS Mincho"/>
          <w:lang w:val="en-US"/>
        </w:rPr>
      </w:pPr>
      <w:r w:rsidRPr="001B3ED9">
        <w:rPr>
          <w:rFonts w:eastAsia="MS Mincho"/>
          <w:lang w:val="en-US"/>
        </w:rPr>
        <w:t>establishing 13 YARN, the first national 24/7 crisis line for Aboriginal and Torres Strait Islander people</w:t>
      </w:r>
    </w:p>
    <w:p w14:paraId="3BE54B2D" w14:textId="0A42EA66" w:rsidR="00632B3A" w:rsidRPr="001B3ED9" w:rsidRDefault="00632B3A" w:rsidP="00632B3A">
      <w:pPr>
        <w:pStyle w:val="IntroPara"/>
        <w:numPr>
          <w:ilvl w:val="0"/>
          <w:numId w:val="7"/>
        </w:numPr>
        <w:rPr>
          <w:rFonts w:eastAsia="MS Mincho"/>
          <w:lang w:val="en-US"/>
        </w:rPr>
      </w:pPr>
      <w:r w:rsidRPr="001B3ED9">
        <w:rPr>
          <w:rFonts w:eastAsia="MS Mincho"/>
          <w:lang w:val="en-US"/>
        </w:rPr>
        <w:t xml:space="preserve">continuing to invest in the 26-year world-renowned Program of Assistance for Survivors of Torture and Trauma (PASTT), which supports culturally and linguistically diverse (CALD) communities to seek help in times of distress or who are impacted by international crises and conflicts, and </w:t>
      </w:r>
    </w:p>
    <w:p w14:paraId="022C42A8" w14:textId="37513F22" w:rsidR="00632B3A" w:rsidRPr="001B3ED9" w:rsidRDefault="00632B3A" w:rsidP="00C625D8">
      <w:pPr>
        <w:pStyle w:val="IntroPara"/>
        <w:numPr>
          <w:ilvl w:val="0"/>
          <w:numId w:val="7"/>
        </w:numPr>
        <w:rPr>
          <w:rFonts w:eastAsia="MS Mincho"/>
          <w:lang w:val="en-US"/>
        </w:rPr>
      </w:pPr>
      <w:proofErr w:type="gramStart"/>
      <w:r w:rsidRPr="001B3ED9">
        <w:rPr>
          <w:rFonts w:eastAsia="MS Mincho"/>
          <w:lang w:val="en-US"/>
        </w:rPr>
        <w:t>establishing</w:t>
      </w:r>
      <w:proofErr w:type="gramEnd"/>
      <w:r w:rsidRPr="001B3ED9">
        <w:rPr>
          <w:rFonts w:eastAsia="MS Mincho"/>
          <w:lang w:val="en-US"/>
        </w:rPr>
        <w:t xml:space="preserve"> an Indigenous-led network of aftercare and suicide prevention support, spanning across the country.</w:t>
      </w:r>
    </w:p>
    <w:p w14:paraId="76C7C878" w14:textId="77777777" w:rsidR="00AB0730" w:rsidRPr="001B3ED9" w:rsidRDefault="00AB0730" w:rsidP="00AB0730">
      <w:pPr>
        <w:pStyle w:val="Heading1"/>
      </w:pPr>
      <w:r w:rsidRPr="001B3ED9">
        <w:t>Supporting the social, emotional and mental health of Indigenous Australians</w:t>
      </w:r>
    </w:p>
    <w:p w14:paraId="69629E53" w14:textId="77777777" w:rsidR="00AB0730" w:rsidRPr="001B3ED9" w:rsidRDefault="00AB0730" w:rsidP="00AB0730">
      <w:pPr>
        <w:pStyle w:val="IntroPara"/>
        <w:rPr>
          <w:rFonts w:eastAsia="MS Gothic"/>
          <w:bCs/>
          <w:i/>
          <w:color w:val="153A6E"/>
          <w:sz w:val="21"/>
          <w:szCs w:val="26"/>
          <w:lang w:val="en-US"/>
        </w:rPr>
      </w:pPr>
      <w:r w:rsidRPr="001B3ED9">
        <w:rPr>
          <w:rFonts w:eastAsia="MS Gothic"/>
          <w:bCs/>
          <w:i/>
          <w:color w:val="153A6E"/>
          <w:sz w:val="21"/>
          <w:szCs w:val="26"/>
          <w:lang w:val="en-US"/>
        </w:rPr>
        <w:t>Closing the Gap Partnership on Social and Emotional Wellbeing</w:t>
      </w:r>
    </w:p>
    <w:p w14:paraId="0760C460" w14:textId="6BC598F2" w:rsidR="00AB0730" w:rsidRPr="001B3ED9" w:rsidRDefault="00AB0730" w:rsidP="001B3ED9">
      <w:pPr>
        <w:rPr>
          <w:rFonts w:eastAsia="MS Mincho"/>
          <w:lang w:val="en-US"/>
        </w:rPr>
      </w:pPr>
      <w:r w:rsidRPr="001B3ED9">
        <w:rPr>
          <w:rFonts w:eastAsia="MS Mincho"/>
          <w:lang w:val="en-US"/>
        </w:rPr>
        <w:t xml:space="preserve">The Australian Government </w:t>
      </w:r>
      <w:r w:rsidR="005913F5" w:rsidRPr="001B3ED9">
        <w:rPr>
          <w:rFonts w:eastAsia="MS Mincho"/>
          <w:lang w:val="en-US"/>
        </w:rPr>
        <w:t xml:space="preserve">is </w:t>
      </w:r>
      <w:r w:rsidRPr="001B3ED9">
        <w:rPr>
          <w:rFonts w:eastAsia="MS Mincho"/>
          <w:lang w:val="en-US"/>
        </w:rPr>
        <w:t>invest</w:t>
      </w:r>
      <w:r w:rsidR="005913F5" w:rsidRPr="001B3ED9">
        <w:rPr>
          <w:rFonts w:eastAsia="MS Mincho"/>
          <w:lang w:val="en-US"/>
        </w:rPr>
        <w:t>ing</w:t>
      </w:r>
      <w:r w:rsidRPr="001B3ED9">
        <w:rPr>
          <w:rFonts w:eastAsia="MS Mincho"/>
          <w:lang w:val="en-US"/>
        </w:rPr>
        <w:t xml:space="preserve"> $8.6 million to establish the </w:t>
      </w:r>
      <w:r w:rsidR="00A117B0" w:rsidRPr="001B3ED9">
        <w:rPr>
          <w:rFonts w:eastAsia="MS Mincho"/>
          <w:i/>
          <w:lang w:val="en-US"/>
        </w:rPr>
        <w:t xml:space="preserve">National Closing the Gap Policy Partnership on Social and Emotional Wellbeing </w:t>
      </w:r>
      <w:r w:rsidR="00A117B0" w:rsidRPr="001B3ED9">
        <w:rPr>
          <w:rFonts w:eastAsia="MS Mincho"/>
          <w:lang w:val="en-US"/>
        </w:rPr>
        <w:t xml:space="preserve">(Mental Health) </w:t>
      </w:r>
      <w:r w:rsidRPr="001B3ED9">
        <w:rPr>
          <w:rFonts w:eastAsia="MS Mincho"/>
          <w:lang w:val="en-US"/>
        </w:rPr>
        <w:t>to maintain momentum in reducing the devastating impact of mental ill-health and suicide on Aboriginal and Torres Strait Islander people, families and communities.</w:t>
      </w:r>
    </w:p>
    <w:p w14:paraId="265A51C5" w14:textId="626D8DD1" w:rsidR="00AB0730" w:rsidRPr="001B3ED9" w:rsidRDefault="00AB0730" w:rsidP="001B3ED9">
      <w:pPr>
        <w:rPr>
          <w:rFonts w:eastAsia="MS Mincho"/>
          <w:lang w:val="en-US"/>
        </w:rPr>
      </w:pPr>
      <w:r w:rsidRPr="001B3ED9">
        <w:rPr>
          <w:rFonts w:eastAsia="MS Mincho"/>
          <w:lang w:val="en-US"/>
        </w:rPr>
        <w:t xml:space="preserve">The Partnership will be co-led by a Coalition of Peak </w:t>
      </w:r>
      <w:proofErr w:type="spellStart"/>
      <w:r w:rsidRPr="001B3ED9">
        <w:rPr>
          <w:rFonts w:eastAsia="MS Mincho"/>
          <w:lang w:val="en-US"/>
        </w:rPr>
        <w:t>Organisations</w:t>
      </w:r>
      <w:proofErr w:type="spellEnd"/>
      <w:r w:rsidRPr="001B3ED9">
        <w:rPr>
          <w:rFonts w:eastAsia="MS Mincho"/>
          <w:lang w:val="en-US"/>
        </w:rPr>
        <w:t xml:space="preserve"> representative and the scope of the partnership will be co-designed with Aboriginal and Torres Strait Islander people, and state and territory governments. </w:t>
      </w:r>
    </w:p>
    <w:p w14:paraId="71FFC390" w14:textId="77777777" w:rsidR="00AB0730" w:rsidRPr="001B3ED9" w:rsidRDefault="00AB0730" w:rsidP="00AB0730">
      <w:pPr>
        <w:pStyle w:val="Heading1"/>
        <w:rPr>
          <w:b w:val="0"/>
          <w:i/>
        </w:rPr>
      </w:pPr>
      <w:r w:rsidRPr="001B3ED9">
        <w:rPr>
          <w:b w:val="0"/>
          <w:i/>
        </w:rPr>
        <w:lastRenderedPageBreak/>
        <w:t>Investing in the Red Dust Program</w:t>
      </w:r>
    </w:p>
    <w:p w14:paraId="66B8036E" w14:textId="74A10D72" w:rsidR="00AB0730" w:rsidRPr="001B3ED9" w:rsidRDefault="00AB0730" w:rsidP="001B3ED9">
      <w:r w:rsidRPr="001B3ED9">
        <w:rPr>
          <w:rFonts w:eastAsia="MS Mincho"/>
          <w:lang w:val="en-US"/>
        </w:rPr>
        <w:t>The Australian Government is investing $8.</w:t>
      </w:r>
      <w:r w:rsidR="00DE2780" w:rsidRPr="001B3ED9">
        <w:rPr>
          <w:rFonts w:eastAsia="MS Mincho"/>
          <w:lang w:val="en-US"/>
        </w:rPr>
        <w:t>5</w:t>
      </w:r>
      <w:r w:rsidRPr="001B3ED9">
        <w:rPr>
          <w:rFonts w:eastAsia="MS Mincho"/>
          <w:lang w:val="en-US"/>
        </w:rPr>
        <w:t xml:space="preserve"> million in </w:t>
      </w:r>
      <w:r w:rsidRPr="001B3ED9">
        <w:t>the Red Dust Program</w:t>
      </w:r>
      <w:r w:rsidR="00420104" w:rsidRPr="001B3ED9">
        <w:t xml:space="preserve"> </w:t>
      </w:r>
      <w:r w:rsidR="009C5680" w:rsidRPr="001B3ED9">
        <w:t xml:space="preserve">to provide </w:t>
      </w:r>
      <w:r w:rsidRPr="001B3ED9">
        <w:t xml:space="preserve">culturally appropriate mental health </w:t>
      </w:r>
      <w:r w:rsidR="009C5680" w:rsidRPr="001B3ED9">
        <w:t xml:space="preserve">support </w:t>
      </w:r>
      <w:r w:rsidRPr="001B3ED9">
        <w:t xml:space="preserve">in remote Northern Territory communities, focused on social and emotional wellbeing, sexual health, relationships, alcohol and other drugs, and Foetal Alcohol Spectrum Disorder (FASD). </w:t>
      </w:r>
    </w:p>
    <w:p w14:paraId="6BC29107" w14:textId="77777777" w:rsidR="005616FB" w:rsidRPr="001B3ED9" w:rsidRDefault="005616FB" w:rsidP="005616FB">
      <w:pPr>
        <w:pStyle w:val="Heading1"/>
      </w:pPr>
      <w:r w:rsidRPr="001B3ED9">
        <w:t>Supporting the mental health of multicultural communities</w:t>
      </w:r>
    </w:p>
    <w:p w14:paraId="2242A465" w14:textId="0113C10D" w:rsidR="005616FB" w:rsidRPr="001B3ED9" w:rsidRDefault="005913F5" w:rsidP="001B3ED9">
      <w:pPr>
        <w:rPr>
          <w:rFonts w:eastAsia="MS Mincho"/>
          <w:lang w:val="en-US"/>
        </w:rPr>
      </w:pPr>
      <w:r w:rsidRPr="001B3ED9">
        <w:rPr>
          <w:rFonts w:eastAsia="MS Mincho"/>
          <w:lang w:val="en-US"/>
        </w:rPr>
        <w:t xml:space="preserve">Our </w:t>
      </w:r>
      <w:r w:rsidR="005616FB" w:rsidRPr="001B3ED9">
        <w:rPr>
          <w:rFonts w:eastAsia="MS Mincho"/>
          <w:lang w:val="en-US"/>
        </w:rPr>
        <w:t xml:space="preserve">Government is investing $17.8 million to deliver targeted evidence-based mental health support to </w:t>
      </w:r>
      <w:r w:rsidR="00632B3A" w:rsidRPr="001B3ED9">
        <w:rPr>
          <w:rFonts w:eastAsia="MS Mincho"/>
          <w:lang w:val="en-US"/>
        </w:rPr>
        <w:t>CALD</w:t>
      </w:r>
      <w:r w:rsidR="005616FB" w:rsidRPr="001B3ED9">
        <w:rPr>
          <w:rFonts w:eastAsia="MS Mincho"/>
          <w:lang w:val="en-US"/>
        </w:rPr>
        <w:t xml:space="preserve"> communities in Australia, as part of our commitment to improving access to mental health </w:t>
      </w:r>
      <w:r w:rsidR="006A5070" w:rsidRPr="001B3ED9">
        <w:rPr>
          <w:rFonts w:eastAsia="MS Mincho"/>
          <w:lang w:val="en-US"/>
        </w:rPr>
        <w:t>care</w:t>
      </w:r>
      <w:r w:rsidR="005616FB" w:rsidRPr="001B3ED9">
        <w:rPr>
          <w:rFonts w:eastAsia="MS Mincho"/>
          <w:lang w:val="en-US"/>
        </w:rPr>
        <w:t xml:space="preserve">. </w:t>
      </w:r>
    </w:p>
    <w:p w14:paraId="71A96B10" w14:textId="0F0405D3" w:rsidR="005616FB" w:rsidRPr="001B3ED9" w:rsidRDefault="005616FB" w:rsidP="001B3ED9">
      <w:pPr>
        <w:pStyle w:val="ListParagraph"/>
        <w:numPr>
          <w:ilvl w:val="0"/>
          <w:numId w:val="17"/>
        </w:numPr>
        <w:rPr>
          <w:rFonts w:eastAsia="MS Mincho"/>
          <w:lang w:val="en-US"/>
        </w:rPr>
      </w:pPr>
      <w:r w:rsidRPr="001B3ED9">
        <w:rPr>
          <w:rFonts w:eastAsia="MS Mincho"/>
          <w:lang w:val="en-US"/>
        </w:rPr>
        <w:t xml:space="preserve">$10 million in a single year of top-up funding for </w:t>
      </w:r>
      <w:r w:rsidR="00632B3A" w:rsidRPr="001B3ED9">
        <w:rPr>
          <w:rFonts w:eastAsia="MS Mincho"/>
          <w:lang w:val="en-US"/>
        </w:rPr>
        <w:t>PASTT</w:t>
      </w:r>
      <w:r w:rsidRPr="001B3ED9">
        <w:rPr>
          <w:rFonts w:eastAsia="MS Mincho"/>
          <w:lang w:val="en-US"/>
        </w:rPr>
        <w:t>, to continue to meet forecast demand for support to humanitarian entrants and survivors of torture and trauma.</w:t>
      </w:r>
    </w:p>
    <w:p w14:paraId="0B7D43BF" w14:textId="36B32F61" w:rsidR="005616FB" w:rsidRPr="001B3ED9" w:rsidRDefault="005616FB" w:rsidP="001B3ED9">
      <w:pPr>
        <w:pStyle w:val="ListParagraph"/>
        <w:numPr>
          <w:ilvl w:val="0"/>
          <w:numId w:val="17"/>
        </w:numPr>
        <w:rPr>
          <w:rFonts w:eastAsia="MS Mincho"/>
          <w:lang w:val="en-US"/>
        </w:rPr>
      </w:pPr>
      <w:r w:rsidRPr="001B3ED9">
        <w:rPr>
          <w:rFonts w:eastAsia="MS Mincho"/>
          <w:lang w:val="en-US"/>
        </w:rPr>
        <w:t>$7.8 million to ensure Translating and Interpreting Services are available through Primary Health Network-commissioned mental health services, removing a significant barrier</w:t>
      </w:r>
      <w:r w:rsidR="00393BE6" w:rsidRPr="001B3ED9">
        <w:rPr>
          <w:rFonts w:eastAsia="MS Mincho"/>
          <w:lang w:val="en-US"/>
        </w:rPr>
        <w:t xml:space="preserve"> to accessing these services</w:t>
      </w:r>
      <w:r w:rsidRPr="001B3ED9">
        <w:rPr>
          <w:rFonts w:eastAsia="MS Mincho"/>
          <w:lang w:val="en-US"/>
        </w:rPr>
        <w:t xml:space="preserve"> for CALD Australians.</w:t>
      </w:r>
    </w:p>
    <w:p w14:paraId="3D71645F" w14:textId="2DD07F59" w:rsidR="008F2E23" w:rsidRPr="001B3ED9" w:rsidRDefault="008F2E23" w:rsidP="00F96057">
      <w:pPr>
        <w:pStyle w:val="Heading1"/>
      </w:pPr>
      <w:r w:rsidRPr="001B3ED9">
        <w:t>Why is this important?</w:t>
      </w:r>
    </w:p>
    <w:p w14:paraId="4962874E" w14:textId="2D722037" w:rsidR="00FD0E71" w:rsidRPr="001B3ED9" w:rsidRDefault="00FD0E71" w:rsidP="00F46770">
      <w:pPr>
        <w:rPr>
          <w:rFonts w:eastAsia="MS Mincho"/>
          <w:lang w:val="en-US"/>
        </w:rPr>
      </w:pPr>
      <w:r w:rsidRPr="001B3ED9">
        <w:rPr>
          <w:rFonts w:eastAsia="MS Mincho"/>
          <w:lang w:val="en-US"/>
        </w:rPr>
        <w:t>Supporting vulnerable</w:t>
      </w:r>
      <w:r w:rsidR="00C13C3C" w:rsidRPr="001B3ED9">
        <w:rPr>
          <w:rFonts w:eastAsia="MS Mincho"/>
          <w:lang w:val="en-US"/>
        </w:rPr>
        <w:t xml:space="preserve"> Australians</w:t>
      </w:r>
      <w:r w:rsidRPr="001B3ED9">
        <w:rPr>
          <w:rFonts w:eastAsia="MS Mincho"/>
          <w:lang w:val="en-US"/>
        </w:rPr>
        <w:t xml:space="preserve"> is one of the </w:t>
      </w:r>
      <w:r w:rsidR="00F9087B" w:rsidRPr="001B3ED9">
        <w:rPr>
          <w:rFonts w:eastAsia="MS Mincho"/>
          <w:lang w:val="en-US"/>
        </w:rPr>
        <w:t xml:space="preserve">five </w:t>
      </w:r>
      <w:r w:rsidRPr="001B3ED9">
        <w:rPr>
          <w:rFonts w:eastAsia="MS Mincho"/>
          <w:lang w:val="en-US"/>
        </w:rPr>
        <w:t>pillars of the</w:t>
      </w:r>
      <w:r w:rsidRPr="001B3ED9">
        <w:t xml:space="preserve"> </w:t>
      </w:r>
      <w:r w:rsidRPr="001B3ED9">
        <w:rPr>
          <w:rFonts w:eastAsia="MS Mincho"/>
          <w:i/>
          <w:lang w:val="en-US"/>
        </w:rPr>
        <w:t>National Mental Health and Suicide Prevention Plan</w:t>
      </w:r>
      <w:r w:rsidR="00C13C3C" w:rsidRPr="001B3ED9">
        <w:rPr>
          <w:rFonts w:eastAsia="MS Mincho"/>
          <w:lang w:val="en-US"/>
        </w:rPr>
        <w:t xml:space="preserve">. All Australians deserve to receive compassionate and effective </w:t>
      </w:r>
      <w:r w:rsidR="00F9087B" w:rsidRPr="001B3ED9">
        <w:rPr>
          <w:rFonts w:eastAsia="MS Mincho"/>
          <w:lang w:val="en-US"/>
        </w:rPr>
        <w:t xml:space="preserve">mental </w:t>
      </w:r>
      <w:r w:rsidR="00C13C3C" w:rsidRPr="001B3ED9">
        <w:rPr>
          <w:rFonts w:eastAsia="MS Mincho"/>
          <w:lang w:val="en-US"/>
        </w:rPr>
        <w:t>care</w:t>
      </w:r>
      <w:r w:rsidR="00F9087B" w:rsidRPr="001B3ED9">
        <w:rPr>
          <w:rFonts w:eastAsia="MS Mincho"/>
          <w:lang w:val="en-US"/>
        </w:rPr>
        <w:t xml:space="preserve"> that meets their individual needs</w:t>
      </w:r>
      <w:r w:rsidR="00C13C3C" w:rsidRPr="001B3ED9">
        <w:rPr>
          <w:rFonts w:eastAsia="MS Mincho"/>
          <w:lang w:val="en-US"/>
        </w:rPr>
        <w:t>. To ensure equity</w:t>
      </w:r>
      <w:r w:rsidR="00F9087B" w:rsidRPr="001B3ED9">
        <w:rPr>
          <w:rFonts w:eastAsia="MS Mincho"/>
          <w:lang w:val="en-US"/>
        </w:rPr>
        <w:t xml:space="preserve"> in health out</w:t>
      </w:r>
      <w:r w:rsidR="00554FF6" w:rsidRPr="001B3ED9">
        <w:rPr>
          <w:rFonts w:eastAsia="MS Mincho"/>
          <w:lang w:val="en-US"/>
        </w:rPr>
        <w:t>c</w:t>
      </w:r>
      <w:r w:rsidR="00F9087B" w:rsidRPr="001B3ED9">
        <w:rPr>
          <w:rFonts w:eastAsia="MS Mincho"/>
          <w:lang w:val="en-US"/>
        </w:rPr>
        <w:t>omes</w:t>
      </w:r>
      <w:r w:rsidR="00C13C3C" w:rsidRPr="001B3ED9">
        <w:rPr>
          <w:rFonts w:eastAsia="MS Mincho"/>
          <w:lang w:val="en-US"/>
        </w:rPr>
        <w:t xml:space="preserve">, the Government is </w:t>
      </w:r>
      <w:proofErr w:type="spellStart"/>
      <w:r w:rsidR="00C13C3C" w:rsidRPr="001B3ED9">
        <w:rPr>
          <w:rFonts w:eastAsia="MS Mincho"/>
          <w:lang w:val="en-US"/>
        </w:rPr>
        <w:t>prioritising</w:t>
      </w:r>
      <w:proofErr w:type="spellEnd"/>
      <w:r w:rsidR="00C13C3C" w:rsidRPr="001B3ED9">
        <w:rPr>
          <w:rFonts w:eastAsia="MS Mincho"/>
          <w:lang w:val="en-US"/>
        </w:rPr>
        <w:t xml:space="preserve"> investment for vulnerable population groups.</w:t>
      </w:r>
    </w:p>
    <w:p w14:paraId="208A3763" w14:textId="77E28DB0" w:rsidR="00EE1948" w:rsidRPr="001B3ED9" w:rsidRDefault="00EE1948" w:rsidP="00F46770">
      <w:pPr>
        <w:rPr>
          <w:rFonts w:eastAsia="MS Mincho"/>
          <w:lang w:val="en-US"/>
        </w:rPr>
      </w:pPr>
      <w:r w:rsidRPr="001B3ED9">
        <w:rPr>
          <w:rFonts w:eastAsia="MS Mincho"/>
          <w:lang w:val="en-US"/>
        </w:rPr>
        <w:t xml:space="preserve">The Government </w:t>
      </w:r>
      <w:r w:rsidR="00AB0730" w:rsidRPr="001B3ED9">
        <w:rPr>
          <w:rFonts w:eastAsia="MS Mincho"/>
          <w:lang w:val="en-US"/>
        </w:rPr>
        <w:t>continues to work</w:t>
      </w:r>
      <w:r w:rsidRPr="001B3ED9">
        <w:rPr>
          <w:rFonts w:eastAsia="MS Mincho"/>
          <w:lang w:val="en-US"/>
        </w:rPr>
        <w:t xml:space="preserve"> towards zero suicides, </w:t>
      </w:r>
      <w:r w:rsidR="00AB0730" w:rsidRPr="001B3ED9">
        <w:rPr>
          <w:rFonts w:eastAsia="MS Mincho"/>
          <w:lang w:val="en-US"/>
        </w:rPr>
        <w:t>and has committed to a target of</w:t>
      </w:r>
      <w:r w:rsidRPr="001B3ED9">
        <w:rPr>
          <w:rFonts w:eastAsia="MS Mincho"/>
          <w:lang w:val="en-US"/>
        </w:rPr>
        <w:t xml:space="preserve"> significant and sustained reduction in suicides of Aboriginal and Torres Strait Islander under the National Agreement on Closing the Gap</w:t>
      </w:r>
      <w:r w:rsidR="00AB0730" w:rsidRPr="001B3ED9">
        <w:rPr>
          <w:rFonts w:eastAsia="MS Mincho"/>
          <w:lang w:val="en-US"/>
        </w:rPr>
        <w:t>.</w:t>
      </w:r>
    </w:p>
    <w:p w14:paraId="717B870F" w14:textId="4C473E42" w:rsidR="00533B8B" w:rsidRPr="001B3ED9" w:rsidRDefault="0098058E" w:rsidP="0098058E">
      <w:pPr>
        <w:rPr>
          <w:rFonts w:eastAsia="MS Mincho"/>
          <w:lang w:val="en-US"/>
        </w:rPr>
      </w:pPr>
      <w:r w:rsidRPr="001B3ED9">
        <w:rPr>
          <w:rFonts w:eastAsia="MS Mincho"/>
          <w:lang w:val="en-US"/>
        </w:rPr>
        <w:t xml:space="preserve">Aboriginal and Torres Strait Islander people </w:t>
      </w:r>
      <w:r w:rsidR="00AB0730" w:rsidRPr="001B3ED9">
        <w:rPr>
          <w:rFonts w:eastAsia="MS Mincho"/>
          <w:lang w:val="en-US"/>
        </w:rPr>
        <w:t xml:space="preserve">experience worse mental health outcomes than non-indigenous Australians, and </w:t>
      </w:r>
      <w:r w:rsidRPr="001B3ED9">
        <w:rPr>
          <w:rFonts w:eastAsia="MS Mincho"/>
          <w:lang w:val="en-US"/>
        </w:rPr>
        <w:t>continue to die by suicide at more than twice the rate of the overall population.</w:t>
      </w:r>
      <w:r w:rsidR="00F46770" w:rsidRPr="001B3ED9">
        <w:rPr>
          <w:rFonts w:eastAsia="MS Mincho"/>
          <w:lang w:val="en-US"/>
        </w:rPr>
        <w:t xml:space="preserve"> </w:t>
      </w:r>
      <w:r w:rsidR="00AB0730" w:rsidRPr="001B3ED9">
        <w:rPr>
          <w:rFonts w:eastAsia="MS Mincho"/>
          <w:lang w:val="en-US"/>
        </w:rPr>
        <w:t xml:space="preserve">There is a significant need to increase access to culturally appropriate mental health care and social and emotional wellbeing services in order to close the gap in health outcomes and life expectancy. </w:t>
      </w:r>
    </w:p>
    <w:p w14:paraId="398670D8" w14:textId="481F0F96" w:rsidR="004035E4" w:rsidRPr="001B3ED9" w:rsidRDefault="000B3A02" w:rsidP="00FF609C">
      <w:pPr>
        <w:rPr>
          <w:rFonts w:eastAsia="MS Mincho"/>
          <w:lang w:val="en-US"/>
        </w:rPr>
      </w:pPr>
      <w:r w:rsidRPr="001B3ED9">
        <w:rPr>
          <w:rFonts w:eastAsia="MS Mincho"/>
          <w:lang w:val="en-US"/>
        </w:rPr>
        <w:t xml:space="preserve">Australians from </w:t>
      </w:r>
      <w:r w:rsidR="00AB0730" w:rsidRPr="001B3ED9">
        <w:rPr>
          <w:rFonts w:eastAsia="MS Mincho"/>
          <w:lang w:val="en-US"/>
        </w:rPr>
        <w:t xml:space="preserve">CALD </w:t>
      </w:r>
      <w:r w:rsidRPr="001B3ED9">
        <w:rPr>
          <w:rFonts w:eastAsia="MS Mincho"/>
          <w:lang w:val="en-US"/>
        </w:rPr>
        <w:t xml:space="preserve">backgrounds can </w:t>
      </w:r>
      <w:r w:rsidR="00AB0730" w:rsidRPr="001B3ED9">
        <w:rPr>
          <w:rFonts w:eastAsia="MS Mincho"/>
          <w:lang w:val="en-US"/>
        </w:rPr>
        <w:t xml:space="preserve">also </w:t>
      </w:r>
      <w:r w:rsidRPr="001B3ED9">
        <w:rPr>
          <w:rFonts w:eastAsia="MS Mincho"/>
          <w:lang w:val="en-US"/>
        </w:rPr>
        <w:t>experience disproportionate levels of psychological distress and mental illness</w:t>
      </w:r>
      <w:r w:rsidR="00AB0730" w:rsidRPr="001B3ED9">
        <w:rPr>
          <w:rFonts w:eastAsia="MS Mincho"/>
          <w:lang w:val="en-US"/>
        </w:rPr>
        <w:t>. More than one-third of humanitarian refugees experience high psychological distress, compared with less than 20% of the general population. As a result of factors such as poor health literacy and c</w:t>
      </w:r>
      <w:r w:rsidRPr="001B3ED9">
        <w:rPr>
          <w:rFonts w:eastAsia="MS Mincho"/>
          <w:lang w:val="en-US"/>
        </w:rPr>
        <w:t xml:space="preserve">ultural and language barriers to accessing support, </w:t>
      </w:r>
      <w:r w:rsidR="004035E4" w:rsidRPr="001B3ED9">
        <w:rPr>
          <w:rFonts w:eastAsia="MS Mincho"/>
          <w:lang w:val="en-US"/>
        </w:rPr>
        <w:t xml:space="preserve">CALD communities </w:t>
      </w:r>
      <w:r w:rsidR="00AB0730" w:rsidRPr="001B3ED9">
        <w:rPr>
          <w:rFonts w:eastAsia="MS Mincho"/>
          <w:lang w:val="en-US"/>
        </w:rPr>
        <w:t xml:space="preserve">also </w:t>
      </w:r>
      <w:r w:rsidR="004035E4" w:rsidRPr="001B3ED9">
        <w:rPr>
          <w:rFonts w:eastAsia="MS Mincho"/>
          <w:lang w:val="en-US"/>
        </w:rPr>
        <w:t>have poorer health outcomes than the general population.</w:t>
      </w:r>
      <w:r w:rsidR="00D271EA" w:rsidRPr="001B3ED9">
        <w:rPr>
          <w:rFonts w:eastAsia="MS Mincho"/>
          <w:lang w:val="en-US"/>
        </w:rPr>
        <w:t xml:space="preserve"> Providing</w:t>
      </w:r>
      <w:r w:rsidR="00AB0730" w:rsidRPr="001B3ED9">
        <w:rPr>
          <w:rFonts w:eastAsia="MS Mincho"/>
          <w:lang w:val="en-US"/>
        </w:rPr>
        <w:t xml:space="preserve"> tailored support to these communities is critical in ensuring </w:t>
      </w:r>
      <w:r w:rsidR="00D271EA" w:rsidRPr="001B3ED9">
        <w:rPr>
          <w:rFonts w:eastAsia="MS Mincho"/>
          <w:lang w:val="en-US"/>
        </w:rPr>
        <w:t>that all Australians have the best opportunities to lead mentally healthy, contributing lives.</w:t>
      </w:r>
    </w:p>
    <w:p w14:paraId="75A3F0C6" w14:textId="77777777" w:rsidR="008F2E23" w:rsidRPr="001B3ED9" w:rsidRDefault="008F2E23" w:rsidP="00F96057">
      <w:pPr>
        <w:pStyle w:val="Heading1"/>
      </w:pPr>
      <w:r w:rsidRPr="001B3ED9">
        <w:t>Who will benefit</w:t>
      </w:r>
    </w:p>
    <w:p w14:paraId="7B4C0182" w14:textId="15DBDA68" w:rsidR="005616FB" w:rsidRPr="001B3ED9" w:rsidRDefault="00A647E3" w:rsidP="00A647E3">
      <w:pPr>
        <w:rPr>
          <w:rFonts w:eastAsia="MS Mincho"/>
          <w:lang w:val="en-US"/>
        </w:rPr>
      </w:pPr>
      <w:r w:rsidRPr="001B3ED9">
        <w:rPr>
          <w:rFonts w:eastAsia="MS Mincho"/>
          <w:lang w:val="en-US"/>
        </w:rPr>
        <w:t xml:space="preserve">The </w:t>
      </w:r>
      <w:r w:rsidRPr="001B3ED9">
        <w:rPr>
          <w:rFonts w:eastAsia="MS Mincho"/>
          <w:i/>
          <w:lang w:val="en-US"/>
        </w:rPr>
        <w:t>National Closing the Gap Policy Partnership on Social and Emotional Wellbeing</w:t>
      </w:r>
      <w:r w:rsidRPr="001B3ED9">
        <w:rPr>
          <w:rFonts w:eastAsia="MS Mincho"/>
          <w:lang w:val="en-US"/>
        </w:rPr>
        <w:t xml:space="preserve"> as the primary policy partnership mechanism provides administrative efficiencies and will streamline consultations with states </w:t>
      </w:r>
      <w:r w:rsidR="00912B4E" w:rsidRPr="001B3ED9">
        <w:rPr>
          <w:rFonts w:eastAsia="MS Mincho"/>
          <w:lang w:val="en-US"/>
        </w:rPr>
        <w:t xml:space="preserve">and territories </w:t>
      </w:r>
      <w:r w:rsidRPr="001B3ED9">
        <w:rPr>
          <w:rFonts w:eastAsia="MS Mincho"/>
          <w:lang w:val="en-US"/>
        </w:rPr>
        <w:t xml:space="preserve">and key Indigenous stakeholders. </w:t>
      </w:r>
    </w:p>
    <w:p w14:paraId="12423AC9" w14:textId="34214475" w:rsidR="00A647E3" w:rsidRPr="001B3ED9" w:rsidRDefault="00A647E3" w:rsidP="00A647E3">
      <w:pPr>
        <w:rPr>
          <w:rFonts w:eastAsia="MS Mincho"/>
          <w:lang w:val="en-US"/>
        </w:rPr>
      </w:pPr>
      <w:r w:rsidRPr="001B3ED9">
        <w:rPr>
          <w:rFonts w:eastAsia="MS Mincho"/>
          <w:lang w:val="en-US"/>
        </w:rPr>
        <w:t xml:space="preserve">The Partnership will drive actions for the next phase of mental health reform, building on the $80 million investment in </w:t>
      </w:r>
      <w:r w:rsidR="00486217" w:rsidRPr="001B3ED9">
        <w:t>key initiatives in the 2021–</w:t>
      </w:r>
      <w:r w:rsidRPr="001B3ED9">
        <w:t xml:space="preserve">22 Budget. </w:t>
      </w:r>
      <w:r w:rsidRPr="001B3ED9">
        <w:rPr>
          <w:rFonts w:eastAsia="MS Mincho"/>
          <w:lang w:val="en-US"/>
        </w:rPr>
        <w:t xml:space="preserve">Indigenous peak </w:t>
      </w:r>
      <w:proofErr w:type="spellStart"/>
      <w:r w:rsidRPr="001B3ED9">
        <w:rPr>
          <w:rFonts w:eastAsia="MS Mincho"/>
          <w:lang w:val="en-US"/>
        </w:rPr>
        <w:t>organisations</w:t>
      </w:r>
      <w:proofErr w:type="spellEnd"/>
      <w:r w:rsidRPr="001B3ED9">
        <w:rPr>
          <w:rFonts w:eastAsia="MS Mincho"/>
          <w:lang w:val="en-US"/>
        </w:rPr>
        <w:t xml:space="preserve"> and practitioners, mainstream </w:t>
      </w:r>
      <w:proofErr w:type="spellStart"/>
      <w:r w:rsidRPr="001B3ED9">
        <w:rPr>
          <w:rFonts w:eastAsia="MS Mincho"/>
          <w:lang w:val="en-US"/>
        </w:rPr>
        <w:t>organisations</w:t>
      </w:r>
      <w:proofErr w:type="spellEnd"/>
      <w:r w:rsidRPr="001B3ED9">
        <w:rPr>
          <w:rFonts w:eastAsia="MS Mincho"/>
          <w:lang w:val="en-US"/>
        </w:rPr>
        <w:t xml:space="preserve">, and state and territory governments will all benefit. </w:t>
      </w:r>
      <w:r w:rsidRPr="001B3ED9">
        <w:t xml:space="preserve">The ultimate beneficiaries will be </w:t>
      </w:r>
      <w:r w:rsidRPr="001B3ED9">
        <w:rPr>
          <w:rFonts w:eastAsia="MS Mincho"/>
          <w:lang w:val="en-US"/>
        </w:rPr>
        <w:t xml:space="preserve">Aboriginal and Torres Strait Islander communities. </w:t>
      </w:r>
    </w:p>
    <w:p w14:paraId="7BF2C322" w14:textId="01E398A7" w:rsidR="00D271EA" w:rsidRPr="001B3ED9" w:rsidRDefault="00D271EA" w:rsidP="00D271EA">
      <w:pPr>
        <w:rPr>
          <w:rFonts w:eastAsia="MS Mincho"/>
          <w:lang w:val="en-US"/>
        </w:rPr>
      </w:pPr>
      <w:r w:rsidRPr="001B3ED9">
        <w:rPr>
          <w:rFonts w:eastAsia="MS Mincho"/>
          <w:lang w:val="en-US"/>
        </w:rPr>
        <w:t xml:space="preserve">CALD communities will benefit from accessible and more targeted mental health services, access to translation services, and continued support for those who have experienced torture and trauma. </w:t>
      </w:r>
    </w:p>
    <w:p w14:paraId="7CF3FF9C" w14:textId="77777777" w:rsidR="000D4E13" w:rsidRPr="001B3ED9" w:rsidRDefault="000D4E13" w:rsidP="000D4E13">
      <w:pPr>
        <w:rPr>
          <w:rFonts w:cs="Arial"/>
          <w:szCs w:val="21"/>
        </w:rPr>
      </w:pPr>
      <w:r w:rsidRPr="001B3ED9">
        <w:rPr>
          <w:rFonts w:eastAsia="MS Mincho"/>
          <w:szCs w:val="21"/>
          <w:lang w:val="en-US"/>
        </w:rPr>
        <w:lastRenderedPageBreak/>
        <w:t xml:space="preserve">The Government’s </w:t>
      </w:r>
      <w:r w:rsidRPr="001B3ED9">
        <w:rPr>
          <w:szCs w:val="21"/>
        </w:rPr>
        <w:t xml:space="preserve">investment in mental health and primary health support will benefit individuals, families and communities in NSW and QLD directly </w:t>
      </w:r>
      <w:r w:rsidRPr="001B3ED9">
        <w:rPr>
          <w:rFonts w:cs="Arial"/>
          <w:szCs w:val="21"/>
        </w:rPr>
        <w:t>affected by the flood disaster of 2022.</w:t>
      </w:r>
    </w:p>
    <w:p w14:paraId="556990C8" w14:textId="77777777" w:rsidR="008F2E23" w:rsidRPr="001B3ED9" w:rsidRDefault="006C2BB0" w:rsidP="00F96057">
      <w:pPr>
        <w:pStyle w:val="Heading1"/>
      </w:pPr>
      <w:r w:rsidRPr="001B3ED9">
        <w:t>How much will this cost?</w:t>
      </w:r>
    </w:p>
    <w:p w14:paraId="4DE4341A" w14:textId="7489731B" w:rsidR="004537C5" w:rsidRPr="00886F01" w:rsidRDefault="00A647E3" w:rsidP="0017111F">
      <w:pPr>
        <w:rPr>
          <w:rFonts w:eastAsia="MS Mincho"/>
          <w:noProof/>
        </w:rPr>
      </w:pPr>
      <w:r w:rsidRPr="001B3ED9">
        <w:rPr>
          <w:rFonts w:eastAsia="MS Mincho"/>
          <w:lang w:val="en-US"/>
        </w:rPr>
        <w:t xml:space="preserve">The Australian Government is investing </w:t>
      </w:r>
      <w:r w:rsidR="0017111F" w:rsidRPr="001B3ED9">
        <w:rPr>
          <w:rFonts w:eastAsia="MS Mincho"/>
          <w:lang w:val="en-US"/>
        </w:rPr>
        <w:t>$</w:t>
      </w:r>
      <w:r w:rsidR="009275E4" w:rsidRPr="001B3ED9">
        <w:rPr>
          <w:rFonts w:eastAsia="MS Mincho"/>
          <w:lang w:val="en-US"/>
        </w:rPr>
        <w:t>34.9</w:t>
      </w:r>
      <w:r w:rsidR="0017111F" w:rsidRPr="001B3ED9">
        <w:rPr>
          <w:rFonts w:eastAsia="MS Mincho"/>
          <w:lang w:val="en-US"/>
        </w:rPr>
        <w:t xml:space="preserve"> million over </w:t>
      </w:r>
      <w:r w:rsidR="009275E4" w:rsidRPr="001B3ED9">
        <w:rPr>
          <w:rFonts w:eastAsia="MS Mincho"/>
          <w:lang w:val="en-US"/>
        </w:rPr>
        <w:t>three</w:t>
      </w:r>
      <w:r w:rsidR="0017111F" w:rsidRPr="001B3ED9">
        <w:rPr>
          <w:rFonts w:eastAsia="MS Mincho"/>
          <w:lang w:val="en-US"/>
        </w:rPr>
        <w:t xml:space="preserve"> years from 2022</w:t>
      </w:r>
      <w:r w:rsidR="00486217" w:rsidRPr="001B3ED9">
        <w:rPr>
          <w:rFonts w:eastAsia="MS Mincho"/>
          <w:lang w:val="en-US"/>
        </w:rPr>
        <w:t>–</w:t>
      </w:r>
      <w:r w:rsidR="0017111F" w:rsidRPr="001B3ED9">
        <w:rPr>
          <w:rFonts w:eastAsia="MS Mincho"/>
          <w:lang w:val="en-US"/>
        </w:rPr>
        <w:t>23</w:t>
      </w:r>
      <w:r w:rsidR="00486217" w:rsidRPr="001B3ED9">
        <w:rPr>
          <w:rFonts w:eastAsia="MS Mincho"/>
          <w:lang w:val="en-US"/>
        </w:rPr>
        <w:t xml:space="preserve"> </w:t>
      </w:r>
      <w:r w:rsidR="001B3ED9">
        <w:rPr>
          <w:rFonts w:eastAsia="MS Mincho"/>
          <w:lang w:val="en-US"/>
        </w:rPr>
        <w:br/>
      </w:r>
      <w:r w:rsidR="00486217" w:rsidRPr="001B3ED9">
        <w:rPr>
          <w:rFonts w:eastAsia="MS Mincho"/>
          <w:lang w:val="en-US"/>
        </w:rPr>
        <w:t>to 202</w:t>
      </w:r>
      <w:r w:rsidR="009275E4" w:rsidRPr="001B3ED9">
        <w:rPr>
          <w:rFonts w:eastAsia="MS Mincho"/>
          <w:lang w:val="en-US"/>
        </w:rPr>
        <w:t>4</w:t>
      </w:r>
      <w:r w:rsidR="00486217" w:rsidRPr="001B3ED9">
        <w:rPr>
          <w:rFonts w:eastAsia="MS Mincho"/>
          <w:lang w:val="en-US"/>
        </w:rPr>
        <w:t>–2</w:t>
      </w:r>
      <w:r w:rsidR="009275E4" w:rsidRPr="001B3ED9">
        <w:rPr>
          <w:rFonts w:eastAsia="MS Mincho"/>
          <w:lang w:val="en-US"/>
        </w:rPr>
        <w:t>5</w:t>
      </w:r>
      <w:r w:rsidR="0017111F" w:rsidRPr="001B3ED9">
        <w:rPr>
          <w:rFonts w:eastAsia="MS Mincho"/>
          <w:lang w:val="en-US"/>
        </w:rPr>
        <w:t>.</w:t>
      </w: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3836" w14:textId="77777777" w:rsidR="00DD1123" w:rsidRDefault="00DD1123" w:rsidP="00F77677">
      <w:pPr>
        <w:spacing w:before="0" w:line="240" w:lineRule="auto"/>
      </w:pPr>
      <w:r>
        <w:separator/>
      </w:r>
    </w:p>
  </w:endnote>
  <w:endnote w:type="continuationSeparator" w:id="0">
    <w:p w14:paraId="49D4704E" w14:textId="77777777" w:rsidR="00DD1123" w:rsidRDefault="00DD1123"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B741" w14:textId="74312DC4" w:rsidR="00BC3FFB" w:rsidRPr="00BC3FFB" w:rsidRDefault="00E75588" w:rsidP="00BC3FFB">
    <w:pPr>
      <w:tabs>
        <w:tab w:val="left" w:pos="0"/>
        <w:tab w:val="right" w:pos="8222"/>
      </w:tabs>
      <w:rPr>
        <w:color w:val="153A6E"/>
      </w:rPr>
    </w:pPr>
    <w:sdt>
      <w:sdtPr>
        <w:rPr>
          <w:color w:val="153A6E"/>
        </w:rPr>
        <w:id w:val="-1695693410"/>
        <w:docPartObj>
          <w:docPartGallery w:val="Page Numbers (Bottom of Page)"/>
          <w:docPartUnique/>
        </w:docPartObj>
      </w:sdtPr>
      <w:sdtEndPr>
        <w:rPr>
          <w:noProof/>
        </w:rPr>
      </w:sdtEndPr>
      <w:sdtContent>
        <w:sdt>
          <w:sdtPr>
            <w:rPr>
              <w:color w:val="153A6E"/>
            </w:rPr>
            <w:id w:val="1727495117"/>
            <w:docPartObj>
              <w:docPartGallery w:val="Page Numbers (Bottom of Page)"/>
              <w:docPartUnique/>
            </w:docPartObj>
          </w:sdtPr>
          <w:sdtEndPr>
            <w:rPr>
              <w:noProof/>
            </w:rPr>
          </w:sdtEndPr>
          <w:sdtContent>
            <w:sdt>
              <w:sdtPr>
                <w:rPr>
                  <w:color w:val="153A6E"/>
                </w:rPr>
                <w:id w:val="1779371008"/>
                <w:docPartObj>
                  <w:docPartGallery w:val="Page Numbers (Bottom of Page)"/>
                  <w:docPartUnique/>
                </w:docPartObj>
              </w:sdtPr>
              <w:sdtEndPr>
                <w:rPr>
                  <w:noProof/>
                </w:rPr>
              </w:sdtEndPr>
              <w:sdtContent>
                <w:r w:rsidR="000D4E13" w:rsidRPr="00C55437">
                  <w:rPr>
                    <w:color w:val="153A6E"/>
                  </w:rPr>
                  <w:t>Prio</w:t>
                </w:r>
                <w:r w:rsidR="000D4E13">
                  <w:rPr>
                    <w:color w:val="153A6E"/>
                  </w:rPr>
                  <w:t>ri</w:t>
                </w:r>
                <w:r w:rsidR="000D4E13" w:rsidRPr="00C55437">
                  <w:rPr>
                    <w:color w:val="153A6E"/>
                  </w:rPr>
                  <w:t xml:space="preserve">tising Mental Health and Suicide Prevention </w:t>
                </w:r>
                <w:r w:rsidR="00F17FC9">
                  <w:rPr>
                    <w:color w:val="153A6E"/>
                  </w:rPr>
                  <w:t>–</w:t>
                </w:r>
                <w:r w:rsidR="000D4E13" w:rsidRPr="00C55437">
                  <w:rPr>
                    <w:color w:val="153A6E"/>
                  </w:rPr>
                  <w:t xml:space="preserve"> </w:t>
                </w:r>
                <w:r w:rsidR="00FD0E71" w:rsidRPr="00C55437">
                  <w:rPr>
                    <w:color w:val="153A6E"/>
                  </w:rPr>
                  <w:t xml:space="preserve">Supporting </w:t>
                </w:r>
                <w:r w:rsidR="00554FF6">
                  <w:rPr>
                    <w:color w:val="153A6E"/>
                  </w:rPr>
                  <w:t xml:space="preserve">our </w:t>
                </w:r>
                <w:r w:rsidR="00FD0E71">
                  <w:rPr>
                    <w:color w:val="153A6E"/>
                  </w:rPr>
                  <w:t>vulnerable</w:t>
                </w:r>
                <w:r w:rsidR="00FD0E71" w:rsidRPr="00C55437">
                  <w:rPr>
                    <w:color w:val="153A6E"/>
                  </w:rPr>
                  <w:t xml:space="preserve"> </w:t>
                </w:r>
              </w:sdtContent>
            </w:sdt>
          </w:sdtContent>
        </w:sdt>
      </w:sdtContent>
    </w:sdt>
    <w:r w:rsidR="00983097">
      <w:rPr>
        <w:noProof/>
        <w:color w:val="153A6E"/>
      </w:rPr>
      <w:t xml:space="preserve"> </w:t>
    </w:r>
    <w:r w:rsidR="00983097" w:rsidRPr="00983097">
      <w:rPr>
        <w:color w:val="153A6E"/>
      </w:rPr>
      <w:t>(Pillar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185977427"/>
      <w:docPartObj>
        <w:docPartGallery w:val="Page Numbers (Bottom of Page)"/>
        <w:docPartUnique/>
      </w:docPartObj>
    </w:sdtPr>
    <w:sdtEndPr>
      <w:rPr>
        <w:noProof/>
      </w:rPr>
    </w:sdtEndPr>
    <w:sdtContent>
      <w:p w14:paraId="08C59FC2" w14:textId="5F0BA3FA" w:rsidR="00DD6EBA" w:rsidRPr="000D4E13" w:rsidRDefault="000D4E13" w:rsidP="000D4E13">
        <w:pPr>
          <w:tabs>
            <w:tab w:val="left" w:pos="0"/>
            <w:tab w:val="right" w:pos="8222"/>
          </w:tabs>
          <w:rPr>
            <w:color w:val="153A6E"/>
          </w:rPr>
        </w:pPr>
        <w:r w:rsidRPr="00C55437">
          <w:rPr>
            <w:color w:val="153A6E"/>
          </w:rPr>
          <w:t>Prio</w:t>
        </w:r>
        <w:r>
          <w:rPr>
            <w:color w:val="153A6E"/>
          </w:rPr>
          <w:t>ri</w:t>
        </w:r>
        <w:r w:rsidRPr="00C55437">
          <w:rPr>
            <w:color w:val="153A6E"/>
          </w:rPr>
          <w:t xml:space="preserve">tising Mental Health and Suicide Prevention </w:t>
        </w:r>
        <w:r w:rsidR="00F17FC9">
          <w:rPr>
            <w:color w:val="153A6E"/>
          </w:rPr>
          <w:t>–</w:t>
        </w:r>
        <w:r w:rsidRPr="00C55437">
          <w:rPr>
            <w:color w:val="153A6E"/>
          </w:rPr>
          <w:t xml:space="preserve"> Supporting </w:t>
        </w:r>
        <w:r w:rsidR="00554FF6">
          <w:rPr>
            <w:color w:val="153A6E"/>
          </w:rPr>
          <w:t xml:space="preserve">our </w:t>
        </w:r>
        <w:r w:rsidR="00FD0E71">
          <w:rPr>
            <w:color w:val="153A6E"/>
          </w:rPr>
          <w:t>v</w:t>
        </w:r>
        <w:r>
          <w:rPr>
            <w:color w:val="153A6E"/>
          </w:rPr>
          <w:t>ulnerable</w:t>
        </w:r>
        <w:r w:rsidRPr="00C55437">
          <w:rPr>
            <w:color w:val="153A6E"/>
          </w:rPr>
          <w:t xml:space="preserve"> </w:t>
        </w:r>
        <w:r w:rsidR="00983097" w:rsidRPr="00983097">
          <w:rPr>
            <w:color w:val="153A6E"/>
          </w:rPr>
          <w:t>(Pillar 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00F44ECE" w14:textId="070777AA" w:rsidR="00BC3FFB" w:rsidRPr="00BC3FFB" w:rsidRDefault="00C55437" w:rsidP="00BC3FFB">
        <w:pPr>
          <w:tabs>
            <w:tab w:val="left" w:pos="0"/>
            <w:tab w:val="right" w:pos="8222"/>
          </w:tabs>
          <w:rPr>
            <w:color w:val="153A6E"/>
          </w:rPr>
        </w:pPr>
        <w:r w:rsidRPr="00C55437">
          <w:rPr>
            <w:color w:val="153A6E"/>
          </w:rPr>
          <w:t>Prio</w:t>
        </w:r>
        <w:r w:rsidR="00003577">
          <w:rPr>
            <w:color w:val="153A6E"/>
          </w:rPr>
          <w:t>ri</w:t>
        </w:r>
        <w:r w:rsidRPr="00C55437">
          <w:rPr>
            <w:color w:val="153A6E"/>
          </w:rPr>
          <w:t xml:space="preserve">tising Mental Health and Suicide Prevention </w:t>
        </w:r>
        <w:r w:rsidR="00554FF6">
          <w:rPr>
            <w:color w:val="153A6E"/>
          </w:rPr>
          <w:t>–</w:t>
        </w:r>
        <w:r w:rsidRPr="00C55437">
          <w:rPr>
            <w:color w:val="153A6E"/>
          </w:rPr>
          <w:t xml:space="preserve"> </w:t>
        </w:r>
        <w:r w:rsidR="00FD0E71" w:rsidRPr="00C55437">
          <w:rPr>
            <w:color w:val="153A6E"/>
          </w:rPr>
          <w:t>Supporting</w:t>
        </w:r>
        <w:r w:rsidR="00554FF6">
          <w:rPr>
            <w:color w:val="153A6E"/>
          </w:rPr>
          <w:t xml:space="preserve"> our</w:t>
        </w:r>
        <w:r w:rsidR="00FD0E71" w:rsidRPr="00C55437">
          <w:rPr>
            <w:color w:val="153A6E"/>
          </w:rPr>
          <w:t xml:space="preserve"> </w:t>
        </w:r>
        <w:r w:rsidR="00FD0E71">
          <w:rPr>
            <w:color w:val="153A6E"/>
          </w:rPr>
          <w:t>vulnerable</w:t>
        </w:r>
        <w:r w:rsidR="00FD0E71" w:rsidRPr="00C55437">
          <w:rPr>
            <w:color w:val="153A6E"/>
          </w:rPr>
          <w:t xml:space="preserve"> </w:t>
        </w:r>
        <w:r w:rsidR="00983097" w:rsidRPr="00983097">
          <w:rPr>
            <w:color w:val="153A6E"/>
          </w:rPr>
          <w:t>(Pillar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F5C4" w14:textId="77777777" w:rsidR="00DD1123" w:rsidRDefault="00DD1123" w:rsidP="00F77677">
      <w:pPr>
        <w:spacing w:before="0" w:line="240" w:lineRule="auto"/>
      </w:pPr>
      <w:r>
        <w:separator/>
      </w:r>
    </w:p>
  </w:footnote>
  <w:footnote w:type="continuationSeparator" w:id="0">
    <w:p w14:paraId="7FCE856A" w14:textId="77777777" w:rsidR="00DD1123" w:rsidRDefault="00DD1123"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1A33"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302AD3E0" wp14:editId="760F0865">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CF1A37"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AD3E0"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72CF1A37"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39C20A98" wp14:editId="641D4574">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3724"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51FE63FB" wp14:editId="274E832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F053"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D081"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0A0A4963" wp14:editId="47AE02C0">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D88ED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A4963"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08D88ED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79AC6AE5" wp14:editId="668DC9A7">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21F8E"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687DEC40" wp14:editId="41DD3242">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01137"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84D4" w14:textId="77777777" w:rsidR="00BC78C8" w:rsidRDefault="00EE4D53">
    <w:pPr>
      <w:pStyle w:val="Header"/>
    </w:pPr>
    <w:r w:rsidRPr="00BC78C8">
      <w:rPr>
        <w:noProof/>
      </w:rPr>
      <w:drawing>
        <wp:anchor distT="0" distB="0" distL="114300" distR="114300" simplePos="0" relativeHeight="251654140" behindDoc="0" locked="0" layoutInCell="1" allowOverlap="1" wp14:anchorId="5DDDF41A" wp14:editId="530C7CB9">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0C3FB30B" wp14:editId="02C46BF1">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D4299B"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FB30B"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4DD4299B"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446D9FD8" wp14:editId="3C99EA27">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AF694"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7B8ABFD" wp14:editId="02AAF03E">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B0CD"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F9E4A90"/>
    <w:multiLevelType w:val="hybridMultilevel"/>
    <w:tmpl w:val="EAFC8620"/>
    <w:lvl w:ilvl="0" w:tplc="0786229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C0DC1"/>
    <w:multiLevelType w:val="hybridMultilevel"/>
    <w:tmpl w:val="D270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85511"/>
    <w:multiLevelType w:val="hybridMultilevel"/>
    <w:tmpl w:val="45204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04347"/>
    <w:multiLevelType w:val="hybridMultilevel"/>
    <w:tmpl w:val="8F3C7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C30D9"/>
    <w:multiLevelType w:val="hybridMultilevel"/>
    <w:tmpl w:val="5D0AD156"/>
    <w:lvl w:ilvl="0" w:tplc="612C41CC">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93494"/>
    <w:multiLevelType w:val="hybridMultilevel"/>
    <w:tmpl w:val="7B14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A6EF6"/>
    <w:multiLevelType w:val="hybridMultilevel"/>
    <w:tmpl w:val="8304C95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B20D22"/>
    <w:multiLevelType w:val="hybridMultilevel"/>
    <w:tmpl w:val="019E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AB14A1"/>
    <w:multiLevelType w:val="hybridMultilevel"/>
    <w:tmpl w:val="2280F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973190"/>
    <w:multiLevelType w:val="hybridMultilevel"/>
    <w:tmpl w:val="4534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24479B"/>
    <w:multiLevelType w:val="hybridMultilevel"/>
    <w:tmpl w:val="77522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6"/>
  </w:num>
  <w:num w:numId="8">
    <w:abstractNumId w:val="5"/>
  </w:num>
  <w:num w:numId="9">
    <w:abstractNumId w:val="11"/>
  </w:num>
  <w:num w:numId="10">
    <w:abstractNumId w:val="10"/>
  </w:num>
  <w:num w:numId="11">
    <w:abstractNumId w:val="14"/>
  </w:num>
  <w:num w:numId="12">
    <w:abstractNumId w:val="4"/>
  </w:num>
  <w:num w:numId="13">
    <w:abstractNumId w:val="13"/>
  </w:num>
  <w:num w:numId="14">
    <w:abstractNumId w:val="7"/>
  </w:num>
  <w:num w:numId="15">
    <w:abstractNumId w:val="1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577"/>
    <w:rsid w:val="00003743"/>
    <w:rsid w:val="000258AA"/>
    <w:rsid w:val="00044C01"/>
    <w:rsid w:val="00060243"/>
    <w:rsid w:val="00067456"/>
    <w:rsid w:val="00076C36"/>
    <w:rsid w:val="000A35FD"/>
    <w:rsid w:val="000A52A4"/>
    <w:rsid w:val="000B0BA9"/>
    <w:rsid w:val="000B3A02"/>
    <w:rsid w:val="000C23E0"/>
    <w:rsid w:val="000C3238"/>
    <w:rsid w:val="000D3B7B"/>
    <w:rsid w:val="000D4E13"/>
    <w:rsid w:val="000E4DAD"/>
    <w:rsid w:val="00107DC6"/>
    <w:rsid w:val="00122229"/>
    <w:rsid w:val="00146EA2"/>
    <w:rsid w:val="00153116"/>
    <w:rsid w:val="00156177"/>
    <w:rsid w:val="001658A3"/>
    <w:rsid w:val="0017111F"/>
    <w:rsid w:val="00190C20"/>
    <w:rsid w:val="00196B54"/>
    <w:rsid w:val="001A3FC2"/>
    <w:rsid w:val="001B3443"/>
    <w:rsid w:val="001B3ED9"/>
    <w:rsid w:val="001C07B7"/>
    <w:rsid w:val="001D095A"/>
    <w:rsid w:val="001D36F6"/>
    <w:rsid w:val="001E1B56"/>
    <w:rsid w:val="002540DF"/>
    <w:rsid w:val="0028476A"/>
    <w:rsid w:val="002F16B9"/>
    <w:rsid w:val="002F3AE3"/>
    <w:rsid w:val="003021EE"/>
    <w:rsid w:val="0030786C"/>
    <w:rsid w:val="0031292F"/>
    <w:rsid w:val="003151A7"/>
    <w:rsid w:val="0031612D"/>
    <w:rsid w:val="0032028C"/>
    <w:rsid w:val="0032498C"/>
    <w:rsid w:val="0032762A"/>
    <w:rsid w:val="00340E5C"/>
    <w:rsid w:val="0034275D"/>
    <w:rsid w:val="00352402"/>
    <w:rsid w:val="0036015C"/>
    <w:rsid w:val="00393BE6"/>
    <w:rsid w:val="003B2FDB"/>
    <w:rsid w:val="003B3BB5"/>
    <w:rsid w:val="003D17F9"/>
    <w:rsid w:val="003E0A19"/>
    <w:rsid w:val="004035E4"/>
    <w:rsid w:val="00412146"/>
    <w:rsid w:val="00420104"/>
    <w:rsid w:val="00440060"/>
    <w:rsid w:val="004537C5"/>
    <w:rsid w:val="0047470B"/>
    <w:rsid w:val="00482A0F"/>
    <w:rsid w:val="00486217"/>
    <w:rsid w:val="004867E2"/>
    <w:rsid w:val="004A28C2"/>
    <w:rsid w:val="004B0C2D"/>
    <w:rsid w:val="004B38C2"/>
    <w:rsid w:val="004D04B6"/>
    <w:rsid w:val="004D2432"/>
    <w:rsid w:val="004E6A71"/>
    <w:rsid w:val="005219F8"/>
    <w:rsid w:val="00531FEF"/>
    <w:rsid w:val="00533B8B"/>
    <w:rsid w:val="00545812"/>
    <w:rsid w:val="00554FF6"/>
    <w:rsid w:val="00560073"/>
    <w:rsid w:val="005616FB"/>
    <w:rsid w:val="005913F5"/>
    <w:rsid w:val="00591CAB"/>
    <w:rsid w:val="005A1E16"/>
    <w:rsid w:val="005A4CD4"/>
    <w:rsid w:val="005A4F09"/>
    <w:rsid w:val="005C63EA"/>
    <w:rsid w:val="005C7B6A"/>
    <w:rsid w:val="0060074A"/>
    <w:rsid w:val="0062554E"/>
    <w:rsid w:val="00632B3A"/>
    <w:rsid w:val="00656763"/>
    <w:rsid w:val="0066734B"/>
    <w:rsid w:val="006A5070"/>
    <w:rsid w:val="006A5A4B"/>
    <w:rsid w:val="006C2BB0"/>
    <w:rsid w:val="006C7AC4"/>
    <w:rsid w:val="006E463E"/>
    <w:rsid w:val="006F167E"/>
    <w:rsid w:val="006F346D"/>
    <w:rsid w:val="006F3808"/>
    <w:rsid w:val="00724B94"/>
    <w:rsid w:val="00735C46"/>
    <w:rsid w:val="00743F14"/>
    <w:rsid w:val="00746E44"/>
    <w:rsid w:val="00757B35"/>
    <w:rsid w:val="0077658B"/>
    <w:rsid w:val="007869D6"/>
    <w:rsid w:val="007B0664"/>
    <w:rsid w:val="007D5C04"/>
    <w:rsid w:val="00821690"/>
    <w:rsid w:val="008264EB"/>
    <w:rsid w:val="0083104E"/>
    <w:rsid w:val="00832325"/>
    <w:rsid w:val="0083673D"/>
    <w:rsid w:val="00836E07"/>
    <w:rsid w:val="008379D8"/>
    <w:rsid w:val="008404CE"/>
    <w:rsid w:val="00842D0F"/>
    <w:rsid w:val="00846F66"/>
    <w:rsid w:val="00861101"/>
    <w:rsid w:val="00882951"/>
    <w:rsid w:val="00884AC3"/>
    <w:rsid w:val="00886F01"/>
    <w:rsid w:val="008D4BE3"/>
    <w:rsid w:val="008F2E23"/>
    <w:rsid w:val="00905865"/>
    <w:rsid w:val="00912B4E"/>
    <w:rsid w:val="009275E4"/>
    <w:rsid w:val="00933D6C"/>
    <w:rsid w:val="009342F5"/>
    <w:rsid w:val="00935703"/>
    <w:rsid w:val="0094392C"/>
    <w:rsid w:val="0095032C"/>
    <w:rsid w:val="00953B0F"/>
    <w:rsid w:val="009646FC"/>
    <w:rsid w:val="0098058E"/>
    <w:rsid w:val="00983097"/>
    <w:rsid w:val="0098387D"/>
    <w:rsid w:val="00985361"/>
    <w:rsid w:val="00991338"/>
    <w:rsid w:val="009974AF"/>
    <w:rsid w:val="009B3D65"/>
    <w:rsid w:val="009B5DA9"/>
    <w:rsid w:val="009B7127"/>
    <w:rsid w:val="009C5680"/>
    <w:rsid w:val="009E1CC1"/>
    <w:rsid w:val="009E3D84"/>
    <w:rsid w:val="00A117B0"/>
    <w:rsid w:val="00A11A3B"/>
    <w:rsid w:val="00A20706"/>
    <w:rsid w:val="00A33281"/>
    <w:rsid w:val="00A365D5"/>
    <w:rsid w:val="00A400B4"/>
    <w:rsid w:val="00A4512D"/>
    <w:rsid w:val="00A63558"/>
    <w:rsid w:val="00A647E3"/>
    <w:rsid w:val="00A705AF"/>
    <w:rsid w:val="00A845F6"/>
    <w:rsid w:val="00A92C1B"/>
    <w:rsid w:val="00AB0730"/>
    <w:rsid w:val="00AB5DC4"/>
    <w:rsid w:val="00AD4C19"/>
    <w:rsid w:val="00AE7976"/>
    <w:rsid w:val="00B42851"/>
    <w:rsid w:val="00B4766B"/>
    <w:rsid w:val="00B51A0F"/>
    <w:rsid w:val="00B53881"/>
    <w:rsid w:val="00B73544"/>
    <w:rsid w:val="00B73AA3"/>
    <w:rsid w:val="00B900F6"/>
    <w:rsid w:val="00B95E87"/>
    <w:rsid w:val="00BA0398"/>
    <w:rsid w:val="00BA3805"/>
    <w:rsid w:val="00BB1B5E"/>
    <w:rsid w:val="00BB6B25"/>
    <w:rsid w:val="00BC3FFB"/>
    <w:rsid w:val="00BC6210"/>
    <w:rsid w:val="00BC78C8"/>
    <w:rsid w:val="00C013F0"/>
    <w:rsid w:val="00C03565"/>
    <w:rsid w:val="00C12712"/>
    <w:rsid w:val="00C13C3C"/>
    <w:rsid w:val="00C4243C"/>
    <w:rsid w:val="00C51060"/>
    <w:rsid w:val="00C55437"/>
    <w:rsid w:val="00C625D8"/>
    <w:rsid w:val="00C65279"/>
    <w:rsid w:val="00C7074B"/>
    <w:rsid w:val="00C80038"/>
    <w:rsid w:val="00C81CB2"/>
    <w:rsid w:val="00CB0960"/>
    <w:rsid w:val="00CB5B1A"/>
    <w:rsid w:val="00CB7179"/>
    <w:rsid w:val="00CC640F"/>
    <w:rsid w:val="00D04486"/>
    <w:rsid w:val="00D11BA3"/>
    <w:rsid w:val="00D125E2"/>
    <w:rsid w:val="00D13B9A"/>
    <w:rsid w:val="00D17A62"/>
    <w:rsid w:val="00D271EA"/>
    <w:rsid w:val="00D425BA"/>
    <w:rsid w:val="00D51DAA"/>
    <w:rsid w:val="00D86C2E"/>
    <w:rsid w:val="00D917DD"/>
    <w:rsid w:val="00DB7BB0"/>
    <w:rsid w:val="00DC7CCA"/>
    <w:rsid w:val="00DD013D"/>
    <w:rsid w:val="00DD1123"/>
    <w:rsid w:val="00DD6EBA"/>
    <w:rsid w:val="00DE0C61"/>
    <w:rsid w:val="00DE2780"/>
    <w:rsid w:val="00DE30D1"/>
    <w:rsid w:val="00E16383"/>
    <w:rsid w:val="00E163A4"/>
    <w:rsid w:val="00E276DE"/>
    <w:rsid w:val="00E37E83"/>
    <w:rsid w:val="00E608ED"/>
    <w:rsid w:val="00E75588"/>
    <w:rsid w:val="00E949E4"/>
    <w:rsid w:val="00EA4CE2"/>
    <w:rsid w:val="00EB1C02"/>
    <w:rsid w:val="00ED1C0F"/>
    <w:rsid w:val="00ED2467"/>
    <w:rsid w:val="00EE1948"/>
    <w:rsid w:val="00EE4D53"/>
    <w:rsid w:val="00EF3C96"/>
    <w:rsid w:val="00F03E78"/>
    <w:rsid w:val="00F17FC9"/>
    <w:rsid w:val="00F46770"/>
    <w:rsid w:val="00F53A9F"/>
    <w:rsid w:val="00F53C8E"/>
    <w:rsid w:val="00F71961"/>
    <w:rsid w:val="00F77677"/>
    <w:rsid w:val="00F84400"/>
    <w:rsid w:val="00F86E1C"/>
    <w:rsid w:val="00F9087B"/>
    <w:rsid w:val="00F93440"/>
    <w:rsid w:val="00F96057"/>
    <w:rsid w:val="00F979D9"/>
    <w:rsid w:val="00FB68D4"/>
    <w:rsid w:val="00FC2D96"/>
    <w:rsid w:val="00FC5EAC"/>
    <w:rsid w:val="00FD0E71"/>
    <w:rsid w:val="00FE245A"/>
    <w:rsid w:val="00FF6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08E1E12"/>
  <w15:docId w15:val="{AE57A2EC-8211-4307-98F4-746B0DB1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uiPriority w:val="99"/>
    <w:semiHidden/>
    <w:unhideWhenUsed/>
    <w:rsid w:val="00B900F6"/>
    <w:rPr>
      <w:sz w:val="16"/>
      <w:szCs w:val="16"/>
    </w:rPr>
  </w:style>
  <w:style w:type="paragraph" w:styleId="CommentText">
    <w:name w:val="annotation text"/>
    <w:basedOn w:val="Normal"/>
    <w:link w:val="CommentTextChar"/>
    <w:unhideWhenUsed/>
    <w:rsid w:val="00B900F6"/>
    <w:pPr>
      <w:spacing w:line="240" w:lineRule="auto"/>
    </w:pPr>
    <w:rPr>
      <w:sz w:val="20"/>
      <w:szCs w:val="20"/>
    </w:rPr>
  </w:style>
  <w:style w:type="character" w:customStyle="1" w:styleId="CommentTextChar">
    <w:name w:val="Comment Text Char"/>
    <w:basedOn w:val="DefaultParagraphFont"/>
    <w:link w:val="CommentText"/>
    <w:rsid w:val="00B900F6"/>
    <w:rPr>
      <w:rFonts w:ascii="Arial" w:hAnsi="Arial"/>
      <w:sz w:val="20"/>
      <w:szCs w:val="20"/>
    </w:rPr>
  </w:style>
  <w:style w:type="paragraph" w:styleId="CommentSubject">
    <w:name w:val="annotation subject"/>
    <w:basedOn w:val="CommentText"/>
    <w:next w:val="CommentText"/>
    <w:link w:val="CommentSubjectChar"/>
    <w:semiHidden/>
    <w:unhideWhenUsed/>
    <w:rsid w:val="00B900F6"/>
    <w:rPr>
      <w:b/>
      <w:bCs/>
    </w:rPr>
  </w:style>
  <w:style w:type="character" w:customStyle="1" w:styleId="CommentSubjectChar">
    <w:name w:val="Comment Subject Char"/>
    <w:basedOn w:val="CommentTextChar"/>
    <w:link w:val="CommentSubject"/>
    <w:semiHidden/>
    <w:rsid w:val="00B900F6"/>
    <w:rPr>
      <w:rFonts w:ascii="Arial" w:hAnsi="Arial"/>
      <w:b/>
      <w:bCs/>
      <w:sz w:val="20"/>
      <w:szCs w:val="20"/>
    </w:rPr>
  </w:style>
  <w:style w:type="paragraph" w:styleId="Revision">
    <w:name w:val="Revision"/>
    <w:hidden/>
    <w:uiPriority w:val="99"/>
    <w:semiHidden/>
    <w:rsid w:val="00F53A9F"/>
    <w:rPr>
      <w:rFonts w:ascii="Arial" w:hAnsi="Arial"/>
      <w:sz w:val="21"/>
    </w:rPr>
  </w:style>
  <w:style w:type="paragraph" w:styleId="BodyText">
    <w:name w:val="Body Text"/>
    <w:basedOn w:val="Normal"/>
    <w:link w:val="BodyTextChar"/>
    <w:semiHidden/>
    <w:unhideWhenUsed/>
    <w:rsid w:val="009C5680"/>
    <w:pPr>
      <w:spacing w:after="120"/>
    </w:pPr>
  </w:style>
  <w:style w:type="character" w:customStyle="1" w:styleId="BodyTextChar">
    <w:name w:val="Body Text Char"/>
    <w:basedOn w:val="DefaultParagraphFont"/>
    <w:link w:val="BodyText"/>
    <w:semiHidden/>
    <w:rsid w:val="009C5680"/>
    <w:rPr>
      <w:rFonts w:ascii="Arial" w:hAnsi="Arial"/>
      <w:sz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C63EA"/>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2848">
      <w:bodyDiv w:val="1"/>
      <w:marLeft w:val="0"/>
      <w:marRight w:val="0"/>
      <w:marTop w:val="0"/>
      <w:marBottom w:val="0"/>
      <w:divBdr>
        <w:top w:val="none" w:sz="0" w:space="0" w:color="auto"/>
        <w:left w:val="none" w:sz="0" w:space="0" w:color="auto"/>
        <w:bottom w:val="none" w:sz="0" w:space="0" w:color="auto"/>
        <w:right w:val="none" w:sz="0" w:space="0" w:color="auto"/>
      </w:divBdr>
    </w:div>
    <w:div w:id="417100731">
      <w:bodyDiv w:val="1"/>
      <w:marLeft w:val="0"/>
      <w:marRight w:val="0"/>
      <w:marTop w:val="0"/>
      <w:marBottom w:val="0"/>
      <w:divBdr>
        <w:top w:val="none" w:sz="0" w:space="0" w:color="auto"/>
        <w:left w:val="none" w:sz="0" w:space="0" w:color="auto"/>
        <w:bottom w:val="none" w:sz="0" w:space="0" w:color="auto"/>
        <w:right w:val="none" w:sz="0" w:space="0" w:color="auto"/>
      </w:divBdr>
    </w:div>
    <w:div w:id="568882712">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4506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0DEC-569A-4691-9D3D-4FF59E1A5081}"/>
</file>

<file path=customXml/itemProps2.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3.xml><?xml version="1.0" encoding="utf-8"?>
<ds:datastoreItem xmlns:ds="http://schemas.openxmlformats.org/officeDocument/2006/customXml" ds:itemID="{E002D018-54DC-4E89-9DB3-7FEF8E018E7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EAB3795C-CE0B-43CB-BE72-3794AEE5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852</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23 - Prioritising Mental Health and Suicide Prevention – Supporting our vulnerable  - Budget 2022-23 fact sheet</vt:lpstr>
    </vt:vector>
  </TitlesOfParts>
  <Manager/>
  <Company>Australian Government Department of Health</Company>
  <LinksUpToDate>false</LinksUpToDate>
  <CharactersWithSpaces>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 Prioritising Mental Health and Suicide Prevention – Supporting our vulnerable (Pillar 4) - Budget 2022-23 fact sheet</dc:title>
  <dc:subject>Budget 2022-23</dc:subject>
  <dc:creator>Australian Government Department of Health</dc:creator>
  <cp:keywords>Budget 2022-23</cp:keywords>
  <dc:description/>
  <cp:lastModifiedBy>Fairhall, Brad</cp:lastModifiedBy>
  <cp:revision>5</cp:revision>
  <cp:lastPrinted>2022-03-27T13:39:00Z</cp:lastPrinted>
  <dcterms:created xsi:type="dcterms:W3CDTF">2022-03-26T05:11:00Z</dcterms:created>
  <dcterms:modified xsi:type="dcterms:W3CDTF">2022-03-28T08:49:00Z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