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23" w:rsidRPr="00F96057" w:rsidRDefault="00E700FB" w:rsidP="00F96057">
      <w:pPr>
        <w:pStyle w:val="Title"/>
      </w:pPr>
      <w:bookmarkStart w:id="0" w:name="_GoBack"/>
      <w:r>
        <w:t>S</w:t>
      </w:r>
      <w:r w:rsidR="005E52CE">
        <w:t xml:space="preserve">port – </w:t>
      </w:r>
      <w:r w:rsidR="00352895">
        <w:t xml:space="preserve">Men’s </w:t>
      </w:r>
      <w:r w:rsidR="005E52CE">
        <w:t>Rugby World Cup 2027</w:t>
      </w:r>
      <w:r w:rsidR="00296891">
        <w:t xml:space="preserve"> and </w:t>
      </w:r>
      <w:r w:rsidR="00296891" w:rsidRPr="00662DD1">
        <w:rPr>
          <w:rFonts w:eastAsia="MS Mincho"/>
        </w:rPr>
        <w:t>Women’s Rugby World Cup 2029</w:t>
      </w:r>
    </w:p>
    <w:bookmarkEnd w:id="0"/>
    <w:p w:rsidR="005E52CE" w:rsidRDefault="005E52CE" w:rsidP="000D3B7B">
      <w:pPr>
        <w:pStyle w:val="IntroPara"/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The Australian Government </w:t>
      </w:r>
      <w:r w:rsidR="00636AD7">
        <w:rPr>
          <w:rFonts w:eastAsia="MS Mincho"/>
          <w:lang w:val="en-US"/>
        </w:rPr>
        <w:t xml:space="preserve">is committed to supporting the </w:t>
      </w:r>
      <w:r w:rsidRPr="005E52CE">
        <w:rPr>
          <w:rFonts w:eastAsia="MS Mincho"/>
          <w:lang w:val="en-US"/>
        </w:rPr>
        <w:t xml:space="preserve">delivery </w:t>
      </w:r>
      <w:r w:rsidR="00662DD1">
        <w:rPr>
          <w:rFonts w:eastAsia="MS Mincho"/>
          <w:lang w:val="en-US"/>
        </w:rPr>
        <w:t xml:space="preserve">of </w:t>
      </w:r>
      <w:r w:rsidRPr="005E52CE">
        <w:rPr>
          <w:rFonts w:eastAsia="MS Mincho"/>
          <w:lang w:val="en-US"/>
        </w:rPr>
        <w:t>the</w:t>
      </w:r>
      <w:r w:rsidR="00352895">
        <w:rPr>
          <w:rFonts w:eastAsia="MS Mincho"/>
          <w:lang w:val="en-US"/>
        </w:rPr>
        <w:t xml:space="preserve"> Men’s</w:t>
      </w:r>
      <w:r w:rsidRPr="005E52CE">
        <w:rPr>
          <w:rFonts w:eastAsia="MS Mincho"/>
          <w:lang w:val="en-US"/>
        </w:rPr>
        <w:t xml:space="preserve"> Rugby World Cup 2027 and Women’s Rugby World Cup 2029</w:t>
      </w:r>
      <w:r w:rsidR="007021F6">
        <w:rPr>
          <w:rFonts w:eastAsia="MS Mincho"/>
          <w:lang w:val="en-US"/>
        </w:rPr>
        <w:t>,</w:t>
      </w:r>
      <w:r w:rsidR="00636AD7">
        <w:rPr>
          <w:rFonts w:eastAsia="MS Mincho"/>
          <w:lang w:val="en-US"/>
        </w:rPr>
        <w:t xml:space="preserve"> should Australia’s hosting bid be successful. This extend</w:t>
      </w:r>
      <w:r w:rsidR="0049254A">
        <w:rPr>
          <w:rFonts w:eastAsia="MS Mincho"/>
          <w:lang w:val="en-US"/>
        </w:rPr>
        <w:t>s</w:t>
      </w:r>
      <w:r w:rsidR="00636AD7">
        <w:rPr>
          <w:rFonts w:eastAsia="MS Mincho"/>
          <w:lang w:val="en-US"/>
        </w:rPr>
        <w:t xml:space="preserve"> to backing the delivery of the World Cup events and support for </w:t>
      </w:r>
      <w:r w:rsidR="00C66708">
        <w:rPr>
          <w:rFonts w:eastAsia="MS Mincho"/>
          <w:lang w:val="en-US"/>
        </w:rPr>
        <w:t>Rugby</w:t>
      </w:r>
      <w:r w:rsidR="00636AD7">
        <w:rPr>
          <w:rFonts w:eastAsia="MS Mincho"/>
          <w:lang w:val="en-US"/>
        </w:rPr>
        <w:t xml:space="preserve"> legacy programs through Rugby Australia and World Rugby both domestically and in </w:t>
      </w:r>
      <w:r w:rsidR="00352895">
        <w:rPr>
          <w:rFonts w:eastAsia="MS Mincho"/>
          <w:lang w:val="en-US"/>
        </w:rPr>
        <w:t>the</w:t>
      </w:r>
      <w:r w:rsidR="00636AD7">
        <w:rPr>
          <w:rFonts w:eastAsia="MS Mincho"/>
          <w:lang w:val="en-US"/>
        </w:rPr>
        <w:t xml:space="preserve"> Pacific </w:t>
      </w:r>
      <w:r w:rsidR="00352895">
        <w:rPr>
          <w:rFonts w:eastAsia="MS Mincho"/>
          <w:lang w:val="en-US"/>
        </w:rPr>
        <w:t>region.</w:t>
      </w:r>
    </w:p>
    <w:p w:rsidR="00662DD1" w:rsidRDefault="00B71A43" w:rsidP="00662DD1">
      <w:pPr>
        <w:pStyle w:val="IntroPara"/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If </w:t>
      </w:r>
      <w:r w:rsidR="00800A49">
        <w:rPr>
          <w:rFonts w:eastAsia="MS Mincho"/>
          <w:lang w:val="en-US"/>
        </w:rPr>
        <w:t xml:space="preserve">Australia’s bid is </w:t>
      </w:r>
      <w:r>
        <w:rPr>
          <w:rFonts w:eastAsia="MS Mincho"/>
          <w:lang w:val="en-US"/>
        </w:rPr>
        <w:t xml:space="preserve">successful, </w:t>
      </w:r>
      <w:r w:rsidR="00800A49">
        <w:rPr>
          <w:rFonts w:eastAsia="MS Mincho"/>
          <w:lang w:val="en-US"/>
        </w:rPr>
        <w:t>t</w:t>
      </w:r>
      <w:r w:rsidR="00E700FB">
        <w:rPr>
          <w:rFonts w:eastAsia="MS Mincho"/>
          <w:lang w:val="en-US"/>
        </w:rPr>
        <w:t xml:space="preserve">he </w:t>
      </w:r>
      <w:r w:rsidR="00352895">
        <w:rPr>
          <w:rFonts w:eastAsia="MS Mincho"/>
          <w:lang w:val="en-US"/>
        </w:rPr>
        <w:t xml:space="preserve">Men’s </w:t>
      </w:r>
      <w:r w:rsidR="00662DD1" w:rsidRPr="00662DD1">
        <w:rPr>
          <w:rFonts w:eastAsia="MS Mincho"/>
          <w:lang w:val="en-US"/>
        </w:rPr>
        <w:t xml:space="preserve">Rugby World Cup 2027 and Women’s Rugby World Cup 2029 </w:t>
      </w:r>
      <w:r w:rsidR="002C78E9">
        <w:rPr>
          <w:rFonts w:eastAsia="MS Mincho"/>
          <w:lang w:val="en-US"/>
        </w:rPr>
        <w:t>will</w:t>
      </w:r>
      <w:r w:rsidR="002C78E9" w:rsidRPr="00662DD1">
        <w:rPr>
          <w:rFonts w:eastAsia="MS Mincho"/>
          <w:lang w:val="en-US"/>
        </w:rPr>
        <w:t xml:space="preserve"> </w:t>
      </w:r>
      <w:r w:rsidR="00662DD1" w:rsidRPr="00662DD1">
        <w:rPr>
          <w:rFonts w:eastAsia="MS Mincho"/>
          <w:lang w:val="en-US"/>
        </w:rPr>
        <w:t xml:space="preserve">form an important part </w:t>
      </w:r>
      <w:r w:rsidR="00E700FB">
        <w:rPr>
          <w:rFonts w:eastAsia="MS Mincho"/>
          <w:lang w:val="en-US"/>
        </w:rPr>
        <w:t>of the green and gold decade</w:t>
      </w:r>
      <w:r w:rsidR="00641D18">
        <w:rPr>
          <w:rFonts w:eastAsia="MS Mincho"/>
          <w:lang w:val="en-US"/>
        </w:rPr>
        <w:t xml:space="preserve"> of sporting events in Australia, culminating in the </w:t>
      </w:r>
      <w:r w:rsidR="00245C9D">
        <w:rPr>
          <w:rFonts w:eastAsia="MS Mincho"/>
          <w:lang w:val="en-US"/>
        </w:rPr>
        <w:t>Brisbane 2032 Olympic and Paralympic Games</w:t>
      </w:r>
      <w:r w:rsidR="00662DD1" w:rsidRPr="00662DD1">
        <w:rPr>
          <w:rFonts w:eastAsia="MS Mincho"/>
          <w:lang w:val="en-US"/>
        </w:rPr>
        <w:t xml:space="preserve">. </w:t>
      </w:r>
    </w:p>
    <w:p w:rsidR="00E700FB" w:rsidRDefault="00636AD7" w:rsidP="00662DD1">
      <w:pPr>
        <w:pStyle w:val="IntroPara"/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Establishing long-term </w:t>
      </w:r>
      <w:r w:rsidR="00E700FB">
        <w:rPr>
          <w:rFonts w:eastAsia="MS Mincho"/>
          <w:lang w:val="en-US"/>
        </w:rPr>
        <w:t>legacy programs</w:t>
      </w:r>
      <w:r>
        <w:rPr>
          <w:rFonts w:eastAsia="MS Mincho"/>
          <w:lang w:val="en-US"/>
        </w:rPr>
        <w:t xml:space="preserve"> </w:t>
      </w:r>
      <w:r w:rsidR="00FB7255">
        <w:rPr>
          <w:rFonts w:eastAsia="MS Mincho"/>
          <w:lang w:val="en-US"/>
        </w:rPr>
        <w:t xml:space="preserve">for </w:t>
      </w:r>
      <w:r>
        <w:rPr>
          <w:rFonts w:eastAsia="MS Mincho"/>
          <w:lang w:val="en-US"/>
        </w:rPr>
        <w:t>both World Cup</w:t>
      </w:r>
      <w:r w:rsidR="00C66708">
        <w:rPr>
          <w:rFonts w:eastAsia="MS Mincho"/>
          <w:lang w:val="en-US"/>
        </w:rPr>
        <w:t>s</w:t>
      </w:r>
      <w:r>
        <w:rPr>
          <w:rFonts w:eastAsia="MS Mincho"/>
          <w:lang w:val="en-US"/>
        </w:rPr>
        <w:t xml:space="preserve"> </w:t>
      </w:r>
      <w:r w:rsidR="00C66708">
        <w:rPr>
          <w:rFonts w:eastAsia="MS Mincho"/>
          <w:lang w:val="en-US"/>
        </w:rPr>
        <w:t>will</w:t>
      </w:r>
      <w:r w:rsidR="00E700FB">
        <w:rPr>
          <w:rFonts w:eastAsia="MS Mincho"/>
          <w:lang w:val="en-US"/>
        </w:rPr>
        <w:t xml:space="preserve"> promote community </w:t>
      </w:r>
      <w:r w:rsidR="00C66708">
        <w:rPr>
          <w:rFonts w:eastAsia="MS Mincho"/>
          <w:lang w:val="en-US"/>
        </w:rPr>
        <w:t>interest and participation in Rugby</w:t>
      </w:r>
      <w:r w:rsidR="00E700FB">
        <w:rPr>
          <w:rFonts w:eastAsia="MS Mincho"/>
          <w:lang w:val="en-US"/>
        </w:rPr>
        <w:t xml:space="preserve"> </w:t>
      </w:r>
      <w:r w:rsidR="00C66708">
        <w:rPr>
          <w:rFonts w:eastAsia="MS Mincho"/>
          <w:lang w:val="en-US"/>
        </w:rPr>
        <w:t>in</w:t>
      </w:r>
      <w:r w:rsidR="00A72EE6">
        <w:rPr>
          <w:rFonts w:eastAsia="MS Mincho"/>
          <w:lang w:val="en-US"/>
        </w:rPr>
        <w:t xml:space="preserve"> Australia and the Pacific region</w:t>
      </w:r>
      <w:r w:rsidR="00C66708">
        <w:rPr>
          <w:rFonts w:eastAsia="MS Mincho"/>
          <w:lang w:val="en-US"/>
        </w:rPr>
        <w:t>, particularly for women and girls</w:t>
      </w:r>
      <w:r w:rsidR="00E700FB">
        <w:rPr>
          <w:rFonts w:eastAsia="MS Mincho"/>
          <w:lang w:val="en-US"/>
        </w:rPr>
        <w:t>.</w:t>
      </w:r>
    </w:p>
    <w:p w:rsidR="00A83C00" w:rsidRDefault="00A83C00" w:rsidP="00662DD1">
      <w:pPr>
        <w:pStyle w:val="IntroPara"/>
        <w:rPr>
          <w:rFonts w:eastAsia="MS Mincho"/>
          <w:lang w:val="en-US"/>
        </w:rPr>
      </w:pPr>
      <w:r w:rsidRPr="00A83C00">
        <w:rPr>
          <w:rFonts w:eastAsia="MS Mincho"/>
          <w:lang w:val="en-US"/>
        </w:rPr>
        <w:t xml:space="preserve">Hosting </w:t>
      </w:r>
      <w:r w:rsidR="00296891">
        <w:rPr>
          <w:rFonts w:eastAsia="MS Mincho"/>
          <w:lang w:val="en-US"/>
        </w:rPr>
        <w:t xml:space="preserve">the two Rugby World Cups </w:t>
      </w:r>
      <w:r w:rsidRPr="00A83C00">
        <w:rPr>
          <w:rFonts w:eastAsia="MS Mincho"/>
          <w:lang w:val="en-US"/>
        </w:rPr>
        <w:t xml:space="preserve">is projected to generate more than $2 billion in economic benefits </w:t>
      </w:r>
      <w:r w:rsidR="0075025F">
        <w:rPr>
          <w:rFonts w:eastAsia="MS Mincho"/>
          <w:lang w:val="en-US"/>
        </w:rPr>
        <w:t>for</w:t>
      </w:r>
      <w:r w:rsidRPr="00A83C00">
        <w:rPr>
          <w:rFonts w:eastAsia="MS Mincho"/>
          <w:lang w:val="en-US"/>
        </w:rPr>
        <w:t xml:space="preserve"> Australia.</w:t>
      </w:r>
    </w:p>
    <w:p w:rsidR="008F2E23" w:rsidRPr="00F96057" w:rsidRDefault="008F2E23" w:rsidP="00F96057">
      <w:pPr>
        <w:pStyle w:val="Heading1"/>
      </w:pPr>
      <w:r w:rsidRPr="00F96057">
        <w:t>Why is this important?</w:t>
      </w:r>
    </w:p>
    <w:p w:rsidR="00A83C00" w:rsidRDefault="00A83C00" w:rsidP="00662DD1">
      <w:pPr>
        <w:rPr>
          <w:rFonts w:eastAsia="MS Mincho"/>
          <w:lang w:val="en-US"/>
        </w:rPr>
      </w:pPr>
      <w:r w:rsidRPr="00A83C00">
        <w:rPr>
          <w:rFonts w:eastAsia="MS Mincho"/>
          <w:lang w:val="en-US"/>
        </w:rPr>
        <w:t>Sport and recreation is integral to Australian communities, strengthen</w:t>
      </w:r>
      <w:r>
        <w:rPr>
          <w:rFonts w:eastAsia="MS Mincho"/>
          <w:lang w:val="en-US"/>
        </w:rPr>
        <w:t>ing</w:t>
      </w:r>
      <w:r w:rsidRPr="00A83C00">
        <w:rPr>
          <w:rFonts w:eastAsia="MS Mincho"/>
          <w:lang w:val="en-US"/>
        </w:rPr>
        <w:t xml:space="preserve"> social connections, improv</w:t>
      </w:r>
      <w:r w:rsidR="0049254A">
        <w:rPr>
          <w:rFonts w:eastAsia="MS Mincho"/>
          <w:lang w:val="en-US"/>
        </w:rPr>
        <w:t>ing</w:t>
      </w:r>
      <w:r w:rsidRPr="00A83C00">
        <w:rPr>
          <w:rFonts w:eastAsia="MS Mincho"/>
          <w:lang w:val="en-US"/>
        </w:rPr>
        <w:t xml:space="preserve"> health outcomes and support</w:t>
      </w:r>
      <w:r w:rsidR="0049254A">
        <w:rPr>
          <w:rFonts w:eastAsia="MS Mincho"/>
          <w:lang w:val="en-US"/>
        </w:rPr>
        <w:t>ing</w:t>
      </w:r>
      <w:r w:rsidRPr="00A83C00">
        <w:rPr>
          <w:rFonts w:eastAsia="MS Mincho"/>
          <w:lang w:val="en-US"/>
        </w:rPr>
        <w:t xml:space="preserve"> local economies. </w:t>
      </w:r>
      <w:r>
        <w:rPr>
          <w:rFonts w:eastAsia="MS Mincho"/>
          <w:lang w:val="en-US"/>
        </w:rPr>
        <w:t>High</w:t>
      </w:r>
      <w:r w:rsidR="00800A49">
        <w:rPr>
          <w:rFonts w:eastAsia="MS Mincho"/>
          <w:lang w:val="en-US"/>
        </w:rPr>
        <w:t>-</w:t>
      </w:r>
      <w:r>
        <w:rPr>
          <w:rFonts w:eastAsia="MS Mincho"/>
          <w:lang w:val="en-US"/>
        </w:rPr>
        <w:t xml:space="preserve">profile, prestigious </w:t>
      </w:r>
      <w:r w:rsidR="00296891">
        <w:rPr>
          <w:rFonts w:eastAsia="MS Mincho"/>
          <w:lang w:val="en-US"/>
        </w:rPr>
        <w:t xml:space="preserve">international </w:t>
      </w:r>
      <w:r>
        <w:rPr>
          <w:rFonts w:eastAsia="MS Mincho"/>
          <w:lang w:val="en-US"/>
        </w:rPr>
        <w:t xml:space="preserve">sporting events bring Australians together and help drive community sporting </w:t>
      </w:r>
      <w:r w:rsidR="00296891">
        <w:rPr>
          <w:rFonts w:eastAsia="MS Mincho"/>
          <w:lang w:val="en-US"/>
        </w:rPr>
        <w:t>activities</w:t>
      </w:r>
      <w:r>
        <w:rPr>
          <w:rFonts w:eastAsia="MS Mincho"/>
          <w:lang w:val="en-US"/>
        </w:rPr>
        <w:t>, including through related legacy programs.</w:t>
      </w:r>
    </w:p>
    <w:p w:rsidR="00A83C00" w:rsidRDefault="0075025F" w:rsidP="00662DD1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>H</w:t>
      </w:r>
      <w:r w:rsidR="00A83C00">
        <w:rPr>
          <w:rFonts w:eastAsia="MS Mincho"/>
          <w:lang w:val="en-US"/>
        </w:rPr>
        <w:t xml:space="preserve">osting the </w:t>
      </w:r>
      <w:r w:rsidR="00352895">
        <w:rPr>
          <w:rFonts w:eastAsia="MS Mincho"/>
          <w:lang w:val="en-US"/>
        </w:rPr>
        <w:t xml:space="preserve">Men’s </w:t>
      </w:r>
      <w:r w:rsidR="00A83C00" w:rsidRPr="005E52CE">
        <w:rPr>
          <w:rFonts w:eastAsia="MS Mincho"/>
          <w:lang w:val="en-US"/>
        </w:rPr>
        <w:t>Rugby World Cup 2027 a</w:t>
      </w:r>
      <w:r w:rsidR="00A83C00">
        <w:rPr>
          <w:rFonts w:eastAsia="MS Mincho"/>
          <w:lang w:val="en-US"/>
        </w:rPr>
        <w:t xml:space="preserve">nd Women’s Rugby World Cup 2029, in addition to the </w:t>
      </w:r>
      <w:r w:rsidR="00352895">
        <w:rPr>
          <w:rFonts w:eastAsia="MS Mincho"/>
          <w:lang w:val="en-US"/>
        </w:rPr>
        <w:t xml:space="preserve">many other major international sporting events leading into the </w:t>
      </w:r>
      <w:r w:rsidR="00A83C00" w:rsidRPr="00A83C00">
        <w:rPr>
          <w:rFonts w:eastAsia="MS Mincho"/>
          <w:lang w:val="en-US"/>
        </w:rPr>
        <w:t>Brisbane 2032 Olympic and Paralympic Games</w:t>
      </w:r>
      <w:r w:rsidR="00A83C00">
        <w:rPr>
          <w:rFonts w:eastAsia="MS Mincho"/>
          <w:lang w:val="en-US"/>
        </w:rPr>
        <w:t>,</w:t>
      </w:r>
      <w:r w:rsidR="00A83C00" w:rsidRPr="00A83C00">
        <w:rPr>
          <w:rFonts w:eastAsia="MS Mincho"/>
          <w:lang w:val="en-US"/>
        </w:rPr>
        <w:t xml:space="preserve"> will attract enormous international exposure</w:t>
      </w:r>
      <w:r>
        <w:rPr>
          <w:rFonts w:eastAsia="MS Mincho"/>
          <w:lang w:val="en-US"/>
        </w:rPr>
        <w:t xml:space="preserve"> and generate </w:t>
      </w:r>
      <w:r w:rsidR="00641563">
        <w:rPr>
          <w:rFonts w:eastAsia="MS Mincho"/>
          <w:lang w:val="en-US"/>
        </w:rPr>
        <w:t>significant</w:t>
      </w:r>
      <w:r>
        <w:rPr>
          <w:rFonts w:eastAsia="MS Mincho"/>
          <w:lang w:val="en-US"/>
        </w:rPr>
        <w:t xml:space="preserve"> economic benefits</w:t>
      </w:r>
      <w:r w:rsidR="00A83C00">
        <w:rPr>
          <w:rFonts w:eastAsia="MS Mincho"/>
          <w:lang w:val="en-US"/>
        </w:rPr>
        <w:t xml:space="preserve">. It will </w:t>
      </w:r>
      <w:r w:rsidR="00641563">
        <w:rPr>
          <w:rFonts w:eastAsia="MS Mincho"/>
          <w:lang w:val="en-US"/>
        </w:rPr>
        <w:t xml:space="preserve">also </w:t>
      </w:r>
      <w:r w:rsidR="00A83C00">
        <w:rPr>
          <w:rFonts w:eastAsia="MS Mincho"/>
          <w:lang w:val="en-US"/>
        </w:rPr>
        <w:t xml:space="preserve">help rebuild Australian confidence and community </w:t>
      </w:r>
      <w:r>
        <w:rPr>
          <w:rFonts w:eastAsia="MS Mincho"/>
          <w:lang w:val="en-US"/>
        </w:rPr>
        <w:t xml:space="preserve">connection </w:t>
      </w:r>
      <w:r w:rsidR="00A83C00">
        <w:rPr>
          <w:rFonts w:eastAsia="MS Mincho"/>
          <w:lang w:val="en-US"/>
        </w:rPr>
        <w:t>during the COVID-19 recovery phase.</w:t>
      </w:r>
    </w:p>
    <w:p w:rsidR="008F2E23" w:rsidRPr="00CB0960" w:rsidRDefault="008F2E23" w:rsidP="00F96057">
      <w:pPr>
        <w:pStyle w:val="Heading1"/>
      </w:pPr>
      <w:r w:rsidRPr="00CB0960">
        <w:t>Who will benefit?</w:t>
      </w:r>
    </w:p>
    <w:p w:rsidR="00BE43EA" w:rsidRDefault="00E700FB" w:rsidP="00E700FB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>All Australians benefit from the opportunity to see the highest levels of international sporting competition played out on Australian soil, in cities and venues right around the nation.</w:t>
      </w:r>
      <w:r w:rsidR="00A72EE6">
        <w:rPr>
          <w:rFonts w:eastAsia="MS Mincho"/>
          <w:lang w:val="en-US"/>
        </w:rPr>
        <w:t xml:space="preserve"> </w:t>
      </w:r>
    </w:p>
    <w:p w:rsidR="00E700FB" w:rsidRPr="00A44CD1" w:rsidRDefault="00F401F4" w:rsidP="00E700FB">
      <w:pPr>
        <w:rPr>
          <w:rFonts w:eastAsia="MS Mincho"/>
          <w:spacing w:val="-3"/>
          <w:lang w:val="en-US"/>
        </w:rPr>
      </w:pPr>
      <w:r w:rsidRPr="00A44CD1">
        <w:rPr>
          <w:rFonts w:eastAsia="MS Mincho"/>
          <w:spacing w:val="-3"/>
          <w:lang w:val="en-US"/>
        </w:rPr>
        <w:t>Our</w:t>
      </w:r>
      <w:r w:rsidRPr="00A44CD1">
        <w:rPr>
          <w:rFonts w:eastAsia="MS Mincho"/>
          <w:spacing w:val="-3"/>
        </w:rPr>
        <w:t xml:space="preserve"> neighbours</w:t>
      </w:r>
      <w:r w:rsidRPr="00A44CD1">
        <w:rPr>
          <w:rFonts w:eastAsia="MS Mincho"/>
          <w:spacing w:val="-3"/>
          <w:lang w:val="en-US"/>
        </w:rPr>
        <w:t xml:space="preserve"> in the Pacific region will also benefit significantly</w:t>
      </w:r>
      <w:r w:rsidR="00E35959" w:rsidRPr="00A44CD1">
        <w:rPr>
          <w:rFonts w:eastAsia="MS Mincho"/>
          <w:spacing w:val="-3"/>
          <w:lang w:val="en-US"/>
        </w:rPr>
        <w:t xml:space="preserve"> from the Pacific legacy programs</w:t>
      </w:r>
      <w:r w:rsidR="00CD6200" w:rsidRPr="00A44CD1">
        <w:rPr>
          <w:rFonts w:eastAsia="MS Mincho"/>
          <w:spacing w:val="-3"/>
          <w:lang w:val="en-US"/>
        </w:rPr>
        <w:t>, which are aimed at promoting participation in rugby among men, women and children</w:t>
      </w:r>
      <w:r w:rsidR="00E35959" w:rsidRPr="00A44CD1">
        <w:rPr>
          <w:rFonts w:eastAsia="MS Mincho"/>
          <w:spacing w:val="-3"/>
          <w:lang w:val="en-US"/>
        </w:rPr>
        <w:t>.</w:t>
      </w:r>
    </w:p>
    <w:p w:rsidR="00335873" w:rsidRDefault="00335873">
      <w:pPr>
        <w:spacing w:before="0" w:line="240" w:lineRule="auto"/>
        <w:rPr>
          <w:rFonts w:eastAsia="MS Mincho"/>
          <w:lang w:val="en-US"/>
        </w:rPr>
      </w:pPr>
      <w:r>
        <w:rPr>
          <w:rFonts w:eastAsia="MS Mincho"/>
          <w:lang w:val="en-US"/>
        </w:rPr>
        <w:br w:type="page"/>
      </w:r>
    </w:p>
    <w:p w:rsidR="00E700FB" w:rsidRDefault="00E700FB" w:rsidP="00E700FB">
      <w:pPr>
        <w:rPr>
          <w:rFonts w:eastAsia="MS Mincho"/>
          <w:lang w:val="en-US"/>
        </w:rPr>
      </w:pPr>
      <w:r>
        <w:rPr>
          <w:rFonts w:eastAsia="MS Mincho"/>
          <w:lang w:val="en-US"/>
        </w:rPr>
        <w:lastRenderedPageBreak/>
        <w:t xml:space="preserve">Australia benefits from the prestige and exposure of successfully hosting large international sporting events. The two Rugby World Cups </w:t>
      </w:r>
      <w:r w:rsidR="005B2165">
        <w:rPr>
          <w:rFonts w:eastAsia="MS Mincho"/>
          <w:lang w:val="en-US"/>
        </w:rPr>
        <w:t>will</w:t>
      </w:r>
      <w:r>
        <w:rPr>
          <w:rFonts w:eastAsia="MS Mincho"/>
          <w:lang w:val="en-US"/>
        </w:rPr>
        <w:t xml:space="preserve"> join some of the largest sporting events in the world being hosted by Australia, including the </w:t>
      </w:r>
      <w:r w:rsidR="00A72EE6">
        <w:rPr>
          <w:rFonts w:eastAsia="MS Mincho"/>
          <w:lang w:val="en-US"/>
        </w:rPr>
        <w:t>FIBA Women’s Basketball World Cup 2022</w:t>
      </w:r>
      <w:r>
        <w:rPr>
          <w:rFonts w:eastAsia="MS Mincho"/>
          <w:lang w:val="en-US"/>
        </w:rPr>
        <w:t xml:space="preserve">, the </w:t>
      </w:r>
      <w:r>
        <w:t xml:space="preserve">Men’s T20 World Cup 2022, and the </w:t>
      </w:r>
      <w:r w:rsidRPr="0075025F">
        <w:t>UCI Road World Championships 2022</w:t>
      </w:r>
      <w:r>
        <w:t xml:space="preserve"> (cycling).</w:t>
      </w:r>
    </w:p>
    <w:p w:rsidR="00A83C00" w:rsidRDefault="00A83C00" w:rsidP="00A83C00">
      <w:pPr>
        <w:rPr>
          <w:rFonts w:eastAsia="MS Mincho"/>
          <w:lang w:val="en-US"/>
        </w:rPr>
      </w:pPr>
      <w:r w:rsidRPr="00A83C00">
        <w:rPr>
          <w:rFonts w:eastAsia="MS Mincho"/>
          <w:lang w:val="en-US"/>
        </w:rPr>
        <w:t>The Women’s Rugby World Cup 2029</w:t>
      </w:r>
      <w:r w:rsidR="00352895">
        <w:rPr>
          <w:rFonts w:eastAsia="MS Mincho"/>
          <w:lang w:val="en-US"/>
        </w:rPr>
        <w:t>, in particular,</w:t>
      </w:r>
      <w:r w:rsidRPr="00A83C00">
        <w:rPr>
          <w:rFonts w:eastAsia="MS Mincho"/>
          <w:lang w:val="en-US"/>
        </w:rPr>
        <w:t xml:space="preserve"> will promote gender equality and social inclusion in sport and drive increased physical activity from women and girls.</w:t>
      </w:r>
    </w:p>
    <w:p w:rsidR="0075025F" w:rsidRDefault="0075025F" w:rsidP="00CA0EE9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The estimated $2 billion in economic benefits </w:t>
      </w:r>
      <w:r w:rsidR="00EA0BC3">
        <w:rPr>
          <w:rFonts w:eastAsia="MS Mincho"/>
          <w:lang w:val="en-US"/>
        </w:rPr>
        <w:t xml:space="preserve">from hosting both events </w:t>
      </w:r>
      <w:r>
        <w:rPr>
          <w:rFonts w:eastAsia="MS Mincho"/>
          <w:lang w:val="en-US"/>
        </w:rPr>
        <w:t>will be spread across many sectors</w:t>
      </w:r>
      <w:r w:rsidR="00296891">
        <w:rPr>
          <w:rFonts w:eastAsia="MS Mincho"/>
          <w:lang w:val="en-US"/>
        </w:rPr>
        <w:t xml:space="preserve">, including travel, tourism, accommodation and hospitality. </w:t>
      </w:r>
    </w:p>
    <w:sectPr w:rsidR="0075025F" w:rsidSect="009838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4B" w:rsidRDefault="0016514B" w:rsidP="00F77677">
      <w:pPr>
        <w:spacing w:before="0" w:line="240" w:lineRule="auto"/>
      </w:pPr>
      <w:r>
        <w:separator/>
      </w:r>
    </w:p>
  </w:endnote>
  <w:endnote w:type="continuationSeparator" w:id="0">
    <w:p w:rsidR="0016514B" w:rsidRDefault="0016514B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B" w:rsidRPr="00E700FB" w:rsidRDefault="00471E70" w:rsidP="00E700FB">
    <w:pPr>
      <w:tabs>
        <w:tab w:val="left" w:pos="0"/>
        <w:tab w:val="right" w:pos="8222"/>
      </w:tabs>
      <w:rPr>
        <w:color w:val="153A6E"/>
      </w:rPr>
    </w:pPr>
    <w:sdt>
      <w:sdtPr>
        <w:rPr>
          <w:color w:val="153A6E"/>
        </w:rPr>
        <w:id w:val="6672854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700FB">
          <w:rPr>
            <w:color w:val="153A6E"/>
          </w:rPr>
          <w:t>S</w:t>
        </w:r>
        <w:r w:rsidR="00E700FB" w:rsidRPr="005E52CE">
          <w:rPr>
            <w:color w:val="153A6E"/>
          </w:rPr>
          <w:t xml:space="preserve">port – </w:t>
        </w:r>
        <w:r w:rsidR="00F5667A">
          <w:rPr>
            <w:color w:val="153A6E"/>
          </w:rPr>
          <w:t xml:space="preserve">Men’s </w:t>
        </w:r>
        <w:r w:rsidR="00E700FB" w:rsidRPr="005E52CE">
          <w:rPr>
            <w:color w:val="153A6E"/>
          </w:rPr>
          <w:t>Rugby World Cup 2027</w:t>
        </w:r>
        <w:r w:rsidR="00E700FB" w:rsidRPr="00E700FB">
          <w:t xml:space="preserve"> </w:t>
        </w:r>
        <w:r w:rsidR="00E700FB" w:rsidRPr="00E700FB">
          <w:rPr>
            <w:color w:val="153A6E"/>
          </w:rPr>
          <w:t>and Women’s Rugby World Cup 2029</w:t>
        </w:r>
      </w:sdtContent>
    </w:sdt>
    <w:r w:rsidR="00E700FB">
      <w:rPr>
        <w:noProof/>
        <w:color w:val="153A6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153A6E"/>
      </w:rPr>
      <w:id w:val="-1338769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EBA" w:rsidRPr="00A63558" w:rsidRDefault="0032762A" w:rsidP="0032762A">
        <w:pPr>
          <w:pStyle w:val="Footer"/>
          <w:tabs>
            <w:tab w:val="clear" w:pos="4513"/>
            <w:tab w:val="clear" w:pos="9026"/>
            <w:tab w:val="left" w:pos="0"/>
            <w:tab w:val="right" w:pos="8222"/>
          </w:tabs>
          <w:rPr>
            <w:color w:val="153A6E"/>
          </w:rPr>
        </w:pPr>
        <w:r w:rsidRPr="00A63558">
          <w:rPr>
            <w:color w:val="153A6E"/>
          </w:rPr>
          <w:t>Insert name of measure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B" w:rsidRPr="00BC3FFB" w:rsidRDefault="00471E70" w:rsidP="00BC3FFB">
    <w:pPr>
      <w:tabs>
        <w:tab w:val="left" w:pos="0"/>
        <w:tab w:val="right" w:pos="8222"/>
      </w:tabs>
      <w:rPr>
        <w:color w:val="153A6E"/>
      </w:rPr>
    </w:pPr>
    <w:sdt>
      <w:sdtPr>
        <w:rPr>
          <w:color w:val="153A6E"/>
        </w:rPr>
        <w:id w:val="-7792586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700FB">
          <w:rPr>
            <w:color w:val="153A6E"/>
          </w:rPr>
          <w:t>S</w:t>
        </w:r>
        <w:r w:rsidR="005E52CE" w:rsidRPr="005E52CE">
          <w:rPr>
            <w:color w:val="153A6E"/>
          </w:rPr>
          <w:t xml:space="preserve">port – </w:t>
        </w:r>
        <w:r w:rsidR="00F5667A">
          <w:rPr>
            <w:color w:val="153A6E"/>
          </w:rPr>
          <w:t xml:space="preserve">Men’s </w:t>
        </w:r>
        <w:r w:rsidR="005E52CE" w:rsidRPr="005E52CE">
          <w:rPr>
            <w:color w:val="153A6E"/>
          </w:rPr>
          <w:t>Rugby World Cup 2027</w:t>
        </w:r>
        <w:r w:rsidR="00E700FB" w:rsidRPr="00E700FB">
          <w:t xml:space="preserve"> </w:t>
        </w:r>
        <w:r w:rsidR="00E700FB" w:rsidRPr="00E700FB">
          <w:rPr>
            <w:color w:val="153A6E"/>
          </w:rPr>
          <w:t>and Women’s Rugby World Cup 2029</w:t>
        </w:r>
      </w:sdtContent>
    </w:sdt>
    <w:r w:rsidR="00E700FB">
      <w:rPr>
        <w:noProof/>
        <w:color w:val="153A6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4B" w:rsidRDefault="0016514B" w:rsidP="00F77677">
      <w:pPr>
        <w:spacing w:before="0" w:line="240" w:lineRule="auto"/>
      </w:pPr>
      <w:r>
        <w:separator/>
      </w:r>
    </w:p>
  </w:footnote>
  <w:footnote w:type="continuationSeparator" w:id="0">
    <w:p w:rsidR="0016514B" w:rsidRDefault="0016514B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25" w:rsidRDefault="00F53C8E">
    <w:pPr>
      <w:pStyle w:val="Header"/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7CC8ABD" wp14:editId="1CF337E0">
              <wp:simplePos x="0" y="0"/>
              <wp:positionH relativeFrom="column">
                <wp:posOffset>6247130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F53C8E" w:rsidRPr="003667E5" w:rsidRDefault="00F53C8E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PRIORITISING MENTAL HEALTH, PREVENTIVE HEALTH AND SPORT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C8A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pt;margin-top:62.35pt;width:28.6pt;height:566.9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VJZwIAALEEAAAOAAAAZHJzL2Uyb0RvYy54bWysVFFP2zAQfp+0/2D5vSQppdCIFIWiTpPQ&#10;QIKNZ9dxaKTE59kuCZv23/fZaRlje5rWB/d89+Vy9313Ob8YupY9Kesa0gXPjlLOlJZUNfqx4J/v&#10;15MzzpwXuhItaVXwZ+X4xfL9u/Pe5GpKW2orZRmSaJf3puBb702eJE5uVSfcERmlEazJdsLjah+T&#10;yooe2bs2mabpPOnJVsaSVM7BezUG+TLmr2sl/U1dO+VZW3DU5uNp47kJZ7I8F/mjFWbbyH0Z4h+q&#10;6ESj8dKXVFfCC7azzR+pukZaclT7I0ldQnXdSBV7QDdZ+qabu60wKvYCcpx5ocn9v7Ty09OtZU0F&#10;7TjTooNE92rw7JIGlgV2euNygO4MYH6AOyD3fgdnaHqobccsgdwsPUvDL3KB7hjgoP35heqQW8J5&#10;PD+eThGRCJ1mi8X8OGqRjMlCUmOd/6CoY8EouIWUMat4unYeBQB6gAS4pnXTtlHOVv/mAHD0qDgP&#10;49MiRyUwAzLUFLX6vjo5nZanJ4vJvDzJJjN0MynLdDq5Wpdpmc7Wq8Xs8kfoHjkPzyeBoZGJYPlh&#10;M+zp2VD1DNYiMWjVGblu0Mu1cP5WWIwZnFgdf4OjbqkvOO0tzrZkv/3NH/AFV+IL/jnrMbgFd193&#10;wirO2o8ak7HIZjMk9vEyQ0O42NeRzeuI3nUrwm5AfdQXzYD37cGsLXUP2LEyvBchoSVqKzjePpor&#10;P64TdlSqsowgzLYR/lrfGRlSH+S8Hx6ENXtBPQj8RIcRF/kbXUfsKGS581Q3UfRA8cgrRAgX7EWU&#10;Y7/DYfFe3yPq15dm+RMAAP//AwBQSwMEFAAGAAgAAAAhAKKJsU3jAAAADQEAAA8AAABkcnMvZG93&#10;bnJldi54bWxMj1FLwzAUhd8F/0O4gm8uWd1crU1HEYYiQ2Y32GvWxKaY3NQm3eq/N33Sx3vO4dzv&#10;5OvRGnJWvW8dcpjPGBCFtZMtNhwO+81dCsQHgVIYh4rDj/KwLq6vcpFJd8EPda5CQ2IJ+kxw0CF0&#10;GaW+1soKP3Odwuh9ut6KEM++obIXl1huDU0Ye6BWtBg/aNGpZ63qr2qwHHbvx29dJpvhxSRvW/Za&#10;l9X+uOP89mYsn4AENYa/MEz4ER2KyHRyA0pPDIfH9D6ih2gkixWQKcEW8zjvNEnLdAm0yOn/FcUv&#10;AAAA//8DAFBLAQItABQABgAIAAAAIQC2gziS/gAAAOEBAAATAAAAAAAAAAAAAAAAAAAAAABbQ29u&#10;dGVudF9UeXBlc10ueG1sUEsBAi0AFAAGAAgAAAAhADj9If/WAAAAlAEAAAsAAAAAAAAAAAAAAAAA&#10;LwEAAF9yZWxzLy5yZWxzUEsBAi0AFAAGAAgAAAAhAOQjJUlnAgAAsQQAAA4AAAAAAAAAAAAAAAAA&#10;LgIAAGRycy9lMm9Eb2MueG1sUEsBAi0AFAAGAAgAAAAhAKKJsU3jAAAADQEAAA8AAAAAAAAAAAAA&#10;AAAAwQQAAGRycy9kb3ducmV2LnhtbFBLBQYAAAAABAAEAPMAAADRBQAAAAA=&#10;" filled="f" stroked="f">
              <v:textbox style="layout-flow:vertical-ideographic">
                <w:txbxContent>
                  <w:p w:rsidR="00F53C8E" w:rsidRPr="003667E5" w:rsidRDefault="00F53C8E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PRIORITISING MENTAL HEALTH, PREVENTIVE HEALTH AND SPORT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B33D3B" wp14:editId="2C40C465">
              <wp:simplePos x="0" y="0"/>
              <wp:positionH relativeFrom="page">
                <wp:posOffset>6948170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15" name="Rectangle 1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A176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C6FF05" id="Rectangle 15" o:spid="_x0000_s1026" alt="&quot; &quot;" style="position:absolute;margin-left:547.1pt;margin-top:0;width:31.2pt;height:8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l+awIAAMoEAAAOAAAAZHJzL2Uyb0RvYy54bWysVE1v2zAMvQ/YfxB02G21k6XtmtUpggYd&#10;BhRtsXbomZEl24AkqpISp/v1o2Sn6bqdhl1kUqT48fjo84ud0WwrfejQVnxyVHImrcC6s03Ffzxc&#10;ffzMWYhga9BoZcWfZeAXi/fvzns3l1NsUdfSMwpiw7x3FW9jdPOiCKKVBsIROmnJqNAbiKT6pqg9&#10;9BTd6GJalidFj752HoUMgW5Xg5EvcnylpIi3SgUZma441Rbz6fO5TmexOId548G1nRjLgH+owkBn&#10;KelLqBVEYBvf/RHKdMJjQBWPBJoCleqEzD1QN5PyTTf3LTiZeyFwgnuBKfy/sOJme+dZV9Psjjmz&#10;YGhG3wk1sI2WLN3VMggC7MPTBuMXNnwSbL0Lc3p97+78qAUSEwY75U36Undsl6F+foFa7iITdPnp&#10;7KQsaSCCTJNympQ8jOLw3PkQv0o0LAkV91RVhhi21yFSSnLdu6RsAXVXX3VaZ8U360vt2RZo7svl&#10;5PRklWqmJ7+5acv6ik+PZ7kUIP4pDZGqMo4QCbbhDHRDxBbR59wWUwaKNOReQWiHHDnsmELbZJeZ&#10;fWOpCawBniStsX4m1D0OdAxOXHXU4zWEeAee+EfA0E7FWzqURioRR4mzFv3Pv90nf6IFWTnric9U&#10;/tMGvORMf7NEmLPJbJYWICuz49MpKf61Zf3aYjfmEgm6CW2vE1lM/lHvReXRPNLqLVNWMoEVlHsA&#10;alQu47BntLxCLpfZjUjvIF7beydS8D2OD7tH8G4cdCSO3OCe+zB/M+/BN720uNxEVF0mwwFXGnNS&#10;aGHywMflThv5Ws9eh1/Q4hcAAAD//wMAUEsDBBQABgAIAAAAIQD8Ywd34AAAAAsBAAAPAAAAZHJz&#10;L2Rvd25yZXYueG1sTI/BTsMwEETvSPyDtUhcEHUS0QRCnAoQiEJPlIqzG2+TiHgd2W4b/p7tCW47&#10;mtHsm2ox2UEc0IfekYJ0loBAapzpqVWw+Xy5vgURoiajB0eo4AcDLOrzs0qXxh3pAw/r2AouoVBq&#10;BV2MYyllaDq0OszciMTeznmrI0vfSuP1kcvtILMkyaXVPfGHTo/41GHzvd5bBRMlV5tCpq9vYfe8&#10;/Fo9+vdsVSh1eTE93IOIOMW/MJzwGR1qZtq6PZkgBtbJ3U3GWQU86eSn8zwHseUrT+cFyLqS/zfU&#10;vwAAAP//AwBQSwECLQAUAAYACAAAACEAtoM4kv4AAADhAQAAEwAAAAAAAAAAAAAAAAAAAAAAW0Nv&#10;bnRlbnRfVHlwZXNdLnhtbFBLAQItABQABgAIAAAAIQA4/SH/1gAAAJQBAAALAAAAAAAAAAAAAAAA&#10;AC8BAABfcmVscy8ucmVsc1BLAQItABQABgAIAAAAIQAoCYl+awIAAMoEAAAOAAAAAAAAAAAAAAAA&#10;AC4CAABkcnMvZTJvRG9jLnhtbFBLAQItABQABgAIAAAAIQD8Ywd34AAAAAsBAAAPAAAAAAAAAAAA&#10;AAAAAMUEAABkcnMvZG93bnJldi54bWxQSwUGAAAAAAQABADzAAAA0gUAAAAA&#10;" fillcolor="#aa176d" stroked="f" strokeweight="2pt">
              <w10:wrap anchorx="page" anchory="page"/>
            </v:rect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BB26DD" wp14:editId="65CED3C2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7128000" cy="10260000"/>
              <wp:effectExtent l="0" t="0" r="15875" b="27305"/>
              <wp:wrapNone/>
              <wp:docPr id="14" name="Rectangle 14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rgbClr val="AA176D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E895F" id="Rectangle 14" o:spid="_x0000_s1026" alt="&quot; &quot;" style="position:absolute;margin-left:17pt;margin-top:17pt;width:561.25pt;height:80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LmbQIAAMoEAAAOAAAAZHJzL2Uyb0RvYy54bWysVEtv2zAMvg/YfxB02G21naVJl8UpggYd&#10;BhRtsXbomZHlByCJqqTE6X79KNlts26nYReZFCk+Pn708vygFdtL5zs0JS9Ocs6kEVh1pin5j/vL&#10;j2ec+QCmAoVGlvxJen6+ev9u2duFnGCLqpKOURDjF70teRuCXWSZF63U4E/QSkPGGp2GQKprsspB&#10;T9G1yiZ5Pst6dJV1KKT3dLsZjHyV4te1FOGmrr0MTJWcagvpdOncxjNbLWHROLBtJ8Yy4B+q0NAZ&#10;SvoSagMB2M51f4TSnXDosQ4nAnWGdd0JmXqgbor8TTd3LViZeiFwvH2Byf+/sOJ6f+tYV9HsppwZ&#10;0DSj74QamEZJFu8q6QUB9uFxh+ELGz4Rtt76Bb2+s7du1DyJEYND7XT8UnfskKB+eoFaHgITdDkv&#10;Jmd5ThMRZCvyyYyUNI3s9b11PnyVqFkUSu6orIQx7K98oJzk+uwS0xm87JRKA1WG9SWffTqNCYBo&#10;VSsIJGpLjXrTcAaqIb6K4FJEj6qr4usYx7tme6Ec2wNxZr0u5rNN7Jey/eYWU2/At4NfMo1uysQw&#10;MrFvrDSCNcATpS1WT4S6w4GO3orLjqJdgQ+34Ih/VDbtVLiho1ZIreAocdai+/m3++hPtCArZz3x&#10;mfp83IGTnKlvhgjzuZhO4wIkZXo6n5Diji3bY4vZ6Quk9gvaXiuSGP2DehZrh/qBVm8ds5IJjKDc&#10;A6KjchGGPaPlFXK9Tm5EegvhytxZEYNHnCKO94cHcHaccyCOXOMz92HxZtyD7zDw9S5g3SUuvOJK&#10;o4oKLUwa2rjccSOP9eT1+gta/QIAAP//AwBQSwMEFAAGAAgAAAAhAJMsfSHfAAAACwEAAA8AAABk&#10;cnMvZG93bnJldi54bWxMj81OwzAQhO9IvIO1SFwQddKfACFOhZB64URL6Xkbb5OAvQ6x24S3x5WQ&#10;4LS7mtHsN8VytEacqPetYwXpJAFBXDndcq1g+7a6vQfhA7JG45gUfJOHZXl5UWCu3cBrOm1CLWII&#10;+xwVNCF0uZS+asiin7iOOGoH11sM8exrqXscYrg1cpokmbTYcvzQYEfPDVWfm6NVgMnUma/tbHeT&#10;Dkm9OuxeX94/BqWur8anRxCBxvBnhjN+RIcyMu3dkbUXRsFsHquE33nW00W2ALGPWzZ/uANZFvJ/&#10;h/IHAAD//wMAUEsBAi0AFAAGAAgAAAAhALaDOJL+AAAA4QEAABMAAAAAAAAAAAAAAAAAAAAAAFtD&#10;b250ZW50X1R5cGVzXS54bWxQSwECLQAUAAYACAAAACEAOP0h/9YAAACUAQAACwAAAAAAAAAAAAAA&#10;AAAvAQAAX3JlbHMvLnJlbHNQSwECLQAUAAYACAAAACEA7Ray5m0CAADKBAAADgAAAAAAAAAAAAAA&#10;AAAuAgAAZHJzL2Uyb0RvYy54bWxQSwECLQAUAAYACAAAACEAkyx9Id8AAAALAQAADwAAAAAAAAAA&#10;AAAAAADHBAAAZHJzL2Rvd25yZXYueG1sUEsFBgAAAAAEAAQA8wAAANMFAAAAAA==&#10;" filled="f" strokecolor="#aa176d" strokeweight=".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77" w:rsidRDefault="00F53C8E" w:rsidP="00F77677">
    <w:pPr>
      <w:pStyle w:val="Header"/>
      <w:tabs>
        <w:tab w:val="clear" w:pos="9026"/>
      </w:tabs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A9EB3C2" wp14:editId="45630419">
              <wp:simplePos x="0" y="0"/>
              <wp:positionH relativeFrom="column">
                <wp:posOffset>6248400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F53C8E" w:rsidRPr="003667E5" w:rsidRDefault="00F53C8E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PRIORITISING MENTAL HEALTH, PREVENTIVE HEALTH AND SPORT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EB3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2pt;margin-top:62.35pt;width:28.6pt;height:566.9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NNagIAALgEAAAOAAAAZHJzL2Uyb0RvYy54bWysVE1v2zAMvQ/YfxB0T/zRJG2MOoWbIMOA&#10;oi3Qbj0rstwYsCVNUmJ3Q//7nuQk67qdhuWgUOQzTb5H+vKqbxuyF8bWSuY0GceUCMlVWcvnnH55&#10;XI8uKLGOyZI1SoqcvghLrxYfP1x2OhOp2qqmFIYgibRZp3O6dU5nUWT5VrTMjpUWEsFKmZY5XM1z&#10;VBrWIXvbRGkcz6JOmVIbxYW18K6GIF2E/FUluLurKiscaXKK2lw4TTg3/owWlyx7Nkxva34og/1D&#10;FS2rJV56SrVijpGdqf9I1dbcKKsqN+aqjVRV1VyEHtBNEr/r5mHLtAi9gByrTzTZ/5eW3+7vDanL&#10;nKaUSNZCokfRO3KtepJ6djptM4AeNGCuhxsqH/0WTt90X5mWGAVyk/gi9r/ABbojgIP2lxPVPjeH&#10;82x2lqaIcITOk/l8dha0iIZkPqk21n0SqiXeyKmBlCEr299Yh8IAPUI8XKp13TRBzkb+5gBw8Igw&#10;D8PTLEMlMD3S1xS0+rGcnqfF+XQ+mhXTZDRBN6OiiNPRal3ERTxZL+eT61ffPXIen488QwMT3nL9&#10;pg98nljaqPIF5AV+0LHVfF2jpRtm3T0zmDY4sUHuDkfVqC6n6mBRslXm+9/8Hp9Twb7in5IO85tT&#10;+23HjKCk+SwxIPNkMkFiFy4T9IWLeRvZvI3IXbtUWJEk1BdMj3fN0ayMap+waoV/L0JMctSWU7x9&#10;MJdu2CqsKhdFEUAYcc3cjXzQ3Kc+qvrYPzGjD7o68HirjpPOsnfyDthBz2LnVFUH7T3TA6/Qwl+w&#10;HkGVwyr7/Xt7D6hfH5zFTwAAAP//AwBQSwMEFAAGAAgAAAAhALCaKqfiAAAADQEAAA8AAABkcnMv&#10;ZG93bnJldi54bWxMj19LwzAUxd8Fv0O4gm8uWei0dk1HEYYiIrMT9pq1d00xf2qTbvXbmz7p4z3n&#10;cO7v5JvJaHLGwXfOClguGBC0tWs62wr43G/vUiA+SNtI7SwK+EEPm+L6KpdZ4y72A89VaEkssT6T&#10;AlQIfUaprxUa6ReuRxu9kxuMDPEcWtoM8hLLjaacsXtqZGfjByV7fFJYf1WjEbB7P3yrkm/HZ81f&#10;39hLXVb7w06I25upXAMJOIW/MMz4ER2KyHR0o2080QIe0yRuCdHgyQOQOcGSJQdynKVVugJa5PT/&#10;iuIXAAD//wMAUEsBAi0AFAAGAAgAAAAhALaDOJL+AAAA4QEAABMAAAAAAAAAAAAAAAAAAAAAAFtD&#10;b250ZW50X1R5cGVzXS54bWxQSwECLQAUAAYACAAAACEAOP0h/9YAAACUAQAACwAAAAAAAAAAAAAA&#10;AAAvAQAAX3JlbHMvLnJlbHNQSwECLQAUAAYACAAAACEAiMqTTWoCAAC4BAAADgAAAAAAAAAAAAAA&#10;AAAuAgAAZHJzL2Uyb0RvYy54bWxQSwECLQAUAAYACAAAACEAsJoqp+IAAAANAQAADwAAAAAAAAAA&#10;AAAAAADEBAAAZHJzL2Rvd25yZXYueG1sUEsFBgAAAAAEAAQA8wAAANMFAAAAAA==&#10;" filled="f" stroked="f">
              <v:textbox style="layout-flow:vertical-ideographic">
                <w:txbxContent>
                  <w:p w:rsidR="00F53C8E" w:rsidRPr="003667E5" w:rsidRDefault="00F53C8E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PRIORITISING MENTAL HEALTH, PREVENTIVE HEALTH AND SPORT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73AA3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A11F22" wp14:editId="7A340BFA">
              <wp:simplePos x="0" y="0"/>
              <wp:positionH relativeFrom="page">
                <wp:posOffset>6948805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5" name="Rectangle 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A17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0F6D7E" id="Rectangle 5" o:spid="_x0000_s1026" alt="&quot; &quot;" style="position:absolute;margin-left:547.15pt;margin-top:0;width:31.2pt;height:8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G+oQIAAJwFAAAOAAAAZHJzL2Uyb0RvYy54bWysVE1v2zAMvQ/YfxB02G21nfVjzeoUQYsO&#10;A4q2aDv0rMhSbEAWVUqJk/36UbLjZm2xw7CLLYrkI/lE8ux80xq2VugbsCUvDnLOlJVQNXZZ8p+P&#10;V5+/cuaDsJUwYFXJt8rz89nHD2edm6oJ1GAqhYxArJ92ruR1CG6aZV7WqhX+AJyypNSArQgk4jKr&#10;UHSE3ppskufHWQdYOQSpvKfby17JZwlfayXDrdZeBWZKTrmF9MX0XcRvNjsT0yUKVzdySEP8Qxat&#10;aCwFHaEuRRBshc0bqLaRCB50OJDQZqB1I1Wqgaop8lfVPNTCqVQLkePdSJP/f7DyZn2HrKlKfsSZ&#10;FS090T2RJuzSKEZXlfKS6Pr0vILwjfW/SFrn/JR8H9wdDpKnY2Rgo7GNf6qNbRLR25FotQlM0uWX&#10;0+M8p+eQpCrySRTSU2Qv7g59+K6gZfFQcqSkEsFife0DhSTTnUmM5sE01VVjTBJwubgwyNaCXn0+&#10;L06OL2PO5PKHmbHR2EJ069XxJoul9cWkU9gaFe2MvVeamKL0JymT1KNqjCOkVDYUvaoWlerDH+3V&#10;NnqkXBJgRNYUf8QeAGL/v8Xusxzso6tKLT46539LrHcePVJksGF0bhsL+B6AoaqGyL39jqSemsjS&#10;Aqot9RFCP2DeyauG3u1a+HAnkCaKHpu2RLiljzbQlRyGE2c14K/37qM9NTppOetoQkvun1cCFWfm&#10;h6UROC0OD+NIJ+Hw6GRCAu5rFvsau2ovgNqhoH3kZDpG+2B2R43QPtEymceopBJWUuySy4A74SL0&#10;m4PWkVTzeTKjMXYiXNsHJyN4ZDX25ePmSaAbmjdQ39/AbprF9FUP97bR08J8FUA3qcFfeB34phWQ&#10;GmdYV3HH7MvJ6mWpzn4DAAD//wMAUEsDBBQABgAIAAAAIQCUkpa34QAAAAsBAAAPAAAAZHJzL2Rv&#10;d25yZXYueG1sTI/NTsMwEITvSLyDtUhcUGun0ARCnAoQiJ+eWirObrxNIuJ1FLtteHu2J7jtaEaz&#10;3xSL0XXigENoPWlIpgoEUuVtS7WGzefL5BZEiIas6Tyhhh8MsCjPzwqTW3+kFR7WsRZcQiE3GpoY&#10;+1zKUDXoTJj6Hom9nR+ciSyHWtrBHLncdXKmVCqdaYk/NKbHpwar7/XeaRhJXW0ymby+h93z29fy&#10;cfiYLTOtLy/Gh3sQEcf4F4YTPqNDyUxbvycbRMda3d1cc1YDTzr5yTzNQGz5SpN5BrIs5P8N5S8A&#10;AAD//wMAUEsBAi0AFAAGAAgAAAAhALaDOJL+AAAA4QEAABMAAAAAAAAAAAAAAAAAAAAAAFtDb250&#10;ZW50X1R5cGVzXS54bWxQSwECLQAUAAYACAAAACEAOP0h/9YAAACUAQAACwAAAAAAAAAAAAAAAAAv&#10;AQAAX3JlbHMvLnJlbHNQSwECLQAUAAYACAAAACEA7RXhvqECAACcBQAADgAAAAAAAAAAAAAAAAAu&#10;AgAAZHJzL2Uyb0RvYy54bWxQSwECLQAUAAYACAAAACEAlJKWt+EAAAALAQAADwAAAAAAAAAAAAAA&#10;AAD7BAAAZHJzL2Rvd25yZXYueG1sUEsFBgAAAAAEAAQA8wAAAAkGAAAAAA==&#10;" fillcolor="#aa176d" stroked="f" strokeweight="2pt">
              <w10:wrap anchorx="page" anchory="page"/>
            </v:rect>
          </w:pict>
        </mc:Fallback>
      </mc:AlternateContent>
    </w:r>
    <w:r w:rsidR="00905865" w:rsidRPr="00C65279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39BC719B" wp14:editId="0D5F1490">
              <wp:simplePos x="0" y="0"/>
              <wp:positionH relativeFrom="page">
                <wp:posOffset>215900</wp:posOffset>
              </wp:positionH>
              <wp:positionV relativeFrom="page">
                <wp:posOffset>208915</wp:posOffset>
              </wp:positionV>
              <wp:extent cx="7128000" cy="10260000"/>
              <wp:effectExtent l="0" t="0" r="15875" b="27305"/>
              <wp:wrapNone/>
              <wp:docPr id="3" name="Rectangle 3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AA176D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7F6AAD" id="Rectangle 3" o:spid="_x0000_s1026" alt="&quot; &quot;" style="position:absolute;margin-left:17pt;margin-top:16.45pt;width:561.25pt;height:807.85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uZrQIAALQFAAAOAAAAZHJzL2Uyb0RvYy54bWysVEtP3DAQvlfqf7B86K0kWWChW7JoBaKq&#10;hAABFWevY28iOR4z9m52++sZO9mHKOqh6iXxeJ7f55m5uFy3hq0U+gZsyYujnDNlJVSNXZT81/PN&#10;13POfBC2EgasKvlGeX45/fzponMTNYIaTKWQURDrJ50reR2Cm2SZl7VqhT8CpywpNWArAom4yCoU&#10;HUVvTTbK83HWAVYOQSrv6fa6V/Jpiq+1kuFea68CMyWn2kL6YvrO4zebXojJAoWrGzmUIf6hilY0&#10;lpLuQl2LINgSmz9CtY1E8KDDkYQ2A60bqRIGQlPk79A81cKphIXI8W5Hk/9/YeXd6gFZU5X8mDMr&#10;WnqiRyJN2IVRjK4q5SXR9eV1CeE763+RtM75Cfk+uQccJE/HyMBaYxv/hI2tE9GbHdFqHZiky7Ni&#10;dJ7n9B6SdEU+GpOQ3iLb+zv04YeClsVDyZGqSgyL1a0PlJNMtyYxnYWbxpj0nMayruTj49M8OXgw&#10;TRWV0czjYn5lkK0ENcRsVpyNryMcCnZgRpKx0VqlDhryRcg9yHQKG6OijbGPShODBGvU54u9q3ZJ&#10;hJTKhqJX1aJSfe7TA8ip26NHKiQFjJE11byLPQT4OHaPYLDfF75zHoj4m3MPlTxSZrBh59w2FvAj&#10;ZIZQDZl7eyr/gJp4nEO1of5C6AfPO3nT0HPeCh8eBNKkUQ/Q9gj39NEG6NlgOHFWA/7+6D7a0wCQ&#10;lrOOJrfk/nUpUHFmfloajW/FyUkc9SScnJ6NSMBDzfxQY5ftFVAvFLSnnEzHaB/M9qgR2hdaMrOY&#10;lVTCSspdchlwK1yFfqPQmpJqNktmNN5OhFv75GQMHlmN7fq8fhHohp4ONA93sJ1yMXnX2r1t9LQw&#10;WwbQTer7Pa8D37QaUuMMayzunkM5We2X7fQNAAD//wMAUEsDBBQABgAIAAAAIQC/qtOR4AAAAAsB&#10;AAAPAAAAZHJzL2Rvd25yZXYueG1sTI9BT8MwDIXvSPyHyEhcEEvabdUoTSeEtAsnGGNnr/HaQpOU&#10;JlvLv8c7wcm23tPz94r1ZDtxpiG03mlIZgoEucqb1tUadu+b+xWIENEZ7LwjDT8UYF1eXxWYGz+6&#10;NzpvYy04xIUcNTQx9rmUoWrIYpj5nhxrRz9YjHwOtTQDjhxuO5kqlUmLreMPDfb03FD1tT1ZDahS&#10;333v5vu7ZFT15rh/ffn4HLW+vZmeHkFEmuKfGS74jA4lMx38yZkgOg3zBVeJPNMHEBc9WWZLEAfe&#10;ssUqA1kW8n+H8hcAAP//AwBQSwECLQAUAAYACAAAACEAtoM4kv4AAADhAQAAEwAAAAAAAAAAAAAA&#10;AAAAAAAAW0NvbnRlbnRfVHlwZXNdLnhtbFBLAQItABQABgAIAAAAIQA4/SH/1gAAAJQBAAALAAAA&#10;AAAAAAAAAAAAAC8BAABfcmVscy8ucmVsc1BLAQItABQABgAIAAAAIQBVUfuZrQIAALQFAAAOAAAA&#10;AAAAAAAAAAAAAC4CAABkcnMvZTJvRG9jLnhtbFBLAQItABQABgAIAAAAIQC/qtOR4AAAAAsBAAAP&#10;AAAAAAAAAAAAAAAAAAcFAABkcnMvZG93bnJldi54bWxQSwUGAAAAAAQABADzAAAAFAYAAAAA&#10;" filled="f" strokecolor="#aa176d" strokeweight="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C8" w:rsidRDefault="00EE4D53">
    <w:pPr>
      <w:pStyle w:val="Header"/>
    </w:pPr>
    <w:r w:rsidRPr="00BC78C8">
      <w:rPr>
        <w:noProof/>
      </w:rPr>
      <w:drawing>
        <wp:anchor distT="0" distB="0" distL="114300" distR="114300" simplePos="0" relativeHeight="251654140" behindDoc="0" locked="0" layoutInCell="1" allowOverlap="1" wp14:anchorId="13A49635" wp14:editId="2C232414">
          <wp:simplePos x="0" y="0"/>
          <wp:positionH relativeFrom="column">
            <wp:posOffset>-10795</wp:posOffset>
          </wp:positionH>
          <wp:positionV relativeFrom="paragraph">
            <wp:posOffset>347980</wp:posOffset>
          </wp:positionV>
          <wp:extent cx="5616000" cy="749945"/>
          <wp:effectExtent l="0" t="0" r="3810" b="0"/>
          <wp:wrapSquare wrapText="bothSides"/>
          <wp:docPr id="20" name="Picture 20" descr="Australian Government, Department of Health-Budget 2022-23" titl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0" cy="74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32C" w:rsidRPr="00BC78C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B2BEF47" wp14:editId="3F8752BB">
              <wp:simplePos x="0" y="0"/>
              <wp:positionH relativeFrom="column">
                <wp:posOffset>6240145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9" name="Text Box 19" descr="Banner of category Prioritising Mental Health, Preventive Health and Spor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BC78C8" w:rsidRPr="003667E5" w:rsidRDefault="00BC78C8" w:rsidP="00746E44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PRIORITISING MENTAL HEALTH, PREVENTIVE HEALTH AND SPORT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BEF4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alt="Banner of category Prioritising Mental Health, Preventive Health and Sport" style="position:absolute;margin-left:491.35pt;margin-top:62.35pt;width:28.6pt;height:566.9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1JcoAIAAA0FAAAOAAAAZHJzL2Uyb0RvYy54bWysVN9v0zAQfkfif7D8TJc067q1WjplnQpI&#10;Y5vUwZ5dx2ksJbax3TYF8b/z2WnHGDwh8uCc7y734/vucnnVtQ3ZCuukVjkdnqSUCMV1KdU6p58f&#10;F4MLSpxnqmSNViKne+Ho1eztm8udmYpM17ophSUIotx0Z3Jae2+mSeJ4LVrmTrQRCsZK25Z5XO06&#10;KS3bIXrbJFmajpOdtqWxmgvnoL3pjXQW41eV4P6+qpzwpMkpavPxtPFchTOZXbLp2jJTS34og/1D&#10;FS2TCkmfQ90wz8jGyj9CtZJb7XTlT7huE11VkovYA7oZpq+6WdbMiNgLwHHmGSb3/8Lyu+2DJbIE&#10;dxNKFGvB0aPoPLnWHQmqUjgOvK6ZUiBKV4QzL9ba7smDldpKLwPu5JNQnjXkg2CNr9/BJrbQyK04&#10;qAhGgCyNtj5AvjNuisxLg9y+QyqkP+odlAHJrrItsRqMDdOLNDwRYEBG4A4u98/8hXo5lKfj0yyD&#10;hcN0PpxMxqeR4KQPFoIa6/x7oVsShJxazEeMyra3zqMwuB5dgrvSC9k0cUYa9ZsCjr1GxCHrv2ZT&#10;VAIxeIaa4gB8n5+dZ8X52WQwLs6GgxG6GRRFmg1uFkVapKPFfDK6/hG6R8zj90lAqEciSL5bdZGk&#10;7IjSSpd7gBfxQcfO8IVES7fM+QdmMcJQYi39PY6q0buc6oNESa3tt7/pg39OBfuCNyU7LEVO3dcN&#10;s4KS5qPC1E2GoxEC+3gZoS9c7EvL6qVFbdq5xt4NY31RDP6+OYqV1e0T9rcIeWFiiqO2nCJ7L859&#10;v6rYfy6KIjphbwzzt2ppeAh9ZPWxe2LWHHj1wPFOH9eHTV/R2/v2fBYbrysZuQ9I97iCi3DBzkVW&#10;Dv+HsNQv79Hr119s9hMAAP//AwBQSwMEFAAGAAgAAAAhALTYGJnjAAAADQEAAA8AAABkcnMvZG93&#10;bnJldi54bWxMj8FOwzAQRO9I/IO1SNyoTaCQpHGqCKkCIYRKWqlXNzZxhL0OsdOGv8c5wW13ZzT7&#10;plhP1pCTGnznkMPtggFR2DjZYcthv9vcpEB8ECiFcag4/CgP6/LyohC5dGf8UKc6tCSGoM8FBx1C&#10;n1PqG62s8AvXK4zapxusCHEdWioHcY7h1tCEsQdqRYfxgxa9etKq+apHy2H7fvjWVbIZn03y+sZe&#10;mqreHbacX19N1QpIUFP4M8OMH9GhjExHN6L0xHDI0uQxWqOQ3MdhdrC7LANynE/LdAm0LOj/FuUv&#10;AAAA//8DAFBLAQItABQABgAIAAAAIQC2gziS/gAAAOEBAAATAAAAAAAAAAAAAAAAAAAAAABbQ29u&#10;dGVudF9UeXBlc10ueG1sUEsBAi0AFAAGAAgAAAAhADj9If/WAAAAlAEAAAsAAAAAAAAAAAAAAAAA&#10;LwEAAF9yZWxzLy5yZWxzUEsBAi0AFAAGAAgAAAAhAPVvUlygAgAADQUAAA4AAAAAAAAAAAAAAAAA&#10;LgIAAGRycy9lMm9Eb2MueG1sUEsBAi0AFAAGAAgAAAAhALTYGJnjAAAADQEAAA8AAAAAAAAAAAAA&#10;AAAA+gQAAGRycy9kb3ducmV2LnhtbFBLBQYAAAAABAAEAPMAAAAKBgAAAAA=&#10;" filled="f" stroked="f">
              <v:textbox style="layout-flow:vertical-ideographic">
                <w:txbxContent>
                  <w:p w:rsidR="00BC78C8" w:rsidRPr="003667E5" w:rsidRDefault="00BC78C8" w:rsidP="00746E44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PRIORITISING MENTAL HEALTH, PREVENTIVE HEALTH AND SPORT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C3FFB" w:rsidRPr="00BC78C8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7DA4E7" wp14:editId="002C0B03">
              <wp:simplePos x="0" y="0"/>
              <wp:positionH relativeFrom="page">
                <wp:posOffset>6939280</wp:posOffset>
              </wp:positionH>
              <wp:positionV relativeFrom="page">
                <wp:posOffset>204470</wp:posOffset>
              </wp:positionV>
              <wp:extent cx="396000" cy="10260000"/>
              <wp:effectExtent l="0" t="0" r="4445" b="8255"/>
              <wp:wrapNone/>
              <wp:docPr id="18" name="Rectangle 18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A17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290A62" id="Rectangle 18" o:spid="_x0000_s1026" alt="&quot; &quot;" style="position:absolute;margin-left:546.4pt;margin-top:16.1pt;width:31.2pt;height:807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ZfnwIAAJ4FAAAOAAAAZHJzL2Uyb0RvYy54bWysVEtP3DAQvlfqf7B86K0k2fIoW7JoBaKq&#10;hAABFWevY28iOR5jeze7/fWdcbJhC6iHqhfb43l/8zg737SGrZUPDdiSFwc5Z8pKqBq7LPnPx6vP&#10;XzkLUdhKGLCq5FsV+Pns44ezzk3VBGowlfIMjdgw7VzJ6xjdNMuCrFUrwgE4ZZGpwbciIumXWeVF&#10;h9Zbk03y/DjrwFfOg1Qh4O9lz+SzZF9rJeOt1kFFZkqOscV0+nQu6MxmZ2K69MLVjRzCEP8QRSsa&#10;i05HU5ciCrbyzRtTbSM9BNDxQEKbgdaNVCkHzKbIX2XzUAunUi4ITnAjTOH/mZU36zvPmgprh5Wy&#10;osUa3SNqwi6NYvRXqSARsE/PK4jfWH8RbJ0LU9R+cHd+oAI+CYON9i3dmB3bJKi3I9RqE5nEzy+n&#10;x3mOBZHIKvIJEakY2Yu68yF+V9AyepTcY1QJYrG+DhFdouhOhLwFME111RiTCL9cXBjP1gLrPp8X&#10;J8eXFDOq/CFmLAlbILWeTT8ZpdYnk15xaxTJGXuvNGKF4U9SJKlL1ehHSKlsLHpWLSrVuz/ay23U&#10;SLEkg2RZo//R9mCAJuCt7T7KQZ5UVWryUTn/W2C98qiRPIONo3LbWPDvGTCY1eC5l9+B1ENDKC2g&#10;2mIneehHLDh51WDdrkWId8LjTGGxcU/EWzy0ga7kMLw4q8H/eu+f5LHVkctZhzNa8vC8El5xZn5Y&#10;HILT4vCQhjoRh0cnEyT8Pmexz7Gr9gKwHQrcSE6mJ8lHs3tqD+0TrpM5eUWWsBJ9l1xGvyMuYr87&#10;cCFJNZ8nMRxkJ+K1fXCSjBOq1JePmyfh3dC8Efv+BnbzLKaveriXJU0L81UE3aQGf8F1wBuXQGqc&#10;YWHRltmnk9TLWp39BgAA//8DAFBLAwQUAAYACAAAACEANzn1meEAAAANAQAADwAAAGRycy9kb3du&#10;cmV2LnhtbEyPwU7DMBBE70j8g7VIXBC1Y2hDQ5wKEKhAT5SKsxu7SUS8jmy3DX/P9gS3Ge1o9k25&#10;GF3PDjbEzqOCbCKAWay96bBRsPl8ub4DFpNGo3uPVsGPjbCozs9KXRh/xA97WKeGUQnGQitoUxoK&#10;zmPdWqfjxA8W6bbzwelENjTcBH2kctdzKcSMO90hfWj1YJ9aW3+v907BiOJqk/Ns+RZ3z69fq8fw&#10;Lle5UpcX48M9sGTH9BeGEz6hQ0VMW79HE1lPXswlsScFN1ICOyWy6ZTUltTsNp8Dr0r+f0X1CwAA&#10;//8DAFBLAQItABQABgAIAAAAIQC2gziS/gAAAOEBAAATAAAAAAAAAAAAAAAAAAAAAABbQ29udGVu&#10;dF9UeXBlc10ueG1sUEsBAi0AFAAGAAgAAAAhADj9If/WAAAAlAEAAAsAAAAAAAAAAAAAAAAALwEA&#10;AF9yZWxzLy5yZWxzUEsBAi0AFAAGAAgAAAAhAAQrRl+fAgAAngUAAA4AAAAAAAAAAAAAAAAALgIA&#10;AGRycy9lMm9Eb2MueG1sUEsBAi0AFAAGAAgAAAAhADc59ZnhAAAADQEAAA8AAAAAAAAAAAAAAAAA&#10;+QQAAGRycy9kb3ducmV2LnhtbFBLBQYAAAAABAAEAPMAAAAHBgAAAAA=&#10;" fillcolor="#aa176d" stroked="f" strokeweight="2pt">
              <w10:wrap anchorx="page" anchory="page"/>
            </v:rect>
          </w:pict>
        </mc:Fallback>
      </mc:AlternateContent>
    </w:r>
    <w:r w:rsidR="00BC78C8" w:rsidRPr="00BC78C8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4AF2471" wp14:editId="3E15DF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8000" cy="10260000"/>
              <wp:effectExtent l="0" t="0" r="15875" b="27305"/>
              <wp:wrapNone/>
              <wp:docPr id="17" name="Rectangle 17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AA176D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B40D9A" id="Rectangle 17" o:spid="_x0000_s1026" alt="&quot; &quot;" style="position:absolute;margin-left:0;margin-top:0;width:561.25pt;height:807.8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12rQIAALYFAAAOAAAAZHJzL2Uyb0RvYy54bWysVEtP3DAQvlfqf7B86K0k2cIu3ZJFKxBV&#10;JQQIqDh7HXsTyfGYsffVX9+xk82uKOqh6iWZ8by/eVxcblvD1gp9A7bkxUnOmbISqsYuS/7z+ebz&#10;OWc+CFsJA1aVfKc8v5x9/HCxcVM1ghpMpZCRE+unG1fyOgQ3zTIva9UKfwJOWRJqwFYEYnGZVSg2&#10;5L012SjPx9kGsHIIUnlPr9edkM+Sf62VDPdaexWYKTnlFtIX03cRv9nsQkyXKFzdyD4N8Q9ZtKKx&#10;FHRwdS2CYCts/nDVNhLBgw4nEtoMtG6kSjVQNUX+ppqnWjiVaiFwvBtg8v/PrbxbPyBrKurdhDMr&#10;WurRI6Em7NIoFt8q5SUB9ul1BeEb634Rto3zU7J+cg/Yc57IiMFWYxv/VB3bJqh3A9RqG5ikx0kx&#10;Os9z6ogkWZGPxsSkbmQHe4c+fFfQskiUHCmthLFY3/pAMUl1rxLDWbhpjEkNNZZtSj7+cpYnAw+m&#10;qaIwqnlcLq4MsrWgkZjPi8n4OpZDzo7UiDM2aqs0Q328WHJXZKLCzqioY+yj0oQhlTXq4sXpVUMQ&#10;IaWyoehEtahUF/vsqOQ079EiJZIcRs+ach589w7e991V0OsfEh+MeyD+ZtyVShYpMtgwGLeNBXyv&#10;MkNV9ZE7fUr/CJpILqDa0YQhdKvnnbxpqJ23wocHgbRrNAN0P8I9fbQBahv0FGc14K/33qM+rQBJ&#10;OdvQ7pbcv64EKs7MD0vL8bU4PY3LnpjTs8mIGDyWLI4ldtVeAc1CQZfKyURG/WD2pEZoX+jMzGNU&#10;EgkrKXbJZcA9cxW6m0KHSqr5PKnRgjsRbu2Tk9F5RDWO6/P2RaDrZzrQPtzBfs/F9M1od7rR0sJ8&#10;FUA3ae4PuPZ403FIg9Mfsnh9jvmkdTi3s98AAAD//wMAUEsDBBQABgAIAAAAIQDxCmBy3AAAAAcB&#10;AAAPAAAAZHJzL2Rvd25yZXYueG1sTI9BT8MwDIXvSPyHyEhcEEtatIFK0wkh7cIJtrGz13htIXFK&#10;k63l35NxgYv1rGe997lcTs6KEw2h86whmykQxLU3HTcatpvV7QOIEJENWs+k4ZsCLKvLixIL40d+&#10;o9M6NiKFcChQQxtjX0gZ6pYchpnviZN38IPDmNahkWbAMYU7K3OlFtJhx6mhxZ6eW6o/10enAVXu&#10;7df2bneTjapZHXavL+8fo9bXV9PTI4hIU/w7hjN+QocqMe39kU0QVkN6JP7Os5fl+RzEPqlFNr8H&#10;WZXyP3/1AwAA//8DAFBLAQItABQABgAIAAAAIQC2gziS/gAAAOEBAAATAAAAAAAAAAAAAAAAAAAA&#10;AABbQ29udGVudF9UeXBlc10ueG1sUEsBAi0AFAAGAAgAAAAhADj9If/WAAAAlAEAAAsAAAAAAAAA&#10;AAAAAAAALwEAAF9yZWxzLy5yZWxzUEsBAi0AFAAGAAgAAAAhAGLADXatAgAAtgUAAA4AAAAAAAAA&#10;AAAAAAAALgIAAGRycy9lMm9Eb2MueG1sUEsBAi0AFAAGAAgAAAAhAPEKYHLcAAAABwEAAA8AAAAA&#10;AAAAAAAAAAAABwUAAGRycy9kb3ducmV2LnhtbFBLBQYAAAAABAAEAPMAAAAQBgAAAAA=&#10;" filled="f" strokecolor="#aa176d" strokeweight="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632EEC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153A6E"/>
      </w:rPr>
    </w:lvl>
  </w:abstractNum>
  <w:abstractNum w:abstractNumId="2" w15:restartNumberingAfterBreak="0">
    <w:nsid w:val="FFFFFF89"/>
    <w:multiLevelType w:val="singleLevel"/>
    <w:tmpl w:val="A87655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3A6E"/>
      </w:rPr>
    </w:lvl>
  </w:abstractNum>
  <w:abstractNum w:abstractNumId="3" w15:restartNumberingAfterBreak="0">
    <w:nsid w:val="42380EFF"/>
    <w:multiLevelType w:val="hybridMultilevel"/>
    <w:tmpl w:val="0F4C5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B6D04"/>
    <w:multiLevelType w:val="hybridMultilevel"/>
    <w:tmpl w:val="B7C0EB9A"/>
    <w:lvl w:ilvl="0" w:tplc="344A674E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153A6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77"/>
    <w:rsid w:val="00003743"/>
    <w:rsid w:val="00060243"/>
    <w:rsid w:val="00067456"/>
    <w:rsid w:val="00070B0B"/>
    <w:rsid w:val="000A35FD"/>
    <w:rsid w:val="000C23E0"/>
    <w:rsid w:val="000C3238"/>
    <w:rsid w:val="000D3B7B"/>
    <w:rsid w:val="000E4DAD"/>
    <w:rsid w:val="0010184D"/>
    <w:rsid w:val="00153116"/>
    <w:rsid w:val="00156177"/>
    <w:rsid w:val="0016514B"/>
    <w:rsid w:val="00190C20"/>
    <w:rsid w:val="001A718E"/>
    <w:rsid w:val="001B3443"/>
    <w:rsid w:val="001D095A"/>
    <w:rsid w:val="001D7F5F"/>
    <w:rsid w:val="002368BB"/>
    <w:rsid w:val="00245C9D"/>
    <w:rsid w:val="00296891"/>
    <w:rsid w:val="002C78E9"/>
    <w:rsid w:val="002F3AE3"/>
    <w:rsid w:val="003021EE"/>
    <w:rsid w:val="0030786C"/>
    <w:rsid w:val="0032762A"/>
    <w:rsid w:val="00335873"/>
    <w:rsid w:val="0034275D"/>
    <w:rsid w:val="00352895"/>
    <w:rsid w:val="003A6A2A"/>
    <w:rsid w:val="003D17F9"/>
    <w:rsid w:val="003D534B"/>
    <w:rsid w:val="003E0A19"/>
    <w:rsid w:val="00440060"/>
    <w:rsid w:val="004537C5"/>
    <w:rsid w:val="00471E70"/>
    <w:rsid w:val="004867E2"/>
    <w:rsid w:val="0049254A"/>
    <w:rsid w:val="004B0C2D"/>
    <w:rsid w:val="004B65A4"/>
    <w:rsid w:val="004D04B6"/>
    <w:rsid w:val="004E6A71"/>
    <w:rsid w:val="00531FEF"/>
    <w:rsid w:val="00545812"/>
    <w:rsid w:val="00560073"/>
    <w:rsid w:val="00591CAB"/>
    <w:rsid w:val="005A4CD4"/>
    <w:rsid w:val="005B2165"/>
    <w:rsid w:val="005B5836"/>
    <w:rsid w:val="005E52CE"/>
    <w:rsid w:val="0060074A"/>
    <w:rsid w:val="0061738B"/>
    <w:rsid w:val="0062554E"/>
    <w:rsid w:val="00636AD7"/>
    <w:rsid w:val="00641563"/>
    <w:rsid w:val="00641D18"/>
    <w:rsid w:val="00656763"/>
    <w:rsid w:val="00662DD1"/>
    <w:rsid w:val="006C2BB0"/>
    <w:rsid w:val="006D1E6E"/>
    <w:rsid w:val="006E2E1A"/>
    <w:rsid w:val="006F167E"/>
    <w:rsid w:val="007021F6"/>
    <w:rsid w:val="00724B94"/>
    <w:rsid w:val="00743F14"/>
    <w:rsid w:val="00746E44"/>
    <w:rsid w:val="0075025F"/>
    <w:rsid w:val="00800A49"/>
    <w:rsid w:val="008264EB"/>
    <w:rsid w:val="00836E07"/>
    <w:rsid w:val="00855EA3"/>
    <w:rsid w:val="00882951"/>
    <w:rsid w:val="00884AC3"/>
    <w:rsid w:val="00886F01"/>
    <w:rsid w:val="008F2E23"/>
    <w:rsid w:val="00905865"/>
    <w:rsid w:val="009342F5"/>
    <w:rsid w:val="0095032C"/>
    <w:rsid w:val="00953B0F"/>
    <w:rsid w:val="0098387D"/>
    <w:rsid w:val="009974AF"/>
    <w:rsid w:val="00A064D8"/>
    <w:rsid w:val="00A07E8D"/>
    <w:rsid w:val="00A11029"/>
    <w:rsid w:val="00A33281"/>
    <w:rsid w:val="00A365D5"/>
    <w:rsid w:val="00A44CD1"/>
    <w:rsid w:val="00A4512D"/>
    <w:rsid w:val="00A63558"/>
    <w:rsid w:val="00A6403A"/>
    <w:rsid w:val="00A705AF"/>
    <w:rsid w:val="00A72EE6"/>
    <w:rsid w:val="00A73CF8"/>
    <w:rsid w:val="00A83C00"/>
    <w:rsid w:val="00A92C1B"/>
    <w:rsid w:val="00AB5DC4"/>
    <w:rsid w:val="00B42851"/>
    <w:rsid w:val="00B53881"/>
    <w:rsid w:val="00B71A43"/>
    <w:rsid w:val="00B73AA3"/>
    <w:rsid w:val="00B95E87"/>
    <w:rsid w:val="00BA0398"/>
    <w:rsid w:val="00BA1D17"/>
    <w:rsid w:val="00BA3805"/>
    <w:rsid w:val="00BB1B5E"/>
    <w:rsid w:val="00BB6B25"/>
    <w:rsid w:val="00BC3FFB"/>
    <w:rsid w:val="00BC6210"/>
    <w:rsid w:val="00BC78C8"/>
    <w:rsid w:val="00BE43EA"/>
    <w:rsid w:val="00BE47FC"/>
    <w:rsid w:val="00C013F0"/>
    <w:rsid w:val="00C51060"/>
    <w:rsid w:val="00C65279"/>
    <w:rsid w:val="00C66708"/>
    <w:rsid w:val="00C80038"/>
    <w:rsid w:val="00C81CB2"/>
    <w:rsid w:val="00CA0EE9"/>
    <w:rsid w:val="00CB0960"/>
    <w:rsid w:val="00CB5B1A"/>
    <w:rsid w:val="00CB7179"/>
    <w:rsid w:val="00CD6200"/>
    <w:rsid w:val="00D13B9A"/>
    <w:rsid w:val="00D425BA"/>
    <w:rsid w:val="00D917DD"/>
    <w:rsid w:val="00DD6EBA"/>
    <w:rsid w:val="00E16383"/>
    <w:rsid w:val="00E35959"/>
    <w:rsid w:val="00E37E83"/>
    <w:rsid w:val="00E608ED"/>
    <w:rsid w:val="00E700FB"/>
    <w:rsid w:val="00EA0BC3"/>
    <w:rsid w:val="00ED1C0F"/>
    <w:rsid w:val="00ED2467"/>
    <w:rsid w:val="00EE4D53"/>
    <w:rsid w:val="00F26CA7"/>
    <w:rsid w:val="00F401F4"/>
    <w:rsid w:val="00F432ED"/>
    <w:rsid w:val="00F53C8E"/>
    <w:rsid w:val="00F55C2B"/>
    <w:rsid w:val="00F5667A"/>
    <w:rsid w:val="00F71961"/>
    <w:rsid w:val="00F77677"/>
    <w:rsid w:val="00F84400"/>
    <w:rsid w:val="00F93440"/>
    <w:rsid w:val="00F96057"/>
    <w:rsid w:val="00FB7255"/>
    <w:rsid w:val="00FC2D96"/>
    <w:rsid w:val="00FC5EAC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D8AFF588-E5F4-4648-A314-40046010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FB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96057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057"/>
    <w:pPr>
      <w:keepNext/>
      <w:keepLines/>
      <w:spacing w:before="240" w:after="120" w:line="280" w:lineRule="auto"/>
      <w:outlineLvl w:val="1"/>
    </w:pPr>
    <w:rPr>
      <w:rFonts w:eastAsia="MS Gothic"/>
      <w:bCs/>
      <w:color w:val="153A6E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057"/>
    <w:pPr>
      <w:keepNext/>
      <w:keepLines/>
      <w:spacing w:line="271" w:lineRule="auto"/>
      <w:outlineLvl w:val="2"/>
    </w:pPr>
    <w:rPr>
      <w:rFonts w:eastAsia="MS Gothic"/>
      <w:i/>
      <w:color w:val="153A6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057"/>
    <w:pPr>
      <w:keepNext/>
      <w:keepLines/>
      <w:outlineLvl w:val="3"/>
    </w:pPr>
    <w:rPr>
      <w:rFonts w:eastAsia="MS Gothic"/>
      <w:iCs/>
      <w:color w:val="000000" w:themeColor="text1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next w:val="Normal"/>
    <w:link w:val="TitleChar"/>
    <w:rsid w:val="00F96057"/>
    <w:pPr>
      <w:spacing w:before="720" w:after="240"/>
    </w:pPr>
    <w:rPr>
      <w:rFonts w:ascii="Arial" w:eastAsia="MS Gothic" w:hAnsi="Arial" w:cstheme="majorBidi"/>
      <w:color w:val="153A6E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F96057"/>
    <w:rPr>
      <w:rFonts w:ascii="Arial" w:eastAsia="MS Gothic" w:hAnsi="Arial" w:cstheme="majorBidi"/>
      <w:color w:val="153A6E"/>
      <w:sz w:val="36"/>
      <w:szCs w:val="36"/>
      <w:lang w:val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F96057"/>
    <w:rPr>
      <w:rFonts w:ascii="Arial" w:eastAsia="MS Gothic" w:hAnsi="Arial"/>
      <w:b/>
      <w:bCs/>
      <w:color w:val="153A6E"/>
      <w:sz w:val="21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96057"/>
    <w:rPr>
      <w:rFonts w:ascii="Arial" w:eastAsia="MS Gothic" w:hAnsi="Arial"/>
      <w:bCs/>
      <w:color w:val="153A6E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96057"/>
    <w:rPr>
      <w:rFonts w:ascii="Arial" w:eastAsia="MS Gothic" w:hAnsi="Arial"/>
      <w:i/>
      <w:color w:val="153A6E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6057"/>
    <w:rPr>
      <w:rFonts w:ascii="Arial" w:eastAsia="MS Gothic" w:hAnsi="Arial"/>
      <w:iCs/>
      <w:color w:val="000000" w:themeColor="text1"/>
      <w:sz w:val="21"/>
      <w:lang w:val="en-US"/>
    </w:rPr>
  </w:style>
  <w:style w:type="paragraph" w:styleId="ListBullet">
    <w:name w:val="List Bullet"/>
    <w:basedOn w:val="Normal"/>
    <w:uiPriority w:val="99"/>
    <w:unhideWhenUsed/>
    <w:qFormat/>
    <w:rsid w:val="00C013F0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C013F0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C013F0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6E2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2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2E1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2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2E1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7" ma:contentTypeDescription="Create a new document." ma:contentTypeScope="" ma:versionID="620c82d65eeb8f090d11754bdd0736d2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c2523ee962dc282a10ad7b94902e2e7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B72E-0182-435C-8EA8-D16C7E06E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2D018-54DC-4E89-9DB3-7FEF8E018E7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e9090f6-0245-48e3-bd19-46cc0b4d31f0"/>
    <ds:schemaRef ds:uri="http://purl.org/dc/elements/1.1/"/>
    <ds:schemaRef ds:uri="66b98d56-25b7-479b-bf58-c8a0702ccf2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FAC3B3-B8B7-4D98-A223-050CE906336A}"/>
</file>

<file path=customXml/itemProps4.xml><?xml version="1.0" encoding="utf-8"?>
<ds:datastoreItem xmlns:ds="http://schemas.openxmlformats.org/officeDocument/2006/customXml" ds:itemID="{B84530AA-BEC6-4B8B-AD05-46EA185E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Rugby World Cup 2027 and Women's Rugby World Cup 2029</vt:lpstr>
    </vt:vector>
  </TitlesOfParts>
  <Manager/>
  <Company>Australian Government Department of Health</Company>
  <LinksUpToDate>false</LinksUpToDate>
  <CharactersWithSpaces>2814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Men's Rugby World Cup 2027 and Women's Rugby World Cup 2029</dc:title>
  <dc:subject>Budget 2022-23</dc:subject>
  <dc:creator>Australian Government Department of Health</dc:creator>
  <cp:keywords>Budget 2022-23</cp:keywords>
  <dc:description/>
  <cp:lastModifiedBy>HOOD, Jodi</cp:lastModifiedBy>
  <cp:revision>2</cp:revision>
  <cp:lastPrinted>2022-03-27T00:36:00Z</cp:lastPrinted>
  <dcterms:created xsi:type="dcterms:W3CDTF">2022-03-28T10:33:00Z</dcterms:created>
  <dcterms:modified xsi:type="dcterms:W3CDTF">2022-03-28T10:33:00Z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  <property fmtid="{D5CDD505-2E9C-101B-9397-08002B2CF9AE}" pid="3" name="Order">
    <vt:i4>100</vt:i4>
  </property>
</Properties>
</file>