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D7FCC" w14:textId="77777777" w:rsidR="007778B4" w:rsidRPr="009E33D4" w:rsidRDefault="007778B4" w:rsidP="007778B4">
      <w:pPr>
        <w:pStyle w:val="Covertitle1112pt"/>
        <w:framePr w:hSpace="0" w:wrap="auto" w:vAnchor="margin" w:hAnchor="text" w:xAlign="left" w:yAlign="inline"/>
        <w:suppressOverlap w:val="0"/>
      </w:pPr>
      <w:r w:rsidRPr="009E33D4">
        <w:t xml:space="preserve">National Safe Spaces Network Scoping Study </w:t>
      </w:r>
    </w:p>
    <w:p w14:paraId="527E9976" w14:textId="77777777" w:rsidR="007778B4" w:rsidRDefault="007778B4" w:rsidP="007778B4">
      <w:pPr>
        <w:pStyle w:val="Covertitle216ptB"/>
      </w:pPr>
    </w:p>
    <w:p w14:paraId="66B2245C" w14:textId="77777777" w:rsidR="007778B4" w:rsidRDefault="007778B4" w:rsidP="007778B4">
      <w:pPr>
        <w:pStyle w:val="Covertitle216ptB"/>
      </w:pPr>
    </w:p>
    <w:p w14:paraId="6C9BBDA9" w14:textId="77777777" w:rsidR="007778B4" w:rsidRDefault="007778B4" w:rsidP="007778B4">
      <w:pPr>
        <w:pStyle w:val="Covertitle216ptB"/>
      </w:pPr>
    </w:p>
    <w:p w14:paraId="6BD08FB9" w14:textId="77777777" w:rsidR="007778B4" w:rsidRDefault="007778B4" w:rsidP="007778B4">
      <w:pPr>
        <w:pStyle w:val="Covertitle216ptB"/>
      </w:pPr>
    </w:p>
    <w:p w14:paraId="092D7B16" w14:textId="77777777" w:rsidR="00020E02" w:rsidRDefault="00020E02" w:rsidP="007778B4">
      <w:pPr>
        <w:pStyle w:val="Covertitle216ptB"/>
      </w:pPr>
      <w:r>
        <w:t>Executive Summary Report</w:t>
      </w:r>
    </w:p>
    <w:p w14:paraId="1EFCBF46" w14:textId="442CE3D7" w:rsidR="007778B4" w:rsidRDefault="007778B4" w:rsidP="007778B4">
      <w:pPr>
        <w:pStyle w:val="Covertitle216ptB"/>
      </w:pPr>
      <w:r w:rsidRPr="0079645B">
        <w:t>Commonwealth Department of Health</w:t>
      </w:r>
    </w:p>
    <w:p w14:paraId="5F802CAE" w14:textId="533F0958" w:rsidR="007778B4" w:rsidRDefault="007778B4" w:rsidP="007778B4">
      <w:pPr>
        <w:pStyle w:val="Covertitle216ptB"/>
      </w:pPr>
    </w:p>
    <w:p w14:paraId="345651A8" w14:textId="77777777" w:rsidR="007778B4" w:rsidRPr="0079645B" w:rsidRDefault="007778B4" w:rsidP="007778B4">
      <w:pPr>
        <w:pStyle w:val="Covertitle216ptB"/>
      </w:pPr>
    </w:p>
    <w:p w14:paraId="56A62D78" w14:textId="05DCACEC" w:rsidR="00C44F56" w:rsidRPr="00836D89" w:rsidRDefault="00DB6DB6" w:rsidP="00836D89">
      <w:pPr>
        <w:jc w:val="left"/>
        <w:rPr>
          <w:color w:val="FFFFFF" w:themeColor="background1"/>
        </w:rPr>
      </w:pPr>
      <w:r w:rsidRPr="00DB6DB6">
        <w:rPr>
          <w:color w:val="FFFFFF" w:themeColor="background1"/>
        </w:rPr>
        <w:t>September 2020</w:t>
      </w:r>
      <w:r w:rsidR="00836D89">
        <w:rPr>
          <w:color w:val="FFFFFF" w:themeColor="background1"/>
        </w:rPr>
        <w:br/>
      </w:r>
      <w:r w:rsidRPr="00DB6DB6">
        <w:rPr>
          <w:color w:val="FFFFFF" w:themeColor="background1"/>
        </w:rPr>
        <w:t>KPMG.com.au</w:t>
      </w:r>
      <w:r w:rsidR="00C44F56">
        <w:br w:type="page"/>
      </w:r>
    </w:p>
    <w:p w14:paraId="3EAFF325" w14:textId="77777777" w:rsidR="00C44F56" w:rsidRDefault="00C44F56" w:rsidP="00C44F56">
      <w:pPr>
        <w:pStyle w:val="BodyText0"/>
        <w:spacing w:before="960"/>
        <w:jc w:val="left"/>
        <w:rPr>
          <w:b/>
          <w:bCs/>
          <w:color w:val="FFFFFF" w:themeColor="background1"/>
        </w:rPr>
      </w:pPr>
    </w:p>
    <w:p w14:paraId="279557E4" w14:textId="608420F7" w:rsidR="00C44F56" w:rsidRDefault="00C44F56" w:rsidP="00C44F56">
      <w:pPr>
        <w:pStyle w:val="BodyText0"/>
        <w:spacing w:before="0"/>
        <w:jc w:val="left"/>
        <w:rPr>
          <w:b/>
          <w:bCs/>
          <w:color w:val="FFFFFF" w:themeColor="background1"/>
        </w:rPr>
      </w:pPr>
    </w:p>
    <w:p w14:paraId="47F18344" w14:textId="7C8F004F" w:rsidR="009E33D4" w:rsidRDefault="009E33D4" w:rsidP="00C44F56">
      <w:pPr>
        <w:pStyle w:val="BodyText0"/>
        <w:spacing w:before="0"/>
        <w:jc w:val="left"/>
        <w:rPr>
          <w:b/>
          <w:bCs/>
          <w:color w:val="FFFFFF" w:themeColor="background1"/>
        </w:rPr>
      </w:pPr>
    </w:p>
    <w:p w14:paraId="150BC166" w14:textId="7F0732B4" w:rsidR="00AA2EDF" w:rsidRDefault="00AA2EDF" w:rsidP="00C44F56">
      <w:pPr>
        <w:pStyle w:val="BodyText0"/>
        <w:spacing w:before="0"/>
        <w:jc w:val="left"/>
        <w:rPr>
          <w:b/>
          <w:bCs/>
          <w:color w:val="FFFFFF" w:themeColor="background1"/>
        </w:rPr>
      </w:pPr>
    </w:p>
    <w:p w14:paraId="52311CA0" w14:textId="4123FC11" w:rsidR="00AA2EDF" w:rsidRDefault="00AA2EDF" w:rsidP="00C44F56">
      <w:pPr>
        <w:pStyle w:val="BodyText0"/>
        <w:spacing w:before="0"/>
        <w:jc w:val="left"/>
        <w:rPr>
          <w:b/>
          <w:bCs/>
          <w:color w:val="FFFFFF" w:themeColor="background1"/>
        </w:rPr>
      </w:pPr>
    </w:p>
    <w:p w14:paraId="1C89FF21" w14:textId="750D5E7D" w:rsidR="00AA2EDF" w:rsidRDefault="00AA2EDF" w:rsidP="00C44F56">
      <w:pPr>
        <w:pStyle w:val="BodyText0"/>
        <w:spacing w:before="0"/>
        <w:jc w:val="left"/>
        <w:rPr>
          <w:b/>
          <w:bCs/>
          <w:color w:val="FFFFFF" w:themeColor="background1"/>
        </w:rPr>
      </w:pPr>
    </w:p>
    <w:p w14:paraId="1CEEE8E2" w14:textId="1468E92A" w:rsidR="00AA2EDF" w:rsidRDefault="00AA2EDF" w:rsidP="00C44F56">
      <w:pPr>
        <w:pStyle w:val="BodyText0"/>
        <w:spacing w:before="0"/>
        <w:jc w:val="left"/>
        <w:rPr>
          <w:b/>
          <w:bCs/>
          <w:color w:val="FFFFFF" w:themeColor="background1"/>
        </w:rPr>
      </w:pPr>
    </w:p>
    <w:p w14:paraId="17C5B98A" w14:textId="176BAF56" w:rsidR="00AA2EDF" w:rsidRDefault="00AA2EDF" w:rsidP="00C44F56">
      <w:pPr>
        <w:pStyle w:val="BodyText0"/>
        <w:spacing w:before="0"/>
        <w:jc w:val="left"/>
        <w:rPr>
          <w:b/>
          <w:bCs/>
          <w:color w:val="FFFFFF" w:themeColor="background1"/>
        </w:rPr>
      </w:pPr>
    </w:p>
    <w:p w14:paraId="193245AB" w14:textId="38A77947" w:rsidR="00AA2EDF" w:rsidRDefault="00AA2EDF" w:rsidP="00C44F56">
      <w:pPr>
        <w:pStyle w:val="BodyText0"/>
        <w:spacing w:before="0"/>
        <w:jc w:val="left"/>
        <w:rPr>
          <w:b/>
          <w:bCs/>
          <w:color w:val="FFFFFF" w:themeColor="background1"/>
        </w:rPr>
      </w:pPr>
    </w:p>
    <w:p w14:paraId="0BE46F90" w14:textId="5598A7D3" w:rsidR="00AA2EDF" w:rsidRDefault="00AA2EDF" w:rsidP="00C44F56">
      <w:pPr>
        <w:pStyle w:val="BodyText0"/>
        <w:spacing w:before="0"/>
        <w:jc w:val="left"/>
        <w:rPr>
          <w:b/>
          <w:bCs/>
          <w:color w:val="FFFFFF" w:themeColor="background1"/>
        </w:rPr>
      </w:pPr>
    </w:p>
    <w:p w14:paraId="5C6B328D" w14:textId="177F3074" w:rsidR="00AA2EDF" w:rsidRDefault="00AA2EDF" w:rsidP="00C44F56">
      <w:pPr>
        <w:pStyle w:val="BodyText0"/>
        <w:spacing w:before="0"/>
        <w:jc w:val="left"/>
        <w:rPr>
          <w:b/>
          <w:bCs/>
          <w:color w:val="FFFFFF" w:themeColor="background1"/>
        </w:rPr>
      </w:pPr>
    </w:p>
    <w:p w14:paraId="771E475E" w14:textId="6F62BF3E" w:rsidR="00C44F56" w:rsidRPr="00C44F56" w:rsidRDefault="00C44F56" w:rsidP="00C44F56">
      <w:pPr>
        <w:pStyle w:val="BodyText0"/>
        <w:spacing w:before="0"/>
        <w:jc w:val="left"/>
        <w:rPr>
          <w:b/>
          <w:bCs/>
          <w:color w:val="FFFFFF" w:themeColor="background1"/>
        </w:rPr>
      </w:pPr>
      <w:r w:rsidRPr="00C44F56">
        <w:rPr>
          <w:b/>
          <w:bCs/>
          <w:color w:val="FFFFFF" w:themeColor="background1"/>
        </w:rPr>
        <w:t>Disclaimer</w:t>
      </w:r>
    </w:p>
    <w:p w14:paraId="24B79591" w14:textId="77777777" w:rsidR="00C44F56" w:rsidRPr="00C44F56" w:rsidRDefault="00C44F56" w:rsidP="00C44F56">
      <w:pPr>
        <w:pStyle w:val="BodyText0"/>
        <w:jc w:val="left"/>
        <w:rPr>
          <w:b/>
          <w:bCs/>
          <w:color w:val="FFFFFF" w:themeColor="background1"/>
        </w:rPr>
      </w:pPr>
    </w:p>
    <w:p w14:paraId="5FA4D00A" w14:textId="77777777" w:rsidR="00C44F56" w:rsidRPr="00C44F56" w:rsidRDefault="00C44F56" w:rsidP="00C44F56">
      <w:pPr>
        <w:pStyle w:val="BodyText0"/>
        <w:jc w:val="left"/>
        <w:rPr>
          <w:b/>
          <w:bCs/>
          <w:color w:val="FFFFFF" w:themeColor="background1"/>
        </w:rPr>
      </w:pPr>
      <w:r w:rsidRPr="00C44F56">
        <w:rPr>
          <w:b/>
          <w:bCs/>
          <w:color w:val="FFFFFF" w:themeColor="background1"/>
        </w:rPr>
        <w:t>Inherent Limitations</w:t>
      </w:r>
    </w:p>
    <w:p w14:paraId="6D5F474F" w14:textId="7C6B7758" w:rsidR="00C04E5D" w:rsidRPr="00C04E5D" w:rsidRDefault="00C04E5D" w:rsidP="00C04E5D">
      <w:pPr>
        <w:pStyle w:val="BodyText0"/>
        <w:jc w:val="left"/>
        <w:rPr>
          <w:color w:val="FFFFFF" w:themeColor="background1"/>
        </w:rPr>
      </w:pPr>
      <w:r w:rsidRPr="00C04E5D">
        <w:rPr>
          <w:color w:val="FFFFFF" w:themeColor="background1"/>
        </w:rPr>
        <w:t xml:space="preserve">This report contains the Executive Summary of KPMG’s findings </w:t>
      </w:r>
      <w:proofErr w:type="gramStart"/>
      <w:r w:rsidRPr="00C04E5D">
        <w:rPr>
          <w:color w:val="FFFFFF" w:themeColor="background1"/>
        </w:rPr>
        <w:t>during the course of</w:t>
      </w:r>
      <w:proofErr w:type="gramEnd"/>
      <w:r w:rsidRPr="00C04E5D">
        <w:rPr>
          <w:color w:val="FFFFFF" w:themeColor="background1"/>
        </w:rPr>
        <w:t xml:space="preserve"> the work undertaken for </w:t>
      </w:r>
      <w:r w:rsidR="00202AF8" w:rsidRPr="00C44F56">
        <w:rPr>
          <w:color w:val="FFFFFF" w:themeColor="background1"/>
        </w:rPr>
        <w:t>the Department of Health</w:t>
      </w:r>
      <w:r w:rsidR="00202AF8" w:rsidRPr="00A50024">
        <w:t xml:space="preserve"> </w:t>
      </w:r>
      <w:r w:rsidRPr="00C04E5D">
        <w:rPr>
          <w:color w:val="FFFFFF" w:themeColor="background1"/>
        </w:rPr>
        <w:t xml:space="preserve">under the terms of the contract dated </w:t>
      </w:r>
      <w:r w:rsidR="00202AF8">
        <w:rPr>
          <w:color w:val="FFFFFF" w:themeColor="background1"/>
        </w:rPr>
        <w:t>20 February 2020</w:t>
      </w:r>
      <w:r w:rsidRPr="00C04E5D">
        <w:rPr>
          <w:color w:val="FFFFFF" w:themeColor="background1"/>
        </w:rPr>
        <w:t xml:space="preserve"> (Summary Report).  The services provided in connection with this engagement comprise an advisory engagement, which is not subject to assurance or other standards issued by the Australian Auditing and Assurance Standards Board and, consequently no opinions or conclusions intended to convey assurance have been expressed. The contents of this Summary Report do not represent our conclusive findings, which will only be contained in our final detailed report.</w:t>
      </w:r>
    </w:p>
    <w:p w14:paraId="7B3F97EF" w14:textId="77777777" w:rsidR="00C04E5D" w:rsidRPr="00C04E5D" w:rsidRDefault="00C04E5D" w:rsidP="00C04E5D">
      <w:pPr>
        <w:pStyle w:val="BodyText0"/>
        <w:jc w:val="left"/>
        <w:rPr>
          <w:color w:val="FFFFFF" w:themeColor="background1"/>
        </w:rPr>
      </w:pPr>
    </w:p>
    <w:p w14:paraId="51B49DF0" w14:textId="6A6F82EC" w:rsidR="00C04E5D" w:rsidRPr="00C04E5D" w:rsidRDefault="00C04E5D" w:rsidP="00C04E5D">
      <w:pPr>
        <w:pStyle w:val="BodyText0"/>
        <w:jc w:val="left"/>
        <w:rPr>
          <w:color w:val="FFFFFF" w:themeColor="background1"/>
        </w:rPr>
      </w:pPr>
      <w:r w:rsidRPr="00C04E5D">
        <w:rPr>
          <w:color w:val="FFFFFF" w:themeColor="background1"/>
        </w:rPr>
        <w:t xml:space="preserve">The findings in this Summary Report are based on a qualitative study and the reported results reflect a perception of </w:t>
      </w:r>
      <w:r w:rsidR="00AF64B0">
        <w:rPr>
          <w:color w:val="FFFFFF" w:themeColor="background1"/>
        </w:rPr>
        <w:t>stakeholders</w:t>
      </w:r>
      <w:r w:rsidRPr="00C04E5D">
        <w:rPr>
          <w:color w:val="FFFFFF" w:themeColor="background1"/>
        </w:rPr>
        <w:t xml:space="preserve"> but only to the extent of the sample surveyed, being </w:t>
      </w:r>
      <w:r w:rsidR="00460745" w:rsidRPr="00C44F56">
        <w:rPr>
          <w:color w:val="FFFFFF" w:themeColor="background1"/>
        </w:rPr>
        <w:t>the Department of Health</w:t>
      </w:r>
      <w:r w:rsidR="00460745">
        <w:rPr>
          <w:color w:val="FFFFFF" w:themeColor="background1"/>
        </w:rPr>
        <w:t>’s</w:t>
      </w:r>
      <w:r w:rsidR="00460745" w:rsidRPr="00A50024">
        <w:t xml:space="preserve"> </w:t>
      </w:r>
      <w:r w:rsidRPr="00C04E5D">
        <w:rPr>
          <w:color w:val="FFFFFF" w:themeColor="background1"/>
        </w:rPr>
        <w:t>approved representative sample of</w:t>
      </w:r>
      <w:r w:rsidR="00460745">
        <w:rPr>
          <w:color w:val="FFFFFF" w:themeColor="background1"/>
        </w:rPr>
        <w:t xml:space="preserve"> stakeholders</w:t>
      </w:r>
      <w:r w:rsidRPr="00C04E5D">
        <w:rPr>
          <w:color w:val="FFFFFF" w:themeColor="background1"/>
        </w:rPr>
        <w:t xml:space="preserve">.  Any projection to the wider </w:t>
      </w:r>
      <w:r w:rsidR="00BF6BB5">
        <w:rPr>
          <w:color w:val="FFFFFF" w:themeColor="background1"/>
        </w:rPr>
        <w:t>stakeholder</w:t>
      </w:r>
      <w:r w:rsidR="00927232">
        <w:rPr>
          <w:color w:val="FFFFFF" w:themeColor="background1"/>
        </w:rPr>
        <w:t xml:space="preserve"> group</w:t>
      </w:r>
      <w:r w:rsidRPr="00C04E5D">
        <w:rPr>
          <w:color w:val="FFFFFF" w:themeColor="background1"/>
        </w:rPr>
        <w:t xml:space="preserve"> is subject to the level of bias in the method of sample selection. </w:t>
      </w:r>
    </w:p>
    <w:p w14:paraId="191BF29B" w14:textId="77777777" w:rsidR="00C04E5D" w:rsidRPr="00C04E5D" w:rsidRDefault="00C04E5D" w:rsidP="00C04E5D">
      <w:pPr>
        <w:pStyle w:val="BodyText0"/>
        <w:jc w:val="left"/>
        <w:rPr>
          <w:color w:val="FFFFFF" w:themeColor="background1"/>
        </w:rPr>
      </w:pPr>
    </w:p>
    <w:p w14:paraId="6036E5CB" w14:textId="31E53DE6" w:rsidR="00C04E5D" w:rsidRPr="00C04E5D" w:rsidRDefault="00C04E5D" w:rsidP="00C04E5D">
      <w:pPr>
        <w:pStyle w:val="BodyText0"/>
        <w:jc w:val="left"/>
        <w:rPr>
          <w:color w:val="FFFFFF" w:themeColor="background1"/>
        </w:rPr>
      </w:pPr>
      <w:r w:rsidRPr="00C04E5D">
        <w:rPr>
          <w:color w:val="FFFFFF" w:themeColor="background1"/>
        </w:rPr>
        <w:t xml:space="preserve">No warranty of completeness, accuracy or reliability is given in relation to the statements and representations made by, and the information and documentation provided by </w:t>
      </w:r>
      <w:r w:rsidR="00E32E6F">
        <w:rPr>
          <w:color w:val="FFFFFF" w:themeColor="background1"/>
        </w:rPr>
        <w:t>stakeholders</w:t>
      </w:r>
      <w:r w:rsidRPr="00C04E5D">
        <w:rPr>
          <w:color w:val="FFFFFF" w:themeColor="background1"/>
        </w:rPr>
        <w:t xml:space="preserve"> consulted as part of the process. KPMG have indicated within this Summary Report the sources of the information provided.  We have not sought to independently verify those sources unless otherwise noted within the Summary Report.</w:t>
      </w:r>
    </w:p>
    <w:p w14:paraId="450FFFB6" w14:textId="77777777" w:rsidR="00202AF8" w:rsidRDefault="00C04E5D" w:rsidP="00C04E5D">
      <w:pPr>
        <w:pStyle w:val="BodyText0"/>
        <w:jc w:val="left"/>
        <w:rPr>
          <w:color w:val="FFFFFF" w:themeColor="background1"/>
        </w:rPr>
      </w:pPr>
      <w:r w:rsidRPr="00C04E5D">
        <w:rPr>
          <w:color w:val="FFFFFF" w:themeColor="background1"/>
        </w:rPr>
        <w:t>KPMG is under no obligation in any circumstance to update this Summary Report, in either oral or written form, for events occurring after the Summary Report has been issued in final form.</w:t>
      </w:r>
    </w:p>
    <w:p w14:paraId="1D2444CA" w14:textId="77777777" w:rsidR="00C44F56" w:rsidRPr="00C44F56" w:rsidRDefault="00C44F56" w:rsidP="00C44F56">
      <w:pPr>
        <w:pStyle w:val="BodyText0"/>
        <w:jc w:val="left"/>
        <w:rPr>
          <w:color w:val="FFFFFF" w:themeColor="background1"/>
        </w:rPr>
      </w:pPr>
    </w:p>
    <w:p w14:paraId="360EC65B" w14:textId="77777777" w:rsidR="00C44F56" w:rsidRPr="00C44F56" w:rsidRDefault="00C44F56" w:rsidP="00C44F56">
      <w:pPr>
        <w:pStyle w:val="BodyText0"/>
        <w:jc w:val="left"/>
        <w:rPr>
          <w:b/>
          <w:bCs/>
          <w:color w:val="FFFFFF" w:themeColor="background1"/>
        </w:rPr>
      </w:pPr>
      <w:r w:rsidRPr="00C44F56">
        <w:rPr>
          <w:b/>
          <w:bCs/>
          <w:color w:val="FFFFFF" w:themeColor="background1"/>
        </w:rPr>
        <w:t>Third Party Reliance</w:t>
      </w:r>
    </w:p>
    <w:p w14:paraId="2A39888E" w14:textId="14FACCE9" w:rsidR="009633A2" w:rsidRPr="00A54FF7" w:rsidRDefault="00A50024" w:rsidP="00C44F56">
      <w:pPr>
        <w:pStyle w:val="BodyText0"/>
        <w:jc w:val="left"/>
        <w:rPr>
          <w:color w:val="FFFFFF" w:themeColor="background1"/>
          <w:sz w:val="16"/>
          <w:szCs w:val="16"/>
        </w:rPr>
        <w:sectPr w:rsidR="009633A2" w:rsidRPr="00A54FF7" w:rsidSect="003E01B6">
          <w:headerReference w:type="default" r:id="rId11"/>
          <w:pgSz w:w="11906" w:h="16838"/>
          <w:pgMar w:top="2410" w:right="1418" w:bottom="1418" w:left="1418" w:header="709" w:footer="709" w:gutter="0"/>
          <w:cols w:space="708"/>
          <w:docGrid w:linePitch="360"/>
        </w:sectPr>
      </w:pPr>
      <w:r w:rsidRPr="00A54FF7">
        <w:rPr>
          <w:color w:val="FFFFFF" w:themeColor="background1"/>
        </w:rPr>
        <w:t>This Summary Report has been prepared at the request of the Department of Health</w:t>
      </w:r>
      <w:r w:rsidRPr="00A54FF7">
        <w:rPr>
          <w:color w:val="FFFFFF" w:themeColor="background1"/>
        </w:rPr>
        <w:t xml:space="preserve"> </w:t>
      </w:r>
      <w:r w:rsidRPr="00A54FF7">
        <w:rPr>
          <w:color w:val="FFFFFF" w:themeColor="background1"/>
        </w:rPr>
        <w:t>in accordance with the terms of KPMGs contract</w:t>
      </w:r>
      <w:r w:rsidRPr="00A54FF7">
        <w:rPr>
          <w:color w:val="FFFFFF" w:themeColor="background1"/>
        </w:rPr>
        <w:t xml:space="preserve"> </w:t>
      </w:r>
      <w:r w:rsidR="00B550A8" w:rsidRPr="00A54FF7">
        <w:rPr>
          <w:color w:val="FFFFFF" w:themeColor="background1"/>
        </w:rPr>
        <w:t>dated 20 February 2020</w:t>
      </w:r>
      <w:r w:rsidRPr="00A54FF7">
        <w:rPr>
          <w:color w:val="FFFFFF" w:themeColor="background1"/>
        </w:rPr>
        <w:t xml:space="preserve">.  Other than our responsibility to </w:t>
      </w:r>
      <w:r w:rsidR="00B550A8" w:rsidRPr="00A54FF7">
        <w:rPr>
          <w:color w:val="FFFFFF" w:themeColor="background1"/>
        </w:rPr>
        <w:t>the Department of Health</w:t>
      </w:r>
      <w:r w:rsidRPr="00A54FF7">
        <w:rPr>
          <w:color w:val="FFFFFF" w:themeColor="background1"/>
        </w:rPr>
        <w:t>, neither KPMG nor any member or employee of KPMG undertakes responsibility arising in any way from reliance placed by a third party on this Summary Report.  Any reliance placed is that party’s sole responsibility.</w:t>
      </w:r>
      <w:r w:rsidR="001C523C" w:rsidRPr="00A54FF7">
        <w:rPr>
          <w:color w:val="FFFFFF" w:themeColor="background1"/>
        </w:rPr>
        <w:br w:type="textWrapping" w:clear="all"/>
      </w:r>
    </w:p>
    <w:p w14:paraId="7C386C59" w14:textId="77777777" w:rsidR="00821FAB" w:rsidRPr="0079645B" w:rsidRDefault="009C08A1" w:rsidP="00C44A08">
      <w:pPr>
        <w:pStyle w:val="Heading2"/>
        <w:rPr>
          <w:sz w:val="48"/>
          <w:szCs w:val="48"/>
        </w:rPr>
      </w:pPr>
      <w:bookmarkStart w:id="0" w:name="_Toc48741508"/>
      <w:r w:rsidRPr="0079645B">
        <w:rPr>
          <w:sz w:val="48"/>
          <w:szCs w:val="48"/>
        </w:rPr>
        <w:t>Executive summary</w:t>
      </w:r>
      <w:bookmarkEnd w:id="0"/>
    </w:p>
    <w:p w14:paraId="13B8A50F" w14:textId="1348DEC7" w:rsidR="00193DB5" w:rsidRPr="0079645B" w:rsidRDefault="00193DB5" w:rsidP="00193DB5">
      <w:pPr>
        <w:spacing w:after="0"/>
        <w:rPr>
          <w:rFonts w:cs="Arial"/>
          <w:szCs w:val="21"/>
        </w:rPr>
      </w:pPr>
      <w:r w:rsidRPr="0079645B">
        <w:rPr>
          <w:rFonts w:cs="Arial"/>
          <w:szCs w:val="21"/>
        </w:rPr>
        <w:t xml:space="preserve">Over 3,000 Australians take their own lives each year, with every death by suicide representing a devastating loss to families and communities. The Australian Government has made reducing the number of Australians dying by suicide a national priority, with a new focus on community-based programs and initiatives which can better support people at risk. The need for </w:t>
      </w:r>
      <w:r w:rsidR="00B62F6C" w:rsidRPr="0079645B">
        <w:rPr>
          <w:rFonts w:cs="Arial"/>
          <w:szCs w:val="21"/>
        </w:rPr>
        <w:t>different service types</w:t>
      </w:r>
      <w:r w:rsidRPr="0079645B">
        <w:rPr>
          <w:rFonts w:cs="Arial"/>
          <w:szCs w:val="21"/>
        </w:rPr>
        <w:t xml:space="preserve"> is underlined by the fact that up to 50 per cent of people who die by suicide do not contact currently available services before taking their own lives. </w:t>
      </w:r>
    </w:p>
    <w:p w14:paraId="124BD624" w14:textId="7A5680B5" w:rsidR="00193DB5" w:rsidRPr="0079645B" w:rsidRDefault="00193DB5" w:rsidP="00193DB5">
      <w:pPr>
        <w:spacing w:after="0"/>
        <w:rPr>
          <w:rFonts w:cs="Arial"/>
          <w:szCs w:val="21"/>
        </w:rPr>
      </w:pPr>
      <w:r w:rsidRPr="0079645B">
        <w:rPr>
          <w:rFonts w:cs="Arial"/>
          <w:szCs w:val="21"/>
        </w:rPr>
        <w:t xml:space="preserve">The Commonwealth Department of Health and Australia’s National Suicide Prevention Adviser, Christine Morgan, are currently examining proposals which can enhance the supports available to people at risk of suicide. </w:t>
      </w:r>
      <w:r w:rsidR="00EA180C">
        <w:rPr>
          <w:rFonts w:cs="Arial"/>
          <w:szCs w:val="21"/>
        </w:rPr>
        <w:t>From March to September</w:t>
      </w:r>
      <w:r w:rsidRPr="0079645B">
        <w:rPr>
          <w:rFonts w:cs="Arial"/>
          <w:szCs w:val="21"/>
        </w:rPr>
        <w:t xml:space="preserve"> 2020, KPMG was engaged by the Department to undertake a scoping study on the proposal for a National Safe Spaces Network. The proposal has been developed by a consortium of </w:t>
      </w:r>
      <w:r w:rsidRPr="0079645B">
        <w:rPr>
          <w:szCs w:val="20"/>
        </w:rPr>
        <w:t xml:space="preserve">national suicide prevention and lived experience organisations which includes Roses in the Ocean, Suicide Prevention Australia, Beyond Blue, Wesley Mission Queensland, the Australian Institute for Suicide Research and Prevention and </w:t>
      </w:r>
      <w:proofErr w:type="spellStart"/>
      <w:r w:rsidRPr="0079645B">
        <w:rPr>
          <w:szCs w:val="20"/>
        </w:rPr>
        <w:t>Everymind</w:t>
      </w:r>
      <w:proofErr w:type="spellEnd"/>
      <w:r w:rsidRPr="0079645B">
        <w:rPr>
          <w:szCs w:val="20"/>
        </w:rPr>
        <w:t>.</w:t>
      </w:r>
      <w:r w:rsidR="009F0EE5">
        <w:rPr>
          <w:szCs w:val="20"/>
        </w:rPr>
        <w:t xml:space="preserve"> </w:t>
      </w:r>
      <w:r w:rsidR="005B1C4C">
        <w:rPr>
          <w:szCs w:val="20"/>
        </w:rPr>
        <w:t xml:space="preserve">Representatives </w:t>
      </w:r>
      <w:r w:rsidR="00CE7B61">
        <w:rPr>
          <w:szCs w:val="20"/>
        </w:rPr>
        <w:t>from several of</w:t>
      </w:r>
      <w:r w:rsidR="005B1C4C">
        <w:rPr>
          <w:szCs w:val="20"/>
        </w:rPr>
        <w:t xml:space="preserve"> these organisations </w:t>
      </w:r>
      <w:r w:rsidR="00CE7B61">
        <w:rPr>
          <w:szCs w:val="20"/>
        </w:rPr>
        <w:t>were represented on</w:t>
      </w:r>
      <w:r w:rsidR="005B1C4C">
        <w:rPr>
          <w:szCs w:val="20"/>
        </w:rPr>
        <w:t xml:space="preserve"> the Expert Advisory Group which provided strategic input</w:t>
      </w:r>
      <w:r w:rsidR="00033FED">
        <w:rPr>
          <w:szCs w:val="20"/>
        </w:rPr>
        <w:t xml:space="preserve"> and expert advice</w:t>
      </w:r>
      <w:r w:rsidR="005B1C4C">
        <w:rPr>
          <w:szCs w:val="20"/>
        </w:rPr>
        <w:t xml:space="preserve"> </w:t>
      </w:r>
      <w:r w:rsidR="00033FED">
        <w:rPr>
          <w:szCs w:val="20"/>
        </w:rPr>
        <w:t xml:space="preserve">for this scoping study. </w:t>
      </w:r>
    </w:p>
    <w:p w14:paraId="25E4AAB7" w14:textId="77777777" w:rsidR="00193DB5" w:rsidRPr="0079645B" w:rsidRDefault="00193DB5" w:rsidP="00193DB5">
      <w:pPr>
        <w:spacing w:after="0"/>
        <w:rPr>
          <w:rFonts w:cs="Arial"/>
          <w:szCs w:val="21"/>
        </w:rPr>
      </w:pPr>
      <w:r w:rsidRPr="0079645B">
        <w:rPr>
          <w:rFonts w:cs="Arial"/>
          <w:szCs w:val="21"/>
        </w:rPr>
        <w:t xml:space="preserve">The National Safe Spaces Network model seeks to address the fact that Australians experiencing suicidal distress and crisis currently have few places to turn other than hospital Emergency Departments. These facilities can be ill-suited to meeting the needs of people in distress, with long waiting times, constant bustling activity and variable treatment by clinical staff often acting to exacerbate an individual’s sense of crisis. Lived experience advocates highlight the need for alternative spaces where people can seek help, be safe and access support from others who have survived their own experiences of suicidality in a calm, non-clinical environment. </w:t>
      </w:r>
    </w:p>
    <w:p w14:paraId="58AED70B" w14:textId="77777777" w:rsidR="00193DB5" w:rsidRPr="0079645B" w:rsidRDefault="00193DB5" w:rsidP="00193DB5">
      <w:pPr>
        <w:spacing w:after="120"/>
        <w:rPr>
          <w:szCs w:val="20"/>
        </w:rPr>
      </w:pPr>
      <w:r w:rsidRPr="0079645B">
        <w:rPr>
          <w:szCs w:val="20"/>
        </w:rPr>
        <w:t>The model proposes to establish a network of Safe Spaces providing support in different settings across five tiers that can meet people’s changing needs over time:</w:t>
      </w:r>
    </w:p>
    <w:p w14:paraId="467CADB8" w14:textId="77777777" w:rsidR="00193DB5" w:rsidRPr="0079645B" w:rsidRDefault="00193DB5" w:rsidP="00745D90">
      <w:pPr>
        <w:pStyle w:val="ListParagraph"/>
      </w:pPr>
      <w:r w:rsidRPr="0079645B">
        <w:rPr>
          <w:b/>
          <w:bCs/>
        </w:rPr>
        <w:t xml:space="preserve">Tier 5: </w:t>
      </w:r>
      <w:r w:rsidRPr="0079645B">
        <w:t>A residential safe house where people in crisis can stay for multiple days</w:t>
      </w:r>
    </w:p>
    <w:p w14:paraId="382134D3" w14:textId="77777777" w:rsidR="00193DB5" w:rsidRPr="0079645B" w:rsidRDefault="00193DB5" w:rsidP="00745D90">
      <w:pPr>
        <w:pStyle w:val="ListParagraph"/>
      </w:pPr>
      <w:r w:rsidRPr="0079645B">
        <w:rPr>
          <w:b/>
          <w:bCs/>
        </w:rPr>
        <w:t xml:space="preserve">Tier 4: </w:t>
      </w:r>
      <w:r w:rsidRPr="0079645B">
        <w:t>A safe alternative to emergency departments – such as Safe Haven Cafes</w:t>
      </w:r>
    </w:p>
    <w:p w14:paraId="6CF45958" w14:textId="77777777" w:rsidR="00193DB5" w:rsidRPr="0079645B" w:rsidRDefault="00193DB5" w:rsidP="00745D90">
      <w:pPr>
        <w:pStyle w:val="ListParagraph"/>
      </w:pPr>
      <w:r w:rsidRPr="0079645B">
        <w:rPr>
          <w:b/>
          <w:bCs/>
        </w:rPr>
        <w:t xml:space="preserve">Tier 3: </w:t>
      </w:r>
      <w:r w:rsidRPr="0079645B">
        <w:t>A safe space to access psychosocial support and safety planning – such as Primary Health Network (PHN) commissioned services</w:t>
      </w:r>
    </w:p>
    <w:p w14:paraId="751464E0" w14:textId="77777777" w:rsidR="00193DB5" w:rsidRPr="0079645B" w:rsidRDefault="00193DB5" w:rsidP="00745D90">
      <w:pPr>
        <w:pStyle w:val="ListParagraph"/>
      </w:pPr>
      <w:r w:rsidRPr="0079645B">
        <w:rPr>
          <w:b/>
          <w:bCs/>
        </w:rPr>
        <w:t xml:space="preserve">Tier 2: </w:t>
      </w:r>
      <w:r w:rsidRPr="0079645B">
        <w:t>A safe space to talk to someone and access a referral – such as community centres or services that are already operational, with staff who have undertaken gatekeeper training in identifying and supporting people at risk of suicide</w:t>
      </w:r>
    </w:p>
    <w:p w14:paraId="2A6ED266" w14:textId="77777777" w:rsidR="00193DB5" w:rsidRPr="0079645B" w:rsidRDefault="00193DB5" w:rsidP="00745D90">
      <w:pPr>
        <w:pStyle w:val="ListParagraph"/>
      </w:pPr>
      <w:r w:rsidRPr="0079645B">
        <w:rPr>
          <w:b/>
          <w:bCs/>
        </w:rPr>
        <w:t xml:space="preserve">Tier 1: </w:t>
      </w:r>
      <w:r w:rsidRPr="0079645B">
        <w:t>A place to sit and feel safe in the company of other people – such as a library, coffee shop or hairdresser.</w:t>
      </w:r>
    </w:p>
    <w:p w14:paraId="788A519E" w14:textId="77777777" w:rsidR="00193DB5" w:rsidRPr="0079645B" w:rsidRDefault="00193DB5" w:rsidP="00193DB5">
      <w:pPr>
        <w:spacing w:after="0"/>
        <w:rPr>
          <w:szCs w:val="20"/>
        </w:rPr>
      </w:pPr>
      <w:r w:rsidRPr="0079645B">
        <w:rPr>
          <w:szCs w:val="20"/>
        </w:rPr>
        <w:t>Importantly, all tiers of the model are intended to be led and delivered by people with lived experience and peer workers, giving people experiencing distress and crisis non-clinical service options.</w:t>
      </w:r>
    </w:p>
    <w:p w14:paraId="18A58DA0" w14:textId="77777777" w:rsidR="00193DB5" w:rsidRPr="0079645B" w:rsidRDefault="00193DB5" w:rsidP="00193DB5">
      <w:pPr>
        <w:spacing w:after="0"/>
      </w:pPr>
      <w:r w:rsidRPr="0079645B">
        <w:t>In commissioning this scoping study, the Department sought to understand the feasibility of the proposed National Safe Spaces Network model for delivery in the current Australian service context. The project aimed to provide a holistic assessment of the concept of a National Safe Spaces Network, in a level of detail necessary to support informed decision-making by government.</w:t>
      </w:r>
    </w:p>
    <w:p w14:paraId="73555948" w14:textId="77777777" w:rsidR="0079645B" w:rsidRPr="0079645B" w:rsidRDefault="0079645B">
      <w:pPr>
        <w:spacing w:before="0" w:after="160" w:line="259" w:lineRule="auto"/>
        <w:rPr>
          <w:b/>
          <w:bCs/>
        </w:rPr>
      </w:pPr>
      <w:r w:rsidRPr="0079645B">
        <w:rPr>
          <w:b/>
          <w:bCs/>
        </w:rPr>
        <w:br w:type="page"/>
      </w:r>
    </w:p>
    <w:p w14:paraId="4C8BFDC9" w14:textId="37FCABBE" w:rsidR="00193DB5" w:rsidRPr="0079645B" w:rsidRDefault="00193DB5" w:rsidP="00193DB5">
      <w:pPr>
        <w:spacing w:after="0"/>
        <w:rPr>
          <w:b/>
          <w:bCs/>
        </w:rPr>
      </w:pPr>
      <w:r w:rsidRPr="0079645B">
        <w:rPr>
          <w:b/>
          <w:bCs/>
        </w:rPr>
        <w:t>Key findings</w:t>
      </w:r>
    </w:p>
    <w:p w14:paraId="0BCFDF2F" w14:textId="3C8F7B27" w:rsidR="00836146" w:rsidRPr="0079645B" w:rsidRDefault="00836146" w:rsidP="00193DB5">
      <w:pPr>
        <w:spacing w:after="0"/>
        <w:rPr>
          <w:szCs w:val="20"/>
        </w:rPr>
      </w:pPr>
      <w:r w:rsidRPr="0079645B">
        <w:rPr>
          <w:szCs w:val="20"/>
        </w:rPr>
        <w:t xml:space="preserve">This scoping study indicates the National Safe Spaces Network proposal offers an innovative, evidence-based and person-centred approach to supporting people experiencing suicidal distress and crisis. If delivered as part of a broader spectrum of services capable of addressing both acute suicidal distress and its underlying drivers, the model </w:t>
      </w:r>
      <w:r w:rsidR="00FA0B90" w:rsidRPr="0079645B">
        <w:rPr>
          <w:szCs w:val="20"/>
        </w:rPr>
        <w:t>has</w:t>
      </w:r>
      <w:r w:rsidRPr="0079645B">
        <w:rPr>
          <w:szCs w:val="20"/>
        </w:rPr>
        <w:t xml:space="preserve"> strong potential to strengthen supports for people at risk of suicide, working towards the goal of reducing its incidence over time.     </w:t>
      </w:r>
    </w:p>
    <w:p w14:paraId="13CAA9E3" w14:textId="77777777" w:rsidR="00193DB5" w:rsidRPr="0079645B" w:rsidRDefault="00193DB5" w:rsidP="00193DB5">
      <w:pPr>
        <w:spacing w:after="0"/>
        <w:rPr>
          <w:i/>
          <w:iCs/>
          <w:szCs w:val="24"/>
        </w:rPr>
      </w:pPr>
      <w:r w:rsidRPr="0079645B">
        <w:rPr>
          <w:i/>
          <w:iCs/>
          <w:szCs w:val="24"/>
        </w:rPr>
        <w:t>Service need and demand</w:t>
      </w:r>
    </w:p>
    <w:p w14:paraId="2B0611EA" w14:textId="2BE4DFD4" w:rsidR="00193DB5" w:rsidRPr="0079645B" w:rsidRDefault="00193DB5" w:rsidP="00193DB5">
      <w:pPr>
        <w:spacing w:after="0"/>
        <w:rPr>
          <w:szCs w:val="24"/>
        </w:rPr>
      </w:pPr>
      <w:r w:rsidRPr="0079645B">
        <w:rPr>
          <w:szCs w:val="24"/>
        </w:rPr>
        <w:t>People with</w:t>
      </w:r>
      <w:r w:rsidR="006B54A9">
        <w:rPr>
          <w:szCs w:val="24"/>
        </w:rPr>
        <w:t xml:space="preserve"> a</w:t>
      </w:r>
      <w:r w:rsidRPr="0079645B">
        <w:rPr>
          <w:szCs w:val="24"/>
        </w:rPr>
        <w:t xml:space="preserve"> lived experience of suicide and sector stakeholders strongly endorse the underlying premise of the National Safe Spaces Network proposal: that current service offerings are not well aligned with their needs and there is an urgent desire for alternatives. </w:t>
      </w:r>
    </w:p>
    <w:p w14:paraId="1BF58B18" w14:textId="3E9DED4F" w:rsidR="006B54A9" w:rsidRDefault="00193DB5" w:rsidP="006B54A9">
      <w:pPr>
        <w:spacing w:after="120"/>
        <w:rPr>
          <w:szCs w:val="24"/>
        </w:rPr>
      </w:pPr>
      <w:r w:rsidRPr="0079645B">
        <w:rPr>
          <w:szCs w:val="24"/>
        </w:rPr>
        <w:t xml:space="preserve">Acute clinical care settings such as Emergency Departments are considered to increase distress rather than de-escalating </w:t>
      </w:r>
      <w:r w:rsidR="0079645B" w:rsidRPr="0079645B">
        <w:rPr>
          <w:szCs w:val="24"/>
        </w:rPr>
        <w:t>it and</w:t>
      </w:r>
      <w:r w:rsidRPr="0079645B">
        <w:rPr>
          <w:szCs w:val="24"/>
        </w:rPr>
        <w:t xml:space="preserve"> are not perceived as accessible or engaging by many people at risk of suicide. There is strong demand for non-clinical alternatives which</w:t>
      </w:r>
      <w:r w:rsidR="006B54A9">
        <w:rPr>
          <w:szCs w:val="24"/>
        </w:rPr>
        <w:t xml:space="preserve"> can:</w:t>
      </w:r>
      <w:r w:rsidRPr="0079645B">
        <w:rPr>
          <w:szCs w:val="24"/>
        </w:rPr>
        <w:t xml:space="preserve"> </w:t>
      </w:r>
    </w:p>
    <w:p w14:paraId="73F57107" w14:textId="77777777" w:rsidR="006B54A9" w:rsidRDefault="00193DB5" w:rsidP="00271C06">
      <w:pPr>
        <w:pStyle w:val="ListParagraph"/>
        <w:numPr>
          <w:ilvl w:val="0"/>
          <w:numId w:val="25"/>
        </w:numPr>
        <w:spacing w:after="120"/>
        <w:rPr>
          <w:szCs w:val="24"/>
        </w:rPr>
      </w:pPr>
      <w:r w:rsidRPr="006B54A9">
        <w:rPr>
          <w:szCs w:val="24"/>
        </w:rPr>
        <w:t xml:space="preserve">support person-centred care </w:t>
      </w:r>
    </w:p>
    <w:p w14:paraId="21CD41BD" w14:textId="77777777" w:rsidR="006B54A9" w:rsidRDefault="006B54A9" w:rsidP="00271C06">
      <w:pPr>
        <w:pStyle w:val="ListParagraph"/>
        <w:numPr>
          <w:ilvl w:val="0"/>
          <w:numId w:val="25"/>
        </w:numPr>
        <w:spacing w:after="120"/>
        <w:rPr>
          <w:szCs w:val="24"/>
        </w:rPr>
      </w:pPr>
      <w:r>
        <w:rPr>
          <w:szCs w:val="24"/>
        </w:rPr>
        <w:t xml:space="preserve">provide </w:t>
      </w:r>
      <w:r w:rsidR="00193DB5" w:rsidRPr="006B54A9">
        <w:rPr>
          <w:szCs w:val="24"/>
        </w:rPr>
        <w:t xml:space="preserve">access to different levels of support depending on an individual’s level of distress </w:t>
      </w:r>
    </w:p>
    <w:p w14:paraId="083C2554" w14:textId="77777777" w:rsidR="006B54A9" w:rsidRDefault="006B54A9" w:rsidP="00271C06">
      <w:pPr>
        <w:pStyle w:val="ListParagraph"/>
        <w:numPr>
          <w:ilvl w:val="0"/>
          <w:numId w:val="25"/>
        </w:numPr>
        <w:spacing w:after="120"/>
        <w:rPr>
          <w:szCs w:val="24"/>
        </w:rPr>
      </w:pPr>
      <w:r>
        <w:rPr>
          <w:szCs w:val="24"/>
        </w:rPr>
        <w:t xml:space="preserve">offer </w:t>
      </w:r>
      <w:r w:rsidR="00193DB5" w:rsidRPr="006B54A9">
        <w:rPr>
          <w:szCs w:val="24"/>
        </w:rPr>
        <w:t xml:space="preserve">holistic supports addressing the underlying drivers of suicidal crisis </w:t>
      </w:r>
    </w:p>
    <w:p w14:paraId="66C1C8E8" w14:textId="77777777" w:rsidR="006B54A9" w:rsidRDefault="006B54A9" w:rsidP="00271C06">
      <w:pPr>
        <w:pStyle w:val="ListParagraph"/>
        <w:numPr>
          <w:ilvl w:val="0"/>
          <w:numId w:val="25"/>
        </w:numPr>
        <w:spacing w:after="120"/>
        <w:rPr>
          <w:szCs w:val="24"/>
        </w:rPr>
      </w:pPr>
      <w:r>
        <w:rPr>
          <w:szCs w:val="24"/>
        </w:rPr>
        <w:t>help guests</w:t>
      </w:r>
      <w:r w:rsidR="00193DB5" w:rsidRPr="006B54A9">
        <w:rPr>
          <w:szCs w:val="24"/>
        </w:rPr>
        <w:t xml:space="preserve"> to navigate Australia’s complex </w:t>
      </w:r>
      <w:r w:rsidR="008B02BB" w:rsidRPr="006B54A9">
        <w:rPr>
          <w:szCs w:val="24"/>
        </w:rPr>
        <w:t xml:space="preserve">health </w:t>
      </w:r>
      <w:r w:rsidR="00193DB5" w:rsidRPr="006B54A9">
        <w:rPr>
          <w:szCs w:val="24"/>
        </w:rPr>
        <w:t xml:space="preserve">service system. </w:t>
      </w:r>
    </w:p>
    <w:p w14:paraId="0557A2E9" w14:textId="4ED1D63D" w:rsidR="00193DB5" w:rsidRPr="006B54A9" w:rsidRDefault="00193DB5" w:rsidP="006B54A9">
      <w:pPr>
        <w:spacing w:after="120"/>
        <w:rPr>
          <w:szCs w:val="24"/>
        </w:rPr>
      </w:pPr>
      <w:r w:rsidRPr="006B54A9">
        <w:rPr>
          <w:szCs w:val="24"/>
        </w:rPr>
        <w:t xml:space="preserve">These expressed needs are closely aligned with the intended </w:t>
      </w:r>
      <w:r w:rsidR="00AF72EE">
        <w:rPr>
          <w:szCs w:val="24"/>
        </w:rPr>
        <w:t>philosophy</w:t>
      </w:r>
      <w:r w:rsidRPr="006B54A9">
        <w:rPr>
          <w:szCs w:val="24"/>
        </w:rPr>
        <w:t xml:space="preserve"> and service offerings of the National Safe Spaces Network.</w:t>
      </w:r>
    </w:p>
    <w:p w14:paraId="4F5C8D62" w14:textId="7517CD0C" w:rsidR="00193DB5" w:rsidRPr="0079645B" w:rsidRDefault="00193DB5" w:rsidP="00193DB5">
      <w:pPr>
        <w:spacing w:after="0"/>
        <w:rPr>
          <w:szCs w:val="20"/>
        </w:rPr>
      </w:pPr>
      <w:r w:rsidRPr="0079645B">
        <w:rPr>
          <w:szCs w:val="24"/>
        </w:rPr>
        <w:t xml:space="preserve">Analysis and mapping of the current service landscape indicates there are significant gaps in the availability of dedicated suicide prevention services, especially outside of the metropolitan areas located along Australia’s east coast. </w:t>
      </w:r>
      <w:proofErr w:type="gramStart"/>
      <w:r w:rsidRPr="0079645B">
        <w:rPr>
          <w:szCs w:val="20"/>
        </w:rPr>
        <w:t>Particular gaps</w:t>
      </w:r>
      <w:proofErr w:type="gramEnd"/>
      <w:r w:rsidRPr="0079645B">
        <w:rPr>
          <w:szCs w:val="20"/>
        </w:rPr>
        <w:t xml:space="preserve"> exist in Western Australia, the Northern Territory and regional Queensland where rates of suicide and self-harm are significantly above the national average. Importantly, </w:t>
      </w:r>
      <w:r w:rsidR="00270C69">
        <w:rPr>
          <w:szCs w:val="20"/>
        </w:rPr>
        <w:t>at the time of writing</w:t>
      </w:r>
      <w:r w:rsidR="008F2EEA">
        <w:rPr>
          <w:szCs w:val="20"/>
        </w:rPr>
        <w:t xml:space="preserve"> </w:t>
      </w:r>
      <w:r w:rsidRPr="0079645B">
        <w:rPr>
          <w:szCs w:val="20"/>
        </w:rPr>
        <w:t>there are no existing suicide prevention services which currently provide equivalent offerings to the proposed Tier 5 residential Safe Spaces</w:t>
      </w:r>
      <w:r w:rsidR="008F2EEA">
        <w:rPr>
          <w:szCs w:val="20"/>
        </w:rPr>
        <w:t xml:space="preserve"> anywhere in Australia.</w:t>
      </w:r>
      <w:r w:rsidR="00916FD1">
        <w:rPr>
          <w:szCs w:val="20"/>
        </w:rPr>
        <w:t xml:space="preserve"> </w:t>
      </w:r>
      <w:r w:rsidR="008F2EEA">
        <w:rPr>
          <w:szCs w:val="20"/>
        </w:rPr>
        <w:t>Similarly, there are</w:t>
      </w:r>
      <w:r w:rsidRPr="0079645B">
        <w:rPr>
          <w:szCs w:val="20"/>
        </w:rPr>
        <w:t xml:space="preserve"> only a handful </w:t>
      </w:r>
      <w:r w:rsidR="00916FD1">
        <w:rPr>
          <w:szCs w:val="20"/>
        </w:rPr>
        <w:t xml:space="preserve">of existing or planned </w:t>
      </w:r>
      <w:r w:rsidR="0053450B">
        <w:rPr>
          <w:szCs w:val="20"/>
        </w:rPr>
        <w:t xml:space="preserve">services </w:t>
      </w:r>
      <w:r w:rsidRPr="0079645B">
        <w:rPr>
          <w:szCs w:val="20"/>
        </w:rPr>
        <w:t>which offer equivalent</w:t>
      </w:r>
      <w:r w:rsidR="0053450B">
        <w:rPr>
          <w:szCs w:val="20"/>
        </w:rPr>
        <w:t xml:space="preserve"> supports</w:t>
      </w:r>
      <w:r w:rsidRPr="0079645B">
        <w:rPr>
          <w:szCs w:val="20"/>
        </w:rPr>
        <w:t xml:space="preserve"> to Tier 4 emergency department alternatives for people in crisis. </w:t>
      </w:r>
    </w:p>
    <w:p w14:paraId="3B8E01A5" w14:textId="5E4202E6" w:rsidR="00B57CA5" w:rsidRDefault="00193DB5" w:rsidP="00193DB5">
      <w:pPr>
        <w:spacing w:after="0"/>
        <w:rPr>
          <w:szCs w:val="20"/>
        </w:rPr>
      </w:pPr>
      <w:r w:rsidRPr="0079645B">
        <w:rPr>
          <w:szCs w:val="20"/>
        </w:rPr>
        <w:t xml:space="preserve">State governments in New South Wales, Queensland and Western Australia are currently in the process of developing and rolling out </w:t>
      </w:r>
      <w:proofErr w:type="gramStart"/>
      <w:r w:rsidRPr="0079645B">
        <w:rPr>
          <w:szCs w:val="20"/>
        </w:rPr>
        <w:t>a number of</w:t>
      </w:r>
      <w:proofErr w:type="gramEnd"/>
      <w:r w:rsidRPr="0079645B">
        <w:rPr>
          <w:szCs w:val="20"/>
        </w:rPr>
        <w:t xml:space="preserve"> emergency department alternative services which have much in common with the proposed Tier 4 Safe Spaces. One Tier 5-equivalent service is also under development through the Suicide Prevention and Recovery Centre (SPARC) in Sydney, which has been established with seed funding from the Commonwealth. This </w:t>
      </w:r>
      <w:r w:rsidR="006B7EE3" w:rsidRPr="0079645B">
        <w:rPr>
          <w:szCs w:val="20"/>
        </w:rPr>
        <w:t>focussed investment</w:t>
      </w:r>
      <w:r w:rsidRPr="0079645B">
        <w:rPr>
          <w:szCs w:val="20"/>
        </w:rPr>
        <w:t xml:space="preserve"> provides an opportunity to</w:t>
      </w:r>
      <w:r w:rsidR="00B61142">
        <w:rPr>
          <w:szCs w:val="20"/>
        </w:rPr>
        <w:t xml:space="preserve"> test the proposed model and</w:t>
      </w:r>
      <w:r w:rsidRPr="0079645B">
        <w:rPr>
          <w:szCs w:val="20"/>
        </w:rPr>
        <w:t xml:space="preserve"> collaborate with other levels of government and service providers in the delivery of a National Safe Spaces Network. </w:t>
      </w:r>
      <w:r w:rsidR="006E4F33">
        <w:rPr>
          <w:szCs w:val="20"/>
        </w:rPr>
        <w:t>These initiatives are</w:t>
      </w:r>
      <w:r w:rsidR="00C377F5">
        <w:rPr>
          <w:szCs w:val="20"/>
        </w:rPr>
        <w:t xml:space="preserve"> also likely to generate a range of useful learnings on how practical delivery of this service model aligns with its </w:t>
      </w:r>
      <w:r w:rsidR="0037314A">
        <w:rPr>
          <w:szCs w:val="20"/>
        </w:rPr>
        <w:t>core principles and intent.</w:t>
      </w:r>
      <w:r w:rsidR="00C377F5">
        <w:rPr>
          <w:szCs w:val="20"/>
        </w:rPr>
        <w:t xml:space="preserve"> </w:t>
      </w:r>
    </w:p>
    <w:p w14:paraId="5F7D8EA3" w14:textId="1232A26E" w:rsidR="00193DB5" w:rsidRPr="0079645B" w:rsidRDefault="00193DB5" w:rsidP="00193DB5">
      <w:pPr>
        <w:spacing w:after="0"/>
        <w:rPr>
          <w:szCs w:val="20"/>
        </w:rPr>
      </w:pPr>
      <w:r w:rsidRPr="0079645B">
        <w:rPr>
          <w:szCs w:val="20"/>
        </w:rPr>
        <w:t xml:space="preserve">However, in 2018-19 across Australia 79,455 people presented to Emergency Departments because of suicidal distress or attempting. The </w:t>
      </w:r>
      <w:r w:rsidR="00D61864" w:rsidRPr="0079645B">
        <w:rPr>
          <w:szCs w:val="20"/>
        </w:rPr>
        <w:t>limited current</w:t>
      </w:r>
      <w:r w:rsidRPr="0079645B">
        <w:rPr>
          <w:szCs w:val="20"/>
        </w:rPr>
        <w:t xml:space="preserve"> scale of these state-based services and location only in selected communities is not expected to meet this level of demand. This means significant and wide-spread service gaps will remain. In the event the Commonwealth opted to pursue investment in the network, there would be benefit in this having a strong regional and remote service footprint, with Western Australia, the Northern Territory and regional Queensland being a priority for delivery of new services. </w:t>
      </w:r>
    </w:p>
    <w:p w14:paraId="209C1095" w14:textId="665A6D23" w:rsidR="00193DB5" w:rsidRPr="0079645B" w:rsidRDefault="00193DB5" w:rsidP="00193DB5">
      <w:pPr>
        <w:spacing w:after="0"/>
        <w:rPr>
          <w:i/>
          <w:iCs/>
          <w:szCs w:val="24"/>
        </w:rPr>
      </w:pPr>
      <w:r w:rsidRPr="0079645B">
        <w:rPr>
          <w:i/>
          <w:iCs/>
          <w:szCs w:val="24"/>
        </w:rPr>
        <w:t>Proposed service model</w:t>
      </w:r>
    </w:p>
    <w:p w14:paraId="70B273C4" w14:textId="015288DC" w:rsidR="00193DB5" w:rsidRPr="0079645B" w:rsidRDefault="00193DB5" w:rsidP="00193DB5">
      <w:pPr>
        <w:spacing w:after="0"/>
        <w:rPr>
          <w:szCs w:val="24"/>
        </w:rPr>
      </w:pPr>
      <w:r w:rsidRPr="0079645B">
        <w:rPr>
          <w:szCs w:val="24"/>
        </w:rPr>
        <w:t xml:space="preserve">Early and emerging evidence from comparable services operating internationally and </w:t>
      </w:r>
      <w:r w:rsidR="001B2EB7" w:rsidRPr="0079645B">
        <w:rPr>
          <w:szCs w:val="24"/>
        </w:rPr>
        <w:t>with</w:t>
      </w:r>
      <w:r w:rsidRPr="0079645B">
        <w:rPr>
          <w:szCs w:val="24"/>
        </w:rPr>
        <w:t xml:space="preserve">in Australia points to the effectiveness of the proposed non-clinical, peer led approach in meeting the expressed needs of people experiencing suicidal crisis and supporting them to manage and reduce distress. There is also emerging evidence supporting underlying aspects of the Safe Spaces model in the context of suicide prevention, particularly brief contact interventions and peer-led supports. The scoping study did not identify any evidence indicating the proposed Safe Spaces model would increase risks to guests compared with other existing interventions or depart from currently established effective suicide prevention practices.    </w:t>
      </w:r>
    </w:p>
    <w:p w14:paraId="487399FF" w14:textId="2CE5ADC8" w:rsidR="00193DB5" w:rsidRPr="0079645B" w:rsidRDefault="00193DB5" w:rsidP="00193DB5">
      <w:pPr>
        <w:spacing w:after="0"/>
        <w:rPr>
          <w:szCs w:val="24"/>
        </w:rPr>
      </w:pPr>
      <w:r w:rsidRPr="0079645B">
        <w:rPr>
          <w:szCs w:val="24"/>
        </w:rPr>
        <w:t>Some comparable services have explicitly targeted a reduction in Emergency Department presentations and demand for other clinical services by people at risk of suicide as a key intended outcome. Evidence on the impact of these services on broader system demand is currently inconclusive, with data and attribution challenges confounding clear findings. Some stakeholders</w:t>
      </w:r>
      <w:r w:rsidR="004A3EE5" w:rsidRPr="0079645B">
        <w:rPr>
          <w:szCs w:val="24"/>
        </w:rPr>
        <w:t>, including members of the scoping study’s Expert Advisory Group,</w:t>
      </w:r>
      <w:r w:rsidRPr="0079645B">
        <w:rPr>
          <w:szCs w:val="24"/>
        </w:rPr>
        <w:t xml:space="preserve"> also challenge</w:t>
      </w:r>
      <w:r w:rsidR="004A3EE5" w:rsidRPr="0079645B">
        <w:rPr>
          <w:szCs w:val="24"/>
        </w:rPr>
        <w:t>d</w:t>
      </w:r>
      <w:r w:rsidRPr="0079645B">
        <w:rPr>
          <w:szCs w:val="24"/>
        </w:rPr>
        <w:t xml:space="preserve"> the appropriateness of this metric in assessing the effectiveness of these services. Throughout this scoping study it was frequently emphasised that if the goal is reducing deaths by suicide, giving people at risk more service options and supporting them to access the right care pathways should be the focus. These are issues which would benefit from further consultation and co-design involving people with lived experience, to identify preferred target outcomes and appropriate metrics for monitoring effectiveness within a future National Safe Spaces Network. </w:t>
      </w:r>
    </w:p>
    <w:p w14:paraId="7D1693BF" w14:textId="62EB82D5" w:rsidR="00193DB5" w:rsidRPr="009E33D4" w:rsidRDefault="00193DB5" w:rsidP="00193DB5">
      <w:pPr>
        <w:spacing w:after="0"/>
      </w:pPr>
      <w:r w:rsidRPr="0079645B">
        <w:rPr>
          <w:szCs w:val="24"/>
        </w:rPr>
        <w:t>There is broad support for Safe Spaces to be delivered as primarily non-clinical services, but stakeholders also identified po</w:t>
      </w:r>
      <w:r w:rsidR="00085D3C" w:rsidRPr="0079645B">
        <w:rPr>
          <w:szCs w:val="24"/>
        </w:rPr>
        <w:t>ssible</w:t>
      </w:r>
      <w:r w:rsidRPr="0079645B">
        <w:rPr>
          <w:szCs w:val="24"/>
        </w:rPr>
        <w:t xml:space="preserve"> roles for clinicians in assessing and providing referrals for guests who want clinical help, and</w:t>
      </w:r>
      <w:r w:rsidR="00085D3C" w:rsidRPr="0079645B">
        <w:rPr>
          <w:szCs w:val="24"/>
        </w:rPr>
        <w:t xml:space="preserve"> potentially</w:t>
      </w:r>
      <w:r w:rsidRPr="0079645B">
        <w:rPr>
          <w:szCs w:val="24"/>
        </w:rPr>
        <w:t xml:space="preserve"> supporting lived experience peer workers through mentoring and professional development. </w:t>
      </w:r>
      <w:r w:rsidRPr="0079645B">
        <w:t xml:space="preserve">The level of integration proposed tended to vary according to the stakeholder perspectives represented, with lived experience stakeholders generally favouring a model of clinical reach-back or support only when requested by frontline peer workers. Other stakeholders highlighted benefits in a mixed service delivery model involving both peer workers and mental health clinicians working collaboratively onsite to meet people’s individual needs as they present. The relevance of clinical supports was also considered to vary by tier, with these being considered more necessary and important for the Tier 5 residential Safe Spaces and Tier 4 crisis services than the lower service tiers. The network’s focus on tailored local service delivery means this is not necessarily a debate that needs to be resolved at a national, whole-of-network level. Rather, the network could be established with an overarching intent and </w:t>
      </w:r>
      <w:r w:rsidR="00D53850" w:rsidRPr="0079645B">
        <w:t>philosophy</w:t>
      </w:r>
      <w:r w:rsidRPr="0079645B">
        <w:t xml:space="preserve"> of non-clinical support, with local communities then able to determine through co-design how much involvement – if any – they want from clinicians.</w:t>
      </w:r>
    </w:p>
    <w:p w14:paraId="71FEEC3A" w14:textId="77777777" w:rsidR="009F4B60" w:rsidRDefault="00193DB5" w:rsidP="00193DB5">
      <w:pPr>
        <w:spacing w:after="0"/>
        <w:rPr>
          <w:szCs w:val="20"/>
        </w:rPr>
      </w:pPr>
      <w:r w:rsidRPr="0079645B">
        <w:rPr>
          <w:szCs w:val="24"/>
        </w:rPr>
        <w:t xml:space="preserve">Stakeholders voiced concerns about the complexity of the proposed five-tiered approach and people’s ability to effectively navigate to the right supports within this. The proposed settings for Tier 1 and 2 services are also considered to present a range of challenges in relation to their safety, </w:t>
      </w:r>
      <w:r w:rsidRPr="0079645B">
        <w:rPr>
          <w:szCs w:val="20"/>
        </w:rPr>
        <w:t xml:space="preserve">accessibility and appropriateness for supporting people at risk of suicide. There would be value in undertaking further co-design with people with lived experience to explore whether and how consolidating the network into fewer tiers </w:t>
      </w:r>
      <w:r w:rsidR="00B7022D" w:rsidRPr="0079645B">
        <w:rPr>
          <w:szCs w:val="20"/>
        </w:rPr>
        <w:t xml:space="preserve">of </w:t>
      </w:r>
      <w:r w:rsidRPr="0079645B">
        <w:rPr>
          <w:szCs w:val="20"/>
        </w:rPr>
        <w:t>physical locations augmented by online, phone and group-based peer supports may better achieve the intent of the model. For example</w:t>
      </w:r>
      <w:r w:rsidR="009F4B60">
        <w:rPr>
          <w:szCs w:val="20"/>
        </w:rPr>
        <w:t>:</w:t>
      </w:r>
      <w:r w:rsidRPr="0079645B">
        <w:rPr>
          <w:szCs w:val="20"/>
        </w:rPr>
        <w:t xml:space="preserve"> </w:t>
      </w:r>
    </w:p>
    <w:p w14:paraId="0943126C" w14:textId="77777777" w:rsidR="003F3F8A" w:rsidRDefault="00193DB5" w:rsidP="00A231DA">
      <w:pPr>
        <w:pStyle w:val="ListParagraph"/>
        <w:numPr>
          <w:ilvl w:val="0"/>
          <w:numId w:val="26"/>
        </w:numPr>
        <w:spacing w:after="0"/>
        <w:ind w:left="360"/>
      </w:pPr>
      <w:r w:rsidRPr="0079645B">
        <w:t xml:space="preserve">combining the services intended to be offered across Tiers 1 to 3 could deliver a single service with a particular focus on early intervention, service connection and support to avoid escalation into crisis. </w:t>
      </w:r>
    </w:p>
    <w:p w14:paraId="4D03F997" w14:textId="77777777" w:rsidR="003F3F8A" w:rsidRDefault="003F3F8A" w:rsidP="00A231DA">
      <w:pPr>
        <w:pStyle w:val="ListParagraph"/>
        <w:numPr>
          <w:ilvl w:val="0"/>
          <w:numId w:val="26"/>
        </w:numPr>
        <w:spacing w:after="0"/>
        <w:ind w:left="360"/>
      </w:pPr>
      <w:r>
        <w:t>t</w:t>
      </w:r>
      <w:r w:rsidR="00193DB5" w:rsidRPr="0079645B">
        <w:t xml:space="preserve">he currently proposed Tier 4 and 5 services would maintain their focus on supporting people experiencing acute crisis or following a suicide attempt, with an improved ability to maintain support as people’s wellbeing improves through the lower tier service. </w:t>
      </w:r>
    </w:p>
    <w:p w14:paraId="677DD3DB" w14:textId="77777777" w:rsidR="003F3F8A" w:rsidRDefault="003F3F8A" w:rsidP="00A231DA">
      <w:pPr>
        <w:pStyle w:val="ListParagraph"/>
        <w:numPr>
          <w:ilvl w:val="0"/>
          <w:numId w:val="26"/>
        </w:numPr>
        <w:spacing w:after="0"/>
        <w:ind w:left="360"/>
      </w:pPr>
      <w:r>
        <w:t>p</w:t>
      </w:r>
      <w:r w:rsidR="00193DB5" w:rsidRPr="0079645B">
        <w:t xml:space="preserve">eer support groups, </w:t>
      </w:r>
      <w:r w:rsidR="003371FE" w:rsidRPr="0079645B">
        <w:t>support</w:t>
      </w:r>
      <w:r w:rsidR="00193DB5" w:rsidRPr="0079645B">
        <w:t xml:space="preserve"> lines and online services could also then play a role in delivering the supports originally intended to be provided at Tiers 1 and 2. These services are not currently included in the model but could add significant value as part of a broader networked offering – particularly for people living in rural and regional areas. </w:t>
      </w:r>
    </w:p>
    <w:p w14:paraId="79C473EC" w14:textId="04479208" w:rsidR="00EF3E43" w:rsidRDefault="00193DB5" w:rsidP="00193DB5">
      <w:pPr>
        <w:spacing w:after="0"/>
        <w:rPr>
          <w:i/>
          <w:iCs/>
          <w:szCs w:val="20"/>
        </w:rPr>
      </w:pPr>
      <w:r w:rsidRPr="0079645B">
        <w:t>The original five-tiered proposal was developed in close consultation with people with lived experience, so a proposed change of this kind would also need to be subject to further consultation and co-design.</w:t>
      </w:r>
    </w:p>
    <w:p w14:paraId="1D5C4011" w14:textId="5B08C041" w:rsidR="00193DB5" w:rsidRPr="009E33D4" w:rsidRDefault="00193DB5" w:rsidP="00193DB5">
      <w:pPr>
        <w:spacing w:after="0"/>
        <w:rPr>
          <w:i/>
          <w:iCs/>
          <w:szCs w:val="20"/>
        </w:rPr>
      </w:pPr>
      <w:r w:rsidRPr="0079645B">
        <w:rPr>
          <w:i/>
          <w:iCs/>
          <w:szCs w:val="20"/>
        </w:rPr>
        <w:t>Ensuring safe and high-quality support</w:t>
      </w:r>
    </w:p>
    <w:p w14:paraId="1B30E16C" w14:textId="595B05FB" w:rsidR="00193DB5" w:rsidRPr="0079645B" w:rsidRDefault="00193DB5" w:rsidP="00193DB5">
      <w:pPr>
        <w:spacing w:after="0"/>
        <w:rPr>
          <w:szCs w:val="24"/>
        </w:rPr>
      </w:pPr>
      <w:r w:rsidRPr="0079645B">
        <w:rPr>
          <w:szCs w:val="24"/>
        </w:rPr>
        <w:t xml:space="preserve">Training and support for lived experience peer workers will be critical to the safe and successful delivery of the proposed peer-led model. </w:t>
      </w:r>
      <w:r w:rsidRPr="0079645B">
        <w:t xml:space="preserve">While Australia’s peer workforce is growing, there will be a need for further workforce development to support implementation of the proposed National Safe Spaces Network. Stakeholders frequently noted that having a lived experience of suicide provides valuable insights and </w:t>
      </w:r>
      <w:proofErr w:type="gramStart"/>
      <w:r w:rsidRPr="0079645B">
        <w:t>perspectives, but</w:t>
      </w:r>
      <w:proofErr w:type="gramEnd"/>
      <w:r w:rsidRPr="0079645B">
        <w:t xml:space="preserve"> supporting people in crisis also demands a broader skill set. Peer workers need to be specifically trained in empathetic listening and safe dialogue about suicide, trauma-informed practice, de-escalation techniques and other evidence-based suicide prevention practices. They also need ongoing professional support in the workplace to reduce the risk of vicarious trauma and re-escalation of their own distress or crisis. </w:t>
      </w:r>
    </w:p>
    <w:p w14:paraId="3D44A136" w14:textId="4522BFC7" w:rsidR="00193DB5" w:rsidRPr="0079645B" w:rsidRDefault="00193DB5" w:rsidP="00193DB5">
      <w:pPr>
        <w:spacing w:after="0"/>
      </w:pPr>
      <w:r w:rsidRPr="0079645B">
        <w:rPr>
          <w:szCs w:val="24"/>
        </w:rPr>
        <w:t xml:space="preserve">The NSW Government’s recent development of minimum training and support requirements for suicide prevention peer workers offers a well-considered initial model to follow. </w:t>
      </w:r>
      <w:r w:rsidRPr="0079645B">
        <w:t xml:space="preserve">The </w:t>
      </w:r>
      <w:r w:rsidR="00FA4A17" w:rsidRPr="0079645B">
        <w:t>NSW M</w:t>
      </w:r>
      <w:r w:rsidR="00B92A54" w:rsidRPr="0079645B">
        <w:t>inistry of Health</w:t>
      </w:r>
      <w:r w:rsidRPr="0079645B">
        <w:t xml:space="preserve"> has specified essential training requirements for both suicide prevention peer workers and managers supervising them, as well as essential components of professional support that must be provided. Discussions with key stakeholders indicate strong endorsement for this approach to suicide prevention peer workforce development and support. There is also an opportunity for the Commonwealth to lead broader workforce development through its ongoing work to develop the next National Mental Health Workforce Strategy and Peer Workforce Development Guidelines. Adopting the NSW approach across the proposed national network could support short-term workforce development while work on these broader strategic initiatives continues.  </w:t>
      </w:r>
    </w:p>
    <w:p w14:paraId="6EE99695" w14:textId="2DC0B7B8" w:rsidR="00193DB5" w:rsidRPr="0079645B" w:rsidRDefault="00193DB5" w:rsidP="00193DB5">
      <w:pPr>
        <w:spacing w:after="0"/>
        <w:rPr>
          <w:bCs/>
        </w:rPr>
      </w:pPr>
      <w:r w:rsidRPr="0079645B">
        <w:rPr>
          <w:szCs w:val="20"/>
        </w:rPr>
        <w:t xml:space="preserve">Existing national accreditation standards such as the National Standards for Mental Health and the Health and Community Standards are not likely to fully suit the requirements of the National Safe Spaces Network. </w:t>
      </w:r>
      <w:proofErr w:type="gramStart"/>
      <w:r w:rsidRPr="0079645B">
        <w:rPr>
          <w:bCs/>
        </w:rPr>
        <w:t>In particular, achieving</w:t>
      </w:r>
      <w:proofErr w:type="gramEnd"/>
      <w:r w:rsidRPr="0079645B">
        <w:rPr>
          <w:bCs/>
        </w:rPr>
        <w:t xml:space="preserve"> accreditation under these frameworks would likely be challenging for the proposed lower tier services because of the time and resourc</w:t>
      </w:r>
      <w:r w:rsidR="00A97D60" w:rsidRPr="0079645B">
        <w:rPr>
          <w:bCs/>
        </w:rPr>
        <w:t>es</w:t>
      </w:r>
      <w:r w:rsidRPr="0079645B">
        <w:rPr>
          <w:bCs/>
        </w:rPr>
        <w:t xml:space="preserve"> required to undertake this. </w:t>
      </w:r>
      <w:r w:rsidRPr="0079645B">
        <w:rPr>
          <w:szCs w:val="20"/>
        </w:rPr>
        <w:t xml:space="preserve">However, Suicide Prevention Australia has recently released a set of Standards for Quality Improvement which provide a promising sector-specific accreditation approach. </w:t>
      </w:r>
      <w:r w:rsidRPr="0079645B">
        <w:rPr>
          <w:bCs/>
        </w:rPr>
        <w:t xml:space="preserve">The development of these standards reflects the growing status of suicide prevention as a distinct service stream from other mental health and community services. The standards recognise that the features of quality care in a suicide prevention context may look different from those in clinical and other community-based environments – particularly in relation to aspects like the role of peer supports. They also provide for multiple levels of assurance depending on the nature of the organisation delivering services. This could support accreditation </w:t>
      </w:r>
      <w:r w:rsidR="004A5DAD" w:rsidRPr="0079645B">
        <w:rPr>
          <w:bCs/>
        </w:rPr>
        <w:t>for</w:t>
      </w:r>
      <w:r w:rsidRPr="0079645B">
        <w:rPr>
          <w:bCs/>
        </w:rPr>
        <w:t xml:space="preserve"> lower tier services within the proposed network without imposing an unreasonable administrative burden. These new </w:t>
      </w:r>
      <w:r w:rsidRPr="00EF3E43">
        <w:rPr>
          <w:bCs/>
        </w:rPr>
        <w:t xml:space="preserve">standards have been </w:t>
      </w:r>
      <w:r w:rsidRPr="0079645B">
        <w:rPr>
          <w:bCs/>
        </w:rPr>
        <w:t xml:space="preserve">designed by Australia’s suicide prevention peak body with the specific needs and service delivery requirements of suicide prevention in mind. In that context, they appear to provide a strong, practical option for accrediting services within a National Safe Spaces Network.   </w:t>
      </w:r>
    </w:p>
    <w:p w14:paraId="27EDBFAA" w14:textId="77777777" w:rsidR="00193DB5" w:rsidRPr="0079645B" w:rsidRDefault="00193DB5" w:rsidP="00193DB5">
      <w:pPr>
        <w:spacing w:after="0"/>
        <w:rPr>
          <w:szCs w:val="20"/>
        </w:rPr>
      </w:pPr>
      <w:r w:rsidRPr="0079645B">
        <w:rPr>
          <w:i/>
          <w:iCs/>
          <w:szCs w:val="20"/>
        </w:rPr>
        <w:t>Roles for the Commonwealth and other partners</w:t>
      </w:r>
      <w:r w:rsidRPr="0079645B">
        <w:rPr>
          <w:szCs w:val="20"/>
        </w:rPr>
        <w:t xml:space="preserve">      </w:t>
      </w:r>
      <w:r w:rsidRPr="0079645B">
        <w:rPr>
          <w:szCs w:val="24"/>
        </w:rPr>
        <w:t xml:space="preserve">   </w:t>
      </w:r>
    </w:p>
    <w:p w14:paraId="6CD982C2" w14:textId="77777777" w:rsidR="00226A55" w:rsidRDefault="00193DB5" w:rsidP="00193DB5">
      <w:pPr>
        <w:spacing w:after="0"/>
        <w:rPr>
          <w:rFonts w:eastAsiaTheme="majorEastAsia" w:cstheme="majorBidi"/>
        </w:rPr>
      </w:pPr>
      <w:r w:rsidRPr="0079645B">
        <w:rPr>
          <w:szCs w:val="20"/>
        </w:rPr>
        <w:t>T</w:t>
      </w:r>
      <w:r w:rsidRPr="0079645B">
        <w:rPr>
          <w:rFonts w:eastAsiaTheme="majorEastAsia" w:cstheme="majorBidi"/>
        </w:rPr>
        <w:t xml:space="preserve">his scoping study has identified </w:t>
      </w:r>
      <w:proofErr w:type="gramStart"/>
      <w:r w:rsidRPr="0079645B">
        <w:rPr>
          <w:rFonts w:eastAsiaTheme="majorEastAsia" w:cstheme="majorBidi"/>
        </w:rPr>
        <w:t>a number of</w:t>
      </w:r>
      <w:proofErr w:type="gramEnd"/>
      <w:r w:rsidRPr="0079645B">
        <w:rPr>
          <w:rFonts w:eastAsiaTheme="majorEastAsia" w:cstheme="majorBidi"/>
        </w:rPr>
        <w:t xml:space="preserve"> potential roles the Commonwealth may opt to play in a future National Safe Spaces Network. These could include</w:t>
      </w:r>
      <w:r w:rsidR="00226A55">
        <w:rPr>
          <w:rFonts w:eastAsiaTheme="majorEastAsia" w:cstheme="majorBidi"/>
        </w:rPr>
        <w:t>:</w:t>
      </w:r>
      <w:r w:rsidRPr="0079645B">
        <w:rPr>
          <w:rFonts w:eastAsiaTheme="majorEastAsia" w:cstheme="majorBidi"/>
        </w:rPr>
        <w:t xml:space="preserve"> </w:t>
      </w:r>
    </w:p>
    <w:p w14:paraId="1441872F" w14:textId="77777777" w:rsidR="00226A55" w:rsidRDefault="00193DB5" w:rsidP="00271C06">
      <w:pPr>
        <w:pStyle w:val="ListParagraph"/>
        <w:numPr>
          <w:ilvl w:val="0"/>
          <w:numId w:val="27"/>
        </w:numPr>
        <w:spacing w:after="0"/>
        <w:rPr>
          <w:rFonts w:eastAsiaTheme="majorEastAsia" w:cstheme="majorBidi"/>
        </w:rPr>
      </w:pPr>
      <w:r w:rsidRPr="00226A55">
        <w:rPr>
          <w:rFonts w:eastAsiaTheme="majorEastAsia" w:cstheme="majorBidi"/>
        </w:rPr>
        <w:t xml:space="preserve">leading the development and delivery of the network </w:t>
      </w:r>
    </w:p>
    <w:p w14:paraId="34B17A49" w14:textId="77777777" w:rsidR="00226A55" w:rsidRDefault="00193DB5" w:rsidP="00271C06">
      <w:pPr>
        <w:pStyle w:val="ListParagraph"/>
        <w:numPr>
          <w:ilvl w:val="0"/>
          <w:numId w:val="27"/>
        </w:numPr>
        <w:spacing w:after="0"/>
        <w:rPr>
          <w:rFonts w:eastAsiaTheme="majorEastAsia" w:cstheme="majorBidi"/>
        </w:rPr>
      </w:pPr>
      <w:r w:rsidRPr="00226A55">
        <w:rPr>
          <w:rFonts w:eastAsiaTheme="majorEastAsia" w:cstheme="majorBidi"/>
        </w:rPr>
        <w:t xml:space="preserve">partnering with states and territories to do so  </w:t>
      </w:r>
    </w:p>
    <w:p w14:paraId="74552945" w14:textId="37B7A824" w:rsidR="00ED628E" w:rsidRDefault="00193DB5" w:rsidP="00271C06">
      <w:pPr>
        <w:pStyle w:val="ListParagraph"/>
        <w:numPr>
          <w:ilvl w:val="0"/>
          <w:numId w:val="27"/>
        </w:numPr>
        <w:spacing w:after="0"/>
        <w:rPr>
          <w:rFonts w:eastAsiaTheme="majorEastAsia" w:cstheme="majorBidi"/>
        </w:rPr>
      </w:pPr>
      <w:r w:rsidRPr="00226A55">
        <w:rPr>
          <w:rFonts w:eastAsiaTheme="majorEastAsia" w:cstheme="majorBidi"/>
        </w:rPr>
        <w:t>setting national architecture and policy frameworks within which other partners and providers can deliver it</w:t>
      </w:r>
    </w:p>
    <w:p w14:paraId="523185B6" w14:textId="77777777" w:rsidR="00ED628E" w:rsidRDefault="00193DB5" w:rsidP="00271C06">
      <w:pPr>
        <w:pStyle w:val="ListParagraph"/>
        <w:numPr>
          <w:ilvl w:val="0"/>
          <w:numId w:val="27"/>
        </w:numPr>
        <w:spacing w:after="0"/>
        <w:rPr>
          <w:rFonts w:eastAsiaTheme="majorEastAsia" w:cstheme="majorBidi"/>
        </w:rPr>
      </w:pPr>
      <w:r w:rsidRPr="00ED628E">
        <w:rPr>
          <w:rFonts w:eastAsiaTheme="majorEastAsia" w:cstheme="majorBidi"/>
        </w:rPr>
        <w:t xml:space="preserve">funding discrete elements of </w:t>
      </w:r>
      <w:r w:rsidR="00B76F6B" w:rsidRPr="00ED628E">
        <w:rPr>
          <w:rFonts w:eastAsiaTheme="majorEastAsia" w:cstheme="majorBidi"/>
        </w:rPr>
        <w:t>the network</w:t>
      </w:r>
      <w:r w:rsidRPr="00ED628E">
        <w:rPr>
          <w:rFonts w:eastAsiaTheme="majorEastAsia" w:cstheme="majorBidi"/>
        </w:rPr>
        <w:t xml:space="preserve"> through existing service channels such as Australia’s Primary Health Networks without taking a role in broader network governance. </w:t>
      </w:r>
    </w:p>
    <w:p w14:paraId="0877841D" w14:textId="1BBA3936" w:rsidR="00193DB5" w:rsidRPr="00ED628E" w:rsidRDefault="00193DB5" w:rsidP="00ED628E">
      <w:pPr>
        <w:spacing w:after="0"/>
        <w:rPr>
          <w:rFonts w:eastAsiaTheme="majorEastAsia" w:cstheme="majorBidi"/>
        </w:rPr>
      </w:pPr>
      <w:r w:rsidRPr="00ED628E">
        <w:rPr>
          <w:rFonts w:eastAsiaTheme="majorEastAsia" w:cstheme="majorBidi"/>
        </w:rPr>
        <w:t xml:space="preserve">The optimum approach would need to be </w:t>
      </w:r>
      <w:r w:rsidR="006611C0" w:rsidRPr="00ED628E">
        <w:rPr>
          <w:rFonts w:eastAsiaTheme="majorEastAsia" w:cstheme="majorBidi"/>
        </w:rPr>
        <w:t>considered in the context of</w:t>
      </w:r>
      <w:r w:rsidRPr="00ED628E">
        <w:rPr>
          <w:rFonts w:eastAsiaTheme="majorEastAsia" w:cstheme="majorBidi"/>
        </w:rPr>
        <w:t xml:space="preserve"> the Commonwealth’s appetite and capacity for investment, the degree of interest from other required partners and the relative complexity of models integrating inputs by </w:t>
      </w:r>
      <w:proofErr w:type="gramStart"/>
      <w:r w:rsidRPr="00ED628E">
        <w:rPr>
          <w:rFonts w:eastAsiaTheme="majorEastAsia" w:cstheme="majorBidi"/>
        </w:rPr>
        <w:t>more or less actors</w:t>
      </w:r>
      <w:proofErr w:type="gramEnd"/>
      <w:r w:rsidRPr="00ED628E">
        <w:rPr>
          <w:rFonts w:eastAsiaTheme="majorEastAsia" w:cstheme="majorBidi"/>
        </w:rPr>
        <w:t xml:space="preserve">. However, in relation to achieving a nationally consistent approach to the design and delivery of a network of Safe Spaces, stakeholders noted this may be a role that </w:t>
      </w:r>
      <w:r w:rsidRPr="00ED628E">
        <w:rPr>
          <w:rFonts w:eastAsiaTheme="majorEastAsia" w:cstheme="majorBidi"/>
          <w:i/>
          <w:iCs/>
        </w:rPr>
        <w:t>only</w:t>
      </w:r>
      <w:r w:rsidRPr="00ED628E">
        <w:rPr>
          <w:rFonts w:eastAsiaTheme="majorEastAsia" w:cstheme="majorBidi"/>
        </w:rPr>
        <w:t xml:space="preserve"> the Commonwealth is able to effectively play. In a context where state governments and other partners are currently rolling out new services aligned with aspects of the Safe Spaces model at specific tiers, the window of opportunity to develop a nationally consistent approach</w:t>
      </w:r>
      <w:r w:rsidR="00B925C6" w:rsidRPr="00ED628E">
        <w:rPr>
          <w:rFonts w:eastAsiaTheme="majorEastAsia" w:cstheme="majorBidi"/>
        </w:rPr>
        <w:t xml:space="preserve"> is</w:t>
      </w:r>
      <w:r w:rsidRPr="00ED628E">
        <w:rPr>
          <w:rFonts w:eastAsiaTheme="majorEastAsia" w:cstheme="majorBidi"/>
        </w:rPr>
        <w:t xml:space="preserve"> </w:t>
      </w:r>
      <w:r w:rsidR="00DC181C" w:rsidRPr="00ED628E">
        <w:rPr>
          <w:rFonts w:eastAsiaTheme="majorEastAsia" w:cstheme="majorBidi"/>
        </w:rPr>
        <w:t xml:space="preserve">also </w:t>
      </w:r>
      <w:r w:rsidR="00B925C6" w:rsidRPr="00ED628E">
        <w:rPr>
          <w:rFonts w:eastAsiaTheme="majorEastAsia" w:cstheme="majorBidi"/>
        </w:rPr>
        <w:t>likely to</w:t>
      </w:r>
      <w:r w:rsidRPr="00ED628E">
        <w:rPr>
          <w:rFonts w:eastAsiaTheme="majorEastAsia" w:cstheme="majorBidi"/>
        </w:rPr>
        <w:t xml:space="preserve"> be relatively limited.</w:t>
      </w:r>
    </w:p>
    <w:p w14:paraId="547CB9D7" w14:textId="77777777" w:rsidR="00193DB5" w:rsidRPr="0079645B" w:rsidRDefault="00193DB5" w:rsidP="00193DB5">
      <w:pPr>
        <w:spacing w:after="0"/>
        <w:rPr>
          <w:rFonts w:eastAsiaTheme="majorEastAsia" w:cstheme="majorBidi"/>
        </w:rPr>
      </w:pPr>
      <w:r w:rsidRPr="0079645B">
        <w:rPr>
          <w:rFonts w:eastAsiaTheme="majorEastAsia" w:cstheme="majorBidi"/>
        </w:rPr>
        <w:t xml:space="preserve">Governance and accreditation frameworks will provide the backbone for any future national network. In the absence of a national agency or organisation taking a coordinating role in this area, stakeholders consider delivery of a national network of services to a consistent standard to be unlikely. </w:t>
      </w:r>
      <w:r w:rsidRPr="0079645B">
        <w:rPr>
          <w:szCs w:val="20"/>
        </w:rPr>
        <w:t xml:space="preserve">There is likely to be a need for both national, whole-of-network governance structures and service-level structures to support safe and high-quality service provision within the proposed network. Services such as headspace, Lifeline and the Royal Flying Doctor Service provide potential exemplar models to address these multi-level governance requirements, depending on decisions about the Commonwealth’s preferred role. Regardless of the Commonwealth’s level of involvement, stakeholders have a strong and unified view that people with lived experience should play a central role in the governance of the proposed national network at all levels – from whole-of-network oversight and coordination to leadership of local services. </w:t>
      </w:r>
    </w:p>
    <w:p w14:paraId="1F78627B" w14:textId="03345211" w:rsidR="00193DB5" w:rsidRPr="0079645B" w:rsidRDefault="00193DB5" w:rsidP="00193DB5">
      <w:pPr>
        <w:spacing w:after="0"/>
        <w:rPr>
          <w:szCs w:val="24"/>
        </w:rPr>
      </w:pPr>
      <w:r w:rsidRPr="0079645B">
        <w:rPr>
          <w:szCs w:val="24"/>
        </w:rPr>
        <w:t xml:space="preserve">While the National Safe Spaces Network model proposes multiple tiers of service, it is not intended that all tiers be delivered by a single agency or within a single community. Input from local communities is expected to drive prioritisation of specific tiers for delivery depending on local need. Implementation by a mix of funding and delivery partners may then be appropriate depending on the chosen tiers. </w:t>
      </w:r>
      <w:r w:rsidRPr="0079645B">
        <w:rPr>
          <w:rFonts w:eastAsiaTheme="majorEastAsia" w:cstheme="majorBidi"/>
        </w:rPr>
        <w:t>Implementation of services at each agreed tier would need to be closely coordinated with state and territory governments and other service delivery stakeholders to ensure any future pilot or roll-out of the National Safe Spaces Network addresses priority service gaps and improves system navigation by users – rather than adding further complexity. If agreement to, and endorsement of, this model cannot be secured with jurisdictions, there is a risk that Safe Spaces would fail to meet the core expectations of stakeholders and intent of the model.</w:t>
      </w:r>
      <w:r w:rsidR="00A50E08" w:rsidRPr="0079645B">
        <w:rPr>
          <w:rFonts w:eastAsiaTheme="majorEastAsia" w:cstheme="majorBidi"/>
        </w:rPr>
        <w:t xml:space="preserve"> </w:t>
      </w:r>
      <w:r w:rsidR="00F742CD" w:rsidRPr="0079645B">
        <w:rPr>
          <w:rFonts w:eastAsiaTheme="majorEastAsia" w:cstheme="majorBidi"/>
        </w:rPr>
        <w:t xml:space="preserve">This is because </w:t>
      </w:r>
      <w:r w:rsidR="00716781" w:rsidRPr="0079645B">
        <w:rPr>
          <w:rFonts w:eastAsiaTheme="majorEastAsia" w:cstheme="majorBidi"/>
        </w:rPr>
        <w:t>Safe Spaces</w:t>
      </w:r>
      <w:r w:rsidR="00B25885" w:rsidRPr="0079645B">
        <w:rPr>
          <w:rFonts w:eastAsiaTheme="majorEastAsia" w:cstheme="majorBidi"/>
        </w:rPr>
        <w:t xml:space="preserve"> would be unlikely to</w:t>
      </w:r>
      <w:r w:rsidR="00E04AE0" w:rsidRPr="0079645B">
        <w:rPr>
          <w:rFonts w:eastAsiaTheme="majorEastAsia" w:cstheme="majorBidi"/>
        </w:rPr>
        <w:t xml:space="preserve"> be</w:t>
      </w:r>
      <w:r w:rsidR="005E601F" w:rsidRPr="0079645B">
        <w:rPr>
          <w:rFonts w:eastAsiaTheme="majorEastAsia" w:cstheme="majorBidi"/>
        </w:rPr>
        <w:t xml:space="preserve"> able to establish</w:t>
      </w:r>
      <w:r w:rsidR="00E04AE0" w:rsidRPr="0079645B">
        <w:rPr>
          <w:rFonts w:eastAsiaTheme="majorEastAsia" w:cstheme="majorBidi"/>
        </w:rPr>
        <w:t xml:space="preserve"> </w:t>
      </w:r>
      <w:r w:rsidR="00B25885" w:rsidRPr="0079645B">
        <w:rPr>
          <w:rFonts w:eastAsiaTheme="majorEastAsia" w:cstheme="majorBidi"/>
        </w:rPr>
        <w:t>close</w:t>
      </w:r>
      <w:r w:rsidR="005E601F" w:rsidRPr="0079645B">
        <w:rPr>
          <w:rFonts w:eastAsiaTheme="majorEastAsia" w:cstheme="majorBidi"/>
        </w:rPr>
        <w:t xml:space="preserve"> connections</w:t>
      </w:r>
      <w:r w:rsidR="00B25885" w:rsidRPr="0079645B">
        <w:rPr>
          <w:rFonts w:eastAsiaTheme="majorEastAsia" w:cstheme="majorBidi"/>
        </w:rPr>
        <w:t xml:space="preserve"> </w:t>
      </w:r>
      <w:r w:rsidR="00E04AE0" w:rsidRPr="0079645B">
        <w:rPr>
          <w:rFonts w:eastAsiaTheme="majorEastAsia" w:cstheme="majorBidi"/>
        </w:rPr>
        <w:t>with</w:t>
      </w:r>
      <w:r w:rsidR="00716781" w:rsidRPr="0079645B">
        <w:rPr>
          <w:rFonts w:eastAsiaTheme="majorEastAsia" w:cstheme="majorBidi"/>
        </w:rPr>
        <w:t xml:space="preserve"> other services and supports within the existing service landscape without c</w:t>
      </w:r>
      <w:r w:rsidR="005E601F" w:rsidRPr="0079645B">
        <w:rPr>
          <w:rFonts w:eastAsiaTheme="majorEastAsia" w:cstheme="majorBidi"/>
        </w:rPr>
        <w:t xml:space="preserve">ooperation </w:t>
      </w:r>
      <w:r w:rsidR="00FA6451" w:rsidRPr="0079645B">
        <w:rPr>
          <w:rFonts w:eastAsiaTheme="majorEastAsia" w:cstheme="majorBidi"/>
        </w:rPr>
        <w:t xml:space="preserve">from </w:t>
      </w:r>
      <w:r w:rsidR="005E601F" w:rsidRPr="0079645B">
        <w:rPr>
          <w:rFonts w:eastAsiaTheme="majorEastAsia" w:cstheme="majorBidi"/>
        </w:rPr>
        <w:t>the</w:t>
      </w:r>
      <w:r w:rsidR="00B25885" w:rsidRPr="0079645B">
        <w:rPr>
          <w:rFonts w:eastAsiaTheme="majorEastAsia" w:cstheme="majorBidi"/>
        </w:rPr>
        <w:t xml:space="preserve"> states and territories.</w:t>
      </w:r>
    </w:p>
    <w:p w14:paraId="4B1BE23C" w14:textId="77777777" w:rsidR="00193DB5" w:rsidRPr="0079645B" w:rsidRDefault="00193DB5" w:rsidP="00193DB5">
      <w:pPr>
        <w:spacing w:after="0"/>
        <w:rPr>
          <w:i/>
          <w:iCs/>
          <w:szCs w:val="24"/>
        </w:rPr>
      </w:pPr>
      <w:r w:rsidRPr="0079645B">
        <w:rPr>
          <w:i/>
          <w:iCs/>
          <w:szCs w:val="24"/>
        </w:rPr>
        <w:t>Feasibility assessment</w:t>
      </w:r>
    </w:p>
    <w:p w14:paraId="5D804317" w14:textId="77777777" w:rsidR="00193DB5" w:rsidRPr="0079645B" w:rsidRDefault="00193DB5" w:rsidP="00193DB5">
      <w:pPr>
        <w:spacing w:after="0"/>
        <w:rPr>
          <w:rFonts w:eastAsiaTheme="majorEastAsia" w:cstheme="majorBidi"/>
        </w:rPr>
      </w:pPr>
      <w:r w:rsidRPr="0079645B">
        <w:rPr>
          <w:rFonts w:eastAsiaTheme="majorEastAsia" w:cstheme="majorBidi"/>
        </w:rPr>
        <w:t xml:space="preserve">Based on the findings of this scoping study, KPMG assesses that the National Safe Spaces Network proposal outlines a service which is closely aligned with expressed and observed community need. </w:t>
      </w:r>
    </w:p>
    <w:p w14:paraId="1C9ABD6C" w14:textId="77777777" w:rsidR="00193DB5" w:rsidRPr="0079645B" w:rsidRDefault="00193DB5" w:rsidP="00193DB5">
      <w:pPr>
        <w:spacing w:after="0"/>
        <w:rPr>
          <w:rFonts w:eastAsiaTheme="majorEastAsia" w:cstheme="majorBidi"/>
        </w:rPr>
      </w:pPr>
      <w:r w:rsidRPr="0079645B">
        <w:rPr>
          <w:rFonts w:eastAsiaTheme="majorEastAsia" w:cstheme="majorBidi"/>
        </w:rPr>
        <w:t xml:space="preserve">Its design reflects currently understood best practice in suicide prevention and there is early evidence to indicate the effectiveness of the proposed approach in improving the wellbeing of some people experiencing suicidal distress and crisis. Options and mitigations are available to address many of the challenges and risks highlighted by this scoping study, with co-design in partnership with people with lived experience providing an avenue to explore the next necessary layer of detailed service design. </w:t>
      </w:r>
    </w:p>
    <w:p w14:paraId="764D5EDC" w14:textId="65363C87" w:rsidR="00193DB5" w:rsidRPr="0079645B" w:rsidRDefault="00193DB5" w:rsidP="00DF6423">
      <w:pPr>
        <w:spacing w:after="120"/>
        <w:rPr>
          <w:rFonts w:eastAsiaTheme="majorEastAsia" w:cstheme="majorBidi"/>
        </w:rPr>
      </w:pPr>
      <w:r w:rsidRPr="0079645B">
        <w:rPr>
          <w:rFonts w:eastAsiaTheme="majorEastAsia" w:cstheme="majorBidi"/>
        </w:rPr>
        <w:t>Some aspects of the proposed model would require further detailed co-design with people with lived experience to develop these to a level of specificity that can facilitate</w:t>
      </w:r>
      <w:r w:rsidR="007C272D" w:rsidRPr="0079645B">
        <w:rPr>
          <w:rFonts w:eastAsiaTheme="majorEastAsia" w:cstheme="majorBidi"/>
        </w:rPr>
        <w:t xml:space="preserve"> </w:t>
      </w:r>
      <w:proofErr w:type="gramStart"/>
      <w:r w:rsidR="007C272D" w:rsidRPr="0079645B">
        <w:rPr>
          <w:rFonts w:eastAsiaTheme="majorEastAsia" w:cstheme="majorBidi"/>
        </w:rPr>
        <w:t>full</w:t>
      </w:r>
      <w:r w:rsidRPr="0079645B">
        <w:rPr>
          <w:rFonts w:eastAsiaTheme="majorEastAsia" w:cstheme="majorBidi"/>
        </w:rPr>
        <w:t xml:space="preserve"> service</w:t>
      </w:r>
      <w:proofErr w:type="gramEnd"/>
      <w:r w:rsidRPr="0079645B">
        <w:rPr>
          <w:rFonts w:eastAsiaTheme="majorEastAsia" w:cstheme="majorBidi"/>
        </w:rPr>
        <w:t xml:space="preserve"> costing and potential future implementation of a national network. These elements include:</w:t>
      </w:r>
    </w:p>
    <w:p w14:paraId="113D22A0" w14:textId="77777777" w:rsidR="00193DB5" w:rsidRPr="0079645B" w:rsidRDefault="00193DB5" w:rsidP="00745D90">
      <w:pPr>
        <w:pStyle w:val="ListParagraph"/>
      </w:pPr>
      <w:r w:rsidRPr="0079645B">
        <w:t>The intended target outcomes and priorities for measurement</w:t>
      </w:r>
    </w:p>
    <w:p w14:paraId="7165FB9C" w14:textId="77777777" w:rsidR="00193DB5" w:rsidRPr="0079645B" w:rsidRDefault="00193DB5" w:rsidP="00745D90">
      <w:pPr>
        <w:pStyle w:val="ListParagraph"/>
      </w:pPr>
      <w:r w:rsidRPr="0079645B">
        <w:t xml:space="preserve">The appropriate number of service tiers and complementary roles for online, telephone and peer group </w:t>
      </w:r>
      <w:proofErr w:type="gramStart"/>
      <w:r w:rsidRPr="0079645B">
        <w:t>supports</w:t>
      </w:r>
      <w:proofErr w:type="gramEnd"/>
    </w:p>
    <w:p w14:paraId="7072854F" w14:textId="77777777" w:rsidR="00193DB5" w:rsidRPr="0079645B" w:rsidRDefault="00193DB5" w:rsidP="00745D90">
      <w:pPr>
        <w:pStyle w:val="ListParagraph"/>
      </w:pPr>
      <w:r w:rsidRPr="0079645B">
        <w:t>The specific supports best provided at each tier of service to meet the needs of intended guests.</w:t>
      </w:r>
    </w:p>
    <w:p w14:paraId="2F5D50FC" w14:textId="489CF541" w:rsidR="00193DB5" w:rsidRPr="0079645B" w:rsidRDefault="00193DB5" w:rsidP="00193DB5">
      <w:pPr>
        <w:spacing w:after="0"/>
        <w:rPr>
          <w:rFonts w:eastAsiaTheme="majorEastAsia" w:cstheme="majorBidi"/>
          <w:szCs w:val="20"/>
        </w:rPr>
      </w:pPr>
      <w:r w:rsidRPr="0079645B">
        <w:rPr>
          <w:rFonts w:eastAsiaTheme="majorEastAsia" w:cstheme="majorBidi"/>
        </w:rPr>
        <w:t xml:space="preserve">Because these elements relate to the design of services at individual tiers, this further co-design and </w:t>
      </w:r>
      <w:r w:rsidRPr="0079645B">
        <w:rPr>
          <w:rFonts w:eastAsiaTheme="majorEastAsia" w:cstheme="majorBidi"/>
          <w:szCs w:val="20"/>
        </w:rPr>
        <w:t xml:space="preserve">model development could feasibly be undertaken in the context of a trial or pilot of Safe Spaces – with </w:t>
      </w:r>
      <w:r w:rsidR="000E65C4" w:rsidRPr="0079645B">
        <w:rPr>
          <w:rFonts w:eastAsiaTheme="majorEastAsia" w:cstheme="majorBidi"/>
          <w:szCs w:val="20"/>
        </w:rPr>
        <w:t>clear public communication</w:t>
      </w:r>
      <w:r w:rsidRPr="0079645B">
        <w:rPr>
          <w:rFonts w:eastAsiaTheme="majorEastAsia" w:cstheme="majorBidi"/>
          <w:szCs w:val="20"/>
        </w:rPr>
        <w:t xml:space="preserve"> about </w:t>
      </w:r>
      <w:r w:rsidR="007B62DE" w:rsidRPr="0079645B">
        <w:rPr>
          <w:rFonts w:eastAsiaTheme="majorEastAsia" w:cstheme="majorBidi"/>
          <w:szCs w:val="20"/>
        </w:rPr>
        <w:t>the approach</w:t>
      </w:r>
      <w:r w:rsidRPr="0079645B">
        <w:rPr>
          <w:rFonts w:eastAsiaTheme="majorEastAsia" w:cstheme="majorBidi"/>
          <w:szCs w:val="20"/>
        </w:rPr>
        <w:t>.</w:t>
      </w:r>
    </w:p>
    <w:p w14:paraId="4E33A22E" w14:textId="025A3BEF" w:rsidR="00CE3A4D" w:rsidRDefault="00193DB5" w:rsidP="00020E02">
      <w:pPr>
        <w:spacing w:after="0"/>
        <w:rPr>
          <w:rFonts w:ascii="KPMG Light" w:eastAsiaTheme="majorEastAsia" w:hAnsi="KPMG Light" w:cstheme="majorBidi"/>
          <w:color w:val="00338D"/>
          <w:sz w:val="56"/>
          <w:szCs w:val="56"/>
        </w:rPr>
      </w:pPr>
      <w:r w:rsidRPr="0079645B">
        <w:rPr>
          <w:szCs w:val="20"/>
        </w:rPr>
        <w:t>Achieving a national network of the scale required to provide genuine alternative support pathways for people at risk of suicide would require gradual but focused effort and funding over an extended time horizon. This report provides a suggested implementation plan for further developing the proposed model to the point of a pilot service roll-out over 18</w:t>
      </w:r>
      <w:r w:rsidR="001825B7">
        <w:rPr>
          <w:szCs w:val="20"/>
        </w:rPr>
        <w:t xml:space="preserve"> </w:t>
      </w:r>
      <w:r w:rsidRPr="0079645B">
        <w:rPr>
          <w:szCs w:val="20"/>
        </w:rPr>
        <w:t>month</w:t>
      </w:r>
      <w:r w:rsidR="001825B7">
        <w:rPr>
          <w:szCs w:val="20"/>
        </w:rPr>
        <w:t>s</w:t>
      </w:r>
      <w:r w:rsidRPr="0079645B">
        <w:rPr>
          <w:szCs w:val="20"/>
        </w:rPr>
        <w:t xml:space="preserve">. Ongoing development and delivery of the model would then need to be informed by decisions taken during this design period. </w:t>
      </w:r>
      <w:bookmarkStart w:id="1" w:name="_Ref47706382"/>
      <w:bookmarkStart w:id="2" w:name="_Ref47706713"/>
      <w:bookmarkStart w:id="3" w:name="_Ref47711738"/>
      <w:bookmarkStart w:id="4" w:name="_Ref48723344"/>
      <w:bookmarkStart w:id="5" w:name="_Ref48723440"/>
      <w:bookmarkStart w:id="6" w:name="_Toc48741541"/>
      <w:bookmarkEnd w:id="1"/>
      <w:bookmarkEnd w:id="2"/>
      <w:bookmarkEnd w:id="3"/>
      <w:bookmarkEnd w:id="4"/>
      <w:bookmarkEnd w:id="5"/>
      <w:bookmarkEnd w:id="6"/>
    </w:p>
    <w:sectPr w:rsidR="00CE3A4D" w:rsidSect="00DE3584">
      <w:headerReference w:type="even" r:id="rId12"/>
      <w:headerReference w:type="default" r:id="rId13"/>
      <w:footerReference w:type="default" r:id="rId14"/>
      <w:headerReference w:type="first" r:id="rId15"/>
      <w:endnotePr>
        <w:numFmt w:val="decimal"/>
      </w:endnotePr>
      <w:pgSz w:w="11906" w:h="16838"/>
      <w:pgMar w:top="2410"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3D9F8" w14:textId="77777777" w:rsidR="00D72D2D" w:rsidRDefault="00D72D2D" w:rsidP="004A3F32">
      <w:pPr>
        <w:spacing w:after="0"/>
      </w:pPr>
      <w:r>
        <w:separator/>
      </w:r>
    </w:p>
  </w:endnote>
  <w:endnote w:type="continuationSeparator" w:id="0">
    <w:p w14:paraId="21F32C42" w14:textId="77777777" w:rsidR="00D72D2D" w:rsidRDefault="00D72D2D" w:rsidP="004A3F32">
      <w:pPr>
        <w:spacing w:after="0"/>
      </w:pPr>
      <w:r>
        <w:continuationSeparator/>
      </w:r>
    </w:p>
  </w:endnote>
  <w:endnote w:type="continuationNotice" w:id="1">
    <w:p w14:paraId="5023BAF1" w14:textId="77777777" w:rsidR="00D72D2D" w:rsidRDefault="00D72D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panose1 w:val="00000000000000000000"/>
    <w:charset w:val="00"/>
    <w:family w:val="auto"/>
    <w:pitch w:val="variable"/>
    <w:sig w:usb0="80000023" w:usb1="00000000" w:usb2="00000000" w:usb3="00000000" w:csb0="00000001" w:csb1="00000000"/>
  </w:font>
  <w:font w:name="9999999">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KPMG Extralight">
    <w:panose1 w:val="020B030303020204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KPMG Light">
    <w:panose1 w:val="020B04030302020402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57 Condensed">
    <w:panose1 w:val="000004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D9AF" w14:textId="3E926910" w:rsidR="00D04D29" w:rsidRDefault="00D04D29">
    <w:pPr>
      <w:pStyle w:val="Footer"/>
      <w:jc w:val="right"/>
    </w:pPr>
  </w:p>
  <w:sdt>
    <w:sdtPr>
      <w:id w:val="360631846"/>
      <w:docPartObj>
        <w:docPartGallery w:val="Page Numbers (Bottom of Page)"/>
        <w:docPartUnique/>
      </w:docPartObj>
    </w:sdtPr>
    <w:sdtEndPr>
      <w:rPr>
        <w:noProof/>
      </w:rPr>
    </w:sdtEndPr>
    <w:sdtContent>
      <w:p w14:paraId="0069B8E8" w14:textId="77777777" w:rsidR="00D04D29" w:rsidRDefault="00D04D29" w:rsidP="00DE3584">
        <w:pPr>
          <w:pStyle w:val="Footer"/>
          <w:spacing w:before="0"/>
          <w:jc w:val="left"/>
        </w:pPr>
        <w:r>
          <w:t xml:space="preserve">KPMG | </w:t>
        </w:r>
        <w:r>
          <w:fldChar w:fldCharType="begin"/>
        </w:r>
        <w:r>
          <w:instrText xml:space="preserve"> PAGE   \* MERGEFORMAT </w:instrText>
        </w:r>
        <w:r>
          <w:fldChar w:fldCharType="separate"/>
        </w:r>
        <w:r>
          <w:t>35</w:t>
        </w:r>
        <w:r>
          <w:rPr>
            <w:noProof/>
          </w:rPr>
          <w:fldChar w:fldCharType="end"/>
        </w:r>
      </w:p>
      <w:p w14:paraId="72E75766" w14:textId="77777777" w:rsidR="00D04D29" w:rsidRDefault="00D04D29" w:rsidP="00DE3584">
        <w:pPr>
          <w:pStyle w:val="Footer"/>
          <w:spacing w:before="0"/>
          <w:jc w:val="left"/>
        </w:pPr>
        <w:r>
          <w:t xml:space="preserve">© 2020 </w:t>
        </w:r>
        <w:r w:rsidRPr="007E23D9">
          <w:t xml:space="preserve">MG, an Australian partnership and a member firm of the KPMG network of independent member firms affiliated with KPMG International Cooperative </w:t>
        </w:r>
        <w:r>
          <w:br/>
        </w:r>
        <w:r w:rsidRPr="007E23D9">
          <w:t xml:space="preserve">(“KPMG International”), a Swiss entity. All rights reserved. The KPMG name and logo are registered trademarks or trademarks of KPMG International. </w:t>
        </w:r>
        <w:r>
          <w:br/>
        </w:r>
        <w:r w:rsidRPr="00600F92">
          <w:rPr>
            <w:sz w:val="14"/>
            <w:szCs w:val="14"/>
          </w:rPr>
          <w:t>Liability limited by a scheme approved under Professional Standards Legislation.</w:t>
        </w:r>
        <w:r w:rsidRPr="00600F92">
          <w:rPr>
            <w:sz w:val="10"/>
            <w:szCs w:val="20"/>
          </w:rPr>
          <w:t xml:space="preserve"> </w:t>
        </w:r>
      </w:p>
      <w:p w14:paraId="3010C9F6" w14:textId="77777777" w:rsidR="00D04D29" w:rsidRDefault="00D04D29" w:rsidP="00DE3584">
        <w:pPr>
          <w:pStyle w:val="Classification"/>
          <w:spacing w:before="0"/>
          <w:rPr>
            <w:noProof/>
          </w:rPr>
        </w:pPr>
        <w:r>
          <w:t>Document Classification: KPMG Confidential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983AF" w14:textId="77777777" w:rsidR="00D72D2D" w:rsidRDefault="00D72D2D" w:rsidP="004A3F32">
      <w:pPr>
        <w:spacing w:after="0"/>
      </w:pPr>
      <w:r>
        <w:separator/>
      </w:r>
    </w:p>
  </w:footnote>
  <w:footnote w:type="continuationSeparator" w:id="0">
    <w:p w14:paraId="35299B7C" w14:textId="77777777" w:rsidR="00D72D2D" w:rsidRDefault="00D72D2D" w:rsidP="004A3F32">
      <w:pPr>
        <w:spacing w:after="0"/>
      </w:pPr>
      <w:r>
        <w:continuationSeparator/>
      </w:r>
    </w:p>
  </w:footnote>
  <w:footnote w:type="continuationNotice" w:id="1">
    <w:p w14:paraId="3689875C" w14:textId="77777777" w:rsidR="00D72D2D" w:rsidRDefault="00D72D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3CE77" w14:textId="5D090383" w:rsidR="00D04D29" w:rsidRDefault="00D04D29">
    <w:pPr>
      <w:pStyle w:val="Header"/>
    </w:pPr>
    <w:r w:rsidRPr="00E93BEF">
      <w:rPr>
        <w:noProof/>
        <w:color w:val="00338D" w:themeColor="background2"/>
        <w:lang w:eastAsia="en-AU"/>
      </w:rPr>
      <mc:AlternateContent>
        <mc:Choice Requires="wps">
          <w:drawing>
            <wp:anchor distT="0" distB="0" distL="114300" distR="114300" simplePos="0" relativeHeight="251658242" behindDoc="0" locked="0" layoutInCell="1" allowOverlap="1" wp14:anchorId="39D19E53" wp14:editId="53AEA004">
              <wp:simplePos x="0" y="0"/>
              <wp:positionH relativeFrom="column">
                <wp:posOffset>-1186758</wp:posOffset>
              </wp:positionH>
              <wp:positionV relativeFrom="paragraph">
                <wp:posOffset>-440979</wp:posOffset>
              </wp:positionV>
              <wp:extent cx="738909" cy="10675620"/>
              <wp:effectExtent l="0" t="0" r="23495" b="1143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8909" cy="10675620"/>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D3D63" id="Rectangle 4" o:spid="_x0000_s1026" alt="&quot;&quot;" style="position:absolute;margin-left:-93.45pt;margin-top:-34.7pt;width:58.2pt;height:84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" fillcolor="#00338d [3214]" strokecolor="#00338d [3214]" strokeweight="1pt"/>
          </w:pict>
        </mc:Fallback>
      </mc:AlternateContent>
    </w:r>
    <w:r w:rsidRPr="00E93BEF">
      <w:rPr>
        <w:noProof/>
        <w:lang w:eastAsia="en-AU"/>
      </w:rPr>
      <w:drawing>
        <wp:anchor distT="0" distB="0" distL="114300" distR="114300" simplePos="0" relativeHeight="251658241" behindDoc="1" locked="0" layoutInCell="1" allowOverlap="1" wp14:anchorId="79490AF8" wp14:editId="6D3D8CFF">
          <wp:simplePos x="0" y="0"/>
          <wp:positionH relativeFrom="page">
            <wp:align>right</wp:align>
          </wp:positionH>
          <wp:positionV relativeFrom="paragraph">
            <wp:posOffset>-508404</wp:posOffset>
          </wp:positionV>
          <wp:extent cx="7553084" cy="10742122"/>
          <wp:effectExtent l="0" t="0" r="0" b="254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willis2\AppData\Local\Temp\wz6977\GettyImages_543197189_Cropped_9109.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084" cy="107421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338D" w:themeColor="background2"/>
        <w:lang w:eastAsia="en-AU"/>
      </w:rPr>
      <w:drawing>
        <wp:inline distT="0" distB="0" distL="0" distR="0" wp14:anchorId="77DA8235" wp14:editId="2CCFC237">
          <wp:extent cx="1123578" cy="829994"/>
          <wp:effectExtent l="0" t="0" r="0" b="0"/>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MG_NoCP_White_277.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3578" cy="8299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F67B0" w14:textId="15398D17" w:rsidR="00D04D29" w:rsidRDefault="00D04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C6EEA" w14:textId="3E0853CB" w:rsidR="00D04D29" w:rsidRPr="00AA34E3" w:rsidRDefault="00D04D29">
    <w:pPr>
      <w:pStyle w:val="Header"/>
      <w:rPr>
        <w:color w:val="404040" w:themeColor="text1" w:themeTint="BF"/>
      </w:rPr>
    </w:pPr>
    <w:r w:rsidRPr="00AA34E3">
      <w:rPr>
        <w:noProof/>
        <w:color w:val="404040" w:themeColor="text1" w:themeTint="BF"/>
        <w:lang w:eastAsia="en-AU"/>
      </w:rPr>
      <w:drawing>
        <wp:inline distT="0" distB="0" distL="0" distR="0" wp14:anchorId="57F6C9AA" wp14:editId="7D994ACF">
          <wp:extent cx="1169612" cy="864000"/>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PMG_NoCP_RGB_28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12" cy="8640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5A7D" w14:textId="76758343" w:rsidR="00D04D29" w:rsidRDefault="00D04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BFA10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6EB5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05612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11810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926B21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8689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58E1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762BD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1648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0F499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9D5ED4"/>
    <w:multiLevelType w:val="hybridMultilevel"/>
    <w:tmpl w:val="B29693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4D6EDA"/>
    <w:multiLevelType w:val="singleLevel"/>
    <w:tmpl w:val="500C2B2E"/>
    <w:lvl w:ilvl="0">
      <w:start w:val="1"/>
      <w:numFmt w:val="bullet"/>
      <w:lvlText w:val=""/>
      <w:lvlJc w:val="left"/>
      <w:pPr>
        <w:tabs>
          <w:tab w:val="num" w:pos="340"/>
        </w:tabs>
        <w:ind w:left="340" w:hanging="340"/>
      </w:pPr>
      <w:rPr>
        <w:rFonts w:ascii="Symbol" w:hAnsi="Symbol" w:hint="default"/>
        <w:color w:val="FFFFFF" w:themeColor="background1"/>
        <w:sz w:val="22"/>
      </w:rPr>
    </w:lvl>
  </w:abstractNum>
  <w:abstractNum w:abstractNumId="12" w15:restartNumberingAfterBreak="0">
    <w:nsid w:val="0A4D6793"/>
    <w:multiLevelType w:val="singleLevel"/>
    <w:tmpl w:val="3D22CEDE"/>
    <w:lvl w:ilvl="0">
      <w:start w:val="1"/>
      <w:numFmt w:val="bullet"/>
      <w:pStyle w:val="Bullet1stlevel"/>
      <w:lvlText w:val=""/>
      <w:lvlJc w:val="left"/>
      <w:pPr>
        <w:tabs>
          <w:tab w:val="num" w:pos="340"/>
        </w:tabs>
        <w:ind w:left="340" w:hanging="340"/>
      </w:pPr>
      <w:rPr>
        <w:rFonts w:ascii="Symbol" w:hAnsi="Symbol" w:hint="default"/>
        <w:color w:val="auto"/>
        <w:sz w:val="22"/>
      </w:rPr>
    </w:lvl>
  </w:abstractNum>
  <w:abstractNum w:abstractNumId="13" w15:restartNumberingAfterBreak="0">
    <w:nsid w:val="0C7E6AC8"/>
    <w:multiLevelType w:val="hybridMultilevel"/>
    <w:tmpl w:val="737E15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0320B8F"/>
    <w:multiLevelType w:val="singleLevel"/>
    <w:tmpl w:val="42E813C6"/>
    <w:lvl w:ilvl="0">
      <w:start w:val="1"/>
      <w:numFmt w:val="bullet"/>
      <w:lvlText w:val=""/>
      <w:lvlJc w:val="left"/>
      <w:pPr>
        <w:ind w:left="360" w:hanging="360"/>
      </w:pPr>
      <w:rPr>
        <w:rFonts w:ascii="Symbol" w:hAnsi="Symbol" w:hint="default"/>
        <w:color w:val="auto"/>
        <w:sz w:val="22"/>
      </w:rPr>
    </w:lvl>
  </w:abstractNum>
  <w:abstractNum w:abstractNumId="15" w15:restartNumberingAfterBreak="0">
    <w:nsid w:val="11AB031D"/>
    <w:multiLevelType w:val="singleLevel"/>
    <w:tmpl w:val="3EFEF6FE"/>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17" w15:restartNumberingAfterBreak="0">
    <w:nsid w:val="16464280"/>
    <w:multiLevelType w:val="hybridMultilevel"/>
    <w:tmpl w:val="B07E882E"/>
    <w:lvl w:ilvl="0" w:tplc="B2BA3D66">
      <w:start w:val="1"/>
      <w:numFmt w:val="bullet"/>
      <w:pStyle w:val="TableBullet1stlevel"/>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1F43C9"/>
    <w:multiLevelType w:val="hybridMultilevel"/>
    <w:tmpl w:val="72A20E70"/>
    <w:lvl w:ilvl="0" w:tplc="42E813C6">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B985DD6"/>
    <w:multiLevelType w:val="singleLevel"/>
    <w:tmpl w:val="A6E4F17C"/>
    <w:lvl w:ilvl="0">
      <w:start w:val="1"/>
      <w:numFmt w:val="bullet"/>
      <w:lvlText w:val=""/>
      <w:lvlJc w:val="left"/>
      <w:pPr>
        <w:tabs>
          <w:tab w:val="num" w:pos="340"/>
        </w:tabs>
        <w:ind w:left="340" w:hanging="340"/>
      </w:pPr>
      <w:rPr>
        <w:rFonts w:ascii="Symbol" w:hAnsi="Symbol" w:hint="default"/>
        <w:color w:val="FFFFFF" w:themeColor="background1"/>
        <w:sz w:val="22"/>
      </w:rPr>
    </w:lvl>
  </w:abstractNum>
  <w:abstractNum w:abstractNumId="20" w15:restartNumberingAfterBreak="0">
    <w:nsid w:val="2CC96704"/>
    <w:multiLevelType w:val="singleLevel"/>
    <w:tmpl w:val="447A7094"/>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31D03DA2"/>
    <w:multiLevelType w:val="multilevel"/>
    <w:tmpl w:val="E5DA9592"/>
    <w:lvl w:ilvl="0">
      <w:start w:val="1"/>
      <w:numFmt w:val="decimal"/>
      <w:pStyle w:val="Numberbullet1stleve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2" w15:restartNumberingAfterBreak="0">
    <w:nsid w:val="36911160"/>
    <w:multiLevelType w:val="hybridMultilevel"/>
    <w:tmpl w:val="6CFA2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0941FC"/>
    <w:multiLevelType w:val="hybridMultilevel"/>
    <w:tmpl w:val="844E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904E07"/>
    <w:multiLevelType w:val="hybridMultilevel"/>
    <w:tmpl w:val="6A1C1D84"/>
    <w:lvl w:ilvl="0" w:tplc="4598665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89368F2"/>
    <w:multiLevelType w:val="hybridMultilevel"/>
    <w:tmpl w:val="A800B83E"/>
    <w:lvl w:ilvl="0" w:tplc="F36298FC">
      <w:start w:val="1"/>
      <w:numFmt w:val="bullet"/>
      <w:pStyle w:val="TableBullet2ndlevel"/>
      <w:lvlText w:val="–"/>
      <w:lvlJc w:val="left"/>
      <w:pPr>
        <w:ind w:left="1060" w:hanging="360"/>
      </w:pPr>
      <w:rPr>
        <w:rFonts w:ascii="Univers 45 Light" w:hAnsi="Univers 45 Light" w:hint="default"/>
        <w:color w:val="auto"/>
        <w:sz w:val="22"/>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7" w15:restartNumberingAfterBreak="0">
    <w:nsid w:val="4C830B73"/>
    <w:multiLevelType w:val="hybridMultilevel"/>
    <w:tmpl w:val="CA523A8E"/>
    <w:lvl w:ilvl="0" w:tplc="5BD6ABD0">
      <w:start w:val="1"/>
      <w:numFmt w:val="lowerRoman"/>
      <w:pStyle w:val="Numberbullet2ndlevel"/>
      <w:lvlText w:val="%1)"/>
      <w:lvlJc w:val="left"/>
      <w:pPr>
        <w:ind w:left="71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E3746B9"/>
    <w:multiLevelType w:val="multilevel"/>
    <w:tmpl w:val="BD7E1A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A0030C"/>
    <w:multiLevelType w:val="singleLevel"/>
    <w:tmpl w:val="589236BE"/>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530E1710"/>
    <w:multiLevelType w:val="hybridMultilevel"/>
    <w:tmpl w:val="DAD0E676"/>
    <w:lvl w:ilvl="0" w:tplc="82AA2696">
      <w:start w:val="1"/>
      <w:numFmt w:val="decimal"/>
      <w:pStyle w:val="Heading3"/>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042708"/>
    <w:multiLevelType w:val="hybridMultilevel"/>
    <w:tmpl w:val="8604C002"/>
    <w:lvl w:ilvl="0" w:tplc="4E407958">
      <w:start w:val="1"/>
      <w:numFmt w:val="bullet"/>
      <w:pStyle w:val="CVbullet1"/>
      <w:lvlText w:val=""/>
      <w:lvlJc w:val="left"/>
      <w:pPr>
        <w:ind w:left="36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004646"/>
    <w:multiLevelType w:val="singleLevel"/>
    <w:tmpl w:val="66B0D8AC"/>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5BF51251"/>
    <w:multiLevelType w:val="multilevel"/>
    <w:tmpl w:val="F8546610"/>
    <w:lvl w:ilvl="0">
      <w:start w:val="1"/>
      <w:numFmt w:val="decimal"/>
      <w:lvlText w:val="%1."/>
      <w:lvlJc w:val="left"/>
      <w:pPr>
        <w:ind w:left="720" w:hanging="720"/>
      </w:pPr>
      <w:rPr>
        <w:rFonts w:ascii="Univers 45 Light" w:eastAsiaTheme="majorEastAsia" w:hAnsi="Univers 45 Light" w:cstheme="majorBidi"/>
      </w:rPr>
    </w:lvl>
    <w:lvl w:ilvl="1">
      <w:start w:val="1"/>
      <w:numFmt w:val="decimal"/>
      <w:isLgl/>
      <w:lvlText w:val="%1.%2."/>
      <w:lvlJc w:val="left"/>
      <w:pPr>
        <w:ind w:left="2421"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34" w15:restartNumberingAfterBreak="0">
    <w:nsid w:val="5EA365BA"/>
    <w:multiLevelType w:val="hybridMultilevel"/>
    <w:tmpl w:val="F90AAF60"/>
    <w:lvl w:ilvl="0" w:tplc="7DF6B1CA">
      <w:start w:val="1"/>
      <w:numFmt w:val="bullet"/>
      <w:pStyle w:val="Bullet3rdlevel"/>
      <w:lvlText w:val="-"/>
      <w:lvlJc w:val="left"/>
      <w:pPr>
        <w:tabs>
          <w:tab w:val="num" w:pos="340"/>
        </w:tabs>
        <w:ind w:left="340" w:hanging="340"/>
      </w:pPr>
      <w:rPr>
        <w:rFonts w:ascii="Univers 45 Light" w:hAnsi="Univers 45 Light"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020DE7"/>
    <w:multiLevelType w:val="hybridMultilevel"/>
    <w:tmpl w:val="0944C86E"/>
    <w:lvl w:ilvl="0" w:tplc="42E813C6">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F76DAF"/>
    <w:multiLevelType w:val="singleLevel"/>
    <w:tmpl w:val="6E648B48"/>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66F216A6"/>
    <w:multiLevelType w:val="singleLevel"/>
    <w:tmpl w:val="42E813C6"/>
    <w:lvl w:ilvl="0">
      <w:start w:val="1"/>
      <w:numFmt w:val="bullet"/>
      <w:lvlText w:val=""/>
      <w:lvlJc w:val="left"/>
      <w:pPr>
        <w:ind w:left="720" w:hanging="360"/>
      </w:pPr>
      <w:rPr>
        <w:rFonts w:ascii="Symbol" w:hAnsi="Symbol" w:hint="default"/>
        <w:color w:val="auto"/>
        <w:sz w:val="22"/>
      </w:rPr>
    </w:lvl>
  </w:abstractNum>
  <w:abstractNum w:abstractNumId="38" w15:restartNumberingAfterBreak="0">
    <w:nsid w:val="7122792B"/>
    <w:multiLevelType w:val="hybridMultilevel"/>
    <w:tmpl w:val="5C522F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23A6AC0"/>
    <w:multiLevelType w:val="hybridMultilevel"/>
    <w:tmpl w:val="89BC6C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0" w15:restartNumberingAfterBreak="0">
    <w:nsid w:val="7A5E2CA5"/>
    <w:multiLevelType w:val="singleLevel"/>
    <w:tmpl w:val="42E813C6"/>
    <w:lvl w:ilvl="0">
      <w:start w:val="1"/>
      <w:numFmt w:val="bullet"/>
      <w:lvlText w:val=""/>
      <w:lvlJc w:val="left"/>
      <w:pPr>
        <w:tabs>
          <w:tab w:val="num" w:pos="340"/>
        </w:tabs>
        <w:ind w:left="340" w:hanging="340"/>
      </w:pPr>
      <w:rPr>
        <w:rFonts w:ascii="Symbol" w:hAnsi="Symbol" w:hint="default"/>
        <w:color w:val="auto"/>
        <w:sz w:val="22"/>
      </w:rPr>
    </w:lvl>
  </w:abstractNum>
  <w:num w:numId="1">
    <w:abstractNumId w:val="12"/>
  </w:num>
  <w:num w:numId="2">
    <w:abstractNumId w:val="16"/>
  </w:num>
  <w:num w:numId="3">
    <w:abstractNumId w:val="34"/>
  </w:num>
  <w:num w:numId="4">
    <w:abstractNumId w:val="21"/>
  </w:num>
  <w:num w:numId="5">
    <w:abstractNumId w:val="27"/>
  </w:num>
  <w:num w:numId="6">
    <w:abstractNumId w:val="31"/>
  </w:num>
  <w:num w:numId="7">
    <w:abstractNumId w:val="23"/>
  </w:num>
  <w:num w:numId="8">
    <w:abstractNumId w:val="17"/>
  </w:num>
  <w:num w:numId="9">
    <w:abstractNumId w:val="26"/>
  </w:num>
  <w:num w:numId="10">
    <w:abstractNumId w:val="33"/>
  </w:num>
  <w:num w:numId="11">
    <w:abstractNumId w:val="19"/>
  </w:num>
  <w:num w:numId="12">
    <w:abstractNumId w:val="29"/>
  </w:num>
  <w:num w:numId="13">
    <w:abstractNumId w:val="15"/>
  </w:num>
  <w:num w:numId="14">
    <w:abstractNumId w:val="20"/>
  </w:num>
  <w:num w:numId="15">
    <w:abstractNumId w:val="36"/>
  </w:num>
  <w:num w:numId="16">
    <w:abstractNumId w:val="40"/>
  </w:num>
  <w:num w:numId="17">
    <w:abstractNumId w:val="11"/>
  </w:num>
  <w:num w:numId="18">
    <w:abstractNumId w:val="24"/>
  </w:num>
  <w:num w:numId="19">
    <w:abstractNumId w:val="32"/>
  </w:num>
  <w:num w:numId="20">
    <w:abstractNumId w:val="22"/>
  </w:num>
  <w:num w:numId="21">
    <w:abstractNumId w:val="10"/>
  </w:num>
  <w:num w:numId="22">
    <w:abstractNumId w:val="28"/>
  </w:num>
  <w:num w:numId="23">
    <w:abstractNumId w:val="30"/>
  </w:num>
  <w:num w:numId="24">
    <w:abstractNumId w:val="25"/>
  </w:num>
  <w:num w:numId="25">
    <w:abstractNumId w:val="14"/>
  </w:num>
  <w:num w:numId="26">
    <w:abstractNumId w:val="37"/>
  </w:num>
  <w:num w:numId="27">
    <w:abstractNumId w:val="18"/>
  </w:num>
  <w:num w:numId="28">
    <w:abstractNumId w:val="38"/>
  </w:num>
  <w:num w:numId="29">
    <w:abstractNumId w:val="39"/>
  </w:num>
  <w:num w:numId="30">
    <w:abstractNumId w:val="13"/>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4A65C9"/>
    <w:rsid w:val="00000639"/>
    <w:rsid w:val="0000069C"/>
    <w:rsid w:val="000008D6"/>
    <w:rsid w:val="00000E33"/>
    <w:rsid w:val="00000EEB"/>
    <w:rsid w:val="00001D4C"/>
    <w:rsid w:val="000021C8"/>
    <w:rsid w:val="000022AA"/>
    <w:rsid w:val="000027DD"/>
    <w:rsid w:val="00002885"/>
    <w:rsid w:val="00002892"/>
    <w:rsid w:val="00002C41"/>
    <w:rsid w:val="00002DD8"/>
    <w:rsid w:val="00003052"/>
    <w:rsid w:val="00003792"/>
    <w:rsid w:val="00003848"/>
    <w:rsid w:val="00003D21"/>
    <w:rsid w:val="00003D4E"/>
    <w:rsid w:val="00003EBD"/>
    <w:rsid w:val="00003F48"/>
    <w:rsid w:val="0000429B"/>
    <w:rsid w:val="00004496"/>
    <w:rsid w:val="000045C4"/>
    <w:rsid w:val="0000479A"/>
    <w:rsid w:val="00004806"/>
    <w:rsid w:val="00004CFE"/>
    <w:rsid w:val="00004F6C"/>
    <w:rsid w:val="0000548C"/>
    <w:rsid w:val="000055C8"/>
    <w:rsid w:val="000055E0"/>
    <w:rsid w:val="0000582F"/>
    <w:rsid w:val="000058C8"/>
    <w:rsid w:val="00005C28"/>
    <w:rsid w:val="00005CA2"/>
    <w:rsid w:val="00006103"/>
    <w:rsid w:val="000064F6"/>
    <w:rsid w:val="0000658E"/>
    <w:rsid w:val="0000664C"/>
    <w:rsid w:val="00006939"/>
    <w:rsid w:val="00006E94"/>
    <w:rsid w:val="00007436"/>
    <w:rsid w:val="0000754F"/>
    <w:rsid w:val="00007A12"/>
    <w:rsid w:val="000100EF"/>
    <w:rsid w:val="00010167"/>
    <w:rsid w:val="00010309"/>
    <w:rsid w:val="0001059A"/>
    <w:rsid w:val="000108D0"/>
    <w:rsid w:val="00010AF7"/>
    <w:rsid w:val="00010ED5"/>
    <w:rsid w:val="00011235"/>
    <w:rsid w:val="0001159C"/>
    <w:rsid w:val="00011773"/>
    <w:rsid w:val="00011ADB"/>
    <w:rsid w:val="00011C79"/>
    <w:rsid w:val="000121F0"/>
    <w:rsid w:val="000124EA"/>
    <w:rsid w:val="00012867"/>
    <w:rsid w:val="00012930"/>
    <w:rsid w:val="00012B67"/>
    <w:rsid w:val="00012D4F"/>
    <w:rsid w:val="00013027"/>
    <w:rsid w:val="00013661"/>
    <w:rsid w:val="00013975"/>
    <w:rsid w:val="00013AA2"/>
    <w:rsid w:val="0001402F"/>
    <w:rsid w:val="0001434B"/>
    <w:rsid w:val="000149F5"/>
    <w:rsid w:val="00014D26"/>
    <w:rsid w:val="00014EF5"/>
    <w:rsid w:val="00015789"/>
    <w:rsid w:val="00015B69"/>
    <w:rsid w:val="00015E45"/>
    <w:rsid w:val="00015FE6"/>
    <w:rsid w:val="00016163"/>
    <w:rsid w:val="000161B9"/>
    <w:rsid w:val="0001645F"/>
    <w:rsid w:val="000164D6"/>
    <w:rsid w:val="000166F7"/>
    <w:rsid w:val="0001778E"/>
    <w:rsid w:val="000178CC"/>
    <w:rsid w:val="00017A3C"/>
    <w:rsid w:val="00017CF8"/>
    <w:rsid w:val="00017D06"/>
    <w:rsid w:val="00020584"/>
    <w:rsid w:val="000207CD"/>
    <w:rsid w:val="000209B0"/>
    <w:rsid w:val="00020B23"/>
    <w:rsid w:val="00020E02"/>
    <w:rsid w:val="00021002"/>
    <w:rsid w:val="0002133C"/>
    <w:rsid w:val="000213E6"/>
    <w:rsid w:val="00021B85"/>
    <w:rsid w:val="000228A4"/>
    <w:rsid w:val="000229D9"/>
    <w:rsid w:val="00022DCD"/>
    <w:rsid w:val="000230E0"/>
    <w:rsid w:val="00024271"/>
    <w:rsid w:val="00024665"/>
    <w:rsid w:val="00024AD8"/>
    <w:rsid w:val="00025185"/>
    <w:rsid w:val="00025585"/>
    <w:rsid w:val="000255BE"/>
    <w:rsid w:val="00025834"/>
    <w:rsid w:val="00025A53"/>
    <w:rsid w:val="00025A8B"/>
    <w:rsid w:val="00025D66"/>
    <w:rsid w:val="00025ECC"/>
    <w:rsid w:val="00025F3C"/>
    <w:rsid w:val="00026121"/>
    <w:rsid w:val="00026449"/>
    <w:rsid w:val="000265BE"/>
    <w:rsid w:val="00026B6D"/>
    <w:rsid w:val="00026CCC"/>
    <w:rsid w:val="00026DA6"/>
    <w:rsid w:val="00026DAA"/>
    <w:rsid w:val="00026E24"/>
    <w:rsid w:val="00026EED"/>
    <w:rsid w:val="00026F38"/>
    <w:rsid w:val="0002725E"/>
    <w:rsid w:val="0002788F"/>
    <w:rsid w:val="00027A49"/>
    <w:rsid w:val="00027B6A"/>
    <w:rsid w:val="00027F6B"/>
    <w:rsid w:val="00027F88"/>
    <w:rsid w:val="00027FD2"/>
    <w:rsid w:val="000309C5"/>
    <w:rsid w:val="00030BF0"/>
    <w:rsid w:val="000310FF"/>
    <w:rsid w:val="00031ED0"/>
    <w:rsid w:val="00031EF4"/>
    <w:rsid w:val="000323EC"/>
    <w:rsid w:val="000325A6"/>
    <w:rsid w:val="0003290A"/>
    <w:rsid w:val="00032975"/>
    <w:rsid w:val="00032AFC"/>
    <w:rsid w:val="00032F34"/>
    <w:rsid w:val="0003302C"/>
    <w:rsid w:val="00033392"/>
    <w:rsid w:val="000333BF"/>
    <w:rsid w:val="00033CEF"/>
    <w:rsid w:val="00033FED"/>
    <w:rsid w:val="0003434F"/>
    <w:rsid w:val="00034850"/>
    <w:rsid w:val="00035450"/>
    <w:rsid w:val="00035488"/>
    <w:rsid w:val="00035872"/>
    <w:rsid w:val="000360F4"/>
    <w:rsid w:val="000368E0"/>
    <w:rsid w:val="00036A58"/>
    <w:rsid w:val="00036BBA"/>
    <w:rsid w:val="00036C2A"/>
    <w:rsid w:val="00036D55"/>
    <w:rsid w:val="00036D62"/>
    <w:rsid w:val="00036E76"/>
    <w:rsid w:val="00036F65"/>
    <w:rsid w:val="000374EE"/>
    <w:rsid w:val="00037B63"/>
    <w:rsid w:val="00037CB9"/>
    <w:rsid w:val="00037CF1"/>
    <w:rsid w:val="00037E19"/>
    <w:rsid w:val="0004040C"/>
    <w:rsid w:val="00040727"/>
    <w:rsid w:val="000412A8"/>
    <w:rsid w:val="00041362"/>
    <w:rsid w:val="000414D6"/>
    <w:rsid w:val="000416FB"/>
    <w:rsid w:val="00041CD0"/>
    <w:rsid w:val="00041D96"/>
    <w:rsid w:val="00041DA6"/>
    <w:rsid w:val="00042101"/>
    <w:rsid w:val="0004294D"/>
    <w:rsid w:val="000431F5"/>
    <w:rsid w:val="00043662"/>
    <w:rsid w:val="0004385C"/>
    <w:rsid w:val="00043C82"/>
    <w:rsid w:val="00043E64"/>
    <w:rsid w:val="000441C3"/>
    <w:rsid w:val="0004425E"/>
    <w:rsid w:val="00044478"/>
    <w:rsid w:val="000447A7"/>
    <w:rsid w:val="000448E7"/>
    <w:rsid w:val="00044DA3"/>
    <w:rsid w:val="0004599C"/>
    <w:rsid w:val="00045A37"/>
    <w:rsid w:val="00045E69"/>
    <w:rsid w:val="0004604F"/>
    <w:rsid w:val="0004647F"/>
    <w:rsid w:val="000465EF"/>
    <w:rsid w:val="00046CEE"/>
    <w:rsid w:val="00047267"/>
    <w:rsid w:val="000474A6"/>
    <w:rsid w:val="000474AE"/>
    <w:rsid w:val="00047697"/>
    <w:rsid w:val="00047C7C"/>
    <w:rsid w:val="00047E4A"/>
    <w:rsid w:val="00050CFE"/>
    <w:rsid w:val="00050E61"/>
    <w:rsid w:val="0005104D"/>
    <w:rsid w:val="000511CD"/>
    <w:rsid w:val="000511E0"/>
    <w:rsid w:val="0005147D"/>
    <w:rsid w:val="0005214E"/>
    <w:rsid w:val="00052238"/>
    <w:rsid w:val="000525F4"/>
    <w:rsid w:val="0005274C"/>
    <w:rsid w:val="00052B46"/>
    <w:rsid w:val="00053A68"/>
    <w:rsid w:val="00053B13"/>
    <w:rsid w:val="0005418E"/>
    <w:rsid w:val="000541E0"/>
    <w:rsid w:val="00054504"/>
    <w:rsid w:val="000545F5"/>
    <w:rsid w:val="00054DF2"/>
    <w:rsid w:val="00054E08"/>
    <w:rsid w:val="00055942"/>
    <w:rsid w:val="00055E2C"/>
    <w:rsid w:val="0005653B"/>
    <w:rsid w:val="0005661C"/>
    <w:rsid w:val="00056747"/>
    <w:rsid w:val="00056A13"/>
    <w:rsid w:val="000572A9"/>
    <w:rsid w:val="00057316"/>
    <w:rsid w:val="000574C9"/>
    <w:rsid w:val="00057566"/>
    <w:rsid w:val="00057BBB"/>
    <w:rsid w:val="00057C81"/>
    <w:rsid w:val="00057D6D"/>
    <w:rsid w:val="00060396"/>
    <w:rsid w:val="000604AB"/>
    <w:rsid w:val="00060753"/>
    <w:rsid w:val="00060CAB"/>
    <w:rsid w:val="00060D5B"/>
    <w:rsid w:val="00060E3D"/>
    <w:rsid w:val="00061250"/>
    <w:rsid w:val="000613FB"/>
    <w:rsid w:val="0006151A"/>
    <w:rsid w:val="00061605"/>
    <w:rsid w:val="00061F96"/>
    <w:rsid w:val="0006215B"/>
    <w:rsid w:val="00062439"/>
    <w:rsid w:val="00062776"/>
    <w:rsid w:val="00062B8F"/>
    <w:rsid w:val="00062E36"/>
    <w:rsid w:val="0006323B"/>
    <w:rsid w:val="000632E7"/>
    <w:rsid w:val="00063CA0"/>
    <w:rsid w:val="00063D0E"/>
    <w:rsid w:val="000640D6"/>
    <w:rsid w:val="0006473B"/>
    <w:rsid w:val="000653AB"/>
    <w:rsid w:val="000654AC"/>
    <w:rsid w:val="0006599F"/>
    <w:rsid w:val="00065B97"/>
    <w:rsid w:val="00065B9C"/>
    <w:rsid w:val="0006616C"/>
    <w:rsid w:val="00066278"/>
    <w:rsid w:val="00066319"/>
    <w:rsid w:val="0006632C"/>
    <w:rsid w:val="000668A2"/>
    <w:rsid w:val="00066A24"/>
    <w:rsid w:val="00066BF4"/>
    <w:rsid w:val="00066D8E"/>
    <w:rsid w:val="00067099"/>
    <w:rsid w:val="0007000E"/>
    <w:rsid w:val="00070296"/>
    <w:rsid w:val="00070518"/>
    <w:rsid w:val="000709FE"/>
    <w:rsid w:val="00070BEA"/>
    <w:rsid w:val="00070D99"/>
    <w:rsid w:val="000712ED"/>
    <w:rsid w:val="00071551"/>
    <w:rsid w:val="00071838"/>
    <w:rsid w:val="00071891"/>
    <w:rsid w:val="00071931"/>
    <w:rsid w:val="00071C4A"/>
    <w:rsid w:val="00071D5B"/>
    <w:rsid w:val="00071DAA"/>
    <w:rsid w:val="0007247D"/>
    <w:rsid w:val="0007268C"/>
    <w:rsid w:val="000726A7"/>
    <w:rsid w:val="0007283B"/>
    <w:rsid w:val="00072E2E"/>
    <w:rsid w:val="00072EA6"/>
    <w:rsid w:val="00073AE4"/>
    <w:rsid w:val="00073D96"/>
    <w:rsid w:val="00073DB3"/>
    <w:rsid w:val="000745C2"/>
    <w:rsid w:val="000749D2"/>
    <w:rsid w:val="00074C3C"/>
    <w:rsid w:val="00074D3E"/>
    <w:rsid w:val="0007590F"/>
    <w:rsid w:val="000759D3"/>
    <w:rsid w:val="00076CC1"/>
    <w:rsid w:val="00077308"/>
    <w:rsid w:val="00077326"/>
    <w:rsid w:val="000773AB"/>
    <w:rsid w:val="0007771F"/>
    <w:rsid w:val="00077BAC"/>
    <w:rsid w:val="00077EBF"/>
    <w:rsid w:val="00077FDB"/>
    <w:rsid w:val="00080406"/>
    <w:rsid w:val="000805B8"/>
    <w:rsid w:val="00080626"/>
    <w:rsid w:val="00080662"/>
    <w:rsid w:val="000808B3"/>
    <w:rsid w:val="00081220"/>
    <w:rsid w:val="0008156B"/>
    <w:rsid w:val="0008180A"/>
    <w:rsid w:val="00081862"/>
    <w:rsid w:val="00081A39"/>
    <w:rsid w:val="00081C98"/>
    <w:rsid w:val="00081FAD"/>
    <w:rsid w:val="000820A9"/>
    <w:rsid w:val="000821E4"/>
    <w:rsid w:val="00082235"/>
    <w:rsid w:val="00082787"/>
    <w:rsid w:val="00082AF0"/>
    <w:rsid w:val="00082BDA"/>
    <w:rsid w:val="00082C5D"/>
    <w:rsid w:val="00083048"/>
    <w:rsid w:val="000839FF"/>
    <w:rsid w:val="00083BFC"/>
    <w:rsid w:val="00083E3D"/>
    <w:rsid w:val="000848B0"/>
    <w:rsid w:val="00084ECB"/>
    <w:rsid w:val="0008502A"/>
    <w:rsid w:val="0008514F"/>
    <w:rsid w:val="00085207"/>
    <w:rsid w:val="0008568B"/>
    <w:rsid w:val="00085D3C"/>
    <w:rsid w:val="00086036"/>
    <w:rsid w:val="00086222"/>
    <w:rsid w:val="000862EE"/>
    <w:rsid w:val="00086B56"/>
    <w:rsid w:val="00086D37"/>
    <w:rsid w:val="00086D42"/>
    <w:rsid w:val="00086D7E"/>
    <w:rsid w:val="00086FB5"/>
    <w:rsid w:val="00087636"/>
    <w:rsid w:val="0008794D"/>
    <w:rsid w:val="00087A07"/>
    <w:rsid w:val="00087B42"/>
    <w:rsid w:val="00087B75"/>
    <w:rsid w:val="00090016"/>
    <w:rsid w:val="000901E5"/>
    <w:rsid w:val="00090DC6"/>
    <w:rsid w:val="00090E40"/>
    <w:rsid w:val="000912B9"/>
    <w:rsid w:val="00091998"/>
    <w:rsid w:val="00091BA1"/>
    <w:rsid w:val="00091C1A"/>
    <w:rsid w:val="00092009"/>
    <w:rsid w:val="000920EA"/>
    <w:rsid w:val="00092506"/>
    <w:rsid w:val="00092E48"/>
    <w:rsid w:val="0009308C"/>
    <w:rsid w:val="00093237"/>
    <w:rsid w:val="00093368"/>
    <w:rsid w:val="00093507"/>
    <w:rsid w:val="00093D2D"/>
    <w:rsid w:val="00094019"/>
    <w:rsid w:val="00094096"/>
    <w:rsid w:val="0009438A"/>
    <w:rsid w:val="00094465"/>
    <w:rsid w:val="0009453B"/>
    <w:rsid w:val="00094ABF"/>
    <w:rsid w:val="00095345"/>
    <w:rsid w:val="0009535C"/>
    <w:rsid w:val="00095759"/>
    <w:rsid w:val="00095791"/>
    <w:rsid w:val="00095989"/>
    <w:rsid w:val="00095A17"/>
    <w:rsid w:val="00095E43"/>
    <w:rsid w:val="00096503"/>
    <w:rsid w:val="0009661B"/>
    <w:rsid w:val="000969E4"/>
    <w:rsid w:val="00096CF6"/>
    <w:rsid w:val="0009719E"/>
    <w:rsid w:val="0009742B"/>
    <w:rsid w:val="0009795E"/>
    <w:rsid w:val="00097B6B"/>
    <w:rsid w:val="000A0112"/>
    <w:rsid w:val="000A0903"/>
    <w:rsid w:val="000A14C9"/>
    <w:rsid w:val="000A19E5"/>
    <w:rsid w:val="000A1B2E"/>
    <w:rsid w:val="000A1EFF"/>
    <w:rsid w:val="000A1F51"/>
    <w:rsid w:val="000A2200"/>
    <w:rsid w:val="000A2372"/>
    <w:rsid w:val="000A258C"/>
    <w:rsid w:val="000A3326"/>
    <w:rsid w:val="000A33A5"/>
    <w:rsid w:val="000A363A"/>
    <w:rsid w:val="000A3646"/>
    <w:rsid w:val="000A3AEA"/>
    <w:rsid w:val="000A439E"/>
    <w:rsid w:val="000A47B1"/>
    <w:rsid w:val="000A4FFD"/>
    <w:rsid w:val="000A5497"/>
    <w:rsid w:val="000A5578"/>
    <w:rsid w:val="000A563C"/>
    <w:rsid w:val="000A5E5A"/>
    <w:rsid w:val="000A600B"/>
    <w:rsid w:val="000A6199"/>
    <w:rsid w:val="000A6C00"/>
    <w:rsid w:val="000A6E73"/>
    <w:rsid w:val="000A729E"/>
    <w:rsid w:val="000A79C6"/>
    <w:rsid w:val="000A7A9B"/>
    <w:rsid w:val="000B0132"/>
    <w:rsid w:val="000B03BF"/>
    <w:rsid w:val="000B0623"/>
    <w:rsid w:val="000B0F4B"/>
    <w:rsid w:val="000B0F6D"/>
    <w:rsid w:val="000B10D6"/>
    <w:rsid w:val="000B10EC"/>
    <w:rsid w:val="000B12A8"/>
    <w:rsid w:val="000B155C"/>
    <w:rsid w:val="000B16AD"/>
    <w:rsid w:val="000B1B2D"/>
    <w:rsid w:val="000B1DF1"/>
    <w:rsid w:val="000B212C"/>
    <w:rsid w:val="000B2274"/>
    <w:rsid w:val="000B230B"/>
    <w:rsid w:val="000B238B"/>
    <w:rsid w:val="000B2468"/>
    <w:rsid w:val="000B24B1"/>
    <w:rsid w:val="000B29B2"/>
    <w:rsid w:val="000B2E38"/>
    <w:rsid w:val="000B2FCA"/>
    <w:rsid w:val="000B32C1"/>
    <w:rsid w:val="000B3AF9"/>
    <w:rsid w:val="000B3D65"/>
    <w:rsid w:val="000B3EC7"/>
    <w:rsid w:val="000B4074"/>
    <w:rsid w:val="000B4191"/>
    <w:rsid w:val="000B4431"/>
    <w:rsid w:val="000B4738"/>
    <w:rsid w:val="000B4A59"/>
    <w:rsid w:val="000B4B6F"/>
    <w:rsid w:val="000B4D6E"/>
    <w:rsid w:val="000B4F1D"/>
    <w:rsid w:val="000B4FAF"/>
    <w:rsid w:val="000B5184"/>
    <w:rsid w:val="000B5367"/>
    <w:rsid w:val="000B539B"/>
    <w:rsid w:val="000B547A"/>
    <w:rsid w:val="000B5B54"/>
    <w:rsid w:val="000B5C9B"/>
    <w:rsid w:val="000B6087"/>
    <w:rsid w:val="000B697B"/>
    <w:rsid w:val="000B7030"/>
    <w:rsid w:val="000B738F"/>
    <w:rsid w:val="000B76A9"/>
    <w:rsid w:val="000C0080"/>
    <w:rsid w:val="000C0085"/>
    <w:rsid w:val="000C01A2"/>
    <w:rsid w:val="000C07AF"/>
    <w:rsid w:val="000C08B7"/>
    <w:rsid w:val="000C08D7"/>
    <w:rsid w:val="000C09A6"/>
    <w:rsid w:val="000C0BE4"/>
    <w:rsid w:val="000C0CB3"/>
    <w:rsid w:val="000C1193"/>
    <w:rsid w:val="000C1257"/>
    <w:rsid w:val="000C1529"/>
    <w:rsid w:val="000C187D"/>
    <w:rsid w:val="000C1B55"/>
    <w:rsid w:val="000C1B66"/>
    <w:rsid w:val="000C1C94"/>
    <w:rsid w:val="000C1CAB"/>
    <w:rsid w:val="000C1E25"/>
    <w:rsid w:val="000C1FCB"/>
    <w:rsid w:val="000C2038"/>
    <w:rsid w:val="000C2630"/>
    <w:rsid w:val="000C27E1"/>
    <w:rsid w:val="000C296C"/>
    <w:rsid w:val="000C2C8D"/>
    <w:rsid w:val="000C2FAB"/>
    <w:rsid w:val="000C300B"/>
    <w:rsid w:val="000C30C2"/>
    <w:rsid w:val="000C3877"/>
    <w:rsid w:val="000C3993"/>
    <w:rsid w:val="000C3A58"/>
    <w:rsid w:val="000C3ACF"/>
    <w:rsid w:val="000C3F23"/>
    <w:rsid w:val="000C41CE"/>
    <w:rsid w:val="000C4547"/>
    <w:rsid w:val="000C4558"/>
    <w:rsid w:val="000C46E7"/>
    <w:rsid w:val="000C47AB"/>
    <w:rsid w:val="000C4894"/>
    <w:rsid w:val="000C4D28"/>
    <w:rsid w:val="000C4E43"/>
    <w:rsid w:val="000C4EB3"/>
    <w:rsid w:val="000C50C5"/>
    <w:rsid w:val="000C5126"/>
    <w:rsid w:val="000C51A7"/>
    <w:rsid w:val="000C5444"/>
    <w:rsid w:val="000C575F"/>
    <w:rsid w:val="000C595C"/>
    <w:rsid w:val="000C5BDF"/>
    <w:rsid w:val="000C641F"/>
    <w:rsid w:val="000C6569"/>
    <w:rsid w:val="000C66A9"/>
    <w:rsid w:val="000C66FB"/>
    <w:rsid w:val="000C68A2"/>
    <w:rsid w:val="000C6CFF"/>
    <w:rsid w:val="000C704D"/>
    <w:rsid w:val="000C77E2"/>
    <w:rsid w:val="000C7AE7"/>
    <w:rsid w:val="000C7B9E"/>
    <w:rsid w:val="000D050C"/>
    <w:rsid w:val="000D05ED"/>
    <w:rsid w:val="000D0651"/>
    <w:rsid w:val="000D066F"/>
    <w:rsid w:val="000D07FB"/>
    <w:rsid w:val="000D0812"/>
    <w:rsid w:val="000D0B5A"/>
    <w:rsid w:val="000D0C4C"/>
    <w:rsid w:val="000D0C5D"/>
    <w:rsid w:val="000D0F6C"/>
    <w:rsid w:val="000D1086"/>
    <w:rsid w:val="000D126B"/>
    <w:rsid w:val="000D1276"/>
    <w:rsid w:val="000D12E9"/>
    <w:rsid w:val="000D1481"/>
    <w:rsid w:val="000D16AA"/>
    <w:rsid w:val="000D193D"/>
    <w:rsid w:val="000D1984"/>
    <w:rsid w:val="000D1CB4"/>
    <w:rsid w:val="000D1DA4"/>
    <w:rsid w:val="000D2355"/>
    <w:rsid w:val="000D2CBD"/>
    <w:rsid w:val="000D2E39"/>
    <w:rsid w:val="000D34EB"/>
    <w:rsid w:val="000D37C8"/>
    <w:rsid w:val="000D37D7"/>
    <w:rsid w:val="000D3D56"/>
    <w:rsid w:val="000D40A3"/>
    <w:rsid w:val="000D4610"/>
    <w:rsid w:val="000D4628"/>
    <w:rsid w:val="000D463F"/>
    <w:rsid w:val="000D5042"/>
    <w:rsid w:val="000D5171"/>
    <w:rsid w:val="000D5613"/>
    <w:rsid w:val="000D5653"/>
    <w:rsid w:val="000D565C"/>
    <w:rsid w:val="000D5861"/>
    <w:rsid w:val="000D5B94"/>
    <w:rsid w:val="000D5C03"/>
    <w:rsid w:val="000D5D3A"/>
    <w:rsid w:val="000D5F5B"/>
    <w:rsid w:val="000D60E9"/>
    <w:rsid w:val="000D6244"/>
    <w:rsid w:val="000D66F4"/>
    <w:rsid w:val="000D6B94"/>
    <w:rsid w:val="000D6DB4"/>
    <w:rsid w:val="000D706A"/>
    <w:rsid w:val="000D7338"/>
    <w:rsid w:val="000D7796"/>
    <w:rsid w:val="000D7A0F"/>
    <w:rsid w:val="000D7BA3"/>
    <w:rsid w:val="000D7BBF"/>
    <w:rsid w:val="000E0599"/>
    <w:rsid w:val="000E06CA"/>
    <w:rsid w:val="000E0A5B"/>
    <w:rsid w:val="000E0BE5"/>
    <w:rsid w:val="000E1005"/>
    <w:rsid w:val="000E1381"/>
    <w:rsid w:val="000E14A4"/>
    <w:rsid w:val="000E16EB"/>
    <w:rsid w:val="000E1C78"/>
    <w:rsid w:val="000E1EE9"/>
    <w:rsid w:val="000E22C5"/>
    <w:rsid w:val="000E2407"/>
    <w:rsid w:val="000E24E7"/>
    <w:rsid w:val="000E2C16"/>
    <w:rsid w:val="000E2D0C"/>
    <w:rsid w:val="000E2F77"/>
    <w:rsid w:val="000E2FF6"/>
    <w:rsid w:val="000E302D"/>
    <w:rsid w:val="000E3060"/>
    <w:rsid w:val="000E30A2"/>
    <w:rsid w:val="000E3392"/>
    <w:rsid w:val="000E3C73"/>
    <w:rsid w:val="000E4677"/>
    <w:rsid w:val="000E46D5"/>
    <w:rsid w:val="000E47FD"/>
    <w:rsid w:val="000E496D"/>
    <w:rsid w:val="000E5016"/>
    <w:rsid w:val="000E5498"/>
    <w:rsid w:val="000E5BDB"/>
    <w:rsid w:val="000E5E49"/>
    <w:rsid w:val="000E6070"/>
    <w:rsid w:val="000E61BF"/>
    <w:rsid w:val="000E63CE"/>
    <w:rsid w:val="000E645A"/>
    <w:rsid w:val="000E65C4"/>
    <w:rsid w:val="000E66A2"/>
    <w:rsid w:val="000E6740"/>
    <w:rsid w:val="000E674D"/>
    <w:rsid w:val="000E7304"/>
    <w:rsid w:val="000E7B0F"/>
    <w:rsid w:val="000E7E59"/>
    <w:rsid w:val="000E7EB2"/>
    <w:rsid w:val="000E7EFF"/>
    <w:rsid w:val="000F01AD"/>
    <w:rsid w:val="000F0244"/>
    <w:rsid w:val="000F0454"/>
    <w:rsid w:val="000F08CE"/>
    <w:rsid w:val="000F0A30"/>
    <w:rsid w:val="000F0A91"/>
    <w:rsid w:val="000F0AEC"/>
    <w:rsid w:val="000F0B1C"/>
    <w:rsid w:val="000F1037"/>
    <w:rsid w:val="000F1328"/>
    <w:rsid w:val="000F1943"/>
    <w:rsid w:val="000F1A12"/>
    <w:rsid w:val="000F1C74"/>
    <w:rsid w:val="000F1C93"/>
    <w:rsid w:val="000F1E33"/>
    <w:rsid w:val="000F1F39"/>
    <w:rsid w:val="000F1F4E"/>
    <w:rsid w:val="000F208F"/>
    <w:rsid w:val="000F20F3"/>
    <w:rsid w:val="000F227C"/>
    <w:rsid w:val="000F2FBC"/>
    <w:rsid w:val="000F35C6"/>
    <w:rsid w:val="000F3638"/>
    <w:rsid w:val="000F380F"/>
    <w:rsid w:val="000F3C7B"/>
    <w:rsid w:val="000F4227"/>
    <w:rsid w:val="000F4248"/>
    <w:rsid w:val="000F4551"/>
    <w:rsid w:val="000F4EAB"/>
    <w:rsid w:val="000F5567"/>
    <w:rsid w:val="000F5E4F"/>
    <w:rsid w:val="000F5F68"/>
    <w:rsid w:val="000F60BC"/>
    <w:rsid w:val="000F61A9"/>
    <w:rsid w:val="000F62A2"/>
    <w:rsid w:val="000F698A"/>
    <w:rsid w:val="000F6E51"/>
    <w:rsid w:val="000F6F0C"/>
    <w:rsid w:val="000F73F8"/>
    <w:rsid w:val="000F7616"/>
    <w:rsid w:val="000F7C29"/>
    <w:rsid w:val="000F7CA9"/>
    <w:rsid w:val="000F7EF0"/>
    <w:rsid w:val="001000AB"/>
    <w:rsid w:val="0010014A"/>
    <w:rsid w:val="001001FC"/>
    <w:rsid w:val="001003B3"/>
    <w:rsid w:val="00100436"/>
    <w:rsid w:val="00100584"/>
    <w:rsid w:val="00100C61"/>
    <w:rsid w:val="00100CE7"/>
    <w:rsid w:val="00100FC0"/>
    <w:rsid w:val="001011C8"/>
    <w:rsid w:val="0010134F"/>
    <w:rsid w:val="001019B0"/>
    <w:rsid w:val="00101CB2"/>
    <w:rsid w:val="00102443"/>
    <w:rsid w:val="00102481"/>
    <w:rsid w:val="001026F6"/>
    <w:rsid w:val="00102C0F"/>
    <w:rsid w:val="00102E15"/>
    <w:rsid w:val="0010322A"/>
    <w:rsid w:val="00103544"/>
    <w:rsid w:val="0010359B"/>
    <w:rsid w:val="001037E6"/>
    <w:rsid w:val="00103D33"/>
    <w:rsid w:val="0010433D"/>
    <w:rsid w:val="0010450B"/>
    <w:rsid w:val="00104638"/>
    <w:rsid w:val="001046FE"/>
    <w:rsid w:val="00104722"/>
    <w:rsid w:val="0010493D"/>
    <w:rsid w:val="00104964"/>
    <w:rsid w:val="001049BE"/>
    <w:rsid w:val="00104BDA"/>
    <w:rsid w:val="00104EB9"/>
    <w:rsid w:val="00105F3E"/>
    <w:rsid w:val="00106248"/>
    <w:rsid w:val="001067F2"/>
    <w:rsid w:val="00106BFD"/>
    <w:rsid w:val="00106C1F"/>
    <w:rsid w:val="00106DDF"/>
    <w:rsid w:val="00106DE9"/>
    <w:rsid w:val="00106E6B"/>
    <w:rsid w:val="00106EE3"/>
    <w:rsid w:val="00107270"/>
    <w:rsid w:val="0010734F"/>
    <w:rsid w:val="00107683"/>
    <w:rsid w:val="0010778E"/>
    <w:rsid w:val="0010784F"/>
    <w:rsid w:val="00107ED0"/>
    <w:rsid w:val="00110262"/>
    <w:rsid w:val="00110B6F"/>
    <w:rsid w:val="00110EA7"/>
    <w:rsid w:val="00111069"/>
    <w:rsid w:val="0011126B"/>
    <w:rsid w:val="001118E4"/>
    <w:rsid w:val="001118F4"/>
    <w:rsid w:val="00111BCC"/>
    <w:rsid w:val="00111C5C"/>
    <w:rsid w:val="00112017"/>
    <w:rsid w:val="0011204E"/>
    <w:rsid w:val="00112173"/>
    <w:rsid w:val="00112227"/>
    <w:rsid w:val="0011264C"/>
    <w:rsid w:val="00112977"/>
    <w:rsid w:val="00112C69"/>
    <w:rsid w:val="0011308D"/>
    <w:rsid w:val="00113232"/>
    <w:rsid w:val="00113454"/>
    <w:rsid w:val="00113AE0"/>
    <w:rsid w:val="00113D5E"/>
    <w:rsid w:val="00113DB2"/>
    <w:rsid w:val="00113FC4"/>
    <w:rsid w:val="0011473E"/>
    <w:rsid w:val="001147BC"/>
    <w:rsid w:val="001148B9"/>
    <w:rsid w:val="00114A77"/>
    <w:rsid w:val="00114CB4"/>
    <w:rsid w:val="00114CF2"/>
    <w:rsid w:val="00114DC9"/>
    <w:rsid w:val="001151D4"/>
    <w:rsid w:val="00115985"/>
    <w:rsid w:val="00115C34"/>
    <w:rsid w:val="00116BAC"/>
    <w:rsid w:val="00116C37"/>
    <w:rsid w:val="00116D34"/>
    <w:rsid w:val="0011712F"/>
    <w:rsid w:val="0011737D"/>
    <w:rsid w:val="0011787C"/>
    <w:rsid w:val="001179D4"/>
    <w:rsid w:val="00120548"/>
    <w:rsid w:val="00120C56"/>
    <w:rsid w:val="00120E4D"/>
    <w:rsid w:val="00120F44"/>
    <w:rsid w:val="00122084"/>
    <w:rsid w:val="00122598"/>
    <w:rsid w:val="00122689"/>
    <w:rsid w:val="0012285A"/>
    <w:rsid w:val="001228C9"/>
    <w:rsid w:val="00122CF8"/>
    <w:rsid w:val="00122DB9"/>
    <w:rsid w:val="00122F00"/>
    <w:rsid w:val="00122F31"/>
    <w:rsid w:val="0012308D"/>
    <w:rsid w:val="001230C9"/>
    <w:rsid w:val="00123848"/>
    <w:rsid w:val="00123A85"/>
    <w:rsid w:val="001245E0"/>
    <w:rsid w:val="0012481D"/>
    <w:rsid w:val="00124A34"/>
    <w:rsid w:val="00124B8C"/>
    <w:rsid w:val="00124D92"/>
    <w:rsid w:val="00124F50"/>
    <w:rsid w:val="00125595"/>
    <w:rsid w:val="00125A6A"/>
    <w:rsid w:val="00125AFF"/>
    <w:rsid w:val="00125CA9"/>
    <w:rsid w:val="00126188"/>
    <w:rsid w:val="0012637E"/>
    <w:rsid w:val="00126838"/>
    <w:rsid w:val="0012698C"/>
    <w:rsid w:val="00126AFF"/>
    <w:rsid w:val="00126E67"/>
    <w:rsid w:val="001270C1"/>
    <w:rsid w:val="00127FBE"/>
    <w:rsid w:val="00130108"/>
    <w:rsid w:val="00130248"/>
    <w:rsid w:val="001302AF"/>
    <w:rsid w:val="00130637"/>
    <w:rsid w:val="001307A2"/>
    <w:rsid w:val="00130833"/>
    <w:rsid w:val="00130944"/>
    <w:rsid w:val="00130BDC"/>
    <w:rsid w:val="0013156B"/>
    <w:rsid w:val="0013156D"/>
    <w:rsid w:val="00131600"/>
    <w:rsid w:val="001317BF"/>
    <w:rsid w:val="0013197B"/>
    <w:rsid w:val="00131AD4"/>
    <w:rsid w:val="00131D83"/>
    <w:rsid w:val="00132502"/>
    <w:rsid w:val="00132856"/>
    <w:rsid w:val="00132B7B"/>
    <w:rsid w:val="00132E5F"/>
    <w:rsid w:val="00132EAC"/>
    <w:rsid w:val="001330B0"/>
    <w:rsid w:val="001337F5"/>
    <w:rsid w:val="00133C84"/>
    <w:rsid w:val="00133D60"/>
    <w:rsid w:val="00133E74"/>
    <w:rsid w:val="0013402D"/>
    <w:rsid w:val="001340AE"/>
    <w:rsid w:val="001342F7"/>
    <w:rsid w:val="001344E8"/>
    <w:rsid w:val="001345E9"/>
    <w:rsid w:val="00135302"/>
    <w:rsid w:val="00135773"/>
    <w:rsid w:val="00135AEF"/>
    <w:rsid w:val="00135BF9"/>
    <w:rsid w:val="00135D77"/>
    <w:rsid w:val="00136389"/>
    <w:rsid w:val="0013676F"/>
    <w:rsid w:val="00136AF0"/>
    <w:rsid w:val="00136BB7"/>
    <w:rsid w:val="00136D90"/>
    <w:rsid w:val="00136FFA"/>
    <w:rsid w:val="0013747C"/>
    <w:rsid w:val="001376E2"/>
    <w:rsid w:val="0013778A"/>
    <w:rsid w:val="00137C64"/>
    <w:rsid w:val="00137D7C"/>
    <w:rsid w:val="00137E35"/>
    <w:rsid w:val="001403D2"/>
    <w:rsid w:val="001408AF"/>
    <w:rsid w:val="001409F1"/>
    <w:rsid w:val="00140FD3"/>
    <w:rsid w:val="00141616"/>
    <w:rsid w:val="00141BD7"/>
    <w:rsid w:val="00141C4B"/>
    <w:rsid w:val="00141CD1"/>
    <w:rsid w:val="00141D32"/>
    <w:rsid w:val="00141DE8"/>
    <w:rsid w:val="001421B9"/>
    <w:rsid w:val="001424E4"/>
    <w:rsid w:val="001429CB"/>
    <w:rsid w:val="00142E71"/>
    <w:rsid w:val="001432C7"/>
    <w:rsid w:val="00143805"/>
    <w:rsid w:val="00144085"/>
    <w:rsid w:val="001443CF"/>
    <w:rsid w:val="001447C8"/>
    <w:rsid w:val="001448D7"/>
    <w:rsid w:val="00144BD4"/>
    <w:rsid w:val="00144CD0"/>
    <w:rsid w:val="00145578"/>
    <w:rsid w:val="0014573D"/>
    <w:rsid w:val="001464A1"/>
    <w:rsid w:val="001465A2"/>
    <w:rsid w:val="00146CAA"/>
    <w:rsid w:val="00146D13"/>
    <w:rsid w:val="00147155"/>
    <w:rsid w:val="0014781E"/>
    <w:rsid w:val="00147B80"/>
    <w:rsid w:val="00147C92"/>
    <w:rsid w:val="00147F11"/>
    <w:rsid w:val="0015047B"/>
    <w:rsid w:val="00150550"/>
    <w:rsid w:val="001512E7"/>
    <w:rsid w:val="001513A3"/>
    <w:rsid w:val="001513F6"/>
    <w:rsid w:val="001515E9"/>
    <w:rsid w:val="00152074"/>
    <w:rsid w:val="0015255B"/>
    <w:rsid w:val="00152603"/>
    <w:rsid w:val="001528E0"/>
    <w:rsid w:val="001528FF"/>
    <w:rsid w:val="00152B3B"/>
    <w:rsid w:val="00153606"/>
    <w:rsid w:val="00153692"/>
    <w:rsid w:val="00154626"/>
    <w:rsid w:val="00154E1A"/>
    <w:rsid w:val="00155A67"/>
    <w:rsid w:val="0015605D"/>
    <w:rsid w:val="001568DE"/>
    <w:rsid w:val="00156C4A"/>
    <w:rsid w:val="00156CDC"/>
    <w:rsid w:val="0015764A"/>
    <w:rsid w:val="001576BD"/>
    <w:rsid w:val="001577D6"/>
    <w:rsid w:val="00157DEC"/>
    <w:rsid w:val="00157FED"/>
    <w:rsid w:val="00160425"/>
    <w:rsid w:val="00160A56"/>
    <w:rsid w:val="00160E14"/>
    <w:rsid w:val="00160EEA"/>
    <w:rsid w:val="00161B31"/>
    <w:rsid w:val="00161C67"/>
    <w:rsid w:val="00162EC8"/>
    <w:rsid w:val="00163048"/>
    <w:rsid w:val="00163A3B"/>
    <w:rsid w:val="00163BE1"/>
    <w:rsid w:val="00163DA4"/>
    <w:rsid w:val="00163E65"/>
    <w:rsid w:val="00163FC8"/>
    <w:rsid w:val="00164760"/>
    <w:rsid w:val="0016484D"/>
    <w:rsid w:val="001649CB"/>
    <w:rsid w:val="00164A1A"/>
    <w:rsid w:val="0016570A"/>
    <w:rsid w:val="00165D0E"/>
    <w:rsid w:val="00165E13"/>
    <w:rsid w:val="00165FC5"/>
    <w:rsid w:val="0016636D"/>
    <w:rsid w:val="00166438"/>
    <w:rsid w:val="0016669F"/>
    <w:rsid w:val="001666ED"/>
    <w:rsid w:val="001667B2"/>
    <w:rsid w:val="001668EC"/>
    <w:rsid w:val="00167358"/>
    <w:rsid w:val="001678D7"/>
    <w:rsid w:val="00167A42"/>
    <w:rsid w:val="00167DAF"/>
    <w:rsid w:val="00170400"/>
    <w:rsid w:val="001704A1"/>
    <w:rsid w:val="0017085C"/>
    <w:rsid w:val="001708E1"/>
    <w:rsid w:val="00170B05"/>
    <w:rsid w:val="00170D90"/>
    <w:rsid w:val="00170E56"/>
    <w:rsid w:val="00170E9F"/>
    <w:rsid w:val="00170F7B"/>
    <w:rsid w:val="001710F7"/>
    <w:rsid w:val="0017132C"/>
    <w:rsid w:val="001714E8"/>
    <w:rsid w:val="001715A1"/>
    <w:rsid w:val="001716BB"/>
    <w:rsid w:val="001717CA"/>
    <w:rsid w:val="00172279"/>
    <w:rsid w:val="00172349"/>
    <w:rsid w:val="0017238F"/>
    <w:rsid w:val="001724AF"/>
    <w:rsid w:val="00172617"/>
    <w:rsid w:val="00172E47"/>
    <w:rsid w:val="00173037"/>
    <w:rsid w:val="00173292"/>
    <w:rsid w:val="001733EE"/>
    <w:rsid w:val="0017344B"/>
    <w:rsid w:val="00173654"/>
    <w:rsid w:val="00173A84"/>
    <w:rsid w:val="00173CB4"/>
    <w:rsid w:val="00174094"/>
    <w:rsid w:val="001740C6"/>
    <w:rsid w:val="001743E5"/>
    <w:rsid w:val="0017452F"/>
    <w:rsid w:val="00174805"/>
    <w:rsid w:val="00174A11"/>
    <w:rsid w:val="00174B1D"/>
    <w:rsid w:val="00174C94"/>
    <w:rsid w:val="0017502E"/>
    <w:rsid w:val="0017510C"/>
    <w:rsid w:val="0017513F"/>
    <w:rsid w:val="001752C8"/>
    <w:rsid w:val="00175957"/>
    <w:rsid w:val="00175B06"/>
    <w:rsid w:val="00175DD1"/>
    <w:rsid w:val="00176058"/>
    <w:rsid w:val="001763E1"/>
    <w:rsid w:val="0017648E"/>
    <w:rsid w:val="00176B4A"/>
    <w:rsid w:val="0017702B"/>
    <w:rsid w:val="00177041"/>
    <w:rsid w:val="00177174"/>
    <w:rsid w:val="001773A8"/>
    <w:rsid w:val="001775B0"/>
    <w:rsid w:val="001778E0"/>
    <w:rsid w:val="00177C29"/>
    <w:rsid w:val="00177C57"/>
    <w:rsid w:val="00177F36"/>
    <w:rsid w:val="00177F45"/>
    <w:rsid w:val="00177F4F"/>
    <w:rsid w:val="00177F96"/>
    <w:rsid w:val="00180452"/>
    <w:rsid w:val="001806B5"/>
    <w:rsid w:val="001806C7"/>
    <w:rsid w:val="0018088A"/>
    <w:rsid w:val="001808AD"/>
    <w:rsid w:val="00180AFA"/>
    <w:rsid w:val="00180B3A"/>
    <w:rsid w:val="00180D9D"/>
    <w:rsid w:val="00180F0F"/>
    <w:rsid w:val="001811D2"/>
    <w:rsid w:val="00181229"/>
    <w:rsid w:val="001813C5"/>
    <w:rsid w:val="00181750"/>
    <w:rsid w:val="00182231"/>
    <w:rsid w:val="00182239"/>
    <w:rsid w:val="0018232B"/>
    <w:rsid w:val="001825B7"/>
    <w:rsid w:val="001826A6"/>
    <w:rsid w:val="00182833"/>
    <w:rsid w:val="00182AF6"/>
    <w:rsid w:val="00182E88"/>
    <w:rsid w:val="001830A3"/>
    <w:rsid w:val="00184731"/>
    <w:rsid w:val="00184B06"/>
    <w:rsid w:val="001852B1"/>
    <w:rsid w:val="001855B1"/>
    <w:rsid w:val="0018598B"/>
    <w:rsid w:val="00185A2E"/>
    <w:rsid w:val="00185B22"/>
    <w:rsid w:val="00185E92"/>
    <w:rsid w:val="00186210"/>
    <w:rsid w:val="001867F1"/>
    <w:rsid w:val="00187821"/>
    <w:rsid w:val="00187AD1"/>
    <w:rsid w:val="00187B00"/>
    <w:rsid w:val="00187CC7"/>
    <w:rsid w:val="00190248"/>
    <w:rsid w:val="00190311"/>
    <w:rsid w:val="00190916"/>
    <w:rsid w:val="00190C4F"/>
    <w:rsid w:val="00190EED"/>
    <w:rsid w:val="001919E3"/>
    <w:rsid w:val="00191B30"/>
    <w:rsid w:val="001923B7"/>
    <w:rsid w:val="0019262C"/>
    <w:rsid w:val="001926B5"/>
    <w:rsid w:val="00192C07"/>
    <w:rsid w:val="00192F26"/>
    <w:rsid w:val="0019313C"/>
    <w:rsid w:val="001932E1"/>
    <w:rsid w:val="00193629"/>
    <w:rsid w:val="00193746"/>
    <w:rsid w:val="001937AB"/>
    <w:rsid w:val="00193DB5"/>
    <w:rsid w:val="00193DE6"/>
    <w:rsid w:val="00193ED0"/>
    <w:rsid w:val="00193F4C"/>
    <w:rsid w:val="00193F6E"/>
    <w:rsid w:val="00193FE5"/>
    <w:rsid w:val="001940E7"/>
    <w:rsid w:val="00194146"/>
    <w:rsid w:val="00194277"/>
    <w:rsid w:val="0019539E"/>
    <w:rsid w:val="00195B66"/>
    <w:rsid w:val="00196056"/>
    <w:rsid w:val="001964A0"/>
    <w:rsid w:val="00196530"/>
    <w:rsid w:val="0019673C"/>
    <w:rsid w:val="001968E4"/>
    <w:rsid w:val="001969FB"/>
    <w:rsid w:val="00196F06"/>
    <w:rsid w:val="0019728E"/>
    <w:rsid w:val="0019749C"/>
    <w:rsid w:val="00197524"/>
    <w:rsid w:val="00197B4F"/>
    <w:rsid w:val="00197E53"/>
    <w:rsid w:val="001A0122"/>
    <w:rsid w:val="001A01A6"/>
    <w:rsid w:val="001A093E"/>
    <w:rsid w:val="001A0EDF"/>
    <w:rsid w:val="001A1690"/>
    <w:rsid w:val="001A1722"/>
    <w:rsid w:val="001A199F"/>
    <w:rsid w:val="001A1B7F"/>
    <w:rsid w:val="001A22BF"/>
    <w:rsid w:val="001A28DB"/>
    <w:rsid w:val="001A2DCD"/>
    <w:rsid w:val="001A2DD3"/>
    <w:rsid w:val="001A3220"/>
    <w:rsid w:val="001A325F"/>
    <w:rsid w:val="001A364A"/>
    <w:rsid w:val="001A484B"/>
    <w:rsid w:val="001A4E82"/>
    <w:rsid w:val="001A50F7"/>
    <w:rsid w:val="001A54F1"/>
    <w:rsid w:val="001A5507"/>
    <w:rsid w:val="001A5603"/>
    <w:rsid w:val="001A57A3"/>
    <w:rsid w:val="001A59DF"/>
    <w:rsid w:val="001A5CFE"/>
    <w:rsid w:val="001A5E86"/>
    <w:rsid w:val="001A6649"/>
    <w:rsid w:val="001A7313"/>
    <w:rsid w:val="001A7397"/>
    <w:rsid w:val="001A7A25"/>
    <w:rsid w:val="001A7B3C"/>
    <w:rsid w:val="001A7C12"/>
    <w:rsid w:val="001A7E9C"/>
    <w:rsid w:val="001B0AB9"/>
    <w:rsid w:val="001B0C93"/>
    <w:rsid w:val="001B16B2"/>
    <w:rsid w:val="001B191B"/>
    <w:rsid w:val="001B19EC"/>
    <w:rsid w:val="001B2134"/>
    <w:rsid w:val="001B22C2"/>
    <w:rsid w:val="001B2450"/>
    <w:rsid w:val="001B2D62"/>
    <w:rsid w:val="001B2EB7"/>
    <w:rsid w:val="001B2F0E"/>
    <w:rsid w:val="001B2FFB"/>
    <w:rsid w:val="001B3034"/>
    <w:rsid w:val="001B3449"/>
    <w:rsid w:val="001B3EFC"/>
    <w:rsid w:val="001B417F"/>
    <w:rsid w:val="001B41A0"/>
    <w:rsid w:val="001B4248"/>
    <w:rsid w:val="001B4411"/>
    <w:rsid w:val="001B4413"/>
    <w:rsid w:val="001B46E9"/>
    <w:rsid w:val="001B4754"/>
    <w:rsid w:val="001B4B8A"/>
    <w:rsid w:val="001B4DE6"/>
    <w:rsid w:val="001B4ED1"/>
    <w:rsid w:val="001B4F0E"/>
    <w:rsid w:val="001B4FF6"/>
    <w:rsid w:val="001B5070"/>
    <w:rsid w:val="001B551C"/>
    <w:rsid w:val="001B557D"/>
    <w:rsid w:val="001B59A1"/>
    <w:rsid w:val="001B5D88"/>
    <w:rsid w:val="001B6438"/>
    <w:rsid w:val="001B644E"/>
    <w:rsid w:val="001B6667"/>
    <w:rsid w:val="001B674B"/>
    <w:rsid w:val="001B6BAF"/>
    <w:rsid w:val="001B6FE0"/>
    <w:rsid w:val="001B70A7"/>
    <w:rsid w:val="001B7CC2"/>
    <w:rsid w:val="001C08CD"/>
    <w:rsid w:val="001C117D"/>
    <w:rsid w:val="001C147A"/>
    <w:rsid w:val="001C187F"/>
    <w:rsid w:val="001C1C10"/>
    <w:rsid w:val="001C2018"/>
    <w:rsid w:val="001C2171"/>
    <w:rsid w:val="001C2990"/>
    <w:rsid w:val="001C2BD9"/>
    <w:rsid w:val="001C2DD5"/>
    <w:rsid w:val="001C2E5C"/>
    <w:rsid w:val="001C32A5"/>
    <w:rsid w:val="001C373E"/>
    <w:rsid w:val="001C37C6"/>
    <w:rsid w:val="001C391F"/>
    <w:rsid w:val="001C3AAE"/>
    <w:rsid w:val="001C4BBB"/>
    <w:rsid w:val="001C523C"/>
    <w:rsid w:val="001C5515"/>
    <w:rsid w:val="001C588D"/>
    <w:rsid w:val="001C593B"/>
    <w:rsid w:val="001C59DB"/>
    <w:rsid w:val="001C5C0F"/>
    <w:rsid w:val="001C5C44"/>
    <w:rsid w:val="001C5D85"/>
    <w:rsid w:val="001C5D9A"/>
    <w:rsid w:val="001C6029"/>
    <w:rsid w:val="001C657A"/>
    <w:rsid w:val="001C67E5"/>
    <w:rsid w:val="001C6AC2"/>
    <w:rsid w:val="001C6CAD"/>
    <w:rsid w:val="001C7013"/>
    <w:rsid w:val="001C71AB"/>
    <w:rsid w:val="001C76E9"/>
    <w:rsid w:val="001C7EC3"/>
    <w:rsid w:val="001D003C"/>
    <w:rsid w:val="001D0627"/>
    <w:rsid w:val="001D0A83"/>
    <w:rsid w:val="001D0D2E"/>
    <w:rsid w:val="001D10AA"/>
    <w:rsid w:val="001D10D9"/>
    <w:rsid w:val="001D1474"/>
    <w:rsid w:val="001D17FB"/>
    <w:rsid w:val="001D2144"/>
    <w:rsid w:val="001D2F05"/>
    <w:rsid w:val="001D3236"/>
    <w:rsid w:val="001D3566"/>
    <w:rsid w:val="001D37CC"/>
    <w:rsid w:val="001D39D5"/>
    <w:rsid w:val="001D40EB"/>
    <w:rsid w:val="001D5440"/>
    <w:rsid w:val="001D55D4"/>
    <w:rsid w:val="001D5689"/>
    <w:rsid w:val="001D56A8"/>
    <w:rsid w:val="001D5A3B"/>
    <w:rsid w:val="001D5D57"/>
    <w:rsid w:val="001D5E4E"/>
    <w:rsid w:val="001D5F55"/>
    <w:rsid w:val="001D6168"/>
    <w:rsid w:val="001D61C3"/>
    <w:rsid w:val="001D6AC0"/>
    <w:rsid w:val="001D715C"/>
    <w:rsid w:val="001D7A0E"/>
    <w:rsid w:val="001D7A33"/>
    <w:rsid w:val="001D7F52"/>
    <w:rsid w:val="001D7FC0"/>
    <w:rsid w:val="001E02B3"/>
    <w:rsid w:val="001E02E4"/>
    <w:rsid w:val="001E064D"/>
    <w:rsid w:val="001E0EF7"/>
    <w:rsid w:val="001E0F9E"/>
    <w:rsid w:val="001E1CB6"/>
    <w:rsid w:val="001E1D13"/>
    <w:rsid w:val="001E1E83"/>
    <w:rsid w:val="001E1F42"/>
    <w:rsid w:val="001E2415"/>
    <w:rsid w:val="001E2522"/>
    <w:rsid w:val="001E2802"/>
    <w:rsid w:val="001E3044"/>
    <w:rsid w:val="001E326D"/>
    <w:rsid w:val="001E3CDE"/>
    <w:rsid w:val="001E3E62"/>
    <w:rsid w:val="001E45AC"/>
    <w:rsid w:val="001E4910"/>
    <w:rsid w:val="001E4FDB"/>
    <w:rsid w:val="001E510F"/>
    <w:rsid w:val="001E54F9"/>
    <w:rsid w:val="001E5814"/>
    <w:rsid w:val="001E628A"/>
    <w:rsid w:val="001E6523"/>
    <w:rsid w:val="001E6833"/>
    <w:rsid w:val="001F0030"/>
    <w:rsid w:val="001F00C5"/>
    <w:rsid w:val="001F0F05"/>
    <w:rsid w:val="001F0FF0"/>
    <w:rsid w:val="001F15F9"/>
    <w:rsid w:val="001F1A5F"/>
    <w:rsid w:val="001F1B12"/>
    <w:rsid w:val="001F1B8A"/>
    <w:rsid w:val="001F263D"/>
    <w:rsid w:val="001F2DE3"/>
    <w:rsid w:val="001F3350"/>
    <w:rsid w:val="001F3516"/>
    <w:rsid w:val="001F357F"/>
    <w:rsid w:val="001F3DD8"/>
    <w:rsid w:val="001F4020"/>
    <w:rsid w:val="001F416C"/>
    <w:rsid w:val="001F46FC"/>
    <w:rsid w:val="001F4785"/>
    <w:rsid w:val="001F4941"/>
    <w:rsid w:val="001F4A9E"/>
    <w:rsid w:val="001F4DB7"/>
    <w:rsid w:val="001F530D"/>
    <w:rsid w:val="001F5867"/>
    <w:rsid w:val="001F59C7"/>
    <w:rsid w:val="001F5BEA"/>
    <w:rsid w:val="001F60BB"/>
    <w:rsid w:val="001F6809"/>
    <w:rsid w:val="001F6B22"/>
    <w:rsid w:val="001F6E61"/>
    <w:rsid w:val="001F742C"/>
    <w:rsid w:val="001F7A86"/>
    <w:rsid w:val="001F7ACA"/>
    <w:rsid w:val="001F7B38"/>
    <w:rsid w:val="002003BA"/>
    <w:rsid w:val="00200946"/>
    <w:rsid w:val="00200A46"/>
    <w:rsid w:val="00200E47"/>
    <w:rsid w:val="00201881"/>
    <w:rsid w:val="002018DF"/>
    <w:rsid w:val="00201BC3"/>
    <w:rsid w:val="00201ED0"/>
    <w:rsid w:val="00201FF5"/>
    <w:rsid w:val="0020272F"/>
    <w:rsid w:val="002028A6"/>
    <w:rsid w:val="0020295F"/>
    <w:rsid w:val="00202AF8"/>
    <w:rsid w:val="00202FB4"/>
    <w:rsid w:val="0020315E"/>
    <w:rsid w:val="0020387B"/>
    <w:rsid w:val="002038D0"/>
    <w:rsid w:val="00203AB8"/>
    <w:rsid w:val="00203C74"/>
    <w:rsid w:val="0020433A"/>
    <w:rsid w:val="00204776"/>
    <w:rsid w:val="002047D9"/>
    <w:rsid w:val="00205015"/>
    <w:rsid w:val="00205020"/>
    <w:rsid w:val="0020519B"/>
    <w:rsid w:val="00205F63"/>
    <w:rsid w:val="00206188"/>
    <w:rsid w:val="0020662A"/>
    <w:rsid w:val="00206895"/>
    <w:rsid w:val="00206B03"/>
    <w:rsid w:val="002075BB"/>
    <w:rsid w:val="002076E1"/>
    <w:rsid w:val="002077A4"/>
    <w:rsid w:val="00207C23"/>
    <w:rsid w:val="00207FB0"/>
    <w:rsid w:val="00210EF5"/>
    <w:rsid w:val="002111BB"/>
    <w:rsid w:val="0021167B"/>
    <w:rsid w:val="00211AF5"/>
    <w:rsid w:val="00211C8B"/>
    <w:rsid w:val="00211D81"/>
    <w:rsid w:val="00212004"/>
    <w:rsid w:val="00212052"/>
    <w:rsid w:val="00212397"/>
    <w:rsid w:val="00212755"/>
    <w:rsid w:val="00212C32"/>
    <w:rsid w:val="00212E1A"/>
    <w:rsid w:val="00212F00"/>
    <w:rsid w:val="00213126"/>
    <w:rsid w:val="0021329B"/>
    <w:rsid w:val="002133E9"/>
    <w:rsid w:val="002135E4"/>
    <w:rsid w:val="00213803"/>
    <w:rsid w:val="00213980"/>
    <w:rsid w:val="00213A89"/>
    <w:rsid w:val="00213EEF"/>
    <w:rsid w:val="0021484F"/>
    <w:rsid w:val="00215569"/>
    <w:rsid w:val="0021597C"/>
    <w:rsid w:val="00216149"/>
    <w:rsid w:val="00216370"/>
    <w:rsid w:val="002164DF"/>
    <w:rsid w:val="002166EB"/>
    <w:rsid w:val="00216BD8"/>
    <w:rsid w:val="00217014"/>
    <w:rsid w:val="002173A9"/>
    <w:rsid w:val="00217830"/>
    <w:rsid w:val="002178A1"/>
    <w:rsid w:val="00217B54"/>
    <w:rsid w:val="00217B9B"/>
    <w:rsid w:val="00217CE6"/>
    <w:rsid w:val="00220133"/>
    <w:rsid w:val="0022035D"/>
    <w:rsid w:val="00220478"/>
    <w:rsid w:val="00220642"/>
    <w:rsid w:val="0022066A"/>
    <w:rsid w:val="00220853"/>
    <w:rsid w:val="00220C36"/>
    <w:rsid w:val="00220F2C"/>
    <w:rsid w:val="002211E9"/>
    <w:rsid w:val="002212DF"/>
    <w:rsid w:val="002215EE"/>
    <w:rsid w:val="00221606"/>
    <w:rsid w:val="002217FC"/>
    <w:rsid w:val="00222884"/>
    <w:rsid w:val="00222993"/>
    <w:rsid w:val="00223646"/>
    <w:rsid w:val="00223926"/>
    <w:rsid w:val="00223A22"/>
    <w:rsid w:val="00223FCB"/>
    <w:rsid w:val="0022439B"/>
    <w:rsid w:val="0022447D"/>
    <w:rsid w:val="002245F1"/>
    <w:rsid w:val="00224B36"/>
    <w:rsid w:val="00224EDD"/>
    <w:rsid w:val="00224F1E"/>
    <w:rsid w:val="00224F44"/>
    <w:rsid w:val="00225027"/>
    <w:rsid w:val="0022562A"/>
    <w:rsid w:val="00225A8A"/>
    <w:rsid w:val="00225E90"/>
    <w:rsid w:val="0022618E"/>
    <w:rsid w:val="00226366"/>
    <w:rsid w:val="00226500"/>
    <w:rsid w:val="00226631"/>
    <w:rsid w:val="002267F4"/>
    <w:rsid w:val="0022685A"/>
    <w:rsid w:val="00226A1C"/>
    <w:rsid w:val="00226A55"/>
    <w:rsid w:val="00226A88"/>
    <w:rsid w:val="0022705F"/>
    <w:rsid w:val="002272E5"/>
    <w:rsid w:val="0022743D"/>
    <w:rsid w:val="002301A9"/>
    <w:rsid w:val="0023094A"/>
    <w:rsid w:val="00230AD7"/>
    <w:rsid w:val="00230F32"/>
    <w:rsid w:val="00231098"/>
    <w:rsid w:val="00231336"/>
    <w:rsid w:val="00231470"/>
    <w:rsid w:val="002317E1"/>
    <w:rsid w:val="00231B3A"/>
    <w:rsid w:val="00231D84"/>
    <w:rsid w:val="002322FE"/>
    <w:rsid w:val="00232CA0"/>
    <w:rsid w:val="00233332"/>
    <w:rsid w:val="00233C00"/>
    <w:rsid w:val="002341EE"/>
    <w:rsid w:val="002343D0"/>
    <w:rsid w:val="0023441C"/>
    <w:rsid w:val="002344D0"/>
    <w:rsid w:val="0023477C"/>
    <w:rsid w:val="0023477E"/>
    <w:rsid w:val="00234DC7"/>
    <w:rsid w:val="00235B68"/>
    <w:rsid w:val="00235D24"/>
    <w:rsid w:val="002360FF"/>
    <w:rsid w:val="002363EF"/>
    <w:rsid w:val="00236401"/>
    <w:rsid w:val="0023647D"/>
    <w:rsid w:val="0023666C"/>
    <w:rsid w:val="00236CE1"/>
    <w:rsid w:val="00236D16"/>
    <w:rsid w:val="0023771F"/>
    <w:rsid w:val="002378BB"/>
    <w:rsid w:val="00237F64"/>
    <w:rsid w:val="0024067A"/>
    <w:rsid w:val="0024096B"/>
    <w:rsid w:val="00240ABD"/>
    <w:rsid w:val="00240D12"/>
    <w:rsid w:val="00240EAB"/>
    <w:rsid w:val="00241022"/>
    <w:rsid w:val="002416B8"/>
    <w:rsid w:val="0024181C"/>
    <w:rsid w:val="00241E0F"/>
    <w:rsid w:val="0024206B"/>
    <w:rsid w:val="0024216F"/>
    <w:rsid w:val="00242396"/>
    <w:rsid w:val="002428AC"/>
    <w:rsid w:val="00242939"/>
    <w:rsid w:val="00242FC5"/>
    <w:rsid w:val="002434E2"/>
    <w:rsid w:val="0024357D"/>
    <w:rsid w:val="00243A36"/>
    <w:rsid w:val="00243B0B"/>
    <w:rsid w:val="0024408F"/>
    <w:rsid w:val="002440E4"/>
    <w:rsid w:val="00244487"/>
    <w:rsid w:val="002447A9"/>
    <w:rsid w:val="00244BF2"/>
    <w:rsid w:val="00245106"/>
    <w:rsid w:val="0024515A"/>
    <w:rsid w:val="00245245"/>
    <w:rsid w:val="00245B09"/>
    <w:rsid w:val="00245B0E"/>
    <w:rsid w:val="00245B1B"/>
    <w:rsid w:val="00245C6D"/>
    <w:rsid w:val="00245E6D"/>
    <w:rsid w:val="0024624D"/>
    <w:rsid w:val="0024670E"/>
    <w:rsid w:val="00246812"/>
    <w:rsid w:val="0024699F"/>
    <w:rsid w:val="00246E01"/>
    <w:rsid w:val="0024747D"/>
    <w:rsid w:val="00247957"/>
    <w:rsid w:val="00247C4E"/>
    <w:rsid w:val="00250055"/>
    <w:rsid w:val="002503B4"/>
    <w:rsid w:val="002506AD"/>
    <w:rsid w:val="0025077B"/>
    <w:rsid w:val="00250836"/>
    <w:rsid w:val="00250896"/>
    <w:rsid w:val="0025096E"/>
    <w:rsid w:val="00250C08"/>
    <w:rsid w:val="00250FD7"/>
    <w:rsid w:val="00251069"/>
    <w:rsid w:val="002515E8"/>
    <w:rsid w:val="002517DB"/>
    <w:rsid w:val="00251C76"/>
    <w:rsid w:val="00252077"/>
    <w:rsid w:val="0025244C"/>
    <w:rsid w:val="00252566"/>
    <w:rsid w:val="0025279A"/>
    <w:rsid w:val="002529FD"/>
    <w:rsid w:val="00252E62"/>
    <w:rsid w:val="002533DD"/>
    <w:rsid w:val="00253407"/>
    <w:rsid w:val="00253856"/>
    <w:rsid w:val="00253976"/>
    <w:rsid w:val="002539F2"/>
    <w:rsid w:val="00253A35"/>
    <w:rsid w:val="00253C8D"/>
    <w:rsid w:val="00253CBF"/>
    <w:rsid w:val="00253E72"/>
    <w:rsid w:val="00253FF7"/>
    <w:rsid w:val="00254003"/>
    <w:rsid w:val="00254178"/>
    <w:rsid w:val="002541C4"/>
    <w:rsid w:val="00254341"/>
    <w:rsid w:val="00254888"/>
    <w:rsid w:val="00254B0E"/>
    <w:rsid w:val="0025507A"/>
    <w:rsid w:val="00255236"/>
    <w:rsid w:val="0025562F"/>
    <w:rsid w:val="0025596F"/>
    <w:rsid w:val="00255C5C"/>
    <w:rsid w:val="00255DDB"/>
    <w:rsid w:val="00255E10"/>
    <w:rsid w:val="00255E2C"/>
    <w:rsid w:val="00255EB3"/>
    <w:rsid w:val="002560D4"/>
    <w:rsid w:val="002560FB"/>
    <w:rsid w:val="002563F0"/>
    <w:rsid w:val="00256A0B"/>
    <w:rsid w:val="00256B14"/>
    <w:rsid w:val="00256C30"/>
    <w:rsid w:val="0025716B"/>
    <w:rsid w:val="002578DC"/>
    <w:rsid w:val="00257A4F"/>
    <w:rsid w:val="00257CDC"/>
    <w:rsid w:val="00257F7D"/>
    <w:rsid w:val="002602A8"/>
    <w:rsid w:val="00260328"/>
    <w:rsid w:val="00260433"/>
    <w:rsid w:val="00260AB8"/>
    <w:rsid w:val="00260DDF"/>
    <w:rsid w:val="002615FB"/>
    <w:rsid w:val="00261735"/>
    <w:rsid w:val="00261742"/>
    <w:rsid w:val="00261841"/>
    <w:rsid w:val="00261BFE"/>
    <w:rsid w:val="00261DC1"/>
    <w:rsid w:val="00262011"/>
    <w:rsid w:val="0026267B"/>
    <w:rsid w:val="00262E26"/>
    <w:rsid w:val="0026307C"/>
    <w:rsid w:val="00263186"/>
    <w:rsid w:val="0026342B"/>
    <w:rsid w:val="00263439"/>
    <w:rsid w:val="00263DA1"/>
    <w:rsid w:val="00263FF6"/>
    <w:rsid w:val="002642EF"/>
    <w:rsid w:val="00264BB8"/>
    <w:rsid w:val="00264C6A"/>
    <w:rsid w:val="00264C76"/>
    <w:rsid w:val="00264D6F"/>
    <w:rsid w:val="00264F98"/>
    <w:rsid w:val="00265033"/>
    <w:rsid w:val="00265419"/>
    <w:rsid w:val="0026565F"/>
    <w:rsid w:val="002657DB"/>
    <w:rsid w:val="00265910"/>
    <w:rsid w:val="00265A78"/>
    <w:rsid w:val="00265E0F"/>
    <w:rsid w:val="002663F7"/>
    <w:rsid w:val="0026665B"/>
    <w:rsid w:val="00266A22"/>
    <w:rsid w:val="00267422"/>
    <w:rsid w:val="00267620"/>
    <w:rsid w:val="0026784B"/>
    <w:rsid w:val="0026795E"/>
    <w:rsid w:val="00267C39"/>
    <w:rsid w:val="00267E03"/>
    <w:rsid w:val="00267F58"/>
    <w:rsid w:val="00267FA4"/>
    <w:rsid w:val="002700E4"/>
    <w:rsid w:val="002703C8"/>
    <w:rsid w:val="002709AD"/>
    <w:rsid w:val="00270B31"/>
    <w:rsid w:val="00270C69"/>
    <w:rsid w:val="00270CC6"/>
    <w:rsid w:val="00270EF6"/>
    <w:rsid w:val="00271C06"/>
    <w:rsid w:val="00271E87"/>
    <w:rsid w:val="00271E9A"/>
    <w:rsid w:val="00271F72"/>
    <w:rsid w:val="0027250E"/>
    <w:rsid w:val="00272713"/>
    <w:rsid w:val="00272BE3"/>
    <w:rsid w:val="00272D0C"/>
    <w:rsid w:val="00272D6D"/>
    <w:rsid w:val="00272EEF"/>
    <w:rsid w:val="00272F2F"/>
    <w:rsid w:val="0027320D"/>
    <w:rsid w:val="00273488"/>
    <w:rsid w:val="0027352A"/>
    <w:rsid w:val="00273B9C"/>
    <w:rsid w:val="00274381"/>
    <w:rsid w:val="00274478"/>
    <w:rsid w:val="002745F6"/>
    <w:rsid w:val="002748F8"/>
    <w:rsid w:val="00274A61"/>
    <w:rsid w:val="00274ABA"/>
    <w:rsid w:val="00274C84"/>
    <w:rsid w:val="00274D11"/>
    <w:rsid w:val="00275291"/>
    <w:rsid w:val="002752C4"/>
    <w:rsid w:val="002756AD"/>
    <w:rsid w:val="00275B9F"/>
    <w:rsid w:val="002763F0"/>
    <w:rsid w:val="002766AC"/>
    <w:rsid w:val="00276A02"/>
    <w:rsid w:val="00276FC6"/>
    <w:rsid w:val="00277204"/>
    <w:rsid w:val="0027724B"/>
    <w:rsid w:val="00277711"/>
    <w:rsid w:val="00277B83"/>
    <w:rsid w:val="00277BB7"/>
    <w:rsid w:val="0028027F"/>
    <w:rsid w:val="002802BF"/>
    <w:rsid w:val="0028033F"/>
    <w:rsid w:val="002807D2"/>
    <w:rsid w:val="00280EB9"/>
    <w:rsid w:val="0028143D"/>
    <w:rsid w:val="00281672"/>
    <w:rsid w:val="002816C3"/>
    <w:rsid w:val="00281B6E"/>
    <w:rsid w:val="00281C15"/>
    <w:rsid w:val="00281FB0"/>
    <w:rsid w:val="0028239C"/>
    <w:rsid w:val="002823D6"/>
    <w:rsid w:val="00282E0F"/>
    <w:rsid w:val="00282F9B"/>
    <w:rsid w:val="002831C3"/>
    <w:rsid w:val="00283361"/>
    <w:rsid w:val="00283584"/>
    <w:rsid w:val="00283F18"/>
    <w:rsid w:val="0028459D"/>
    <w:rsid w:val="0028485C"/>
    <w:rsid w:val="002848B0"/>
    <w:rsid w:val="00284C43"/>
    <w:rsid w:val="00284D05"/>
    <w:rsid w:val="00284E0F"/>
    <w:rsid w:val="002851D5"/>
    <w:rsid w:val="00285359"/>
    <w:rsid w:val="002853D1"/>
    <w:rsid w:val="00285774"/>
    <w:rsid w:val="00285923"/>
    <w:rsid w:val="0028599D"/>
    <w:rsid w:val="002859FE"/>
    <w:rsid w:val="00285C52"/>
    <w:rsid w:val="00285E77"/>
    <w:rsid w:val="00286AE4"/>
    <w:rsid w:val="002870C9"/>
    <w:rsid w:val="00287369"/>
    <w:rsid w:val="00287868"/>
    <w:rsid w:val="0028789A"/>
    <w:rsid w:val="00287AB3"/>
    <w:rsid w:val="00287ACA"/>
    <w:rsid w:val="00287CE1"/>
    <w:rsid w:val="00287E20"/>
    <w:rsid w:val="00290002"/>
    <w:rsid w:val="00290101"/>
    <w:rsid w:val="00290169"/>
    <w:rsid w:val="00291212"/>
    <w:rsid w:val="00291CF2"/>
    <w:rsid w:val="00291D57"/>
    <w:rsid w:val="0029260D"/>
    <w:rsid w:val="00292CF1"/>
    <w:rsid w:val="00292E9F"/>
    <w:rsid w:val="002939EA"/>
    <w:rsid w:val="00293A7E"/>
    <w:rsid w:val="00294212"/>
    <w:rsid w:val="00294348"/>
    <w:rsid w:val="00294FC4"/>
    <w:rsid w:val="00295153"/>
    <w:rsid w:val="002951D6"/>
    <w:rsid w:val="0029529D"/>
    <w:rsid w:val="00295495"/>
    <w:rsid w:val="0029564D"/>
    <w:rsid w:val="002956E7"/>
    <w:rsid w:val="00295B5F"/>
    <w:rsid w:val="00295E77"/>
    <w:rsid w:val="00295F0B"/>
    <w:rsid w:val="00295F9E"/>
    <w:rsid w:val="002964F2"/>
    <w:rsid w:val="0029654B"/>
    <w:rsid w:val="002967A5"/>
    <w:rsid w:val="00296D7F"/>
    <w:rsid w:val="0029705E"/>
    <w:rsid w:val="0029707D"/>
    <w:rsid w:val="002970E3"/>
    <w:rsid w:val="00297CEC"/>
    <w:rsid w:val="00297E06"/>
    <w:rsid w:val="002A03DD"/>
    <w:rsid w:val="002A0660"/>
    <w:rsid w:val="002A1C71"/>
    <w:rsid w:val="002A1DB8"/>
    <w:rsid w:val="002A1FDF"/>
    <w:rsid w:val="002A2066"/>
    <w:rsid w:val="002A21AF"/>
    <w:rsid w:val="002A22D5"/>
    <w:rsid w:val="002A2985"/>
    <w:rsid w:val="002A2B70"/>
    <w:rsid w:val="002A2FAC"/>
    <w:rsid w:val="002A319B"/>
    <w:rsid w:val="002A33F9"/>
    <w:rsid w:val="002A35FF"/>
    <w:rsid w:val="002A3887"/>
    <w:rsid w:val="002A3B06"/>
    <w:rsid w:val="002A3CED"/>
    <w:rsid w:val="002A4072"/>
    <w:rsid w:val="002A448E"/>
    <w:rsid w:val="002A45EA"/>
    <w:rsid w:val="002A475C"/>
    <w:rsid w:val="002A4764"/>
    <w:rsid w:val="002A4C46"/>
    <w:rsid w:val="002A52A4"/>
    <w:rsid w:val="002A558A"/>
    <w:rsid w:val="002A58BB"/>
    <w:rsid w:val="002A5BB7"/>
    <w:rsid w:val="002A5E9D"/>
    <w:rsid w:val="002A6080"/>
    <w:rsid w:val="002A630D"/>
    <w:rsid w:val="002A6767"/>
    <w:rsid w:val="002A6965"/>
    <w:rsid w:val="002A6BE7"/>
    <w:rsid w:val="002A70B0"/>
    <w:rsid w:val="002A736D"/>
    <w:rsid w:val="002A78D5"/>
    <w:rsid w:val="002A7EDB"/>
    <w:rsid w:val="002B0137"/>
    <w:rsid w:val="002B020A"/>
    <w:rsid w:val="002B0904"/>
    <w:rsid w:val="002B0E0C"/>
    <w:rsid w:val="002B0FE4"/>
    <w:rsid w:val="002B1547"/>
    <w:rsid w:val="002B15BD"/>
    <w:rsid w:val="002B197C"/>
    <w:rsid w:val="002B19E6"/>
    <w:rsid w:val="002B1C29"/>
    <w:rsid w:val="002B1C33"/>
    <w:rsid w:val="002B1F0A"/>
    <w:rsid w:val="002B1FE4"/>
    <w:rsid w:val="002B22D2"/>
    <w:rsid w:val="002B24C4"/>
    <w:rsid w:val="002B27A9"/>
    <w:rsid w:val="002B28F8"/>
    <w:rsid w:val="002B2A59"/>
    <w:rsid w:val="002B2C62"/>
    <w:rsid w:val="002B2FC7"/>
    <w:rsid w:val="002B307E"/>
    <w:rsid w:val="002B3173"/>
    <w:rsid w:val="002B3404"/>
    <w:rsid w:val="002B3452"/>
    <w:rsid w:val="002B3E60"/>
    <w:rsid w:val="002B4529"/>
    <w:rsid w:val="002B465B"/>
    <w:rsid w:val="002B4B8B"/>
    <w:rsid w:val="002B4DA9"/>
    <w:rsid w:val="002B501A"/>
    <w:rsid w:val="002B5569"/>
    <w:rsid w:val="002B5667"/>
    <w:rsid w:val="002B5A97"/>
    <w:rsid w:val="002B6260"/>
    <w:rsid w:val="002B67C0"/>
    <w:rsid w:val="002B6B26"/>
    <w:rsid w:val="002B6C05"/>
    <w:rsid w:val="002B78E4"/>
    <w:rsid w:val="002B79FE"/>
    <w:rsid w:val="002B7D00"/>
    <w:rsid w:val="002C087F"/>
    <w:rsid w:val="002C0C1C"/>
    <w:rsid w:val="002C0FC3"/>
    <w:rsid w:val="002C10CF"/>
    <w:rsid w:val="002C11E3"/>
    <w:rsid w:val="002C1557"/>
    <w:rsid w:val="002C19DF"/>
    <w:rsid w:val="002C1A07"/>
    <w:rsid w:val="002C1A9B"/>
    <w:rsid w:val="002C1BC6"/>
    <w:rsid w:val="002C1D6B"/>
    <w:rsid w:val="002C2091"/>
    <w:rsid w:val="002C259A"/>
    <w:rsid w:val="002C2951"/>
    <w:rsid w:val="002C3396"/>
    <w:rsid w:val="002C3584"/>
    <w:rsid w:val="002C3928"/>
    <w:rsid w:val="002C3C58"/>
    <w:rsid w:val="002C3C88"/>
    <w:rsid w:val="002C4091"/>
    <w:rsid w:val="002C45A7"/>
    <w:rsid w:val="002C4A58"/>
    <w:rsid w:val="002C4AD7"/>
    <w:rsid w:val="002C4BBA"/>
    <w:rsid w:val="002C4DE5"/>
    <w:rsid w:val="002C5026"/>
    <w:rsid w:val="002C5080"/>
    <w:rsid w:val="002C528D"/>
    <w:rsid w:val="002C596A"/>
    <w:rsid w:val="002C5F59"/>
    <w:rsid w:val="002C5FB5"/>
    <w:rsid w:val="002C6276"/>
    <w:rsid w:val="002C67CB"/>
    <w:rsid w:val="002C6B26"/>
    <w:rsid w:val="002C6C04"/>
    <w:rsid w:val="002C6CF0"/>
    <w:rsid w:val="002C7126"/>
    <w:rsid w:val="002C741F"/>
    <w:rsid w:val="002C75AE"/>
    <w:rsid w:val="002C7B69"/>
    <w:rsid w:val="002C7D56"/>
    <w:rsid w:val="002C7E74"/>
    <w:rsid w:val="002C7F37"/>
    <w:rsid w:val="002D014E"/>
    <w:rsid w:val="002D0170"/>
    <w:rsid w:val="002D0305"/>
    <w:rsid w:val="002D03BF"/>
    <w:rsid w:val="002D06A9"/>
    <w:rsid w:val="002D09F3"/>
    <w:rsid w:val="002D0A00"/>
    <w:rsid w:val="002D0A9D"/>
    <w:rsid w:val="002D0E80"/>
    <w:rsid w:val="002D122A"/>
    <w:rsid w:val="002D1330"/>
    <w:rsid w:val="002D1506"/>
    <w:rsid w:val="002D1765"/>
    <w:rsid w:val="002D18DD"/>
    <w:rsid w:val="002D1AA3"/>
    <w:rsid w:val="002D1C96"/>
    <w:rsid w:val="002D1DF1"/>
    <w:rsid w:val="002D1FF4"/>
    <w:rsid w:val="002D215B"/>
    <w:rsid w:val="002D21A7"/>
    <w:rsid w:val="002D22FA"/>
    <w:rsid w:val="002D2368"/>
    <w:rsid w:val="002D2461"/>
    <w:rsid w:val="002D2CD0"/>
    <w:rsid w:val="002D31A1"/>
    <w:rsid w:val="002D334A"/>
    <w:rsid w:val="002D367A"/>
    <w:rsid w:val="002D37DC"/>
    <w:rsid w:val="002D3A58"/>
    <w:rsid w:val="002D4156"/>
    <w:rsid w:val="002D4663"/>
    <w:rsid w:val="002D48F8"/>
    <w:rsid w:val="002D4920"/>
    <w:rsid w:val="002D4C15"/>
    <w:rsid w:val="002D4CA9"/>
    <w:rsid w:val="002D4FA2"/>
    <w:rsid w:val="002D5529"/>
    <w:rsid w:val="002D553E"/>
    <w:rsid w:val="002D57B8"/>
    <w:rsid w:val="002D5895"/>
    <w:rsid w:val="002D5A9D"/>
    <w:rsid w:val="002D5DD6"/>
    <w:rsid w:val="002D6578"/>
    <w:rsid w:val="002D6647"/>
    <w:rsid w:val="002D6735"/>
    <w:rsid w:val="002D67A3"/>
    <w:rsid w:val="002D6BAA"/>
    <w:rsid w:val="002D6CE4"/>
    <w:rsid w:val="002D6E58"/>
    <w:rsid w:val="002D72D6"/>
    <w:rsid w:val="002D7376"/>
    <w:rsid w:val="002D73C3"/>
    <w:rsid w:val="002D78B7"/>
    <w:rsid w:val="002D7CB7"/>
    <w:rsid w:val="002D7E63"/>
    <w:rsid w:val="002E08C6"/>
    <w:rsid w:val="002E0DD8"/>
    <w:rsid w:val="002E0E6F"/>
    <w:rsid w:val="002E11FD"/>
    <w:rsid w:val="002E1F08"/>
    <w:rsid w:val="002E23D8"/>
    <w:rsid w:val="002E2570"/>
    <w:rsid w:val="002E25EC"/>
    <w:rsid w:val="002E270B"/>
    <w:rsid w:val="002E2CC8"/>
    <w:rsid w:val="002E2CEC"/>
    <w:rsid w:val="002E2E72"/>
    <w:rsid w:val="002E3BD8"/>
    <w:rsid w:val="002E3EDA"/>
    <w:rsid w:val="002E4196"/>
    <w:rsid w:val="002E4506"/>
    <w:rsid w:val="002E49AB"/>
    <w:rsid w:val="002E4A67"/>
    <w:rsid w:val="002E4AC0"/>
    <w:rsid w:val="002E4E2D"/>
    <w:rsid w:val="002E5043"/>
    <w:rsid w:val="002E5058"/>
    <w:rsid w:val="002E529A"/>
    <w:rsid w:val="002E5471"/>
    <w:rsid w:val="002E5643"/>
    <w:rsid w:val="002E57BE"/>
    <w:rsid w:val="002E57F2"/>
    <w:rsid w:val="002E58EC"/>
    <w:rsid w:val="002E59E1"/>
    <w:rsid w:val="002E611B"/>
    <w:rsid w:val="002E638F"/>
    <w:rsid w:val="002E6A57"/>
    <w:rsid w:val="002E6AEC"/>
    <w:rsid w:val="002E6B89"/>
    <w:rsid w:val="002E70AA"/>
    <w:rsid w:val="002E7745"/>
    <w:rsid w:val="002E79CB"/>
    <w:rsid w:val="002E7BB9"/>
    <w:rsid w:val="002E7D70"/>
    <w:rsid w:val="002E7E11"/>
    <w:rsid w:val="002F02D3"/>
    <w:rsid w:val="002F0478"/>
    <w:rsid w:val="002F073F"/>
    <w:rsid w:val="002F09BB"/>
    <w:rsid w:val="002F0BD1"/>
    <w:rsid w:val="002F10B4"/>
    <w:rsid w:val="002F128A"/>
    <w:rsid w:val="002F1603"/>
    <w:rsid w:val="002F1619"/>
    <w:rsid w:val="002F1905"/>
    <w:rsid w:val="002F1A45"/>
    <w:rsid w:val="002F1D36"/>
    <w:rsid w:val="002F227E"/>
    <w:rsid w:val="002F249C"/>
    <w:rsid w:val="002F29F8"/>
    <w:rsid w:val="002F2ACD"/>
    <w:rsid w:val="002F2FCD"/>
    <w:rsid w:val="002F318A"/>
    <w:rsid w:val="002F31CC"/>
    <w:rsid w:val="002F3250"/>
    <w:rsid w:val="002F3547"/>
    <w:rsid w:val="002F3650"/>
    <w:rsid w:val="002F40D6"/>
    <w:rsid w:val="002F412B"/>
    <w:rsid w:val="002F4A37"/>
    <w:rsid w:val="002F4D7D"/>
    <w:rsid w:val="002F58FA"/>
    <w:rsid w:val="002F5ABF"/>
    <w:rsid w:val="002F5D11"/>
    <w:rsid w:val="002F5DE6"/>
    <w:rsid w:val="002F62CD"/>
    <w:rsid w:val="002F6664"/>
    <w:rsid w:val="002F69AA"/>
    <w:rsid w:val="002F69E1"/>
    <w:rsid w:val="002F6B29"/>
    <w:rsid w:val="002F6D22"/>
    <w:rsid w:val="002F6DB5"/>
    <w:rsid w:val="002F6E8A"/>
    <w:rsid w:val="002F7201"/>
    <w:rsid w:val="002F75E3"/>
    <w:rsid w:val="002F7624"/>
    <w:rsid w:val="002F7856"/>
    <w:rsid w:val="002F7E49"/>
    <w:rsid w:val="002F7ECB"/>
    <w:rsid w:val="002F7FFC"/>
    <w:rsid w:val="003000E1"/>
    <w:rsid w:val="0030014A"/>
    <w:rsid w:val="00300752"/>
    <w:rsid w:val="003007DB"/>
    <w:rsid w:val="00300A45"/>
    <w:rsid w:val="00301168"/>
    <w:rsid w:val="00301386"/>
    <w:rsid w:val="0030145D"/>
    <w:rsid w:val="00301962"/>
    <w:rsid w:val="00301993"/>
    <w:rsid w:val="00301AD3"/>
    <w:rsid w:val="00301EDF"/>
    <w:rsid w:val="0030225D"/>
    <w:rsid w:val="003025A6"/>
    <w:rsid w:val="00302B68"/>
    <w:rsid w:val="00302E07"/>
    <w:rsid w:val="003035CD"/>
    <w:rsid w:val="00303B42"/>
    <w:rsid w:val="00303CAB"/>
    <w:rsid w:val="00303D11"/>
    <w:rsid w:val="00303DC5"/>
    <w:rsid w:val="00304073"/>
    <w:rsid w:val="003045A1"/>
    <w:rsid w:val="003045EF"/>
    <w:rsid w:val="00304640"/>
    <w:rsid w:val="00304BAB"/>
    <w:rsid w:val="00304E7C"/>
    <w:rsid w:val="00305301"/>
    <w:rsid w:val="003055A8"/>
    <w:rsid w:val="0030580D"/>
    <w:rsid w:val="0030590F"/>
    <w:rsid w:val="00305E3F"/>
    <w:rsid w:val="003062ED"/>
    <w:rsid w:val="003068DC"/>
    <w:rsid w:val="00306C2B"/>
    <w:rsid w:val="00306C8D"/>
    <w:rsid w:val="00307096"/>
    <w:rsid w:val="0030726A"/>
    <w:rsid w:val="00307795"/>
    <w:rsid w:val="00307853"/>
    <w:rsid w:val="00307A68"/>
    <w:rsid w:val="00307D7F"/>
    <w:rsid w:val="00307FAF"/>
    <w:rsid w:val="00310452"/>
    <w:rsid w:val="00310754"/>
    <w:rsid w:val="00310A4F"/>
    <w:rsid w:val="00310DD6"/>
    <w:rsid w:val="003112F0"/>
    <w:rsid w:val="003119A8"/>
    <w:rsid w:val="00311FCC"/>
    <w:rsid w:val="00312061"/>
    <w:rsid w:val="00312516"/>
    <w:rsid w:val="00312A31"/>
    <w:rsid w:val="00312AAF"/>
    <w:rsid w:val="00312B5E"/>
    <w:rsid w:val="00312EE0"/>
    <w:rsid w:val="003130D9"/>
    <w:rsid w:val="0031336D"/>
    <w:rsid w:val="00313411"/>
    <w:rsid w:val="0031394A"/>
    <w:rsid w:val="00313A09"/>
    <w:rsid w:val="00313C78"/>
    <w:rsid w:val="00313CC2"/>
    <w:rsid w:val="00313CF3"/>
    <w:rsid w:val="00314984"/>
    <w:rsid w:val="0031533E"/>
    <w:rsid w:val="00315441"/>
    <w:rsid w:val="003156F9"/>
    <w:rsid w:val="00315759"/>
    <w:rsid w:val="00315AF8"/>
    <w:rsid w:val="00315C32"/>
    <w:rsid w:val="00315E93"/>
    <w:rsid w:val="00316064"/>
    <w:rsid w:val="0031625D"/>
    <w:rsid w:val="00316396"/>
    <w:rsid w:val="003164F4"/>
    <w:rsid w:val="00316819"/>
    <w:rsid w:val="003168E1"/>
    <w:rsid w:val="00316F9D"/>
    <w:rsid w:val="003172FF"/>
    <w:rsid w:val="003174C7"/>
    <w:rsid w:val="00317549"/>
    <w:rsid w:val="00317A53"/>
    <w:rsid w:val="00320121"/>
    <w:rsid w:val="003205D5"/>
    <w:rsid w:val="00320A61"/>
    <w:rsid w:val="00321149"/>
    <w:rsid w:val="003211BD"/>
    <w:rsid w:val="003212F1"/>
    <w:rsid w:val="00321834"/>
    <w:rsid w:val="00321CF2"/>
    <w:rsid w:val="00321FAE"/>
    <w:rsid w:val="003223C6"/>
    <w:rsid w:val="00322A37"/>
    <w:rsid w:val="003230B7"/>
    <w:rsid w:val="00323501"/>
    <w:rsid w:val="003236B4"/>
    <w:rsid w:val="003236BF"/>
    <w:rsid w:val="003241BB"/>
    <w:rsid w:val="0032435C"/>
    <w:rsid w:val="00324992"/>
    <w:rsid w:val="00324A7B"/>
    <w:rsid w:val="00324BF3"/>
    <w:rsid w:val="00324FC2"/>
    <w:rsid w:val="0032519C"/>
    <w:rsid w:val="003255E7"/>
    <w:rsid w:val="003255F5"/>
    <w:rsid w:val="00325643"/>
    <w:rsid w:val="00325CCF"/>
    <w:rsid w:val="00325DAB"/>
    <w:rsid w:val="00326298"/>
    <w:rsid w:val="003264B3"/>
    <w:rsid w:val="00326AB0"/>
    <w:rsid w:val="00326C62"/>
    <w:rsid w:val="00326EDA"/>
    <w:rsid w:val="0032704C"/>
    <w:rsid w:val="00327089"/>
    <w:rsid w:val="00327104"/>
    <w:rsid w:val="003279F8"/>
    <w:rsid w:val="00327AAB"/>
    <w:rsid w:val="00327BB3"/>
    <w:rsid w:val="00330206"/>
    <w:rsid w:val="003303A8"/>
    <w:rsid w:val="00330A94"/>
    <w:rsid w:val="003311D5"/>
    <w:rsid w:val="00331536"/>
    <w:rsid w:val="003315B3"/>
    <w:rsid w:val="0033194E"/>
    <w:rsid w:val="00331F27"/>
    <w:rsid w:val="00332A07"/>
    <w:rsid w:val="003333FE"/>
    <w:rsid w:val="0033390B"/>
    <w:rsid w:val="00333A6F"/>
    <w:rsid w:val="00333FFE"/>
    <w:rsid w:val="0033402D"/>
    <w:rsid w:val="0033408F"/>
    <w:rsid w:val="0033435E"/>
    <w:rsid w:val="00334362"/>
    <w:rsid w:val="00334CCF"/>
    <w:rsid w:val="003350D5"/>
    <w:rsid w:val="003352CB"/>
    <w:rsid w:val="003352F5"/>
    <w:rsid w:val="0033542A"/>
    <w:rsid w:val="00335C49"/>
    <w:rsid w:val="00335FBE"/>
    <w:rsid w:val="00336039"/>
    <w:rsid w:val="003361D9"/>
    <w:rsid w:val="00336309"/>
    <w:rsid w:val="00336B6F"/>
    <w:rsid w:val="00336FD6"/>
    <w:rsid w:val="00337026"/>
    <w:rsid w:val="00337071"/>
    <w:rsid w:val="003371FE"/>
    <w:rsid w:val="00337492"/>
    <w:rsid w:val="00337926"/>
    <w:rsid w:val="00337BF3"/>
    <w:rsid w:val="00337D68"/>
    <w:rsid w:val="00340191"/>
    <w:rsid w:val="00340474"/>
    <w:rsid w:val="0034069F"/>
    <w:rsid w:val="00340B35"/>
    <w:rsid w:val="00340C04"/>
    <w:rsid w:val="0034158E"/>
    <w:rsid w:val="003415B1"/>
    <w:rsid w:val="003417C1"/>
    <w:rsid w:val="003418E4"/>
    <w:rsid w:val="00341948"/>
    <w:rsid w:val="00341C0B"/>
    <w:rsid w:val="00341C76"/>
    <w:rsid w:val="003429BA"/>
    <w:rsid w:val="00342B6F"/>
    <w:rsid w:val="0034354A"/>
    <w:rsid w:val="003439C6"/>
    <w:rsid w:val="0034403B"/>
    <w:rsid w:val="0034410A"/>
    <w:rsid w:val="003444FD"/>
    <w:rsid w:val="00344826"/>
    <w:rsid w:val="003448F1"/>
    <w:rsid w:val="00344C07"/>
    <w:rsid w:val="00344D15"/>
    <w:rsid w:val="00344EAC"/>
    <w:rsid w:val="00345155"/>
    <w:rsid w:val="003453C6"/>
    <w:rsid w:val="00345457"/>
    <w:rsid w:val="003459E8"/>
    <w:rsid w:val="00346565"/>
    <w:rsid w:val="00346806"/>
    <w:rsid w:val="00346A2C"/>
    <w:rsid w:val="00346A34"/>
    <w:rsid w:val="00346A46"/>
    <w:rsid w:val="00346A72"/>
    <w:rsid w:val="00346CEC"/>
    <w:rsid w:val="00346E06"/>
    <w:rsid w:val="003473BA"/>
    <w:rsid w:val="00347408"/>
    <w:rsid w:val="0034774E"/>
    <w:rsid w:val="003478D1"/>
    <w:rsid w:val="00347AAD"/>
    <w:rsid w:val="00347AF2"/>
    <w:rsid w:val="00347F9F"/>
    <w:rsid w:val="003501F9"/>
    <w:rsid w:val="00350343"/>
    <w:rsid w:val="0035057F"/>
    <w:rsid w:val="003505F2"/>
    <w:rsid w:val="00350CA4"/>
    <w:rsid w:val="00350EBB"/>
    <w:rsid w:val="00350FA7"/>
    <w:rsid w:val="00351FD8"/>
    <w:rsid w:val="00352028"/>
    <w:rsid w:val="003520DC"/>
    <w:rsid w:val="0035270E"/>
    <w:rsid w:val="00352ABB"/>
    <w:rsid w:val="00352C2A"/>
    <w:rsid w:val="00352CDE"/>
    <w:rsid w:val="0035346A"/>
    <w:rsid w:val="0035368B"/>
    <w:rsid w:val="0035371D"/>
    <w:rsid w:val="003537A0"/>
    <w:rsid w:val="0035383D"/>
    <w:rsid w:val="00353997"/>
    <w:rsid w:val="00354520"/>
    <w:rsid w:val="00354874"/>
    <w:rsid w:val="003548EB"/>
    <w:rsid w:val="00354F0C"/>
    <w:rsid w:val="003550D2"/>
    <w:rsid w:val="00355119"/>
    <w:rsid w:val="003551B9"/>
    <w:rsid w:val="0035528F"/>
    <w:rsid w:val="00355464"/>
    <w:rsid w:val="003554DC"/>
    <w:rsid w:val="00355774"/>
    <w:rsid w:val="00355F4E"/>
    <w:rsid w:val="0035608F"/>
    <w:rsid w:val="003562F5"/>
    <w:rsid w:val="003571AC"/>
    <w:rsid w:val="003572BC"/>
    <w:rsid w:val="00357322"/>
    <w:rsid w:val="00360110"/>
    <w:rsid w:val="003602BD"/>
    <w:rsid w:val="003603B4"/>
    <w:rsid w:val="003609A6"/>
    <w:rsid w:val="00360BBC"/>
    <w:rsid w:val="00360BF7"/>
    <w:rsid w:val="00360D9F"/>
    <w:rsid w:val="0036101C"/>
    <w:rsid w:val="0036119A"/>
    <w:rsid w:val="0036193D"/>
    <w:rsid w:val="00361E06"/>
    <w:rsid w:val="00361FB3"/>
    <w:rsid w:val="003620AE"/>
    <w:rsid w:val="00362475"/>
    <w:rsid w:val="003626F6"/>
    <w:rsid w:val="00362965"/>
    <w:rsid w:val="0036296C"/>
    <w:rsid w:val="00362976"/>
    <w:rsid w:val="00362B60"/>
    <w:rsid w:val="00362BCF"/>
    <w:rsid w:val="00362DD8"/>
    <w:rsid w:val="00362DFB"/>
    <w:rsid w:val="00362F5A"/>
    <w:rsid w:val="003634C4"/>
    <w:rsid w:val="00363CA7"/>
    <w:rsid w:val="003641DF"/>
    <w:rsid w:val="00364676"/>
    <w:rsid w:val="00364870"/>
    <w:rsid w:val="003648C4"/>
    <w:rsid w:val="00364A95"/>
    <w:rsid w:val="00364CDA"/>
    <w:rsid w:val="00364D23"/>
    <w:rsid w:val="003651C3"/>
    <w:rsid w:val="003652A7"/>
    <w:rsid w:val="0036530E"/>
    <w:rsid w:val="0036615A"/>
    <w:rsid w:val="0036620E"/>
    <w:rsid w:val="00366306"/>
    <w:rsid w:val="003669FC"/>
    <w:rsid w:val="00366A44"/>
    <w:rsid w:val="00367B9D"/>
    <w:rsid w:val="00367E06"/>
    <w:rsid w:val="0037025A"/>
    <w:rsid w:val="003702F3"/>
    <w:rsid w:val="003703DF"/>
    <w:rsid w:val="00370A62"/>
    <w:rsid w:val="00371147"/>
    <w:rsid w:val="003714D6"/>
    <w:rsid w:val="00371BE2"/>
    <w:rsid w:val="0037210C"/>
    <w:rsid w:val="00372188"/>
    <w:rsid w:val="00372983"/>
    <w:rsid w:val="00372BCF"/>
    <w:rsid w:val="0037314A"/>
    <w:rsid w:val="0037385E"/>
    <w:rsid w:val="00373AA8"/>
    <w:rsid w:val="00373B3C"/>
    <w:rsid w:val="00373DAB"/>
    <w:rsid w:val="00373E31"/>
    <w:rsid w:val="00373E71"/>
    <w:rsid w:val="0037415B"/>
    <w:rsid w:val="0037428C"/>
    <w:rsid w:val="0037434D"/>
    <w:rsid w:val="00374608"/>
    <w:rsid w:val="00374C03"/>
    <w:rsid w:val="0037515D"/>
    <w:rsid w:val="003758C2"/>
    <w:rsid w:val="003758D3"/>
    <w:rsid w:val="00375B3B"/>
    <w:rsid w:val="00375D33"/>
    <w:rsid w:val="00376315"/>
    <w:rsid w:val="0037669E"/>
    <w:rsid w:val="00377A21"/>
    <w:rsid w:val="00377B2A"/>
    <w:rsid w:val="0038000B"/>
    <w:rsid w:val="003801AD"/>
    <w:rsid w:val="00380331"/>
    <w:rsid w:val="00380369"/>
    <w:rsid w:val="00380B5A"/>
    <w:rsid w:val="00380B71"/>
    <w:rsid w:val="00380BF0"/>
    <w:rsid w:val="003810C6"/>
    <w:rsid w:val="00381806"/>
    <w:rsid w:val="00381A3B"/>
    <w:rsid w:val="00381B3F"/>
    <w:rsid w:val="00381C2C"/>
    <w:rsid w:val="00381ED8"/>
    <w:rsid w:val="00382306"/>
    <w:rsid w:val="003828DB"/>
    <w:rsid w:val="00382D3A"/>
    <w:rsid w:val="00382D51"/>
    <w:rsid w:val="00383081"/>
    <w:rsid w:val="003830E7"/>
    <w:rsid w:val="0038314D"/>
    <w:rsid w:val="003831ED"/>
    <w:rsid w:val="003835B9"/>
    <w:rsid w:val="00383A15"/>
    <w:rsid w:val="00383BB1"/>
    <w:rsid w:val="00383E28"/>
    <w:rsid w:val="00383F0D"/>
    <w:rsid w:val="0038412D"/>
    <w:rsid w:val="003849CC"/>
    <w:rsid w:val="00384B1F"/>
    <w:rsid w:val="00384B23"/>
    <w:rsid w:val="00384EC7"/>
    <w:rsid w:val="003850C1"/>
    <w:rsid w:val="00385401"/>
    <w:rsid w:val="00385864"/>
    <w:rsid w:val="0038599F"/>
    <w:rsid w:val="00385C6B"/>
    <w:rsid w:val="00385D52"/>
    <w:rsid w:val="00385DE1"/>
    <w:rsid w:val="00385DE6"/>
    <w:rsid w:val="00385E0B"/>
    <w:rsid w:val="003865CF"/>
    <w:rsid w:val="00386719"/>
    <w:rsid w:val="0038685B"/>
    <w:rsid w:val="00386926"/>
    <w:rsid w:val="00386942"/>
    <w:rsid w:val="00386DAF"/>
    <w:rsid w:val="00386E87"/>
    <w:rsid w:val="003871B0"/>
    <w:rsid w:val="003871FB"/>
    <w:rsid w:val="00387480"/>
    <w:rsid w:val="00387BD6"/>
    <w:rsid w:val="00387D3D"/>
    <w:rsid w:val="0039048E"/>
    <w:rsid w:val="003904D3"/>
    <w:rsid w:val="003906A3"/>
    <w:rsid w:val="003906D8"/>
    <w:rsid w:val="00390735"/>
    <w:rsid w:val="00390C53"/>
    <w:rsid w:val="00390C7F"/>
    <w:rsid w:val="00390CA9"/>
    <w:rsid w:val="00390F16"/>
    <w:rsid w:val="003911B1"/>
    <w:rsid w:val="003913A5"/>
    <w:rsid w:val="0039178E"/>
    <w:rsid w:val="00391832"/>
    <w:rsid w:val="0039202C"/>
    <w:rsid w:val="0039233C"/>
    <w:rsid w:val="00392418"/>
    <w:rsid w:val="0039245C"/>
    <w:rsid w:val="003929B8"/>
    <w:rsid w:val="00392A8F"/>
    <w:rsid w:val="00393397"/>
    <w:rsid w:val="00393686"/>
    <w:rsid w:val="00393F68"/>
    <w:rsid w:val="00394371"/>
    <w:rsid w:val="003943C0"/>
    <w:rsid w:val="0039488B"/>
    <w:rsid w:val="003949E3"/>
    <w:rsid w:val="00394F19"/>
    <w:rsid w:val="0039559A"/>
    <w:rsid w:val="003958FF"/>
    <w:rsid w:val="00395D5B"/>
    <w:rsid w:val="00395D63"/>
    <w:rsid w:val="00396121"/>
    <w:rsid w:val="003963D2"/>
    <w:rsid w:val="00396748"/>
    <w:rsid w:val="00396A55"/>
    <w:rsid w:val="00396AB7"/>
    <w:rsid w:val="00396AE8"/>
    <w:rsid w:val="00396D7A"/>
    <w:rsid w:val="00396E82"/>
    <w:rsid w:val="00396FCD"/>
    <w:rsid w:val="00397136"/>
    <w:rsid w:val="00397278"/>
    <w:rsid w:val="00397532"/>
    <w:rsid w:val="00397642"/>
    <w:rsid w:val="0039770A"/>
    <w:rsid w:val="00397712"/>
    <w:rsid w:val="00397DD9"/>
    <w:rsid w:val="003A0267"/>
    <w:rsid w:val="003A04FD"/>
    <w:rsid w:val="003A0A39"/>
    <w:rsid w:val="003A10A8"/>
    <w:rsid w:val="003A1A95"/>
    <w:rsid w:val="003A1C75"/>
    <w:rsid w:val="003A1E39"/>
    <w:rsid w:val="003A2151"/>
    <w:rsid w:val="003A2225"/>
    <w:rsid w:val="003A2826"/>
    <w:rsid w:val="003A3905"/>
    <w:rsid w:val="003A3CE7"/>
    <w:rsid w:val="003A424E"/>
    <w:rsid w:val="003A427A"/>
    <w:rsid w:val="003A4434"/>
    <w:rsid w:val="003A455D"/>
    <w:rsid w:val="003A505E"/>
    <w:rsid w:val="003A50E7"/>
    <w:rsid w:val="003A5319"/>
    <w:rsid w:val="003A5449"/>
    <w:rsid w:val="003A553A"/>
    <w:rsid w:val="003A59AF"/>
    <w:rsid w:val="003A5EA1"/>
    <w:rsid w:val="003A5F4F"/>
    <w:rsid w:val="003A5FB3"/>
    <w:rsid w:val="003A6B39"/>
    <w:rsid w:val="003A70BB"/>
    <w:rsid w:val="003A70F1"/>
    <w:rsid w:val="003A7509"/>
    <w:rsid w:val="003A7951"/>
    <w:rsid w:val="003A7D82"/>
    <w:rsid w:val="003B033F"/>
    <w:rsid w:val="003B051F"/>
    <w:rsid w:val="003B06CE"/>
    <w:rsid w:val="003B0D32"/>
    <w:rsid w:val="003B0DE4"/>
    <w:rsid w:val="003B10D6"/>
    <w:rsid w:val="003B1138"/>
    <w:rsid w:val="003B12AC"/>
    <w:rsid w:val="003B19E3"/>
    <w:rsid w:val="003B1DE5"/>
    <w:rsid w:val="003B2090"/>
    <w:rsid w:val="003B230D"/>
    <w:rsid w:val="003B241F"/>
    <w:rsid w:val="003B289A"/>
    <w:rsid w:val="003B289C"/>
    <w:rsid w:val="003B2A3B"/>
    <w:rsid w:val="003B2C3A"/>
    <w:rsid w:val="003B2EBB"/>
    <w:rsid w:val="003B2F28"/>
    <w:rsid w:val="003B3D83"/>
    <w:rsid w:val="003B4041"/>
    <w:rsid w:val="003B45B0"/>
    <w:rsid w:val="003B4D3B"/>
    <w:rsid w:val="003B547A"/>
    <w:rsid w:val="003B54F1"/>
    <w:rsid w:val="003B5695"/>
    <w:rsid w:val="003B5780"/>
    <w:rsid w:val="003B5782"/>
    <w:rsid w:val="003B5A6D"/>
    <w:rsid w:val="003B5C12"/>
    <w:rsid w:val="003B6542"/>
    <w:rsid w:val="003B670F"/>
    <w:rsid w:val="003B67C6"/>
    <w:rsid w:val="003B6870"/>
    <w:rsid w:val="003B6EED"/>
    <w:rsid w:val="003B6FA9"/>
    <w:rsid w:val="003B7011"/>
    <w:rsid w:val="003B70B1"/>
    <w:rsid w:val="003B7236"/>
    <w:rsid w:val="003B7CE6"/>
    <w:rsid w:val="003C08D7"/>
    <w:rsid w:val="003C08FA"/>
    <w:rsid w:val="003C0BC6"/>
    <w:rsid w:val="003C0F30"/>
    <w:rsid w:val="003C14C1"/>
    <w:rsid w:val="003C22E0"/>
    <w:rsid w:val="003C23CD"/>
    <w:rsid w:val="003C2731"/>
    <w:rsid w:val="003C2A2F"/>
    <w:rsid w:val="003C2EB6"/>
    <w:rsid w:val="003C33CC"/>
    <w:rsid w:val="003C34CD"/>
    <w:rsid w:val="003C399A"/>
    <w:rsid w:val="003C4101"/>
    <w:rsid w:val="003C45AA"/>
    <w:rsid w:val="003C47B2"/>
    <w:rsid w:val="003C4823"/>
    <w:rsid w:val="003C4E86"/>
    <w:rsid w:val="003C5228"/>
    <w:rsid w:val="003C5243"/>
    <w:rsid w:val="003C5447"/>
    <w:rsid w:val="003C5C17"/>
    <w:rsid w:val="003C5CC8"/>
    <w:rsid w:val="003C5D1E"/>
    <w:rsid w:val="003C5D4E"/>
    <w:rsid w:val="003C5FF3"/>
    <w:rsid w:val="003C6074"/>
    <w:rsid w:val="003C6B20"/>
    <w:rsid w:val="003C6C9F"/>
    <w:rsid w:val="003C75EB"/>
    <w:rsid w:val="003C7701"/>
    <w:rsid w:val="003C78D1"/>
    <w:rsid w:val="003D01CE"/>
    <w:rsid w:val="003D04DB"/>
    <w:rsid w:val="003D0752"/>
    <w:rsid w:val="003D0F0C"/>
    <w:rsid w:val="003D1328"/>
    <w:rsid w:val="003D1796"/>
    <w:rsid w:val="003D180B"/>
    <w:rsid w:val="003D185F"/>
    <w:rsid w:val="003D1A0B"/>
    <w:rsid w:val="003D1C44"/>
    <w:rsid w:val="003D1F25"/>
    <w:rsid w:val="003D232C"/>
    <w:rsid w:val="003D2475"/>
    <w:rsid w:val="003D25F4"/>
    <w:rsid w:val="003D2DF2"/>
    <w:rsid w:val="003D2EF4"/>
    <w:rsid w:val="003D347B"/>
    <w:rsid w:val="003D3644"/>
    <w:rsid w:val="003D3A05"/>
    <w:rsid w:val="003D4091"/>
    <w:rsid w:val="003D40F5"/>
    <w:rsid w:val="003D43F8"/>
    <w:rsid w:val="003D46A6"/>
    <w:rsid w:val="003D49C4"/>
    <w:rsid w:val="003D501E"/>
    <w:rsid w:val="003D53FC"/>
    <w:rsid w:val="003D57DC"/>
    <w:rsid w:val="003D5954"/>
    <w:rsid w:val="003D5A12"/>
    <w:rsid w:val="003D5AF6"/>
    <w:rsid w:val="003D5DDF"/>
    <w:rsid w:val="003D6295"/>
    <w:rsid w:val="003D6419"/>
    <w:rsid w:val="003D690C"/>
    <w:rsid w:val="003D6A3A"/>
    <w:rsid w:val="003D6A87"/>
    <w:rsid w:val="003D6B88"/>
    <w:rsid w:val="003D7760"/>
    <w:rsid w:val="003D77F4"/>
    <w:rsid w:val="003D78F4"/>
    <w:rsid w:val="003D79C1"/>
    <w:rsid w:val="003D7A83"/>
    <w:rsid w:val="003D7C32"/>
    <w:rsid w:val="003E01B6"/>
    <w:rsid w:val="003E03E8"/>
    <w:rsid w:val="003E0700"/>
    <w:rsid w:val="003E07A6"/>
    <w:rsid w:val="003E090B"/>
    <w:rsid w:val="003E0BD7"/>
    <w:rsid w:val="003E0F42"/>
    <w:rsid w:val="003E1275"/>
    <w:rsid w:val="003E133C"/>
    <w:rsid w:val="003E1807"/>
    <w:rsid w:val="003E18C4"/>
    <w:rsid w:val="003E1BF2"/>
    <w:rsid w:val="003E1E6E"/>
    <w:rsid w:val="003E2526"/>
    <w:rsid w:val="003E27AA"/>
    <w:rsid w:val="003E27C8"/>
    <w:rsid w:val="003E2858"/>
    <w:rsid w:val="003E297D"/>
    <w:rsid w:val="003E2BE9"/>
    <w:rsid w:val="003E2F9C"/>
    <w:rsid w:val="003E30CD"/>
    <w:rsid w:val="003E3161"/>
    <w:rsid w:val="003E3298"/>
    <w:rsid w:val="003E3440"/>
    <w:rsid w:val="003E397D"/>
    <w:rsid w:val="003E3CDD"/>
    <w:rsid w:val="003E3EB0"/>
    <w:rsid w:val="003E3EDB"/>
    <w:rsid w:val="003E409E"/>
    <w:rsid w:val="003E412F"/>
    <w:rsid w:val="003E4177"/>
    <w:rsid w:val="003E4815"/>
    <w:rsid w:val="003E48E0"/>
    <w:rsid w:val="003E49AB"/>
    <w:rsid w:val="003E4E56"/>
    <w:rsid w:val="003E5031"/>
    <w:rsid w:val="003E54B7"/>
    <w:rsid w:val="003E60DE"/>
    <w:rsid w:val="003E65E6"/>
    <w:rsid w:val="003E6A20"/>
    <w:rsid w:val="003E6FA9"/>
    <w:rsid w:val="003E706B"/>
    <w:rsid w:val="003E7720"/>
    <w:rsid w:val="003E7844"/>
    <w:rsid w:val="003E7F3E"/>
    <w:rsid w:val="003F040C"/>
    <w:rsid w:val="003F0775"/>
    <w:rsid w:val="003F07EE"/>
    <w:rsid w:val="003F08EC"/>
    <w:rsid w:val="003F0C0E"/>
    <w:rsid w:val="003F0C2E"/>
    <w:rsid w:val="003F1412"/>
    <w:rsid w:val="003F1639"/>
    <w:rsid w:val="003F1644"/>
    <w:rsid w:val="003F1CCD"/>
    <w:rsid w:val="003F1D14"/>
    <w:rsid w:val="003F261C"/>
    <w:rsid w:val="003F27F9"/>
    <w:rsid w:val="003F28A2"/>
    <w:rsid w:val="003F28AE"/>
    <w:rsid w:val="003F2AD5"/>
    <w:rsid w:val="003F2C18"/>
    <w:rsid w:val="003F335E"/>
    <w:rsid w:val="003F3BCA"/>
    <w:rsid w:val="003F3C26"/>
    <w:rsid w:val="003F3F8A"/>
    <w:rsid w:val="003F407E"/>
    <w:rsid w:val="003F4B90"/>
    <w:rsid w:val="003F4BEE"/>
    <w:rsid w:val="003F4F5F"/>
    <w:rsid w:val="003F5009"/>
    <w:rsid w:val="003F52A7"/>
    <w:rsid w:val="003F547A"/>
    <w:rsid w:val="003F5C06"/>
    <w:rsid w:val="003F5D14"/>
    <w:rsid w:val="003F5E0E"/>
    <w:rsid w:val="003F6119"/>
    <w:rsid w:val="003F6244"/>
    <w:rsid w:val="003F62EC"/>
    <w:rsid w:val="003F6832"/>
    <w:rsid w:val="003F741B"/>
    <w:rsid w:val="003F749A"/>
    <w:rsid w:val="003F7698"/>
    <w:rsid w:val="003F7C35"/>
    <w:rsid w:val="0040070A"/>
    <w:rsid w:val="0040086E"/>
    <w:rsid w:val="00400883"/>
    <w:rsid w:val="00400B90"/>
    <w:rsid w:val="0040106C"/>
    <w:rsid w:val="00401543"/>
    <w:rsid w:val="00401783"/>
    <w:rsid w:val="004019DD"/>
    <w:rsid w:val="00401DEA"/>
    <w:rsid w:val="004020E0"/>
    <w:rsid w:val="0040247D"/>
    <w:rsid w:val="004024CA"/>
    <w:rsid w:val="00402BA3"/>
    <w:rsid w:val="00402CD9"/>
    <w:rsid w:val="00402D38"/>
    <w:rsid w:val="004034D9"/>
    <w:rsid w:val="004035EE"/>
    <w:rsid w:val="00403DAE"/>
    <w:rsid w:val="00404266"/>
    <w:rsid w:val="004046FF"/>
    <w:rsid w:val="00404795"/>
    <w:rsid w:val="004048BC"/>
    <w:rsid w:val="00404B77"/>
    <w:rsid w:val="00404F55"/>
    <w:rsid w:val="00404F65"/>
    <w:rsid w:val="00404F9F"/>
    <w:rsid w:val="00405014"/>
    <w:rsid w:val="00405C87"/>
    <w:rsid w:val="0040605E"/>
    <w:rsid w:val="00406108"/>
    <w:rsid w:val="00406368"/>
    <w:rsid w:val="00406494"/>
    <w:rsid w:val="004067C1"/>
    <w:rsid w:val="00406AA1"/>
    <w:rsid w:val="00406F86"/>
    <w:rsid w:val="00407210"/>
    <w:rsid w:val="004073E7"/>
    <w:rsid w:val="004075AF"/>
    <w:rsid w:val="00407755"/>
    <w:rsid w:val="00407BE2"/>
    <w:rsid w:val="00407D5B"/>
    <w:rsid w:val="004102BE"/>
    <w:rsid w:val="0041047A"/>
    <w:rsid w:val="00410551"/>
    <w:rsid w:val="00410A9D"/>
    <w:rsid w:val="00411027"/>
    <w:rsid w:val="004111C4"/>
    <w:rsid w:val="00411734"/>
    <w:rsid w:val="004120B4"/>
    <w:rsid w:val="0041238B"/>
    <w:rsid w:val="00412512"/>
    <w:rsid w:val="0041267B"/>
    <w:rsid w:val="00412A41"/>
    <w:rsid w:val="00412A74"/>
    <w:rsid w:val="00412DFB"/>
    <w:rsid w:val="00413134"/>
    <w:rsid w:val="004131A0"/>
    <w:rsid w:val="00413951"/>
    <w:rsid w:val="00413F35"/>
    <w:rsid w:val="0041400E"/>
    <w:rsid w:val="004144F5"/>
    <w:rsid w:val="00414A55"/>
    <w:rsid w:val="00414CEA"/>
    <w:rsid w:val="00414F00"/>
    <w:rsid w:val="00415277"/>
    <w:rsid w:val="0041577F"/>
    <w:rsid w:val="004159D7"/>
    <w:rsid w:val="00415B51"/>
    <w:rsid w:val="0041600F"/>
    <w:rsid w:val="00416144"/>
    <w:rsid w:val="00416202"/>
    <w:rsid w:val="004162CE"/>
    <w:rsid w:val="00416A0B"/>
    <w:rsid w:val="00416BFA"/>
    <w:rsid w:val="00416C8B"/>
    <w:rsid w:val="00416DAE"/>
    <w:rsid w:val="00416F19"/>
    <w:rsid w:val="004170B3"/>
    <w:rsid w:val="0041711B"/>
    <w:rsid w:val="00417D49"/>
    <w:rsid w:val="0042014A"/>
    <w:rsid w:val="0042056E"/>
    <w:rsid w:val="00420BDF"/>
    <w:rsid w:val="004210EF"/>
    <w:rsid w:val="00421727"/>
    <w:rsid w:val="00421728"/>
    <w:rsid w:val="00421A84"/>
    <w:rsid w:val="00421C76"/>
    <w:rsid w:val="00421D6B"/>
    <w:rsid w:val="00422420"/>
    <w:rsid w:val="004224A5"/>
    <w:rsid w:val="004224D5"/>
    <w:rsid w:val="00422908"/>
    <w:rsid w:val="00422C31"/>
    <w:rsid w:val="0042344D"/>
    <w:rsid w:val="0042372C"/>
    <w:rsid w:val="00423A33"/>
    <w:rsid w:val="00424364"/>
    <w:rsid w:val="0042437D"/>
    <w:rsid w:val="00424A24"/>
    <w:rsid w:val="00424A69"/>
    <w:rsid w:val="00424B66"/>
    <w:rsid w:val="00424B8E"/>
    <w:rsid w:val="00425190"/>
    <w:rsid w:val="004252D1"/>
    <w:rsid w:val="00425B6F"/>
    <w:rsid w:val="00425E16"/>
    <w:rsid w:val="00425FDC"/>
    <w:rsid w:val="004267D5"/>
    <w:rsid w:val="00426911"/>
    <w:rsid w:val="004269B8"/>
    <w:rsid w:val="00426BC0"/>
    <w:rsid w:val="004278AC"/>
    <w:rsid w:val="00427B89"/>
    <w:rsid w:val="0043033D"/>
    <w:rsid w:val="00430438"/>
    <w:rsid w:val="004309D3"/>
    <w:rsid w:val="00430A4C"/>
    <w:rsid w:val="00430BE4"/>
    <w:rsid w:val="00431008"/>
    <w:rsid w:val="00431079"/>
    <w:rsid w:val="004313FD"/>
    <w:rsid w:val="00431695"/>
    <w:rsid w:val="0043186C"/>
    <w:rsid w:val="00432205"/>
    <w:rsid w:val="00432497"/>
    <w:rsid w:val="0043259B"/>
    <w:rsid w:val="004328BF"/>
    <w:rsid w:val="0043329E"/>
    <w:rsid w:val="004333F6"/>
    <w:rsid w:val="00433537"/>
    <w:rsid w:val="00433903"/>
    <w:rsid w:val="004339C6"/>
    <w:rsid w:val="00434ACE"/>
    <w:rsid w:val="00434BF3"/>
    <w:rsid w:val="00434D76"/>
    <w:rsid w:val="00434FE6"/>
    <w:rsid w:val="00435030"/>
    <w:rsid w:val="004350E7"/>
    <w:rsid w:val="00435271"/>
    <w:rsid w:val="004355A7"/>
    <w:rsid w:val="0043561C"/>
    <w:rsid w:val="0043565A"/>
    <w:rsid w:val="004357A5"/>
    <w:rsid w:val="00435B45"/>
    <w:rsid w:val="00435F8D"/>
    <w:rsid w:val="00435FB0"/>
    <w:rsid w:val="0043654F"/>
    <w:rsid w:val="00436673"/>
    <w:rsid w:val="004367F8"/>
    <w:rsid w:val="00436B97"/>
    <w:rsid w:val="00436BD9"/>
    <w:rsid w:val="00436EB6"/>
    <w:rsid w:val="00437085"/>
    <w:rsid w:val="00437735"/>
    <w:rsid w:val="004378AC"/>
    <w:rsid w:val="00437A3F"/>
    <w:rsid w:val="00437BB1"/>
    <w:rsid w:val="00437D7D"/>
    <w:rsid w:val="00440165"/>
    <w:rsid w:val="00440421"/>
    <w:rsid w:val="0044066A"/>
    <w:rsid w:val="00440A8C"/>
    <w:rsid w:val="00440E11"/>
    <w:rsid w:val="004415E0"/>
    <w:rsid w:val="004416BD"/>
    <w:rsid w:val="004417EB"/>
    <w:rsid w:val="00441A6B"/>
    <w:rsid w:val="00442317"/>
    <w:rsid w:val="004427A4"/>
    <w:rsid w:val="0044315A"/>
    <w:rsid w:val="00443218"/>
    <w:rsid w:val="00443C09"/>
    <w:rsid w:val="00443F6D"/>
    <w:rsid w:val="004442A3"/>
    <w:rsid w:val="0044472D"/>
    <w:rsid w:val="00444921"/>
    <w:rsid w:val="00444B76"/>
    <w:rsid w:val="00444D17"/>
    <w:rsid w:val="00444F4B"/>
    <w:rsid w:val="004452C9"/>
    <w:rsid w:val="00445389"/>
    <w:rsid w:val="00445698"/>
    <w:rsid w:val="00445736"/>
    <w:rsid w:val="00445917"/>
    <w:rsid w:val="00445B95"/>
    <w:rsid w:val="0044605E"/>
    <w:rsid w:val="0044611D"/>
    <w:rsid w:val="00446522"/>
    <w:rsid w:val="0044681B"/>
    <w:rsid w:val="004469AD"/>
    <w:rsid w:val="00446E63"/>
    <w:rsid w:val="00446FBD"/>
    <w:rsid w:val="00447266"/>
    <w:rsid w:val="004472AE"/>
    <w:rsid w:val="0044794A"/>
    <w:rsid w:val="00447AA9"/>
    <w:rsid w:val="00447C2D"/>
    <w:rsid w:val="00447DD9"/>
    <w:rsid w:val="00447F27"/>
    <w:rsid w:val="0045043B"/>
    <w:rsid w:val="004507A7"/>
    <w:rsid w:val="004507FE"/>
    <w:rsid w:val="00450894"/>
    <w:rsid w:val="00450947"/>
    <w:rsid w:val="00450ABD"/>
    <w:rsid w:val="00450DC9"/>
    <w:rsid w:val="00451261"/>
    <w:rsid w:val="00451563"/>
    <w:rsid w:val="0045170F"/>
    <w:rsid w:val="00451721"/>
    <w:rsid w:val="004517D8"/>
    <w:rsid w:val="00451831"/>
    <w:rsid w:val="00451876"/>
    <w:rsid w:val="00451A7E"/>
    <w:rsid w:val="00451CA1"/>
    <w:rsid w:val="0045228E"/>
    <w:rsid w:val="004525D4"/>
    <w:rsid w:val="00452994"/>
    <w:rsid w:val="00452BF6"/>
    <w:rsid w:val="0045357A"/>
    <w:rsid w:val="00453B32"/>
    <w:rsid w:val="004546AD"/>
    <w:rsid w:val="004549AA"/>
    <w:rsid w:val="00454C0F"/>
    <w:rsid w:val="00454E33"/>
    <w:rsid w:val="004553AC"/>
    <w:rsid w:val="0045584C"/>
    <w:rsid w:val="00455DDA"/>
    <w:rsid w:val="004562B4"/>
    <w:rsid w:val="00456300"/>
    <w:rsid w:val="00456ABC"/>
    <w:rsid w:val="00456B4C"/>
    <w:rsid w:val="00456EF2"/>
    <w:rsid w:val="00457585"/>
    <w:rsid w:val="004577C4"/>
    <w:rsid w:val="004577E4"/>
    <w:rsid w:val="00457986"/>
    <w:rsid w:val="00457D38"/>
    <w:rsid w:val="00457F6A"/>
    <w:rsid w:val="00460234"/>
    <w:rsid w:val="00460599"/>
    <w:rsid w:val="00460745"/>
    <w:rsid w:val="004607A1"/>
    <w:rsid w:val="00460B3B"/>
    <w:rsid w:val="00460B3C"/>
    <w:rsid w:val="00460B64"/>
    <w:rsid w:val="00460C63"/>
    <w:rsid w:val="00460DCB"/>
    <w:rsid w:val="00460DED"/>
    <w:rsid w:val="00460E4C"/>
    <w:rsid w:val="00460F19"/>
    <w:rsid w:val="00461010"/>
    <w:rsid w:val="00461162"/>
    <w:rsid w:val="00461328"/>
    <w:rsid w:val="00461467"/>
    <w:rsid w:val="004614D6"/>
    <w:rsid w:val="004619C3"/>
    <w:rsid w:val="004620AA"/>
    <w:rsid w:val="00462357"/>
    <w:rsid w:val="00462499"/>
    <w:rsid w:val="00462731"/>
    <w:rsid w:val="00462A15"/>
    <w:rsid w:val="00462A1F"/>
    <w:rsid w:val="00462FA2"/>
    <w:rsid w:val="00463463"/>
    <w:rsid w:val="004636DC"/>
    <w:rsid w:val="00463B54"/>
    <w:rsid w:val="00464108"/>
    <w:rsid w:val="004641A8"/>
    <w:rsid w:val="004649A1"/>
    <w:rsid w:val="00464F96"/>
    <w:rsid w:val="00464FCA"/>
    <w:rsid w:val="0046515E"/>
    <w:rsid w:val="004651D1"/>
    <w:rsid w:val="004651FF"/>
    <w:rsid w:val="00465514"/>
    <w:rsid w:val="0046556B"/>
    <w:rsid w:val="00465CF5"/>
    <w:rsid w:val="00465D88"/>
    <w:rsid w:val="00467004"/>
    <w:rsid w:val="00467313"/>
    <w:rsid w:val="004674C9"/>
    <w:rsid w:val="004675A3"/>
    <w:rsid w:val="0046768D"/>
    <w:rsid w:val="00467B02"/>
    <w:rsid w:val="00467BEC"/>
    <w:rsid w:val="00467F26"/>
    <w:rsid w:val="00467FD0"/>
    <w:rsid w:val="004703CB"/>
    <w:rsid w:val="0047048B"/>
    <w:rsid w:val="004709E4"/>
    <w:rsid w:val="00470A6F"/>
    <w:rsid w:val="00470B08"/>
    <w:rsid w:val="004711E2"/>
    <w:rsid w:val="00471915"/>
    <w:rsid w:val="004719AB"/>
    <w:rsid w:val="00471C4E"/>
    <w:rsid w:val="004720A1"/>
    <w:rsid w:val="00472313"/>
    <w:rsid w:val="0047250E"/>
    <w:rsid w:val="0047254B"/>
    <w:rsid w:val="004725F2"/>
    <w:rsid w:val="0047287E"/>
    <w:rsid w:val="00472D3E"/>
    <w:rsid w:val="00472F36"/>
    <w:rsid w:val="00472FC4"/>
    <w:rsid w:val="0047372E"/>
    <w:rsid w:val="00473747"/>
    <w:rsid w:val="00473E59"/>
    <w:rsid w:val="004743C9"/>
    <w:rsid w:val="00474753"/>
    <w:rsid w:val="00474E61"/>
    <w:rsid w:val="004753D3"/>
    <w:rsid w:val="00475458"/>
    <w:rsid w:val="00475645"/>
    <w:rsid w:val="00475868"/>
    <w:rsid w:val="004758D1"/>
    <w:rsid w:val="00475D7E"/>
    <w:rsid w:val="00475E05"/>
    <w:rsid w:val="00475E5C"/>
    <w:rsid w:val="00476107"/>
    <w:rsid w:val="004761D4"/>
    <w:rsid w:val="00477146"/>
    <w:rsid w:val="0047739E"/>
    <w:rsid w:val="0047798E"/>
    <w:rsid w:val="00477B8C"/>
    <w:rsid w:val="00480527"/>
    <w:rsid w:val="00480B26"/>
    <w:rsid w:val="004814F3"/>
    <w:rsid w:val="004818EE"/>
    <w:rsid w:val="00481D77"/>
    <w:rsid w:val="004823E0"/>
    <w:rsid w:val="0048251F"/>
    <w:rsid w:val="00482979"/>
    <w:rsid w:val="004829F7"/>
    <w:rsid w:val="00482B8D"/>
    <w:rsid w:val="0048331B"/>
    <w:rsid w:val="004835E8"/>
    <w:rsid w:val="00483B7B"/>
    <w:rsid w:val="004840D6"/>
    <w:rsid w:val="004840FC"/>
    <w:rsid w:val="00484183"/>
    <w:rsid w:val="0048442F"/>
    <w:rsid w:val="0048456A"/>
    <w:rsid w:val="004848B9"/>
    <w:rsid w:val="00484CF1"/>
    <w:rsid w:val="00485CFF"/>
    <w:rsid w:val="00485E29"/>
    <w:rsid w:val="004860E2"/>
    <w:rsid w:val="004860E8"/>
    <w:rsid w:val="004865D6"/>
    <w:rsid w:val="004869BF"/>
    <w:rsid w:val="004869C3"/>
    <w:rsid w:val="00486AC1"/>
    <w:rsid w:val="004871E9"/>
    <w:rsid w:val="004874A2"/>
    <w:rsid w:val="0048768C"/>
    <w:rsid w:val="004878F4"/>
    <w:rsid w:val="00487A00"/>
    <w:rsid w:val="00487CB3"/>
    <w:rsid w:val="00487EA6"/>
    <w:rsid w:val="004901D0"/>
    <w:rsid w:val="0049021C"/>
    <w:rsid w:val="004902D1"/>
    <w:rsid w:val="004903E8"/>
    <w:rsid w:val="00490BEC"/>
    <w:rsid w:val="00490E1F"/>
    <w:rsid w:val="00491441"/>
    <w:rsid w:val="0049180F"/>
    <w:rsid w:val="00491A1A"/>
    <w:rsid w:val="00491C4F"/>
    <w:rsid w:val="00492073"/>
    <w:rsid w:val="004920F9"/>
    <w:rsid w:val="0049248F"/>
    <w:rsid w:val="004924CB"/>
    <w:rsid w:val="004929CC"/>
    <w:rsid w:val="00492A39"/>
    <w:rsid w:val="00492C2B"/>
    <w:rsid w:val="0049307A"/>
    <w:rsid w:val="0049362A"/>
    <w:rsid w:val="00493ED2"/>
    <w:rsid w:val="00494A99"/>
    <w:rsid w:val="00494CE7"/>
    <w:rsid w:val="00494FDD"/>
    <w:rsid w:val="0049500B"/>
    <w:rsid w:val="004951AB"/>
    <w:rsid w:val="00495552"/>
    <w:rsid w:val="0049566D"/>
    <w:rsid w:val="00495A51"/>
    <w:rsid w:val="00495B4E"/>
    <w:rsid w:val="00495CA1"/>
    <w:rsid w:val="00495EE5"/>
    <w:rsid w:val="00497207"/>
    <w:rsid w:val="0049723C"/>
    <w:rsid w:val="00497679"/>
    <w:rsid w:val="004A0456"/>
    <w:rsid w:val="004A0A07"/>
    <w:rsid w:val="004A109E"/>
    <w:rsid w:val="004A1182"/>
    <w:rsid w:val="004A17E0"/>
    <w:rsid w:val="004A1D3E"/>
    <w:rsid w:val="004A1DD0"/>
    <w:rsid w:val="004A2069"/>
    <w:rsid w:val="004A22C5"/>
    <w:rsid w:val="004A248F"/>
    <w:rsid w:val="004A2625"/>
    <w:rsid w:val="004A26CE"/>
    <w:rsid w:val="004A2722"/>
    <w:rsid w:val="004A2888"/>
    <w:rsid w:val="004A29D1"/>
    <w:rsid w:val="004A33A7"/>
    <w:rsid w:val="004A3505"/>
    <w:rsid w:val="004A362B"/>
    <w:rsid w:val="004A3A66"/>
    <w:rsid w:val="004A3DBC"/>
    <w:rsid w:val="004A3EE5"/>
    <w:rsid w:val="004A3F32"/>
    <w:rsid w:val="004A41A7"/>
    <w:rsid w:val="004A42A8"/>
    <w:rsid w:val="004A436E"/>
    <w:rsid w:val="004A44A3"/>
    <w:rsid w:val="004A49C3"/>
    <w:rsid w:val="004A49DF"/>
    <w:rsid w:val="004A592A"/>
    <w:rsid w:val="004A5DAD"/>
    <w:rsid w:val="004A5ED3"/>
    <w:rsid w:val="004A6194"/>
    <w:rsid w:val="004A634F"/>
    <w:rsid w:val="004A63AB"/>
    <w:rsid w:val="004A6424"/>
    <w:rsid w:val="004A6500"/>
    <w:rsid w:val="004A65C9"/>
    <w:rsid w:val="004A7040"/>
    <w:rsid w:val="004A70E8"/>
    <w:rsid w:val="004A75DB"/>
    <w:rsid w:val="004A7C1D"/>
    <w:rsid w:val="004A7DE1"/>
    <w:rsid w:val="004A7EFD"/>
    <w:rsid w:val="004B01C0"/>
    <w:rsid w:val="004B0892"/>
    <w:rsid w:val="004B1047"/>
    <w:rsid w:val="004B1299"/>
    <w:rsid w:val="004B12DA"/>
    <w:rsid w:val="004B152C"/>
    <w:rsid w:val="004B18D2"/>
    <w:rsid w:val="004B1B12"/>
    <w:rsid w:val="004B2169"/>
    <w:rsid w:val="004B2660"/>
    <w:rsid w:val="004B2801"/>
    <w:rsid w:val="004B28DF"/>
    <w:rsid w:val="004B2CAF"/>
    <w:rsid w:val="004B2E2A"/>
    <w:rsid w:val="004B2E91"/>
    <w:rsid w:val="004B3072"/>
    <w:rsid w:val="004B3A8B"/>
    <w:rsid w:val="004B3B74"/>
    <w:rsid w:val="004B3C9F"/>
    <w:rsid w:val="004B40C6"/>
    <w:rsid w:val="004B41A4"/>
    <w:rsid w:val="004B4501"/>
    <w:rsid w:val="004B475C"/>
    <w:rsid w:val="004B480C"/>
    <w:rsid w:val="004B4817"/>
    <w:rsid w:val="004B4F36"/>
    <w:rsid w:val="004B53A5"/>
    <w:rsid w:val="004B5525"/>
    <w:rsid w:val="004B55BF"/>
    <w:rsid w:val="004B5A12"/>
    <w:rsid w:val="004B5BA4"/>
    <w:rsid w:val="004B5D46"/>
    <w:rsid w:val="004B612F"/>
    <w:rsid w:val="004B6162"/>
    <w:rsid w:val="004B62DF"/>
    <w:rsid w:val="004B6641"/>
    <w:rsid w:val="004B67BF"/>
    <w:rsid w:val="004B6841"/>
    <w:rsid w:val="004B69E2"/>
    <w:rsid w:val="004B6DEC"/>
    <w:rsid w:val="004B6E4C"/>
    <w:rsid w:val="004B6F23"/>
    <w:rsid w:val="004B6F35"/>
    <w:rsid w:val="004B74BB"/>
    <w:rsid w:val="004B74DC"/>
    <w:rsid w:val="004B77DB"/>
    <w:rsid w:val="004B7DB4"/>
    <w:rsid w:val="004C0162"/>
    <w:rsid w:val="004C09E1"/>
    <w:rsid w:val="004C10E8"/>
    <w:rsid w:val="004C15D1"/>
    <w:rsid w:val="004C1633"/>
    <w:rsid w:val="004C19B5"/>
    <w:rsid w:val="004C1AD7"/>
    <w:rsid w:val="004C1D97"/>
    <w:rsid w:val="004C1E6D"/>
    <w:rsid w:val="004C231D"/>
    <w:rsid w:val="004C2881"/>
    <w:rsid w:val="004C2D0E"/>
    <w:rsid w:val="004C2D94"/>
    <w:rsid w:val="004C2EDA"/>
    <w:rsid w:val="004C3853"/>
    <w:rsid w:val="004C3C76"/>
    <w:rsid w:val="004C3DB9"/>
    <w:rsid w:val="004C3F07"/>
    <w:rsid w:val="004C40E7"/>
    <w:rsid w:val="004C457C"/>
    <w:rsid w:val="004C47F9"/>
    <w:rsid w:val="004C48AD"/>
    <w:rsid w:val="004C49A8"/>
    <w:rsid w:val="004C4D94"/>
    <w:rsid w:val="004C5015"/>
    <w:rsid w:val="004C51D6"/>
    <w:rsid w:val="004C52BA"/>
    <w:rsid w:val="004C55A0"/>
    <w:rsid w:val="004C5D3C"/>
    <w:rsid w:val="004C5DE3"/>
    <w:rsid w:val="004C5E6B"/>
    <w:rsid w:val="004C601E"/>
    <w:rsid w:val="004C6101"/>
    <w:rsid w:val="004C6343"/>
    <w:rsid w:val="004C6C60"/>
    <w:rsid w:val="004C6CA7"/>
    <w:rsid w:val="004C6DB9"/>
    <w:rsid w:val="004C706D"/>
    <w:rsid w:val="004C71BC"/>
    <w:rsid w:val="004C71CD"/>
    <w:rsid w:val="004C7280"/>
    <w:rsid w:val="004C73F6"/>
    <w:rsid w:val="004C7494"/>
    <w:rsid w:val="004C7497"/>
    <w:rsid w:val="004C7544"/>
    <w:rsid w:val="004C775D"/>
    <w:rsid w:val="004C792B"/>
    <w:rsid w:val="004C7C30"/>
    <w:rsid w:val="004D0013"/>
    <w:rsid w:val="004D0067"/>
    <w:rsid w:val="004D01B6"/>
    <w:rsid w:val="004D023D"/>
    <w:rsid w:val="004D02F0"/>
    <w:rsid w:val="004D0798"/>
    <w:rsid w:val="004D091F"/>
    <w:rsid w:val="004D0A4F"/>
    <w:rsid w:val="004D0FD3"/>
    <w:rsid w:val="004D24DE"/>
    <w:rsid w:val="004D2F44"/>
    <w:rsid w:val="004D318C"/>
    <w:rsid w:val="004D335C"/>
    <w:rsid w:val="004D38CE"/>
    <w:rsid w:val="004D3DB1"/>
    <w:rsid w:val="004D3F5F"/>
    <w:rsid w:val="004D402C"/>
    <w:rsid w:val="004D40FF"/>
    <w:rsid w:val="004D4487"/>
    <w:rsid w:val="004D4532"/>
    <w:rsid w:val="004D46DB"/>
    <w:rsid w:val="004D4AB7"/>
    <w:rsid w:val="004D4D74"/>
    <w:rsid w:val="004D53DE"/>
    <w:rsid w:val="004D5717"/>
    <w:rsid w:val="004D57C9"/>
    <w:rsid w:val="004D5D5B"/>
    <w:rsid w:val="004D5D8A"/>
    <w:rsid w:val="004D64BE"/>
    <w:rsid w:val="004D6A54"/>
    <w:rsid w:val="004D6DD5"/>
    <w:rsid w:val="004D6F3D"/>
    <w:rsid w:val="004D7661"/>
    <w:rsid w:val="004D7668"/>
    <w:rsid w:val="004D7CEF"/>
    <w:rsid w:val="004D7D0E"/>
    <w:rsid w:val="004D7D48"/>
    <w:rsid w:val="004D7FEA"/>
    <w:rsid w:val="004E01CE"/>
    <w:rsid w:val="004E04D1"/>
    <w:rsid w:val="004E0B1C"/>
    <w:rsid w:val="004E12BD"/>
    <w:rsid w:val="004E13AB"/>
    <w:rsid w:val="004E1822"/>
    <w:rsid w:val="004E19FA"/>
    <w:rsid w:val="004E1C1B"/>
    <w:rsid w:val="004E1C3E"/>
    <w:rsid w:val="004E24A2"/>
    <w:rsid w:val="004E29C1"/>
    <w:rsid w:val="004E2ADF"/>
    <w:rsid w:val="004E32BC"/>
    <w:rsid w:val="004E3FBF"/>
    <w:rsid w:val="004E44B8"/>
    <w:rsid w:val="004E45C5"/>
    <w:rsid w:val="004E466E"/>
    <w:rsid w:val="004E51A6"/>
    <w:rsid w:val="004E52A2"/>
    <w:rsid w:val="004E556C"/>
    <w:rsid w:val="004E5883"/>
    <w:rsid w:val="004E5CB7"/>
    <w:rsid w:val="004E6157"/>
    <w:rsid w:val="004E6A08"/>
    <w:rsid w:val="004E6B33"/>
    <w:rsid w:val="004E6C1A"/>
    <w:rsid w:val="004E6F28"/>
    <w:rsid w:val="004E7097"/>
    <w:rsid w:val="004E751B"/>
    <w:rsid w:val="004E7547"/>
    <w:rsid w:val="004E77F5"/>
    <w:rsid w:val="004E7818"/>
    <w:rsid w:val="004E7A80"/>
    <w:rsid w:val="004E7F68"/>
    <w:rsid w:val="004F009C"/>
    <w:rsid w:val="004F0548"/>
    <w:rsid w:val="004F0564"/>
    <w:rsid w:val="004F0586"/>
    <w:rsid w:val="004F0665"/>
    <w:rsid w:val="004F0935"/>
    <w:rsid w:val="004F0A73"/>
    <w:rsid w:val="004F143E"/>
    <w:rsid w:val="004F1469"/>
    <w:rsid w:val="004F165B"/>
    <w:rsid w:val="004F1F0E"/>
    <w:rsid w:val="004F219C"/>
    <w:rsid w:val="004F2206"/>
    <w:rsid w:val="004F2683"/>
    <w:rsid w:val="004F2785"/>
    <w:rsid w:val="004F2A91"/>
    <w:rsid w:val="004F2DCA"/>
    <w:rsid w:val="004F2E9C"/>
    <w:rsid w:val="004F2F05"/>
    <w:rsid w:val="004F30F6"/>
    <w:rsid w:val="004F3151"/>
    <w:rsid w:val="004F328F"/>
    <w:rsid w:val="004F3595"/>
    <w:rsid w:val="004F35DE"/>
    <w:rsid w:val="004F3762"/>
    <w:rsid w:val="004F453E"/>
    <w:rsid w:val="004F4E3E"/>
    <w:rsid w:val="004F5379"/>
    <w:rsid w:val="004F5835"/>
    <w:rsid w:val="004F5CE1"/>
    <w:rsid w:val="004F6225"/>
    <w:rsid w:val="004F623F"/>
    <w:rsid w:val="004F676C"/>
    <w:rsid w:val="004F6C34"/>
    <w:rsid w:val="004F6CF1"/>
    <w:rsid w:val="004F7006"/>
    <w:rsid w:val="004F746A"/>
    <w:rsid w:val="004F7524"/>
    <w:rsid w:val="004F752F"/>
    <w:rsid w:val="004F77DC"/>
    <w:rsid w:val="004F7E87"/>
    <w:rsid w:val="004F7E8A"/>
    <w:rsid w:val="0050045D"/>
    <w:rsid w:val="00500567"/>
    <w:rsid w:val="005005F6"/>
    <w:rsid w:val="00500853"/>
    <w:rsid w:val="00500BC2"/>
    <w:rsid w:val="00500D26"/>
    <w:rsid w:val="00500E4A"/>
    <w:rsid w:val="005015CD"/>
    <w:rsid w:val="00501656"/>
    <w:rsid w:val="005019DF"/>
    <w:rsid w:val="00501C04"/>
    <w:rsid w:val="00501D6F"/>
    <w:rsid w:val="00501DD8"/>
    <w:rsid w:val="00502213"/>
    <w:rsid w:val="005023FC"/>
    <w:rsid w:val="005024F3"/>
    <w:rsid w:val="0050259A"/>
    <w:rsid w:val="00502632"/>
    <w:rsid w:val="00502882"/>
    <w:rsid w:val="00502A50"/>
    <w:rsid w:val="00502D51"/>
    <w:rsid w:val="00502F57"/>
    <w:rsid w:val="0050301A"/>
    <w:rsid w:val="00503147"/>
    <w:rsid w:val="0050361E"/>
    <w:rsid w:val="0050365E"/>
    <w:rsid w:val="00503998"/>
    <w:rsid w:val="00503A76"/>
    <w:rsid w:val="00504312"/>
    <w:rsid w:val="00504368"/>
    <w:rsid w:val="00504615"/>
    <w:rsid w:val="00504868"/>
    <w:rsid w:val="00504932"/>
    <w:rsid w:val="00504AD9"/>
    <w:rsid w:val="00504BDD"/>
    <w:rsid w:val="00505132"/>
    <w:rsid w:val="005051C9"/>
    <w:rsid w:val="005058AD"/>
    <w:rsid w:val="005058C9"/>
    <w:rsid w:val="00505A3D"/>
    <w:rsid w:val="00505B14"/>
    <w:rsid w:val="00505D12"/>
    <w:rsid w:val="00505DEF"/>
    <w:rsid w:val="00505E0D"/>
    <w:rsid w:val="00506031"/>
    <w:rsid w:val="00506364"/>
    <w:rsid w:val="0050673F"/>
    <w:rsid w:val="00506743"/>
    <w:rsid w:val="00506810"/>
    <w:rsid w:val="0050697C"/>
    <w:rsid w:val="00506C35"/>
    <w:rsid w:val="00506C98"/>
    <w:rsid w:val="0050766E"/>
    <w:rsid w:val="00507F18"/>
    <w:rsid w:val="0051000A"/>
    <w:rsid w:val="005101C3"/>
    <w:rsid w:val="005108E9"/>
    <w:rsid w:val="0051091F"/>
    <w:rsid w:val="00511153"/>
    <w:rsid w:val="005112C8"/>
    <w:rsid w:val="005114C6"/>
    <w:rsid w:val="0051191B"/>
    <w:rsid w:val="00511A76"/>
    <w:rsid w:val="00512038"/>
    <w:rsid w:val="00512090"/>
    <w:rsid w:val="0051255A"/>
    <w:rsid w:val="00512AF7"/>
    <w:rsid w:val="00512BB8"/>
    <w:rsid w:val="00512DE2"/>
    <w:rsid w:val="005130BD"/>
    <w:rsid w:val="0051326E"/>
    <w:rsid w:val="00513278"/>
    <w:rsid w:val="005132ED"/>
    <w:rsid w:val="00513540"/>
    <w:rsid w:val="00513710"/>
    <w:rsid w:val="00513795"/>
    <w:rsid w:val="005139BF"/>
    <w:rsid w:val="00513BFC"/>
    <w:rsid w:val="00513CEB"/>
    <w:rsid w:val="00513D35"/>
    <w:rsid w:val="00513E58"/>
    <w:rsid w:val="00513ED9"/>
    <w:rsid w:val="00513F90"/>
    <w:rsid w:val="00513FA1"/>
    <w:rsid w:val="00514080"/>
    <w:rsid w:val="0051477A"/>
    <w:rsid w:val="00515208"/>
    <w:rsid w:val="00515F9A"/>
    <w:rsid w:val="00516871"/>
    <w:rsid w:val="00516FFF"/>
    <w:rsid w:val="00517181"/>
    <w:rsid w:val="0051762C"/>
    <w:rsid w:val="00517C93"/>
    <w:rsid w:val="00520172"/>
    <w:rsid w:val="005204D2"/>
    <w:rsid w:val="00520502"/>
    <w:rsid w:val="005205C5"/>
    <w:rsid w:val="00520740"/>
    <w:rsid w:val="00520791"/>
    <w:rsid w:val="0052083B"/>
    <w:rsid w:val="00520FBA"/>
    <w:rsid w:val="005217F2"/>
    <w:rsid w:val="00521A66"/>
    <w:rsid w:val="00522148"/>
    <w:rsid w:val="005224CB"/>
    <w:rsid w:val="005227BA"/>
    <w:rsid w:val="00522B62"/>
    <w:rsid w:val="00522BAA"/>
    <w:rsid w:val="00522EE8"/>
    <w:rsid w:val="005232BC"/>
    <w:rsid w:val="0052378F"/>
    <w:rsid w:val="00523877"/>
    <w:rsid w:val="005238B7"/>
    <w:rsid w:val="00523B96"/>
    <w:rsid w:val="00523C0D"/>
    <w:rsid w:val="00523CE2"/>
    <w:rsid w:val="00523DE5"/>
    <w:rsid w:val="00523E2B"/>
    <w:rsid w:val="0052430F"/>
    <w:rsid w:val="00524793"/>
    <w:rsid w:val="00524808"/>
    <w:rsid w:val="0052480B"/>
    <w:rsid w:val="00524DDD"/>
    <w:rsid w:val="00525AAB"/>
    <w:rsid w:val="00525C20"/>
    <w:rsid w:val="00525DA7"/>
    <w:rsid w:val="00526084"/>
    <w:rsid w:val="005264E3"/>
    <w:rsid w:val="0052688A"/>
    <w:rsid w:val="00526D3E"/>
    <w:rsid w:val="0052717B"/>
    <w:rsid w:val="005271C2"/>
    <w:rsid w:val="0052734B"/>
    <w:rsid w:val="005279C5"/>
    <w:rsid w:val="00527BE7"/>
    <w:rsid w:val="00527CDC"/>
    <w:rsid w:val="00527D76"/>
    <w:rsid w:val="00527F8C"/>
    <w:rsid w:val="0053025D"/>
    <w:rsid w:val="00530317"/>
    <w:rsid w:val="0053071E"/>
    <w:rsid w:val="0053077B"/>
    <w:rsid w:val="00530CAB"/>
    <w:rsid w:val="00531541"/>
    <w:rsid w:val="0053155D"/>
    <w:rsid w:val="005318C2"/>
    <w:rsid w:val="00531C53"/>
    <w:rsid w:val="005321ED"/>
    <w:rsid w:val="00532443"/>
    <w:rsid w:val="005325B2"/>
    <w:rsid w:val="00532C4B"/>
    <w:rsid w:val="0053347D"/>
    <w:rsid w:val="0053381F"/>
    <w:rsid w:val="00533F52"/>
    <w:rsid w:val="0053450B"/>
    <w:rsid w:val="00534AB3"/>
    <w:rsid w:val="00534C15"/>
    <w:rsid w:val="00534C67"/>
    <w:rsid w:val="00534DE7"/>
    <w:rsid w:val="005351C2"/>
    <w:rsid w:val="00535572"/>
    <w:rsid w:val="005355B6"/>
    <w:rsid w:val="005357D4"/>
    <w:rsid w:val="005358EF"/>
    <w:rsid w:val="00535D9F"/>
    <w:rsid w:val="0053614A"/>
    <w:rsid w:val="005361E0"/>
    <w:rsid w:val="005363F2"/>
    <w:rsid w:val="005364B1"/>
    <w:rsid w:val="00536E6B"/>
    <w:rsid w:val="00536F10"/>
    <w:rsid w:val="005370D3"/>
    <w:rsid w:val="00537267"/>
    <w:rsid w:val="0053734A"/>
    <w:rsid w:val="0053750D"/>
    <w:rsid w:val="005376D8"/>
    <w:rsid w:val="00537756"/>
    <w:rsid w:val="005377B0"/>
    <w:rsid w:val="005378C3"/>
    <w:rsid w:val="00537967"/>
    <w:rsid w:val="00537C6B"/>
    <w:rsid w:val="00537DBD"/>
    <w:rsid w:val="00540463"/>
    <w:rsid w:val="0054056E"/>
    <w:rsid w:val="00540580"/>
    <w:rsid w:val="00540597"/>
    <w:rsid w:val="0054094D"/>
    <w:rsid w:val="00540FB7"/>
    <w:rsid w:val="005420D9"/>
    <w:rsid w:val="005421AF"/>
    <w:rsid w:val="00542399"/>
    <w:rsid w:val="00542556"/>
    <w:rsid w:val="00542820"/>
    <w:rsid w:val="00542B0A"/>
    <w:rsid w:val="00542B38"/>
    <w:rsid w:val="00542E3A"/>
    <w:rsid w:val="00542EE0"/>
    <w:rsid w:val="00543402"/>
    <w:rsid w:val="005434BE"/>
    <w:rsid w:val="005435D9"/>
    <w:rsid w:val="0054376A"/>
    <w:rsid w:val="00543891"/>
    <w:rsid w:val="00543953"/>
    <w:rsid w:val="005439D9"/>
    <w:rsid w:val="00543C49"/>
    <w:rsid w:val="005443D3"/>
    <w:rsid w:val="005447FF"/>
    <w:rsid w:val="00544C1F"/>
    <w:rsid w:val="00544D20"/>
    <w:rsid w:val="00545274"/>
    <w:rsid w:val="00545A57"/>
    <w:rsid w:val="00545CFC"/>
    <w:rsid w:val="00545E74"/>
    <w:rsid w:val="00546572"/>
    <w:rsid w:val="005468B4"/>
    <w:rsid w:val="005468D7"/>
    <w:rsid w:val="00547057"/>
    <w:rsid w:val="00547172"/>
    <w:rsid w:val="0054726A"/>
    <w:rsid w:val="005472B3"/>
    <w:rsid w:val="0054741A"/>
    <w:rsid w:val="005475D7"/>
    <w:rsid w:val="005478D1"/>
    <w:rsid w:val="005479C0"/>
    <w:rsid w:val="00547A55"/>
    <w:rsid w:val="00547C24"/>
    <w:rsid w:val="00550003"/>
    <w:rsid w:val="00550280"/>
    <w:rsid w:val="00550326"/>
    <w:rsid w:val="00550613"/>
    <w:rsid w:val="00550952"/>
    <w:rsid w:val="00550B19"/>
    <w:rsid w:val="005510EE"/>
    <w:rsid w:val="00551125"/>
    <w:rsid w:val="0055129E"/>
    <w:rsid w:val="00551A75"/>
    <w:rsid w:val="00551CEA"/>
    <w:rsid w:val="00552B9D"/>
    <w:rsid w:val="00552DD4"/>
    <w:rsid w:val="00553264"/>
    <w:rsid w:val="0055326A"/>
    <w:rsid w:val="005532EB"/>
    <w:rsid w:val="005535F1"/>
    <w:rsid w:val="005537AB"/>
    <w:rsid w:val="00553A52"/>
    <w:rsid w:val="00553B6B"/>
    <w:rsid w:val="00553D3E"/>
    <w:rsid w:val="005541E3"/>
    <w:rsid w:val="00554A07"/>
    <w:rsid w:val="00554D85"/>
    <w:rsid w:val="005552DD"/>
    <w:rsid w:val="0055530F"/>
    <w:rsid w:val="0055531C"/>
    <w:rsid w:val="00555677"/>
    <w:rsid w:val="005564AE"/>
    <w:rsid w:val="0055676C"/>
    <w:rsid w:val="00556E14"/>
    <w:rsid w:val="00556EDC"/>
    <w:rsid w:val="005570BF"/>
    <w:rsid w:val="005572BC"/>
    <w:rsid w:val="005573B0"/>
    <w:rsid w:val="005574AE"/>
    <w:rsid w:val="00557542"/>
    <w:rsid w:val="00557894"/>
    <w:rsid w:val="00557AA1"/>
    <w:rsid w:val="00557BAF"/>
    <w:rsid w:val="00557CDC"/>
    <w:rsid w:val="00557FD6"/>
    <w:rsid w:val="00560087"/>
    <w:rsid w:val="005603E1"/>
    <w:rsid w:val="005605EC"/>
    <w:rsid w:val="0056097A"/>
    <w:rsid w:val="00561076"/>
    <w:rsid w:val="00561445"/>
    <w:rsid w:val="00561497"/>
    <w:rsid w:val="005614E8"/>
    <w:rsid w:val="00562230"/>
    <w:rsid w:val="00562458"/>
    <w:rsid w:val="00562C8D"/>
    <w:rsid w:val="00563186"/>
    <w:rsid w:val="005631D3"/>
    <w:rsid w:val="0056330F"/>
    <w:rsid w:val="005637D9"/>
    <w:rsid w:val="0056395B"/>
    <w:rsid w:val="00563A34"/>
    <w:rsid w:val="00563E38"/>
    <w:rsid w:val="00563F85"/>
    <w:rsid w:val="00564565"/>
    <w:rsid w:val="00564CE6"/>
    <w:rsid w:val="00564F97"/>
    <w:rsid w:val="005650E2"/>
    <w:rsid w:val="00565273"/>
    <w:rsid w:val="005654DF"/>
    <w:rsid w:val="005657B7"/>
    <w:rsid w:val="00565AFA"/>
    <w:rsid w:val="0056641E"/>
    <w:rsid w:val="0056646A"/>
    <w:rsid w:val="005667C5"/>
    <w:rsid w:val="005668F0"/>
    <w:rsid w:val="00566B06"/>
    <w:rsid w:val="00566B6A"/>
    <w:rsid w:val="00566C7A"/>
    <w:rsid w:val="00566F0E"/>
    <w:rsid w:val="00567012"/>
    <w:rsid w:val="0056712A"/>
    <w:rsid w:val="00567168"/>
    <w:rsid w:val="005673CF"/>
    <w:rsid w:val="00567790"/>
    <w:rsid w:val="00567CB2"/>
    <w:rsid w:val="00567EE6"/>
    <w:rsid w:val="00567FDE"/>
    <w:rsid w:val="0057000C"/>
    <w:rsid w:val="00570214"/>
    <w:rsid w:val="00570454"/>
    <w:rsid w:val="00570686"/>
    <w:rsid w:val="0057072C"/>
    <w:rsid w:val="005708C3"/>
    <w:rsid w:val="00570BF2"/>
    <w:rsid w:val="00570CAB"/>
    <w:rsid w:val="00570ECC"/>
    <w:rsid w:val="005711A1"/>
    <w:rsid w:val="00571680"/>
    <w:rsid w:val="00571FAE"/>
    <w:rsid w:val="00572286"/>
    <w:rsid w:val="00572A59"/>
    <w:rsid w:val="00572EA7"/>
    <w:rsid w:val="005730EB"/>
    <w:rsid w:val="00573362"/>
    <w:rsid w:val="005733ED"/>
    <w:rsid w:val="00573572"/>
    <w:rsid w:val="0057397C"/>
    <w:rsid w:val="00573F88"/>
    <w:rsid w:val="00575578"/>
    <w:rsid w:val="0057558B"/>
    <w:rsid w:val="00575A51"/>
    <w:rsid w:val="00575DB1"/>
    <w:rsid w:val="00575E01"/>
    <w:rsid w:val="00575E6F"/>
    <w:rsid w:val="00575F6C"/>
    <w:rsid w:val="00576408"/>
    <w:rsid w:val="0057673A"/>
    <w:rsid w:val="00576BD4"/>
    <w:rsid w:val="00576C8E"/>
    <w:rsid w:val="00576E9D"/>
    <w:rsid w:val="0057756B"/>
    <w:rsid w:val="00577EF3"/>
    <w:rsid w:val="005806DE"/>
    <w:rsid w:val="00580751"/>
    <w:rsid w:val="00580C75"/>
    <w:rsid w:val="00580F5D"/>
    <w:rsid w:val="00581425"/>
    <w:rsid w:val="00581B29"/>
    <w:rsid w:val="00581B49"/>
    <w:rsid w:val="00581B65"/>
    <w:rsid w:val="005822D6"/>
    <w:rsid w:val="005823E9"/>
    <w:rsid w:val="005825F3"/>
    <w:rsid w:val="00582736"/>
    <w:rsid w:val="0058294C"/>
    <w:rsid w:val="00582EBF"/>
    <w:rsid w:val="005830A4"/>
    <w:rsid w:val="005831C6"/>
    <w:rsid w:val="0058349B"/>
    <w:rsid w:val="0058394F"/>
    <w:rsid w:val="00583EF2"/>
    <w:rsid w:val="005845E5"/>
    <w:rsid w:val="005849EE"/>
    <w:rsid w:val="00584F20"/>
    <w:rsid w:val="00585A65"/>
    <w:rsid w:val="00585C19"/>
    <w:rsid w:val="00585CFC"/>
    <w:rsid w:val="00586332"/>
    <w:rsid w:val="00586D86"/>
    <w:rsid w:val="005873AE"/>
    <w:rsid w:val="0058752A"/>
    <w:rsid w:val="00587CE2"/>
    <w:rsid w:val="00590C0B"/>
    <w:rsid w:val="00591052"/>
    <w:rsid w:val="005912C3"/>
    <w:rsid w:val="005912FC"/>
    <w:rsid w:val="0059168A"/>
    <w:rsid w:val="005919DB"/>
    <w:rsid w:val="00591B2D"/>
    <w:rsid w:val="00591BAE"/>
    <w:rsid w:val="00591BDB"/>
    <w:rsid w:val="00591EA1"/>
    <w:rsid w:val="005921CC"/>
    <w:rsid w:val="00592A47"/>
    <w:rsid w:val="00592C15"/>
    <w:rsid w:val="005939C4"/>
    <w:rsid w:val="00593A47"/>
    <w:rsid w:val="00593CF9"/>
    <w:rsid w:val="00593E52"/>
    <w:rsid w:val="005941AD"/>
    <w:rsid w:val="005943AA"/>
    <w:rsid w:val="00594E7A"/>
    <w:rsid w:val="0059581A"/>
    <w:rsid w:val="005958B7"/>
    <w:rsid w:val="00595E9F"/>
    <w:rsid w:val="00596168"/>
    <w:rsid w:val="00596435"/>
    <w:rsid w:val="00596598"/>
    <w:rsid w:val="00596645"/>
    <w:rsid w:val="005969A6"/>
    <w:rsid w:val="00596B0C"/>
    <w:rsid w:val="00596EE3"/>
    <w:rsid w:val="0059729A"/>
    <w:rsid w:val="00597469"/>
    <w:rsid w:val="00597629"/>
    <w:rsid w:val="005977FA"/>
    <w:rsid w:val="00597E87"/>
    <w:rsid w:val="00597EBF"/>
    <w:rsid w:val="005A0956"/>
    <w:rsid w:val="005A0D48"/>
    <w:rsid w:val="005A0FEC"/>
    <w:rsid w:val="005A197F"/>
    <w:rsid w:val="005A1D51"/>
    <w:rsid w:val="005A21E8"/>
    <w:rsid w:val="005A24ED"/>
    <w:rsid w:val="005A252E"/>
    <w:rsid w:val="005A260A"/>
    <w:rsid w:val="005A28A7"/>
    <w:rsid w:val="005A2A0D"/>
    <w:rsid w:val="005A2B8D"/>
    <w:rsid w:val="005A2DED"/>
    <w:rsid w:val="005A3094"/>
    <w:rsid w:val="005A316D"/>
    <w:rsid w:val="005A37BF"/>
    <w:rsid w:val="005A3AA1"/>
    <w:rsid w:val="005A3BAC"/>
    <w:rsid w:val="005A3D77"/>
    <w:rsid w:val="005A4352"/>
    <w:rsid w:val="005A441D"/>
    <w:rsid w:val="005A460B"/>
    <w:rsid w:val="005A47D7"/>
    <w:rsid w:val="005A485D"/>
    <w:rsid w:val="005A4A90"/>
    <w:rsid w:val="005A521F"/>
    <w:rsid w:val="005A53DC"/>
    <w:rsid w:val="005A540C"/>
    <w:rsid w:val="005A57FE"/>
    <w:rsid w:val="005A5C46"/>
    <w:rsid w:val="005A5C86"/>
    <w:rsid w:val="005A5DBE"/>
    <w:rsid w:val="005A6007"/>
    <w:rsid w:val="005A61EA"/>
    <w:rsid w:val="005A64E8"/>
    <w:rsid w:val="005A6662"/>
    <w:rsid w:val="005A6772"/>
    <w:rsid w:val="005A6B73"/>
    <w:rsid w:val="005A72F4"/>
    <w:rsid w:val="005A730B"/>
    <w:rsid w:val="005A7584"/>
    <w:rsid w:val="005A7698"/>
    <w:rsid w:val="005A79C8"/>
    <w:rsid w:val="005A7CDF"/>
    <w:rsid w:val="005A7D8D"/>
    <w:rsid w:val="005A7DE9"/>
    <w:rsid w:val="005B02F0"/>
    <w:rsid w:val="005B08EB"/>
    <w:rsid w:val="005B0AEF"/>
    <w:rsid w:val="005B0B0A"/>
    <w:rsid w:val="005B0DE8"/>
    <w:rsid w:val="005B0F4D"/>
    <w:rsid w:val="005B1621"/>
    <w:rsid w:val="005B1C4C"/>
    <w:rsid w:val="005B225E"/>
    <w:rsid w:val="005B29CF"/>
    <w:rsid w:val="005B33D3"/>
    <w:rsid w:val="005B3C6A"/>
    <w:rsid w:val="005B40BE"/>
    <w:rsid w:val="005B40F8"/>
    <w:rsid w:val="005B438B"/>
    <w:rsid w:val="005B4B7D"/>
    <w:rsid w:val="005B4DB1"/>
    <w:rsid w:val="005B54B7"/>
    <w:rsid w:val="005B5660"/>
    <w:rsid w:val="005B59F2"/>
    <w:rsid w:val="005B64E2"/>
    <w:rsid w:val="005B6686"/>
    <w:rsid w:val="005B671F"/>
    <w:rsid w:val="005B69A7"/>
    <w:rsid w:val="005B6A8A"/>
    <w:rsid w:val="005B6DC8"/>
    <w:rsid w:val="005B7320"/>
    <w:rsid w:val="005B755B"/>
    <w:rsid w:val="005B78F7"/>
    <w:rsid w:val="005B7A3B"/>
    <w:rsid w:val="005B7B6A"/>
    <w:rsid w:val="005B7C82"/>
    <w:rsid w:val="005B7DCD"/>
    <w:rsid w:val="005B7FBF"/>
    <w:rsid w:val="005B7FD8"/>
    <w:rsid w:val="005C03A5"/>
    <w:rsid w:val="005C054A"/>
    <w:rsid w:val="005C0CA7"/>
    <w:rsid w:val="005C108E"/>
    <w:rsid w:val="005C118E"/>
    <w:rsid w:val="005C1695"/>
    <w:rsid w:val="005C1C32"/>
    <w:rsid w:val="005C237C"/>
    <w:rsid w:val="005C273B"/>
    <w:rsid w:val="005C2869"/>
    <w:rsid w:val="005C28C9"/>
    <w:rsid w:val="005C2A48"/>
    <w:rsid w:val="005C2B2E"/>
    <w:rsid w:val="005C2CB7"/>
    <w:rsid w:val="005C2F26"/>
    <w:rsid w:val="005C2FD1"/>
    <w:rsid w:val="005C3028"/>
    <w:rsid w:val="005C3271"/>
    <w:rsid w:val="005C3292"/>
    <w:rsid w:val="005C35D0"/>
    <w:rsid w:val="005C3606"/>
    <w:rsid w:val="005C4081"/>
    <w:rsid w:val="005C40AC"/>
    <w:rsid w:val="005C41BA"/>
    <w:rsid w:val="005C46B5"/>
    <w:rsid w:val="005C4967"/>
    <w:rsid w:val="005C4B79"/>
    <w:rsid w:val="005C4B95"/>
    <w:rsid w:val="005C5094"/>
    <w:rsid w:val="005C54E7"/>
    <w:rsid w:val="005C5E4A"/>
    <w:rsid w:val="005C6D29"/>
    <w:rsid w:val="005C73F3"/>
    <w:rsid w:val="005C76EF"/>
    <w:rsid w:val="005C773B"/>
    <w:rsid w:val="005C7784"/>
    <w:rsid w:val="005C78EB"/>
    <w:rsid w:val="005C7C2F"/>
    <w:rsid w:val="005C7E36"/>
    <w:rsid w:val="005D035A"/>
    <w:rsid w:val="005D0E37"/>
    <w:rsid w:val="005D0E66"/>
    <w:rsid w:val="005D1083"/>
    <w:rsid w:val="005D1109"/>
    <w:rsid w:val="005D13E3"/>
    <w:rsid w:val="005D14F0"/>
    <w:rsid w:val="005D1899"/>
    <w:rsid w:val="005D1B91"/>
    <w:rsid w:val="005D1E5E"/>
    <w:rsid w:val="005D1F6D"/>
    <w:rsid w:val="005D26DA"/>
    <w:rsid w:val="005D2A94"/>
    <w:rsid w:val="005D34DD"/>
    <w:rsid w:val="005D35B9"/>
    <w:rsid w:val="005D36E9"/>
    <w:rsid w:val="005D3BA7"/>
    <w:rsid w:val="005D3C42"/>
    <w:rsid w:val="005D3CF7"/>
    <w:rsid w:val="005D3F7F"/>
    <w:rsid w:val="005D4211"/>
    <w:rsid w:val="005D4422"/>
    <w:rsid w:val="005D44F4"/>
    <w:rsid w:val="005D465B"/>
    <w:rsid w:val="005D4B55"/>
    <w:rsid w:val="005D5A61"/>
    <w:rsid w:val="005D64F6"/>
    <w:rsid w:val="005D6A56"/>
    <w:rsid w:val="005D6B12"/>
    <w:rsid w:val="005D73B1"/>
    <w:rsid w:val="005D7A77"/>
    <w:rsid w:val="005D7CE1"/>
    <w:rsid w:val="005E0667"/>
    <w:rsid w:val="005E0B9C"/>
    <w:rsid w:val="005E0BCC"/>
    <w:rsid w:val="005E0C1C"/>
    <w:rsid w:val="005E0E68"/>
    <w:rsid w:val="005E0EAA"/>
    <w:rsid w:val="005E0F29"/>
    <w:rsid w:val="005E1A06"/>
    <w:rsid w:val="005E1C16"/>
    <w:rsid w:val="005E25BE"/>
    <w:rsid w:val="005E2E24"/>
    <w:rsid w:val="005E3133"/>
    <w:rsid w:val="005E32E7"/>
    <w:rsid w:val="005E34F5"/>
    <w:rsid w:val="005E36FB"/>
    <w:rsid w:val="005E3719"/>
    <w:rsid w:val="005E3867"/>
    <w:rsid w:val="005E3AC6"/>
    <w:rsid w:val="005E3CC1"/>
    <w:rsid w:val="005E3CE9"/>
    <w:rsid w:val="005E3D97"/>
    <w:rsid w:val="005E3E57"/>
    <w:rsid w:val="005E41FC"/>
    <w:rsid w:val="005E434A"/>
    <w:rsid w:val="005E43CC"/>
    <w:rsid w:val="005E47CA"/>
    <w:rsid w:val="005E4B6C"/>
    <w:rsid w:val="005E4D18"/>
    <w:rsid w:val="005E5235"/>
    <w:rsid w:val="005E53AF"/>
    <w:rsid w:val="005E5697"/>
    <w:rsid w:val="005E575F"/>
    <w:rsid w:val="005E5BA6"/>
    <w:rsid w:val="005E601F"/>
    <w:rsid w:val="005E6132"/>
    <w:rsid w:val="005E61CA"/>
    <w:rsid w:val="005E63D2"/>
    <w:rsid w:val="005E667B"/>
    <w:rsid w:val="005E6902"/>
    <w:rsid w:val="005E698E"/>
    <w:rsid w:val="005E6AF3"/>
    <w:rsid w:val="005E6E94"/>
    <w:rsid w:val="005E6F40"/>
    <w:rsid w:val="005E7097"/>
    <w:rsid w:val="005E73F6"/>
    <w:rsid w:val="005E7A4E"/>
    <w:rsid w:val="005E7A9E"/>
    <w:rsid w:val="005E7CB9"/>
    <w:rsid w:val="005F019C"/>
    <w:rsid w:val="005F06CE"/>
    <w:rsid w:val="005F071E"/>
    <w:rsid w:val="005F158E"/>
    <w:rsid w:val="005F1C15"/>
    <w:rsid w:val="005F2007"/>
    <w:rsid w:val="005F2509"/>
    <w:rsid w:val="005F31D6"/>
    <w:rsid w:val="005F34D0"/>
    <w:rsid w:val="005F366C"/>
    <w:rsid w:val="005F3758"/>
    <w:rsid w:val="005F39B9"/>
    <w:rsid w:val="005F39E2"/>
    <w:rsid w:val="005F40AA"/>
    <w:rsid w:val="005F41F8"/>
    <w:rsid w:val="005F4401"/>
    <w:rsid w:val="005F4FB9"/>
    <w:rsid w:val="005F502D"/>
    <w:rsid w:val="005F50A9"/>
    <w:rsid w:val="005F5595"/>
    <w:rsid w:val="005F573B"/>
    <w:rsid w:val="005F5851"/>
    <w:rsid w:val="005F5C84"/>
    <w:rsid w:val="005F5D29"/>
    <w:rsid w:val="005F6187"/>
    <w:rsid w:val="005F66B3"/>
    <w:rsid w:val="005F697C"/>
    <w:rsid w:val="005F6A0F"/>
    <w:rsid w:val="005F7952"/>
    <w:rsid w:val="005F7BA1"/>
    <w:rsid w:val="005F7DB6"/>
    <w:rsid w:val="005F7E7A"/>
    <w:rsid w:val="006004FF"/>
    <w:rsid w:val="0060070C"/>
    <w:rsid w:val="00600A65"/>
    <w:rsid w:val="00600AC2"/>
    <w:rsid w:val="00600D1D"/>
    <w:rsid w:val="00600F92"/>
    <w:rsid w:val="00601398"/>
    <w:rsid w:val="00601F76"/>
    <w:rsid w:val="006021DF"/>
    <w:rsid w:val="0060289E"/>
    <w:rsid w:val="00602D2B"/>
    <w:rsid w:val="00603034"/>
    <w:rsid w:val="00603185"/>
    <w:rsid w:val="00603291"/>
    <w:rsid w:val="00603D58"/>
    <w:rsid w:val="00603EC4"/>
    <w:rsid w:val="006041BB"/>
    <w:rsid w:val="00604206"/>
    <w:rsid w:val="00604308"/>
    <w:rsid w:val="006043ED"/>
    <w:rsid w:val="006044C6"/>
    <w:rsid w:val="00604A61"/>
    <w:rsid w:val="00604B9F"/>
    <w:rsid w:val="00604DC4"/>
    <w:rsid w:val="0060529F"/>
    <w:rsid w:val="00605751"/>
    <w:rsid w:val="00605830"/>
    <w:rsid w:val="00605A35"/>
    <w:rsid w:val="00605A6C"/>
    <w:rsid w:val="00605C01"/>
    <w:rsid w:val="00605C89"/>
    <w:rsid w:val="00605FC0"/>
    <w:rsid w:val="00606366"/>
    <w:rsid w:val="006065B3"/>
    <w:rsid w:val="0060686C"/>
    <w:rsid w:val="006068CF"/>
    <w:rsid w:val="00606AAB"/>
    <w:rsid w:val="00606E9C"/>
    <w:rsid w:val="006071C4"/>
    <w:rsid w:val="00607803"/>
    <w:rsid w:val="0060781B"/>
    <w:rsid w:val="0060793A"/>
    <w:rsid w:val="00607A6C"/>
    <w:rsid w:val="00607DC0"/>
    <w:rsid w:val="00607ECE"/>
    <w:rsid w:val="006104C2"/>
    <w:rsid w:val="0061057F"/>
    <w:rsid w:val="006107DF"/>
    <w:rsid w:val="00611137"/>
    <w:rsid w:val="00611BCC"/>
    <w:rsid w:val="006120B4"/>
    <w:rsid w:val="00612351"/>
    <w:rsid w:val="006123A4"/>
    <w:rsid w:val="0061255E"/>
    <w:rsid w:val="00612D1B"/>
    <w:rsid w:val="00613389"/>
    <w:rsid w:val="00613851"/>
    <w:rsid w:val="0061407F"/>
    <w:rsid w:val="006148DA"/>
    <w:rsid w:val="00614E0C"/>
    <w:rsid w:val="00615020"/>
    <w:rsid w:val="0061505A"/>
    <w:rsid w:val="006153A1"/>
    <w:rsid w:val="00615417"/>
    <w:rsid w:val="006155B9"/>
    <w:rsid w:val="0061560D"/>
    <w:rsid w:val="00615672"/>
    <w:rsid w:val="00615AED"/>
    <w:rsid w:val="00615D04"/>
    <w:rsid w:val="00615DE4"/>
    <w:rsid w:val="00615EEA"/>
    <w:rsid w:val="006165F2"/>
    <w:rsid w:val="006166FA"/>
    <w:rsid w:val="0061672F"/>
    <w:rsid w:val="00616822"/>
    <w:rsid w:val="006168B2"/>
    <w:rsid w:val="006168D4"/>
    <w:rsid w:val="006169AD"/>
    <w:rsid w:val="006169AE"/>
    <w:rsid w:val="00616B55"/>
    <w:rsid w:val="00616BE3"/>
    <w:rsid w:val="00616D50"/>
    <w:rsid w:val="00616DE5"/>
    <w:rsid w:val="0061714A"/>
    <w:rsid w:val="006174AA"/>
    <w:rsid w:val="006174D5"/>
    <w:rsid w:val="006175B8"/>
    <w:rsid w:val="006175BF"/>
    <w:rsid w:val="00617684"/>
    <w:rsid w:val="00617763"/>
    <w:rsid w:val="00617B02"/>
    <w:rsid w:val="00617EF8"/>
    <w:rsid w:val="0062010C"/>
    <w:rsid w:val="00620489"/>
    <w:rsid w:val="00620915"/>
    <w:rsid w:val="00621164"/>
    <w:rsid w:val="006211A7"/>
    <w:rsid w:val="006213E6"/>
    <w:rsid w:val="0062144A"/>
    <w:rsid w:val="006214B6"/>
    <w:rsid w:val="00621801"/>
    <w:rsid w:val="0062198D"/>
    <w:rsid w:val="00621B6D"/>
    <w:rsid w:val="00622630"/>
    <w:rsid w:val="00622800"/>
    <w:rsid w:val="00622A18"/>
    <w:rsid w:val="00622A58"/>
    <w:rsid w:val="00622B34"/>
    <w:rsid w:val="00622C3B"/>
    <w:rsid w:val="00622C48"/>
    <w:rsid w:val="00622D03"/>
    <w:rsid w:val="00623136"/>
    <w:rsid w:val="00623206"/>
    <w:rsid w:val="006234A2"/>
    <w:rsid w:val="00623F64"/>
    <w:rsid w:val="0062413E"/>
    <w:rsid w:val="00624608"/>
    <w:rsid w:val="006247DB"/>
    <w:rsid w:val="00624987"/>
    <w:rsid w:val="00624BFD"/>
    <w:rsid w:val="00624DD3"/>
    <w:rsid w:val="00624E0C"/>
    <w:rsid w:val="00624E88"/>
    <w:rsid w:val="00625104"/>
    <w:rsid w:val="006257CD"/>
    <w:rsid w:val="00625C44"/>
    <w:rsid w:val="00625F47"/>
    <w:rsid w:val="00625FF7"/>
    <w:rsid w:val="006266E2"/>
    <w:rsid w:val="0062674C"/>
    <w:rsid w:val="00626AED"/>
    <w:rsid w:val="0062761F"/>
    <w:rsid w:val="00627675"/>
    <w:rsid w:val="0062789E"/>
    <w:rsid w:val="00627B29"/>
    <w:rsid w:val="00627C6C"/>
    <w:rsid w:val="006302D7"/>
    <w:rsid w:val="0063054A"/>
    <w:rsid w:val="00630594"/>
    <w:rsid w:val="00630690"/>
    <w:rsid w:val="00630767"/>
    <w:rsid w:val="00630C01"/>
    <w:rsid w:val="00630E4D"/>
    <w:rsid w:val="0063126E"/>
    <w:rsid w:val="006312F4"/>
    <w:rsid w:val="00631412"/>
    <w:rsid w:val="006316CF"/>
    <w:rsid w:val="006318EE"/>
    <w:rsid w:val="00631932"/>
    <w:rsid w:val="00631B03"/>
    <w:rsid w:val="00631B72"/>
    <w:rsid w:val="00631C47"/>
    <w:rsid w:val="006321DB"/>
    <w:rsid w:val="006322F9"/>
    <w:rsid w:val="006327AD"/>
    <w:rsid w:val="0063283B"/>
    <w:rsid w:val="00632CBB"/>
    <w:rsid w:val="00632FFF"/>
    <w:rsid w:val="00633012"/>
    <w:rsid w:val="006331DB"/>
    <w:rsid w:val="00633952"/>
    <w:rsid w:val="00633BC4"/>
    <w:rsid w:val="0063419A"/>
    <w:rsid w:val="00634749"/>
    <w:rsid w:val="00634DE6"/>
    <w:rsid w:val="006354F2"/>
    <w:rsid w:val="006355F6"/>
    <w:rsid w:val="0063586B"/>
    <w:rsid w:val="00635B58"/>
    <w:rsid w:val="00635BB1"/>
    <w:rsid w:val="0063660A"/>
    <w:rsid w:val="00636C6C"/>
    <w:rsid w:val="006371DB"/>
    <w:rsid w:val="006372AC"/>
    <w:rsid w:val="006372E4"/>
    <w:rsid w:val="00637433"/>
    <w:rsid w:val="00637557"/>
    <w:rsid w:val="006375BF"/>
    <w:rsid w:val="006375F8"/>
    <w:rsid w:val="006379E1"/>
    <w:rsid w:val="00637A1B"/>
    <w:rsid w:val="00637DE7"/>
    <w:rsid w:val="006401E5"/>
    <w:rsid w:val="00640387"/>
    <w:rsid w:val="0064039D"/>
    <w:rsid w:val="00640681"/>
    <w:rsid w:val="00640C89"/>
    <w:rsid w:val="006410D0"/>
    <w:rsid w:val="0064155E"/>
    <w:rsid w:val="00641A16"/>
    <w:rsid w:val="00641DC2"/>
    <w:rsid w:val="00642325"/>
    <w:rsid w:val="00642623"/>
    <w:rsid w:val="00642722"/>
    <w:rsid w:val="00642A6E"/>
    <w:rsid w:val="00642B2F"/>
    <w:rsid w:val="00642DDC"/>
    <w:rsid w:val="00643779"/>
    <w:rsid w:val="00643795"/>
    <w:rsid w:val="006437A9"/>
    <w:rsid w:val="00643A82"/>
    <w:rsid w:val="00644660"/>
    <w:rsid w:val="00644B13"/>
    <w:rsid w:val="00644BEB"/>
    <w:rsid w:val="00645260"/>
    <w:rsid w:val="006457C9"/>
    <w:rsid w:val="006458B7"/>
    <w:rsid w:val="00645E3D"/>
    <w:rsid w:val="0064614C"/>
    <w:rsid w:val="006461BB"/>
    <w:rsid w:val="00646825"/>
    <w:rsid w:val="00646E0E"/>
    <w:rsid w:val="006470E4"/>
    <w:rsid w:val="006472F1"/>
    <w:rsid w:val="006478D0"/>
    <w:rsid w:val="0065014E"/>
    <w:rsid w:val="00650327"/>
    <w:rsid w:val="0065074C"/>
    <w:rsid w:val="006509F2"/>
    <w:rsid w:val="00650F8E"/>
    <w:rsid w:val="00651049"/>
    <w:rsid w:val="006511D9"/>
    <w:rsid w:val="006512BB"/>
    <w:rsid w:val="00651886"/>
    <w:rsid w:val="006518AD"/>
    <w:rsid w:val="00651CB2"/>
    <w:rsid w:val="00651D6D"/>
    <w:rsid w:val="00651E91"/>
    <w:rsid w:val="00651F1C"/>
    <w:rsid w:val="0065204F"/>
    <w:rsid w:val="0065216C"/>
    <w:rsid w:val="006522F4"/>
    <w:rsid w:val="006523E9"/>
    <w:rsid w:val="006526AB"/>
    <w:rsid w:val="006530C5"/>
    <w:rsid w:val="0065332D"/>
    <w:rsid w:val="0065355E"/>
    <w:rsid w:val="00653681"/>
    <w:rsid w:val="00653805"/>
    <w:rsid w:val="00653DBF"/>
    <w:rsid w:val="00653E91"/>
    <w:rsid w:val="0065430D"/>
    <w:rsid w:val="00654744"/>
    <w:rsid w:val="00654BEA"/>
    <w:rsid w:val="00654D74"/>
    <w:rsid w:val="00654DAA"/>
    <w:rsid w:val="00654F7E"/>
    <w:rsid w:val="00654FFE"/>
    <w:rsid w:val="0065514E"/>
    <w:rsid w:val="00655A1B"/>
    <w:rsid w:val="00655DCB"/>
    <w:rsid w:val="00655DF4"/>
    <w:rsid w:val="00655E65"/>
    <w:rsid w:val="00656B49"/>
    <w:rsid w:val="00656BF8"/>
    <w:rsid w:val="00656CDF"/>
    <w:rsid w:val="0065779B"/>
    <w:rsid w:val="006578D7"/>
    <w:rsid w:val="00657904"/>
    <w:rsid w:val="00657C1D"/>
    <w:rsid w:val="00660434"/>
    <w:rsid w:val="0066081B"/>
    <w:rsid w:val="00660C8B"/>
    <w:rsid w:val="00660D8F"/>
    <w:rsid w:val="00660D94"/>
    <w:rsid w:val="00660DDD"/>
    <w:rsid w:val="00660DF7"/>
    <w:rsid w:val="006611C0"/>
    <w:rsid w:val="0066133E"/>
    <w:rsid w:val="006613BB"/>
    <w:rsid w:val="00661528"/>
    <w:rsid w:val="00661530"/>
    <w:rsid w:val="00661F6F"/>
    <w:rsid w:val="006628E9"/>
    <w:rsid w:val="00662E7F"/>
    <w:rsid w:val="00663209"/>
    <w:rsid w:val="00663A79"/>
    <w:rsid w:val="00663A95"/>
    <w:rsid w:val="00663D32"/>
    <w:rsid w:val="0066417C"/>
    <w:rsid w:val="006645B7"/>
    <w:rsid w:val="0066481E"/>
    <w:rsid w:val="006648D2"/>
    <w:rsid w:val="00664AEF"/>
    <w:rsid w:val="00664F91"/>
    <w:rsid w:val="00665347"/>
    <w:rsid w:val="00665778"/>
    <w:rsid w:val="00665902"/>
    <w:rsid w:val="00665B80"/>
    <w:rsid w:val="00665B8D"/>
    <w:rsid w:val="00666F3F"/>
    <w:rsid w:val="00666FD8"/>
    <w:rsid w:val="0067040D"/>
    <w:rsid w:val="00670457"/>
    <w:rsid w:val="00670822"/>
    <w:rsid w:val="00670B14"/>
    <w:rsid w:val="00670D6A"/>
    <w:rsid w:val="00670EC9"/>
    <w:rsid w:val="0067106E"/>
    <w:rsid w:val="006718D3"/>
    <w:rsid w:val="00671E03"/>
    <w:rsid w:val="00672011"/>
    <w:rsid w:val="0067246C"/>
    <w:rsid w:val="00672512"/>
    <w:rsid w:val="00672640"/>
    <w:rsid w:val="0067273D"/>
    <w:rsid w:val="00672997"/>
    <w:rsid w:val="00673176"/>
    <w:rsid w:val="00673469"/>
    <w:rsid w:val="006736C8"/>
    <w:rsid w:val="00673B00"/>
    <w:rsid w:val="00673EF8"/>
    <w:rsid w:val="006749AF"/>
    <w:rsid w:val="00674F31"/>
    <w:rsid w:val="006755AE"/>
    <w:rsid w:val="00675809"/>
    <w:rsid w:val="00675834"/>
    <w:rsid w:val="00675935"/>
    <w:rsid w:val="006759D3"/>
    <w:rsid w:val="00675A0E"/>
    <w:rsid w:val="00675C8F"/>
    <w:rsid w:val="00675D4A"/>
    <w:rsid w:val="0067605B"/>
    <w:rsid w:val="0067629D"/>
    <w:rsid w:val="00676497"/>
    <w:rsid w:val="0067658F"/>
    <w:rsid w:val="00676680"/>
    <w:rsid w:val="00676A90"/>
    <w:rsid w:val="00676C17"/>
    <w:rsid w:val="00676CCF"/>
    <w:rsid w:val="00676EB8"/>
    <w:rsid w:val="00677079"/>
    <w:rsid w:val="00677780"/>
    <w:rsid w:val="00677A5D"/>
    <w:rsid w:val="00680378"/>
    <w:rsid w:val="006806EB"/>
    <w:rsid w:val="00680D0C"/>
    <w:rsid w:val="006813C4"/>
    <w:rsid w:val="00681850"/>
    <w:rsid w:val="006819AD"/>
    <w:rsid w:val="00681C11"/>
    <w:rsid w:val="006824CF"/>
    <w:rsid w:val="00682522"/>
    <w:rsid w:val="006825E1"/>
    <w:rsid w:val="006829DD"/>
    <w:rsid w:val="00682A74"/>
    <w:rsid w:val="00682B2C"/>
    <w:rsid w:val="00682BBE"/>
    <w:rsid w:val="00682E20"/>
    <w:rsid w:val="00682F78"/>
    <w:rsid w:val="006830BC"/>
    <w:rsid w:val="0068369F"/>
    <w:rsid w:val="006836B0"/>
    <w:rsid w:val="0068388D"/>
    <w:rsid w:val="0068398E"/>
    <w:rsid w:val="006843FC"/>
    <w:rsid w:val="00684432"/>
    <w:rsid w:val="006846DE"/>
    <w:rsid w:val="00684864"/>
    <w:rsid w:val="006848B8"/>
    <w:rsid w:val="00684C90"/>
    <w:rsid w:val="006859A0"/>
    <w:rsid w:val="00686677"/>
    <w:rsid w:val="00686A68"/>
    <w:rsid w:val="00686D40"/>
    <w:rsid w:val="006873F7"/>
    <w:rsid w:val="0068761C"/>
    <w:rsid w:val="00687C66"/>
    <w:rsid w:val="00690008"/>
    <w:rsid w:val="00690547"/>
    <w:rsid w:val="00690612"/>
    <w:rsid w:val="0069066A"/>
    <w:rsid w:val="006910BB"/>
    <w:rsid w:val="00691D72"/>
    <w:rsid w:val="00691DFC"/>
    <w:rsid w:val="00691EA8"/>
    <w:rsid w:val="00691F8D"/>
    <w:rsid w:val="00692099"/>
    <w:rsid w:val="00692125"/>
    <w:rsid w:val="006922EC"/>
    <w:rsid w:val="006923C1"/>
    <w:rsid w:val="006923F3"/>
    <w:rsid w:val="00692559"/>
    <w:rsid w:val="00692594"/>
    <w:rsid w:val="006925C2"/>
    <w:rsid w:val="0069268D"/>
    <w:rsid w:val="006926F8"/>
    <w:rsid w:val="00692764"/>
    <w:rsid w:val="00692985"/>
    <w:rsid w:val="00692C77"/>
    <w:rsid w:val="00692CDF"/>
    <w:rsid w:val="00692EC1"/>
    <w:rsid w:val="006931A2"/>
    <w:rsid w:val="0069346E"/>
    <w:rsid w:val="006936A6"/>
    <w:rsid w:val="00693A77"/>
    <w:rsid w:val="00693BED"/>
    <w:rsid w:val="00693EBA"/>
    <w:rsid w:val="00694353"/>
    <w:rsid w:val="00694622"/>
    <w:rsid w:val="0069467F"/>
    <w:rsid w:val="006949C9"/>
    <w:rsid w:val="00694AC1"/>
    <w:rsid w:val="006950E7"/>
    <w:rsid w:val="006954D4"/>
    <w:rsid w:val="00695526"/>
    <w:rsid w:val="0069560C"/>
    <w:rsid w:val="0069562E"/>
    <w:rsid w:val="00695BC8"/>
    <w:rsid w:val="00696203"/>
    <w:rsid w:val="0069789E"/>
    <w:rsid w:val="00697A74"/>
    <w:rsid w:val="00697CB9"/>
    <w:rsid w:val="006A06DF"/>
    <w:rsid w:val="006A0827"/>
    <w:rsid w:val="006A0A70"/>
    <w:rsid w:val="006A0CB9"/>
    <w:rsid w:val="006A0F35"/>
    <w:rsid w:val="006A130D"/>
    <w:rsid w:val="006A1370"/>
    <w:rsid w:val="006A1BF2"/>
    <w:rsid w:val="006A227D"/>
    <w:rsid w:val="006A23A2"/>
    <w:rsid w:val="006A2596"/>
    <w:rsid w:val="006A2F00"/>
    <w:rsid w:val="006A343B"/>
    <w:rsid w:val="006A36B2"/>
    <w:rsid w:val="006A3871"/>
    <w:rsid w:val="006A419D"/>
    <w:rsid w:val="006A43BD"/>
    <w:rsid w:val="006A449C"/>
    <w:rsid w:val="006A470F"/>
    <w:rsid w:val="006A494F"/>
    <w:rsid w:val="006A4B97"/>
    <w:rsid w:val="006A516F"/>
    <w:rsid w:val="006A5648"/>
    <w:rsid w:val="006A578F"/>
    <w:rsid w:val="006A5DDB"/>
    <w:rsid w:val="006A64FF"/>
    <w:rsid w:val="006A6669"/>
    <w:rsid w:val="006A6714"/>
    <w:rsid w:val="006A679F"/>
    <w:rsid w:val="006A68A3"/>
    <w:rsid w:val="006A6956"/>
    <w:rsid w:val="006A7234"/>
    <w:rsid w:val="006A7980"/>
    <w:rsid w:val="006A7E40"/>
    <w:rsid w:val="006A7EBF"/>
    <w:rsid w:val="006B0052"/>
    <w:rsid w:val="006B00B1"/>
    <w:rsid w:val="006B00DE"/>
    <w:rsid w:val="006B0279"/>
    <w:rsid w:val="006B072E"/>
    <w:rsid w:val="006B0A71"/>
    <w:rsid w:val="006B0F08"/>
    <w:rsid w:val="006B1005"/>
    <w:rsid w:val="006B10AC"/>
    <w:rsid w:val="006B1160"/>
    <w:rsid w:val="006B13C7"/>
    <w:rsid w:val="006B140C"/>
    <w:rsid w:val="006B1465"/>
    <w:rsid w:val="006B15BB"/>
    <w:rsid w:val="006B1880"/>
    <w:rsid w:val="006B1F6B"/>
    <w:rsid w:val="006B1FEE"/>
    <w:rsid w:val="006B208C"/>
    <w:rsid w:val="006B2335"/>
    <w:rsid w:val="006B233C"/>
    <w:rsid w:val="006B327C"/>
    <w:rsid w:val="006B4017"/>
    <w:rsid w:val="006B45F1"/>
    <w:rsid w:val="006B49B2"/>
    <w:rsid w:val="006B518E"/>
    <w:rsid w:val="006B546D"/>
    <w:rsid w:val="006B54A9"/>
    <w:rsid w:val="006B609C"/>
    <w:rsid w:val="006B6143"/>
    <w:rsid w:val="006B66B0"/>
    <w:rsid w:val="006B66FB"/>
    <w:rsid w:val="006B685D"/>
    <w:rsid w:val="006B6A57"/>
    <w:rsid w:val="006B6BFF"/>
    <w:rsid w:val="006B76F2"/>
    <w:rsid w:val="006B7919"/>
    <w:rsid w:val="006B7935"/>
    <w:rsid w:val="006B7DF0"/>
    <w:rsid w:val="006B7EE3"/>
    <w:rsid w:val="006C0942"/>
    <w:rsid w:val="006C11F9"/>
    <w:rsid w:val="006C1304"/>
    <w:rsid w:val="006C1363"/>
    <w:rsid w:val="006C13F7"/>
    <w:rsid w:val="006C19D7"/>
    <w:rsid w:val="006C1D44"/>
    <w:rsid w:val="006C25D4"/>
    <w:rsid w:val="006C27D9"/>
    <w:rsid w:val="006C29D1"/>
    <w:rsid w:val="006C2B0F"/>
    <w:rsid w:val="006C2B62"/>
    <w:rsid w:val="006C2D9E"/>
    <w:rsid w:val="006C2F67"/>
    <w:rsid w:val="006C306C"/>
    <w:rsid w:val="006C3080"/>
    <w:rsid w:val="006C3334"/>
    <w:rsid w:val="006C3372"/>
    <w:rsid w:val="006C33D1"/>
    <w:rsid w:val="006C356B"/>
    <w:rsid w:val="006C3757"/>
    <w:rsid w:val="006C3931"/>
    <w:rsid w:val="006C3A07"/>
    <w:rsid w:val="006C45B5"/>
    <w:rsid w:val="006C45F4"/>
    <w:rsid w:val="006C47B4"/>
    <w:rsid w:val="006C4F11"/>
    <w:rsid w:val="006C5046"/>
    <w:rsid w:val="006C512B"/>
    <w:rsid w:val="006C5135"/>
    <w:rsid w:val="006C52EB"/>
    <w:rsid w:val="006C53C2"/>
    <w:rsid w:val="006C54FB"/>
    <w:rsid w:val="006C5578"/>
    <w:rsid w:val="006C5603"/>
    <w:rsid w:val="006C5B6F"/>
    <w:rsid w:val="006C5D5E"/>
    <w:rsid w:val="006C5EE6"/>
    <w:rsid w:val="006C5FD0"/>
    <w:rsid w:val="006C60E9"/>
    <w:rsid w:val="006C6113"/>
    <w:rsid w:val="006C636D"/>
    <w:rsid w:val="006C6622"/>
    <w:rsid w:val="006C6B7F"/>
    <w:rsid w:val="006C6D5E"/>
    <w:rsid w:val="006C6E22"/>
    <w:rsid w:val="006C72A9"/>
    <w:rsid w:val="006C763E"/>
    <w:rsid w:val="006C79AA"/>
    <w:rsid w:val="006C7E0B"/>
    <w:rsid w:val="006D0765"/>
    <w:rsid w:val="006D09CD"/>
    <w:rsid w:val="006D0ADC"/>
    <w:rsid w:val="006D0BEF"/>
    <w:rsid w:val="006D132E"/>
    <w:rsid w:val="006D13D3"/>
    <w:rsid w:val="006D1518"/>
    <w:rsid w:val="006D1673"/>
    <w:rsid w:val="006D1785"/>
    <w:rsid w:val="006D17CA"/>
    <w:rsid w:val="006D1853"/>
    <w:rsid w:val="006D1D7D"/>
    <w:rsid w:val="006D1E43"/>
    <w:rsid w:val="006D1F22"/>
    <w:rsid w:val="006D2438"/>
    <w:rsid w:val="006D2777"/>
    <w:rsid w:val="006D2989"/>
    <w:rsid w:val="006D2AF9"/>
    <w:rsid w:val="006D2B23"/>
    <w:rsid w:val="006D2CF3"/>
    <w:rsid w:val="006D2D1C"/>
    <w:rsid w:val="006D2D59"/>
    <w:rsid w:val="006D3124"/>
    <w:rsid w:val="006D3220"/>
    <w:rsid w:val="006D372B"/>
    <w:rsid w:val="006D37F6"/>
    <w:rsid w:val="006D41A9"/>
    <w:rsid w:val="006D47A7"/>
    <w:rsid w:val="006D4888"/>
    <w:rsid w:val="006D4CCE"/>
    <w:rsid w:val="006D4FC0"/>
    <w:rsid w:val="006D5008"/>
    <w:rsid w:val="006D51F7"/>
    <w:rsid w:val="006D5489"/>
    <w:rsid w:val="006D54D0"/>
    <w:rsid w:val="006D56CF"/>
    <w:rsid w:val="006D5E6E"/>
    <w:rsid w:val="006D5E8E"/>
    <w:rsid w:val="006D6540"/>
    <w:rsid w:val="006D6805"/>
    <w:rsid w:val="006D690F"/>
    <w:rsid w:val="006D69F3"/>
    <w:rsid w:val="006D71DC"/>
    <w:rsid w:val="006D76F9"/>
    <w:rsid w:val="006E00C9"/>
    <w:rsid w:val="006E0C1C"/>
    <w:rsid w:val="006E10FC"/>
    <w:rsid w:val="006E1A2E"/>
    <w:rsid w:val="006E20F1"/>
    <w:rsid w:val="006E23EA"/>
    <w:rsid w:val="006E24C6"/>
    <w:rsid w:val="006E27BB"/>
    <w:rsid w:val="006E2881"/>
    <w:rsid w:val="006E28ED"/>
    <w:rsid w:val="006E29AA"/>
    <w:rsid w:val="006E29B6"/>
    <w:rsid w:val="006E2A5A"/>
    <w:rsid w:val="006E327F"/>
    <w:rsid w:val="006E36B2"/>
    <w:rsid w:val="006E37B9"/>
    <w:rsid w:val="006E3971"/>
    <w:rsid w:val="006E3B8A"/>
    <w:rsid w:val="006E3C6F"/>
    <w:rsid w:val="006E3D41"/>
    <w:rsid w:val="006E3F29"/>
    <w:rsid w:val="006E402D"/>
    <w:rsid w:val="006E416F"/>
    <w:rsid w:val="006E4617"/>
    <w:rsid w:val="006E4733"/>
    <w:rsid w:val="006E4C4E"/>
    <w:rsid w:val="006E4C6E"/>
    <w:rsid w:val="006E4C71"/>
    <w:rsid w:val="006E4F33"/>
    <w:rsid w:val="006E5277"/>
    <w:rsid w:val="006E5543"/>
    <w:rsid w:val="006E566C"/>
    <w:rsid w:val="006E60F2"/>
    <w:rsid w:val="006E697A"/>
    <w:rsid w:val="006E6CF4"/>
    <w:rsid w:val="006E6F6B"/>
    <w:rsid w:val="006E7768"/>
    <w:rsid w:val="006E77B9"/>
    <w:rsid w:val="006E7914"/>
    <w:rsid w:val="006E7A7A"/>
    <w:rsid w:val="006E7D1B"/>
    <w:rsid w:val="006F02F2"/>
    <w:rsid w:val="006F0FBF"/>
    <w:rsid w:val="006F1376"/>
    <w:rsid w:val="006F16C8"/>
    <w:rsid w:val="006F1904"/>
    <w:rsid w:val="006F2038"/>
    <w:rsid w:val="006F23F8"/>
    <w:rsid w:val="006F247E"/>
    <w:rsid w:val="006F2799"/>
    <w:rsid w:val="006F289A"/>
    <w:rsid w:val="006F28F8"/>
    <w:rsid w:val="006F2C10"/>
    <w:rsid w:val="006F2E99"/>
    <w:rsid w:val="006F30B9"/>
    <w:rsid w:val="006F32E5"/>
    <w:rsid w:val="006F39BF"/>
    <w:rsid w:val="006F3DB4"/>
    <w:rsid w:val="006F405D"/>
    <w:rsid w:val="006F40F1"/>
    <w:rsid w:val="006F4156"/>
    <w:rsid w:val="006F4227"/>
    <w:rsid w:val="006F4289"/>
    <w:rsid w:val="006F437B"/>
    <w:rsid w:val="006F4998"/>
    <w:rsid w:val="006F4ABD"/>
    <w:rsid w:val="006F5050"/>
    <w:rsid w:val="006F51F4"/>
    <w:rsid w:val="006F5AE5"/>
    <w:rsid w:val="006F6299"/>
    <w:rsid w:val="006F6433"/>
    <w:rsid w:val="006F683D"/>
    <w:rsid w:val="006F6CD0"/>
    <w:rsid w:val="006F6DA5"/>
    <w:rsid w:val="006F6F6B"/>
    <w:rsid w:val="006F72DF"/>
    <w:rsid w:val="006F76EA"/>
    <w:rsid w:val="006F7EF1"/>
    <w:rsid w:val="006F7F9C"/>
    <w:rsid w:val="00700507"/>
    <w:rsid w:val="007005B4"/>
    <w:rsid w:val="00700A35"/>
    <w:rsid w:val="00700EA0"/>
    <w:rsid w:val="00701881"/>
    <w:rsid w:val="00702160"/>
    <w:rsid w:val="007023D1"/>
    <w:rsid w:val="0070264E"/>
    <w:rsid w:val="0070281D"/>
    <w:rsid w:val="0070291F"/>
    <w:rsid w:val="00702D7F"/>
    <w:rsid w:val="00702E7C"/>
    <w:rsid w:val="007031A4"/>
    <w:rsid w:val="0070323F"/>
    <w:rsid w:val="0070324D"/>
    <w:rsid w:val="00703D20"/>
    <w:rsid w:val="007043E7"/>
    <w:rsid w:val="007045CF"/>
    <w:rsid w:val="007049A3"/>
    <w:rsid w:val="00704BF6"/>
    <w:rsid w:val="00704CCA"/>
    <w:rsid w:val="00704E9C"/>
    <w:rsid w:val="00704ED4"/>
    <w:rsid w:val="00704F46"/>
    <w:rsid w:val="0070519E"/>
    <w:rsid w:val="0070534E"/>
    <w:rsid w:val="00705612"/>
    <w:rsid w:val="00705B12"/>
    <w:rsid w:val="00705E97"/>
    <w:rsid w:val="00705FF9"/>
    <w:rsid w:val="00706038"/>
    <w:rsid w:val="007060ED"/>
    <w:rsid w:val="00706442"/>
    <w:rsid w:val="007064D8"/>
    <w:rsid w:val="007065F9"/>
    <w:rsid w:val="00706C06"/>
    <w:rsid w:val="007073FE"/>
    <w:rsid w:val="0070764A"/>
    <w:rsid w:val="00707D2A"/>
    <w:rsid w:val="00710369"/>
    <w:rsid w:val="00710637"/>
    <w:rsid w:val="007106FC"/>
    <w:rsid w:val="00710C82"/>
    <w:rsid w:val="00710CCA"/>
    <w:rsid w:val="00710F14"/>
    <w:rsid w:val="007113E8"/>
    <w:rsid w:val="0071144E"/>
    <w:rsid w:val="0071165A"/>
    <w:rsid w:val="0071185C"/>
    <w:rsid w:val="00711A55"/>
    <w:rsid w:val="00711B28"/>
    <w:rsid w:val="00711D0B"/>
    <w:rsid w:val="00712605"/>
    <w:rsid w:val="00712B08"/>
    <w:rsid w:val="00712D3C"/>
    <w:rsid w:val="00713887"/>
    <w:rsid w:val="00713D61"/>
    <w:rsid w:val="00713D83"/>
    <w:rsid w:val="00713E92"/>
    <w:rsid w:val="00713FA5"/>
    <w:rsid w:val="00714318"/>
    <w:rsid w:val="0071453E"/>
    <w:rsid w:val="0071484D"/>
    <w:rsid w:val="00714B59"/>
    <w:rsid w:val="00714D65"/>
    <w:rsid w:val="00714DD1"/>
    <w:rsid w:val="00714DF4"/>
    <w:rsid w:val="007155DA"/>
    <w:rsid w:val="0071560C"/>
    <w:rsid w:val="00715913"/>
    <w:rsid w:val="00715AA6"/>
    <w:rsid w:val="00715BFB"/>
    <w:rsid w:val="00715C3A"/>
    <w:rsid w:val="00715EB1"/>
    <w:rsid w:val="00716414"/>
    <w:rsid w:val="0071655B"/>
    <w:rsid w:val="007166F0"/>
    <w:rsid w:val="00716781"/>
    <w:rsid w:val="007167D9"/>
    <w:rsid w:val="00716BBF"/>
    <w:rsid w:val="00716C4B"/>
    <w:rsid w:val="007171F4"/>
    <w:rsid w:val="0071762C"/>
    <w:rsid w:val="0071768F"/>
    <w:rsid w:val="007176A4"/>
    <w:rsid w:val="0071788D"/>
    <w:rsid w:val="007179E3"/>
    <w:rsid w:val="007201FE"/>
    <w:rsid w:val="00720295"/>
    <w:rsid w:val="00720B62"/>
    <w:rsid w:val="00721265"/>
    <w:rsid w:val="007213A1"/>
    <w:rsid w:val="00721CF6"/>
    <w:rsid w:val="0072222E"/>
    <w:rsid w:val="00722256"/>
    <w:rsid w:val="007223FF"/>
    <w:rsid w:val="007227CB"/>
    <w:rsid w:val="0072282E"/>
    <w:rsid w:val="0072296B"/>
    <w:rsid w:val="00722C27"/>
    <w:rsid w:val="00722DCF"/>
    <w:rsid w:val="00723261"/>
    <w:rsid w:val="007233F2"/>
    <w:rsid w:val="00723D3C"/>
    <w:rsid w:val="00724248"/>
    <w:rsid w:val="007243D3"/>
    <w:rsid w:val="00724403"/>
    <w:rsid w:val="00724806"/>
    <w:rsid w:val="00724865"/>
    <w:rsid w:val="00724ADE"/>
    <w:rsid w:val="00724BFE"/>
    <w:rsid w:val="00726780"/>
    <w:rsid w:val="007268FB"/>
    <w:rsid w:val="00726B63"/>
    <w:rsid w:val="00726F73"/>
    <w:rsid w:val="007275F7"/>
    <w:rsid w:val="007277F6"/>
    <w:rsid w:val="0072780B"/>
    <w:rsid w:val="00727B69"/>
    <w:rsid w:val="00730201"/>
    <w:rsid w:val="007304F9"/>
    <w:rsid w:val="007307EB"/>
    <w:rsid w:val="00730A4C"/>
    <w:rsid w:val="00730C1F"/>
    <w:rsid w:val="00730C3E"/>
    <w:rsid w:val="007316D0"/>
    <w:rsid w:val="00732174"/>
    <w:rsid w:val="00732652"/>
    <w:rsid w:val="0073281B"/>
    <w:rsid w:val="00732F8B"/>
    <w:rsid w:val="00733238"/>
    <w:rsid w:val="00733AFF"/>
    <w:rsid w:val="00733BCA"/>
    <w:rsid w:val="00733CCA"/>
    <w:rsid w:val="00733F7B"/>
    <w:rsid w:val="007344EE"/>
    <w:rsid w:val="00734AD4"/>
    <w:rsid w:val="0073508A"/>
    <w:rsid w:val="007352DB"/>
    <w:rsid w:val="0073546D"/>
    <w:rsid w:val="00735B56"/>
    <w:rsid w:val="00735DE5"/>
    <w:rsid w:val="00735F1A"/>
    <w:rsid w:val="00735F77"/>
    <w:rsid w:val="0073602E"/>
    <w:rsid w:val="0073610F"/>
    <w:rsid w:val="0073620C"/>
    <w:rsid w:val="00736581"/>
    <w:rsid w:val="00736CAB"/>
    <w:rsid w:val="007400AA"/>
    <w:rsid w:val="007404A6"/>
    <w:rsid w:val="00740657"/>
    <w:rsid w:val="00740E91"/>
    <w:rsid w:val="0074113B"/>
    <w:rsid w:val="0074127D"/>
    <w:rsid w:val="007413DE"/>
    <w:rsid w:val="00741526"/>
    <w:rsid w:val="007415F0"/>
    <w:rsid w:val="00741690"/>
    <w:rsid w:val="00741AF3"/>
    <w:rsid w:val="00741C18"/>
    <w:rsid w:val="00741F4E"/>
    <w:rsid w:val="00742328"/>
    <w:rsid w:val="00742F77"/>
    <w:rsid w:val="00743C54"/>
    <w:rsid w:val="00743D29"/>
    <w:rsid w:val="00743ECA"/>
    <w:rsid w:val="0074416B"/>
    <w:rsid w:val="00744A9A"/>
    <w:rsid w:val="00744DDC"/>
    <w:rsid w:val="00744E25"/>
    <w:rsid w:val="00744E4C"/>
    <w:rsid w:val="00744FED"/>
    <w:rsid w:val="00745352"/>
    <w:rsid w:val="0074538E"/>
    <w:rsid w:val="00745765"/>
    <w:rsid w:val="007457D6"/>
    <w:rsid w:val="007457F6"/>
    <w:rsid w:val="00745818"/>
    <w:rsid w:val="00745835"/>
    <w:rsid w:val="00745C6A"/>
    <w:rsid w:val="00745CBB"/>
    <w:rsid w:val="00745D90"/>
    <w:rsid w:val="00745FB4"/>
    <w:rsid w:val="007460AC"/>
    <w:rsid w:val="00746705"/>
    <w:rsid w:val="00746CE5"/>
    <w:rsid w:val="00746EA0"/>
    <w:rsid w:val="0074700B"/>
    <w:rsid w:val="007472A3"/>
    <w:rsid w:val="007473D7"/>
    <w:rsid w:val="007474D7"/>
    <w:rsid w:val="007476BA"/>
    <w:rsid w:val="0074794B"/>
    <w:rsid w:val="0074794C"/>
    <w:rsid w:val="00747C51"/>
    <w:rsid w:val="00747D03"/>
    <w:rsid w:val="00747EA7"/>
    <w:rsid w:val="00747F0F"/>
    <w:rsid w:val="00747FDD"/>
    <w:rsid w:val="007501E3"/>
    <w:rsid w:val="00750676"/>
    <w:rsid w:val="00750D97"/>
    <w:rsid w:val="00751955"/>
    <w:rsid w:val="00751A2E"/>
    <w:rsid w:val="00752016"/>
    <w:rsid w:val="007523D9"/>
    <w:rsid w:val="007525C8"/>
    <w:rsid w:val="00752839"/>
    <w:rsid w:val="007528DA"/>
    <w:rsid w:val="00752BD6"/>
    <w:rsid w:val="00752BD9"/>
    <w:rsid w:val="00752C36"/>
    <w:rsid w:val="00753599"/>
    <w:rsid w:val="0075375F"/>
    <w:rsid w:val="00753922"/>
    <w:rsid w:val="00753D4B"/>
    <w:rsid w:val="00753D9B"/>
    <w:rsid w:val="00753DAE"/>
    <w:rsid w:val="00753F24"/>
    <w:rsid w:val="00754267"/>
    <w:rsid w:val="007545AA"/>
    <w:rsid w:val="007545FD"/>
    <w:rsid w:val="00754B69"/>
    <w:rsid w:val="00754CA0"/>
    <w:rsid w:val="00754EDF"/>
    <w:rsid w:val="007553D5"/>
    <w:rsid w:val="007553DA"/>
    <w:rsid w:val="0075580D"/>
    <w:rsid w:val="007558F7"/>
    <w:rsid w:val="007559B9"/>
    <w:rsid w:val="00755C22"/>
    <w:rsid w:val="007560DC"/>
    <w:rsid w:val="00756394"/>
    <w:rsid w:val="007568A2"/>
    <w:rsid w:val="00757732"/>
    <w:rsid w:val="00757992"/>
    <w:rsid w:val="00757EE0"/>
    <w:rsid w:val="00757EF4"/>
    <w:rsid w:val="00760354"/>
    <w:rsid w:val="00760B30"/>
    <w:rsid w:val="00760E57"/>
    <w:rsid w:val="00760FD8"/>
    <w:rsid w:val="00761120"/>
    <w:rsid w:val="0076143B"/>
    <w:rsid w:val="007614AA"/>
    <w:rsid w:val="007619E2"/>
    <w:rsid w:val="00761E9A"/>
    <w:rsid w:val="0076209B"/>
    <w:rsid w:val="00762847"/>
    <w:rsid w:val="0076288F"/>
    <w:rsid w:val="00762E02"/>
    <w:rsid w:val="00762F8E"/>
    <w:rsid w:val="007632DB"/>
    <w:rsid w:val="007634C5"/>
    <w:rsid w:val="007634DB"/>
    <w:rsid w:val="00763889"/>
    <w:rsid w:val="00763FC1"/>
    <w:rsid w:val="00763FC9"/>
    <w:rsid w:val="00764413"/>
    <w:rsid w:val="0076476A"/>
    <w:rsid w:val="00764C9E"/>
    <w:rsid w:val="00764FB5"/>
    <w:rsid w:val="007652EA"/>
    <w:rsid w:val="007657E7"/>
    <w:rsid w:val="00765A2E"/>
    <w:rsid w:val="00765A4F"/>
    <w:rsid w:val="00765C61"/>
    <w:rsid w:val="00766552"/>
    <w:rsid w:val="00766752"/>
    <w:rsid w:val="007669B9"/>
    <w:rsid w:val="00766A62"/>
    <w:rsid w:val="00766A9C"/>
    <w:rsid w:val="00766CFC"/>
    <w:rsid w:val="007674C9"/>
    <w:rsid w:val="007679A9"/>
    <w:rsid w:val="00770098"/>
    <w:rsid w:val="00770117"/>
    <w:rsid w:val="0077015F"/>
    <w:rsid w:val="0077036F"/>
    <w:rsid w:val="00770BD3"/>
    <w:rsid w:val="00770D0F"/>
    <w:rsid w:val="00770ED2"/>
    <w:rsid w:val="0077109C"/>
    <w:rsid w:val="007718A3"/>
    <w:rsid w:val="007719BA"/>
    <w:rsid w:val="00771AC6"/>
    <w:rsid w:val="00771B97"/>
    <w:rsid w:val="00771DB7"/>
    <w:rsid w:val="00772215"/>
    <w:rsid w:val="0077229D"/>
    <w:rsid w:val="007723F4"/>
    <w:rsid w:val="00772C46"/>
    <w:rsid w:val="00773486"/>
    <w:rsid w:val="0077350B"/>
    <w:rsid w:val="0077373F"/>
    <w:rsid w:val="00773EE9"/>
    <w:rsid w:val="007740A6"/>
    <w:rsid w:val="007742E5"/>
    <w:rsid w:val="00774579"/>
    <w:rsid w:val="00774B85"/>
    <w:rsid w:val="00775102"/>
    <w:rsid w:val="00775325"/>
    <w:rsid w:val="00775819"/>
    <w:rsid w:val="0077591C"/>
    <w:rsid w:val="00775B30"/>
    <w:rsid w:val="00775B9A"/>
    <w:rsid w:val="00775F3A"/>
    <w:rsid w:val="00776258"/>
    <w:rsid w:val="00776E3A"/>
    <w:rsid w:val="0077765D"/>
    <w:rsid w:val="00777895"/>
    <w:rsid w:val="007778B4"/>
    <w:rsid w:val="0078002A"/>
    <w:rsid w:val="007802B0"/>
    <w:rsid w:val="007804BA"/>
    <w:rsid w:val="007809CF"/>
    <w:rsid w:val="00780AFD"/>
    <w:rsid w:val="00780FBD"/>
    <w:rsid w:val="007810A0"/>
    <w:rsid w:val="00781456"/>
    <w:rsid w:val="0078157E"/>
    <w:rsid w:val="0078166E"/>
    <w:rsid w:val="00781EDA"/>
    <w:rsid w:val="0078220D"/>
    <w:rsid w:val="00782222"/>
    <w:rsid w:val="007829E0"/>
    <w:rsid w:val="00782C4E"/>
    <w:rsid w:val="00782EF3"/>
    <w:rsid w:val="00783227"/>
    <w:rsid w:val="007832B5"/>
    <w:rsid w:val="00783382"/>
    <w:rsid w:val="00783520"/>
    <w:rsid w:val="00783C73"/>
    <w:rsid w:val="00783D4B"/>
    <w:rsid w:val="00783F60"/>
    <w:rsid w:val="0078407E"/>
    <w:rsid w:val="0078414B"/>
    <w:rsid w:val="0078433D"/>
    <w:rsid w:val="0078440C"/>
    <w:rsid w:val="007847E0"/>
    <w:rsid w:val="00784CA3"/>
    <w:rsid w:val="0078512B"/>
    <w:rsid w:val="0078519D"/>
    <w:rsid w:val="00785C02"/>
    <w:rsid w:val="00785CE7"/>
    <w:rsid w:val="00786D92"/>
    <w:rsid w:val="00786E0C"/>
    <w:rsid w:val="007873BF"/>
    <w:rsid w:val="00787549"/>
    <w:rsid w:val="0078769E"/>
    <w:rsid w:val="00787972"/>
    <w:rsid w:val="007879E8"/>
    <w:rsid w:val="00787B47"/>
    <w:rsid w:val="007908B2"/>
    <w:rsid w:val="007908F2"/>
    <w:rsid w:val="00790C2C"/>
    <w:rsid w:val="00790EEC"/>
    <w:rsid w:val="0079101E"/>
    <w:rsid w:val="0079230C"/>
    <w:rsid w:val="007923F5"/>
    <w:rsid w:val="007926FE"/>
    <w:rsid w:val="0079272B"/>
    <w:rsid w:val="007927A1"/>
    <w:rsid w:val="0079302A"/>
    <w:rsid w:val="00793936"/>
    <w:rsid w:val="00793BA4"/>
    <w:rsid w:val="00793EA9"/>
    <w:rsid w:val="00793F70"/>
    <w:rsid w:val="00794CD5"/>
    <w:rsid w:val="0079545A"/>
    <w:rsid w:val="0079551D"/>
    <w:rsid w:val="00795AC0"/>
    <w:rsid w:val="00795BD1"/>
    <w:rsid w:val="00795DDC"/>
    <w:rsid w:val="00796050"/>
    <w:rsid w:val="0079645B"/>
    <w:rsid w:val="00797494"/>
    <w:rsid w:val="00797A22"/>
    <w:rsid w:val="00797BEB"/>
    <w:rsid w:val="00797DD3"/>
    <w:rsid w:val="007A02C3"/>
    <w:rsid w:val="007A078D"/>
    <w:rsid w:val="007A0A00"/>
    <w:rsid w:val="007A0B1E"/>
    <w:rsid w:val="007A0B79"/>
    <w:rsid w:val="007A0BD7"/>
    <w:rsid w:val="007A0C15"/>
    <w:rsid w:val="007A11D3"/>
    <w:rsid w:val="007A11F2"/>
    <w:rsid w:val="007A1814"/>
    <w:rsid w:val="007A194D"/>
    <w:rsid w:val="007A1AEE"/>
    <w:rsid w:val="007A20FB"/>
    <w:rsid w:val="007A23C6"/>
    <w:rsid w:val="007A280B"/>
    <w:rsid w:val="007A2AFF"/>
    <w:rsid w:val="007A2B64"/>
    <w:rsid w:val="007A2B8C"/>
    <w:rsid w:val="007A2DB4"/>
    <w:rsid w:val="007A2F39"/>
    <w:rsid w:val="007A3497"/>
    <w:rsid w:val="007A3A2D"/>
    <w:rsid w:val="007A3D27"/>
    <w:rsid w:val="007A3DCE"/>
    <w:rsid w:val="007A40A9"/>
    <w:rsid w:val="007A4372"/>
    <w:rsid w:val="007A441B"/>
    <w:rsid w:val="007A455B"/>
    <w:rsid w:val="007A47BF"/>
    <w:rsid w:val="007A4807"/>
    <w:rsid w:val="007A4955"/>
    <w:rsid w:val="007A4ED7"/>
    <w:rsid w:val="007A4FD4"/>
    <w:rsid w:val="007A5066"/>
    <w:rsid w:val="007A51BE"/>
    <w:rsid w:val="007A535E"/>
    <w:rsid w:val="007A581C"/>
    <w:rsid w:val="007A59FE"/>
    <w:rsid w:val="007A5ADC"/>
    <w:rsid w:val="007A5BC9"/>
    <w:rsid w:val="007A5C94"/>
    <w:rsid w:val="007A6144"/>
    <w:rsid w:val="007A6155"/>
    <w:rsid w:val="007A63D3"/>
    <w:rsid w:val="007A65BB"/>
    <w:rsid w:val="007A6680"/>
    <w:rsid w:val="007A6765"/>
    <w:rsid w:val="007A6949"/>
    <w:rsid w:val="007A694F"/>
    <w:rsid w:val="007A6A24"/>
    <w:rsid w:val="007A6ED1"/>
    <w:rsid w:val="007A6EEF"/>
    <w:rsid w:val="007A7988"/>
    <w:rsid w:val="007A79A3"/>
    <w:rsid w:val="007A7DCD"/>
    <w:rsid w:val="007A7FE6"/>
    <w:rsid w:val="007B05A4"/>
    <w:rsid w:val="007B1168"/>
    <w:rsid w:val="007B11C8"/>
    <w:rsid w:val="007B1765"/>
    <w:rsid w:val="007B1785"/>
    <w:rsid w:val="007B19AF"/>
    <w:rsid w:val="007B1CFB"/>
    <w:rsid w:val="007B201A"/>
    <w:rsid w:val="007B256D"/>
    <w:rsid w:val="007B2723"/>
    <w:rsid w:val="007B2857"/>
    <w:rsid w:val="007B2A54"/>
    <w:rsid w:val="007B33C2"/>
    <w:rsid w:val="007B36FD"/>
    <w:rsid w:val="007B427A"/>
    <w:rsid w:val="007B4326"/>
    <w:rsid w:val="007B4855"/>
    <w:rsid w:val="007B49B0"/>
    <w:rsid w:val="007B5075"/>
    <w:rsid w:val="007B53F8"/>
    <w:rsid w:val="007B5638"/>
    <w:rsid w:val="007B5A3E"/>
    <w:rsid w:val="007B5ACD"/>
    <w:rsid w:val="007B5D8B"/>
    <w:rsid w:val="007B62B7"/>
    <w:rsid w:val="007B62DE"/>
    <w:rsid w:val="007B667E"/>
    <w:rsid w:val="007B686C"/>
    <w:rsid w:val="007B6B13"/>
    <w:rsid w:val="007B6B7E"/>
    <w:rsid w:val="007B6CDC"/>
    <w:rsid w:val="007B6D6D"/>
    <w:rsid w:val="007B7021"/>
    <w:rsid w:val="007B73B4"/>
    <w:rsid w:val="007B7415"/>
    <w:rsid w:val="007B77E1"/>
    <w:rsid w:val="007B79DE"/>
    <w:rsid w:val="007B7ED5"/>
    <w:rsid w:val="007C019A"/>
    <w:rsid w:val="007C07F2"/>
    <w:rsid w:val="007C08B2"/>
    <w:rsid w:val="007C0AE7"/>
    <w:rsid w:val="007C0BFE"/>
    <w:rsid w:val="007C0FB7"/>
    <w:rsid w:val="007C156F"/>
    <w:rsid w:val="007C18E4"/>
    <w:rsid w:val="007C1BCD"/>
    <w:rsid w:val="007C1BD9"/>
    <w:rsid w:val="007C21A1"/>
    <w:rsid w:val="007C21BD"/>
    <w:rsid w:val="007C248E"/>
    <w:rsid w:val="007C257D"/>
    <w:rsid w:val="007C272D"/>
    <w:rsid w:val="007C2986"/>
    <w:rsid w:val="007C2A51"/>
    <w:rsid w:val="007C2E90"/>
    <w:rsid w:val="007C32D4"/>
    <w:rsid w:val="007C3404"/>
    <w:rsid w:val="007C365A"/>
    <w:rsid w:val="007C3705"/>
    <w:rsid w:val="007C3732"/>
    <w:rsid w:val="007C3784"/>
    <w:rsid w:val="007C399A"/>
    <w:rsid w:val="007C3AFF"/>
    <w:rsid w:val="007C3C3E"/>
    <w:rsid w:val="007C3D80"/>
    <w:rsid w:val="007C4355"/>
    <w:rsid w:val="007C4CDA"/>
    <w:rsid w:val="007C5083"/>
    <w:rsid w:val="007C5422"/>
    <w:rsid w:val="007C5426"/>
    <w:rsid w:val="007C5D64"/>
    <w:rsid w:val="007C5E49"/>
    <w:rsid w:val="007C64B6"/>
    <w:rsid w:val="007C677E"/>
    <w:rsid w:val="007C679C"/>
    <w:rsid w:val="007C6821"/>
    <w:rsid w:val="007C6E54"/>
    <w:rsid w:val="007C6E58"/>
    <w:rsid w:val="007C6F00"/>
    <w:rsid w:val="007C6F49"/>
    <w:rsid w:val="007C785D"/>
    <w:rsid w:val="007C7923"/>
    <w:rsid w:val="007C7950"/>
    <w:rsid w:val="007D0326"/>
    <w:rsid w:val="007D0482"/>
    <w:rsid w:val="007D04AD"/>
    <w:rsid w:val="007D06EE"/>
    <w:rsid w:val="007D0CE7"/>
    <w:rsid w:val="007D1496"/>
    <w:rsid w:val="007D160B"/>
    <w:rsid w:val="007D1630"/>
    <w:rsid w:val="007D1FED"/>
    <w:rsid w:val="007D2364"/>
    <w:rsid w:val="007D24D2"/>
    <w:rsid w:val="007D26B6"/>
    <w:rsid w:val="007D271D"/>
    <w:rsid w:val="007D2884"/>
    <w:rsid w:val="007D2C9F"/>
    <w:rsid w:val="007D2D78"/>
    <w:rsid w:val="007D325A"/>
    <w:rsid w:val="007D33B6"/>
    <w:rsid w:val="007D3738"/>
    <w:rsid w:val="007D3849"/>
    <w:rsid w:val="007D38A4"/>
    <w:rsid w:val="007D3BC6"/>
    <w:rsid w:val="007D3C62"/>
    <w:rsid w:val="007D3D40"/>
    <w:rsid w:val="007D40F5"/>
    <w:rsid w:val="007D41E1"/>
    <w:rsid w:val="007D46DB"/>
    <w:rsid w:val="007D496D"/>
    <w:rsid w:val="007D4C59"/>
    <w:rsid w:val="007D4E16"/>
    <w:rsid w:val="007D4EC5"/>
    <w:rsid w:val="007D5239"/>
    <w:rsid w:val="007D53F9"/>
    <w:rsid w:val="007D54CE"/>
    <w:rsid w:val="007D574C"/>
    <w:rsid w:val="007D6192"/>
    <w:rsid w:val="007D61A3"/>
    <w:rsid w:val="007D656B"/>
    <w:rsid w:val="007D6CAC"/>
    <w:rsid w:val="007D6E5F"/>
    <w:rsid w:val="007D6EA5"/>
    <w:rsid w:val="007D6ED0"/>
    <w:rsid w:val="007D758B"/>
    <w:rsid w:val="007D7A64"/>
    <w:rsid w:val="007D7B98"/>
    <w:rsid w:val="007D7BC5"/>
    <w:rsid w:val="007E02F3"/>
    <w:rsid w:val="007E0626"/>
    <w:rsid w:val="007E09A1"/>
    <w:rsid w:val="007E0BFC"/>
    <w:rsid w:val="007E0C8C"/>
    <w:rsid w:val="007E0D4A"/>
    <w:rsid w:val="007E0E8B"/>
    <w:rsid w:val="007E1126"/>
    <w:rsid w:val="007E1418"/>
    <w:rsid w:val="007E15B9"/>
    <w:rsid w:val="007E16B2"/>
    <w:rsid w:val="007E1702"/>
    <w:rsid w:val="007E1CC6"/>
    <w:rsid w:val="007E23D9"/>
    <w:rsid w:val="007E2441"/>
    <w:rsid w:val="007E2481"/>
    <w:rsid w:val="007E2988"/>
    <w:rsid w:val="007E2AD6"/>
    <w:rsid w:val="007E2C66"/>
    <w:rsid w:val="007E2E00"/>
    <w:rsid w:val="007E30F4"/>
    <w:rsid w:val="007E3376"/>
    <w:rsid w:val="007E34F0"/>
    <w:rsid w:val="007E35EB"/>
    <w:rsid w:val="007E3850"/>
    <w:rsid w:val="007E3A10"/>
    <w:rsid w:val="007E3C3D"/>
    <w:rsid w:val="007E3DD9"/>
    <w:rsid w:val="007E3F4B"/>
    <w:rsid w:val="007E3FBB"/>
    <w:rsid w:val="007E3FE5"/>
    <w:rsid w:val="007E4E3A"/>
    <w:rsid w:val="007E4E78"/>
    <w:rsid w:val="007E4EBE"/>
    <w:rsid w:val="007E4F1A"/>
    <w:rsid w:val="007E539F"/>
    <w:rsid w:val="007E5AEF"/>
    <w:rsid w:val="007E5CF7"/>
    <w:rsid w:val="007E5D0D"/>
    <w:rsid w:val="007E652F"/>
    <w:rsid w:val="007E65F5"/>
    <w:rsid w:val="007E692A"/>
    <w:rsid w:val="007E6DBD"/>
    <w:rsid w:val="007E71CD"/>
    <w:rsid w:val="007E75BF"/>
    <w:rsid w:val="007E7857"/>
    <w:rsid w:val="007E7AE4"/>
    <w:rsid w:val="007F00D6"/>
    <w:rsid w:val="007F01AF"/>
    <w:rsid w:val="007F0340"/>
    <w:rsid w:val="007F05C2"/>
    <w:rsid w:val="007F05D9"/>
    <w:rsid w:val="007F098C"/>
    <w:rsid w:val="007F0A40"/>
    <w:rsid w:val="007F0C93"/>
    <w:rsid w:val="007F0D3A"/>
    <w:rsid w:val="007F10C5"/>
    <w:rsid w:val="007F134F"/>
    <w:rsid w:val="007F13B6"/>
    <w:rsid w:val="007F1579"/>
    <w:rsid w:val="007F1796"/>
    <w:rsid w:val="007F1D6C"/>
    <w:rsid w:val="007F1F69"/>
    <w:rsid w:val="007F2DE8"/>
    <w:rsid w:val="007F3878"/>
    <w:rsid w:val="007F3B03"/>
    <w:rsid w:val="007F3E22"/>
    <w:rsid w:val="007F4119"/>
    <w:rsid w:val="007F4245"/>
    <w:rsid w:val="007F42D2"/>
    <w:rsid w:val="007F439B"/>
    <w:rsid w:val="007F43AD"/>
    <w:rsid w:val="007F46DB"/>
    <w:rsid w:val="007F4762"/>
    <w:rsid w:val="007F4A3B"/>
    <w:rsid w:val="007F4DBF"/>
    <w:rsid w:val="007F50BD"/>
    <w:rsid w:val="007F51D2"/>
    <w:rsid w:val="007F52C1"/>
    <w:rsid w:val="007F5406"/>
    <w:rsid w:val="007F5CCF"/>
    <w:rsid w:val="007F5DE6"/>
    <w:rsid w:val="007F6293"/>
    <w:rsid w:val="007F6656"/>
    <w:rsid w:val="007F684B"/>
    <w:rsid w:val="007F686E"/>
    <w:rsid w:val="007F6976"/>
    <w:rsid w:val="007F6B8C"/>
    <w:rsid w:val="007F6D2E"/>
    <w:rsid w:val="007F70C5"/>
    <w:rsid w:val="007F70DE"/>
    <w:rsid w:val="007F7135"/>
    <w:rsid w:val="007F719C"/>
    <w:rsid w:val="007F73D6"/>
    <w:rsid w:val="007F78BB"/>
    <w:rsid w:val="007F7DFF"/>
    <w:rsid w:val="007F7EBF"/>
    <w:rsid w:val="008007C6"/>
    <w:rsid w:val="0080084D"/>
    <w:rsid w:val="00800870"/>
    <w:rsid w:val="00800CA4"/>
    <w:rsid w:val="008014C5"/>
    <w:rsid w:val="0080157A"/>
    <w:rsid w:val="00801890"/>
    <w:rsid w:val="00801D65"/>
    <w:rsid w:val="00802126"/>
    <w:rsid w:val="00802475"/>
    <w:rsid w:val="00802980"/>
    <w:rsid w:val="00802995"/>
    <w:rsid w:val="008029B7"/>
    <w:rsid w:val="00802C95"/>
    <w:rsid w:val="00802EED"/>
    <w:rsid w:val="00803253"/>
    <w:rsid w:val="00803262"/>
    <w:rsid w:val="0080398F"/>
    <w:rsid w:val="00803B75"/>
    <w:rsid w:val="00803E5B"/>
    <w:rsid w:val="00804930"/>
    <w:rsid w:val="00804B80"/>
    <w:rsid w:val="00804C57"/>
    <w:rsid w:val="00805041"/>
    <w:rsid w:val="00805509"/>
    <w:rsid w:val="00805C15"/>
    <w:rsid w:val="00806890"/>
    <w:rsid w:val="00807069"/>
    <w:rsid w:val="008070D0"/>
    <w:rsid w:val="0080718D"/>
    <w:rsid w:val="00807588"/>
    <w:rsid w:val="00807790"/>
    <w:rsid w:val="00807974"/>
    <w:rsid w:val="00807A5C"/>
    <w:rsid w:val="00807B1B"/>
    <w:rsid w:val="00807BED"/>
    <w:rsid w:val="00810172"/>
    <w:rsid w:val="008101BF"/>
    <w:rsid w:val="0081022C"/>
    <w:rsid w:val="008102ED"/>
    <w:rsid w:val="0081085D"/>
    <w:rsid w:val="008108BD"/>
    <w:rsid w:val="00810DC8"/>
    <w:rsid w:val="00810F2A"/>
    <w:rsid w:val="0081122F"/>
    <w:rsid w:val="0081130C"/>
    <w:rsid w:val="0081140C"/>
    <w:rsid w:val="00811485"/>
    <w:rsid w:val="0081170A"/>
    <w:rsid w:val="00811951"/>
    <w:rsid w:val="00811A0A"/>
    <w:rsid w:val="00811C8B"/>
    <w:rsid w:val="008127CB"/>
    <w:rsid w:val="00812C52"/>
    <w:rsid w:val="00812D3D"/>
    <w:rsid w:val="00812D97"/>
    <w:rsid w:val="00812DE8"/>
    <w:rsid w:val="00813E35"/>
    <w:rsid w:val="0081446D"/>
    <w:rsid w:val="0081464B"/>
    <w:rsid w:val="0081491A"/>
    <w:rsid w:val="00814C7A"/>
    <w:rsid w:val="00814FDD"/>
    <w:rsid w:val="00814FE3"/>
    <w:rsid w:val="0081508F"/>
    <w:rsid w:val="008153E1"/>
    <w:rsid w:val="00815481"/>
    <w:rsid w:val="00815751"/>
    <w:rsid w:val="008162DB"/>
    <w:rsid w:val="008166FC"/>
    <w:rsid w:val="00816708"/>
    <w:rsid w:val="00816B37"/>
    <w:rsid w:val="00816BAB"/>
    <w:rsid w:val="008172F5"/>
    <w:rsid w:val="0081733D"/>
    <w:rsid w:val="00817386"/>
    <w:rsid w:val="00817388"/>
    <w:rsid w:val="008175EF"/>
    <w:rsid w:val="008179D0"/>
    <w:rsid w:val="00817E0C"/>
    <w:rsid w:val="00817F7E"/>
    <w:rsid w:val="00820130"/>
    <w:rsid w:val="00820386"/>
    <w:rsid w:val="008208E6"/>
    <w:rsid w:val="00820D0F"/>
    <w:rsid w:val="00820DE0"/>
    <w:rsid w:val="00820F78"/>
    <w:rsid w:val="00821639"/>
    <w:rsid w:val="0082197D"/>
    <w:rsid w:val="00821A4D"/>
    <w:rsid w:val="00821B7D"/>
    <w:rsid w:val="00821F2C"/>
    <w:rsid w:val="00821FAB"/>
    <w:rsid w:val="0082270F"/>
    <w:rsid w:val="00822843"/>
    <w:rsid w:val="0082288F"/>
    <w:rsid w:val="008229BF"/>
    <w:rsid w:val="00823013"/>
    <w:rsid w:val="00823150"/>
    <w:rsid w:val="00823451"/>
    <w:rsid w:val="00823456"/>
    <w:rsid w:val="008234C2"/>
    <w:rsid w:val="00823776"/>
    <w:rsid w:val="00823BF5"/>
    <w:rsid w:val="00823D3A"/>
    <w:rsid w:val="00823EFC"/>
    <w:rsid w:val="008242BA"/>
    <w:rsid w:val="008242FE"/>
    <w:rsid w:val="00824D64"/>
    <w:rsid w:val="00824E79"/>
    <w:rsid w:val="00824FF3"/>
    <w:rsid w:val="008254C7"/>
    <w:rsid w:val="00825A26"/>
    <w:rsid w:val="00825A6F"/>
    <w:rsid w:val="008263F0"/>
    <w:rsid w:val="00826429"/>
    <w:rsid w:val="00826506"/>
    <w:rsid w:val="008267BD"/>
    <w:rsid w:val="00826B75"/>
    <w:rsid w:val="00826B93"/>
    <w:rsid w:val="00827395"/>
    <w:rsid w:val="00827E15"/>
    <w:rsid w:val="008304CD"/>
    <w:rsid w:val="008307AB"/>
    <w:rsid w:val="00830B72"/>
    <w:rsid w:val="008312BB"/>
    <w:rsid w:val="00831381"/>
    <w:rsid w:val="008315F1"/>
    <w:rsid w:val="0083181A"/>
    <w:rsid w:val="008318A1"/>
    <w:rsid w:val="00831E19"/>
    <w:rsid w:val="00831E32"/>
    <w:rsid w:val="0083231E"/>
    <w:rsid w:val="008325EC"/>
    <w:rsid w:val="00833610"/>
    <w:rsid w:val="008338EE"/>
    <w:rsid w:val="00833CC4"/>
    <w:rsid w:val="00833D9C"/>
    <w:rsid w:val="008344AF"/>
    <w:rsid w:val="00834AE0"/>
    <w:rsid w:val="0083516A"/>
    <w:rsid w:val="0083529D"/>
    <w:rsid w:val="008352DE"/>
    <w:rsid w:val="0083534F"/>
    <w:rsid w:val="008353A4"/>
    <w:rsid w:val="0083545A"/>
    <w:rsid w:val="00835BAF"/>
    <w:rsid w:val="00835DE1"/>
    <w:rsid w:val="00835EF5"/>
    <w:rsid w:val="00836146"/>
    <w:rsid w:val="00836400"/>
    <w:rsid w:val="008366F0"/>
    <w:rsid w:val="00836A37"/>
    <w:rsid w:val="00836D89"/>
    <w:rsid w:val="0083729B"/>
    <w:rsid w:val="00837435"/>
    <w:rsid w:val="008376FB"/>
    <w:rsid w:val="008378CE"/>
    <w:rsid w:val="008378F7"/>
    <w:rsid w:val="008379C0"/>
    <w:rsid w:val="00837D0D"/>
    <w:rsid w:val="00837DDB"/>
    <w:rsid w:val="00837E59"/>
    <w:rsid w:val="008402D7"/>
    <w:rsid w:val="00840B83"/>
    <w:rsid w:val="00840CFA"/>
    <w:rsid w:val="00840E44"/>
    <w:rsid w:val="008412F8"/>
    <w:rsid w:val="00841635"/>
    <w:rsid w:val="00841749"/>
    <w:rsid w:val="00841D0B"/>
    <w:rsid w:val="00841E2D"/>
    <w:rsid w:val="00841F54"/>
    <w:rsid w:val="00842320"/>
    <w:rsid w:val="00842AF2"/>
    <w:rsid w:val="00842C84"/>
    <w:rsid w:val="00843514"/>
    <w:rsid w:val="0084361A"/>
    <w:rsid w:val="00843E0A"/>
    <w:rsid w:val="00843FBA"/>
    <w:rsid w:val="00843FBC"/>
    <w:rsid w:val="00844054"/>
    <w:rsid w:val="00844344"/>
    <w:rsid w:val="00844905"/>
    <w:rsid w:val="008450BC"/>
    <w:rsid w:val="00845781"/>
    <w:rsid w:val="0084598A"/>
    <w:rsid w:val="008469A5"/>
    <w:rsid w:val="00846A51"/>
    <w:rsid w:val="00847072"/>
    <w:rsid w:val="00847178"/>
    <w:rsid w:val="00847222"/>
    <w:rsid w:val="008476FE"/>
    <w:rsid w:val="00847736"/>
    <w:rsid w:val="008477D8"/>
    <w:rsid w:val="00847CCC"/>
    <w:rsid w:val="00850089"/>
    <w:rsid w:val="008503E6"/>
    <w:rsid w:val="0085064B"/>
    <w:rsid w:val="00850D19"/>
    <w:rsid w:val="00850E1A"/>
    <w:rsid w:val="008510AE"/>
    <w:rsid w:val="00851523"/>
    <w:rsid w:val="00851674"/>
    <w:rsid w:val="008516DE"/>
    <w:rsid w:val="00851A80"/>
    <w:rsid w:val="00851E41"/>
    <w:rsid w:val="00851F9A"/>
    <w:rsid w:val="00851FEB"/>
    <w:rsid w:val="00852280"/>
    <w:rsid w:val="0085267E"/>
    <w:rsid w:val="00852C95"/>
    <w:rsid w:val="00853087"/>
    <w:rsid w:val="008530AB"/>
    <w:rsid w:val="0085342D"/>
    <w:rsid w:val="00853767"/>
    <w:rsid w:val="0085381B"/>
    <w:rsid w:val="00854629"/>
    <w:rsid w:val="00854815"/>
    <w:rsid w:val="0085494F"/>
    <w:rsid w:val="00854A56"/>
    <w:rsid w:val="00855169"/>
    <w:rsid w:val="008552DF"/>
    <w:rsid w:val="00855307"/>
    <w:rsid w:val="00855D50"/>
    <w:rsid w:val="00856160"/>
    <w:rsid w:val="008564CC"/>
    <w:rsid w:val="00856536"/>
    <w:rsid w:val="00856668"/>
    <w:rsid w:val="00856952"/>
    <w:rsid w:val="008569C3"/>
    <w:rsid w:val="00857337"/>
    <w:rsid w:val="00857606"/>
    <w:rsid w:val="00857A6D"/>
    <w:rsid w:val="00857F8B"/>
    <w:rsid w:val="00860612"/>
    <w:rsid w:val="008612D0"/>
    <w:rsid w:val="0086177C"/>
    <w:rsid w:val="008617B9"/>
    <w:rsid w:val="00861830"/>
    <w:rsid w:val="00861D3C"/>
    <w:rsid w:val="008624CD"/>
    <w:rsid w:val="008629C7"/>
    <w:rsid w:val="00862D3D"/>
    <w:rsid w:val="00862E1D"/>
    <w:rsid w:val="008630BF"/>
    <w:rsid w:val="00863105"/>
    <w:rsid w:val="008632DE"/>
    <w:rsid w:val="008634A5"/>
    <w:rsid w:val="0086354E"/>
    <w:rsid w:val="008639A5"/>
    <w:rsid w:val="00863B85"/>
    <w:rsid w:val="0086407C"/>
    <w:rsid w:val="008640B2"/>
    <w:rsid w:val="0086413F"/>
    <w:rsid w:val="0086493E"/>
    <w:rsid w:val="00864C8D"/>
    <w:rsid w:val="008652DD"/>
    <w:rsid w:val="0086602E"/>
    <w:rsid w:val="0086654A"/>
    <w:rsid w:val="0086658D"/>
    <w:rsid w:val="00866718"/>
    <w:rsid w:val="00866B61"/>
    <w:rsid w:val="00866FE3"/>
    <w:rsid w:val="008674BF"/>
    <w:rsid w:val="00867DA7"/>
    <w:rsid w:val="00867EF7"/>
    <w:rsid w:val="008700C5"/>
    <w:rsid w:val="00871022"/>
    <w:rsid w:val="0087110F"/>
    <w:rsid w:val="008715A9"/>
    <w:rsid w:val="008717F8"/>
    <w:rsid w:val="00871C13"/>
    <w:rsid w:val="0087217C"/>
    <w:rsid w:val="0087222B"/>
    <w:rsid w:val="008724FA"/>
    <w:rsid w:val="00872A98"/>
    <w:rsid w:val="008730BF"/>
    <w:rsid w:val="00873486"/>
    <w:rsid w:val="008737E2"/>
    <w:rsid w:val="00873D51"/>
    <w:rsid w:val="00874D9A"/>
    <w:rsid w:val="00874F27"/>
    <w:rsid w:val="008750C2"/>
    <w:rsid w:val="00875196"/>
    <w:rsid w:val="008756D5"/>
    <w:rsid w:val="0087609D"/>
    <w:rsid w:val="0087653A"/>
    <w:rsid w:val="00876595"/>
    <w:rsid w:val="00876794"/>
    <w:rsid w:val="00876AD9"/>
    <w:rsid w:val="00876BB0"/>
    <w:rsid w:val="00876D4C"/>
    <w:rsid w:val="00876DC1"/>
    <w:rsid w:val="0087746F"/>
    <w:rsid w:val="00877678"/>
    <w:rsid w:val="00877720"/>
    <w:rsid w:val="0087788F"/>
    <w:rsid w:val="00877A6B"/>
    <w:rsid w:val="00877F67"/>
    <w:rsid w:val="0088027E"/>
    <w:rsid w:val="00880B5E"/>
    <w:rsid w:val="00880D1F"/>
    <w:rsid w:val="00880E9E"/>
    <w:rsid w:val="008811BA"/>
    <w:rsid w:val="008819FF"/>
    <w:rsid w:val="00881DE1"/>
    <w:rsid w:val="0088221E"/>
    <w:rsid w:val="008823E4"/>
    <w:rsid w:val="0088272C"/>
    <w:rsid w:val="008828A8"/>
    <w:rsid w:val="00882A3D"/>
    <w:rsid w:val="00882CB9"/>
    <w:rsid w:val="00882DE5"/>
    <w:rsid w:val="008833BC"/>
    <w:rsid w:val="00883CD9"/>
    <w:rsid w:val="00883D8E"/>
    <w:rsid w:val="00883DB5"/>
    <w:rsid w:val="00883E97"/>
    <w:rsid w:val="00884036"/>
    <w:rsid w:val="008844C3"/>
    <w:rsid w:val="00884746"/>
    <w:rsid w:val="00884A49"/>
    <w:rsid w:val="00885195"/>
    <w:rsid w:val="0088573B"/>
    <w:rsid w:val="00885889"/>
    <w:rsid w:val="00885C68"/>
    <w:rsid w:val="00885F94"/>
    <w:rsid w:val="0088627E"/>
    <w:rsid w:val="0088685C"/>
    <w:rsid w:val="00886E11"/>
    <w:rsid w:val="00886F16"/>
    <w:rsid w:val="00887029"/>
    <w:rsid w:val="0088703D"/>
    <w:rsid w:val="00887085"/>
    <w:rsid w:val="008870D8"/>
    <w:rsid w:val="0088740C"/>
    <w:rsid w:val="00887F38"/>
    <w:rsid w:val="0089024F"/>
    <w:rsid w:val="008903D4"/>
    <w:rsid w:val="00891058"/>
    <w:rsid w:val="00891611"/>
    <w:rsid w:val="0089171A"/>
    <w:rsid w:val="00891B02"/>
    <w:rsid w:val="00891B69"/>
    <w:rsid w:val="00891C9E"/>
    <w:rsid w:val="00891CD3"/>
    <w:rsid w:val="00891CE9"/>
    <w:rsid w:val="0089281B"/>
    <w:rsid w:val="0089292B"/>
    <w:rsid w:val="00892CFA"/>
    <w:rsid w:val="00892E40"/>
    <w:rsid w:val="00893791"/>
    <w:rsid w:val="008937BB"/>
    <w:rsid w:val="0089388B"/>
    <w:rsid w:val="00893936"/>
    <w:rsid w:val="00893C3B"/>
    <w:rsid w:val="00893F68"/>
    <w:rsid w:val="00893FE4"/>
    <w:rsid w:val="008946E2"/>
    <w:rsid w:val="008948E8"/>
    <w:rsid w:val="00894984"/>
    <w:rsid w:val="00894D91"/>
    <w:rsid w:val="00895141"/>
    <w:rsid w:val="00895482"/>
    <w:rsid w:val="00895658"/>
    <w:rsid w:val="00895783"/>
    <w:rsid w:val="00895821"/>
    <w:rsid w:val="008960F1"/>
    <w:rsid w:val="008961E5"/>
    <w:rsid w:val="00896549"/>
    <w:rsid w:val="0089676D"/>
    <w:rsid w:val="00896772"/>
    <w:rsid w:val="00896B77"/>
    <w:rsid w:val="00896E39"/>
    <w:rsid w:val="00896EDF"/>
    <w:rsid w:val="00896EED"/>
    <w:rsid w:val="008970A0"/>
    <w:rsid w:val="0089737D"/>
    <w:rsid w:val="0089759E"/>
    <w:rsid w:val="008A02F7"/>
    <w:rsid w:val="008A045F"/>
    <w:rsid w:val="008A056C"/>
    <w:rsid w:val="008A0624"/>
    <w:rsid w:val="008A074E"/>
    <w:rsid w:val="008A0DEE"/>
    <w:rsid w:val="008A110B"/>
    <w:rsid w:val="008A1438"/>
    <w:rsid w:val="008A1B19"/>
    <w:rsid w:val="008A1ECC"/>
    <w:rsid w:val="008A244C"/>
    <w:rsid w:val="008A253D"/>
    <w:rsid w:val="008A26ED"/>
    <w:rsid w:val="008A2748"/>
    <w:rsid w:val="008A2B8F"/>
    <w:rsid w:val="008A2CF7"/>
    <w:rsid w:val="008A2DB2"/>
    <w:rsid w:val="008A2E70"/>
    <w:rsid w:val="008A34B9"/>
    <w:rsid w:val="008A398A"/>
    <w:rsid w:val="008A39A1"/>
    <w:rsid w:val="008A3F0E"/>
    <w:rsid w:val="008A40AB"/>
    <w:rsid w:val="008A422F"/>
    <w:rsid w:val="008A4510"/>
    <w:rsid w:val="008A4515"/>
    <w:rsid w:val="008A4911"/>
    <w:rsid w:val="008A49D4"/>
    <w:rsid w:val="008A4CD3"/>
    <w:rsid w:val="008A4E47"/>
    <w:rsid w:val="008A5946"/>
    <w:rsid w:val="008A5A57"/>
    <w:rsid w:val="008A5A6E"/>
    <w:rsid w:val="008A5AC1"/>
    <w:rsid w:val="008A5BD6"/>
    <w:rsid w:val="008A60B0"/>
    <w:rsid w:val="008A621C"/>
    <w:rsid w:val="008A6233"/>
    <w:rsid w:val="008A686D"/>
    <w:rsid w:val="008A6BCE"/>
    <w:rsid w:val="008A6C55"/>
    <w:rsid w:val="008A7121"/>
    <w:rsid w:val="008A7395"/>
    <w:rsid w:val="008A761A"/>
    <w:rsid w:val="008A7828"/>
    <w:rsid w:val="008A7936"/>
    <w:rsid w:val="008A7C39"/>
    <w:rsid w:val="008A7CF2"/>
    <w:rsid w:val="008A7FA2"/>
    <w:rsid w:val="008B0000"/>
    <w:rsid w:val="008B00EB"/>
    <w:rsid w:val="008B02BB"/>
    <w:rsid w:val="008B0AB7"/>
    <w:rsid w:val="008B0D09"/>
    <w:rsid w:val="008B0DCE"/>
    <w:rsid w:val="008B0FC7"/>
    <w:rsid w:val="008B1191"/>
    <w:rsid w:val="008B11F3"/>
    <w:rsid w:val="008B1433"/>
    <w:rsid w:val="008B151D"/>
    <w:rsid w:val="008B17CA"/>
    <w:rsid w:val="008B17E1"/>
    <w:rsid w:val="008B18F5"/>
    <w:rsid w:val="008B1B1E"/>
    <w:rsid w:val="008B1CA1"/>
    <w:rsid w:val="008B1F7D"/>
    <w:rsid w:val="008B25F2"/>
    <w:rsid w:val="008B2715"/>
    <w:rsid w:val="008B2F89"/>
    <w:rsid w:val="008B3168"/>
    <w:rsid w:val="008B320E"/>
    <w:rsid w:val="008B32B7"/>
    <w:rsid w:val="008B36E8"/>
    <w:rsid w:val="008B3830"/>
    <w:rsid w:val="008B3A98"/>
    <w:rsid w:val="008B3D1E"/>
    <w:rsid w:val="008B40E3"/>
    <w:rsid w:val="008B4E5E"/>
    <w:rsid w:val="008B5397"/>
    <w:rsid w:val="008B5456"/>
    <w:rsid w:val="008B54C7"/>
    <w:rsid w:val="008B5B52"/>
    <w:rsid w:val="008B5DFB"/>
    <w:rsid w:val="008B6052"/>
    <w:rsid w:val="008B6982"/>
    <w:rsid w:val="008B6B12"/>
    <w:rsid w:val="008B6BFD"/>
    <w:rsid w:val="008B6D71"/>
    <w:rsid w:val="008B6E3A"/>
    <w:rsid w:val="008B72BB"/>
    <w:rsid w:val="008B751C"/>
    <w:rsid w:val="008B754C"/>
    <w:rsid w:val="008B7877"/>
    <w:rsid w:val="008B7C46"/>
    <w:rsid w:val="008C0316"/>
    <w:rsid w:val="008C0402"/>
    <w:rsid w:val="008C04FD"/>
    <w:rsid w:val="008C0842"/>
    <w:rsid w:val="008C0941"/>
    <w:rsid w:val="008C0A61"/>
    <w:rsid w:val="008C0A79"/>
    <w:rsid w:val="008C0ADD"/>
    <w:rsid w:val="008C0BD8"/>
    <w:rsid w:val="008C1910"/>
    <w:rsid w:val="008C1DCE"/>
    <w:rsid w:val="008C1E03"/>
    <w:rsid w:val="008C20FC"/>
    <w:rsid w:val="008C25A8"/>
    <w:rsid w:val="008C325D"/>
    <w:rsid w:val="008C34E7"/>
    <w:rsid w:val="008C35A7"/>
    <w:rsid w:val="008C38FF"/>
    <w:rsid w:val="008C3E1C"/>
    <w:rsid w:val="008C40E4"/>
    <w:rsid w:val="008C43DA"/>
    <w:rsid w:val="008C44B8"/>
    <w:rsid w:val="008C459B"/>
    <w:rsid w:val="008C5406"/>
    <w:rsid w:val="008C5DB5"/>
    <w:rsid w:val="008C65E9"/>
    <w:rsid w:val="008C78B6"/>
    <w:rsid w:val="008C7AD0"/>
    <w:rsid w:val="008C7C5F"/>
    <w:rsid w:val="008D028E"/>
    <w:rsid w:val="008D0295"/>
    <w:rsid w:val="008D046D"/>
    <w:rsid w:val="008D0D7F"/>
    <w:rsid w:val="008D1326"/>
    <w:rsid w:val="008D1B9A"/>
    <w:rsid w:val="008D1BA5"/>
    <w:rsid w:val="008D2B49"/>
    <w:rsid w:val="008D2DFB"/>
    <w:rsid w:val="008D2EC6"/>
    <w:rsid w:val="008D2FC7"/>
    <w:rsid w:val="008D3136"/>
    <w:rsid w:val="008D3439"/>
    <w:rsid w:val="008D34D2"/>
    <w:rsid w:val="008D3752"/>
    <w:rsid w:val="008D3AC9"/>
    <w:rsid w:val="008D4190"/>
    <w:rsid w:val="008D43B3"/>
    <w:rsid w:val="008D4B53"/>
    <w:rsid w:val="008D4FFF"/>
    <w:rsid w:val="008D5016"/>
    <w:rsid w:val="008D54F6"/>
    <w:rsid w:val="008D607C"/>
    <w:rsid w:val="008D60A1"/>
    <w:rsid w:val="008D64A9"/>
    <w:rsid w:val="008D698A"/>
    <w:rsid w:val="008D6C20"/>
    <w:rsid w:val="008D6FDC"/>
    <w:rsid w:val="008D737A"/>
    <w:rsid w:val="008D73AB"/>
    <w:rsid w:val="008D7610"/>
    <w:rsid w:val="008D76C0"/>
    <w:rsid w:val="008D790D"/>
    <w:rsid w:val="008D7B6F"/>
    <w:rsid w:val="008E0669"/>
    <w:rsid w:val="008E0C14"/>
    <w:rsid w:val="008E0C4B"/>
    <w:rsid w:val="008E0C64"/>
    <w:rsid w:val="008E18CC"/>
    <w:rsid w:val="008E1AF9"/>
    <w:rsid w:val="008E2B0B"/>
    <w:rsid w:val="008E2BC9"/>
    <w:rsid w:val="008E2CAA"/>
    <w:rsid w:val="008E2D20"/>
    <w:rsid w:val="008E3010"/>
    <w:rsid w:val="008E33A4"/>
    <w:rsid w:val="008E3685"/>
    <w:rsid w:val="008E3AD9"/>
    <w:rsid w:val="008E3C65"/>
    <w:rsid w:val="008E3F17"/>
    <w:rsid w:val="008E41A5"/>
    <w:rsid w:val="008E493A"/>
    <w:rsid w:val="008E4C9C"/>
    <w:rsid w:val="008E4F1E"/>
    <w:rsid w:val="008E549B"/>
    <w:rsid w:val="008E5561"/>
    <w:rsid w:val="008E55F4"/>
    <w:rsid w:val="008E56EC"/>
    <w:rsid w:val="008E570B"/>
    <w:rsid w:val="008E57B4"/>
    <w:rsid w:val="008E5A25"/>
    <w:rsid w:val="008E5A80"/>
    <w:rsid w:val="008E671C"/>
    <w:rsid w:val="008E6A0A"/>
    <w:rsid w:val="008E6A0B"/>
    <w:rsid w:val="008E6ADF"/>
    <w:rsid w:val="008E6E5C"/>
    <w:rsid w:val="008E75B3"/>
    <w:rsid w:val="008E7694"/>
    <w:rsid w:val="008E77BA"/>
    <w:rsid w:val="008E7936"/>
    <w:rsid w:val="008E7AE6"/>
    <w:rsid w:val="008E7C48"/>
    <w:rsid w:val="008E7FA6"/>
    <w:rsid w:val="008F0A84"/>
    <w:rsid w:val="008F0B8B"/>
    <w:rsid w:val="008F0BAC"/>
    <w:rsid w:val="008F0CAA"/>
    <w:rsid w:val="008F2A1C"/>
    <w:rsid w:val="008F2AAA"/>
    <w:rsid w:val="008F2EEA"/>
    <w:rsid w:val="008F330E"/>
    <w:rsid w:val="008F3589"/>
    <w:rsid w:val="008F3718"/>
    <w:rsid w:val="008F3E2F"/>
    <w:rsid w:val="008F45C3"/>
    <w:rsid w:val="008F4646"/>
    <w:rsid w:val="008F4D87"/>
    <w:rsid w:val="008F4E0D"/>
    <w:rsid w:val="008F4FD1"/>
    <w:rsid w:val="008F5357"/>
    <w:rsid w:val="008F55EC"/>
    <w:rsid w:val="008F5BD0"/>
    <w:rsid w:val="008F60DE"/>
    <w:rsid w:val="008F62EA"/>
    <w:rsid w:val="008F636E"/>
    <w:rsid w:val="008F64C4"/>
    <w:rsid w:val="008F66B8"/>
    <w:rsid w:val="008F6868"/>
    <w:rsid w:val="008F6A1E"/>
    <w:rsid w:val="008F6AE8"/>
    <w:rsid w:val="008F74B5"/>
    <w:rsid w:val="008F75C4"/>
    <w:rsid w:val="008F78AF"/>
    <w:rsid w:val="008F7999"/>
    <w:rsid w:val="009000BC"/>
    <w:rsid w:val="009006C2"/>
    <w:rsid w:val="00900891"/>
    <w:rsid w:val="00900A5A"/>
    <w:rsid w:val="00900B25"/>
    <w:rsid w:val="00900C3A"/>
    <w:rsid w:val="00900F03"/>
    <w:rsid w:val="0090103E"/>
    <w:rsid w:val="009010B1"/>
    <w:rsid w:val="009011E5"/>
    <w:rsid w:val="00901266"/>
    <w:rsid w:val="009014C2"/>
    <w:rsid w:val="00901730"/>
    <w:rsid w:val="009017AA"/>
    <w:rsid w:val="009017C1"/>
    <w:rsid w:val="00901C5E"/>
    <w:rsid w:val="00901CDE"/>
    <w:rsid w:val="00901F7D"/>
    <w:rsid w:val="009026A5"/>
    <w:rsid w:val="0090276D"/>
    <w:rsid w:val="00902D0B"/>
    <w:rsid w:val="00902F64"/>
    <w:rsid w:val="00903122"/>
    <w:rsid w:val="00903423"/>
    <w:rsid w:val="00903751"/>
    <w:rsid w:val="009037DF"/>
    <w:rsid w:val="00903809"/>
    <w:rsid w:val="00903E5E"/>
    <w:rsid w:val="00903F7A"/>
    <w:rsid w:val="00904152"/>
    <w:rsid w:val="009041C8"/>
    <w:rsid w:val="00904420"/>
    <w:rsid w:val="009045D3"/>
    <w:rsid w:val="00904606"/>
    <w:rsid w:val="0090469D"/>
    <w:rsid w:val="00904797"/>
    <w:rsid w:val="00904D8A"/>
    <w:rsid w:val="00905340"/>
    <w:rsid w:val="009054E7"/>
    <w:rsid w:val="009058AE"/>
    <w:rsid w:val="00905DA7"/>
    <w:rsid w:val="00905ED2"/>
    <w:rsid w:val="00905FC9"/>
    <w:rsid w:val="00905FF8"/>
    <w:rsid w:val="00906300"/>
    <w:rsid w:val="00906571"/>
    <w:rsid w:val="009066B5"/>
    <w:rsid w:val="00906947"/>
    <w:rsid w:val="00906E1C"/>
    <w:rsid w:val="009071B0"/>
    <w:rsid w:val="00907233"/>
    <w:rsid w:val="0090737D"/>
    <w:rsid w:val="009074AD"/>
    <w:rsid w:val="00907652"/>
    <w:rsid w:val="0090775C"/>
    <w:rsid w:val="00907941"/>
    <w:rsid w:val="00907AAB"/>
    <w:rsid w:val="009103D1"/>
    <w:rsid w:val="009104C8"/>
    <w:rsid w:val="0091056A"/>
    <w:rsid w:val="00910B11"/>
    <w:rsid w:val="00910BC4"/>
    <w:rsid w:val="00910EA2"/>
    <w:rsid w:val="009119ED"/>
    <w:rsid w:val="00911C76"/>
    <w:rsid w:val="00911E33"/>
    <w:rsid w:val="00912185"/>
    <w:rsid w:val="009121A8"/>
    <w:rsid w:val="009122BF"/>
    <w:rsid w:val="009125B9"/>
    <w:rsid w:val="00912D54"/>
    <w:rsid w:val="00912EA5"/>
    <w:rsid w:val="00912ED7"/>
    <w:rsid w:val="00913520"/>
    <w:rsid w:val="009135D9"/>
    <w:rsid w:val="009135F2"/>
    <w:rsid w:val="0091393D"/>
    <w:rsid w:val="00913C1F"/>
    <w:rsid w:val="00913D65"/>
    <w:rsid w:val="00913DEE"/>
    <w:rsid w:val="00914027"/>
    <w:rsid w:val="00914029"/>
    <w:rsid w:val="00914CB2"/>
    <w:rsid w:val="00914F38"/>
    <w:rsid w:val="0091556D"/>
    <w:rsid w:val="009156B3"/>
    <w:rsid w:val="009156EE"/>
    <w:rsid w:val="00915754"/>
    <w:rsid w:val="009162D2"/>
    <w:rsid w:val="00916669"/>
    <w:rsid w:val="00916712"/>
    <w:rsid w:val="00916787"/>
    <w:rsid w:val="009167D9"/>
    <w:rsid w:val="00916D82"/>
    <w:rsid w:val="00916DAA"/>
    <w:rsid w:val="00916DDD"/>
    <w:rsid w:val="00916E52"/>
    <w:rsid w:val="00916FD1"/>
    <w:rsid w:val="009176B7"/>
    <w:rsid w:val="00917778"/>
    <w:rsid w:val="0091781F"/>
    <w:rsid w:val="00917AE8"/>
    <w:rsid w:val="00917C08"/>
    <w:rsid w:val="00917FCE"/>
    <w:rsid w:val="009201E2"/>
    <w:rsid w:val="009206BA"/>
    <w:rsid w:val="009207CD"/>
    <w:rsid w:val="009211BD"/>
    <w:rsid w:val="0092205B"/>
    <w:rsid w:val="009221DC"/>
    <w:rsid w:val="00922524"/>
    <w:rsid w:val="009227D6"/>
    <w:rsid w:val="0092292B"/>
    <w:rsid w:val="009229B9"/>
    <w:rsid w:val="00922CB4"/>
    <w:rsid w:val="00922F38"/>
    <w:rsid w:val="00922FEF"/>
    <w:rsid w:val="0092302A"/>
    <w:rsid w:val="00923412"/>
    <w:rsid w:val="009234B1"/>
    <w:rsid w:val="009236DE"/>
    <w:rsid w:val="00923C06"/>
    <w:rsid w:val="00923D80"/>
    <w:rsid w:val="0092430A"/>
    <w:rsid w:val="0092453E"/>
    <w:rsid w:val="009249DC"/>
    <w:rsid w:val="00924EE6"/>
    <w:rsid w:val="0092540D"/>
    <w:rsid w:val="009254DA"/>
    <w:rsid w:val="0092594F"/>
    <w:rsid w:val="00925C88"/>
    <w:rsid w:val="00925FDE"/>
    <w:rsid w:val="009260F4"/>
    <w:rsid w:val="00926306"/>
    <w:rsid w:val="00926993"/>
    <w:rsid w:val="00926C88"/>
    <w:rsid w:val="00926CC2"/>
    <w:rsid w:val="00927232"/>
    <w:rsid w:val="00927282"/>
    <w:rsid w:val="009277E7"/>
    <w:rsid w:val="00927BE7"/>
    <w:rsid w:val="00927F70"/>
    <w:rsid w:val="00930721"/>
    <w:rsid w:val="009309D0"/>
    <w:rsid w:val="00930B53"/>
    <w:rsid w:val="009313EF"/>
    <w:rsid w:val="00931C64"/>
    <w:rsid w:val="009325AA"/>
    <w:rsid w:val="00932A9C"/>
    <w:rsid w:val="00932BCA"/>
    <w:rsid w:val="0093314B"/>
    <w:rsid w:val="0093333D"/>
    <w:rsid w:val="0093338D"/>
    <w:rsid w:val="009333A9"/>
    <w:rsid w:val="00933677"/>
    <w:rsid w:val="00933981"/>
    <w:rsid w:val="009339D0"/>
    <w:rsid w:val="00933B2D"/>
    <w:rsid w:val="00933E00"/>
    <w:rsid w:val="00933E33"/>
    <w:rsid w:val="00934AEA"/>
    <w:rsid w:val="00934E19"/>
    <w:rsid w:val="0093520A"/>
    <w:rsid w:val="009357E6"/>
    <w:rsid w:val="009357F4"/>
    <w:rsid w:val="00935B53"/>
    <w:rsid w:val="00935B58"/>
    <w:rsid w:val="009362C8"/>
    <w:rsid w:val="009362D0"/>
    <w:rsid w:val="0093671F"/>
    <w:rsid w:val="00936DC6"/>
    <w:rsid w:val="00936E3A"/>
    <w:rsid w:val="00936F15"/>
    <w:rsid w:val="0093737E"/>
    <w:rsid w:val="009377B8"/>
    <w:rsid w:val="0094035D"/>
    <w:rsid w:val="00940761"/>
    <w:rsid w:val="0094081F"/>
    <w:rsid w:val="00940C21"/>
    <w:rsid w:val="00940D41"/>
    <w:rsid w:val="00940DB9"/>
    <w:rsid w:val="00941117"/>
    <w:rsid w:val="0094119D"/>
    <w:rsid w:val="009418AF"/>
    <w:rsid w:val="00941926"/>
    <w:rsid w:val="00941B17"/>
    <w:rsid w:val="00941EF3"/>
    <w:rsid w:val="00942152"/>
    <w:rsid w:val="00942D65"/>
    <w:rsid w:val="00942E72"/>
    <w:rsid w:val="009433ED"/>
    <w:rsid w:val="0094365C"/>
    <w:rsid w:val="009439E2"/>
    <w:rsid w:val="00943D20"/>
    <w:rsid w:val="009442B1"/>
    <w:rsid w:val="00944CE8"/>
    <w:rsid w:val="00944DB8"/>
    <w:rsid w:val="00944EEF"/>
    <w:rsid w:val="009450CC"/>
    <w:rsid w:val="00945292"/>
    <w:rsid w:val="0094539A"/>
    <w:rsid w:val="009454D6"/>
    <w:rsid w:val="0094566B"/>
    <w:rsid w:val="00945893"/>
    <w:rsid w:val="00945EBA"/>
    <w:rsid w:val="0094680A"/>
    <w:rsid w:val="00947606"/>
    <w:rsid w:val="00947664"/>
    <w:rsid w:val="0094796E"/>
    <w:rsid w:val="00947AE8"/>
    <w:rsid w:val="009509F6"/>
    <w:rsid w:val="00950AE0"/>
    <w:rsid w:val="0095133D"/>
    <w:rsid w:val="00951436"/>
    <w:rsid w:val="009515F2"/>
    <w:rsid w:val="0095186D"/>
    <w:rsid w:val="00952061"/>
    <w:rsid w:val="00952305"/>
    <w:rsid w:val="00952E64"/>
    <w:rsid w:val="009533A0"/>
    <w:rsid w:val="009534DC"/>
    <w:rsid w:val="0095385F"/>
    <w:rsid w:val="009538EB"/>
    <w:rsid w:val="00953BC1"/>
    <w:rsid w:val="00953C94"/>
    <w:rsid w:val="00953E56"/>
    <w:rsid w:val="00953E82"/>
    <w:rsid w:val="009542F1"/>
    <w:rsid w:val="0095467E"/>
    <w:rsid w:val="009546BB"/>
    <w:rsid w:val="0095473A"/>
    <w:rsid w:val="00954A06"/>
    <w:rsid w:val="00954AAD"/>
    <w:rsid w:val="00954D22"/>
    <w:rsid w:val="00954D49"/>
    <w:rsid w:val="00954D50"/>
    <w:rsid w:val="00954F96"/>
    <w:rsid w:val="00955239"/>
    <w:rsid w:val="009558E7"/>
    <w:rsid w:val="00955FB6"/>
    <w:rsid w:val="009562ED"/>
    <w:rsid w:val="00956C53"/>
    <w:rsid w:val="00956C5D"/>
    <w:rsid w:val="00956E27"/>
    <w:rsid w:val="00957205"/>
    <w:rsid w:val="00957942"/>
    <w:rsid w:val="00957A01"/>
    <w:rsid w:val="00957CAA"/>
    <w:rsid w:val="0096020D"/>
    <w:rsid w:val="00960320"/>
    <w:rsid w:val="00960353"/>
    <w:rsid w:val="00960911"/>
    <w:rsid w:val="00960D61"/>
    <w:rsid w:val="00960DA3"/>
    <w:rsid w:val="00960DFA"/>
    <w:rsid w:val="0096112F"/>
    <w:rsid w:val="009615E1"/>
    <w:rsid w:val="00961A6F"/>
    <w:rsid w:val="00961CB5"/>
    <w:rsid w:val="009620DD"/>
    <w:rsid w:val="0096249E"/>
    <w:rsid w:val="0096279A"/>
    <w:rsid w:val="0096295B"/>
    <w:rsid w:val="00962AFC"/>
    <w:rsid w:val="00962E3A"/>
    <w:rsid w:val="0096314E"/>
    <w:rsid w:val="009633A2"/>
    <w:rsid w:val="009635FC"/>
    <w:rsid w:val="0096364A"/>
    <w:rsid w:val="0096395C"/>
    <w:rsid w:val="00963B0A"/>
    <w:rsid w:val="009641EC"/>
    <w:rsid w:val="009649A0"/>
    <w:rsid w:val="009649B3"/>
    <w:rsid w:val="00964C73"/>
    <w:rsid w:val="00964E4C"/>
    <w:rsid w:val="00964EB7"/>
    <w:rsid w:val="00965278"/>
    <w:rsid w:val="00965484"/>
    <w:rsid w:val="00965505"/>
    <w:rsid w:val="009656AB"/>
    <w:rsid w:val="00965A80"/>
    <w:rsid w:val="00965A8F"/>
    <w:rsid w:val="00965AC3"/>
    <w:rsid w:val="00965C85"/>
    <w:rsid w:val="00965E5D"/>
    <w:rsid w:val="009677BE"/>
    <w:rsid w:val="00967CFF"/>
    <w:rsid w:val="00967F17"/>
    <w:rsid w:val="009701D1"/>
    <w:rsid w:val="0097049D"/>
    <w:rsid w:val="00970547"/>
    <w:rsid w:val="009707C7"/>
    <w:rsid w:val="00970C8F"/>
    <w:rsid w:val="00970F9C"/>
    <w:rsid w:val="009711C0"/>
    <w:rsid w:val="00971C1D"/>
    <w:rsid w:val="00971DF2"/>
    <w:rsid w:val="00971E89"/>
    <w:rsid w:val="009727D2"/>
    <w:rsid w:val="009729E0"/>
    <w:rsid w:val="00972FFC"/>
    <w:rsid w:val="00973605"/>
    <w:rsid w:val="009738D8"/>
    <w:rsid w:val="00973A5E"/>
    <w:rsid w:val="00973BB1"/>
    <w:rsid w:val="009742F8"/>
    <w:rsid w:val="00974409"/>
    <w:rsid w:val="009745D0"/>
    <w:rsid w:val="00974E75"/>
    <w:rsid w:val="00974EE6"/>
    <w:rsid w:val="00974F5B"/>
    <w:rsid w:val="00974F61"/>
    <w:rsid w:val="009751F9"/>
    <w:rsid w:val="00975398"/>
    <w:rsid w:val="00975B07"/>
    <w:rsid w:val="00975B59"/>
    <w:rsid w:val="00975E57"/>
    <w:rsid w:val="00975EB9"/>
    <w:rsid w:val="0097608C"/>
    <w:rsid w:val="0097637B"/>
    <w:rsid w:val="009767F8"/>
    <w:rsid w:val="00976800"/>
    <w:rsid w:val="00976D8D"/>
    <w:rsid w:val="00976F20"/>
    <w:rsid w:val="00976F60"/>
    <w:rsid w:val="00977046"/>
    <w:rsid w:val="009773A9"/>
    <w:rsid w:val="00977441"/>
    <w:rsid w:val="00977835"/>
    <w:rsid w:val="0098041E"/>
    <w:rsid w:val="0098086B"/>
    <w:rsid w:val="00980ABE"/>
    <w:rsid w:val="00980C0F"/>
    <w:rsid w:val="00980D89"/>
    <w:rsid w:val="00980F98"/>
    <w:rsid w:val="00981052"/>
    <w:rsid w:val="009812E0"/>
    <w:rsid w:val="00981486"/>
    <w:rsid w:val="009818DC"/>
    <w:rsid w:val="009819DF"/>
    <w:rsid w:val="00981E4C"/>
    <w:rsid w:val="00981E75"/>
    <w:rsid w:val="00981EED"/>
    <w:rsid w:val="00982287"/>
    <w:rsid w:val="009823BA"/>
    <w:rsid w:val="00982F39"/>
    <w:rsid w:val="00983042"/>
    <w:rsid w:val="009836DF"/>
    <w:rsid w:val="009839F4"/>
    <w:rsid w:val="00983ED4"/>
    <w:rsid w:val="00984080"/>
    <w:rsid w:val="00984331"/>
    <w:rsid w:val="0098435A"/>
    <w:rsid w:val="00984821"/>
    <w:rsid w:val="0098492D"/>
    <w:rsid w:val="00984BDE"/>
    <w:rsid w:val="00984F0A"/>
    <w:rsid w:val="00985158"/>
    <w:rsid w:val="00985B08"/>
    <w:rsid w:val="00985D52"/>
    <w:rsid w:val="00985F8A"/>
    <w:rsid w:val="009860ED"/>
    <w:rsid w:val="009863C9"/>
    <w:rsid w:val="0098658E"/>
    <w:rsid w:val="0098703E"/>
    <w:rsid w:val="009870D3"/>
    <w:rsid w:val="009875B2"/>
    <w:rsid w:val="0098761B"/>
    <w:rsid w:val="009878E1"/>
    <w:rsid w:val="00987C18"/>
    <w:rsid w:val="00987C1F"/>
    <w:rsid w:val="00987C74"/>
    <w:rsid w:val="00987CAA"/>
    <w:rsid w:val="00987D2A"/>
    <w:rsid w:val="009904F3"/>
    <w:rsid w:val="00990520"/>
    <w:rsid w:val="00990967"/>
    <w:rsid w:val="00990BFA"/>
    <w:rsid w:val="00990C27"/>
    <w:rsid w:val="00990FB8"/>
    <w:rsid w:val="00991122"/>
    <w:rsid w:val="009911BF"/>
    <w:rsid w:val="00991F20"/>
    <w:rsid w:val="00992004"/>
    <w:rsid w:val="009921F1"/>
    <w:rsid w:val="0099224E"/>
    <w:rsid w:val="009924F5"/>
    <w:rsid w:val="0099250B"/>
    <w:rsid w:val="00992A6B"/>
    <w:rsid w:val="00993091"/>
    <w:rsid w:val="00993469"/>
    <w:rsid w:val="00993597"/>
    <w:rsid w:val="00993873"/>
    <w:rsid w:val="00993BDD"/>
    <w:rsid w:val="00993CA3"/>
    <w:rsid w:val="00993D34"/>
    <w:rsid w:val="0099448A"/>
    <w:rsid w:val="00994639"/>
    <w:rsid w:val="00994705"/>
    <w:rsid w:val="00994810"/>
    <w:rsid w:val="00994D20"/>
    <w:rsid w:val="00994F8A"/>
    <w:rsid w:val="0099518C"/>
    <w:rsid w:val="009953F6"/>
    <w:rsid w:val="009953FA"/>
    <w:rsid w:val="0099591C"/>
    <w:rsid w:val="009959A2"/>
    <w:rsid w:val="00995D8D"/>
    <w:rsid w:val="00996008"/>
    <w:rsid w:val="00996710"/>
    <w:rsid w:val="009968B1"/>
    <w:rsid w:val="009969E5"/>
    <w:rsid w:val="00996FD1"/>
    <w:rsid w:val="0099701B"/>
    <w:rsid w:val="009974B5"/>
    <w:rsid w:val="00997783"/>
    <w:rsid w:val="00997878"/>
    <w:rsid w:val="00997BF4"/>
    <w:rsid w:val="00997E7B"/>
    <w:rsid w:val="00997E8D"/>
    <w:rsid w:val="00997FC1"/>
    <w:rsid w:val="009A02CD"/>
    <w:rsid w:val="009A0715"/>
    <w:rsid w:val="009A097F"/>
    <w:rsid w:val="009A0B68"/>
    <w:rsid w:val="009A0B7B"/>
    <w:rsid w:val="009A0EE5"/>
    <w:rsid w:val="009A152E"/>
    <w:rsid w:val="009A18BF"/>
    <w:rsid w:val="009A18DE"/>
    <w:rsid w:val="009A1ACA"/>
    <w:rsid w:val="009A1F21"/>
    <w:rsid w:val="009A21C8"/>
    <w:rsid w:val="009A240A"/>
    <w:rsid w:val="009A2BAC"/>
    <w:rsid w:val="009A3017"/>
    <w:rsid w:val="009A3AEE"/>
    <w:rsid w:val="009A3D84"/>
    <w:rsid w:val="009A482C"/>
    <w:rsid w:val="009A492E"/>
    <w:rsid w:val="009A49B3"/>
    <w:rsid w:val="009A4EBC"/>
    <w:rsid w:val="009A5137"/>
    <w:rsid w:val="009A549A"/>
    <w:rsid w:val="009A5A49"/>
    <w:rsid w:val="009A5DDF"/>
    <w:rsid w:val="009A62A2"/>
    <w:rsid w:val="009A6753"/>
    <w:rsid w:val="009A69E9"/>
    <w:rsid w:val="009A6B45"/>
    <w:rsid w:val="009A748D"/>
    <w:rsid w:val="009A74AA"/>
    <w:rsid w:val="009A7536"/>
    <w:rsid w:val="009B0A1B"/>
    <w:rsid w:val="009B0FC4"/>
    <w:rsid w:val="009B1D7B"/>
    <w:rsid w:val="009B1EBE"/>
    <w:rsid w:val="009B1FC8"/>
    <w:rsid w:val="009B2307"/>
    <w:rsid w:val="009B257D"/>
    <w:rsid w:val="009B2710"/>
    <w:rsid w:val="009B273C"/>
    <w:rsid w:val="009B2A02"/>
    <w:rsid w:val="009B30BE"/>
    <w:rsid w:val="009B3675"/>
    <w:rsid w:val="009B3749"/>
    <w:rsid w:val="009B3FCE"/>
    <w:rsid w:val="009B42A9"/>
    <w:rsid w:val="009B4D23"/>
    <w:rsid w:val="009B4DB2"/>
    <w:rsid w:val="009B5053"/>
    <w:rsid w:val="009B527A"/>
    <w:rsid w:val="009B52B7"/>
    <w:rsid w:val="009B53E1"/>
    <w:rsid w:val="009B570A"/>
    <w:rsid w:val="009B5CA5"/>
    <w:rsid w:val="009B5E15"/>
    <w:rsid w:val="009B5E20"/>
    <w:rsid w:val="009B5E98"/>
    <w:rsid w:val="009B5EE7"/>
    <w:rsid w:val="009B5F17"/>
    <w:rsid w:val="009B5FFD"/>
    <w:rsid w:val="009B625D"/>
    <w:rsid w:val="009B6B78"/>
    <w:rsid w:val="009B6C12"/>
    <w:rsid w:val="009B6FDC"/>
    <w:rsid w:val="009B7227"/>
    <w:rsid w:val="009B7470"/>
    <w:rsid w:val="009B7907"/>
    <w:rsid w:val="009B7D0A"/>
    <w:rsid w:val="009B7DAF"/>
    <w:rsid w:val="009B7E66"/>
    <w:rsid w:val="009C0075"/>
    <w:rsid w:val="009C04CB"/>
    <w:rsid w:val="009C08A1"/>
    <w:rsid w:val="009C0C0B"/>
    <w:rsid w:val="009C1290"/>
    <w:rsid w:val="009C16D5"/>
    <w:rsid w:val="009C1BD5"/>
    <w:rsid w:val="009C21D6"/>
    <w:rsid w:val="009C22FE"/>
    <w:rsid w:val="009C23D1"/>
    <w:rsid w:val="009C265F"/>
    <w:rsid w:val="009C2A9C"/>
    <w:rsid w:val="009C320B"/>
    <w:rsid w:val="009C33D5"/>
    <w:rsid w:val="009C3569"/>
    <w:rsid w:val="009C36BA"/>
    <w:rsid w:val="009C3864"/>
    <w:rsid w:val="009C3EC9"/>
    <w:rsid w:val="009C520D"/>
    <w:rsid w:val="009C5275"/>
    <w:rsid w:val="009C5298"/>
    <w:rsid w:val="009C5803"/>
    <w:rsid w:val="009C5B11"/>
    <w:rsid w:val="009C68E1"/>
    <w:rsid w:val="009C6AF9"/>
    <w:rsid w:val="009C6CA8"/>
    <w:rsid w:val="009C71DC"/>
    <w:rsid w:val="009C758D"/>
    <w:rsid w:val="009C7926"/>
    <w:rsid w:val="009C7A0D"/>
    <w:rsid w:val="009C7E25"/>
    <w:rsid w:val="009D0001"/>
    <w:rsid w:val="009D0193"/>
    <w:rsid w:val="009D0310"/>
    <w:rsid w:val="009D05D9"/>
    <w:rsid w:val="009D0AFA"/>
    <w:rsid w:val="009D0C91"/>
    <w:rsid w:val="009D0D2F"/>
    <w:rsid w:val="009D101B"/>
    <w:rsid w:val="009D121B"/>
    <w:rsid w:val="009D1336"/>
    <w:rsid w:val="009D16ED"/>
    <w:rsid w:val="009D17E0"/>
    <w:rsid w:val="009D18CB"/>
    <w:rsid w:val="009D1B5F"/>
    <w:rsid w:val="009D1F69"/>
    <w:rsid w:val="009D2511"/>
    <w:rsid w:val="009D270A"/>
    <w:rsid w:val="009D2824"/>
    <w:rsid w:val="009D28D6"/>
    <w:rsid w:val="009D2BC4"/>
    <w:rsid w:val="009D2C10"/>
    <w:rsid w:val="009D3349"/>
    <w:rsid w:val="009D3475"/>
    <w:rsid w:val="009D3807"/>
    <w:rsid w:val="009D3BA5"/>
    <w:rsid w:val="009D3DBD"/>
    <w:rsid w:val="009D3E76"/>
    <w:rsid w:val="009D4160"/>
    <w:rsid w:val="009D4186"/>
    <w:rsid w:val="009D42A9"/>
    <w:rsid w:val="009D48D2"/>
    <w:rsid w:val="009D4A88"/>
    <w:rsid w:val="009D4D1A"/>
    <w:rsid w:val="009D4FAC"/>
    <w:rsid w:val="009D51C0"/>
    <w:rsid w:val="009D5D10"/>
    <w:rsid w:val="009D621B"/>
    <w:rsid w:val="009D62C2"/>
    <w:rsid w:val="009D6693"/>
    <w:rsid w:val="009D6837"/>
    <w:rsid w:val="009D6CC2"/>
    <w:rsid w:val="009D6D92"/>
    <w:rsid w:val="009D726D"/>
    <w:rsid w:val="009D7437"/>
    <w:rsid w:val="009D7A6A"/>
    <w:rsid w:val="009D7F59"/>
    <w:rsid w:val="009E0283"/>
    <w:rsid w:val="009E04CF"/>
    <w:rsid w:val="009E0CDE"/>
    <w:rsid w:val="009E0F06"/>
    <w:rsid w:val="009E107A"/>
    <w:rsid w:val="009E1366"/>
    <w:rsid w:val="009E13FB"/>
    <w:rsid w:val="009E15CD"/>
    <w:rsid w:val="009E1A54"/>
    <w:rsid w:val="009E1A8D"/>
    <w:rsid w:val="009E1BD7"/>
    <w:rsid w:val="009E1DA0"/>
    <w:rsid w:val="009E1DB7"/>
    <w:rsid w:val="009E20BE"/>
    <w:rsid w:val="009E2175"/>
    <w:rsid w:val="009E2A21"/>
    <w:rsid w:val="009E2CDE"/>
    <w:rsid w:val="009E2CFD"/>
    <w:rsid w:val="009E2E4B"/>
    <w:rsid w:val="009E33D4"/>
    <w:rsid w:val="009E37C9"/>
    <w:rsid w:val="009E3CC5"/>
    <w:rsid w:val="009E3FA0"/>
    <w:rsid w:val="009E4217"/>
    <w:rsid w:val="009E4397"/>
    <w:rsid w:val="009E4898"/>
    <w:rsid w:val="009E4C84"/>
    <w:rsid w:val="009E4E92"/>
    <w:rsid w:val="009E4ED6"/>
    <w:rsid w:val="009E54ED"/>
    <w:rsid w:val="009E5568"/>
    <w:rsid w:val="009E5A2B"/>
    <w:rsid w:val="009E5DBF"/>
    <w:rsid w:val="009E63FD"/>
    <w:rsid w:val="009E6663"/>
    <w:rsid w:val="009E6956"/>
    <w:rsid w:val="009E6BCB"/>
    <w:rsid w:val="009E6C71"/>
    <w:rsid w:val="009E6FEC"/>
    <w:rsid w:val="009E72C5"/>
    <w:rsid w:val="009E73C3"/>
    <w:rsid w:val="009E7835"/>
    <w:rsid w:val="009E7A36"/>
    <w:rsid w:val="009E7DFF"/>
    <w:rsid w:val="009E7ED3"/>
    <w:rsid w:val="009E7F8F"/>
    <w:rsid w:val="009F00E6"/>
    <w:rsid w:val="009F01E5"/>
    <w:rsid w:val="009F09FE"/>
    <w:rsid w:val="009F0ACC"/>
    <w:rsid w:val="009F0D97"/>
    <w:rsid w:val="009F0EE5"/>
    <w:rsid w:val="009F14F3"/>
    <w:rsid w:val="009F17B5"/>
    <w:rsid w:val="009F1816"/>
    <w:rsid w:val="009F19D9"/>
    <w:rsid w:val="009F1D42"/>
    <w:rsid w:val="009F1F2B"/>
    <w:rsid w:val="009F20AA"/>
    <w:rsid w:val="009F2352"/>
    <w:rsid w:val="009F29F6"/>
    <w:rsid w:val="009F30F6"/>
    <w:rsid w:val="009F320C"/>
    <w:rsid w:val="009F3522"/>
    <w:rsid w:val="009F3A09"/>
    <w:rsid w:val="009F4046"/>
    <w:rsid w:val="009F4069"/>
    <w:rsid w:val="009F4350"/>
    <w:rsid w:val="009F4846"/>
    <w:rsid w:val="009F48C9"/>
    <w:rsid w:val="009F4B60"/>
    <w:rsid w:val="009F5244"/>
    <w:rsid w:val="009F534B"/>
    <w:rsid w:val="009F539E"/>
    <w:rsid w:val="009F5881"/>
    <w:rsid w:val="009F58A2"/>
    <w:rsid w:val="009F5962"/>
    <w:rsid w:val="009F5D78"/>
    <w:rsid w:val="009F5FED"/>
    <w:rsid w:val="009F6104"/>
    <w:rsid w:val="009F6206"/>
    <w:rsid w:val="009F65B3"/>
    <w:rsid w:val="009F67B2"/>
    <w:rsid w:val="009F74FD"/>
    <w:rsid w:val="009F7CE1"/>
    <w:rsid w:val="009F7F1C"/>
    <w:rsid w:val="00A001A0"/>
    <w:rsid w:val="00A0044B"/>
    <w:rsid w:val="00A004E5"/>
    <w:rsid w:val="00A00659"/>
    <w:rsid w:val="00A00A57"/>
    <w:rsid w:val="00A00AD7"/>
    <w:rsid w:val="00A01046"/>
    <w:rsid w:val="00A01135"/>
    <w:rsid w:val="00A01DD5"/>
    <w:rsid w:val="00A01DD9"/>
    <w:rsid w:val="00A021EB"/>
    <w:rsid w:val="00A02CA8"/>
    <w:rsid w:val="00A03434"/>
    <w:rsid w:val="00A03661"/>
    <w:rsid w:val="00A03D10"/>
    <w:rsid w:val="00A03DA4"/>
    <w:rsid w:val="00A03E75"/>
    <w:rsid w:val="00A04325"/>
    <w:rsid w:val="00A04680"/>
    <w:rsid w:val="00A046FE"/>
    <w:rsid w:val="00A04CB1"/>
    <w:rsid w:val="00A04DF4"/>
    <w:rsid w:val="00A050BB"/>
    <w:rsid w:val="00A05D68"/>
    <w:rsid w:val="00A05E62"/>
    <w:rsid w:val="00A066D8"/>
    <w:rsid w:val="00A066E2"/>
    <w:rsid w:val="00A0697D"/>
    <w:rsid w:val="00A06B4D"/>
    <w:rsid w:val="00A06D66"/>
    <w:rsid w:val="00A06FED"/>
    <w:rsid w:val="00A07081"/>
    <w:rsid w:val="00A076B9"/>
    <w:rsid w:val="00A07D27"/>
    <w:rsid w:val="00A1027E"/>
    <w:rsid w:val="00A10598"/>
    <w:rsid w:val="00A10F31"/>
    <w:rsid w:val="00A11078"/>
    <w:rsid w:val="00A111F2"/>
    <w:rsid w:val="00A119A1"/>
    <w:rsid w:val="00A11E1F"/>
    <w:rsid w:val="00A120CF"/>
    <w:rsid w:val="00A12116"/>
    <w:rsid w:val="00A1242A"/>
    <w:rsid w:val="00A126C2"/>
    <w:rsid w:val="00A128FC"/>
    <w:rsid w:val="00A12DE8"/>
    <w:rsid w:val="00A12E4B"/>
    <w:rsid w:val="00A130DE"/>
    <w:rsid w:val="00A138A2"/>
    <w:rsid w:val="00A13A3E"/>
    <w:rsid w:val="00A13D3E"/>
    <w:rsid w:val="00A14394"/>
    <w:rsid w:val="00A147A2"/>
    <w:rsid w:val="00A14BF4"/>
    <w:rsid w:val="00A14D79"/>
    <w:rsid w:val="00A14E70"/>
    <w:rsid w:val="00A1544D"/>
    <w:rsid w:val="00A15D8C"/>
    <w:rsid w:val="00A16162"/>
    <w:rsid w:val="00A16323"/>
    <w:rsid w:val="00A1643C"/>
    <w:rsid w:val="00A1687B"/>
    <w:rsid w:val="00A168DF"/>
    <w:rsid w:val="00A16931"/>
    <w:rsid w:val="00A1693E"/>
    <w:rsid w:val="00A16DE4"/>
    <w:rsid w:val="00A16EB3"/>
    <w:rsid w:val="00A173C8"/>
    <w:rsid w:val="00A173DA"/>
    <w:rsid w:val="00A179CA"/>
    <w:rsid w:val="00A205FE"/>
    <w:rsid w:val="00A20904"/>
    <w:rsid w:val="00A20C2A"/>
    <w:rsid w:val="00A20D7D"/>
    <w:rsid w:val="00A21136"/>
    <w:rsid w:val="00A21CDB"/>
    <w:rsid w:val="00A21ED8"/>
    <w:rsid w:val="00A22183"/>
    <w:rsid w:val="00A22638"/>
    <w:rsid w:val="00A229D7"/>
    <w:rsid w:val="00A22A6F"/>
    <w:rsid w:val="00A22DF5"/>
    <w:rsid w:val="00A23081"/>
    <w:rsid w:val="00A230AE"/>
    <w:rsid w:val="00A2310A"/>
    <w:rsid w:val="00A231DA"/>
    <w:rsid w:val="00A232B8"/>
    <w:rsid w:val="00A23378"/>
    <w:rsid w:val="00A2348D"/>
    <w:rsid w:val="00A236E9"/>
    <w:rsid w:val="00A239AA"/>
    <w:rsid w:val="00A24039"/>
    <w:rsid w:val="00A24632"/>
    <w:rsid w:val="00A24671"/>
    <w:rsid w:val="00A248B2"/>
    <w:rsid w:val="00A24A40"/>
    <w:rsid w:val="00A24B36"/>
    <w:rsid w:val="00A24F4E"/>
    <w:rsid w:val="00A25443"/>
    <w:rsid w:val="00A255A7"/>
    <w:rsid w:val="00A256FA"/>
    <w:rsid w:val="00A257AA"/>
    <w:rsid w:val="00A25A43"/>
    <w:rsid w:val="00A25A5F"/>
    <w:rsid w:val="00A25BEE"/>
    <w:rsid w:val="00A25D07"/>
    <w:rsid w:val="00A26418"/>
    <w:rsid w:val="00A26442"/>
    <w:rsid w:val="00A26C15"/>
    <w:rsid w:val="00A26C33"/>
    <w:rsid w:val="00A26F3F"/>
    <w:rsid w:val="00A26F64"/>
    <w:rsid w:val="00A27807"/>
    <w:rsid w:val="00A27D24"/>
    <w:rsid w:val="00A27FCA"/>
    <w:rsid w:val="00A27FDB"/>
    <w:rsid w:val="00A300B7"/>
    <w:rsid w:val="00A3016E"/>
    <w:rsid w:val="00A305D4"/>
    <w:rsid w:val="00A30CC9"/>
    <w:rsid w:val="00A30D4C"/>
    <w:rsid w:val="00A30D70"/>
    <w:rsid w:val="00A3106E"/>
    <w:rsid w:val="00A31089"/>
    <w:rsid w:val="00A310A5"/>
    <w:rsid w:val="00A312F0"/>
    <w:rsid w:val="00A315DD"/>
    <w:rsid w:val="00A315EA"/>
    <w:rsid w:val="00A31769"/>
    <w:rsid w:val="00A3193C"/>
    <w:rsid w:val="00A31D1A"/>
    <w:rsid w:val="00A3223A"/>
    <w:rsid w:val="00A3255A"/>
    <w:rsid w:val="00A32971"/>
    <w:rsid w:val="00A32AF0"/>
    <w:rsid w:val="00A32D94"/>
    <w:rsid w:val="00A32DC4"/>
    <w:rsid w:val="00A33558"/>
    <w:rsid w:val="00A33696"/>
    <w:rsid w:val="00A3394B"/>
    <w:rsid w:val="00A3412E"/>
    <w:rsid w:val="00A341D7"/>
    <w:rsid w:val="00A34854"/>
    <w:rsid w:val="00A34966"/>
    <w:rsid w:val="00A34AB7"/>
    <w:rsid w:val="00A34D88"/>
    <w:rsid w:val="00A35647"/>
    <w:rsid w:val="00A35818"/>
    <w:rsid w:val="00A35A87"/>
    <w:rsid w:val="00A35B58"/>
    <w:rsid w:val="00A35B90"/>
    <w:rsid w:val="00A36279"/>
    <w:rsid w:val="00A36829"/>
    <w:rsid w:val="00A36E33"/>
    <w:rsid w:val="00A377DD"/>
    <w:rsid w:val="00A3789B"/>
    <w:rsid w:val="00A3795A"/>
    <w:rsid w:val="00A37B3B"/>
    <w:rsid w:val="00A37DDD"/>
    <w:rsid w:val="00A37F0A"/>
    <w:rsid w:val="00A37FCA"/>
    <w:rsid w:val="00A40339"/>
    <w:rsid w:val="00A40551"/>
    <w:rsid w:val="00A405B9"/>
    <w:rsid w:val="00A406F3"/>
    <w:rsid w:val="00A408C0"/>
    <w:rsid w:val="00A41528"/>
    <w:rsid w:val="00A41CBD"/>
    <w:rsid w:val="00A42032"/>
    <w:rsid w:val="00A4230B"/>
    <w:rsid w:val="00A428B5"/>
    <w:rsid w:val="00A42BD7"/>
    <w:rsid w:val="00A43D2D"/>
    <w:rsid w:val="00A43F33"/>
    <w:rsid w:val="00A441D0"/>
    <w:rsid w:val="00A4435F"/>
    <w:rsid w:val="00A44432"/>
    <w:rsid w:val="00A445EC"/>
    <w:rsid w:val="00A44920"/>
    <w:rsid w:val="00A44986"/>
    <w:rsid w:val="00A44DDF"/>
    <w:rsid w:val="00A44EA2"/>
    <w:rsid w:val="00A44FD3"/>
    <w:rsid w:val="00A451A6"/>
    <w:rsid w:val="00A45239"/>
    <w:rsid w:val="00A458CA"/>
    <w:rsid w:val="00A45AC4"/>
    <w:rsid w:val="00A45B76"/>
    <w:rsid w:val="00A45D94"/>
    <w:rsid w:val="00A45DC5"/>
    <w:rsid w:val="00A45F82"/>
    <w:rsid w:val="00A46299"/>
    <w:rsid w:val="00A468BD"/>
    <w:rsid w:val="00A469AF"/>
    <w:rsid w:val="00A46A91"/>
    <w:rsid w:val="00A46CEC"/>
    <w:rsid w:val="00A47939"/>
    <w:rsid w:val="00A47991"/>
    <w:rsid w:val="00A47ACA"/>
    <w:rsid w:val="00A47BD8"/>
    <w:rsid w:val="00A50024"/>
    <w:rsid w:val="00A505D0"/>
    <w:rsid w:val="00A5063B"/>
    <w:rsid w:val="00A506E6"/>
    <w:rsid w:val="00A50B85"/>
    <w:rsid w:val="00A50E08"/>
    <w:rsid w:val="00A50FD1"/>
    <w:rsid w:val="00A5102A"/>
    <w:rsid w:val="00A5104C"/>
    <w:rsid w:val="00A511E1"/>
    <w:rsid w:val="00A51554"/>
    <w:rsid w:val="00A51B5D"/>
    <w:rsid w:val="00A51D9A"/>
    <w:rsid w:val="00A51E88"/>
    <w:rsid w:val="00A51EBC"/>
    <w:rsid w:val="00A52320"/>
    <w:rsid w:val="00A523E0"/>
    <w:rsid w:val="00A52A1A"/>
    <w:rsid w:val="00A52A6C"/>
    <w:rsid w:val="00A52E6F"/>
    <w:rsid w:val="00A53376"/>
    <w:rsid w:val="00A533A0"/>
    <w:rsid w:val="00A534D3"/>
    <w:rsid w:val="00A538DE"/>
    <w:rsid w:val="00A53AF7"/>
    <w:rsid w:val="00A53B37"/>
    <w:rsid w:val="00A53EA0"/>
    <w:rsid w:val="00A53EF8"/>
    <w:rsid w:val="00A549EA"/>
    <w:rsid w:val="00A54A21"/>
    <w:rsid w:val="00A54F05"/>
    <w:rsid w:val="00A54FF7"/>
    <w:rsid w:val="00A55166"/>
    <w:rsid w:val="00A55193"/>
    <w:rsid w:val="00A55F43"/>
    <w:rsid w:val="00A56560"/>
    <w:rsid w:val="00A56B33"/>
    <w:rsid w:val="00A56CC7"/>
    <w:rsid w:val="00A56D0D"/>
    <w:rsid w:val="00A57103"/>
    <w:rsid w:val="00A574CE"/>
    <w:rsid w:val="00A5755F"/>
    <w:rsid w:val="00A576A6"/>
    <w:rsid w:val="00A57A72"/>
    <w:rsid w:val="00A6065D"/>
    <w:rsid w:val="00A60C58"/>
    <w:rsid w:val="00A61095"/>
    <w:rsid w:val="00A6111D"/>
    <w:rsid w:val="00A611F0"/>
    <w:rsid w:val="00A61675"/>
    <w:rsid w:val="00A61975"/>
    <w:rsid w:val="00A61DB4"/>
    <w:rsid w:val="00A61E00"/>
    <w:rsid w:val="00A6200B"/>
    <w:rsid w:val="00A621E2"/>
    <w:rsid w:val="00A624CB"/>
    <w:rsid w:val="00A6252D"/>
    <w:rsid w:val="00A62771"/>
    <w:rsid w:val="00A62866"/>
    <w:rsid w:val="00A62903"/>
    <w:rsid w:val="00A62CE4"/>
    <w:rsid w:val="00A62DCB"/>
    <w:rsid w:val="00A62E4B"/>
    <w:rsid w:val="00A62E62"/>
    <w:rsid w:val="00A62F21"/>
    <w:rsid w:val="00A6358A"/>
    <w:rsid w:val="00A63C84"/>
    <w:rsid w:val="00A63D7F"/>
    <w:rsid w:val="00A63FBA"/>
    <w:rsid w:val="00A640A7"/>
    <w:rsid w:val="00A64776"/>
    <w:rsid w:val="00A64BC9"/>
    <w:rsid w:val="00A64C5F"/>
    <w:rsid w:val="00A656F0"/>
    <w:rsid w:val="00A658EF"/>
    <w:rsid w:val="00A65B77"/>
    <w:rsid w:val="00A65BF2"/>
    <w:rsid w:val="00A65F0E"/>
    <w:rsid w:val="00A664BB"/>
    <w:rsid w:val="00A6672C"/>
    <w:rsid w:val="00A668AC"/>
    <w:rsid w:val="00A66F40"/>
    <w:rsid w:val="00A676A1"/>
    <w:rsid w:val="00A67C17"/>
    <w:rsid w:val="00A67C51"/>
    <w:rsid w:val="00A67E13"/>
    <w:rsid w:val="00A7051C"/>
    <w:rsid w:val="00A7085E"/>
    <w:rsid w:val="00A70AC7"/>
    <w:rsid w:val="00A70EF8"/>
    <w:rsid w:val="00A71031"/>
    <w:rsid w:val="00A7115E"/>
    <w:rsid w:val="00A71746"/>
    <w:rsid w:val="00A71A90"/>
    <w:rsid w:val="00A71D46"/>
    <w:rsid w:val="00A71DE1"/>
    <w:rsid w:val="00A71E66"/>
    <w:rsid w:val="00A72091"/>
    <w:rsid w:val="00A7215C"/>
    <w:rsid w:val="00A7215E"/>
    <w:rsid w:val="00A72193"/>
    <w:rsid w:val="00A721BC"/>
    <w:rsid w:val="00A72217"/>
    <w:rsid w:val="00A72384"/>
    <w:rsid w:val="00A72535"/>
    <w:rsid w:val="00A7254A"/>
    <w:rsid w:val="00A7278E"/>
    <w:rsid w:val="00A72865"/>
    <w:rsid w:val="00A728E4"/>
    <w:rsid w:val="00A72C08"/>
    <w:rsid w:val="00A72C12"/>
    <w:rsid w:val="00A737E5"/>
    <w:rsid w:val="00A73B8C"/>
    <w:rsid w:val="00A73D8A"/>
    <w:rsid w:val="00A74258"/>
    <w:rsid w:val="00A743DC"/>
    <w:rsid w:val="00A7463E"/>
    <w:rsid w:val="00A74A22"/>
    <w:rsid w:val="00A74AE0"/>
    <w:rsid w:val="00A74E16"/>
    <w:rsid w:val="00A75175"/>
    <w:rsid w:val="00A7576F"/>
    <w:rsid w:val="00A75932"/>
    <w:rsid w:val="00A75B36"/>
    <w:rsid w:val="00A75D4D"/>
    <w:rsid w:val="00A75DCD"/>
    <w:rsid w:val="00A75F80"/>
    <w:rsid w:val="00A7617D"/>
    <w:rsid w:val="00A761D8"/>
    <w:rsid w:val="00A762CA"/>
    <w:rsid w:val="00A763CD"/>
    <w:rsid w:val="00A76B01"/>
    <w:rsid w:val="00A76CBE"/>
    <w:rsid w:val="00A7757A"/>
    <w:rsid w:val="00A779CC"/>
    <w:rsid w:val="00A80207"/>
    <w:rsid w:val="00A80298"/>
    <w:rsid w:val="00A8030E"/>
    <w:rsid w:val="00A814BA"/>
    <w:rsid w:val="00A81786"/>
    <w:rsid w:val="00A81934"/>
    <w:rsid w:val="00A82193"/>
    <w:rsid w:val="00A822DF"/>
    <w:rsid w:val="00A829DE"/>
    <w:rsid w:val="00A82D98"/>
    <w:rsid w:val="00A8341B"/>
    <w:rsid w:val="00A8435C"/>
    <w:rsid w:val="00A84636"/>
    <w:rsid w:val="00A84ED2"/>
    <w:rsid w:val="00A84F82"/>
    <w:rsid w:val="00A856E5"/>
    <w:rsid w:val="00A859D6"/>
    <w:rsid w:val="00A85AC0"/>
    <w:rsid w:val="00A85D5B"/>
    <w:rsid w:val="00A86717"/>
    <w:rsid w:val="00A86CB5"/>
    <w:rsid w:val="00A86D6F"/>
    <w:rsid w:val="00A86DF7"/>
    <w:rsid w:val="00A86E33"/>
    <w:rsid w:val="00A86EB0"/>
    <w:rsid w:val="00A871E3"/>
    <w:rsid w:val="00A87254"/>
    <w:rsid w:val="00A87553"/>
    <w:rsid w:val="00A87664"/>
    <w:rsid w:val="00A87A1F"/>
    <w:rsid w:val="00A87B8F"/>
    <w:rsid w:val="00A87E19"/>
    <w:rsid w:val="00A87E4A"/>
    <w:rsid w:val="00A9002E"/>
    <w:rsid w:val="00A9064A"/>
    <w:rsid w:val="00A9064C"/>
    <w:rsid w:val="00A9079D"/>
    <w:rsid w:val="00A90A8F"/>
    <w:rsid w:val="00A90C7E"/>
    <w:rsid w:val="00A9192F"/>
    <w:rsid w:val="00A91AAC"/>
    <w:rsid w:val="00A91ECC"/>
    <w:rsid w:val="00A922A5"/>
    <w:rsid w:val="00A926DC"/>
    <w:rsid w:val="00A92927"/>
    <w:rsid w:val="00A9296E"/>
    <w:rsid w:val="00A93379"/>
    <w:rsid w:val="00A935E9"/>
    <w:rsid w:val="00A93A83"/>
    <w:rsid w:val="00A93DEB"/>
    <w:rsid w:val="00A9400E"/>
    <w:rsid w:val="00A9403A"/>
    <w:rsid w:val="00A944BF"/>
    <w:rsid w:val="00A9470A"/>
    <w:rsid w:val="00A9489C"/>
    <w:rsid w:val="00A95449"/>
    <w:rsid w:val="00A9572C"/>
    <w:rsid w:val="00A95949"/>
    <w:rsid w:val="00A9598B"/>
    <w:rsid w:val="00A95996"/>
    <w:rsid w:val="00A959FD"/>
    <w:rsid w:val="00A95C55"/>
    <w:rsid w:val="00A95C95"/>
    <w:rsid w:val="00A95F18"/>
    <w:rsid w:val="00A96284"/>
    <w:rsid w:val="00A96799"/>
    <w:rsid w:val="00A96B96"/>
    <w:rsid w:val="00A96C86"/>
    <w:rsid w:val="00A96E22"/>
    <w:rsid w:val="00A96E9C"/>
    <w:rsid w:val="00A97209"/>
    <w:rsid w:val="00A978E5"/>
    <w:rsid w:val="00A97D60"/>
    <w:rsid w:val="00A97D63"/>
    <w:rsid w:val="00A97FB6"/>
    <w:rsid w:val="00AA036C"/>
    <w:rsid w:val="00AA0485"/>
    <w:rsid w:val="00AA0625"/>
    <w:rsid w:val="00AA08D3"/>
    <w:rsid w:val="00AA0B6D"/>
    <w:rsid w:val="00AA0D2A"/>
    <w:rsid w:val="00AA17B8"/>
    <w:rsid w:val="00AA1934"/>
    <w:rsid w:val="00AA1C3E"/>
    <w:rsid w:val="00AA2055"/>
    <w:rsid w:val="00AA208A"/>
    <w:rsid w:val="00AA25A8"/>
    <w:rsid w:val="00AA288D"/>
    <w:rsid w:val="00AA2AD7"/>
    <w:rsid w:val="00AA2AF2"/>
    <w:rsid w:val="00AA2EDF"/>
    <w:rsid w:val="00AA3160"/>
    <w:rsid w:val="00AA34E3"/>
    <w:rsid w:val="00AA37DF"/>
    <w:rsid w:val="00AA3A40"/>
    <w:rsid w:val="00AA3B48"/>
    <w:rsid w:val="00AA42B9"/>
    <w:rsid w:val="00AA459D"/>
    <w:rsid w:val="00AA4DCF"/>
    <w:rsid w:val="00AA4DFB"/>
    <w:rsid w:val="00AA5097"/>
    <w:rsid w:val="00AA52C2"/>
    <w:rsid w:val="00AA5600"/>
    <w:rsid w:val="00AA5630"/>
    <w:rsid w:val="00AA59A0"/>
    <w:rsid w:val="00AA5BA5"/>
    <w:rsid w:val="00AA6039"/>
    <w:rsid w:val="00AA634E"/>
    <w:rsid w:val="00AA66FD"/>
    <w:rsid w:val="00AA6727"/>
    <w:rsid w:val="00AA6A27"/>
    <w:rsid w:val="00AA719C"/>
    <w:rsid w:val="00AA73E4"/>
    <w:rsid w:val="00AA7A94"/>
    <w:rsid w:val="00AB0C5B"/>
    <w:rsid w:val="00AB0CE6"/>
    <w:rsid w:val="00AB0DB8"/>
    <w:rsid w:val="00AB10DB"/>
    <w:rsid w:val="00AB1A24"/>
    <w:rsid w:val="00AB1A66"/>
    <w:rsid w:val="00AB1B09"/>
    <w:rsid w:val="00AB1F4A"/>
    <w:rsid w:val="00AB1F61"/>
    <w:rsid w:val="00AB20EB"/>
    <w:rsid w:val="00AB23B5"/>
    <w:rsid w:val="00AB23FF"/>
    <w:rsid w:val="00AB2470"/>
    <w:rsid w:val="00AB2505"/>
    <w:rsid w:val="00AB2905"/>
    <w:rsid w:val="00AB2FA4"/>
    <w:rsid w:val="00AB30D7"/>
    <w:rsid w:val="00AB310E"/>
    <w:rsid w:val="00AB34C4"/>
    <w:rsid w:val="00AB3E07"/>
    <w:rsid w:val="00AB3E7C"/>
    <w:rsid w:val="00AB4184"/>
    <w:rsid w:val="00AB497C"/>
    <w:rsid w:val="00AB4BA8"/>
    <w:rsid w:val="00AB51EB"/>
    <w:rsid w:val="00AB549E"/>
    <w:rsid w:val="00AB593B"/>
    <w:rsid w:val="00AB5944"/>
    <w:rsid w:val="00AB5EB8"/>
    <w:rsid w:val="00AB60F5"/>
    <w:rsid w:val="00AB64A0"/>
    <w:rsid w:val="00AB64D6"/>
    <w:rsid w:val="00AB6A57"/>
    <w:rsid w:val="00AB74E4"/>
    <w:rsid w:val="00AB75F9"/>
    <w:rsid w:val="00AB76A3"/>
    <w:rsid w:val="00AC036A"/>
    <w:rsid w:val="00AC04CF"/>
    <w:rsid w:val="00AC084C"/>
    <w:rsid w:val="00AC08DF"/>
    <w:rsid w:val="00AC0AB4"/>
    <w:rsid w:val="00AC0B58"/>
    <w:rsid w:val="00AC0C3D"/>
    <w:rsid w:val="00AC0E2C"/>
    <w:rsid w:val="00AC0FB3"/>
    <w:rsid w:val="00AC1A7C"/>
    <w:rsid w:val="00AC1AA3"/>
    <w:rsid w:val="00AC1B6F"/>
    <w:rsid w:val="00AC1B8C"/>
    <w:rsid w:val="00AC21BB"/>
    <w:rsid w:val="00AC22F2"/>
    <w:rsid w:val="00AC269D"/>
    <w:rsid w:val="00AC286D"/>
    <w:rsid w:val="00AC29F2"/>
    <w:rsid w:val="00AC2A4D"/>
    <w:rsid w:val="00AC2A63"/>
    <w:rsid w:val="00AC2C25"/>
    <w:rsid w:val="00AC2D42"/>
    <w:rsid w:val="00AC31CC"/>
    <w:rsid w:val="00AC3207"/>
    <w:rsid w:val="00AC3360"/>
    <w:rsid w:val="00AC3A9A"/>
    <w:rsid w:val="00AC3B35"/>
    <w:rsid w:val="00AC3C22"/>
    <w:rsid w:val="00AC402E"/>
    <w:rsid w:val="00AC474C"/>
    <w:rsid w:val="00AC48CE"/>
    <w:rsid w:val="00AC48FE"/>
    <w:rsid w:val="00AC4B08"/>
    <w:rsid w:val="00AC505C"/>
    <w:rsid w:val="00AC5150"/>
    <w:rsid w:val="00AC52E5"/>
    <w:rsid w:val="00AC536B"/>
    <w:rsid w:val="00AC57C0"/>
    <w:rsid w:val="00AC5940"/>
    <w:rsid w:val="00AC5A9D"/>
    <w:rsid w:val="00AC5BE4"/>
    <w:rsid w:val="00AC5F3B"/>
    <w:rsid w:val="00AC5F57"/>
    <w:rsid w:val="00AC698B"/>
    <w:rsid w:val="00AC6EC7"/>
    <w:rsid w:val="00AC79C0"/>
    <w:rsid w:val="00AD02A7"/>
    <w:rsid w:val="00AD04AE"/>
    <w:rsid w:val="00AD059E"/>
    <w:rsid w:val="00AD0727"/>
    <w:rsid w:val="00AD07D3"/>
    <w:rsid w:val="00AD0B30"/>
    <w:rsid w:val="00AD0B5C"/>
    <w:rsid w:val="00AD0F80"/>
    <w:rsid w:val="00AD13BF"/>
    <w:rsid w:val="00AD18B3"/>
    <w:rsid w:val="00AD1906"/>
    <w:rsid w:val="00AD19B7"/>
    <w:rsid w:val="00AD1E6A"/>
    <w:rsid w:val="00AD1F8A"/>
    <w:rsid w:val="00AD2024"/>
    <w:rsid w:val="00AD2A1A"/>
    <w:rsid w:val="00AD2C51"/>
    <w:rsid w:val="00AD2C7E"/>
    <w:rsid w:val="00AD2FA6"/>
    <w:rsid w:val="00AD36FD"/>
    <w:rsid w:val="00AD3C57"/>
    <w:rsid w:val="00AD3CD1"/>
    <w:rsid w:val="00AD3FA0"/>
    <w:rsid w:val="00AD46D4"/>
    <w:rsid w:val="00AD4C21"/>
    <w:rsid w:val="00AD4C55"/>
    <w:rsid w:val="00AD50A8"/>
    <w:rsid w:val="00AD5201"/>
    <w:rsid w:val="00AD52A1"/>
    <w:rsid w:val="00AD534E"/>
    <w:rsid w:val="00AD54CA"/>
    <w:rsid w:val="00AD555B"/>
    <w:rsid w:val="00AD57DF"/>
    <w:rsid w:val="00AD58FF"/>
    <w:rsid w:val="00AD6044"/>
    <w:rsid w:val="00AD63DB"/>
    <w:rsid w:val="00AD6719"/>
    <w:rsid w:val="00AD686A"/>
    <w:rsid w:val="00AD6AB8"/>
    <w:rsid w:val="00AD6C16"/>
    <w:rsid w:val="00AD6CCF"/>
    <w:rsid w:val="00AD7461"/>
    <w:rsid w:val="00AD7957"/>
    <w:rsid w:val="00AD7B54"/>
    <w:rsid w:val="00AD7E60"/>
    <w:rsid w:val="00AD7FA2"/>
    <w:rsid w:val="00AE00AA"/>
    <w:rsid w:val="00AE0CC1"/>
    <w:rsid w:val="00AE0E0F"/>
    <w:rsid w:val="00AE1025"/>
    <w:rsid w:val="00AE1439"/>
    <w:rsid w:val="00AE14AB"/>
    <w:rsid w:val="00AE1603"/>
    <w:rsid w:val="00AE173A"/>
    <w:rsid w:val="00AE1777"/>
    <w:rsid w:val="00AE1BEF"/>
    <w:rsid w:val="00AE1F84"/>
    <w:rsid w:val="00AE20D6"/>
    <w:rsid w:val="00AE22F4"/>
    <w:rsid w:val="00AE24EA"/>
    <w:rsid w:val="00AE2657"/>
    <w:rsid w:val="00AE2675"/>
    <w:rsid w:val="00AE38AB"/>
    <w:rsid w:val="00AE3CE1"/>
    <w:rsid w:val="00AE3D4F"/>
    <w:rsid w:val="00AE3D5F"/>
    <w:rsid w:val="00AE462E"/>
    <w:rsid w:val="00AE4644"/>
    <w:rsid w:val="00AE4AC5"/>
    <w:rsid w:val="00AE5245"/>
    <w:rsid w:val="00AE561C"/>
    <w:rsid w:val="00AE5C20"/>
    <w:rsid w:val="00AE5E0B"/>
    <w:rsid w:val="00AE617A"/>
    <w:rsid w:val="00AE6212"/>
    <w:rsid w:val="00AE6FB7"/>
    <w:rsid w:val="00AE73A6"/>
    <w:rsid w:val="00AE7699"/>
    <w:rsid w:val="00AE7F60"/>
    <w:rsid w:val="00AF0227"/>
    <w:rsid w:val="00AF037D"/>
    <w:rsid w:val="00AF0821"/>
    <w:rsid w:val="00AF1477"/>
    <w:rsid w:val="00AF15AC"/>
    <w:rsid w:val="00AF17F2"/>
    <w:rsid w:val="00AF19D0"/>
    <w:rsid w:val="00AF1B69"/>
    <w:rsid w:val="00AF1E55"/>
    <w:rsid w:val="00AF1EF0"/>
    <w:rsid w:val="00AF1F68"/>
    <w:rsid w:val="00AF2371"/>
    <w:rsid w:val="00AF2A3B"/>
    <w:rsid w:val="00AF2AB0"/>
    <w:rsid w:val="00AF2D5D"/>
    <w:rsid w:val="00AF303D"/>
    <w:rsid w:val="00AF341D"/>
    <w:rsid w:val="00AF380C"/>
    <w:rsid w:val="00AF3DA6"/>
    <w:rsid w:val="00AF457C"/>
    <w:rsid w:val="00AF4AE4"/>
    <w:rsid w:val="00AF4BCA"/>
    <w:rsid w:val="00AF4DCA"/>
    <w:rsid w:val="00AF52F6"/>
    <w:rsid w:val="00AF5711"/>
    <w:rsid w:val="00AF5830"/>
    <w:rsid w:val="00AF5B50"/>
    <w:rsid w:val="00AF5D1E"/>
    <w:rsid w:val="00AF5D8E"/>
    <w:rsid w:val="00AF5EC0"/>
    <w:rsid w:val="00AF5F52"/>
    <w:rsid w:val="00AF64B0"/>
    <w:rsid w:val="00AF64E5"/>
    <w:rsid w:val="00AF6631"/>
    <w:rsid w:val="00AF6A29"/>
    <w:rsid w:val="00AF6D87"/>
    <w:rsid w:val="00AF71F3"/>
    <w:rsid w:val="00AF72EE"/>
    <w:rsid w:val="00AF7A4C"/>
    <w:rsid w:val="00AF7C16"/>
    <w:rsid w:val="00B000E3"/>
    <w:rsid w:val="00B004BF"/>
    <w:rsid w:val="00B00696"/>
    <w:rsid w:val="00B00982"/>
    <w:rsid w:val="00B009C9"/>
    <w:rsid w:val="00B00C29"/>
    <w:rsid w:val="00B00C9F"/>
    <w:rsid w:val="00B00E78"/>
    <w:rsid w:val="00B00F72"/>
    <w:rsid w:val="00B013FB"/>
    <w:rsid w:val="00B01936"/>
    <w:rsid w:val="00B01B25"/>
    <w:rsid w:val="00B0236F"/>
    <w:rsid w:val="00B023F0"/>
    <w:rsid w:val="00B02422"/>
    <w:rsid w:val="00B026DB"/>
    <w:rsid w:val="00B02EEA"/>
    <w:rsid w:val="00B03019"/>
    <w:rsid w:val="00B034EE"/>
    <w:rsid w:val="00B03B19"/>
    <w:rsid w:val="00B03B35"/>
    <w:rsid w:val="00B03B75"/>
    <w:rsid w:val="00B03BDB"/>
    <w:rsid w:val="00B04033"/>
    <w:rsid w:val="00B04705"/>
    <w:rsid w:val="00B048CB"/>
    <w:rsid w:val="00B04B56"/>
    <w:rsid w:val="00B04CA0"/>
    <w:rsid w:val="00B05097"/>
    <w:rsid w:val="00B050E5"/>
    <w:rsid w:val="00B05DC8"/>
    <w:rsid w:val="00B064A2"/>
    <w:rsid w:val="00B06CFC"/>
    <w:rsid w:val="00B06E1B"/>
    <w:rsid w:val="00B07127"/>
    <w:rsid w:val="00B07499"/>
    <w:rsid w:val="00B078AC"/>
    <w:rsid w:val="00B07B1E"/>
    <w:rsid w:val="00B07D5B"/>
    <w:rsid w:val="00B07FC1"/>
    <w:rsid w:val="00B1041B"/>
    <w:rsid w:val="00B10439"/>
    <w:rsid w:val="00B104E7"/>
    <w:rsid w:val="00B105B9"/>
    <w:rsid w:val="00B10DAE"/>
    <w:rsid w:val="00B10E6E"/>
    <w:rsid w:val="00B1173B"/>
    <w:rsid w:val="00B118E3"/>
    <w:rsid w:val="00B11A8A"/>
    <w:rsid w:val="00B11EFC"/>
    <w:rsid w:val="00B11FCA"/>
    <w:rsid w:val="00B12358"/>
    <w:rsid w:val="00B12364"/>
    <w:rsid w:val="00B123CC"/>
    <w:rsid w:val="00B128E1"/>
    <w:rsid w:val="00B12934"/>
    <w:rsid w:val="00B12C60"/>
    <w:rsid w:val="00B12D3B"/>
    <w:rsid w:val="00B12D65"/>
    <w:rsid w:val="00B12DE0"/>
    <w:rsid w:val="00B12EFF"/>
    <w:rsid w:val="00B130BF"/>
    <w:rsid w:val="00B135B9"/>
    <w:rsid w:val="00B13663"/>
    <w:rsid w:val="00B138B9"/>
    <w:rsid w:val="00B14282"/>
    <w:rsid w:val="00B14389"/>
    <w:rsid w:val="00B14587"/>
    <w:rsid w:val="00B14C4E"/>
    <w:rsid w:val="00B14CA8"/>
    <w:rsid w:val="00B15296"/>
    <w:rsid w:val="00B152E9"/>
    <w:rsid w:val="00B1563F"/>
    <w:rsid w:val="00B156A8"/>
    <w:rsid w:val="00B156D3"/>
    <w:rsid w:val="00B15ACB"/>
    <w:rsid w:val="00B15DF1"/>
    <w:rsid w:val="00B1630C"/>
    <w:rsid w:val="00B16B21"/>
    <w:rsid w:val="00B17410"/>
    <w:rsid w:val="00B17479"/>
    <w:rsid w:val="00B17A3C"/>
    <w:rsid w:val="00B17B1A"/>
    <w:rsid w:val="00B17F37"/>
    <w:rsid w:val="00B17F4F"/>
    <w:rsid w:val="00B2053A"/>
    <w:rsid w:val="00B20772"/>
    <w:rsid w:val="00B20CC5"/>
    <w:rsid w:val="00B21100"/>
    <w:rsid w:val="00B21311"/>
    <w:rsid w:val="00B2131B"/>
    <w:rsid w:val="00B21854"/>
    <w:rsid w:val="00B21D49"/>
    <w:rsid w:val="00B21FE0"/>
    <w:rsid w:val="00B221D1"/>
    <w:rsid w:val="00B22604"/>
    <w:rsid w:val="00B227FF"/>
    <w:rsid w:val="00B22E3E"/>
    <w:rsid w:val="00B22E58"/>
    <w:rsid w:val="00B2305F"/>
    <w:rsid w:val="00B23220"/>
    <w:rsid w:val="00B234B4"/>
    <w:rsid w:val="00B23A0D"/>
    <w:rsid w:val="00B23C63"/>
    <w:rsid w:val="00B23CC3"/>
    <w:rsid w:val="00B23DBD"/>
    <w:rsid w:val="00B241EB"/>
    <w:rsid w:val="00B24423"/>
    <w:rsid w:val="00B24A38"/>
    <w:rsid w:val="00B24C63"/>
    <w:rsid w:val="00B25596"/>
    <w:rsid w:val="00B255A9"/>
    <w:rsid w:val="00B25885"/>
    <w:rsid w:val="00B25894"/>
    <w:rsid w:val="00B259DA"/>
    <w:rsid w:val="00B25F02"/>
    <w:rsid w:val="00B262B1"/>
    <w:rsid w:val="00B26624"/>
    <w:rsid w:val="00B26929"/>
    <w:rsid w:val="00B26A65"/>
    <w:rsid w:val="00B2711E"/>
    <w:rsid w:val="00B2743F"/>
    <w:rsid w:val="00B27AB3"/>
    <w:rsid w:val="00B30221"/>
    <w:rsid w:val="00B30866"/>
    <w:rsid w:val="00B308FC"/>
    <w:rsid w:val="00B30A85"/>
    <w:rsid w:val="00B30F5A"/>
    <w:rsid w:val="00B31058"/>
    <w:rsid w:val="00B310B0"/>
    <w:rsid w:val="00B312C2"/>
    <w:rsid w:val="00B3183D"/>
    <w:rsid w:val="00B3193A"/>
    <w:rsid w:val="00B31A1B"/>
    <w:rsid w:val="00B31CA0"/>
    <w:rsid w:val="00B31DB8"/>
    <w:rsid w:val="00B31E8E"/>
    <w:rsid w:val="00B32009"/>
    <w:rsid w:val="00B32028"/>
    <w:rsid w:val="00B323D3"/>
    <w:rsid w:val="00B32561"/>
    <w:rsid w:val="00B32596"/>
    <w:rsid w:val="00B32648"/>
    <w:rsid w:val="00B3290C"/>
    <w:rsid w:val="00B32D72"/>
    <w:rsid w:val="00B32D83"/>
    <w:rsid w:val="00B32DB7"/>
    <w:rsid w:val="00B32E0D"/>
    <w:rsid w:val="00B32E50"/>
    <w:rsid w:val="00B32F72"/>
    <w:rsid w:val="00B33181"/>
    <w:rsid w:val="00B338D8"/>
    <w:rsid w:val="00B339B2"/>
    <w:rsid w:val="00B33C29"/>
    <w:rsid w:val="00B33F6D"/>
    <w:rsid w:val="00B34541"/>
    <w:rsid w:val="00B345CF"/>
    <w:rsid w:val="00B351AA"/>
    <w:rsid w:val="00B35221"/>
    <w:rsid w:val="00B35802"/>
    <w:rsid w:val="00B35834"/>
    <w:rsid w:val="00B36629"/>
    <w:rsid w:val="00B36935"/>
    <w:rsid w:val="00B3708E"/>
    <w:rsid w:val="00B3720F"/>
    <w:rsid w:val="00B372C9"/>
    <w:rsid w:val="00B37442"/>
    <w:rsid w:val="00B377BA"/>
    <w:rsid w:val="00B37D17"/>
    <w:rsid w:val="00B40001"/>
    <w:rsid w:val="00B40157"/>
    <w:rsid w:val="00B40EA4"/>
    <w:rsid w:val="00B41460"/>
    <w:rsid w:val="00B41487"/>
    <w:rsid w:val="00B4154A"/>
    <w:rsid w:val="00B41755"/>
    <w:rsid w:val="00B41841"/>
    <w:rsid w:val="00B41F20"/>
    <w:rsid w:val="00B421C7"/>
    <w:rsid w:val="00B4220F"/>
    <w:rsid w:val="00B42477"/>
    <w:rsid w:val="00B424F6"/>
    <w:rsid w:val="00B42C6F"/>
    <w:rsid w:val="00B4310E"/>
    <w:rsid w:val="00B433A0"/>
    <w:rsid w:val="00B43AD2"/>
    <w:rsid w:val="00B43B5F"/>
    <w:rsid w:val="00B44349"/>
    <w:rsid w:val="00B44AA3"/>
    <w:rsid w:val="00B44CCA"/>
    <w:rsid w:val="00B44E98"/>
    <w:rsid w:val="00B44F11"/>
    <w:rsid w:val="00B44F82"/>
    <w:rsid w:val="00B451B6"/>
    <w:rsid w:val="00B4561B"/>
    <w:rsid w:val="00B45A82"/>
    <w:rsid w:val="00B45BB7"/>
    <w:rsid w:val="00B45E7D"/>
    <w:rsid w:val="00B46374"/>
    <w:rsid w:val="00B4657D"/>
    <w:rsid w:val="00B46618"/>
    <w:rsid w:val="00B4664B"/>
    <w:rsid w:val="00B468B4"/>
    <w:rsid w:val="00B4693D"/>
    <w:rsid w:val="00B469DB"/>
    <w:rsid w:val="00B46CBF"/>
    <w:rsid w:val="00B46CF7"/>
    <w:rsid w:val="00B46E19"/>
    <w:rsid w:val="00B46E21"/>
    <w:rsid w:val="00B46EE9"/>
    <w:rsid w:val="00B470EC"/>
    <w:rsid w:val="00B472E0"/>
    <w:rsid w:val="00B474BB"/>
    <w:rsid w:val="00B4764A"/>
    <w:rsid w:val="00B476C8"/>
    <w:rsid w:val="00B4777D"/>
    <w:rsid w:val="00B477C4"/>
    <w:rsid w:val="00B47A41"/>
    <w:rsid w:val="00B47BE9"/>
    <w:rsid w:val="00B47C29"/>
    <w:rsid w:val="00B50295"/>
    <w:rsid w:val="00B502BD"/>
    <w:rsid w:val="00B5036F"/>
    <w:rsid w:val="00B5070A"/>
    <w:rsid w:val="00B5093B"/>
    <w:rsid w:val="00B50C15"/>
    <w:rsid w:val="00B50F76"/>
    <w:rsid w:val="00B518BE"/>
    <w:rsid w:val="00B519E2"/>
    <w:rsid w:val="00B521B1"/>
    <w:rsid w:val="00B522DA"/>
    <w:rsid w:val="00B524CC"/>
    <w:rsid w:val="00B524F1"/>
    <w:rsid w:val="00B52688"/>
    <w:rsid w:val="00B528DC"/>
    <w:rsid w:val="00B52BA8"/>
    <w:rsid w:val="00B52C7A"/>
    <w:rsid w:val="00B52D68"/>
    <w:rsid w:val="00B5300C"/>
    <w:rsid w:val="00B5306D"/>
    <w:rsid w:val="00B530AA"/>
    <w:rsid w:val="00B5336D"/>
    <w:rsid w:val="00B5374E"/>
    <w:rsid w:val="00B539E3"/>
    <w:rsid w:val="00B54541"/>
    <w:rsid w:val="00B5454B"/>
    <w:rsid w:val="00B54570"/>
    <w:rsid w:val="00B5496F"/>
    <w:rsid w:val="00B54F7C"/>
    <w:rsid w:val="00B550A8"/>
    <w:rsid w:val="00B55299"/>
    <w:rsid w:val="00B553CD"/>
    <w:rsid w:val="00B554A3"/>
    <w:rsid w:val="00B554C7"/>
    <w:rsid w:val="00B558EE"/>
    <w:rsid w:val="00B55A62"/>
    <w:rsid w:val="00B55D94"/>
    <w:rsid w:val="00B5620E"/>
    <w:rsid w:val="00B56232"/>
    <w:rsid w:val="00B5673F"/>
    <w:rsid w:val="00B5686D"/>
    <w:rsid w:val="00B56E7E"/>
    <w:rsid w:val="00B570BE"/>
    <w:rsid w:val="00B57379"/>
    <w:rsid w:val="00B57425"/>
    <w:rsid w:val="00B57452"/>
    <w:rsid w:val="00B576FE"/>
    <w:rsid w:val="00B578D9"/>
    <w:rsid w:val="00B57CA5"/>
    <w:rsid w:val="00B57D2B"/>
    <w:rsid w:val="00B601FE"/>
    <w:rsid w:val="00B605FA"/>
    <w:rsid w:val="00B60C86"/>
    <w:rsid w:val="00B60E54"/>
    <w:rsid w:val="00B60F0C"/>
    <w:rsid w:val="00B61142"/>
    <w:rsid w:val="00B6118B"/>
    <w:rsid w:val="00B611CE"/>
    <w:rsid w:val="00B61751"/>
    <w:rsid w:val="00B618DA"/>
    <w:rsid w:val="00B6195B"/>
    <w:rsid w:val="00B61987"/>
    <w:rsid w:val="00B619DE"/>
    <w:rsid w:val="00B61A8B"/>
    <w:rsid w:val="00B61AFF"/>
    <w:rsid w:val="00B61C61"/>
    <w:rsid w:val="00B62C96"/>
    <w:rsid w:val="00B62D7D"/>
    <w:rsid w:val="00B62E0F"/>
    <w:rsid w:val="00B62F6C"/>
    <w:rsid w:val="00B63152"/>
    <w:rsid w:val="00B6348F"/>
    <w:rsid w:val="00B637C1"/>
    <w:rsid w:val="00B63A83"/>
    <w:rsid w:val="00B643D9"/>
    <w:rsid w:val="00B6440A"/>
    <w:rsid w:val="00B64945"/>
    <w:rsid w:val="00B64F5F"/>
    <w:rsid w:val="00B6554D"/>
    <w:rsid w:val="00B656FF"/>
    <w:rsid w:val="00B65763"/>
    <w:rsid w:val="00B6578B"/>
    <w:rsid w:val="00B66185"/>
    <w:rsid w:val="00B6623D"/>
    <w:rsid w:val="00B662F4"/>
    <w:rsid w:val="00B663B6"/>
    <w:rsid w:val="00B667E8"/>
    <w:rsid w:val="00B66F98"/>
    <w:rsid w:val="00B6736F"/>
    <w:rsid w:val="00B6781B"/>
    <w:rsid w:val="00B678FD"/>
    <w:rsid w:val="00B67CF2"/>
    <w:rsid w:val="00B70033"/>
    <w:rsid w:val="00B701DC"/>
    <w:rsid w:val="00B7022D"/>
    <w:rsid w:val="00B70A45"/>
    <w:rsid w:val="00B70A6B"/>
    <w:rsid w:val="00B70C8A"/>
    <w:rsid w:val="00B70D53"/>
    <w:rsid w:val="00B7175E"/>
    <w:rsid w:val="00B7190D"/>
    <w:rsid w:val="00B71A08"/>
    <w:rsid w:val="00B71A15"/>
    <w:rsid w:val="00B71C2F"/>
    <w:rsid w:val="00B71C84"/>
    <w:rsid w:val="00B71C85"/>
    <w:rsid w:val="00B71D82"/>
    <w:rsid w:val="00B71FB6"/>
    <w:rsid w:val="00B721EE"/>
    <w:rsid w:val="00B72708"/>
    <w:rsid w:val="00B7282E"/>
    <w:rsid w:val="00B7299C"/>
    <w:rsid w:val="00B72C58"/>
    <w:rsid w:val="00B72E29"/>
    <w:rsid w:val="00B732BF"/>
    <w:rsid w:val="00B732C4"/>
    <w:rsid w:val="00B7334A"/>
    <w:rsid w:val="00B7395A"/>
    <w:rsid w:val="00B73B0F"/>
    <w:rsid w:val="00B73B89"/>
    <w:rsid w:val="00B73D2F"/>
    <w:rsid w:val="00B743BE"/>
    <w:rsid w:val="00B749A9"/>
    <w:rsid w:val="00B74C71"/>
    <w:rsid w:val="00B74F39"/>
    <w:rsid w:val="00B75033"/>
    <w:rsid w:val="00B75466"/>
    <w:rsid w:val="00B75724"/>
    <w:rsid w:val="00B7575F"/>
    <w:rsid w:val="00B75A63"/>
    <w:rsid w:val="00B75ACB"/>
    <w:rsid w:val="00B75ECE"/>
    <w:rsid w:val="00B75F5F"/>
    <w:rsid w:val="00B76235"/>
    <w:rsid w:val="00B7633E"/>
    <w:rsid w:val="00B7671E"/>
    <w:rsid w:val="00B76F6B"/>
    <w:rsid w:val="00B774B6"/>
    <w:rsid w:val="00B7775B"/>
    <w:rsid w:val="00B777A1"/>
    <w:rsid w:val="00B77915"/>
    <w:rsid w:val="00B77A9C"/>
    <w:rsid w:val="00B803B0"/>
    <w:rsid w:val="00B803C2"/>
    <w:rsid w:val="00B8090E"/>
    <w:rsid w:val="00B80BE6"/>
    <w:rsid w:val="00B80CCB"/>
    <w:rsid w:val="00B80E96"/>
    <w:rsid w:val="00B80FAE"/>
    <w:rsid w:val="00B810D7"/>
    <w:rsid w:val="00B8131C"/>
    <w:rsid w:val="00B817E1"/>
    <w:rsid w:val="00B81971"/>
    <w:rsid w:val="00B81999"/>
    <w:rsid w:val="00B81AB9"/>
    <w:rsid w:val="00B81E37"/>
    <w:rsid w:val="00B82158"/>
    <w:rsid w:val="00B8222B"/>
    <w:rsid w:val="00B823EA"/>
    <w:rsid w:val="00B825FB"/>
    <w:rsid w:val="00B8281D"/>
    <w:rsid w:val="00B82928"/>
    <w:rsid w:val="00B832D3"/>
    <w:rsid w:val="00B83358"/>
    <w:rsid w:val="00B839D8"/>
    <w:rsid w:val="00B844F3"/>
    <w:rsid w:val="00B84881"/>
    <w:rsid w:val="00B849E7"/>
    <w:rsid w:val="00B84D24"/>
    <w:rsid w:val="00B84D70"/>
    <w:rsid w:val="00B85302"/>
    <w:rsid w:val="00B854CF"/>
    <w:rsid w:val="00B85935"/>
    <w:rsid w:val="00B8593E"/>
    <w:rsid w:val="00B85B48"/>
    <w:rsid w:val="00B85B67"/>
    <w:rsid w:val="00B85C26"/>
    <w:rsid w:val="00B85D37"/>
    <w:rsid w:val="00B85ED9"/>
    <w:rsid w:val="00B85FC7"/>
    <w:rsid w:val="00B86120"/>
    <w:rsid w:val="00B864ED"/>
    <w:rsid w:val="00B8689E"/>
    <w:rsid w:val="00B87B69"/>
    <w:rsid w:val="00B87C52"/>
    <w:rsid w:val="00B87CA1"/>
    <w:rsid w:val="00B905A6"/>
    <w:rsid w:val="00B907A3"/>
    <w:rsid w:val="00B907E7"/>
    <w:rsid w:val="00B909A9"/>
    <w:rsid w:val="00B90E2D"/>
    <w:rsid w:val="00B91251"/>
    <w:rsid w:val="00B9125A"/>
    <w:rsid w:val="00B91314"/>
    <w:rsid w:val="00B914D4"/>
    <w:rsid w:val="00B91501"/>
    <w:rsid w:val="00B915A9"/>
    <w:rsid w:val="00B925C6"/>
    <w:rsid w:val="00B92833"/>
    <w:rsid w:val="00B928CA"/>
    <w:rsid w:val="00B92A54"/>
    <w:rsid w:val="00B92EE0"/>
    <w:rsid w:val="00B92F82"/>
    <w:rsid w:val="00B92FE8"/>
    <w:rsid w:val="00B93084"/>
    <w:rsid w:val="00B93368"/>
    <w:rsid w:val="00B93848"/>
    <w:rsid w:val="00B93B13"/>
    <w:rsid w:val="00B93D17"/>
    <w:rsid w:val="00B943A7"/>
    <w:rsid w:val="00B94537"/>
    <w:rsid w:val="00B94632"/>
    <w:rsid w:val="00B948F0"/>
    <w:rsid w:val="00B94A3E"/>
    <w:rsid w:val="00B94CB1"/>
    <w:rsid w:val="00B94EBB"/>
    <w:rsid w:val="00B95353"/>
    <w:rsid w:val="00B957D5"/>
    <w:rsid w:val="00B95864"/>
    <w:rsid w:val="00B95A67"/>
    <w:rsid w:val="00B96380"/>
    <w:rsid w:val="00B9651B"/>
    <w:rsid w:val="00B967AA"/>
    <w:rsid w:val="00B96A0E"/>
    <w:rsid w:val="00B96B63"/>
    <w:rsid w:val="00B96EEA"/>
    <w:rsid w:val="00B9775D"/>
    <w:rsid w:val="00B977BE"/>
    <w:rsid w:val="00B97E5D"/>
    <w:rsid w:val="00BA04E8"/>
    <w:rsid w:val="00BA0694"/>
    <w:rsid w:val="00BA0C4F"/>
    <w:rsid w:val="00BA0DAE"/>
    <w:rsid w:val="00BA0FE6"/>
    <w:rsid w:val="00BA15C3"/>
    <w:rsid w:val="00BA1AEA"/>
    <w:rsid w:val="00BA1C16"/>
    <w:rsid w:val="00BA1D66"/>
    <w:rsid w:val="00BA22BD"/>
    <w:rsid w:val="00BA2F18"/>
    <w:rsid w:val="00BA30A0"/>
    <w:rsid w:val="00BA30F7"/>
    <w:rsid w:val="00BA318B"/>
    <w:rsid w:val="00BA3208"/>
    <w:rsid w:val="00BA376D"/>
    <w:rsid w:val="00BA3786"/>
    <w:rsid w:val="00BA3BA9"/>
    <w:rsid w:val="00BA3BE0"/>
    <w:rsid w:val="00BA3DDC"/>
    <w:rsid w:val="00BA4108"/>
    <w:rsid w:val="00BA44EE"/>
    <w:rsid w:val="00BA456B"/>
    <w:rsid w:val="00BA4665"/>
    <w:rsid w:val="00BA4F25"/>
    <w:rsid w:val="00BA5C70"/>
    <w:rsid w:val="00BA5E49"/>
    <w:rsid w:val="00BA5E6F"/>
    <w:rsid w:val="00BA5FD1"/>
    <w:rsid w:val="00BA6287"/>
    <w:rsid w:val="00BA6F29"/>
    <w:rsid w:val="00BA6FDD"/>
    <w:rsid w:val="00BA70B8"/>
    <w:rsid w:val="00BA7321"/>
    <w:rsid w:val="00BA757A"/>
    <w:rsid w:val="00BA7A89"/>
    <w:rsid w:val="00BA7C06"/>
    <w:rsid w:val="00BA7EAB"/>
    <w:rsid w:val="00BB03B6"/>
    <w:rsid w:val="00BB069B"/>
    <w:rsid w:val="00BB08EE"/>
    <w:rsid w:val="00BB0CE2"/>
    <w:rsid w:val="00BB13DF"/>
    <w:rsid w:val="00BB178C"/>
    <w:rsid w:val="00BB1A5F"/>
    <w:rsid w:val="00BB21F9"/>
    <w:rsid w:val="00BB227F"/>
    <w:rsid w:val="00BB25CF"/>
    <w:rsid w:val="00BB25E5"/>
    <w:rsid w:val="00BB25E8"/>
    <w:rsid w:val="00BB278F"/>
    <w:rsid w:val="00BB28DE"/>
    <w:rsid w:val="00BB2CEF"/>
    <w:rsid w:val="00BB2E2E"/>
    <w:rsid w:val="00BB37A8"/>
    <w:rsid w:val="00BB3E9F"/>
    <w:rsid w:val="00BB3FAC"/>
    <w:rsid w:val="00BB4365"/>
    <w:rsid w:val="00BB4B8D"/>
    <w:rsid w:val="00BB4ED5"/>
    <w:rsid w:val="00BB5171"/>
    <w:rsid w:val="00BB55A4"/>
    <w:rsid w:val="00BB5777"/>
    <w:rsid w:val="00BB585D"/>
    <w:rsid w:val="00BB59E0"/>
    <w:rsid w:val="00BB5E33"/>
    <w:rsid w:val="00BB623E"/>
    <w:rsid w:val="00BB6421"/>
    <w:rsid w:val="00BB6833"/>
    <w:rsid w:val="00BB6EA0"/>
    <w:rsid w:val="00BB729B"/>
    <w:rsid w:val="00BB7417"/>
    <w:rsid w:val="00BB7427"/>
    <w:rsid w:val="00BB753C"/>
    <w:rsid w:val="00BB792A"/>
    <w:rsid w:val="00BB7BF7"/>
    <w:rsid w:val="00BB7CAB"/>
    <w:rsid w:val="00BB7CEE"/>
    <w:rsid w:val="00BC026F"/>
    <w:rsid w:val="00BC03E2"/>
    <w:rsid w:val="00BC0B7D"/>
    <w:rsid w:val="00BC0F24"/>
    <w:rsid w:val="00BC1020"/>
    <w:rsid w:val="00BC1036"/>
    <w:rsid w:val="00BC1498"/>
    <w:rsid w:val="00BC215A"/>
    <w:rsid w:val="00BC21FD"/>
    <w:rsid w:val="00BC281C"/>
    <w:rsid w:val="00BC2837"/>
    <w:rsid w:val="00BC2C80"/>
    <w:rsid w:val="00BC3364"/>
    <w:rsid w:val="00BC36F6"/>
    <w:rsid w:val="00BC382A"/>
    <w:rsid w:val="00BC3F72"/>
    <w:rsid w:val="00BC4234"/>
    <w:rsid w:val="00BC477C"/>
    <w:rsid w:val="00BC4B25"/>
    <w:rsid w:val="00BC536B"/>
    <w:rsid w:val="00BC539C"/>
    <w:rsid w:val="00BC5750"/>
    <w:rsid w:val="00BC5ED5"/>
    <w:rsid w:val="00BC61D2"/>
    <w:rsid w:val="00BC6821"/>
    <w:rsid w:val="00BC6B98"/>
    <w:rsid w:val="00BC6FF9"/>
    <w:rsid w:val="00BC71A4"/>
    <w:rsid w:val="00BC7237"/>
    <w:rsid w:val="00BC73EA"/>
    <w:rsid w:val="00BC7CEF"/>
    <w:rsid w:val="00BD01FC"/>
    <w:rsid w:val="00BD074E"/>
    <w:rsid w:val="00BD0775"/>
    <w:rsid w:val="00BD091A"/>
    <w:rsid w:val="00BD0A1A"/>
    <w:rsid w:val="00BD0BB9"/>
    <w:rsid w:val="00BD13D7"/>
    <w:rsid w:val="00BD1789"/>
    <w:rsid w:val="00BD1CC7"/>
    <w:rsid w:val="00BD2255"/>
    <w:rsid w:val="00BD23DC"/>
    <w:rsid w:val="00BD25DB"/>
    <w:rsid w:val="00BD3258"/>
    <w:rsid w:val="00BD34E8"/>
    <w:rsid w:val="00BD3595"/>
    <w:rsid w:val="00BD3A51"/>
    <w:rsid w:val="00BD3D56"/>
    <w:rsid w:val="00BD4538"/>
    <w:rsid w:val="00BD4ADB"/>
    <w:rsid w:val="00BD50EB"/>
    <w:rsid w:val="00BD53D1"/>
    <w:rsid w:val="00BD549B"/>
    <w:rsid w:val="00BD54AD"/>
    <w:rsid w:val="00BD5DA8"/>
    <w:rsid w:val="00BD5F9F"/>
    <w:rsid w:val="00BD6049"/>
    <w:rsid w:val="00BD693F"/>
    <w:rsid w:val="00BD6984"/>
    <w:rsid w:val="00BD69C3"/>
    <w:rsid w:val="00BD6AB7"/>
    <w:rsid w:val="00BD6BC8"/>
    <w:rsid w:val="00BD6E7A"/>
    <w:rsid w:val="00BD763A"/>
    <w:rsid w:val="00BD7D05"/>
    <w:rsid w:val="00BE019C"/>
    <w:rsid w:val="00BE06CB"/>
    <w:rsid w:val="00BE0D2B"/>
    <w:rsid w:val="00BE0DC0"/>
    <w:rsid w:val="00BE0E3A"/>
    <w:rsid w:val="00BE1756"/>
    <w:rsid w:val="00BE1ADC"/>
    <w:rsid w:val="00BE1FD1"/>
    <w:rsid w:val="00BE2055"/>
    <w:rsid w:val="00BE2216"/>
    <w:rsid w:val="00BE2626"/>
    <w:rsid w:val="00BE29E9"/>
    <w:rsid w:val="00BE2AFF"/>
    <w:rsid w:val="00BE3286"/>
    <w:rsid w:val="00BE3629"/>
    <w:rsid w:val="00BE389D"/>
    <w:rsid w:val="00BE4DA1"/>
    <w:rsid w:val="00BE5AA8"/>
    <w:rsid w:val="00BE5B48"/>
    <w:rsid w:val="00BE5BC5"/>
    <w:rsid w:val="00BE5C0F"/>
    <w:rsid w:val="00BE5E00"/>
    <w:rsid w:val="00BE5FC5"/>
    <w:rsid w:val="00BE6384"/>
    <w:rsid w:val="00BE66DF"/>
    <w:rsid w:val="00BE6D68"/>
    <w:rsid w:val="00BE6F85"/>
    <w:rsid w:val="00BE723A"/>
    <w:rsid w:val="00BE726D"/>
    <w:rsid w:val="00BE7BE0"/>
    <w:rsid w:val="00BE7BFF"/>
    <w:rsid w:val="00BE7CEB"/>
    <w:rsid w:val="00BE7DCA"/>
    <w:rsid w:val="00BF0092"/>
    <w:rsid w:val="00BF03BE"/>
    <w:rsid w:val="00BF0402"/>
    <w:rsid w:val="00BF0912"/>
    <w:rsid w:val="00BF094E"/>
    <w:rsid w:val="00BF09AF"/>
    <w:rsid w:val="00BF0AE5"/>
    <w:rsid w:val="00BF0BD3"/>
    <w:rsid w:val="00BF0D5F"/>
    <w:rsid w:val="00BF0EB0"/>
    <w:rsid w:val="00BF0F33"/>
    <w:rsid w:val="00BF1113"/>
    <w:rsid w:val="00BF1609"/>
    <w:rsid w:val="00BF1F88"/>
    <w:rsid w:val="00BF2189"/>
    <w:rsid w:val="00BF25CB"/>
    <w:rsid w:val="00BF292C"/>
    <w:rsid w:val="00BF302C"/>
    <w:rsid w:val="00BF311B"/>
    <w:rsid w:val="00BF327D"/>
    <w:rsid w:val="00BF3356"/>
    <w:rsid w:val="00BF3873"/>
    <w:rsid w:val="00BF3D20"/>
    <w:rsid w:val="00BF4350"/>
    <w:rsid w:val="00BF4405"/>
    <w:rsid w:val="00BF48C0"/>
    <w:rsid w:val="00BF4F7C"/>
    <w:rsid w:val="00BF52A5"/>
    <w:rsid w:val="00BF5650"/>
    <w:rsid w:val="00BF5927"/>
    <w:rsid w:val="00BF6660"/>
    <w:rsid w:val="00BF66C9"/>
    <w:rsid w:val="00BF6893"/>
    <w:rsid w:val="00BF6A77"/>
    <w:rsid w:val="00BF6B8F"/>
    <w:rsid w:val="00BF6BB5"/>
    <w:rsid w:val="00BF705C"/>
    <w:rsid w:val="00BF7171"/>
    <w:rsid w:val="00BF74AC"/>
    <w:rsid w:val="00BF775A"/>
    <w:rsid w:val="00BF7960"/>
    <w:rsid w:val="00BF7B0D"/>
    <w:rsid w:val="00BF7BBC"/>
    <w:rsid w:val="00BF7ED9"/>
    <w:rsid w:val="00C00236"/>
    <w:rsid w:val="00C00461"/>
    <w:rsid w:val="00C004AC"/>
    <w:rsid w:val="00C004E4"/>
    <w:rsid w:val="00C006CA"/>
    <w:rsid w:val="00C007B9"/>
    <w:rsid w:val="00C00BD2"/>
    <w:rsid w:val="00C00F99"/>
    <w:rsid w:val="00C010C2"/>
    <w:rsid w:val="00C012EB"/>
    <w:rsid w:val="00C013FC"/>
    <w:rsid w:val="00C01721"/>
    <w:rsid w:val="00C017BB"/>
    <w:rsid w:val="00C01A40"/>
    <w:rsid w:val="00C01D81"/>
    <w:rsid w:val="00C01DAB"/>
    <w:rsid w:val="00C02154"/>
    <w:rsid w:val="00C02456"/>
    <w:rsid w:val="00C0266B"/>
    <w:rsid w:val="00C02CC2"/>
    <w:rsid w:val="00C03155"/>
    <w:rsid w:val="00C035AC"/>
    <w:rsid w:val="00C03E84"/>
    <w:rsid w:val="00C03F98"/>
    <w:rsid w:val="00C04E5D"/>
    <w:rsid w:val="00C04FE1"/>
    <w:rsid w:val="00C050E0"/>
    <w:rsid w:val="00C050F1"/>
    <w:rsid w:val="00C05717"/>
    <w:rsid w:val="00C05877"/>
    <w:rsid w:val="00C05BE1"/>
    <w:rsid w:val="00C05C9F"/>
    <w:rsid w:val="00C064F1"/>
    <w:rsid w:val="00C06B7F"/>
    <w:rsid w:val="00C06C2C"/>
    <w:rsid w:val="00C06D72"/>
    <w:rsid w:val="00C06F7A"/>
    <w:rsid w:val="00C07002"/>
    <w:rsid w:val="00C073E7"/>
    <w:rsid w:val="00C075A2"/>
    <w:rsid w:val="00C077B5"/>
    <w:rsid w:val="00C079F7"/>
    <w:rsid w:val="00C07E20"/>
    <w:rsid w:val="00C101BA"/>
    <w:rsid w:val="00C10291"/>
    <w:rsid w:val="00C1034F"/>
    <w:rsid w:val="00C10586"/>
    <w:rsid w:val="00C10B16"/>
    <w:rsid w:val="00C10D8E"/>
    <w:rsid w:val="00C11428"/>
    <w:rsid w:val="00C1166B"/>
    <w:rsid w:val="00C117AC"/>
    <w:rsid w:val="00C118CE"/>
    <w:rsid w:val="00C11D41"/>
    <w:rsid w:val="00C12437"/>
    <w:rsid w:val="00C1263E"/>
    <w:rsid w:val="00C12808"/>
    <w:rsid w:val="00C12A68"/>
    <w:rsid w:val="00C12BA3"/>
    <w:rsid w:val="00C12FCB"/>
    <w:rsid w:val="00C133C0"/>
    <w:rsid w:val="00C13750"/>
    <w:rsid w:val="00C13E13"/>
    <w:rsid w:val="00C13E9E"/>
    <w:rsid w:val="00C14253"/>
    <w:rsid w:val="00C142FF"/>
    <w:rsid w:val="00C14448"/>
    <w:rsid w:val="00C1488C"/>
    <w:rsid w:val="00C14946"/>
    <w:rsid w:val="00C14EB3"/>
    <w:rsid w:val="00C15596"/>
    <w:rsid w:val="00C15695"/>
    <w:rsid w:val="00C15AEC"/>
    <w:rsid w:val="00C15BF2"/>
    <w:rsid w:val="00C15DBE"/>
    <w:rsid w:val="00C16725"/>
    <w:rsid w:val="00C16D60"/>
    <w:rsid w:val="00C17152"/>
    <w:rsid w:val="00C172DD"/>
    <w:rsid w:val="00C17410"/>
    <w:rsid w:val="00C17AE0"/>
    <w:rsid w:val="00C17D6A"/>
    <w:rsid w:val="00C17E09"/>
    <w:rsid w:val="00C17FD7"/>
    <w:rsid w:val="00C20133"/>
    <w:rsid w:val="00C20366"/>
    <w:rsid w:val="00C203E7"/>
    <w:rsid w:val="00C20909"/>
    <w:rsid w:val="00C20968"/>
    <w:rsid w:val="00C212D1"/>
    <w:rsid w:val="00C214B9"/>
    <w:rsid w:val="00C214E9"/>
    <w:rsid w:val="00C21646"/>
    <w:rsid w:val="00C21677"/>
    <w:rsid w:val="00C2167D"/>
    <w:rsid w:val="00C21833"/>
    <w:rsid w:val="00C21B1A"/>
    <w:rsid w:val="00C21B9C"/>
    <w:rsid w:val="00C222A5"/>
    <w:rsid w:val="00C223F6"/>
    <w:rsid w:val="00C225ED"/>
    <w:rsid w:val="00C22992"/>
    <w:rsid w:val="00C22CE8"/>
    <w:rsid w:val="00C23533"/>
    <w:rsid w:val="00C23719"/>
    <w:rsid w:val="00C23778"/>
    <w:rsid w:val="00C23857"/>
    <w:rsid w:val="00C23AF1"/>
    <w:rsid w:val="00C24213"/>
    <w:rsid w:val="00C24285"/>
    <w:rsid w:val="00C24383"/>
    <w:rsid w:val="00C24754"/>
    <w:rsid w:val="00C24810"/>
    <w:rsid w:val="00C24825"/>
    <w:rsid w:val="00C24CD1"/>
    <w:rsid w:val="00C25034"/>
    <w:rsid w:val="00C25317"/>
    <w:rsid w:val="00C25644"/>
    <w:rsid w:val="00C25799"/>
    <w:rsid w:val="00C257B3"/>
    <w:rsid w:val="00C2663E"/>
    <w:rsid w:val="00C26793"/>
    <w:rsid w:val="00C26BBE"/>
    <w:rsid w:val="00C26E57"/>
    <w:rsid w:val="00C27210"/>
    <w:rsid w:val="00C273E3"/>
    <w:rsid w:val="00C27506"/>
    <w:rsid w:val="00C27CA4"/>
    <w:rsid w:val="00C27F06"/>
    <w:rsid w:val="00C27FE2"/>
    <w:rsid w:val="00C30ADC"/>
    <w:rsid w:val="00C3137F"/>
    <w:rsid w:val="00C313D7"/>
    <w:rsid w:val="00C31568"/>
    <w:rsid w:val="00C31741"/>
    <w:rsid w:val="00C31BFD"/>
    <w:rsid w:val="00C31F9C"/>
    <w:rsid w:val="00C31FE1"/>
    <w:rsid w:val="00C3211D"/>
    <w:rsid w:val="00C3216C"/>
    <w:rsid w:val="00C32577"/>
    <w:rsid w:val="00C326A0"/>
    <w:rsid w:val="00C32DB7"/>
    <w:rsid w:val="00C33072"/>
    <w:rsid w:val="00C33195"/>
    <w:rsid w:val="00C33280"/>
    <w:rsid w:val="00C3353A"/>
    <w:rsid w:val="00C3370C"/>
    <w:rsid w:val="00C337A2"/>
    <w:rsid w:val="00C33C6C"/>
    <w:rsid w:val="00C33C99"/>
    <w:rsid w:val="00C33FA0"/>
    <w:rsid w:val="00C33FF4"/>
    <w:rsid w:val="00C34991"/>
    <w:rsid w:val="00C34B25"/>
    <w:rsid w:val="00C3514F"/>
    <w:rsid w:val="00C35172"/>
    <w:rsid w:val="00C353B0"/>
    <w:rsid w:val="00C355BE"/>
    <w:rsid w:val="00C3560D"/>
    <w:rsid w:val="00C359C4"/>
    <w:rsid w:val="00C35B9B"/>
    <w:rsid w:val="00C36161"/>
    <w:rsid w:val="00C36420"/>
    <w:rsid w:val="00C36711"/>
    <w:rsid w:val="00C36761"/>
    <w:rsid w:val="00C368B3"/>
    <w:rsid w:val="00C36938"/>
    <w:rsid w:val="00C3732B"/>
    <w:rsid w:val="00C377F5"/>
    <w:rsid w:val="00C37D46"/>
    <w:rsid w:val="00C37F31"/>
    <w:rsid w:val="00C4007F"/>
    <w:rsid w:val="00C401A7"/>
    <w:rsid w:val="00C40611"/>
    <w:rsid w:val="00C4097A"/>
    <w:rsid w:val="00C40B5D"/>
    <w:rsid w:val="00C410E0"/>
    <w:rsid w:val="00C41318"/>
    <w:rsid w:val="00C42319"/>
    <w:rsid w:val="00C425BC"/>
    <w:rsid w:val="00C42783"/>
    <w:rsid w:val="00C4283D"/>
    <w:rsid w:val="00C42A37"/>
    <w:rsid w:val="00C42A57"/>
    <w:rsid w:val="00C42A85"/>
    <w:rsid w:val="00C42F6D"/>
    <w:rsid w:val="00C435F1"/>
    <w:rsid w:val="00C43882"/>
    <w:rsid w:val="00C439C6"/>
    <w:rsid w:val="00C44571"/>
    <w:rsid w:val="00C447E7"/>
    <w:rsid w:val="00C44A08"/>
    <w:rsid w:val="00C44BB9"/>
    <w:rsid w:val="00C44F56"/>
    <w:rsid w:val="00C458B8"/>
    <w:rsid w:val="00C45C0B"/>
    <w:rsid w:val="00C45E41"/>
    <w:rsid w:val="00C4622F"/>
    <w:rsid w:val="00C46337"/>
    <w:rsid w:val="00C466AB"/>
    <w:rsid w:val="00C467BA"/>
    <w:rsid w:val="00C46B3D"/>
    <w:rsid w:val="00C47121"/>
    <w:rsid w:val="00C5004D"/>
    <w:rsid w:val="00C501A6"/>
    <w:rsid w:val="00C50ADD"/>
    <w:rsid w:val="00C50D24"/>
    <w:rsid w:val="00C51046"/>
    <w:rsid w:val="00C511C3"/>
    <w:rsid w:val="00C51234"/>
    <w:rsid w:val="00C51AB3"/>
    <w:rsid w:val="00C51DDF"/>
    <w:rsid w:val="00C52717"/>
    <w:rsid w:val="00C5296B"/>
    <w:rsid w:val="00C52CF9"/>
    <w:rsid w:val="00C52DE3"/>
    <w:rsid w:val="00C52E33"/>
    <w:rsid w:val="00C52F8F"/>
    <w:rsid w:val="00C53006"/>
    <w:rsid w:val="00C5372C"/>
    <w:rsid w:val="00C53745"/>
    <w:rsid w:val="00C546E3"/>
    <w:rsid w:val="00C54934"/>
    <w:rsid w:val="00C54AED"/>
    <w:rsid w:val="00C54DCC"/>
    <w:rsid w:val="00C54E51"/>
    <w:rsid w:val="00C552C7"/>
    <w:rsid w:val="00C552D7"/>
    <w:rsid w:val="00C552FD"/>
    <w:rsid w:val="00C5565B"/>
    <w:rsid w:val="00C556A3"/>
    <w:rsid w:val="00C557A3"/>
    <w:rsid w:val="00C55831"/>
    <w:rsid w:val="00C55B77"/>
    <w:rsid w:val="00C56066"/>
    <w:rsid w:val="00C560DF"/>
    <w:rsid w:val="00C56403"/>
    <w:rsid w:val="00C56482"/>
    <w:rsid w:val="00C56675"/>
    <w:rsid w:val="00C567A3"/>
    <w:rsid w:val="00C56FDA"/>
    <w:rsid w:val="00C57161"/>
    <w:rsid w:val="00C572E5"/>
    <w:rsid w:val="00C5779D"/>
    <w:rsid w:val="00C577E6"/>
    <w:rsid w:val="00C5792A"/>
    <w:rsid w:val="00C57A83"/>
    <w:rsid w:val="00C57C38"/>
    <w:rsid w:val="00C57CBD"/>
    <w:rsid w:val="00C57E9B"/>
    <w:rsid w:val="00C57FBC"/>
    <w:rsid w:val="00C60024"/>
    <w:rsid w:val="00C607A3"/>
    <w:rsid w:val="00C6088B"/>
    <w:rsid w:val="00C60B51"/>
    <w:rsid w:val="00C60C1F"/>
    <w:rsid w:val="00C60CC9"/>
    <w:rsid w:val="00C6105E"/>
    <w:rsid w:val="00C61142"/>
    <w:rsid w:val="00C612BF"/>
    <w:rsid w:val="00C61451"/>
    <w:rsid w:val="00C61658"/>
    <w:rsid w:val="00C618AF"/>
    <w:rsid w:val="00C618B1"/>
    <w:rsid w:val="00C61EB3"/>
    <w:rsid w:val="00C621A2"/>
    <w:rsid w:val="00C624D6"/>
    <w:rsid w:val="00C6260D"/>
    <w:rsid w:val="00C62991"/>
    <w:rsid w:val="00C6299F"/>
    <w:rsid w:val="00C62DC7"/>
    <w:rsid w:val="00C63486"/>
    <w:rsid w:val="00C63644"/>
    <w:rsid w:val="00C63A6B"/>
    <w:rsid w:val="00C64D27"/>
    <w:rsid w:val="00C64D5F"/>
    <w:rsid w:val="00C64E82"/>
    <w:rsid w:val="00C65855"/>
    <w:rsid w:val="00C65C27"/>
    <w:rsid w:val="00C66375"/>
    <w:rsid w:val="00C663B0"/>
    <w:rsid w:val="00C66421"/>
    <w:rsid w:val="00C66537"/>
    <w:rsid w:val="00C6682D"/>
    <w:rsid w:val="00C67065"/>
    <w:rsid w:val="00C67402"/>
    <w:rsid w:val="00C67441"/>
    <w:rsid w:val="00C6774B"/>
    <w:rsid w:val="00C67A2E"/>
    <w:rsid w:val="00C67C55"/>
    <w:rsid w:val="00C7004E"/>
    <w:rsid w:val="00C70122"/>
    <w:rsid w:val="00C704E6"/>
    <w:rsid w:val="00C7052B"/>
    <w:rsid w:val="00C7081C"/>
    <w:rsid w:val="00C70A39"/>
    <w:rsid w:val="00C71546"/>
    <w:rsid w:val="00C7158F"/>
    <w:rsid w:val="00C71705"/>
    <w:rsid w:val="00C71A34"/>
    <w:rsid w:val="00C71D43"/>
    <w:rsid w:val="00C71FA2"/>
    <w:rsid w:val="00C722CA"/>
    <w:rsid w:val="00C72621"/>
    <w:rsid w:val="00C7286A"/>
    <w:rsid w:val="00C7349E"/>
    <w:rsid w:val="00C735E4"/>
    <w:rsid w:val="00C73899"/>
    <w:rsid w:val="00C73CD0"/>
    <w:rsid w:val="00C74919"/>
    <w:rsid w:val="00C74C9B"/>
    <w:rsid w:val="00C75801"/>
    <w:rsid w:val="00C75B5C"/>
    <w:rsid w:val="00C76066"/>
    <w:rsid w:val="00C76589"/>
    <w:rsid w:val="00C765DD"/>
    <w:rsid w:val="00C766CB"/>
    <w:rsid w:val="00C76B02"/>
    <w:rsid w:val="00C770FB"/>
    <w:rsid w:val="00C772FE"/>
    <w:rsid w:val="00C776B8"/>
    <w:rsid w:val="00C77A9C"/>
    <w:rsid w:val="00C77B3A"/>
    <w:rsid w:val="00C77D2A"/>
    <w:rsid w:val="00C77DC0"/>
    <w:rsid w:val="00C77F55"/>
    <w:rsid w:val="00C8017A"/>
    <w:rsid w:val="00C80277"/>
    <w:rsid w:val="00C804AE"/>
    <w:rsid w:val="00C80987"/>
    <w:rsid w:val="00C81135"/>
    <w:rsid w:val="00C812CB"/>
    <w:rsid w:val="00C8138D"/>
    <w:rsid w:val="00C81E60"/>
    <w:rsid w:val="00C81F18"/>
    <w:rsid w:val="00C821DD"/>
    <w:rsid w:val="00C824BC"/>
    <w:rsid w:val="00C82C48"/>
    <w:rsid w:val="00C82CCF"/>
    <w:rsid w:val="00C82D19"/>
    <w:rsid w:val="00C831E2"/>
    <w:rsid w:val="00C8370D"/>
    <w:rsid w:val="00C83DEB"/>
    <w:rsid w:val="00C84208"/>
    <w:rsid w:val="00C84B60"/>
    <w:rsid w:val="00C84C76"/>
    <w:rsid w:val="00C84D5D"/>
    <w:rsid w:val="00C84E74"/>
    <w:rsid w:val="00C84FD8"/>
    <w:rsid w:val="00C8506E"/>
    <w:rsid w:val="00C85254"/>
    <w:rsid w:val="00C853B9"/>
    <w:rsid w:val="00C853BB"/>
    <w:rsid w:val="00C854E8"/>
    <w:rsid w:val="00C8572C"/>
    <w:rsid w:val="00C86726"/>
    <w:rsid w:val="00C86B20"/>
    <w:rsid w:val="00C86CE1"/>
    <w:rsid w:val="00C86F6F"/>
    <w:rsid w:val="00C877C7"/>
    <w:rsid w:val="00C87E34"/>
    <w:rsid w:val="00C90080"/>
    <w:rsid w:val="00C900DF"/>
    <w:rsid w:val="00C90615"/>
    <w:rsid w:val="00C907D7"/>
    <w:rsid w:val="00C90A14"/>
    <w:rsid w:val="00C91275"/>
    <w:rsid w:val="00C9149B"/>
    <w:rsid w:val="00C91928"/>
    <w:rsid w:val="00C92022"/>
    <w:rsid w:val="00C921A1"/>
    <w:rsid w:val="00C92503"/>
    <w:rsid w:val="00C927EA"/>
    <w:rsid w:val="00C9284D"/>
    <w:rsid w:val="00C92ACE"/>
    <w:rsid w:val="00C92BD8"/>
    <w:rsid w:val="00C92BF9"/>
    <w:rsid w:val="00C92D2F"/>
    <w:rsid w:val="00C9329B"/>
    <w:rsid w:val="00C93BA3"/>
    <w:rsid w:val="00C942ED"/>
    <w:rsid w:val="00C9442E"/>
    <w:rsid w:val="00C94670"/>
    <w:rsid w:val="00C94820"/>
    <w:rsid w:val="00C94B26"/>
    <w:rsid w:val="00C94B8E"/>
    <w:rsid w:val="00C94BAC"/>
    <w:rsid w:val="00C94FFB"/>
    <w:rsid w:val="00C9548C"/>
    <w:rsid w:val="00C95656"/>
    <w:rsid w:val="00C9567B"/>
    <w:rsid w:val="00C95BC1"/>
    <w:rsid w:val="00C96197"/>
    <w:rsid w:val="00C9625D"/>
    <w:rsid w:val="00C9645D"/>
    <w:rsid w:val="00C964DB"/>
    <w:rsid w:val="00C9654B"/>
    <w:rsid w:val="00C96805"/>
    <w:rsid w:val="00C968D1"/>
    <w:rsid w:val="00C969D3"/>
    <w:rsid w:val="00C96B29"/>
    <w:rsid w:val="00C96C04"/>
    <w:rsid w:val="00C96F85"/>
    <w:rsid w:val="00C97B6C"/>
    <w:rsid w:val="00CA01A9"/>
    <w:rsid w:val="00CA07F1"/>
    <w:rsid w:val="00CA08A8"/>
    <w:rsid w:val="00CA0BEB"/>
    <w:rsid w:val="00CA0CDF"/>
    <w:rsid w:val="00CA0FF5"/>
    <w:rsid w:val="00CA1B75"/>
    <w:rsid w:val="00CA1C66"/>
    <w:rsid w:val="00CA1E74"/>
    <w:rsid w:val="00CA2433"/>
    <w:rsid w:val="00CA2529"/>
    <w:rsid w:val="00CA28D8"/>
    <w:rsid w:val="00CA2B3A"/>
    <w:rsid w:val="00CA2D27"/>
    <w:rsid w:val="00CA3DA1"/>
    <w:rsid w:val="00CA461D"/>
    <w:rsid w:val="00CA478F"/>
    <w:rsid w:val="00CA4944"/>
    <w:rsid w:val="00CA4D15"/>
    <w:rsid w:val="00CA4D6C"/>
    <w:rsid w:val="00CA6237"/>
    <w:rsid w:val="00CA672E"/>
    <w:rsid w:val="00CA6C4A"/>
    <w:rsid w:val="00CA6E1E"/>
    <w:rsid w:val="00CA6F52"/>
    <w:rsid w:val="00CA6FE9"/>
    <w:rsid w:val="00CA700B"/>
    <w:rsid w:val="00CA70DF"/>
    <w:rsid w:val="00CA70E2"/>
    <w:rsid w:val="00CA716A"/>
    <w:rsid w:val="00CA71DE"/>
    <w:rsid w:val="00CA7246"/>
    <w:rsid w:val="00CA7AC4"/>
    <w:rsid w:val="00CA7CB7"/>
    <w:rsid w:val="00CB022F"/>
    <w:rsid w:val="00CB0287"/>
    <w:rsid w:val="00CB0467"/>
    <w:rsid w:val="00CB0745"/>
    <w:rsid w:val="00CB09DD"/>
    <w:rsid w:val="00CB0C0A"/>
    <w:rsid w:val="00CB0F3B"/>
    <w:rsid w:val="00CB111D"/>
    <w:rsid w:val="00CB1485"/>
    <w:rsid w:val="00CB1648"/>
    <w:rsid w:val="00CB178E"/>
    <w:rsid w:val="00CB1858"/>
    <w:rsid w:val="00CB1A00"/>
    <w:rsid w:val="00CB1BF1"/>
    <w:rsid w:val="00CB2150"/>
    <w:rsid w:val="00CB26EE"/>
    <w:rsid w:val="00CB2772"/>
    <w:rsid w:val="00CB2AF6"/>
    <w:rsid w:val="00CB2B63"/>
    <w:rsid w:val="00CB2EA6"/>
    <w:rsid w:val="00CB332B"/>
    <w:rsid w:val="00CB398A"/>
    <w:rsid w:val="00CB3A26"/>
    <w:rsid w:val="00CB3A58"/>
    <w:rsid w:val="00CB4486"/>
    <w:rsid w:val="00CB4947"/>
    <w:rsid w:val="00CB4F23"/>
    <w:rsid w:val="00CB5305"/>
    <w:rsid w:val="00CB538D"/>
    <w:rsid w:val="00CB53F6"/>
    <w:rsid w:val="00CB5740"/>
    <w:rsid w:val="00CB586D"/>
    <w:rsid w:val="00CB5CD4"/>
    <w:rsid w:val="00CB62AD"/>
    <w:rsid w:val="00CB62EB"/>
    <w:rsid w:val="00CB6550"/>
    <w:rsid w:val="00CB686F"/>
    <w:rsid w:val="00CB6AA2"/>
    <w:rsid w:val="00CB7108"/>
    <w:rsid w:val="00CB74CC"/>
    <w:rsid w:val="00CB7622"/>
    <w:rsid w:val="00CB77A5"/>
    <w:rsid w:val="00CB77DA"/>
    <w:rsid w:val="00CB7895"/>
    <w:rsid w:val="00CB7FA5"/>
    <w:rsid w:val="00CB7FC8"/>
    <w:rsid w:val="00CC0D85"/>
    <w:rsid w:val="00CC13B6"/>
    <w:rsid w:val="00CC1491"/>
    <w:rsid w:val="00CC14A9"/>
    <w:rsid w:val="00CC19E2"/>
    <w:rsid w:val="00CC1F63"/>
    <w:rsid w:val="00CC1FA3"/>
    <w:rsid w:val="00CC29D4"/>
    <w:rsid w:val="00CC2B4D"/>
    <w:rsid w:val="00CC2E28"/>
    <w:rsid w:val="00CC35C5"/>
    <w:rsid w:val="00CC3620"/>
    <w:rsid w:val="00CC36A7"/>
    <w:rsid w:val="00CC4356"/>
    <w:rsid w:val="00CC43ED"/>
    <w:rsid w:val="00CC4586"/>
    <w:rsid w:val="00CC5120"/>
    <w:rsid w:val="00CC545E"/>
    <w:rsid w:val="00CC5816"/>
    <w:rsid w:val="00CC5D9F"/>
    <w:rsid w:val="00CC5F91"/>
    <w:rsid w:val="00CC637F"/>
    <w:rsid w:val="00CC63C5"/>
    <w:rsid w:val="00CC647C"/>
    <w:rsid w:val="00CC6CDA"/>
    <w:rsid w:val="00CC6DF5"/>
    <w:rsid w:val="00CC7226"/>
    <w:rsid w:val="00CC75A9"/>
    <w:rsid w:val="00CC79BA"/>
    <w:rsid w:val="00CC7A6C"/>
    <w:rsid w:val="00CC7A82"/>
    <w:rsid w:val="00CC7C31"/>
    <w:rsid w:val="00CC7CEB"/>
    <w:rsid w:val="00CD0155"/>
    <w:rsid w:val="00CD02A4"/>
    <w:rsid w:val="00CD0308"/>
    <w:rsid w:val="00CD084E"/>
    <w:rsid w:val="00CD0897"/>
    <w:rsid w:val="00CD0E21"/>
    <w:rsid w:val="00CD10FF"/>
    <w:rsid w:val="00CD1485"/>
    <w:rsid w:val="00CD16A8"/>
    <w:rsid w:val="00CD1AA4"/>
    <w:rsid w:val="00CD1C3A"/>
    <w:rsid w:val="00CD20FF"/>
    <w:rsid w:val="00CD21CE"/>
    <w:rsid w:val="00CD2233"/>
    <w:rsid w:val="00CD2761"/>
    <w:rsid w:val="00CD297B"/>
    <w:rsid w:val="00CD2E54"/>
    <w:rsid w:val="00CD2F1C"/>
    <w:rsid w:val="00CD2F3C"/>
    <w:rsid w:val="00CD2F4F"/>
    <w:rsid w:val="00CD312D"/>
    <w:rsid w:val="00CD3459"/>
    <w:rsid w:val="00CD3680"/>
    <w:rsid w:val="00CD369C"/>
    <w:rsid w:val="00CD36AE"/>
    <w:rsid w:val="00CD3974"/>
    <w:rsid w:val="00CD3A6F"/>
    <w:rsid w:val="00CD3CC7"/>
    <w:rsid w:val="00CD4462"/>
    <w:rsid w:val="00CD488B"/>
    <w:rsid w:val="00CD4A7D"/>
    <w:rsid w:val="00CD4F20"/>
    <w:rsid w:val="00CD50EA"/>
    <w:rsid w:val="00CD514D"/>
    <w:rsid w:val="00CD5169"/>
    <w:rsid w:val="00CD53DB"/>
    <w:rsid w:val="00CD56A7"/>
    <w:rsid w:val="00CD58E7"/>
    <w:rsid w:val="00CD595E"/>
    <w:rsid w:val="00CD68B2"/>
    <w:rsid w:val="00CD6901"/>
    <w:rsid w:val="00CD6F76"/>
    <w:rsid w:val="00CD758B"/>
    <w:rsid w:val="00CD77BD"/>
    <w:rsid w:val="00CD7C4F"/>
    <w:rsid w:val="00CE0543"/>
    <w:rsid w:val="00CE06AE"/>
    <w:rsid w:val="00CE0711"/>
    <w:rsid w:val="00CE091F"/>
    <w:rsid w:val="00CE0CF1"/>
    <w:rsid w:val="00CE187A"/>
    <w:rsid w:val="00CE198C"/>
    <w:rsid w:val="00CE1D4C"/>
    <w:rsid w:val="00CE1D6C"/>
    <w:rsid w:val="00CE1F64"/>
    <w:rsid w:val="00CE24B9"/>
    <w:rsid w:val="00CE290B"/>
    <w:rsid w:val="00CE33A8"/>
    <w:rsid w:val="00CE3469"/>
    <w:rsid w:val="00CE34CF"/>
    <w:rsid w:val="00CE362F"/>
    <w:rsid w:val="00CE3658"/>
    <w:rsid w:val="00CE3A4D"/>
    <w:rsid w:val="00CE3A57"/>
    <w:rsid w:val="00CE3BBF"/>
    <w:rsid w:val="00CE3D4A"/>
    <w:rsid w:val="00CE417A"/>
    <w:rsid w:val="00CE4819"/>
    <w:rsid w:val="00CE48B2"/>
    <w:rsid w:val="00CE4E2A"/>
    <w:rsid w:val="00CE5791"/>
    <w:rsid w:val="00CE5B5F"/>
    <w:rsid w:val="00CE5EF7"/>
    <w:rsid w:val="00CE6027"/>
    <w:rsid w:val="00CE64B6"/>
    <w:rsid w:val="00CE68ED"/>
    <w:rsid w:val="00CE6D9B"/>
    <w:rsid w:val="00CE7016"/>
    <w:rsid w:val="00CE7172"/>
    <w:rsid w:val="00CE737F"/>
    <w:rsid w:val="00CE73C9"/>
    <w:rsid w:val="00CE7B61"/>
    <w:rsid w:val="00CE7BB8"/>
    <w:rsid w:val="00CE7CE8"/>
    <w:rsid w:val="00CE7D73"/>
    <w:rsid w:val="00CE7F13"/>
    <w:rsid w:val="00CF0412"/>
    <w:rsid w:val="00CF0481"/>
    <w:rsid w:val="00CF0695"/>
    <w:rsid w:val="00CF0B78"/>
    <w:rsid w:val="00CF0C35"/>
    <w:rsid w:val="00CF0F4E"/>
    <w:rsid w:val="00CF103C"/>
    <w:rsid w:val="00CF10E6"/>
    <w:rsid w:val="00CF1222"/>
    <w:rsid w:val="00CF14E6"/>
    <w:rsid w:val="00CF18D0"/>
    <w:rsid w:val="00CF1B9B"/>
    <w:rsid w:val="00CF224E"/>
    <w:rsid w:val="00CF23FE"/>
    <w:rsid w:val="00CF2722"/>
    <w:rsid w:val="00CF2A9C"/>
    <w:rsid w:val="00CF2CED"/>
    <w:rsid w:val="00CF3531"/>
    <w:rsid w:val="00CF399C"/>
    <w:rsid w:val="00CF3B7A"/>
    <w:rsid w:val="00CF3E0E"/>
    <w:rsid w:val="00CF3FDA"/>
    <w:rsid w:val="00CF4184"/>
    <w:rsid w:val="00CF430C"/>
    <w:rsid w:val="00CF43D5"/>
    <w:rsid w:val="00CF4498"/>
    <w:rsid w:val="00CF4818"/>
    <w:rsid w:val="00CF5044"/>
    <w:rsid w:val="00CF5188"/>
    <w:rsid w:val="00CF5B87"/>
    <w:rsid w:val="00CF5DA7"/>
    <w:rsid w:val="00CF5FBE"/>
    <w:rsid w:val="00CF6122"/>
    <w:rsid w:val="00CF6F52"/>
    <w:rsid w:val="00CF7175"/>
    <w:rsid w:val="00CF71C1"/>
    <w:rsid w:val="00CF783E"/>
    <w:rsid w:val="00D0055F"/>
    <w:rsid w:val="00D0097E"/>
    <w:rsid w:val="00D009EB"/>
    <w:rsid w:val="00D01071"/>
    <w:rsid w:val="00D010C0"/>
    <w:rsid w:val="00D01572"/>
    <w:rsid w:val="00D01E52"/>
    <w:rsid w:val="00D02479"/>
    <w:rsid w:val="00D02D1C"/>
    <w:rsid w:val="00D02DE1"/>
    <w:rsid w:val="00D0307D"/>
    <w:rsid w:val="00D0338F"/>
    <w:rsid w:val="00D03431"/>
    <w:rsid w:val="00D0386C"/>
    <w:rsid w:val="00D0390F"/>
    <w:rsid w:val="00D03CC9"/>
    <w:rsid w:val="00D04007"/>
    <w:rsid w:val="00D040D0"/>
    <w:rsid w:val="00D042B1"/>
    <w:rsid w:val="00D042D1"/>
    <w:rsid w:val="00D044DB"/>
    <w:rsid w:val="00D045F6"/>
    <w:rsid w:val="00D04981"/>
    <w:rsid w:val="00D04AB8"/>
    <w:rsid w:val="00D04C42"/>
    <w:rsid w:val="00D04D29"/>
    <w:rsid w:val="00D05218"/>
    <w:rsid w:val="00D0547A"/>
    <w:rsid w:val="00D05511"/>
    <w:rsid w:val="00D058BE"/>
    <w:rsid w:val="00D059EC"/>
    <w:rsid w:val="00D05D07"/>
    <w:rsid w:val="00D06556"/>
    <w:rsid w:val="00D06865"/>
    <w:rsid w:val="00D06E17"/>
    <w:rsid w:val="00D06F11"/>
    <w:rsid w:val="00D07010"/>
    <w:rsid w:val="00D07223"/>
    <w:rsid w:val="00D075F2"/>
    <w:rsid w:val="00D07790"/>
    <w:rsid w:val="00D077CB"/>
    <w:rsid w:val="00D07820"/>
    <w:rsid w:val="00D07824"/>
    <w:rsid w:val="00D07A37"/>
    <w:rsid w:val="00D10339"/>
    <w:rsid w:val="00D10B21"/>
    <w:rsid w:val="00D10B99"/>
    <w:rsid w:val="00D10ED1"/>
    <w:rsid w:val="00D10FAF"/>
    <w:rsid w:val="00D112E3"/>
    <w:rsid w:val="00D1151D"/>
    <w:rsid w:val="00D11F9F"/>
    <w:rsid w:val="00D120C7"/>
    <w:rsid w:val="00D127B7"/>
    <w:rsid w:val="00D12961"/>
    <w:rsid w:val="00D129BC"/>
    <w:rsid w:val="00D129C7"/>
    <w:rsid w:val="00D12E1B"/>
    <w:rsid w:val="00D12EAB"/>
    <w:rsid w:val="00D12FD9"/>
    <w:rsid w:val="00D1367C"/>
    <w:rsid w:val="00D139A2"/>
    <w:rsid w:val="00D13D64"/>
    <w:rsid w:val="00D14C30"/>
    <w:rsid w:val="00D1554F"/>
    <w:rsid w:val="00D16513"/>
    <w:rsid w:val="00D17DCB"/>
    <w:rsid w:val="00D2054A"/>
    <w:rsid w:val="00D21300"/>
    <w:rsid w:val="00D2132F"/>
    <w:rsid w:val="00D216FE"/>
    <w:rsid w:val="00D2182E"/>
    <w:rsid w:val="00D21A9D"/>
    <w:rsid w:val="00D21D8D"/>
    <w:rsid w:val="00D21DCC"/>
    <w:rsid w:val="00D22479"/>
    <w:rsid w:val="00D22C61"/>
    <w:rsid w:val="00D22CC2"/>
    <w:rsid w:val="00D2348E"/>
    <w:rsid w:val="00D23700"/>
    <w:rsid w:val="00D23FB1"/>
    <w:rsid w:val="00D24159"/>
    <w:rsid w:val="00D253E1"/>
    <w:rsid w:val="00D254B1"/>
    <w:rsid w:val="00D2568D"/>
    <w:rsid w:val="00D25FF4"/>
    <w:rsid w:val="00D2600A"/>
    <w:rsid w:val="00D263F6"/>
    <w:rsid w:val="00D267D8"/>
    <w:rsid w:val="00D269FC"/>
    <w:rsid w:val="00D26A7D"/>
    <w:rsid w:val="00D27300"/>
    <w:rsid w:val="00D276E2"/>
    <w:rsid w:val="00D27899"/>
    <w:rsid w:val="00D278C0"/>
    <w:rsid w:val="00D2796B"/>
    <w:rsid w:val="00D30509"/>
    <w:rsid w:val="00D30521"/>
    <w:rsid w:val="00D30723"/>
    <w:rsid w:val="00D3080A"/>
    <w:rsid w:val="00D30A42"/>
    <w:rsid w:val="00D30EAA"/>
    <w:rsid w:val="00D30F36"/>
    <w:rsid w:val="00D3140E"/>
    <w:rsid w:val="00D319ED"/>
    <w:rsid w:val="00D31A75"/>
    <w:rsid w:val="00D32C45"/>
    <w:rsid w:val="00D32CC8"/>
    <w:rsid w:val="00D33181"/>
    <w:rsid w:val="00D33EE3"/>
    <w:rsid w:val="00D3469B"/>
    <w:rsid w:val="00D347E1"/>
    <w:rsid w:val="00D347E2"/>
    <w:rsid w:val="00D34C72"/>
    <w:rsid w:val="00D35053"/>
    <w:rsid w:val="00D351BD"/>
    <w:rsid w:val="00D352C1"/>
    <w:rsid w:val="00D36206"/>
    <w:rsid w:val="00D36278"/>
    <w:rsid w:val="00D36466"/>
    <w:rsid w:val="00D3649E"/>
    <w:rsid w:val="00D36F5F"/>
    <w:rsid w:val="00D36FD6"/>
    <w:rsid w:val="00D37273"/>
    <w:rsid w:val="00D37391"/>
    <w:rsid w:val="00D37505"/>
    <w:rsid w:val="00D378F8"/>
    <w:rsid w:val="00D4003A"/>
    <w:rsid w:val="00D4030F"/>
    <w:rsid w:val="00D40432"/>
    <w:rsid w:val="00D4086E"/>
    <w:rsid w:val="00D40AE3"/>
    <w:rsid w:val="00D414D0"/>
    <w:rsid w:val="00D417A1"/>
    <w:rsid w:val="00D4182C"/>
    <w:rsid w:val="00D4206A"/>
    <w:rsid w:val="00D4214E"/>
    <w:rsid w:val="00D422A0"/>
    <w:rsid w:val="00D4239B"/>
    <w:rsid w:val="00D426A6"/>
    <w:rsid w:val="00D428F0"/>
    <w:rsid w:val="00D42A5C"/>
    <w:rsid w:val="00D42B73"/>
    <w:rsid w:val="00D42BE6"/>
    <w:rsid w:val="00D42DD2"/>
    <w:rsid w:val="00D42ECA"/>
    <w:rsid w:val="00D43481"/>
    <w:rsid w:val="00D43623"/>
    <w:rsid w:val="00D437CF"/>
    <w:rsid w:val="00D439EB"/>
    <w:rsid w:val="00D43CF0"/>
    <w:rsid w:val="00D43D3D"/>
    <w:rsid w:val="00D4403A"/>
    <w:rsid w:val="00D44075"/>
    <w:rsid w:val="00D441D6"/>
    <w:rsid w:val="00D44857"/>
    <w:rsid w:val="00D450F3"/>
    <w:rsid w:val="00D45170"/>
    <w:rsid w:val="00D45297"/>
    <w:rsid w:val="00D456DF"/>
    <w:rsid w:val="00D45CA2"/>
    <w:rsid w:val="00D460A5"/>
    <w:rsid w:val="00D46203"/>
    <w:rsid w:val="00D463C8"/>
    <w:rsid w:val="00D463ED"/>
    <w:rsid w:val="00D4696E"/>
    <w:rsid w:val="00D4697D"/>
    <w:rsid w:val="00D46A45"/>
    <w:rsid w:val="00D46B2C"/>
    <w:rsid w:val="00D46D67"/>
    <w:rsid w:val="00D46F3B"/>
    <w:rsid w:val="00D47179"/>
    <w:rsid w:val="00D4761D"/>
    <w:rsid w:val="00D47A8E"/>
    <w:rsid w:val="00D5022C"/>
    <w:rsid w:val="00D502E6"/>
    <w:rsid w:val="00D50723"/>
    <w:rsid w:val="00D50766"/>
    <w:rsid w:val="00D5128B"/>
    <w:rsid w:val="00D512C1"/>
    <w:rsid w:val="00D513AD"/>
    <w:rsid w:val="00D51559"/>
    <w:rsid w:val="00D518E2"/>
    <w:rsid w:val="00D51C8B"/>
    <w:rsid w:val="00D5256A"/>
    <w:rsid w:val="00D526A0"/>
    <w:rsid w:val="00D52AE5"/>
    <w:rsid w:val="00D52D01"/>
    <w:rsid w:val="00D53060"/>
    <w:rsid w:val="00D530EC"/>
    <w:rsid w:val="00D537F1"/>
    <w:rsid w:val="00D53850"/>
    <w:rsid w:val="00D53BC8"/>
    <w:rsid w:val="00D53E52"/>
    <w:rsid w:val="00D53F98"/>
    <w:rsid w:val="00D54069"/>
    <w:rsid w:val="00D54422"/>
    <w:rsid w:val="00D544D3"/>
    <w:rsid w:val="00D54729"/>
    <w:rsid w:val="00D54D82"/>
    <w:rsid w:val="00D54FF1"/>
    <w:rsid w:val="00D55571"/>
    <w:rsid w:val="00D55760"/>
    <w:rsid w:val="00D55AF0"/>
    <w:rsid w:val="00D55B84"/>
    <w:rsid w:val="00D55F63"/>
    <w:rsid w:val="00D5611A"/>
    <w:rsid w:val="00D56599"/>
    <w:rsid w:val="00D566CF"/>
    <w:rsid w:val="00D56D64"/>
    <w:rsid w:val="00D572C4"/>
    <w:rsid w:val="00D573F9"/>
    <w:rsid w:val="00D5789D"/>
    <w:rsid w:val="00D57B32"/>
    <w:rsid w:val="00D57B61"/>
    <w:rsid w:val="00D57E70"/>
    <w:rsid w:val="00D57F6A"/>
    <w:rsid w:val="00D604F6"/>
    <w:rsid w:val="00D6062A"/>
    <w:rsid w:val="00D60E1B"/>
    <w:rsid w:val="00D61012"/>
    <w:rsid w:val="00D61216"/>
    <w:rsid w:val="00D61247"/>
    <w:rsid w:val="00D612A1"/>
    <w:rsid w:val="00D6132E"/>
    <w:rsid w:val="00D61460"/>
    <w:rsid w:val="00D61864"/>
    <w:rsid w:val="00D6192C"/>
    <w:rsid w:val="00D61CDE"/>
    <w:rsid w:val="00D61EE6"/>
    <w:rsid w:val="00D62223"/>
    <w:rsid w:val="00D6233C"/>
    <w:rsid w:val="00D624FC"/>
    <w:rsid w:val="00D62F30"/>
    <w:rsid w:val="00D62FAD"/>
    <w:rsid w:val="00D63309"/>
    <w:rsid w:val="00D633F6"/>
    <w:rsid w:val="00D63968"/>
    <w:rsid w:val="00D64160"/>
    <w:rsid w:val="00D642E7"/>
    <w:rsid w:val="00D64463"/>
    <w:rsid w:val="00D644D4"/>
    <w:rsid w:val="00D645D5"/>
    <w:rsid w:val="00D64864"/>
    <w:rsid w:val="00D64BC1"/>
    <w:rsid w:val="00D65AA6"/>
    <w:rsid w:val="00D65D93"/>
    <w:rsid w:val="00D660C8"/>
    <w:rsid w:val="00D662BD"/>
    <w:rsid w:val="00D664B6"/>
    <w:rsid w:val="00D66509"/>
    <w:rsid w:val="00D6654E"/>
    <w:rsid w:val="00D66B09"/>
    <w:rsid w:val="00D66C4C"/>
    <w:rsid w:val="00D66EC1"/>
    <w:rsid w:val="00D671AA"/>
    <w:rsid w:val="00D675A6"/>
    <w:rsid w:val="00D67734"/>
    <w:rsid w:val="00D67FF4"/>
    <w:rsid w:val="00D70498"/>
    <w:rsid w:val="00D70963"/>
    <w:rsid w:val="00D70AAC"/>
    <w:rsid w:val="00D711A4"/>
    <w:rsid w:val="00D711D4"/>
    <w:rsid w:val="00D712CC"/>
    <w:rsid w:val="00D714E9"/>
    <w:rsid w:val="00D7171F"/>
    <w:rsid w:val="00D718EE"/>
    <w:rsid w:val="00D71A36"/>
    <w:rsid w:val="00D71DFE"/>
    <w:rsid w:val="00D71EBB"/>
    <w:rsid w:val="00D7203B"/>
    <w:rsid w:val="00D722E1"/>
    <w:rsid w:val="00D72BAA"/>
    <w:rsid w:val="00D72BE7"/>
    <w:rsid w:val="00D72D2D"/>
    <w:rsid w:val="00D734B0"/>
    <w:rsid w:val="00D73576"/>
    <w:rsid w:val="00D7360E"/>
    <w:rsid w:val="00D73BA4"/>
    <w:rsid w:val="00D73BC8"/>
    <w:rsid w:val="00D73D1C"/>
    <w:rsid w:val="00D73D4C"/>
    <w:rsid w:val="00D73E9E"/>
    <w:rsid w:val="00D73FB8"/>
    <w:rsid w:val="00D74873"/>
    <w:rsid w:val="00D7487E"/>
    <w:rsid w:val="00D7495B"/>
    <w:rsid w:val="00D74AE1"/>
    <w:rsid w:val="00D74CF5"/>
    <w:rsid w:val="00D750E0"/>
    <w:rsid w:val="00D7513C"/>
    <w:rsid w:val="00D752B6"/>
    <w:rsid w:val="00D75AAC"/>
    <w:rsid w:val="00D75DB0"/>
    <w:rsid w:val="00D75DCB"/>
    <w:rsid w:val="00D75F08"/>
    <w:rsid w:val="00D75FF4"/>
    <w:rsid w:val="00D760B3"/>
    <w:rsid w:val="00D76454"/>
    <w:rsid w:val="00D76C87"/>
    <w:rsid w:val="00D76F4E"/>
    <w:rsid w:val="00D7700F"/>
    <w:rsid w:val="00D77254"/>
    <w:rsid w:val="00D77393"/>
    <w:rsid w:val="00D773AD"/>
    <w:rsid w:val="00D7745E"/>
    <w:rsid w:val="00D778F3"/>
    <w:rsid w:val="00D77BB6"/>
    <w:rsid w:val="00D80688"/>
    <w:rsid w:val="00D80841"/>
    <w:rsid w:val="00D8091E"/>
    <w:rsid w:val="00D80A00"/>
    <w:rsid w:val="00D80A9C"/>
    <w:rsid w:val="00D80B8A"/>
    <w:rsid w:val="00D80C95"/>
    <w:rsid w:val="00D81115"/>
    <w:rsid w:val="00D813F0"/>
    <w:rsid w:val="00D8264C"/>
    <w:rsid w:val="00D8276B"/>
    <w:rsid w:val="00D83050"/>
    <w:rsid w:val="00D83322"/>
    <w:rsid w:val="00D834EF"/>
    <w:rsid w:val="00D83AC1"/>
    <w:rsid w:val="00D84016"/>
    <w:rsid w:val="00D845AA"/>
    <w:rsid w:val="00D84D24"/>
    <w:rsid w:val="00D852EC"/>
    <w:rsid w:val="00D853E4"/>
    <w:rsid w:val="00D85458"/>
    <w:rsid w:val="00D8590A"/>
    <w:rsid w:val="00D86210"/>
    <w:rsid w:val="00D871C7"/>
    <w:rsid w:val="00D87FFA"/>
    <w:rsid w:val="00D90033"/>
    <w:rsid w:val="00D90246"/>
    <w:rsid w:val="00D90534"/>
    <w:rsid w:val="00D90B38"/>
    <w:rsid w:val="00D90BE7"/>
    <w:rsid w:val="00D90CD4"/>
    <w:rsid w:val="00D90E5A"/>
    <w:rsid w:val="00D90EB2"/>
    <w:rsid w:val="00D90EFF"/>
    <w:rsid w:val="00D90FA2"/>
    <w:rsid w:val="00D910A1"/>
    <w:rsid w:val="00D91135"/>
    <w:rsid w:val="00D912EA"/>
    <w:rsid w:val="00D914F9"/>
    <w:rsid w:val="00D915DE"/>
    <w:rsid w:val="00D917CB"/>
    <w:rsid w:val="00D9184A"/>
    <w:rsid w:val="00D91B32"/>
    <w:rsid w:val="00D921B9"/>
    <w:rsid w:val="00D926D6"/>
    <w:rsid w:val="00D92A52"/>
    <w:rsid w:val="00D92BAF"/>
    <w:rsid w:val="00D92E64"/>
    <w:rsid w:val="00D931A3"/>
    <w:rsid w:val="00D934B8"/>
    <w:rsid w:val="00D9358F"/>
    <w:rsid w:val="00D93928"/>
    <w:rsid w:val="00D93940"/>
    <w:rsid w:val="00D93976"/>
    <w:rsid w:val="00D93B1C"/>
    <w:rsid w:val="00D93BE0"/>
    <w:rsid w:val="00D9404A"/>
    <w:rsid w:val="00D9466A"/>
    <w:rsid w:val="00D94974"/>
    <w:rsid w:val="00D94F9E"/>
    <w:rsid w:val="00D95B14"/>
    <w:rsid w:val="00D95C22"/>
    <w:rsid w:val="00D95F1C"/>
    <w:rsid w:val="00D96E5C"/>
    <w:rsid w:val="00D97A6C"/>
    <w:rsid w:val="00DA00FD"/>
    <w:rsid w:val="00DA0330"/>
    <w:rsid w:val="00DA0925"/>
    <w:rsid w:val="00DA0DDC"/>
    <w:rsid w:val="00DA0F28"/>
    <w:rsid w:val="00DA150E"/>
    <w:rsid w:val="00DA1835"/>
    <w:rsid w:val="00DA1CDC"/>
    <w:rsid w:val="00DA2070"/>
    <w:rsid w:val="00DA2423"/>
    <w:rsid w:val="00DA2532"/>
    <w:rsid w:val="00DA2587"/>
    <w:rsid w:val="00DA2740"/>
    <w:rsid w:val="00DA276E"/>
    <w:rsid w:val="00DA2EFE"/>
    <w:rsid w:val="00DA2F9A"/>
    <w:rsid w:val="00DA3342"/>
    <w:rsid w:val="00DA3769"/>
    <w:rsid w:val="00DA3B33"/>
    <w:rsid w:val="00DA3ED8"/>
    <w:rsid w:val="00DA44E9"/>
    <w:rsid w:val="00DA4527"/>
    <w:rsid w:val="00DA46ED"/>
    <w:rsid w:val="00DA477D"/>
    <w:rsid w:val="00DA4B63"/>
    <w:rsid w:val="00DA5D13"/>
    <w:rsid w:val="00DA5F3B"/>
    <w:rsid w:val="00DA6202"/>
    <w:rsid w:val="00DA6688"/>
    <w:rsid w:val="00DA67A5"/>
    <w:rsid w:val="00DA68E6"/>
    <w:rsid w:val="00DA6ADB"/>
    <w:rsid w:val="00DA6F03"/>
    <w:rsid w:val="00DA6F5F"/>
    <w:rsid w:val="00DA77C3"/>
    <w:rsid w:val="00DA7CE3"/>
    <w:rsid w:val="00DA7D0A"/>
    <w:rsid w:val="00DA7F47"/>
    <w:rsid w:val="00DB02A6"/>
    <w:rsid w:val="00DB03A8"/>
    <w:rsid w:val="00DB0883"/>
    <w:rsid w:val="00DB08EB"/>
    <w:rsid w:val="00DB096A"/>
    <w:rsid w:val="00DB0DB6"/>
    <w:rsid w:val="00DB127A"/>
    <w:rsid w:val="00DB12E2"/>
    <w:rsid w:val="00DB1752"/>
    <w:rsid w:val="00DB1EE1"/>
    <w:rsid w:val="00DB2378"/>
    <w:rsid w:val="00DB273C"/>
    <w:rsid w:val="00DB28F8"/>
    <w:rsid w:val="00DB294D"/>
    <w:rsid w:val="00DB304C"/>
    <w:rsid w:val="00DB3565"/>
    <w:rsid w:val="00DB3820"/>
    <w:rsid w:val="00DB3B09"/>
    <w:rsid w:val="00DB3D80"/>
    <w:rsid w:val="00DB4180"/>
    <w:rsid w:val="00DB453E"/>
    <w:rsid w:val="00DB4553"/>
    <w:rsid w:val="00DB48E1"/>
    <w:rsid w:val="00DB53FB"/>
    <w:rsid w:val="00DB5682"/>
    <w:rsid w:val="00DB5970"/>
    <w:rsid w:val="00DB5C83"/>
    <w:rsid w:val="00DB5D5B"/>
    <w:rsid w:val="00DB5EED"/>
    <w:rsid w:val="00DB5F33"/>
    <w:rsid w:val="00DB649F"/>
    <w:rsid w:val="00DB6DB6"/>
    <w:rsid w:val="00DB720E"/>
    <w:rsid w:val="00DB78C9"/>
    <w:rsid w:val="00DB7924"/>
    <w:rsid w:val="00DB7B39"/>
    <w:rsid w:val="00DB7C38"/>
    <w:rsid w:val="00DB7EB1"/>
    <w:rsid w:val="00DC0438"/>
    <w:rsid w:val="00DC045D"/>
    <w:rsid w:val="00DC0564"/>
    <w:rsid w:val="00DC0C55"/>
    <w:rsid w:val="00DC1793"/>
    <w:rsid w:val="00DC181C"/>
    <w:rsid w:val="00DC1B46"/>
    <w:rsid w:val="00DC1C91"/>
    <w:rsid w:val="00DC1CDD"/>
    <w:rsid w:val="00DC1FD9"/>
    <w:rsid w:val="00DC221C"/>
    <w:rsid w:val="00DC286C"/>
    <w:rsid w:val="00DC29CE"/>
    <w:rsid w:val="00DC2A60"/>
    <w:rsid w:val="00DC2BC8"/>
    <w:rsid w:val="00DC2D0B"/>
    <w:rsid w:val="00DC2F11"/>
    <w:rsid w:val="00DC2F6B"/>
    <w:rsid w:val="00DC3145"/>
    <w:rsid w:val="00DC337C"/>
    <w:rsid w:val="00DC33ED"/>
    <w:rsid w:val="00DC3722"/>
    <w:rsid w:val="00DC39D9"/>
    <w:rsid w:val="00DC3A9B"/>
    <w:rsid w:val="00DC3E21"/>
    <w:rsid w:val="00DC3E32"/>
    <w:rsid w:val="00DC3F2C"/>
    <w:rsid w:val="00DC4388"/>
    <w:rsid w:val="00DC4436"/>
    <w:rsid w:val="00DC449C"/>
    <w:rsid w:val="00DC46A4"/>
    <w:rsid w:val="00DC4B11"/>
    <w:rsid w:val="00DC5347"/>
    <w:rsid w:val="00DC5995"/>
    <w:rsid w:val="00DC5D69"/>
    <w:rsid w:val="00DC5F5C"/>
    <w:rsid w:val="00DC6382"/>
    <w:rsid w:val="00DC64D6"/>
    <w:rsid w:val="00DC691D"/>
    <w:rsid w:val="00DC6B8A"/>
    <w:rsid w:val="00DC6D47"/>
    <w:rsid w:val="00DC6E57"/>
    <w:rsid w:val="00DC6FFD"/>
    <w:rsid w:val="00DC7473"/>
    <w:rsid w:val="00DC765D"/>
    <w:rsid w:val="00DC7973"/>
    <w:rsid w:val="00DC7E6E"/>
    <w:rsid w:val="00DD03AF"/>
    <w:rsid w:val="00DD049B"/>
    <w:rsid w:val="00DD061E"/>
    <w:rsid w:val="00DD097D"/>
    <w:rsid w:val="00DD0983"/>
    <w:rsid w:val="00DD0AF5"/>
    <w:rsid w:val="00DD0C77"/>
    <w:rsid w:val="00DD0D73"/>
    <w:rsid w:val="00DD0D91"/>
    <w:rsid w:val="00DD1091"/>
    <w:rsid w:val="00DD10D7"/>
    <w:rsid w:val="00DD1198"/>
    <w:rsid w:val="00DD125E"/>
    <w:rsid w:val="00DD1455"/>
    <w:rsid w:val="00DD1730"/>
    <w:rsid w:val="00DD201D"/>
    <w:rsid w:val="00DD2084"/>
    <w:rsid w:val="00DD273D"/>
    <w:rsid w:val="00DD280D"/>
    <w:rsid w:val="00DD2956"/>
    <w:rsid w:val="00DD2C3F"/>
    <w:rsid w:val="00DD30C4"/>
    <w:rsid w:val="00DD3748"/>
    <w:rsid w:val="00DD3A5B"/>
    <w:rsid w:val="00DD4325"/>
    <w:rsid w:val="00DD43EC"/>
    <w:rsid w:val="00DD44D1"/>
    <w:rsid w:val="00DD4D3C"/>
    <w:rsid w:val="00DD5CAC"/>
    <w:rsid w:val="00DD5E9D"/>
    <w:rsid w:val="00DD5F97"/>
    <w:rsid w:val="00DD6965"/>
    <w:rsid w:val="00DD7ACA"/>
    <w:rsid w:val="00DD7F94"/>
    <w:rsid w:val="00DE0565"/>
    <w:rsid w:val="00DE1069"/>
    <w:rsid w:val="00DE1D0A"/>
    <w:rsid w:val="00DE2021"/>
    <w:rsid w:val="00DE2249"/>
    <w:rsid w:val="00DE23DE"/>
    <w:rsid w:val="00DE2C91"/>
    <w:rsid w:val="00DE2D65"/>
    <w:rsid w:val="00DE31B8"/>
    <w:rsid w:val="00DE329F"/>
    <w:rsid w:val="00DE33D9"/>
    <w:rsid w:val="00DE3425"/>
    <w:rsid w:val="00DE3428"/>
    <w:rsid w:val="00DE3584"/>
    <w:rsid w:val="00DE379E"/>
    <w:rsid w:val="00DE3816"/>
    <w:rsid w:val="00DE3B3D"/>
    <w:rsid w:val="00DE435C"/>
    <w:rsid w:val="00DE45AD"/>
    <w:rsid w:val="00DE499D"/>
    <w:rsid w:val="00DE4FBB"/>
    <w:rsid w:val="00DE5928"/>
    <w:rsid w:val="00DE5A8F"/>
    <w:rsid w:val="00DE6108"/>
    <w:rsid w:val="00DE67B3"/>
    <w:rsid w:val="00DE6D24"/>
    <w:rsid w:val="00DE6EC6"/>
    <w:rsid w:val="00DE7069"/>
    <w:rsid w:val="00DE70D4"/>
    <w:rsid w:val="00DE7225"/>
    <w:rsid w:val="00DE7455"/>
    <w:rsid w:val="00DF023D"/>
    <w:rsid w:val="00DF072E"/>
    <w:rsid w:val="00DF08D2"/>
    <w:rsid w:val="00DF0D50"/>
    <w:rsid w:val="00DF0D55"/>
    <w:rsid w:val="00DF0E81"/>
    <w:rsid w:val="00DF0E9D"/>
    <w:rsid w:val="00DF120D"/>
    <w:rsid w:val="00DF171D"/>
    <w:rsid w:val="00DF1A39"/>
    <w:rsid w:val="00DF1B4C"/>
    <w:rsid w:val="00DF1D03"/>
    <w:rsid w:val="00DF1DFE"/>
    <w:rsid w:val="00DF3317"/>
    <w:rsid w:val="00DF35CF"/>
    <w:rsid w:val="00DF3AC0"/>
    <w:rsid w:val="00DF3C52"/>
    <w:rsid w:val="00DF3D60"/>
    <w:rsid w:val="00DF46C6"/>
    <w:rsid w:val="00DF4BDD"/>
    <w:rsid w:val="00DF4DA9"/>
    <w:rsid w:val="00DF554E"/>
    <w:rsid w:val="00DF5A5F"/>
    <w:rsid w:val="00DF5B6C"/>
    <w:rsid w:val="00DF5B92"/>
    <w:rsid w:val="00DF5F8D"/>
    <w:rsid w:val="00DF6128"/>
    <w:rsid w:val="00DF640E"/>
    <w:rsid w:val="00DF6423"/>
    <w:rsid w:val="00DF65EF"/>
    <w:rsid w:val="00DF697C"/>
    <w:rsid w:val="00DF6BCC"/>
    <w:rsid w:val="00DF6C1E"/>
    <w:rsid w:val="00DF6D0E"/>
    <w:rsid w:val="00DF7014"/>
    <w:rsid w:val="00DF7126"/>
    <w:rsid w:val="00DF7251"/>
    <w:rsid w:val="00DF7386"/>
    <w:rsid w:val="00DF7463"/>
    <w:rsid w:val="00DF7676"/>
    <w:rsid w:val="00DF796B"/>
    <w:rsid w:val="00DF7A14"/>
    <w:rsid w:val="00DF7E59"/>
    <w:rsid w:val="00E006C4"/>
    <w:rsid w:val="00E008F1"/>
    <w:rsid w:val="00E00C3B"/>
    <w:rsid w:val="00E0136C"/>
    <w:rsid w:val="00E0146D"/>
    <w:rsid w:val="00E01798"/>
    <w:rsid w:val="00E018B5"/>
    <w:rsid w:val="00E01AB7"/>
    <w:rsid w:val="00E01CCB"/>
    <w:rsid w:val="00E01CD0"/>
    <w:rsid w:val="00E01CFF"/>
    <w:rsid w:val="00E023BB"/>
    <w:rsid w:val="00E02AF7"/>
    <w:rsid w:val="00E03285"/>
    <w:rsid w:val="00E032BD"/>
    <w:rsid w:val="00E0351B"/>
    <w:rsid w:val="00E038AD"/>
    <w:rsid w:val="00E03ACA"/>
    <w:rsid w:val="00E03DEC"/>
    <w:rsid w:val="00E043D6"/>
    <w:rsid w:val="00E04A2C"/>
    <w:rsid w:val="00E04AE0"/>
    <w:rsid w:val="00E0575A"/>
    <w:rsid w:val="00E057AC"/>
    <w:rsid w:val="00E05A17"/>
    <w:rsid w:val="00E05F86"/>
    <w:rsid w:val="00E06220"/>
    <w:rsid w:val="00E06527"/>
    <w:rsid w:val="00E06550"/>
    <w:rsid w:val="00E06D57"/>
    <w:rsid w:val="00E06DFD"/>
    <w:rsid w:val="00E06F70"/>
    <w:rsid w:val="00E070F2"/>
    <w:rsid w:val="00E0760E"/>
    <w:rsid w:val="00E07672"/>
    <w:rsid w:val="00E07906"/>
    <w:rsid w:val="00E07B8F"/>
    <w:rsid w:val="00E07BBB"/>
    <w:rsid w:val="00E102A6"/>
    <w:rsid w:val="00E10AF0"/>
    <w:rsid w:val="00E10D0B"/>
    <w:rsid w:val="00E1146C"/>
    <w:rsid w:val="00E114DB"/>
    <w:rsid w:val="00E11740"/>
    <w:rsid w:val="00E11795"/>
    <w:rsid w:val="00E12087"/>
    <w:rsid w:val="00E121EF"/>
    <w:rsid w:val="00E12377"/>
    <w:rsid w:val="00E1261B"/>
    <w:rsid w:val="00E1299C"/>
    <w:rsid w:val="00E12A27"/>
    <w:rsid w:val="00E12F3A"/>
    <w:rsid w:val="00E1301A"/>
    <w:rsid w:val="00E13035"/>
    <w:rsid w:val="00E1313C"/>
    <w:rsid w:val="00E13814"/>
    <w:rsid w:val="00E13B43"/>
    <w:rsid w:val="00E13D6F"/>
    <w:rsid w:val="00E13DC7"/>
    <w:rsid w:val="00E13E52"/>
    <w:rsid w:val="00E14151"/>
    <w:rsid w:val="00E145AE"/>
    <w:rsid w:val="00E14623"/>
    <w:rsid w:val="00E1465D"/>
    <w:rsid w:val="00E14696"/>
    <w:rsid w:val="00E147D7"/>
    <w:rsid w:val="00E14977"/>
    <w:rsid w:val="00E14D56"/>
    <w:rsid w:val="00E151B8"/>
    <w:rsid w:val="00E15658"/>
    <w:rsid w:val="00E157C9"/>
    <w:rsid w:val="00E15B9B"/>
    <w:rsid w:val="00E15F6E"/>
    <w:rsid w:val="00E16226"/>
    <w:rsid w:val="00E16232"/>
    <w:rsid w:val="00E16276"/>
    <w:rsid w:val="00E16520"/>
    <w:rsid w:val="00E16748"/>
    <w:rsid w:val="00E16AB0"/>
    <w:rsid w:val="00E16AB6"/>
    <w:rsid w:val="00E16BC8"/>
    <w:rsid w:val="00E16E33"/>
    <w:rsid w:val="00E16FCE"/>
    <w:rsid w:val="00E176D5"/>
    <w:rsid w:val="00E17837"/>
    <w:rsid w:val="00E17C31"/>
    <w:rsid w:val="00E17CC4"/>
    <w:rsid w:val="00E17EE9"/>
    <w:rsid w:val="00E17F08"/>
    <w:rsid w:val="00E17FD5"/>
    <w:rsid w:val="00E20418"/>
    <w:rsid w:val="00E2053A"/>
    <w:rsid w:val="00E2057C"/>
    <w:rsid w:val="00E205B3"/>
    <w:rsid w:val="00E207F4"/>
    <w:rsid w:val="00E209B9"/>
    <w:rsid w:val="00E20DE7"/>
    <w:rsid w:val="00E211BD"/>
    <w:rsid w:val="00E21295"/>
    <w:rsid w:val="00E21459"/>
    <w:rsid w:val="00E21B69"/>
    <w:rsid w:val="00E21CE5"/>
    <w:rsid w:val="00E21D14"/>
    <w:rsid w:val="00E21EB2"/>
    <w:rsid w:val="00E22842"/>
    <w:rsid w:val="00E22F89"/>
    <w:rsid w:val="00E232DC"/>
    <w:rsid w:val="00E233ED"/>
    <w:rsid w:val="00E23BEF"/>
    <w:rsid w:val="00E23C88"/>
    <w:rsid w:val="00E24487"/>
    <w:rsid w:val="00E245CF"/>
    <w:rsid w:val="00E24807"/>
    <w:rsid w:val="00E24A23"/>
    <w:rsid w:val="00E24CE9"/>
    <w:rsid w:val="00E24F71"/>
    <w:rsid w:val="00E256DA"/>
    <w:rsid w:val="00E258F8"/>
    <w:rsid w:val="00E25A5D"/>
    <w:rsid w:val="00E25CAD"/>
    <w:rsid w:val="00E25D9A"/>
    <w:rsid w:val="00E25DD3"/>
    <w:rsid w:val="00E25E9C"/>
    <w:rsid w:val="00E26066"/>
    <w:rsid w:val="00E26268"/>
    <w:rsid w:val="00E26ACA"/>
    <w:rsid w:val="00E26F32"/>
    <w:rsid w:val="00E272D9"/>
    <w:rsid w:val="00E273D7"/>
    <w:rsid w:val="00E275E8"/>
    <w:rsid w:val="00E27CD5"/>
    <w:rsid w:val="00E3091D"/>
    <w:rsid w:val="00E30CA0"/>
    <w:rsid w:val="00E30E40"/>
    <w:rsid w:val="00E31110"/>
    <w:rsid w:val="00E31309"/>
    <w:rsid w:val="00E3171A"/>
    <w:rsid w:val="00E31CAF"/>
    <w:rsid w:val="00E31E53"/>
    <w:rsid w:val="00E3253D"/>
    <w:rsid w:val="00E32E6F"/>
    <w:rsid w:val="00E32E88"/>
    <w:rsid w:val="00E32E89"/>
    <w:rsid w:val="00E32ED9"/>
    <w:rsid w:val="00E331AC"/>
    <w:rsid w:val="00E334D4"/>
    <w:rsid w:val="00E33958"/>
    <w:rsid w:val="00E3396A"/>
    <w:rsid w:val="00E3421B"/>
    <w:rsid w:val="00E34494"/>
    <w:rsid w:val="00E34606"/>
    <w:rsid w:val="00E3492B"/>
    <w:rsid w:val="00E34FA8"/>
    <w:rsid w:val="00E351B8"/>
    <w:rsid w:val="00E353DB"/>
    <w:rsid w:val="00E360D2"/>
    <w:rsid w:val="00E361F1"/>
    <w:rsid w:val="00E366EF"/>
    <w:rsid w:val="00E368FF"/>
    <w:rsid w:val="00E36C8D"/>
    <w:rsid w:val="00E36E51"/>
    <w:rsid w:val="00E37108"/>
    <w:rsid w:val="00E372E4"/>
    <w:rsid w:val="00E37466"/>
    <w:rsid w:val="00E37FC1"/>
    <w:rsid w:val="00E40664"/>
    <w:rsid w:val="00E40993"/>
    <w:rsid w:val="00E413E2"/>
    <w:rsid w:val="00E419DE"/>
    <w:rsid w:val="00E41AE3"/>
    <w:rsid w:val="00E41F3A"/>
    <w:rsid w:val="00E42087"/>
    <w:rsid w:val="00E4282E"/>
    <w:rsid w:val="00E42A4F"/>
    <w:rsid w:val="00E4373A"/>
    <w:rsid w:val="00E43A03"/>
    <w:rsid w:val="00E43CDB"/>
    <w:rsid w:val="00E43DB4"/>
    <w:rsid w:val="00E43F6A"/>
    <w:rsid w:val="00E44585"/>
    <w:rsid w:val="00E44DF8"/>
    <w:rsid w:val="00E45D66"/>
    <w:rsid w:val="00E46566"/>
    <w:rsid w:val="00E46855"/>
    <w:rsid w:val="00E46956"/>
    <w:rsid w:val="00E46D58"/>
    <w:rsid w:val="00E4703D"/>
    <w:rsid w:val="00E4724F"/>
    <w:rsid w:val="00E47851"/>
    <w:rsid w:val="00E47E4B"/>
    <w:rsid w:val="00E50C17"/>
    <w:rsid w:val="00E51027"/>
    <w:rsid w:val="00E51581"/>
    <w:rsid w:val="00E515AE"/>
    <w:rsid w:val="00E518B2"/>
    <w:rsid w:val="00E51965"/>
    <w:rsid w:val="00E519A3"/>
    <w:rsid w:val="00E519F3"/>
    <w:rsid w:val="00E51A3B"/>
    <w:rsid w:val="00E51C63"/>
    <w:rsid w:val="00E51DC0"/>
    <w:rsid w:val="00E5259D"/>
    <w:rsid w:val="00E5273B"/>
    <w:rsid w:val="00E52B6A"/>
    <w:rsid w:val="00E52C22"/>
    <w:rsid w:val="00E52CF0"/>
    <w:rsid w:val="00E52D81"/>
    <w:rsid w:val="00E52FC3"/>
    <w:rsid w:val="00E530DC"/>
    <w:rsid w:val="00E5376A"/>
    <w:rsid w:val="00E53DD3"/>
    <w:rsid w:val="00E53F3E"/>
    <w:rsid w:val="00E53F89"/>
    <w:rsid w:val="00E53FCC"/>
    <w:rsid w:val="00E5430C"/>
    <w:rsid w:val="00E5437E"/>
    <w:rsid w:val="00E549FB"/>
    <w:rsid w:val="00E54AC7"/>
    <w:rsid w:val="00E54C4B"/>
    <w:rsid w:val="00E54C64"/>
    <w:rsid w:val="00E5574E"/>
    <w:rsid w:val="00E55D57"/>
    <w:rsid w:val="00E55DE2"/>
    <w:rsid w:val="00E55E1E"/>
    <w:rsid w:val="00E56037"/>
    <w:rsid w:val="00E5667C"/>
    <w:rsid w:val="00E56C87"/>
    <w:rsid w:val="00E57223"/>
    <w:rsid w:val="00E577A3"/>
    <w:rsid w:val="00E57B7C"/>
    <w:rsid w:val="00E60AF1"/>
    <w:rsid w:val="00E612E8"/>
    <w:rsid w:val="00E613CB"/>
    <w:rsid w:val="00E6170B"/>
    <w:rsid w:val="00E61AA9"/>
    <w:rsid w:val="00E61B2D"/>
    <w:rsid w:val="00E61B5F"/>
    <w:rsid w:val="00E61C62"/>
    <w:rsid w:val="00E62033"/>
    <w:rsid w:val="00E6219F"/>
    <w:rsid w:val="00E62576"/>
    <w:rsid w:val="00E62763"/>
    <w:rsid w:val="00E63008"/>
    <w:rsid w:val="00E63455"/>
    <w:rsid w:val="00E635AE"/>
    <w:rsid w:val="00E63A2C"/>
    <w:rsid w:val="00E63B2C"/>
    <w:rsid w:val="00E63D15"/>
    <w:rsid w:val="00E63E61"/>
    <w:rsid w:val="00E6458B"/>
    <w:rsid w:val="00E6463A"/>
    <w:rsid w:val="00E6476A"/>
    <w:rsid w:val="00E64A60"/>
    <w:rsid w:val="00E64D08"/>
    <w:rsid w:val="00E6532B"/>
    <w:rsid w:val="00E659B6"/>
    <w:rsid w:val="00E65F3F"/>
    <w:rsid w:val="00E65F63"/>
    <w:rsid w:val="00E6688A"/>
    <w:rsid w:val="00E66A05"/>
    <w:rsid w:val="00E66BBE"/>
    <w:rsid w:val="00E66DDE"/>
    <w:rsid w:val="00E678AC"/>
    <w:rsid w:val="00E67AFD"/>
    <w:rsid w:val="00E67C5F"/>
    <w:rsid w:val="00E67D3A"/>
    <w:rsid w:val="00E67E18"/>
    <w:rsid w:val="00E67E9E"/>
    <w:rsid w:val="00E7058D"/>
    <w:rsid w:val="00E707D0"/>
    <w:rsid w:val="00E70E47"/>
    <w:rsid w:val="00E70EC1"/>
    <w:rsid w:val="00E71052"/>
    <w:rsid w:val="00E710AA"/>
    <w:rsid w:val="00E71224"/>
    <w:rsid w:val="00E71272"/>
    <w:rsid w:val="00E715D1"/>
    <w:rsid w:val="00E722BF"/>
    <w:rsid w:val="00E72CF7"/>
    <w:rsid w:val="00E73433"/>
    <w:rsid w:val="00E73591"/>
    <w:rsid w:val="00E738D0"/>
    <w:rsid w:val="00E738E1"/>
    <w:rsid w:val="00E73EF2"/>
    <w:rsid w:val="00E744BC"/>
    <w:rsid w:val="00E74AD0"/>
    <w:rsid w:val="00E74D6F"/>
    <w:rsid w:val="00E74F8F"/>
    <w:rsid w:val="00E75720"/>
    <w:rsid w:val="00E7577F"/>
    <w:rsid w:val="00E75B41"/>
    <w:rsid w:val="00E75E56"/>
    <w:rsid w:val="00E76100"/>
    <w:rsid w:val="00E7627F"/>
    <w:rsid w:val="00E76424"/>
    <w:rsid w:val="00E766BC"/>
    <w:rsid w:val="00E76743"/>
    <w:rsid w:val="00E76809"/>
    <w:rsid w:val="00E768D9"/>
    <w:rsid w:val="00E76B98"/>
    <w:rsid w:val="00E76CCA"/>
    <w:rsid w:val="00E770E2"/>
    <w:rsid w:val="00E77202"/>
    <w:rsid w:val="00E775E7"/>
    <w:rsid w:val="00E77839"/>
    <w:rsid w:val="00E77E0E"/>
    <w:rsid w:val="00E807D4"/>
    <w:rsid w:val="00E80BF0"/>
    <w:rsid w:val="00E80ED3"/>
    <w:rsid w:val="00E80FE7"/>
    <w:rsid w:val="00E81103"/>
    <w:rsid w:val="00E825D9"/>
    <w:rsid w:val="00E826B1"/>
    <w:rsid w:val="00E82B50"/>
    <w:rsid w:val="00E82C55"/>
    <w:rsid w:val="00E831C2"/>
    <w:rsid w:val="00E836EF"/>
    <w:rsid w:val="00E8384F"/>
    <w:rsid w:val="00E83A84"/>
    <w:rsid w:val="00E83C8F"/>
    <w:rsid w:val="00E83D5B"/>
    <w:rsid w:val="00E84057"/>
    <w:rsid w:val="00E842B2"/>
    <w:rsid w:val="00E8462E"/>
    <w:rsid w:val="00E846F4"/>
    <w:rsid w:val="00E8497B"/>
    <w:rsid w:val="00E85107"/>
    <w:rsid w:val="00E859F2"/>
    <w:rsid w:val="00E85FDD"/>
    <w:rsid w:val="00E86010"/>
    <w:rsid w:val="00E861B7"/>
    <w:rsid w:val="00E863E8"/>
    <w:rsid w:val="00E86600"/>
    <w:rsid w:val="00E86604"/>
    <w:rsid w:val="00E86C1A"/>
    <w:rsid w:val="00E87285"/>
    <w:rsid w:val="00E87432"/>
    <w:rsid w:val="00E874EC"/>
    <w:rsid w:val="00E87731"/>
    <w:rsid w:val="00E903A5"/>
    <w:rsid w:val="00E90517"/>
    <w:rsid w:val="00E907E6"/>
    <w:rsid w:val="00E90963"/>
    <w:rsid w:val="00E9099C"/>
    <w:rsid w:val="00E90A84"/>
    <w:rsid w:val="00E90C45"/>
    <w:rsid w:val="00E90C97"/>
    <w:rsid w:val="00E90ED5"/>
    <w:rsid w:val="00E90F97"/>
    <w:rsid w:val="00E91603"/>
    <w:rsid w:val="00E916F0"/>
    <w:rsid w:val="00E91E4A"/>
    <w:rsid w:val="00E91F49"/>
    <w:rsid w:val="00E921C8"/>
    <w:rsid w:val="00E92C8C"/>
    <w:rsid w:val="00E93009"/>
    <w:rsid w:val="00E930A9"/>
    <w:rsid w:val="00E9334A"/>
    <w:rsid w:val="00E934EF"/>
    <w:rsid w:val="00E936F4"/>
    <w:rsid w:val="00E93818"/>
    <w:rsid w:val="00E93BEF"/>
    <w:rsid w:val="00E93E95"/>
    <w:rsid w:val="00E93FBA"/>
    <w:rsid w:val="00E94219"/>
    <w:rsid w:val="00E94256"/>
    <w:rsid w:val="00E9540D"/>
    <w:rsid w:val="00E95697"/>
    <w:rsid w:val="00E95D32"/>
    <w:rsid w:val="00E95FF0"/>
    <w:rsid w:val="00E96527"/>
    <w:rsid w:val="00E96743"/>
    <w:rsid w:val="00E96BD6"/>
    <w:rsid w:val="00E97010"/>
    <w:rsid w:val="00E9715A"/>
    <w:rsid w:val="00E972E7"/>
    <w:rsid w:val="00E97345"/>
    <w:rsid w:val="00E9749B"/>
    <w:rsid w:val="00E978AD"/>
    <w:rsid w:val="00E97926"/>
    <w:rsid w:val="00E97AB8"/>
    <w:rsid w:val="00E97D9B"/>
    <w:rsid w:val="00E97F1B"/>
    <w:rsid w:val="00EA00CF"/>
    <w:rsid w:val="00EA0380"/>
    <w:rsid w:val="00EA08F9"/>
    <w:rsid w:val="00EA0B5C"/>
    <w:rsid w:val="00EA0DE9"/>
    <w:rsid w:val="00EA130A"/>
    <w:rsid w:val="00EA13E7"/>
    <w:rsid w:val="00EA17C5"/>
    <w:rsid w:val="00EA1805"/>
    <w:rsid w:val="00EA180C"/>
    <w:rsid w:val="00EA1B4A"/>
    <w:rsid w:val="00EA206C"/>
    <w:rsid w:val="00EA22CA"/>
    <w:rsid w:val="00EA250A"/>
    <w:rsid w:val="00EA26D5"/>
    <w:rsid w:val="00EA2915"/>
    <w:rsid w:val="00EA2934"/>
    <w:rsid w:val="00EA3050"/>
    <w:rsid w:val="00EA309A"/>
    <w:rsid w:val="00EA37B3"/>
    <w:rsid w:val="00EA389F"/>
    <w:rsid w:val="00EA3E38"/>
    <w:rsid w:val="00EA3FBA"/>
    <w:rsid w:val="00EA3FDD"/>
    <w:rsid w:val="00EA420F"/>
    <w:rsid w:val="00EA4939"/>
    <w:rsid w:val="00EA4A36"/>
    <w:rsid w:val="00EA4C4E"/>
    <w:rsid w:val="00EA4C55"/>
    <w:rsid w:val="00EA509A"/>
    <w:rsid w:val="00EA51F5"/>
    <w:rsid w:val="00EA5320"/>
    <w:rsid w:val="00EA550F"/>
    <w:rsid w:val="00EA5625"/>
    <w:rsid w:val="00EA57E8"/>
    <w:rsid w:val="00EA5960"/>
    <w:rsid w:val="00EA5A89"/>
    <w:rsid w:val="00EA5ACF"/>
    <w:rsid w:val="00EA5F28"/>
    <w:rsid w:val="00EA6175"/>
    <w:rsid w:val="00EA65D8"/>
    <w:rsid w:val="00EA687F"/>
    <w:rsid w:val="00EA6891"/>
    <w:rsid w:val="00EA6E49"/>
    <w:rsid w:val="00EA7507"/>
    <w:rsid w:val="00EA7764"/>
    <w:rsid w:val="00EA7C08"/>
    <w:rsid w:val="00EA7C16"/>
    <w:rsid w:val="00EA7C3F"/>
    <w:rsid w:val="00EA7CE0"/>
    <w:rsid w:val="00EA7F14"/>
    <w:rsid w:val="00EB0023"/>
    <w:rsid w:val="00EB0639"/>
    <w:rsid w:val="00EB0733"/>
    <w:rsid w:val="00EB0BA3"/>
    <w:rsid w:val="00EB0E92"/>
    <w:rsid w:val="00EB1021"/>
    <w:rsid w:val="00EB1484"/>
    <w:rsid w:val="00EB14A9"/>
    <w:rsid w:val="00EB17E5"/>
    <w:rsid w:val="00EB1E2D"/>
    <w:rsid w:val="00EB2733"/>
    <w:rsid w:val="00EB2984"/>
    <w:rsid w:val="00EB2BF3"/>
    <w:rsid w:val="00EB2F92"/>
    <w:rsid w:val="00EB34C2"/>
    <w:rsid w:val="00EB3558"/>
    <w:rsid w:val="00EB3944"/>
    <w:rsid w:val="00EB40C0"/>
    <w:rsid w:val="00EB4338"/>
    <w:rsid w:val="00EB4C95"/>
    <w:rsid w:val="00EB4FF0"/>
    <w:rsid w:val="00EB58B7"/>
    <w:rsid w:val="00EB5AF3"/>
    <w:rsid w:val="00EB60D3"/>
    <w:rsid w:val="00EB6EE2"/>
    <w:rsid w:val="00EB70B9"/>
    <w:rsid w:val="00EB70D1"/>
    <w:rsid w:val="00EB725D"/>
    <w:rsid w:val="00EB7420"/>
    <w:rsid w:val="00EB7809"/>
    <w:rsid w:val="00EB7D40"/>
    <w:rsid w:val="00EC040A"/>
    <w:rsid w:val="00EC0930"/>
    <w:rsid w:val="00EC09D6"/>
    <w:rsid w:val="00EC1361"/>
    <w:rsid w:val="00EC1CC7"/>
    <w:rsid w:val="00EC1E0C"/>
    <w:rsid w:val="00EC2353"/>
    <w:rsid w:val="00EC265C"/>
    <w:rsid w:val="00EC26CD"/>
    <w:rsid w:val="00EC29F3"/>
    <w:rsid w:val="00EC2E34"/>
    <w:rsid w:val="00EC31EF"/>
    <w:rsid w:val="00EC324F"/>
    <w:rsid w:val="00EC369E"/>
    <w:rsid w:val="00EC3E35"/>
    <w:rsid w:val="00EC3ECD"/>
    <w:rsid w:val="00EC4157"/>
    <w:rsid w:val="00EC4380"/>
    <w:rsid w:val="00EC4397"/>
    <w:rsid w:val="00EC4771"/>
    <w:rsid w:val="00EC4D7A"/>
    <w:rsid w:val="00EC4F59"/>
    <w:rsid w:val="00EC540F"/>
    <w:rsid w:val="00EC64D7"/>
    <w:rsid w:val="00EC665D"/>
    <w:rsid w:val="00EC6743"/>
    <w:rsid w:val="00EC6B59"/>
    <w:rsid w:val="00EC71C3"/>
    <w:rsid w:val="00EC765B"/>
    <w:rsid w:val="00EC772D"/>
    <w:rsid w:val="00EC7A54"/>
    <w:rsid w:val="00EC7E0E"/>
    <w:rsid w:val="00ED0001"/>
    <w:rsid w:val="00ED04E5"/>
    <w:rsid w:val="00ED078A"/>
    <w:rsid w:val="00ED0A9F"/>
    <w:rsid w:val="00ED0E38"/>
    <w:rsid w:val="00ED0F02"/>
    <w:rsid w:val="00ED0F68"/>
    <w:rsid w:val="00ED0FA8"/>
    <w:rsid w:val="00ED1338"/>
    <w:rsid w:val="00ED1927"/>
    <w:rsid w:val="00ED1945"/>
    <w:rsid w:val="00ED1B1C"/>
    <w:rsid w:val="00ED1F43"/>
    <w:rsid w:val="00ED20E3"/>
    <w:rsid w:val="00ED2165"/>
    <w:rsid w:val="00ED226A"/>
    <w:rsid w:val="00ED25B4"/>
    <w:rsid w:val="00ED299A"/>
    <w:rsid w:val="00ED2BCD"/>
    <w:rsid w:val="00ED2E9D"/>
    <w:rsid w:val="00ED326E"/>
    <w:rsid w:val="00ED3420"/>
    <w:rsid w:val="00ED3B36"/>
    <w:rsid w:val="00ED3F49"/>
    <w:rsid w:val="00ED4450"/>
    <w:rsid w:val="00ED4561"/>
    <w:rsid w:val="00ED4664"/>
    <w:rsid w:val="00ED4665"/>
    <w:rsid w:val="00ED478F"/>
    <w:rsid w:val="00ED4A0C"/>
    <w:rsid w:val="00ED4D8F"/>
    <w:rsid w:val="00ED5009"/>
    <w:rsid w:val="00ED5553"/>
    <w:rsid w:val="00ED5823"/>
    <w:rsid w:val="00ED5830"/>
    <w:rsid w:val="00ED5D40"/>
    <w:rsid w:val="00ED609B"/>
    <w:rsid w:val="00ED628E"/>
    <w:rsid w:val="00ED67CA"/>
    <w:rsid w:val="00ED67F9"/>
    <w:rsid w:val="00ED6DAC"/>
    <w:rsid w:val="00ED6FBE"/>
    <w:rsid w:val="00ED6FDE"/>
    <w:rsid w:val="00ED72DD"/>
    <w:rsid w:val="00ED749F"/>
    <w:rsid w:val="00ED7585"/>
    <w:rsid w:val="00ED767A"/>
    <w:rsid w:val="00ED76E3"/>
    <w:rsid w:val="00ED7D2A"/>
    <w:rsid w:val="00EE0000"/>
    <w:rsid w:val="00EE0130"/>
    <w:rsid w:val="00EE066E"/>
    <w:rsid w:val="00EE06FC"/>
    <w:rsid w:val="00EE072C"/>
    <w:rsid w:val="00EE0F79"/>
    <w:rsid w:val="00EE1199"/>
    <w:rsid w:val="00EE14C4"/>
    <w:rsid w:val="00EE19C8"/>
    <w:rsid w:val="00EE1B5A"/>
    <w:rsid w:val="00EE1E07"/>
    <w:rsid w:val="00EE1EEE"/>
    <w:rsid w:val="00EE201C"/>
    <w:rsid w:val="00EE2451"/>
    <w:rsid w:val="00EE245E"/>
    <w:rsid w:val="00EE2C55"/>
    <w:rsid w:val="00EE2D0D"/>
    <w:rsid w:val="00EE3176"/>
    <w:rsid w:val="00EE3212"/>
    <w:rsid w:val="00EE3433"/>
    <w:rsid w:val="00EE3999"/>
    <w:rsid w:val="00EE3C23"/>
    <w:rsid w:val="00EE3E64"/>
    <w:rsid w:val="00EE4084"/>
    <w:rsid w:val="00EE437A"/>
    <w:rsid w:val="00EE4700"/>
    <w:rsid w:val="00EE4BB3"/>
    <w:rsid w:val="00EE4F2A"/>
    <w:rsid w:val="00EE4FDD"/>
    <w:rsid w:val="00EE5293"/>
    <w:rsid w:val="00EE55BD"/>
    <w:rsid w:val="00EE56F0"/>
    <w:rsid w:val="00EE5906"/>
    <w:rsid w:val="00EE590D"/>
    <w:rsid w:val="00EE609D"/>
    <w:rsid w:val="00EE61CC"/>
    <w:rsid w:val="00EE650E"/>
    <w:rsid w:val="00EE6699"/>
    <w:rsid w:val="00EE6EDC"/>
    <w:rsid w:val="00EE736F"/>
    <w:rsid w:val="00EE769D"/>
    <w:rsid w:val="00EE7820"/>
    <w:rsid w:val="00EE7A9A"/>
    <w:rsid w:val="00EF0092"/>
    <w:rsid w:val="00EF051C"/>
    <w:rsid w:val="00EF08E0"/>
    <w:rsid w:val="00EF0B0B"/>
    <w:rsid w:val="00EF120C"/>
    <w:rsid w:val="00EF16BA"/>
    <w:rsid w:val="00EF1C9A"/>
    <w:rsid w:val="00EF1E93"/>
    <w:rsid w:val="00EF2908"/>
    <w:rsid w:val="00EF290E"/>
    <w:rsid w:val="00EF2C9D"/>
    <w:rsid w:val="00EF3265"/>
    <w:rsid w:val="00EF33B0"/>
    <w:rsid w:val="00EF35B7"/>
    <w:rsid w:val="00EF3824"/>
    <w:rsid w:val="00EF3E43"/>
    <w:rsid w:val="00EF450C"/>
    <w:rsid w:val="00EF4BD0"/>
    <w:rsid w:val="00EF4C49"/>
    <w:rsid w:val="00EF4CF4"/>
    <w:rsid w:val="00EF544F"/>
    <w:rsid w:val="00EF548D"/>
    <w:rsid w:val="00EF55F5"/>
    <w:rsid w:val="00EF57DD"/>
    <w:rsid w:val="00EF5CDE"/>
    <w:rsid w:val="00EF5E7C"/>
    <w:rsid w:val="00EF61EC"/>
    <w:rsid w:val="00EF63B3"/>
    <w:rsid w:val="00EF65C5"/>
    <w:rsid w:val="00EF6C90"/>
    <w:rsid w:val="00EF6ED2"/>
    <w:rsid w:val="00EF6FC3"/>
    <w:rsid w:val="00EF72D5"/>
    <w:rsid w:val="00EF767D"/>
    <w:rsid w:val="00F0011D"/>
    <w:rsid w:val="00F0041A"/>
    <w:rsid w:val="00F00B50"/>
    <w:rsid w:val="00F010A9"/>
    <w:rsid w:val="00F01272"/>
    <w:rsid w:val="00F012EB"/>
    <w:rsid w:val="00F0167E"/>
    <w:rsid w:val="00F01A31"/>
    <w:rsid w:val="00F01C87"/>
    <w:rsid w:val="00F02156"/>
    <w:rsid w:val="00F0221E"/>
    <w:rsid w:val="00F02612"/>
    <w:rsid w:val="00F02E38"/>
    <w:rsid w:val="00F033C8"/>
    <w:rsid w:val="00F03DCE"/>
    <w:rsid w:val="00F04085"/>
    <w:rsid w:val="00F0434A"/>
    <w:rsid w:val="00F043E6"/>
    <w:rsid w:val="00F0485A"/>
    <w:rsid w:val="00F04C7E"/>
    <w:rsid w:val="00F05C7A"/>
    <w:rsid w:val="00F05E88"/>
    <w:rsid w:val="00F05F73"/>
    <w:rsid w:val="00F06069"/>
    <w:rsid w:val="00F06083"/>
    <w:rsid w:val="00F068A4"/>
    <w:rsid w:val="00F06B33"/>
    <w:rsid w:val="00F07B9E"/>
    <w:rsid w:val="00F07F41"/>
    <w:rsid w:val="00F07F92"/>
    <w:rsid w:val="00F10311"/>
    <w:rsid w:val="00F105ED"/>
    <w:rsid w:val="00F10917"/>
    <w:rsid w:val="00F10A03"/>
    <w:rsid w:val="00F10E74"/>
    <w:rsid w:val="00F10FAA"/>
    <w:rsid w:val="00F111FD"/>
    <w:rsid w:val="00F1132E"/>
    <w:rsid w:val="00F115F2"/>
    <w:rsid w:val="00F1161F"/>
    <w:rsid w:val="00F11882"/>
    <w:rsid w:val="00F1197C"/>
    <w:rsid w:val="00F11BC0"/>
    <w:rsid w:val="00F11FB6"/>
    <w:rsid w:val="00F125FD"/>
    <w:rsid w:val="00F1279E"/>
    <w:rsid w:val="00F1287A"/>
    <w:rsid w:val="00F12A11"/>
    <w:rsid w:val="00F12A16"/>
    <w:rsid w:val="00F12EC0"/>
    <w:rsid w:val="00F134A9"/>
    <w:rsid w:val="00F1374B"/>
    <w:rsid w:val="00F13B29"/>
    <w:rsid w:val="00F13CB8"/>
    <w:rsid w:val="00F13E85"/>
    <w:rsid w:val="00F14522"/>
    <w:rsid w:val="00F14C5D"/>
    <w:rsid w:val="00F14F48"/>
    <w:rsid w:val="00F1534E"/>
    <w:rsid w:val="00F15642"/>
    <w:rsid w:val="00F15662"/>
    <w:rsid w:val="00F15752"/>
    <w:rsid w:val="00F15951"/>
    <w:rsid w:val="00F16270"/>
    <w:rsid w:val="00F16399"/>
    <w:rsid w:val="00F16463"/>
    <w:rsid w:val="00F1659E"/>
    <w:rsid w:val="00F16A29"/>
    <w:rsid w:val="00F16B6D"/>
    <w:rsid w:val="00F170B9"/>
    <w:rsid w:val="00F172B7"/>
    <w:rsid w:val="00F17412"/>
    <w:rsid w:val="00F1779A"/>
    <w:rsid w:val="00F1791B"/>
    <w:rsid w:val="00F17B12"/>
    <w:rsid w:val="00F202A4"/>
    <w:rsid w:val="00F2078A"/>
    <w:rsid w:val="00F20916"/>
    <w:rsid w:val="00F209BD"/>
    <w:rsid w:val="00F20B34"/>
    <w:rsid w:val="00F20D46"/>
    <w:rsid w:val="00F20F20"/>
    <w:rsid w:val="00F215E8"/>
    <w:rsid w:val="00F21882"/>
    <w:rsid w:val="00F2210A"/>
    <w:rsid w:val="00F2238C"/>
    <w:rsid w:val="00F2273F"/>
    <w:rsid w:val="00F2327A"/>
    <w:rsid w:val="00F233CE"/>
    <w:rsid w:val="00F237FD"/>
    <w:rsid w:val="00F2381A"/>
    <w:rsid w:val="00F23B4D"/>
    <w:rsid w:val="00F23B62"/>
    <w:rsid w:val="00F23B8D"/>
    <w:rsid w:val="00F2404D"/>
    <w:rsid w:val="00F24297"/>
    <w:rsid w:val="00F2467C"/>
    <w:rsid w:val="00F24D17"/>
    <w:rsid w:val="00F24E59"/>
    <w:rsid w:val="00F255E2"/>
    <w:rsid w:val="00F256AD"/>
    <w:rsid w:val="00F2585A"/>
    <w:rsid w:val="00F25958"/>
    <w:rsid w:val="00F25C8F"/>
    <w:rsid w:val="00F25F10"/>
    <w:rsid w:val="00F261C6"/>
    <w:rsid w:val="00F2634A"/>
    <w:rsid w:val="00F26351"/>
    <w:rsid w:val="00F26C74"/>
    <w:rsid w:val="00F26D2C"/>
    <w:rsid w:val="00F26FC8"/>
    <w:rsid w:val="00F270B5"/>
    <w:rsid w:val="00F27650"/>
    <w:rsid w:val="00F27992"/>
    <w:rsid w:val="00F279C9"/>
    <w:rsid w:val="00F27D1E"/>
    <w:rsid w:val="00F3026D"/>
    <w:rsid w:val="00F3033E"/>
    <w:rsid w:val="00F30636"/>
    <w:rsid w:val="00F309E2"/>
    <w:rsid w:val="00F30C8B"/>
    <w:rsid w:val="00F30D45"/>
    <w:rsid w:val="00F30F6D"/>
    <w:rsid w:val="00F311E9"/>
    <w:rsid w:val="00F3121C"/>
    <w:rsid w:val="00F3122A"/>
    <w:rsid w:val="00F31396"/>
    <w:rsid w:val="00F3142A"/>
    <w:rsid w:val="00F315DB"/>
    <w:rsid w:val="00F317DB"/>
    <w:rsid w:val="00F317DF"/>
    <w:rsid w:val="00F31B95"/>
    <w:rsid w:val="00F31C22"/>
    <w:rsid w:val="00F324A0"/>
    <w:rsid w:val="00F32E04"/>
    <w:rsid w:val="00F332CE"/>
    <w:rsid w:val="00F33339"/>
    <w:rsid w:val="00F334B5"/>
    <w:rsid w:val="00F338A7"/>
    <w:rsid w:val="00F33AD2"/>
    <w:rsid w:val="00F33CA0"/>
    <w:rsid w:val="00F33CDF"/>
    <w:rsid w:val="00F33EF8"/>
    <w:rsid w:val="00F342C0"/>
    <w:rsid w:val="00F34531"/>
    <w:rsid w:val="00F3492A"/>
    <w:rsid w:val="00F34A30"/>
    <w:rsid w:val="00F34DFF"/>
    <w:rsid w:val="00F35BE4"/>
    <w:rsid w:val="00F35D2E"/>
    <w:rsid w:val="00F3620E"/>
    <w:rsid w:val="00F36482"/>
    <w:rsid w:val="00F36948"/>
    <w:rsid w:val="00F36BE0"/>
    <w:rsid w:val="00F36D98"/>
    <w:rsid w:val="00F37153"/>
    <w:rsid w:val="00F371B1"/>
    <w:rsid w:val="00F37343"/>
    <w:rsid w:val="00F37648"/>
    <w:rsid w:val="00F376CE"/>
    <w:rsid w:val="00F37CC1"/>
    <w:rsid w:val="00F37E23"/>
    <w:rsid w:val="00F37EFB"/>
    <w:rsid w:val="00F37F34"/>
    <w:rsid w:val="00F37FAC"/>
    <w:rsid w:val="00F4024F"/>
    <w:rsid w:val="00F4092D"/>
    <w:rsid w:val="00F40A5D"/>
    <w:rsid w:val="00F40F22"/>
    <w:rsid w:val="00F41568"/>
    <w:rsid w:val="00F417C6"/>
    <w:rsid w:val="00F41DD4"/>
    <w:rsid w:val="00F41F7E"/>
    <w:rsid w:val="00F42124"/>
    <w:rsid w:val="00F42D98"/>
    <w:rsid w:val="00F42DF4"/>
    <w:rsid w:val="00F42EF1"/>
    <w:rsid w:val="00F42FB4"/>
    <w:rsid w:val="00F438DF"/>
    <w:rsid w:val="00F4395E"/>
    <w:rsid w:val="00F440BA"/>
    <w:rsid w:val="00F4438D"/>
    <w:rsid w:val="00F443EE"/>
    <w:rsid w:val="00F44435"/>
    <w:rsid w:val="00F4463B"/>
    <w:rsid w:val="00F446E9"/>
    <w:rsid w:val="00F4541D"/>
    <w:rsid w:val="00F455AD"/>
    <w:rsid w:val="00F458BE"/>
    <w:rsid w:val="00F45D6C"/>
    <w:rsid w:val="00F45DD4"/>
    <w:rsid w:val="00F460EB"/>
    <w:rsid w:val="00F4618C"/>
    <w:rsid w:val="00F46252"/>
    <w:rsid w:val="00F462DF"/>
    <w:rsid w:val="00F469E6"/>
    <w:rsid w:val="00F46FEE"/>
    <w:rsid w:val="00F46FF0"/>
    <w:rsid w:val="00F470EB"/>
    <w:rsid w:val="00F47404"/>
    <w:rsid w:val="00F4747F"/>
    <w:rsid w:val="00F47518"/>
    <w:rsid w:val="00F47B53"/>
    <w:rsid w:val="00F47BF5"/>
    <w:rsid w:val="00F47EE6"/>
    <w:rsid w:val="00F47F40"/>
    <w:rsid w:val="00F5003F"/>
    <w:rsid w:val="00F506C2"/>
    <w:rsid w:val="00F507BD"/>
    <w:rsid w:val="00F50990"/>
    <w:rsid w:val="00F509D5"/>
    <w:rsid w:val="00F51C57"/>
    <w:rsid w:val="00F524FA"/>
    <w:rsid w:val="00F5252D"/>
    <w:rsid w:val="00F525A3"/>
    <w:rsid w:val="00F52A50"/>
    <w:rsid w:val="00F52E0A"/>
    <w:rsid w:val="00F53025"/>
    <w:rsid w:val="00F53265"/>
    <w:rsid w:val="00F53387"/>
    <w:rsid w:val="00F53923"/>
    <w:rsid w:val="00F53974"/>
    <w:rsid w:val="00F542FD"/>
    <w:rsid w:val="00F5434E"/>
    <w:rsid w:val="00F5439F"/>
    <w:rsid w:val="00F544F2"/>
    <w:rsid w:val="00F5465F"/>
    <w:rsid w:val="00F54F3C"/>
    <w:rsid w:val="00F5521E"/>
    <w:rsid w:val="00F552DA"/>
    <w:rsid w:val="00F55A90"/>
    <w:rsid w:val="00F55B62"/>
    <w:rsid w:val="00F55F5E"/>
    <w:rsid w:val="00F56958"/>
    <w:rsid w:val="00F56B02"/>
    <w:rsid w:val="00F56C03"/>
    <w:rsid w:val="00F56F18"/>
    <w:rsid w:val="00F57045"/>
    <w:rsid w:val="00F57243"/>
    <w:rsid w:val="00F57473"/>
    <w:rsid w:val="00F576A2"/>
    <w:rsid w:val="00F57A43"/>
    <w:rsid w:val="00F60033"/>
    <w:rsid w:val="00F60624"/>
    <w:rsid w:val="00F609C6"/>
    <w:rsid w:val="00F60FDA"/>
    <w:rsid w:val="00F61427"/>
    <w:rsid w:val="00F616FB"/>
    <w:rsid w:val="00F61A48"/>
    <w:rsid w:val="00F61A9D"/>
    <w:rsid w:val="00F625BD"/>
    <w:rsid w:val="00F63044"/>
    <w:rsid w:val="00F634D0"/>
    <w:rsid w:val="00F63EB8"/>
    <w:rsid w:val="00F64043"/>
    <w:rsid w:val="00F64251"/>
    <w:rsid w:val="00F64B6C"/>
    <w:rsid w:val="00F64D0B"/>
    <w:rsid w:val="00F64FC3"/>
    <w:rsid w:val="00F65178"/>
    <w:rsid w:val="00F65269"/>
    <w:rsid w:val="00F6583A"/>
    <w:rsid w:val="00F65FFE"/>
    <w:rsid w:val="00F66480"/>
    <w:rsid w:val="00F6670E"/>
    <w:rsid w:val="00F66810"/>
    <w:rsid w:val="00F66890"/>
    <w:rsid w:val="00F66931"/>
    <w:rsid w:val="00F669E5"/>
    <w:rsid w:val="00F66BF1"/>
    <w:rsid w:val="00F671A9"/>
    <w:rsid w:val="00F671D6"/>
    <w:rsid w:val="00F6773F"/>
    <w:rsid w:val="00F677E5"/>
    <w:rsid w:val="00F6782C"/>
    <w:rsid w:val="00F67C1B"/>
    <w:rsid w:val="00F7005E"/>
    <w:rsid w:val="00F70196"/>
    <w:rsid w:val="00F7022E"/>
    <w:rsid w:val="00F705E8"/>
    <w:rsid w:val="00F70C97"/>
    <w:rsid w:val="00F70D7E"/>
    <w:rsid w:val="00F71045"/>
    <w:rsid w:val="00F7109F"/>
    <w:rsid w:val="00F7119E"/>
    <w:rsid w:val="00F71284"/>
    <w:rsid w:val="00F712C9"/>
    <w:rsid w:val="00F71494"/>
    <w:rsid w:val="00F71A6E"/>
    <w:rsid w:val="00F71E45"/>
    <w:rsid w:val="00F7203E"/>
    <w:rsid w:val="00F72570"/>
    <w:rsid w:val="00F72673"/>
    <w:rsid w:val="00F72DC1"/>
    <w:rsid w:val="00F731CB"/>
    <w:rsid w:val="00F735CA"/>
    <w:rsid w:val="00F73818"/>
    <w:rsid w:val="00F73A49"/>
    <w:rsid w:val="00F742CD"/>
    <w:rsid w:val="00F743EA"/>
    <w:rsid w:val="00F744AC"/>
    <w:rsid w:val="00F747CD"/>
    <w:rsid w:val="00F74E51"/>
    <w:rsid w:val="00F75265"/>
    <w:rsid w:val="00F758A4"/>
    <w:rsid w:val="00F75C5D"/>
    <w:rsid w:val="00F7629D"/>
    <w:rsid w:val="00F76A45"/>
    <w:rsid w:val="00F76B0D"/>
    <w:rsid w:val="00F76E0B"/>
    <w:rsid w:val="00F77247"/>
    <w:rsid w:val="00F7725D"/>
    <w:rsid w:val="00F7749B"/>
    <w:rsid w:val="00F80084"/>
    <w:rsid w:val="00F8014A"/>
    <w:rsid w:val="00F80460"/>
    <w:rsid w:val="00F808DC"/>
    <w:rsid w:val="00F80E98"/>
    <w:rsid w:val="00F81574"/>
    <w:rsid w:val="00F816E5"/>
    <w:rsid w:val="00F81B88"/>
    <w:rsid w:val="00F821CE"/>
    <w:rsid w:val="00F823C1"/>
    <w:rsid w:val="00F82526"/>
    <w:rsid w:val="00F826F2"/>
    <w:rsid w:val="00F8276C"/>
    <w:rsid w:val="00F8279C"/>
    <w:rsid w:val="00F82B39"/>
    <w:rsid w:val="00F82ED0"/>
    <w:rsid w:val="00F8325E"/>
    <w:rsid w:val="00F83359"/>
    <w:rsid w:val="00F835F4"/>
    <w:rsid w:val="00F83896"/>
    <w:rsid w:val="00F83AF6"/>
    <w:rsid w:val="00F83D6B"/>
    <w:rsid w:val="00F83E37"/>
    <w:rsid w:val="00F83F72"/>
    <w:rsid w:val="00F8434F"/>
    <w:rsid w:val="00F844F3"/>
    <w:rsid w:val="00F847DB"/>
    <w:rsid w:val="00F847DE"/>
    <w:rsid w:val="00F84DEE"/>
    <w:rsid w:val="00F84F15"/>
    <w:rsid w:val="00F85558"/>
    <w:rsid w:val="00F858F8"/>
    <w:rsid w:val="00F85911"/>
    <w:rsid w:val="00F85B8B"/>
    <w:rsid w:val="00F86061"/>
    <w:rsid w:val="00F86CBD"/>
    <w:rsid w:val="00F87269"/>
    <w:rsid w:val="00F8743E"/>
    <w:rsid w:val="00F877B5"/>
    <w:rsid w:val="00F879F3"/>
    <w:rsid w:val="00F87C7F"/>
    <w:rsid w:val="00F87FC0"/>
    <w:rsid w:val="00F900B4"/>
    <w:rsid w:val="00F90787"/>
    <w:rsid w:val="00F909FB"/>
    <w:rsid w:val="00F90C7E"/>
    <w:rsid w:val="00F90D7B"/>
    <w:rsid w:val="00F912EA"/>
    <w:rsid w:val="00F91421"/>
    <w:rsid w:val="00F917BD"/>
    <w:rsid w:val="00F91825"/>
    <w:rsid w:val="00F91B25"/>
    <w:rsid w:val="00F91B8E"/>
    <w:rsid w:val="00F91F4F"/>
    <w:rsid w:val="00F9297F"/>
    <w:rsid w:val="00F92C50"/>
    <w:rsid w:val="00F934E9"/>
    <w:rsid w:val="00F938CB"/>
    <w:rsid w:val="00F93AAD"/>
    <w:rsid w:val="00F93BDD"/>
    <w:rsid w:val="00F940CD"/>
    <w:rsid w:val="00F94874"/>
    <w:rsid w:val="00F94B25"/>
    <w:rsid w:val="00F94DE6"/>
    <w:rsid w:val="00F95499"/>
    <w:rsid w:val="00F95772"/>
    <w:rsid w:val="00F95C7F"/>
    <w:rsid w:val="00F9694A"/>
    <w:rsid w:val="00F96ED3"/>
    <w:rsid w:val="00F96EF4"/>
    <w:rsid w:val="00F96F50"/>
    <w:rsid w:val="00F97006"/>
    <w:rsid w:val="00F97068"/>
    <w:rsid w:val="00F970B2"/>
    <w:rsid w:val="00F9757A"/>
    <w:rsid w:val="00F97FB8"/>
    <w:rsid w:val="00FA04AF"/>
    <w:rsid w:val="00FA0716"/>
    <w:rsid w:val="00FA0B90"/>
    <w:rsid w:val="00FA0C21"/>
    <w:rsid w:val="00FA0E19"/>
    <w:rsid w:val="00FA12EB"/>
    <w:rsid w:val="00FA14F2"/>
    <w:rsid w:val="00FA1678"/>
    <w:rsid w:val="00FA1F3F"/>
    <w:rsid w:val="00FA2452"/>
    <w:rsid w:val="00FA2586"/>
    <w:rsid w:val="00FA275C"/>
    <w:rsid w:val="00FA292D"/>
    <w:rsid w:val="00FA2DD2"/>
    <w:rsid w:val="00FA2E45"/>
    <w:rsid w:val="00FA3026"/>
    <w:rsid w:val="00FA34C4"/>
    <w:rsid w:val="00FA3624"/>
    <w:rsid w:val="00FA3671"/>
    <w:rsid w:val="00FA3A44"/>
    <w:rsid w:val="00FA3A47"/>
    <w:rsid w:val="00FA3CBF"/>
    <w:rsid w:val="00FA3D4A"/>
    <w:rsid w:val="00FA4242"/>
    <w:rsid w:val="00FA4272"/>
    <w:rsid w:val="00FA43A9"/>
    <w:rsid w:val="00FA43E7"/>
    <w:rsid w:val="00FA468D"/>
    <w:rsid w:val="00FA4A17"/>
    <w:rsid w:val="00FA4CAA"/>
    <w:rsid w:val="00FA4D56"/>
    <w:rsid w:val="00FA556B"/>
    <w:rsid w:val="00FA55C6"/>
    <w:rsid w:val="00FA5BD4"/>
    <w:rsid w:val="00FA5D4B"/>
    <w:rsid w:val="00FA6451"/>
    <w:rsid w:val="00FA66CC"/>
    <w:rsid w:val="00FA7076"/>
    <w:rsid w:val="00FA71F8"/>
    <w:rsid w:val="00FA7241"/>
    <w:rsid w:val="00FA771B"/>
    <w:rsid w:val="00FA7A70"/>
    <w:rsid w:val="00FA7ECF"/>
    <w:rsid w:val="00FB0298"/>
    <w:rsid w:val="00FB0B48"/>
    <w:rsid w:val="00FB0D6E"/>
    <w:rsid w:val="00FB0FD2"/>
    <w:rsid w:val="00FB1299"/>
    <w:rsid w:val="00FB15A5"/>
    <w:rsid w:val="00FB165D"/>
    <w:rsid w:val="00FB16E3"/>
    <w:rsid w:val="00FB1812"/>
    <w:rsid w:val="00FB1D84"/>
    <w:rsid w:val="00FB2065"/>
    <w:rsid w:val="00FB20D6"/>
    <w:rsid w:val="00FB27BE"/>
    <w:rsid w:val="00FB292B"/>
    <w:rsid w:val="00FB2B27"/>
    <w:rsid w:val="00FB31B9"/>
    <w:rsid w:val="00FB332B"/>
    <w:rsid w:val="00FB3E56"/>
    <w:rsid w:val="00FB41EB"/>
    <w:rsid w:val="00FB4970"/>
    <w:rsid w:val="00FB4E45"/>
    <w:rsid w:val="00FB5146"/>
    <w:rsid w:val="00FB5465"/>
    <w:rsid w:val="00FB5589"/>
    <w:rsid w:val="00FB5667"/>
    <w:rsid w:val="00FB5931"/>
    <w:rsid w:val="00FB6042"/>
    <w:rsid w:val="00FB62D8"/>
    <w:rsid w:val="00FB657E"/>
    <w:rsid w:val="00FB667A"/>
    <w:rsid w:val="00FB7044"/>
    <w:rsid w:val="00FB72D5"/>
    <w:rsid w:val="00FB73DF"/>
    <w:rsid w:val="00FB7459"/>
    <w:rsid w:val="00FB7512"/>
    <w:rsid w:val="00FB7DBF"/>
    <w:rsid w:val="00FC078D"/>
    <w:rsid w:val="00FC0B5D"/>
    <w:rsid w:val="00FC0C23"/>
    <w:rsid w:val="00FC0D45"/>
    <w:rsid w:val="00FC0D9D"/>
    <w:rsid w:val="00FC1F1F"/>
    <w:rsid w:val="00FC1FE4"/>
    <w:rsid w:val="00FC21D8"/>
    <w:rsid w:val="00FC2290"/>
    <w:rsid w:val="00FC24FC"/>
    <w:rsid w:val="00FC27E4"/>
    <w:rsid w:val="00FC2B13"/>
    <w:rsid w:val="00FC2DE3"/>
    <w:rsid w:val="00FC2EE5"/>
    <w:rsid w:val="00FC3017"/>
    <w:rsid w:val="00FC30F4"/>
    <w:rsid w:val="00FC35E6"/>
    <w:rsid w:val="00FC3A1A"/>
    <w:rsid w:val="00FC3B87"/>
    <w:rsid w:val="00FC3D2F"/>
    <w:rsid w:val="00FC4128"/>
    <w:rsid w:val="00FC43AA"/>
    <w:rsid w:val="00FC4555"/>
    <w:rsid w:val="00FC4AD3"/>
    <w:rsid w:val="00FC50EC"/>
    <w:rsid w:val="00FC5162"/>
    <w:rsid w:val="00FC5FDF"/>
    <w:rsid w:val="00FC60BA"/>
    <w:rsid w:val="00FC638B"/>
    <w:rsid w:val="00FC6719"/>
    <w:rsid w:val="00FC6A92"/>
    <w:rsid w:val="00FC6D09"/>
    <w:rsid w:val="00FC6FD5"/>
    <w:rsid w:val="00FC715D"/>
    <w:rsid w:val="00FC7291"/>
    <w:rsid w:val="00FC7571"/>
    <w:rsid w:val="00FC7628"/>
    <w:rsid w:val="00FC78D0"/>
    <w:rsid w:val="00FC7B12"/>
    <w:rsid w:val="00FC7DBA"/>
    <w:rsid w:val="00FC7E7B"/>
    <w:rsid w:val="00FD0223"/>
    <w:rsid w:val="00FD035B"/>
    <w:rsid w:val="00FD084F"/>
    <w:rsid w:val="00FD0A0B"/>
    <w:rsid w:val="00FD0CFA"/>
    <w:rsid w:val="00FD0DAA"/>
    <w:rsid w:val="00FD1006"/>
    <w:rsid w:val="00FD1B8E"/>
    <w:rsid w:val="00FD1BD5"/>
    <w:rsid w:val="00FD2161"/>
    <w:rsid w:val="00FD21B9"/>
    <w:rsid w:val="00FD25C4"/>
    <w:rsid w:val="00FD271D"/>
    <w:rsid w:val="00FD2967"/>
    <w:rsid w:val="00FD29D0"/>
    <w:rsid w:val="00FD2E5A"/>
    <w:rsid w:val="00FD2F9B"/>
    <w:rsid w:val="00FD3402"/>
    <w:rsid w:val="00FD3458"/>
    <w:rsid w:val="00FD3989"/>
    <w:rsid w:val="00FD3AE3"/>
    <w:rsid w:val="00FD3ECA"/>
    <w:rsid w:val="00FD4325"/>
    <w:rsid w:val="00FD4988"/>
    <w:rsid w:val="00FD4CF7"/>
    <w:rsid w:val="00FD4E13"/>
    <w:rsid w:val="00FD4EE3"/>
    <w:rsid w:val="00FD529A"/>
    <w:rsid w:val="00FD5A79"/>
    <w:rsid w:val="00FD5ED1"/>
    <w:rsid w:val="00FD5FC7"/>
    <w:rsid w:val="00FD613A"/>
    <w:rsid w:val="00FD6471"/>
    <w:rsid w:val="00FD6675"/>
    <w:rsid w:val="00FD68F7"/>
    <w:rsid w:val="00FD6C55"/>
    <w:rsid w:val="00FD6D27"/>
    <w:rsid w:val="00FD717F"/>
    <w:rsid w:val="00FD7204"/>
    <w:rsid w:val="00FD73F7"/>
    <w:rsid w:val="00FD7486"/>
    <w:rsid w:val="00FD782F"/>
    <w:rsid w:val="00FD7DA1"/>
    <w:rsid w:val="00FE12AE"/>
    <w:rsid w:val="00FE1825"/>
    <w:rsid w:val="00FE18A5"/>
    <w:rsid w:val="00FE1913"/>
    <w:rsid w:val="00FE1BF3"/>
    <w:rsid w:val="00FE1E25"/>
    <w:rsid w:val="00FE2102"/>
    <w:rsid w:val="00FE26C8"/>
    <w:rsid w:val="00FE2799"/>
    <w:rsid w:val="00FE2998"/>
    <w:rsid w:val="00FE309E"/>
    <w:rsid w:val="00FE33AC"/>
    <w:rsid w:val="00FE348E"/>
    <w:rsid w:val="00FE34D5"/>
    <w:rsid w:val="00FE38F2"/>
    <w:rsid w:val="00FE3E9B"/>
    <w:rsid w:val="00FE3F85"/>
    <w:rsid w:val="00FE420F"/>
    <w:rsid w:val="00FE475E"/>
    <w:rsid w:val="00FE4BC4"/>
    <w:rsid w:val="00FE4BED"/>
    <w:rsid w:val="00FE4D42"/>
    <w:rsid w:val="00FE504C"/>
    <w:rsid w:val="00FE51BF"/>
    <w:rsid w:val="00FE541B"/>
    <w:rsid w:val="00FE5434"/>
    <w:rsid w:val="00FE59BB"/>
    <w:rsid w:val="00FE5B3C"/>
    <w:rsid w:val="00FE5BF6"/>
    <w:rsid w:val="00FE5F67"/>
    <w:rsid w:val="00FE5FC6"/>
    <w:rsid w:val="00FE615F"/>
    <w:rsid w:val="00FE6643"/>
    <w:rsid w:val="00FE69E1"/>
    <w:rsid w:val="00FE7236"/>
    <w:rsid w:val="00FE7A59"/>
    <w:rsid w:val="00FE7E43"/>
    <w:rsid w:val="00FE7E8A"/>
    <w:rsid w:val="00FF012C"/>
    <w:rsid w:val="00FF0150"/>
    <w:rsid w:val="00FF0281"/>
    <w:rsid w:val="00FF034F"/>
    <w:rsid w:val="00FF041A"/>
    <w:rsid w:val="00FF047A"/>
    <w:rsid w:val="00FF0504"/>
    <w:rsid w:val="00FF05CA"/>
    <w:rsid w:val="00FF084F"/>
    <w:rsid w:val="00FF0CC4"/>
    <w:rsid w:val="00FF0E2C"/>
    <w:rsid w:val="00FF0FD1"/>
    <w:rsid w:val="00FF16DF"/>
    <w:rsid w:val="00FF2215"/>
    <w:rsid w:val="00FF24D8"/>
    <w:rsid w:val="00FF24EB"/>
    <w:rsid w:val="00FF25FE"/>
    <w:rsid w:val="00FF2A8D"/>
    <w:rsid w:val="00FF2AD5"/>
    <w:rsid w:val="00FF2AFB"/>
    <w:rsid w:val="00FF2C64"/>
    <w:rsid w:val="00FF316A"/>
    <w:rsid w:val="00FF324E"/>
    <w:rsid w:val="00FF32EE"/>
    <w:rsid w:val="00FF362A"/>
    <w:rsid w:val="00FF36B8"/>
    <w:rsid w:val="00FF3713"/>
    <w:rsid w:val="00FF3B34"/>
    <w:rsid w:val="00FF3CF9"/>
    <w:rsid w:val="00FF3F43"/>
    <w:rsid w:val="00FF3F89"/>
    <w:rsid w:val="00FF4025"/>
    <w:rsid w:val="00FF43D5"/>
    <w:rsid w:val="00FF4543"/>
    <w:rsid w:val="00FF475F"/>
    <w:rsid w:val="00FF4931"/>
    <w:rsid w:val="00FF4DF6"/>
    <w:rsid w:val="00FF4FB2"/>
    <w:rsid w:val="00FF52E5"/>
    <w:rsid w:val="00FF563F"/>
    <w:rsid w:val="00FF5706"/>
    <w:rsid w:val="00FF5BF7"/>
    <w:rsid w:val="00FF6172"/>
    <w:rsid w:val="00FF61E3"/>
    <w:rsid w:val="00FF6525"/>
    <w:rsid w:val="00FF65DA"/>
    <w:rsid w:val="00FF7688"/>
    <w:rsid w:val="00FF76AA"/>
    <w:rsid w:val="00FF7BB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E80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locked="1" w:semiHidden="1"/>
    <w:lsdException w:name="Body Text First Indent 2" w:locked="1" w:semiHidden="1"/>
    <w:lsdException w:name="Note Heading" w:semiHidden="1" w:unhideWhenUsed="1"/>
    <w:lsdException w:name="Body Text 2" w:locked="1" w:semiHidden="1"/>
    <w:lsdException w:name="Body Text 3" w:locked="1" w:semiHidden="1"/>
    <w:lsdException w:name="Body Text Indent 2" w:locked="1" w:semiHidden="1"/>
    <w:lsdException w:name="Body Text Indent 3" w:locked="1"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3D4"/>
    <w:pPr>
      <w:spacing w:before="240" w:after="240" w:line="240" w:lineRule="auto"/>
      <w:jc w:val="both"/>
    </w:pPr>
    <w:rPr>
      <w:rFonts w:ascii="Univers 45 Light" w:hAnsi="Univers 45 Light"/>
      <w:sz w:val="20"/>
    </w:rPr>
  </w:style>
  <w:style w:type="paragraph" w:styleId="Heading1">
    <w:name w:val="heading 1"/>
    <w:next w:val="BodyText"/>
    <w:link w:val="Heading1Char"/>
    <w:uiPriority w:val="9"/>
    <w:qFormat/>
    <w:rsid w:val="00C556A3"/>
    <w:pPr>
      <w:keepNext/>
      <w:keepLines/>
      <w:spacing w:after="960" w:line="1360" w:lineRule="exact"/>
      <w:outlineLvl w:val="0"/>
    </w:pPr>
    <w:rPr>
      <w:rFonts w:ascii="KPMG Extralight" w:eastAsiaTheme="majorEastAsia" w:hAnsi="KPMG Extralight" w:cstheme="majorBidi"/>
      <w:color w:val="00338D"/>
      <w:sz w:val="144"/>
      <w:szCs w:val="32"/>
    </w:rPr>
  </w:style>
  <w:style w:type="paragraph" w:styleId="Heading2">
    <w:name w:val="heading 2"/>
    <w:basedOn w:val="Normal"/>
    <w:next w:val="Normal"/>
    <w:link w:val="Heading2Char"/>
    <w:uiPriority w:val="9"/>
    <w:unhideWhenUsed/>
    <w:qFormat/>
    <w:rsid w:val="00765A4F"/>
    <w:pPr>
      <w:keepNext/>
      <w:keepLines/>
      <w:outlineLvl w:val="1"/>
    </w:pPr>
    <w:rPr>
      <w:rFonts w:eastAsiaTheme="majorEastAsia" w:cstheme="majorBidi"/>
      <w:color w:val="00338D"/>
      <w:sz w:val="40"/>
      <w:szCs w:val="26"/>
    </w:rPr>
  </w:style>
  <w:style w:type="paragraph" w:styleId="Heading3">
    <w:name w:val="heading 3"/>
    <w:basedOn w:val="Normal"/>
    <w:next w:val="Normal"/>
    <w:link w:val="Heading3Char"/>
    <w:uiPriority w:val="9"/>
    <w:unhideWhenUsed/>
    <w:qFormat/>
    <w:rsid w:val="009E33D4"/>
    <w:pPr>
      <w:keepNext/>
      <w:keepLines/>
      <w:numPr>
        <w:numId w:val="23"/>
      </w:numPr>
      <w:spacing w:before="360" w:after="0"/>
      <w:ind w:left="714" w:hanging="357"/>
      <w:outlineLvl w:val="2"/>
    </w:pPr>
    <w:rPr>
      <w:rFonts w:eastAsiaTheme="majorEastAsia" w:cstheme="majorBidi"/>
      <w:color w:val="005EB8" w:themeColor="accent1"/>
      <w:sz w:val="28"/>
      <w:szCs w:val="24"/>
    </w:rPr>
  </w:style>
  <w:style w:type="paragraph" w:styleId="Heading4">
    <w:name w:val="heading 4"/>
    <w:basedOn w:val="Normal"/>
    <w:next w:val="Normal"/>
    <w:link w:val="Heading4Char"/>
    <w:uiPriority w:val="9"/>
    <w:unhideWhenUsed/>
    <w:qFormat/>
    <w:rsid w:val="00A41CBD"/>
    <w:pPr>
      <w:keepNext/>
      <w:keepLines/>
      <w:spacing w:after="0"/>
      <w:outlineLvl w:val="3"/>
    </w:pPr>
    <w:rPr>
      <w:rFonts w:eastAsiaTheme="majorEastAsia" w:cstheme="majorBidi"/>
      <w:b/>
      <w:iCs/>
      <w:color w:val="00338D" w:themeColor="background2"/>
      <w:sz w:val="24"/>
    </w:rPr>
  </w:style>
  <w:style w:type="paragraph" w:styleId="Heading5">
    <w:name w:val="heading 5"/>
    <w:basedOn w:val="BodyText1"/>
    <w:next w:val="Normal"/>
    <w:link w:val="Heading5Char"/>
    <w:uiPriority w:val="9"/>
    <w:unhideWhenUsed/>
    <w:qFormat/>
    <w:rsid w:val="00B93B13"/>
    <w:pPr>
      <w:outlineLvl w:val="4"/>
    </w:pPr>
    <w:rPr>
      <w:b/>
      <w:sz w:val="22"/>
    </w:rPr>
  </w:style>
  <w:style w:type="paragraph" w:styleId="Heading6">
    <w:name w:val="heading 6"/>
    <w:basedOn w:val="BodyText1"/>
    <w:next w:val="Normal"/>
    <w:link w:val="Heading6Char"/>
    <w:uiPriority w:val="9"/>
    <w:unhideWhenUsed/>
    <w:qFormat/>
    <w:rsid w:val="00B93B13"/>
    <w:pPr>
      <w:outlineLvl w:val="5"/>
    </w:pPr>
    <w:rPr>
      <w:i/>
      <w:color w:val="0091DA" w:themeColor="accent2"/>
    </w:rPr>
  </w:style>
  <w:style w:type="paragraph" w:styleId="Heading7">
    <w:name w:val="heading 7"/>
    <w:basedOn w:val="Normal"/>
    <w:next w:val="Normal"/>
    <w:link w:val="Heading7Char"/>
    <w:uiPriority w:val="9"/>
    <w:semiHidden/>
    <w:unhideWhenUsed/>
    <w:qFormat/>
    <w:rsid w:val="00A01046"/>
    <w:pPr>
      <w:keepNext/>
      <w:keepLines/>
      <w:spacing w:before="40" w:after="0"/>
      <w:outlineLvl w:val="6"/>
    </w:pPr>
    <w:rPr>
      <w:rFonts w:asciiTheme="majorHAnsi" w:eastAsiaTheme="majorEastAsia" w:hAnsiTheme="majorHAnsi" w:cstheme="majorBidi"/>
      <w:i/>
      <w:iCs/>
      <w:color w:val="002E5B" w:themeColor="accent1" w:themeShade="7F"/>
    </w:rPr>
  </w:style>
  <w:style w:type="paragraph" w:styleId="Heading8">
    <w:name w:val="heading 8"/>
    <w:basedOn w:val="Normal"/>
    <w:next w:val="Normal"/>
    <w:link w:val="Heading8Char"/>
    <w:uiPriority w:val="9"/>
    <w:semiHidden/>
    <w:unhideWhenUsed/>
    <w:qFormat/>
    <w:rsid w:val="00A0104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104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itle1112pt">
    <w:name w:val="Cover title 1_112pt"/>
    <w:qFormat/>
    <w:rsid w:val="009E33D4"/>
    <w:pPr>
      <w:framePr w:hSpace="180" w:wrap="around" w:vAnchor="text" w:hAnchor="page" w:x="1319" w:y="-20"/>
      <w:spacing w:before="120" w:after="400" w:line="1800" w:lineRule="exact"/>
      <w:suppressOverlap/>
    </w:pPr>
    <w:rPr>
      <w:rFonts w:ascii="KPMG Extralight" w:hAnsi="KPMG Extralight"/>
      <w:noProof/>
      <w:color w:val="FFFFFF" w:themeColor="background1"/>
      <w:sz w:val="180"/>
      <w:szCs w:val="180"/>
      <w:lang w:eastAsia="en-AU"/>
    </w:rPr>
  </w:style>
  <w:style w:type="paragraph" w:customStyle="1" w:styleId="Covertitle216ptB">
    <w:name w:val="Cover title 2_16pt_B"/>
    <w:qFormat/>
    <w:rsid w:val="00642722"/>
    <w:pPr>
      <w:spacing w:after="0" w:line="360" w:lineRule="exact"/>
    </w:pPr>
    <w:rPr>
      <w:rFonts w:ascii="Univers 45 Light" w:hAnsi="Univers 45 Light"/>
      <w:b/>
      <w:color w:val="FFFFFF" w:themeColor="background1"/>
      <w:sz w:val="32"/>
    </w:rPr>
  </w:style>
  <w:style w:type="paragraph" w:customStyle="1" w:styleId="Covertitle316ptNB">
    <w:name w:val="Cover title 3_16pt_NB"/>
    <w:qFormat/>
    <w:rsid w:val="00642722"/>
    <w:pPr>
      <w:spacing w:after="0" w:line="360" w:lineRule="exact"/>
    </w:pPr>
    <w:rPr>
      <w:rFonts w:ascii="Univers 45 Light" w:hAnsi="Univers 45 Light"/>
      <w:color w:val="FFFFFF" w:themeColor="background1"/>
      <w:sz w:val="32"/>
    </w:rPr>
  </w:style>
  <w:style w:type="paragraph" w:customStyle="1" w:styleId="Covertitle410pt">
    <w:name w:val="Cover title 4_10pt"/>
    <w:qFormat/>
    <w:rsid w:val="00A130DE"/>
    <w:pPr>
      <w:spacing w:after="0" w:line="240" w:lineRule="exact"/>
    </w:pPr>
    <w:rPr>
      <w:rFonts w:ascii="Univers 45 Light" w:hAnsi="Univers 45 Light"/>
      <w:color w:val="FFFFFF" w:themeColor="background1"/>
      <w:sz w:val="20"/>
    </w:rPr>
  </w:style>
  <w:style w:type="table" w:styleId="TableGrid">
    <w:name w:val="Table Grid"/>
    <w:basedOn w:val="TableNormal"/>
    <w:uiPriority w:val="59"/>
    <w:rsid w:val="00885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DE7225"/>
    <w:pPr>
      <w:spacing w:before="120" w:after="120" w:line="240" w:lineRule="auto"/>
    </w:pPr>
    <w:rPr>
      <w:rFonts w:ascii="Univers 45 Light" w:hAnsi="Univers 45 Light"/>
      <w:b/>
      <w:color w:val="00338D"/>
      <w:sz w:val="20"/>
    </w:rPr>
  </w:style>
  <w:style w:type="paragraph" w:customStyle="1" w:styleId="Tabletext">
    <w:name w:val="Table text"/>
    <w:qFormat/>
    <w:rsid w:val="00C556A3"/>
    <w:pPr>
      <w:spacing w:before="120" w:after="120" w:line="240" w:lineRule="auto"/>
    </w:pPr>
    <w:rPr>
      <w:rFonts w:ascii="Univers 45 Light" w:hAnsi="Univers 45 Light"/>
      <w:sz w:val="20"/>
    </w:rPr>
  </w:style>
  <w:style w:type="character" w:customStyle="1" w:styleId="Heading1Char">
    <w:name w:val="Heading 1 Char"/>
    <w:basedOn w:val="DefaultParagraphFont"/>
    <w:link w:val="Heading1"/>
    <w:uiPriority w:val="9"/>
    <w:rsid w:val="00C556A3"/>
    <w:rPr>
      <w:rFonts w:ascii="KPMG Extralight" w:eastAsiaTheme="majorEastAsia" w:hAnsi="KPMG Extralight" w:cstheme="majorBidi"/>
      <w:color w:val="00338D"/>
      <w:sz w:val="144"/>
      <w:szCs w:val="32"/>
    </w:rPr>
  </w:style>
  <w:style w:type="paragraph" w:customStyle="1" w:styleId="BodyText1">
    <w:name w:val="Body Text1"/>
    <w:qFormat/>
    <w:rsid w:val="00C556A3"/>
    <w:pPr>
      <w:spacing w:before="120" w:after="120" w:line="240" w:lineRule="auto"/>
    </w:pPr>
    <w:rPr>
      <w:rFonts w:ascii="Univers 45 Light" w:hAnsi="Univers 45 Light"/>
      <w:sz w:val="20"/>
    </w:rPr>
  </w:style>
  <w:style w:type="paragraph" w:styleId="BodyText">
    <w:name w:val="Body Text"/>
    <w:basedOn w:val="Normal"/>
    <w:link w:val="BodyTextChar"/>
    <w:uiPriority w:val="99"/>
    <w:semiHidden/>
    <w:locked/>
    <w:rsid w:val="00287CE1"/>
    <w:pPr>
      <w:spacing w:after="120"/>
    </w:pPr>
  </w:style>
  <w:style w:type="character" w:customStyle="1" w:styleId="BodyTextChar">
    <w:name w:val="Body Text Char"/>
    <w:basedOn w:val="DefaultParagraphFont"/>
    <w:link w:val="BodyText"/>
    <w:uiPriority w:val="99"/>
    <w:semiHidden/>
    <w:rsid w:val="00FA4D56"/>
  </w:style>
  <w:style w:type="paragraph" w:customStyle="1" w:styleId="Heading1Noshow">
    <w:name w:val="Heading 1_No show"/>
    <w:qFormat/>
    <w:rsid w:val="009F48C9"/>
    <w:pPr>
      <w:spacing w:after="960" w:line="240" w:lineRule="auto"/>
    </w:pPr>
    <w:rPr>
      <w:rFonts w:ascii="KPMG Extralight" w:eastAsiaTheme="majorEastAsia" w:hAnsi="KPMG Extralight" w:cstheme="majorBidi"/>
      <w:color w:val="00338D"/>
      <w:sz w:val="144"/>
      <w:szCs w:val="32"/>
    </w:rPr>
  </w:style>
  <w:style w:type="character" w:customStyle="1" w:styleId="Heading2Char">
    <w:name w:val="Heading 2 Char"/>
    <w:basedOn w:val="DefaultParagraphFont"/>
    <w:link w:val="Heading2"/>
    <w:uiPriority w:val="9"/>
    <w:rsid w:val="00765A4F"/>
    <w:rPr>
      <w:rFonts w:ascii="Univers 45 Light" w:eastAsiaTheme="majorEastAsia" w:hAnsi="Univers 45 Light" w:cstheme="majorBidi"/>
      <w:color w:val="00338D"/>
      <w:sz w:val="40"/>
      <w:szCs w:val="26"/>
    </w:rPr>
  </w:style>
  <w:style w:type="paragraph" w:styleId="TOC1">
    <w:name w:val="toc 1"/>
    <w:basedOn w:val="Normal"/>
    <w:next w:val="Normal"/>
    <w:autoRedefine/>
    <w:uiPriority w:val="39"/>
    <w:unhideWhenUsed/>
    <w:rsid w:val="0031394A"/>
    <w:pPr>
      <w:tabs>
        <w:tab w:val="right" w:pos="8505"/>
      </w:tabs>
      <w:spacing w:before="120" w:after="120"/>
    </w:pPr>
    <w:rPr>
      <w:noProof/>
      <w:sz w:val="24"/>
      <w:szCs w:val="18"/>
    </w:rPr>
  </w:style>
  <w:style w:type="character" w:customStyle="1" w:styleId="Heading3Char">
    <w:name w:val="Heading 3 Char"/>
    <w:basedOn w:val="DefaultParagraphFont"/>
    <w:link w:val="Heading3"/>
    <w:uiPriority w:val="9"/>
    <w:rsid w:val="009E33D4"/>
    <w:rPr>
      <w:rFonts w:ascii="Univers 45 Light" w:eastAsiaTheme="majorEastAsia" w:hAnsi="Univers 45 Light" w:cstheme="majorBidi"/>
      <w:color w:val="005EB8" w:themeColor="accent1"/>
      <w:sz w:val="28"/>
      <w:szCs w:val="24"/>
    </w:rPr>
  </w:style>
  <w:style w:type="character" w:styleId="Hyperlink">
    <w:name w:val="Hyperlink"/>
    <w:basedOn w:val="DefaultParagraphFont"/>
    <w:uiPriority w:val="99"/>
    <w:unhideWhenUsed/>
    <w:rsid w:val="00EA22CA"/>
    <w:rPr>
      <w:rFonts w:ascii="Univers 45 Light" w:hAnsi="Univers 45 Light"/>
      <w:i/>
      <w:color w:val="470A68" w:themeColor="hyperlink"/>
      <w:sz w:val="12"/>
      <w:u w:val="single"/>
    </w:rPr>
  </w:style>
  <w:style w:type="paragraph" w:styleId="Header">
    <w:name w:val="header"/>
    <w:basedOn w:val="Normal"/>
    <w:link w:val="HeaderChar"/>
    <w:uiPriority w:val="99"/>
    <w:unhideWhenUsed/>
    <w:rsid w:val="00F6670E"/>
    <w:pPr>
      <w:tabs>
        <w:tab w:val="center" w:pos="4513"/>
        <w:tab w:val="right" w:pos="9026"/>
      </w:tabs>
      <w:spacing w:after="0"/>
    </w:pPr>
    <w:rPr>
      <w:sz w:val="12"/>
    </w:rPr>
  </w:style>
  <w:style w:type="character" w:customStyle="1" w:styleId="HeaderChar">
    <w:name w:val="Header Char"/>
    <w:basedOn w:val="DefaultParagraphFont"/>
    <w:link w:val="Header"/>
    <w:uiPriority w:val="99"/>
    <w:rsid w:val="00F6670E"/>
    <w:rPr>
      <w:rFonts w:ascii="Univers 45 Light" w:hAnsi="Univers 45 Light"/>
      <w:sz w:val="12"/>
    </w:rPr>
  </w:style>
  <w:style w:type="paragraph" w:styleId="Footer">
    <w:name w:val="footer"/>
    <w:basedOn w:val="Normal"/>
    <w:link w:val="FooterChar"/>
    <w:uiPriority w:val="99"/>
    <w:unhideWhenUsed/>
    <w:rsid w:val="007E23D9"/>
    <w:pPr>
      <w:tabs>
        <w:tab w:val="center" w:pos="4513"/>
        <w:tab w:val="right" w:pos="9026"/>
      </w:tabs>
      <w:spacing w:after="0"/>
      <w:jc w:val="center"/>
    </w:pPr>
    <w:rPr>
      <w:color w:val="808080" w:themeColor="background1" w:themeShade="80"/>
      <w:sz w:val="12"/>
    </w:rPr>
  </w:style>
  <w:style w:type="character" w:customStyle="1" w:styleId="FooterChar">
    <w:name w:val="Footer Char"/>
    <w:basedOn w:val="DefaultParagraphFont"/>
    <w:link w:val="Footer"/>
    <w:uiPriority w:val="99"/>
    <w:rsid w:val="007E23D9"/>
    <w:rPr>
      <w:rFonts w:ascii="Univers 45 Light" w:hAnsi="Univers 45 Light"/>
      <w:color w:val="808080" w:themeColor="background1" w:themeShade="80"/>
      <w:sz w:val="12"/>
    </w:rPr>
  </w:style>
  <w:style w:type="paragraph" w:customStyle="1" w:styleId="CVname">
    <w:name w:val="CV name"/>
    <w:qFormat/>
    <w:rsid w:val="008B1B1E"/>
    <w:pPr>
      <w:spacing w:after="80" w:line="240" w:lineRule="auto"/>
    </w:pPr>
    <w:rPr>
      <w:rFonts w:ascii="Univers 45 Light" w:hAnsi="Univers 45 Light"/>
      <w:color w:val="00338D"/>
      <w:sz w:val="28"/>
    </w:rPr>
  </w:style>
  <w:style w:type="paragraph" w:customStyle="1" w:styleId="CVtitle">
    <w:name w:val="CV title"/>
    <w:qFormat/>
    <w:rsid w:val="00F32E04"/>
    <w:pPr>
      <w:spacing w:line="240" w:lineRule="auto"/>
    </w:pPr>
    <w:rPr>
      <w:rFonts w:ascii="Univers 45 Light" w:hAnsi="Univers 45 Light"/>
      <w:color w:val="00338D" w:themeColor="background2"/>
      <w:sz w:val="24"/>
    </w:rPr>
  </w:style>
  <w:style w:type="paragraph" w:customStyle="1" w:styleId="CVdetail">
    <w:name w:val="CV detail"/>
    <w:qFormat/>
    <w:rsid w:val="008B1B1E"/>
    <w:pPr>
      <w:spacing w:before="120" w:after="0" w:line="240" w:lineRule="auto"/>
    </w:pPr>
    <w:rPr>
      <w:rFonts w:ascii="Univers 45 Light" w:hAnsi="Univers 45 Light"/>
      <w:color w:val="00338D"/>
      <w:sz w:val="20"/>
    </w:rPr>
  </w:style>
  <w:style w:type="paragraph" w:customStyle="1" w:styleId="CVheader">
    <w:name w:val="CV header"/>
    <w:qFormat/>
    <w:rsid w:val="004D0067"/>
    <w:pPr>
      <w:spacing w:before="240" w:after="120" w:line="240" w:lineRule="auto"/>
    </w:pPr>
    <w:rPr>
      <w:rFonts w:ascii="Univers 45 Light" w:hAnsi="Univers 45 Light"/>
      <w:b/>
      <w:color w:val="00338D"/>
      <w:sz w:val="20"/>
    </w:rPr>
  </w:style>
  <w:style w:type="paragraph" w:customStyle="1" w:styleId="CVtext">
    <w:name w:val="CV text"/>
    <w:qFormat/>
    <w:rsid w:val="0024699F"/>
    <w:pPr>
      <w:spacing w:before="120" w:after="120" w:line="280" w:lineRule="exact"/>
    </w:pPr>
    <w:rPr>
      <w:rFonts w:ascii="Univers 45 Light" w:hAnsi="Univers 45 Light"/>
      <w:sz w:val="20"/>
    </w:rPr>
  </w:style>
  <w:style w:type="character" w:customStyle="1" w:styleId="Heading4Char">
    <w:name w:val="Heading 4 Char"/>
    <w:basedOn w:val="DefaultParagraphFont"/>
    <w:link w:val="Heading4"/>
    <w:uiPriority w:val="9"/>
    <w:rsid w:val="00A41CBD"/>
    <w:rPr>
      <w:rFonts w:ascii="Univers 45 Light" w:eastAsiaTheme="majorEastAsia" w:hAnsi="Univers 45 Light" w:cstheme="majorBidi"/>
      <w:b/>
      <w:iCs/>
      <w:color w:val="00338D" w:themeColor="background2"/>
      <w:sz w:val="24"/>
    </w:rPr>
  </w:style>
  <w:style w:type="character" w:customStyle="1" w:styleId="Heading5Char">
    <w:name w:val="Heading 5 Char"/>
    <w:basedOn w:val="DefaultParagraphFont"/>
    <w:link w:val="Heading5"/>
    <w:uiPriority w:val="9"/>
    <w:rsid w:val="00B93B13"/>
    <w:rPr>
      <w:rFonts w:ascii="Univers 45 Light" w:hAnsi="Univers 45 Light"/>
      <w:b/>
    </w:rPr>
  </w:style>
  <w:style w:type="character" w:customStyle="1" w:styleId="Heading6Char">
    <w:name w:val="Heading 6 Char"/>
    <w:basedOn w:val="DefaultParagraphFont"/>
    <w:link w:val="Heading6"/>
    <w:uiPriority w:val="9"/>
    <w:rsid w:val="00B93B13"/>
    <w:rPr>
      <w:rFonts w:ascii="Univers 45 Light" w:hAnsi="Univers 45 Light"/>
      <w:i/>
      <w:color w:val="0091DA" w:themeColor="accent2"/>
      <w:sz w:val="20"/>
    </w:rPr>
  </w:style>
  <w:style w:type="paragraph" w:customStyle="1" w:styleId="Bullet1stlevel">
    <w:name w:val="Bullet 1st level"/>
    <w:basedOn w:val="BodyText1"/>
    <w:link w:val="Bullet1stlevelChar"/>
    <w:qFormat/>
    <w:rsid w:val="007316D0"/>
    <w:pPr>
      <w:numPr>
        <w:numId w:val="1"/>
      </w:numPr>
    </w:pPr>
  </w:style>
  <w:style w:type="paragraph" w:customStyle="1" w:styleId="Bullet2ndlevel">
    <w:name w:val="Bullet 2nd level"/>
    <w:basedOn w:val="BodyText1"/>
    <w:qFormat/>
    <w:rsid w:val="00642722"/>
    <w:pPr>
      <w:numPr>
        <w:numId w:val="2"/>
      </w:numPr>
      <w:tabs>
        <w:tab w:val="clear" w:pos="340"/>
      </w:tabs>
      <w:spacing w:after="60"/>
      <w:ind w:left="624" w:hanging="284"/>
    </w:pPr>
  </w:style>
  <w:style w:type="paragraph" w:customStyle="1" w:styleId="Bullet3rdlevel">
    <w:name w:val="Bullet 3rd level"/>
    <w:basedOn w:val="BodyText1"/>
    <w:qFormat/>
    <w:rsid w:val="00642722"/>
    <w:pPr>
      <w:numPr>
        <w:numId w:val="3"/>
      </w:numPr>
      <w:tabs>
        <w:tab w:val="clear" w:pos="340"/>
        <w:tab w:val="num" w:pos="993"/>
      </w:tabs>
      <w:spacing w:before="40"/>
      <w:ind w:left="908" w:hanging="284"/>
    </w:pPr>
  </w:style>
  <w:style w:type="paragraph" w:customStyle="1" w:styleId="Numberbullet1stlevel">
    <w:name w:val="Number bullet 1st level"/>
    <w:basedOn w:val="BodyText1"/>
    <w:qFormat/>
    <w:rsid w:val="007316D0"/>
    <w:pPr>
      <w:numPr>
        <w:numId w:val="4"/>
      </w:numPr>
    </w:pPr>
  </w:style>
  <w:style w:type="paragraph" w:customStyle="1" w:styleId="Numberbullet2ndlevel">
    <w:name w:val="Number bullet 2nd level"/>
    <w:basedOn w:val="BodyText1"/>
    <w:qFormat/>
    <w:rsid w:val="00C556A3"/>
    <w:pPr>
      <w:numPr>
        <w:numId w:val="5"/>
      </w:numPr>
      <w:ind w:left="680" w:hanging="340"/>
    </w:pPr>
  </w:style>
  <w:style w:type="paragraph" w:customStyle="1" w:styleId="CVbullet1">
    <w:name w:val="CV bullet 1"/>
    <w:basedOn w:val="BodyText1"/>
    <w:qFormat/>
    <w:rsid w:val="00F32E04"/>
    <w:pPr>
      <w:numPr>
        <w:numId w:val="6"/>
      </w:numPr>
      <w:ind w:left="340" w:hanging="340"/>
    </w:pPr>
  </w:style>
  <w:style w:type="paragraph" w:customStyle="1" w:styleId="CVbullet2">
    <w:name w:val="CV bullet 2"/>
    <w:basedOn w:val="BodyText1"/>
    <w:qFormat/>
    <w:rsid w:val="002360FF"/>
    <w:pPr>
      <w:numPr>
        <w:numId w:val="7"/>
      </w:numPr>
      <w:spacing w:before="40"/>
      <w:ind w:left="714" w:hanging="357"/>
    </w:pPr>
  </w:style>
  <w:style w:type="paragraph" w:customStyle="1" w:styleId="Heading2option2">
    <w:name w:val="Heading 2_option 2"/>
    <w:basedOn w:val="Heading2"/>
    <w:qFormat/>
    <w:rsid w:val="0071185C"/>
    <w:pPr>
      <w:spacing w:before="0" w:after="360"/>
    </w:pPr>
  </w:style>
  <w:style w:type="paragraph" w:customStyle="1" w:styleId="Heading1Option2">
    <w:name w:val="Heading 1_Option 2"/>
    <w:basedOn w:val="Heading1"/>
    <w:qFormat/>
    <w:rsid w:val="00863105"/>
    <w:pPr>
      <w:spacing w:after="360"/>
    </w:pPr>
  </w:style>
  <w:style w:type="character" w:customStyle="1" w:styleId="White">
    <w:name w:val="White"/>
    <w:basedOn w:val="DefaultParagraphFont"/>
    <w:uiPriority w:val="1"/>
    <w:qFormat/>
    <w:rsid w:val="002D014E"/>
    <w:rPr>
      <w:color w:val="FFFFFF" w:themeColor="background1"/>
    </w:rPr>
  </w:style>
  <w:style w:type="paragraph" w:styleId="Quote">
    <w:name w:val="Quote"/>
    <w:basedOn w:val="Normal"/>
    <w:next w:val="Normal"/>
    <w:link w:val="QuoteChar"/>
    <w:uiPriority w:val="29"/>
    <w:qFormat/>
    <w:rsid w:val="00821FAB"/>
    <w:pPr>
      <w:spacing w:after="360" w:line="520" w:lineRule="exact"/>
    </w:pPr>
    <w:rPr>
      <w:rFonts w:ascii="KPMG Light" w:hAnsi="KPMG Light"/>
      <w:iCs/>
      <w:color w:val="005EB8" w:themeColor="accent1"/>
      <w:sz w:val="44"/>
    </w:rPr>
  </w:style>
  <w:style w:type="character" w:customStyle="1" w:styleId="QuoteChar">
    <w:name w:val="Quote Char"/>
    <w:basedOn w:val="DefaultParagraphFont"/>
    <w:link w:val="Quote"/>
    <w:uiPriority w:val="29"/>
    <w:rsid w:val="00821FAB"/>
    <w:rPr>
      <w:rFonts w:ascii="KPMG Light" w:hAnsi="KPMG Light"/>
      <w:iCs/>
      <w:color w:val="005EB8" w:themeColor="accent1"/>
      <w:sz w:val="44"/>
    </w:rPr>
  </w:style>
  <w:style w:type="paragraph" w:customStyle="1" w:styleId="Introduction">
    <w:name w:val="Introduction"/>
    <w:basedOn w:val="Quote"/>
    <w:qFormat/>
    <w:rsid w:val="00F455AD"/>
  </w:style>
  <w:style w:type="paragraph" w:customStyle="1" w:styleId="Letterhead">
    <w:name w:val="Letterhead"/>
    <w:rsid w:val="00826506"/>
    <w:pPr>
      <w:spacing w:after="0" w:line="160" w:lineRule="atLeast"/>
    </w:pPr>
    <w:rPr>
      <w:rFonts w:eastAsia="Batang" w:cs="Arial"/>
      <w:sz w:val="12"/>
      <w:szCs w:val="12"/>
      <w:lang w:val="en-GB" w:eastAsia="ko-KR"/>
    </w:rPr>
  </w:style>
  <w:style w:type="paragraph" w:customStyle="1" w:styleId="Letterheadaddress">
    <w:name w:val="Letterhead address"/>
    <w:basedOn w:val="BodyText1"/>
    <w:qFormat/>
    <w:rsid w:val="00DE7225"/>
    <w:pPr>
      <w:spacing w:before="20" w:after="20"/>
      <w:ind w:left="142"/>
    </w:pPr>
  </w:style>
  <w:style w:type="paragraph" w:customStyle="1" w:styleId="Contactus">
    <w:name w:val="Contact us"/>
    <w:basedOn w:val="BodyText1"/>
    <w:qFormat/>
    <w:rsid w:val="006C6D5E"/>
    <w:pPr>
      <w:spacing w:after="480"/>
    </w:pPr>
    <w:rPr>
      <w:b/>
      <w:color w:val="00338D" w:themeColor="background2"/>
      <w:sz w:val="42"/>
    </w:rPr>
  </w:style>
  <w:style w:type="paragraph" w:customStyle="1" w:styleId="backcoverdetails">
    <w:name w:val="back cover details"/>
    <w:basedOn w:val="BodyText1"/>
    <w:qFormat/>
    <w:rsid w:val="00A506E6"/>
    <w:pPr>
      <w:spacing w:before="0" w:after="0"/>
    </w:pPr>
  </w:style>
  <w:style w:type="paragraph" w:styleId="IntenseQuote">
    <w:name w:val="Intense Quote"/>
    <w:basedOn w:val="Normal"/>
    <w:next w:val="Normal"/>
    <w:link w:val="IntenseQuoteChar"/>
    <w:uiPriority w:val="30"/>
    <w:qFormat/>
    <w:rsid w:val="00BA4108"/>
    <w:pPr>
      <w:pBdr>
        <w:top w:val="single" w:sz="4" w:space="10" w:color="005EB8" w:themeColor="accent1"/>
        <w:bottom w:val="single" w:sz="4" w:space="10" w:color="005EB8" w:themeColor="accent1"/>
      </w:pBdr>
      <w:spacing w:before="360" w:after="360"/>
    </w:pPr>
    <w:rPr>
      <w:i/>
      <w:iCs/>
      <w:color w:val="005EB8" w:themeColor="accent1"/>
    </w:rPr>
  </w:style>
  <w:style w:type="character" w:customStyle="1" w:styleId="IntenseQuoteChar">
    <w:name w:val="Intense Quote Char"/>
    <w:basedOn w:val="DefaultParagraphFont"/>
    <w:link w:val="IntenseQuote"/>
    <w:uiPriority w:val="30"/>
    <w:rsid w:val="00BA4108"/>
    <w:rPr>
      <w:rFonts w:ascii="Univers 45 Light" w:hAnsi="Univers 45 Light"/>
      <w:i/>
      <w:iCs/>
      <w:color w:val="005EB8" w:themeColor="accent1"/>
    </w:rPr>
  </w:style>
  <w:style w:type="character" w:styleId="SubtleReference">
    <w:name w:val="Subtle Reference"/>
    <w:basedOn w:val="DefaultParagraphFont"/>
    <w:uiPriority w:val="31"/>
    <w:qFormat/>
    <w:rsid w:val="00BA4108"/>
    <w:rPr>
      <w:rFonts w:ascii="KPMG Light" w:hAnsi="KPMG Light"/>
      <w:smallCaps/>
      <w:color w:val="5A5A5A" w:themeColor="text1" w:themeTint="A5"/>
      <w:sz w:val="44"/>
    </w:rPr>
  </w:style>
  <w:style w:type="character" w:styleId="IntenseReference">
    <w:name w:val="Intense Reference"/>
    <w:basedOn w:val="DefaultParagraphFont"/>
    <w:uiPriority w:val="32"/>
    <w:qFormat/>
    <w:rsid w:val="00BA4108"/>
    <w:rPr>
      <w:rFonts w:ascii="KPMG Light" w:hAnsi="KPMG Light"/>
      <w:b/>
      <w:bCs/>
      <w:smallCaps/>
      <w:color w:val="005EB8" w:themeColor="accent1"/>
      <w:spacing w:val="5"/>
      <w:sz w:val="44"/>
    </w:rPr>
  </w:style>
  <w:style w:type="character" w:styleId="Strong">
    <w:name w:val="Strong"/>
    <w:basedOn w:val="DefaultParagraphFont"/>
    <w:uiPriority w:val="22"/>
    <w:qFormat/>
    <w:rsid w:val="00DE7225"/>
    <w:rPr>
      <w:b/>
      <w:bCs/>
    </w:rPr>
  </w:style>
  <w:style w:type="paragraph" w:styleId="BalloonText">
    <w:name w:val="Balloon Text"/>
    <w:basedOn w:val="Normal"/>
    <w:link w:val="BalloonTextChar"/>
    <w:uiPriority w:val="99"/>
    <w:semiHidden/>
    <w:unhideWhenUsed/>
    <w:rsid w:val="006C6D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D5E"/>
    <w:rPr>
      <w:rFonts w:ascii="Segoe UI" w:hAnsi="Segoe UI" w:cs="Segoe UI"/>
      <w:sz w:val="18"/>
      <w:szCs w:val="18"/>
    </w:rPr>
  </w:style>
  <w:style w:type="paragraph" w:customStyle="1" w:styleId="IntroText">
    <w:name w:val="Intro Text"/>
    <w:basedOn w:val="Normal"/>
    <w:qFormat/>
    <w:rsid w:val="00037B63"/>
    <w:pPr>
      <w:spacing w:line="380" w:lineRule="exact"/>
    </w:pPr>
    <w:rPr>
      <w:rFonts w:cstheme="majorBidi"/>
      <w:color w:val="0091DA" w:themeColor="accent2"/>
      <w:sz w:val="32"/>
      <w:szCs w:val="26"/>
    </w:rPr>
  </w:style>
  <w:style w:type="paragraph" w:customStyle="1" w:styleId="Classification">
    <w:name w:val="Classification"/>
    <w:basedOn w:val="Footer"/>
    <w:qFormat/>
    <w:rsid w:val="008F5357"/>
    <w:pPr>
      <w:spacing w:before="60"/>
      <w:jc w:val="left"/>
    </w:pPr>
  </w:style>
  <w:style w:type="paragraph" w:customStyle="1" w:styleId="TableBullet1stlevel">
    <w:name w:val="Table Bullet 1st level"/>
    <w:basedOn w:val="Tabletext"/>
    <w:qFormat/>
    <w:rsid w:val="00C556A3"/>
    <w:pPr>
      <w:numPr>
        <w:numId w:val="8"/>
      </w:numPr>
      <w:ind w:left="340" w:hanging="340"/>
    </w:pPr>
  </w:style>
  <w:style w:type="paragraph" w:customStyle="1" w:styleId="TableBullet2ndlevel">
    <w:name w:val="Table Bullet 2nd level"/>
    <w:basedOn w:val="TableBullet1stlevel"/>
    <w:qFormat/>
    <w:rsid w:val="00A52320"/>
    <w:pPr>
      <w:numPr>
        <w:numId w:val="9"/>
      </w:numPr>
      <w:ind w:left="680" w:hanging="340"/>
    </w:pPr>
  </w:style>
  <w:style w:type="character" w:styleId="CommentReference">
    <w:name w:val="annotation reference"/>
    <w:basedOn w:val="DefaultParagraphFont"/>
    <w:uiPriority w:val="99"/>
    <w:semiHidden/>
    <w:unhideWhenUsed/>
    <w:rsid w:val="003E5031"/>
    <w:rPr>
      <w:sz w:val="16"/>
      <w:szCs w:val="16"/>
    </w:rPr>
  </w:style>
  <w:style w:type="paragraph" w:styleId="CommentText">
    <w:name w:val="annotation text"/>
    <w:basedOn w:val="Normal"/>
    <w:link w:val="CommentTextChar"/>
    <w:uiPriority w:val="99"/>
    <w:semiHidden/>
    <w:unhideWhenUsed/>
    <w:rsid w:val="003E5031"/>
    <w:rPr>
      <w:szCs w:val="20"/>
    </w:rPr>
  </w:style>
  <w:style w:type="character" w:customStyle="1" w:styleId="CommentTextChar">
    <w:name w:val="Comment Text Char"/>
    <w:basedOn w:val="DefaultParagraphFont"/>
    <w:link w:val="CommentText"/>
    <w:uiPriority w:val="99"/>
    <w:semiHidden/>
    <w:rsid w:val="003E5031"/>
    <w:rPr>
      <w:sz w:val="20"/>
      <w:szCs w:val="20"/>
    </w:rPr>
  </w:style>
  <w:style w:type="paragraph" w:styleId="CommentSubject">
    <w:name w:val="annotation subject"/>
    <w:basedOn w:val="CommentText"/>
    <w:next w:val="CommentText"/>
    <w:link w:val="CommentSubjectChar"/>
    <w:uiPriority w:val="99"/>
    <w:semiHidden/>
    <w:unhideWhenUsed/>
    <w:rsid w:val="003E5031"/>
    <w:rPr>
      <w:b/>
      <w:bCs/>
    </w:rPr>
  </w:style>
  <w:style w:type="character" w:customStyle="1" w:styleId="CommentSubjectChar">
    <w:name w:val="Comment Subject Char"/>
    <w:basedOn w:val="CommentTextChar"/>
    <w:link w:val="CommentSubject"/>
    <w:uiPriority w:val="99"/>
    <w:semiHidden/>
    <w:rsid w:val="003E5031"/>
    <w:rPr>
      <w:b/>
      <w:bCs/>
      <w:sz w:val="20"/>
      <w:szCs w:val="20"/>
    </w:rPr>
  </w:style>
  <w:style w:type="paragraph" w:styleId="ListParagraph">
    <w:name w:val="List Paragraph"/>
    <w:aliases w:val="Style List Paragraph + Justified,List Paragraph1,Recommendation,Body text,List Paragraph11,L,Bullet Point,Bullet points,Content descriptions,Body Bullets 1,Bullet point,Main,F5 List Paragraph,Dot pt,List Paragraph111,Numbered Paragraph"/>
    <w:basedOn w:val="Normal"/>
    <w:link w:val="ListParagraphChar"/>
    <w:uiPriority w:val="34"/>
    <w:qFormat/>
    <w:rsid w:val="00745D90"/>
    <w:pPr>
      <w:numPr>
        <w:numId w:val="24"/>
      </w:numPr>
      <w:spacing w:before="100" w:after="100"/>
      <w:ind w:left="357" w:hanging="357"/>
    </w:pPr>
  </w:style>
  <w:style w:type="paragraph" w:styleId="TOCHeading">
    <w:name w:val="TOC Heading"/>
    <w:basedOn w:val="Heading1"/>
    <w:next w:val="Normal"/>
    <w:uiPriority w:val="39"/>
    <w:unhideWhenUsed/>
    <w:qFormat/>
    <w:rsid w:val="006843FC"/>
    <w:pPr>
      <w:spacing w:before="240" w:after="0" w:line="259" w:lineRule="auto"/>
      <w:outlineLvl w:val="9"/>
    </w:pPr>
    <w:rPr>
      <w:rFonts w:asciiTheme="majorHAnsi" w:hAnsiTheme="majorHAnsi"/>
      <w:color w:val="004689" w:themeColor="accent1" w:themeShade="BF"/>
      <w:sz w:val="32"/>
      <w:lang w:val="en-US"/>
    </w:rPr>
  </w:style>
  <w:style w:type="paragraph" w:styleId="TOC2">
    <w:name w:val="toc 2"/>
    <w:basedOn w:val="Normal"/>
    <w:next w:val="Normal"/>
    <w:autoRedefine/>
    <w:uiPriority w:val="39"/>
    <w:unhideWhenUsed/>
    <w:rsid w:val="00E63008"/>
    <w:pPr>
      <w:tabs>
        <w:tab w:val="left" w:pos="800"/>
        <w:tab w:val="right" w:leader="dot" w:pos="9060"/>
      </w:tabs>
      <w:spacing w:after="100"/>
      <w:ind w:left="220"/>
    </w:pPr>
  </w:style>
  <w:style w:type="paragraph" w:styleId="TOC3">
    <w:name w:val="toc 3"/>
    <w:basedOn w:val="Normal"/>
    <w:next w:val="Normal"/>
    <w:autoRedefine/>
    <w:uiPriority w:val="39"/>
    <w:unhideWhenUsed/>
    <w:rsid w:val="006843FC"/>
    <w:pPr>
      <w:spacing w:after="100"/>
      <w:ind w:left="440"/>
    </w:pPr>
  </w:style>
  <w:style w:type="paragraph" w:styleId="EndnoteText">
    <w:name w:val="endnote text"/>
    <w:basedOn w:val="Normal"/>
    <w:link w:val="EndnoteTextChar"/>
    <w:uiPriority w:val="99"/>
    <w:unhideWhenUsed/>
    <w:rsid w:val="00E515AE"/>
    <w:pPr>
      <w:spacing w:after="0"/>
    </w:pPr>
    <w:rPr>
      <w:szCs w:val="20"/>
    </w:rPr>
  </w:style>
  <w:style w:type="character" w:customStyle="1" w:styleId="EndnoteTextChar">
    <w:name w:val="Endnote Text Char"/>
    <w:basedOn w:val="DefaultParagraphFont"/>
    <w:link w:val="EndnoteText"/>
    <w:uiPriority w:val="99"/>
    <w:rsid w:val="00E515AE"/>
    <w:rPr>
      <w:sz w:val="20"/>
      <w:szCs w:val="20"/>
    </w:rPr>
  </w:style>
  <w:style w:type="character" w:styleId="EndnoteReference">
    <w:name w:val="endnote reference"/>
    <w:basedOn w:val="DefaultParagraphFont"/>
    <w:uiPriority w:val="99"/>
    <w:semiHidden/>
    <w:unhideWhenUsed/>
    <w:rsid w:val="00E515AE"/>
    <w:rPr>
      <w:vertAlign w:val="superscript"/>
    </w:rPr>
  </w:style>
  <w:style w:type="paragraph" w:styleId="FootnoteText">
    <w:name w:val="footnote text"/>
    <w:basedOn w:val="Normal"/>
    <w:link w:val="FootnoteTextChar"/>
    <w:uiPriority w:val="99"/>
    <w:semiHidden/>
    <w:unhideWhenUsed/>
    <w:rsid w:val="00550952"/>
    <w:pPr>
      <w:spacing w:after="0"/>
    </w:pPr>
    <w:rPr>
      <w:szCs w:val="20"/>
    </w:rPr>
  </w:style>
  <w:style w:type="character" w:customStyle="1" w:styleId="FootnoteTextChar">
    <w:name w:val="Footnote Text Char"/>
    <w:basedOn w:val="DefaultParagraphFont"/>
    <w:link w:val="FootnoteText"/>
    <w:uiPriority w:val="99"/>
    <w:semiHidden/>
    <w:rsid w:val="00550952"/>
    <w:rPr>
      <w:sz w:val="20"/>
      <w:szCs w:val="20"/>
    </w:rPr>
  </w:style>
  <w:style w:type="character" w:styleId="FootnoteReference">
    <w:name w:val="footnote reference"/>
    <w:basedOn w:val="DefaultParagraphFont"/>
    <w:uiPriority w:val="99"/>
    <w:semiHidden/>
    <w:unhideWhenUsed/>
    <w:rsid w:val="00550952"/>
    <w:rPr>
      <w:vertAlign w:val="superscript"/>
    </w:rPr>
  </w:style>
  <w:style w:type="paragraph" w:styleId="NormalWeb">
    <w:name w:val="Normal (Web)"/>
    <w:basedOn w:val="Normal"/>
    <w:uiPriority w:val="99"/>
    <w:unhideWhenUsed/>
    <w:rsid w:val="00EF63B3"/>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3E409E"/>
    <w:pPr>
      <w:spacing w:after="0" w:line="240" w:lineRule="auto"/>
    </w:pPr>
  </w:style>
  <w:style w:type="paragraph" w:customStyle="1" w:styleId="HeadingNumber3">
    <w:name w:val="Heading Number 3"/>
    <w:basedOn w:val="Normal"/>
    <w:next w:val="Normal"/>
    <w:rsid w:val="00B554A3"/>
    <w:rPr>
      <w:color w:val="00338D" w:themeColor="background2"/>
      <w:sz w:val="22"/>
      <w:shd w:val="clear" w:color="auto" w:fill="FFFFFF"/>
    </w:rPr>
  </w:style>
  <w:style w:type="paragraph" w:customStyle="1" w:styleId="Source">
    <w:name w:val="Source"/>
    <w:basedOn w:val="Normal"/>
    <w:link w:val="SourceChar"/>
    <w:qFormat/>
    <w:rsid w:val="00264C6A"/>
    <w:pPr>
      <w:spacing w:after="0"/>
    </w:pPr>
    <w:rPr>
      <w:i/>
      <w:sz w:val="18"/>
    </w:rPr>
  </w:style>
  <w:style w:type="character" w:customStyle="1" w:styleId="SourceChar">
    <w:name w:val="Source Char"/>
    <w:basedOn w:val="DefaultParagraphFont"/>
    <w:link w:val="Source"/>
    <w:rsid w:val="00264C6A"/>
    <w:rPr>
      <w:rFonts w:ascii="Univers 45 Light" w:hAnsi="Univers 45 Light"/>
      <w:i/>
      <w:sz w:val="18"/>
    </w:rPr>
  </w:style>
  <w:style w:type="character" w:customStyle="1" w:styleId="Bullet1stlevelChar">
    <w:name w:val="Bullet 1st level Char"/>
    <w:basedOn w:val="DefaultParagraphFont"/>
    <w:link w:val="Bullet1stlevel"/>
    <w:locked/>
    <w:rsid w:val="00264C6A"/>
    <w:rPr>
      <w:rFonts w:ascii="Univers 45 Light" w:hAnsi="Univers 45 Light"/>
      <w:sz w:val="20"/>
    </w:rPr>
  </w:style>
  <w:style w:type="paragraph" w:styleId="Caption">
    <w:name w:val="caption"/>
    <w:basedOn w:val="Normal"/>
    <w:next w:val="Normal"/>
    <w:unhideWhenUsed/>
    <w:qFormat/>
    <w:rsid w:val="00745D90"/>
    <w:pPr>
      <w:keepNext/>
      <w:spacing w:before="120" w:after="120"/>
    </w:pPr>
    <w:rPr>
      <w:i/>
      <w:iCs/>
      <w:color w:val="44546A" w:themeColor="text2"/>
      <w:sz w:val="16"/>
      <w:szCs w:val="18"/>
    </w:rPr>
  </w:style>
  <w:style w:type="table" w:customStyle="1" w:styleId="TableGridKPMGBlue">
    <w:name w:val="Table Grid KPMG Blue"/>
    <w:basedOn w:val="TableNormal"/>
    <w:rsid w:val="00264C6A"/>
    <w:pPr>
      <w:spacing w:after="0" w:line="240" w:lineRule="auto"/>
    </w:pPr>
    <w:rPr>
      <w:rFonts w:ascii="Univers 45 Light" w:eastAsia="Times New Roman" w:hAnsi="Univers 45 Light" w:cs="Times New Roman"/>
      <w:sz w:val="20"/>
      <w:szCs w:val="20"/>
      <w:lang w:eastAsia="en-AU"/>
    </w:rPr>
    <w:tblPr>
      <w:tblBorders>
        <w:top w:val="single" w:sz="4" w:space="0" w:color="C6C7DE"/>
        <w:left w:val="single" w:sz="4" w:space="0" w:color="C6C7DE"/>
        <w:bottom w:val="single" w:sz="4" w:space="0" w:color="C6C7DE"/>
        <w:right w:val="single" w:sz="4" w:space="0" w:color="C6C7DE"/>
        <w:insideH w:val="single" w:sz="4" w:space="0" w:color="C6C7DE"/>
        <w:insideV w:val="single" w:sz="4" w:space="0" w:color="C6C7DE"/>
      </w:tblBorders>
      <w:tblCellMar>
        <w:top w:w="28" w:type="dxa"/>
        <w:bottom w:w="28" w:type="dxa"/>
      </w:tblCellMar>
    </w:tblPr>
    <w:trPr>
      <w:cantSplit/>
    </w:trPr>
    <w:tblStylePr w:type="firstRow">
      <w:pPr>
        <w:keepNext/>
        <w:wordWrap/>
        <w:jc w:val="left"/>
      </w:pPr>
      <w:rPr>
        <w:rFonts w:ascii="Univers 57 Condensed" w:hAnsi="Univers 57 Condensed"/>
        <w:color w:val="FFFFFF"/>
      </w:rPr>
      <w:tblPr/>
      <w:trPr>
        <w:tblHeader/>
      </w:trPr>
      <w:tcPr>
        <w:shd w:val="clear" w:color="auto" w:fill="00338D"/>
      </w:tcPr>
    </w:tblStylePr>
    <w:tblStylePr w:type="firstCol">
      <w:rPr>
        <w:color w:val="auto"/>
      </w:rPr>
    </w:tblStylePr>
  </w:style>
  <w:style w:type="paragraph" w:customStyle="1" w:styleId="BodyText0">
    <w:name w:val="_Body Text"/>
    <w:basedOn w:val="Normal"/>
    <w:link w:val="BodyTextChar0"/>
    <w:qFormat/>
    <w:rsid w:val="00264C6A"/>
    <w:pPr>
      <w:spacing w:before="120" w:after="120"/>
    </w:pPr>
    <w:rPr>
      <w:rFonts w:eastAsia="SimSun" w:cs="Times New Roman"/>
      <w:szCs w:val="20"/>
      <w:lang w:eastAsia="en-AU"/>
    </w:rPr>
  </w:style>
  <w:style w:type="character" w:customStyle="1" w:styleId="BodyTextChar0">
    <w:name w:val="_Body Text Char"/>
    <w:basedOn w:val="DefaultParagraphFont"/>
    <w:link w:val="BodyText0"/>
    <w:locked/>
    <w:rsid w:val="00264C6A"/>
    <w:rPr>
      <w:rFonts w:ascii="Univers 45 Light" w:eastAsia="SimSun" w:hAnsi="Univers 45 Light" w:cs="Times New Roman"/>
      <w:szCs w:val="20"/>
      <w:lang w:eastAsia="en-AU"/>
    </w:rPr>
  </w:style>
  <w:style w:type="character" w:customStyle="1" w:styleId="ListParagraphChar">
    <w:name w:val="List Paragraph Char"/>
    <w:aliases w:val="Style List Paragraph + Justified Char,List Paragraph1 Char,Recommendation Char,Body text Char,List Paragraph11 Char,L Char,Bullet Point Char,Bullet points Char,Content descriptions Char,Body Bullets 1 Char,Bullet point Char,Main Char"/>
    <w:link w:val="ListParagraph"/>
    <w:uiPriority w:val="34"/>
    <w:locked/>
    <w:rsid w:val="00745D90"/>
    <w:rPr>
      <w:rFonts w:ascii="Univers 45 Light" w:hAnsi="Univers 45 Light"/>
      <w:sz w:val="20"/>
    </w:rPr>
  </w:style>
  <w:style w:type="character" w:styleId="FollowedHyperlink">
    <w:name w:val="FollowedHyperlink"/>
    <w:basedOn w:val="DefaultParagraphFont"/>
    <w:uiPriority w:val="99"/>
    <w:semiHidden/>
    <w:unhideWhenUsed/>
    <w:rsid w:val="00F57045"/>
    <w:rPr>
      <w:rFonts w:ascii="Univers 45 Light" w:hAnsi="Univers 45 Light"/>
      <w:i/>
      <w:color w:val="6D2077" w:themeColor="followedHyperlink"/>
      <w:sz w:val="12"/>
      <w:u w:val="single"/>
    </w:rPr>
  </w:style>
  <w:style w:type="paragraph" w:customStyle="1" w:styleId="AppendixHeading">
    <w:name w:val="Appendix Heading"/>
    <w:basedOn w:val="Heading1"/>
    <w:next w:val="NormalWeb"/>
    <w:qFormat/>
    <w:rsid w:val="00FC5162"/>
    <w:pPr>
      <w:spacing w:before="120" w:after="240" w:line="240" w:lineRule="auto"/>
    </w:pPr>
    <w:rPr>
      <w:rFonts w:ascii="KPMG Light" w:hAnsi="KPMG Light"/>
      <w:sz w:val="56"/>
      <w:szCs w:val="56"/>
    </w:rPr>
  </w:style>
  <w:style w:type="paragraph" w:styleId="NoSpacing">
    <w:name w:val="No Spacing"/>
    <w:link w:val="NoSpacingChar"/>
    <w:uiPriority w:val="1"/>
    <w:qFormat/>
    <w:rsid w:val="003E18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E1807"/>
    <w:rPr>
      <w:rFonts w:eastAsiaTheme="minorEastAsia"/>
      <w:lang w:val="en-US"/>
    </w:rPr>
  </w:style>
  <w:style w:type="character" w:styleId="Emphasis">
    <w:name w:val="Emphasis"/>
    <w:basedOn w:val="DefaultParagraphFont"/>
    <w:uiPriority w:val="20"/>
    <w:qFormat/>
    <w:rsid w:val="00271C06"/>
    <w:rPr>
      <w:i/>
      <w:iCs/>
    </w:rPr>
  </w:style>
  <w:style w:type="paragraph" w:styleId="Bibliography">
    <w:name w:val="Bibliography"/>
    <w:basedOn w:val="Normal"/>
    <w:next w:val="Normal"/>
    <w:uiPriority w:val="37"/>
    <w:semiHidden/>
    <w:unhideWhenUsed/>
    <w:rsid w:val="00A01046"/>
  </w:style>
  <w:style w:type="paragraph" w:styleId="BlockText">
    <w:name w:val="Block Text"/>
    <w:basedOn w:val="Normal"/>
    <w:uiPriority w:val="99"/>
    <w:semiHidden/>
    <w:unhideWhenUsed/>
    <w:rsid w:val="00A01046"/>
    <w:pPr>
      <w:pBdr>
        <w:top w:val="single" w:sz="2" w:space="10" w:color="005EB8" w:themeColor="accent1"/>
        <w:left w:val="single" w:sz="2" w:space="10" w:color="005EB8" w:themeColor="accent1"/>
        <w:bottom w:val="single" w:sz="2" w:space="10" w:color="005EB8" w:themeColor="accent1"/>
        <w:right w:val="single" w:sz="2" w:space="10" w:color="005EB8" w:themeColor="accent1"/>
      </w:pBdr>
      <w:ind w:left="1152" w:right="1152"/>
    </w:pPr>
    <w:rPr>
      <w:rFonts w:asciiTheme="minorHAnsi" w:eastAsiaTheme="minorEastAsia" w:hAnsiTheme="minorHAnsi"/>
      <w:i/>
      <w:iCs/>
      <w:color w:val="005EB8" w:themeColor="accent1"/>
    </w:rPr>
  </w:style>
  <w:style w:type="paragraph" w:styleId="BodyText2">
    <w:name w:val="Body Text 2"/>
    <w:basedOn w:val="Normal"/>
    <w:link w:val="BodyText2Char"/>
    <w:uiPriority w:val="99"/>
    <w:semiHidden/>
    <w:locked/>
    <w:rsid w:val="00A01046"/>
    <w:pPr>
      <w:spacing w:after="120" w:line="480" w:lineRule="auto"/>
    </w:pPr>
  </w:style>
  <w:style w:type="character" w:customStyle="1" w:styleId="BodyText2Char">
    <w:name w:val="Body Text 2 Char"/>
    <w:basedOn w:val="DefaultParagraphFont"/>
    <w:link w:val="BodyText2"/>
    <w:uiPriority w:val="99"/>
    <w:semiHidden/>
    <w:rsid w:val="00A01046"/>
    <w:rPr>
      <w:rFonts w:ascii="Univers 45 Light" w:hAnsi="Univers 45 Light"/>
      <w:sz w:val="20"/>
    </w:rPr>
  </w:style>
  <w:style w:type="paragraph" w:styleId="BodyText3">
    <w:name w:val="Body Text 3"/>
    <w:basedOn w:val="Normal"/>
    <w:link w:val="BodyText3Char"/>
    <w:uiPriority w:val="99"/>
    <w:semiHidden/>
    <w:locked/>
    <w:rsid w:val="00A01046"/>
    <w:pPr>
      <w:spacing w:after="120"/>
    </w:pPr>
    <w:rPr>
      <w:sz w:val="16"/>
      <w:szCs w:val="16"/>
    </w:rPr>
  </w:style>
  <w:style w:type="character" w:customStyle="1" w:styleId="BodyText3Char">
    <w:name w:val="Body Text 3 Char"/>
    <w:basedOn w:val="DefaultParagraphFont"/>
    <w:link w:val="BodyText3"/>
    <w:uiPriority w:val="99"/>
    <w:semiHidden/>
    <w:rsid w:val="00A01046"/>
    <w:rPr>
      <w:rFonts w:ascii="Univers 45 Light" w:hAnsi="Univers 45 Light"/>
      <w:sz w:val="16"/>
      <w:szCs w:val="16"/>
    </w:rPr>
  </w:style>
  <w:style w:type="paragraph" w:styleId="BodyTextFirstIndent">
    <w:name w:val="Body Text First Indent"/>
    <w:basedOn w:val="BodyText"/>
    <w:link w:val="BodyTextFirstIndentChar"/>
    <w:uiPriority w:val="99"/>
    <w:semiHidden/>
    <w:locked/>
    <w:rsid w:val="00A01046"/>
    <w:pPr>
      <w:spacing w:after="240"/>
      <w:ind w:firstLine="360"/>
    </w:pPr>
  </w:style>
  <w:style w:type="character" w:customStyle="1" w:styleId="BodyTextFirstIndentChar">
    <w:name w:val="Body Text First Indent Char"/>
    <w:basedOn w:val="BodyTextChar"/>
    <w:link w:val="BodyTextFirstIndent"/>
    <w:uiPriority w:val="99"/>
    <w:semiHidden/>
    <w:rsid w:val="00A01046"/>
    <w:rPr>
      <w:rFonts w:ascii="Univers 45 Light" w:hAnsi="Univers 45 Light"/>
      <w:sz w:val="20"/>
    </w:rPr>
  </w:style>
  <w:style w:type="paragraph" w:styleId="BodyTextIndent">
    <w:name w:val="Body Text Indent"/>
    <w:basedOn w:val="Normal"/>
    <w:link w:val="BodyTextIndentChar"/>
    <w:uiPriority w:val="99"/>
    <w:semiHidden/>
    <w:locked/>
    <w:rsid w:val="00A01046"/>
    <w:pPr>
      <w:spacing w:after="120"/>
      <w:ind w:left="283"/>
    </w:pPr>
  </w:style>
  <w:style w:type="character" w:customStyle="1" w:styleId="BodyTextIndentChar">
    <w:name w:val="Body Text Indent Char"/>
    <w:basedOn w:val="DefaultParagraphFont"/>
    <w:link w:val="BodyTextIndent"/>
    <w:uiPriority w:val="99"/>
    <w:semiHidden/>
    <w:rsid w:val="00A01046"/>
    <w:rPr>
      <w:rFonts w:ascii="Univers 45 Light" w:hAnsi="Univers 45 Light"/>
      <w:sz w:val="20"/>
    </w:rPr>
  </w:style>
  <w:style w:type="paragraph" w:styleId="BodyTextFirstIndent2">
    <w:name w:val="Body Text First Indent 2"/>
    <w:basedOn w:val="BodyTextIndent"/>
    <w:link w:val="BodyTextFirstIndent2Char"/>
    <w:uiPriority w:val="99"/>
    <w:semiHidden/>
    <w:locked/>
    <w:rsid w:val="00A0104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A01046"/>
    <w:rPr>
      <w:rFonts w:ascii="Univers 45 Light" w:hAnsi="Univers 45 Light"/>
      <w:sz w:val="20"/>
    </w:rPr>
  </w:style>
  <w:style w:type="paragraph" w:styleId="BodyTextIndent2">
    <w:name w:val="Body Text Indent 2"/>
    <w:basedOn w:val="Normal"/>
    <w:link w:val="BodyTextIndent2Char"/>
    <w:uiPriority w:val="99"/>
    <w:semiHidden/>
    <w:locked/>
    <w:rsid w:val="00A01046"/>
    <w:pPr>
      <w:spacing w:after="120" w:line="480" w:lineRule="auto"/>
      <w:ind w:left="283"/>
    </w:pPr>
  </w:style>
  <w:style w:type="character" w:customStyle="1" w:styleId="BodyTextIndent2Char">
    <w:name w:val="Body Text Indent 2 Char"/>
    <w:basedOn w:val="DefaultParagraphFont"/>
    <w:link w:val="BodyTextIndent2"/>
    <w:uiPriority w:val="99"/>
    <w:semiHidden/>
    <w:rsid w:val="00A01046"/>
    <w:rPr>
      <w:rFonts w:ascii="Univers 45 Light" w:hAnsi="Univers 45 Light"/>
      <w:sz w:val="20"/>
    </w:rPr>
  </w:style>
  <w:style w:type="paragraph" w:styleId="BodyTextIndent3">
    <w:name w:val="Body Text Indent 3"/>
    <w:basedOn w:val="Normal"/>
    <w:link w:val="BodyTextIndent3Char"/>
    <w:uiPriority w:val="99"/>
    <w:semiHidden/>
    <w:locked/>
    <w:rsid w:val="00A010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1046"/>
    <w:rPr>
      <w:rFonts w:ascii="Univers 45 Light" w:hAnsi="Univers 45 Light"/>
      <w:sz w:val="16"/>
      <w:szCs w:val="16"/>
    </w:rPr>
  </w:style>
  <w:style w:type="paragraph" w:styleId="Closing">
    <w:name w:val="Closing"/>
    <w:basedOn w:val="Normal"/>
    <w:link w:val="ClosingChar"/>
    <w:uiPriority w:val="99"/>
    <w:semiHidden/>
    <w:unhideWhenUsed/>
    <w:rsid w:val="00A01046"/>
    <w:pPr>
      <w:spacing w:before="0" w:after="0"/>
      <w:ind w:left="4252"/>
    </w:pPr>
  </w:style>
  <w:style w:type="character" w:customStyle="1" w:styleId="ClosingChar">
    <w:name w:val="Closing Char"/>
    <w:basedOn w:val="DefaultParagraphFont"/>
    <w:link w:val="Closing"/>
    <w:uiPriority w:val="99"/>
    <w:semiHidden/>
    <w:rsid w:val="00A01046"/>
    <w:rPr>
      <w:rFonts w:ascii="Univers 45 Light" w:hAnsi="Univers 45 Light"/>
      <w:sz w:val="20"/>
    </w:rPr>
  </w:style>
  <w:style w:type="paragraph" w:styleId="Date">
    <w:name w:val="Date"/>
    <w:basedOn w:val="Normal"/>
    <w:next w:val="Normal"/>
    <w:link w:val="DateChar"/>
    <w:uiPriority w:val="99"/>
    <w:semiHidden/>
    <w:unhideWhenUsed/>
    <w:rsid w:val="00A01046"/>
  </w:style>
  <w:style w:type="character" w:customStyle="1" w:styleId="DateChar">
    <w:name w:val="Date Char"/>
    <w:basedOn w:val="DefaultParagraphFont"/>
    <w:link w:val="Date"/>
    <w:uiPriority w:val="99"/>
    <w:semiHidden/>
    <w:rsid w:val="00A01046"/>
    <w:rPr>
      <w:rFonts w:ascii="Univers 45 Light" w:hAnsi="Univers 45 Light"/>
      <w:sz w:val="20"/>
    </w:rPr>
  </w:style>
  <w:style w:type="paragraph" w:styleId="DocumentMap">
    <w:name w:val="Document Map"/>
    <w:basedOn w:val="Normal"/>
    <w:link w:val="DocumentMapChar"/>
    <w:uiPriority w:val="99"/>
    <w:semiHidden/>
    <w:unhideWhenUsed/>
    <w:rsid w:val="00A01046"/>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01046"/>
    <w:rPr>
      <w:rFonts w:ascii="Segoe UI" w:hAnsi="Segoe UI" w:cs="Segoe UI"/>
      <w:sz w:val="16"/>
      <w:szCs w:val="16"/>
    </w:rPr>
  </w:style>
  <w:style w:type="paragraph" w:styleId="E-mailSignature">
    <w:name w:val="E-mail Signature"/>
    <w:basedOn w:val="Normal"/>
    <w:link w:val="E-mailSignatureChar"/>
    <w:uiPriority w:val="99"/>
    <w:semiHidden/>
    <w:unhideWhenUsed/>
    <w:rsid w:val="00A01046"/>
    <w:pPr>
      <w:spacing w:before="0" w:after="0"/>
    </w:pPr>
  </w:style>
  <w:style w:type="character" w:customStyle="1" w:styleId="E-mailSignatureChar">
    <w:name w:val="E-mail Signature Char"/>
    <w:basedOn w:val="DefaultParagraphFont"/>
    <w:link w:val="E-mailSignature"/>
    <w:uiPriority w:val="99"/>
    <w:semiHidden/>
    <w:rsid w:val="00A01046"/>
    <w:rPr>
      <w:rFonts w:ascii="Univers 45 Light" w:hAnsi="Univers 45 Light"/>
      <w:sz w:val="20"/>
    </w:rPr>
  </w:style>
  <w:style w:type="paragraph" w:styleId="EnvelopeAddress">
    <w:name w:val="envelope address"/>
    <w:basedOn w:val="Normal"/>
    <w:uiPriority w:val="99"/>
    <w:semiHidden/>
    <w:unhideWhenUsed/>
    <w:rsid w:val="00A01046"/>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01046"/>
    <w:pPr>
      <w:spacing w:before="0" w:after="0"/>
    </w:pPr>
    <w:rPr>
      <w:rFonts w:asciiTheme="majorHAnsi" w:eastAsiaTheme="majorEastAsia" w:hAnsiTheme="majorHAnsi" w:cstheme="majorBidi"/>
      <w:szCs w:val="20"/>
    </w:rPr>
  </w:style>
  <w:style w:type="character" w:customStyle="1" w:styleId="Heading7Char">
    <w:name w:val="Heading 7 Char"/>
    <w:basedOn w:val="DefaultParagraphFont"/>
    <w:link w:val="Heading7"/>
    <w:uiPriority w:val="9"/>
    <w:semiHidden/>
    <w:rsid w:val="00A01046"/>
    <w:rPr>
      <w:rFonts w:asciiTheme="majorHAnsi" w:eastAsiaTheme="majorEastAsia" w:hAnsiTheme="majorHAnsi" w:cstheme="majorBidi"/>
      <w:i/>
      <w:iCs/>
      <w:color w:val="002E5B" w:themeColor="accent1" w:themeShade="7F"/>
      <w:sz w:val="20"/>
    </w:rPr>
  </w:style>
  <w:style w:type="character" w:customStyle="1" w:styleId="Heading8Char">
    <w:name w:val="Heading 8 Char"/>
    <w:basedOn w:val="DefaultParagraphFont"/>
    <w:link w:val="Heading8"/>
    <w:uiPriority w:val="9"/>
    <w:semiHidden/>
    <w:rsid w:val="00A0104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1046"/>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01046"/>
    <w:pPr>
      <w:spacing w:before="0" w:after="0"/>
    </w:pPr>
    <w:rPr>
      <w:i/>
      <w:iCs/>
    </w:rPr>
  </w:style>
  <w:style w:type="character" w:customStyle="1" w:styleId="HTMLAddressChar">
    <w:name w:val="HTML Address Char"/>
    <w:basedOn w:val="DefaultParagraphFont"/>
    <w:link w:val="HTMLAddress"/>
    <w:uiPriority w:val="99"/>
    <w:semiHidden/>
    <w:rsid w:val="00A01046"/>
    <w:rPr>
      <w:rFonts w:ascii="Univers 45 Light" w:hAnsi="Univers 45 Light"/>
      <w:i/>
      <w:iCs/>
      <w:sz w:val="20"/>
    </w:rPr>
  </w:style>
  <w:style w:type="paragraph" w:styleId="HTMLPreformatted">
    <w:name w:val="HTML Preformatted"/>
    <w:basedOn w:val="Normal"/>
    <w:link w:val="HTMLPreformattedChar"/>
    <w:uiPriority w:val="99"/>
    <w:semiHidden/>
    <w:unhideWhenUsed/>
    <w:rsid w:val="00A01046"/>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01046"/>
    <w:rPr>
      <w:rFonts w:ascii="Consolas" w:hAnsi="Consolas"/>
      <w:sz w:val="20"/>
      <w:szCs w:val="20"/>
    </w:rPr>
  </w:style>
  <w:style w:type="paragraph" w:styleId="Index1">
    <w:name w:val="index 1"/>
    <w:basedOn w:val="Normal"/>
    <w:next w:val="Normal"/>
    <w:autoRedefine/>
    <w:uiPriority w:val="99"/>
    <w:semiHidden/>
    <w:unhideWhenUsed/>
    <w:rsid w:val="00A01046"/>
    <w:pPr>
      <w:spacing w:before="0" w:after="0"/>
      <w:ind w:left="200" w:hanging="200"/>
    </w:pPr>
  </w:style>
  <w:style w:type="paragraph" w:styleId="Index2">
    <w:name w:val="index 2"/>
    <w:basedOn w:val="Normal"/>
    <w:next w:val="Normal"/>
    <w:autoRedefine/>
    <w:uiPriority w:val="99"/>
    <w:semiHidden/>
    <w:unhideWhenUsed/>
    <w:rsid w:val="00A01046"/>
    <w:pPr>
      <w:spacing w:before="0" w:after="0"/>
      <w:ind w:left="400" w:hanging="200"/>
    </w:pPr>
  </w:style>
  <w:style w:type="paragraph" w:styleId="Index3">
    <w:name w:val="index 3"/>
    <w:basedOn w:val="Normal"/>
    <w:next w:val="Normal"/>
    <w:autoRedefine/>
    <w:uiPriority w:val="99"/>
    <w:semiHidden/>
    <w:unhideWhenUsed/>
    <w:rsid w:val="00A01046"/>
    <w:pPr>
      <w:spacing w:before="0" w:after="0"/>
      <w:ind w:left="600" w:hanging="200"/>
    </w:pPr>
  </w:style>
  <w:style w:type="paragraph" w:styleId="Index4">
    <w:name w:val="index 4"/>
    <w:basedOn w:val="Normal"/>
    <w:next w:val="Normal"/>
    <w:autoRedefine/>
    <w:uiPriority w:val="99"/>
    <w:semiHidden/>
    <w:unhideWhenUsed/>
    <w:rsid w:val="00A01046"/>
    <w:pPr>
      <w:spacing w:before="0" w:after="0"/>
      <w:ind w:left="800" w:hanging="200"/>
    </w:pPr>
  </w:style>
  <w:style w:type="paragraph" w:styleId="Index5">
    <w:name w:val="index 5"/>
    <w:basedOn w:val="Normal"/>
    <w:next w:val="Normal"/>
    <w:autoRedefine/>
    <w:uiPriority w:val="99"/>
    <w:semiHidden/>
    <w:unhideWhenUsed/>
    <w:rsid w:val="00A01046"/>
    <w:pPr>
      <w:spacing w:before="0" w:after="0"/>
      <w:ind w:left="1000" w:hanging="200"/>
    </w:pPr>
  </w:style>
  <w:style w:type="paragraph" w:styleId="Index6">
    <w:name w:val="index 6"/>
    <w:basedOn w:val="Normal"/>
    <w:next w:val="Normal"/>
    <w:autoRedefine/>
    <w:uiPriority w:val="99"/>
    <w:semiHidden/>
    <w:unhideWhenUsed/>
    <w:rsid w:val="00A01046"/>
    <w:pPr>
      <w:spacing w:before="0" w:after="0"/>
      <w:ind w:left="1200" w:hanging="200"/>
    </w:pPr>
  </w:style>
  <w:style w:type="paragraph" w:styleId="Index7">
    <w:name w:val="index 7"/>
    <w:basedOn w:val="Normal"/>
    <w:next w:val="Normal"/>
    <w:autoRedefine/>
    <w:uiPriority w:val="99"/>
    <w:semiHidden/>
    <w:unhideWhenUsed/>
    <w:rsid w:val="00A01046"/>
    <w:pPr>
      <w:spacing w:before="0" w:after="0"/>
      <w:ind w:left="1400" w:hanging="200"/>
    </w:pPr>
  </w:style>
  <w:style w:type="paragraph" w:styleId="Index8">
    <w:name w:val="index 8"/>
    <w:basedOn w:val="Normal"/>
    <w:next w:val="Normal"/>
    <w:autoRedefine/>
    <w:uiPriority w:val="99"/>
    <w:semiHidden/>
    <w:unhideWhenUsed/>
    <w:rsid w:val="00A01046"/>
    <w:pPr>
      <w:spacing w:before="0" w:after="0"/>
      <w:ind w:left="1600" w:hanging="200"/>
    </w:pPr>
  </w:style>
  <w:style w:type="paragraph" w:styleId="Index9">
    <w:name w:val="index 9"/>
    <w:basedOn w:val="Normal"/>
    <w:next w:val="Normal"/>
    <w:autoRedefine/>
    <w:uiPriority w:val="99"/>
    <w:semiHidden/>
    <w:unhideWhenUsed/>
    <w:rsid w:val="00A01046"/>
    <w:pPr>
      <w:spacing w:before="0" w:after="0"/>
      <w:ind w:left="1800" w:hanging="200"/>
    </w:pPr>
  </w:style>
  <w:style w:type="paragraph" w:styleId="IndexHeading">
    <w:name w:val="index heading"/>
    <w:basedOn w:val="Normal"/>
    <w:next w:val="Index1"/>
    <w:uiPriority w:val="99"/>
    <w:semiHidden/>
    <w:unhideWhenUsed/>
    <w:rsid w:val="00A01046"/>
    <w:rPr>
      <w:rFonts w:asciiTheme="majorHAnsi" w:eastAsiaTheme="majorEastAsia" w:hAnsiTheme="majorHAnsi" w:cstheme="majorBidi"/>
      <w:b/>
      <w:bCs/>
    </w:rPr>
  </w:style>
  <w:style w:type="paragraph" w:styleId="List">
    <w:name w:val="List"/>
    <w:basedOn w:val="Normal"/>
    <w:uiPriority w:val="99"/>
    <w:semiHidden/>
    <w:unhideWhenUsed/>
    <w:rsid w:val="00A01046"/>
    <w:pPr>
      <w:ind w:left="283" w:hanging="283"/>
      <w:contextualSpacing/>
    </w:pPr>
  </w:style>
  <w:style w:type="paragraph" w:styleId="List2">
    <w:name w:val="List 2"/>
    <w:basedOn w:val="Normal"/>
    <w:uiPriority w:val="99"/>
    <w:semiHidden/>
    <w:unhideWhenUsed/>
    <w:rsid w:val="00A01046"/>
    <w:pPr>
      <w:ind w:left="566" w:hanging="283"/>
      <w:contextualSpacing/>
    </w:pPr>
  </w:style>
  <w:style w:type="paragraph" w:styleId="List3">
    <w:name w:val="List 3"/>
    <w:basedOn w:val="Normal"/>
    <w:uiPriority w:val="99"/>
    <w:semiHidden/>
    <w:unhideWhenUsed/>
    <w:rsid w:val="00A01046"/>
    <w:pPr>
      <w:ind w:left="849" w:hanging="283"/>
      <w:contextualSpacing/>
    </w:pPr>
  </w:style>
  <w:style w:type="paragraph" w:styleId="List4">
    <w:name w:val="List 4"/>
    <w:basedOn w:val="Normal"/>
    <w:uiPriority w:val="99"/>
    <w:semiHidden/>
    <w:unhideWhenUsed/>
    <w:rsid w:val="00A01046"/>
    <w:pPr>
      <w:ind w:left="1132" w:hanging="283"/>
      <w:contextualSpacing/>
    </w:pPr>
  </w:style>
  <w:style w:type="paragraph" w:styleId="List5">
    <w:name w:val="List 5"/>
    <w:basedOn w:val="Normal"/>
    <w:uiPriority w:val="99"/>
    <w:semiHidden/>
    <w:unhideWhenUsed/>
    <w:rsid w:val="00A01046"/>
    <w:pPr>
      <w:ind w:left="1415" w:hanging="283"/>
      <w:contextualSpacing/>
    </w:pPr>
  </w:style>
  <w:style w:type="paragraph" w:styleId="ListBullet">
    <w:name w:val="List Bullet"/>
    <w:basedOn w:val="Normal"/>
    <w:uiPriority w:val="99"/>
    <w:semiHidden/>
    <w:unhideWhenUsed/>
    <w:rsid w:val="00A01046"/>
    <w:pPr>
      <w:numPr>
        <w:numId w:val="31"/>
      </w:numPr>
      <w:contextualSpacing/>
    </w:pPr>
  </w:style>
  <w:style w:type="paragraph" w:styleId="ListBullet2">
    <w:name w:val="List Bullet 2"/>
    <w:basedOn w:val="Normal"/>
    <w:uiPriority w:val="99"/>
    <w:semiHidden/>
    <w:unhideWhenUsed/>
    <w:rsid w:val="00A01046"/>
    <w:pPr>
      <w:numPr>
        <w:numId w:val="32"/>
      </w:numPr>
      <w:contextualSpacing/>
    </w:pPr>
  </w:style>
  <w:style w:type="paragraph" w:styleId="ListBullet3">
    <w:name w:val="List Bullet 3"/>
    <w:basedOn w:val="Normal"/>
    <w:uiPriority w:val="99"/>
    <w:semiHidden/>
    <w:unhideWhenUsed/>
    <w:rsid w:val="00A01046"/>
    <w:pPr>
      <w:numPr>
        <w:numId w:val="33"/>
      </w:numPr>
      <w:contextualSpacing/>
    </w:pPr>
  </w:style>
  <w:style w:type="paragraph" w:styleId="ListBullet4">
    <w:name w:val="List Bullet 4"/>
    <w:basedOn w:val="Normal"/>
    <w:uiPriority w:val="99"/>
    <w:semiHidden/>
    <w:unhideWhenUsed/>
    <w:rsid w:val="00A01046"/>
    <w:pPr>
      <w:numPr>
        <w:numId w:val="34"/>
      </w:numPr>
      <w:contextualSpacing/>
    </w:pPr>
  </w:style>
  <w:style w:type="paragraph" w:styleId="ListBullet5">
    <w:name w:val="List Bullet 5"/>
    <w:basedOn w:val="Normal"/>
    <w:uiPriority w:val="99"/>
    <w:semiHidden/>
    <w:unhideWhenUsed/>
    <w:rsid w:val="00A01046"/>
    <w:pPr>
      <w:numPr>
        <w:numId w:val="35"/>
      </w:numPr>
      <w:contextualSpacing/>
    </w:pPr>
  </w:style>
  <w:style w:type="paragraph" w:styleId="ListContinue">
    <w:name w:val="List Continue"/>
    <w:basedOn w:val="Normal"/>
    <w:uiPriority w:val="99"/>
    <w:semiHidden/>
    <w:unhideWhenUsed/>
    <w:rsid w:val="00A01046"/>
    <w:pPr>
      <w:spacing w:after="120"/>
      <w:ind w:left="283"/>
      <w:contextualSpacing/>
    </w:pPr>
  </w:style>
  <w:style w:type="paragraph" w:styleId="ListContinue2">
    <w:name w:val="List Continue 2"/>
    <w:basedOn w:val="Normal"/>
    <w:uiPriority w:val="99"/>
    <w:semiHidden/>
    <w:unhideWhenUsed/>
    <w:rsid w:val="00A01046"/>
    <w:pPr>
      <w:spacing w:after="120"/>
      <w:ind w:left="566"/>
      <w:contextualSpacing/>
    </w:pPr>
  </w:style>
  <w:style w:type="paragraph" w:styleId="ListContinue3">
    <w:name w:val="List Continue 3"/>
    <w:basedOn w:val="Normal"/>
    <w:uiPriority w:val="99"/>
    <w:semiHidden/>
    <w:unhideWhenUsed/>
    <w:rsid w:val="00A01046"/>
    <w:pPr>
      <w:spacing w:after="120"/>
      <w:ind w:left="849"/>
      <w:contextualSpacing/>
    </w:pPr>
  </w:style>
  <w:style w:type="paragraph" w:styleId="ListContinue4">
    <w:name w:val="List Continue 4"/>
    <w:basedOn w:val="Normal"/>
    <w:uiPriority w:val="99"/>
    <w:semiHidden/>
    <w:unhideWhenUsed/>
    <w:rsid w:val="00A01046"/>
    <w:pPr>
      <w:spacing w:after="120"/>
      <w:ind w:left="1132"/>
      <w:contextualSpacing/>
    </w:pPr>
  </w:style>
  <w:style w:type="paragraph" w:styleId="ListContinue5">
    <w:name w:val="List Continue 5"/>
    <w:basedOn w:val="Normal"/>
    <w:uiPriority w:val="99"/>
    <w:semiHidden/>
    <w:unhideWhenUsed/>
    <w:rsid w:val="00A01046"/>
    <w:pPr>
      <w:spacing w:after="120"/>
      <w:ind w:left="1415"/>
      <w:contextualSpacing/>
    </w:pPr>
  </w:style>
  <w:style w:type="paragraph" w:styleId="ListNumber">
    <w:name w:val="List Number"/>
    <w:basedOn w:val="Normal"/>
    <w:uiPriority w:val="99"/>
    <w:semiHidden/>
    <w:unhideWhenUsed/>
    <w:rsid w:val="00A01046"/>
    <w:pPr>
      <w:numPr>
        <w:numId w:val="36"/>
      </w:numPr>
      <w:contextualSpacing/>
    </w:pPr>
  </w:style>
  <w:style w:type="paragraph" w:styleId="ListNumber2">
    <w:name w:val="List Number 2"/>
    <w:basedOn w:val="Normal"/>
    <w:uiPriority w:val="99"/>
    <w:semiHidden/>
    <w:unhideWhenUsed/>
    <w:rsid w:val="00A01046"/>
    <w:pPr>
      <w:numPr>
        <w:numId w:val="37"/>
      </w:numPr>
      <w:contextualSpacing/>
    </w:pPr>
  </w:style>
  <w:style w:type="paragraph" w:styleId="ListNumber3">
    <w:name w:val="List Number 3"/>
    <w:basedOn w:val="Normal"/>
    <w:uiPriority w:val="99"/>
    <w:semiHidden/>
    <w:unhideWhenUsed/>
    <w:rsid w:val="00A01046"/>
    <w:pPr>
      <w:numPr>
        <w:numId w:val="38"/>
      </w:numPr>
      <w:contextualSpacing/>
    </w:pPr>
  </w:style>
  <w:style w:type="paragraph" w:styleId="ListNumber4">
    <w:name w:val="List Number 4"/>
    <w:basedOn w:val="Normal"/>
    <w:uiPriority w:val="99"/>
    <w:semiHidden/>
    <w:unhideWhenUsed/>
    <w:rsid w:val="00A01046"/>
    <w:pPr>
      <w:numPr>
        <w:numId w:val="39"/>
      </w:numPr>
      <w:contextualSpacing/>
    </w:pPr>
  </w:style>
  <w:style w:type="paragraph" w:styleId="ListNumber5">
    <w:name w:val="List Number 5"/>
    <w:basedOn w:val="Normal"/>
    <w:uiPriority w:val="99"/>
    <w:semiHidden/>
    <w:unhideWhenUsed/>
    <w:rsid w:val="00A01046"/>
    <w:pPr>
      <w:numPr>
        <w:numId w:val="40"/>
      </w:numPr>
      <w:contextualSpacing/>
    </w:pPr>
  </w:style>
  <w:style w:type="paragraph" w:styleId="MacroText">
    <w:name w:val="macro"/>
    <w:link w:val="MacroTextChar"/>
    <w:uiPriority w:val="99"/>
    <w:semiHidden/>
    <w:unhideWhenUsed/>
    <w:rsid w:val="00A01046"/>
    <w:pPr>
      <w:tabs>
        <w:tab w:val="left" w:pos="480"/>
        <w:tab w:val="left" w:pos="960"/>
        <w:tab w:val="left" w:pos="1440"/>
        <w:tab w:val="left" w:pos="1920"/>
        <w:tab w:val="left" w:pos="2400"/>
        <w:tab w:val="left" w:pos="2880"/>
        <w:tab w:val="left" w:pos="3360"/>
        <w:tab w:val="left" w:pos="3840"/>
        <w:tab w:val="left" w:pos="4320"/>
      </w:tabs>
      <w:spacing w:before="240" w:after="0" w:line="240" w:lineRule="auto"/>
      <w:jc w:val="both"/>
    </w:pPr>
    <w:rPr>
      <w:rFonts w:ascii="Consolas" w:hAnsi="Consolas"/>
      <w:sz w:val="20"/>
      <w:szCs w:val="20"/>
    </w:rPr>
  </w:style>
  <w:style w:type="character" w:customStyle="1" w:styleId="MacroTextChar">
    <w:name w:val="Macro Text Char"/>
    <w:basedOn w:val="DefaultParagraphFont"/>
    <w:link w:val="MacroText"/>
    <w:uiPriority w:val="99"/>
    <w:semiHidden/>
    <w:rsid w:val="00A01046"/>
    <w:rPr>
      <w:rFonts w:ascii="Consolas" w:hAnsi="Consolas"/>
      <w:sz w:val="20"/>
      <w:szCs w:val="20"/>
    </w:rPr>
  </w:style>
  <w:style w:type="paragraph" w:styleId="MessageHeader">
    <w:name w:val="Message Header"/>
    <w:basedOn w:val="Normal"/>
    <w:link w:val="MessageHeaderChar"/>
    <w:uiPriority w:val="99"/>
    <w:semiHidden/>
    <w:unhideWhenUsed/>
    <w:rsid w:val="00A01046"/>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01046"/>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A01046"/>
    <w:pPr>
      <w:ind w:left="720"/>
    </w:pPr>
  </w:style>
  <w:style w:type="paragraph" w:styleId="NoteHeading">
    <w:name w:val="Note Heading"/>
    <w:basedOn w:val="Normal"/>
    <w:next w:val="Normal"/>
    <w:link w:val="NoteHeadingChar"/>
    <w:uiPriority w:val="99"/>
    <w:semiHidden/>
    <w:unhideWhenUsed/>
    <w:rsid w:val="00A01046"/>
    <w:pPr>
      <w:spacing w:before="0" w:after="0"/>
    </w:pPr>
  </w:style>
  <w:style w:type="character" w:customStyle="1" w:styleId="NoteHeadingChar">
    <w:name w:val="Note Heading Char"/>
    <w:basedOn w:val="DefaultParagraphFont"/>
    <w:link w:val="NoteHeading"/>
    <w:uiPriority w:val="99"/>
    <w:semiHidden/>
    <w:rsid w:val="00A01046"/>
    <w:rPr>
      <w:rFonts w:ascii="Univers 45 Light" w:hAnsi="Univers 45 Light"/>
      <w:sz w:val="20"/>
    </w:rPr>
  </w:style>
  <w:style w:type="paragraph" w:styleId="PlainText">
    <w:name w:val="Plain Text"/>
    <w:basedOn w:val="Normal"/>
    <w:link w:val="PlainTextChar"/>
    <w:uiPriority w:val="99"/>
    <w:semiHidden/>
    <w:unhideWhenUsed/>
    <w:rsid w:val="00A01046"/>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A01046"/>
    <w:rPr>
      <w:rFonts w:ascii="Consolas" w:hAnsi="Consolas"/>
      <w:sz w:val="21"/>
      <w:szCs w:val="21"/>
    </w:rPr>
  </w:style>
  <w:style w:type="paragraph" w:styleId="Salutation">
    <w:name w:val="Salutation"/>
    <w:basedOn w:val="Normal"/>
    <w:next w:val="Normal"/>
    <w:link w:val="SalutationChar"/>
    <w:uiPriority w:val="99"/>
    <w:semiHidden/>
    <w:unhideWhenUsed/>
    <w:rsid w:val="00A01046"/>
  </w:style>
  <w:style w:type="character" w:customStyle="1" w:styleId="SalutationChar">
    <w:name w:val="Salutation Char"/>
    <w:basedOn w:val="DefaultParagraphFont"/>
    <w:link w:val="Salutation"/>
    <w:uiPriority w:val="99"/>
    <w:semiHidden/>
    <w:rsid w:val="00A01046"/>
    <w:rPr>
      <w:rFonts w:ascii="Univers 45 Light" w:hAnsi="Univers 45 Light"/>
      <w:sz w:val="20"/>
    </w:rPr>
  </w:style>
  <w:style w:type="paragraph" w:styleId="Signature">
    <w:name w:val="Signature"/>
    <w:basedOn w:val="Normal"/>
    <w:link w:val="SignatureChar"/>
    <w:uiPriority w:val="99"/>
    <w:semiHidden/>
    <w:unhideWhenUsed/>
    <w:rsid w:val="00A01046"/>
    <w:pPr>
      <w:spacing w:before="0" w:after="0"/>
      <w:ind w:left="4252"/>
    </w:pPr>
  </w:style>
  <w:style w:type="character" w:customStyle="1" w:styleId="SignatureChar">
    <w:name w:val="Signature Char"/>
    <w:basedOn w:val="DefaultParagraphFont"/>
    <w:link w:val="Signature"/>
    <w:uiPriority w:val="99"/>
    <w:semiHidden/>
    <w:rsid w:val="00A01046"/>
    <w:rPr>
      <w:rFonts w:ascii="Univers 45 Light" w:hAnsi="Univers 45 Light"/>
      <w:sz w:val="20"/>
    </w:rPr>
  </w:style>
  <w:style w:type="paragraph" w:styleId="Subtitle">
    <w:name w:val="Subtitle"/>
    <w:basedOn w:val="Normal"/>
    <w:next w:val="Normal"/>
    <w:link w:val="SubtitleChar"/>
    <w:uiPriority w:val="11"/>
    <w:qFormat/>
    <w:rsid w:val="00A01046"/>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01046"/>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01046"/>
    <w:pPr>
      <w:spacing w:after="0"/>
      <w:ind w:left="200" w:hanging="200"/>
    </w:pPr>
  </w:style>
  <w:style w:type="paragraph" w:styleId="TableofFigures">
    <w:name w:val="table of figures"/>
    <w:basedOn w:val="Normal"/>
    <w:next w:val="Normal"/>
    <w:uiPriority w:val="99"/>
    <w:semiHidden/>
    <w:unhideWhenUsed/>
    <w:rsid w:val="00A01046"/>
    <w:pPr>
      <w:spacing w:after="0"/>
    </w:pPr>
  </w:style>
  <w:style w:type="paragraph" w:styleId="Title">
    <w:name w:val="Title"/>
    <w:basedOn w:val="Normal"/>
    <w:next w:val="Normal"/>
    <w:link w:val="TitleChar"/>
    <w:uiPriority w:val="10"/>
    <w:qFormat/>
    <w:rsid w:val="00A01046"/>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04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0104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A01046"/>
    <w:pPr>
      <w:spacing w:after="100"/>
      <w:ind w:left="600"/>
    </w:pPr>
  </w:style>
  <w:style w:type="paragraph" w:styleId="TOC5">
    <w:name w:val="toc 5"/>
    <w:basedOn w:val="Normal"/>
    <w:next w:val="Normal"/>
    <w:autoRedefine/>
    <w:uiPriority w:val="39"/>
    <w:semiHidden/>
    <w:unhideWhenUsed/>
    <w:rsid w:val="00A01046"/>
    <w:pPr>
      <w:spacing w:after="100"/>
      <w:ind w:left="800"/>
    </w:pPr>
  </w:style>
  <w:style w:type="paragraph" w:styleId="TOC6">
    <w:name w:val="toc 6"/>
    <w:basedOn w:val="Normal"/>
    <w:next w:val="Normal"/>
    <w:autoRedefine/>
    <w:uiPriority w:val="39"/>
    <w:semiHidden/>
    <w:unhideWhenUsed/>
    <w:rsid w:val="00A01046"/>
    <w:pPr>
      <w:spacing w:after="100"/>
      <w:ind w:left="1000"/>
    </w:pPr>
  </w:style>
  <w:style w:type="paragraph" w:styleId="TOC7">
    <w:name w:val="toc 7"/>
    <w:basedOn w:val="Normal"/>
    <w:next w:val="Normal"/>
    <w:autoRedefine/>
    <w:uiPriority w:val="39"/>
    <w:semiHidden/>
    <w:unhideWhenUsed/>
    <w:rsid w:val="00A01046"/>
    <w:pPr>
      <w:spacing w:after="100"/>
      <w:ind w:left="1200"/>
    </w:pPr>
  </w:style>
  <w:style w:type="paragraph" w:styleId="TOC8">
    <w:name w:val="toc 8"/>
    <w:basedOn w:val="Normal"/>
    <w:next w:val="Normal"/>
    <w:autoRedefine/>
    <w:uiPriority w:val="39"/>
    <w:semiHidden/>
    <w:unhideWhenUsed/>
    <w:rsid w:val="00A01046"/>
    <w:pPr>
      <w:spacing w:after="100"/>
      <w:ind w:left="1400"/>
    </w:pPr>
  </w:style>
  <w:style w:type="paragraph" w:styleId="TOC9">
    <w:name w:val="toc 9"/>
    <w:basedOn w:val="Normal"/>
    <w:next w:val="Normal"/>
    <w:autoRedefine/>
    <w:uiPriority w:val="39"/>
    <w:semiHidden/>
    <w:unhideWhenUsed/>
    <w:rsid w:val="00A01046"/>
    <w:pPr>
      <w:spacing w:after="100"/>
      <w:ind w:left="1600"/>
    </w:pPr>
  </w:style>
  <w:style w:type="character" w:styleId="UnresolvedMention">
    <w:name w:val="Unresolved Mention"/>
    <w:basedOn w:val="DefaultParagraphFont"/>
    <w:uiPriority w:val="99"/>
    <w:semiHidden/>
    <w:unhideWhenUsed/>
    <w:rsid w:val="00B03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6173">
      <w:bodyDiv w:val="1"/>
      <w:marLeft w:val="0"/>
      <w:marRight w:val="0"/>
      <w:marTop w:val="0"/>
      <w:marBottom w:val="0"/>
      <w:divBdr>
        <w:top w:val="none" w:sz="0" w:space="0" w:color="auto"/>
        <w:left w:val="none" w:sz="0" w:space="0" w:color="auto"/>
        <w:bottom w:val="none" w:sz="0" w:space="0" w:color="auto"/>
        <w:right w:val="none" w:sz="0" w:space="0" w:color="auto"/>
      </w:divBdr>
    </w:div>
    <w:div w:id="86464579">
      <w:bodyDiv w:val="1"/>
      <w:marLeft w:val="0"/>
      <w:marRight w:val="0"/>
      <w:marTop w:val="0"/>
      <w:marBottom w:val="0"/>
      <w:divBdr>
        <w:top w:val="none" w:sz="0" w:space="0" w:color="auto"/>
        <w:left w:val="none" w:sz="0" w:space="0" w:color="auto"/>
        <w:bottom w:val="none" w:sz="0" w:space="0" w:color="auto"/>
        <w:right w:val="none" w:sz="0" w:space="0" w:color="auto"/>
      </w:divBdr>
    </w:div>
    <w:div w:id="101269180">
      <w:bodyDiv w:val="1"/>
      <w:marLeft w:val="0"/>
      <w:marRight w:val="0"/>
      <w:marTop w:val="0"/>
      <w:marBottom w:val="0"/>
      <w:divBdr>
        <w:top w:val="none" w:sz="0" w:space="0" w:color="auto"/>
        <w:left w:val="none" w:sz="0" w:space="0" w:color="auto"/>
        <w:bottom w:val="none" w:sz="0" w:space="0" w:color="auto"/>
        <w:right w:val="none" w:sz="0" w:space="0" w:color="auto"/>
      </w:divBdr>
    </w:div>
    <w:div w:id="160051921">
      <w:bodyDiv w:val="1"/>
      <w:marLeft w:val="0"/>
      <w:marRight w:val="0"/>
      <w:marTop w:val="0"/>
      <w:marBottom w:val="0"/>
      <w:divBdr>
        <w:top w:val="none" w:sz="0" w:space="0" w:color="auto"/>
        <w:left w:val="none" w:sz="0" w:space="0" w:color="auto"/>
        <w:bottom w:val="none" w:sz="0" w:space="0" w:color="auto"/>
        <w:right w:val="none" w:sz="0" w:space="0" w:color="auto"/>
      </w:divBdr>
    </w:div>
    <w:div w:id="187723087">
      <w:bodyDiv w:val="1"/>
      <w:marLeft w:val="0"/>
      <w:marRight w:val="0"/>
      <w:marTop w:val="0"/>
      <w:marBottom w:val="0"/>
      <w:divBdr>
        <w:top w:val="none" w:sz="0" w:space="0" w:color="auto"/>
        <w:left w:val="none" w:sz="0" w:space="0" w:color="auto"/>
        <w:bottom w:val="none" w:sz="0" w:space="0" w:color="auto"/>
        <w:right w:val="none" w:sz="0" w:space="0" w:color="auto"/>
      </w:divBdr>
    </w:div>
    <w:div w:id="301161881">
      <w:bodyDiv w:val="1"/>
      <w:marLeft w:val="0"/>
      <w:marRight w:val="0"/>
      <w:marTop w:val="0"/>
      <w:marBottom w:val="0"/>
      <w:divBdr>
        <w:top w:val="none" w:sz="0" w:space="0" w:color="auto"/>
        <w:left w:val="none" w:sz="0" w:space="0" w:color="auto"/>
        <w:bottom w:val="none" w:sz="0" w:space="0" w:color="auto"/>
        <w:right w:val="none" w:sz="0" w:space="0" w:color="auto"/>
      </w:divBdr>
    </w:div>
    <w:div w:id="319619770">
      <w:bodyDiv w:val="1"/>
      <w:marLeft w:val="0"/>
      <w:marRight w:val="0"/>
      <w:marTop w:val="0"/>
      <w:marBottom w:val="0"/>
      <w:divBdr>
        <w:top w:val="none" w:sz="0" w:space="0" w:color="auto"/>
        <w:left w:val="none" w:sz="0" w:space="0" w:color="auto"/>
        <w:bottom w:val="none" w:sz="0" w:space="0" w:color="auto"/>
        <w:right w:val="none" w:sz="0" w:space="0" w:color="auto"/>
      </w:divBdr>
    </w:div>
    <w:div w:id="350693103">
      <w:bodyDiv w:val="1"/>
      <w:marLeft w:val="0"/>
      <w:marRight w:val="0"/>
      <w:marTop w:val="0"/>
      <w:marBottom w:val="0"/>
      <w:divBdr>
        <w:top w:val="none" w:sz="0" w:space="0" w:color="auto"/>
        <w:left w:val="none" w:sz="0" w:space="0" w:color="auto"/>
        <w:bottom w:val="none" w:sz="0" w:space="0" w:color="auto"/>
        <w:right w:val="none" w:sz="0" w:space="0" w:color="auto"/>
      </w:divBdr>
    </w:div>
    <w:div w:id="562259675">
      <w:bodyDiv w:val="1"/>
      <w:marLeft w:val="0"/>
      <w:marRight w:val="0"/>
      <w:marTop w:val="0"/>
      <w:marBottom w:val="0"/>
      <w:divBdr>
        <w:top w:val="none" w:sz="0" w:space="0" w:color="auto"/>
        <w:left w:val="none" w:sz="0" w:space="0" w:color="auto"/>
        <w:bottom w:val="none" w:sz="0" w:space="0" w:color="auto"/>
        <w:right w:val="none" w:sz="0" w:space="0" w:color="auto"/>
      </w:divBdr>
    </w:div>
    <w:div w:id="563443726">
      <w:bodyDiv w:val="1"/>
      <w:marLeft w:val="0"/>
      <w:marRight w:val="0"/>
      <w:marTop w:val="0"/>
      <w:marBottom w:val="0"/>
      <w:divBdr>
        <w:top w:val="none" w:sz="0" w:space="0" w:color="auto"/>
        <w:left w:val="none" w:sz="0" w:space="0" w:color="auto"/>
        <w:bottom w:val="none" w:sz="0" w:space="0" w:color="auto"/>
        <w:right w:val="none" w:sz="0" w:space="0" w:color="auto"/>
      </w:divBdr>
    </w:div>
    <w:div w:id="604725852">
      <w:bodyDiv w:val="1"/>
      <w:marLeft w:val="0"/>
      <w:marRight w:val="0"/>
      <w:marTop w:val="0"/>
      <w:marBottom w:val="0"/>
      <w:divBdr>
        <w:top w:val="none" w:sz="0" w:space="0" w:color="auto"/>
        <w:left w:val="none" w:sz="0" w:space="0" w:color="auto"/>
        <w:bottom w:val="none" w:sz="0" w:space="0" w:color="auto"/>
        <w:right w:val="none" w:sz="0" w:space="0" w:color="auto"/>
      </w:divBdr>
    </w:div>
    <w:div w:id="610402468">
      <w:bodyDiv w:val="1"/>
      <w:marLeft w:val="0"/>
      <w:marRight w:val="0"/>
      <w:marTop w:val="0"/>
      <w:marBottom w:val="0"/>
      <w:divBdr>
        <w:top w:val="none" w:sz="0" w:space="0" w:color="auto"/>
        <w:left w:val="none" w:sz="0" w:space="0" w:color="auto"/>
        <w:bottom w:val="none" w:sz="0" w:space="0" w:color="auto"/>
        <w:right w:val="none" w:sz="0" w:space="0" w:color="auto"/>
      </w:divBdr>
      <w:divsChild>
        <w:div w:id="79837454">
          <w:marLeft w:val="274"/>
          <w:marRight w:val="0"/>
          <w:marTop w:val="0"/>
          <w:marBottom w:val="120"/>
          <w:divBdr>
            <w:top w:val="none" w:sz="0" w:space="0" w:color="auto"/>
            <w:left w:val="none" w:sz="0" w:space="0" w:color="auto"/>
            <w:bottom w:val="none" w:sz="0" w:space="0" w:color="auto"/>
            <w:right w:val="none" w:sz="0" w:space="0" w:color="auto"/>
          </w:divBdr>
        </w:div>
        <w:div w:id="1040396891">
          <w:marLeft w:val="274"/>
          <w:marRight w:val="0"/>
          <w:marTop w:val="0"/>
          <w:marBottom w:val="120"/>
          <w:divBdr>
            <w:top w:val="none" w:sz="0" w:space="0" w:color="auto"/>
            <w:left w:val="none" w:sz="0" w:space="0" w:color="auto"/>
            <w:bottom w:val="none" w:sz="0" w:space="0" w:color="auto"/>
            <w:right w:val="none" w:sz="0" w:space="0" w:color="auto"/>
          </w:divBdr>
        </w:div>
        <w:div w:id="495727437">
          <w:marLeft w:val="274"/>
          <w:marRight w:val="0"/>
          <w:marTop w:val="0"/>
          <w:marBottom w:val="120"/>
          <w:divBdr>
            <w:top w:val="none" w:sz="0" w:space="0" w:color="auto"/>
            <w:left w:val="none" w:sz="0" w:space="0" w:color="auto"/>
            <w:bottom w:val="none" w:sz="0" w:space="0" w:color="auto"/>
            <w:right w:val="none" w:sz="0" w:space="0" w:color="auto"/>
          </w:divBdr>
        </w:div>
      </w:divsChild>
    </w:div>
    <w:div w:id="640229168">
      <w:bodyDiv w:val="1"/>
      <w:marLeft w:val="0"/>
      <w:marRight w:val="0"/>
      <w:marTop w:val="0"/>
      <w:marBottom w:val="0"/>
      <w:divBdr>
        <w:top w:val="none" w:sz="0" w:space="0" w:color="auto"/>
        <w:left w:val="none" w:sz="0" w:space="0" w:color="auto"/>
        <w:bottom w:val="none" w:sz="0" w:space="0" w:color="auto"/>
        <w:right w:val="none" w:sz="0" w:space="0" w:color="auto"/>
      </w:divBdr>
    </w:div>
    <w:div w:id="706760487">
      <w:bodyDiv w:val="1"/>
      <w:marLeft w:val="0"/>
      <w:marRight w:val="0"/>
      <w:marTop w:val="0"/>
      <w:marBottom w:val="0"/>
      <w:divBdr>
        <w:top w:val="none" w:sz="0" w:space="0" w:color="auto"/>
        <w:left w:val="none" w:sz="0" w:space="0" w:color="auto"/>
        <w:bottom w:val="none" w:sz="0" w:space="0" w:color="auto"/>
        <w:right w:val="none" w:sz="0" w:space="0" w:color="auto"/>
      </w:divBdr>
      <w:divsChild>
        <w:div w:id="700131288">
          <w:marLeft w:val="274"/>
          <w:marRight w:val="0"/>
          <w:marTop w:val="120"/>
          <w:marBottom w:val="120"/>
          <w:divBdr>
            <w:top w:val="none" w:sz="0" w:space="0" w:color="auto"/>
            <w:left w:val="none" w:sz="0" w:space="0" w:color="auto"/>
            <w:bottom w:val="none" w:sz="0" w:space="0" w:color="auto"/>
            <w:right w:val="none" w:sz="0" w:space="0" w:color="auto"/>
          </w:divBdr>
        </w:div>
        <w:div w:id="27725882">
          <w:marLeft w:val="274"/>
          <w:marRight w:val="0"/>
          <w:marTop w:val="120"/>
          <w:marBottom w:val="120"/>
          <w:divBdr>
            <w:top w:val="none" w:sz="0" w:space="0" w:color="auto"/>
            <w:left w:val="none" w:sz="0" w:space="0" w:color="auto"/>
            <w:bottom w:val="none" w:sz="0" w:space="0" w:color="auto"/>
            <w:right w:val="none" w:sz="0" w:space="0" w:color="auto"/>
          </w:divBdr>
        </w:div>
        <w:div w:id="872226475">
          <w:marLeft w:val="274"/>
          <w:marRight w:val="0"/>
          <w:marTop w:val="120"/>
          <w:marBottom w:val="120"/>
          <w:divBdr>
            <w:top w:val="none" w:sz="0" w:space="0" w:color="auto"/>
            <w:left w:val="none" w:sz="0" w:space="0" w:color="auto"/>
            <w:bottom w:val="none" w:sz="0" w:space="0" w:color="auto"/>
            <w:right w:val="none" w:sz="0" w:space="0" w:color="auto"/>
          </w:divBdr>
        </w:div>
        <w:div w:id="733969095">
          <w:marLeft w:val="1181"/>
          <w:marRight w:val="0"/>
          <w:marTop w:val="120"/>
          <w:marBottom w:val="120"/>
          <w:divBdr>
            <w:top w:val="none" w:sz="0" w:space="0" w:color="auto"/>
            <w:left w:val="none" w:sz="0" w:space="0" w:color="auto"/>
            <w:bottom w:val="none" w:sz="0" w:space="0" w:color="auto"/>
            <w:right w:val="none" w:sz="0" w:space="0" w:color="auto"/>
          </w:divBdr>
        </w:div>
        <w:div w:id="751197688">
          <w:marLeft w:val="1181"/>
          <w:marRight w:val="0"/>
          <w:marTop w:val="120"/>
          <w:marBottom w:val="120"/>
          <w:divBdr>
            <w:top w:val="none" w:sz="0" w:space="0" w:color="auto"/>
            <w:left w:val="none" w:sz="0" w:space="0" w:color="auto"/>
            <w:bottom w:val="none" w:sz="0" w:space="0" w:color="auto"/>
            <w:right w:val="none" w:sz="0" w:space="0" w:color="auto"/>
          </w:divBdr>
        </w:div>
        <w:div w:id="645160603">
          <w:marLeft w:val="1181"/>
          <w:marRight w:val="0"/>
          <w:marTop w:val="120"/>
          <w:marBottom w:val="120"/>
          <w:divBdr>
            <w:top w:val="none" w:sz="0" w:space="0" w:color="auto"/>
            <w:left w:val="none" w:sz="0" w:space="0" w:color="auto"/>
            <w:bottom w:val="none" w:sz="0" w:space="0" w:color="auto"/>
            <w:right w:val="none" w:sz="0" w:space="0" w:color="auto"/>
          </w:divBdr>
        </w:div>
        <w:div w:id="1014769428">
          <w:marLeft w:val="274"/>
          <w:marRight w:val="0"/>
          <w:marTop w:val="120"/>
          <w:marBottom w:val="120"/>
          <w:divBdr>
            <w:top w:val="none" w:sz="0" w:space="0" w:color="auto"/>
            <w:left w:val="none" w:sz="0" w:space="0" w:color="auto"/>
            <w:bottom w:val="none" w:sz="0" w:space="0" w:color="auto"/>
            <w:right w:val="none" w:sz="0" w:space="0" w:color="auto"/>
          </w:divBdr>
        </w:div>
        <w:div w:id="277686808">
          <w:marLeft w:val="274"/>
          <w:marRight w:val="0"/>
          <w:marTop w:val="120"/>
          <w:marBottom w:val="120"/>
          <w:divBdr>
            <w:top w:val="none" w:sz="0" w:space="0" w:color="auto"/>
            <w:left w:val="none" w:sz="0" w:space="0" w:color="auto"/>
            <w:bottom w:val="none" w:sz="0" w:space="0" w:color="auto"/>
            <w:right w:val="none" w:sz="0" w:space="0" w:color="auto"/>
          </w:divBdr>
        </w:div>
        <w:div w:id="511839472">
          <w:marLeft w:val="274"/>
          <w:marRight w:val="0"/>
          <w:marTop w:val="120"/>
          <w:marBottom w:val="120"/>
          <w:divBdr>
            <w:top w:val="none" w:sz="0" w:space="0" w:color="auto"/>
            <w:left w:val="none" w:sz="0" w:space="0" w:color="auto"/>
            <w:bottom w:val="none" w:sz="0" w:space="0" w:color="auto"/>
            <w:right w:val="none" w:sz="0" w:space="0" w:color="auto"/>
          </w:divBdr>
        </w:div>
        <w:div w:id="517695343">
          <w:marLeft w:val="274"/>
          <w:marRight w:val="0"/>
          <w:marTop w:val="120"/>
          <w:marBottom w:val="120"/>
          <w:divBdr>
            <w:top w:val="none" w:sz="0" w:space="0" w:color="auto"/>
            <w:left w:val="none" w:sz="0" w:space="0" w:color="auto"/>
            <w:bottom w:val="none" w:sz="0" w:space="0" w:color="auto"/>
            <w:right w:val="none" w:sz="0" w:space="0" w:color="auto"/>
          </w:divBdr>
        </w:div>
      </w:divsChild>
    </w:div>
    <w:div w:id="823548031">
      <w:bodyDiv w:val="1"/>
      <w:marLeft w:val="0"/>
      <w:marRight w:val="0"/>
      <w:marTop w:val="0"/>
      <w:marBottom w:val="0"/>
      <w:divBdr>
        <w:top w:val="none" w:sz="0" w:space="0" w:color="auto"/>
        <w:left w:val="none" w:sz="0" w:space="0" w:color="auto"/>
        <w:bottom w:val="none" w:sz="0" w:space="0" w:color="auto"/>
        <w:right w:val="none" w:sz="0" w:space="0" w:color="auto"/>
      </w:divBdr>
      <w:divsChild>
        <w:div w:id="1768117582">
          <w:marLeft w:val="274"/>
          <w:marRight w:val="0"/>
          <w:marTop w:val="0"/>
          <w:marBottom w:val="120"/>
          <w:divBdr>
            <w:top w:val="none" w:sz="0" w:space="0" w:color="auto"/>
            <w:left w:val="none" w:sz="0" w:space="0" w:color="auto"/>
            <w:bottom w:val="none" w:sz="0" w:space="0" w:color="auto"/>
            <w:right w:val="none" w:sz="0" w:space="0" w:color="auto"/>
          </w:divBdr>
        </w:div>
      </w:divsChild>
    </w:div>
    <w:div w:id="830173213">
      <w:bodyDiv w:val="1"/>
      <w:marLeft w:val="0"/>
      <w:marRight w:val="0"/>
      <w:marTop w:val="0"/>
      <w:marBottom w:val="0"/>
      <w:divBdr>
        <w:top w:val="none" w:sz="0" w:space="0" w:color="auto"/>
        <w:left w:val="none" w:sz="0" w:space="0" w:color="auto"/>
        <w:bottom w:val="none" w:sz="0" w:space="0" w:color="auto"/>
        <w:right w:val="none" w:sz="0" w:space="0" w:color="auto"/>
      </w:divBdr>
    </w:div>
    <w:div w:id="963079941">
      <w:bodyDiv w:val="1"/>
      <w:marLeft w:val="0"/>
      <w:marRight w:val="0"/>
      <w:marTop w:val="0"/>
      <w:marBottom w:val="0"/>
      <w:divBdr>
        <w:top w:val="none" w:sz="0" w:space="0" w:color="auto"/>
        <w:left w:val="none" w:sz="0" w:space="0" w:color="auto"/>
        <w:bottom w:val="none" w:sz="0" w:space="0" w:color="auto"/>
        <w:right w:val="none" w:sz="0" w:space="0" w:color="auto"/>
      </w:divBdr>
    </w:div>
    <w:div w:id="976297191">
      <w:bodyDiv w:val="1"/>
      <w:marLeft w:val="0"/>
      <w:marRight w:val="0"/>
      <w:marTop w:val="0"/>
      <w:marBottom w:val="0"/>
      <w:divBdr>
        <w:top w:val="none" w:sz="0" w:space="0" w:color="auto"/>
        <w:left w:val="none" w:sz="0" w:space="0" w:color="auto"/>
        <w:bottom w:val="none" w:sz="0" w:space="0" w:color="auto"/>
        <w:right w:val="none" w:sz="0" w:space="0" w:color="auto"/>
      </w:divBdr>
      <w:divsChild>
        <w:div w:id="789468788">
          <w:marLeft w:val="274"/>
          <w:marRight w:val="0"/>
          <w:marTop w:val="0"/>
          <w:marBottom w:val="120"/>
          <w:divBdr>
            <w:top w:val="none" w:sz="0" w:space="0" w:color="auto"/>
            <w:left w:val="none" w:sz="0" w:space="0" w:color="auto"/>
            <w:bottom w:val="none" w:sz="0" w:space="0" w:color="auto"/>
            <w:right w:val="none" w:sz="0" w:space="0" w:color="auto"/>
          </w:divBdr>
        </w:div>
        <w:div w:id="1895041199">
          <w:marLeft w:val="274"/>
          <w:marRight w:val="0"/>
          <w:marTop w:val="0"/>
          <w:marBottom w:val="120"/>
          <w:divBdr>
            <w:top w:val="none" w:sz="0" w:space="0" w:color="auto"/>
            <w:left w:val="none" w:sz="0" w:space="0" w:color="auto"/>
            <w:bottom w:val="none" w:sz="0" w:space="0" w:color="auto"/>
            <w:right w:val="none" w:sz="0" w:space="0" w:color="auto"/>
          </w:divBdr>
        </w:div>
        <w:div w:id="113136354">
          <w:marLeft w:val="274"/>
          <w:marRight w:val="0"/>
          <w:marTop w:val="0"/>
          <w:marBottom w:val="120"/>
          <w:divBdr>
            <w:top w:val="none" w:sz="0" w:space="0" w:color="auto"/>
            <w:left w:val="none" w:sz="0" w:space="0" w:color="auto"/>
            <w:bottom w:val="none" w:sz="0" w:space="0" w:color="auto"/>
            <w:right w:val="none" w:sz="0" w:space="0" w:color="auto"/>
          </w:divBdr>
        </w:div>
        <w:div w:id="1573003123">
          <w:marLeft w:val="274"/>
          <w:marRight w:val="0"/>
          <w:marTop w:val="0"/>
          <w:marBottom w:val="120"/>
          <w:divBdr>
            <w:top w:val="none" w:sz="0" w:space="0" w:color="auto"/>
            <w:left w:val="none" w:sz="0" w:space="0" w:color="auto"/>
            <w:bottom w:val="none" w:sz="0" w:space="0" w:color="auto"/>
            <w:right w:val="none" w:sz="0" w:space="0" w:color="auto"/>
          </w:divBdr>
        </w:div>
        <w:div w:id="236983316">
          <w:marLeft w:val="274"/>
          <w:marRight w:val="0"/>
          <w:marTop w:val="0"/>
          <w:marBottom w:val="120"/>
          <w:divBdr>
            <w:top w:val="none" w:sz="0" w:space="0" w:color="auto"/>
            <w:left w:val="none" w:sz="0" w:space="0" w:color="auto"/>
            <w:bottom w:val="none" w:sz="0" w:space="0" w:color="auto"/>
            <w:right w:val="none" w:sz="0" w:space="0" w:color="auto"/>
          </w:divBdr>
        </w:div>
        <w:div w:id="19085423">
          <w:marLeft w:val="274"/>
          <w:marRight w:val="0"/>
          <w:marTop w:val="0"/>
          <w:marBottom w:val="120"/>
          <w:divBdr>
            <w:top w:val="none" w:sz="0" w:space="0" w:color="auto"/>
            <w:left w:val="none" w:sz="0" w:space="0" w:color="auto"/>
            <w:bottom w:val="none" w:sz="0" w:space="0" w:color="auto"/>
            <w:right w:val="none" w:sz="0" w:space="0" w:color="auto"/>
          </w:divBdr>
        </w:div>
        <w:div w:id="1517959250">
          <w:marLeft w:val="274"/>
          <w:marRight w:val="0"/>
          <w:marTop w:val="0"/>
          <w:marBottom w:val="120"/>
          <w:divBdr>
            <w:top w:val="none" w:sz="0" w:space="0" w:color="auto"/>
            <w:left w:val="none" w:sz="0" w:space="0" w:color="auto"/>
            <w:bottom w:val="none" w:sz="0" w:space="0" w:color="auto"/>
            <w:right w:val="none" w:sz="0" w:space="0" w:color="auto"/>
          </w:divBdr>
        </w:div>
      </w:divsChild>
    </w:div>
    <w:div w:id="1025710546">
      <w:bodyDiv w:val="1"/>
      <w:marLeft w:val="0"/>
      <w:marRight w:val="0"/>
      <w:marTop w:val="0"/>
      <w:marBottom w:val="0"/>
      <w:divBdr>
        <w:top w:val="none" w:sz="0" w:space="0" w:color="auto"/>
        <w:left w:val="none" w:sz="0" w:space="0" w:color="auto"/>
        <w:bottom w:val="none" w:sz="0" w:space="0" w:color="auto"/>
        <w:right w:val="none" w:sz="0" w:space="0" w:color="auto"/>
      </w:divBdr>
    </w:div>
    <w:div w:id="1038318766">
      <w:bodyDiv w:val="1"/>
      <w:marLeft w:val="0"/>
      <w:marRight w:val="0"/>
      <w:marTop w:val="0"/>
      <w:marBottom w:val="0"/>
      <w:divBdr>
        <w:top w:val="none" w:sz="0" w:space="0" w:color="auto"/>
        <w:left w:val="none" w:sz="0" w:space="0" w:color="auto"/>
        <w:bottom w:val="none" w:sz="0" w:space="0" w:color="auto"/>
        <w:right w:val="none" w:sz="0" w:space="0" w:color="auto"/>
      </w:divBdr>
    </w:div>
    <w:div w:id="1207908690">
      <w:bodyDiv w:val="1"/>
      <w:marLeft w:val="0"/>
      <w:marRight w:val="0"/>
      <w:marTop w:val="0"/>
      <w:marBottom w:val="0"/>
      <w:divBdr>
        <w:top w:val="none" w:sz="0" w:space="0" w:color="auto"/>
        <w:left w:val="none" w:sz="0" w:space="0" w:color="auto"/>
        <w:bottom w:val="none" w:sz="0" w:space="0" w:color="auto"/>
        <w:right w:val="none" w:sz="0" w:space="0" w:color="auto"/>
      </w:divBdr>
    </w:div>
    <w:div w:id="1304382748">
      <w:bodyDiv w:val="1"/>
      <w:marLeft w:val="0"/>
      <w:marRight w:val="0"/>
      <w:marTop w:val="0"/>
      <w:marBottom w:val="0"/>
      <w:divBdr>
        <w:top w:val="none" w:sz="0" w:space="0" w:color="auto"/>
        <w:left w:val="none" w:sz="0" w:space="0" w:color="auto"/>
        <w:bottom w:val="none" w:sz="0" w:space="0" w:color="auto"/>
        <w:right w:val="none" w:sz="0" w:space="0" w:color="auto"/>
      </w:divBdr>
    </w:div>
    <w:div w:id="1370297919">
      <w:bodyDiv w:val="1"/>
      <w:marLeft w:val="0"/>
      <w:marRight w:val="0"/>
      <w:marTop w:val="0"/>
      <w:marBottom w:val="0"/>
      <w:divBdr>
        <w:top w:val="none" w:sz="0" w:space="0" w:color="auto"/>
        <w:left w:val="none" w:sz="0" w:space="0" w:color="auto"/>
        <w:bottom w:val="none" w:sz="0" w:space="0" w:color="auto"/>
        <w:right w:val="none" w:sz="0" w:space="0" w:color="auto"/>
      </w:divBdr>
    </w:div>
    <w:div w:id="1471557785">
      <w:bodyDiv w:val="1"/>
      <w:marLeft w:val="0"/>
      <w:marRight w:val="0"/>
      <w:marTop w:val="0"/>
      <w:marBottom w:val="0"/>
      <w:divBdr>
        <w:top w:val="none" w:sz="0" w:space="0" w:color="auto"/>
        <w:left w:val="none" w:sz="0" w:space="0" w:color="auto"/>
        <w:bottom w:val="none" w:sz="0" w:space="0" w:color="auto"/>
        <w:right w:val="none" w:sz="0" w:space="0" w:color="auto"/>
      </w:divBdr>
    </w:div>
    <w:div w:id="1493790862">
      <w:bodyDiv w:val="1"/>
      <w:marLeft w:val="0"/>
      <w:marRight w:val="0"/>
      <w:marTop w:val="0"/>
      <w:marBottom w:val="0"/>
      <w:divBdr>
        <w:top w:val="none" w:sz="0" w:space="0" w:color="auto"/>
        <w:left w:val="none" w:sz="0" w:space="0" w:color="auto"/>
        <w:bottom w:val="none" w:sz="0" w:space="0" w:color="auto"/>
        <w:right w:val="none" w:sz="0" w:space="0" w:color="auto"/>
      </w:divBdr>
      <w:divsChild>
        <w:div w:id="743720699">
          <w:marLeft w:val="0"/>
          <w:marRight w:val="0"/>
          <w:marTop w:val="0"/>
          <w:marBottom w:val="0"/>
          <w:divBdr>
            <w:top w:val="none" w:sz="0" w:space="0" w:color="auto"/>
            <w:left w:val="none" w:sz="0" w:space="0" w:color="auto"/>
            <w:bottom w:val="none" w:sz="0" w:space="0" w:color="auto"/>
            <w:right w:val="none" w:sz="0" w:space="0" w:color="auto"/>
          </w:divBdr>
        </w:div>
        <w:div w:id="719717051">
          <w:marLeft w:val="0"/>
          <w:marRight w:val="0"/>
          <w:marTop w:val="0"/>
          <w:marBottom w:val="0"/>
          <w:divBdr>
            <w:top w:val="none" w:sz="0" w:space="0" w:color="auto"/>
            <w:left w:val="none" w:sz="0" w:space="0" w:color="auto"/>
            <w:bottom w:val="none" w:sz="0" w:space="0" w:color="auto"/>
            <w:right w:val="none" w:sz="0" w:space="0" w:color="auto"/>
          </w:divBdr>
        </w:div>
      </w:divsChild>
    </w:div>
    <w:div w:id="1542090165">
      <w:bodyDiv w:val="1"/>
      <w:marLeft w:val="0"/>
      <w:marRight w:val="0"/>
      <w:marTop w:val="0"/>
      <w:marBottom w:val="0"/>
      <w:divBdr>
        <w:top w:val="none" w:sz="0" w:space="0" w:color="auto"/>
        <w:left w:val="none" w:sz="0" w:space="0" w:color="auto"/>
        <w:bottom w:val="none" w:sz="0" w:space="0" w:color="auto"/>
        <w:right w:val="none" w:sz="0" w:space="0" w:color="auto"/>
      </w:divBdr>
    </w:div>
    <w:div w:id="1555315101">
      <w:bodyDiv w:val="1"/>
      <w:marLeft w:val="0"/>
      <w:marRight w:val="0"/>
      <w:marTop w:val="0"/>
      <w:marBottom w:val="0"/>
      <w:divBdr>
        <w:top w:val="none" w:sz="0" w:space="0" w:color="auto"/>
        <w:left w:val="none" w:sz="0" w:space="0" w:color="auto"/>
        <w:bottom w:val="none" w:sz="0" w:space="0" w:color="auto"/>
        <w:right w:val="none" w:sz="0" w:space="0" w:color="auto"/>
      </w:divBdr>
    </w:div>
    <w:div w:id="1630628737">
      <w:bodyDiv w:val="1"/>
      <w:marLeft w:val="0"/>
      <w:marRight w:val="0"/>
      <w:marTop w:val="0"/>
      <w:marBottom w:val="0"/>
      <w:divBdr>
        <w:top w:val="none" w:sz="0" w:space="0" w:color="auto"/>
        <w:left w:val="none" w:sz="0" w:space="0" w:color="auto"/>
        <w:bottom w:val="none" w:sz="0" w:space="0" w:color="auto"/>
        <w:right w:val="none" w:sz="0" w:space="0" w:color="auto"/>
      </w:divBdr>
    </w:div>
    <w:div w:id="1641113648">
      <w:bodyDiv w:val="1"/>
      <w:marLeft w:val="0"/>
      <w:marRight w:val="0"/>
      <w:marTop w:val="0"/>
      <w:marBottom w:val="0"/>
      <w:divBdr>
        <w:top w:val="none" w:sz="0" w:space="0" w:color="auto"/>
        <w:left w:val="none" w:sz="0" w:space="0" w:color="auto"/>
        <w:bottom w:val="none" w:sz="0" w:space="0" w:color="auto"/>
        <w:right w:val="none" w:sz="0" w:space="0" w:color="auto"/>
      </w:divBdr>
      <w:divsChild>
        <w:div w:id="441802090">
          <w:marLeft w:val="274"/>
          <w:marRight w:val="0"/>
          <w:marTop w:val="0"/>
          <w:marBottom w:val="120"/>
          <w:divBdr>
            <w:top w:val="none" w:sz="0" w:space="0" w:color="auto"/>
            <w:left w:val="none" w:sz="0" w:space="0" w:color="auto"/>
            <w:bottom w:val="none" w:sz="0" w:space="0" w:color="auto"/>
            <w:right w:val="none" w:sz="0" w:space="0" w:color="auto"/>
          </w:divBdr>
        </w:div>
      </w:divsChild>
    </w:div>
    <w:div w:id="1649358495">
      <w:bodyDiv w:val="1"/>
      <w:marLeft w:val="0"/>
      <w:marRight w:val="0"/>
      <w:marTop w:val="0"/>
      <w:marBottom w:val="0"/>
      <w:divBdr>
        <w:top w:val="none" w:sz="0" w:space="0" w:color="auto"/>
        <w:left w:val="none" w:sz="0" w:space="0" w:color="auto"/>
        <w:bottom w:val="none" w:sz="0" w:space="0" w:color="auto"/>
        <w:right w:val="none" w:sz="0" w:space="0" w:color="auto"/>
      </w:divBdr>
    </w:div>
    <w:div w:id="1669333361">
      <w:bodyDiv w:val="1"/>
      <w:marLeft w:val="0"/>
      <w:marRight w:val="0"/>
      <w:marTop w:val="0"/>
      <w:marBottom w:val="0"/>
      <w:divBdr>
        <w:top w:val="none" w:sz="0" w:space="0" w:color="auto"/>
        <w:left w:val="none" w:sz="0" w:space="0" w:color="auto"/>
        <w:bottom w:val="none" w:sz="0" w:space="0" w:color="auto"/>
        <w:right w:val="none" w:sz="0" w:space="0" w:color="auto"/>
      </w:divBdr>
    </w:div>
    <w:div w:id="1698651719">
      <w:bodyDiv w:val="1"/>
      <w:marLeft w:val="0"/>
      <w:marRight w:val="0"/>
      <w:marTop w:val="0"/>
      <w:marBottom w:val="0"/>
      <w:divBdr>
        <w:top w:val="none" w:sz="0" w:space="0" w:color="auto"/>
        <w:left w:val="none" w:sz="0" w:space="0" w:color="auto"/>
        <w:bottom w:val="none" w:sz="0" w:space="0" w:color="auto"/>
        <w:right w:val="none" w:sz="0" w:space="0" w:color="auto"/>
      </w:divBdr>
    </w:div>
    <w:div w:id="1710571846">
      <w:bodyDiv w:val="1"/>
      <w:marLeft w:val="0"/>
      <w:marRight w:val="0"/>
      <w:marTop w:val="0"/>
      <w:marBottom w:val="0"/>
      <w:divBdr>
        <w:top w:val="none" w:sz="0" w:space="0" w:color="auto"/>
        <w:left w:val="none" w:sz="0" w:space="0" w:color="auto"/>
        <w:bottom w:val="none" w:sz="0" w:space="0" w:color="auto"/>
        <w:right w:val="none" w:sz="0" w:space="0" w:color="auto"/>
      </w:divBdr>
    </w:div>
    <w:div w:id="1882396756">
      <w:bodyDiv w:val="1"/>
      <w:marLeft w:val="0"/>
      <w:marRight w:val="0"/>
      <w:marTop w:val="0"/>
      <w:marBottom w:val="0"/>
      <w:divBdr>
        <w:top w:val="none" w:sz="0" w:space="0" w:color="auto"/>
        <w:left w:val="none" w:sz="0" w:space="0" w:color="auto"/>
        <w:bottom w:val="none" w:sz="0" w:space="0" w:color="auto"/>
        <w:right w:val="none" w:sz="0" w:space="0" w:color="auto"/>
      </w:divBdr>
    </w:div>
    <w:div w:id="1920599994">
      <w:bodyDiv w:val="1"/>
      <w:marLeft w:val="0"/>
      <w:marRight w:val="0"/>
      <w:marTop w:val="0"/>
      <w:marBottom w:val="0"/>
      <w:divBdr>
        <w:top w:val="none" w:sz="0" w:space="0" w:color="auto"/>
        <w:left w:val="none" w:sz="0" w:space="0" w:color="auto"/>
        <w:bottom w:val="none" w:sz="0" w:space="0" w:color="auto"/>
        <w:right w:val="none" w:sz="0" w:space="0" w:color="auto"/>
      </w:divBdr>
    </w:div>
    <w:div w:id="1959604892">
      <w:bodyDiv w:val="1"/>
      <w:marLeft w:val="0"/>
      <w:marRight w:val="0"/>
      <w:marTop w:val="0"/>
      <w:marBottom w:val="0"/>
      <w:divBdr>
        <w:top w:val="none" w:sz="0" w:space="0" w:color="auto"/>
        <w:left w:val="none" w:sz="0" w:space="0" w:color="auto"/>
        <w:bottom w:val="none" w:sz="0" w:space="0" w:color="auto"/>
        <w:right w:val="none" w:sz="0" w:space="0" w:color="auto"/>
      </w:divBdr>
    </w:div>
    <w:div w:id="1998530519">
      <w:bodyDiv w:val="1"/>
      <w:marLeft w:val="0"/>
      <w:marRight w:val="0"/>
      <w:marTop w:val="0"/>
      <w:marBottom w:val="0"/>
      <w:divBdr>
        <w:top w:val="none" w:sz="0" w:space="0" w:color="auto"/>
        <w:left w:val="none" w:sz="0" w:space="0" w:color="auto"/>
        <w:bottom w:val="none" w:sz="0" w:space="0" w:color="auto"/>
        <w:right w:val="none" w:sz="0" w:space="0" w:color="auto"/>
      </w:divBdr>
    </w:div>
    <w:div w:id="1998875102">
      <w:bodyDiv w:val="1"/>
      <w:marLeft w:val="0"/>
      <w:marRight w:val="0"/>
      <w:marTop w:val="0"/>
      <w:marBottom w:val="0"/>
      <w:divBdr>
        <w:top w:val="none" w:sz="0" w:space="0" w:color="auto"/>
        <w:left w:val="none" w:sz="0" w:space="0" w:color="auto"/>
        <w:bottom w:val="none" w:sz="0" w:space="0" w:color="auto"/>
        <w:right w:val="none" w:sz="0" w:space="0" w:color="auto"/>
      </w:divBdr>
    </w:div>
    <w:div w:id="2002806260">
      <w:bodyDiv w:val="1"/>
      <w:marLeft w:val="0"/>
      <w:marRight w:val="0"/>
      <w:marTop w:val="0"/>
      <w:marBottom w:val="0"/>
      <w:divBdr>
        <w:top w:val="none" w:sz="0" w:space="0" w:color="auto"/>
        <w:left w:val="none" w:sz="0" w:space="0" w:color="auto"/>
        <w:bottom w:val="none" w:sz="0" w:space="0" w:color="auto"/>
        <w:right w:val="none" w:sz="0" w:space="0" w:color="auto"/>
      </w:divBdr>
    </w:div>
    <w:div w:id="2034769352">
      <w:bodyDiv w:val="1"/>
      <w:marLeft w:val="0"/>
      <w:marRight w:val="0"/>
      <w:marTop w:val="0"/>
      <w:marBottom w:val="0"/>
      <w:divBdr>
        <w:top w:val="none" w:sz="0" w:space="0" w:color="auto"/>
        <w:left w:val="none" w:sz="0" w:space="0" w:color="auto"/>
        <w:bottom w:val="none" w:sz="0" w:space="0" w:color="auto"/>
        <w:right w:val="none" w:sz="0" w:space="0" w:color="auto"/>
      </w:divBdr>
    </w:div>
    <w:div w:id="2045858684">
      <w:bodyDiv w:val="1"/>
      <w:marLeft w:val="0"/>
      <w:marRight w:val="0"/>
      <w:marTop w:val="0"/>
      <w:marBottom w:val="0"/>
      <w:divBdr>
        <w:top w:val="none" w:sz="0" w:space="0" w:color="auto"/>
        <w:left w:val="none" w:sz="0" w:space="0" w:color="auto"/>
        <w:bottom w:val="none" w:sz="0" w:space="0" w:color="auto"/>
        <w:right w:val="none" w:sz="0" w:space="0" w:color="auto"/>
      </w:divBdr>
    </w:div>
    <w:div w:id="2103868127">
      <w:bodyDiv w:val="1"/>
      <w:marLeft w:val="0"/>
      <w:marRight w:val="0"/>
      <w:marTop w:val="0"/>
      <w:marBottom w:val="0"/>
      <w:divBdr>
        <w:top w:val="none" w:sz="0" w:space="0" w:color="auto"/>
        <w:left w:val="none" w:sz="0" w:space="0" w:color="auto"/>
        <w:bottom w:val="none" w:sz="0" w:space="0" w:color="auto"/>
        <w:right w:val="none" w:sz="0" w:space="0" w:color="auto"/>
      </w:divBdr>
    </w:div>
    <w:div w:id="2129467862">
      <w:bodyDiv w:val="1"/>
      <w:marLeft w:val="0"/>
      <w:marRight w:val="0"/>
      <w:marTop w:val="0"/>
      <w:marBottom w:val="0"/>
      <w:divBdr>
        <w:top w:val="none" w:sz="0" w:space="0" w:color="auto"/>
        <w:left w:val="none" w:sz="0" w:space="0" w:color="auto"/>
        <w:bottom w:val="none" w:sz="0" w:space="0" w:color="auto"/>
        <w:right w:val="none" w:sz="0" w:space="0" w:color="auto"/>
      </w:divBdr>
    </w:div>
    <w:div w:id="2140878354">
      <w:bodyDiv w:val="1"/>
      <w:marLeft w:val="0"/>
      <w:marRight w:val="0"/>
      <w:marTop w:val="0"/>
      <w:marBottom w:val="0"/>
      <w:divBdr>
        <w:top w:val="none" w:sz="0" w:space="0" w:color="auto"/>
        <w:left w:val="none" w:sz="0" w:space="0" w:color="auto"/>
        <w:bottom w:val="none" w:sz="0" w:space="0" w:color="auto"/>
        <w:right w:val="none" w:sz="0" w:space="0" w:color="auto"/>
      </w:divBdr>
      <w:divsChild>
        <w:div w:id="1099374430">
          <w:marLeft w:val="274"/>
          <w:marRight w:val="0"/>
          <w:marTop w:val="0"/>
          <w:marBottom w:val="60"/>
          <w:divBdr>
            <w:top w:val="none" w:sz="0" w:space="0" w:color="auto"/>
            <w:left w:val="none" w:sz="0" w:space="0" w:color="auto"/>
            <w:bottom w:val="none" w:sz="0" w:space="0" w:color="auto"/>
            <w:right w:val="none" w:sz="0" w:space="0" w:color="auto"/>
          </w:divBdr>
        </w:div>
        <w:div w:id="2108890849">
          <w:marLeft w:val="274"/>
          <w:marRight w:val="0"/>
          <w:marTop w:val="0"/>
          <w:marBottom w:val="0"/>
          <w:divBdr>
            <w:top w:val="none" w:sz="0" w:space="0" w:color="auto"/>
            <w:left w:val="none" w:sz="0" w:space="0" w:color="auto"/>
            <w:bottom w:val="none" w:sz="0" w:space="0" w:color="auto"/>
            <w:right w:val="none" w:sz="0" w:space="0" w:color="auto"/>
          </w:divBdr>
        </w:div>
        <w:div w:id="1224297523">
          <w:marLeft w:val="274"/>
          <w:marRight w:val="0"/>
          <w:marTop w:val="0"/>
          <w:marBottom w:val="60"/>
          <w:divBdr>
            <w:top w:val="none" w:sz="0" w:space="0" w:color="auto"/>
            <w:left w:val="none" w:sz="0" w:space="0" w:color="auto"/>
            <w:bottom w:val="none" w:sz="0" w:space="0" w:color="auto"/>
            <w:right w:val="none" w:sz="0" w:space="0" w:color="auto"/>
          </w:divBdr>
        </w:div>
        <w:div w:id="1900481687">
          <w:marLeft w:val="274"/>
          <w:marRight w:val="0"/>
          <w:marTop w:val="0"/>
          <w:marBottom w:val="60"/>
          <w:divBdr>
            <w:top w:val="none" w:sz="0" w:space="0" w:color="auto"/>
            <w:left w:val="none" w:sz="0" w:space="0" w:color="auto"/>
            <w:bottom w:val="none" w:sz="0" w:space="0" w:color="auto"/>
            <w:right w:val="none" w:sz="0" w:space="0" w:color="auto"/>
          </w:divBdr>
        </w:div>
        <w:div w:id="343019724">
          <w:marLeft w:val="274"/>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00338D"/>
      </a:lt2>
      <a:accent1>
        <a:srgbClr val="005EB8"/>
      </a:accent1>
      <a:accent2>
        <a:srgbClr val="0091DA"/>
      </a:accent2>
      <a:accent3>
        <a:srgbClr val="483698"/>
      </a:accent3>
      <a:accent4>
        <a:srgbClr val="470A68"/>
      </a:accent4>
      <a:accent5>
        <a:srgbClr val="6D2077"/>
      </a:accent5>
      <a:accent6>
        <a:srgbClr val="00A3A1"/>
      </a:accent6>
      <a:hlink>
        <a:srgbClr val="470A68"/>
      </a:hlink>
      <a:folHlink>
        <a:srgbClr val="6D207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21D3017BCCF4CB48A8B9C3E27E4C4" ma:contentTypeVersion="13" ma:contentTypeDescription="Create a new document." ma:contentTypeScope="" ma:versionID="f87b53ee9a58e8778f62ef87ef010912">
  <xsd:schema xmlns:xsd="http://www.w3.org/2001/XMLSchema" xmlns:xs="http://www.w3.org/2001/XMLSchema" xmlns:p="http://schemas.microsoft.com/office/2006/metadata/properties" xmlns:ns3="5450e97b-5e0d-4b3d-80d0-6d13a8ed338d" xmlns:ns4="9cc88552-b805-4ea4-8092-7dd7125cf756" targetNamespace="http://schemas.microsoft.com/office/2006/metadata/properties" ma:root="true" ma:fieldsID="3515d992837d7c9efe5f3a1c324f77f4" ns3:_="" ns4:_="">
    <xsd:import namespace="5450e97b-5e0d-4b3d-80d0-6d13a8ed338d"/>
    <xsd:import namespace="9cc88552-b805-4ea4-8092-7dd7125cf75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e97b-5e0d-4b3d-80d0-6d13a8ed33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c88552-b805-4ea4-8092-7dd7125cf7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923BF-655D-4E54-A96E-0FB3FC559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e97b-5e0d-4b3d-80d0-6d13a8ed338d"/>
    <ds:schemaRef ds:uri="9cc88552-b805-4ea4-8092-7dd7125c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94F893-3429-402B-B311-099F9713E595}">
  <ds:schemaRefs>
    <ds:schemaRef ds:uri="http://schemas.openxmlformats.org/officeDocument/2006/bibliography"/>
  </ds:schemaRefs>
</ds:datastoreItem>
</file>

<file path=customXml/itemProps3.xml><?xml version="1.0" encoding="utf-8"?>
<ds:datastoreItem xmlns:ds="http://schemas.openxmlformats.org/officeDocument/2006/customXml" ds:itemID="{CFC7E6C0-EF57-41C5-8D84-A2DED3DA7D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202850-AAA1-4500-883E-8D1385449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3457</Words>
  <Characters>19707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2021-11-08T07:00:00Z</dcterms:created>
  <dcterms:modified xsi:type="dcterms:W3CDTF">2021-11-08T07:39:00Z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0x010100B0721D3017BCCF4CB48A8B9C3E27E4C4</vt:lpwstr>
  </property>
</Properties>
</file>