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C695E" w14:textId="77777777" w:rsidR="009B2628" w:rsidRPr="009B2628" w:rsidRDefault="51927E59" w:rsidP="00E65809">
      <w:pPr>
        <w:pStyle w:val="Heading1"/>
        <w:spacing w:before="960" w:line="240" w:lineRule="auto"/>
        <w:rPr>
          <w:rFonts w:asciiTheme="minorHAnsi" w:eastAsiaTheme="minorEastAsia" w:hAnsiTheme="minorHAnsi" w:cstheme="minorBidi"/>
          <w:color w:val="FF0000"/>
          <w:sz w:val="32"/>
          <w:szCs w:val="32"/>
        </w:rPr>
      </w:pPr>
      <w:r w:rsidRPr="300053AB">
        <w:rPr>
          <w:rFonts w:asciiTheme="minorHAnsi" w:eastAsiaTheme="minorEastAsia" w:hAnsiTheme="minorHAnsi" w:cstheme="minorBidi"/>
          <w:color w:val="FF0000"/>
          <w:sz w:val="32"/>
          <w:szCs w:val="32"/>
        </w:rPr>
        <w:t>Keep your disability workforce up to date by circulating this alert widely in your organisation</w:t>
      </w:r>
    </w:p>
    <w:p w14:paraId="3222FD03" w14:textId="77777777" w:rsidR="006E7E3B" w:rsidRPr="009B45BF" w:rsidRDefault="413CCDDD" w:rsidP="300053AB">
      <w:pPr>
        <w:pStyle w:val="Heading1"/>
        <w:spacing w:before="120" w:after="120" w:line="240" w:lineRule="auto"/>
        <w:rPr>
          <w:rFonts w:asciiTheme="minorHAnsi" w:eastAsiaTheme="minorEastAsia" w:hAnsiTheme="minorHAnsi" w:cstheme="minorBidi"/>
        </w:rPr>
      </w:pPr>
      <w:r w:rsidRPr="300053AB">
        <w:rPr>
          <w:rFonts w:asciiTheme="minorHAnsi" w:eastAsiaTheme="minorEastAsia" w:hAnsiTheme="minorHAnsi" w:cstheme="minorBidi"/>
        </w:rPr>
        <w:t xml:space="preserve">Disability </w:t>
      </w:r>
      <w:r w:rsidR="553B5080" w:rsidRPr="300053AB">
        <w:rPr>
          <w:rFonts w:asciiTheme="minorHAnsi" w:eastAsiaTheme="minorEastAsia" w:hAnsiTheme="minorHAnsi" w:cstheme="minorBidi"/>
        </w:rPr>
        <w:t>p</w:t>
      </w:r>
      <w:r w:rsidRPr="300053AB">
        <w:rPr>
          <w:rFonts w:asciiTheme="minorHAnsi" w:eastAsiaTheme="minorEastAsia" w:hAnsiTheme="minorHAnsi" w:cstheme="minorBidi"/>
        </w:rPr>
        <w:t xml:space="preserve">rovider </w:t>
      </w:r>
      <w:r w:rsidR="553B5080" w:rsidRPr="300053AB">
        <w:rPr>
          <w:rFonts w:asciiTheme="minorHAnsi" w:eastAsiaTheme="minorEastAsia" w:hAnsiTheme="minorHAnsi" w:cstheme="minorBidi"/>
        </w:rPr>
        <w:t>a</w:t>
      </w:r>
      <w:r w:rsidRPr="300053AB">
        <w:rPr>
          <w:rFonts w:asciiTheme="minorHAnsi" w:eastAsiaTheme="minorEastAsia" w:hAnsiTheme="minorHAnsi" w:cstheme="minorBidi"/>
        </w:rPr>
        <w:t>lert</w:t>
      </w:r>
    </w:p>
    <w:p w14:paraId="3AE15A3E" w14:textId="710741C9" w:rsidR="0081055F" w:rsidRDefault="00ED10F7" w:rsidP="6F4097A9">
      <w:pPr>
        <w:spacing w:before="0" w:after="0" w:line="240" w:lineRule="auto"/>
        <w:textAlignment w:val="baseline"/>
        <w:rPr>
          <w:rFonts w:asciiTheme="minorHAnsi" w:hAnsiTheme="minorHAnsi" w:cstheme="minorBidi"/>
          <w:lang w:eastAsia="en-AU"/>
        </w:rPr>
      </w:pPr>
      <w:r>
        <w:rPr>
          <w:rFonts w:asciiTheme="minorHAnsi" w:hAnsiTheme="minorHAnsi" w:cstheme="minorBidi"/>
          <w:lang w:eastAsia="en-AU"/>
        </w:rPr>
        <w:t>7</w:t>
      </w:r>
      <w:r w:rsidR="672FB2D9" w:rsidRPr="28E686B2">
        <w:rPr>
          <w:rFonts w:asciiTheme="minorHAnsi" w:hAnsiTheme="minorHAnsi" w:cstheme="minorBidi"/>
          <w:lang w:eastAsia="en-AU"/>
        </w:rPr>
        <w:t xml:space="preserve"> </w:t>
      </w:r>
      <w:r w:rsidR="00122331" w:rsidRPr="28E686B2">
        <w:rPr>
          <w:rFonts w:asciiTheme="minorHAnsi" w:hAnsiTheme="minorHAnsi" w:cstheme="minorBidi"/>
          <w:lang w:eastAsia="en-AU"/>
        </w:rPr>
        <w:t>December</w:t>
      </w:r>
      <w:r w:rsidR="71DC6622" w:rsidRPr="28E686B2">
        <w:rPr>
          <w:rFonts w:asciiTheme="minorHAnsi" w:hAnsiTheme="minorHAnsi" w:cstheme="minorBidi"/>
          <w:lang w:eastAsia="en-AU"/>
        </w:rPr>
        <w:t xml:space="preserve"> </w:t>
      </w:r>
      <w:r w:rsidR="1B1763F6" w:rsidRPr="28E686B2">
        <w:rPr>
          <w:rFonts w:asciiTheme="minorHAnsi" w:hAnsiTheme="minorHAnsi" w:cstheme="minorBidi"/>
          <w:lang w:eastAsia="en-AU"/>
        </w:rPr>
        <w:t>2021 </w:t>
      </w:r>
    </w:p>
    <w:p w14:paraId="363189F8" w14:textId="20934560" w:rsidR="6BBBED24" w:rsidRDefault="6BBBED24" w:rsidP="28E686B2">
      <w:pPr>
        <w:spacing w:before="240"/>
        <w:rPr>
          <w:rFonts w:asciiTheme="minorHAnsi" w:hAnsiTheme="minorHAnsi" w:cstheme="minorBidi"/>
          <w:b/>
          <w:bCs/>
          <w:color w:val="3665AE"/>
          <w:sz w:val="36"/>
          <w:szCs w:val="36"/>
          <w:lang w:eastAsia="en-AU"/>
        </w:rPr>
      </w:pPr>
      <w:r w:rsidRPr="28E686B2">
        <w:rPr>
          <w:rFonts w:asciiTheme="minorHAnsi" w:hAnsiTheme="minorHAnsi" w:cstheme="minorBidi"/>
          <w:b/>
          <w:bCs/>
          <w:color w:val="3665AE"/>
          <w:sz w:val="36"/>
          <w:szCs w:val="36"/>
          <w:lang w:eastAsia="en-AU"/>
        </w:rPr>
        <w:t>TGA provisionally approves Pfizer COVID-19 vaccine for 5 to 11-year-olds</w:t>
      </w:r>
    </w:p>
    <w:p w14:paraId="0C9A1950" w14:textId="77777777" w:rsidR="00ED10F7" w:rsidRDefault="0FB8926D" w:rsidP="00ED10F7">
      <w:pPr>
        <w:spacing w:before="240" w:after="0"/>
        <w:rPr>
          <w:rFonts w:asciiTheme="minorHAnsi" w:hAnsiTheme="minorHAnsi" w:cstheme="minorBidi"/>
          <w:color w:val="313131"/>
        </w:rPr>
      </w:pPr>
      <w:r w:rsidRPr="28E686B2">
        <w:rPr>
          <w:rFonts w:asciiTheme="minorHAnsi" w:hAnsiTheme="minorHAnsi" w:cstheme="minorBidi"/>
          <w:color w:val="313131"/>
        </w:rPr>
        <w:t xml:space="preserve">On Sunday </w:t>
      </w:r>
      <w:r w:rsidR="1EB7C2B0" w:rsidRPr="28E686B2">
        <w:rPr>
          <w:rFonts w:asciiTheme="minorHAnsi" w:hAnsiTheme="minorHAnsi" w:cstheme="minorBidi"/>
          <w:color w:val="313131"/>
        </w:rPr>
        <w:t>5</w:t>
      </w:r>
      <w:r w:rsidR="1EB7C2B0" w:rsidRPr="28E686B2">
        <w:rPr>
          <w:rFonts w:asciiTheme="minorHAnsi" w:hAnsiTheme="minorHAnsi" w:cstheme="minorBidi"/>
          <w:color w:val="313131"/>
          <w:vertAlign w:val="superscript"/>
        </w:rPr>
        <w:t>th</w:t>
      </w:r>
      <w:r w:rsidR="1EB7C2B0" w:rsidRPr="28E686B2">
        <w:rPr>
          <w:rFonts w:asciiTheme="minorHAnsi" w:hAnsiTheme="minorHAnsi" w:cstheme="minorBidi"/>
          <w:color w:val="313131"/>
        </w:rPr>
        <w:t xml:space="preserve"> December 2021, </w:t>
      </w:r>
      <w:r w:rsidR="7ADE06A3" w:rsidRPr="28E686B2">
        <w:rPr>
          <w:rFonts w:asciiTheme="minorHAnsi" w:hAnsiTheme="minorHAnsi" w:cstheme="minorBidi"/>
          <w:color w:val="313131"/>
        </w:rPr>
        <w:t xml:space="preserve">the Therapeutic Goods Administration (TGA) provisionally approved the </w:t>
      </w:r>
      <w:proofErr w:type="spellStart"/>
      <w:r w:rsidR="7ADE06A3" w:rsidRPr="28E686B2">
        <w:rPr>
          <w:rFonts w:asciiTheme="minorHAnsi" w:hAnsiTheme="minorHAnsi" w:cstheme="minorBidi"/>
          <w:color w:val="313131"/>
        </w:rPr>
        <w:t>Comirnaty</w:t>
      </w:r>
      <w:proofErr w:type="spellEnd"/>
      <w:r w:rsidR="7ADE06A3" w:rsidRPr="28E686B2">
        <w:rPr>
          <w:rFonts w:asciiTheme="minorHAnsi" w:hAnsiTheme="minorHAnsi" w:cstheme="minorBidi"/>
          <w:color w:val="313131"/>
        </w:rPr>
        <w:t xml:space="preserve"> (Pfizer) vaccine as safe and effective for use among children aged 5 to 11 years old. </w:t>
      </w:r>
    </w:p>
    <w:p w14:paraId="2032E9EB" w14:textId="6C5120DB" w:rsidR="7ADE06A3" w:rsidRDefault="007D7675" w:rsidP="28E686B2">
      <w:pPr>
        <w:spacing w:before="240"/>
        <w:rPr>
          <w:rFonts w:asciiTheme="minorHAnsi" w:hAnsiTheme="minorHAnsi" w:cstheme="minorBidi"/>
          <w:color w:val="313131"/>
        </w:rPr>
      </w:pPr>
      <w:r w:rsidRPr="007D7675">
        <w:rPr>
          <w:rFonts w:asciiTheme="minorHAnsi" w:hAnsiTheme="minorHAnsi" w:cstheme="minorBidi"/>
          <w:color w:val="313131"/>
        </w:rPr>
        <w:t xml:space="preserve">The Australian Government will start rolling out the Pfizer vaccine to 5 to 11-year-olds from 10 January 2022, once all approvals have been made. The rollout </w:t>
      </w:r>
      <w:r w:rsidR="00F138BD">
        <w:rPr>
          <w:rFonts w:asciiTheme="minorHAnsi" w:hAnsiTheme="minorHAnsi" w:cstheme="minorBidi"/>
          <w:color w:val="313131"/>
        </w:rPr>
        <w:t>depends on</w:t>
      </w:r>
      <w:r w:rsidRPr="007D7675">
        <w:rPr>
          <w:rFonts w:asciiTheme="minorHAnsi" w:hAnsiTheme="minorHAnsi" w:cstheme="minorBidi"/>
          <w:color w:val="313131"/>
        </w:rPr>
        <w:t xml:space="preserve"> final considerations and recommendations from the vaccination experts on the Australian Technical Advisory Group on Immunisation (ATAGI), and other related approvals.</w:t>
      </w:r>
    </w:p>
    <w:p w14:paraId="230B9352" w14:textId="4DA0F30D" w:rsidR="25F381A8" w:rsidRDefault="002D6BFE" w:rsidP="28E686B2">
      <w:pPr>
        <w:spacing w:before="240"/>
        <w:rPr>
          <w:rFonts w:eastAsia="Yu Mincho"/>
        </w:rPr>
      </w:pPr>
      <w:hyperlink r:id="rId11">
        <w:r w:rsidR="25F381A8" w:rsidRPr="28E686B2">
          <w:rPr>
            <w:rStyle w:val="Hyperlink"/>
            <w:rFonts w:ascii="Calibri" w:eastAsia="Calibri" w:hAnsi="Calibri" w:cs="Calibri"/>
          </w:rPr>
          <w:t>Click here to read the full media release from Minister Greg Hunt</w:t>
        </w:r>
        <w:r w:rsidR="4DE77E96" w:rsidRPr="28E686B2">
          <w:rPr>
            <w:rStyle w:val="Hyperlink"/>
            <w:rFonts w:ascii="Calibri" w:eastAsia="Calibri" w:hAnsi="Calibri" w:cs="Calibri"/>
          </w:rPr>
          <w:t xml:space="preserve"> MP. </w:t>
        </w:r>
      </w:hyperlink>
      <w:r w:rsidR="25F381A8" w:rsidRPr="28E686B2">
        <w:rPr>
          <w:rFonts w:ascii="Calibri" w:eastAsia="Calibri" w:hAnsi="Calibri" w:cs="Calibri"/>
        </w:rPr>
        <w:t xml:space="preserve"> </w:t>
      </w:r>
    </w:p>
    <w:p w14:paraId="3414E4BA" w14:textId="02ABA5A2" w:rsidR="5731D7AE" w:rsidRDefault="5C03E470" w:rsidP="6F4097A9">
      <w:pPr>
        <w:spacing w:before="240"/>
        <w:rPr>
          <w:rFonts w:asciiTheme="minorHAnsi" w:hAnsiTheme="minorHAnsi" w:cstheme="minorBidi"/>
          <w:b/>
          <w:bCs/>
          <w:color w:val="3665AE"/>
          <w:sz w:val="36"/>
          <w:szCs w:val="36"/>
          <w:lang w:eastAsia="en-AU"/>
        </w:rPr>
      </w:pPr>
      <w:r w:rsidRPr="6F4097A9">
        <w:rPr>
          <w:rFonts w:asciiTheme="minorHAnsi" w:hAnsiTheme="minorHAnsi" w:cstheme="minorBidi"/>
          <w:b/>
          <w:bCs/>
          <w:color w:val="3665AE"/>
          <w:sz w:val="36"/>
          <w:szCs w:val="36"/>
          <w:lang w:eastAsia="en-AU"/>
        </w:rPr>
        <w:t>ATAGI statement on SARS-CoV-2 Omicron variant and COVID-19 booster doses</w:t>
      </w:r>
    </w:p>
    <w:p w14:paraId="06DB73E1" w14:textId="7F665044" w:rsidR="5C03E470" w:rsidRDefault="5C03E470" w:rsidP="28E686B2">
      <w:pPr>
        <w:rPr>
          <w:rFonts w:asciiTheme="minorHAnsi" w:hAnsiTheme="minorHAnsi" w:cstheme="minorBidi"/>
          <w:color w:val="313131"/>
        </w:rPr>
      </w:pPr>
      <w:r w:rsidRPr="28E686B2">
        <w:rPr>
          <w:rFonts w:asciiTheme="minorHAnsi" w:hAnsiTheme="minorHAnsi" w:cstheme="minorBidi"/>
          <w:color w:val="313131"/>
        </w:rPr>
        <w:t>A booster dose of COVID-19 vaccine is currently available to anyone in Australia aged 18 years and over</w:t>
      </w:r>
      <w:r w:rsidR="00016588">
        <w:rPr>
          <w:rFonts w:asciiTheme="minorHAnsi" w:hAnsiTheme="minorHAnsi" w:cstheme="minorBidi"/>
          <w:color w:val="313131"/>
        </w:rPr>
        <w:t>. However, they must have</w:t>
      </w:r>
      <w:r w:rsidRPr="28E686B2">
        <w:rPr>
          <w:rFonts w:asciiTheme="minorHAnsi" w:hAnsiTheme="minorHAnsi" w:cstheme="minorBidi"/>
          <w:color w:val="313131"/>
        </w:rPr>
        <w:t xml:space="preserve"> completed their primary course of vaccination at least six months ago.</w:t>
      </w:r>
    </w:p>
    <w:p w14:paraId="5E259CE0" w14:textId="219A7311" w:rsidR="5C03E470" w:rsidRDefault="5C03E470" w:rsidP="28E686B2">
      <w:pPr>
        <w:rPr>
          <w:rFonts w:asciiTheme="minorHAnsi" w:hAnsiTheme="minorHAnsi" w:cstheme="minorBidi"/>
          <w:color w:val="313131"/>
        </w:rPr>
      </w:pPr>
      <w:r w:rsidRPr="28E686B2">
        <w:rPr>
          <w:rFonts w:asciiTheme="minorHAnsi" w:hAnsiTheme="minorHAnsi" w:cstheme="minorBidi"/>
          <w:color w:val="313131"/>
        </w:rPr>
        <w:t>On Friday 3</w:t>
      </w:r>
      <w:r w:rsidRPr="28E686B2">
        <w:rPr>
          <w:rFonts w:asciiTheme="minorHAnsi" w:hAnsiTheme="minorHAnsi" w:cstheme="minorBidi"/>
          <w:color w:val="313131"/>
          <w:vertAlign w:val="superscript"/>
        </w:rPr>
        <w:t>rd</w:t>
      </w:r>
      <w:r w:rsidRPr="28E686B2">
        <w:rPr>
          <w:rFonts w:asciiTheme="minorHAnsi" w:hAnsiTheme="minorHAnsi" w:cstheme="minorBidi"/>
          <w:color w:val="313131"/>
        </w:rPr>
        <w:t xml:space="preserve"> December 2021</w:t>
      </w:r>
      <w:r w:rsidR="0755B2E9" w:rsidRPr="28E686B2">
        <w:rPr>
          <w:rFonts w:asciiTheme="minorHAnsi" w:hAnsiTheme="minorHAnsi" w:cstheme="minorBidi"/>
          <w:color w:val="313131"/>
        </w:rPr>
        <w:t>,</w:t>
      </w:r>
      <w:r w:rsidRPr="28E686B2">
        <w:rPr>
          <w:rFonts w:asciiTheme="minorHAnsi" w:hAnsiTheme="minorHAnsi" w:cstheme="minorBidi"/>
          <w:color w:val="313131"/>
        </w:rPr>
        <w:t xml:space="preserve"> ATAGI </w:t>
      </w:r>
      <w:r w:rsidR="30E22637" w:rsidRPr="28E686B2">
        <w:rPr>
          <w:rFonts w:asciiTheme="minorHAnsi" w:hAnsiTheme="minorHAnsi" w:cstheme="minorBidi"/>
          <w:color w:val="313131"/>
        </w:rPr>
        <w:t xml:space="preserve">provided a statement about the Omicron variant in relation to the timing of booster dose administration. </w:t>
      </w:r>
    </w:p>
    <w:p w14:paraId="66FD6735" w14:textId="6AF4AECD" w:rsidR="30E22637" w:rsidRDefault="30E22637" w:rsidP="6F4097A9">
      <w:pPr>
        <w:rPr>
          <w:rFonts w:asciiTheme="minorHAnsi" w:hAnsiTheme="minorHAnsi" w:cstheme="minorBidi"/>
          <w:color w:val="313131"/>
        </w:rPr>
      </w:pPr>
      <w:r w:rsidRPr="6F4097A9">
        <w:rPr>
          <w:rFonts w:asciiTheme="minorHAnsi" w:hAnsiTheme="minorHAnsi" w:cstheme="minorBidi"/>
          <w:color w:val="313131"/>
        </w:rPr>
        <w:t xml:space="preserve">ATAGI states </w:t>
      </w:r>
      <w:r w:rsidR="5C03E470" w:rsidRPr="6F4097A9">
        <w:rPr>
          <w:rFonts w:asciiTheme="minorHAnsi" w:hAnsiTheme="minorHAnsi" w:cstheme="minorBidi"/>
          <w:color w:val="313131"/>
        </w:rPr>
        <w:t>there is no evidence to suggest that earlier booster doses of current COVID-19 vaccines will augment protection against the Omicron variant.</w:t>
      </w:r>
    </w:p>
    <w:p w14:paraId="32EDF97A" w14:textId="3A37C1F8" w:rsidR="5C03E470" w:rsidRDefault="5C03E470" w:rsidP="6F4097A9">
      <w:pPr>
        <w:rPr>
          <w:rFonts w:asciiTheme="minorHAnsi" w:hAnsiTheme="minorHAnsi" w:cstheme="minorBidi"/>
          <w:color w:val="313131"/>
        </w:rPr>
      </w:pPr>
      <w:r w:rsidRPr="6F4097A9">
        <w:rPr>
          <w:rFonts w:asciiTheme="minorHAnsi" w:hAnsiTheme="minorHAnsi" w:cstheme="minorBidi"/>
          <w:color w:val="313131"/>
        </w:rPr>
        <w:t>ATAGI advises that in certain circumstances, the routine six-month interval for booster doses may be shortened to five months for logistical reasons, for example:</w:t>
      </w:r>
    </w:p>
    <w:p w14:paraId="57EB293D" w14:textId="3D77007F" w:rsidR="5C03E470" w:rsidRDefault="5C03E470" w:rsidP="28E686B2">
      <w:pPr>
        <w:pStyle w:val="ListParagraph"/>
        <w:numPr>
          <w:ilvl w:val="0"/>
          <w:numId w:val="3"/>
        </w:numPr>
        <w:rPr>
          <w:rFonts w:asciiTheme="minorHAnsi" w:hAnsiTheme="minorHAnsi" w:cstheme="minorBidi"/>
          <w:color w:val="313131"/>
        </w:rPr>
      </w:pPr>
      <w:r w:rsidRPr="28E686B2">
        <w:rPr>
          <w:rFonts w:asciiTheme="minorHAnsi" w:hAnsiTheme="minorHAnsi" w:cstheme="minorBidi"/>
          <w:color w:val="313131"/>
        </w:rPr>
        <w:t xml:space="preserve">for patients with a greater risk of severe COVID-19 in outbreak </w:t>
      </w:r>
      <w:proofErr w:type="gramStart"/>
      <w:r w:rsidRPr="28E686B2">
        <w:rPr>
          <w:rFonts w:asciiTheme="minorHAnsi" w:hAnsiTheme="minorHAnsi" w:cstheme="minorBidi"/>
          <w:color w:val="313131"/>
        </w:rPr>
        <w:t>settings;</w:t>
      </w:r>
      <w:proofErr w:type="gramEnd"/>
    </w:p>
    <w:p w14:paraId="61FD2E85" w14:textId="77777777" w:rsidR="00322428" w:rsidRDefault="00322428" w:rsidP="28E686B2">
      <w:pPr>
        <w:pStyle w:val="ListParagraph"/>
        <w:numPr>
          <w:ilvl w:val="0"/>
          <w:numId w:val="3"/>
        </w:numPr>
        <w:rPr>
          <w:rFonts w:asciiTheme="minorHAnsi" w:hAnsiTheme="minorHAnsi" w:cstheme="minorBidi"/>
          <w:color w:val="313131"/>
        </w:rPr>
      </w:pPr>
      <w:r>
        <w:rPr>
          <w:rFonts w:asciiTheme="minorHAnsi" w:hAnsiTheme="minorHAnsi" w:cstheme="minorBidi"/>
          <w:color w:val="313131"/>
        </w:rPr>
        <w:br w:type="page"/>
      </w:r>
    </w:p>
    <w:p w14:paraId="5D25E7BF" w14:textId="39753EF6" w:rsidR="5C03E470" w:rsidRDefault="5C03E470" w:rsidP="28E686B2">
      <w:pPr>
        <w:pStyle w:val="ListParagraph"/>
        <w:numPr>
          <w:ilvl w:val="0"/>
          <w:numId w:val="3"/>
        </w:numPr>
        <w:rPr>
          <w:rFonts w:asciiTheme="minorHAnsi" w:hAnsiTheme="minorHAnsi" w:cstheme="minorBidi"/>
          <w:color w:val="313131"/>
        </w:rPr>
      </w:pPr>
      <w:r w:rsidRPr="28E686B2">
        <w:rPr>
          <w:rFonts w:asciiTheme="minorHAnsi" w:hAnsiTheme="minorHAnsi" w:cstheme="minorBidi"/>
          <w:color w:val="313131"/>
        </w:rPr>
        <w:lastRenderedPageBreak/>
        <w:t>if an individual is travelling overseas and will be away when their booster dose is due; or</w:t>
      </w:r>
    </w:p>
    <w:p w14:paraId="346D3E22" w14:textId="27F645C3" w:rsidR="5C03E470" w:rsidRDefault="5C03E470" w:rsidP="28E686B2">
      <w:pPr>
        <w:pStyle w:val="ListParagraph"/>
        <w:numPr>
          <w:ilvl w:val="0"/>
          <w:numId w:val="3"/>
        </w:numPr>
        <w:spacing w:before="0"/>
        <w:rPr>
          <w:rFonts w:asciiTheme="minorHAnsi" w:hAnsiTheme="minorHAnsi" w:cstheme="minorBidi"/>
          <w:color w:val="313131"/>
        </w:rPr>
      </w:pPr>
      <w:r w:rsidRPr="28E686B2">
        <w:rPr>
          <w:rFonts w:asciiTheme="minorHAnsi" w:hAnsiTheme="minorHAnsi" w:cstheme="minorBidi"/>
          <w:color w:val="313131"/>
        </w:rPr>
        <w:t>in outreach vaccination programs where access is limited.</w:t>
      </w:r>
    </w:p>
    <w:p w14:paraId="2BF7C5EE" w14:textId="4165EA85" w:rsidR="6104DCE9" w:rsidRDefault="002D6BFE" w:rsidP="6F4097A9">
      <w:pPr>
        <w:spacing w:before="240"/>
        <w:rPr>
          <w:rFonts w:asciiTheme="minorHAnsi" w:hAnsiTheme="minorHAnsi" w:cstheme="minorBidi"/>
        </w:rPr>
      </w:pPr>
      <w:hyperlink r:id="rId12">
        <w:r w:rsidR="6104DCE9" w:rsidRPr="6F4097A9">
          <w:rPr>
            <w:rStyle w:val="Hyperlink"/>
            <w:rFonts w:asciiTheme="minorHAnsi" w:hAnsiTheme="minorHAnsi" w:cstheme="minorBidi"/>
          </w:rPr>
          <w:t>Click here to read the full ATAGI statement on SARS-CoV-2 Omicron variant and COVID-19 booster doses</w:t>
        </w:r>
        <w:r w:rsidR="0B8F81A2" w:rsidRPr="6F4097A9">
          <w:rPr>
            <w:rStyle w:val="Hyperlink"/>
            <w:rFonts w:asciiTheme="minorHAnsi" w:hAnsiTheme="minorHAnsi" w:cstheme="minorBidi"/>
          </w:rPr>
          <w:t xml:space="preserve">. </w:t>
        </w:r>
      </w:hyperlink>
    </w:p>
    <w:p w14:paraId="3E25BC42" w14:textId="77777777" w:rsidR="00ED10F7" w:rsidRDefault="00ED10F7" w:rsidP="00ED10F7">
      <w:pPr>
        <w:rPr>
          <w:rFonts w:asciiTheme="minorHAnsi" w:hAnsiTheme="minorHAnsi" w:cstheme="minorBidi"/>
          <w:b/>
          <w:bCs/>
          <w:color w:val="3665AE"/>
          <w:sz w:val="36"/>
          <w:szCs w:val="36"/>
          <w:lang w:eastAsia="en-AU"/>
        </w:rPr>
      </w:pPr>
      <w:r w:rsidRPr="28E686B2">
        <w:rPr>
          <w:rFonts w:asciiTheme="minorHAnsi" w:hAnsiTheme="minorHAnsi" w:cstheme="minorBidi"/>
          <w:b/>
          <w:bCs/>
          <w:color w:val="3665AE"/>
          <w:sz w:val="36"/>
          <w:szCs w:val="36"/>
          <w:lang w:eastAsia="en-AU"/>
        </w:rPr>
        <w:t xml:space="preserve">Webinar </w:t>
      </w:r>
      <w:r>
        <w:rPr>
          <w:rFonts w:asciiTheme="minorHAnsi" w:hAnsiTheme="minorHAnsi" w:cstheme="minorBidi"/>
          <w:b/>
          <w:bCs/>
          <w:color w:val="3665AE"/>
          <w:sz w:val="36"/>
          <w:szCs w:val="36"/>
          <w:lang w:eastAsia="en-AU"/>
        </w:rPr>
        <w:t>recording coming soon</w:t>
      </w:r>
      <w:r>
        <w:br/>
      </w:r>
      <w:r w:rsidRPr="28E686B2">
        <w:rPr>
          <w:rFonts w:asciiTheme="minorHAnsi" w:hAnsiTheme="minorHAnsi" w:cstheme="minorBidi"/>
          <w:b/>
          <w:bCs/>
          <w:color w:val="3665AE"/>
          <w:sz w:val="24"/>
          <w:szCs w:val="24"/>
          <w:lang w:eastAsia="en-AU"/>
        </w:rPr>
        <w:t xml:space="preserve">COVID-19 Vaccination Consent, Hesitancy and Refusal: </w:t>
      </w:r>
      <w:r>
        <w:br/>
      </w:r>
      <w:r w:rsidRPr="28E686B2">
        <w:rPr>
          <w:rFonts w:asciiTheme="minorHAnsi" w:hAnsiTheme="minorHAnsi" w:cstheme="minorBidi"/>
          <w:b/>
          <w:bCs/>
          <w:color w:val="3665AE"/>
          <w:sz w:val="24"/>
          <w:szCs w:val="24"/>
          <w:lang w:eastAsia="en-AU"/>
        </w:rPr>
        <w:t>A webinar for disability service providers on supporting clients with intellectual disability</w:t>
      </w:r>
    </w:p>
    <w:p w14:paraId="6635EF2F" w14:textId="13223153" w:rsidR="00ED10F7" w:rsidRDefault="00ED10F7" w:rsidP="00ED10F7">
      <w:pPr>
        <w:rPr>
          <w:rFonts w:ascii="Calibri" w:eastAsia="Calibri" w:hAnsi="Calibri" w:cs="Calibri"/>
        </w:rPr>
      </w:pPr>
      <w:r w:rsidRPr="28E686B2">
        <w:rPr>
          <w:rFonts w:ascii="Calibri" w:eastAsia="Calibri" w:hAnsi="Calibri" w:cs="Calibri"/>
        </w:rPr>
        <w:t xml:space="preserve">The Australian Government </w:t>
      </w:r>
      <w:r>
        <w:rPr>
          <w:rFonts w:ascii="Calibri" w:eastAsia="Calibri" w:hAnsi="Calibri" w:cs="Calibri"/>
        </w:rPr>
        <w:t>held</w:t>
      </w:r>
      <w:r w:rsidRPr="28E686B2">
        <w:rPr>
          <w:rFonts w:ascii="Calibri" w:eastAsia="Calibri" w:hAnsi="Calibri" w:cs="Calibri"/>
        </w:rPr>
        <w:t xml:space="preserve"> a webinar </w:t>
      </w:r>
      <w:r w:rsidR="0082457D">
        <w:rPr>
          <w:rFonts w:ascii="Calibri" w:eastAsia="Calibri" w:hAnsi="Calibri" w:cs="Calibri"/>
        </w:rPr>
        <w:t xml:space="preserve">on Tuesday 7 December 2021 </w:t>
      </w:r>
      <w:r w:rsidRPr="28E686B2">
        <w:rPr>
          <w:rFonts w:ascii="Calibri" w:eastAsia="Calibri" w:hAnsi="Calibri" w:cs="Calibri"/>
        </w:rPr>
        <w:t>for disability service providers</w:t>
      </w:r>
      <w:r w:rsidR="007D7675">
        <w:rPr>
          <w:rFonts w:ascii="Calibri" w:eastAsia="Calibri" w:hAnsi="Calibri" w:cs="Calibri"/>
        </w:rPr>
        <w:t>. The webinar covered</w:t>
      </w:r>
      <w:r w:rsidRPr="28E686B2">
        <w:rPr>
          <w:rFonts w:ascii="Calibri" w:eastAsia="Calibri" w:hAnsi="Calibri" w:cs="Calibri"/>
        </w:rPr>
        <w:t xml:space="preserve"> issues of vaccination consent, hesitancy and refusal that can arise when supporting clients with intellectual disability.</w:t>
      </w:r>
    </w:p>
    <w:p w14:paraId="6A5CCF65" w14:textId="76623C9C" w:rsidR="00ED10F7" w:rsidRPr="00ED10F7" w:rsidRDefault="00ED10F7" w:rsidP="00ED10F7">
      <w:r>
        <w:rPr>
          <w:rFonts w:ascii="Calibri" w:eastAsia="Calibri" w:hAnsi="Calibri" w:cs="Calibri"/>
        </w:rPr>
        <w:t>A recording of the webinar will be available shorty, look out for the link in next week’s Provider Alert.</w:t>
      </w:r>
    </w:p>
    <w:p w14:paraId="7F8E2AA4" w14:textId="7D48A02E" w:rsidR="62E1A5FA" w:rsidRDefault="62E1A5FA" w:rsidP="27AC1D78">
      <w:pPr>
        <w:spacing w:before="240"/>
        <w:rPr>
          <w:rFonts w:asciiTheme="minorHAnsi" w:hAnsiTheme="minorHAnsi" w:cstheme="minorBidi"/>
          <w:lang w:eastAsia="en-AU"/>
        </w:rPr>
      </w:pPr>
      <w:r w:rsidRPr="27AC1D78">
        <w:rPr>
          <w:rFonts w:asciiTheme="minorHAnsi" w:hAnsiTheme="minorHAnsi" w:cstheme="minorBidi"/>
          <w:b/>
          <w:bCs/>
          <w:color w:val="3665AE"/>
          <w:sz w:val="36"/>
          <w:szCs w:val="36"/>
          <w:lang w:eastAsia="en-AU"/>
        </w:rPr>
        <w:t>Current hubs offering vaccination services </w:t>
      </w:r>
    </w:p>
    <w:p w14:paraId="57F8DE67" w14:textId="7905F78E" w:rsidR="00ED10F7" w:rsidRDefault="62E1A5FA" w:rsidP="7982622D">
      <w:pPr>
        <w:shd w:val="clear" w:color="auto" w:fill="FFFFFF" w:themeFill="background1"/>
        <w:spacing w:before="0" w:after="0" w:line="276" w:lineRule="auto"/>
        <w:ind w:right="-24"/>
        <w:rPr>
          <w:rFonts w:asciiTheme="minorHAnsi" w:hAnsiTheme="minorHAnsi" w:cstheme="minorBidi"/>
          <w:lang w:eastAsia="en-AU"/>
        </w:rPr>
      </w:pPr>
      <w:r w:rsidRPr="7982622D">
        <w:rPr>
          <w:rFonts w:asciiTheme="minorHAnsi" w:hAnsiTheme="minorHAnsi" w:cstheme="minorBidi"/>
          <w:color w:val="313131"/>
          <w:lang w:eastAsia="en-AU"/>
        </w:rPr>
        <w:t xml:space="preserve">There are vaccination hubs offering specific services for people with disability, their </w:t>
      </w:r>
      <w:proofErr w:type="spellStart"/>
      <w:r w:rsidRPr="7982622D">
        <w:rPr>
          <w:rFonts w:asciiTheme="minorHAnsi" w:hAnsiTheme="minorHAnsi" w:cstheme="minorBidi"/>
          <w:color w:val="313131"/>
          <w:lang w:eastAsia="en-AU"/>
        </w:rPr>
        <w:t>carers</w:t>
      </w:r>
      <w:proofErr w:type="spellEnd"/>
      <w:r w:rsidRPr="7982622D">
        <w:rPr>
          <w:rFonts w:asciiTheme="minorHAnsi" w:hAnsiTheme="minorHAnsi" w:cstheme="minorBidi"/>
          <w:color w:val="313131"/>
          <w:lang w:eastAsia="en-AU"/>
        </w:rPr>
        <w:t>, and disability workers. </w:t>
      </w:r>
      <w:r w:rsidRPr="7982622D">
        <w:rPr>
          <w:rFonts w:asciiTheme="minorHAnsi" w:hAnsiTheme="minorHAnsi" w:cstheme="minorBidi"/>
          <w:lang w:eastAsia="en-AU"/>
        </w:rPr>
        <w:t>The list of current hubs is on the webpage for </w:t>
      </w:r>
      <w:hyperlink r:id="rId13">
        <w:r w:rsidRPr="7982622D">
          <w:rPr>
            <w:rFonts w:asciiTheme="minorHAnsi" w:hAnsiTheme="minorHAnsi" w:cstheme="minorBidi"/>
            <w:b/>
            <w:bCs/>
            <w:color w:val="3665AE"/>
            <w:lang w:eastAsia="en-AU"/>
          </w:rPr>
          <w:t>disability vaccination clinics.</w:t>
        </w:r>
      </w:hyperlink>
      <w:r w:rsidRPr="7982622D">
        <w:rPr>
          <w:rFonts w:asciiTheme="minorHAnsi" w:hAnsiTheme="minorHAnsi" w:cstheme="minorBidi"/>
          <w:lang w:eastAsia="en-AU"/>
        </w:rPr>
        <w:t xml:space="preserve"> This page also has links to state and territory websites </w:t>
      </w:r>
      <w:r w:rsidR="007D7675">
        <w:rPr>
          <w:rFonts w:asciiTheme="minorHAnsi" w:hAnsiTheme="minorHAnsi" w:cstheme="minorBidi"/>
          <w:lang w:eastAsia="en-AU"/>
        </w:rPr>
        <w:t>with</w:t>
      </w:r>
      <w:r w:rsidRPr="7982622D">
        <w:rPr>
          <w:rFonts w:asciiTheme="minorHAnsi" w:hAnsiTheme="minorHAnsi" w:cstheme="minorBidi"/>
          <w:lang w:eastAsia="en-AU"/>
        </w:rPr>
        <w:t xml:space="preserve"> information about vaccination clinics for people with disability, </w:t>
      </w:r>
      <w:r w:rsidR="007D7675">
        <w:rPr>
          <w:rFonts w:asciiTheme="minorHAnsi" w:hAnsiTheme="minorHAnsi" w:cstheme="minorBidi"/>
          <w:lang w:eastAsia="en-AU"/>
        </w:rPr>
        <w:t>including</w:t>
      </w:r>
      <w:r w:rsidRPr="7982622D">
        <w:rPr>
          <w:rFonts w:asciiTheme="minorHAnsi" w:hAnsiTheme="minorHAnsi" w:cstheme="minorBidi"/>
          <w:lang w:eastAsia="en-AU"/>
        </w:rPr>
        <w:t xml:space="preserve"> </w:t>
      </w:r>
      <w:r w:rsidR="007D7675">
        <w:rPr>
          <w:rFonts w:asciiTheme="minorHAnsi" w:hAnsiTheme="minorHAnsi" w:cstheme="minorBidi"/>
          <w:lang w:eastAsia="en-AU"/>
        </w:rPr>
        <w:t xml:space="preserve">state and territory </w:t>
      </w:r>
      <w:r w:rsidRPr="7982622D">
        <w:rPr>
          <w:rFonts w:asciiTheme="minorHAnsi" w:hAnsiTheme="minorHAnsi" w:cstheme="minorBidi"/>
          <w:lang w:eastAsia="en-AU"/>
        </w:rPr>
        <w:t>contact information.</w:t>
      </w:r>
      <w:r w:rsidRPr="7982622D">
        <w:rPr>
          <w:rFonts w:asciiTheme="minorHAnsi" w:hAnsiTheme="minorHAnsi" w:cstheme="minorBidi"/>
          <w:color w:val="313131"/>
          <w:lang w:eastAsia="en-AU"/>
        </w:rPr>
        <w:t xml:space="preserve"> If you have a vaccination clinic or hub you would like us to promote, please </w:t>
      </w:r>
      <w:hyperlink r:id="rId14">
        <w:r w:rsidRPr="7982622D">
          <w:rPr>
            <w:rFonts w:asciiTheme="minorHAnsi" w:hAnsiTheme="minorHAnsi" w:cstheme="minorBidi"/>
            <w:b/>
            <w:bCs/>
            <w:color w:val="006FB0"/>
            <w:lang w:eastAsia="en-AU"/>
          </w:rPr>
          <w:t>let us know</w:t>
        </w:r>
      </w:hyperlink>
      <w:r w:rsidRPr="7982622D">
        <w:rPr>
          <w:rFonts w:asciiTheme="minorHAnsi" w:hAnsiTheme="minorHAnsi" w:cstheme="minorBidi"/>
          <w:color w:val="313131"/>
          <w:lang w:eastAsia="en-AU"/>
        </w:rPr>
        <w:t>.</w:t>
      </w:r>
      <w:r w:rsidRPr="7982622D">
        <w:rPr>
          <w:rFonts w:asciiTheme="minorHAnsi" w:hAnsiTheme="minorHAnsi" w:cstheme="minorBidi"/>
          <w:lang w:eastAsia="en-AU"/>
        </w:rPr>
        <w:t> </w:t>
      </w:r>
    </w:p>
    <w:p w14:paraId="5C986DBD" w14:textId="0178FD46" w:rsidR="001086F7" w:rsidRDefault="001086F7" w:rsidP="7982622D">
      <w:pPr>
        <w:shd w:val="clear" w:color="auto" w:fill="FFFFFF" w:themeFill="background1"/>
        <w:spacing w:before="0" w:after="0" w:line="276" w:lineRule="auto"/>
        <w:ind w:right="-24"/>
        <w:rPr>
          <w:rFonts w:eastAsia="Yu Mincho"/>
          <w:lang w:val="en-GB" w:eastAsia="en-AU"/>
        </w:rPr>
      </w:pPr>
      <w:r>
        <w:br/>
      </w:r>
      <w:r w:rsidR="62E1A5FA" w:rsidRPr="7982622D">
        <w:rPr>
          <w:rFonts w:asciiTheme="minorHAnsi" w:hAnsiTheme="minorHAnsi" w:cstheme="minorBidi"/>
          <w:lang w:eastAsia="en-AU"/>
        </w:rPr>
        <w:t>The </w:t>
      </w:r>
      <w:hyperlink r:id="rId15">
        <w:r w:rsidR="62E1A5FA" w:rsidRPr="7982622D">
          <w:rPr>
            <w:rFonts w:asciiTheme="minorHAnsi" w:hAnsiTheme="minorHAnsi" w:cstheme="minorBidi"/>
            <w:b/>
            <w:bCs/>
            <w:color w:val="3665AE"/>
            <w:lang w:eastAsia="en-AU"/>
          </w:rPr>
          <w:t>Vaccine Clinic Finder</w:t>
        </w:r>
      </w:hyperlink>
      <w:r w:rsidR="62E1A5FA" w:rsidRPr="7982622D">
        <w:rPr>
          <w:rFonts w:asciiTheme="minorHAnsi" w:hAnsiTheme="minorHAnsi" w:cstheme="minorBidi"/>
          <w:lang w:eastAsia="en-AU"/>
        </w:rPr>
        <w:t> is still the main method to book an appointment. </w:t>
      </w:r>
    </w:p>
    <w:p w14:paraId="363EC14B" w14:textId="614C4343" w:rsidR="62E1A5FA" w:rsidRDefault="62E1A5FA" w:rsidP="27AC1D78">
      <w:pPr>
        <w:spacing w:after="0"/>
        <w:rPr>
          <w:rFonts w:eastAsia="Yu Mincho"/>
          <w:b/>
          <w:bCs/>
          <w:color w:val="3665AE"/>
        </w:rPr>
      </w:pPr>
      <w:r w:rsidRPr="7982622D">
        <w:rPr>
          <w:rFonts w:asciiTheme="minorHAnsi" w:hAnsiTheme="minorHAnsi" w:cstheme="minorBidi"/>
          <w:b/>
          <w:bCs/>
          <w:color w:val="3665AE"/>
          <w:sz w:val="36"/>
          <w:szCs w:val="36"/>
        </w:rPr>
        <w:t>Booster doses</w:t>
      </w:r>
    </w:p>
    <w:p w14:paraId="47D22FAC" w14:textId="77777777" w:rsidR="00ED10F7" w:rsidRDefault="00ED10F7" w:rsidP="009F7D8D">
      <w:pPr>
        <w:rPr>
          <w:rFonts w:ascii="Calibri" w:eastAsia="Calibri" w:hAnsi="Calibri" w:cs="Calibri"/>
        </w:rPr>
      </w:pPr>
      <w:r w:rsidRPr="00ED10F7">
        <w:rPr>
          <w:rFonts w:ascii="Calibri" w:eastAsia="Calibri" w:hAnsi="Calibri" w:cs="Calibri"/>
        </w:rPr>
        <w:t xml:space="preserve">People with disability who have completed their primary course of a COVID-19 vaccine at least six months ago are eligible for a booster dose. Booster doses are available through Commonwealth vaccination providers, either through in-reach or a dedicated disability hub. They are also available through other channels such as a GP, pharmacy, or state or territory vaccination clinic. </w:t>
      </w:r>
    </w:p>
    <w:p w14:paraId="52957DCD" w14:textId="77777777" w:rsidR="00ED10F7" w:rsidRDefault="00ED10F7" w:rsidP="00ED10F7">
      <w:pPr>
        <w:rPr>
          <w:rFonts w:ascii="Calibri" w:eastAsia="Calibri" w:hAnsi="Calibri" w:cs="Calibri"/>
        </w:rPr>
      </w:pPr>
      <w:r w:rsidRPr="00ED10F7">
        <w:rPr>
          <w:rFonts w:ascii="Calibri" w:eastAsia="Calibri" w:hAnsi="Calibri" w:cs="Calibri"/>
        </w:rPr>
        <w:t>Disability service providers for disability residential accommodation settings will be contacted by a Commonwealth vaccination provider to organise in-reach for booster doses. This is for providers that received their primary course doses through the Commonwealth in-reach program. Commonwealth vaccination providers are currently working through their allocations, based on indicative booster dose due dates</w:t>
      </w:r>
      <w:r>
        <w:rPr>
          <w:rFonts w:ascii="Calibri" w:eastAsia="Calibri" w:hAnsi="Calibri" w:cs="Calibri"/>
        </w:rPr>
        <w:t>.</w:t>
      </w:r>
      <w:r w:rsidR="2A3F6241" w:rsidRPr="28E686B2">
        <w:rPr>
          <w:rFonts w:ascii="Calibri" w:eastAsia="Calibri" w:hAnsi="Calibri" w:cs="Calibri"/>
        </w:rPr>
        <w:t xml:space="preserve"> </w:t>
      </w:r>
    </w:p>
    <w:p w14:paraId="6D32707B" w14:textId="74F6F21D" w:rsidR="00450C73" w:rsidRPr="00F14DAD" w:rsidRDefault="00450C73" w:rsidP="00ED10F7">
      <w:pPr>
        <w:rPr>
          <w:rFonts w:asciiTheme="minorHAnsi" w:eastAsia="Calibri" w:hAnsiTheme="minorHAnsi" w:cstheme="minorHAnsi"/>
        </w:rPr>
      </w:pPr>
      <w:r>
        <w:rPr>
          <w:rFonts w:ascii="Calibri" w:eastAsia="Calibri" w:hAnsi="Calibri" w:cs="Calibri"/>
        </w:rPr>
        <w:t xml:space="preserve">The process for supporting in-reach for a booster dose will be the same as </w:t>
      </w:r>
      <w:r w:rsidR="00163115">
        <w:rPr>
          <w:rFonts w:ascii="Calibri" w:eastAsia="Calibri" w:hAnsi="Calibri" w:cs="Calibri"/>
        </w:rPr>
        <w:t xml:space="preserve">preparing for </w:t>
      </w:r>
      <w:r>
        <w:rPr>
          <w:rFonts w:ascii="Calibri" w:eastAsia="Calibri" w:hAnsi="Calibri" w:cs="Calibri"/>
        </w:rPr>
        <w:t>dose 1 and dose 2</w:t>
      </w:r>
      <w:r w:rsidR="0082457D">
        <w:rPr>
          <w:rFonts w:ascii="Calibri" w:eastAsia="Calibri" w:hAnsi="Calibri" w:cs="Calibri"/>
        </w:rPr>
        <w:t xml:space="preserve">. That is, </w:t>
      </w:r>
      <w:r w:rsidR="007F73A7" w:rsidRPr="007F73A7">
        <w:rPr>
          <w:rFonts w:ascii="Calibri" w:eastAsia="Calibri" w:hAnsi="Calibri" w:cs="Calibri"/>
        </w:rPr>
        <w:t>confirming in-reach support is needed for a site, then arranging consent and support for individuals as required</w:t>
      </w:r>
      <w:r>
        <w:rPr>
          <w:rFonts w:ascii="Calibri" w:eastAsia="Calibri" w:hAnsi="Calibri" w:cs="Calibri"/>
        </w:rPr>
        <w:t xml:space="preserve">. </w:t>
      </w:r>
      <w:r w:rsidR="0095476C">
        <w:rPr>
          <w:rFonts w:ascii="Calibri" w:eastAsia="Calibri" w:hAnsi="Calibri" w:cs="Calibri"/>
        </w:rPr>
        <w:t xml:space="preserve">For more information </w:t>
      </w:r>
      <w:r w:rsidR="00F14DAD">
        <w:rPr>
          <w:rFonts w:ascii="Calibri" w:eastAsia="Calibri" w:hAnsi="Calibri" w:cs="Calibri"/>
        </w:rPr>
        <w:t xml:space="preserve">about on-site vaccination read the </w:t>
      </w:r>
      <w:hyperlink r:id="rId16" w:history="1">
        <w:r w:rsidR="0095476C" w:rsidRPr="00F14DAD">
          <w:rPr>
            <w:rStyle w:val="Hyperlink"/>
            <w:rFonts w:asciiTheme="minorHAnsi" w:hAnsiTheme="minorHAnsi" w:cstheme="minorHAnsi"/>
          </w:rPr>
          <w:t>COVID-19 vaccination – Disability residential accommodation checklist.</w:t>
        </w:r>
      </w:hyperlink>
    </w:p>
    <w:p w14:paraId="5A20AE5B" w14:textId="0B126446" w:rsidR="61CABA45" w:rsidRDefault="2A3F6241" w:rsidP="300053AB">
      <w:pPr>
        <w:spacing w:before="240"/>
        <w:rPr>
          <w:rFonts w:ascii="Calibri" w:eastAsia="Calibri" w:hAnsi="Calibri" w:cs="Calibri"/>
        </w:rPr>
      </w:pPr>
      <w:r w:rsidRPr="300053AB">
        <w:rPr>
          <w:rFonts w:ascii="Calibri" w:eastAsia="Calibri" w:hAnsi="Calibri" w:cs="Calibri"/>
        </w:rPr>
        <w:t xml:space="preserve">If you have an enquiry, you can contact </w:t>
      </w:r>
      <w:hyperlink r:id="rId17" w:history="1">
        <w:r w:rsidR="00C95BC8" w:rsidRPr="00C95BC8">
          <w:rPr>
            <w:rStyle w:val="Hyperlink"/>
            <w:rFonts w:ascii="Calibri" w:eastAsia="Calibri" w:hAnsi="Calibri" w:cs="Calibri"/>
            <w:lang w:val="en-US"/>
          </w:rPr>
          <w:t>DisabilityCovidVaccineDelivery@Health.gov.au</w:t>
        </w:r>
      </w:hyperlink>
    </w:p>
    <w:p w14:paraId="32CD513B" w14:textId="0F3A2A25" w:rsidR="007F73A7" w:rsidRDefault="002D6BFE" w:rsidP="27AC1D78">
      <w:pPr>
        <w:spacing w:before="240" w:after="0" w:line="240" w:lineRule="auto"/>
        <w:textAlignment w:val="baseline"/>
        <w:rPr>
          <w:rStyle w:val="Hyperlink"/>
          <w:rFonts w:asciiTheme="minorHAnsi" w:hAnsiTheme="minorHAnsi" w:cstheme="minorBidi"/>
          <w:lang w:eastAsia="en-AU"/>
        </w:rPr>
      </w:pPr>
      <w:hyperlink r:id="rId18">
        <w:r w:rsidR="0FB2AD3F" w:rsidRPr="27AC1D78">
          <w:rPr>
            <w:rStyle w:val="Hyperlink"/>
            <w:rFonts w:asciiTheme="minorHAnsi" w:hAnsiTheme="minorHAnsi" w:cstheme="minorBidi"/>
            <w:lang w:eastAsia="en-AU"/>
          </w:rPr>
          <w:t>See booster vaccine advice on the Department of Health’s website</w:t>
        </w:r>
      </w:hyperlink>
    </w:p>
    <w:p w14:paraId="52A3B189" w14:textId="77777777" w:rsidR="00322428" w:rsidRDefault="00322428" w:rsidP="300053AB">
      <w:pPr>
        <w:spacing w:before="240" w:after="0"/>
        <w:rPr>
          <w:rFonts w:asciiTheme="minorHAnsi" w:hAnsiTheme="minorHAnsi" w:cstheme="minorBidi"/>
          <w:b/>
          <w:bCs/>
          <w:color w:val="3665AE"/>
          <w:sz w:val="36"/>
          <w:szCs w:val="36"/>
        </w:rPr>
      </w:pPr>
      <w:r>
        <w:rPr>
          <w:rFonts w:asciiTheme="minorHAnsi" w:hAnsiTheme="minorHAnsi" w:cstheme="minorBidi"/>
          <w:b/>
          <w:bCs/>
          <w:color w:val="3665AE"/>
          <w:sz w:val="36"/>
          <w:szCs w:val="36"/>
        </w:rPr>
        <w:br w:type="page"/>
      </w:r>
    </w:p>
    <w:p w14:paraId="769804F0" w14:textId="224BD7D4" w:rsidR="61CABA45" w:rsidRDefault="0FB2AD3F" w:rsidP="300053AB">
      <w:pPr>
        <w:spacing w:before="240" w:after="0"/>
        <w:rPr>
          <w:rFonts w:asciiTheme="minorHAnsi" w:hAnsiTheme="minorHAnsi" w:cstheme="minorBidi"/>
          <w:b/>
          <w:bCs/>
          <w:color w:val="3665AE"/>
          <w:sz w:val="36"/>
          <w:szCs w:val="36"/>
        </w:rPr>
      </w:pPr>
      <w:r w:rsidRPr="300053AB">
        <w:rPr>
          <w:rFonts w:asciiTheme="minorHAnsi" w:hAnsiTheme="minorHAnsi" w:cstheme="minorBidi"/>
          <w:b/>
          <w:bCs/>
          <w:color w:val="3665AE"/>
          <w:sz w:val="36"/>
          <w:szCs w:val="36"/>
        </w:rPr>
        <w:lastRenderedPageBreak/>
        <w:t>Other ways to get a booster vaccine</w:t>
      </w:r>
    </w:p>
    <w:p w14:paraId="7DBF0B60" w14:textId="50584155" w:rsidR="61CABA45" w:rsidRDefault="0FB2AD3F" w:rsidP="009F7D8D">
      <w:pPr>
        <w:spacing w:before="0" w:after="0"/>
        <w:rPr>
          <w:rFonts w:asciiTheme="minorHAnsi" w:hAnsiTheme="minorHAnsi" w:cstheme="minorBidi"/>
          <w:color w:val="313131"/>
          <w:lang w:eastAsia="en-AU"/>
        </w:rPr>
      </w:pPr>
      <w:r w:rsidRPr="300053AB">
        <w:rPr>
          <w:rFonts w:asciiTheme="minorHAnsi" w:hAnsiTheme="minorHAnsi" w:cstheme="minorBidi"/>
          <w:color w:val="313131"/>
          <w:lang w:eastAsia="en-AU"/>
        </w:rPr>
        <w:t xml:space="preserve">When you become eligible to receive a booster vaccine, </w:t>
      </w:r>
      <w:r w:rsidR="00FC1771">
        <w:rPr>
          <w:rFonts w:asciiTheme="minorHAnsi" w:hAnsiTheme="minorHAnsi" w:cstheme="minorBidi"/>
          <w:color w:val="313131"/>
          <w:lang w:eastAsia="en-AU"/>
        </w:rPr>
        <w:t xml:space="preserve">you can access a booster through </w:t>
      </w:r>
      <w:r w:rsidRPr="300053AB">
        <w:rPr>
          <w:rFonts w:asciiTheme="minorHAnsi" w:hAnsiTheme="minorHAnsi" w:cstheme="minorBidi"/>
          <w:color w:val="313131"/>
          <w:lang w:eastAsia="en-AU"/>
        </w:rPr>
        <w:t>any of these ways:</w:t>
      </w:r>
    </w:p>
    <w:p w14:paraId="54FF3195" w14:textId="573B57B5" w:rsidR="61CABA45" w:rsidRDefault="0FB2AD3F" w:rsidP="009F7D8D">
      <w:pPr>
        <w:pStyle w:val="ListParagraph"/>
        <w:numPr>
          <w:ilvl w:val="0"/>
          <w:numId w:val="33"/>
        </w:numPr>
        <w:spacing w:before="0" w:after="0"/>
        <w:rPr>
          <w:rFonts w:asciiTheme="minorHAnsi" w:hAnsiTheme="minorHAnsi" w:cstheme="minorBidi"/>
          <w:color w:val="313131"/>
          <w:lang w:eastAsia="en-AU"/>
        </w:rPr>
      </w:pPr>
      <w:r w:rsidRPr="300053AB">
        <w:rPr>
          <w:rFonts w:asciiTheme="minorHAnsi" w:hAnsiTheme="minorHAnsi" w:cstheme="minorBidi"/>
          <w:color w:val="313131"/>
          <w:lang w:eastAsia="en-AU"/>
        </w:rPr>
        <w:t xml:space="preserve">Use the </w:t>
      </w:r>
      <w:hyperlink r:id="rId19">
        <w:r w:rsidRPr="0095476C">
          <w:rPr>
            <w:rFonts w:asciiTheme="minorHAnsi" w:hAnsiTheme="minorHAnsi" w:cstheme="minorBidi"/>
            <w:b/>
            <w:bCs/>
            <w:color w:val="4472C4" w:themeColor="accent1"/>
            <w:lang w:eastAsia="en-AU"/>
          </w:rPr>
          <w:t>COVID-19 Clinic Finder</w:t>
        </w:r>
      </w:hyperlink>
      <w:r w:rsidRPr="300053AB">
        <w:rPr>
          <w:rFonts w:asciiTheme="minorHAnsi" w:hAnsiTheme="minorHAnsi" w:cstheme="minorBidi"/>
          <w:color w:val="313131"/>
          <w:lang w:eastAsia="en-AU"/>
        </w:rPr>
        <w:t>. The Clinic Finder also has information about:</w:t>
      </w:r>
    </w:p>
    <w:p w14:paraId="328043BF" w14:textId="25D06F00" w:rsidR="61CABA45" w:rsidRDefault="0FB2AD3F" w:rsidP="009F7D8D">
      <w:pPr>
        <w:pStyle w:val="ListParagraph"/>
        <w:numPr>
          <w:ilvl w:val="1"/>
          <w:numId w:val="33"/>
        </w:numPr>
        <w:spacing w:before="0" w:after="0"/>
        <w:rPr>
          <w:rFonts w:asciiTheme="minorHAnsi" w:hAnsiTheme="minorHAnsi" w:cstheme="minorBidi"/>
          <w:color w:val="313131"/>
          <w:lang w:eastAsia="en-AU"/>
        </w:rPr>
      </w:pPr>
      <w:r w:rsidRPr="300053AB">
        <w:rPr>
          <w:rFonts w:asciiTheme="minorHAnsi" w:hAnsiTheme="minorHAnsi" w:cstheme="minorBidi"/>
          <w:color w:val="313131"/>
          <w:lang w:eastAsia="en-AU"/>
        </w:rPr>
        <w:t>getting help from a translator</w:t>
      </w:r>
    </w:p>
    <w:p w14:paraId="0345435B" w14:textId="40A09E85" w:rsidR="61CABA45" w:rsidRDefault="0FB2AD3F" w:rsidP="009F7D8D">
      <w:pPr>
        <w:pStyle w:val="ListParagraph"/>
        <w:numPr>
          <w:ilvl w:val="1"/>
          <w:numId w:val="33"/>
        </w:numPr>
        <w:spacing w:before="0" w:after="0"/>
        <w:rPr>
          <w:rFonts w:asciiTheme="minorHAnsi" w:hAnsiTheme="minorHAnsi" w:cstheme="minorBidi"/>
          <w:color w:val="313131"/>
          <w:lang w:eastAsia="en-AU"/>
        </w:rPr>
      </w:pPr>
      <w:r w:rsidRPr="300053AB">
        <w:rPr>
          <w:rFonts w:asciiTheme="minorHAnsi" w:hAnsiTheme="minorHAnsi" w:cstheme="minorBidi"/>
          <w:color w:val="313131"/>
          <w:lang w:eastAsia="en-AU"/>
        </w:rPr>
        <w:t>booking for someone else</w:t>
      </w:r>
    </w:p>
    <w:p w14:paraId="66735A65" w14:textId="1098AD16" w:rsidR="61CABA45" w:rsidRDefault="0FB2AD3F" w:rsidP="009F7D8D">
      <w:pPr>
        <w:pStyle w:val="ListParagraph"/>
        <w:numPr>
          <w:ilvl w:val="1"/>
          <w:numId w:val="33"/>
        </w:numPr>
        <w:spacing w:before="0" w:after="0"/>
        <w:rPr>
          <w:rFonts w:asciiTheme="minorHAnsi" w:hAnsiTheme="minorHAnsi" w:cstheme="minorBidi"/>
          <w:color w:val="313131"/>
          <w:lang w:eastAsia="en-AU"/>
        </w:rPr>
      </w:pPr>
      <w:r w:rsidRPr="300053AB">
        <w:rPr>
          <w:rFonts w:asciiTheme="minorHAnsi" w:hAnsiTheme="minorHAnsi" w:cstheme="minorBidi"/>
          <w:color w:val="313131"/>
          <w:lang w:eastAsia="en-AU"/>
        </w:rPr>
        <w:t>disability vaccination clinics.</w:t>
      </w:r>
    </w:p>
    <w:p w14:paraId="323A2C69" w14:textId="59AF2634" w:rsidR="61CABA45" w:rsidRDefault="0FB2AD3F" w:rsidP="009F7D8D">
      <w:pPr>
        <w:pStyle w:val="ListParagraph"/>
        <w:numPr>
          <w:ilvl w:val="0"/>
          <w:numId w:val="33"/>
        </w:numPr>
        <w:spacing w:before="0" w:after="0"/>
        <w:rPr>
          <w:rFonts w:asciiTheme="minorHAnsi" w:hAnsiTheme="minorHAnsi" w:cstheme="minorBidi"/>
          <w:color w:val="313131"/>
          <w:lang w:eastAsia="en-AU"/>
        </w:rPr>
      </w:pPr>
      <w:r w:rsidRPr="300053AB">
        <w:rPr>
          <w:rFonts w:asciiTheme="minorHAnsi" w:hAnsiTheme="minorHAnsi" w:cstheme="minorBidi"/>
          <w:color w:val="313131"/>
          <w:lang w:eastAsia="en-AU"/>
        </w:rPr>
        <w:t>Talk to a doctor (GP)</w:t>
      </w:r>
    </w:p>
    <w:p w14:paraId="27868DD0" w14:textId="2D7B04ED" w:rsidR="00613425" w:rsidRDefault="29DF9994" w:rsidP="3DAC6BA0">
      <w:pPr>
        <w:pStyle w:val="ListParagraph"/>
        <w:numPr>
          <w:ilvl w:val="0"/>
          <w:numId w:val="33"/>
        </w:numPr>
        <w:spacing w:before="0" w:after="0" w:line="276" w:lineRule="auto"/>
        <w:textAlignment w:val="baseline"/>
        <w:rPr>
          <w:rFonts w:asciiTheme="minorHAnsi" w:hAnsiTheme="minorHAnsi" w:cstheme="minorBidi"/>
          <w:color w:val="313131"/>
          <w:lang w:eastAsia="en-AU"/>
        </w:rPr>
      </w:pPr>
      <w:r w:rsidRPr="3DAC6BA0">
        <w:rPr>
          <w:rFonts w:asciiTheme="minorHAnsi" w:hAnsiTheme="minorHAnsi" w:cstheme="minorBidi"/>
          <w:color w:val="313131"/>
          <w:lang w:eastAsia="en-AU"/>
        </w:rPr>
        <w:t xml:space="preserve">Visit a pharmacy </w:t>
      </w:r>
      <w:r w:rsidR="00584F8B" w:rsidRPr="3DAC6BA0">
        <w:rPr>
          <w:rFonts w:asciiTheme="minorHAnsi" w:hAnsiTheme="minorHAnsi" w:cstheme="minorBidi"/>
          <w:color w:val="313131"/>
          <w:lang w:eastAsia="en-AU"/>
        </w:rPr>
        <w:t xml:space="preserve">that </w:t>
      </w:r>
      <w:r w:rsidRPr="3DAC6BA0">
        <w:rPr>
          <w:rFonts w:asciiTheme="minorHAnsi" w:hAnsiTheme="minorHAnsi" w:cstheme="minorBidi"/>
          <w:color w:val="313131"/>
          <w:lang w:eastAsia="en-AU"/>
        </w:rPr>
        <w:t>is administering COVID-19 vaccines.</w:t>
      </w:r>
    </w:p>
    <w:p w14:paraId="0DEA7645" w14:textId="2C9F88EF" w:rsidR="30ADAC88" w:rsidRDefault="30ADAC88" w:rsidP="300053AB">
      <w:pPr>
        <w:pStyle w:val="Heading2"/>
        <w:spacing w:before="240"/>
        <w:rPr>
          <w:rFonts w:asciiTheme="minorHAnsi" w:eastAsiaTheme="minorEastAsia" w:hAnsiTheme="minorHAnsi" w:cstheme="minorBidi"/>
          <w:bCs/>
          <w:lang w:val="en-GB" w:eastAsia="en-AU"/>
        </w:rPr>
      </w:pPr>
      <w:r w:rsidRPr="300053AB">
        <w:rPr>
          <w:rFonts w:asciiTheme="minorHAnsi" w:eastAsiaTheme="minorEastAsia" w:hAnsiTheme="minorHAnsi" w:cstheme="minorBidi"/>
          <w:lang w:val="en-GB" w:eastAsia="en-AU"/>
        </w:rPr>
        <w:t>National Coronavirus helpline</w:t>
      </w:r>
      <w:r w:rsidR="748378D9" w:rsidRPr="300053AB">
        <w:rPr>
          <w:rFonts w:asciiTheme="minorHAnsi" w:eastAsiaTheme="minorEastAsia" w:hAnsiTheme="minorHAnsi" w:cstheme="minorBidi"/>
          <w:lang w:val="en-GB" w:eastAsia="en-AU"/>
        </w:rPr>
        <w:t xml:space="preserve"> </w:t>
      </w:r>
      <w:r w:rsidR="4789BC91" w:rsidRPr="300053AB">
        <w:rPr>
          <w:rFonts w:asciiTheme="minorHAnsi" w:eastAsiaTheme="minorEastAsia" w:hAnsiTheme="minorHAnsi" w:cstheme="minorBidi"/>
          <w:lang w:val="en-GB" w:eastAsia="en-AU"/>
        </w:rPr>
        <w:t>and the Disability Gateway</w:t>
      </w:r>
    </w:p>
    <w:p w14:paraId="067F3521" w14:textId="325737AA" w:rsidR="3ABE0243" w:rsidRDefault="5BA1872C" w:rsidP="7982622D">
      <w:pPr>
        <w:rPr>
          <w:rFonts w:asciiTheme="minorHAnsi" w:hAnsiTheme="minorHAnsi" w:cstheme="minorBidi"/>
          <w:lang w:val="en-GB"/>
        </w:rPr>
      </w:pPr>
      <w:r w:rsidRPr="7982622D">
        <w:rPr>
          <w:rFonts w:asciiTheme="minorHAnsi" w:hAnsiTheme="minorHAnsi" w:cstheme="minorBidi"/>
          <w:lang w:val="en-GB"/>
        </w:rPr>
        <w:t>The</w:t>
      </w:r>
      <w:r w:rsidR="3FF41949" w:rsidRPr="7982622D">
        <w:rPr>
          <w:rFonts w:asciiTheme="minorHAnsi" w:hAnsiTheme="minorHAnsi" w:cstheme="minorBidi"/>
          <w:lang w:val="en-GB"/>
        </w:rPr>
        <w:t xml:space="preserve"> National Coronavirus Helpline </w:t>
      </w:r>
      <w:r w:rsidR="077EAB21" w:rsidRPr="7982622D">
        <w:rPr>
          <w:rFonts w:asciiTheme="minorHAnsi" w:hAnsiTheme="minorHAnsi" w:cstheme="minorBidi"/>
          <w:lang w:val="en-GB"/>
        </w:rPr>
        <w:t xml:space="preserve">now offers </w:t>
      </w:r>
      <w:r w:rsidR="7141F2F7" w:rsidRPr="7982622D">
        <w:rPr>
          <w:rFonts w:asciiTheme="minorHAnsi" w:hAnsiTheme="minorHAnsi" w:cstheme="minorBidi"/>
          <w:lang w:val="en-GB"/>
        </w:rPr>
        <w:t xml:space="preserve">enhanced help to callers </w:t>
      </w:r>
      <w:r w:rsidR="3ABE0243" w:rsidRPr="7982622D">
        <w:rPr>
          <w:rFonts w:asciiTheme="minorHAnsi" w:hAnsiTheme="minorHAnsi" w:cstheme="minorBidi"/>
          <w:lang w:val="en-GB"/>
        </w:rPr>
        <w:t>with disability, their family/friends or carers</w:t>
      </w:r>
      <w:r w:rsidR="00584F8B" w:rsidRPr="7982622D">
        <w:rPr>
          <w:rFonts w:asciiTheme="minorHAnsi" w:hAnsiTheme="minorHAnsi" w:cstheme="minorBidi"/>
          <w:lang w:val="en-GB"/>
        </w:rPr>
        <w:t xml:space="preserve"> </w:t>
      </w:r>
      <w:r w:rsidR="3ABE0243" w:rsidRPr="7982622D">
        <w:rPr>
          <w:rFonts w:asciiTheme="minorHAnsi" w:hAnsiTheme="minorHAnsi" w:cstheme="minorBidi"/>
          <w:lang w:val="en-GB"/>
        </w:rPr>
        <w:t xml:space="preserve">looking for information and advice about </w:t>
      </w:r>
      <w:r w:rsidR="3ABE0243" w:rsidRPr="7982622D">
        <w:rPr>
          <w:rFonts w:asciiTheme="minorHAnsi" w:hAnsiTheme="minorHAnsi" w:cstheme="minorBidi"/>
          <w:b/>
          <w:bCs/>
          <w:lang w:val="en-GB"/>
        </w:rPr>
        <w:t>COVID-19 or COVID-19 vaccines</w:t>
      </w:r>
      <w:r w:rsidR="074BB9D5" w:rsidRPr="7982622D">
        <w:rPr>
          <w:rFonts w:asciiTheme="minorHAnsi" w:hAnsiTheme="minorHAnsi" w:cstheme="minorBidi"/>
          <w:b/>
          <w:bCs/>
          <w:lang w:val="en-GB"/>
        </w:rPr>
        <w:t xml:space="preserve">. </w:t>
      </w:r>
    </w:p>
    <w:p w14:paraId="6541DF41" w14:textId="375C26AF" w:rsidR="3ABE0243" w:rsidRDefault="66A1D187" w:rsidP="27AC1D78">
      <w:pPr>
        <w:rPr>
          <w:rFonts w:asciiTheme="minorHAnsi" w:hAnsiTheme="minorHAnsi" w:cstheme="minorBidi"/>
          <w:lang w:val="en-GB"/>
        </w:rPr>
      </w:pPr>
      <w:r w:rsidRPr="7982622D">
        <w:rPr>
          <w:rFonts w:asciiTheme="minorHAnsi" w:hAnsiTheme="minorHAnsi" w:cstheme="minorBidi"/>
          <w:b/>
          <w:bCs/>
          <w:lang w:val="en-GB"/>
        </w:rPr>
        <w:t xml:space="preserve">For more information people </w:t>
      </w:r>
      <w:r w:rsidR="00322428">
        <w:rPr>
          <w:rFonts w:asciiTheme="minorHAnsi" w:hAnsiTheme="minorHAnsi" w:cstheme="minorBidi"/>
          <w:b/>
          <w:bCs/>
          <w:lang w:val="en-GB"/>
        </w:rPr>
        <w:t>can</w:t>
      </w:r>
      <w:r w:rsidR="00322428" w:rsidRPr="7982622D">
        <w:rPr>
          <w:rFonts w:asciiTheme="minorHAnsi" w:hAnsiTheme="minorHAnsi" w:cstheme="minorBidi"/>
          <w:b/>
          <w:bCs/>
          <w:lang w:val="en-GB"/>
        </w:rPr>
        <w:t xml:space="preserve"> </w:t>
      </w:r>
      <w:r w:rsidRPr="7982622D">
        <w:rPr>
          <w:rFonts w:asciiTheme="minorHAnsi" w:hAnsiTheme="minorHAnsi" w:cstheme="minorBidi"/>
          <w:b/>
          <w:bCs/>
          <w:lang w:val="en-GB"/>
        </w:rPr>
        <w:t>c</w:t>
      </w:r>
      <w:r w:rsidR="6FF1E428" w:rsidRPr="7982622D">
        <w:rPr>
          <w:rFonts w:asciiTheme="minorHAnsi" w:hAnsiTheme="minorHAnsi" w:cstheme="minorBidi"/>
          <w:b/>
          <w:bCs/>
          <w:lang w:val="en-GB"/>
        </w:rPr>
        <w:t>all the helpline on 1800 020 080</w:t>
      </w:r>
      <w:r w:rsidR="6FF1E428" w:rsidRPr="7982622D">
        <w:rPr>
          <w:rFonts w:asciiTheme="minorHAnsi" w:hAnsiTheme="minorHAnsi" w:cstheme="minorBidi"/>
          <w:lang w:val="en-GB"/>
        </w:rPr>
        <w:t xml:space="preserve"> </w:t>
      </w:r>
      <w:r w:rsidR="6FF1E428" w:rsidRPr="7982622D">
        <w:rPr>
          <w:rFonts w:asciiTheme="minorHAnsi" w:hAnsiTheme="minorHAnsi" w:cstheme="minorBidi"/>
          <w:b/>
          <w:bCs/>
          <w:lang w:val="en-GB"/>
        </w:rPr>
        <w:t xml:space="preserve">and select </w:t>
      </w:r>
      <w:r w:rsidR="7136F45D" w:rsidRPr="7982622D">
        <w:rPr>
          <w:rFonts w:asciiTheme="minorHAnsi" w:hAnsiTheme="minorHAnsi" w:cstheme="minorBidi"/>
          <w:b/>
          <w:bCs/>
          <w:lang w:val="en-GB"/>
        </w:rPr>
        <w:t>O</w:t>
      </w:r>
      <w:r w:rsidR="6FF1E428" w:rsidRPr="7982622D">
        <w:rPr>
          <w:rFonts w:asciiTheme="minorHAnsi" w:hAnsiTheme="minorHAnsi" w:cstheme="minorBidi"/>
          <w:b/>
          <w:bCs/>
          <w:lang w:val="en-GB"/>
        </w:rPr>
        <w:t>ption 5</w:t>
      </w:r>
      <w:r w:rsidR="44627D45" w:rsidRPr="7982622D">
        <w:rPr>
          <w:rFonts w:asciiTheme="minorHAnsi" w:hAnsiTheme="minorHAnsi" w:cstheme="minorBidi"/>
          <w:lang w:val="en-GB"/>
        </w:rPr>
        <w:t xml:space="preserve">. </w:t>
      </w:r>
    </w:p>
    <w:p w14:paraId="5F92DFEC" w14:textId="47EFE9AC" w:rsidR="3ABE0243" w:rsidRDefault="53966357" w:rsidP="27AC1D78">
      <w:pPr>
        <w:rPr>
          <w:rFonts w:asciiTheme="minorHAnsi" w:hAnsiTheme="minorHAnsi" w:cstheme="minorBidi"/>
          <w:lang w:val="en-GB"/>
        </w:rPr>
      </w:pPr>
      <w:r w:rsidRPr="7982622D">
        <w:rPr>
          <w:rFonts w:asciiTheme="minorHAnsi" w:hAnsiTheme="minorHAnsi" w:cstheme="minorBidi"/>
          <w:b/>
          <w:bCs/>
          <w:lang w:val="en-GB"/>
        </w:rPr>
        <w:t xml:space="preserve">Disability and aged care workers should select </w:t>
      </w:r>
      <w:r w:rsidR="71FF4590" w:rsidRPr="7982622D">
        <w:rPr>
          <w:rFonts w:asciiTheme="minorHAnsi" w:hAnsiTheme="minorHAnsi" w:cstheme="minorBidi"/>
          <w:b/>
          <w:bCs/>
          <w:lang w:val="en-GB"/>
        </w:rPr>
        <w:t>O</w:t>
      </w:r>
      <w:r w:rsidRPr="7982622D">
        <w:rPr>
          <w:rFonts w:asciiTheme="minorHAnsi" w:hAnsiTheme="minorHAnsi" w:cstheme="minorBidi"/>
          <w:b/>
          <w:bCs/>
          <w:lang w:val="en-GB"/>
        </w:rPr>
        <w:t>ption 4.</w:t>
      </w:r>
      <w:r w:rsidRPr="7982622D">
        <w:rPr>
          <w:rFonts w:asciiTheme="minorHAnsi" w:hAnsiTheme="minorHAnsi" w:cstheme="minorBidi"/>
          <w:lang w:val="en-GB"/>
        </w:rPr>
        <w:t xml:space="preserve"> This dedicated worker line can answer questions about vaccination and help book a vaccination appointment.</w:t>
      </w:r>
      <w:r w:rsidR="00584F8B" w:rsidRPr="7982622D">
        <w:rPr>
          <w:rFonts w:asciiTheme="minorHAnsi" w:hAnsiTheme="minorHAnsi" w:cstheme="minorBidi"/>
          <w:lang w:val="en-GB"/>
        </w:rPr>
        <w:t xml:space="preserve"> </w:t>
      </w:r>
    </w:p>
    <w:p w14:paraId="6EF9F6D4" w14:textId="5245203E" w:rsidR="3ABE0243" w:rsidRDefault="00D07B2A" w:rsidP="300053AB">
      <w:pPr>
        <w:rPr>
          <w:rFonts w:asciiTheme="minorHAnsi" w:hAnsiTheme="minorHAnsi" w:cstheme="minorBidi"/>
          <w:color w:val="3665AE"/>
          <w:sz w:val="36"/>
          <w:szCs w:val="36"/>
          <w:lang w:val="en-GB" w:eastAsia="en-AU"/>
        </w:rPr>
      </w:pPr>
      <w:r>
        <w:rPr>
          <w:rFonts w:asciiTheme="minorHAnsi" w:hAnsiTheme="minorHAnsi" w:cstheme="minorBidi"/>
        </w:rPr>
        <w:t>P</w:t>
      </w:r>
      <w:r w:rsidR="00584F8B">
        <w:rPr>
          <w:rFonts w:asciiTheme="minorHAnsi" w:hAnsiTheme="minorHAnsi" w:cstheme="minorBidi"/>
        </w:rPr>
        <w:t>eople with disability</w:t>
      </w:r>
      <w:r w:rsidR="327258B3" w:rsidRPr="300053AB">
        <w:rPr>
          <w:rFonts w:asciiTheme="minorHAnsi" w:hAnsiTheme="minorHAnsi" w:cstheme="minorBidi"/>
        </w:rPr>
        <w:t xml:space="preserve"> can </w:t>
      </w:r>
      <w:r w:rsidR="102DE9E5" w:rsidRPr="300053AB">
        <w:rPr>
          <w:rFonts w:asciiTheme="minorHAnsi" w:hAnsiTheme="minorHAnsi" w:cstheme="minorBidi"/>
        </w:rPr>
        <w:t xml:space="preserve">also </w:t>
      </w:r>
      <w:r>
        <w:rPr>
          <w:rFonts w:asciiTheme="minorHAnsi" w:hAnsiTheme="minorHAnsi" w:cstheme="minorBidi"/>
        </w:rPr>
        <w:t xml:space="preserve">access </w:t>
      </w:r>
      <w:r w:rsidR="327258B3" w:rsidRPr="300053AB">
        <w:rPr>
          <w:rFonts w:asciiTheme="minorHAnsi" w:hAnsiTheme="minorHAnsi" w:cstheme="minorBidi"/>
        </w:rPr>
        <w:t xml:space="preserve">support </w:t>
      </w:r>
      <w:r w:rsidR="00B070C7">
        <w:rPr>
          <w:rFonts w:asciiTheme="minorHAnsi" w:hAnsiTheme="minorHAnsi" w:cstheme="minorBidi"/>
        </w:rPr>
        <w:t>through</w:t>
      </w:r>
      <w:r w:rsidR="00B070C7" w:rsidRPr="300053AB">
        <w:rPr>
          <w:rFonts w:asciiTheme="minorHAnsi" w:hAnsiTheme="minorHAnsi" w:cstheme="minorBidi"/>
        </w:rPr>
        <w:t xml:space="preserve"> </w:t>
      </w:r>
      <w:r w:rsidR="327258B3" w:rsidRPr="300053AB">
        <w:rPr>
          <w:rFonts w:asciiTheme="minorHAnsi" w:hAnsiTheme="minorHAnsi" w:cstheme="minorBidi"/>
        </w:rPr>
        <w:t xml:space="preserve">the </w:t>
      </w:r>
      <w:hyperlink r:id="rId20">
        <w:r w:rsidR="327258B3" w:rsidRPr="300053AB">
          <w:rPr>
            <w:rStyle w:val="Hyperlink"/>
            <w:rFonts w:asciiTheme="minorHAnsi" w:hAnsiTheme="minorHAnsi" w:cstheme="minorBidi"/>
          </w:rPr>
          <w:t>Disability Gateway website</w:t>
        </w:r>
      </w:hyperlink>
      <w:r w:rsidR="327258B3" w:rsidRPr="300053AB">
        <w:rPr>
          <w:rFonts w:asciiTheme="minorHAnsi" w:hAnsiTheme="minorHAnsi" w:cstheme="minorBidi"/>
        </w:rPr>
        <w:t xml:space="preserve"> or by calling 1800 643 787 Monday to Friday 8am to 8pm (Australian Eastern Standard Time (AEST)).</w:t>
      </w:r>
      <w:r w:rsidR="36233DAF" w:rsidRPr="300053AB">
        <w:rPr>
          <w:rFonts w:asciiTheme="minorHAnsi" w:hAnsiTheme="minorHAnsi" w:cstheme="minorBidi"/>
        </w:rPr>
        <w:t xml:space="preserve"> This </w:t>
      </w:r>
      <w:r w:rsidR="327258B3" w:rsidRPr="300053AB">
        <w:rPr>
          <w:rFonts w:asciiTheme="minorHAnsi" w:hAnsiTheme="minorHAnsi" w:cstheme="minorBidi"/>
        </w:rPr>
        <w:t xml:space="preserve">is a </w:t>
      </w:r>
      <w:r w:rsidR="327258B3" w:rsidRPr="300053AB">
        <w:rPr>
          <w:rFonts w:asciiTheme="minorHAnsi" w:hAnsiTheme="minorHAnsi" w:cstheme="minorBidi"/>
          <w:b/>
          <w:bCs/>
        </w:rPr>
        <w:t>free service</w:t>
      </w:r>
      <w:r w:rsidR="327258B3" w:rsidRPr="300053AB">
        <w:rPr>
          <w:rFonts w:asciiTheme="minorHAnsi" w:hAnsiTheme="minorHAnsi" w:cstheme="minorBidi"/>
        </w:rPr>
        <w:t xml:space="preserve"> that also can help people make a booking to get a COVID-19 vaccine.</w:t>
      </w:r>
    </w:p>
    <w:p w14:paraId="0005FED9" w14:textId="007625AF" w:rsidR="00F85425" w:rsidRDefault="002D6BFE" w:rsidP="300053AB">
      <w:pPr>
        <w:rPr>
          <w:rFonts w:asciiTheme="minorHAnsi" w:hAnsiTheme="minorHAnsi" w:cstheme="minorBidi"/>
          <w:b/>
          <w:bCs/>
          <w:color w:val="3665AE"/>
        </w:rPr>
      </w:pPr>
      <w:hyperlink r:id="rId21">
        <w:r w:rsidR="05DBBFEA" w:rsidRPr="300053AB">
          <w:rPr>
            <w:rStyle w:val="Hyperlink"/>
            <w:rFonts w:asciiTheme="minorHAnsi" w:hAnsiTheme="minorHAnsi" w:cstheme="minorBidi"/>
          </w:rPr>
          <w:t>See this video - H</w:t>
        </w:r>
        <w:r w:rsidR="327258B3" w:rsidRPr="300053AB">
          <w:rPr>
            <w:rStyle w:val="Hyperlink"/>
            <w:rFonts w:asciiTheme="minorHAnsi" w:hAnsiTheme="minorHAnsi" w:cstheme="minorBidi"/>
          </w:rPr>
          <w:t>ow to use the Disability Gateway</w:t>
        </w:r>
        <w:r w:rsidR="00D74193">
          <w:br/>
        </w:r>
        <w:r w:rsidR="00D74193">
          <w:br/>
        </w:r>
      </w:hyperlink>
      <w:r w:rsidR="7F99F098" w:rsidRPr="300053AB">
        <w:rPr>
          <w:rFonts w:asciiTheme="minorHAnsi" w:hAnsiTheme="minorHAnsi" w:cstheme="minorBidi"/>
          <w:b/>
          <w:bCs/>
          <w:color w:val="3665AE"/>
          <w:sz w:val="36"/>
          <w:szCs w:val="36"/>
        </w:rPr>
        <w:t>What’s ne</w:t>
      </w:r>
      <w:r w:rsidR="23A1C76B" w:rsidRPr="300053AB">
        <w:rPr>
          <w:rFonts w:asciiTheme="minorHAnsi" w:hAnsiTheme="minorHAnsi" w:cstheme="minorBidi"/>
          <w:b/>
          <w:bCs/>
          <w:color w:val="3665AE"/>
          <w:sz w:val="36"/>
          <w:szCs w:val="36"/>
        </w:rPr>
        <w:t>w on the Department of Health’s website</w:t>
      </w:r>
    </w:p>
    <w:p w14:paraId="1D070DB7" w14:textId="67CFD0AE" w:rsidR="00F85425" w:rsidRDefault="23A1C76B" w:rsidP="300053AB">
      <w:pPr>
        <w:pStyle w:val="ListParagraph"/>
        <w:numPr>
          <w:ilvl w:val="0"/>
          <w:numId w:val="34"/>
        </w:numPr>
        <w:spacing w:before="0" w:beforeAutospacing="1" w:after="0" w:afterAutospacing="1" w:line="240" w:lineRule="auto"/>
        <w:rPr>
          <w:rFonts w:asciiTheme="minorHAnsi" w:hAnsiTheme="minorHAnsi" w:cstheme="minorBidi"/>
          <w:color w:val="313131"/>
          <w:lang w:eastAsia="en-AU"/>
        </w:rPr>
      </w:pPr>
      <w:r w:rsidRPr="300053AB">
        <w:rPr>
          <w:rFonts w:asciiTheme="minorHAnsi" w:hAnsiTheme="minorHAnsi" w:cstheme="minorBidi"/>
          <w:color w:val="313131"/>
          <w:lang w:eastAsia="en-AU"/>
        </w:rPr>
        <w:t xml:space="preserve">Updated information for </w:t>
      </w:r>
      <w:hyperlink r:id="rId22" w:history="1">
        <w:r w:rsidRPr="005F6D95">
          <w:rPr>
            <w:rStyle w:val="Hyperlink"/>
            <w:rFonts w:asciiTheme="minorHAnsi" w:hAnsiTheme="minorHAnsi" w:cstheme="minorBidi"/>
            <w:lang w:eastAsia="en-AU"/>
          </w:rPr>
          <w:t>disability support workers</w:t>
        </w:r>
      </w:hyperlink>
      <w:r w:rsidRPr="300053AB">
        <w:rPr>
          <w:rFonts w:asciiTheme="minorHAnsi" w:hAnsiTheme="minorHAnsi" w:cstheme="minorBidi"/>
          <w:color w:val="313131"/>
          <w:lang w:eastAsia="en-AU"/>
        </w:rPr>
        <w:t xml:space="preserve"> (including information about vaccine mandates).</w:t>
      </w:r>
    </w:p>
    <w:p w14:paraId="46BB9340" w14:textId="47300C4E" w:rsidR="00F85425" w:rsidRDefault="0AF592B6" w:rsidP="300053AB">
      <w:pPr>
        <w:spacing w:before="0" w:after="0" w:line="276" w:lineRule="auto"/>
        <w:rPr>
          <w:rFonts w:asciiTheme="minorHAnsi" w:hAnsiTheme="minorHAnsi" w:cstheme="minorBidi"/>
          <w:color w:val="3665AE"/>
          <w:sz w:val="36"/>
          <w:szCs w:val="36"/>
          <w:lang w:val="en-GB" w:eastAsia="en-AU"/>
        </w:rPr>
      </w:pPr>
      <w:bookmarkStart w:id="0" w:name="_Hlk86060223"/>
      <w:r w:rsidRPr="300053AB">
        <w:rPr>
          <w:rFonts w:asciiTheme="minorHAnsi" w:hAnsiTheme="minorHAnsi" w:cstheme="minorBidi"/>
          <w:b/>
          <w:bCs/>
          <w:color w:val="3665AE"/>
          <w:sz w:val="36"/>
          <w:szCs w:val="36"/>
          <w:lang w:eastAsia="en-AU"/>
        </w:rPr>
        <w:t>Follow us on Facebook</w:t>
      </w:r>
      <w:r w:rsidRPr="300053AB">
        <w:rPr>
          <w:rFonts w:asciiTheme="minorHAnsi" w:hAnsiTheme="minorHAnsi" w:cstheme="minorBidi"/>
          <w:color w:val="3665AE"/>
          <w:sz w:val="36"/>
          <w:szCs w:val="36"/>
          <w:lang w:val="en-GB" w:eastAsia="en-AU"/>
        </w:rPr>
        <w:t> </w:t>
      </w:r>
    </w:p>
    <w:p w14:paraId="770A5033" w14:textId="1E713313" w:rsidR="00F85425" w:rsidRDefault="53CF148C" w:rsidP="5731D7AE">
      <w:pPr>
        <w:spacing w:line="276" w:lineRule="auto"/>
        <w:textAlignment w:val="baseline"/>
        <w:rPr>
          <w:rFonts w:asciiTheme="minorHAnsi" w:hAnsiTheme="minorHAnsi" w:cstheme="minorBidi"/>
          <w:lang w:val="en-GB" w:eastAsia="en-AU"/>
        </w:rPr>
      </w:pPr>
      <w:r w:rsidRPr="5731D7AE">
        <w:rPr>
          <w:rFonts w:asciiTheme="minorHAnsi" w:hAnsiTheme="minorHAnsi" w:cstheme="minorBidi"/>
          <w:lang w:eastAsia="en-AU"/>
        </w:rPr>
        <w:t xml:space="preserve">Don't </w:t>
      </w:r>
      <w:r w:rsidR="32B56870" w:rsidRPr="5731D7AE">
        <w:rPr>
          <w:rFonts w:asciiTheme="minorHAnsi" w:hAnsiTheme="minorHAnsi" w:cstheme="minorBidi"/>
          <w:lang w:eastAsia="en-AU"/>
        </w:rPr>
        <w:t>miss</w:t>
      </w:r>
      <w:r w:rsidRPr="5731D7AE">
        <w:rPr>
          <w:rFonts w:asciiTheme="minorHAnsi" w:hAnsiTheme="minorHAnsi" w:cstheme="minorBidi"/>
          <w:lang w:eastAsia="en-AU"/>
        </w:rPr>
        <w:t xml:space="preserve"> the latest news and updates about COVID-19 and other health matters – follow </w:t>
      </w:r>
      <w:hyperlink r:id="rId23">
        <w:r w:rsidRPr="5731D7AE">
          <w:rPr>
            <w:rStyle w:val="Hyperlink"/>
            <w:rFonts w:asciiTheme="minorHAnsi" w:hAnsiTheme="minorHAnsi" w:cstheme="minorBidi"/>
            <w:lang w:eastAsia="en-AU"/>
          </w:rPr>
          <w:t>the Department of Health on Facebook</w:t>
        </w:r>
      </w:hyperlink>
      <w:r w:rsidRPr="5731D7AE">
        <w:rPr>
          <w:rFonts w:asciiTheme="minorHAnsi" w:hAnsiTheme="minorHAnsi" w:cstheme="minorBidi"/>
          <w:lang w:eastAsia="en-AU"/>
        </w:rPr>
        <w:t>.</w:t>
      </w:r>
      <w:r w:rsidRPr="5731D7AE">
        <w:rPr>
          <w:rFonts w:asciiTheme="minorHAnsi" w:hAnsiTheme="minorHAnsi" w:cstheme="minorBidi"/>
          <w:lang w:val="en-GB" w:eastAsia="en-AU"/>
        </w:rPr>
        <w:t> </w:t>
      </w:r>
      <w:bookmarkEnd w:id="0"/>
    </w:p>
    <w:p w14:paraId="0C4282AA" w14:textId="348DF458" w:rsidR="59DFACE5" w:rsidRDefault="59DFACE5" w:rsidP="5731D7AE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Bidi"/>
          <w:b/>
          <w:bCs/>
          <w:color w:val="3665AE"/>
        </w:rPr>
      </w:pPr>
      <w:r w:rsidRPr="5731D7AE">
        <w:rPr>
          <w:rFonts w:asciiTheme="minorHAnsi" w:hAnsiTheme="minorHAnsi" w:cstheme="minorBidi"/>
          <w:lang w:val="en-GB"/>
        </w:rPr>
        <w:t xml:space="preserve">Watch </w:t>
      </w:r>
      <w:hyperlink r:id="rId24">
        <w:r w:rsidRPr="5731D7AE">
          <w:rPr>
            <w:rStyle w:val="Hyperlink"/>
            <w:rFonts w:asciiTheme="minorHAnsi" w:hAnsiTheme="minorHAnsi" w:cstheme="minorBidi"/>
            <w:lang w:val="en-GB"/>
          </w:rPr>
          <w:t xml:space="preserve">Disability advocate Tara </w:t>
        </w:r>
        <w:proofErr w:type="spellStart"/>
        <w:r w:rsidRPr="5731D7AE">
          <w:rPr>
            <w:rStyle w:val="Hyperlink"/>
            <w:rFonts w:asciiTheme="minorHAnsi" w:hAnsiTheme="minorHAnsi" w:cstheme="minorBidi"/>
            <w:lang w:val="en-GB"/>
          </w:rPr>
          <w:t>Elliffe</w:t>
        </w:r>
        <w:proofErr w:type="spellEnd"/>
        <w:r w:rsidRPr="5731D7AE">
          <w:rPr>
            <w:rStyle w:val="Hyperlink"/>
            <w:rFonts w:asciiTheme="minorHAnsi" w:hAnsiTheme="minorHAnsi" w:cstheme="minorBidi"/>
            <w:lang w:val="en-GB"/>
          </w:rPr>
          <w:t xml:space="preserve"> receiv</w:t>
        </w:r>
        <w:r w:rsidR="5D60E28E" w:rsidRPr="5731D7AE">
          <w:rPr>
            <w:rStyle w:val="Hyperlink"/>
            <w:rFonts w:asciiTheme="minorHAnsi" w:hAnsiTheme="minorHAnsi" w:cstheme="minorBidi"/>
            <w:lang w:val="en-GB"/>
          </w:rPr>
          <w:t>e</w:t>
        </w:r>
        <w:r w:rsidRPr="5731D7AE">
          <w:rPr>
            <w:rStyle w:val="Hyperlink"/>
            <w:rFonts w:asciiTheme="minorHAnsi" w:hAnsiTheme="minorHAnsi" w:cstheme="minorBidi"/>
            <w:lang w:val="en-GB"/>
          </w:rPr>
          <w:t xml:space="preserve"> her COVID-19 vaccination</w:t>
        </w:r>
      </w:hyperlink>
      <w:r w:rsidR="6008DF11" w:rsidRPr="5731D7AE">
        <w:rPr>
          <w:rFonts w:asciiTheme="minorHAnsi" w:hAnsiTheme="minorHAnsi" w:cstheme="minorBidi"/>
        </w:rPr>
        <w:t xml:space="preserve"> and talk about her experience.</w:t>
      </w:r>
    </w:p>
    <w:p w14:paraId="1DCB229F" w14:textId="64C3623B" w:rsidR="5731D7AE" w:rsidRDefault="5731D7AE" w:rsidP="5731D7AE">
      <w:pPr>
        <w:spacing w:line="276" w:lineRule="auto"/>
        <w:rPr>
          <w:rFonts w:eastAsia="Yu Mincho"/>
          <w:lang w:val="en-GB" w:eastAsia="en-AU"/>
        </w:rPr>
      </w:pPr>
    </w:p>
    <w:p w14:paraId="77C11540" w14:textId="3DF7E897" w:rsidR="0029012F" w:rsidRPr="00F14DAD" w:rsidRDefault="0029012F" w:rsidP="7982622D">
      <w:pPr>
        <w:pStyle w:val="ListParagraph"/>
        <w:spacing w:line="276" w:lineRule="auto"/>
        <w:ind w:left="0"/>
        <w:textAlignment w:val="baseline"/>
        <w:rPr>
          <w:rFonts w:asciiTheme="minorHAnsi" w:hAnsiTheme="minorHAnsi" w:cstheme="minorBidi"/>
          <w:lang w:val="en-GB" w:eastAsia="en-AU"/>
        </w:rPr>
      </w:pPr>
    </w:p>
    <w:sectPr w:rsidR="0029012F" w:rsidRPr="00F14DAD" w:rsidSect="00647AB7">
      <w:headerReference w:type="default" r:id="rId25"/>
      <w:footerReference w:type="default" r:id="rId26"/>
      <w:headerReference w:type="first" r:id="rId27"/>
      <w:footerReference w:type="first" r:id="rId28"/>
      <w:pgSz w:w="11906" w:h="16838"/>
      <w:pgMar w:top="1134" w:right="1440" w:bottom="851" w:left="1134" w:header="340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03C34" w14:textId="77777777" w:rsidR="005B6A12" w:rsidRDefault="005B6A12" w:rsidP="00CE7D4D">
      <w:r>
        <w:separator/>
      </w:r>
    </w:p>
  </w:endnote>
  <w:endnote w:type="continuationSeparator" w:id="0">
    <w:p w14:paraId="2AC08040" w14:textId="77777777" w:rsidR="005B6A12" w:rsidRDefault="005B6A12" w:rsidP="00CE7D4D">
      <w:r>
        <w:continuationSeparator/>
      </w:r>
    </w:p>
  </w:endnote>
  <w:endnote w:type="continuationNotice" w:id="1">
    <w:p w14:paraId="76DB4E70" w14:textId="77777777" w:rsidR="005B6A12" w:rsidRDefault="005B6A1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&quot;Calibri&quot;,sans-serif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F19A8" w14:textId="083E2BBB" w:rsidR="00EB6E88" w:rsidRPr="00B8301C" w:rsidRDefault="00EB6E88" w:rsidP="00B8301C">
    <w:pPr>
      <w:pStyle w:val="Footer"/>
    </w:pPr>
    <w:r w:rsidRPr="00B8301C">
      <w:t>health.gov.au/covid19-vaccines</w:t>
    </w:r>
    <w:r w:rsidRPr="00B8301C">
      <w:tab/>
    </w:r>
    <w:r>
      <w:tab/>
    </w:r>
    <w:r>
      <w:tab/>
    </w:r>
    <w:r w:rsidRPr="00B8301C">
      <w:t xml:space="preserve">Page </w:t>
    </w:r>
    <w:r w:rsidRPr="00B8301C">
      <w:fldChar w:fldCharType="begin"/>
    </w:r>
    <w:r w:rsidRPr="00B8301C">
      <w:instrText xml:space="preserve"> PAGE   \* MERGEFORMAT </w:instrText>
    </w:r>
    <w:r w:rsidRPr="00B8301C">
      <w:fldChar w:fldCharType="separate"/>
    </w:r>
    <w:r w:rsidR="006730EE">
      <w:rPr>
        <w:noProof/>
      </w:rPr>
      <w:t>2</w:t>
    </w:r>
    <w:r w:rsidRPr="00B8301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C11AA" w14:textId="77777777" w:rsidR="00EB6E88" w:rsidRDefault="00EB6E88" w:rsidP="00C61C7E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8242" behindDoc="0" locked="0" layoutInCell="1" allowOverlap="1" wp14:anchorId="10E969BB" wp14:editId="6589E7B3">
          <wp:simplePos x="0" y="0"/>
          <wp:positionH relativeFrom="column">
            <wp:posOffset>4539308</wp:posOffset>
          </wp:positionH>
          <wp:positionV relativeFrom="paragraph">
            <wp:posOffset>-4337379</wp:posOffset>
          </wp:positionV>
          <wp:extent cx="3521345" cy="4745727"/>
          <wp:effectExtent l="0" t="0" r="3175" b="0"/>
          <wp:wrapNone/>
          <wp:docPr id="15" name="Picture 15" descr="A large tick which is part of the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345" cy="4745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ADB70" w14:textId="77777777" w:rsidR="005B6A12" w:rsidRDefault="005B6A12" w:rsidP="00CE7D4D">
      <w:r>
        <w:separator/>
      </w:r>
    </w:p>
  </w:footnote>
  <w:footnote w:type="continuationSeparator" w:id="0">
    <w:p w14:paraId="5EA87945" w14:textId="77777777" w:rsidR="005B6A12" w:rsidRDefault="005B6A12" w:rsidP="00CE7D4D">
      <w:r>
        <w:continuationSeparator/>
      </w:r>
    </w:p>
  </w:footnote>
  <w:footnote w:type="continuationNotice" w:id="1">
    <w:p w14:paraId="5F7D39C3" w14:textId="77777777" w:rsidR="005B6A12" w:rsidRDefault="005B6A1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C5E12" w14:textId="77777777" w:rsidR="00EB6E88" w:rsidRDefault="00EB6E88" w:rsidP="00673492">
    <w:pPr>
      <w:pStyle w:val="Header"/>
    </w:pPr>
    <w:r>
      <w:rPr>
        <w:lang w:eastAsia="en-AU"/>
      </w:rPr>
      <w:drawing>
        <wp:anchor distT="0" distB="0" distL="114300" distR="114300" simplePos="0" relativeHeight="251658241" behindDoc="1" locked="0" layoutInCell="1" allowOverlap="1" wp14:anchorId="0948E3D8" wp14:editId="4C59838D">
          <wp:simplePos x="0" y="0"/>
          <wp:positionH relativeFrom="page">
            <wp:align>center</wp:align>
          </wp:positionH>
          <wp:positionV relativeFrom="paragraph">
            <wp:posOffset>-333200</wp:posOffset>
          </wp:positionV>
          <wp:extent cx="7776000" cy="10994760"/>
          <wp:effectExtent l="0" t="0" r="0" b="0"/>
          <wp:wrapNone/>
          <wp:docPr id="13" name="Picture 13" descr="A frame around the page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3C123" w14:textId="77777777" w:rsidR="00EB6E88" w:rsidRDefault="00EB6E88" w:rsidP="00673492">
    <w:pPr>
      <w:pStyle w:val="Header"/>
      <w:spacing w:before="2000"/>
    </w:pPr>
    <w:r>
      <w:rPr>
        <w:lang w:eastAsia="en-AU"/>
      </w:rPr>
      <w:drawing>
        <wp:anchor distT="0" distB="0" distL="114300" distR="114300" simplePos="0" relativeHeight="251658240" behindDoc="1" locked="0" layoutInCell="1" allowOverlap="1" wp14:anchorId="211886E6" wp14:editId="44FBF4C1">
          <wp:simplePos x="0" y="0"/>
          <wp:positionH relativeFrom="page">
            <wp:align>center</wp:align>
          </wp:positionH>
          <wp:positionV relativeFrom="paragraph">
            <wp:posOffset>-222557</wp:posOffset>
          </wp:positionV>
          <wp:extent cx="7776000" cy="10994760"/>
          <wp:effectExtent l="0" t="0" r="0" b="0"/>
          <wp:wrapNone/>
          <wp:docPr id="14" name="Picture 14" descr="A frame around the page which includs the Australian Government logo and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 xmlns:oel="http://schemas.microsoft.com/office/2019/extlst">
  <int:IntelligenceSettings>
    <int:extLst>
      <oel:ext uri="74B372B9-2EFF-4315-9A3F-32BA87CA82B1">
        <int:Goals Version="1" Formality="1"/>
      </oel:ext>
    </int:extLst>
  </int:IntelligenceSettings>
  <int:Manifest>
    <int:ParagraphRange paragraphId="1551775936" textId="1927637761" start="84" length="6" invalidationStart="84" invalidationLength="6" id="7pjl9Lo5"/>
    <int:ParagraphRange paragraphId="1269989721" textId="1250860253" start="84" length="6" invalidationStart="84" invalidationLength="6" id="hIgKSA9W"/>
    <int:WordHash hashCode="Mtpn3UCpPGKmiy" id="NEzmm1K2"/>
    <int:WordHash hashCode="j5OxdvoJA9MoOF" id="FDaM9+UL"/>
    <int:WordHash hashCode="choKeS9CWuv8er" id="n7rkLX0U"/>
    <int:WordHash hashCode="lYDxgaT6QVo2Hp" id="R1u72+Ma"/>
    <int:WordHash hashCode="a7X/VNNYq0VXgz" id="VNw7eE5V"/>
    <int:WordHash hashCode="vGOjCU+aQGwhtQ" id="SyJzgyL+"/>
    <int:ParagraphRange paragraphId="996619583" textId="52360733" start="7" length="6" invalidationStart="7" invalidationLength="6" id="w/ud1Jtb"/>
    <int:ParagraphRange paragraphId="721565075" textId="1079924272" start="39" length="6" invalidationStart="39" invalidationLength="6" id="Ny7oxf11"/>
    <int:ParagraphRange paragraphId="38388500" textId="1096875509" start="84" length="6" invalidationStart="84" invalidationLength="6" id="bw1G08Wa"/>
    <int:WordHash hashCode="1M077M1o5JbitK" id="Aw4lPI1Q"/>
  </int:Manifest>
  <int:Observations>
    <int:Content id="7pjl9Lo5">
      <int:Rejection type="LegacyProofing"/>
    </int:Content>
    <int:Content id="hIgKSA9W">
      <int:Rejection type="LegacyProofing"/>
    </int:Content>
    <int:Content id="NEzmm1K2">
      <int:Rejection type="AugLoop_Acronyms_AcronymsCritique"/>
    </int:Content>
    <int:Content id="FDaM9+UL">
      <int:Rejection type="AugLoop_Acronyms_AcronymsCritique"/>
    </int:Content>
    <int:Content id="n7rkLX0U">
      <int:Rejection type="AugLoop_Text_Critique"/>
    </int:Content>
    <int:Content id="R1u72+Ma">
      <int:Rejection type="AugLoop_Text_Critique"/>
    </int:Content>
    <int:Content id="VNw7eE5V">
      <int:Rejection type="AugLoop_Text_Critique"/>
    </int:Content>
    <int:Content id="SyJzgyL+">
      <int:Rejection type="AugLoop_Text_Critique"/>
    </int:Content>
    <int:Content id="w/ud1Jtb">
      <int:Rejection type="LegacyProofing"/>
    </int:Content>
    <int:Content id="Ny7oxf11">
      <int:Rejection type="LegacyProofing"/>
    </int:Content>
    <int:Content id="bw1G08Wa">
      <int:Rejection type="LegacyProofing"/>
    </int:Content>
    <int:Content id="Aw4lPI1Q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24F4E"/>
    <w:multiLevelType w:val="hybridMultilevel"/>
    <w:tmpl w:val="3B3238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20D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C88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05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CE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389A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A9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886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04C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11291"/>
    <w:multiLevelType w:val="hybridMultilevel"/>
    <w:tmpl w:val="CFE06CC0"/>
    <w:lvl w:ilvl="0" w:tplc="61A8EB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8284F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AC0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8AD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921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A241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169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EA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8A8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1024A"/>
    <w:multiLevelType w:val="hybridMultilevel"/>
    <w:tmpl w:val="DEC24EFC"/>
    <w:lvl w:ilvl="0" w:tplc="7EECA5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8A81E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94F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12E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CB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928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7EAF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24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28E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E4994"/>
    <w:multiLevelType w:val="hybridMultilevel"/>
    <w:tmpl w:val="FB9ACAE4"/>
    <w:lvl w:ilvl="0" w:tplc="378E9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281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D2E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8C3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9CF9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767B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9209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E88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B48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F37C6"/>
    <w:multiLevelType w:val="hybridMultilevel"/>
    <w:tmpl w:val="FFFFFFFF"/>
    <w:lvl w:ilvl="0" w:tplc="A8C07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39C2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2C7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6E22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45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9C7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D0D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2AC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EC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C1064"/>
    <w:multiLevelType w:val="hybridMultilevel"/>
    <w:tmpl w:val="4622F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258C2"/>
    <w:multiLevelType w:val="hybridMultilevel"/>
    <w:tmpl w:val="BBFC4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C1948"/>
    <w:multiLevelType w:val="hybridMultilevel"/>
    <w:tmpl w:val="2F649692"/>
    <w:lvl w:ilvl="0" w:tplc="FE884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3E58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40F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4A66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8095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30D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8405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0C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CE2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16270"/>
    <w:multiLevelType w:val="hybridMultilevel"/>
    <w:tmpl w:val="7EFE77D0"/>
    <w:lvl w:ilvl="0" w:tplc="D954E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D46B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167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706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A801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74A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BE0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4B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747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F7394"/>
    <w:multiLevelType w:val="hybridMultilevel"/>
    <w:tmpl w:val="FFFFFFFF"/>
    <w:lvl w:ilvl="0" w:tplc="B156D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587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487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DCA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FEEF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FA3D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04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EC02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566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35682"/>
    <w:multiLevelType w:val="hybridMultilevel"/>
    <w:tmpl w:val="0D04D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D6999"/>
    <w:multiLevelType w:val="hybridMultilevel"/>
    <w:tmpl w:val="FFFFFFFF"/>
    <w:lvl w:ilvl="0" w:tplc="C276C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543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DA95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E2F6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563C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386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48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26B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EEB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351EE"/>
    <w:multiLevelType w:val="hybridMultilevel"/>
    <w:tmpl w:val="D43A71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17A63"/>
    <w:multiLevelType w:val="hybridMultilevel"/>
    <w:tmpl w:val="FFFFFFFF"/>
    <w:lvl w:ilvl="0" w:tplc="F49C96A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9BD4B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4E5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BCF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90B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C47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967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6A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2C91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57723"/>
    <w:multiLevelType w:val="hybridMultilevel"/>
    <w:tmpl w:val="B1383E72"/>
    <w:lvl w:ilvl="0" w:tplc="787CCCC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CC6F63"/>
    <w:multiLevelType w:val="hybridMultilevel"/>
    <w:tmpl w:val="169CC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6E351B"/>
    <w:multiLevelType w:val="hybridMultilevel"/>
    <w:tmpl w:val="2B3CE91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F53B69"/>
    <w:multiLevelType w:val="hybridMultilevel"/>
    <w:tmpl w:val="F2404B1E"/>
    <w:lvl w:ilvl="0" w:tplc="4B36C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76D1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6E9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BE1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8C9A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000D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48EA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BE13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FA1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621F81"/>
    <w:multiLevelType w:val="hybridMultilevel"/>
    <w:tmpl w:val="7C381368"/>
    <w:lvl w:ilvl="0" w:tplc="C2EC6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6EA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3AA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7E7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EE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D8A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641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7A5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CCAB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0E72A9"/>
    <w:multiLevelType w:val="hybridMultilevel"/>
    <w:tmpl w:val="FFFFFFFF"/>
    <w:lvl w:ilvl="0" w:tplc="15ACB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E6E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5079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402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300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880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A21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CE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307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4041DE"/>
    <w:multiLevelType w:val="hybridMultilevel"/>
    <w:tmpl w:val="5A422618"/>
    <w:lvl w:ilvl="0" w:tplc="C8C4C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F874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DC4B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A81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4C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B23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E46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845F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227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874A48"/>
    <w:multiLevelType w:val="hybridMultilevel"/>
    <w:tmpl w:val="EC46D484"/>
    <w:lvl w:ilvl="0" w:tplc="43E8847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6F7EA7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261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7E4A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483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525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7638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9E3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701A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69117A"/>
    <w:multiLevelType w:val="hybridMultilevel"/>
    <w:tmpl w:val="5F6AF1AC"/>
    <w:lvl w:ilvl="0" w:tplc="D5B63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9860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5C8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808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BEF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A07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A2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7E84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947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45A0C"/>
    <w:multiLevelType w:val="hybridMultilevel"/>
    <w:tmpl w:val="B19C1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746BC3"/>
    <w:multiLevelType w:val="hybridMultilevel"/>
    <w:tmpl w:val="E2546378"/>
    <w:lvl w:ilvl="0" w:tplc="746CE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38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5E20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AF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0095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DE7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1CF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87D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D0A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1C0F10"/>
    <w:multiLevelType w:val="hybridMultilevel"/>
    <w:tmpl w:val="FFFFFFFF"/>
    <w:lvl w:ilvl="0" w:tplc="01264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3A0A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FA1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A41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E69B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06B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AEA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E034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860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B50A47"/>
    <w:multiLevelType w:val="hybridMultilevel"/>
    <w:tmpl w:val="F3083080"/>
    <w:lvl w:ilvl="0" w:tplc="F7F4F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DCA1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BA8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3E03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E0DA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960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84A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F877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0023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30459"/>
    <w:multiLevelType w:val="hybridMultilevel"/>
    <w:tmpl w:val="5A9EB780"/>
    <w:lvl w:ilvl="0" w:tplc="A6E63CC2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/>
        <w:color w:val="3665AE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A6161B"/>
    <w:multiLevelType w:val="hybridMultilevel"/>
    <w:tmpl w:val="9416BDF6"/>
    <w:lvl w:ilvl="0" w:tplc="02D03EE6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56D222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A5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C0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061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F4E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EC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206E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E47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277E90"/>
    <w:multiLevelType w:val="hybridMultilevel"/>
    <w:tmpl w:val="4FAE2528"/>
    <w:lvl w:ilvl="0" w:tplc="D62C1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CE32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128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8D2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EAD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26B7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02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0279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F034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DC25F1"/>
    <w:multiLevelType w:val="hybridMultilevel"/>
    <w:tmpl w:val="77D6AF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BAC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206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AA0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7AD6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16B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4482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5E9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9C8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B5588E"/>
    <w:multiLevelType w:val="hybridMultilevel"/>
    <w:tmpl w:val="F7BA412E"/>
    <w:lvl w:ilvl="0" w:tplc="DF60E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ECEF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F28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4D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A2D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DEDF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523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DA7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1AB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703D99"/>
    <w:multiLevelType w:val="hybridMultilevel"/>
    <w:tmpl w:val="3B2C6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AD565C"/>
    <w:multiLevelType w:val="hybridMultilevel"/>
    <w:tmpl w:val="FFFFFFFF"/>
    <w:lvl w:ilvl="0" w:tplc="B1FCA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896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7C1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CE5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EC4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E4C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963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AC2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1855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82E25"/>
    <w:multiLevelType w:val="hybridMultilevel"/>
    <w:tmpl w:val="DEC83428"/>
    <w:lvl w:ilvl="0" w:tplc="3398B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D6A4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5B8B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C624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D26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BC7A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DEF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4EB1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D822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"/>
  </w:num>
  <w:num w:numId="3">
    <w:abstractNumId w:val="26"/>
  </w:num>
  <w:num w:numId="4">
    <w:abstractNumId w:val="17"/>
  </w:num>
  <w:num w:numId="5">
    <w:abstractNumId w:val="18"/>
  </w:num>
  <w:num w:numId="6">
    <w:abstractNumId w:val="22"/>
  </w:num>
  <w:num w:numId="7">
    <w:abstractNumId w:val="31"/>
  </w:num>
  <w:num w:numId="8">
    <w:abstractNumId w:val="20"/>
  </w:num>
  <w:num w:numId="9">
    <w:abstractNumId w:val="8"/>
  </w:num>
  <w:num w:numId="10">
    <w:abstractNumId w:val="0"/>
  </w:num>
  <w:num w:numId="11">
    <w:abstractNumId w:val="30"/>
  </w:num>
  <w:num w:numId="12">
    <w:abstractNumId w:val="1"/>
  </w:num>
  <w:num w:numId="13">
    <w:abstractNumId w:val="28"/>
  </w:num>
  <w:num w:numId="14">
    <w:abstractNumId w:val="24"/>
  </w:num>
  <w:num w:numId="15">
    <w:abstractNumId w:val="7"/>
  </w:num>
  <w:num w:numId="16">
    <w:abstractNumId w:val="29"/>
  </w:num>
  <w:num w:numId="17">
    <w:abstractNumId w:val="15"/>
  </w:num>
  <w:num w:numId="18">
    <w:abstractNumId w:val="10"/>
  </w:num>
  <w:num w:numId="19">
    <w:abstractNumId w:val="5"/>
  </w:num>
  <w:num w:numId="20">
    <w:abstractNumId w:val="5"/>
  </w:num>
  <w:num w:numId="21">
    <w:abstractNumId w:val="6"/>
  </w:num>
  <w:num w:numId="22">
    <w:abstractNumId w:val="27"/>
  </w:num>
  <w:num w:numId="23">
    <w:abstractNumId w:val="14"/>
  </w:num>
  <w:num w:numId="24">
    <w:abstractNumId w:val="32"/>
  </w:num>
  <w:num w:numId="25">
    <w:abstractNumId w:val="16"/>
  </w:num>
  <w:num w:numId="26">
    <w:abstractNumId w:val="16"/>
  </w:num>
  <w:num w:numId="27">
    <w:abstractNumId w:val="23"/>
  </w:num>
  <w:num w:numId="28">
    <w:abstractNumId w:val="21"/>
  </w:num>
  <w:num w:numId="29">
    <w:abstractNumId w:val="2"/>
  </w:num>
  <w:num w:numId="30">
    <w:abstractNumId w:val="4"/>
  </w:num>
  <w:num w:numId="31">
    <w:abstractNumId w:val="13"/>
  </w:num>
  <w:num w:numId="32">
    <w:abstractNumId w:val="25"/>
  </w:num>
  <w:num w:numId="33">
    <w:abstractNumId w:val="9"/>
  </w:num>
  <w:num w:numId="34">
    <w:abstractNumId w:val="33"/>
  </w:num>
  <w:num w:numId="35">
    <w:abstractNumId w:val="11"/>
  </w:num>
  <w:num w:numId="36">
    <w:abstractNumId w:val="19"/>
  </w:num>
  <w:num w:numId="3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15E"/>
    <w:rsid w:val="00000197"/>
    <w:rsid w:val="00004891"/>
    <w:rsid w:val="000050E7"/>
    <w:rsid w:val="00005C6B"/>
    <w:rsid w:val="00007714"/>
    <w:rsid w:val="00007A3C"/>
    <w:rsid w:val="00015917"/>
    <w:rsid w:val="00016588"/>
    <w:rsid w:val="000171CE"/>
    <w:rsid w:val="00020E19"/>
    <w:rsid w:val="00025914"/>
    <w:rsid w:val="00025C4A"/>
    <w:rsid w:val="00031A4E"/>
    <w:rsid w:val="00031E66"/>
    <w:rsid w:val="00033159"/>
    <w:rsid w:val="00034573"/>
    <w:rsid w:val="00036436"/>
    <w:rsid w:val="00036A17"/>
    <w:rsid w:val="0003778A"/>
    <w:rsid w:val="00044D27"/>
    <w:rsid w:val="00045CAE"/>
    <w:rsid w:val="00050BEB"/>
    <w:rsid w:val="00052742"/>
    <w:rsid w:val="0005282D"/>
    <w:rsid w:val="0005508B"/>
    <w:rsid w:val="00063391"/>
    <w:rsid w:val="00065AC9"/>
    <w:rsid w:val="00066409"/>
    <w:rsid w:val="00066978"/>
    <w:rsid w:val="00071682"/>
    <w:rsid w:val="00071CA6"/>
    <w:rsid w:val="0007309C"/>
    <w:rsid w:val="00075EC0"/>
    <w:rsid w:val="00080061"/>
    <w:rsid w:val="00082381"/>
    <w:rsid w:val="00082485"/>
    <w:rsid w:val="000824E2"/>
    <w:rsid w:val="0008356F"/>
    <w:rsid w:val="00083A56"/>
    <w:rsid w:val="00086BA5"/>
    <w:rsid w:val="00091563"/>
    <w:rsid w:val="000921EC"/>
    <w:rsid w:val="000A0F1E"/>
    <w:rsid w:val="000A5814"/>
    <w:rsid w:val="000A6A32"/>
    <w:rsid w:val="000B0742"/>
    <w:rsid w:val="000B26AC"/>
    <w:rsid w:val="000B3C9B"/>
    <w:rsid w:val="000B6604"/>
    <w:rsid w:val="000B71F8"/>
    <w:rsid w:val="000B7FA3"/>
    <w:rsid w:val="000C2FEC"/>
    <w:rsid w:val="000C6AF3"/>
    <w:rsid w:val="000C7484"/>
    <w:rsid w:val="000C7CEC"/>
    <w:rsid w:val="000D0614"/>
    <w:rsid w:val="000D083B"/>
    <w:rsid w:val="000D177F"/>
    <w:rsid w:val="000D360D"/>
    <w:rsid w:val="000D440A"/>
    <w:rsid w:val="000D4486"/>
    <w:rsid w:val="000D581F"/>
    <w:rsid w:val="000D5955"/>
    <w:rsid w:val="000D787F"/>
    <w:rsid w:val="000E2102"/>
    <w:rsid w:val="000E449A"/>
    <w:rsid w:val="000E4CB7"/>
    <w:rsid w:val="000E7174"/>
    <w:rsid w:val="000E7680"/>
    <w:rsid w:val="000E7698"/>
    <w:rsid w:val="000F5D35"/>
    <w:rsid w:val="000F5DBE"/>
    <w:rsid w:val="000F5E3F"/>
    <w:rsid w:val="000F71A5"/>
    <w:rsid w:val="00106E00"/>
    <w:rsid w:val="00107829"/>
    <w:rsid w:val="001086F7"/>
    <w:rsid w:val="00115015"/>
    <w:rsid w:val="001162B1"/>
    <w:rsid w:val="00116CA8"/>
    <w:rsid w:val="00122331"/>
    <w:rsid w:val="00126356"/>
    <w:rsid w:val="00132467"/>
    <w:rsid w:val="0013264D"/>
    <w:rsid w:val="00134B78"/>
    <w:rsid w:val="00140D3C"/>
    <w:rsid w:val="00141433"/>
    <w:rsid w:val="00146E0F"/>
    <w:rsid w:val="00146E3E"/>
    <w:rsid w:val="00153E36"/>
    <w:rsid w:val="00155841"/>
    <w:rsid w:val="0016018D"/>
    <w:rsid w:val="00161F4A"/>
    <w:rsid w:val="00163115"/>
    <w:rsid w:val="0016514C"/>
    <w:rsid w:val="00167B41"/>
    <w:rsid w:val="00167E9B"/>
    <w:rsid w:val="00170826"/>
    <w:rsid w:val="0017181E"/>
    <w:rsid w:val="00171F28"/>
    <w:rsid w:val="0017299A"/>
    <w:rsid w:val="00173491"/>
    <w:rsid w:val="00173F2B"/>
    <w:rsid w:val="00174305"/>
    <w:rsid w:val="00177561"/>
    <w:rsid w:val="001778A2"/>
    <w:rsid w:val="0018013C"/>
    <w:rsid w:val="00180BF7"/>
    <w:rsid w:val="00181570"/>
    <w:rsid w:val="00183059"/>
    <w:rsid w:val="00183F41"/>
    <w:rsid w:val="0018691A"/>
    <w:rsid w:val="00186E48"/>
    <w:rsid w:val="001903D1"/>
    <w:rsid w:val="00193F1A"/>
    <w:rsid w:val="00195361"/>
    <w:rsid w:val="001960AC"/>
    <w:rsid w:val="0019644D"/>
    <w:rsid w:val="00197426"/>
    <w:rsid w:val="001A1BC0"/>
    <w:rsid w:val="001A2AB8"/>
    <w:rsid w:val="001A300D"/>
    <w:rsid w:val="001A35E7"/>
    <w:rsid w:val="001A76C1"/>
    <w:rsid w:val="001A77AA"/>
    <w:rsid w:val="001B2076"/>
    <w:rsid w:val="001B3614"/>
    <w:rsid w:val="001B3624"/>
    <w:rsid w:val="001B51DF"/>
    <w:rsid w:val="001C0320"/>
    <w:rsid w:val="001C0346"/>
    <w:rsid w:val="001C2A5D"/>
    <w:rsid w:val="001C411C"/>
    <w:rsid w:val="001C6BB5"/>
    <w:rsid w:val="001C7EFE"/>
    <w:rsid w:val="001D105B"/>
    <w:rsid w:val="001D1B40"/>
    <w:rsid w:val="001D44BE"/>
    <w:rsid w:val="001E044D"/>
    <w:rsid w:val="001E052F"/>
    <w:rsid w:val="001E3601"/>
    <w:rsid w:val="001E6852"/>
    <w:rsid w:val="00203A23"/>
    <w:rsid w:val="00204305"/>
    <w:rsid w:val="00204361"/>
    <w:rsid w:val="00204450"/>
    <w:rsid w:val="002050DA"/>
    <w:rsid w:val="00206963"/>
    <w:rsid w:val="002115D2"/>
    <w:rsid w:val="002147B1"/>
    <w:rsid w:val="0021525A"/>
    <w:rsid w:val="00215299"/>
    <w:rsid w:val="00216E41"/>
    <w:rsid w:val="00221E5E"/>
    <w:rsid w:val="00223392"/>
    <w:rsid w:val="002243C3"/>
    <w:rsid w:val="00225063"/>
    <w:rsid w:val="00225C8C"/>
    <w:rsid w:val="00227F26"/>
    <w:rsid w:val="00230342"/>
    <w:rsid w:val="00232C41"/>
    <w:rsid w:val="00233815"/>
    <w:rsid w:val="0023634B"/>
    <w:rsid w:val="00236CB1"/>
    <w:rsid w:val="002379F3"/>
    <w:rsid w:val="0024417F"/>
    <w:rsid w:val="00245770"/>
    <w:rsid w:val="002465F5"/>
    <w:rsid w:val="00252DD3"/>
    <w:rsid w:val="0025375F"/>
    <w:rsid w:val="002603C0"/>
    <w:rsid w:val="0026396B"/>
    <w:rsid w:val="00263DAE"/>
    <w:rsid w:val="00265D30"/>
    <w:rsid w:val="00265D76"/>
    <w:rsid w:val="00266FE4"/>
    <w:rsid w:val="00270C76"/>
    <w:rsid w:val="002712C0"/>
    <w:rsid w:val="002734C1"/>
    <w:rsid w:val="00274442"/>
    <w:rsid w:val="00275270"/>
    <w:rsid w:val="00275DA9"/>
    <w:rsid w:val="0027687D"/>
    <w:rsid w:val="00277408"/>
    <w:rsid w:val="00282489"/>
    <w:rsid w:val="00284A81"/>
    <w:rsid w:val="0029012F"/>
    <w:rsid w:val="00291224"/>
    <w:rsid w:val="002921E8"/>
    <w:rsid w:val="0029274E"/>
    <w:rsid w:val="00294055"/>
    <w:rsid w:val="002959AA"/>
    <w:rsid w:val="002A0F02"/>
    <w:rsid w:val="002A2F82"/>
    <w:rsid w:val="002A6113"/>
    <w:rsid w:val="002B15DE"/>
    <w:rsid w:val="002B4EF9"/>
    <w:rsid w:val="002C2392"/>
    <w:rsid w:val="002C3AF6"/>
    <w:rsid w:val="002D0FCF"/>
    <w:rsid w:val="002D1A9A"/>
    <w:rsid w:val="002D52B6"/>
    <w:rsid w:val="002D62D4"/>
    <w:rsid w:val="002D698B"/>
    <w:rsid w:val="002D6BFE"/>
    <w:rsid w:val="002F6867"/>
    <w:rsid w:val="002F7C67"/>
    <w:rsid w:val="003011C4"/>
    <w:rsid w:val="003016B8"/>
    <w:rsid w:val="00303051"/>
    <w:rsid w:val="00306826"/>
    <w:rsid w:val="00306ED1"/>
    <w:rsid w:val="0030727C"/>
    <w:rsid w:val="00310482"/>
    <w:rsid w:val="00311E89"/>
    <w:rsid w:val="00316C0D"/>
    <w:rsid w:val="003172C5"/>
    <w:rsid w:val="00322428"/>
    <w:rsid w:val="00325D88"/>
    <w:rsid w:val="00325DCF"/>
    <w:rsid w:val="0032665A"/>
    <w:rsid w:val="00331635"/>
    <w:rsid w:val="00331E56"/>
    <w:rsid w:val="003353BF"/>
    <w:rsid w:val="003401A5"/>
    <w:rsid w:val="00341990"/>
    <w:rsid w:val="00341A67"/>
    <w:rsid w:val="00342D9F"/>
    <w:rsid w:val="00342DA6"/>
    <w:rsid w:val="00344917"/>
    <w:rsid w:val="00344C83"/>
    <w:rsid w:val="00346A88"/>
    <w:rsid w:val="003470E5"/>
    <w:rsid w:val="0034734C"/>
    <w:rsid w:val="00347C88"/>
    <w:rsid w:val="00350D95"/>
    <w:rsid w:val="00353FE4"/>
    <w:rsid w:val="00354C4C"/>
    <w:rsid w:val="00356F58"/>
    <w:rsid w:val="0035708D"/>
    <w:rsid w:val="003574DF"/>
    <w:rsid w:val="00357C2A"/>
    <w:rsid w:val="00361E93"/>
    <w:rsid w:val="00367A58"/>
    <w:rsid w:val="00370ADC"/>
    <w:rsid w:val="00370F3E"/>
    <w:rsid w:val="0037114F"/>
    <w:rsid w:val="0037538C"/>
    <w:rsid w:val="00375EC1"/>
    <w:rsid w:val="00376EDE"/>
    <w:rsid w:val="0038333E"/>
    <w:rsid w:val="0038347D"/>
    <w:rsid w:val="003839DE"/>
    <w:rsid w:val="00383F88"/>
    <w:rsid w:val="003869F9"/>
    <w:rsid w:val="003900E7"/>
    <w:rsid w:val="0039034D"/>
    <w:rsid w:val="00397029"/>
    <w:rsid w:val="003A2BA4"/>
    <w:rsid w:val="003A3F78"/>
    <w:rsid w:val="003A42A7"/>
    <w:rsid w:val="003A5D50"/>
    <w:rsid w:val="003B316B"/>
    <w:rsid w:val="003B4FC1"/>
    <w:rsid w:val="003B521B"/>
    <w:rsid w:val="003B7CF1"/>
    <w:rsid w:val="003C01E1"/>
    <w:rsid w:val="003C1A65"/>
    <w:rsid w:val="003C3E3F"/>
    <w:rsid w:val="003C4A80"/>
    <w:rsid w:val="003C5AC0"/>
    <w:rsid w:val="003C6770"/>
    <w:rsid w:val="003C78E5"/>
    <w:rsid w:val="003D2564"/>
    <w:rsid w:val="003D29D6"/>
    <w:rsid w:val="003D2BCA"/>
    <w:rsid w:val="003D3D8F"/>
    <w:rsid w:val="003D5355"/>
    <w:rsid w:val="003D7721"/>
    <w:rsid w:val="003E5C18"/>
    <w:rsid w:val="003F0F43"/>
    <w:rsid w:val="003F1AD2"/>
    <w:rsid w:val="003F2595"/>
    <w:rsid w:val="003F2FBF"/>
    <w:rsid w:val="003F560D"/>
    <w:rsid w:val="003F75AF"/>
    <w:rsid w:val="00400FC5"/>
    <w:rsid w:val="004010F2"/>
    <w:rsid w:val="0040177B"/>
    <w:rsid w:val="00402F13"/>
    <w:rsid w:val="00403419"/>
    <w:rsid w:val="00404F5F"/>
    <w:rsid w:val="00407A14"/>
    <w:rsid w:val="00411D9C"/>
    <w:rsid w:val="004152C3"/>
    <w:rsid w:val="004161D6"/>
    <w:rsid w:val="00416204"/>
    <w:rsid w:val="0042061C"/>
    <w:rsid w:val="004218D5"/>
    <w:rsid w:val="00421A68"/>
    <w:rsid w:val="00423187"/>
    <w:rsid w:val="00423768"/>
    <w:rsid w:val="004254E3"/>
    <w:rsid w:val="004256F6"/>
    <w:rsid w:val="004314F7"/>
    <w:rsid w:val="00431D33"/>
    <w:rsid w:val="004344D0"/>
    <w:rsid w:val="004355E0"/>
    <w:rsid w:val="00435C2D"/>
    <w:rsid w:val="00435E89"/>
    <w:rsid w:val="00436AEE"/>
    <w:rsid w:val="00441848"/>
    <w:rsid w:val="004438C3"/>
    <w:rsid w:val="00445BA6"/>
    <w:rsid w:val="004471EF"/>
    <w:rsid w:val="00447219"/>
    <w:rsid w:val="00450393"/>
    <w:rsid w:val="00450C73"/>
    <w:rsid w:val="004575B9"/>
    <w:rsid w:val="00464379"/>
    <w:rsid w:val="004662DF"/>
    <w:rsid w:val="0047050F"/>
    <w:rsid w:val="00470865"/>
    <w:rsid w:val="00470F08"/>
    <w:rsid w:val="004715CD"/>
    <w:rsid w:val="004724A1"/>
    <w:rsid w:val="00472A24"/>
    <w:rsid w:val="00473E38"/>
    <w:rsid w:val="004756C3"/>
    <w:rsid w:val="00477B94"/>
    <w:rsid w:val="004858EC"/>
    <w:rsid w:val="00485A2F"/>
    <w:rsid w:val="00493E88"/>
    <w:rsid w:val="00493FE3"/>
    <w:rsid w:val="00497CF8"/>
    <w:rsid w:val="004A000E"/>
    <w:rsid w:val="004A1EC7"/>
    <w:rsid w:val="004A214F"/>
    <w:rsid w:val="004A3466"/>
    <w:rsid w:val="004A5617"/>
    <w:rsid w:val="004A6D37"/>
    <w:rsid w:val="004B00CC"/>
    <w:rsid w:val="004B2574"/>
    <w:rsid w:val="004B6E62"/>
    <w:rsid w:val="004C0B1B"/>
    <w:rsid w:val="004C0BF9"/>
    <w:rsid w:val="004C0D70"/>
    <w:rsid w:val="004C5B46"/>
    <w:rsid w:val="004C6F2D"/>
    <w:rsid w:val="004D0195"/>
    <w:rsid w:val="004E23BF"/>
    <w:rsid w:val="004E3224"/>
    <w:rsid w:val="004E3E3F"/>
    <w:rsid w:val="004E4082"/>
    <w:rsid w:val="004E57B4"/>
    <w:rsid w:val="004E5801"/>
    <w:rsid w:val="004F3946"/>
    <w:rsid w:val="004F5BF7"/>
    <w:rsid w:val="004F6612"/>
    <w:rsid w:val="004F6A1D"/>
    <w:rsid w:val="004F6F44"/>
    <w:rsid w:val="004F7521"/>
    <w:rsid w:val="00505008"/>
    <w:rsid w:val="00505C52"/>
    <w:rsid w:val="00506436"/>
    <w:rsid w:val="00507792"/>
    <w:rsid w:val="0050797C"/>
    <w:rsid w:val="00507E57"/>
    <w:rsid w:val="00510EC1"/>
    <w:rsid w:val="005112C5"/>
    <w:rsid w:val="00513B47"/>
    <w:rsid w:val="005146D3"/>
    <w:rsid w:val="00514F87"/>
    <w:rsid w:val="005175F9"/>
    <w:rsid w:val="00517CF4"/>
    <w:rsid w:val="00517E3A"/>
    <w:rsid w:val="0051E706"/>
    <w:rsid w:val="00520124"/>
    <w:rsid w:val="00521BE4"/>
    <w:rsid w:val="00522DF2"/>
    <w:rsid w:val="005247A0"/>
    <w:rsid w:val="005309E9"/>
    <w:rsid w:val="00531FBB"/>
    <w:rsid w:val="00534CD8"/>
    <w:rsid w:val="00536E01"/>
    <w:rsid w:val="00537199"/>
    <w:rsid w:val="00537635"/>
    <w:rsid w:val="0054077B"/>
    <w:rsid w:val="0054748B"/>
    <w:rsid w:val="005501E1"/>
    <w:rsid w:val="0055039E"/>
    <w:rsid w:val="005503FA"/>
    <w:rsid w:val="00553876"/>
    <w:rsid w:val="00553EF8"/>
    <w:rsid w:val="0055520B"/>
    <w:rsid w:val="005559FC"/>
    <w:rsid w:val="00555DBE"/>
    <w:rsid w:val="0056044B"/>
    <w:rsid w:val="005605AD"/>
    <w:rsid w:val="00561803"/>
    <w:rsid w:val="005654B3"/>
    <w:rsid w:val="00565579"/>
    <w:rsid w:val="00565F68"/>
    <w:rsid w:val="00566CF1"/>
    <w:rsid w:val="00567B41"/>
    <w:rsid w:val="0057064E"/>
    <w:rsid w:val="005708B5"/>
    <w:rsid w:val="005712DB"/>
    <w:rsid w:val="0057526F"/>
    <w:rsid w:val="00576CB1"/>
    <w:rsid w:val="00577798"/>
    <w:rsid w:val="00577962"/>
    <w:rsid w:val="00581D09"/>
    <w:rsid w:val="00584F8B"/>
    <w:rsid w:val="00585AA8"/>
    <w:rsid w:val="00587069"/>
    <w:rsid w:val="005878C3"/>
    <w:rsid w:val="005901F5"/>
    <w:rsid w:val="00590B57"/>
    <w:rsid w:val="00591CDA"/>
    <w:rsid w:val="00593D5F"/>
    <w:rsid w:val="00593E95"/>
    <w:rsid w:val="005944D1"/>
    <w:rsid w:val="00597A33"/>
    <w:rsid w:val="005A298F"/>
    <w:rsid w:val="005A4FA9"/>
    <w:rsid w:val="005A6F0C"/>
    <w:rsid w:val="005A7E03"/>
    <w:rsid w:val="005A7E8A"/>
    <w:rsid w:val="005B16E8"/>
    <w:rsid w:val="005B2401"/>
    <w:rsid w:val="005B39BB"/>
    <w:rsid w:val="005B6774"/>
    <w:rsid w:val="005B6A12"/>
    <w:rsid w:val="005B7E15"/>
    <w:rsid w:val="005C5B69"/>
    <w:rsid w:val="005D2987"/>
    <w:rsid w:val="005D6990"/>
    <w:rsid w:val="005E05A3"/>
    <w:rsid w:val="005E0AB9"/>
    <w:rsid w:val="005E1177"/>
    <w:rsid w:val="005E2ABE"/>
    <w:rsid w:val="005E54D4"/>
    <w:rsid w:val="005E595B"/>
    <w:rsid w:val="005E67B8"/>
    <w:rsid w:val="005F6C21"/>
    <w:rsid w:val="005F6D95"/>
    <w:rsid w:val="005F7722"/>
    <w:rsid w:val="00611606"/>
    <w:rsid w:val="0061300D"/>
    <w:rsid w:val="00613425"/>
    <w:rsid w:val="0061352F"/>
    <w:rsid w:val="00614B45"/>
    <w:rsid w:val="00617B36"/>
    <w:rsid w:val="00617CBA"/>
    <w:rsid w:val="00625D1A"/>
    <w:rsid w:val="0063059B"/>
    <w:rsid w:val="0063068D"/>
    <w:rsid w:val="00631E65"/>
    <w:rsid w:val="006333CC"/>
    <w:rsid w:val="0063459E"/>
    <w:rsid w:val="00642811"/>
    <w:rsid w:val="00643346"/>
    <w:rsid w:val="00644B12"/>
    <w:rsid w:val="00644C2C"/>
    <w:rsid w:val="00647AB7"/>
    <w:rsid w:val="00652802"/>
    <w:rsid w:val="00657772"/>
    <w:rsid w:val="0066013D"/>
    <w:rsid w:val="006604F9"/>
    <w:rsid w:val="00663DCB"/>
    <w:rsid w:val="00665291"/>
    <w:rsid w:val="00665549"/>
    <w:rsid w:val="006657F0"/>
    <w:rsid w:val="0066726A"/>
    <w:rsid w:val="0067093B"/>
    <w:rsid w:val="00670F3D"/>
    <w:rsid w:val="00671562"/>
    <w:rsid w:val="006730EE"/>
    <w:rsid w:val="00673492"/>
    <w:rsid w:val="006758C0"/>
    <w:rsid w:val="0068136F"/>
    <w:rsid w:val="00681AC1"/>
    <w:rsid w:val="006824E1"/>
    <w:rsid w:val="00682713"/>
    <w:rsid w:val="00684700"/>
    <w:rsid w:val="00685D97"/>
    <w:rsid w:val="006943C3"/>
    <w:rsid w:val="006951EF"/>
    <w:rsid w:val="006A0710"/>
    <w:rsid w:val="006A1A91"/>
    <w:rsid w:val="006A1D14"/>
    <w:rsid w:val="006A24C6"/>
    <w:rsid w:val="006A38C4"/>
    <w:rsid w:val="006A534A"/>
    <w:rsid w:val="006A6DA1"/>
    <w:rsid w:val="006B2519"/>
    <w:rsid w:val="006B2887"/>
    <w:rsid w:val="006B4A08"/>
    <w:rsid w:val="006B4A5C"/>
    <w:rsid w:val="006C1811"/>
    <w:rsid w:val="006C3367"/>
    <w:rsid w:val="006C4EB8"/>
    <w:rsid w:val="006C58A4"/>
    <w:rsid w:val="006C6DB3"/>
    <w:rsid w:val="006D5AD2"/>
    <w:rsid w:val="006D5F3B"/>
    <w:rsid w:val="006D7DC9"/>
    <w:rsid w:val="006E30D6"/>
    <w:rsid w:val="006E7707"/>
    <w:rsid w:val="006E7E3B"/>
    <w:rsid w:val="006F0E9F"/>
    <w:rsid w:val="006F0FF1"/>
    <w:rsid w:val="006F2C22"/>
    <w:rsid w:val="006F3C33"/>
    <w:rsid w:val="006F57F4"/>
    <w:rsid w:val="00700381"/>
    <w:rsid w:val="007004A6"/>
    <w:rsid w:val="007011AD"/>
    <w:rsid w:val="00702FDF"/>
    <w:rsid w:val="00703903"/>
    <w:rsid w:val="00703CFD"/>
    <w:rsid w:val="00703DDC"/>
    <w:rsid w:val="007043ED"/>
    <w:rsid w:val="00705ACB"/>
    <w:rsid w:val="00706151"/>
    <w:rsid w:val="0070775E"/>
    <w:rsid w:val="00707AE4"/>
    <w:rsid w:val="0071023A"/>
    <w:rsid w:val="00711812"/>
    <w:rsid w:val="00711989"/>
    <w:rsid w:val="00712B30"/>
    <w:rsid w:val="00715089"/>
    <w:rsid w:val="00716EE6"/>
    <w:rsid w:val="00720F8F"/>
    <w:rsid w:val="007212A7"/>
    <w:rsid w:val="007222F1"/>
    <w:rsid w:val="00723AC7"/>
    <w:rsid w:val="00726653"/>
    <w:rsid w:val="00726ABE"/>
    <w:rsid w:val="00727D33"/>
    <w:rsid w:val="007318BB"/>
    <w:rsid w:val="00731E3A"/>
    <w:rsid w:val="00732F26"/>
    <w:rsid w:val="00732FF0"/>
    <w:rsid w:val="00734A50"/>
    <w:rsid w:val="00735EB1"/>
    <w:rsid w:val="00736749"/>
    <w:rsid w:val="0073755F"/>
    <w:rsid w:val="007422C2"/>
    <w:rsid w:val="00745089"/>
    <w:rsid w:val="007479FE"/>
    <w:rsid w:val="00747EBC"/>
    <w:rsid w:val="00751BBE"/>
    <w:rsid w:val="00755B80"/>
    <w:rsid w:val="00756072"/>
    <w:rsid w:val="007567E7"/>
    <w:rsid w:val="007720D3"/>
    <w:rsid w:val="00773B6E"/>
    <w:rsid w:val="007837E4"/>
    <w:rsid w:val="0078385B"/>
    <w:rsid w:val="0078435A"/>
    <w:rsid w:val="00784879"/>
    <w:rsid w:val="00786B8E"/>
    <w:rsid w:val="007901B8"/>
    <w:rsid w:val="00793261"/>
    <w:rsid w:val="0079419C"/>
    <w:rsid w:val="007942EB"/>
    <w:rsid w:val="00796ECA"/>
    <w:rsid w:val="00797FC5"/>
    <w:rsid w:val="007A1A4A"/>
    <w:rsid w:val="007A200E"/>
    <w:rsid w:val="007A213E"/>
    <w:rsid w:val="007A3849"/>
    <w:rsid w:val="007A4DF7"/>
    <w:rsid w:val="007B0258"/>
    <w:rsid w:val="007B0988"/>
    <w:rsid w:val="007B10CA"/>
    <w:rsid w:val="007B207A"/>
    <w:rsid w:val="007B3156"/>
    <w:rsid w:val="007B38C7"/>
    <w:rsid w:val="007B4CC2"/>
    <w:rsid w:val="007B5298"/>
    <w:rsid w:val="007B6F0B"/>
    <w:rsid w:val="007B79FB"/>
    <w:rsid w:val="007C0988"/>
    <w:rsid w:val="007C0E6A"/>
    <w:rsid w:val="007C2B9E"/>
    <w:rsid w:val="007C319E"/>
    <w:rsid w:val="007C7325"/>
    <w:rsid w:val="007D0CD8"/>
    <w:rsid w:val="007D60D9"/>
    <w:rsid w:val="007D7675"/>
    <w:rsid w:val="007E04FD"/>
    <w:rsid w:val="007E0A7D"/>
    <w:rsid w:val="007E0F11"/>
    <w:rsid w:val="007E2463"/>
    <w:rsid w:val="007E25E6"/>
    <w:rsid w:val="007E36C5"/>
    <w:rsid w:val="007E37F9"/>
    <w:rsid w:val="007E49EA"/>
    <w:rsid w:val="007E52BC"/>
    <w:rsid w:val="007F1C2D"/>
    <w:rsid w:val="007F3349"/>
    <w:rsid w:val="007F4998"/>
    <w:rsid w:val="007F59D7"/>
    <w:rsid w:val="007F5CC3"/>
    <w:rsid w:val="007F5DE1"/>
    <w:rsid w:val="007F73A7"/>
    <w:rsid w:val="00800130"/>
    <w:rsid w:val="008062C1"/>
    <w:rsid w:val="008078AC"/>
    <w:rsid w:val="00810076"/>
    <w:rsid w:val="0081055F"/>
    <w:rsid w:val="0081274F"/>
    <w:rsid w:val="008169CC"/>
    <w:rsid w:val="008201FF"/>
    <w:rsid w:val="008212B0"/>
    <w:rsid w:val="00822CD2"/>
    <w:rsid w:val="00822D26"/>
    <w:rsid w:val="008244EA"/>
    <w:rsid w:val="0082457D"/>
    <w:rsid w:val="0082488B"/>
    <w:rsid w:val="00825C40"/>
    <w:rsid w:val="008302D9"/>
    <w:rsid w:val="00835A53"/>
    <w:rsid w:val="008375A5"/>
    <w:rsid w:val="0084078C"/>
    <w:rsid w:val="00842B7B"/>
    <w:rsid w:val="00845C2F"/>
    <w:rsid w:val="0084620C"/>
    <w:rsid w:val="008467D9"/>
    <w:rsid w:val="00847137"/>
    <w:rsid w:val="00847BFC"/>
    <w:rsid w:val="00852F0B"/>
    <w:rsid w:val="00853260"/>
    <w:rsid w:val="008541BB"/>
    <w:rsid w:val="0085680E"/>
    <w:rsid w:val="00857048"/>
    <w:rsid w:val="008573B8"/>
    <w:rsid w:val="00862692"/>
    <w:rsid w:val="008631C8"/>
    <w:rsid w:val="008665BD"/>
    <w:rsid w:val="00871532"/>
    <w:rsid w:val="00872CD5"/>
    <w:rsid w:val="00873FF7"/>
    <w:rsid w:val="008767AA"/>
    <w:rsid w:val="0087715C"/>
    <w:rsid w:val="00877D62"/>
    <w:rsid w:val="008805C4"/>
    <w:rsid w:val="008819F3"/>
    <w:rsid w:val="00882362"/>
    <w:rsid w:val="0088239E"/>
    <w:rsid w:val="00885459"/>
    <w:rsid w:val="00885C9E"/>
    <w:rsid w:val="00885EC5"/>
    <w:rsid w:val="008914A8"/>
    <w:rsid w:val="008950FE"/>
    <w:rsid w:val="008A2BA8"/>
    <w:rsid w:val="008A321B"/>
    <w:rsid w:val="008A628E"/>
    <w:rsid w:val="008B2AD5"/>
    <w:rsid w:val="008B2EC7"/>
    <w:rsid w:val="008B4AD9"/>
    <w:rsid w:val="008B68CB"/>
    <w:rsid w:val="008C6494"/>
    <w:rsid w:val="008D5520"/>
    <w:rsid w:val="008D5B59"/>
    <w:rsid w:val="008D6923"/>
    <w:rsid w:val="008D7856"/>
    <w:rsid w:val="008E63C8"/>
    <w:rsid w:val="008F0AA8"/>
    <w:rsid w:val="008F1690"/>
    <w:rsid w:val="008F1A76"/>
    <w:rsid w:val="008F22B2"/>
    <w:rsid w:val="008F30E3"/>
    <w:rsid w:val="0090006F"/>
    <w:rsid w:val="00902114"/>
    <w:rsid w:val="00902A69"/>
    <w:rsid w:val="0091126A"/>
    <w:rsid w:val="009112D5"/>
    <w:rsid w:val="009143B4"/>
    <w:rsid w:val="00914E45"/>
    <w:rsid w:val="009154A4"/>
    <w:rsid w:val="00916B38"/>
    <w:rsid w:val="00917A99"/>
    <w:rsid w:val="009216F6"/>
    <w:rsid w:val="00921F52"/>
    <w:rsid w:val="00925BE3"/>
    <w:rsid w:val="00930D98"/>
    <w:rsid w:val="00930F57"/>
    <w:rsid w:val="00932CC7"/>
    <w:rsid w:val="009338FD"/>
    <w:rsid w:val="009340CA"/>
    <w:rsid w:val="00934FCC"/>
    <w:rsid w:val="0094001F"/>
    <w:rsid w:val="00943B6D"/>
    <w:rsid w:val="00943D64"/>
    <w:rsid w:val="00943D9B"/>
    <w:rsid w:val="00951C10"/>
    <w:rsid w:val="0095476C"/>
    <w:rsid w:val="00957D9C"/>
    <w:rsid w:val="00957E40"/>
    <w:rsid w:val="009602EC"/>
    <w:rsid w:val="009605E2"/>
    <w:rsid w:val="00960D26"/>
    <w:rsid w:val="0096159E"/>
    <w:rsid w:val="009631A7"/>
    <w:rsid w:val="009631BF"/>
    <w:rsid w:val="00966110"/>
    <w:rsid w:val="009760B5"/>
    <w:rsid w:val="00980085"/>
    <w:rsid w:val="0098189F"/>
    <w:rsid w:val="0098207D"/>
    <w:rsid w:val="00983D20"/>
    <w:rsid w:val="009864AD"/>
    <w:rsid w:val="00986820"/>
    <w:rsid w:val="00986A36"/>
    <w:rsid w:val="0099047B"/>
    <w:rsid w:val="0099219E"/>
    <w:rsid w:val="0099503B"/>
    <w:rsid w:val="0099536D"/>
    <w:rsid w:val="00996EC3"/>
    <w:rsid w:val="0099740A"/>
    <w:rsid w:val="00997A88"/>
    <w:rsid w:val="009A3715"/>
    <w:rsid w:val="009A38E3"/>
    <w:rsid w:val="009A3EA7"/>
    <w:rsid w:val="009A5C79"/>
    <w:rsid w:val="009B01E9"/>
    <w:rsid w:val="009B18CA"/>
    <w:rsid w:val="009B2628"/>
    <w:rsid w:val="009B2CE1"/>
    <w:rsid w:val="009B45BF"/>
    <w:rsid w:val="009B4E68"/>
    <w:rsid w:val="009B58A6"/>
    <w:rsid w:val="009B6151"/>
    <w:rsid w:val="009B6D16"/>
    <w:rsid w:val="009B7CF8"/>
    <w:rsid w:val="009C4618"/>
    <w:rsid w:val="009C60A4"/>
    <w:rsid w:val="009C62F1"/>
    <w:rsid w:val="009C78E5"/>
    <w:rsid w:val="009C7F1E"/>
    <w:rsid w:val="009D2355"/>
    <w:rsid w:val="009D333C"/>
    <w:rsid w:val="009D56D7"/>
    <w:rsid w:val="009D633F"/>
    <w:rsid w:val="009E4347"/>
    <w:rsid w:val="009E43AF"/>
    <w:rsid w:val="009E5171"/>
    <w:rsid w:val="009E5615"/>
    <w:rsid w:val="009E7C5E"/>
    <w:rsid w:val="009F6FE3"/>
    <w:rsid w:val="009F7351"/>
    <w:rsid w:val="009F76D4"/>
    <w:rsid w:val="009F7D8D"/>
    <w:rsid w:val="00A044AC"/>
    <w:rsid w:val="00A078A0"/>
    <w:rsid w:val="00A07A3D"/>
    <w:rsid w:val="00A1019F"/>
    <w:rsid w:val="00A11524"/>
    <w:rsid w:val="00A1198E"/>
    <w:rsid w:val="00A143A5"/>
    <w:rsid w:val="00A153F1"/>
    <w:rsid w:val="00A15931"/>
    <w:rsid w:val="00A22D49"/>
    <w:rsid w:val="00A22D89"/>
    <w:rsid w:val="00A2309A"/>
    <w:rsid w:val="00A23BF9"/>
    <w:rsid w:val="00A26F54"/>
    <w:rsid w:val="00A32A9B"/>
    <w:rsid w:val="00A35853"/>
    <w:rsid w:val="00A4041E"/>
    <w:rsid w:val="00A404EC"/>
    <w:rsid w:val="00A43384"/>
    <w:rsid w:val="00A449D9"/>
    <w:rsid w:val="00A47C92"/>
    <w:rsid w:val="00A530DC"/>
    <w:rsid w:val="00A563BE"/>
    <w:rsid w:val="00A56C8D"/>
    <w:rsid w:val="00A5712E"/>
    <w:rsid w:val="00A63166"/>
    <w:rsid w:val="00A67583"/>
    <w:rsid w:val="00A71D94"/>
    <w:rsid w:val="00A7468E"/>
    <w:rsid w:val="00A74D75"/>
    <w:rsid w:val="00A76983"/>
    <w:rsid w:val="00A81AFF"/>
    <w:rsid w:val="00A83DDD"/>
    <w:rsid w:val="00A84077"/>
    <w:rsid w:val="00A84545"/>
    <w:rsid w:val="00A86074"/>
    <w:rsid w:val="00A87BC6"/>
    <w:rsid w:val="00A92612"/>
    <w:rsid w:val="00AA1BF5"/>
    <w:rsid w:val="00AA21D9"/>
    <w:rsid w:val="00AA254E"/>
    <w:rsid w:val="00AA2F07"/>
    <w:rsid w:val="00AA3004"/>
    <w:rsid w:val="00AA7258"/>
    <w:rsid w:val="00AA73D8"/>
    <w:rsid w:val="00AB048F"/>
    <w:rsid w:val="00AB35AC"/>
    <w:rsid w:val="00AB4E8E"/>
    <w:rsid w:val="00AC06F9"/>
    <w:rsid w:val="00AC0A18"/>
    <w:rsid w:val="00AC33EC"/>
    <w:rsid w:val="00AC529E"/>
    <w:rsid w:val="00AC7925"/>
    <w:rsid w:val="00AD067A"/>
    <w:rsid w:val="00AD1729"/>
    <w:rsid w:val="00AD4EDD"/>
    <w:rsid w:val="00AD68EA"/>
    <w:rsid w:val="00AE1613"/>
    <w:rsid w:val="00AE38E1"/>
    <w:rsid w:val="00AE71FF"/>
    <w:rsid w:val="00AF300A"/>
    <w:rsid w:val="00AF719D"/>
    <w:rsid w:val="00AF7D34"/>
    <w:rsid w:val="00B00CD2"/>
    <w:rsid w:val="00B021F8"/>
    <w:rsid w:val="00B0263B"/>
    <w:rsid w:val="00B02662"/>
    <w:rsid w:val="00B03492"/>
    <w:rsid w:val="00B04E6C"/>
    <w:rsid w:val="00B05C56"/>
    <w:rsid w:val="00B06D99"/>
    <w:rsid w:val="00B070C7"/>
    <w:rsid w:val="00B13920"/>
    <w:rsid w:val="00B151E1"/>
    <w:rsid w:val="00B1716B"/>
    <w:rsid w:val="00B174A8"/>
    <w:rsid w:val="00B25B8C"/>
    <w:rsid w:val="00B34278"/>
    <w:rsid w:val="00B34EBC"/>
    <w:rsid w:val="00B36377"/>
    <w:rsid w:val="00B36B40"/>
    <w:rsid w:val="00B37E3F"/>
    <w:rsid w:val="00B4344F"/>
    <w:rsid w:val="00B43E2C"/>
    <w:rsid w:val="00B44149"/>
    <w:rsid w:val="00B44519"/>
    <w:rsid w:val="00B472DD"/>
    <w:rsid w:val="00B50293"/>
    <w:rsid w:val="00B53C13"/>
    <w:rsid w:val="00B63EE7"/>
    <w:rsid w:val="00B63F52"/>
    <w:rsid w:val="00B643D6"/>
    <w:rsid w:val="00B677C2"/>
    <w:rsid w:val="00B70018"/>
    <w:rsid w:val="00B7511E"/>
    <w:rsid w:val="00B75276"/>
    <w:rsid w:val="00B75914"/>
    <w:rsid w:val="00B8167B"/>
    <w:rsid w:val="00B8215E"/>
    <w:rsid w:val="00B8301C"/>
    <w:rsid w:val="00B83199"/>
    <w:rsid w:val="00B83EA7"/>
    <w:rsid w:val="00B84430"/>
    <w:rsid w:val="00B8652A"/>
    <w:rsid w:val="00B873F0"/>
    <w:rsid w:val="00B918F2"/>
    <w:rsid w:val="00B92A06"/>
    <w:rsid w:val="00B9402F"/>
    <w:rsid w:val="00B94391"/>
    <w:rsid w:val="00B960BD"/>
    <w:rsid w:val="00BA1FCB"/>
    <w:rsid w:val="00BB20C5"/>
    <w:rsid w:val="00BC2437"/>
    <w:rsid w:val="00BC3EEE"/>
    <w:rsid w:val="00BD16BD"/>
    <w:rsid w:val="00BD16F9"/>
    <w:rsid w:val="00BD2F61"/>
    <w:rsid w:val="00BD4A6E"/>
    <w:rsid w:val="00BD54C3"/>
    <w:rsid w:val="00BD7DFC"/>
    <w:rsid w:val="00BE1213"/>
    <w:rsid w:val="00BE16B7"/>
    <w:rsid w:val="00BE30BC"/>
    <w:rsid w:val="00BE64A2"/>
    <w:rsid w:val="00BF5F66"/>
    <w:rsid w:val="00BF7DC4"/>
    <w:rsid w:val="00C009EA"/>
    <w:rsid w:val="00C105F2"/>
    <w:rsid w:val="00C11984"/>
    <w:rsid w:val="00C161C4"/>
    <w:rsid w:val="00C16484"/>
    <w:rsid w:val="00C1680D"/>
    <w:rsid w:val="00C17EB9"/>
    <w:rsid w:val="00C20FD4"/>
    <w:rsid w:val="00C2422B"/>
    <w:rsid w:val="00C2515D"/>
    <w:rsid w:val="00C26D60"/>
    <w:rsid w:val="00C27CE8"/>
    <w:rsid w:val="00C339AB"/>
    <w:rsid w:val="00C345B1"/>
    <w:rsid w:val="00C35221"/>
    <w:rsid w:val="00C3736C"/>
    <w:rsid w:val="00C52A6C"/>
    <w:rsid w:val="00C535E9"/>
    <w:rsid w:val="00C543AC"/>
    <w:rsid w:val="00C54434"/>
    <w:rsid w:val="00C549EC"/>
    <w:rsid w:val="00C54A0B"/>
    <w:rsid w:val="00C55267"/>
    <w:rsid w:val="00C5569B"/>
    <w:rsid w:val="00C56635"/>
    <w:rsid w:val="00C575CE"/>
    <w:rsid w:val="00C603F8"/>
    <w:rsid w:val="00C6095F"/>
    <w:rsid w:val="00C61C7E"/>
    <w:rsid w:val="00C62D63"/>
    <w:rsid w:val="00C70C51"/>
    <w:rsid w:val="00C71030"/>
    <w:rsid w:val="00C722EB"/>
    <w:rsid w:val="00C74867"/>
    <w:rsid w:val="00C74FB6"/>
    <w:rsid w:val="00C74FEA"/>
    <w:rsid w:val="00C7C790"/>
    <w:rsid w:val="00C80B6F"/>
    <w:rsid w:val="00C81AD3"/>
    <w:rsid w:val="00C83A9E"/>
    <w:rsid w:val="00C90598"/>
    <w:rsid w:val="00C9080A"/>
    <w:rsid w:val="00C90B00"/>
    <w:rsid w:val="00C90E4D"/>
    <w:rsid w:val="00C92D22"/>
    <w:rsid w:val="00C954A0"/>
    <w:rsid w:val="00C95BC8"/>
    <w:rsid w:val="00C96A3B"/>
    <w:rsid w:val="00C97C4A"/>
    <w:rsid w:val="00CA0F1D"/>
    <w:rsid w:val="00CA3AF6"/>
    <w:rsid w:val="00CA69F5"/>
    <w:rsid w:val="00CB2F69"/>
    <w:rsid w:val="00CB3DC1"/>
    <w:rsid w:val="00CB43B9"/>
    <w:rsid w:val="00CB4C9D"/>
    <w:rsid w:val="00CB6A21"/>
    <w:rsid w:val="00CC29AF"/>
    <w:rsid w:val="00CC3588"/>
    <w:rsid w:val="00CC5155"/>
    <w:rsid w:val="00CC581B"/>
    <w:rsid w:val="00CD030C"/>
    <w:rsid w:val="00CD3B46"/>
    <w:rsid w:val="00CE1318"/>
    <w:rsid w:val="00CE263B"/>
    <w:rsid w:val="00CE4946"/>
    <w:rsid w:val="00CE6E32"/>
    <w:rsid w:val="00CE7D4D"/>
    <w:rsid w:val="00CF10C7"/>
    <w:rsid w:val="00CF2173"/>
    <w:rsid w:val="00CF24C3"/>
    <w:rsid w:val="00CF263F"/>
    <w:rsid w:val="00D02D35"/>
    <w:rsid w:val="00D0320D"/>
    <w:rsid w:val="00D033C4"/>
    <w:rsid w:val="00D03BC6"/>
    <w:rsid w:val="00D04151"/>
    <w:rsid w:val="00D0777A"/>
    <w:rsid w:val="00D07B2A"/>
    <w:rsid w:val="00D11B15"/>
    <w:rsid w:val="00D13AF2"/>
    <w:rsid w:val="00D1788B"/>
    <w:rsid w:val="00D24736"/>
    <w:rsid w:val="00D26B0C"/>
    <w:rsid w:val="00D272B8"/>
    <w:rsid w:val="00D31A6C"/>
    <w:rsid w:val="00D34578"/>
    <w:rsid w:val="00D355FA"/>
    <w:rsid w:val="00D3716E"/>
    <w:rsid w:val="00D40098"/>
    <w:rsid w:val="00D4113C"/>
    <w:rsid w:val="00D4348D"/>
    <w:rsid w:val="00D45169"/>
    <w:rsid w:val="00D45D3E"/>
    <w:rsid w:val="00D4728F"/>
    <w:rsid w:val="00D500CA"/>
    <w:rsid w:val="00D564D7"/>
    <w:rsid w:val="00D5779D"/>
    <w:rsid w:val="00D60044"/>
    <w:rsid w:val="00D6027A"/>
    <w:rsid w:val="00D66289"/>
    <w:rsid w:val="00D673D4"/>
    <w:rsid w:val="00D70D00"/>
    <w:rsid w:val="00D712FF"/>
    <w:rsid w:val="00D7322C"/>
    <w:rsid w:val="00D74193"/>
    <w:rsid w:val="00D75D1B"/>
    <w:rsid w:val="00D75F80"/>
    <w:rsid w:val="00D801B7"/>
    <w:rsid w:val="00D850E1"/>
    <w:rsid w:val="00D85C7C"/>
    <w:rsid w:val="00D876E8"/>
    <w:rsid w:val="00D9134F"/>
    <w:rsid w:val="00D94458"/>
    <w:rsid w:val="00D958F9"/>
    <w:rsid w:val="00D970B6"/>
    <w:rsid w:val="00DA4139"/>
    <w:rsid w:val="00DA5DF7"/>
    <w:rsid w:val="00DB1C1A"/>
    <w:rsid w:val="00DB244E"/>
    <w:rsid w:val="00DB5BEB"/>
    <w:rsid w:val="00DB6F55"/>
    <w:rsid w:val="00DC05A0"/>
    <w:rsid w:val="00DC2756"/>
    <w:rsid w:val="00DC53C2"/>
    <w:rsid w:val="00DC62CB"/>
    <w:rsid w:val="00DC6645"/>
    <w:rsid w:val="00DD59BB"/>
    <w:rsid w:val="00DD73A6"/>
    <w:rsid w:val="00DD7677"/>
    <w:rsid w:val="00DD788E"/>
    <w:rsid w:val="00DE1622"/>
    <w:rsid w:val="00DE294A"/>
    <w:rsid w:val="00DE3210"/>
    <w:rsid w:val="00DE490E"/>
    <w:rsid w:val="00DF120C"/>
    <w:rsid w:val="00DF18CD"/>
    <w:rsid w:val="00DF2CBA"/>
    <w:rsid w:val="00DF3D3C"/>
    <w:rsid w:val="00DF45FA"/>
    <w:rsid w:val="00DF582B"/>
    <w:rsid w:val="00DF5AD7"/>
    <w:rsid w:val="00DF6CEE"/>
    <w:rsid w:val="00DF7AE0"/>
    <w:rsid w:val="00E01BF7"/>
    <w:rsid w:val="00E041FB"/>
    <w:rsid w:val="00E05EBF"/>
    <w:rsid w:val="00E06580"/>
    <w:rsid w:val="00E0663E"/>
    <w:rsid w:val="00E06DAA"/>
    <w:rsid w:val="00E07EE8"/>
    <w:rsid w:val="00E101E8"/>
    <w:rsid w:val="00E11F46"/>
    <w:rsid w:val="00E12E6C"/>
    <w:rsid w:val="00E14A41"/>
    <w:rsid w:val="00E21343"/>
    <w:rsid w:val="00E23AF8"/>
    <w:rsid w:val="00E25672"/>
    <w:rsid w:val="00E369C3"/>
    <w:rsid w:val="00E37340"/>
    <w:rsid w:val="00E37552"/>
    <w:rsid w:val="00E37EF6"/>
    <w:rsid w:val="00E37F58"/>
    <w:rsid w:val="00E40DB4"/>
    <w:rsid w:val="00E41A21"/>
    <w:rsid w:val="00E42ADD"/>
    <w:rsid w:val="00E42DE2"/>
    <w:rsid w:val="00E444BF"/>
    <w:rsid w:val="00E4450E"/>
    <w:rsid w:val="00E5215B"/>
    <w:rsid w:val="00E52CE1"/>
    <w:rsid w:val="00E55537"/>
    <w:rsid w:val="00E564FD"/>
    <w:rsid w:val="00E56861"/>
    <w:rsid w:val="00E56E6E"/>
    <w:rsid w:val="00E56F2F"/>
    <w:rsid w:val="00E5CBFF"/>
    <w:rsid w:val="00E60A78"/>
    <w:rsid w:val="00E6274F"/>
    <w:rsid w:val="00E65809"/>
    <w:rsid w:val="00E72740"/>
    <w:rsid w:val="00E7286D"/>
    <w:rsid w:val="00E74B17"/>
    <w:rsid w:val="00E828C4"/>
    <w:rsid w:val="00E842EE"/>
    <w:rsid w:val="00E8771B"/>
    <w:rsid w:val="00E909C7"/>
    <w:rsid w:val="00E92B2D"/>
    <w:rsid w:val="00E9311D"/>
    <w:rsid w:val="00E96EC2"/>
    <w:rsid w:val="00EA10CF"/>
    <w:rsid w:val="00EA274E"/>
    <w:rsid w:val="00EA3E04"/>
    <w:rsid w:val="00EA68D4"/>
    <w:rsid w:val="00EB0C1A"/>
    <w:rsid w:val="00EB10DD"/>
    <w:rsid w:val="00EB1A56"/>
    <w:rsid w:val="00EB264A"/>
    <w:rsid w:val="00EB2935"/>
    <w:rsid w:val="00EB34C7"/>
    <w:rsid w:val="00EB6E88"/>
    <w:rsid w:val="00EB7332"/>
    <w:rsid w:val="00EC1AD9"/>
    <w:rsid w:val="00EC1ECB"/>
    <w:rsid w:val="00EC1FEC"/>
    <w:rsid w:val="00EC3098"/>
    <w:rsid w:val="00EC3224"/>
    <w:rsid w:val="00EC323C"/>
    <w:rsid w:val="00EC4B04"/>
    <w:rsid w:val="00EC6A3B"/>
    <w:rsid w:val="00EC7DA6"/>
    <w:rsid w:val="00ED10F7"/>
    <w:rsid w:val="00ED2012"/>
    <w:rsid w:val="00ED3034"/>
    <w:rsid w:val="00ED3094"/>
    <w:rsid w:val="00ED44CC"/>
    <w:rsid w:val="00ED52AA"/>
    <w:rsid w:val="00ED554C"/>
    <w:rsid w:val="00EE04D2"/>
    <w:rsid w:val="00EE26B6"/>
    <w:rsid w:val="00EE2DBA"/>
    <w:rsid w:val="00EE44CA"/>
    <w:rsid w:val="00EF1508"/>
    <w:rsid w:val="00EF287D"/>
    <w:rsid w:val="00EF397F"/>
    <w:rsid w:val="00EF4313"/>
    <w:rsid w:val="00EF6723"/>
    <w:rsid w:val="00EF77EF"/>
    <w:rsid w:val="00F023B4"/>
    <w:rsid w:val="00F05F8A"/>
    <w:rsid w:val="00F0758C"/>
    <w:rsid w:val="00F105B9"/>
    <w:rsid w:val="00F1087C"/>
    <w:rsid w:val="00F11039"/>
    <w:rsid w:val="00F138BD"/>
    <w:rsid w:val="00F14DAD"/>
    <w:rsid w:val="00F20FDE"/>
    <w:rsid w:val="00F21017"/>
    <w:rsid w:val="00F2275B"/>
    <w:rsid w:val="00F25A4F"/>
    <w:rsid w:val="00F25F16"/>
    <w:rsid w:val="00F2AB49"/>
    <w:rsid w:val="00F30766"/>
    <w:rsid w:val="00F34922"/>
    <w:rsid w:val="00F34A50"/>
    <w:rsid w:val="00F41824"/>
    <w:rsid w:val="00F432F8"/>
    <w:rsid w:val="00F4381B"/>
    <w:rsid w:val="00F4390D"/>
    <w:rsid w:val="00F55E09"/>
    <w:rsid w:val="00F5672C"/>
    <w:rsid w:val="00F61DEC"/>
    <w:rsid w:val="00F639AE"/>
    <w:rsid w:val="00F7359F"/>
    <w:rsid w:val="00F75801"/>
    <w:rsid w:val="00F77B13"/>
    <w:rsid w:val="00F85425"/>
    <w:rsid w:val="00F922F3"/>
    <w:rsid w:val="00F94722"/>
    <w:rsid w:val="00F94950"/>
    <w:rsid w:val="00F95601"/>
    <w:rsid w:val="00F95A57"/>
    <w:rsid w:val="00F95E86"/>
    <w:rsid w:val="00FA391F"/>
    <w:rsid w:val="00FA3C55"/>
    <w:rsid w:val="00FA4C77"/>
    <w:rsid w:val="00FA5072"/>
    <w:rsid w:val="00FB1644"/>
    <w:rsid w:val="00FB5B94"/>
    <w:rsid w:val="00FC1771"/>
    <w:rsid w:val="00FC1D3E"/>
    <w:rsid w:val="00FC2B79"/>
    <w:rsid w:val="00FC2EED"/>
    <w:rsid w:val="00FC40CC"/>
    <w:rsid w:val="00FC4297"/>
    <w:rsid w:val="00FC57CF"/>
    <w:rsid w:val="00FD14A0"/>
    <w:rsid w:val="00FD38E6"/>
    <w:rsid w:val="00FD5848"/>
    <w:rsid w:val="00FD5876"/>
    <w:rsid w:val="00FD7914"/>
    <w:rsid w:val="00FE32B7"/>
    <w:rsid w:val="00FE32D5"/>
    <w:rsid w:val="00FE6B59"/>
    <w:rsid w:val="00FE7990"/>
    <w:rsid w:val="00FF0CE8"/>
    <w:rsid w:val="00FF23FD"/>
    <w:rsid w:val="00FF3D0A"/>
    <w:rsid w:val="00FF56B9"/>
    <w:rsid w:val="00FF5AA0"/>
    <w:rsid w:val="00FF656C"/>
    <w:rsid w:val="00FF7EA8"/>
    <w:rsid w:val="016446BD"/>
    <w:rsid w:val="017D60C3"/>
    <w:rsid w:val="018811DC"/>
    <w:rsid w:val="01ABC995"/>
    <w:rsid w:val="01E789A5"/>
    <w:rsid w:val="01F46271"/>
    <w:rsid w:val="01F56025"/>
    <w:rsid w:val="01FD6C7D"/>
    <w:rsid w:val="023046B9"/>
    <w:rsid w:val="024A61C9"/>
    <w:rsid w:val="0262702E"/>
    <w:rsid w:val="027E8FAC"/>
    <w:rsid w:val="02DF05E0"/>
    <w:rsid w:val="02E64CE0"/>
    <w:rsid w:val="02E6C3B2"/>
    <w:rsid w:val="02F0A725"/>
    <w:rsid w:val="02FB87EF"/>
    <w:rsid w:val="0317F290"/>
    <w:rsid w:val="0366B0CE"/>
    <w:rsid w:val="0379CABA"/>
    <w:rsid w:val="03AF7098"/>
    <w:rsid w:val="03B29D9B"/>
    <w:rsid w:val="03D3F0A9"/>
    <w:rsid w:val="03FA4E49"/>
    <w:rsid w:val="0431A764"/>
    <w:rsid w:val="044DC827"/>
    <w:rsid w:val="04594BAE"/>
    <w:rsid w:val="04643A62"/>
    <w:rsid w:val="0478CA0B"/>
    <w:rsid w:val="048A395B"/>
    <w:rsid w:val="04ED0AD3"/>
    <w:rsid w:val="0510E69C"/>
    <w:rsid w:val="05486A26"/>
    <w:rsid w:val="055972F4"/>
    <w:rsid w:val="056BD7FB"/>
    <w:rsid w:val="05705FBF"/>
    <w:rsid w:val="05BCF32F"/>
    <w:rsid w:val="05DBBFEA"/>
    <w:rsid w:val="05E7279E"/>
    <w:rsid w:val="061642C7"/>
    <w:rsid w:val="062541AE"/>
    <w:rsid w:val="06735C1C"/>
    <w:rsid w:val="06786AE9"/>
    <w:rsid w:val="067C7BCE"/>
    <w:rsid w:val="068E04BC"/>
    <w:rsid w:val="06A45AA1"/>
    <w:rsid w:val="06B16B7C"/>
    <w:rsid w:val="06B36E68"/>
    <w:rsid w:val="06D76C33"/>
    <w:rsid w:val="06E6C79D"/>
    <w:rsid w:val="06E7A96F"/>
    <w:rsid w:val="06E877F0"/>
    <w:rsid w:val="06FA49A1"/>
    <w:rsid w:val="07342643"/>
    <w:rsid w:val="07374967"/>
    <w:rsid w:val="074BB9D5"/>
    <w:rsid w:val="0755B2E9"/>
    <w:rsid w:val="077EAB21"/>
    <w:rsid w:val="078ED4F7"/>
    <w:rsid w:val="07A0DEC4"/>
    <w:rsid w:val="081CF036"/>
    <w:rsid w:val="082EC832"/>
    <w:rsid w:val="08385D6D"/>
    <w:rsid w:val="0847AC1A"/>
    <w:rsid w:val="0868D519"/>
    <w:rsid w:val="0883461B"/>
    <w:rsid w:val="088BE348"/>
    <w:rsid w:val="08C39298"/>
    <w:rsid w:val="08E33099"/>
    <w:rsid w:val="093AEEBC"/>
    <w:rsid w:val="093BB699"/>
    <w:rsid w:val="095D75F0"/>
    <w:rsid w:val="09640BDD"/>
    <w:rsid w:val="0973EF69"/>
    <w:rsid w:val="09E2331C"/>
    <w:rsid w:val="0A8E8299"/>
    <w:rsid w:val="0AC93CB6"/>
    <w:rsid w:val="0ACA4CDE"/>
    <w:rsid w:val="0AE1F55B"/>
    <w:rsid w:val="0AF592B6"/>
    <w:rsid w:val="0B15F1A6"/>
    <w:rsid w:val="0B1E0B39"/>
    <w:rsid w:val="0B23FA72"/>
    <w:rsid w:val="0B257C07"/>
    <w:rsid w:val="0B758AB2"/>
    <w:rsid w:val="0B846D47"/>
    <w:rsid w:val="0B8F81A2"/>
    <w:rsid w:val="0B928BA1"/>
    <w:rsid w:val="0B99AEDE"/>
    <w:rsid w:val="0B9A7386"/>
    <w:rsid w:val="0BB41FBB"/>
    <w:rsid w:val="0BD6417C"/>
    <w:rsid w:val="0BEAEE1F"/>
    <w:rsid w:val="0C410637"/>
    <w:rsid w:val="0C5038EF"/>
    <w:rsid w:val="0C54631E"/>
    <w:rsid w:val="0C671D61"/>
    <w:rsid w:val="0C792635"/>
    <w:rsid w:val="0C7C62D2"/>
    <w:rsid w:val="0C7E610E"/>
    <w:rsid w:val="0CC7E1C0"/>
    <w:rsid w:val="0CF490A8"/>
    <w:rsid w:val="0D4189D5"/>
    <w:rsid w:val="0DC57FCD"/>
    <w:rsid w:val="0DC8EA58"/>
    <w:rsid w:val="0DDB6F60"/>
    <w:rsid w:val="0DDED4F1"/>
    <w:rsid w:val="0E0D6A08"/>
    <w:rsid w:val="0E4BB20C"/>
    <w:rsid w:val="0EA343D8"/>
    <w:rsid w:val="0EACE450"/>
    <w:rsid w:val="0EE78B01"/>
    <w:rsid w:val="0EFE238B"/>
    <w:rsid w:val="0F30A2D6"/>
    <w:rsid w:val="0F356A72"/>
    <w:rsid w:val="0F5B3770"/>
    <w:rsid w:val="0FB2AD3F"/>
    <w:rsid w:val="0FB8926D"/>
    <w:rsid w:val="0FEE9401"/>
    <w:rsid w:val="101290AB"/>
    <w:rsid w:val="101F0BB5"/>
    <w:rsid w:val="10276ED6"/>
    <w:rsid w:val="102A5473"/>
    <w:rsid w:val="102DE9E5"/>
    <w:rsid w:val="106BA15A"/>
    <w:rsid w:val="106D2001"/>
    <w:rsid w:val="10D162C1"/>
    <w:rsid w:val="1125C17A"/>
    <w:rsid w:val="112B7B6F"/>
    <w:rsid w:val="1147D3A3"/>
    <w:rsid w:val="1169C786"/>
    <w:rsid w:val="11762859"/>
    <w:rsid w:val="118DFC38"/>
    <w:rsid w:val="11AAEA5F"/>
    <w:rsid w:val="11B627C2"/>
    <w:rsid w:val="11C0F54D"/>
    <w:rsid w:val="11CB1A5B"/>
    <w:rsid w:val="11DD1AAB"/>
    <w:rsid w:val="11FB3C39"/>
    <w:rsid w:val="12124FD9"/>
    <w:rsid w:val="1236461F"/>
    <w:rsid w:val="12412154"/>
    <w:rsid w:val="1261D343"/>
    <w:rsid w:val="1279CF5F"/>
    <w:rsid w:val="127CFE1D"/>
    <w:rsid w:val="1281D916"/>
    <w:rsid w:val="12C1790C"/>
    <w:rsid w:val="12CB383E"/>
    <w:rsid w:val="12D08F81"/>
    <w:rsid w:val="12EF65B7"/>
    <w:rsid w:val="1312A3E1"/>
    <w:rsid w:val="131FA604"/>
    <w:rsid w:val="1335FE2E"/>
    <w:rsid w:val="134E8122"/>
    <w:rsid w:val="1363928C"/>
    <w:rsid w:val="137656CF"/>
    <w:rsid w:val="1376B4FB"/>
    <w:rsid w:val="13A4FF7C"/>
    <w:rsid w:val="13B798FD"/>
    <w:rsid w:val="13D18766"/>
    <w:rsid w:val="13E23210"/>
    <w:rsid w:val="13E329A3"/>
    <w:rsid w:val="141DCA17"/>
    <w:rsid w:val="1428B438"/>
    <w:rsid w:val="1454D8CA"/>
    <w:rsid w:val="14589AE2"/>
    <w:rsid w:val="145B5A9F"/>
    <w:rsid w:val="149645ED"/>
    <w:rsid w:val="14A7A140"/>
    <w:rsid w:val="14B4CF16"/>
    <w:rsid w:val="14DF7E86"/>
    <w:rsid w:val="153B310C"/>
    <w:rsid w:val="15656F10"/>
    <w:rsid w:val="15B979D8"/>
    <w:rsid w:val="15DABFC0"/>
    <w:rsid w:val="16199B4D"/>
    <w:rsid w:val="164AEA18"/>
    <w:rsid w:val="164CA2FE"/>
    <w:rsid w:val="166121EF"/>
    <w:rsid w:val="16708120"/>
    <w:rsid w:val="1688741C"/>
    <w:rsid w:val="169DB84E"/>
    <w:rsid w:val="16E86817"/>
    <w:rsid w:val="1719D2D2"/>
    <w:rsid w:val="171C98AD"/>
    <w:rsid w:val="1740E04F"/>
    <w:rsid w:val="17446D0C"/>
    <w:rsid w:val="17649892"/>
    <w:rsid w:val="178D12DF"/>
    <w:rsid w:val="17C19C00"/>
    <w:rsid w:val="17C24C33"/>
    <w:rsid w:val="17DB6F11"/>
    <w:rsid w:val="17EB0801"/>
    <w:rsid w:val="18094E34"/>
    <w:rsid w:val="181475B6"/>
    <w:rsid w:val="189B12F9"/>
    <w:rsid w:val="18A5FBE8"/>
    <w:rsid w:val="18BC60E9"/>
    <w:rsid w:val="18BD1FCA"/>
    <w:rsid w:val="18DEE19D"/>
    <w:rsid w:val="18E231A1"/>
    <w:rsid w:val="18E5CF11"/>
    <w:rsid w:val="192874EF"/>
    <w:rsid w:val="194D1B8B"/>
    <w:rsid w:val="19556009"/>
    <w:rsid w:val="195D6C61"/>
    <w:rsid w:val="1961485A"/>
    <w:rsid w:val="19A703F7"/>
    <w:rsid w:val="19E59853"/>
    <w:rsid w:val="19EE8C85"/>
    <w:rsid w:val="1A022ED0"/>
    <w:rsid w:val="1A0CADFC"/>
    <w:rsid w:val="1A36E35A"/>
    <w:rsid w:val="1A45C4F9"/>
    <w:rsid w:val="1A464CC4"/>
    <w:rsid w:val="1A57F6DA"/>
    <w:rsid w:val="1A766C75"/>
    <w:rsid w:val="1A84BB40"/>
    <w:rsid w:val="1A8D3B35"/>
    <w:rsid w:val="1AD1469B"/>
    <w:rsid w:val="1AD379CB"/>
    <w:rsid w:val="1AD4B16A"/>
    <w:rsid w:val="1AEE8794"/>
    <w:rsid w:val="1AF1367E"/>
    <w:rsid w:val="1AF2977D"/>
    <w:rsid w:val="1B1763F6"/>
    <w:rsid w:val="1B24AB29"/>
    <w:rsid w:val="1B2EA787"/>
    <w:rsid w:val="1B33F08D"/>
    <w:rsid w:val="1B3BAF76"/>
    <w:rsid w:val="1B3CE5EF"/>
    <w:rsid w:val="1B76925C"/>
    <w:rsid w:val="1BAC9D9F"/>
    <w:rsid w:val="1BDC1773"/>
    <w:rsid w:val="1C6953B3"/>
    <w:rsid w:val="1C7A00B4"/>
    <w:rsid w:val="1C855788"/>
    <w:rsid w:val="1C9DA33B"/>
    <w:rsid w:val="1CB4CEB1"/>
    <w:rsid w:val="1CB865B8"/>
    <w:rsid w:val="1CBEE3D6"/>
    <w:rsid w:val="1CCBF0DC"/>
    <w:rsid w:val="1D42E0FB"/>
    <w:rsid w:val="1D60A5CF"/>
    <w:rsid w:val="1D6E841C"/>
    <w:rsid w:val="1DE58B1C"/>
    <w:rsid w:val="1DE7873B"/>
    <w:rsid w:val="1E351C07"/>
    <w:rsid w:val="1E3A1F5C"/>
    <w:rsid w:val="1E7796EE"/>
    <w:rsid w:val="1EAB554B"/>
    <w:rsid w:val="1EB7C2B0"/>
    <w:rsid w:val="1F0A547D"/>
    <w:rsid w:val="1F2E99D5"/>
    <w:rsid w:val="1F3F2A0A"/>
    <w:rsid w:val="1FBDDF47"/>
    <w:rsid w:val="1FC20E00"/>
    <w:rsid w:val="1FCA49EB"/>
    <w:rsid w:val="1FCC53C5"/>
    <w:rsid w:val="1FF81C4C"/>
    <w:rsid w:val="1FFAAB52"/>
    <w:rsid w:val="2005B13C"/>
    <w:rsid w:val="202E1BE6"/>
    <w:rsid w:val="205CAD6C"/>
    <w:rsid w:val="20800EC2"/>
    <w:rsid w:val="20ADE36D"/>
    <w:rsid w:val="20C96EA4"/>
    <w:rsid w:val="20D25A9B"/>
    <w:rsid w:val="214606B7"/>
    <w:rsid w:val="2165B917"/>
    <w:rsid w:val="21664E01"/>
    <w:rsid w:val="21687E46"/>
    <w:rsid w:val="218B3CF8"/>
    <w:rsid w:val="2192B0D8"/>
    <w:rsid w:val="21FF30F6"/>
    <w:rsid w:val="2277DEF1"/>
    <w:rsid w:val="2287DAFB"/>
    <w:rsid w:val="22C5044D"/>
    <w:rsid w:val="22D4C148"/>
    <w:rsid w:val="23037733"/>
    <w:rsid w:val="232DBAA8"/>
    <w:rsid w:val="2335B43F"/>
    <w:rsid w:val="2344E121"/>
    <w:rsid w:val="2362D943"/>
    <w:rsid w:val="239E12A9"/>
    <w:rsid w:val="23A08646"/>
    <w:rsid w:val="23A1C76B"/>
    <w:rsid w:val="23DECB44"/>
    <w:rsid w:val="24010F66"/>
    <w:rsid w:val="242A2AED"/>
    <w:rsid w:val="247091A9"/>
    <w:rsid w:val="2473D99E"/>
    <w:rsid w:val="24A8A89C"/>
    <w:rsid w:val="24B46459"/>
    <w:rsid w:val="24D1E6AC"/>
    <w:rsid w:val="24E53A6D"/>
    <w:rsid w:val="255CCAF1"/>
    <w:rsid w:val="25634E7C"/>
    <w:rsid w:val="2565023C"/>
    <w:rsid w:val="25796B61"/>
    <w:rsid w:val="257EF791"/>
    <w:rsid w:val="2596C3D5"/>
    <w:rsid w:val="259C6C38"/>
    <w:rsid w:val="25E863AF"/>
    <w:rsid w:val="25F381A8"/>
    <w:rsid w:val="261696BA"/>
    <w:rsid w:val="266BEEF3"/>
    <w:rsid w:val="2690A2BA"/>
    <w:rsid w:val="26B7B591"/>
    <w:rsid w:val="27156662"/>
    <w:rsid w:val="271FB857"/>
    <w:rsid w:val="27578CED"/>
    <w:rsid w:val="2798C56A"/>
    <w:rsid w:val="27AC1D78"/>
    <w:rsid w:val="27B18B2B"/>
    <w:rsid w:val="27F18B1D"/>
    <w:rsid w:val="280550D7"/>
    <w:rsid w:val="2811985B"/>
    <w:rsid w:val="282C2EF4"/>
    <w:rsid w:val="2843B69E"/>
    <w:rsid w:val="28501154"/>
    <w:rsid w:val="286F4F2E"/>
    <w:rsid w:val="289130E1"/>
    <w:rsid w:val="28961AC3"/>
    <w:rsid w:val="28D48089"/>
    <w:rsid w:val="28E686B2"/>
    <w:rsid w:val="29091898"/>
    <w:rsid w:val="290D4970"/>
    <w:rsid w:val="291B523C"/>
    <w:rsid w:val="2955D1F6"/>
    <w:rsid w:val="29A3F615"/>
    <w:rsid w:val="29C788C6"/>
    <w:rsid w:val="29D8BCD1"/>
    <w:rsid w:val="29DC9760"/>
    <w:rsid w:val="29DF9994"/>
    <w:rsid w:val="29F26F08"/>
    <w:rsid w:val="29FF8970"/>
    <w:rsid w:val="2A164BBB"/>
    <w:rsid w:val="2A326068"/>
    <w:rsid w:val="2A3F6241"/>
    <w:rsid w:val="2A637E2F"/>
    <w:rsid w:val="2A651FA4"/>
    <w:rsid w:val="2A7050EA"/>
    <w:rsid w:val="2AA85D54"/>
    <w:rsid w:val="2AD05A2C"/>
    <w:rsid w:val="2AE93D57"/>
    <w:rsid w:val="2AFD712D"/>
    <w:rsid w:val="2B36E216"/>
    <w:rsid w:val="2B42E7D4"/>
    <w:rsid w:val="2B62F0E7"/>
    <w:rsid w:val="2B92A429"/>
    <w:rsid w:val="2BB62EB4"/>
    <w:rsid w:val="2BC9E232"/>
    <w:rsid w:val="2BDCA700"/>
    <w:rsid w:val="2BE0D25B"/>
    <w:rsid w:val="2BFF834F"/>
    <w:rsid w:val="2C055E90"/>
    <w:rsid w:val="2C578B0E"/>
    <w:rsid w:val="2C6C368D"/>
    <w:rsid w:val="2C8C0088"/>
    <w:rsid w:val="2CA629AE"/>
    <w:rsid w:val="2CF814CB"/>
    <w:rsid w:val="2D02852D"/>
    <w:rsid w:val="2D14AAC8"/>
    <w:rsid w:val="2D2F4416"/>
    <w:rsid w:val="2D69F09A"/>
    <w:rsid w:val="2D89882A"/>
    <w:rsid w:val="2DC1073C"/>
    <w:rsid w:val="2DC7FA3F"/>
    <w:rsid w:val="2E0DF775"/>
    <w:rsid w:val="2E2A35DD"/>
    <w:rsid w:val="2E2B3CD1"/>
    <w:rsid w:val="2E4146BD"/>
    <w:rsid w:val="2E4A5A66"/>
    <w:rsid w:val="2E52123C"/>
    <w:rsid w:val="2E7AA784"/>
    <w:rsid w:val="2EA19F1F"/>
    <w:rsid w:val="2EAF7B1F"/>
    <w:rsid w:val="2EF27268"/>
    <w:rsid w:val="2EFEA683"/>
    <w:rsid w:val="2F059CD5"/>
    <w:rsid w:val="2F23FAC9"/>
    <w:rsid w:val="2F2D771B"/>
    <w:rsid w:val="2F54083C"/>
    <w:rsid w:val="2F6974E7"/>
    <w:rsid w:val="2F70DF21"/>
    <w:rsid w:val="2F86165D"/>
    <w:rsid w:val="2FC126CF"/>
    <w:rsid w:val="300053AB"/>
    <w:rsid w:val="3009F47C"/>
    <w:rsid w:val="30143B3A"/>
    <w:rsid w:val="303C8799"/>
    <w:rsid w:val="3068C5B2"/>
    <w:rsid w:val="3072C78B"/>
    <w:rsid w:val="3080CE8F"/>
    <w:rsid w:val="30A9ECF9"/>
    <w:rsid w:val="30ADAC88"/>
    <w:rsid w:val="30BD21DB"/>
    <w:rsid w:val="30C4362E"/>
    <w:rsid w:val="30E22637"/>
    <w:rsid w:val="3153B691"/>
    <w:rsid w:val="315E7C9D"/>
    <w:rsid w:val="316444C0"/>
    <w:rsid w:val="316EA213"/>
    <w:rsid w:val="317E833E"/>
    <w:rsid w:val="32307C09"/>
    <w:rsid w:val="323BFF1C"/>
    <w:rsid w:val="32419293"/>
    <w:rsid w:val="324C35D9"/>
    <w:rsid w:val="327258B3"/>
    <w:rsid w:val="32A115A9"/>
    <w:rsid w:val="32B56870"/>
    <w:rsid w:val="32FD971D"/>
    <w:rsid w:val="330CC012"/>
    <w:rsid w:val="3332E746"/>
    <w:rsid w:val="33632CF2"/>
    <w:rsid w:val="336F25C2"/>
    <w:rsid w:val="3384B2ED"/>
    <w:rsid w:val="338AF8E5"/>
    <w:rsid w:val="3391D2E4"/>
    <w:rsid w:val="33A3FD7C"/>
    <w:rsid w:val="33B1EA14"/>
    <w:rsid w:val="33B2EDC1"/>
    <w:rsid w:val="341BE466"/>
    <w:rsid w:val="341E7908"/>
    <w:rsid w:val="342D3489"/>
    <w:rsid w:val="347E28EE"/>
    <w:rsid w:val="349C929F"/>
    <w:rsid w:val="349DB482"/>
    <w:rsid w:val="349DE377"/>
    <w:rsid w:val="34C4C19B"/>
    <w:rsid w:val="34E28633"/>
    <w:rsid w:val="34ECE0FE"/>
    <w:rsid w:val="34F42449"/>
    <w:rsid w:val="3548B407"/>
    <w:rsid w:val="3597A751"/>
    <w:rsid w:val="359E2807"/>
    <w:rsid w:val="35A1C8BA"/>
    <w:rsid w:val="35A3307D"/>
    <w:rsid w:val="35B29DF4"/>
    <w:rsid w:val="35B82725"/>
    <w:rsid w:val="35BC5B56"/>
    <w:rsid w:val="35E09954"/>
    <w:rsid w:val="3614268B"/>
    <w:rsid w:val="36233DAF"/>
    <w:rsid w:val="36419FD9"/>
    <w:rsid w:val="3668D602"/>
    <w:rsid w:val="36B8D01A"/>
    <w:rsid w:val="36EC5FED"/>
    <w:rsid w:val="37033941"/>
    <w:rsid w:val="37433D14"/>
    <w:rsid w:val="37606448"/>
    <w:rsid w:val="379D5E63"/>
    <w:rsid w:val="37A06EEC"/>
    <w:rsid w:val="37CFB978"/>
    <w:rsid w:val="37D335BE"/>
    <w:rsid w:val="382529AF"/>
    <w:rsid w:val="3871E118"/>
    <w:rsid w:val="387A6614"/>
    <w:rsid w:val="38998D8A"/>
    <w:rsid w:val="39317EBB"/>
    <w:rsid w:val="3977D78A"/>
    <w:rsid w:val="398107A8"/>
    <w:rsid w:val="399416D6"/>
    <w:rsid w:val="399F507D"/>
    <w:rsid w:val="39DD0AF6"/>
    <w:rsid w:val="39DE6746"/>
    <w:rsid w:val="39E0B89C"/>
    <w:rsid w:val="3A3CB48B"/>
    <w:rsid w:val="3A5D0562"/>
    <w:rsid w:val="3A6B1874"/>
    <w:rsid w:val="3A75BF1C"/>
    <w:rsid w:val="3AA13B40"/>
    <w:rsid w:val="3ABE0243"/>
    <w:rsid w:val="3ACC98D8"/>
    <w:rsid w:val="3AD16F8E"/>
    <w:rsid w:val="3AD9100A"/>
    <w:rsid w:val="3B0275FE"/>
    <w:rsid w:val="3B5C326A"/>
    <w:rsid w:val="3B7543C7"/>
    <w:rsid w:val="3B78DB57"/>
    <w:rsid w:val="3B873AA9"/>
    <w:rsid w:val="3B91EBCA"/>
    <w:rsid w:val="3BBFBB1A"/>
    <w:rsid w:val="3C2A329B"/>
    <w:rsid w:val="3C406A16"/>
    <w:rsid w:val="3C74E06B"/>
    <w:rsid w:val="3CAC113A"/>
    <w:rsid w:val="3CEBA6B7"/>
    <w:rsid w:val="3D39D0FC"/>
    <w:rsid w:val="3DA4877C"/>
    <w:rsid w:val="3DAC6BA0"/>
    <w:rsid w:val="3E12CE14"/>
    <w:rsid w:val="3E2741A4"/>
    <w:rsid w:val="3E275EE9"/>
    <w:rsid w:val="3E414A5C"/>
    <w:rsid w:val="3E4BEA41"/>
    <w:rsid w:val="3E8F2007"/>
    <w:rsid w:val="3E9B7732"/>
    <w:rsid w:val="3ED1E0FC"/>
    <w:rsid w:val="3ED2CB69"/>
    <w:rsid w:val="3EE2048A"/>
    <w:rsid w:val="3EF263F1"/>
    <w:rsid w:val="3EF75BDC"/>
    <w:rsid w:val="3EFE4D11"/>
    <w:rsid w:val="3F250001"/>
    <w:rsid w:val="3F344CC9"/>
    <w:rsid w:val="3F649387"/>
    <w:rsid w:val="3F7ACEDB"/>
    <w:rsid w:val="3F997DA9"/>
    <w:rsid w:val="3FA25EE5"/>
    <w:rsid w:val="3FF41949"/>
    <w:rsid w:val="401F524F"/>
    <w:rsid w:val="4024A757"/>
    <w:rsid w:val="406F154A"/>
    <w:rsid w:val="40882A8D"/>
    <w:rsid w:val="409A1D72"/>
    <w:rsid w:val="409E9554"/>
    <w:rsid w:val="40C8310F"/>
    <w:rsid w:val="40DAA645"/>
    <w:rsid w:val="4106797A"/>
    <w:rsid w:val="411DAC51"/>
    <w:rsid w:val="413CCDDD"/>
    <w:rsid w:val="416D74EE"/>
    <w:rsid w:val="419B0B97"/>
    <w:rsid w:val="41A9C30A"/>
    <w:rsid w:val="41B92975"/>
    <w:rsid w:val="41C38EB0"/>
    <w:rsid w:val="41D60693"/>
    <w:rsid w:val="41E1B57A"/>
    <w:rsid w:val="41F8822E"/>
    <w:rsid w:val="42115D42"/>
    <w:rsid w:val="421CEB38"/>
    <w:rsid w:val="424A9C25"/>
    <w:rsid w:val="428AAA9F"/>
    <w:rsid w:val="42AD6C94"/>
    <w:rsid w:val="42C3CF9A"/>
    <w:rsid w:val="42CAF992"/>
    <w:rsid w:val="42E9D2C8"/>
    <w:rsid w:val="42EB2698"/>
    <w:rsid w:val="4314BB7F"/>
    <w:rsid w:val="4347B0BB"/>
    <w:rsid w:val="434D6E44"/>
    <w:rsid w:val="43561BA3"/>
    <w:rsid w:val="43562F11"/>
    <w:rsid w:val="43AB1CD7"/>
    <w:rsid w:val="43D3D3FD"/>
    <w:rsid w:val="4421E4BC"/>
    <w:rsid w:val="442830F5"/>
    <w:rsid w:val="444B6AEA"/>
    <w:rsid w:val="44597E24"/>
    <w:rsid w:val="44627D45"/>
    <w:rsid w:val="4483F86A"/>
    <w:rsid w:val="448C2090"/>
    <w:rsid w:val="44EC9550"/>
    <w:rsid w:val="44F18599"/>
    <w:rsid w:val="44FBCA29"/>
    <w:rsid w:val="452FEDB4"/>
    <w:rsid w:val="45487D18"/>
    <w:rsid w:val="454BC257"/>
    <w:rsid w:val="455233FE"/>
    <w:rsid w:val="456EE74E"/>
    <w:rsid w:val="4576C976"/>
    <w:rsid w:val="457AF0F9"/>
    <w:rsid w:val="45825D40"/>
    <w:rsid w:val="45968771"/>
    <w:rsid w:val="45BB795E"/>
    <w:rsid w:val="45D6F668"/>
    <w:rsid w:val="45DAA768"/>
    <w:rsid w:val="4610C0D3"/>
    <w:rsid w:val="461DD9AD"/>
    <w:rsid w:val="461E61A5"/>
    <w:rsid w:val="462B59D4"/>
    <w:rsid w:val="4656E828"/>
    <w:rsid w:val="46952462"/>
    <w:rsid w:val="469D9455"/>
    <w:rsid w:val="46D0DC75"/>
    <w:rsid w:val="46D45CC6"/>
    <w:rsid w:val="47054A45"/>
    <w:rsid w:val="470AB7AF"/>
    <w:rsid w:val="472200CD"/>
    <w:rsid w:val="474E5A02"/>
    <w:rsid w:val="4765C67B"/>
    <w:rsid w:val="4775A2FB"/>
    <w:rsid w:val="4789BC91"/>
    <w:rsid w:val="4794486D"/>
    <w:rsid w:val="47B1935B"/>
    <w:rsid w:val="47B442B4"/>
    <w:rsid w:val="47B496FF"/>
    <w:rsid w:val="47B518D2"/>
    <w:rsid w:val="47BBAEC2"/>
    <w:rsid w:val="47F4AB8C"/>
    <w:rsid w:val="47FF756F"/>
    <w:rsid w:val="48215357"/>
    <w:rsid w:val="48365990"/>
    <w:rsid w:val="48590B9F"/>
    <w:rsid w:val="4863EE3D"/>
    <w:rsid w:val="486FCFA7"/>
    <w:rsid w:val="48A68810"/>
    <w:rsid w:val="48A74520"/>
    <w:rsid w:val="48CD540B"/>
    <w:rsid w:val="490888C4"/>
    <w:rsid w:val="493018CE"/>
    <w:rsid w:val="494DF9B0"/>
    <w:rsid w:val="494E05E3"/>
    <w:rsid w:val="495FD8D7"/>
    <w:rsid w:val="4962B51D"/>
    <w:rsid w:val="49848A7B"/>
    <w:rsid w:val="4988E5DA"/>
    <w:rsid w:val="49AD283B"/>
    <w:rsid w:val="49AE9CA5"/>
    <w:rsid w:val="49C6711B"/>
    <w:rsid w:val="4A51837C"/>
    <w:rsid w:val="4A7DCDC2"/>
    <w:rsid w:val="4AB05699"/>
    <w:rsid w:val="4AB6FBCD"/>
    <w:rsid w:val="4AC4013B"/>
    <w:rsid w:val="4AD1152B"/>
    <w:rsid w:val="4AF8E934"/>
    <w:rsid w:val="4B09BA83"/>
    <w:rsid w:val="4B31949B"/>
    <w:rsid w:val="4B4025C5"/>
    <w:rsid w:val="4B63F93E"/>
    <w:rsid w:val="4B7F209A"/>
    <w:rsid w:val="4BA925F0"/>
    <w:rsid w:val="4BA9E467"/>
    <w:rsid w:val="4BDE28D2"/>
    <w:rsid w:val="4BEF04C0"/>
    <w:rsid w:val="4C267F68"/>
    <w:rsid w:val="4C499EA3"/>
    <w:rsid w:val="4C4D6783"/>
    <w:rsid w:val="4C7F0362"/>
    <w:rsid w:val="4CAD378A"/>
    <w:rsid w:val="4CE0A785"/>
    <w:rsid w:val="4CE9C8E8"/>
    <w:rsid w:val="4CF3CEB7"/>
    <w:rsid w:val="4D1DCD53"/>
    <w:rsid w:val="4D24BDF2"/>
    <w:rsid w:val="4D448698"/>
    <w:rsid w:val="4D59F05A"/>
    <w:rsid w:val="4D62C51E"/>
    <w:rsid w:val="4D6BE0A9"/>
    <w:rsid w:val="4DB0F691"/>
    <w:rsid w:val="4DC745D1"/>
    <w:rsid w:val="4DE0D8B6"/>
    <w:rsid w:val="4DE77E96"/>
    <w:rsid w:val="4DED72C2"/>
    <w:rsid w:val="4DF451C9"/>
    <w:rsid w:val="4E1DAA06"/>
    <w:rsid w:val="4E820DC8"/>
    <w:rsid w:val="4E90F1BF"/>
    <w:rsid w:val="4EB15E79"/>
    <w:rsid w:val="4F7F3CFF"/>
    <w:rsid w:val="4F8C62CE"/>
    <w:rsid w:val="4FAB43E5"/>
    <w:rsid w:val="4FCA1388"/>
    <w:rsid w:val="4FE8F042"/>
    <w:rsid w:val="4FF1907B"/>
    <w:rsid w:val="502010DF"/>
    <w:rsid w:val="50396960"/>
    <w:rsid w:val="5059CC18"/>
    <w:rsid w:val="509609E7"/>
    <w:rsid w:val="50D2221E"/>
    <w:rsid w:val="50F1A15F"/>
    <w:rsid w:val="50FF3B24"/>
    <w:rsid w:val="510C02EF"/>
    <w:rsid w:val="512A4DEB"/>
    <w:rsid w:val="518BD1FC"/>
    <w:rsid w:val="51927E59"/>
    <w:rsid w:val="525336D4"/>
    <w:rsid w:val="5258D345"/>
    <w:rsid w:val="525B0DF4"/>
    <w:rsid w:val="5261113F"/>
    <w:rsid w:val="5269A97E"/>
    <w:rsid w:val="526CD8EA"/>
    <w:rsid w:val="526F721B"/>
    <w:rsid w:val="528D71C0"/>
    <w:rsid w:val="529D94C9"/>
    <w:rsid w:val="52A1640D"/>
    <w:rsid w:val="52B6781F"/>
    <w:rsid w:val="52D9F57F"/>
    <w:rsid w:val="53055827"/>
    <w:rsid w:val="530937E8"/>
    <w:rsid w:val="53176011"/>
    <w:rsid w:val="53585782"/>
    <w:rsid w:val="53966357"/>
    <w:rsid w:val="53CF148C"/>
    <w:rsid w:val="53F1D3B6"/>
    <w:rsid w:val="53F677D9"/>
    <w:rsid w:val="540579DF"/>
    <w:rsid w:val="54130335"/>
    <w:rsid w:val="546DBEAF"/>
    <w:rsid w:val="5494B60C"/>
    <w:rsid w:val="54A6236C"/>
    <w:rsid w:val="54B33072"/>
    <w:rsid w:val="54F6A7EC"/>
    <w:rsid w:val="55103482"/>
    <w:rsid w:val="5518E361"/>
    <w:rsid w:val="551940C2"/>
    <w:rsid w:val="5519ABE5"/>
    <w:rsid w:val="553B5080"/>
    <w:rsid w:val="555D9F54"/>
    <w:rsid w:val="559EB3F6"/>
    <w:rsid w:val="55B34F60"/>
    <w:rsid w:val="55ED8803"/>
    <w:rsid w:val="563F8A49"/>
    <w:rsid w:val="566C1D40"/>
    <w:rsid w:val="5683DE03"/>
    <w:rsid w:val="5685BBCC"/>
    <w:rsid w:val="5688CD6B"/>
    <w:rsid w:val="568A8740"/>
    <w:rsid w:val="56C5BC15"/>
    <w:rsid w:val="56EAEE19"/>
    <w:rsid w:val="57282BD2"/>
    <w:rsid w:val="5731D7AE"/>
    <w:rsid w:val="57963177"/>
    <w:rsid w:val="57A604E6"/>
    <w:rsid w:val="57AD74F8"/>
    <w:rsid w:val="57B71385"/>
    <w:rsid w:val="57C63145"/>
    <w:rsid w:val="57E02ACE"/>
    <w:rsid w:val="57EAE4E8"/>
    <w:rsid w:val="582FB4FD"/>
    <w:rsid w:val="58790998"/>
    <w:rsid w:val="5880143D"/>
    <w:rsid w:val="58B3A769"/>
    <w:rsid w:val="58C49960"/>
    <w:rsid w:val="58D707CA"/>
    <w:rsid w:val="5930597A"/>
    <w:rsid w:val="593CF5A0"/>
    <w:rsid w:val="595E02AE"/>
    <w:rsid w:val="59A8FED7"/>
    <w:rsid w:val="59BB8381"/>
    <w:rsid w:val="59DFACE5"/>
    <w:rsid w:val="59FA8385"/>
    <w:rsid w:val="5A08886E"/>
    <w:rsid w:val="5A4010EE"/>
    <w:rsid w:val="5A55059C"/>
    <w:rsid w:val="5A5DBD8F"/>
    <w:rsid w:val="5A77D0DF"/>
    <w:rsid w:val="5A9AA435"/>
    <w:rsid w:val="5AA2A6E9"/>
    <w:rsid w:val="5AA40C14"/>
    <w:rsid w:val="5AD45513"/>
    <w:rsid w:val="5B069F8D"/>
    <w:rsid w:val="5B1449CD"/>
    <w:rsid w:val="5B1C31B6"/>
    <w:rsid w:val="5B41F53F"/>
    <w:rsid w:val="5B4B4F39"/>
    <w:rsid w:val="5B5A2A46"/>
    <w:rsid w:val="5B69DD06"/>
    <w:rsid w:val="5B9980CF"/>
    <w:rsid w:val="5BA1872C"/>
    <w:rsid w:val="5BA42BF8"/>
    <w:rsid w:val="5BC0348C"/>
    <w:rsid w:val="5BC5744B"/>
    <w:rsid w:val="5BD5CFEC"/>
    <w:rsid w:val="5BF1D436"/>
    <w:rsid w:val="5C03E470"/>
    <w:rsid w:val="5C4205D6"/>
    <w:rsid w:val="5C4B4C43"/>
    <w:rsid w:val="5C5524B4"/>
    <w:rsid w:val="5C5EFAE9"/>
    <w:rsid w:val="5C64FB96"/>
    <w:rsid w:val="5C83CF49"/>
    <w:rsid w:val="5CB947A9"/>
    <w:rsid w:val="5CC806B6"/>
    <w:rsid w:val="5CF6CCF2"/>
    <w:rsid w:val="5D36317B"/>
    <w:rsid w:val="5D5C0651"/>
    <w:rsid w:val="5D60E28E"/>
    <w:rsid w:val="5D864901"/>
    <w:rsid w:val="5DAC5A9C"/>
    <w:rsid w:val="5DB925FD"/>
    <w:rsid w:val="5DCB4A02"/>
    <w:rsid w:val="5DF6FFB7"/>
    <w:rsid w:val="5E102B72"/>
    <w:rsid w:val="5E1E41C8"/>
    <w:rsid w:val="5E40D632"/>
    <w:rsid w:val="5E4A7FF5"/>
    <w:rsid w:val="5E4FBEDC"/>
    <w:rsid w:val="5E95D7D7"/>
    <w:rsid w:val="5EBC9E31"/>
    <w:rsid w:val="5ECE6E0C"/>
    <w:rsid w:val="5ED366CC"/>
    <w:rsid w:val="5EDFE71C"/>
    <w:rsid w:val="5EE10EF4"/>
    <w:rsid w:val="5EF2E3BC"/>
    <w:rsid w:val="5F24085A"/>
    <w:rsid w:val="5F32EAEF"/>
    <w:rsid w:val="5F38E955"/>
    <w:rsid w:val="5F59C657"/>
    <w:rsid w:val="5F983B5C"/>
    <w:rsid w:val="5F9CE8AD"/>
    <w:rsid w:val="5FA8D703"/>
    <w:rsid w:val="5FB52423"/>
    <w:rsid w:val="5FD706CB"/>
    <w:rsid w:val="6008DF11"/>
    <w:rsid w:val="6036E5B0"/>
    <w:rsid w:val="606FFB5F"/>
    <w:rsid w:val="60814329"/>
    <w:rsid w:val="6086BF9D"/>
    <w:rsid w:val="60AD7E48"/>
    <w:rsid w:val="60AE38FA"/>
    <w:rsid w:val="60D45130"/>
    <w:rsid w:val="60D8FF9F"/>
    <w:rsid w:val="60FD7215"/>
    <w:rsid w:val="6104DCE9"/>
    <w:rsid w:val="611CB940"/>
    <w:rsid w:val="617B2FC2"/>
    <w:rsid w:val="61823872"/>
    <w:rsid w:val="618550F3"/>
    <w:rsid w:val="6189ED08"/>
    <w:rsid w:val="618D8CC0"/>
    <w:rsid w:val="61987910"/>
    <w:rsid w:val="619B569D"/>
    <w:rsid w:val="61A91959"/>
    <w:rsid w:val="61CABA45"/>
    <w:rsid w:val="61FB4500"/>
    <w:rsid w:val="621C7945"/>
    <w:rsid w:val="624A095B"/>
    <w:rsid w:val="62872A1A"/>
    <w:rsid w:val="62E1A5FA"/>
    <w:rsid w:val="63083CD5"/>
    <w:rsid w:val="632D1AFB"/>
    <w:rsid w:val="63389FE5"/>
    <w:rsid w:val="634DDAF7"/>
    <w:rsid w:val="635D2BB4"/>
    <w:rsid w:val="6360C0E8"/>
    <w:rsid w:val="6365AD51"/>
    <w:rsid w:val="637E3020"/>
    <w:rsid w:val="63A03ABF"/>
    <w:rsid w:val="63A79C21"/>
    <w:rsid w:val="63BC2D61"/>
    <w:rsid w:val="63C29894"/>
    <w:rsid w:val="64215A82"/>
    <w:rsid w:val="643190FD"/>
    <w:rsid w:val="647059D0"/>
    <w:rsid w:val="64D547FE"/>
    <w:rsid w:val="64D7E13B"/>
    <w:rsid w:val="64DF60E2"/>
    <w:rsid w:val="64FB0EFA"/>
    <w:rsid w:val="650494CB"/>
    <w:rsid w:val="650CEE12"/>
    <w:rsid w:val="6510F675"/>
    <w:rsid w:val="65316415"/>
    <w:rsid w:val="65436C82"/>
    <w:rsid w:val="6548B127"/>
    <w:rsid w:val="659E0AD3"/>
    <w:rsid w:val="65C7D459"/>
    <w:rsid w:val="65CE791A"/>
    <w:rsid w:val="65E1EA7B"/>
    <w:rsid w:val="66167D19"/>
    <w:rsid w:val="662DB15A"/>
    <w:rsid w:val="6634E876"/>
    <w:rsid w:val="663E621D"/>
    <w:rsid w:val="6656705C"/>
    <w:rsid w:val="667B433C"/>
    <w:rsid w:val="669208A0"/>
    <w:rsid w:val="66A1D187"/>
    <w:rsid w:val="66CD3AB4"/>
    <w:rsid w:val="66E57C15"/>
    <w:rsid w:val="672FB2D9"/>
    <w:rsid w:val="6740524B"/>
    <w:rsid w:val="6764D291"/>
    <w:rsid w:val="6772E23E"/>
    <w:rsid w:val="67731422"/>
    <w:rsid w:val="6775D49E"/>
    <w:rsid w:val="67E29E64"/>
    <w:rsid w:val="681EE03A"/>
    <w:rsid w:val="682DD901"/>
    <w:rsid w:val="682E825F"/>
    <w:rsid w:val="683150A9"/>
    <w:rsid w:val="686DFB3F"/>
    <w:rsid w:val="68797926"/>
    <w:rsid w:val="688873D7"/>
    <w:rsid w:val="688C63BA"/>
    <w:rsid w:val="689D190D"/>
    <w:rsid w:val="68AB1986"/>
    <w:rsid w:val="68B07392"/>
    <w:rsid w:val="68F85045"/>
    <w:rsid w:val="68F8C040"/>
    <w:rsid w:val="693B1BBD"/>
    <w:rsid w:val="6990D07E"/>
    <w:rsid w:val="69F409B0"/>
    <w:rsid w:val="69FB20A6"/>
    <w:rsid w:val="6A22F75B"/>
    <w:rsid w:val="6A2A5E59"/>
    <w:rsid w:val="6A3BE7F3"/>
    <w:rsid w:val="6A708BB6"/>
    <w:rsid w:val="6AE39C73"/>
    <w:rsid w:val="6AF65117"/>
    <w:rsid w:val="6B288119"/>
    <w:rsid w:val="6B405EFA"/>
    <w:rsid w:val="6BBBED24"/>
    <w:rsid w:val="6BD45311"/>
    <w:rsid w:val="6BDCF3BB"/>
    <w:rsid w:val="6BEAF228"/>
    <w:rsid w:val="6C1574B7"/>
    <w:rsid w:val="6C1B8B43"/>
    <w:rsid w:val="6C73F0C4"/>
    <w:rsid w:val="6C815C51"/>
    <w:rsid w:val="6CA7E549"/>
    <w:rsid w:val="6CBA0A89"/>
    <w:rsid w:val="6CC1D759"/>
    <w:rsid w:val="6CC93C80"/>
    <w:rsid w:val="6CD37EB6"/>
    <w:rsid w:val="6CE61806"/>
    <w:rsid w:val="6CF1CCE9"/>
    <w:rsid w:val="6CF91320"/>
    <w:rsid w:val="6D036553"/>
    <w:rsid w:val="6D4381B6"/>
    <w:rsid w:val="6D4AFA26"/>
    <w:rsid w:val="6D9F8A2D"/>
    <w:rsid w:val="6DFA0DDA"/>
    <w:rsid w:val="6E260A41"/>
    <w:rsid w:val="6E3D6052"/>
    <w:rsid w:val="6E687010"/>
    <w:rsid w:val="6E8D61B1"/>
    <w:rsid w:val="6EA6F9D3"/>
    <w:rsid w:val="6F1C7BE9"/>
    <w:rsid w:val="6F4097A9"/>
    <w:rsid w:val="6F532C05"/>
    <w:rsid w:val="6F5B77B7"/>
    <w:rsid w:val="6F97B7E8"/>
    <w:rsid w:val="6FCD1CC7"/>
    <w:rsid w:val="6FD9815B"/>
    <w:rsid w:val="6FF1E428"/>
    <w:rsid w:val="70003B74"/>
    <w:rsid w:val="705ED80B"/>
    <w:rsid w:val="707BE86F"/>
    <w:rsid w:val="70EB1063"/>
    <w:rsid w:val="7136F45D"/>
    <w:rsid w:val="7141F2F7"/>
    <w:rsid w:val="71500631"/>
    <w:rsid w:val="717D9586"/>
    <w:rsid w:val="718ABCD6"/>
    <w:rsid w:val="719E371C"/>
    <w:rsid w:val="71A010D2"/>
    <w:rsid w:val="71DC6622"/>
    <w:rsid w:val="71E9A755"/>
    <w:rsid w:val="71EAEECC"/>
    <w:rsid w:val="71ECFBE9"/>
    <w:rsid w:val="71FF4590"/>
    <w:rsid w:val="720E0620"/>
    <w:rsid w:val="7226D0D6"/>
    <w:rsid w:val="722AEE3C"/>
    <w:rsid w:val="72541CAB"/>
    <w:rsid w:val="727449B1"/>
    <w:rsid w:val="728A018A"/>
    <w:rsid w:val="7294ED02"/>
    <w:rsid w:val="7299B6B3"/>
    <w:rsid w:val="72AC6CEB"/>
    <w:rsid w:val="72B0CAA1"/>
    <w:rsid w:val="7322F644"/>
    <w:rsid w:val="732CE0BC"/>
    <w:rsid w:val="7342DCA0"/>
    <w:rsid w:val="7343CEB9"/>
    <w:rsid w:val="7375B0A3"/>
    <w:rsid w:val="73B1D5E6"/>
    <w:rsid w:val="73E5CAC4"/>
    <w:rsid w:val="73F5A354"/>
    <w:rsid w:val="748378D9"/>
    <w:rsid w:val="74B7E1A8"/>
    <w:rsid w:val="74BA776A"/>
    <w:rsid w:val="74CF97CC"/>
    <w:rsid w:val="74DBD72F"/>
    <w:rsid w:val="74F4ADD0"/>
    <w:rsid w:val="756A444C"/>
    <w:rsid w:val="757F3FB9"/>
    <w:rsid w:val="7599E4E6"/>
    <w:rsid w:val="759D5CB0"/>
    <w:rsid w:val="75E3BE20"/>
    <w:rsid w:val="75FA685A"/>
    <w:rsid w:val="76342AE2"/>
    <w:rsid w:val="76353800"/>
    <w:rsid w:val="76672D77"/>
    <w:rsid w:val="7694ADFE"/>
    <w:rsid w:val="76A3B048"/>
    <w:rsid w:val="76CE905B"/>
    <w:rsid w:val="76DC3850"/>
    <w:rsid w:val="7715400E"/>
    <w:rsid w:val="77326A73"/>
    <w:rsid w:val="7743551F"/>
    <w:rsid w:val="77502856"/>
    <w:rsid w:val="775BF75E"/>
    <w:rsid w:val="77655FDB"/>
    <w:rsid w:val="77721463"/>
    <w:rsid w:val="777DCEA5"/>
    <w:rsid w:val="7789E668"/>
    <w:rsid w:val="778AC4E9"/>
    <w:rsid w:val="77BE01DE"/>
    <w:rsid w:val="77D0A2F1"/>
    <w:rsid w:val="77D10861"/>
    <w:rsid w:val="7853924D"/>
    <w:rsid w:val="785734DF"/>
    <w:rsid w:val="78826AED"/>
    <w:rsid w:val="78D1741C"/>
    <w:rsid w:val="78DD4F40"/>
    <w:rsid w:val="79196199"/>
    <w:rsid w:val="794A9169"/>
    <w:rsid w:val="7982622D"/>
    <w:rsid w:val="79833663"/>
    <w:rsid w:val="79A71810"/>
    <w:rsid w:val="79B3103D"/>
    <w:rsid w:val="79EE13BC"/>
    <w:rsid w:val="79FBCD59"/>
    <w:rsid w:val="7A3A58F4"/>
    <w:rsid w:val="7A4A3F22"/>
    <w:rsid w:val="7A4CC4C9"/>
    <w:rsid w:val="7A663339"/>
    <w:rsid w:val="7ADE06A3"/>
    <w:rsid w:val="7AED1C57"/>
    <w:rsid w:val="7AF921E2"/>
    <w:rsid w:val="7B42F3E8"/>
    <w:rsid w:val="7B747A50"/>
    <w:rsid w:val="7B955EB1"/>
    <w:rsid w:val="7B9AA8BD"/>
    <w:rsid w:val="7BA75355"/>
    <w:rsid w:val="7BBFA61F"/>
    <w:rsid w:val="7BC95723"/>
    <w:rsid w:val="7BF802DE"/>
    <w:rsid w:val="7C10DFB7"/>
    <w:rsid w:val="7C268663"/>
    <w:rsid w:val="7C5702EB"/>
    <w:rsid w:val="7C70F659"/>
    <w:rsid w:val="7C763C13"/>
    <w:rsid w:val="7C78ED41"/>
    <w:rsid w:val="7C8D6375"/>
    <w:rsid w:val="7CCCF7EB"/>
    <w:rsid w:val="7CF47C88"/>
    <w:rsid w:val="7CF96C03"/>
    <w:rsid w:val="7D104AB1"/>
    <w:rsid w:val="7D19A1F3"/>
    <w:rsid w:val="7D2D9642"/>
    <w:rsid w:val="7D397B2C"/>
    <w:rsid w:val="7D767CFD"/>
    <w:rsid w:val="7DE010B1"/>
    <w:rsid w:val="7DF110F7"/>
    <w:rsid w:val="7E0B888B"/>
    <w:rsid w:val="7E0EEAE1"/>
    <w:rsid w:val="7E2A0D72"/>
    <w:rsid w:val="7E2C4BD4"/>
    <w:rsid w:val="7E4F0FA0"/>
    <w:rsid w:val="7E52B9F1"/>
    <w:rsid w:val="7E6FF138"/>
    <w:rsid w:val="7EEFA26D"/>
    <w:rsid w:val="7F007F85"/>
    <w:rsid w:val="7F182357"/>
    <w:rsid w:val="7F52CDF7"/>
    <w:rsid w:val="7F664EBF"/>
    <w:rsid w:val="7F7CAE71"/>
    <w:rsid w:val="7F99F098"/>
    <w:rsid w:val="7F9B6A35"/>
    <w:rsid w:val="7FA9F16D"/>
    <w:rsid w:val="7FF69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FB9F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E45"/>
    <w:pPr>
      <w:spacing w:before="120" w:after="120" w:line="271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C74867"/>
    <w:pPr>
      <w:keepNext/>
      <w:keepLines/>
      <w:spacing w:before="1920" w:line="271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F94722"/>
    <w:pPr>
      <w:keepNext/>
      <w:keepLines/>
      <w:spacing w:before="480" w:after="40" w:line="271" w:lineRule="auto"/>
      <w:outlineLvl w:val="1"/>
    </w:pPr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69F9"/>
    <w:pPr>
      <w:keepNext/>
      <w:keepLines/>
      <w:spacing w:before="240" w:after="40"/>
      <w:outlineLvl w:val="2"/>
    </w:pPr>
    <w:rPr>
      <w:rFonts w:eastAsiaTheme="majorEastAsia" w:cstheme="majorBidi"/>
      <w:b/>
      <w:color w:val="3665AE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E7D4D"/>
    <w:pPr>
      <w:keepNext/>
      <w:keepLines/>
      <w:spacing w:before="40"/>
      <w:outlineLvl w:val="3"/>
    </w:pPr>
    <w:rPr>
      <w:rFonts w:ascii="Arial" w:eastAsiaTheme="majorEastAsia" w:hAnsi="Arial" w:cs="Arial"/>
      <w:color w:val="3665A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492"/>
    <w:pPr>
      <w:tabs>
        <w:tab w:val="center" w:pos="4513"/>
        <w:tab w:val="right" w:pos="9026"/>
      </w:tabs>
      <w:jc w:val="right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73492"/>
    <w:rPr>
      <w:rFonts w:ascii="Arial" w:eastAsiaTheme="minorEastAsia" w:hAnsi="Arial" w:cs="Arial"/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1C7E"/>
    <w:pPr>
      <w:tabs>
        <w:tab w:val="left" w:pos="447"/>
        <w:tab w:val="center" w:pos="4513"/>
        <w:tab w:val="right" w:pos="9026"/>
        <w:tab w:val="right" w:pos="10069"/>
      </w:tabs>
      <w:ind w:right="-737"/>
    </w:pPr>
    <w:rPr>
      <w:b/>
      <w:bCs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61C7E"/>
    <w:rPr>
      <w:rFonts w:ascii="Arial" w:eastAsiaTheme="minorEastAsia" w:hAnsi="Arial" w:cs="Arial"/>
      <w:b/>
      <w:bCs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74867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F94722"/>
    <w:rPr>
      <w:rFonts w:ascii="Arial" w:eastAsiaTheme="majorEastAsia" w:hAnsi="Arial" w:cstheme="majorBidi"/>
      <w:b/>
      <w:color w:val="3665A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869F9"/>
    <w:rPr>
      <w:rFonts w:ascii="Arial" w:eastAsiaTheme="majorEastAsia" w:hAnsi="Arial" w:cstheme="majorBidi"/>
      <w:b/>
      <w:color w:val="3665AE"/>
    </w:rPr>
  </w:style>
  <w:style w:type="character" w:customStyle="1" w:styleId="Heading4Char">
    <w:name w:val="Heading 4 Char"/>
    <w:basedOn w:val="DefaultParagraphFont"/>
    <w:link w:val="Heading4"/>
    <w:uiPriority w:val="9"/>
    <w:rsid w:val="00CE7D4D"/>
    <w:rPr>
      <w:rFonts w:ascii="Arial" w:eastAsiaTheme="majorEastAsia" w:hAnsi="Arial" w:cs="Arial"/>
      <w:color w:val="3665AE"/>
      <w:sz w:val="22"/>
      <w:szCs w:val="22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8062C1"/>
    <w:pPr>
      <w:ind w:left="720"/>
    </w:pPr>
  </w:style>
  <w:style w:type="paragraph" w:customStyle="1" w:styleId="Breakouttext">
    <w:name w:val="Breakout text"/>
    <w:basedOn w:val="Normal"/>
    <w:qFormat/>
    <w:rsid w:val="00703903"/>
    <w:pPr>
      <w:pBdr>
        <w:top w:val="single" w:sz="4" w:space="4" w:color="3665AE"/>
        <w:left w:val="single" w:sz="4" w:space="4" w:color="3665AE"/>
        <w:bottom w:val="single" w:sz="4" w:space="4" w:color="3665AE"/>
        <w:right w:val="single" w:sz="4" w:space="4" w:color="3665AE"/>
      </w:pBdr>
      <w:shd w:val="clear" w:color="auto" w:fill="3665AE"/>
      <w:spacing w:before="240" w:after="24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506436"/>
    <w:tblPr/>
  </w:style>
  <w:style w:type="table" w:customStyle="1" w:styleId="ER">
    <w:name w:val="ER"/>
    <w:basedOn w:val="TableNormal"/>
    <w:uiPriority w:val="99"/>
    <w:rsid w:val="00506436"/>
    <w:tblPr/>
    <w:tcPr>
      <w:vAlign w:val="center"/>
    </w:tcPr>
    <w:tblStylePr w:type="firstCol">
      <w:pPr>
        <w:jc w:val="center"/>
      </w:pPr>
    </w:tblStylePr>
  </w:style>
  <w:style w:type="character" w:styleId="CommentReference">
    <w:name w:val="annotation reference"/>
    <w:uiPriority w:val="99"/>
    <w:semiHidden/>
    <w:unhideWhenUsed/>
    <w:rsid w:val="00506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436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436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uiPriority w:val="22"/>
    <w:qFormat/>
    <w:rsid w:val="00506436"/>
    <w:rPr>
      <w:rFonts w:ascii="Arial" w:hAnsi="Arial"/>
      <w:b/>
      <w:bCs/>
      <w:color w:val="auto"/>
      <w:sz w:val="28"/>
    </w:rPr>
  </w:style>
  <w:style w:type="paragraph" w:styleId="TOCHeading">
    <w:name w:val="TOC Heading"/>
    <w:basedOn w:val="Heading2"/>
    <w:next w:val="Normal"/>
    <w:uiPriority w:val="39"/>
    <w:unhideWhenUsed/>
    <w:qFormat/>
    <w:rsid w:val="003F560D"/>
  </w:style>
  <w:style w:type="character" w:styleId="Hyperlink">
    <w:name w:val="Hyperlink"/>
    <w:basedOn w:val="DefaultParagraphFont"/>
    <w:uiPriority w:val="99"/>
    <w:unhideWhenUsed/>
    <w:rsid w:val="00F11039"/>
    <w:rPr>
      <w:b/>
      <w:color w:val="3665AE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747EBC"/>
    <w:pPr>
      <w:spacing w:before="360" w:after="360"/>
    </w:pPr>
  </w:style>
  <w:style w:type="paragraph" w:styleId="TOC2">
    <w:name w:val="toc 2"/>
    <w:basedOn w:val="Normal"/>
    <w:next w:val="Normal"/>
    <w:autoRedefine/>
    <w:uiPriority w:val="39"/>
    <w:unhideWhenUsed/>
    <w:rsid w:val="00747EBC"/>
    <w:pPr>
      <w:tabs>
        <w:tab w:val="right" w:pos="9322"/>
      </w:tabs>
      <w:spacing w:before="360" w:after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F560D"/>
    <w:pPr>
      <w:spacing w:after="100"/>
      <w:ind w:left="560"/>
    </w:pPr>
  </w:style>
  <w:style w:type="paragraph" w:styleId="EndnoteText">
    <w:name w:val="endnote text"/>
    <w:basedOn w:val="NoSpacing"/>
    <w:link w:val="EndnoteTextChar"/>
    <w:uiPriority w:val="99"/>
    <w:unhideWhenUsed/>
    <w:rsid w:val="004152C3"/>
    <w:rPr>
      <w:sz w:val="8"/>
      <w:szCs w:val="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152C3"/>
    <w:rPr>
      <w:rFonts w:ascii="Arial" w:eastAsiaTheme="minorEastAsia" w:hAnsi="Arial" w:cs="Arial"/>
      <w:sz w:val="8"/>
      <w:szCs w:val="8"/>
    </w:rPr>
  </w:style>
  <w:style w:type="character" w:styleId="EndnoteReference">
    <w:name w:val="endnote reference"/>
    <w:basedOn w:val="DefaultParagraphFont"/>
    <w:uiPriority w:val="99"/>
    <w:semiHidden/>
    <w:unhideWhenUsed/>
    <w:rsid w:val="00B151E1"/>
    <w:rPr>
      <w:vertAlign w:val="superscript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4756C3"/>
  </w:style>
  <w:style w:type="character" w:customStyle="1" w:styleId="SubtitleChar">
    <w:name w:val="Subtitle Char"/>
    <w:basedOn w:val="DefaultParagraphFont"/>
    <w:link w:val="Subtitle"/>
    <w:uiPriority w:val="11"/>
    <w:rsid w:val="004756C3"/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NoSpacing">
    <w:name w:val="No Spacing"/>
    <w:uiPriority w:val="1"/>
    <w:qFormat/>
    <w:rsid w:val="004152C3"/>
    <w:rPr>
      <w:rFonts w:ascii="Arial" w:eastAsiaTheme="minorEastAsia" w:hAnsi="Arial" w:cs="Arial"/>
      <w:sz w:val="28"/>
      <w:szCs w:val="22"/>
    </w:rPr>
  </w:style>
  <w:style w:type="table" w:customStyle="1" w:styleId="Style1">
    <w:name w:val="Style1"/>
    <w:basedOn w:val="TableNormal"/>
    <w:uiPriority w:val="99"/>
    <w:rsid w:val="006E7E3B"/>
    <w:rPr>
      <w:rFonts w:ascii="Calibri" w:eastAsia="Times New Roman" w:hAnsi="Calibri" w:cs="Times New Roman"/>
      <w:sz w:val="20"/>
      <w:szCs w:val="20"/>
      <w:lang w:eastAsia="en-AU"/>
    </w:rPr>
    <w:tblPr/>
    <w:tcPr>
      <w:vAlign w:val="center"/>
    </w:tcPr>
    <w:tblStylePr w:type="firstCol">
      <w:pPr>
        <w:wordWrap/>
        <w:jc w:val="center"/>
      </w:p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4D1"/>
    <w:pPr>
      <w:spacing w:line="240" w:lineRule="auto"/>
    </w:pPr>
    <w:rPr>
      <w:rFonts w:eastAsiaTheme="minorEastAsia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4D1"/>
    <w:rPr>
      <w:rFonts w:ascii="Arial" w:eastAsiaTheme="minorEastAsia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2742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1C0346"/>
    <w:rPr>
      <w:rFonts w:ascii="Arial" w:eastAsiaTheme="minorEastAsia" w:hAnsi="Arial" w:cs="Arial"/>
      <w:sz w:val="28"/>
      <w:szCs w:val="22"/>
    </w:rPr>
  </w:style>
  <w:style w:type="paragraph" w:styleId="NormalWeb">
    <w:name w:val="Normal (Web)"/>
    <w:basedOn w:val="Normal"/>
    <w:uiPriority w:val="99"/>
    <w:unhideWhenUsed/>
    <w:rsid w:val="001C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1B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B8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74B17"/>
    <w:rPr>
      <w:color w:val="954F72" w:themeColor="followedHyperlink"/>
      <w:u w:val="single"/>
    </w:rPr>
  </w:style>
  <w:style w:type="character" w:styleId="HTMLDefinition">
    <w:name w:val="HTML Definition"/>
    <w:basedOn w:val="DefaultParagraphFont"/>
    <w:uiPriority w:val="99"/>
    <w:semiHidden/>
    <w:unhideWhenUsed/>
    <w:rsid w:val="00E74B17"/>
    <w:rPr>
      <w:i/>
      <w:iCs/>
    </w:rPr>
  </w:style>
  <w:style w:type="paragraph" w:styleId="Revision">
    <w:name w:val="Revision"/>
    <w:hidden/>
    <w:uiPriority w:val="99"/>
    <w:semiHidden/>
    <w:rsid w:val="000D5955"/>
    <w:rPr>
      <w:rFonts w:ascii="Arial" w:eastAsiaTheme="minorEastAsia" w:hAnsi="Arial" w:cs="Arial"/>
      <w:sz w:val="28"/>
      <w:szCs w:val="22"/>
    </w:rPr>
  </w:style>
  <w:style w:type="paragraph" w:customStyle="1" w:styleId="Default">
    <w:name w:val="Default"/>
    <w:uiPriority w:val="99"/>
    <w:rsid w:val="005A7E8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IntenseEmphasis">
    <w:name w:val="Intense Emphasis"/>
    <w:basedOn w:val="DefaultParagraphFont"/>
    <w:uiPriority w:val="21"/>
    <w:qFormat/>
    <w:rsid w:val="00644C2C"/>
    <w:rPr>
      <w:i/>
      <w:iCs/>
      <w:color w:val="4472C4" w:themeColor="accent1"/>
    </w:rPr>
  </w:style>
  <w:style w:type="table" w:styleId="TableGridLight">
    <w:name w:val="Grid Table Light"/>
    <w:basedOn w:val="TableNormal"/>
    <w:uiPriority w:val="40"/>
    <w:rsid w:val="0024417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305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4620C"/>
    <w:rPr>
      <w:color w:val="605E5C"/>
      <w:shd w:val="clear" w:color="auto" w:fill="E1DFDD"/>
    </w:rPr>
  </w:style>
  <w:style w:type="paragraph" w:customStyle="1" w:styleId="null">
    <w:name w:val="null"/>
    <w:basedOn w:val="Normal"/>
    <w:rsid w:val="0084620C"/>
    <w:pPr>
      <w:spacing w:before="100" w:beforeAutospacing="1" w:after="100" w:afterAutospacing="1" w:line="240" w:lineRule="auto"/>
    </w:pPr>
    <w:rPr>
      <w:rFonts w:ascii="Calibri" w:eastAsiaTheme="minorHAnsi" w:hAnsi="Calibri" w:cs="Times New Roman"/>
      <w:lang w:eastAsia="en-AU"/>
    </w:rPr>
  </w:style>
  <w:style w:type="paragraph" w:styleId="Caption">
    <w:name w:val="caption"/>
    <w:basedOn w:val="Normal"/>
    <w:next w:val="Normal"/>
    <w:uiPriority w:val="35"/>
    <w:unhideWhenUsed/>
    <w:qFormat/>
    <w:rsid w:val="0096159E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tro-paragraph">
    <w:name w:val="intro-paragraph"/>
    <w:basedOn w:val="Normal"/>
    <w:rsid w:val="00B8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58cl">
    <w:name w:val="_58cl"/>
    <w:basedOn w:val="DefaultParagraphFont"/>
    <w:rsid w:val="008244EA"/>
  </w:style>
  <w:style w:type="character" w:customStyle="1" w:styleId="58cm">
    <w:name w:val="_58cm"/>
    <w:basedOn w:val="DefaultParagraphFont"/>
    <w:rsid w:val="008244EA"/>
  </w:style>
  <w:style w:type="character" w:customStyle="1" w:styleId="6qdm">
    <w:name w:val="_6qdm"/>
    <w:basedOn w:val="DefaultParagraphFont"/>
    <w:rsid w:val="008244EA"/>
  </w:style>
  <w:style w:type="paragraph" w:customStyle="1" w:styleId="au-introduction">
    <w:name w:val="au-introduction"/>
    <w:basedOn w:val="Normal"/>
    <w:rsid w:val="00B36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B6E6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E0F1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E30D6"/>
    <w:pPr>
      <w:pBdr>
        <w:bottom w:val="single" w:sz="6" w:space="1" w:color="auto"/>
      </w:pBdr>
      <w:spacing w:before="0" w:after="0" w:line="240" w:lineRule="auto"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E30D6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E30D6"/>
    <w:pPr>
      <w:pBdr>
        <w:top w:val="single" w:sz="6" w:space="1" w:color="auto"/>
      </w:pBdr>
      <w:spacing w:before="0" w:after="0" w:line="240" w:lineRule="auto"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E30D6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E12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0305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303051"/>
  </w:style>
  <w:style w:type="character" w:customStyle="1" w:styleId="UnresolvedMention6">
    <w:name w:val="Unresolved Mention6"/>
    <w:basedOn w:val="DefaultParagraphFont"/>
    <w:uiPriority w:val="99"/>
    <w:semiHidden/>
    <w:unhideWhenUsed/>
    <w:rsid w:val="006C58A4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26F54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F8542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F6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4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0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707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51726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997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6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initiatives-and-programs/covid-19-vaccines/disability-sector/vaccination-clinics" TargetMode="External"/><Relationship Id="rId18" Type="http://schemas.openxmlformats.org/officeDocument/2006/relationships/hyperlink" Target="https://www.health.gov.au/initiatives-and-programs/covid-19-vaccines/getting-your-vaccination/booster-doses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isabilitygateway.gov.au/about/how-us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health.gov.au/news/atagi-statement-on-sars-cov-2-omicron-variant-and-covid-19-booster-doses" TargetMode="External"/><Relationship Id="rId17" Type="http://schemas.openxmlformats.org/officeDocument/2006/relationships/hyperlink" Target="mailto:DisabilityCovidVaccineDelivery@Health.gov.au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resources/publications/covid-19-vaccination-disability-residential-accommodation-checklist" TargetMode="External"/><Relationship Id="rId20" Type="http://schemas.openxmlformats.org/officeDocument/2006/relationships/hyperlink" Target="https://www.disabilitygateway.gov.au/coronaviru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ministers/the-hon-greg-hunt-mp/media/tga-provisionally-approves-pfizer-covid-19-vaccine-for-5-to-11-year-olds" TargetMode="External"/><Relationship Id="rId24" Type="http://schemas.openxmlformats.org/officeDocument/2006/relationships/hyperlink" Target="https://www.facebook.com/healthgovau/videos/2996868963895569/?__cft__%5b0%5d=AZVKaCdqUDohBvmC8KS7z2AVl-HEBDsRIr4cgsTh0USfdDwB_yeh57YwWkJnn77F1bjMx2GqBH_El5TxEJhEPy00GSO4F95-PPh1wjpKIKxdPcr5HccB4rZ5roDyxHxMKh_yxabHyHOq4EsBdJkVmpqgV0Zs6kbvUKn81GZXrmXSCHojgp7h9tJWfNkfZWQN6Zw&amp;__tn__=%2B%3FFH-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ovid-vaccine.healthdirect.gov.au/eligibility?lang=en" TargetMode="External"/><Relationship Id="rId23" Type="http://schemas.openxmlformats.org/officeDocument/2006/relationships/hyperlink" Target="https://www.facebook.com/healthgovau" TargetMode="External"/><Relationship Id="rId28" Type="http://schemas.openxmlformats.org/officeDocument/2006/relationships/footer" Target="footer2.xml"/><Relationship Id="R4a9fa9db7c874103" Type="http://schemas.microsoft.com/office/2019/09/relationships/intelligence" Target="intelligence.xml"/><Relationship Id="rId10" Type="http://schemas.openxmlformats.org/officeDocument/2006/relationships/endnotes" Target="endnotes.xml"/><Relationship Id="rId19" Type="http://schemas.openxmlformats.org/officeDocument/2006/relationships/hyperlink" Target="https://www.health.gov.au/resources/apps-and-tools/covid-19-vaccine-clinic-finde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VID19VacTFDisabilityServices1A@Health.gov.au" TargetMode="External"/><Relationship Id="rId22" Type="http://schemas.openxmlformats.org/officeDocument/2006/relationships/hyperlink" Target="https://www.health.gov.au/initiatives-and-programs/covid-19-vaccines/disability-sector/workers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F65F58DD6644E89480BDDFA6F31C4" ma:contentTypeVersion="6" ma:contentTypeDescription="Create a new document." ma:contentTypeScope="" ma:versionID="ccbdb77490294d264046c18f62322db2">
  <xsd:schema xmlns:xsd="http://www.w3.org/2001/XMLSchema" xmlns:xs="http://www.w3.org/2001/XMLSchema" xmlns:p="http://schemas.microsoft.com/office/2006/metadata/properties" xmlns:ns2="1112dd9a-da6c-4989-9752-c50e3fddf05d" xmlns:ns3="2410a292-e042-440d-aef8-ab5a9bd10e41" targetNamespace="http://schemas.microsoft.com/office/2006/metadata/properties" ma:root="true" ma:fieldsID="92d1c5b7e858c3b6a468f4377998c25c" ns2:_="" ns3:_="">
    <xsd:import namespace="1112dd9a-da6c-4989-9752-c50e3fddf05d"/>
    <xsd:import namespace="2410a292-e042-440d-aef8-ab5a9bd10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2dd9a-da6c-4989-9752-c50e3fddf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0a292-e042-440d-aef8-ab5a9bd10e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410a292-e042-440d-aef8-ab5a9bd10e41">
      <UserInfo>
        <DisplayName>WHITE, Katie</DisplayName>
        <AccountId>15</AccountId>
        <AccountType/>
      </UserInfo>
      <UserInfo>
        <DisplayName>STARR, Louise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B9257F7-3744-47DB-A319-BA9AF1A53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2dd9a-da6c-4989-9752-c50e3fddf05d"/>
    <ds:schemaRef ds:uri="2410a292-e042-440d-aef8-ab5a9bd10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5FD478-E5FA-4E72-8AC6-6DB3D63DED3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C669B850-101C-4AE8-B1FB-861496367C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2B9DE4-457D-4019-AE51-F0177AF3EA2D}">
  <ds:schemaRefs>
    <ds:schemaRef ds:uri="http://purl.org/dc/dcmitype/"/>
    <ds:schemaRef ds:uri="http://schemas.microsoft.com/office/2006/documentManagement/types"/>
    <ds:schemaRef ds:uri="1112dd9a-da6c-4989-9752-c50e3fddf05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2410a292-e042-440d-aef8-ab5a9bd10e4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1124</Words>
  <Characters>6410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vaccination – Disability provider alert 11 October 2021</vt:lpstr>
    </vt:vector>
  </TitlesOfParts>
  <Manager/>
  <Company/>
  <LinksUpToDate>false</LinksUpToDate>
  <CharactersWithSpaces>7519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vaccination – Disability provider alert 11 October 2021</dc:title>
  <dc:subject>COVID-19 vaccination</dc:subject>
  <dc:creator/>
  <cp:keywords>[SEC=OFFICIAL]</cp:keywords>
  <dc:description/>
  <cp:lastModifiedBy/>
  <cp:revision>1</cp:revision>
  <dcterms:created xsi:type="dcterms:W3CDTF">2021-12-07T05:19:00Z</dcterms:created>
  <dcterms:modified xsi:type="dcterms:W3CDTF">2021-12-07T05:19:00Z</dcterms:modified>
  <cp:category>Disability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7849C1B396F7457F9144631F4C422DC8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F2F1E50EC865DF0202752056938F511C059B72BF</vt:lpwstr>
  </property>
  <property fmtid="{D5CDD505-2E9C-101B-9397-08002B2CF9AE}" pid="11" name="PM_OriginationTimeStamp">
    <vt:lpwstr>2021-10-24T23:56:08Z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C0233A6E48E397DA41D5C3F301287535</vt:lpwstr>
  </property>
  <property fmtid="{D5CDD505-2E9C-101B-9397-08002B2CF9AE}" pid="20" name="PM_Hash_Salt">
    <vt:lpwstr>C617A59AB3AE770FA2BDB6E9AACC1E56</vt:lpwstr>
  </property>
  <property fmtid="{D5CDD505-2E9C-101B-9397-08002B2CF9AE}" pid="21" name="PM_Hash_SHA1">
    <vt:lpwstr>E6B6B05DB5CA97E70B42234C888157956798CA31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ContentTypeId">
    <vt:lpwstr>0x010100F9AF65F58DD6644E89480BDDFA6F31C4</vt:lpwstr>
  </property>
</Properties>
</file>