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77777777" w:rsidR="009B2628" w:rsidRPr="009B2628" w:rsidRDefault="009B2628" w:rsidP="00AD067A">
      <w:pPr>
        <w:pStyle w:val="Heading1"/>
        <w:spacing w:before="960" w:after="240" w:line="240" w:lineRule="auto"/>
        <w:rPr>
          <w:color w:val="FF0000"/>
          <w:sz w:val="32"/>
          <w:szCs w:val="32"/>
        </w:rPr>
      </w:pPr>
      <w:r w:rsidRPr="009B2628">
        <w:rPr>
          <w:color w:val="FF0000"/>
          <w:sz w:val="32"/>
          <w:szCs w:val="32"/>
        </w:rPr>
        <w:t>Keep your disability workforce up to date by circulating this alert widely in your organisation</w:t>
      </w:r>
    </w:p>
    <w:p w14:paraId="3222FD03" w14:textId="77777777" w:rsidR="006E7E3B" w:rsidRPr="009B45BF" w:rsidRDefault="00146E3E" w:rsidP="00AD067A">
      <w:pPr>
        <w:pStyle w:val="Heading1"/>
        <w:spacing w:before="120" w:after="360" w:line="240" w:lineRule="auto"/>
      </w:pPr>
      <w:r>
        <w:t xml:space="preserve">Disability </w:t>
      </w:r>
      <w:r w:rsidR="00FC1D3E">
        <w:t>p</w:t>
      </w:r>
      <w:r>
        <w:t xml:space="preserve">rovider </w:t>
      </w:r>
      <w:r w:rsidR="00FC1D3E">
        <w:t>a</w:t>
      </w:r>
      <w:r w:rsidRPr="009338FD">
        <w:t>l</w:t>
      </w:r>
      <w:r>
        <w:t>ert</w:t>
      </w:r>
    </w:p>
    <w:p w14:paraId="14AFAD63" w14:textId="404BD468" w:rsidR="00885459" w:rsidRDefault="00E56F2F" w:rsidP="008F30E3">
      <w:pPr>
        <w:spacing w:before="0" w:after="0" w:line="240" w:lineRule="auto"/>
        <w:textAlignment w:val="baseline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25</w:t>
      </w:r>
      <w:r w:rsidR="008F30E3" w:rsidRPr="008F30E3">
        <w:rPr>
          <w:rFonts w:eastAsia="Times New Roman"/>
          <w:lang w:eastAsia="en-AU"/>
        </w:rPr>
        <w:t> October 2021 </w:t>
      </w:r>
    </w:p>
    <w:p w14:paraId="694504A7" w14:textId="2C035344" w:rsidR="008F30E3" w:rsidRDefault="008F30E3" w:rsidP="00885459">
      <w:pPr>
        <w:pStyle w:val="Heading2"/>
        <w:rPr>
          <w:lang w:eastAsia="en-AU"/>
        </w:rPr>
      </w:pPr>
      <w:r w:rsidRPr="008F30E3">
        <w:rPr>
          <w:lang w:eastAsia="en-AU"/>
        </w:rPr>
        <w:t>Current hubs offering vaccination services </w:t>
      </w:r>
    </w:p>
    <w:p w14:paraId="169E3165" w14:textId="77777777" w:rsidR="008F30E3" w:rsidRPr="008F30E3" w:rsidRDefault="008F30E3" w:rsidP="008F30E3">
      <w:pPr>
        <w:spacing w:before="0" w:after="0" w:line="240" w:lineRule="auto"/>
        <w:textAlignment w:val="baseline"/>
        <w:rPr>
          <w:rFonts w:ascii="Segoe UI" w:eastAsia="Times New Roman" w:hAnsi="Segoe UI" w:cs="Segoe UI"/>
          <w:b/>
          <w:bCs/>
          <w:color w:val="3665AE"/>
          <w:sz w:val="18"/>
          <w:szCs w:val="18"/>
          <w:lang w:eastAsia="en-AU"/>
        </w:rPr>
      </w:pPr>
    </w:p>
    <w:p w14:paraId="5C7E38C0" w14:textId="1CF4CE42" w:rsidR="000E4CB7" w:rsidRDefault="008F30E3" w:rsidP="000E4CB7">
      <w:pPr>
        <w:shd w:val="clear" w:color="auto" w:fill="FFFFFF" w:themeFill="background1"/>
        <w:spacing w:before="0" w:after="0" w:line="276" w:lineRule="auto"/>
        <w:ind w:right="-24"/>
        <w:textAlignment w:val="baseline"/>
        <w:rPr>
          <w:rFonts w:eastAsia="Arial"/>
        </w:rPr>
      </w:pPr>
      <w:r w:rsidRPr="342D3489">
        <w:rPr>
          <w:rFonts w:eastAsia="Times New Roman"/>
          <w:color w:val="313131"/>
          <w:lang w:eastAsia="en-AU"/>
        </w:rPr>
        <w:t>There are many vaccination hubs offering services for people with</w:t>
      </w:r>
      <w:r w:rsidR="000E4CB7">
        <w:rPr>
          <w:rFonts w:eastAsia="Times New Roman"/>
          <w:color w:val="313131"/>
          <w:lang w:eastAsia="en-AU"/>
        </w:rPr>
        <w:t xml:space="preserve"> </w:t>
      </w:r>
      <w:r w:rsidR="00DD59BB">
        <w:rPr>
          <w:rFonts w:eastAsia="Times New Roman"/>
          <w:color w:val="313131"/>
          <w:lang w:eastAsia="en-AU"/>
        </w:rPr>
        <w:t xml:space="preserve">disability, their </w:t>
      </w:r>
      <w:proofErr w:type="spellStart"/>
      <w:r w:rsidR="00DD59BB">
        <w:rPr>
          <w:rFonts w:eastAsia="Times New Roman"/>
          <w:color w:val="313131"/>
          <w:lang w:eastAsia="en-AU"/>
        </w:rPr>
        <w:t>carers</w:t>
      </w:r>
      <w:proofErr w:type="spellEnd"/>
      <w:r w:rsidR="00DD59BB">
        <w:rPr>
          <w:rFonts w:eastAsia="Times New Roman"/>
          <w:color w:val="313131"/>
          <w:lang w:eastAsia="en-AU"/>
        </w:rPr>
        <w:t xml:space="preserve"> and </w:t>
      </w:r>
      <w:r w:rsidRPr="342D3489">
        <w:rPr>
          <w:rFonts w:eastAsia="Times New Roman"/>
          <w:color w:val="313131"/>
          <w:lang w:eastAsia="en-AU"/>
        </w:rPr>
        <w:t>disability workers. </w:t>
      </w:r>
      <w:r w:rsidR="000E4CB7" w:rsidRPr="008F30E3">
        <w:rPr>
          <w:rFonts w:eastAsia="Times New Roman"/>
          <w:lang w:eastAsia="en-AU"/>
        </w:rPr>
        <w:t>Hubs </w:t>
      </w:r>
      <w:r w:rsidR="000E4CB7" w:rsidRPr="008F30E3">
        <w:rPr>
          <w:rFonts w:eastAsia="Times New Roman"/>
          <w:color w:val="313131"/>
          <w:lang w:eastAsia="en-AU"/>
        </w:rPr>
        <w:t>help people with disability, their family and carers, and the disability workforce get vaccinated in the fastest way possible</w:t>
      </w:r>
      <w:r w:rsidR="00DD59BB">
        <w:rPr>
          <w:rFonts w:eastAsia="Times New Roman"/>
          <w:color w:val="313131"/>
          <w:lang w:eastAsia="en-AU"/>
        </w:rPr>
        <w:t>,</w:t>
      </w:r>
      <w:r w:rsidR="000E4CB7" w:rsidRPr="008F30E3">
        <w:rPr>
          <w:rFonts w:eastAsia="Times New Roman"/>
          <w:color w:val="313131"/>
          <w:lang w:eastAsia="en-AU"/>
        </w:rPr>
        <w:t xml:space="preserve"> specific to their circumstances.</w:t>
      </w:r>
      <w:r w:rsidR="000E4CB7" w:rsidRPr="008F30E3">
        <w:rPr>
          <w:rFonts w:eastAsia="Times New Roman"/>
          <w:lang w:eastAsia="en-AU"/>
        </w:rPr>
        <w:t> </w:t>
      </w:r>
      <w:r w:rsidR="000E4CB7" w:rsidRPr="008F30E3">
        <w:rPr>
          <w:rFonts w:eastAsia="Times New Roman"/>
          <w:lang w:val="en-GB" w:eastAsia="en-AU"/>
        </w:rPr>
        <w:t> </w:t>
      </w:r>
    </w:p>
    <w:p w14:paraId="41FFB778" w14:textId="77777777" w:rsidR="000E4CB7" w:rsidRDefault="000E4CB7" w:rsidP="342D3489">
      <w:pPr>
        <w:shd w:val="clear" w:color="auto" w:fill="FFFFFF" w:themeFill="background1"/>
        <w:spacing w:before="0" w:after="0" w:line="276" w:lineRule="auto"/>
        <w:textAlignment w:val="baseline"/>
        <w:rPr>
          <w:rFonts w:eastAsia="Arial"/>
        </w:rPr>
      </w:pPr>
    </w:p>
    <w:p w14:paraId="27EBE6DC" w14:textId="4A3B6ADC" w:rsidR="008F30E3" w:rsidRPr="008F30E3" w:rsidRDefault="008F30E3" w:rsidP="003574DF">
      <w:pPr>
        <w:shd w:val="clear" w:color="auto" w:fill="FFFFFF" w:themeFill="background1"/>
        <w:spacing w:before="0" w:after="0" w:line="276" w:lineRule="auto"/>
        <w:textAlignment w:val="baseline"/>
        <w:rPr>
          <w:rFonts w:eastAsia="Times New Roman"/>
          <w:lang w:val="en-GB" w:eastAsia="en-AU"/>
        </w:rPr>
      </w:pPr>
      <w:r w:rsidRPr="342D3489">
        <w:rPr>
          <w:rFonts w:eastAsia="Times New Roman"/>
          <w:lang w:eastAsia="en-AU"/>
        </w:rPr>
        <w:t>The list of current hubs is on the webpage for </w:t>
      </w:r>
      <w:hyperlink r:id="rId11">
        <w:r w:rsidRPr="342D3489">
          <w:rPr>
            <w:rFonts w:eastAsia="Times New Roman"/>
            <w:b/>
            <w:bCs/>
            <w:color w:val="3665AE"/>
            <w:lang w:eastAsia="en-AU"/>
          </w:rPr>
          <w:t>disability vaccination clinics</w:t>
        </w:r>
      </w:hyperlink>
      <w:r w:rsidRPr="342D3489">
        <w:rPr>
          <w:rFonts w:eastAsia="Times New Roman"/>
          <w:lang w:eastAsia="en-AU"/>
        </w:rPr>
        <w:t>. </w:t>
      </w:r>
      <w:r w:rsidR="2C578B0E" w:rsidRPr="342D3489">
        <w:rPr>
          <w:rFonts w:eastAsia="Arial"/>
          <w:color w:val="000000" w:themeColor="text1"/>
        </w:rPr>
        <w:t>The list is updated regularly.</w:t>
      </w:r>
      <w:r w:rsidR="000E4CB7">
        <w:rPr>
          <w:rFonts w:eastAsia="Times New Roman"/>
          <w:color w:val="313131"/>
          <w:lang w:eastAsia="en-AU"/>
        </w:rPr>
        <w:t xml:space="preserve"> </w:t>
      </w:r>
      <w:r w:rsidRPr="342D3489">
        <w:rPr>
          <w:rFonts w:eastAsia="Times New Roman"/>
          <w:color w:val="313131"/>
          <w:lang w:eastAsia="en-AU"/>
        </w:rPr>
        <w:t>If you have a vaccination clinic or hub you’d like to promote, please </w:t>
      </w:r>
      <w:hyperlink r:id="rId12">
        <w:r w:rsidRPr="342D3489">
          <w:rPr>
            <w:rFonts w:eastAsia="Times New Roman"/>
            <w:b/>
            <w:bCs/>
            <w:color w:val="006FB0"/>
            <w:lang w:eastAsia="en-AU"/>
          </w:rPr>
          <w:t>let us know</w:t>
        </w:r>
      </w:hyperlink>
      <w:r w:rsidRPr="342D3489">
        <w:rPr>
          <w:rFonts w:eastAsia="Times New Roman"/>
          <w:color w:val="313131"/>
          <w:lang w:eastAsia="en-AU"/>
        </w:rPr>
        <w:t>.</w:t>
      </w:r>
      <w:r w:rsidRPr="342D3489">
        <w:rPr>
          <w:rFonts w:eastAsia="Times New Roman"/>
          <w:lang w:eastAsia="en-AU"/>
        </w:rPr>
        <w:t> </w:t>
      </w:r>
      <w:r w:rsidRPr="342D3489">
        <w:rPr>
          <w:rFonts w:eastAsia="Times New Roman"/>
          <w:lang w:val="en-GB" w:eastAsia="en-AU"/>
        </w:rPr>
        <w:t> </w:t>
      </w:r>
      <w:r w:rsidRPr="00885459">
        <w:rPr>
          <w:rFonts w:eastAsia="Times New Roman"/>
          <w:lang w:val="en-GB" w:eastAsia="en-AU"/>
        </w:rPr>
        <w:br/>
      </w:r>
    </w:p>
    <w:p w14:paraId="2D44151D" w14:textId="3820745F" w:rsidR="00885459" w:rsidRDefault="008F30E3" w:rsidP="00885459">
      <w:pPr>
        <w:spacing w:before="0" w:after="0" w:line="276" w:lineRule="auto"/>
        <w:textAlignment w:val="baseline"/>
        <w:rPr>
          <w:rFonts w:eastAsia="Times New Roman"/>
          <w:lang w:val="en-GB" w:eastAsia="en-AU"/>
        </w:rPr>
      </w:pPr>
      <w:r w:rsidRPr="008F30E3">
        <w:rPr>
          <w:rFonts w:eastAsia="Times New Roman"/>
          <w:lang w:eastAsia="en-AU"/>
        </w:rPr>
        <w:t>The </w:t>
      </w:r>
      <w:hyperlink r:id="rId13" w:tgtFrame="_blank" w:history="1">
        <w:r w:rsidRPr="008F30E3">
          <w:rPr>
            <w:rFonts w:eastAsia="Times New Roman"/>
            <w:b/>
            <w:bCs/>
            <w:color w:val="3665AE"/>
            <w:lang w:eastAsia="en-AU"/>
          </w:rPr>
          <w:t>Vaccine Clinic Finder</w:t>
        </w:r>
      </w:hyperlink>
      <w:r w:rsidRPr="008F30E3">
        <w:rPr>
          <w:rFonts w:eastAsia="Times New Roman"/>
          <w:lang w:eastAsia="en-AU"/>
        </w:rPr>
        <w:t xml:space="preserve"> remains the </w:t>
      </w:r>
      <w:r w:rsidR="004161D6">
        <w:rPr>
          <w:rFonts w:eastAsia="Times New Roman"/>
          <w:lang w:eastAsia="en-AU"/>
        </w:rPr>
        <w:t>main</w:t>
      </w:r>
      <w:r w:rsidR="004161D6" w:rsidRPr="008F30E3">
        <w:rPr>
          <w:rFonts w:eastAsia="Times New Roman"/>
          <w:lang w:eastAsia="en-AU"/>
        </w:rPr>
        <w:t xml:space="preserve"> </w:t>
      </w:r>
      <w:r w:rsidRPr="008F30E3">
        <w:rPr>
          <w:rFonts w:eastAsia="Times New Roman"/>
          <w:lang w:eastAsia="en-AU"/>
        </w:rPr>
        <w:t>method of seeking an appointment. </w:t>
      </w:r>
      <w:r w:rsidRPr="008F30E3">
        <w:rPr>
          <w:rFonts w:eastAsia="Times New Roman"/>
          <w:lang w:val="en-GB" w:eastAsia="en-AU"/>
        </w:rPr>
        <w:t> </w:t>
      </w:r>
    </w:p>
    <w:p w14:paraId="1C762649" w14:textId="77777777" w:rsidR="002F7C67" w:rsidRPr="002F7C67" w:rsidRDefault="002F7C67" w:rsidP="002F7C67">
      <w:pPr>
        <w:pStyle w:val="Heading2"/>
        <w:rPr>
          <w:lang w:eastAsia="en-AU"/>
        </w:rPr>
      </w:pPr>
      <w:r w:rsidRPr="002F7C67">
        <w:rPr>
          <w:lang w:eastAsia="en-AU"/>
        </w:rPr>
        <w:t>Further assistance for people with disability in Victoria</w:t>
      </w:r>
    </w:p>
    <w:p w14:paraId="7BA787A5" w14:textId="77777777" w:rsidR="002F7C67" w:rsidRPr="002F7C67" w:rsidRDefault="002F7C67" w:rsidP="002F7C67">
      <w:pPr>
        <w:spacing w:before="0" w:after="0" w:line="276" w:lineRule="auto"/>
        <w:textAlignment w:val="baseline"/>
        <w:rPr>
          <w:rFonts w:eastAsia="Times New Roman"/>
          <w:lang w:eastAsia="en-AU"/>
        </w:rPr>
      </w:pPr>
    </w:p>
    <w:p w14:paraId="650BCFEE" w14:textId="769972EB" w:rsidR="002F7C67" w:rsidRPr="002F7C67" w:rsidRDefault="002F7C67" w:rsidP="002F7C67">
      <w:pPr>
        <w:spacing w:before="0" w:after="0" w:line="276" w:lineRule="auto"/>
        <w:textAlignment w:val="baseline"/>
        <w:rPr>
          <w:rFonts w:eastAsia="Times New Roman"/>
          <w:lang w:eastAsia="en-AU"/>
        </w:rPr>
      </w:pPr>
      <w:r w:rsidRPr="002F7C67">
        <w:rPr>
          <w:rFonts w:eastAsia="Times New Roman"/>
          <w:lang w:eastAsia="en-AU"/>
        </w:rPr>
        <w:t xml:space="preserve">Disability Liaison Officers (DLOs) in Victoria help people with a disability access health services. This includes making a booking to get a COVID vaccination. Providers in Victoria who identify people with disability who </w:t>
      </w:r>
      <w:r w:rsidR="00DD59BB">
        <w:rPr>
          <w:rFonts w:eastAsia="Times New Roman"/>
          <w:lang w:eastAsia="en-AU"/>
        </w:rPr>
        <w:t>need</w:t>
      </w:r>
      <w:r w:rsidR="00DD59BB" w:rsidRPr="002F7C67">
        <w:rPr>
          <w:rFonts w:eastAsia="Times New Roman"/>
          <w:lang w:eastAsia="en-AU"/>
        </w:rPr>
        <w:t xml:space="preserve"> </w:t>
      </w:r>
      <w:r w:rsidRPr="002F7C67">
        <w:rPr>
          <w:rFonts w:eastAsia="Times New Roman"/>
          <w:lang w:eastAsia="en-AU"/>
        </w:rPr>
        <w:t>assistance to get their vaccination</w:t>
      </w:r>
      <w:r w:rsidR="00DD59BB">
        <w:rPr>
          <w:rFonts w:eastAsia="Times New Roman"/>
          <w:lang w:eastAsia="en-AU"/>
        </w:rPr>
        <w:t>,</w:t>
      </w:r>
      <w:r w:rsidRPr="002F7C67">
        <w:rPr>
          <w:rFonts w:eastAsia="Times New Roman"/>
          <w:lang w:eastAsia="en-AU"/>
        </w:rPr>
        <w:t xml:space="preserve"> are encouraged to complete the referral form: </w:t>
      </w:r>
      <w:hyperlink r:id="rId14" w:history="1">
        <w:r w:rsidRPr="002F7C67">
          <w:rPr>
            <w:rStyle w:val="Hyperlink"/>
            <w:rFonts w:eastAsia="Times New Roman"/>
            <w:lang w:eastAsia="en-AU"/>
          </w:rPr>
          <w:t>Disability Liaison Officer Support</w:t>
        </w:r>
      </w:hyperlink>
      <w:r w:rsidR="00DD59BB" w:rsidRPr="00B16814">
        <w:rPr>
          <w:rStyle w:val="Hyperlink"/>
          <w:rFonts w:eastAsia="Times New Roman"/>
          <w:b w:val="0"/>
          <w:bCs/>
          <w:color w:val="auto"/>
          <w:lang w:eastAsia="en-AU"/>
        </w:rPr>
        <w:t>.</w:t>
      </w:r>
      <w:r w:rsidRPr="00B16814">
        <w:rPr>
          <w:rFonts w:eastAsia="Times New Roman"/>
          <w:bCs/>
          <w:lang w:eastAsia="en-AU"/>
        </w:rPr>
        <w:t xml:space="preserve"> </w:t>
      </w:r>
    </w:p>
    <w:p w14:paraId="1134DB92" w14:textId="77777777" w:rsidR="002F7C67" w:rsidRPr="002F7C67" w:rsidRDefault="002F7C67" w:rsidP="002F7C67">
      <w:pPr>
        <w:spacing w:before="0" w:after="0" w:line="276" w:lineRule="auto"/>
        <w:textAlignment w:val="baseline"/>
        <w:rPr>
          <w:rFonts w:eastAsia="Times New Roman"/>
          <w:lang w:eastAsia="en-AU"/>
        </w:rPr>
      </w:pPr>
    </w:p>
    <w:p w14:paraId="33D8180D" w14:textId="77777777" w:rsidR="002F7C67" w:rsidRPr="002F7C67" w:rsidRDefault="002F7C67" w:rsidP="002F7C67">
      <w:pPr>
        <w:spacing w:before="0" w:after="0" w:line="276" w:lineRule="auto"/>
        <w:textAlignment w:val="baseline"/>
        <w:rPr>
          <w:rFonts w:eastAsia="Times New Roman"/>
          <w:lang w:eastAsia="en-AU"/>
        </w:rPr>
      </w:pPr>
      <w:r w:rsidRPr="002F7C67">
        <w:rPr>
          <w:rFonts w:eastAsia="Times New Roman"/>
          <w:lang w:eastAsia="en-AU"/>
        </w:rPr>
        <w:t xml:space="preserve">For further information on the Victorian DLO program, and vaccination information, please visit: </w:t>
      </w:r>
    </w:p>
    <w:p w14:paraId="041F846A" w14:textId="725D42DC" w:rsidR="002F7C67" w:rsidRPr="002F7C67" w:rsidRDefault="00B16814" w:rsidP="002F7C67">
      <w:pPr>
        <w:spacing w:before="0" w:after="0" w:line="276" w:lineRule="auto"/>
        <w:textAlignment w:val="baseline"/>
        <w:rPr>
          <w:rFonts w:eastAsia="Times New Roman"/>
          <w:lang w:eastAsia="en-AU"/>
        </w:rPr>
      </w:pPr>
      <w:hyperlink r:id="rId15" w:history="1">
        <w:r w:rsidR="002F7C67" w:rsidRPr="002F7C67">
          <w:rPr>
            <w:rStyle w:val="Hyperlink"/>
            <w:rFonts w:eastAsia="Times New Roman"/>
            <w:lang w:eastAsia="en-AU"/>
          </w:rPr>
          <w:t>Vaccine information for people with a disability or special requirements | Coronavirus Victoria</w:t>
        </w:r>
      </w:hyperlink>
      <w:r w:rsidR="00DD59BB" w:rsidRPr="00B16814">
        <w:rPr>
          <w:rStyle w:val="Hyperlink"/>
          <w:rFonts w:eastAsia="Times New Roman"/>
          <w:b w:val="0"/>
          <w:bCs/>
          <w:color w:val="auto"/>
          <w:lang w:eastAsia="en-AU"/>
        </w:rPr>
        <w:t>.</w:t>
      </w:r>
    </w:p>
    <w:p w14:paraId="77C33319" w14:textId="77777777" w:rsidR="000E4CB7" w:rsidRDefault="000E4CB7">
      <w:pPr>
        <w:spacing w:before="0" w:after="0" w:line="240" w:lineRule="auto"/>
        <w:rPr>
          <w:rFonts w:eastAsiaTheme="majorEastAsia" w:cstheme="majorBidi"/>
          <w:b/>
          <w:color w:val="3665AE"/>
          <w:sz w:val="36"/>
          <w:szCs w:val="36"/>
          <w:lang w:val="en-GB" w:eastAsia="en-AU"/>
        </w:rPr>
      </w:pPr>
      <w:r>
        <w:rPr>
          <w:lang w:val="en-GB" w:eastAsia="en-AU"/>
        </w:rPr>
        <w:br w:type="page"/>
      </w:r>
    </w:p>
    <w:p w14:paraId="3CFA36EA" w14:textId="1CF17FDE" w:rsidR="000E4CB7" w:rsidRDefault="000E4CB7" w:rsidP="000E4CB7">
      <w:pPr>
        <w:pStyle w:val="Heading2"/>
        <w:rPr>
          <w:lang w:val="en-GB" w:eastAsia="en-AU"/>
        </w:rPr>
      </w:pPr>
      <w:r>
        <w:rPr>
          <w:lang w:val="en-GB" w:eastAsia="en-AU"/>
        </w:rPr>
        <w:lastRenderedPageBreak/>
        <w:t>Vaccination requirements for disability care workers</w:t>
      </w:r>
    </w:p>
    <w:p w14:paraId="340AED7A" w14:textId="32511889" w:rsidR="00C5569B" w:rsidRDefault="00C5569B" w:rsidP="00C5569B">
      <w:pPr>
        <w:rPr>
          <w:lang w:val="en-GB" w:eastAsia="en-AU"/>
        </w:rPr>
      </w:pPr>
      <w:r>
        <w:rPr>
          <w:lang w:val="en-GB" w:eastAsia="en-AU"/>
        </w:rPr>
        <w:t>T</w:t>
      </w:r>
      <w:r w:rsidR="000E4CB7">
        <w:rPr>
          <w:lang w:val="en-GB" w:eastAsia="en-AU"/>
        </w:rPr>
        <w:t xml:space="preserve">here are </w:t>
      </w:r>
      <w:r>
        <w:rPr>
          <w:lang w:val="en-GB" w:eastAsia="en-AU"/>
        </w:rPr>
        <w:t xml:space="preserve">current </w:t>
      </w:r>
      <w:r w:rsidR="000E4CB7">
        <w:rPr>
          <w:lang w:val="en-GB" w:eastAsia="en-AU"/>
        </w:rPr>
        <w:t>state and territory requirements</w:t>
      </w:r>
      <w:r>
        <w:rPr>
          <w:lang w:val="en-GB" w:eastAsia="en-AU"/>
        </w:rPr>
        <w:t xml:space="preserve"> for mandatory vaccination</w:t>
      </w:r>
      <w:r w:rsidR="007043ED">
        <w:rPr>
          <w:lang w:val="en-GB" w:eastAsia="en-AU"/>
        </w:rPr>
        <w:t xml:space="preserve"> for disability care workers</w:t>
      </w:r>
      <w:r w:rsidR="000E4CB7">
        <w:rPr>
          <w:lang w:val="en-GB" w:eastAsia="en-AU"/>
        </w:rPr>
        <w:t xml:space="preserve">. </w:t>
      </w:r>
      <w:r w:rsidR="000E4CB7" w:rsidRPr="009D333C">
        <w:rPr>
          <w:lang w:val="en-GB" w:eastAsia="en-AU"/>
        </w:rPr>
        <w:t>Please check with the Department of Health in your state or territory for the most up to date information. </w:t>
      </w:r>
    </w:p>
    <w:p w14:paraId="6E6E3CEE" w14:textId="1A5E8737" w:rsidR="00C5569B" w:rsidRDefault="00C5569B" w:rsidP="00C5569B">
      <w:pPr>
        <w:rPr>
          <w:lang w:val="en-GB" w:eastAsia="en-AU"/>
        </w:rPr>
      </w:pPr>
    </w:p>
    <w:p w14:paraId="71606044" w14:textId="021DD029" w:rsidR="00E56F2F" w:rsidRDefault="00E56F2F" w:rsidP="00E56F2F">
      <w:pPr>
        <w:pStyle w:val="Heading2"/>
        <w:rPr>
          <w:lang w:val="en-GB" w:eastAsia="en-AU"/>
        </w:rPr>
      </w:pPr>
      <w:r w:rsidRPr="00E56F2F">
        <w:rPr>
          <w:lang w:val="en-GB" w:eastAsia="en-AU"/>
        </w:rPr>
        <w:t>COVID-19 Vaccine Social Scripts</w:t>
      </w:r>
    </w:p>
    <w:p w14:paraId="4CC769F1" w14:textId="19BA530C" w:rsidR="00E56F2F" w:rsidRDefault="00E56F2F" w:rsidP="00E56F2F">
      <w:r>
        <w:rPr>
          <w:lang w:val="en-GB" w:eastAsia="en-AU"/>
        </w:rPr>
        <w:t xml:space="preserve">Social scripts continue to be developed to assist people with disability to get a vaccination. </w:t>
      </w:r>
      <w:r w:rsidR="000E4CB7">
        <w:rPr>
          <w:lang w:val="en-GB" w:eastAsia="en-AU"/>
        </w:rPr>
        <w:t>T</w:t>
      </w:r>
      <w:r w:rsidR="002F7C67">
        <w:rPr>
          <w:lang w:val="en-GB" w:eastAsia="en-AU"/>
        </w:rPr>
        <w:t>he latest social script</w:t>
      </w:r>
      <w:r w:rsidR="000E4CB7">
        <w:rPr>
          <w:lang w:val="en-GB" w:eastAsia="en-AU"/>
        </w:rPr>
        <w:t>, developed by Amaze,</w:t>
      </w:r>
      <w:r w:rsidR="002F7C67">
        <w:rPr>
          <w:lang w:val="en-GB" w:eastAsia="en-AU"/>
        </w:rPr>
        <w:t xml:space="preserve"> is </w:t>
      </w:r>
      <w:hyperlink r:id="rId16" w:history="1">
        <w:r w:rsidR="002F7C67" w:rsidRPr="00407A14">
          <w:rPr>
            <w:rStyle w:val="Hyperlink"/>
          </w:rPr>
          <w:t>Going to a Drive-Through Vaccination Clinic</w:t>
        </w:r>
        <w:r w:rsidR="002F7C67" w:rsidRPr="00B16814">
          <w:rPr>
            <w:rStyle w:val="Hyperlink"/>
            <w:b w:val="0"/>
            <w:bCs/>
            <w:color w:val="auto"/>
          </w:rPr>
          <w:t>.</w:t>
        </w:r>
      </w:hyperlink>
      <w:r w:rsidR="002F7C67">
        <w:t xml:space="preserve"> </w:t>
      </w:r>
    </w:p>
    <w:p w14:paraId="039B9B26" w14:textId="6E9A9ECE" w:rsidR="002F7C67" w:rsidRDefault="002F7C67" w:rsidP="002F7C67">
      <w:pPr>
        <w:rPr>
          <w:rFonts w:ascii="Calibri" w:eastAsiaTheme="minorHAnsi" w:hAnsi="Calibri" w:cs="Calibri"/>
        </w:rPr>
      </w:pPr>
      <w:r>
        <w:t>A pharmacy social script is currently being developed as an additional resource.</w:t>
      </w:r>
    </w:p>
    <w:p w14:paraId="25710F37" w14:textId="02F7C6AD" w:rsidR="009D333C" w:rsidRDefault="009D333C" w:rsidP="009D333C">
      <w:pPr>
        <w:rPr>
          <w:lang w:val="en-GB" w:eastAsia="en-AU"/>
        </w:rPr>
      </w:pPr>
    </w:p>
    <w:p w14:paraId="2CE516FF" w14:textId="77777777" w:rsidR="00407A14" w:rsidRPr="00885459" w:rsidRDefault="00407A14" w:rsidP="00407A14">
      <w:pPr>
        <w:spacing w:before="0" w:after="0" w:line="276" w:lineRule="auto"/>
        <w:textAlignment w:val="baseline"/>
        <w:rPr>
          <w:rStyle w:val="Heading2Char"/>
        </w:rPr>
      </w:pPr>
      <w:r w:rsidRPr="00885459">
        <w:rPr>
          <w:rStyle w:val="Heading2Char"/>
        </w:rPr>
        <w:t>Stay up to date with the latest information by visiting our website </w:t>
      </w:r>
    </w:p>
    <w:p w14:paraId="6BAFFA65" w14:textId="77777777" w:rsidR="00407A14" w:rsidRPr="008F30E3" w:rsidRDefault="00407A14" w:rsidP="00407A14">
      <w:pPr>
        <w:spacing w:before="0" w:after="0" w:line="240" w:lineRule="auto"/>
        <w:textAlignment w:val="baseline"/>
        <w:rPr>
          <w:rFonts w:ascii="Segoe UI" w:eastAsia="Times New Roman" w:hAnsi="Segoe UI" w:cs="Segoe UI"/>
          <w:b/>
          <w:bCs/>
          <w:color w:val="3665AE"/>
          <w:sz w:val="18"/>
          <w:szCs w:val="18"/>
          <w:lang w:val="en-GB" w:eastAsia="en-AU"/>
        </w:rPr>
      </w:pPr>
    </w:p>
    <w:p w14:paraId="0978B0E1" w14:textId="4881E361" w:rsidR="004D0195" w:rsidRDefault="000E4CB7" w:rsidP="00407A14">
      <w:pPr>
        <w:spacing w:before="0" w:after="0" w:line="276" w:lineRule="auto"/>
        <w:textAlignment w:val="baseline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The </w:t>
      </w:r>
      <w:r w:rsidR="00DD59BB">
        <w:rPr>
          <w:rFonts w:eastAsia="Times New Roman"/>
          <w:lang w:eastAsia="en-AU"/>
        </w:rPr>
        <w:t xml:space="preserve">Australian Government </w:t>
      </w:r>
      <w:r>
        <w:rPr>
          <w:rFonts w:eastAsia="Times New Roman"/>
          <w:lang w:eastAsia="en-AU"/>
        </w:rPr>
        <w:t xml:space="preserve">Department of Health website has a specific section to provide </w:t>
      </w:r>
      <w:hyperlink r:id="rId17" w:history="1">
        <w:r w:rsidRPr="00A530DC">
          <w:rPr>
            <w:rStyle w:val="Hyperlink"/>
            <w:rFonts w:eastAsia="Times New Roman"/>
            <w:lang w:eastAsia="en-AU"/>
          </w:rPr>
          <w:t xml:space="preserve">information to </w:t>
        </w:r>
        <w:r w:rsidR="00407A14" w:rsidRPr="00A530DC">
          <w:rPr>
            <w:rStyle w:val="Hyperlink"/>
            <w:rFonts w:eastAsia="Times New Roman"/>
            <w:lang w:eastAsia="en-AU"/>
          </w:rPr>
          <w:t>people with disability, their families and carers, the disability workforce and disability providers</w:t>
        </w:r>
      </w:hyperlink>
      <w:r w:rsidR="00407A14" w:rsidRPr="00370ADC">
        <w:rPr>
          <w:rFonts w:eastAsia="Times New Roman"/>
          <w:lang w:eastAsia="en-AU"/>
        </w:rPr>
        <w:t>.</w:t>
      </w:r>
      <w:r w:rsidR="00407A14" w:rsidRPr="008F30E3">
        <w:rPr>
          <w:rFonts w:eastAsia="Times New Roman"/>
          <w:lang w:eastAsia="en-AU"/>
        </w:rPr>
        <w:t xml:space="preserve"> </w:t>
      </w:r>
      <w:r w:rsidR="00407A14">
        <w:rPr>
          <w:rFonts w:eastAsia="Times New Roman"/>
          <w:lang w:eastAsia="en-AU"/>
        </w:rPr>
        <w:br/>
      </w:r>
      <w:r w:rsidR="00407A14">
        <w:rPr>
          <w:rFonts w:eastAsia="Times New Roman"/>
          <w:lang w:eastAsia="en-AU"/>
        </w:rPr>
        <w:br/>
      </w:r>
      <w:r w:rsidR="004D0195">
        <w:rPr>
          <w:rFonts w:eastAsia="Times New Roman"/>
          <w:lang w:eastAsia="en-AU"/>
        </w:rPr>
        <w:t xml:space="preserve">What’s new on these pages? </w:t>
      </w:r>
    </w:p>
    <w:p w14:paraId="684586D3" w14:textId="683C67B1" w:rsidR="004D0195" w:rsidRPr="00370ADC" w:rsidRDefault="004D0195" w:rsidP="004D0195">
      <w:pPr>
        <w:pStyle w:val="ListParagraph"/>
        <w:numPr>
          <w:ilvl w:val="0"/>
          <w:numId w:val="8"/>
        </w:numPr>
        <w:spacing w:before="0"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AU"/>
        </w:rPr>
      </w:pPr>
      <w:r>
        <w:rPr>
          <w:rFonts w:eastAsia="Times New Roman"/>
          <w:lang w:eastAsia="en-AU"/>
        </w:rPr>
        <w:t>L</w:t>
      </w:r>
      <w:r w:rsidR="00407A14" w:rsidRPr="004D0195">
        <w:rPr>
          <w:rFonts w:eastAsia="Times New Roman"/>
          <w:lang w:eastAsia="en-AU"/>
        </w:rPr>
        <w:t xml:space="preserve">inks to COVID-19 disability-related information on state and territory government </w:t>
      </w:r>
      <w:r w:rsidR="000E4CB7" w:rsidRPr="004D0195">
        <w:rPr>
          <w:rFonts w:eastAsia="Times New Roman"/>
          <w:lang w:eastAsia="en-AU"/>
        </w:rPr>
        <w:t>web</w:t>
      </w:r>
      <w:r w:rsidR="00407A14" w:rsidRPr="004D0195">
        <w:rPr>
          <w:rFonts w:eastAsia="Times New Roman"/>
          <w:lang w:eastAsia="en-AU"/>
        </w:rPr>
        <w:t xml:space="preserve">sites. </w:t>
      </w:r>
      <w:r w:rsidR="000E4CB7" w:rsidRPr="004D0195">
        <w:rPr>
          <w:rFonts w:eastAsia="Times New Roman"/>
          <w:lang w:eastAsia="en-AU"/>
        </w:rPr>
        <w:t>S</w:t>
      </w:r>
      <w:r w:rsidR="00407A14" w:rsidRPr="004D0195">
        <w:rPr>
          <w:rFonts w:eastAsia="Times New Roman"/>
          <w:lang w:eastAsia="en-AU"/>
        </w:rPr>
        <w:t>ome of these pages also list vaccination clinics with enhanced services for people with disability.</w:t>
      </w:r>
    </w:p>
    <w:p w14:paraId="1B0F221E" w14:textId="39FCE252" w:rsidR="00407A14" w:rsidRPr="00370ADC" w:rsidRDefault="004D0195" w:rsidP="00370ADC">
      <w:pPr>
        <w:pStyle w:val="ListParagraph"/>
        <w:numPr>
          <w:ilvl w:val="0"/>
          <w:numId w:val="8"/>
        </w:numPr>
        <w:rPr>
          <w:rFonts w:ascii="Calibri" w:eastAsiaTheme="minorHAnsi" w:hAnsi="Calibri" w:cs="Calibri"/>
        </w:rPr>
      </w:pPr>
      <w:r w:rsidRPr="00370ADC">
        <w:rPr>
          <w:rFonts w:eastAsia="Times New Roman"/>
          <w:lang w:eastAsia="en-AU"/>
        </w:rPr>
        <w:t xml:space="preserve">Auslan videos </w:t>
      </w:r>
      <w:r w:rsidR="00C5569B" w:rsidRPr="00370ADC">
        <w:rPr>
          <w:rFonts w:eastAsia="Times New Roman"/>
          <w:lang w:eastAsia="en-AU"/>
        </w:rPr>
        <w:t>have been released:</w:t>
      </w:r>
      <w:r w:rsidR="00C5569B" w:rsidRPr="00370ADC">
        <w:rPr>
          <w:rFonts w:eastAsia="Times New Roman"/>
          <w:lang w:eastAsia="en-AU"/>
        </w:rPr>
        <w:br/>
      </w:r>
      <w:hyperlink r:id="rId18" w:history="1">
        <w:r w:rsidR="00C5569B" w:rsidRPr="00370ADC">
          <w:rPr>
            <w:rStyle w:val="Hyperlink"/>
            <w:rFonts w:ascii="-apple-system" w:hAnsi="-apple-system"/>
            <w:color w:val="006FB0"/>
            <w:sz w:val="24"/>
            <w:szCs w:val="24"/>
            <w:shd w:val="clear" w:color="auto" w:fill="FFFFFF"/>
          </w:rPr>
          <w:t>COVID-19 vaccination – After your Spikevax (Moderna) vaccine</w:t>
        </w:r>
      </w:hyperlink>
      <w:r w:rsidR="00C5569B">
        <w:br/>
      </w:r>
      <w:hyperlink r:id="rId19" w:history="1">
        <w:r w:rsidR="00C5569B" w:rsidRPr="00370ADC">
          <w:rPr>
            <w:rStyle w:val="Hyperlink"/>
            <w:rFonts w:ascii="-apple-system" w:hAnsi="-apple-system"/>
            <w:color w:val="006FB0"/>
            <w:sz w:val="24"/>
            <w:szCs w:val="24"/>
          </w:rPr>
          <w:t>COVID-19 vaccination – Pregnancy, Breastfeeding and the COVID-19 vaccines</w:t>
        </w:r>
      </w:hyperlink>
      <w:r w:rsidR="00DD59BB" w:rsidRPr="00B16814">
        <w:rPr>
          <w:rStyle w:val="Hyperlink"/>
          <w:rFonts w:ascii="-apple-system" w:hAnsi="-apple-system" w:hint="eastAsia"/>
          <w:b w:val="0"/>
          <w:bCs/>
          <w:color w:val="auto"/>
          <w:sz w:val="24"/>
          <w:szCs w:val="24"/>
        </w:rPr>
        <w:t>.</w:t>
      </w:r>
    </w:p>
    <w:p w14:paraId="768D7C43" w14:textId="77777777" w:rsidR="00407A14" w:rsidRPr="009D333C" w:rsidRDefault="00407A14" w:rsidP="009D333C">
      <w:pPr>
        <w:rPr>
          <w:lang w:val="en-GB" w:eastAsia="en-AU"/>
        </w:rPr>
      </w:pPr>
    </w:p>
    <w:p w14:paraId="46BB9340" w14:textId="77777777" w:rsidR="00F85425" w:rsidRDefault="00F85425" w:rsidP="00F85425">
      <w:pPr>
        <w:textAlignment w:val="baseline"/>
        <w:rPr>
          <w:rFonts w:ascii="Calibri" w:eastAsiaTheme="minorHAnsi" w:hAnsi="Calibri" w:cs="Calibri"/>
          <w:color w:val="3665AE"/>
          <w:sz w:val="36"/>
          <w:szCs w:val="36"/>
          <w:lang w:val="en-GB" w:eastAsia="en-AU"/>
        </w:rPr>
      </w:pPr>
      <w:bookmarkStart w:id="0" w:name="_Hlk86060223"/>
      <w:r>
        <w:rPr>
          <w:b/>
          <w:bCs/>
          <w:color w:val="3665AE"/>
          <w:sz w:val="36"/>
          <w:szCs w:val="36"/>
          <w:lang w:eastAsia="en-AU"/>
        </w:rPr>
        <w:t>Follow us on Facebook</w:t>
      </w:r>
      <w:r>
        <w:rPr>
          <w:color w:val="3665AE"/>
          <w:sz w:val="36"/>
          <w:szCs w:val="36"/>
          <w:lang w:val="en-GB" w:eastAsia="en-AU"/>
        </w:rPr>
        <w:t> </w:t>
      </w:r>
    </w:p>
    <w:p w14:paraId="770A5033" w14:textId="77777777" w:rsidR="00F85425" w:rsidRDefault="00F85425" w:rsidP="00F85425">
      <w:pPr>
        <w:spacing w:line="276" w:lineRule="auto"/>
        <w:textAlignment w:val="baseline"/>
        <w:rPr>
          <w:rFonts w:ascii="Segoe UI" w:hAnsi="Segoe UI" w:cs="Segoe UI"/>
          <w:sz w:val="18"/>
          <w:szCs w:val="18"/>
          <w:lang w:val="en-GB" w:eastAsia="en-AU"/>
        </w:rPr>
      </w:pPr>
      <w:r>
        <w:rPr>
          <w:lang w:eastAsia="en-AU"/>
        </w:rPr>
        <w:t xml:space="preserve">Don't miss out on the latest news and updates about COVID-19 and other health matters – follow </w:t>
      </w:r>
      <w:hyperlink r:id="rId20" w:history="1">
        <w:r>
          <w:rPr>
            <w:rStyle w:val="Hyperlink"/>
            <w:lang w:eastAsia="en-AU"/>
          </w:rPr>
          <w:t>the Department of Health on Facebook</w:t>
        </w:r>
      </w:hyperlink>
      <w:r>
        <w:rPr>
          <w:lang w:eastAsia="en-AU"/>
        </w:rPr>
        <w:t>.</w:t>
      </w:r>
      <w:r>
        <w:rPr>
          <w:lang w:val="en-GB" w:eastAsia="en-AU"/>
        </w:rPr>
        <w:t> </w:t>
      </w:r>
    </w:p>
    <w:p w14:paraId="44B38C7E" w14:textId="77777777" w:rsidR="00F85425" w:rsidRDefault="00F85425" w:rsidP="00F85425">
      <w:pPr>
        <w:rPr>
          <w:rFonts w:ascii="Calibri" w:hAnsi="Calibri" w:cs="Calibri"/>
          <w:lang w:val="en-GB" w:eastAsia="en-AU"/>
        </w:rPr>
      </w:pPr>
      <w:r>
        <w:rPr>
          <w:lang w:val="en-GB" w:eastAsia="en-AU"/>
        </w:rPr>
        <w:t>What’s new on Facebook?</w:t>
      </w:r>
    </w:p>
    <w:p w14:paraId="37219CC9" w14:textId="358334B6" w:rsidR="00F85425" w:rsidRDefault="00F85425" w:rsidP="00F85425">
      <w:pPr>
        <w:pStyle w:val="ListParagraph"/>
        <w:numPr>
          <w:ilvl w:val="0"/>
          <w:numId w:val="9"/>
        </w:numPr>
        <w:spacing w:before="0" w:after="0" w:line="240" w:lineRule="auto"/>
      </w:pPr>
      <w:r>
        <w:t xml:space="preserve">Hear why nine-time Paralympic gold medallist, Louise </w:t>
      </w:r>
      <w:proofErr w:type="spellStart"/>
      <w:r>
        <w:t>Sauvage</w:t>
      </w:r>
      <w:proofErr w:type="spellEnd"/>
      <w:r>
        <w:t xml:space="preserve"> didn’t think twice about getting the COVID-19 vaccination: </w:t>
      </w:r>
      <w:hyperlink r:id="rId21" w:history="1">
        <w:r>
          <w:rPr>
            <w:rStyle w:val="Hyperlink"/>
          </w:rPr>
          <w:t>https://www.facebook.com/healthgovau/videos/252711820141393</w:t>
        </w:r>
      </w:hyperlink>
      <w:r w:rsidR="00DD59BB" w:rsidRPr="00B16814">
        <w:rPr>
          <w:rStyle w:val="Hyperlink"/>
          <w:b w:val="0"/>
          <w:bCs/>
          <w:color w:val="auto"/>
        </w:rPr>
        <w:t>.</w:t>
      </w:r>
    </w:p>
    <w:p w14:paraId="559AE79D" w14:textId="058A0A8E" w:rsidR="00F85425" w:rsidRPr="00370ADC" w:rsidRDefault="00F85425" w:rsidP="00370ADC">
      <w:pPr>
        <w:pStyle w:val="ListParagraph"/>
        <w:numPr>
          <w:ilvl w:val="0"/>
          <w:numId w:val="9"/>
        </w:numPr>
      </w:pPr>
      <w:r w:rsidRPr="00370ADC">
        <w:t>COVID-19 vaccination information kiosks open in WA:</w:t>
      </w:r>
      <w:r>
        <w:t xml:space="preserve"> </w:t>
      </w:r>
      <w:hyperlink r:id="rId22" w:history="1">
        <w:r w:rsidRPr="00370ADC">
          <w:rPr>
            <w:rStyle w:val="Hyperlink"/>
          </w:rPr>
          <w:t>https://www.health.gov.au/news/covid-19-vaccination-information-kiosks-open-now-in-wa</w:t>
        </w:r>
      </w:hyperlink>
      <w:r w:rsidR="00DD59BB" w:rsidRPr="00B16814">
        <w:rPr>
          <w:rStyle w:val="Hyperlink"/>
          <w:b w:val="0"/>
          <w:bCs/>
          <w:color w:val="auto"/>
        </w:rPr>
        <w:t>.</w:t>
      </w:r>
    </w:p>
    <w:bookmarkEnd w:id="0"/>
    <w:p w14:paraId="518A1D84" w14:textId="77777777" w:rsidR="004D0195" w:rsidRPr="00F75801" w:rsidRDefault="004D0195" w:rsidP="00370ADC"/>
    <w:sectPr w:rsidR="004D0195" w:rsidRPr="00F75801" w:rsidSect="00647AB7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13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87D92" w14:textId="77777777" w:rsidR="00E444BF" w:rsidRDefault="00E444BF" w:rsidP="00CE7D4D">
      <w:r>
        <w:separator/>
      </w:r>
    </w:p>
  </w:endnote>
  <w:endnote w:type="continuationSeparator" w:id="0">
    <w:p w14:paraId="6ED7DFE8" w14:textId="77777777" w:rsidR="00E444BF" w:rsidRDefault="00E444BF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apple-syste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C44F1CD" w:rsidR="005B2401" w:rsidRPr="00B8301C" w:rsidRDefault="005B2401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720F8F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5B2401" w:rsidRDefault="005B2401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7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5" name="Picture 1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38C29" w14:textId="77777777" w:rsidR="00E444BF" w:rsidRDefault="00E444BF" w:rsidP="00CE7D4D">
      <w:r>
        <w:separator/>
      </w:r>
    </w:p>
  </w:footnote>
  <w:footnote w:type="continuationSeparator" w:id="0">
    <w:p w14:paraId="69DB30F2" w14:textId="77777777" w:rsidR="00E444BF" w:rsidRDefault="00E444BF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5B2401" w:rsidRDefault="005B2401" w:rsidP="00673492">
    <w:pPr>
      <w:pStyle w:val="Header"/>
    </w:pPr>
    <w:r>
      <w:rPr>
        <w:lang w:eastAsia="en-AU"/>
      </w:rPr>
      <w:drawing>
        <wp:anchor distT="0" distB="0" distL="114300" distR="114300" simplePos="0" relativeHeight="251664383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5B2401" w:rsidRDefault="005B2401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63358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064"/>
    <w:multiLevelType w:val="hybridMultilevel"/>
    <w:tmpl w:val="4622F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58C2"/>
    <w:multiLevelType w:val="hybridMultilevel"/>
    <w:tmpl w:val="BBFC4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35682"/>
    <w:multiLevelType w:val="hybridMultilevel"/>
    <w:tmpl w:val="0D04D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57723"/>
    <w:multiLevelType w:val="hybridMultilevel"/>
    <w:tmpl w:val="B1383E72"/>
    <w:lvl w:ilvl="0" w:tplc="787CC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C6F63"/>
    <w:multiLevelType w:val="hybridMultilevel"/>
    <w:tmpl w:val="169C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E351B"/>
    <w:multiLevelType w:val="hybridMultilevel"/>
    <w:tmpl w:val="2B3CE9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730459"/>
    <w:multiLevelType w:val="hybridMultilevel"/>
    <w:tmpl w:val="5A9EB780"/>
    <w:lvl w:ilvl="0" w:tplc="A6E63CC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/>
        <w:color w:val="3665AE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03D99"/>
    <w:multiLevelType w:val="hybridMultilevel"/>
    <w:tmpl w:val="3B2C6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714"/>
    <w:rsid w:val="00007A3C"/>
    <w:rsid w:val="00015917"/>
    <w:rsid w:val="000171CE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52742"/>
    <w:rsid w:val="0005282D"/>
    <w:rsid w:val="0005508B"/>
    <w:rsid w:val="00063391"/>
    <w:rsid w:val="00065AC9"/>
    <w:rsid w:val="00066409"/>
    <w:rsid w:val="00066978"/>
    <w:rsid w:val="00071CA6"/>
    <w:rsid w:val="0007309C"/>
    <w:rsid w:val="00075EC0"/>
    <w:rsid w:val="00080061"/>
    <w:rsid w:val="00082381"/>
    <w:rsid w:val="00082485"/>
    <w:rsid w:val="000824E2"/>
    <w:rsid w:val="0008356F"/>
    <w:rsid w:val="00083A56"/>
    <w:rsid w:val="00091563"/>
    <w:rsid w:val="000921EC"/>
    <w:rsid w:val="000A0F1E"/>
    <w:rsid w:val="000A5814"/>
    <w:rsid w:val="000A6A32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440A"/>
    <w:rsid w:val="000D581F"/>
    <w:rsid w:val="000D5955"/>
    <w:rsid w:val="000D787F"/>
    <w:rsid w:val="000E2102"/>
    <w:rsid w:val="000E449A"/>
    <w:rsid w:val="000E4CB7"/>
    <w:rsid w:val="000E7174"/>
    <w:rsid w:val="000E7680"/>
    <w:rsid w:val="000F5D35"/>
    <w:rsid w:val="000F5DBE"/>
    <w:rsid w:val="000F5E3F"/>
    <w:rsid w:val="000F71A5"/>
    <w:rsid w:val="00106E00"/>
    <w:rsid w:val="00107829"/>
    <w:rsid w:val="00115015"/>
    <w:rsid w:val="001162B1"/>
    <w:rsid w:val="00116CA8"/>
    <w:rsid w:val="00126356"/>
    <w:rsid w:val="0013264D"/>
    <w:rsid w:val="00134B78"/>
    <w:rsid w:val="00140D3C"/>
    <w:rsid w:val="00141433"/>
    <w:rsid w:val="00146E0F"/>
    <w:rsid w:val="00146E3E"/>
    <w:rsid w:val="00153E36"/>
    <w:rsid w:val="00155841"/>
    <w:rsid w:val="0016018D"/>
    <w:rsid w:val="00161F4A"/>
    <w:rsid w:val="0016514C"/>
    <w:rsid w:val="00167B41"/>
    <w:rsid w:val="00170826"/>
    <w:rsid w:val="00171F28"/>
    <w:rsid w:val="0017299A"/>
    <w:rsid w:val="00173491"/>
    <w:rsid w:val="00173F2B"/>
    <w:rsid w:val="00174305"/>
    <w:rsid w:val="00177561"/>
    <w:rsid w:val="001778A2"/>
    <w:rsid w:val="0018013C"/>
    <w:rsid w:val="00181570"/>
    <w:rsid w:val="00183059"/>
    <w:rsid w:val="00183F41"/>
    <w:rsid w:val="0018691A"/>
    <w:rsid w:val="00186E48"/>
    <w:rsid w:val="001903D1"/>
    <w:rsid w:val="00193F1A"/>
    <w:rsid w:val="00195361"/>
    <w:rsid w:val="001960AC"/>
    <w:rsid w:val="0019644D"/>
    <w:rsid w:val="001A1BC0"/>
    <w:rsid w:val="001A2AB8"/>
    <w:rsid w:val="001A300D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6BB5"/>
    <w:rsid w:val="001C7EFE"/>
    <w:rsid w:val="001D105B"/>
    <w:rsid w:val="001D1B40"/>
    <w:rsid w:val="001D44BE"/>
    <w:rsid w:val="001E044D"/>
    <w:rsid w:val="001E052F"/>
    <w:rsid w:val="001E6852"/>
    <w:rsid w:val="00203A23"/>
    <w:rsid w:val="00204305"/>
    <w:rsid w:val="00204361"/>
    <w:rsid w:val="00204450"/>
    <w:rsid w:val="002050DA"/>
    <w:rsid w:val="00206963"/>
    <w:rsid w:val="002115D2"/>
    <w:rsid w:val="002147B1"/>
    <w:rsid w:val="0021525A"/>
    <w:rsid w:val="00215299"/>
    <w:rsid w:val="00221E5E"/>
    <w:rsid w:val="00223392"/>
    <w:rsid w:val="002243C3"/>
    <w:rsid w:val="00225063"/>
    <w:rsid w:val="00225C8C"/>
    <w:rsid w:val="00227F26"/>
    <w:rsid w:val="00230342"/>
    <w:rsid w:val="00232C41"/>
    <w:rsid w:val="00233815"/>
    <w:rsid w:val="0023634B"/>
    <w:rsid w:val="00236CB1"/>
    <w:rsid w:val="002379F3"/>
    <w:rsid w:val="0024417F"/>
    <w:rsid w:val="00245770"/>
    <w:rsid w:val="002465F5"/>
    <w:rsid w:val="00252DD3"/>
    <w:rsid w:val="002603C0"/>
    <w:rsid w:val="0026396B"/>
    <w:rsid w:val="00263DAE"/>
    <w:rsid w:val="00265D30"/>
    <w:rsid w:val="00265D76"/>
    <w:rsid w:val="00266FE4"/>
    <w:rsid w:val="00270C76"/>
    <w:rsid w:val="002712C0"/>
    <w:rsid w:val="002734C1"/>
    <w:rsid w:val="00274442"/>
    <w:rsid w:val="00275270"/>
    <w:rsid w:val="00275DA9"/>
    <w:rsid w:val="0027687D"/>
    <w:rsid w:val="00277408"/>
    <w:rsid w:val="00282489"/>
    <w:rsid w:val="00284A81"/>
    <w:rsid w:val="0029274E"/>
    <w:rsid w:val="00294055"/>
    <w:rsid w:val="002959AA"/>
    <w:rsid w:val="002A0F02"/>
    <w:rsid w:val="002A2F82"/>
    <w:rsid w:val="002A6113"/>
    <w:rsid w:val="002B15DE"/>
    <w:rsid w:val="002B4EF9"/>
    <w:rsid w:val="002C2392"/>
    <w:rsid w:val="002D0FCF"/>
    <w:rsid w:val="002D1A9A"/>
    <w:rsid w:val="002D52B6"/>
    <w:rsid w:val="002D62D4"/>
    <w:rsid w:val="002D698B"/>
    <w:rsid w:val="002F6867"/>
    <w:rsid w:val="002F7C67"/>
    <w:rsid w:val="003011C4"/>
    <w:rsid w:val="003016B8"/>
    <w:rsid w:val="00303051"/>
    <w:rsid w:val="00306826"/>
    <w:rsid w:val="00306ED1"/>
    <w:rsid w:val="0030727C"/>
    <w:rsid w:val="00310482"/>
    <w:rsid w:val="00316C0D"/>
    <w:rsid w:val="003172C5"/>
    <w:rsid w:val="00325DCF"/>
    <w:rsid w:val="0032665A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6A88"/>
    <w:rsid w:val="003470E5"/>
    <w:rsid w:val="0034734C"/>
    <w:rsid w:val="00347C88"/>
    <w:rsid w:val="00350D95"/>
    <w:rsid w:val="00353FE4"/>
    <w:rsid w:val="00354C4C"/>
    <w:rsid w:val="00356F58"/>
    <w:rsid w:val="003574DF"/>
    <w:rsid w:val="00357C2A"/>
    <w:rsid w:val="00361E93"/>
    <w:rsid w:val="00367A58"/>
    <w:rsid w:val="00370ADC"/>
    <w:rsid w:val="00370F3E"/>
    <w:rsid w:val="0037114F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3F78"/>
    <w:rsid w:val="003A42A7"/>
    <w:rsid w:val="003A5D50"/>
    <w:rsid w:val="003B316B"/>
    <w:rsid w:val="003B4FC1"/>
    <w:rsid w:val="003B521B"/>
    <w:rsid w:val="003B7CF1"/>
    <w:rsid w:val="003C01E1"/>
    <w:rsid w:val="003C1A65"/>
    <w:rsid w:val="003C3E3F"/>
    <w:rsid w:val="003C4A80"/>
    <w:rsid w:val="003C5AC0"/>
    <w:rsid w:val="003C6770"/>
    <w:rsid w:val="003C78E5"/>
    <w:rsid w:val="003D2564"/>
    <w:rsid w:val="003D2BCA"/>
    <w:rsid w:val="003D5355"/>
    <w:rsid w:val="003D7721"/>
    <w:rsid w:val="003F0F43"/>
    <w:rsid w:val="003F1AD2"/>
    <w:rsid w:val="003F2595"/>
    <w:rsid w:val="003F2FBF"/>
    <w:rsid w:val="003F560D"/>
    <w:rsid w:val="003F75AF"/>
    <w:rsid w:val="00400FC5"/>
    <w:rsid w:val="004010F2"/>
    <w:rsid w:val="0040177B"/>
    <w:rsid w:val="00403419"/>
    <w:rsid w:val="00404F5F"/>
    <w:rsid w:val="00407A14"/>
    <w:rsid w:val="00411D9C"/>
    <w:rsid w:val="004152C3"/>
    <w:rsid w:val="004161D6"/>
    <w:rsid w:val="00416204"/>
    <w:rsid w:val="0042061C"/>
    <w:rsid w:val="00421A68"/>
    <w:rsid w:val="00423187"/>
    <w:rsid w:val="00423768"/>
    <w:rsid w:val="004256F6"/>
    <w:rsid w:val="004314F7"/>
    <w:rsid w:val="00431D33"/>
    <w:rsid w:val="004344D0"/>
    <w:rsid w:val="004355E0"/>
    <w:rsid w:val="00435C2D"/>
    <w:rsid w:val="00435E89"/>
    <w:rsid w:val="00441848"/>
    <w:rsid w:val="004438C3"/>
    <w:rsid w:val="00445BA6"/>
    <w:rsid w:val="004471EF"/>
    <w:rsid w:val="00447219"/>
    <w:rsid w:val="00450393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7B94"/>
    <w:rsid w:val="004858EC"/>
    <w:rsid w:val="00485A2F"/>
    <w:rsid w:val="00493E88"/>
    <w:rsid w:val="004A000E"/>
    <w:rsid w:val="004A1EC7"/>
    <w:rsid w:val="004A214F"/>
    <w:rsid w:val="004A5617"/>
    <w:rsid w:val="004A6D37"/>
    <w:rsid w:val="004B00CC"/>
    <w:rsid w:val="004B2574"/>
    <w:rsid w:val="004B6E62"/>
    <w:rsid w:val="004C0B1B"/>
    <w:rsid w:val="004C0BF9"/>
    <w:rsid w:val="004C0D70"/>
    <w:rsid w:val="004C5B46"/>
    <w:rsid w:val="004C6F2D"/>
    <w:rsid w:val="004D0195"/>
    <w:rsid w:val="004E23BF"/>
    <w:rsid w:val="004E3224"/>
    <w:rsid w:val="004E3E3F"/>
    <w:rsid w:val="004E4082"/>
    <w:rsid w:val="004E5801"/>
    <w:rsid w:val="004F3946"/>
    <w:rsid w:val="004F5BF7"/>
    <w:rsid w:val="004F6612"/>
    <w:rsid w:val="004F6A1D"/>
    <w:rsid w:val="004F6F44"/>
    <w:rsid w:val="004F7521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75F9"/>
    <w:rsid w:val="00517CF4"/>
    <w:rsid w:val="00517E3A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3876"/>
    <w:rsid w:val="00553EF8"/>
    <w:rsid w:val="0055520B"/>
    <w:rsid w:val="005559FC"/>
    <w:rsid w:val="00555DBE"/>
    <w:rsid w:val="0056044B"/>
    <w:rsid w:val="005605AD"/>
    <w:rsid w:val="005654B3"/>
    <w:rsid w:val="00565579"/>
    <w:rsid w:val="00565F68"/>
    <w:rsid w:val="00566CF1"/>
    <w:rsid w:val="00567B41"/>
    <w:rsid w:val="005708B5"/>
    <w:rsid w:val="0057526F"/>
    <w:rsid w:val="00576CB1"/>
    <w:rsid w:val="00577798"/>
    <w:rsid w:val="00577962"/>
    <w:rsid w:val="00581D09"/>
    <w:rsid w:val="00585AA8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2401"/>
    <w:rsid w:val="005B39BB"/>
    <w:rsid w:val="005B6774"/>
    <w:rsid w:val="005B7E15"/>
    <w:rsid w:val="005C5B69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6C21"/>
    <w:rsid w:val="005F7722"/>
    <w:rsid w:val="00611606"/>
    <w:rsid w:val="0061300D"/>
    <w:rsid w:val="0061352F"/>
    <w:rsid w:val="00614B45"/>
    <w:rsid w:val="00617B36"/>
    <w:rsid w:val="00617CBA"/>
    <w:rsid w:val="00625D1A"/>
    <w:rsid w:val="0063059B"/>
    <w:rsid w:val="0063068D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1562"/>
    <w:rsid w:val="00673492"/>
    <w:rsid w:val="006758C0"/>
    <w:rsid w:val="0068136F"/>
    <w:rsid w:val="00681AC1"/>
    <w:rsid w:val="006824E1"/>
    <w:rsid w:val="00682713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4A08"/>
    <w:rsid w:val="006B4A5C"/>
    <w:rsid w:val="006C1811"/>
    <w:rsid w:val="006C3367"/>
    <w:rsid w:val="006C58A4"/>
    <w:rsid w:val="006C6DB3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1812"/>
    <w:rsid w:val="00712B30"/>
    <w:rsid w:val="00715089"/>
    <w:rsid w:val="00716EE6"/>
    <w:rsid w:val="00720F8F"/>
    <w:rsid w:val="007212A7"/>
    <w:rsid w:val="007222F1"/>
    <w:rsid w:val="00723AC7"/>
    <w:rsid w:val="00726653"/>
    <w:rsid w:val="00726ABE"/>
    <w:rsid w:val="00727D33"/>
    <w:rsid w:val="007318BB"/>
    <w:rsid w:val="00731E3A"/>
    <w:rsid w:val="00732F26"/>
    <w:rsid w:val="00732FF0"/>
    <w:rsid w:val="00734A50"/>
    <w:rsid w:val="00735EB1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720D3"/>
    <w:rsid w:val="00773B6E"/>
    <w:rsid w:val="007837E4"/>
    <w:rsid w:val="0078385B"/>
    <w:rsid w:val="0078435A"/>
    <w:rsid w:val="00784879"/>
    <w:rsid w:val="00786B8E"/>
    <w:rsid w:val="007901B8"/>
    <w:rsid w:val="00793261"/>
    <w:rsid w:val="0079419C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49EA"/>
    <w:rsid w:val="007E52BC"/>
    <w:rsid w:val="007F1C2D"/>
    <w:rsid w:val="007F4998"/>
    <w:rsid w:val="007F59D7"/>
    <w:rsid w:val="007F5CC3"/>
    <w:rsid w:val="007F5DE1"/>
    <w:rsid w:val="00800130"/>
    <w:rsid w:val="008062C1"/>
    <w:rsid w:val="008078AC"/>
    <w:rsid w:val="00810076"/>
    <w:rsid w:val="0081274F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5A53"/>
    <w:rsid w:val="008375A5"/>
    <w:rsid w:val="0084078C"/>
    <w:rsid w:val="00842B7B"/>
    <w:rsid w:val="00845C2F"/>
    <w:rsid w:val="0084620C"/>
    <w:rsid w:val="008467D9"/>
    <w:rsid w:val="00847137"/>
    <w:rsid w:val="00847BFC"/>
    <w:rsid w:val="00852F0B"/>
    <w:rsid w:val="00853260"/>
    <w:rsid w:val="008541BB"/>
    <w:rsid w:val="0085680E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2362"/>
    <w:rsid w:val="0088239E"/>
    <w:rsid w:val="00885459"/>
    <w:rsid w:val="00885EC5"/>
    <w:rsid w:val="008914A8"/>
    <w:rsid w:val="008A2BA8"/>
    <w:rsid w:val="008A321B"/>
    <w:rsid w:val="008A628E"/>
    <w:rsid w:val="008B2AD5"/>
    <w:rsid w:val="008B2EC7"/>
    <w:rsid w:val="008B4AD9"/>
    <w:rsid w:val="008B68CB"/>
    <w:rsid w:val="008C6494"/>
    <w:rsid w:val="008D5520"/>
    <w:rsid w:val="008D5B59"/>
    <w:rsid w:val="008D6923"/>
    <w:rsid w:val="008D7856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BE3"/>
    <w:rsid w:val="00930D98"/>
    <w:rsid w:val="00930F57"/>
    <w:rsid w:val="009338FD"/>
    <w:rsid w:val="009340CA"/>
    <w:rsid w:val="00934FCC"/>
    <w:rsid w:val="0094001F"/>
    <w:rsid w:val="00943B6D"/>
    <w:rsid w:val="00943D64"/>
    <w:rsid w:val="00943D9B"/>
    <w:rsid w:val="00951C10"/>
    <w:rsid w:val="00957D9C"/>
    <w:rsid w:val="00957E40"/>
    <w:rsid w:val="009605E2"/>
    <w:rsid w:val="00960D26"/>
    <w:rsid w:val="0096159E"/>
    <w:rsid w:val="009631A7"/>
    <w:rsid w:val="009631BF"/>
    <w:rsid w:val="00966110"/>
    <w:rsid w:val="009760B5"/>
    <w:rsid w:val="0098189F"/>
    <w:rsid w:val="00983D20"/>
    <w:rsid w:val="009864AD"/>
    <w:rsid w:val="00986820"/>
    <w:rsid w:val="00986A36"/>
    <w:rsid w:val="0099047B"/>
    <w:rsid w:val="0099219E"/>
    <w:rsid w:val="0099503B"/>
    <w:rsid w:val="0099536D"/>
    <w:rsid w:val="00996EC3"/>
    <w:rsid w:val="0099740A"/>
    <w:rsid w:val="00997A88"/>
    <w:rsid w:val="009A3715"/>
    <w:rsid w:val="009A3EA7"/>
    <w:rsid w:val="009B01E9"/>
    <w:rsid w:val="009B18CA"/>
    <w:rsid w:val="009B2628"/>
    <w:rsid w:val="009B2CE1"/>
    <w:rsid w:val="009B45BF"/>
    <w:rsid w:val="009B4E68"/>
    <w:rsid w:val="009B58A6"/>
    <w:rsid w:val="009B6151"/>
    <w:rsid w:val="009B6D16"/>
    <w:rsid w:val="009B7CF8"/>
    <w:rsid w:val="009C4618"/>
    <w:rsid w:val="009C60A4"/>
    <w:rsid w:val="009C62F1"/>
    <w:rsid w:val="009C78E5"/>
    <w:rsid w:val="009C7F1E"/>
    <w:rsid w:val="009D2355"/>
    <w:rsid w:val="009D333C"/>
    <w:rsid w:val="009D633F"/>
    <w:rsid w:val="009E4347"/>
    <w:rsid w:val="009E43AF"/>
    <w:rsid w:val="009E5171"/>
    <w:rsid w:val="009E5615"/>
    <w:rsid w:val="009E7C5E"/>
    <w:rsid w:val="009F6FE3"/>
    <w:rsid w:val="009F7351"/>
    <w:rsid w:val="009F76D4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5853"/>
    <w:rsid w:val="00A4041E"/>
    <w:rsid w:val="00A404EC"/>
    <w:rsid w:val="00A43384"/>
    <w:rsid w:val="00A47C92"/>
    <w:rsid w:val="00A530DC"/>
    <w:rsid w:val="00A563BE"/>
    <w:rsid w:val="00A56C8D"/>
    <w:rsid w:val="00A5712E"/>
    <w:rsid w:val="00A63166"/>
    <w:rsid w:val="00A67583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BC6"/>
    <w:rsid w:val="00AA1BF5"/>
    <w:rsid w:val="00AA21D9"/>
    <w:rsid w:val="00AA254E"/>
    <w:rsid w:val="00AA2F07"/>
    <w:rsid w:val="00AA3004"/>
    <w:rsid w:val="00AA73D8"/>
    <w:rsid w:val="00AB048F"/>
    <w:rsid w:val="00AB35AC"/>
    <w:rsid w:val="00AB4E8E"/>
    <w:rsid w:val="00AC0A18"/>
    <w:rsid w:val="00AC33EC"/>
    <w:rsid w:val="00AC529E"/>
    <w:rsid w:val="00AC7925"/>
    <w:rsid w:val="00AD067A"/>
    <w:rsid w:val="00AD1729"/>
    <w:rsid w:val="00AD4EDD"/>
    <w:rsid w:val="00AD68EA"/>
    <w:rsid w:val="00AE1613"/>
    <w:rsid w:val="00AE38E1"/>
    <w:rsid w:val="00AE71FF"/>
    <w:rsid w:val="00AF300A"/>
    <w:rsid w:val="00B00CD2"/>
    <w:rsid w:val="00B021F8"/>
    <w:rsid w:val="00B0263B"/>
    <w:rsid w:val="00B02662"/>
    <w:rsid w:val="00B03492"/>
    <w:rsid w:val="00B04E6C"/>
    <w:rsid w:val="00B05C56"/>
    <w:rsid w:val="00B06D99"/>
    <w:rsid w:val="00B13920"/>
    <w:rsid w:val="00B151E1"/>
    <w:rsid w:val="00B16814"/>
    <w:rsid w:val="00B1716B"/>
    <w:rsid w:val="00B174A8"/>
    <w:rsid w:val="00B25B8C"/>
    <w:rsid w:val="00B34278"/>
    <w:rsid w:val="00B36377"/>
    <w:rsid w:val="00B36B40"/>
    <w:rsid w:val="00B37E3F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0018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3F0"/>
    <w:rsid w:val="00B918F2"/>
    <w:rsid w:val="00B92A06"/>
    <w:rsid w:val="00B9402F"/>
    <w:rsid w:val="00B94391"/>
    <w:rsid w:val="00B960BD"/>
    <w:rsid w:val="00BA1FCB"/>
    <w:rsid w:val="00BB20C5"/>
    <w:rsid w:val="00BC2437"/>
    <w:rsid w:val="00BC3EEE"/>
    <w:rsid w:val="00BD16BD"/>
    <w:rsid w:val="00BD16F9"/>
    <w:rsid w:val="00BD2F61"/>
    <w:rsid w:val="00BD4A6E"/>
    <w:rsid w:val="00BD54C3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1984"/>
    <w:rsid w:val="00C161C4"/>
    <w:rsid w:val="00C16484"/>
    <w:rsid w:val="00C1680D"/>
    <w:rsid w:val="00C17EB9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5CE"/>
    <w:rsid w:val="00C603F8"/>
    <w:rsid w:val="00C6095F"/>
    <w:rsid w:val="00C61C7E"/>
    <w:rsid w:val="00C62D63"/>
    <w:rsid w:val="00C70C51"/>
    <w:rsid w:val="00C71030"/>
    <w:rsid w:val="00C74867"/>
    <w:rsid w:val="00C74FB6"/>
    <w:rsid w:val="00C74FEA"/>
    <w:rsid w:val="00C80B6F"/>
    <w:rsid w:val="00C83A9E"/>
    <w:rsid w:val="00C90598"/>
    <w:rsid w:val="00C9080A"/>
    <w:rsid w:val="00C90B00"/>
    <w:rsid w:val="00C90E4D"/>
    <w:rsid w:val="00C954A0"/>
    <w:rsid w:val="00C96A3B"/>
    <w:rsid w:val="00CA0F1D"/>
    <w:rsid w:val="00CA3AF6"/>
    <w:rsid w:val="00CA69F5"/>
    <w:rsid w:val="00CB2F69"/>
    <w:rsid w:val="00CB3DC1"/>
    <w:rsid w:val="00CB4C9D"/>
    <w:rsid w:val="00CB6A21"/>
    <w:rsid w:val="00CC29AF"/>
    <w:rsid w:val="00CC3588"/>
    <w:rsid w:val="00CC5155"/>
    <w:rsid w:val="00CC581B"/>
    <w:rsid w:val="00CD030C"/>
    <w:rsid w:val="00CD3B46"/>
    <w:rsid w:val="00CE1318"/>
    <w:rsid w:val="00CE4946"/>
    <w:rsid w:val="00CE6E32"/>
    <w:rsid w:val="00CE7D4D"/>
    <w:rsid w:val="00CF10C7"/>
    <w:rsid w:val="00CF2173"/>
    <w:rsid w:val="00CF24C3"/>
    <w:rsid w:val="00CF263F"/>
    <w:rsid w:val="00D0320D"/>
    <w:rsid w:val="00D033C4"/>
    <w:rsid w:val="00D03BC6"/>
    <w:rsid w:val="00D04151"/>
    <w:rsid w:val="00D0777A"/>
    <w:rsid w:val="00D11B15"/>
    <w:rsid w:val="00D13AF2"/>
    <w:rsid w:val="00D1788B"/>
    <w:rsid w:val="00D24736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5D1B"/>
    <w:rsid w:val="00D75F80"/>
    <w:rsid w:val="00D801B7"/>
    <w:rsid w:val="00D850E1"/>
    <w:rsid w:val="00D85C7C"/>
    <w:rsid w:val="00D876E8"/>
    <w:rsid w:val="00D9134F"/>
    <w:rsid w:val="00D94458"/>
    <w:rsid w:val="00D958F9"/>
    <w:rsid w:val="00D970B6"/>
    <w:rsid w:val="00DA4139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F120C"/>
    <w:rsid w:val="00DF18CD"/>
    <w:rsid w:val="00DF2CBA"/>
    <w:rsid w:val="00DF3D3C"/>
    <w:rsid w:val="00DF45FA"/>
    <w:rsid w:val="00DF582B"/>
    <w:rsid w:val="00DF5AD7"/>
    <w:rsid w:val="00DF7AE0"/>
    <w:rsid w:val="00E01BF7"/>
    <w:rsid w:val="00E041FB"/>
    <w:rsid w:val="00E05EBF"/>
    <w:rsid w:val="00E06580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44BF"/>
    <w:rsid w:val="00E4450E"/>
    <w:rsid w:val="00E5215B"/>
    <w:rsid w:val="00E52CE1"/>
    <w:rsid w:val="00E55537"/>
    <w:rsid w:val="00E564FD"/>
    <w:rsid w:val="00E56861"/>
    <w:rsid w:val="00E56E6E"/>
    <w:rsid w:val="00E56F2F"/>
    <w:rsid w:val="00E6274F"/>
    <w:rsid w:val="00E7286D"/>
    <w:rsid w:val="00E74B17"/>
    <w:rsid w:val="00E828C4"/>
    <w:rsid w:val="00E842EE"/>
    <w:rsid w:val="00E8771B"/>
    <w:rsid w:val="00E909C7"/>
    <w:rsid w:val="00E92B2D"/>
    <w:rsid w:val="00E9311D"/>
    <w:rsid w:val="00EA10CF"/>
    <w:rsid w:val="00EA274E"/>
    <w:rsid w:val="00EA68D4"/>
    <w:rsid w:val="00EB0C1A"/>
    <w:rsid w:val="00EB10DD"/>
    <w:rsid w:val="00EB1A56"/>
    <w:rsid w:val="00EB264A"/>
    <w:rsid w:val="00EB2935"/>
    <w:rsid w:val="00EB34C7"/>
    <w:rsid w:val="00EB7332"/>
    <w:rsid w:val="00EC1AD9"/>
    <w:rsid w:val="00EC1FEC"/>
    <w:rsid w:val="00EC3098"/>
    <w:rsid w:val="00EC3224"/>
    <w:rsid w:val="00EC323C"/>
    <w:rsid w:val="00EC4B04"/>
    <w:rsid w:val="00EC6A3B"/>
    <w:rsid w:val="00EC7DA6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758C"/>
    <w:rsid w:val="00F105B9"/>
    <w:rsid w:val="00F1087C"/>
    <w:rsid w:val="00F11039"/>
    <w:rsid w:val="00F21017"/>
    <w:rsid w:val="00F2275B"/>
    <w:rsid w:val="00F25A4F"/>
    <w:rsid w:val="00F25F16"/>
    <w:rsid w:val="00F30766"/>
    <w:rsid w:val="00F34922"/>
    <w:rsid w:val="00F34A50"/>
    <w:rsid w:val="00F41824"/>
    <w:rsid w:val="00F432F8"/>
    <w:rsid w:val="00F4381B"/>
    <w:rsid w:val="00F4390D"/>
    <w:rsid w:val="00F5672C"/>
    <w:rsid w:val="00F61DEC"/>
    <w:rsid w:val="00F639AE"/>
    <w:rsid w:val="00F7359F"/>
    <w:rsid w:val="00F75801"/>
    <w:rsid w:val="00F77B13"/>
    <w:rsid w:val="00F85425"/>
    <w:rsid w:val="00F922F3"/>
    <w:rsid w:val="00F94722"/>
    <w:rsid w:val="00F94950"/>
    <w:rsid w:val="00F95601"/>
    <w:rsid w:val="00F95A57"/>
    <w:rsid w:val="00F95E86"/>
    <w:rsid w:val="00FA391F"/>
    <w:rsid w:val="00FA3C55"/>
    <w:rsid w:val="00FA4C77"/>
    <w:rsid w:val="00FA5072"/>
    <w:rsid w:val="00FB1644"/>
    <w:rsid w:val="00FB5B94"/>
    <w:rsid w:val="00FC1D3E"/>
    <w:rsid w:val="00FC2B79"/>
    <w:rsid w:val="00FC2EED"/>
    <w:rsid w:val="00FC40CC"/>
    <w:rsid w:val="00FC4297"/>
    <w:rsid w:val="00FC57CF"/>
    <w:rsid w:val="00FD14A0"/>
    <w:rsid w:val="00FD38E6"/>
    <w:rsid w:val="00FD5848"/>
    <w:rsid w:val="00FD587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EA8"/>
    <w:rsid w:val="2C578B0E"/>
    <w:rsid w:val="32FD971D"/>
    <w:rsid w:val="342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84620C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58cl">
    <w:name w:val="_58cl"/>
    <w:basedOn w:val="DefaultParagraphFont"/>
    <w:rsid w:val="008244EA"/>
  </w:style>
  <w:style w:type="character" w:customStyle="1" w:styleId="58cm">
    <w:name w:val="_58cm"/>
    <w:basedOn w:val="DefaultParagraphFont"/>
    <w:rsid w:val="008244EA"/>
  </w:style>
  <w:style w:type="character" w:customStyle="1" w:styleId="6qdm">
    <w:name w:val="_6qdm"/>
    <w:basedOn w:val="DefaultParagraphFont"/>
    <w:rsid w:val="008244EA"/>
  </w:style>
  <w:style w:type="paragraph" w:customStyle="1" w:styleId="au-introduction">
    <w:name w:val="au-introduction"/>
    <w:basedOn w:val="Normal"/>
    <w:rsid w:val="00B3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03051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vid-vaccine.healthdirect.gov.au/eligibility?lang=en" TargetMode="External"/><Relationship Id="rId18" Type="http://schemas.openxmlformats.org/officeDocument/2006/relationships/hyperlink" Target="https://www.health.gov.au/resources/videos/covid-19-vaccination-after-your-spikevax-moderna-vaccin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healthgovau/videos/252711820141393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OVID19VacTFDisabilityServices1A@Health.gov.au" TargetMode="External"/><Relationship Id="rId17" Type="http://schemas.openxmlformats.org/officeDocument/2006/relationships/hyperlink" Target="https://www.health.gov.au/initiatives-and-programs/covid-19-vaccines/disability-sector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e.org.au/support/resources/covid-19-vaccination-social-scripts/" TargetMode="External"/><Relationship Id="rId20" Type="http://schemas.openxmlformats.org/officeDocument/2006/relationships/hyperlink" Target="https://www.facebook.com/healthgov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initiatives-and-programs/covid-19-vaccines/disability-sector/vaccination-clinic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oronavirus.vic.gov.au/vaccination-information-people-disability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videos/covid-19-vaccination-pregnancy-breastfeeding-and-the-covid-19-vaccin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H2DgwKwPnESciKEExOufKHqFVz-ZINNMsVpe1OhQHXRUNjMwOFJCQkE0TlZIVFBYQVVWWVhXVlJGSy4u" TargetMode="External"/><Relationship Id="rId22" Type="http://schemas.openxmlformats.org/officeDocument/2006/relationships/hyperlink" Target="https://www.health.gov.au/news/covid-19-vaccination-information-kiosks-open-now-in-wa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4" ma:contentTypeDescription="Create a new document." ma:contentTypeScope="" ma:versionID="059bbae0f970bf40704b0af1470820a9">
  <xsd:schema xmlns:xsd="http://www.w3.org/2001/XMLSchema" xmlns:xs="http://www.w3.org/2001/XMLSchema" xmlns:p="http://schemas.microsoft.com/office/2006/metadata/properties" xmlns:ns2="1112dd9a-da6c-4989-9752-c50e3fddf05d" targetNamespace="http://schemas.microsoft.com/office/2006/metadata/properties" ma:root="true" ma:fieldsID="c71317fabfcb9f3e80bf8187189e3234" ns2:_="">
    <xsd:import namespace="1112dd9a-da6c-4989-9752-c50e3fddf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92F4A-D445-4A43-A331-7743F5EC301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9FB07D90-8E44-4E01-A952-E8021198B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B9DE4-457D-4019-AE51-F0177AF3E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11 October 2021</vt:lpstr>
    </vt:vector>
  </TitlesOfParts>
  <Manager/>
  <Company/>
  <LinksUpToDate>false</LinksUpToDate>
  <CharactersWithSpaces>4290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11 October 2021</dc:title>
  <dc:subject>COVID-19 vaccination</dc:subject>
  <dc:creator/>
  <cp:keywords>[SEC=OFFICIAL]</cp:keywords>
  <dc:description/>
  <cp:lastModifiedBy/>
  <cp:revision>1</cp:revision>
  <dcterms:created xsi:type="dcterms:W3CDTF">2021-10-27T01:29:00Z</dcterms:created>
  <dcterms:modified xsi:type="dcterms:W3CDTF">2021-10-27T01:29:00Z</dcterms:modified>
  <cp:category>Disability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7849C1B396F7457F9144631F4C422DC8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F2F1E50EC865DF0202752056938F511C059B72BF</vt:lpwstr>
  </property>
  <property fmtid="{D5CDD505-2E9C-101B-9397-08002B2CF9AE}" pid="11" name="PM_OriginationTimeStamp">
    <vt:lpwstr>2021-10-24T23:56:08Z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C0233A6E48E397DA41D5C3F301287535</vt:lpwstr>
  </property>
  <property fmtid="{D5CDD505-2E9C-101B-9397-08002B2CF9AE}" pid="20" name="PM_Hash_Salt">
    <vt:lpwstr>C617A59AB3AE770FA2BDB6E9AACC1E56</vt:lpwstr>
  </property>
  <property fmtid="{D5CDD505-2E9C-101B-9397-08002B2CF9AE}" pid="21" name="PM_Hash_SHA1">
    <vt:lpwstr>E6B6B05DB5CA97E70B42234C888157956798CA31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0x010100F9AF65F58DD6644E89480BDDFA6F31C4</vt:lpwstr>
  </property>
</Properties>
</file>