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16, 2020 Summary Notes for Selected Diseases</w:t>
      </w:r>
      <w:r>
        <w:rPr>
          <w:spacing w:val="-52"/>
          <w:u w:val="none"/>
        </w:rPr>
        <w:t> </w:t>
      </w:r>
      <w:bookmarkStart w:name="01 August to 14 August 2020" w:id="1"/>
      <w:bookmarkEnd w:id="1"/>
      <w:r>
        <w:rPr>
          <w:u w:val="single"/>
        </w:rPr>
        <w:t>01</w:t>
      </w:r>
      <w:r>
        <w:rPr>
          <w:u w:val="single"/>
        </w:rPr>
        <w:t> August</w:t>
      </w:r>
      <w:r>
        <w:rPr>
          <w:spacing w:val="-1"/>
          <w:u w:val="single"/>
        </w:rPr>
        <w:t> </w:t>
      </w:r>
      <w:r>
        <w:rPr>
          <w:u w:val="single"/>
        </w:rPr>
        <w:t>to</w:t>
      </w:r>
      <w:r>
        <w:rPr>
          <w:spacing w:val="-1"/>
          <w:u w:val="single"/>
        </w:rPr>
        <w:t> </w:t>
      </w:r>
      <w:r>
        <w:rPr>
          <w:u w:val="single"/>
        </w:rPr>
        <w:t>14</w:t>
      </w:r>
      <w:r>
        <w:rPr>
          <w:spacing w:val="-1"/>
          <w:u w:val="single"/>
        </w:rPr>
        <w:t> </w:t>
      </w:r>
      <w:r>
        <w:rPr>
          <w:u w:val="single"/>
        </w:rPr>
        <w:t>August</w:t>
      </w:r>
      <w:r>
        <w:rPr>
          <w:spacing w:val="-1"/>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p>
    <w:p>
      <w:pPr>
        <w:pStyle w:val="BodyText"/>
        <w:spacing w:before="10"/>
        <w:rPr>
          <w:sz w:val="19"/>
        </w:rPr>
      </w:pPr>
    </w:p>
    <w:p>
      <w:pPr>
        <w:spacing w:before="52"/>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3"/>
        </w:rPr>
        <w:t> </w:t>
      </w:r>
      <w:r>
        <w:rPr/>
        <w:t>in</w:t>
      </w:r>
      <w:r>
        <w:rPr>
          <w:spacing w:val="-2"/>
        </w:rPr>
        <w:t> </w:t>
      </w:r>
      <w:r>
        <w:rPr/>
        <w:t>urban areas</w:t>
      </w:r>
      <w:r>
        <w:rPr>
          <w:spacing w:val="-1"/>
        </w:rPr>
        <w:t> </w:t>
      </w:r>
      <w:r>
        <w:rPr/>
        <w:t>of</w:t>
      </w:r>
      <w:r>
        <w:rPr>
          <w:spacing w:val="-2"/>
        </w:rPr>
        <w:t> </w:t>
      </w:r>
      <w:r>
        <w:rPr/>
        <w:t>NSW, Vic, Qld 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1"/>
          <w:sz w:val="16"/>
        </w:rPr>
        <w:t> </w:t>
      </w:r>
      <w:r>
        <w:rPr>
          <w:i/>
          <w:sz w:val="16"/>
        </w:rPr>
        <w:t>increment</w:t>
      </w:r>
      <w:r>
        <w:rPr>
          <w:i/>
          <w:spacing w:val="-3"/>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1"/>
          <w:sz w:val="16"/>
        </w:rPr>
        <w:t> </w:t>
      </w:r>
      <w:r>
        <w:rPr>
          <w:i/>
          <w:sz w:val="16"/>
        </w:rPr>
        <w:t>from</w:t>
      </w:r>
      <w:r>
        <w:rPr>
          <w:i/>
          <w:spacing w:val="-2"/>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(17/05/2020</w:t>
      </w:r>
      <w:r>
        <w:rPr>
          <w:i/>
          <w:spacing w:val="-2"/>
          <w:sz w:val="16"/>
          <w:vertAlign w:val="baseline"/>
        </w:rPr>
        <w:t> </w:t>
      </w:r>
      <w:r>
        <w:rPr>
          <w:i/>
          <w:sz w:val="16"/>
          <w:vertAlign w:val="baseline"/>
        </w:rPr>
        <w:t>to</w:t>
      </w:r>
      <w:r>
        <w:rPr>
          <w:i/>
          <w:spacing w:val="-3"/>
          <w:sz w:val="16"/>
          <w:vertAlign w:val="baseline"/>
        </w:rPr>
        <w:t> </w:t>
      </w:r>
      <w:r>
        <w:rPr>
          <w:i/>
          <w:sz w:val="16"/>
          <w:vertAlign w:val="baseline"/>
        </w:rPr>
        <w:t>14/08/2020).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14/08/2020.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(15/08/2019</w:t>
      </w:r>
      <w:r>
        <w:rPr>
          <w:i/>
          <w:spacing w:val="-3"/>
          <w:sz w:val="16"/>
          <w:vertAlign w:val="baseline"/>
        </w:rPr>
        <w:t> </w:t>
      </w:r>
      <w:r>
        <w:rPr>
          <w:i/>
          <w:sz w:val="16"/>
          <w:vertAlign w:val="baseline"/>
        </w:rPr>
        <w:t>to</w:t>
      </w:r>
      <w:r>
        <w:rPr>
          <w:i/>
          <w:spacing w:val="-2"/>
          <w:sz w:val="16"/>
          <w:vertAlign w:val="baseline"/>
        </w:rPr>
        <w:t> </w:t>
      </w:r>
      <w:r>
        <w:rPr>
          <w:i/>
          <w:sz w:val="16"/>
          <w:vertAlign w:val="baseline"/>
        </w:rPr>
        <w:t>14/08/2020).</w:t>
      </w:r>
    </w:p>
    <w:p>
      <w:pPr>
        <w:spacing w:before="121"/>
        <w:ind w:left="112" w:right="370" w:firstLine="0"/>
        <w:jc w:val="left"/>
        <w:rPr>
          <w:i/>
          <w:sz w:val="16"/>
        </w:rPr>
      </w:pPr>
      <w:r>
        <w:rPr>
          <w:i/>
          <w:sz w:val="16"/>
          <w:vertAlign w:val="superscript"/>
        </w:rPr>
        <w:t>4</w:t>
      </w:r>
      <w:r>
        <w:rPr>
          <w:i/>
          <w:sz w:val="16"/>
          <w:vertAlign w:val="baseline"/>
        </w:rPr>
        <w:t>The yearly (365 day) five year rolling mean is the average of 5 intervals of 365 days up to 31/07/2020.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FN16/2020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5"/>
                          </w:rPr>
                        </w:pPr>
                      </w:p>
                      <w:p>
                        <w:pPr>
                          <w:pStyle w:val="TableParagraph"/>
                          <w:spacing w:line="240" w:lineRule="auto"/>
                          <w:ind w:left="396" w:right="396"/>
                          <w:jc w:val="center"/>
                          <w:rPr>
                            <w:b/>
                            <w:sz w:val="13"/>
                          </w:rPr>
                        </w:pPr>
                        <w:r>
                          <w:rPr>
                            <w:b/>
                            <w:color w:val="FFFFFF"/>
                            <w:w w:val="110"/>
                            <w:sz w:val="13"/>
                          </w:rPr>
                          <w:t>Tas</w:t>
                        </w:r>
                        <w:r>
                          <w:rPr>
                            <w:b/>
                            <w:color w:val="FFFFFF"/>
                            <w:w w:val="110"/>
                            <w:sz w:val="13"/>
                            <w:vertAlign w:val="superscript"/>
                          </w:rPr>
                          <w: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01/08/2020</w:t>
                        </w:r>
                      </w:p>
                      <w:p>
                        <w:pPr>
                          <w:pStyle w:val="TableParagraph"/>
                          <w:spacing w:line="134" w:lineRule="exact" w:before="21"/>
                          <w:ind w:left="22" w:right="5"/>
                          <w:jc w:val="center"/>
                          <w:rPr>
                            <w:b/>
                            <w:sz w:val="13"/>
                          </w:rPr>
                        </w:pPr>
                        <w:r>
                          <w:rPr>
                            <w:b/>
                            <w:color w:val="FFFFFF"/>
                            <w:w w:val="105"/>
                            <w:sz w:val="13"/>
                          </w:rPr>
                          <w:t>14/08/2020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18/07/2020</w:t>
                        </w:r>
                      </w:p>
                      <w:p>
                        <w:pPr>
                          <w:pStyle w:val="TableParagraph"/>
                          <w:spacing w:line="134" w:lineRule="exact" w:before="22"/>
                          <w:ind w:left="78" w:right="52"/>
                          <w:jc w:val="center"/>
                          <w:rPr>
                            <w:sz w:val="13"/>
                          </w:rPr>
                        </w:pPr>
                        <w:r>
                          <w:rPr>
                            <w:color w:val="FFFFFF"/>
                            <w:w w:val="105"/>
                            <w:sz w:val="13"/>
                          </w:rPr>
                          <w:t>31/07/2020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01/08/2019</w:t>
                        </w:r>
                      </w:p>
                      <w:p>
                        <w:pPr>
                          <w:pStyle w:val="TableParagraph"/>
                          <w:spacing w:line="134" w:lineRule="exact" w:before="21"/>
                          <w:ind w:left="78" w:right="52"/>
                          <w:jc w:val="center"/>
                          <w:rPr>
                            <w:sz w:val="13"/>
                          </w:rPr>
                        </w:pPr>
                        <w:r>
                          <w:rPr>
                            <w:color w:val="FFFFFF"/>
                            <w:w w:val="105"/>
                            <w:sz w:val="13"/>
                          </w:rPr>
                          <w:t>14/08/2019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14/08/2020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17/05/2020</w:t>
                        </w:r>
                      </w:p>
                      <w:p>
                        <w:pPr>
                          <w:pStyle w:val="TableParagraph"/>
                          <w:spacing w:line="134" w:lineRule="exact" w:before="21"/>
                          <w:ind w:left="91"/>
                          <w:jc w:val="left"/>
                          <w:rPr>
                            <w:sz w:val="13"/>
                          </w:rPr>
                        </w:pPr>
                        <w:r>
                          <w:rPr>
                            <w:color w:val="FFFFFF"/>
                            <w:w w:val="105"/>
                            <w:sz w:val="13"/>
                          </w:rPr>
                          <w:t>14/08/2020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15/08/2019</w:t>
                        </w:r>
                      </w:p>
                      <w:p>
                        <w:pPr>
                          <w:pStyle w:val="TableParagraph"/>
                          <w:spacing w:line="134" w:lineRule="exact" w:before="21"/>
                          <w:ind w:left="90"/>
                          <w:jc w:val="left"/>
                          <w:rPr>
                            <w:sz w:val="13"/>
                          </w:rPr>
                        </w:pPr>
                        <w:r>
                          <w:rPr>
                            <w:color w:val="FFFFFF"/>
                            <w:w w:val="105"/>
                            <w:sz w:val="13"/>
                          </w:rPr>
                          <w:t>14/08/2020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15/08/2014</w:t>
                        </w:r>
                      </w:p>
                      <w:p>
                        <w:pPr>
                          <w:pStyle w:val="TableParagraph"/>
                          <w:spacing w:line="134" w:lineRule="exact" w:before="21"/>
                          <w:ind w:left="42"/>
                          <w:jc w:val="left"/>
                          <w:rPr>
                            <w:sz w:val="13"/>
                          </w:rPr>
                        </w:pPr>
                        <w:r>
                          <w:rPr>
                            <w:color w:val="FFFFFF"/>
                            <w:w w:val="105"/>
                            <w:sz w:val="13"/>
                          </w:rPr>
                          <w:t>14/08/2019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73</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40.2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0.5</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129</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154.6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3,175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1,504.4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5,235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6,073.4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424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293</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4,586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2,361.8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7,680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9,915.4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39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16.2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1.5</w:t>
                        </w: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2.3</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68.0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284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264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241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1,019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973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1,294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18,207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6,313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6,366.0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33,071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27,406.4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1,992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2,842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3,935.4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388.0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8,909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1,835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3,071.2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14,064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16,116.4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1,395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467.8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2,476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1,835.4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88</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25.0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147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142.8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126</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5,706</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7</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5,853</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5,678</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23,146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15,878</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15,878.0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23,146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23,146.0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51</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920</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72</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813</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203</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29</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90</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375</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2,553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2,823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4,153</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47,114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17,427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24,272.2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82,222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97,684.0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292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56</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788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1,360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19,313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6,563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6,622.2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31,920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25,855.2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19</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33</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130</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226</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2,904</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1,038</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1,065.0</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5,159</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4,012.8</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1,600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2,122.0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80.6</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1.9</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2.2</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3.8</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4"/>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27,022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21,578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60,552.2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6"/>
                          <w:rPr>
                            <w:sz w:val="13"/>
                          </w:rPr>
                        </w:pPr>
                        <w:r>
                          <w:rPr>
                            <w:w w:val="105"/>
                            <w:sz w:val="13"/>
                          </w:rPr>
                          <w:t>109,853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155,213.0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3,455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480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3,287.0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8,375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16,214.0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708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639.6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1,830.2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1,369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999.4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5,538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4,139.6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1,510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865.8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3,472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3,330.2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243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9,107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3,052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2,499.2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15,568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9,614.8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5</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2</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398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48</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7</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299</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125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884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721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420</w:t>
                        </w:r>
                      </w:p>
                    </w:tc>
                    <w:tc>
                      <w:tcPr>
                        <w:tcW w:w="844" w:type="dxa"/>
                        <w:tcBorders>
                          <w:top w:val="single" w:sz="6" w:space="0" w:color="000000"/>
                          <w:left w:val="single" w:sz="6" w:space="0" w:color="000000"/>
                        </w:tcBorders>
                      </w:tcPr>
                      <w:p>
                        <w:pPr>
                          <w:pStyle w:val="TableParagraph"/>
                          <w:spacing w:line="134" w:lineRule="exact"/>
                          <w:ind w:right="37"/>
                          <w:rPr>
                            <w:sz w:val="13"/>
                          </w:rPr>
                        </w:pPr>
                        <w:r>
                          <w:rPr>
                            <w:w w:val="105"/>
                            <w:sz w:val="13"/>
                          </w:rPr>
                          <w:t>8,403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3,990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3,644.8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12,877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14,346.4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7</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2"/>
                          <w:rPr>
                            <w:sz w:val="13"/>
                          </w:rPr>
                        </w:pPr>
                        <w:r>
                          <w:rPr>
                            <w:w w:val="105"/>
                            <w:sz w:val="13"/>
                          </w:rPr>
                          <w:t>2</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16</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533</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255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89.8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2.8</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97.7</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607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416.0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1.5</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1,491.0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103</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5,171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6"/>
                          <w:rPr>
                            <w:sz w:val="13"/>
                          </w:rPr>
                        </w:pPr>
                        <w:r>
                          <w:rPr>
                            <w:w w:val="105"/>
                            <w:sz w:val="13"/>
                          </w:rPr>
                          <w:t>311.3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5,536.6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0.6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2.8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318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531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537.8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1.0</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11</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319</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96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89.2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1.1</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515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397.8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58.0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14</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22</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9</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53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900</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376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330.6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1,513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1,391.0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113</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1,992</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179</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2,047</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549</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68</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6,728</w:t>
                        </w:r>
                      </w:p>
                    </w:tc>
                    <w:tc>
                      <w:tcPr>
                        <w:tcW w:w="556" w:type="dxa"/>
                        <w:tcBorders>
                          <w:left w:val="single" w:sz="6" w:space="0" w:color="000000"/>
                        </w:tcBorders>
                      </w:tcPr>
                      <w:p>
                        <w:pPr>
                          <w:pStyle w:val="TableParagraph"/>
                          <w:spacing w:line="135" w:lineRule="exact"/>
                          <w:ind w:right="35"/>
                          <w:rPr>
                            <w:sz w:val="13"/>
                          </w:rPr>
                        </w:pPr>
                        <w:r>
                          <w:rPr>
                            <w:w w:val="105"/>
                            <w:sz w:val="13"/>
                          </w:rPr>
                          <w:t>999</w:t>
                        </w:r>
                      </w:p>
                    </w:tc>
                    <w:tc>
                      <w:tcPr>
                        <w:tcW w:w="846" w:type="dxa"/>
                      </w:tcPr>
                      <w:p>
                        <w:pPr>
                          <w:pStyle w:val="TableParagraph"/>
                          <w:spacing w:line="135" w:lineRule="exact"/>
                          <w:ind w:right="36"/>
                          <w:rPr>
                            <w:sz w:val="13"/>
                          </w:rPr>
                        </w:pPr>
                        <w:r>
                          <w:rPr>
                            <w:w w:val="105"/>
                            <w:sz w:val="13"/>
                          </w:rPr>
                          <w:t>12,679</w:t>
                        </w:r>
                      </w:p>
                    </w:tc>
                    <w:tc>
                      <w:tcPr>
                        <w:tcW w:w="845" w:type="dxa"/>
                      </w:tcPr>
                      <w:p>
                        <w:pPr>
                          <w:pStyle w:val="TableParagraph"/>
                          <w:spacing w:line="135" w:lineRule="exact"/>
                          <w:ind w:right="36"/>
                          <w:rPr>
                            <w:sz w:val="13"/>
                          </w:rPr>
                        </w:pPr>
                        <w:r>
                          <w:rPr>
                            <w:w w:val="105"/>
                            <w:sz w:val="13"/>
                          </w:rPr>
                          <w:t>13,113</w:t>
                        </w:r>
                      </w:p>
                    </w:tc>
                    <w:tc>
                      <w:tcPr>
                        <w:tcW w:w="845" w:type="dxa"/>
                      </w:tcPr>
                      <w:p>
                        <w:pPr>
                          <w:pStyle w:val="TableParagraph"/>
                          <w:spacing w:line="135" w:lineRule="exact"/>
                          <w:ind w:right="37"/>
                          <w:rPr>
                            <w:sz w:val="13"/>
                          </w:rPr>
                        </w:pPr>
                        <w:r>
                          <w:rPr>
                            <w:w w:val="105"/>
                            <w:sz w:val="13"/>
                          </w:rPr>
                          <w:t>37,679</w:t>
                        </w:r>
                      </w:p>
                    </w:tc>
                    <w:tc>
                      <w:tcPr>
                        <w:tcW w:w="844" w:type="dxa"/>
                      </w:tcPr>
                      <w:p>
                        <w:pPr>
                          <w:pStyle w:val="TableParagraph"/>
                          <w:spacing w:line="135" w:lineRule="exact"/>
                          <w:ind w:right="36"/>
                          <w:rPr>
                            <w:sz w:val="13"/>
                          </w:rPr>
                        </w:pPr>
                        <w:r>
                          <w:rPr>
                            <w:w w:val="105"/>
                            <w:sz w:val="13"/>
                          </w:rPr>
                          <w:t>187,652</w:t>
                        </w:r>
                      </w:p>
                    </w:tc>
                    <w:tc>
                      <w:tcPr>
                        <w:tcW w:w="846" w:type="dxa"/>
                      </w:tcPr>
                      <w:p>
                        <w:pPr>
                          <w:pStyle w:val="TableParagraph"/>
                          <w:spacing w:line="135" w:lineRule="exact"/>
                          <w:ind w:right="37"/>
                          <w:rPr>
                            <w:sz w:val="13"/>
                          </w:rPr>
                        </w:pPr>
                        <w:r>
                          <w:rPr>
                            <w:w w:val="105"/>
                            <w:sz w:val="13"/>
                          </w:rPr>
                          <w:t>65,387</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380,531</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(17/08/2020).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p>
      <w:pPr>
        <w:spacing w:before="34"/>
        <w:ind w:left="150" w:right="0" w:firstLine="0"/>
        <w:jc w:val="left"/>
        <w:rPr>
          <w:sz w:val="11"/>
        </w:rPr>
      </w:pPr>
      <w:r>
        <w:rPr>
          <w:color w:val="FF0000"/>
          <w:sz w:val="11"/>
        </w:rPr>
        <w:t>#</w:t>
      </w:r>
      <w:r>
        <w:rPr>
          <w:color w:val="FF0000"/>
          <w:spacing w:val="3"/>
          <w:sz w:val="11"/>
        </w:rPr>
        <w:t> </w:t>
      </w:r>
      <w:r>
        <w:rPr>
          <w:color w:val="FF0000"/>
          <w:sz w:val="11"/>
        </w:rPr>
        <w:t>‐</w:t>
      </w:r>
      <w:r>
        <w:rPr>
          <w:color w:val="FF0000"/>
          <w:spacing w:val="3"/>
          <w:sz w:val="11"/>
        </w:rPr>
        <w:t> </w:t>
      </w:r>
      <w:r>
        <w:rPr>
          <w:color w:val="FF0000"/>
          <w:sz w:val="11"/>
        </w:rPr>
        <w:t>Tasmania</w:t>
      </w:r>
      <w:r>
        <w:rPr>
          <w:color w:val="FF0000"/>
          <w:spacing w:val="4"/>
          <w:sz w:val="11"/>
        </w:rPr>
        <w:t> </w:t>
      </w:r>
      <w:r>
        <w:rPr>
          <w:color w:val="FF0000"/>
          <w:sz w:val="11"/>
        </w:rPr>
        <w:t>data</w:t>
      </w:r>
      <w:r>
        <w:rPr>
          <w:color w:val="FF0000"/>
          <w:spacing w:val="3"/>
          <w:sz w:val="11"/>
        </w:rPr>
        <w:t> </w:t>
      </w:r>
      <w:r>
        <w:rPr>
          <w:color w:val="FF0000"/>
          <w:sz w:val="11"/>
        </w:rPr>
        <w:t>only</w:t>
      </w:r>
      <w:r>
        <w:rPr>
          <w:color w:val="FF0000"/>
          <w:spacing w:val="4"/>
          <w:sz w:val="11"/>
        </w:rPr>
        <w:t> </w:t>
      </w:r>
      <w:r>
        <w:rPr>
          <w:color w:val="FF0000"/>
          <w:sz w:val="11"/>
        </w:rPr>
        <w:t>valid</w:t>
      </w:r>
      <w:r>
        <w:rPr>
          <w:color w:val="FF0000"/>
          <w:spacing w:val="3"/>
          <w:sz w:val="11"/>
        </w:rPr>
        <w:t> </w:t>
      </w:r>
      <w:r>
        <w:rPr>
          <w:color w:val="FF0000"/>
          <w:sz w:val="11"/>
        </w:rPr>
        <w:t>until</w:t>
      </w:r>
      <w:r>
        <w:rPr>
          <w:color w:val="FF0000"/>
          <w:spacing w:val="4"/>
          <w:sz w:val="11"/>
        </w:rPr>
        <w:t> </w:t>
      </w:r>
      <w:r>
        <w:rPr>
          <w:color w:val="FF0000"/>
          <w:sz w:val="11"/>
        </w:rPr>
        <w:t>7</w:t>
      </w:r>
      <w:r>
        <w:rPr>
          <w:color w:val="FF0000"/>
          <w:spacing w:val="3"/>
          <w:sz w:val="11"/>
        </w:rPr>
        <w:t> </w:t>
      </w:r>
      <w:r>
        <w:rPr>
          <w:color w:val="FF0000"/>
          <w:sz w:val="11"/>
        </w:rPr>
        <w:t>August</w:t>
      </w:r>
      <w:r>
        <w:rPr>
          <w:color w:val="FF0000"/>
          <w:spacing w:val="4"/>
          <w:sz w:val="11"/>
        </w:rPr>
        <w:t> </w:t>
      </w:r>
      <w:r>
        <w:rPr>
          <w:color w:val="FF0000"/>
          <w:sz w:val="11"/>
        </w:rPr>
        <w:t>2020</w:t>
      </w:r>
      <w:r>
        <w:rPr>
          <w:color w:val="FF0000"/>
          <w:spacing w:val="3"/>
          <w:sz w:val="11"/>
        </w:rPr>
        <w:t> </w:t>
      </w:r>
      <w:r>
        <w:rPr>
          <w:color w:val="FF0000"/>
          <w:sz w:val="11"/>
        </w:rPr>
        <w:t>due</w:t>
      </w:r>
      <w:r>
        <w:rPr>
          <w:color w:val="FF0000"/>
          <w:spacing w:val="4"/>
          <w:sz w:val="11"/>
        </w:rPr>
        <w:t> </w:t>
      </w:r>
      <w:r>
        <w:rPr>
          <w:color w:val="FF0000"/>
          <w:sz w:val="11"/>
        </w:rPr>
        <w:t>to</w:t>
      </w:r>
      <w:r>
        <w:rPr>
          <w:color w:val="FF0000"/>
          <w:spacing w:val="3"/>
          <w:sz w:val="11"/>
        </w:rPr>
        <w:t> </w:t>
      </w:r>
      <w:r>
        <w:rPr>
          <w:color w:val="FF0000"/>
          <w:sz w:val="11"/>
        </w:rPr>
        <w:t>data</w:t>
      </w:r>
      <w:r>
        <w:rPr>
          <w:color w:val="FF0000"/>
          <w:spacing w:val="4"/>
          <w:sz w:val="11"/>
        </w:rPr>
        <w:t> </w:t>
      </w:r>
      <w:r>
        <w:rPr>
          <w:color w:val="FF0000"/>
          <w:sz w:val="11"/>
        </w:rPr>
        <w:t>transmission</w:t>
      </w:r>
      <w:r>
        <w:rPr>
          <w:color w:val="FF0000"/>
          <w:spacing w:val="3"/>
          <w:sz w:val="11"/>
        </w:rPr>
        <w:t> </w:t>
      </w:r>
      <w:r>
        <w:rPr>
          <w:color w:val="FF0000"/>
          <w:sz w:val="11"/>
        </w:rPr>
        <w:t>issues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dc:creator>
  <dc:subject>Communicable diseases</dc:subject>
  <dc:title>NNDSS fortnightly report to CDNA 1 to 14 August 2020</dc:title>
  <dcterms:created xsi:type="dcterms:W3CDTF">2021-09-07T23:03:19Z</dcterms:created>
  <dcterms:modified xsi:type="dcterms:W3CDTF">2021-09-07T23:03:19Z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Acrobat PDFMaker 20 for Word</vt:lpwstr>
  </property>
  <property fmtid="{D5CDD505-2E9C-101B-9397-08002B2CF9AE}" pid="4" name="LastSaved">
    <vt:filetime>2021-09-07T00:00:00Z</vt:filetime>
  </property>
</Properties>
</file>