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D3D6" w14:textId="77777777" w:rsidR="009B4DBF" w:rsidRDefault="009B4DBF" w:rsidP="007A504B">
      <w:pPr>
        <w:pStyle w:val="Title"/>
        <w:spacing w:before="240" w:after="240"/>
      </w:pPr>
      <w:r w:rsidRPr="002921E5">
        <w:t xml:space="preserve">Advisory Committee on the Health Emergency Response to Coronavirus (COVID-19) for People with Disability </w:t>
      </w:r>
    </w:p>
    <w:p w14:paraId="77874C67" w14:textId="60019E33" w:rsidR="002357CF" w:rsidRDefault="009B4DBF" w:rsidP="007A504B">
      <w:pPr>
        <w:pStyle w:val="Title"/>
        <w:spacing w:before="240" w:after="240"/>
      </w:pPr>
      <w:r>
        <w:t>Meeting 7 September 2021 – Summary of</w:t>
      </w:r>
      <w:r w:rsidRPr="002921E5">
        <w:t xml:space="preserve"> Outcomes</w:t>
      </w:r>
    </w:p>
    <w:p w14:paraId="6F9876FE" w14:textId="7C4410C9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support workers</w:t>
      </w:r>
      <w:r w:rsidR="00A031AF">
        <w:t>, including:</w:t>
      </w:r>
    </w:p>
    <w:p w14:paraId="0DA54290" w14:textId="50707DB1" w:rsidR="009B4DBF" w:rsidRDefault="00280F79" w:rsidP="00A77268">
      <w:pPr>
        <w:pStyle w:val="ListParagraph"/>
        <w:numPr>
          <w:ilvl w:val="0"/>
          <w:numId w:val="33"/>
        </w:numPr>
      </w:pPr>
      <w:r>
        <w:t>vaccination rates among:</w:t>
      </w:r>
    </w:p>
    <w:p w14:paraId="440CB752" w14:textId="77777777" w:rsidR="00280F79" w:rsidRDefault="00280F79" w:rsidP="00A77268">
      <w:pPr>
        <w:pStyle w:val="ListParagraph"/>
        <w:numPr>
          <w:ilvl w:val="1"/>
          <w:numId w:val="33"/>
        </w:numPr>
      </w:pPr>
      <w:r>
        <w:t xml:space="preserve">NDIS participants living in residential care settings </w:t>
      </w:r>
    </w:p>
    <w:p w14:paraId="66E3C464" w14:textId="0B9048CB" w:rsidR="00280F79" w:rsidRDefault="00280F79" w:rsidP="00A77268">
      <w:pPr>
        <w:pStyle w:val="ListParagraph"/>
        <w:numPr>
          <w:ilvl w:val="1"/>
          <w:numId w:val="33"/>
        </w:numPr>
      </w:pPr>
      <w:r>
        <w:t>NDIS participants 16 years and over</w:t>
      </w:r>
    </w:p>
    <w:p w14:paraId="181EC2A4" w14:textId="49C821CA" w:rsidR="00280F79" w:rsidRDefault="00280F79" w:rsidP="00A77268">
      <w:pPr>
        <w:pStyle w:val="ListParagraph"/>
        <w:numPr>
          <w:ilvl w:val="1"/>
          <w:numId w:val="33"/>
        </w:numPr>
      </w:pPr>
      <w:r>
        <w:t>disability workers who have undergone NDIS worker screening</w:t>
      </w:r>
      <w:r w:rsidR="00A031AF">
        <w:t>, and</w:t>
      </w:r>
    </w:p>
    <w:p w14:paraId="7F472E80" w14:textId="77777777" w:rsidR="00106076" w:rsidRPr="00106076" w:rsidRDefault="00A77268" w:rsidP="00D9786A">
      <w:pPr>
        <w:pStyle w:val="ListParagraph"/>
        <w:numPr>
          <w:ilvl w:val="0"/>
          <w:numId w:val="33"/>
        </w:numPr>
        <w:rPr>
          <w:rFonts w:eastAsia="Times New Roman"/>
        </w:rPr>
      </w:pPr>
      <w:r>
        <w:t xml:space="preserve">measures to target </w:t>
      </w:r>
      <w:r w:rsidR="00A031AF">
        <w:t>areas with</w:t>
      </w:r>
      <w:r w:rsidR="00106076">
        <w:t xml:space="preserve"> lower disability support worker vaccination rates.</w:t>
      </w:r>
      <w:r w:rsidR="00A031AF">
        <w:t xml:space="preserve"> </w:t>
      </w:r>
    </w:p>
    <w:p w14:paraId="33D8D099" w14:textId="77777777" w:rsidR="00106076" w:rsidRDefault="003333F7" w:rsidP="00106076">
      <w:pPr>
        <w:rPr>
          <w:rFonts w:eastAsia="Times New Roman"/>
        </w:rPr>
      </w:pPr>
      <w:r>
        <w:t>The Advisory Committee</w:t>
      </w:r>
      <w:r w:rsidR="00A77268">
        <w:t xml:space="preserve"> </w:t>
      </w:r>
      <w:r w:rsidR="00A77268" w:rsidRPr="00106076">
        <w:rPr>
          <w:rFonts w:eastAsia="Times New Roman"/>
        </w:rPr>
        <w:t xml:space="preserve">expressed concerned about </w:t>
      </w:r>
      <w:r w:rsidRPr="00106076">
        <w:rPr>
          <w:rFonts w:eastAsia="Times New Roman"/>
        </w:rPr>
        <w:t>lagging vaccination rates among</w:t>
      </w:r>
      <w:r w:rsidR="00A77268" w:rsidRPr="00106076">
        <w:rPr>
          <w:rFonts w:eastAsia="Times New Roman"/>
        </w:rPr>
        <w:t xml:space="preserve"> people with disability and disability support workers and requested </w:t>
      </w:r>
      <w:r w:rsidRPr="00106076">
        <w:rPr>
          <w:rFonts w:eastAsia="Times New Roman"/>
        </w:rPr>
        <w:t xml:space="preserve">the </w:t>
      </w:r>
      <w:r w:rsidR="00A77268" w:rsidRPr="00106076">
        <w:rPr>
          <w:rFonts w:eastAsia="Times New Roman"/>
        </w:rPr>
        <w:t>publi</w:t>
      </w:r>
      <w:r w:rsidRPr="00106076">
        <w:rPr>
          <w:rFonts w:eastAsia="Times New Roman"/>
        </w:rPr>
        <w:t>cation of</w:t>
      </w:r>
      <w:r w:rsidR="00A77268" w:rsidRPr="00106076">
        <w:rPr>
          <w:rFonts w:eastAsia="Times New Roman"/>
        </w:rPr>
        <w:t xml:space="preserve"> data on progress.</w:t>
      </w:r>
    </w:p>
    <w:p w14:paraId="522E1C15" w14:textId="1FC7576C" w:rsidR="00724CF1" w:rsidRPr="00106076" w:rsidRDefault="009B4DBF" w:rsidP="00106076">
      <w:pPr>
        <w:rPr>
          <w:rFonts w:eastAsia="Times New Roman"/>
        </w:rPr>
      </w:pPr>
      <w:r>
        <w:t>Participants discussed</w:t>
      </w:r>
      <w:r w:rsidR="00724CF1">
        <w:t>:</w:t>
      </w:r>
    </w:p>
    <w:p w14:paraId="0F7CA6C6" w14:textId="3B3FB330" w:rsidR="00AD36BD" w:rsidRPr="00AD36BD" w:rsidRDefault="00AD36BD" w:rsidP="00AD36BD">
      <w:pPr>
        <w:pStyle w:val="ListParagraph"/>
        <w:numPr>
          <w:ilvl w:val="0"/>
          <w:numId w:val="33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eastAsia="Times New Roman"/>
        </w:rPr>
        <w:t>delays in access to vaccination appointments for people with disability eligible in phase 1b, including 12</w:t>
      </w:r>
      <w:r w:rsidR="003333F7">
        <w:rPr>
          <w:rFonts w:eastAsia="Times New Roman"/>
        </w:rPr>
        <w:t xml:space="preserve"> to </w:t>
      </w:r>
      <w:r>
        <w:rPr>
          <w:rFonts w:eastAsia="Times New Roman"/>
        </w:rPr>
        <w:t>17</w:t>
      </w:r>
      <w:r w:rsidR="003333F7">
        <w:rPr>
          <w:rFonts w:eastAsia="Times New Roman"/>
        </w:rPr>
        <w:t>-</w:t>
      </w:r>
      <w:r>
        <w:rPr>
          <w:rFonts w:eastAsia="Times New Roman"/>
        </w:rPr>
        <w:t>year-olds</w:t>
      </w:r>
    </w:p>
    <w:p w14:paraId="5EBE7FDE" w14:textId="0B59CF91" w:rsidR="00852FE3" w:rsidRDefault="00852FE3" w:rsidP="00852FE3">
      <w:pPr>
        <w:pStyle w:val="ListParagraph"/>
        <w:numPr>
          <w:ilvl w:val="0"/>
          <w:numId w:val="33"/>
        </w:numPr>
      </w:pPr>
      <w:r>
        <w:t>prioritisation of people with disability in the rollout of COVID-19 vaccine booster shots</w:t>
      </w:r>
    </w:p>
    <w:p w14:paraId="54635A4A" w14:textId="1F51F4EB" w:rsidR="00852FE3" w:rsidRDefault="00280F79" w:rsidP="00852FE3">
      <w:pPr>
        <w:pStyle w:val="ListParagraph"/>
        <w:numPr>
          <w:ilvl w:val="0"/>
          <w:numId w:val="33"/>
        </w:numPr>
      </w:pPr>
      <w:r>
        <w:t xml:space="preserve">increasing </w:t>
      </w:r>
      <w:r w:rsidR="00A77268">
        <w:t xml:space="preserve">disability </w:t>
      </w:r>
      <w:r>
        <w:t>workforce pressures</w:t>
      </w:r>
      <w:r w:rsidR="00A031AF">
        <w:t>, particularly in metro NSW</w:t>
      </w:r>
    </w:p>
    <w:p w14:paraId="4988DC8E" w14:textId="612D5582" w:rsidR="00724CF1" w:rsidRDefault="00724CF1" w:rsidP="00A031AF">
      <w:pPr>
        <w:pStyle w:val="ListParagraph"/>
        <w:numPr>
          <w:ilvl w:val="0"/>
          <w:numId w:val="33"/>
        </w:numPr>
      </w:pPr>
      <w:r>
        <w:t>risks associated with a return to school for</w:t>
      </w:r>
      <w:r w:rsidR="00A031AF">
        <w:t xml:space="preserve"> children</w:t>
      </w:r>
      <w:r>
        <w:t xml:space="preserve"> with disability </w:t>
      </w:r>
      <w:r w:rsidR="00A031AF">
        <w:t xml:space="preserve">with underlying conditions </w:t>
      </w:r>
      <w:r>
        <w:t>and those with siblings of school age</w:t>
      </w:r>
    </w:p>
    <w:p w14:paraId="7CA35EDE" w14:textId="649C207F" w:rsidR="00802497" w:rsidRDefault="00832DF0" w:rsidP="00A031AF">
      <w:pPr>
        <w:pStyle w:val="ListParagraph"/>
        <w:numPr>
          <w:ilvl w:val="0"/>
          <w:numId w:val="33"/>
        </w:numPr>
      </w:pPr>
      <w:r>
        <w:t>access</w:t>
      </w:r>
      <w:r w:rsidR="00852FE3">
        <w:t>ib</w:t>
      </w:r>
      <w:r w:rsidR="00AD36BD">
        <w:t>le</w:t>
      </w:r>
      <w:r w:rsidR="00852FE3">
        <w:t xml:space="preserve"> ways to demonstrate vaccination status and </w:t>
      </w:r>
      <w:r w:rsidR="00AD36BD">
        <w:t xml:space="preserve">alternatives to </w:t>
      </w:r>
      <w:r w:rsidR="00852FE3">
        <w:t>QR code check-in</w:t>
      </w:r>
    </w:p>
    <w:p w14:paraId="218D0323" w14:textId="22860AD2" w:rsidR="00AD36BD" w:rsidRDefault="00AD36BD" w:rsidP="00AD36BD">
      <w:pPr>
        <w:pStyle w:val="ListParagraph"/>
        <w:numPr>
          <w:ilvl w:val="0"/>
          <w:numId w:val="33"/>
        </w:numPr>
      </w:pPr>
      <w:r>
        <w:t>communications to people with disability in public housing blocks in lockdown</w:t>
      </w:r>
    </w:p>
    <w:p w14:paraId="6BDFE662" w14:textId="3D8608B6" w:rsidR="00852FE3" w:rsidRDefault="00852FE3" w:rsidP="00852FE3">
      <w:pPr>
        <w:pStyle w:val="ListParagraph"/>
        <w:numPr>
          <w:ilvl w:val="0"/>
          <w:numId w:val="33"/>
        </w:numPr>
      </w:pPr>
      <w:r>
        <w:t>lagging vaccination rates in prisons and juvenile detention facilities</w:t>
      </w:r>
      <w:r w:rsidR="00752002">
        <w:t>, and</w:t>
      </w:r>
    </w:p>
    <w:p w14:paraId="4AC61E40" w14:textId="5A0908A1" w:rsidR="00852FE3" w:rsidRDefault="00852FE3" w:rsidP="00852FE3">
      <w:pPr>
        <w:pStyle w:val="ListParagraph"/>
        <w:numPr>
          <w:ilvl w:val="0"/>
          <w:numId w:val="33"/>
        </w:numPr>
      </w:pPr>
      <w:r>
        <w:t>equitable allocation of intensive care unit (ICU) beds and ventilators</w:t>
      </w:r>
      <w:r w:rsidR="00752002">
        <w:t>.</w:t>
      </w:r>
    </w:p>
    <w:p w14:paraId="43F29443" w14:textId="77777777" w:rsidR="00852FE3" w:rsidRDefault="00852FE3" w:rsidP="00852FE3">
      <w:pPr>
        <w:rPr>
          <w:rFonts w:eastAsia="Times New Roman"/>
        </w:rPr>
      </w:pPr>
      <w:r w:rsidRPr="00852FE3">
        <w:rPr>
          <w:rFonts w:eastAsia="Times New Roman"/>
        </w:rPr>
        <w:t>New South Wales reported on</w:t>
      </w:r>
      <w:r>
        <w:rPr>
          <w:rFonts w:eastAsia="Times New Roman"/>
        </w:rPr>
        <w:t>:</w:t>
      </w:r>
    </w:p>
    <w:p w14:paraId="0DA6CAAA" w14:textId="77777777" w:rsidR="00852FE3" w:rsidRPr="00852FE3" w:rsidRDefault="00852FE3" w:rsidP="00852FE3">
      <w:pPr>
        <w:pStyle w:val="ListParagraph"/>
        <w:numPr>
          <w:ilvl w:val="0"/>
          <w:numId w:val="48"/>
        </w:numPr>
      </w:pPr>
      <w:r w:rsidRPr="00852FE3">
        <w:rPr>
          <w:rFonts w:eastAsia="Times New Roman"/>
        </w:rPr>
        <w:t xml:space="preserve">guidance </w:t>
      </w:r>
      <w:r>
        <w:rPr>
          <w:rFonts w:eastAsia="Times New Roman"/>
        </w:rPr>
        <w:t>it has developed on the</w:t>
      </w:r>
      <w:r w:rsidRPr="00852FE3">
        <w:rPr>
          <w:rFonts w:eastAsia="Times New Roman"/>
        </w:rPr>
        <w:t xml:space="preserve"> prioritisation of access to ICU</w:t>
      </w:r>
      <w:r>
        <w:rPr>
          <w:rFonts w:eastAsia="Times New Roman"/>
        </w:rPr>
        <w:t xml:space="preserve"> beds and </w:t>
      </w:r>
      <w:r w:rsidRPr="00852FE3">
        <w:rPr>
          <w:rFonts w:eastAsia="Times New Roman"/>
        </w:rPr>
        <w:t>ventilators</w:t>
      </w:r>
      <w:r>
        <w:rPr>
          <w:rFonts w:eastAsia="Times New Roman"/>
        </w:rPr>
        <w:t>, and</w:t>
      </w:r>
    </w:p>
    <w:p w14:paraId="03AD578A" w14:textId="74735297" w:rsidR="00852FE3" w:rsidRDefault="00852FE3" w:rsidP="00852FE3">
      <w:pPr>
        <w:pStyle w:val="ListParagraph"/>
        <w:numPr>
          <w:ilvl w:val="0"/>
          <w:numId w:val="48"/>
        </w:numPr>
      </w:pPr>
      <w:r>
        <w:rPr>
          <w:rFonts w:eastAsia="Times New Roman"/>
        </w:rPr>
        <w:t>printable personal QR codes being trialled by Services NSW, as an alternative to smartphone check-in.</w:t>
      </w:r>
    </w:p>
    <w:p w14:paraId="01A08A10" w14:textId="78C7A995" w:rsidR="00BA3C86" w:rsidRPr="00AD36BD" w:rsidRDefault="00BA3C86" w:rsidP="00AD36BD">
      <w:r w:rsidRPr="00974350">
        <w:t>Ability First Australia</w:t>
      </w:r>
      <w:r>
        <w:t xml:space="preserve"> (AFA) </w:t>
      </w:r>
      <w:r w:rsidR="00AD36BD">
        <w:t>presented</w:t>
      </w:r>
      <w:r w:rsidR="004F7B00">
        <w:t xml:space="preserve"> findings from</w:t>
      </w:r>
      <w:r w:rsidR="003333F7">
        <w:t xml:space="preserve"> a</w:t>
      </w:r>
      <w:r w:rsidR="00102433">
        <w:t xml:space="preserve"> </w:t>
      </w:r>
      <w:r w:rsidR="002357CF">
        <w:t xml:space="preserve">recent </w:t>
      </w:r>
      <w:r w:rsidR="00AD36BD">
        <w:t xml:space="preserve">Ability Forum </w:t>
      </w:r>
      <w:r w:rsidR="004F7B00">
        <w:t xml:space="preserve">survey </w:t>
      </w:r>
      <w:r w:rsidR="00CC57D6">
        <w:t>on</w:t>
      </w:r>
      <w:r w:rsidR="004F7B00">
        <w:t xml:space="preserve"> the</w:t>
      </w:r>
      <w:r w:rsidR="00CC57D6">
        <w:t xml:space="preserve"> </w:t>
      </w:r>
      <w:r w:rsidR="00CC57D6" w:rsidRPr="00CC57D6">
        <w:rPr>
          <w:bCs w:val="0"/>
        </w:rPr>
        <w:t>attitudes of people with disability</w:t>
      </w:r>
      <w:r w:rsidR="00CC57D6">
        <w:rPr>
          <w:bCs w:val="0"/>
        </w:rPr>
        <w:t xml:space="preserve"> and carers</w:t>
      </w:r>
      <w:r w:rsidR="00CC57D6" w:rsidRPr="00CC57D6">
        <w:rPr>
          <w:bCs w:val="0"/>
        </w:rPr>
        <w:t xml:space="preserve"> toward COVID-19 vaccinations</w:t>
      </w:r>
      <w:r w:rsidR="00CC57D6">
        <w:rPr>
          <w:bCs w:val="0"/>
        </w:rPr>
        <w:t>.</w:t>
      </w:r>
    </w:p>
    <w:p w14:paraId="13DA25D1" w14:textId="55814447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56708ACB" w14:textId="77777777" w:rsidR="00362262" w:rsidRDefault="009B4DBF" w:rsidP="0007532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</w:p>
    <w:p w14:paraId="6358BA2B" w14:textId="4F03322C" w:rsidR="003333F7" w:rsidRDefault="003333F7" w:rsidP="003333F7">
      <w:pPr>
        <w:pStyle w:val="ListParagraph"/>
        <w:numPr>
          <w:ilvl w:val="0"/>
          <w:numId w:val="33"/>
        </w:numPr>
      </w:pPr>
      <w:r>
        <w:t>report the issues raised by the Committee to the Chief Medical Officer and relevant Commonwealth entities</w:t>
      </w:r>
    </w:p>
    <w:p w14:paraId="33151C30" w14:textId="63E2BB12" w:rsidR="00280F79" w:rsidRDefault="00280F79" w:rsidP="00280F79">
      <w:pPr>
        <w:pStyle w:val="ListParagraph"/>
        <w:numPr>
          <w:ilvl w:val="0"/>
          <w:numId w:val="33"/>
        </w:numPr>
      </w:pPr>
      <w:r>
        <w:t xml:space="preserve">provide </w:t>
      </w:r>
      <w:r w:rsidR="003333F7">
        <w:t xml:space="preserve">the Advisory Committee with a written update on </w:t>
      </w:r>
      <w:r>
        <w:t>COVID-19 vaccine communications</w:t>
      </w:r>
    </w:p>
    <w:p w14:paraId="0C2F8E43" w14:textId="2678586C" w:rsidR="00CC57D6" w:rsidRDefault="004F7B00" w:rsidP="00CC57D6">
      <w:pPr>
        <w:pStyle w:val="ListParagraph"/>
        <w:numPr>
          <w:ilvl w:val="0"/>
          <w:numId w:val="33"/>
        </w:numPr>
      </w:pPr>
      <w:r>
        <w:t>ask</w:t>
      </w:r>
      <w:r w:rsidR="00CC57D6">
        <w:t xml:space="preserve"> states and territories to report on </w:t>
      </w:r>
      <w:r>
        <w:t>vaccination in prisons and juvenile detention facilities at the</w:t>
      </w:r>
      <w:r w:rsidR="00106076">
        <w:t xml:space="preserve"> </w:t>
      </w:r>
      <w:r w:rsidR="00CC57D6">
        <w:t>Disability and Health Sector Consultation Committee</w:t>
      </w:r>
      <w:r w:rsidR="00106076">
        <w:t xml:space="preserve"> meeting scheduled for 15 September 2021</w:t>
      </w:r>
      <w:r w:rsidR="00CC57D6">
        <w:t>, and</w:t>
      </w:r>
    </w:p>
    <w:p w14:paraId="7A2949C5" w14:textId="12EE56E5" w:rsidR="003333F7" w:rsidRDefault="003333F7" w:rsidP="003333F7">
      <w:pPr>
        <w:pStyle w:val="ListParagraph"/>
        <w:numPr>
          <w:ilvl w:val="0"/>
          <w:numId w:val="33"/>
        </w:numPr>
      </w:pPr>
      <w:r>
        <w:rPr>
          <w:rFonts w:eastAsia="Times New Roman"/>
        </w:rPr>
        <w:t>schedule an extraordinary Advisory Committee</w:t>
      </w:r>
      <w:r w:rsidR="009B4DBF" w:rsidRPr="009B4DBF">
        <w:rPr>
          <w:rFonts w:eastAsia="Times New Roman"/>
        </w:rPr>
        <w:t xml:space="preserve"> meeting for </w:t>
      </w:r>
      <w:r w:rsidR="002357CF">
        <w:rPr>
          <w:rFonts w:eastAsia="Times New Roman"/>
        </w:rPr>
        <w:t xml:space="preserve">late September </w:t>
      </w:r>
      <w:r w:rsidR="009B4DBF" w:rsidRPr="009B4DBF">
        <w:rPr>
          <w:rFonts w:eastAsia="Times New Roman"/>
        </w:rPr>
        <w:t>2021</w:t>
      </w:r>
      <w:r w:rsidR="007A504B">
        <w:rPr>
          <w:rFonts w:eastAsia="Times New Roman"/>
        </w:rPr>
        <w:t xml:space="preserve"> </w:t>
      </w:r>
      <w:r>
        <w:rPr>
          <w:rFonts w:eastAsia="Times New Roman"/>
        </w:rPr>
        <w:t>to address</w:t>
      </w:r>
      <w:r w:rsidR="007A504B">
        <w:rPr>
          <w:rFonts w:eastAsia="Times New Roman"/>
        </w:rPr>
        <w:t>:</w:t>
      </w:r>
    </w:p>
    <w:p w14:paraId="3BAF0437" w14:textId="483BB5F9" w:rsidR="00D4597B" w:rsidRDefault="007A504B" w:rsidP="00AD36BD">
      <w:pPr>
        <w:pStyle w:val="ListParagraph"/>
        <w:numPr>
          <w:ilvl w:val="1"/>
          <w:numId w:val="33"/>
        </w:numPr>
      </w:pPr>
      <w:r>
        <w:t>COVID-19 vaccination for people with psychosocial disabilit</w:t>
      </w:r>
      <w:r w:rsidR="00262703">
        <w:t>y</w:t>
      </w:r>
      <w:r w:rsidR="00CC57D6">
        <w:t>, and</w:t>
      </w:r>
    </w:p>
    <w:p w14:paraId="64ACBE6E" w14:textId="2C4FDCF6" w:rsidR="00752002" w:rsidRDefault="003333F7" w:rsidP="00752002">
      <w:pPr>
        <w:pStyle w:val="ListParagraph"/>
        <w:numPr>
          <w:ilvl w:val="1"/>
          <w:numId w:val="33"/>
        </w:numPr>
      </w:pPr>
      <w:r>
        <w:t>management of COVID-19 risk for students with disability</w:t>
      </w:r>
      <w:r w:rsidR="00CC57D6">
        <w:t>.</w:t>
      </w:r>
    </w:p>
    <w:sectPr w:rsidR="00752002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5A16" w14:textId="77777777" w:rsidR="00762361" w:rsidRDefault="00762361" w:rsidP="002921E5">
      <w:r>
        <w:separator/>
      </w:r>
    </w:p>
  </w:endnote>
  <w:endnote w:type="continuationSeparator" w:id="0">
    <w:p w14:paraId="01E5A971" w14:textId="77777777" w:rsidR="00762361" w:rsidRDefault="00762361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8D56" w14:textId="77777777" w:rsidR="00762361" w:rsidRDefault="00762361" w:rsidP="002921E5">
      <w:r>
        <w:separator/>
      </w:r>
    </w:p>
  </w:footnote>
  <w:footnote w:type="continuationSeparator" w:id="0">
    <w:p w14:paraId="3DF5DE4D" w14:textId="77777777" w:rsidR="00762361" w:rsidRDefault="00762361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1EA"/>
    <w:multiLevelType w:val="hybridMultilevel"/>
    <w:tmpl w:val="FA66B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462"/>
    <w:multiLevelType w:val="hybridMultilevel"/>
    <w:tmpl w:val="C04825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8E329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0236B"/>
    <w:multiLevelType w:val="hybridMultilevel"/>
    <w:tmpl w:val="140A055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5D36947"/>
    <w:multiLevelType w:val="hybridMultilevel"/>
    <w:tmpl w:val="10B65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0915"/>
    <w:multiLevelType w:val="hybridMultilevel"/>
    <w:tmpl w:val="3AD67E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67CBF"/>
    <w:multiLevelType w:val="hybridMultilevel"/>
    <w:tmpl w:val="E688959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5E92"/>
    <w:multiLevelType w:val="hybridMultilevel"/>
    <w:tmpl w:val="663808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3C3A73"/>
    <w:multiLevelType w:val="hybridMultilevel"/>
    <w:tmpl w:val="15E8D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4064F"/>
    <w:multiLevelType w:val="hybridMultilevel"/>
    <w:tmpl w:val="4934C93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3C71EAF"/>
    <w:multiLevelType w:val="hybridMultilevel"/>
    <w:tmpl w:val="24C862A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1AEAB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BD1C8C"/>
    <w:multiLevelType w:val="hybridMultilevel"/>
    <w:tmpl w:val="9DE4A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1C40"/>
    <w:multiLevelType w:val="hybridMultilevel"/>
    <w:tmpl w:val="3BA464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8F01680"/>
    <w:multiLevelType w:val="hybridMultilevel"/>
    <w:tmpl w:val="C5665450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53960"/>
    <w:multiLevelType w:val="hybridMultilevel"/>
    <w:tmpl w:val="A862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2C42677"/>
    <w:multiLevelType w:val="hybridMultilevel"/>
    <w:tmpl w:val="A5EA9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4971E7A"/>
    <w:multiLevelType w:val="hybridMultilevel"/>
    <w:tmpl w:val="C3CA91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E352F"/>
    <w:multiLevelType w:val="hybridMultilevel"/>
    <w:tmpl w:val="2CE49CB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4F3903E4"/>
    <w:multiLevelType w:val="hybridMultilevel"/>
    <w:tmpl w:val="D102B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B194F"/>
    <w:multiLevelType w:val="hybridMultilevel"/>
    <w:tmpl w:val="5DA61B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58FD"/>
    <w:multiLevelType w:val="hybridMultilevel"/>
    <w:tmpl w:val="77B2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43782"/>
    <w:multiLevelType w:val="hybridMultilevel"/>
    <w:tmpl w:val="F85EB5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89086F"/>
    <w:multiLevelType w:val="hybridMultilevel"/>
    <w:tmpl w:val="54082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C1576A"/>
    <w:multiLevelType w:val="hybridMultilevel"/>
    <w:tmpl w:val="719AB3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6354D"/>
    <w:multiLevelType w:val="hybridMultilevel"/>
    <w:tmpl w:val="04662AE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44017DA"/>
    <w:multiLevelType w:val="hybridMultilevel"/>
    <w:tmpl w:val="7EA64C3C"/>
    <w:lvl w:ilvl="0" w:tplc="4C12B9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57BCE"/>
    <w:multiLevelType w:val="hybridMultilevel"/>
    <w:tmpl w:val="A50A0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27599"/>
    <w:multiLevelType w:val="hybridMultilevel"/>
    <w:tmpl w:val="5832EBEE"/>
    <w:lvl w:ilvl="0" w:tplc="B96864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6"/>
  </w:num>
  <w:num w:numId="4">
    <w:abstractNumId w:val="24"/>
  </w:num>
  <w:num w:numId="5">
    <w:abstractNumId w:val="7"/>
  </w:num>
  <w:num w:numId="6">
    <w:abstractNumId w:val="34"/>
  </w:num>
  <w:num w:numId="7">
    <w:abstractNumId w:val="1"/>
  </w:num>
  <w:num w:numId="8">
    <w:abstractNumId w:val="17"/>
  </w:num>
  <w:num w:numId="9">
    <w:abstractNumId w:val="26"/>
  </w:num>
  <w:num w:numId="10">
    <w:abstractNumId w:val="40"/>
  </w:num>
  <w:num w:numId="11">
    <w:abstractNumId w:val="26"/>
  </w:num>
  <w:num w:numId="12">
    <w:abstractNumId w:val="3"/>
  </w:num>
  <w:num w:numId="13">
    <w:abstractNumId w:val="10"/>
  </w:num>
  <w:num w:numId="14">
    <w:abstractNumId w:val="11"/>
  </w:num>
  <w:num w:numId="15">
    <w:abstractNumId w:val="28"/>
  </w:num>
  <w:num w:numId="16">
    <w:abstractNumId w:val="43"/>
  </w:num>
  <w:num w:numId="17">
    <w:abstractNumId w:val="15"/>
  </w:num>
  <w:num w:numId="18">
    <w:abstractNumId w:val="2"/>
  </w:num>
  <w:num w:numId="19">
    <w:abstractNumId w:val="0"/>
  </w:num>
  <w:num w:numId="20">
    <w:abstractNumId w:val="33"/>
  </w:num>
  <w:num w:numId="21">
    <w:abstractNumId w:val="42"/>
  </w:num>
  <w:num w:numId="22">
    <w:abstractNumId w:val="22"/>
  </w:num>
  <w:num w:numId="23">
    <w:abstractNumId w:val="25"/>
  </w:num>
  <w:num w:numId="24">
    <w:abstractNumId w:val="32"/>
  </w:num>
  <w:num w:numId="25">
    <w:abstractNumId w:val="19"/>
  </w:num>
  <w:num w:numId="26">
    <w:abstractNumId w:val="44"/>
  </w:num>
  <w:num w:numId="27">
    <w:abstractNumId w:val="12"/>
  </w:num>
  <w:num w:numId="28">
    <w:abstractNumId w:val="45"/>
  </w:num>
  <w:num w:numId="29">
    <w:abstractNumId w:val="23"/>
  </w:num>
  <w:num w:numId="30">
    <w:abstractNumId w:val="4"/>
  </w:num>
  <w:num w:numId="31">
    <w:abstractNumId w:val="27"/>
  </w:num>
  <w:num w:numId="32">
    <w:abstractNumId w:val="9"/>
  </w:num>
  <w:num w:numId="33">
    <w:abstractNumId w:val="6"/>
  </w:num>
  <w:num w:numId="34">
    <w:abstractNumId w:val="18"/>
  </w:num>
  <w:num w:numId="35">
    <w:abstractNumId w:val="21"/>
  </w:num>
  <w:num w:numId="36">
    <w:abstractNumId w:val="13"/>
  </w:num>
  <w:num w:numId="37">
    <w:abstractNumId w:val="5"/>
  </w:num>
  <w:num w:numId="38">
    <w:abstractNumId w:val="35"/>
  </w:num>
  <w:num w:numId="39">
    <w:abstractNumId w:val="16"/>
  </w:num>
  <w:num w:numId="40">
    <w:abstractNumId w:val="8"/>
  </w:num>
  <w:num w:numId="41">
    <w:abstractNumId w:val="41"/>
  </w:num>
  <w:num w:numId="42">
    <w:abstractNumId w:val="20"/>
  </w:num>
  <w:num w:numId="43">
    <w:abstractNumId w:val="37"/>
  </w:num>
  <w:num w:numId="44">
    <w:abstractNumId w:val="39"/>
  </w:num>
  <w:num w:numId="45">
    <w:abstractNumId w:val="29"/>
  </w:num>
  <w:num w:numId="46">
    <w:abstractNumId w:val="38"/>
  </w:num>
  <w:num w:numId="47">
    <w:abstractNumId w:val="38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30CF2"/>
    <w:rsid w:val="00032623"/>
    <w:rsid w:val="000341EB"/>
    <w:rsid w:val="000370A2"/>
    <w:rsid w:val="000426C2"/>
    <w:rsid w:val="00042978"/>
    <w:rsid w:val="000433F4"/>
    <w:rsid w:val="00044FDA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DAC"/>
    <w:rsid w:val="00095945"/>
    <w:rsid w:val="00095A03"/>
    <w:rsid w:val="000975D1"/>
    <w:rsid w:val="000A14A2"/>
    <w:rsid w:val="000A5720"/>
    <w:rsid w:val="000B259A"/>
    <w:rsid w:val="000B3D56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6134"/>
    <w:rsid w:val="000D71B8"/>
    <w:rsid w:val="000E0063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30C1"/>
    <w:rsid w:val="00113422"/>
    <w:rsid w:val="001134F5"/>
    <w:rsid w:val="001135D3"/>
    <w:rsid w:val="00113A59"/>
    <w:rsid w:val="0011468F"/>
    <w:rsid w:val="00120793"/>
    <w:rsid w:val="001244FF"/>
    <w:rsid w:val="001258FB"/>
    <w:rsid w:val="00126211"/>
    <w:rsid w:val="00127FC7"/>
    <w:rsid w:val="00130C55"/>
    <w:rsid w:val="00131DA3"/>
    <w:rsid w:val="00132395"/>
    <w:rsid w:val="001346BE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26DA"/>
    <w:rsid w:val="00192EBA"/>
    <w:rsid w:val="001942A4"/>
    <w:rsid w:val="00195361"/>
    <w:rsid w:val="00196372"/>
    <w:rsid w:val="001A0C3C"/>
    <w:rsid w:val="001A271E"/>
    <w:rsid w:val="001A5E2A"/>
    <w:rsid w:val="001A5F8A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3244"/>
    <w:rsid w:val="001D340D"/>
    <w:rsid w:val="001D7045"/>
    <w:rsid w:val="001E0D5F"/>
    <w:rsid w:val="001E0FCB"/>
    <w:rsid w:val="001E2E02"/>
    <w:rsid w:val="001E6F88"/>
    <w:rsid w:val="001F02BE"/>
    <w:rsid w:val="001F0BD7"/>
    <w:rsid w:val="001F22AC"/>
    <w:rsid w:val="001F7E63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20A25"/>
    <w:rsid w:val="00223760"/>
    <w:rsid w:val="00230C66"/>
    <w:rsid w:val="002357CF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F33"/>
    <w:rsid w:val="0031492C"/>
    <w:rsid w:val="00321CE3"/>
    <w:rsid w:val="003220B1"/>
    <w:rsid w:val="00325C49"/>
    <w:rsid w:val="003310D2"/>
    <w:rsid w:val="003333F7"/>
    <w:rsid w:val="00333770"/>
    <w:rsid w:val="00333D63"/>
    <w:rsid w:val="00335517"/>
    <w:rsid w:val="003363D4"/>
    <w:rsid w:val="00343275"/>
    <w:rsid w:val="00346351"/>
    <w:rsid w:val="003468E5"/>
    <w:rsid w:val="00350671"/>
    <w:rsid w:val="003535E8"/>
    <w:rsid w:val="00356114"/>
    <w:rsid w:val="00362262"/>
    <w:rsid w:val="0036715A"/>
    <w:rsid w:val="0037215B"/>
    <w:rsid w:val="0037352D"/>
    <w:rsid w:val="00377389"/>
    <w:rsid w:val="003804C0"/>
    <w:rsid w:val="003837D6"/>
    <w:rsid w:val="00383D2D"/>
    <w:rsid w:val="003848B7"/>
    <w:rsid w:val="0038542E"/>
    <w:rsid w:val="003876B2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D6FE8"/>
    <w:rsid w:val="003E4C02"/>
    <w:rsid w:val="003E69A5"/>
    <w:rsid w:val="003F0109"/>
    <w:rsid w:val="003F7CBD"/>
    <w:rsid w:val="00403543"/>
    <w:rsid w:val="00410D47"/>
    <w:rsid w:val="00413771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76B25"/>
    <w:rsid w:val="00476FA8"/>
    <w:rsid w:val="0047746D"/>
    <w:rsid w:val="004873CC"/>
    <w:rsid w:val="0049300F"/>
    <w:rsid w:val="004948DA"/>
    <w:rsid w:val="00494FC6"/>
    <w:rsid w:val="00495397"/>
    <w:rsid w:val="00496133"/>
    <w:rsid w:val="00497674"/>
    <w:rsid w:val="004A0B24"/>
    <w:rsid w:val="004A1E06"/>
    <w:rsid w:val="004A335E"/>
    <w:rsid w:val="004B0B75"/>
    <w:rsid w:val="004B2DA1"/>
    <w:rsid w:val="004B44A7"/>
    <w:rsid w:val="004C0382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550A"/>
    <w:rsid w:val="005271A3"/>
    <w:rsid w:val="005277DB"/>
    <w:rsid w:val="00527EA9"/>
    <w:rsid w:val="00530CC6"/>
    <w:rsid w:val="005323DB"/>
    <w:rsid w:val="00532D41"/>
    <w:rsid w:val="00540CFE"/>
    <w:rsid w:val="00542FE2"/>
    <w:rsid w:val="00543CD0"/>
    <w:rsid w:val="005440AA"/>
    <w:rsid w:val="00544ED1"/>
    <w:rsid w:val="005534D8"/>
    <w:rsid w:val="00555C82"/>
    <w:rsid w:val="00565EC2"/>
    <w:rsid w:val="005664B2"/>
    <w:rsid w:val="005665DD"/>
    <w:rsid w:val="00566CA3"/>
    <w:rsid w:val="00566EE0"/>
    <w:rsid w:val="0057395B"/>
    <w:rsid w:val="00573BF2"/>
    <w:rsid w:val="00574D4A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6759"/>
    <w:rsid w:val="006B0E0B"/>
    <w:rsid w:val="006B3361"/>
    <w:rsid w:val="006B388D"/>
    <w:rsid w:val="006B52C8"/>
    <w:rsid w:val="006C138C"/>
    <w:rsid w:val="006C2564"/>
    <w:rsid w:val="006C5027"/>
    <w:rsid w:val="006C630E"/>
    <w:rsid w:val="006D107C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4CF1"/>
    <w:rsid w:val="00727883"/>
    <w:rsid w:val="0073401D"/>
    <w:rsid w:val="00735722"/>
    <w:rsid w:val="0074187E"/>
    <w:rsid w:val="007436F3"/>
    <w:rsid w:val="007439A4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5C0F"/>
    <w:rsid w:val="007D1D7A"/>
    <w:rsid w:val="007D2A69"/>
    <w:rsid w:val="007D3D77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5F86"/>
    <w:rsid w:val="00814A18"/>
    <w:rsid w:val="00816866"/>
    <w:rsid w:val="00820B68"/>
    <w:rsid w:val="00826EAE"/>
    <w:rsid w:val="00832DF0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5ECF"/>
    <w:rsid w:val="008E74DC"/>
    <w:rsid w:val="008F07E7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413B"/>
    <w:rsid w:val="00917118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6432"/>
    <w:rsid w:val="00996AD4"/>
    <w:rsid w:val="00996FFD"/>
    <w:rsid w:val="009A08B9"/>
    <w:rsid w:val="009A114E"/>
    <w:rsid w:val="009A2032"/>
    <w:rsid w:val="009A44D5"/>
    <w:rsid w:val="009B1491"/>
    <w:rsid w:val="009B1CEC"/>
    <w:rsid w:val="009B3B15"/>
    <w:rsid w:val="009B4DBF"/>
    <w:rsid w:val="009B6E65"/>
    <w:rsid w:val="009C0C54"/>
    <w:rsid w:val="009C0F0E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2C19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71BBC"/>
    <w:rsid w:val="00A72E55"/>
    <w:rsid w:val="00A76A39"/>
    <w:rsid w:val="00A76A65"/>
    <w:rsid w:val="00A77268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340E"/>
    <w:rsid w:val="00AA376C"/>
    <w:rsid w:val="00AA553F"/>
    <w:rsid w:val="00AA77BE"/>
    <w:rsid w:val="00AB0622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2BF8"/>
    <w:rsid w:val="00AE34B0"/>
    <w:rsid w:val="00AE71F7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6C72"/>
    <w:rsid w:val="00B07C29"/>
    <w:rsid w:val="00B113E8"/>
    <w:rsid w:val="00B12537"/>
    <w:rsid w:val="00B15ED4"/>
    <w:rsid w:val="00B17099"/>
    <w:rsid w:val="00B178F6"/>
    <w:rsid w:val="00B22639"/>
    <w:rsid w:val="00B23508"/>
    <w:rsid w:val="00B26A03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61EA5"/>
    <w:rsid w:val="00B6251E"/>
    <w:rsid w:val="00B62C81"/>
    <w:rsid w:val="00B66C8D"/>
    <w:rsid w:val="00B67B31"/>
    <w:rsid w:val="00B714D1"/>
    <w:rsid w:val="00B77CA9"/>
    <w:rsid w:val="00B82B1C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F5081"/>
    <w:rsid w:val="00BF66EC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6ED8"/>
    <w:rsid w:val="00CB1F84"/>
    <w:rsid w:val="00CC1900"/>
    <w:rsid w:val="00CC2C1E"/>
    <w:rsid w:val="00CC57D6"/>
    <w:rsid w:val="00CC6997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80AD1"/>
    <w:rsid w:val="00D8621A"/>
    <w:rsid w:val="00D86766"/>
    <w:rsid w:val="00D8708E"/>
    <w:rsid w:val="00D9059D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D0DFB"/>
    <w:rsid w:val="00DD2357"/>
    <w:rsid w:val="00DD25B4"/>
    <w:rsid w:val="00DD5987"/>
    <w:rsid w:val="00DD6123"/>
    <w:rsid w:val="00DD6DC3"/>
    <w:rsid w:val="00DD709E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4E7"/>
    <w:rsid w:val="00E10150"/>
    <w:rsid w:val="00E11F41"/>
    <w:rsid w:val="00E12B50"/>
    <w:rsid w:val="00E226A5"/>
    <w:rsid w:val="00E272B6"/>
    <w:rsid w:val="00E32275"/>
    <w:rsid w:val="00E33D1E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768E"/>
    <w:rsid w:val="00EB0B42"/>
    <w:rsid w:val="00EB4521"/>
    <w:rsid w:val="00EB5C10"/>
    <w:rsid w:val="00EB7A66"/>
    <w:rsid w:val="00EB7BCB"/>
    <w:rsid w:val="00EC2232"/>
    <w:rsid w:val="00EC53A8"/>
    <w:rsid w:val="00EC72AD"/>
    <w:rsid w:val="00ED2BE2"/>
    <w:rsid w:val="00ED5E02"/>
    <w:rsid w:val="00ED6BCE"/>
    <w:rsid w:val="00ED7C00"/>
    <w:rsid w:val="00EE16BF"/>
    <w:rsid w:val="00EF118B"/>
    <w:rsid w:val="00EF34DB"/>
    <w:rsid w:val="00EF4E38"/>
    <w:rsid w:val="00F00CD0"/>
    <w:rsid w:val="00F01D7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3105E"/>
    <w:rsid w:val="00F35A40"/>
    <w:rsid w:val="00F3747C"/>
    <w:rsid w:val="00F3770D"/>
    <w:rsid w:val="00F378A1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2FD0"/>
    <w:rsid w:val="00F641B2"/>
    <w:rsid w:val="00F64CB3"/>
    <w:rsid w:val="00F65CCB"/>
    <w:rsid w:val="00F711B8"/>
    <w:rsid w:val="00F72205"/>
    <w:rsid w:val="00F74768"/>
    <w:rsid w:val="00F763BD"/>
    <w:rsid w:val="00F777EF"/>
    <w:rsid w:val="00F81452"/>
    <w:rsid w:val="00F82806"/>
    <w:rsid w:val="00F86DDC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BD8"/>
    <w:rsid w:val="00FC2B6C"/>
    <w:rsid w:val="00FC2F04"/>
    <w:rsid w:val="00FC6130"/>
    <w:rsid w:val="00FD5031"/>
    <w:rsid w:val="00FD513F"/>
    <w:rsid w:val="00FD6699"/>
    <w:rsid w:val="00FD77C6"/>
    <w:rsid w:val="00FE145F"/>
    <w:rsid w:val="00FE2BB9"/>
    <w:rsid w:val="00FE2C48"/>
    <w:rsid w:val="00FE577D"/>
    <w:rsid w:val="00FE75BB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July 2021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September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2021-09-13T06:28:00Z</dcterms:created>
  <dcterms:modified xsi:type="dcterms:W3CDTF">2021-09-13T06:28:00Z</dcterms:modified>
  <cp:category/>
</cp:coreProperties>
</file>