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03E70" w14:textId="7264AE3C" w:rsidR="00D94FC6" w:rsidRPr="00492EA0" w:rsidRDefault="00D94FC6" w:rsidP="00C646B7">
      <w:pPr>
        <w:pStyle w:val="Heading1"/>
      </w:pPr>
      <w:r w:rsidRPr="00492EA0">
        <w:t>M</w:t>
      </w:r>
      <w:r w:rsidR="00AD1015">
        <w:t xml:space="preserve">edical </w:t>
      </w:r>
      <w:r w:rsidRPr="00492EA0">
        <w:t>R</w:t>
      </w:r>
      <w:r w:rsidR="00AD1015">
        <w:t xml:space="preserve">esearch </w:t>
      </w:r>
      <w:r w:rsidRPr="00492EA0">
        <w:t>F</w:t>
      </w:r>
      <w:r w:rsidR="00AD1015">
        <w:t xml:space="preserve">uture </w:t>
      </w:r>
      <w:r w:rsidRPr="00492EA0">
        <w:t>F</w:t>
      </w:r>
      <w:r w:rsidR="00AD1015">
        <w:t>und</w:t>
      </w:r>
      <w:r w:rsidRPr="00492EA0">
        <w:t xml:space="preserve"> </w:t>
      </w:r>
      <w:r w:rsidR="00DD66E2">
        <w:t>Eligible Organisations</w:t>
      </w:r>
    </w:p>
    <w:p w14:paraId="26ED53F2" w14:textId="165C3C34" w:rsidR="00D24AE0" w:rsidRDefault="0056607F" w:rsidP="00D94FC6">
      <w:pPr>
        <w:rPr>
          <w:rFonts w:ascii="Segoe UI" w:hAnsi="Segoe UI" w:cs="Segoe UI"/>
        </w:rPr>
      </w:pPr>
      <w:r w:rsidRPr="0056607F">
        <w:rPr>
          <w:rFonts w:ascii="Segoe UI" w:hAnsi="Segoe UI" w:cs="Segoe UI"/>
        </w:rPr>
        <w:t xml:space="preserve">The </w:t>
      </w:r>
      <w:r w:rsidR="00024A25">
        <w:rPr>
          <w:rFonts w:ascii="Segoe UI" w:hAnsi="Segoe UI" w:cs="Segoe UI"/>
        </w:rPr>
        <w:t xml:space="preserve">National Health and Medical Research Council (NHMRC) </w:t>
      </w:r>
      <w:r w:rsidRPr="0056607F">
        <w:rPr>
          <w:rFonts w:ascii="Segoe UI" w:hAnsi="Segoe UI" w:cs="Segoe UI"/>
        </w:rPr>
        <w:t>administer</w:t>
      </w:r>
      <w:r w:rsidR="00905B02">
        <w:rPr>
          <w:rFonts w:ascii="Segoe UI" w:hAnsi="Segoe UI" w:cs="Segoe UI"/>
        </w:rPr>
        <w:t>s</w:t>
      </w:r>
      <w:r w:rsidRPr="0056607F">
        <w:rPr>
          <w:rFonts w:ascii="Segoe UI" w:hAnsi="Segoe UI" w:cs="Segoe UI"/>
        </w:rPr>
        <w:t xml:space="preserve"> </w:t>
      </w:r>
      <w:r w:rsidR="00024A25" w:rsidRPr="0056607F">
        <w:rPr>
          <w:rFonts w:ascii="Segoe UI" w:hAnsi="Segoe UI" w:cs="Segoe UI"/>
        </w:rPr>
        <w:t xml:space="preserve">Medical Research Future Fund (MRFF) </w:t>
      </w:r>
      <w:r w:rsidRPr="0056607F">
        <w:rPr>
          <w:rFonts w:ascii="Segoe UI" w:hAnsi="Segoe UI" w:cs="Segoe UI"/>
        </w:rPr>
        <w:t xml:space="preserve">grants. </w:t>
      </w:r>
      <w:r w:rsidR="00B15B53">
        <w:rPr>
          <w:rFonts w:ascii="Segoe UI" w:hAnsi="Segoe UI" w:cs="Segoe UI"/>
        </w:rPr>
        <w:t>O</w:t>
      </w:r>
      <w:r w:rsidR="00D24AE0">
        <w:rPr>
          <w:rFonts w:ascii="Segoe UI" w:hAnsi="Segoe UI" w:cs="Segoe UI"/>
        </w:rPr>
        <w:t xml:space="preserve">rganisations </w:t>
      </w:r>
      <w:r w:rsidR="00C027B4">
        <w:rPr>
          <w:rFonts w:ascii="Segoe UI" w:hAnsi="Segoe UI" w:cs="Segoe UI"/>
        </w:rPr>
        <w:t>can</w:t>
      </w:r>
      <w:r w:rsidR="00D24AE0">
        <w:rPr>
          <w:rFonts w:ascii="Segoe UI" w:hAnsi="Segoe UI" w:cs="Segoe UI"/>
        </w:rPr>
        <w:t xml:space="preserve"> apply to NHMRC to become an </w:t>
      </w:r>
      <w:r w:rsidR="00F325E3">
        <w:rPr>
          <w:rFonts w:ascii="Segoe UI" w:hAnsi="Segoe UI" w:cs="Segoe UI"/>
        </w:rPr>
        <w:t xml:space="preserve">MRFF </w:t>
      </w:r>
      <w:r w:rsidR="00F325E3" w:rsidRPr="0056607F">
        <w:rPr>
          <w:rFonts w:ascii="Segoe UI" w:hAnsi="Segoe UI" w:cs="Segoe UI"/>
        </w:rPr>
        <w:t>Eligible Organisation</w:t>
      </w:r>
      <w:r w:rsidR="00F325E3">
        <w:rPr>
          <w:rFonts w:ascii="Segoe UI" w:hAnsi="Segoe UI" w:cs="Segoe UI"/>
        </w:rPr>
        <w:t xml:space="preserve"> (MRFF E</w:t>
      </w:r>
      <w:r w:rsidR="00D24AE0">
        <w:rPr>
          <w:rFonts w:ascii="Segoe UI" w:hAnsi="Segoe UI" w:cs="Segoe UI"/>
        </w:rPr>
        <w:t>O). This allow</w:t>
      </w:r>
      <w:r w:rsidR="00B15B53">
        <w:rPr>
          <w:rFonts w:ascii="Segoe UI" w:hAnsi="Segoe UI" w:cs="Segoe UI"/>
        </w:rPr>
        <w:t>s</w:t>
      </w:r>
      <w:r w:rsidR="00D24AE0">
        <w:rPr>
          <w:rFonts w:ascii="Segoe UI" w:hAnsi="Segoe UI" w:cs="Segoe UI"/>
        </w:rPr>
        <w:t xml:space="preserve"> them to </w:t>
      </w:r>
      <w:r w:rsidR="00AD1015">
        <w:rPr>
          <w:rFonts w:ascii="Segoe UI" w:hAnsi="Segoe UI" w:cs="Segoe UI"/>
        </w:rPr>
        <w:t>be separately</w:t>
      </w:r>
      <w:r w:rsidRPr="0056607F">
        <w:rPr>
          <w:rFonts w:ascii="Segoe UI" w:hAnsi="Segoe UI" w:cs="Segoe UI"/>
        </w:rPr>
        <w:t xml:space="preserve"> </w:t>
      </w:r>
      <w:r w:rsidR="001479D6">
        <w:rPr>
          <w:rFonts w:ascii="Segoe UI" w:hAnsi="Segoe UI" w:cs="Segoe UI"/>
        </w:rPr>
        <w:t>identified</w:t>
      </w:r>
      <w:r w:rsidRPr="0056607F">
        <w:rPr>
          <w:rFonts w:ascii="Segoe UI" w:hAnsi="Segoe UI" w:cs="Segoe UI"/>
        </w:rPr>
        <w:t xml:space="preserve"> </w:t>
      </w:r>
      <w:r w:rsidR="00AD1015">
        <w:rPr>
          <w:rFonts w:ascii="Segoe UI" w:hAnsi="Segoe UI" w:cs="Segoe UI"/>
        </w:rPr>
        <w:t>in NHMRC’s grant management system</w:t>
      </w:r>
      <w:r w:rsidR="006A4C1E">
        <w:rPr>
          <w:rFonts w:ascii="Segoe UI" w:hAnsi="Segoe UI" w:cs="Segoe UI"/>
        </w:rPr>
        <w:t xml:space="preserve"> from NHMRC Administering Institutions (AIs),</w:t>
      </w:r>
      <w:r w:rsidR="00AD1015">
        <w:rPr>
          <w:rFonts w:ascii="Segoe UI" w:hAnsi="Segoe UI" w:cs="Segoe UI"/>
        </w:rPr>
        <w:t xml:space="preserve"> </w:t>
      </w:r>
      <w:r w:rsidR="00F325E3">
        <w:rPr>
          <w:rFonts w:ascii="Segoe UI" w:hAnsi="Segoe UI" w:cs="Segoe UI"/>
        </w:rPr>
        <w:t>and to apply for MRFF grant funding</w:t>
      </w:r>
      <w:r w:rsidR="00CB3D8C">
        <w:rPr>
          <w:rFonts w:ascii="Segoe UI" w:hAnsi="Segoe UI" w:cs="Segoe UI"/>
        </w:rPr>
        <w:t xml:space="preserve"> administered by NHMRC</w:t>
      </w:r>
      <w:r w:rsidRPr="0056607F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14:paraId="4406627A" w14:textId="77777777" w:rsidR="00F7295A" w:rsidRPr="00492EA0" w:rsidRDefault="00F7295A" w:rsidP="00F7295A">
      <w:pPr>
        <w:pStyle w:val="Heading2"/>
      </w:pPr>
      <w:r w:rsidRPr="00492EA0">
        <w:t xml:space="preserve">What are MRFF </w:t>
      </w:r>
      <w:r>
        <w:t>Eligible Organisations</w:t>
      </w:r>
      <w:r w:rsidRPr="00492EA0">
        <w:t>?</w:t>
      </w:r>
    </w:p>
    <w:p w14:paraId="43FCB21E" w14:textId="612264D1" w:rsidR="00F7295A" w:rsidRDefault="00F7295A" w:rsidP="00F7295A">
      <w:pPr>
        <w:rPr>
          <w:rFonts w:ascii="Segoe UI" w:hAnsi="Segoe UI" w:cs="Segoe UI"/>
        </w:rPr>
      </w:pPr>
      <w:r>
        <w:rPr>
          <w:rFonts w:ascii="Segoe UI" w:hAnsi="Segoe UI" w:cs="Segoe UI"/>
        </w:rPr>
        <w:t>MRFF</w:t>
      </w:r>
      <w:r w:rsidRPr="00492EA0">
        <w:rPr>
          <w:rFonts w:ascii="Segoe UI" w:hAnsi="Segoe UI" w:cs="Segoe UI"/>
        </w:rPr>
        <w:t xml:space="preserve"> </w:t>
      </w:r>
      <w:bookmarkStart w:id="0" w:name="_Hlk78214019"/>
      <w:r w:rsidRPr="00492EA0">
        <w:rPr>
          <w:rFonts w:ascii="Segoe UI" w:hAnsi="Segoe UI" w:cs="Segoe UI"/>
        </w:rPr>
        <w:t xml:space="preserve">grants </w:t>
      </w:r>
      <w:r>
        <w:rPr>
          <w:rFonts w:ascii="Segoe UI" w:hAnsi="Segoe UI" w:cs="Segoe UI"/>
        </w:rPr>
        <w:t xml:space="preserve">can only be made to </w:t>
      </w:r>
      <w:r w:rsidR="00D24AE0">
        <w:rPr>
          <w:rFonts w:ascii="Segoe UI" w:hAnsi="Segoe UI" w:cs="Segoe UI"/>
        </w:rPr>
        <w:t xml:space="preserve">organisations </w:t>
      </w:r>
      <w:r>
        <w:rPr>
          <w:rFonts w:ascii="Segoe UI" w:hAnsi="Segoe UI" w:cs="Segoe UI"/>
        </w:rPr>
        <w:t>that meet criteria defined in legislation</w:t>
      </w:r>
      <w:bookmarkEnd w:id="0"/>
      <w:r>
        <w:rPr>
          <w:rFonts w:ascii="Segoe UI" w:hAnsi="Segoe UI" w:cs="Segoe UI"/>
        </w:rPr>
        <w:t>.</w:t>
      </w:r>
      <w:r>
        <w:rPr>
          <w:rStyle w:val="FootnoteReference"/>
          <w:rFonts w:ascii="Segoe UI" w:hAnsi="Segoe UI" w:cs="Segoe UI"/>
        </w:rPr>
        <w:footnoteReference w:id="1"/>
      </w:r>
      <w:r>
        <w:rPr>
          <w:rFonts w:ascii="Segoe UI" w:hAnsi="Segoe UI" w:cs="Segoe UI"/>
        </w:rPr>
        <w:t xml:space="preserve"> </w:t>
      </w:r>
      <w:r w:rsidR="00C027B4">
        <w:rPr>
          <w:rFonts w:ascii="Segoe UI" w:hAnsi="Segoe UI" w:cs="Segoe UI"/>
        </w:rPr>
        <w:t xml:space="preserve">Because of this, </w:t>
      </w:r>
      <w:r w:rsidR="009C6B68">
        <w:rPr>
          <w:rFonts w:ascii="Segoe UI" w:hAnsi="Segoe UI" w:cs="Segoe UI"/>
        </w:rPr>
        <w:t xml:space="preserve">only </w:t>
      </w:r>
      <w:r w:rsidR="00C027B4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he following types of </w:t>
      </w:r>
      <w:r w:rsidR="00D24AE0">
        <w:rPr>
          <w:rFonts w:ascii="Segoe UI" w:hAnsi="Segoe UI" w:cs="Segoe UI"/>
        </w:rPr>
        <w:t xml:space="preserve">organisations </w:t>
      </w:r>
      <w:r w:rsidR="00C027B4">
        <w:rPr>
          <w:rFonts w:ascii="Segoe UI" w:hAnsi="Segoe UI" w:cs="Segoe UI"/>
        </w:rPr>
        <w:t>can</w:t>
      </w:r>
      <w:r>
        <w:rPr>
          <w:rFonts w:ascii="Segoe UI" w:hAnsi="Segoe UI" w:cs="Segoe UI"/>
        </w:rPr>
        <w:t xml:space="preserve"> apply to become MRFF E</w:t>
      </w:r>
      <w:r w:rsidR="008F7B8A">
        <w:rPr>
          <w:rFonts w:ascii="Segoe UI" w:hAnsi="Segoe UI" w:cs="Segoe UI"/>
        </w:rPr>
        <w:t>O</w:t>
      </w:r>
      <w:r>
        <w:rPr>
          <w:rFonts w:ascii="Segoe UI" w:hAnsi="Segoe UI" w:cs="Segoe UI"/>
        </w:rPr>
        <w:t>s:</w:t>
      </w:r>
    </w:p>
    <w:p w14:paraId="504A13E5" w14:textId="519BFB5B" w:rsidR="00F7295A" w:rsidRPr="000C38C6" w:rsidRDefault="00C573C0" w:rsidP="00F7295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</w:t>
      </w:r>
      <w:r w:rsidR="00F7295A" w:rsidRPr="000C38C6">
        <w:rPr>
          <w:rFonts w:ascii="Segoe UI" w:hAnsi="Segoe UI" w:cs="Segoe UI"/>
        </w:rPr>
        <w:t>edical research institutes</w:t>
      </w:r>
      <w:r w:rsidR="00CB3D8C">
        <w:rPr>
          <w:rFonts w:ascii="Segoe UI" w:hAnsi="Segoe UI" w:cs="Segoe UI"/>
        </w:rPr>
        <w:t>,</w:t>
      </w:r>
      <w:r w:rsidR="00F7295A" w:rsidRPr="000C38C6">
        <w:rPr>
          <w:rFonts w:ascii="Segoe UI" w:hAnsi="Segoe UI" w:cs="Segoe UI"/>
        </w:rPr>
        <w:t xml:space="preserve"> i.e. </w:t>
      </w:r>
      <w:r w:rsidR="00F7295A">
        <w:rPr>
          <w:rFonts w:ascii="Segoe UI" w:hAnsi="Segoe UI" w:cs="Segoe UI"/>
        </w:rPr>
        <w:t>bodies</w:t>
      </w:r>
      <w:r w:rsidR="00F7295A" w:rsidRPr="000C38C6">
        <w:rPr>
          <w:rFonts w:ascii="Segoe UI" w:hAnsi="Segoe UI" w:cs="Segoe UI"/>
        </w:rPr>
        <w:t xml:space="preserve"> that conduct medical research as a primary purpose, and which are also registered with the Australian Charities and Not-for-Profits Commission</w:t>
      </w:r>
    </w:p>
    <w:p w14:paraId="44EA20B7" w14:textId="37497152" w:rsidR="00F7295A" w:rsidRPr="000C38C6" w:rsidRDefault="00CB3D8C" w:rsidP="00F7295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u</w:t>
      </w:r>
      <w:r w:rsidRPr="000C38C6">
        <w:rPr>
          <w:rFonts w:ascii="Segoe UI" w:hAnsi="Segoe UI" w:cs="Segoe UI"/>
        </w:rPr>
        <w:t>niversities</w:t>
      </w:r>
      <w:r>
        <w:rPr>
          <w:rFonts w:ascii="Segoe UI" w:hAnsi="Segoe UI" w:cs="Segoe UI"/>
        </w:rPr>
        <w:t>,</w:t>
      </w:r>
      <w:r w:rsidR="003404BC" w:rsidRPr="003404BC">
        <w:rPr>
          <w:rFonts w:ascii="Segoe UI" w:hAnsi="Segoe UI" w:cs="Segoe UI"/>
        </w:rPr>
        <w:t xml:space="preserve"> </w:t>
      </w:r>
      <w:r w:rsidR="003404BC">
        <w:rPr>
          <w:rFonts w:ascii="Segoe UI" w:hAnsi="Segoe UI" w:cs="Segoe UI"/>
        </w:rPr>
        <w:t>i.e. Australian universities</w:t>
      </w:r>
      <w:r w:rsidR="003404BC" w:rsidRPr="003404BC">
        <w:rPr>
          <w:rFonts w:ascii="Segoe UI" w:hAnsi="Segoe UI" w:cs="Segoe UI"/>
        </w:rPr>
        <w:t xml:space="preserve"> listed in either </w:t>
      </w:r>
      <w:hyperlink r:id="rId11">
        <w:r w:rsidR="003404BC" w:rsidRPr="003404BC">
          <w:rPr>
            <w:rFonts w:ascii="Segoe UI" w:hAnsi="Segoe UI" w:cs="Segoe UI"/>
          </w:rPr>
          <w:t>Table A or Table B</w:t>
        </w:r>
      </w:hyperlink>
      <w:r w:rsidR="003404BC" w:rsidRPr="003404BC">
        <w:rPr>
          <w:rFonts w:ascii="Segoe UI" w:hAnsi="Segoe UI" w:cs="Segoe UI"/>
        </w:rPr>
        <w:t xml:space="preserve"> of the </w:t>
      </w:r>
      <w:r w:rsidR="003404BC" w:rsidRPr="003404BC">
        <w:rPr>
          <w:rFonts w:ascii="Segoe UI" w:hAnsi="Segoe UI" w:cs="Segoe UI"/>
          <w:i/>
          <w:iCs/>
        </w:rPr>
        <w:t xml:space="preserve">Higher Education Support Act </w:t>
      </w:r>
      <w:r w:rsidR="00003B4C">
        <w:rPr>
          <w:rFonts w:ascii="Segoe UI" w:hAnsi="Segoe UI" w:cs="Segoe UI"/>
          <w:i/>
          <w:iCs/>
        </w:rPr>
        <w:t>2003</w:t>
      </w:r>
    </w:p>
    <w:p w14:paraId="64F5F53A" w14:textId="50C1B6DD" w:rsidR="00F7295A" w:rsidRPr="000C38C6" w:rsidRDefault="00F7295A" w:rsidP="00F7295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0C38C6">
        <w:rPr>
          <w:rFonts w:ascii="Segoe UI" w:hAnsi="Segoe UI" w:cs="Segoe UI"/>
        </w:rPr>
        <w:t>corporate Commonwealth entities</w:t>
      </w:r>
      <w:r w:rsidR="00CB3D8C">
        <w:rPr>
          <w:rFonts w:ascii="Segoe UI" w:hAnsi="Segoe UI" w:cs="Segoe UI"/>
        </w:rPr>
        <w:t>,</w:t>
      </w:r>
      <w:r w:rsidRPr="000C38C6">
        <w:rPr>
          <w:rFonts w:ascii="Segoe UI" w:hAnsi="Segoe UI" w:cs="Segoe UI"/>
        </w:rPr>
        <w:t xml:space="preserve"> i.e. Commonwealth entities that are bodies corporate</w:t>
      </w:r>
    </w:p>
    <w:p w14:paraId="4ACDAFBA" w14:textId="6B7E4DD0" w:rsidR="00F7295A" w:rsidRDefault="00F7295A" w:rsidP="00F7295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0C38C6">
        <w:rPr>
          <w:rFonts w:ascii="Segoe UI" w:hAnsi="Segoe UI" w:cs="Segoe UI"/>
        </w:rPr>
        <w:t>corporations</w:t>
      </w:r>
      <w:r w:rsidR="00CB3D8C">
        <w:rPr>
          <w:rFonts w:ascii="Segoe UI" w:hAnsi="Segoe UI" w:cs="Segoe UI"/>
        </w:rPr>
        <w:t>,</w:t>
      </w:r>
      <w:r w:rsidRPr="000C38C6">
        <w:rPr>
          <w:rFonts w:ascii="Segoe UI" w:hAnsi="Segoe UI" w:cs="Segoe UI"/>
        </w:rPr>
        <w:t xml:space="preserve"> i.e. Australian public companies, Australian private companies, and other incorporated entities.</w:t>
      </w:r>
    </w:p>
    <w:p w14:paraId="304D8EA2" w14:textId="2A65ABE7" w:rsidR="00AD1015" w:rsidRDefault="00AD1015" w:rsidP="00AD1015">
      <w:pPr>
        <w:pStyle w:val="Heading2"/>
      </w:pPr>
      <w:r>
        <w:t>What is changing?</w:t>
      </w:r>
    </w:p>
    <w:p w14:paraId="2229CBF7" w14:textId="4F4792D1" w:rsidR="00D24AE0" w:rsidRDefault="00AD1015" w:rsidP="00AD1015">
      <w:pPr>
        <w:rPr>
          <w:rFonts w:ascii="Segoe UI" w:hAnsi="Segoe UI" w:cs="Segoe UI"/>
        </w:rPr>
      </w:pPr>
      <w:r w:rsidRPr="00AD1015">
        <w:rPr>
          <w:rFonts w:ascii="Segoe UI" w:hAnsi="Segoe UI" w:cs="Segoe UI"/>
        </w:rPr>
        <w:t xml:space="preserve">New processes </w:t>
      </w:r>
      <w:r w:rsidR="00B3239F">
        <w:rPr>
          <w:rFonts w:ascii="Segoe UI" w:hAnsi="Segoe UI" w:cs="Segoe UI"/>
        </w:rPr>
        <w:t>have been</w:t>
      </w:r>
      <w:r w:rsidRPr="00AD1015">
        <w:rPr>
          <w:rFonts w:ascii="Segoe UI" w:hAnsi="Segoe UI" w:cs="Segoe UI"/>
        </w:rPr>
        <w:t xml:space="preserve"> established by NHMRC </w:t>
      </w:r>
      <w:r>
        <w:rPr>
          <w:rFonts w:ascii="Segoe UI" w:hAnsi="Segoe UI" w:cs="Segoe UI"/>
        </w:rPr>
        <w:t xml:space="preserve">so that </w:t>
      </w:r>
      <w:r w:rsidR="00D24AE0">
        <w:rPr>
          <w:rFonts w:ascii="Segoe UI" w:hAnsi="Segoe UI" w:cs="Segoe UI"/>
        </w:rPr>
        <w:t>eligible organisations can</w:t>
      </w:r>
      <w:r w:rsidR="00561348">
        <w:rPr>
          <w:rFonts w:ascii="Segoe UI" w:hAnsi="Segoe UI" w:cs="Segoe UI"/>
        </w:rPr>
        <w:t>:</w:t>
      </w:r>
    </w:p>
    <w:p w14:paraId="1857C140" w14:textId="3B713B61" w:rsidR="00D24AE0" w:rsidRDefault="00D24AE0" w:rsidP="0056134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apply to be </w:t>
      </w:r>
      <w:r w:rsidR="009C6B68">
        <w:rPr>
          <w:rFonts w:ascii="Segoe UI" w:hAnsi="Segoe UI" w:cs="Segoe UI"/>
        </w:rPr>
        <w:t xml:space="preserve">certified as </w:t>
      </w:r>
      <w:r w:rsidR="005E7B1B">
        <w:rPr>
          <w:rFonts w:ascii="Segoe UI" w:hAnsi="Segoe UI" w:cs="Segoe UI"/>
        </w:rPr>
        <w:t>MRFF EO</w:t>
      </w:r>
      <w:r>
        <w:rPr>
          <w:rFonts w:ascii="Segoe UI" w:hAnsi="Segoe UI" w:cs="Segoe UI"/>
        </w:rPr>
        <w:t>s</w:t>
      </w:r>
    </w:p>
    <w:p w14:paraId="6D591CB2" w14:textId="4908CDB4" w:rsidR="005E7B1B" w:rsidRDefault="00D24AE0" w:rsidP="0056134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if approved</w:t>
      </w:r>
      <w:r w:rsidR="00C33D27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apply for</w:t>
      </w:r>
      <w:r w:rsidR="00F325E3">
        <w:rPr>
          <w:rFonts w:ascii="Segoe UI" w:hAnsi="Segoe UI" w:cs="Segoe UI"/>
        </w:rPr>
        <w:t xml:space="preserve"> MRFF grants administered by NHMRC</w:t>
      </w:r>
      <w:r w:rsidR="00AD1015">
        <w:rPr>
          <w:rFonts w:ascii="Segoe UI" w:hAnsi="Segoe UI" w:cs="Segoe UI"/>
        </w:rPr>
        <w:t xml:space="preserve">. </w:t>
      </w:r>
    </w:p>
    <w:p w14:paraId="19808899" w14:textId="5D168216" w:rsidR="00AD1015" w:rsidRDefault="00B15B53" w:rsidP="00AD1015">
      <w:pPr>
        <w:rPr>
          <w:rFonts w:ascii="Segoe UI" w:hAnsi="Segoe UI" w:cs="Segoe UI"/>
        </w:rPr>
      </w:pPr>
      <w:r>
        <w:rPr>
          <w:rFonts w:ascii="Segoe UI" w:hAnsi="Segoe UI" w:cs="Segoe UI"/>
        </w:rPr>
        <w:t>Previously</w:t>
      </w:r>
      <w:r w:rsidR="00D85146">
        <w:rPr>
          <w:rFonts w:ascii="Segoe UI" w:hAnsi="Segoe UI" w:cs="Segoe UI"/>
        </w:rPr>
        <w:t xml:space="preserve">, only </w:t>
      </w:r>
      <w:r w:rsidR="007E2B43">
        <w:rPr>
          <w:rFonts w:ascii="Segoe UI" w:hAnsi="Segoe UI" w:cs="Segoe UI"/>
        </w:rPr>
        <w:t>AIs</w:t>
      </w:r>
      <w:r w:rsidR="006A4C1E">
        <w:rPr>
          <w:rFonts w:ascii="Segoe UI" w:hAnsi="Segoe UI" w:cs="Segoe UI"/>
        </w:rPr>
        <w:t xml:space="preserve"> </w:t>
      </w:r>
      <w:r w:rsidR="00D85146">
        <w:rPr>
          <w:rFonts w:ascii="Segoe UI" w:hAnsi="Segoe UI" w:cs="Segoe UI"/>
        </w:rPr>
        <w:t>c</w:t>
      </w:r>
      <w:r>
        <w:rPr>
          <w:rFonts w:ascii="Segoe UI" w:hAnsi="Segoe UI" w:cs="Segoe UI"/>
        </w:rPr>
        <w:t>ould</w:t>
      </w:r>
      <w:r w:rsidR="00D85146">
        <w:rPr>
          <w:rFonts w:ascii="Segoe UI" w:hAnsi="Segoe UI" w:cs="Segoe UI"/>
        </w:rPr>
        <w:t xml:space="preserve"> apply for MRFF grants administered by NHMRC. </w:t>
      </w:r>
    </w:p>
    <w:p w14:paraId="0695C56E" w14:textId="552083CD" w:rsidR="001C5CD9" w:rsidRDefault="001C5CD9" w:rsidP="00084382">
      <w:pPr>
        <w:pStyle w:val="Heading2"/>
        <w:pageBreakBefore/>
      </w:pPr>
      <w:r>
        <w:lastRenderedPageBreak/>
        <w:t>Wh</w:t>
      </w:r>
      <w:r w:rsidR="00D85146">
        <w:t xml:space="preserve">o will </w:t>
      </w:r>
      <w:r w:rsidR="002F1AD8">
        <w:t>be affected</w:t>
      </w:r>
      <w:r>
        <w:t>?</w:t>
      </w:r>
    </w:p>
    <w:p w14:paraId="64ED1A17" w14:textId="17144D9B" w:rsidR="007E2B43" w:rsidRDefault="009B5451" w:rsidP="001C5CD9">
      <w:pPr>
        <w:rPr>
          <w:rFonts w:ascii="Segoe UI" w:hAnsi="Segoe UI" w:cs="Segoe UI"/>
        </w:rPr>
      </w:pPr>
      <w:r w:rsidRPr="00F37B68">
        <w:rPr>
          <w:rFonts w:ascii="Segoe UI" w:hAnsi="Segoe UI" w:cs="Segoe UI"/>
        </w:rPr>
        <w:t xml:space="preserve">The changes expand the </w:t>
      </w:r>
      <w:r w:rsidR="003651A1">
        <w:rPr>
          <w:rFonts w:ascii="Segoe UI" w:hAnsi="Segoe UI" w:cs="Segoe UI"/>
        </w:rPr>
        <w:t>number and type</w:t>
      </w:r>
      <w:r w:rsidRPr="00F37B68">
        <w:rPr>
          <w:rFonts w:ascii="Segoe UI" w:hAnsi="Segoe UI" w:cs="Segoe UI"/>
        </w:rPr>
        <w:t xml:space="preserve"> </w:t>
      </w:r>
      <w:r w:rsidR="00255C98">
        <w:rPr>
          <w:rFonts w:ascii="Segoe UI" w:hAnsi="Segoe UI" w:cs="Segoe UI"/>
        </w:rPr>
        <w:t xml:space="preserve">of </w:t>
      </w:r>
      <w:r w:rsidR="003651A1">
        <w:rPr>
          <w:rFonts w:ascii="Segoe UI" w:hAnsi="Segoe UI" w:cs="Segoe UI"/>
        </w:rPr>
        <w:t>organisations</w:t>
      </w:r>
      <w:r w:rsidR="003651A1" w:rsidRPr="00F37B68">
        <w:rPr>
          <w:rFonts w:ascii="Segoe UI" w:hAnsi="Segoe UI" w:cs="Segoe UI"/>
        </w:rPr>
        <w:t xml:space="preserve"> </w:t>
      </w:r>
      <w:r w:rsidRPr="00F37B68">
        <w:rPr>
          <w:rFonts w:ascii="Segoe UI" w:hAnsi="Segoe UI" w:cs="Segoe UI"/>
        </w:rPr>
        <w:t xml:space="preserve">that can </w:t>
      </w:r>
      <w:r w:rsidR="001B347E" w:rsidRPr="00F37B68">
        <w:rPr>
          <w:rFonts w:ascii="Segoe UI" w:hAnsi="Segoe UI" w:cs="Segoe UI"/>
        </w:rPr>
        <w:t xml:space="preserve">apply for </w:t>
      </w:r>
      <w:r w:rsidRPr="00F37B68">
        <w:rPr>
          <w:rFonts w:ascii="Segoe UI" w:hAnsi="Segoe UI" w:cs="Segoe UI"/>
        </w:rPr>
        <w:t>MRFF grants administered by NHMRC.</w:t>
      </w:r>
    </w:p>
    <w:p w14:paraId="7AFBDF6E" w14:textId="7AAB2B8C" w:rsidR="001C5CD9" w:rsidRDefault="00D85146" w:rsidP="001C5CD9">
      <w:pPr>
        <w:rPr>
          <w:rFonts w:ascii="Segoe UI" w:hAnsi="Segoe UI" w:cs="Segoe UI"/>
        </w:rPr>
      </w:pPr>
      <w:r>
        <w:rPr>
          <w:rFonts w:ascii="Segoe UI" w:hAnsi="Segoe UI" w:cs="Segoe UI"/>
        </w:rPr>
        <w:t>This includes corporations – both small and large – that might have expertise in medical research or medical innovation, but do not meet existing requirements to become an NHMRC AI.</w:t>
      </w:r>
    </w:p>
    <w:p w14:paraId="01F8E0C1" w14:textId="13BDBF10" w:rsidR="00D94FC6" w:rsidRPr="00492EA0" w:rsidRDefault="009165CE" w:rsidP="00D94FC6">
      <w:pPr>
        <w:pStyle w:val="Heading2"/>
      </w:pPr>
      <w:r>
        <w:t xml:space="preserve">Are all NHMRC </w:t>
      </w:r>
      <w:r w:rsidR="00DD66E2">
        <w:t>Administering Institution</w:t>
      </w:r>
      <w:r>
        <w:t>s MRFF Eligible Organisations</w:t>
      </w:r>
      <w:r w:rsidR="00D94FC6" w:rsidRPr="00492EA0">
        <w:t>?</w:t>
      </w:r>
    </w:p>
    <w:p w14:paraId="4FA5CBB1" w14:textId="167EF148" w:rsidR="00C027B4" w:rsidRDefault="00F37B68" w:rsidP="00C027B4">
      <w:pPr>
        <w:rPr>
          <w:rFonts w:ascii="Segoe UI" w:hAnsi="Segoe UI" w:cs="Segoe UI"/>
        </w:rPr>
      </w:pPr>
      <w:r>
        <w:rPr>
          <w:rFonts w:ascii="Segoe UI" w:hAnsi="Segoe UI" w:cs="Segoe UI"/>
        </w:rPr>
        <w:t>Most</w:t>
      </w:r>
      <w:r w:rsidR="009165CE" w:rsidRPr="0056607F">
        <w:rPr>
          <w:rFonts w:ascii="Segoe UI" w:hAnsi="Segoe UI" w:cs="Segoe UI"/>
        </w:rPr>
        <w:t xml:space="preserve">, but not all, </w:t>
      </w:r>
      <w:r w:rsidR="00C027B4">
        <w:rPr>
          <w:rFonts w:ascii="Segoe UI" w:hAnsi="Segoe UI" w:cs="Segoe UI"/>
        </w:rPr>
        <w:t>organisations</w:t>
      </w:r>
      <w:r w:rsidR="00C027B4" w:rsidRPr="0056607F">
        <w:rPr>
          <w:rFonts w:ascii="Segoe UI" w:hAnsi="Segoe UI" w:cs="Segoe UI"/>
        </w:rPr>
        <w:t xml:space="preserve"> </w:t>
      </w:r>
      <w:r w:rsidR="009165CE" w:rsidRPr="0056607F">
        <w:rPr>
          <w:rFonts w:ascii="Segoe UI" w:hAnsi="Segoe UI" w:cs="Segoe UI"/>
        </w:rPr>
        <w:t xml:space="preserve">that are NHMRC </w:t>
      </w:r>
      <w:r w:rsidR="00BF7202">
        <w:rPr>
          <w:rFonts w:ascii="Segoe UI" w:hAnsi="Segoe UI" w:cs="Segoe UI"/>
        </w:rPr>
        <w:t>AIs</w:t>
      </w:r>
      <w:r w:rsidR="009165CE" w:rsidRPr="0056607F">
        <w:rPr>
          <w:rFonts w:ascii="Segoe UI" w:hAnsi="Segoe UI" w:cs="Segoe UI"/>
        </w:rPr>
        <w:t xml:space="preserve"> </w:t>
      </w:r>
      <w:r w:rsidR="009165CE">
        <w:rPr>
          <w:rFonts w:ascii="Segoe UI" w:hAnsi="Segoe UI" w:cs="Segoe UI"/>
        </w:rPr>
        <w:t>will be eligible to be MRFF EOs.</w:t>
      </w:r>
    </w:p>
    <w:p w14:paraId="02C3F796" w14:textId="143C1284" w:rsidR="00C027B4" w:rsidRDefault="00C027B4" w:rsidP="00C027B4">
      <w:pPr>
        <w:rPr>
          <w:rFonts w:ascii="Segoe UI" w:hAnsi="Segoe UI" w:cs="Segoe UI"/>
        </w:rPr>
      </w:pPr>
      <w:r>
        <w:rPr>
          <w:rFonts w:ascii="Segoe UI" w:hAnsi="Segoe UI" w:cs="Segoe UI"/>
        </w:rPr>
        <w:t>This is because the MRFF Act specifies the types of organisations that can receive MRFF funding and some AIs do not meet these requirements.</w:t>
      </w:r>
    </w:p>
    <w:p w14:paraId="66CB6531" w14:textId="0B12D82D" w:rsidR="00DB2A2C" w:rsidRDefault="00DB2A2C" w:rsidP="00D94FC6">
      <w:pPr>
        <w:pStyle w:val="Heading2"/>
      </w:pPr>
      <w:r>
        <w:t>What is the process for becoming an MRFF Eligible Organisation?</w:t>
      </w:r>
    </w:p>
    <w:p w14:paraId="09646391" w14:textId="3E7EFE46" w:rsidR="00561348" w:rsidRDefault="00C027B4" w:rsidP="0018435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NHMRC will </w:t>
      </w:r>
      <w:r w:rsidR="00B3239F">
        <w:rPr>
          <w:rFonts w:ascii="Segoe UI" w:hAnsi="Segoe UI" w:cs="Segoe UI"/>
        </w:rPr>
        <w:t>pre-approve</w:t>
      </w:r>
      <w:r>
        <w:rPr>
          <w:rFonts w:ascii="Segoe UI" w:hAnsi="Segoe UI" w:cs="Segoe UI"/>
        </w:rPr>
        <w:t xml:space="preserve"> MRFF EO status </w:t>
      </w:r>
      <w:r w:rsidR="00BC2DF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eligible </w:t>
      </w:r>
      <w:r w:rsidR="00184352" w:rsidRPr="00184352">
        <w:rPr>
          <w:rFonts w:ascii="Segoe UI" w:hAnsi="Segoe UI" w:cs="Segoe UI"/>
        </w:rPr>
        <w:t xml:space="preserve">NHMRC </w:t>
      </w:r>
      <w:r w:rsidR="00BF7202">
        <w:rPr>
          <w:rFonts w:ascii="Segoe UI" w:hAnsi="Segoe UI" w:cs="Segoe UI"/>
        </w:rPr>
        <w:t>AIs</w:t>
      </w:r>
      <w:r w:rsidR="00184352" w:rsidRPr="00184352">
        <w:rPr>
          <w:rFonts w:ascii="Segoe UI" w:hAnsi="Segoe UI" w:cs="Segoe UI"/>
        </w:rPr>
        <w:t xml:space="preserve">. </w:t>
      </w:r>
    </w:p>
    <w:p w14:paraId="687F2FF3" w14:textId="56A4AA70" w:rsidR="002108C5" w:rsidRDefault="00184352" w:rsidP="00184352">
      <w:pPr>
        <w:rPr>
          <w:rFonts w:ascii="Segoe UI" w:hAnsi="Segoe UI" w:cs="Segoe UI"/>
        </w:rPr>
      </w:pPr>
      <w:r w:rsidRPr="00184352">
        <w:rPr>
          <w:rFonts w:ascii="Segoe UI" w:hAnsi="Segoe UI" w:cs="Segoe UI"/>
        </w:rPr>
        <w:t xml:space="preserve">NHMRC will advise these </w:t>
      </w:r>
      <w:r w:rsidR="00C027B4">
        <w:rPr>
          <w:rFonts w:ascii="Segoe UI" w:hAnsi="Segoe UI" w:cs="Segoe UI"/>
        </w:rPr>
        <w:t>AIs</w:t>
      </w:r>
      <w:r w:rsidR="001479D6">
        <w:rPr>
          <w:rFonts w:ascii="Segoe UI" w:hAnsi="Segoe UI" w:cs="Segoe UI"/>
        </w:rPr>
        <w:t xml:space="preserve"> they have been granted</w:t>
      </w:r>
      <w:r w:rsidRPr="00184352">
        <w:rPr>
          <w:rFonts w:ascii="Segoe UI" w:hAnsi="Segoe UI" w:cs="Segoe UI"/>
        </w:rPr>
        <w:t xml:space="preserve"> status as a</w:t>
      </w:r>
      <w:r w:rsidR="002B27A8">
        <w:rPr>
          <w:rFonts w:ascii="Segoe UI" w:hAnsi="Segoe UI" w:cs="Segoe UI"/>
        </w:rPr>
        <w:t>n</w:t>
      </w:r>
      <w:r w:rsidR="002108C5">
        <w:rPr>
          <w:rFonts w:ascii="Segoe UI" w:hAnsi="Segoe UI" w:cs="Segoe UI"/>
        </w:rPr>
        <w:t xml:space="preserve"> MRFF</w:t>
      </w:r>
      <w:r w:rsidRPr="00184352">
        <w:rPr>
          <w:rFonts w:ascii="Segoe UI" w:hAnsi="Segoe UI" w:cs="Segoe UI"/>
        </w:rPr>
        <w:t xml:space="preserve"> EO</w:t>
      </w:r>
      <w:r w:rsidR="00CD37D7">
        <w:rPr>
          <w:rFonts w:ascii="Segoe UI" w:hAnsi="Segoe UI" w:cs="Segoe UI"/>
        </w:rPr>
        <w:t>.</w:t>
      </w:r>
      <w:r w:rsidR="00BA1942">
        <w:rPr>
          <w:rFonts w:ascii="Segoe UI" w:hAnsi="Segoe UI" w:cs="Segoe UI"/>
        </w:rPr>
        <w:t xml:space="preserve"> </w:t>
      </w:r>
    </w:p>
    <w:p w14:paraId="1C521472" w14:textId="4182DD7C" w:rsidR="00184352" w:rsidRPr="00184352" w:rsidRDefault="00C027B4" w:rsidP="0018435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NHMRC AIs not eligible to become MRFF EOs will also be advised. </w:t>
      </w:r>
    </w:p>
    <w:p w14:paraId="30822003" w14:textId="7AAC1275" w:rsidR="00DB2A2C" w:rsidRPr="00184352" w:rsidRDefault="00DB2A2C" w:rsidP="00DB2A2C">
      <w:pPr>
        <w:rPr>
          <w:rFonts w:ascii="Segoe UI" w:hAnsi="Segoe UI" w:cs="Segoe UI"/>
        </w:rPr>
      </w:pPr>
      <w:r w:rsidRPr="00184352">
        <w:rPr>
          <w:rFonts w:ascii="Segoe UI" w:hAnsi="Segoe UI" w:cs="Segoe UI"/>
        </w:rPr>
        <w:t xml:space="preserve">All </w:t>
      </w:r>
      <w:r w:rsidR="00184352" w:rsidRPr="00184352">
        <w:rPr>
          <w:rFonts w:ascii="Segoe UI" w:hAnsi="Segoe UI" w:cs="Segoe UI"/>
        </w:rPr>
        <w:t xml:space="preserve">other </w:t>
      </w:r>
      <w:r w:rsidR="00C027B4">
        <w:rPr>
          <w:rFonts w:ascii="Segoe UI" w:hAnsi="Segoe UI" w:cs="Segoe UI"/>
        </w:rPr>
        <w:t>organisations</w:t>
      </w:r>
      <w:r w:rsidR="00C027B4" w:rsidRPr="00184352">
        <w:rPr>
          <w:rFonts w:ascii="Segoe UI" w:hAnsi="Segoe UI" w:cs="Segoe UI"/>
        </w:rPr>
        <w:t xml:space="preserve"> </w:t>
      </w:r>
      <w:r w:rsidR="00C027B4">
        <w:rPr>
          <w:rFonts w:ascii="Segoe UI" w:hAnsi="Segoe UI" w:cs="Segoe UI"/>
        </w:rPr>
        <w:t>must</w:t>
      </w:r>
      <w:r w:rsidRPr="00184352">
        <w:rPr>
          <w:rFonts w:ascii="Segoe UI" w:hAnsi="Segoe UI" w:cs="Segoe UI"/>
        </w:rPr>
        <w:t xml:space="preserve"> complete a</w:t>
      </w:r>
      <w:r w:rsidR="002B27A8">
        <w:rPr>
          <w:rFonts w:ascii="Segoe UI" w:hAnsi="Segoe UI" w:cs="Segoe UI"/>
        </w:rPr>
        <w:t>n</w:t>
      </w:r>
      <w:r w:rsidRPr="00184352">
        <w:rPr>
          <w:rFonts w:ascii="Segoe UI" w:hAnsi="Segoe UI" w:cs="Segoe UI"/>
        </w:rPr>
        <w:t xml:space="preserve"> MRFF </w:t>
      </w:r>
      <w:r w:rsidR="002B27A8">
        <w:rPr>
          <w:rFonts w:ascii="Segoe UI" w:hAnsi="Segoe UI" w:cs="Segoe UI"/>
        </w:rPr>
        <w:t>EO</w:t>
      </w:r>
      <w:r w:rsidRPr="00184352">
        <w:rPr>
          <w:rFonts w:ascii="Segoe UI" w:hAnsi="Segoe UI" w:cs="Segoe UI"/>
        </w:rPr>
        <w:t xml:space="preserve"> Status Certification Form</w:t>
      </w:r>
      <w:r w:rsidR="008573B5">
        <w:rPr>
          <w:rFonts w:ascii="Segoe UI" w:hAnsi="Segoe UI" w:cs="Segoe UI"/>
        </w:rPr>
        <w:t xml:space="preserve"> (Certification Form)</w:t>
      </w:r>
      <w:r w:rsidRPr="00184352">
        <w:rPr>
          <w:rFonts w:ascii="Segoe UI" w:hAnsi="Segoe UI" w:cs="Segoe UI"/>
        </w:rPr>
        <w:t>, which is available at</w:t>
      </w:r>
      <w:r w:rsidR="00184352" w:rsidRPr="00184352">
        <w:rPr>
          <w:rFonts w:ascii="Segoe UI" w:hAnsi="Segoe UI" w:cs="Segoe UI"/>
        </w:rPr>
        <w:t>:</w:t>
      </w:r>
    </w:p>
    <w:p w14:paraId="4735961C" w14:textId="77777777" w:rsidR="00B15B53" w:rsidRPr="002733D3" w:rsidRDefault="00084382" w:rsidP="00DB2A2C">
      <w:pPr>
        <w:rPr>
          <w:rFonts w:ascii="Segoe UI" w:hAnsi="Segoe UI" w:cs="Segoe UI"/>
          <w:color w:val="1F3864"/>
        </w:rPr>
      </w:pPr>
      <w:hyperlink r:id="rId12" w:history="1">
        <w:r w:rsidR="00B15B53" w:rsidRPr="002733D3">
          <w:rPr>
            <w:rStyle w:val="Hyperlink"/>
            <w:rFonts w:ascii="Segoe UI" w:hAnsi="Segoe UI" w:cs="Segoe UI"/>
          </w:rPr>
          <w:t>https://www.nhmrc.gov.au/funding/manage-your-funding/mrff-eligible-organisations</w:t>
        </w:r>
      </w:hyperlink>
      <w:r w:rsidR="00B15B53" w:rsidRPr="002733D3">
        <w:rPr>
          <w:rFonts w:ascii="Segoe UI" w:hAnsi="Segoe UI" w:cs="Segoe UI"/>
          <w:color w:val="1F3864"/>
        </w:rPr>
        <w:t>.</w:t>
      </w:r>
    </w:p>
    <w:p w14:paraId="12310FF5" w14:textId="168353E1" w:rsidR="00C069F6" w:rsidRDefault="00C069F6" w:rsidP="00DB2A2C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Certification Form contains information and guidance on MRFF EOs, </w:t>
      </w:r>
      <w:r w:rsidR="00A854C3">
        <w:rPr>
          <w:rFonts w:ascii="Segoe UI" w:hAnsi="Segoe UI" w:cs="Segoe UI"/>
        </w:rPr>
        <w:t xml:space="preserve">including </w:t>
      </w:r>
      <w:r>
        <w:rPr>
          <w:rFonts w:ascii="Segoe UI" w:hAnsi="Segoe UI" w:cs="Segoe UI"/>
        </w:rPr>
        <w:t xml:space="preserve">how to apply and the assessment process. </w:t>
      </w:r>
    </w:p>
    <w:p w14:paraId="073F7456" w14:textId="3BB4D466" w:rsidR="009B5451" w:rsidRPr="00F37B68" w:rsidRDefault="00C027B4" w:rsidP="00DB2A2C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Organisations can </w:t>
      </w:r>
      <w:r w:rsidR="009B5451" w:rsidRPr="00F37B68">
        <w:rPr>
          <w:rFonts w:ascii="Segoe UI" w:hAnsi="Segoe UI" w:cs="Segoe UI"/>
        </w:rPr>
        <w:t xml:space="preserve">apply to become MRFF EOs at any time – it is not </w:t>
      </w:r>
      <w:r w:rsidR="00BC2DFD">
        <w:rPr>
          <w:rFonts w:ascii="Segoe UI" w:hAnsi="Segoe UI" w:cs="Segoe UI"/>
        </w:rPr>
        <w:t xml:space="preserve">recommended to </w:t>
      </w:r>
      <w:r w:rsidR="009B5451" w:rsidRPr="00F37B68">
        <w:rPr>
          <w:rFonts w:ascii="Segoe UI" w:hAnsi="Segoe UI" w:cs="Segoe UI"/>
        </w:rPr>
        <w:t>wait until a relevant grant opportunity opens.</w:t>
      </w:r>
    </w:p>
    <w:p w14:paraId="20739EF0" w14:textId="23F60748" w:rsidR="00D94FC6" w:rsidRPr="00492EA0" w:rsidRDefault="00D94FC6" w:rsidP="00D94FC6">
      <w:pPr>
        <w:pStyle w:val="Heading2"/>
      </w:pPr>
      <w:r w:rsidRPr="00492EA0">
        <w:t xml:space="preserve">How are MRFF </w:t>
      </w:r>
      <w:r w:rsidR="00DD66E2">
        <w:t>Eligible Organisations</w:t>
      </w:r>
      <w:r w:rsidRPr="00492EA0">
        <w:t xml:space="preserve"> assessed?</w:t>
      </w:r>
    </w:p>
    <w:p w14:paraId="3611082B" w14:textId="178D3520" w:rsidR="003651A1" w:rsidRDefault="008573B5" w:rsidP="00C646B7">
      <w:pPr>
        <w:rPr>
          <w:rFonts w:ascii="Segoe UI" w:hAnsi="Segoe UI" w:cs="Segoe UI"/>
        </w:rPr>
      </w:pPr>
      <w:r>
        <w:rPr>
          <w:rFonts w:ascii="Segoe UI" w:hAnsi="Segoe UI" w:cs="Segoe UI"/>
        </w:rPr>
        <w:t>In order to be</w:t>
      </w:r>
      <w:r w:rsidR="003651A1">
        <w:rPr>
          <w:rFonts w:ascii="Segoe UI" w:hAnsi="Segoe UI" w:cs="Segoe UI"/>
        </w:rPr>
        <w:t>come</w:t>
      </w:r>
      <w:r>
        <w:rPr>
          <w:rFonts w:ascii="Segoe UI" w:hAnsi="Segoe UI" w:cs="Segoe UI"/>
        </w:rPr>
        <w:t xml:space="preserve"> a</w:t>
      </w:r>
      <w:r w:rsidR="002B27A8">
        <w:rPr>
          <w:rFonts w:ascii="Segoe UI" w:hAnsi="Segoe UI" w:cs="Segoe UI"/>
        </w:rPr>
        <w:t>n</w:t>
      </w:r>
      <w:r>
        <w:rPr>
          <w:rFonts w:ascii="Segoe UI" w:hAnsi="Segoe UI" w:cs="Segoe UI"/>
        </w:rPr>
        <w:t xml:space="preserve"> MRFF </w:t>
      </w:r>
      <w:r w:rsidR="002108C5">
        <w:rPr>
          <w:rFonts w:ascii="Segoe UI" w:hAnsi="Segoe UI" w:cs="Segoe UI"/>
        </w:rPr>
        <w:t>EO</w:t>
      </w:r>
      <w:r>
        <w:rPr>
          <w:rFonts w:ascii="Segoe UI" w:hAnsi="Segoe UI" w:cs="Segoe UI"/>
        </w:rPr>
        <w:t xml:space="preserve">, </w:t>
      </w:r>
      <w:r w:rsidR="00CB3D8C">
        <w:rPr>
          <w:rFonts w:ascii="Segoe UI" w:hAnsi="Segoe UI" w:cs="Segoe UI"/>
        </w:rPr>
        <w:t xml:space="preserve">organisations </w:t>
      </w:r>
      <w:r w:rsidR="003651A1">
        <w:rPr>
          <w:rFonts w:ascii="Segoe UI" w:hAnsi="Segoe UI" w:cs="Segoe UI"/>
        </w:rPr>
        <w:t>must certify that they</w:t>
      </w:r>
      <w:r w:rsidR="00C573C0">
        <w:rPr>
          <w:rFonts w:ascii="Segoe UI" w:hAnsi="Segoe UI" w:cs="Segoe UI"/>
        </w:rPr>
        <w:t>:</w:t>
      </w:r>
    </w:p>
    <w:p w14:paraId="3D0F6D23" w14:textId="34DACF5C" w:rsidR="003651A1" w:rsidRDefault="003651A1" w:rsidP="0056134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are one of the types of organisations identified in the MRFF Act as eligible to receive MRFF funding</w:t>
      </w:r>
    </w:p>
    <w:p w14:paraId="410A3A50" w14:textId="5FAD2EF5" w:rsidR="0080781C" w:rsidRDefault="008242EF" w:rsidP="0056134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have capacity to administer MRFF grants</w:t>
      </w:r>
      <w:r w:rsidR="00F0342C">
        <w:rPr>
          <w:rFonts w:ascii="Segoe UI" w:hAnsi="Segoe UI" w:cs="Segoe UI"/>
        </w:rPr>
        <w:t xml:space="preserve"> in accordance with the MRFF Funding Agreement</w:t>
      </w:r>
      <w:r w:rsidR="00BC2DFD">
        <w:rPr>
          <w:rFonts w:ascii="Segoe UI" w:hAnsi="Segoe UI" w:cs="Segoe UI"/>
        </w:rPr>
        <w:t>, including complying with specific legal and financial requirements.</w:t>
      </w:r>
    </w:p>
    <w:p w14:paraId="23FACC9F" w14:textId="1F3BDA67" w:rsidR="008573B5" w:rsidRDefault="008573B5" w:rsidP="00C646B7">
      <w:pPr>
        <w:rPr>
          <w:rFonts w:ascii="Segoe UI" w:hAnsi="Segoe UI" w:cs="Segoe UI"/>
        </w:rPr>
      </w:pPr>
      <w:r>
        <w:rPr>
          <w:rFonts w:ascii="Segoe UI" w:hAnsi="Segoe UI" w:cs="Segoe UI"/>
        </w:rPr>
        <w:t>The information provided in the Certification Form will be independently assessed by NHMRC</w:t>
      </w:r>
      <w:r w:rsidR="00C069F6">
        <w:rPr>
          <w:rFonts w:ascii="Segoe UI" w:hAnsi="Segoe UI" w:cs="Segoe UI"/>
        </w:rPr>
        <w:t xml:space="preserve"> to confirm that the </w:t>
      </w:r>
      <w:r w:rsidR="00CB3D8C">
        <w:rPr>
          <w:rFonts w:ascii="Segoe UI" w:hAnsi="Segoe UI" w:cs="Segoe UI"/>
        </w:rPr>
        <w:t xml:space="preserve">organisation </w:t>
      </w:r>
      <w:r w:rsidR="00C069F6">
        <w:rPr>
          <w:rFonts w:ascii="Segoe UI" w:hAnsi="Segoe UI" w:cs="Segoe UI"/>
        </w:rPr>
        <w:t>meets the requirements to be an MRFF EO</w:t>
      </w:r>
      <w:r>
        <w:rPr>
          <w:rFonts w:ascii="Segoe UI" w:hAnsi="Segoe UI" w:cs="Segoe UI"/>
        </w:rPr>
        <w:t>.</w:t>
      </w:r>
    </w:p>
    <w:p w14:paraId="12ADAD54" w14:textId="0082C2EA" w:rsidR="002A796D" w:rsidRDefault="00C027B4" w:rsidP="00587697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It</w:t>
      </w:r>
      <w:r w:rsidR="002108C5">
        <w:rPr>
          <w:rFonts w:ascii="Segoe UI" w:hAnsi="Segoe UI" w:cs="Segoe UI"/>
        </w:rPr>
        <w:t xml:space="preserve"> will take approximately five business days </w:t>
      </w:r>
      <w:r w:rsidR="00734F42">
        <w:rPr>
          <w:rFonts w:ascii="Segoe UI" w:hAnsi="Segoe UI" w:cs="Segoe UI"/>
        </w:rPr>
        <w:t xml:space="preserve">for NHMRC to assess a complete </w:t>
      </w:r>
      <w:r w:rsidR="00CB3D8C">
        <w:rPr>
          <w:rFonts w:ascii="Segoe UI" w:hAnsi="Segoe UI" w:cs="Segoe UI"/>
        </w:rPr>
        <w:t xml:space="preserve">Certification Form </w:t>
      </w:r>
      <w:r w:rsidR="00734F42">
        <w:rPr>
          <w:rFonts w:ascii="Segoe UI" w:hAnsi="Segoe UI" w:cs="Segoe UI"/>
        </w:rPr>
        <w:t>to become an</w:t>
      </w:r>
      <w:r>
        <w:rPr>
          <w:rFonts w:ascii="Segoe UI" w:hAnsi="Segoe UI" w:cs="Segoe UI"/>
        </w:rPr>
        <w:t xml:space="preserve"> MRFF EO</w:t>
      </w:r>
      <w:r w:rsidR="002108C5">
        <w:rPr>
          <w:rFonts w:ascii="Segoe UI" w:hAnsi="Segoe UI" w:cs="Segoe UI"/>
        </w:rPr>
        <w:t>.</w:t>
      </w:r>
    </w:p>
    <w:p w14:paraId="077669CA" w14:textId="52514415" w:rsidR="0080781C" w:rsidRDefault="0080781C" w:rsidP="00225550">
      <w:pPr>
        <w:pStyle w:val="Heading2"/>
      </w:pPr>
      <w:r>
        <w:t>Wh</w:t>
      </w:r>
      <w:r w:rsidR="002108C5">
        <w:t>at will happen if I become an MRFF Eligible Organisation?</w:t>
      </w:r>
    </w:p>
    <w:p w14:paraId="7458FFEB" w14:textId="398358E6" w:rsidR="002108C5" w:rsidRDefault="00734F42" w:rsidP="002108C5">
      <w:pPr>
        <w:rPr>
          <w:rFonts w:ascii="Segoe UI" w:hAnsi="Segoe UI" w:cs="Segoe UI"/>
        </w:rPr>
      </w:pPr>
      <w:r>
        <w:rPr>
          <w:rFonts w:ascii="Segoe UI" w:hAnsi="Segoe UI" w:cs="Segoe UI"/>
        </w:rPr>
        <w:t>Organisations</w:t>
      </w:r>
      <w:r w:rsidR="003651A1">
        <w:rPr>
          <w:rFonts w:ascii="Segoe UI" w:hAnsi="Segoe UI" w:cs="Segoe UI"/>
        </w:rPr>
        <w:t xml:space="preserve"> will receive </w:t>
      </w:r>
      <w:r w:rsidR="00C50087">
        <w:rPr>
          <w:rFonts w:ascii="Segoe UI" w:hAnsi="Segoe UI" w:cs="Segoe UI"/>
        </w:rPr>
        <w:t xml:space="preserve">a login to the NHMRC grants management system, </w:t>
      </w:r>
      <w:r>
        <w:rPr>
          <w:rFonts w:ascii="Segoe UI" w:hAnsi="Segoe UI" w:cs="Segoe UI"/>
        </w:rPr>
        <w:t xml:space="preserve">so they </w:t>
      </w:r>
      <w:r w:rsidR="008242EF">
        <w:rPr>
          <w:rFonts w:ascii="Segoe UI" w:hAnsi="Segoe UI" w:cs="Segoe UI"/>
        </w:rPr>
        <w:t xml:space="preserve">can </w:t>
      </w:r>
      <w:r w:rsidR="00C50087">
        <w:rPr>
          <w:rFonts w:ascii="Segoe UI" w:hAnsi="Segoe UI" w:cs="Segoe UI"/>
        </w:rPr>
        <w:t xml:space="preserve">submit applications for MRFF grant opportunities administered by </w:t>
      </w:r>
      <w:r w:rsidR="00E30B90">
        <w:rPr>
          <w:rFonts w:ascii="Segoe UI" w:hAnsi="Segoe UI" w:cs="Segoe UI"/>
        </w:rPr>
        <w:t>NHMRC.</w:t>
      </w:r>
    </w:p>
    <w:p w14:paraId="46959A26" w14:textId="0C00731E" w:rsidR="00161018" w:rsidRPr="00F37B68" w:rsidRDefault="00161018" w:rsidP="002108C5">
      <w:pPr>
        <w:rPr>
          <w:rFonts w:ascii="Segoe UI" w:hAnsi="Segoe UI" w:cs="Segoe UI"/>
        </w:rPr>
      </w:pPr>
      <w:r w:rsidRPr="00F37B68">
        <w:rPr>
          <w:rFonts w:ascii="Segoe UI" w:hAnsi="Segoe UI" w:cs="Segoe UI"/>
        </w:rPr>
        <w:t>While</w:t>
      </w:r>
      <w:r w:rsidR="008242EF">
        <w:rPr>
          <w:rFonts w:ascii="Segoe UI" w:hAnsi="Segoe UI" w:cs="Segoe UI"/>
        </w:rPr>
        <w:t xml:space="preserve"> </w:t>
      </w:r>
      <w:r w:rsidR="00734F42">
        <w:rPr>
          <w:rFonts w:ascii="Segoe UI" w:hAnsi="Segoe UI" w:cs="Segoe UI"/>
        </w:rPr>
        <w:t>organisations</w:t>
      </w:r>
      <w:r w:rsidRPr="00F37B68">
        <w:rPr>
          <w:rFonts w:ascii="Segoe UI" w:hAnsi="Segoe UI" w:cs="Segoe UI"/>
        </w:rPr>
        <w:t xml:space="preserve"> only apply </w:t>
      </w:r>
      <w:r w:rsidR="008242EF">
        <w:rPr>
          <w:rFonts w:ascii="Segoe UI" w:hAnsi="Segoe UI" w:cs="Segoe UI"/>
        </w:rPr>
        <w:t xml:space="preserve">once </w:t>
      </w:r>
      <w:r w:rsidRPr="00F37B68">
        <w:rPr>
          <w:rFonts w:ascii="Segoe UI" w:hAnsi="Segoe UI" w:cs="Segoe UI"/>
        </w:rPr>
        <w:t xml:space="preserve">to become an MRFF EO, </w:t>
      </w:r>
      <w:r w:rsidR="00734F42">
        <w:rPr>
          <w:rFonts w:ascii="Segoe UI" w:hAnsi="Segoe UI" w:cs="Segoe UI"/>
        </w:rPr>
        <w:t>they</w:t>
      </w:r>
      <w:r w:rsidR="008242EF">
        <w:rPr>
          <w:rFonts w:ascii="Segoe UI" w:hAnsi="Segoe UI" w:cs="Segoe UI"/>
        </w:rPr>
        <w:t xml:space="preserve"> will have an </w:t>
      </w:r>
      <w:r w:rsidRPr="00F37B68">
        <w:rPr>
          <w:rFonts w:ascii="Segoe UI" w:hAnsi="Segoe UI" w:cs="Segoe UI"/>
        </w:rPr>
        <w:t xml:space="preserve">ongoing obligation to inform NHMRC of any material changes to </w:t>
      </w:r>
      <w:r w:rsidR="00734F42">
        <w:rPr>
          <w:rFonts w:ascii="Segoe UI" w:hAnsi="Segoe UI" w:cs="Segoe UI"/>
        </w:rPr>
        <w:t>their</w:t>
      </w:r>
      <w:r w:rsidR="008242EF">
        <w:rPr>
          <w:rFonts w:ascii="Segoe UI" w:hAnsi="Segoe UI" w:cs="Segoe UI"/>
        </w:rPr>
        <w:t xml:space="preserve"> organisation’s</w:t>
      </w:r>
      <w:r w:rsidR="008242EF" w:rsidRPr="00F37B68">
        <w:rPr>
          <w:rFonts w:ascii="Segoe UI" w:hAnsi="Segoe UI" w:cs="Segoe UI"/>
        </w:rPr>
        <w:t xml:space="preserve"> </w:t>
      </w:r>
      <w:r w:rsidRPr="00F37B68">
        <w:rPr>
          <w:rFonts w:ascii="Segoe UI" w:hAnsi="Segoe UI" w:cs="Segoe UI"/>
        </w:rPr>
        <w:t>statu</w:t>
      </w:r>
      <w:r w:rsidR="008242EF">
        <w:rPr>
          <w:rFonts w:ascii="Segoe UI" w:hAnsi="Segoe UI" w:cs="Segoe UI"/>
        </w:rPr>
        <w:t>s</w:t>
      </w:r>
      <w:r w:rsidRPr="00F37B68">
        <w:rPr>
          <w:rFonts w:ascii="Segoe UI" w:hAnsi="Segoe UI" w:cs="Segoe UI"/>
        </w:rPr>
        <w:t>. Th</w:t>
      </w:r>
      <w:r w:rsidR="008242EF">
        <w:rPr>
          <w:rFonts w:ascii="Segoe UI" w:hAnsi="Segoe UI" w:cs="Segoe UI"/>
        </w:rPr>
        <w:t xml:space="preserve">is could </w:t>
      </w:r>
      <w:r w:rsidRPr="00F37B68">
        <w:rPr>
          <w:rFonts w:ascii="Segoe UI" w:hAnsi="Segoe UI" w:cs="Segoe UI"/>
        </w:rPr>
        <w:t>include changes of ownership or entity status, becoming insolvent, or diminished organisational capacity to administer MRFF grants.</w:t>
      </w:r>
    </w:p>
    <w:p w14:paraId="1615AE7A" w14:textId="047EE79A" w:rsidR="00BC2DFD" w:rsidRDefault="00161018" w:rsidP="00BC2DFD">
      <w:pPr>
        <w:rPr>
          <w:rFonts w:ascii="Segoe UI" w:hAnsi="Segoe UI" w:cs="Segoe UI"/>
        </w:rPr>
      </w:pPr>
      <w:r w:rsidRPr="00F37B68">
        <w:rPr>
          <w:rFonts w:ascii="Segoe UI" w:hAnsi="Segoe UI" w:cs="Segoe UI"/>
        </w:rPr>
        <w:t xml:space="preserve">Once certified as a MRFF EO, </w:t>
      </w:r>
      <w:r w:rsidR="008242EF">
        <w:rPr>
          <w:rFonts w:ascii="Segoe UI" w:hAnsi="Segoe UI" w:cs="Segoe UI"/>
        </w:rPr>
        <w:t xml:space="preserve">organisations </w:t>
      </w:r>
      <w:r w:rsidR="00E30B90">
        <w:rPr>
          <w:rFonts w:ascii="Segoe UI" w:hAnsi="Segoe UI" w:cs="Segoe UI"/>
        </w:rPr>
        <w:t xml:space="preserve">will be </w:t>
      </w:r>
      <w:r w:rsidR="008242EF">
        <w:rPr>
          <w:rFonts w:ascii="Segoe UI" w:hAnsi="Segoe UI" w:cs="Segoe UI"/>
        </w:rPr>
        <w:t xml:space="preserve">asked </w:t>
      </w:r>
      <w:r w:rsidR="00E30B90">
        <w:rPr>
          <w:rFonts w:ascii="Segoe UI" w:hAnsi="Segoe UI" w:cs="Segoe UI"/>
        </w:rPr>
        <w:t>to execute an MRFF Funding Agreement</w:t>
      </w:r>
      <w:r w:rsidR="008242EF">
        <w:rPr>
          <w:rFonts w:ascii="Segoe UI" w:hAnsi="Segoe UI" w:cs="Segoe UI"/>
        </w:rPr>
        <w:t>. A</w:t>
      </w:r>
      <w:r w:rsidR="00255C98">
        <w:rPr>
          <w:rFonts w:ascii="Segoe UI" w:hAnsi="Segoe UI" w:cs="Segoe UI"/>
        </w:rPr>
        <w:t>n</w:t>
      </w:r>
      <w:r w:rsidR="008242EF">
        <w:rPr>
          <w:rFonts w:ascii="Segoe UI" w:hAnsi="Segoe UI" w:cs="Segoe UI"/>
        </w:rPr>
        <w:t xml:space="preserve"> </w:t>
      </w:r>
      <w:r w:rsidR="00561348">
        <w:rPr>
          <w:rFonts w:ascii="Segoe UI" w:hAnsi="Segoe UI" w:cs="Segoe UI"/>
        </w:rPr>
        <w:t xml:space="preserve">MRFF </w:t>
      </w:r>
      <w:r w:rsidR="008242EF">
        <w:rPr>
          <w:rFonts w:ascii="Segoe UI" w:hAnsi="Segoe UI" w:cs="Segoe UI"/>
        </w:rPr>
        <w:t xml:space="preserve">Funding Agreement is required as </w:t>
      </w:r>
      <w:r w:rsidR="00E30B90">
        <w:rPr>
          <w:rFonts w:ascii="Segoe UI" w:hAnsi="Segoe UI" w:cs="Segoe UI"/>
        </w:rPr>
        <w:t xml:space="preserve">MRFF grants </w:t>
      </w:r>
      <w:r w:rsidR="008242EF">
        <w:rPr>
          <w:rFonts w:ascii="Segoe UI" w:hAnsi="Segoe UI" w:cs="Segoe UI"/>
        </w:rPr>
        <w:t xml:space="preserve">are provided as Schedules to the overarching MRFF Funding Agreement. </w:t>
      </w:r>
      <w:r w:rsidR="00BC2DFD">
        <w:rPr>
          <w:rFonts w:ascii="Segoe UI" w:hAnsi="Segoe UI" w:cs="Segoe UI"/>
        </w:rPr>
        <w:t xml:space="preserve">More detail on the </w:t>
      </w:r>
      <w:r w:rsidR="00CB3D8C">
        <w:rPr>
          <w:rFonts w:ascii="Segoe UI" w:hAnsi="Segoe UI" w:cs="Segoe UI"/>
        </w:rPr>
        <w:t xml:space="preserve">MRFF </w:t>
      </w:r>
      <w:r w:rsidR="00BC2DFD">
        <w:rPr>
          <w:rFonts w:ascii="Segoe UI" w:hAnsi="Segoe UI" w:cs="Segoe UI"/>
        </w:rPr>
        <w:t>Funding Agreement is available at:</w:t>
      </w:r>
    </w:p>
    <w:p w14:paraId="54C6BF12" w14:textId="337C4348" w:rsidR="009E0517" w:rsidRPr="002733D3" w:rsidRDefault="00084382" w:rsidP="002108C5">
      <w:pPr>
        <w:rPr>
          <w:rFonts w:ascii="Segoe UI" w:hAnsi="Segoe UI" w:cs="Segoe UI"/>
          <w:color w:val="1F3864"/>
        </w:rPr>
      </w:pPr>
      <w:hyperlink r:id="rId13" w:history="1">
        <w:r w:rsidR="00CB3D8C" w:rsidRPr="002733D3">
          <w:rPr>
            <w:rStyle w:val="Hyperlink"/>
            <w:rFonts w:ascii="Segoe UI" w:hAnsi="Segoe UI" w:cs="Segoe UI"/>
          </w:rPr>
          <w:t>https://www.nhmrc.gov.au/funding/manage-your-funding/mrff-eligible-organisations</w:t>
        </w:r>
      </w:hyperlink>
    </w:p>
    <w:p w14:paraId="4F37571E" w14:textId="08E50392" w:rsidR="008242EF" w:rsidRDefault="00E30B90" w:rsidP="002108C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Becoming an MRFF EO </w:t>
      </w:r>
      <w:r w:rsidR="008242EF">
        <w:rPr>
          <w:rFonts w:ascii="Segoe UI" w:hAnsi="Segoe UI" w:cs="Segoe UI"/>
        </w:rPr>
        <w:t>is the first step towards MRFF funding</w:t>
      </w:r>
      <w:r w:rsidR="00561348">
        <w:rPr>
          <w:rFonts w:ascii="Segoe UI" w:hAnsi="Segoe UI" w:cs="Segoe UI"/>
        </w:rPr>
        <w:t>:</w:t>
      </w:r>
    </w:p>
    <w:p w14:paraId="5C756CED" w14:textId="12A8ED73" w:rsidR="008242EF" w:rsidRDefault="008242EF" w:rsidP="0056134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you must apply for MRFF grants through MRFF grant opportunities</w:t>
      </w:r>
    </w:p>
    <w:p w14:paraId="373D0835" w14:textId="7484998E" w:rsidR="006A167E" w:rsidRPr="0015134B" w:rsidRDefault="008242EF" w:rsidP="00587697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8242EF">
        <w:rPr>
          <w:rFonts w:ascii="Segoe UI" w:hAnsi="Segoe UI" w:cs="Segoe UI"/>
        </w:rPr>
        <w:t>grant</w:t>
      </w:r>
      <w:r w:rsidR="00E30B90" w:rsidRPr="008242EF">
        <w:rPr>
          <w:rFonts w:ascii="Segoe UI" w:hAnsi="Segoe UI" w:cs="Segoe UI"/>
        </w:rPr>
        <w:t xml:space="preserve"> opportunities </w:t>
      </w:r>
      <w:r w:rsidRPr="008242EF">
        <w:rPr>
          <w:rFonts w:ascii="Segoe UI" w:hAnsi="Segoe UI" w:cs="Segoe UI"/>
        </w:rPr>
        <w:t xml:space="preserve">may have additional </w:t>
      </w:r>
      <w:r w:rsidR="00ED36BA" w:rsidRPr="008242EF">
        <w:rPr>
          <w:rFonts w:ascii="Segoe UI" w:hAnsi="Segoe UI" w:cs="Segoe UI"/>
        </w:rPr>
        <w:t>eligibility</w:t>
      </w:r>
      <w:r w:rsidR="00E30B90" w:rsidRPr="008242EF">
        <w:rPr>
          <w:rFonts w:ascii="Segoe UI" w:hAnsi="Segoe UI" w:cs="Segoe UI"/>
        </w:rPr>
        <w:t xml:space="preserve"> requirements. </w:t>
      </w:r>
    </w:p>
    <w:p w14:paraId="28DFBC0D" w14:textId="6E61C12F" w:rsidR="00D535BC" w:rsidRDefault="00D535BC" w:rsidP="00587697">
      <w:pPr>
        <w:pStyle w:val="Heading2"/>
        <w:spacing w:before="0" w:beforeAutospacing="0"/>
      </w:pPr>
      <w:r>
        <w:t>How long will this process take?</w:t>
      </w:r>
    </w:p>
    <w:p w14:paraId="363118D9" w14:textId="18A1ACBD" w:rsidR="00495A3B" w:rsidRDefault="00BC4D7E" w:rsidP="00D535BC">
      <w:pPr>
        <w:rPr>
          <w:rFonts w:ascii="Segoe UI" w:hAnsi="Segoe UI" w:cs="Segoe UI"/>
        </w:rPr>
      </w:pPr>
      <w:r w:rsidRPr="00245079">
        <w:rPr>
          <w:rFonts w:ascii="Segoe UI" w:hAnsi="Segoe UI" w:cs="Segoe UI"/>
        </w:rPr>
        <w:t>Th</w:t>
      </w:r>
      <w:r>
        <w:rPr>
          <w:rFonts w:ascii="Segoe UI" w:hAnsi="Segoe UI" w:cs="Segoe UI"/>
        </w:rPr>
        <w:t>e EO assessment</w:t>
      </w:r>
      <w:r w:rsidRPr="00245079">
        <w:rPr>
          <w:rFonts w:ascii="Segoe UI" w:hAnsi="Segoe UI" w:cs="Segoe UI"/>
        </w:rPr>
        <w:t xml:space="preserve"> </w:t>
      </w:r>
      <w:r w:rsidR="0089133B" w:rsidRPr="00245079">
        <w:rPr>
          <w:rFonts w:ascii="Segoe UI" w:hAnsi="Segoe UI" w:cs="Segoe UI"/>
        </w:rPr>
        <w:t>process is expected to generally take five business days</w:t>
      </w:r>
      <w:r w:rsidR="006A167E" w:rsidRPr="00245079">
        <w:rPr>
          <w:rFonts w:ascii="Segoe UI" w:hAnsi="Segoe UI" w:cs="Segoe UI"/>
        </w:rPr>
        <w:t xml:space="preserve"> upon the receipt of a completed MRFF EO </w:t>
      </w:r>
      <w:r w:rsidR="00CB3D8C">
        <w:rPr>
          <w:rFonts w:ascii="Segoe UI" w:hAnsi="Segoe UI" w:cs="Segoe UI"/>
        </w:rPr>
        <w:t>Certification Form</w:t>
      </w:r>
      <w:r w:rsidR="0089133B" w:rsidRPr="00245079">
        <w:rPr>
          <w:rFonts w:ascii="Segoe UI" w:hAnsi="Segoe UI" w:cs="Segoe UI"/>
        </w:rPr>
        <w:t>, but may be longer during periods of peak activity.</w:t>
      </w:r>
      <w:r w:rsidR="0089133B" w:rsidRPr="0089133B">
        <w:rPr>
          <w:rFonts w:ascii="Segoe UI" w:hAnsi="Segoe UI" w:cs="Segoe UI"/>
        </w:rPr>
        <w:t xml:space="preserve"> </w:t>
      </w:r>
    </w:p>
    <w:p w14:paraId="04064CA8" w14:textId="0905A0C5" w:rsidR="008242EF" w:rsidRDefault="008242EF" w:rsidP="00D535BC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Applications are open throughout the year. Please consider the timing of your application for MRFF EO status as you will not be able to apply for MRFF funding </w:t>
      </w:r>
      <w:r w:rsidR="00C027B4">
        <w:rPr>
          <w:rFonts w:ascii="Segoe UI" w:hAnsi="Segoe UI" w:cs="Segoe UI"/>
        </w:rPr>
        <w:t>until you are</w:t>
      </w:r>
      <w:r w:rsidR="00C573C0">
        <w:rPr>
          <w:rFonts w:ascii="Segoe UI" w:hAnsi="Segoe UI" w:cs="Segoe UI"/>
        </w:rPr>
        <w:t>:</w:t>
      </w:r>
    </w:p>
    <w:p w14:paraId="2BADE7B3" w14:textId="63FFC8A7" w:rsidR="008242EF" w:rsidRDefault="008242EF" w:rsidP="0056134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approved as an MRFF EO</w:t>
      </w:r>
    </w:p>
    <w:p w14:paraId="2F6EF120" w14:textId="1A416CCC" w:rsidR="008242EF" w:rsidRPr="0089133B" w:rsidRDefault="008242EF" w:rsidP="00587697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established in the NHMRC grants management system</w:t>
      </w:r>
    </w:p>
    <w:p w14:paraId="40EDAED7" w14:textId="6F7ED5CB" w:rsidR="00D94FC6" w:rsidRDefault="002801BA" w:rsidP="00587697">
      <w:pPr>
        <w:pStyle w:val="Heading2"/>
        <w:spacing w:before="0" w:beforeAutospacing="0"/>
      </w:pPr>
      <w:r>
        <w:t>Are there changes to other NHMRC processes</w:t>
      </w:r>
      <w:r w:rsidR="00AD1015">
        <w:t>?</w:t>
      </w:r>
    </w:p>
    <w:p w14:paraId="518B00CD" w14:textId="6FDCC527" w:rsidR="00C7317F" w:rsidRDefault="00056AEB" w:rsidP="00C7317F">
      <w:pPr>
        <w:rPr>
          <w:rFonts w:ascii="Gotham Book" w:hAnsi="Gotham Book"/>
        </w:rPr>
      </w:pPr>
      <w:r w:rsidRPr="00492EA0">
        <w:rPr>
          <w:noProof/>
        </w:rPr>
        <w:drawing>
          <wp:anchor distT="0" distB="0" distL="114300" distR="114300" simplePos="0" relativeHeight="251667456" behindDoc="1" locked="0" layoutInCell="0" allowOverlap="1" wp14:anchorId="4A3C1C97" wp14:editId="05968180">
            <wp:simplePos x="0" y="0"/>
            <wp:positionH relativeFrom="margin">
              <wp:posOffset>4345940</wp:posOffset>
            </wp:positionH>
            <wp:positionV relativeFrom="margin">
              <wp:posOffset>7676515</wp:posOffset>
            </wp:positionV>
            <wp:extent cx="2052000" cy="2019300"/>
            <wp:effectExtent l="0" t="0" r="5715" b="0"/>
            <wp:wrapNone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5D2">
        <w:rPr>
          <w:rFonts w:ascii="Segoe UI" w:hAnsi="Segoe UI" w:cs="Segoe UI"/>
        </w:rPr>
        <w:t xml:space="preserve">No other changes to NHMRC processes are planned at this time. </w:t>
      </w:r>
      <w:r w:rsidR="00C7317F" w:rsidRPr="003E4C61">
        <w:rPr>
          <w:rFonts w:ascii="Segoe UI" w:hAnsi="Segoe UI" w:cs="Segoe UI"/>
        </w:rPr>
        <w:t xml:space="preserve">There is no change to </w:t>
      </w:r>
      <w:r w:rsidR="003E4C61">
        <w:rPr>
          <w:rFonts w:ascii="Segoe UI" w:hAnsi="Segoe UI" w:cs="Segoe UI"/>
        </w:rPr>
        <w:t>the status of existing</w:t>
      </w:r>
      <w:r w:rsidR="00C7317F" w:rsidRPr="003E4C61">
        <w:rPr>
          <w:rFonts w:ascii="Segoe UI" w:hAnsi="Segoe UI" w:cs="Segoe UI"/>
        </w:rPr>
        <w:t xml:space="preserve"> NHMRC </w:t>
      </w:r>
      <w:r w:rsidR="00CB3D8C">
        <w:rPr>
          <w:rFonts w:ascii="Segoe UI" w:hAnsi="Segoe UI" w:cs="Segoe UI"/>
        </w:rPr>
        <w:t>AIs</w:t>
      </w:r>
      <w:r w:rsidR="00C7317F" w:rsidRPr="003E4C61">
        <w:rPr>
          <w:rFonts w:ascii="Segoe UI" w:hAnsi="Segoe UI" w:cs="Segoe UI"/>
        </w:rPr>
        <w:t>.</w:t>
      </w:r>
      <w:r w:rsidR="00C573C0">
        <w:rPr>
          <w:rFonts w:ascii="Segoe UI" w:hAnsi="Segoe UI" w:cs="Segoe UI"/>
        </w:rPr>
        <w:t xml:space="preserve"> For clarity:</w:t>
      </w:r>
    </w:p>
    <w:p w14:paraId="068D941A" w14:textId="7E3B9566" w:rsidR="00C7317F" w:rsidRPr="003E4C61" w:rsidRDefault="009A25D2" w:rsidP="003E4C61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3E4C61">
        <w:rPr>
          <w:rFonts w:ascii="Segoe UI" w:hAnsi="Segoe UI" w:cs="Segoe UI"/>
        </w:rPr>
        <w:t>NHMRC AIs</w:t>
      </w:r>
      <w:r w:rsidR="00C7317F" w:rsidRPr="003E4C61">
        <w:rPr>
          <w:rFonts w:ascii="Segoe UI" w:hAnsi="Segoe UI" w:cs="Segoe UI"/>
        </w:rPr>
        <w:t xml:space="preserve"> are eligible to apply</w:t>
      </w:r>
      <w:r w:rsidR="00C7317F" w:rsidRPr="00C7317F">
        <w:rPr>
          <w:rFonts w:ascii="Segoe UI" w:hAnsi="Segoe UI" w:cs="Segoe UI"/>
        </w:rPr>
        <w:t xml:space="preserve"> for NHMRC funding</w:t>
      </w:r>
    </w:p>
    <w:p w14:paraId="19CDE69A" w14:textId="297A1716" w:rsidR="00C7317F" w:rsidRPr="003E4C61" w:rsidRDefault="00C7317F" w:rsidP="003E4C61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3E4C61">
        <w:rPr>
          <w:rFonts w:ascii="Segoe UI" w:hAnsi="Segoe UI" w:cs="Segoe UI"/>
        </w:rPr>
        <w:t xml:space="preserve">MRFF </w:t>
      </w:r>
      <w:r w:rsidRPr="00C7317F">
        <w:rPr>
          <w:rFonts w:ascii="Segoe UI" w:hAnsi="Segoe UI" w:cs="Segoe UI"/>
        </w:rPr>
        <w:t>EOs</w:t>
      </w:r>
      <w:r w:rsidRPr="003E4C61">
        <w:rPr>
          <w:rFonts w:ascii="Segoe UI" w:hAnsi="Segoe UI" w:cs="Segoe UI"/>
        </w:rPr>
        <w:t xml:space="preserve"> are eligible to apply for MRFF </w:t>
      </w:r>
      <w:r w:rsidR="00C573C0">
        <w:rPr>
          <w:rFonts w:ascii="Segoe UI" w:hAnsi="Segoe UI" w:cs="Segoe UI"/>
        </w:rPr>
        <w:t>f</w:t>
      </w:r>
      <w:r w:rsidRPr="003E4C61">
        <w:rPr>
          <w:rFonts w:ascii="Segoe UI" w:hAnsi="Segoe UI" w:cs="Segoe UI"/>
        </w:rPr>
        <w:t>unding</w:t>
      </w:r>
    </w:p>
    <w:p w14:paraId="19B4E37C" w14:textId="2D21499C" w:rsidR="009A25D2" w:rsidRPr="00587697" w:rsidRDefault="003E4C61" w:rsidP="00645FEB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587697">
        <w:rPr>
          <w:rFonts w:ascii="Segoe UI" w:hAnsi="Segoe UI" w:cs="Segoe UI"/>
        </w:rPr>
        <w:t>Organisations</w:t>
      </w:r>
      <w:r w:rsidR="00C7317F" w:rsidRPr="00587697">
        <w:rPr>
          <w:rFonts w:ascii="Segoe UI" w:hAnsi="Segoe UI" w:cs="Segoe UI"/>
        </w:rPr>
        <w:t xml:space="preserve"> hold</w:t>
      </w:r>
      <w:r w:rsidRPr="00587697">
        <w:rPr>
          <w:rFonts w:ascii="Segoe UI" w:hAnsi="Segoe UI" w:cs="Segoe UI"/>
        </w:rPr>
        <w:t>ing</w:t>
      </w:r>
      <w:r w:rsidR="00C7317F" w:rsidRPr="00587697">
        <w:rPr>
          <w:rFonts w:ascii="Segoe UI" w:hAnsi="Segoe UI" w:cs="Segoe UI"/>
        </w:rPr>
        <w:t xml:space="preserve"> both AI and EO status</w:t>
      </w:r>
      <w:r w:rsidRPr="00587697">
        <w:rPr>
          <w:rFonts w:ascii="Segoe UI" w:hAnsi="Segoe UI" w:cs="Segoe UI"/>
        </w:rPr>
        <w:t xml:space="preserve"> </w:t>
      </w:r>
      <w:r w:rsidR="00C573C0">
        <w:rPr>
          <w:rFonts w:ascii="Segoe UI" w:hAnsi="Segoe UI" w:cs="Segoe UI"/>
        </w:rPr>
        <w:t>are</w:t>
      </w:r>
      <w:r w:rsidR="00C7317F" w:rsidRPr="00587697">
        <w:rPr>
          <w:rFonts w:ascii="Segoe UI" w:hAnsi="Segoe UI" w:cs="Segoe UI"/>
        </w:rPr>
        <w:t xml:space="preserve"> eligible to apply for both NHMRC and MRFF </w:t>
      </w:r>
      <w:r w:rsidR="00B15B53">
        <w:rPr>
          <w:rFonts w:ascii="Segoe UI" w:hAnsi="Segoe UI" w:cs="Segoe UI"/>
        </w:rPr>
        <w:t>f</w:t>
      </w:r>
      <w:r w:rsidR="00C7317F" w:rsidRPr="00587697">
        <w:rPr>
          <w:rFonts w:ascii="Segoe UI" w:hAnsi="Segoe UI" w:cs="Segoe UI"/>
        </w:rPr>
        <w:t>unding.</w:t>
      </w:r>
      <w:r w:rsidR="009A25D2" w:rsidRPr="00587697">
        <w:rPr>
          <w:rFonts w:ascii="Segoe UI" w:hAnsi="Segoe UI" w:cs="Segoe UI"/>
        </w:rPr>
        <w:t xml:space="preserve"> </w:t>
      </w:r>
    </w:p>
    <w:sectPr w:rsidR="009A25D2" w:rsidRPr="00587697" w:rsidSect="00225550">
      <w:headerReference w:type="first" r:id="rId15"/>
      <w:pgSz w:w="11906" w:h="16838"/>
      <w:pgMar w:top="1134" w:right="1440" w:bottom="1134" w:left="1440" w:header="709" w:footer="709" w:gutter="0"/>
      <w:pgBorders w:offsetFrom="page">
        <w:top w:val="single" w:sz="12" w:space="20" w:color="767171" w:themeColor="background2" w:themeShade="80"/>
        <w:left w:val="single" w:sz="12" w:space="20" w:color="767171" w:themeColor="background2" w:themeShade="80"/>
        <w:bottom w:val="single" w:sz="12" w:space="20" w:color="767171" w:themeColor="background2" w:themeShade="80"/>
        <w:right w:val="single" w:sz="12" w:space="20" w:color="767171" w:themeColor="background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73E5C" w14:textId="77777777" w:rsidR="001A2B1F" w:rsidRDefault="001A2B1F" w:rsidP="001A2B1F">
      <w:pPr>
        <w:spacing w:after="0" w:line="240" w:lineRule="auto"/>
      </w:pPr>
      <w:r>
        <w:separator/>
      </w:r>
    </w:p>
  </w:endnote>
  <w:endnote w:type="continuationSeparator" w:id="0">
    <w:p w14:paraId="3F61AD48" w14:textId="77777777" w:rsidR="001A2B1F" w:rsidRDefault="001A2B1F" w:rsidP="001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2A3F0" w14:textId="77777777" w:rsidR="001A2B1F" w:rsidRDefault="001A2B1F" w:rsidP="001A2B1F">
      <w:pPr>
        <w:spacing w:after="0" w:line="240" w:lineRule="auto"/>
      </w:pPr>
      <w:r>
        <w:separator/>
      </w:r>
    </w:p>
  </w:footnote>
  <w:footnote w:type="continuationSeparator" w:id="0">
    <w:p w14:paraId="36816B18" w14:textId="77777777" w:rsidR="001A2B1F" w:rsidRDefault="001A2B1F" w:rsidP="001A2B1F">
      <w:pPr>
        <w:spacing w:after="0" w:line="240" w:lineRule="auto"/>
      </w:pPr>
      <w:r>
        <w:continuationSeparator/>
      </w:r>
    </w:p>
  </w:footnote>
  <w:footnote w:id="1">
    <w:p w14:paraId="4FDB3D7F" w14:textId="77777777" w:rsidR="00F7295A" w:rsidRDefault="00F7295A" w:rsidP="00F729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4A25">
        <w:rPr>
          <w:i/>
          <w:iCs/>
        </w:rPr>
        <w:t>Medical Research Future Fund Act 2015</w:t>
      </w:r>
      <w:r>
        <w:t xml:space="preserve"> (MRFF Act) – section 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BF319" w14:textId="4B7DDEC8" w:rsidR="0015134B" w:rsidRDefault="002F1AD8">
    <w:pPr>
      <w:pStyle w:val="Header"/>
    </w:pPr>
    <w:r w:rsidRPr="0031131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6D86F0E" wp14:editId="7BCE6D13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7029450" cy="1949450"/>
          <wp:effectExtent l="0" t="0" r="0" b="0"/>
          <wp:wrapSquare wrapText="bothSides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94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2B5"/>
    <w:multiLevelType w:val="hybridMultilevel"/>
    <w:tmpl w:val="EDA0A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C15"/>
    <w:multiLevelType w:val="hybridMultilevel"/>
    <w:tmpl w:val="5A4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7B85"/>
    <w:multiLevelType w:val="hybridMultilevel"/>
    <w:tmpl w:val="C436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DE2"/>
    <w:multiLevelType w:val="hybridMultilevel"/>
    <w:tmpl w:val="2CDC62F4"/>
    <w:lvl w:ilvl="0" w:tplc="1AFCBF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82C4C"/>
    <w:multiLevelType w:val="hybridMultilevel"/>
    <w:tmpl w:val="30D0E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3552"/>
    <w:multiLevelType w:val="hybridMultilevel"/>
    <w:tmpl w:val="A8682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D5E69"/>
    <w:multiLevelType w:val="hybridMultilevel"/>
    <w:tmpl w:val="36B87764"/>
    <w:lvl w:ilvl="0" w:tplc="FB42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63B8"/>
    <w:multiLevelType w:val="hybridMultilevel"/>
    <w:tmpl w:val="9FE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03B4C"/>
    <w:rsid w:val="00024A25"/>
    <w:rsid w:val="00056AEB"/>
    <w:rsid w:val="00084382"/>
    <w:rsid w:val="0008474F"/>
    <w:rsid w:val="000B0ED0"/>
    <w:rsid w:val="000C38C6"/>
    <w:rsid w:val="001479D6"/>
    <w:rsid w:val="0015134B"/>
    <w:rsid w:val="00160CD3"/>
    <w:rsid w:val="00161018"/>
    <w:rsid w:val="00167ADB"/>
    <w:rsid w:val="00184352"/>
    <w:rsid w:val="001A17ED"/>
    <w:rsid w:val="001A2B1F"/>
    <w:rsid w:val="001B347E"/>
    <w:rsid w:val="001C5CD9"/>
    <w:rsid w:val="002108C5"/>
    <w:rsid w:val="00213810"/>
    <w:rsid w:val="00225550"/>
    <w:rsid w:val="00245079"/>
    <w:rsid w:val="00255C98"/>
    <w:rsid w:val="002733D3"/>
    <w:rsid w:val="00280050"/>
    <w:rsid w:val="002801BA"/>
    <w:rsid w:val="002A796D"/>
    <w:rsid w:val="002B27A8"/>
    <w:rsid w:val="002B303F"/>
    <w:rsid w:val="002D42DF"/>
    <w:rsid w:val="002F1AD8"/>
    <w:rsid w:val="00304033"/>
    <w:rsid w:val="003404BC"/>
    <w:rsid w:val="003651A1"/>
    <w:rsid w:val="00387E0A"/>
    <w:rsid w:val="0039679E"/>
    <w:rsid w:val="003A627D"/>
    <w:rsid w:val="003E4C61"/>
    <w:rsid w:val="00492EA0"/>
    <w:rsid w:val="00495A3B"/>
    <w:rsid w:val="004D658B"/>
    <w:rsid w:val="004F40D4"/>
    <w:rsid w:val="00561348"/>
    <w:rsid w:val="0056607F"/>
    <w:rsid w:val="00587697"/>
    <w:rsid w:val="005E7B1B"/>
    <w:rsid w:val="006A167E"/>
    <w:rsid w:val="006A4C1E"/>
    <w:rsid w:val="006E0809"/>
    <w:rsid w:val="00725DDF"/>
    <w:rsid w:val="00731125"/>
    <w:rsid w:val="00734F42"/>
    <w:rsid w:val="00772DD1"/>
    <w:rsid w:val="007D1259"/>
    <w:rsid w:val="007E2B43"/>
    <w:rsid w:val="007F2917"/>
    <w:rsid w:val="007F354D"/>
    <w:rsid w:val="0080781C"/>
    <w:rsid w:val="008242EF"/>
    <w:rsid w:val="008573B5"/>
    <w:rsid w:val="00882548"/>
    <w:rsid w:val="0089133B"/>
    <w:rsid w:val="008F7B8A"/>
    <w:rsid w:val="00905B02"/>
    <w:rsid w:val="009165CE"/>
    <w:rsid w:val="0093323F"/>
    <w:rsid w:val="009963A2"/>
    <w:rsid w:val="009A25D2"/>
    <w:rsid w:val="009B4EDA"/>
    <w:rsid w:val="009B5451"/>
    <w:rsid w:val="009C6B68"/>
    <w:rsid w:val="009E0517"/>
    <w:rsid w:val="00A854C3"/>
    <w:rsid w:val="00A87CEA"/>
    <w:rsid w:val="00AD1015"/>
    <w:rsid w:val="00B15B53"/>
    <w:rsid w:val="00B3239F"/>
    <w:rsid w:val="00BA1942"/>
    <w:rsid w:val="00BC171E"/>
    <w:rsid w:val="00BC2DFD"/>
    <w:rsid w:val="00BC4D7E"/>
    <w:rsid w:val="00BD449C"/>
    <w:rsid w:val="00BE3068"/>
    <w:rsid w:val="00BF7202"/>
    <w:rsid w:val="00C027B4"/>
    <w:rsid w:val="00C069F6"/>
    <w:rsid w:val="00C33D27"/>
    <w:rsid w:val="00C50087"/>
    <w:rsid w:val="00C573C0"/>
    <w:rsid w:val="00C646B7"/>
    <w:rsid w:val="00C7317F"/>
    <w:rsid w:val="00CB3D8C"/>
    <w:rsid w:val="00CB7131"/>
    <w:rsid w:val="00CD37D7"/>
    <w:rsid w:val="00D24AE0"/>
    <w:rsid w:val="00D40822"/>
    <w:rsid w:val="00D535BC"/>
    <w:rsid w:val="00D5678C"/>
    <w:rsid w:val="00D85146"/>
    <w:rsid w:val="00D94FC6"/>
    <w:rsid w:val="00DB2A2C"/>
    <w:rsid w:val="00DD4231"/>
    <w:rsid w:val="00DD66E2"/>
    <w:rsid w:val="00E30B90"/>
    <w:rsid w:val="00E86BF3"/>
    <w:rsid w:val="00ED36BA"/>
    <w:rsid w:val="00F0342C"/>
    <w:rsid w:val="00F14D6C"/>
    <w:rsid w:val="00F325E3"/>
    <w:rsid w:val="00F37B68"/>
    <w:rsid w:val="00F642B8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014367A"/>
  <w15:chartTrackingRefBased/>
  <w15:docId w15:val="{AB521B2C-3877-43D0-B2E0-F706A4D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1F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B1F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2B1F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b/>
      <w:bCs/>
      <w:color w:val="313131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2B1F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Segoe UI" w:eastAsia="Times New Roman" w:hAnsi="Segoe UI" w:cs="Segoe UI"/>
      <w:b/>
      <w:bCs/>
      <w:color w:val="313131"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B1F"/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A2B1F"/>
    <w:rPr>
      <w:rFonts w:ascii="Segoe UI" w:eastAsia="Times New Roman" w:hAnsi="Segoe UI" w:cs="Segoe UI"/>
      <w:b/>
      <w:bCs/>
      <w:color w:val="313131"/>
      <w:sz w:val="36"/>
      <w:szCs w:val="36"/>
      <w:shd w:val="clear" w:color="auto" w:fill="FFFFFF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A2B1F"/>
    <w:rPr>
      <w:rFonts w:ascii="Segoe UI" w:eastAsia="Times New Roman" w:hAnsi="Segoe UI" w:cs="Segoe UI"/>
      <w:b/>
      <w:bCs/>
      <w:color w:val="313131"/>
      <w:sz w:val="27"/>
      <w:szCs w:val="27"/>
      <w:shd w:val="clear" w:color="auto" w:fill="FFFFFF"/>
      <w:lang w:eastAsia="en-AU"/>
    </w:rPr>
  </w:style>
  <w:style w:type="paragraph" w:styleId="ListParagraph">
    <w:name w:val="List Paragraph"/>
    <w:basedOn w:val="Normal"/>
    <w:uiPriority w:val="34"/>
    <w:qFormat/>
    <w:rsid w:val="001A2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B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1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1F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40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E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0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07F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0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5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B0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02"/>
    <w:rPr>
      <w:rFonts w:asciiTheme="minorHAnsi" w:hAnsiTheme="minorHAnsi" w:cstheme="minorBid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mrc.gov.au/funding/manage-your-funding/mrff-eligible-organis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mrc.gov.au/funding/manage-your-funding/mrff-eligible-organis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hub/div/ausindustry/programmesprojectstaskforces/rfhmr/admin/Tables%20A%20and%20B%20Higher%20Education%20Support%20Act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7C16F5DECA48AA4D17345BDAA903" ma:contentTypeVersion="2" ma:contentTypeDescription="Create a new document." ma:contentTypeScope="" ma:versionID="8c62873f2d0f806320c30245407be4ed">
  <xsd:schema xmlns:xsd="http://www.w3.org/2001/XMLSchema" xmlns:xs="http://www.w3.org/2001/XMLSchema" xmlns:p="http://schemas.microsoft.com/office/2006/metadata/properties" xmlns:ns3="545bdd70-663b-49c0-9aba-ae6fdffa0a3c" targetNamespace="http://schemas.microsoft.com/office/2006/metadata/properties" ma:root="true" ma:fieldsID="a9961e38927590e2097a3b6ae1b05395" ns3:_="">
    <xsd:import namespace="545bdd70-663b-49c0-9aba-ae6fdffa0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bdd70-663b-49c0-9aba-ae6fdffa0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A4394-094D-41DB-8450-DC3ACB325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E6029-AEBB-4320-B980-EDDE7350D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16EFB-05CE-47C0-9F3D-CC5B8FBD1E9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45bdd70-663b-49c0-9aba-ae6fdffa0a3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76CFD8-453B-45C2-97DB-5AE3FB10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bdd70-663b-49c0-9aba-ae6fdffa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Research Future Fund Eligible Organisations</vt:lpstr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 Future Fund Eligible Organisations</dc:title>
  <dc:subject>Medical research</dc:subject>
  <dc:creator>Australian Government Department of Health</dc:creator>
  <cp:keywords>MRFF eligible organisations; Medical research; MRFF</cp:keywords>
  <dc:description/>
  <cp:lastModifiedBy>MASCHKE, Elvia</cp:lastModifiedBy>
  <cp:revision>2</cp:revision>
  <dcterms:created xsi:type="dcterms:W3CDTF">2021-08-17T22:24:00Z</dcterms:created>
  <dcterms:modified xsi:type="dcterms:W3CDTF">2021-08-17T22:24:00Z</dcterms:modified>
</cp:coreProperties>
</file>