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D4757" w14:textId="5E368828" w:rsidR="00712020" w:rsidRPr="00712020" w:rsidRDefault="000C6ADF" w:rsidP="00712020">
      <w:pPr>
        <w:pStyle w:val="Title"/>
      </w:pPr>
      <w:r w:rsidRPr="00712020">
        <w:t xml:space="preserve">COVID-19 and the </w:t>
      </w:r>
      <w:proofErr w:type="gramStart"/>
      <w:r w:rsidRPr="00712020">
        <w:t>particular risks</w:t>
      </w:r>
      <w:proofErr w:type="gramEnd"/>
      <w:r w:rsidRPr="00712020">
        <w:t xml:space="preserve"> for people with disability – Roundtable</w:t>
      </w:r>
    </w:p>
    <w:p w14:paraId="01CE2E5D" w14:textId="0553F43C" w:rsidR="000C6ADF" w:rsidRPr="00712020" w:rsidRDefault="000C6ADF" w:rsidP="00712020">
      <w:pPr>
        <w:pStyle w:val="Title"/>
      </w:pPr>
      <w:r w:rsidRPr="00712020">
        <w:t>1</w:t>
      </w:r>
      <w:r w:rsidR="00177258" w:rsidRPr="00712020">
        <w:t xml:space="preserve">5 SEPTEMBER </w:t>
      </w:r>
      <w:r w:rsidRPr="00712020">
        <w:t>2020</w:t>
      </w:r>
    </w:p>
    <w:p w14:paraId="5DD555AA" w14:textId="77777777" w:rsidR="000C6ADF" w:rsidRPr="00712020" w:rsidRDefault="000C6ADF" w:rsidP="00712020">
      <w:pPr>
        <w:pStyle w:val="Title"/>
      </w:pPr>
      <w:r w:rsidRPr="00712020">
        <w:t>Minutes and Actions Arising</w:t>
      </w:r>
    </w:p>
    <w:p w14:paraId="015B9FCC" w14:textId="09A631F7" w:rsidR="004D4DD9" w:rsidRDefault="000C6ADF" w:rsidP="000C6AD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Chair </w:t>
      </w:r>
      <w:r w:rsidRPr="009E79A8">
        <w:rPr>
          <w:rFonts w:ascii="Calibri" w:hAnsi="Calibri" w:cs="Calibri"/>
        </w:rPr>
        <w:t xml:space="preserve">opened the </w:t>
      </w:r>
      <w:r w:rsidR="00177258">
        <w:rPr>
          <w:rFonts w:ascii="Calibri" w:hAnsi="Calibri" w:cs="Calibri"/>
        </w:rPr>
        <w:t>sixth</w:t>
      </w:r>
      <w:r w:rsidRPr="009E79A8">
        <w:rPr>
          <w:rFonts w:ascii="Calibri" w:hAnsi="Calibri" w:cs="Calibri"/>
        </w:rPr>
        <w:t xml:space="preserve"> meeting of the Roundtable and </w:t>
      </w:r>
      <w:r w:rsidR="00D457E2">
        <w:rPr>
          <w:rFonts w:ascii="Calibri" w:hAnsi="Calibri" w:cs="Calibri"/>
        </w:rPr>
        <w:t>invited</w:t>
      </w:r>
      <w:r w:rsidRPr="009E79A8">
        <w:rPr>
          <w:rFonts w:ascii="Calibri" w:hAnsi="Calibri" w:cs="Calibri"/>
        </w:rPr>
        <w:t xml:space="preserve"> </w:t>
      </w:r>
      <w:r w:rsidR="004B5ECA">
        <w:rPr>
          <w:rFonts w:ascii="Calibri" w:hAnsi="Calibri" w:cs="Calibri"/>
        </w:rPr>
        <w:t xml:space="preserve">people with </w:t>
      </w:r>
      <w:r w:rsidR="004B5ECA" w:rsidRPr="009E79A8">
        <w:rPr>
          <w:rFonts w:ascii="Calibri" w:hAnsi="Calibri" w:cs="Calibri"/>
        </w:rPr>
        <w:t>lived experience</w:t>
      </w:r>
      <w:r w:rsidR="004B5ECA">
        <w:rPr>
          <w:rFonts w:ascii="Calibri" w:hAnsi="Calibri" w:cs="Calibri"/>
        </w:rPr>
        <w:t xml:space="preserve"> to </w:t>
      </w:r>
      <w:r w:rsidRPr="009E79A8">
        <w:rPr>
          <w:rFonts w:ascii="Calibri" w:hAnsi="Calibri" w:cs="Calibri"/>
        </w:rPr>
        <w:t xml:space="preserve">discuss </w:t>
      </w:r>
      <w:r w:rsidR="004B5ECA">
        <w:rPr>
          <w:rFonts w:ascii="Calibri" w:hAnsi="Calibri" w:cs="Calibri"/>
        </w:rPr>
        <w:t xml:space="preserve">their experiences </w:t>
      </w:r>
      <w:r>
        <w:rPr>
          <w:rFonts w:ascii="Calibri" w:hAnsi="Calibri" w:cs="Calibri"/>
        </w:rPr>
        <w:t xml:space="preserve">during the COVID-19 pandemic. </w:t>
      </w:r>
      <w:r w:rsidR="008B5E8B" w:rsidRPr="00920902">
        <w:rPr>
          <w:rFonts w:ascii="Calibri" w:hAnsi="Calibri" w:cs="Calibri"/>
        </w:rPr>
        <w:t xml:space="preserve">National Heads of Motor Accident </w:t>
      </w:r>
      <w:r w:rsidR="008B5E8B">
        <w:rPr>
          <w:rFonts w:ascii="Calibri" w:hAnsi="Calibri" w:cs="Calibri"/>
        </w:rPr>
        <w:t>Injury</w:t>
      </w:r>
      <w:r w:rsidR="008B5E8B" w:rsidRPr="00920902">
        <w:rPr>
          <w:rFonts w:ascii="Calibri" w:hAnsi="Calibri" w:cs="Calibri"/>
        </w:rPr>
        <w:t xml:space="preserve"> Schemes</w:t>
      </w:r>
      <w:r w:rsidR="008B5E8B">
        <w:rPr>
          <w:rFonts w:ascii="Calibri" w:hAnsi="Calibri" w:cs="Calibri"/>
        </w:rPr>
        <w:t xml:space="preserve"> r</w:t>
      </w:r>
      <w:r w:rsidR="00920902">
        <w:rPr>
          <w:rFonts w:ascii="Calibri" w:hAnsi="Calibri" w:cs="Calibri"/>
        </w:rPr>
        <w:t xml:space="preserve">epresentatives </w:t>
      </w:r>
      <w:r w:rsidR="004D4DD9">
        <w:rPr>
          <w:rFonts w:ascii="Calibri" w:hAnsi="Calibri" w:cs="Calibri"/>
        </w:rPr>
        <w:t xml:space="preserve">spoke </w:t>
      </w:r>
      <w:r w:rsidR="008B5E8B">
        <w:rPr>
          <w:rFonts w:ascii="Calibri" w:hAnsi="Calibri" w:cs="Calibri"/>
        </w:rPr>
        <w:t>about</w:t>
      </w:r>
      <w:r w:rsidR="004D4DD9">
        <w:rPr>
          <w:rFonts w:ascii="Calibri" w:hAnsi="Calibri" w:cs="Calibri"/>
        </w:rPr>
        <w:t xml:space="preserve"> their experiences</w:t>
      </w:r>
      <w:r w:rsidR="00D457E2">
        <w:rPr>
          <w:rFonts w:ascii="Calibri" w:hAnsi="Calibri" w:cs="Calibri"/>
        </w:rPr>
        <w:t>. They also</w:t>
      </w:r>
      <w:r w:rsidR="00B93E1E">
        <w:rPr>
          <w:rFonts w:ascii="Calibri" w:hAnsi="Calibri" w:cs="Calibri"/>
        </w:rPr>
        <w:t xml:space="preserve"> spoke about </w:t>
      </w:r>
      <w:r w:rsidR="00D457E2">
        <w:rPr>
          <w:rFonts w:ascii="Calibri" w:hAnsi="Calibri" w:cs="Calibri"/>
        </w:rPr>
        <w:t>the</w:t>
      </w:r>
      <w:r w:rsidR="004D4DD9">
        <w:rPr>
          <w:rFonts w:ascii="Calibri" w:hAnsi="Calibri" w:cs="Calibri"/>
        </w:rPr>
        <w:t xml:space="preserve"> strategies </w:t>
      </w:r>
      <w:r w:rsidR="008B5E8B">
        <w:rPr>
          <w:rFonts w:ascii="Calibri" w:hAnsi="Calibri" w:cs="Calibri"/>
        </w:rPr>
        <w:t xml:space="preserve">used to maintain services for their participants </w:t>
      </w:r>
      <w:r w:rsidR="004D4DD9">
        <w:rPr>
          <w:rFonts w:ascii="Calibri" w:hAnsi="Calibri" w:cs="Calibri"/>
        </w:rPr>
        <w:t>during the pandemic.</w:t>
      </w:r>
      <w:r w:rsidR="00920902" w:rsidRPr="00920902">
        <w:rPr>
          <w:rFonts w:ascii="Calibri" w:hAnsi="Calibri" w:cs="Calibri"/>
        </w:rPr>
        <w:t xml:space="preserve"> </w:t>
      </w:r>
    </w:p>
    <w:p w14:paraId="1902E5E8" w14:textId="42E922D4" w:rsidR="00287E35" w:rsidRPr="009E79A8" w:rsidRDefault="000C6ADF" w:rsidP="009D18F1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Commonwealth</w:t>
      </w:r>
      <w:r w:rsidR="008B5E8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265CEE">
        <w:rPr>
          <w:rFonts w:ascii="Calibri" w:hAnsi="Calibri" w:cs="Calibri"/>
        </w:rPr>
        <w:t xml:space="preserve">state and territory representatives </w:t>
      </w:r>
      <w:r>
        <w:rPr>
          <w:rFonts w:ascii="Calibri" w:hAnsi="Calibri" w:cs="Calibri"/>
        </w:rPr>
        <w:t xml:space="preserve">provided an update on </w:t>
      </w:r>
      <w:r w:rsidR="008A2954"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COVID</w:t>
      </w:r>
      <w:r w:rsidR="008A2954">
        <w:rPr>
          <w:rFonts w:ascii="Calibri" w:hAnsi="Calibri" w:cs="Calibri"/>
        </w:rPr>
        <w:t>-19</w:t>
      </w:r>
      <w:r>
        <w:rPr>
          <w:rFonts w:ascii="Calibri" w:hAnsi="Calibri" w:cs="Calibri"/>
        </w:rPr>
        <w:t xml:space="preserve"> </w:t>
      </w:r>
      <w:r w:rsidR="008A2954">
        <w:rPr>
          <w:rFonts w:ascii="Calibri" w:hAnsi="Calibri" w:cs="Calibri"/>
        </w:rPr>
        <w:t xml:space="preserve">response </w:t>
      </w:r>
      <w:r>
        <w:rPr>
          <w:rFonts w:ascii="Calibri" w:hAnsi="Calibri" w:cs="Calibri"/>
        </w:rPr>
        <w:t xml:space="preserve">across the country. </w:t>
      </w:r>
      <w:r w:rsidR="00A90564">
        <w:rPr>
          <w:rFonts w:ascii="Calibri" w:hAnsi="Calibri" w:cs="Calibri"/>
        </w:rPr>
        <w:t xml:space="preserve">The Commonwealth Deputy Chief Medical Officer for Mental Health provided a welcome update on </w:t>
      </w:r>
      <w:r w:rsidR="00D9732C">
        <w:rPr>
          <w:rFonts w:ascii="Calibri" w:hAnsi="Calibri" w:cs="Calibri"/>
        </w:rPr>
        <w:t>m</w:t>
      </w:r>
      <w:r w:rsidR="00A90564">
        <w:rPr>
          <w:rFonts w:ascii="Calibri" w:hAnsi="Calibri" w:cs="Calibri"/>
        </w:rPr>
        <w:t xml:space="preserve">ental </w:t>
      </w:r>
      <w:r w:rsidR="00D9732C">
        <w:rPr>
          <w:rFonts w:ascii="Calibri" w:hAnsi="Calibri" w:cs="Calibri"/>
        </w:rPr>
        <w:t>h</w:t>
      </w:r>
      <w:r w:rsidR="00A90564">
        <w:rPr>
          <w:rFonts w:ascii="Calibri" w:hAnsi="Calibri" w:cs="Calibri"/>
        </w:rPr>
        <w:t xml:space="preserve">ealth programs and support initiatives available to people with </w:t>
      </w:r>
      <w:r w:rsidR="005514C3">
        <w:rPr>
          <w:rFonts w:ascii="Calibri" w:hAnsi="Calibri" w:cs="Calibri"/>
        </w:rPr>
        <w:t>disability</w:t>
      </w:r>
      <w:r w:rsidR="00A90564">
        <w:rPr>
          <w:rFonts w:ascii="Calibri" w:hAnsi="Calibri" w:cs="Calibri"/>
        </w:rPr>
        <w:t>.</w:t>
      </w:r>
    </w:p>
    <w:p w14:paraId="400755BB" w14:textId="76ACEA11" w:rsidR="000C6ADF" w:rsidRPr="00712020" w:rsidRDefault="000C6ADF" w:rsidP="00712020">
      <w:pPr>
        <w:pStyle w:val="Heading1"/>
      </w:pPr>
      <w:r w:rsidRPr="00712020">
        <w:t xml:space="preserve">Issues </w:t>
      </w:r>
      <w:r w:rsidR="005514C3" w:rsidRPr="00712020">
        <w:t>discussed</w:t>
      </w:r>
      <w:r w:rsidRPr="00712020">
        <w:t>:</w:t>
      </w:r>
    </w:p>
    <w:p w14:paraId="7915C769" w14:textId="4929AC83" w:rsidR="004A4B38" w:rsidRDefault="00A03F19" w:rsidP="009D18F1">
      <w:pPr>
        <w:pStyle w:val="ListParagraph"/>
        <w:numPr>
          <w:ilvl w:val="0"/>
          <w:numId w:val="3"/>
        </w:numPr>
        <w:ind w:left="527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Mental health </w:t>
      </w:r>
      <w:r w:rsidR="004A4B38">
        <w:rPr>
          <w:rFonts w:ascii="Calibri" w:hAnsi="Calibri" w:cs="Calibri"/>
        </w:rPr>
        <w:t>concerns</w:t>
      </w:r>
      <w:r w:rsidR="00806004">
        <w:rPr>
          <w:rFonts w:ascii="Calibri" w:hAnsi="Calibri" w:cs="Calibri"/>
        </w:rPr>
        <w:t xml:space="preserve"> </w:t>
      </w:r>
      <w:r w:rsidR="004A4B38">
        <w:rPr>
          <w:rFonts w:ascii="Calibri" w:hAnsi="Calibri" w:cs="Calibri"/>
        </w:rPr>
        <w:t>including:</w:t>
      </w:r>
    </w:p>
    <w:p w14:paraId="059E2621" w14:textId="33166DC0" w:rsidR="00D457E2" w:rsidRDefault="00D457E2" w:rsidP="00BF458E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the n</w:t>
      </w:r>
      <w:r w:rsidR="00D865D3">
        <w:rPr>
          <w:rFonts w:ascii="Calibri" w:hAnsi="Calibri" w:cs="Calibri"/>
        </w:rPr>
        <w:t xml:space="preserve">egative impacts of prolonged lockdown and </w:t>
      </w:r>
      <w:r>
        <w:rPr>
          <w:rFonts w:ascii="Calibri" w:hAnsi="Calibri" w:cs="Calibri"/>
        </w:rPr>
        <w:t>disrupted</w:t>
      </w:r>
      <w:r w:rsidR="00D865D3">
        <w:rPr>
          <w:rFonts w:ascii="Calibri" w:hAnsi="Calibri" w:cs="Calibri"/>
        </w:rPr>
        <w:t xml:space="preserve"> services on behaviour and skills</w:t>
      </w:r>
      <w:r>
        <w:rPr>
          <w:rFonts w:ascii="Calibri" w:hAnsi="Calibri" w:cs="Calibri"/>
        </w:rPr>
        <w:t xml:space="preserve"> </w:t>
      </w:r>
    </w:p>
    <w:p w14:paraId="5B7085DA" w14:textId="7E7D3DAE" w:rsidR="00D865D3" w:rsidRDefault="00D865D3" w:rsidP="00BF458E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potential need for reassessment for </w:t>
      </w:r>
      <w:r w:rsidR="00D457E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support services to assist in returning to normal life</w:t>
      </w:r>
    </w:p>
    <w:p w14:paraId="67209106" w14:textId="77777777" w:rsidR="0003588F" w:rsidRDefault="00D457E2" w:rsidP="00BF458E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285CED">
        <w:rPr>
          <w:rFonts w:ascii="Calibri" w:hAnsi="Calibri" w:cs="Calibri"/>
        </w:rPr>
        <w:t>relevance and accessibility of broader mental health services to people with disability</w:t>
      </w:r>
      <w:r w:rsidR="005514C3">
        <w:rPr>
          <w:rFonts w:ascii="Calibri" w:hAnsi="Calibri" w:cs="Calibri"/>
        </w:rPr>
        <w:t xml:space="preserve"> (</w:t>
      </w:r>
      <w:proofErr w:type="spellStart"/>
      <w:r w:rsidR="005514C3">
        <w:rPr>
          <w:rFonts w:ascii="Calibri" w:hAnsi="Calibri" w:cs="Calibri"/>
        </w:rPr>
        <w:t>BeyondBlue</w:t>
      </w:r>
      <w:proofErr w:type="spellEnd"/>
      <w:r w:rsidR="005514C3">
        <w:rPr>
          <w:rFonts w:ascii="Calibri" w:hAnsi="Calibri" w:cs="Calibri"/>
        </w:rPr>
        <w:t>, Head to Health)</w:t>
      </w:r>
    </w:p>
    <w:p w14:paraId="5A22DF73" w14:textId="3E0F2C3A" w:rsidR="0003588F" w:rsidRPr="0003588F" w:rsidRDefault="0003588F" w:rsidP="00BF458E">
      <w:pPr>
        <w:pStyle w:val="ListParagraph"/>
        <w:numPr>
          <w:ilvl w:val="1"/>
          <w:numId w:val="4"/>
        </w:numPr>
        <w:rPr>
          <w:rFonts w:ascii="Calibri" w:hAnsi="Calibri" w:cs="Calibri"/>
        </w:rPr>
      </w:pPr>
      <w:r w:rsidRPr="0003588F">
        <w:rPr>
          <w:rFonts w:ascii="Calibri" w:hAnsi="Calibri" w:cs="Calibri"/>
        </w:rPr>
        <w:t>The importance of provider awareness of available services, including mental health services, and the promotion of these services to people with disability.</w:t>
      </w:r>
    </w:p>
    <w:p w14:paraId="4D8AD35B" w14:textId="65AC9C54" w:rsidR="00285CED" w:rsidRDefault="00285CED" w:rsidP="009D18F1">
      <w:pPr>
        <w:pStyle w:val="ListParagraph"/>
        <w:numPr>
          <w:ilvl w:val="0"/>
          <w:numId w:val="3"/>
        </w:numPr>
        <w:ind w:left="527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Accessibility of COVID-19 testing and availability of alternative </w:t>
      </w:r>
      <w:r w:rsidR="00D9732C">
        <w:rPr>
          <w:rFonts w:ascii="Calibri" w:hAnsi="Calibri" w:cs="Calibri"/>
        </w:rPr>
        <w:t>options</w:t>
      </w:r>
      <w:r w:rsidR="00B93E1E">
        <w:rPr>
          <w:rFonts w:ascii="Calibri" w:hAnsi="Calibri" w:cs="Calibri"/>
        </w:rPr>
        <w:t>,</w:t>
      </w:r>
      <w:r w:rsidR="00D9732C">
        <w:rPr>
          <w:rFonts w:ascii="Calibri" w:hAnsi="Calibri" w:cs="Calibri"/>
        </w:rPr>
        <w:t xml:space="preserve"> </w:t>
      </w:r>
      <w:r w:rsidR="00525B4A">
        <w:rPr>
          <w:rFonts w:ascii="Calibri" w:hAnsi="Calibri" w:cs="Calibri"/>
        </w:rPr>
        <w:t xml:space="preserve">such as </w:t>
      </w:r>
      <w:r w:rsidR="00135C1B">
        <w:rPr>
          <w:rFonts w:ascii="Calibri" w:hAnsi="Calibri" w:cs="Calibri"/>
        </w:rPr>
        <w:t>home testing</w:t>
      </w:r>
      <w:r w:rsidR="00484AB7">
        <w:rPr>
          <w:rFonts w:ascii="Calibri" w:hAnsi="Calibri" w:cs="Calibri"/>
        </w:rPr>
        <w:t>.</w:t>
      </w:r>
    </w:p>
    <w:p w14:paraId="79F423AA" w14:textId="042518BE" w:rsidR="00806004" w:rsidRDefault="00D9732C" w:rsidP="009D18F1">
      <w:pPr>
        <w:pStyle w:val="ListParagraph"/>
        <w:numPr>
          <w:ilvl w:val="0"/>
          <w:numId w:val="3"/>
        </w:numPr>
        <w:ind w:left="527" w:hanging="357"/>
        <w:rPr>
          <w:rFonts w:ascii="Calibri" w:hAnsi="Calibri" w:cs="Calibri"/>
        </w:rPr>
      </w:pPr>
      <w:r>
        <w:rPr>
          <w:rFonts w:ascii="Calibri" w:hAnsi="Calibri" w:cs="Calibri"/>
        </w:rPr>
        <w:t>The</w:t>
      </w:r>
      <w:r w:rsidR="00EF1127">
        <w:rPr>
          <w:rFonts w:ascii="Calibri" w:hAnsi="Calibri" w:cs="Calibri"/>
        </w:rPr>
        <w:t xml:space="preserve"> need for </w:t>
      </w:r>
      <w:r w:rsidR="00806004">
        <w:rPr>
          <w:rFonts w:ascii="Calibri" w:hAnsi="Calibri" w:cs="Calibri"/>
        </w:rPr>
        <w:t>public awareness of valid exemptions</w:t>
      </w:r>
      <w:r>
        <w:rPr>
          <w:rFonts w:ascii="Calibri" w:hAnsi="Calibri" w:cs="Calibri"/>
        </w:rPr>
        <w:t xml:space="preserve"> to wearing a mask</w:t>
      </w:r>
      <w:r w:rsidR="005514C3">
        <w:rPr>
          <w:rFonts w:ascii="Calibri" w:hAnsi="Calibri" w:cs="Calibri"/>
        </w:rPr>
        <w:t xml:space="preserve"> (Victoria)</w:t>
      </w:r>
      <w:r w:rsidR="00135C1B">
        <w:rPr>
          <w:rFonts w:ascii="Calibri" w:hAnsi="Calibri" w:cs="Calibri"/>
        </w:rPr>
        <w:t>.</w:t>
      </w:r>
    </w:p>
    <w:p w14:paraId="1F1ED30D" w14:textId="6CE6011C" w:rsidR="00183ABA" w:rsidRDefault="0000710E" w:rsidP="009D18F1">
      <w:pPr>
        <w:pStyle w:val="ListParagraph"/>
        <w:numPr>
          <w:ilvl w:val="0"/>
          <w:numId w:val="3"/>
        </w:numPr>
        <w:ind w:left="527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Additional risks </w:t>
      </w:r>
      <w:r w:rsidR="008B3EC8">
        <w:rPr>
          <w:rFonts w:ascii="Calibri" w:hAnsi="Calibri" w:cs="Calibri"/>
        </w:rPr>
        <w:t xml:space="preserve">of COVID-19 transmission </w:t>
      </w:r>
      <w:r>
        <w:rPr>
          <w:rFonts w:ascii="Calibri" w:hAnsi="Calibri" w:cs="Calibri"/>
        </w:rPr>
        <w:t xml:space="preserve">for people with disability </w:t>
      </w:r>
      <w:r w:rsidR="00404C6A">
        <w:rPr>
          <w:rFonts w:ascii="Calibri" w:hAnsi="Calibri" w:cs="Calibri"/>
        </w:rPr>
        <w:t>who live</w:t>
      </w:r>
      <w:r>
        <w:rPr>
          <w:rFonts w:ascii="Calibri" w:hAnsi="Calibri" w:cs="Calibri"/>
        </w:rPr>
        <w:t xml:space="preserve"> in congregate settings</w:t>
      </w:r>
      <w:r w:rsidR="008B3EC8">
        <w:rPr>
          <w:rFonts w:ascii="Calibri" w:hAnsi="Calibri" w:cs="Calibri"/>
        </w:rPr>
        <w:t xml:space="preserve"> and </w:t>
      </w:r>
      <w:r w:rsidR="00D457E2">
        <w:rPr>
          <w:rFonts w:ascii="Calibri" w:hAnsi="Calibri" w:cs="Calibri"/>
        </w:rPr>
        <w:t xml:space="preserve">for </w:t>
      </w:r>
      <w:r w:rsidR="008B3EC8">
        <w:rPr>
          <w:rFonts w:ascii="Calibri" w:hAnsi="Calibri" w:cs="Calibri"/>
        </w:rPr>
        <w:t>children in care and</w:t>
      </w:r>
      <w:r w:rsidR="00924102">
        <w:rPr>
          <w:rFonts w:ascii="Calibri" w:hAnsi="Calibri" w:cs="Calibri"/>
        </w:rPr>
        <w:t xml:space="preserve"> protection</w:t>
      </w:r>
      <w:r w:rsidR="008B3EC8">
        <w:rPr>
          <w:rFonts w:ascii="Calibri" w:hAnsi="Calibri" w:cs="Calibri"/>
        </w:rPr>
        <w:t>.</w:t>
      </w:r>
    </w:p>
    <w:p w14:paraId="588BE8CB" w14:textId="177AC9F5" w:rsidR="000C0C57" w:rsidRDefault="000C0C57" w:rsidP="009D18F1">
      <w:pPr>
        <w:pStyle w:val="ListParagraph"/>
        <w:numPr>
          <w:ilvl w:val="0"/>
          <w:numId w:val="3"/>
        </w:numPr>
        <w:ind w:left="527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Particular impacts of the pandemic on children and young people with disability, including on </w:t>
      </w:r>
      <w:r w:rsidR="00404C6A">
        <w:rPr>
          <w:rFonts w:ascii="Calibri" w:hAnsi="Calibri" w:cs="Calibri"/>
        </w:rPr>
        <w:t xml:space="preserve">their </w:t>
      </w:r>
      <w:r>
        <w:rPr>
          <w:rFonts w:ascii="Calibri" w:hAnsi="Calibri" w:cs="Calibri"/>
        </w:rPr>
        <w:t>mental health and education</w:t>
      </w:r>
      <w:r w:rsidR="00525B4A">
        <w:rPr>
          <w:rFonts w:ascii="Calibri" w:hAnsi="Calibri" w:cs="Calibri"/>
        </w:rPr>
        <w:t>.</w:t>
      </w:r>
    </w:p>
    <w:p w14:paraId="0620B31E" w14:textId="77777777" w:rsidR="000C6ADF" w:rsidRPr="00893ACD" w:rsidRDefault="000C6ADF" w:rsidP="00712020">
      <w:pPr>
        <w:pStyle w:val="Heading1"/>
      </w:pPr>
      <w:r>
        <w:t>Key a</w:t>
      </w:r>
      <w:r w:rsidRPr="00893ACD">
        <w:t>ctions:</w:t>
      </w:r>
    </w:p>
    <w:p w14:paraId="27367BE7" w14:textId="77777777" w:rsidR="00404C6A" w:rsidRPr="0003588F" w:rsidRDefault="00261249" w:rsidP="0003588F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3588F">
        <w:rPr>
          <w:rFonts w:ascii="Calibri" w:hAnsi="Calibri" w:cs="Calibri"/>
        </w:rPr>
        <w:t xml:space="preserve">The Department </w:t>
      </w:r>
      <w:r w:rsidR="00A03F19" w:rsidRPr="0003588F">
        <w:rPr>
          <w:rFonts w:ascii="Calibri" w:hAnsi="Calibri" w:cs="Calibri"/>
        </w:rPr>
        <w:t>will</w:t>
      </w:r>
      <w:r w:rsidR="00404C6A" w:rsidRPr="0003588F">
        <w:rPr>
          <w:rFonts w:ascii="Calibri" w:hAnsi="Calibri" w:cs="Calibri"/>
        </w:rPr>
        <w:t>:</w:t>
      </w:r>
    </w:p>
    <w:p w14:paraId="5C9336B1" w14:textId="7DE7D222" w:rsidR="00E421D6" w:rsidRDefault="00D457E2" w:rsidP="0003588F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invite</w:t>
      </w:r>
      <w:r w:rsidR="00287E35">
        <w:rPr>
          <w:rFonts w:ascii="Calibri" w:hAnsi="Calibri" w:cs="Calibri"/>
        </w:rPr>
        <w:t xml:space="preserve"> </w:t>
      </w:r>
      <w:r w:rsidR="00A03F19">
        <w:rPr>
          <w:rFonts w:ascii="Calibri" w:hAnsi="Calibri" w:cs="Calibri"/>
        </w:rPr>
        <w:t xml:space="preserve">the </w:t>
      </w:r>
      <w:r w:rsidR="00A03F19" w:rsidRPr="00A03F19">
        <w:rPr>
          <w:rFonts w:ascii="Calibri" w:hAnsi="Calibri" w:cs="Calibri"/>
        </w:rPr>
        <w:t>Deputy Chief Medical Officer for Mental Health</w:t>
      </w:r>
      <w:r w:rsidR="00A03F19">
        <w:rPr>
          <w:rFonts w:ascii="Calibri" w:hAnsi="Calibri" w:cs="Calibri"/>
        </w:rPr>
        <w:t xml:space="preserve"> to </w:t>
      </w:r>
      <w:r w:rsidR="00D865D3">
        <w:rPr>
          <w:rFonts w:ascii="Calibri" w:hAnsi="Calibri" w:cs="Calibri"/>
        </w:rPr>
        <w:t xml:space="preserve">continue to </w:t>
      </w:r>
      <w:r w:rsidR="00287E35">
        <w:rPr>
          <w:rFonts w:ascii="Calibri" w:hAnsi="Calibri" w:cs="Calibri"/>
        </w:rPr>
        <w:t>contribute to future</w:t>
      </w:r>
      <w:r w:rsidR="00E71E85">
        <w:rPr>
          <w:rFonts w:ascii="Calibri" w:hAnsi="Calibri" w:cs="Calibri"/>
        </w:rPr>
        <w:t xml:space="preserve"> </w:t>
      </w:r>
      <w:r w:rsidR="00A03F19">
        <w:rPr>
          <w:rFonts w:ascii="Calibri" w:hAnsi="Calibri" w:cs="Calibri"/>
        </w:rPr>
        <w:t>Roundtable</w:t>
      </w:r>
      <w:r w:rsidR="00287E35">
        <w:rPr>
          <w:rFonts w:ascii="Calibri" w:hAnsi="Calibri" w:cs="Calibri"/>
        </w:rPr>
        <w:t xml:space="preserve"> meetings</w:t>
      </w:r>
    </w:p>
    <w:p w14:paraId="6B4F6F10" w14:textId="4E054255" w:rsidR="00261249" w:rsidRDefault="00261249" w:rsidP="0003588F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provide an update </w:t>
      </w:r>
      <w:r w:rsidR="00687110">
        <w:rPr>
          <w:rFonts w:ascii="Calibri" w:hAnsi="Calibri" w:cs="Calibri"/>
        </w:rPr>
        <w:t>on programs and funding that</w:t>
      </w:r>
      <w:r>
        <w:rPr>
          <w:rFonts w:ascii="Calibri" w:hAnsi="Calibri" w:cs="Calibri"/>
        </w:rPr>
        <w:t xml:space="preserve"> address mental health for people with intellectual disability</w:t>
      </w:r>
    </w:p>
    <w:p w14:paraId="09F16E79" w14:textId="4081E758" w:rsidR="0003588F" w:rsidRPr="0003588F" w:rsidRDefault="00261249" w:rsidP="0003588F">
      <w:pPr>
        <w:pStyle w:val="ListParagraph"/>
        <w:numPr>
          <w:ilvl w:val="1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explore </w:t>
      </w:r>
      <w:r w:rsidR="00687110">
        <w:rPr>
          <w:rFonts w:ascii="Calibri" w:hAnsi="Calibri" w:cs="Calibri"/>
        </w:rPr>
        <w:t>potential inclusions to</w:t>
      </w:r>
      <w:r>
        <w:rPr>
          <w:rFonts w:ascii="Calibri" w:hAnsi="Calibri" w:cs="Calibri"/>
        </w:rPr>
        <w:t xml:space="preserve"> future </w:t>
      </w:r>
      <w:r w:rsidR="00B93E1E">
        <w:rPr>
          <w:rFonts w:ascii="Calibri" w:hAnsi="Calibri" w:cs="Calibri"/>
        </w:rPr>
        <w:t xml:space="preserve">versions </w:t>
      </w:r>
      <w:r>
        <w:rPr>
          <w:rFonts w:ascii="Calibri" w:hAnsi="Calibri" w:cs="Calibri"/>
        </w:rPr>
        <w:t>of the Management and Operational Plan</w:t>
      </w:r>
      <w:r w:rsidR="00404C6A">
        <w:rPr>
          <w:rFonts w:ascii="Calibri" w:hAnsi="Calibri" w:cs="Calibri"/>
        </w:rPr>
        <w:t>. This will include</w:t>
      </w:r>
      <w:r>
        <w:rPr>
          <w:rFonts w:ascii="Calibri" w:hAnsi="Calibri" w:cs="Calibri"/>
        </w:rPr>
        <w:t xml:space="preserve"> </w:t>
      </w:r>
      <w:r w:rsidR="00687110">
        <w:rPr>
          <w:rFonts w:ascii="Calibri" w:hAnsi="Calibri" w:cs="Calibri"/>
        </w:rPr>
        <w:t xml:space="preserve">addressing </w:t>
      </w:r>
      <w:r w:rsidRPr="00261249">
        <w:rPr>
          <w:rFonts w:ascii="Calibri" w:hAnsi="Calibri" w:cs="Calibri"/>
        </w:rPr>
        <w:t>congregate settings as an additional risk factor for COVID-19 transmission</w:t>
      </w:r>
      <w:r w:rsidR="00285CED">
        <w:rPr>
          <w:rFonts w:ascii="Calibri" w:hAnsi="Calibri" w:cs="Calibri"/>
        </w:rPr>
        <w:t xml:space="preserve"> and the risks for children in care and protection.</w:t>
      </w:r>
    </w:p>
    <w:p w14:paraId="2992D9CE" w14:textId="1DBD2C0A" w:rsidR="00261249" w:rsidRPr="0003588F" w:rsidRDefault="0000710E" w:rsidP="0003588F">
      <w:pPr>
        <w:pStyle w:val="ListParagraph"/>
        <w:numPr>
          <w:ilvl w:val="0"/>
          <w:numId w:val="2"/>
        </w:numPr>
        <w:ind w:left="584" w:hanging="357"/>
        <w:rPr>
          <w:rFonts w:ascii="Calibri" w:hAnsi="Calibri" w:cs="Calibri"/>
        </w:rPr>
      </w:pPr>
      <w:r w:rsidRPr="0003588F">
        <w:rPr>
          <w:rFonts w:ascii="Calibri" w:hAnsi="Calibri" w:cs="Calibri"/>
        </w:rPr>
        <w:t xml:space="preserve">DHHS Victoria will follow up on how people can access </w:t>
      </w:r>
      <w:r w:rsidR="006F529D" w:rsidRPr="0003588F">
        <w:rPr>
          <w:rFonts w:ascii="Calibri" w:hAnsi="Calibri" w:cs="Calibri"/>
        </w:rPr>
        <w:t xml:space="preserve">the </w:t>
      </w:r>
      <w:r w:rsidRPr="0003588F">
        <w:rPr>
          <w:rFonts w:ascii="Calibri" w:hAnsi="Calibri" w:cs="Calibri"/>
        </w:rPr>
        <w:t xml:space="preserve">badges </w:t>
      </w:r>
      <w:r w:rsidR="006F529D" w:rsidRPr="0003588F">
        <w:rPr>
          <w:rFonts w:ascii="Calibri" w:hAnsi="Calibri" w:cs="Calibri"/>
        </w:rPr>
        <w:t xml:space="preserve">they have produced for people </w:t>
      </w:r>
      <w:r w:rsidRPr="0003588F">
        <w:rPr>
          <w:rFonts w:ascii="Calibri" w:hAnsi="Calibri" w:cs="Calibri"/>
        </w:rPr>
        <w:t>to communicate that they cannot wear a mask</w:t>
      </w:r>
      <w:r w:rsidR="00D457E2" w:rsidRPr="0003588F">
        <w:rPr>
          <w:rFonts w:ascii="Calibri" w:hAnsi="Calibri" w:cs="Calibri"/>
        </w:rPr>
        <w:t>.</w:t>
      </w:r>
    </w:p>
    <w:p w14:paraId="7EE6AE01" w14:textId="0C05F47F" w:rsidR="0000710E" w:rsidRDefault="00404C6A" w:rsidP="009D18F1">
      <w:pPr>
        <w:pStyle w:val="ListParagraph"/>
        <w:numPr>
          <w:ilvl w:val="0"/>
          <w:numId w:val="2"/>
        </w:numPr>
        <w:ind w:left="584" w:hanging="357"/>
        <w:rPr>
          <w:rFonts w:ascii="Calibri" w:hAnsi="Calibri" w:cs="Calibri"/>
        </w:rPr>
      </w:pPr>
      <w:r>
        <w:rPr>
          <w:rFonts w:ascii="Calibri" w:hAnsi="Calibri" w:cs="Calibri"/>
        </w:rPr>
        <w:t>The next Advisory Committee meeting agenda will include e</w:t>
      </w:r>
      <w:r w:rsidR="000C0C57">
        <w:rPr>
          <w:rFonts w:ascii="Calibri" w:hAnsi="Calibri" w:cs="Calibri"/>
        </w:rPr>
        <w:t>ducation and returning to school.</w:t>
      </w:r>
    </w:p>
    <w:p w14:paraId="08C24415" w14:textId="4D464143" w:rsidR="00DE6350" w:rsidRDefault="00DE6350" w:rsidP="009D18F1">
      <w:pPr>
        <w:pStyle w:val="ListParagraph"/>
        <w:numPr>
          <w:ilvl w:val="0"/>
          <w:numId w:val="2"/>
        </w:numPr>
        <w:ind w:left="58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Department will look into </w:t>
      </w:r>
      <w:r w:rsidR="00404C6A">
        <w:rPr>
          <w:rFonts w:ascii="Calibri" w:hAnsi="Calibri" w:cs="Calibri"/>
        </w:rPr>
        <w:t>developing</w:t>
      </w:r>
      <w:r>
        <w:rPr>
          <w:rFonts w:ascii="Calibri" w:hAnsi="Calibri" w:cs="Calibri"/>
        </w:rPr>
        <w:t xml:space="preserve"> an Easy Read resource on how to stay safe when using public transport.</w:t>
      </w:r>
    </w:p>
    <w:p w14:paraId="6FBBA453" w14:textId="767F1DD9" w:rsidR="00D865D3" w:rsidRPr="00653415" w:rsidRDefault="00D865D3" w:rsidP="009D18F1">
      <w:pPr>
        <w:pStyle w:val="ListParagraph"/>
        <w:numPr>
          <w:ilvl w:val="0"/>
          <w:numId w:val="2"/>
        </w:numPr>
        <w:ind w:left="584" w:hanging="357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The NDIA will consider, as a priority, the support for families in reassessment following prolonged isolation, especially for those individuals with limited access to assistive technology </w:t>
      </w:r>
      <w:r w:rsidR="00EA5A5B">
        <w:rPr>
          <w:rFonts w:ascii="Calibri" w:hAnsi="Calibri" w:cs="Calibri"/>
        </w:rPr>
        <w:t>during</w:t>
      </w:r>
      <w:r>
        <w:rPr>
          <w:rFonts w:ascii="Calibri" w:hAnsi="Calibri" w:cs="Calibri"/>
        </w:rPr>
        <w:t xml:space="preserve"> the pandemic.</w:t>
      </w:r>
    </w:p>
    <w:sectPr w:rsidR="00D865D3" w:rsidRPr="00653415" w:rsidSect="009D18F1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B086A"/>
    <w:multiLevelType w:val="hybridMultilevel"/>
    <w:tmpl w:val="0F267A10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5136F"/>
    <w:multiLevelType w:val="hybridMultilevel"/>
    <w:tmpl w:val="1CE60D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D12F2"/>
    <w:multiLevelType w:val="hybridMultilevel"/>
    <w:tmpl w:val="E6000E30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5FB6058B"/>
    <w:multiLevelType w:val="hybridMultilevel"/>
    <w:tmpl w:val="FEE66018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DF"/>
    <w:rsid w:val="0000710E"/>
    <w:rsid w:val="00021F24"/>
    <w:rsid w:val="0003588F"/>
    <w:rsid w:val="000603A9"/>
    <w:rsid w:val="00094CEC"/>
    <w:rsid w:val="000957C5"/>
    <w:rsid w:val="000A78BE"/>
    <w:rsid w:val="000C0C57"/>
    <w:rsid w:val="000C6ADF"/>
    <w:rsid w:val="000E05E0"/>
    <w:rsid w:val="000E29FD"/>
    <w:rsid w:val="001020E0"/>
    <w:rsid w:val="00135C1B"/>
    <w:rsid w:val="00177258"/>
    <w:rsid w:val="00183ABA"/>
    <w:rsid w:val="001B069C"/>
    <w:rsid w:val="002049A8"/>
    <w:rsid w:val="00205D48"/>
    <w:rsid w:val="00207FBD"/>
    <w:rsid w:val="0022559C"/>
    <w:rsid w:val="0024525F"/>
    <w:rsid w:val="00261249"/>
    <w:rsid w:val="00265CEE"/>
    <w:rsid w:val="00285CED"/>
    <w:rsid w:val="00287E35"/>
    <w:rsid w:val="00290A4E"/>
    <w:rsid w:val="00376F73"/>
    <w:rsid w:val="00404C6A"/>
    <w:rsid w:val="004162CD"/>
    <w:rsid w:val="00440323"/>
    <w:rsid w:val="00440E3B"/>
    <w:rsid w:val="00454CB5"/>
    <w:rsid w:val="0045608A"/>
    <w:rsid w:val="0046279B"/>
    <w:rsid w:val="00484AB7"/>
    <w:rsid w:val="00484C9B"/>
    <w:rsid w:val="004A4B38"/>
    <w:rsid w:val="004B5ECA"/>
    <w:rsid w:val="004D4DD9"/>
    <w:rsid w:val="00525B4A"/>
    <w:rsid w:val="005514C3"/>
    <w:rsid w:val="00566DCC"/>
    <w:rsid w:val="00575A35"/>
    <w:rsid w:val="005D7AB3"/>
    <w:rsid w:val="006053EB"/>
    <w:rsid w:val="00653415"/>
    <w:rsid w:val="00687110"/>
    <w:rsid w:val="00697BBC"/>
    <w:rsid w:val="00697CE0"/>
    <w:rsid w:val="006B0DB6"/>
    <w:rsid w:val="006F529D"/>
    <w:rsid w:val="00712020"/>
    <w:rsid w:val="00726FE6"/>
    <w:rsid w:val="00752BC4"/>
    <w:rsid w:val="007A39F6"/>
    <w:rsid w:val="00806004"/>
    <w:rsid w:val="00810038"/>
    <w:rsid w:val="00846527"/>
    <w:rsid w:val="008A2954"/>
    <w:rsid w:val="008A6251"/>
    <w:rsid w:val="008B3EC8"/>
    <w:rsid w:val="008B5E8B"/>
    <w:rsid w:val="009055DD"/>
    <w:rsid w:val="00906360"/>
    <w:rsid w:val="00914902"/>
    <w:rsid w:val="00920902"/>
    <w:rsid w:val="00924102"/>
    <w:rsid w:val="009311CA"/>
    <w:rsid w:val="009964A1"/>
    <w:rsid w:val="009D18F1"/>
    <w:rsid w:val="00A03F19"/>
    <w:rsid w:val="00A367CE"/>
    <w:rsid w:val="00A6009C"/>
    <w:rsid w:val="00A90564"/>
    <w:rsid w:val="00A91206"/>
    <w:rsid w:val="00AA420F"/>
    <w:rsid w:val="00AE3400"/>
    <w:rsid w:val="00AE4ADF"/>
    <w:rsid w:val="00AF311A"/>
    <w:rsid w:val="00AF4769"/>
    <w:rsid w:val="00B10E13"/>
    <w:rsid w:val="00B35B9F"/>
    <w:rsid w:val="00B41AE9"/>
    <w:rsid w:val="00B64966"/>
    <w:rsid w:val="00B93E1E"/>
    <w:rsid w:val="00BB7768"/>
    <w:rsid w:val="00BE3866"/>
    <w:rsid w:val="00BF458E"/>
    <w:rsid w:val="00C11053"/>
    <w:rsid w:val="00C30ED1"/>
    <w:rsid w:val="00C82C2C"/>
    <w:rsid w:val="00CF0EC9"/>
    <w:rsid w:val="00D05B34"/>
    <w:rsid w:val="00D07411"/>
    <w:rsid w:val="00D457E2"/>
    <w:rsid w:val="00D61AF7"/>
    <w:rsid w:val="00D71D6B"/>
    <w:rsid w:val="00D865D3"/>
    <w:rsid w:val="00D9732C"/>
    <w:rsid w:val="00DD4EE3"/>
    <w:rsid w:val="00DE6350"/>
    <w:rsid w:val="00DE643A"/>
    <w:rsid w:val="00DF4D91"/>
    <w:rsid w:val="00E262D3"/>
    <w:rsid w:val="00E421D6"/>
    <w:rsid w:val="00E71E85"/>
    <w:rsid w:val="00E81D19"/>
    <w:rsid w:val="00EA0CD1"/>
    <w:rsid w:val="00EA439C"/>
    <w:rsid w:val="00EA5A5B"/>
    <w:rsid w:val="00EF1127"/>
    <w:rsid w:val="00F0272F"/>
    <w:rsid w:val="00F25621"/>
    <w:rsid w:val="00F264E6"/>
    <w:rsid w:val="00F51B99"/>
    <w:rsid w:val="00F63455"/>
    <w:rsid w:val="00F64010"/>
    <w:rsid w:val="00F84F65"/>
    <w:rsid w:val="00F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D66E8"/>
  <w15:chartTrackingRefBased/>
  <w15:docId w15:val="{4F8E9E4C-4A0F-4A2A-BE10-1B652F73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ADF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020"/>
    <w:pPr>
      <w:spacing w:after="120"/>
      <w:outlineLvl w:val="0"/>
    </w:pPr>
    <w:rPr>
      <w:rFonts w:ascii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0C6ADF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locked/>
    <w:rsid w:val="000C6AD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71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1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1D6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D6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D6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643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0902"/>
    <w:rPr>
      <w:b/>
      <w:bCs/>
      <w:i w:val="0"/>
      <w:iCs w:val="0"/>
    </w:rPr>
  </w:style>
  <w:style w:type="character" w:customStyle="1" w:styleId="st1">
    <w:name w:val="st1"/>
    <w:basedOn w:val="DefaultParagraphFont"/>
    <w:rsid w:val="00920902"/>
  </w:style>
  <w:style w:type="character" w:customStyle="1" w:styleId="Heading1Char">
    <w:name w:val="Heading 1 Char"/>
    <w:basedOn w:val="DefaultParagraphFont"/>
    <w:link w:val="Heading1"/>
    <w:uiPriority w:val="9"/>
    <w:rsid w:val="00712020"/>
    <w:rPr>
      <w:rFonts w:ascii="Calibri" w:hAnsi="Calibri" w:cs="Calibri"/>
      <w:b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12020"/>
    <w:pPr>
      <w:spacing w:after="120"/>
      <w:ind w:left="-284"/>
      <w:jc w:val="center"/>
    </w:pPr>
    <w:rPr>
      <w:rFonts w:ascii="Calibri" w:hAnsi="Calibri" w:cs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712020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9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2391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 – Minutes and Actions Arising 15 September 2020</dc:title>
  <dc:subject>COVID-19</dc:subject>
  <dc:creator>Australian Government Department of Health</dc:creator>
  <cp:keywords>COVID-19 ; Diability; Minutes and Actions;</cp:keywords>
  <dc:description/>
  <cp:lastModifiedBy>MASCHKE, Elvia</cp:lastModifiedBy>
  <cp:revision>2</cp:revision>
  <cp:lastPrinted>2020-09-16T04:38:00Z</cp:lastPrinted>
  <dcterms:created xsi:type="dcterms:W3CDTF">2021-07-27T11:57:00Z</dcterms:created>
  <dcterms:modified xsi:type="dcterms:W3CDTF">2021-07-27T11:57:00Z</dcterms:modified>
</cp:coreProperties>
</file>