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F759" w14:textId="77777777" w:rsidR="00D80977" w:rsidRPr="001806B8" w:rsidRDefault="00A86522" w:rsidP="00EA3801">
      <w:pPr>
        <w:pStyle w:val="Heading1"/>
      </w:pPr>
      <w:r w:rsidRPr="001806B8">
        <w:t>P</w:t>
      </w:r>
      <w:r w:rsidR="00D80977" w:rsidRPr="001806B8">
        <w:t>UBLIC SUMMARY DOCUMENT</w:t>
      </w:r>
    </w:p>
    <w:p w14:paraId="35FAD19F" w14:textId="77777777" w:rsidR="00834C54" w:rsidRPr="001806B8" w:rsidRDefault="00834C54" w:rsidP="004F7876">
      <w:pPr>
        <w:rPr>
          <w:b/>
        </w:rPr>
      </w:pPr>
    </w:p>
    <w:p w14:paraId="724894C1" w14:textId="77777777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r w:rsidR="00A01370">
        <w:rPr>
          <w:rFonts w:eastAsia="Arial Unicode MS"/>
        </w:rPr>
        <w:t>Smith &amp; Nephew SECURA</w:t>
      </w:r>
    </w:p>
    <w:p w14:paraId="657FA1B4" w14:textId="77777777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r w:rsidR="00A01370">
        <w:t>Smith &amp; Nephew</w:t>
      </w:r>
    </w:p>
    <w:p w14:paraId="6C6B5E50" w14:textId="77777777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A01370">
        <w:t>20 April 2021</w:t>
      </w:r>
    </w:p>
    <w:p w14:paraId="6E0E20CA" w14:textId="77777777" w:rsidR="00834C54" w:rsidRPr="001806B8" w:rsidRDefault="00834C54" w:rsidP="009835E2"/>
    <w:p w14:paraId="2F0CDDCB" w14:textId="77777777" w:rsidR="00D80977" w:rsidRPr="001806B8" w:rsidRDefault="00CF6FE0" w:rsidP="00F621A0">
      <w:pPr>
        <w:pStyle w:val="Heading2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1BA58AB1" w14:textId="77777777" w:rsidR="00CB4D33" w:rsidRPr="001806B8" w:rsidRDefault="006A616F" w:rsidP="00CB4D33">
      <w:r w:rsidRPr="00A16E98">
        <w:t xml:space="preserve">The applicant, </w:t>
      </w:r>
      <w:r w:rsidR="00A01370">
        <w:t>Smith &amp; Nephew</w:t>
      </w:r>
      <w:r w:rsidR="008B345F" w:rsidRPr="00A16E98">
        <w:t xml:space="preserve">, sought </w:t>
      </w:r>
      <w:r w:rsidR="00317870" w:rsidRPr="00A16E98">
        <w:t xml:space="preserve">a variation to </w:t>
      </w:r>
      <w:r w:rsidR="00A01370">
        <w:t>Smith &amp; Nephew SECURA (</w:t>
      </w:r>
      <w:r w:rsidR="00C022D7" w:rsidRPr="00A16E98">
        <w:t>SAS</w:t>
      </w:r>
      <w:r w:rsidR="00A01370">
        <w:t> </w:t>
      </w:r>
      <w:r w:rsidR="00C022D7" w:rsidRPr="00A16E98">
        <w:t xml:space="preserve">Code </w:t>
      </w:r>
      <w:r w:rsidR="00A01370">
        <w:t>9983K</w:t>
      </w:r>
      <w:r w:rsidR="00782AC4" w:rsidRPr="00A16E98">
        <w:t>)</w:t>
      </w:r>
      <w:r w:rsidR="00F10DDA" w:rsidRPr="00A16E98">
        <w:t xml:space="preserve"> </w:t>
      </w:r>
      <w:r w:rsidR="008B345F" w:rsidRPr="00A16E98">
        <w:t xml:space="preserve">in subgroup </w:t>
      </w:r>
      <w:r w:rsidR="00A01370">
        <w:t>9(d)</w:t>
      </w:r>
      <w:r w:rsidR="008C3BCA" w:rsidRPr="00A16E98">
        <w:t>,</w:t>
      </w:r>
      <w:r w:rsidR="0039428E" w:rsidRPr="00A16E98">
        <w:t xml:space="preserve"> </w:t>
      </w:r>
      <w:r w:rsidR="008B345F" w:rsidRPr="00A16E98">
        <w:t>of the Stoma Appliance Sche</w:t>
      </w:r>
      <w:r w:rsidR="00C022D7" w:rsidRPr="00A16E98">
        <w:t>me (</w:t>
      </w:r>
      <w:r w:rsidR="00062A03" w:rsidRPr="00A16E98">
        <w:t>the Scheme</w:t>
      </w:r>
      <w:r w:rsidR="00C022D7" w:rsidRPr="00A16E98">
        <w:t>) Schedule</w:t>
      </w:r>
      <w:r w:rsidR="00766D0B" w:rsidRPr="00A16E98">
        <w:t xml:space="preserve">, due to </w:t>
      </w:r>
      <w:r w:rsidR="00A01370">
        <w:t>a change in company code</w:t>
      </w:r>
      <w:r w:rsidR="00C022D7" w:rsidRPr="00A16E98">
        <w:t xml:space="preserve">. </w:t>
      </w:r>
      <w:r w:rsidR="00C06C26" w:rsidRPr="00A16E98">
        <w:t>The product</w:t>
      </w:r>
      <w:r w:rsidR="00C06C26">
        <w:t xml:space="preserve"> </w:t>
      </w:r>
      <w:r w:rsidR="00782AC4" w:rsidRPr="001806B8">
        <w:t>is currently listed</w:t>
      </w:r>
      <w:r w:rsidR="00CB4D33" w:rsidRPr="001806B8">
        <w:t xml:space="preserve"> at a</w:t>
      </w:r>
      <w:r w:rsidR="00E41C49" w:rsidRPr="001806B8">
        <w:t xml:space="preserve"> unit</w:t>
      </w:r>
      <w:r w:rsidR="00CB4D33" w:rsidRPr="001806B8">
        <w:t xml:space="preserve"> price of </w:t>
      </w:r>
      <w:r w:rsidR="0039428E" w:rsidRPr="001806B8">
        <w:t>$</w:t>
      </w:r>
      <w:r w:rsidR="00A01370">
        <w:t>8.35</w:t>
      </w:r>
      <w:r w:rsidR="009F672D" w:rsidRPr="001806B8">
        <w:t>,</w:t>
      </w:r>
      <w:r w:rsidR="00C022D7" w:rsidRPr="001806B8">
        <w:t xml:space="preserve"> with a maximum </w:t>
      </w:r>
      <w:r w:rsidR="00766D0B">
        <w:t xml:space="preserve">monthly </w:t>
      </w:r>
      <w:r w:rsidR="00CB4D33" w:rsidRPr="001806B8">
        <w:t xml:space="preserve">quantity of </w:t>
      </w:r>
      <w:r w:rsidR="008A575A">
        <w:t>one</w:t>
      </w:r>
      <w:r w:rsidR="00CB4D33" w:rsidRPr="001806B8">
        <w:t xml:space="preserve"> unit.</w:t>
      </w:r>
      <w:r w:rsidR="00766D0B">
        <w:t xml:space="preserve"> </w:t>
      </w:r>
    </w:p>
    <w:p w14:paraId="38C668E4" w14:textId="77777777" w:rsidR="00DD4AD1" w:rsidRPr="001806B8" w:rsidRDefault="00DD4AD1" w:rsidP="00441A61"/>
    <w:p w14:paraId="2EB2BC56" w14:textId="77777777" w:rsidR="00014510" w:rsidRPr="001806B8" w:rsidRDefault="00782AC4" w:rsidP="00F621A0">
      <w:pPr>
        <w:pStyle w:val="Heading2"/>
      </w:pPr>
      <w:r w:rsidRPr="001806B8">
        <w:t>Variants to be added</w:t>
      </w:r>
    </w:p>
    <w:p w14:paraId="19EFE9FD" w14:textId="77777777" w:rsidR="002B5A2E" w:rsidRPr="00A01370" w:rsidRDefault="00FD04D9" w:rsidP="002B5A2E">
      <w:r w:rsidRPr="00A16E98">
        <w:t xml:space="preserve">The applicant </w:t>
      </w:r>
      <w:r w:rsidR="00A01370">
        <w:t>advised of a company code change to</w:t>
      </w:r>
      <w:r w:rsidR="00782AC4" w:rsidRPr="00A16E98">
        <w:t xml:space="preserve"> the existing </w:t>
      </w:r>
      <w:r w:rsidR="00C923AD" w:rsidRPr="00A16E98">
        <w:t xml:space="preserve">product </w:t>
      </w:r>
      <w:r w:rsidR="00782AC4" w:rsidRPr="00A16E98">
        <w:t xml:space="preserve">for SAS Code </w:t>
      </w:r>
      <w:r w:rsidR="00A01370">
        <w:t>9983K</w:t>
      </w:r>
      <w:r w:rsidR="00A94B6D" w:rsidRPr="00A01370">
        <w:t xml:space="preserve">. </w:t>
      </w:r>
      <w:r w:rsidR="00766D0B" w:rsidRPr="00A01370">
        <w:t xml:space="preserve"> </w:t>
      </w:r>
    </w:p>
    <w:p w14:paraId="23F051F9" w14:textId="77777777" w:rsidR="00782AC4" w:rsidRPr="001806B8" w:rsidRDefault="00782AC4" w:rsidP="002B5A2E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751"/>
        <w:gridCol w:w="6145"/>
      </w:tblGrid>
      <w:tr w:rsidR="00782AC4" w:rsidRPr="001806B8" w14:paraId="475609B6" w14:textId="77777777" w:rsidTr="00A94B6D">
        <w:trPr>
          <w:tblHeader/>
        </w:trPr>
        <w:tc>
          <w:tcPr>
            <w:tcW w:w="2751" w:type="dxa"/>
            <w:shd w:val="clear" w:color="auto" w:fill="D9D9D9" w:themeFill="background1" w:themeFillShade="D9"/>
          </w:tcPr>
          <w:p w14:paraId="558586BC" w14:textId="77777777" w:rsidR="00782AC4" w:rsidRPr="001806B8" w:rsidRDefault="00A01370" w:rsidP="00A01370">
            <w:pPr>
              <w:rPr>
                <w:b/>
              </w:rPr>
            </w:pPr>
            <w:r>
              <w:rPr>
                <w:b/>
              </w:rPr>
              <w:t>Old Company Code</w:t>
            </w:r>
          </w:p>
        </w:tc>
        <w:tc>
          <w:tcPr>
            <w:tcW w:w="6145" w:type="dxa"/>
            <w:shd w:val="clear" w:color="auto" w:fill="D9D9D9" w:themeFill="background1" w:themeFillShade="D9"/>
          </w:tcPr>
          <w:p w14:paraId="7E8ECCDC" w14:textId="77777777" w:rsidR="00782AC4" w:rsidRPr="001806B8" w:rsidRDefault="00A01370" w:rsidP="00A01370">
            <w:pPr>
              <w:rPr>
                <w:b/>
              </w:rPr>
            </w:pPr>
            <w:r>
              <w:rPr>
                <w:b/>
              </w:rPr>
              <w:t>New Company Code</w:t>
            </w:r>
          </w:p>
        </w:tc>
      </w:tr>
      <w:tr w:rsidR="00A94B6D" w:rsidRPr="001806B8" w14:paraId="4685140A" w14:textId="77777777" w:rsidTr="00A94B6D">
        <w:tc>
          <w:tcPr>
            <w:tcW w:w="2751" w:type="dxa"/>
          </w:tcPr>
          <w:p w14:paraId="4ABF5346" w14:textId="77777777" w:rsidR="00A94B6D" w:rsidRPr="00A01370" w:rsidRDefault="00A01370" w:rsidP="00A94B6D">
            <w:r w:rsidRPr="00A01370">
              <w:t>66800988</w:t>
            </w:r>
          </w:p>
        </w:tc>
        <w:tc>
          <w:tcPr>
            <w:tcW w:w="6145" w:type="dxa"/>
            <w:vAlign w:val="bottom"/>
          </w:tcPr>
          <w:p w14:paraId="28EA7B33" w14:textId="77777777" w:rsidR="00A94B6D" w:rsidRPr="00A01370" w:rsidRDefault="00A01370" w:rsidP="00A01370">
            <w:r w:rsidRPr="00A01370">
              <w:rPr>
                <w:rFonts w:eastAsiaTheme="minorHAnsi"/>
              </w:rPr>
              <w:t>59430979</w:t>
            </w:r>
          </w:p>
        </w:tc>
      </w:tr>
    </w:tbl>
    <w:p w14:paraId="7A5EAC87" w14:textId="77777777" w:rsidR="00F54751" w:rsidRPr="001806B8" w:rsidRDefault="00F54751" w:rsidP="00523C29"/>
    <w:p w14:paraId="1D0DC2A3" w14:textId="77777777" w:rsidR="00510859" w:rsidRPr="001806B8" w:rsidRDefault="00510859" w:rsidP="00F621A0">
      <w:pPr>
        <w:pStyle w:val="Heading2"/>
      </w:pPr>
      <w:r w:rsidRPr="001806B8">
        <w:t>Background</w:t>
      </w:r>
    </w:p>
    <w:p w14:paraId="33F0A9FA" w14:textId="77777777" w:rsidR="00510859" w:rsidRPr="001806B8" w:rsidRDefault="001F170D" w:rsidP="00510859">
      <w:r w:rsidRPr="008A575A">
        <w:t xml:space="preserve">This product was first listed on the </w:t>
      </w:r>
      <w:r w:rsidR="000D6E53" w:rsidRPr="008A575A">
        <w:t>SAS</w:t>
      </w:r>
      <w:r w:rsidRPr="008A575A">
        <w:t xml:space="preserve"> Schedule in </w:t>
      </w:r>
      <w:r w:rsidR="008A575A" w:rsidRPr="008A575A">
        <w:t xml:space="preserve">1 April </w:t>
      </w:r>
      <w:r w:rsidR="00766D0B" w:rsidRPr="008A575A">
        <w:t>2011</w:t>
      </w:r>
      <w:r w:rsidR="00A94B6D" w:rsidRPr="008A575A">
        <w:t>.</w:t>
      </w:r>
    </w:p>
    <w:p w14:paraId="32B5AF97" w14:textId="77777777" w:rsidR="0039428E" w:rsidRPr="001806B8" w:rsidRDefault="0039428E" w:rsidP="00510859"/>
    <w:p w14:paraId="7F1E108A" w14:textId="77777777" w:rsidR="00014510" w:rsidRPr="001806B8" w:rsidRDefault="00014510" w:rsidP="00F621A0">
      <w:pPr>
        <w:pStyle w:val="Heading2"/>
      </w:pPr>
      <w:r w:rsidRPr="001806B8">
        <w:t>Clinical Place for the Product</w:t>
      </w:r>
    </w:p>
    <w:p w14:paraId="3F6D726C" w14:textId="77777777" w:rsidR="00657889" w:rsidRDefault="00A01370" w:rsidP="002642CB">
      <w:r>
        <w:t>Not Applicable.</w:t>
      </w:r>
    </w:p>
    <w:p w14:paraId="64CB6F7A" w14:textId="77777777" w:rsidR="00A01370" w:rsidRPr="001806B8" w:rsidRDefault="00A01370" w:rsidP="002642CB"/>
    <w:p w14:paraId="6B8077C8" w14:textId="77777777" w:rsidR="00C50F96" w:rsidRPr="001806B8" w:rsidRDefault="00561B1B" w:rsidP="00D92EC3">
      <w:pPr>
        <w:pStyle w:val="Heading3"/>
      </w:pPr>
      <w:r w:rsidRPr="001806B8">
        <w:t>F</w:t>
      </w:r>
      <w:r w:rsidR="00C50F96" w:rsidRPr="001806B8">
        <w:t xml:space="preserve">inancial </w:t>
      </w:r>
      <w:r w:rsidRPr="001806B8">
        <w:t>Analysis</w:t>
      </w:r>
    </w:p>
    <w:p w14:paraId="3A80130A" w14:textId="77777777" w:rsidR="00805BBB" w:rsidRPr="001806B8" w:rsidRDefault="00317870" w:rsidP="00805BBB">
      <w:r>
        <w:t xml:space="preserve">The </w:t>
      </w:r>
      <w:r w:rsidR="00956D2E">
        <w:t>variation is a change in the company code to the currently listed product.</w:t>
      </w:r>
      <w:r w:rsidR="00C022D7" w:rsidRPr="001806B8">
        <w:t xml:space="preserve"> </w:t>
      </w:r>
      <w:r w:rsidR="00805BBB" w:rsidRPr="001806B8">
        <w:t xml:space="preserve">It is therefore unlikely that there would be any budgetary impact for the SAS </w:t>
      </w:r>
      <w:proofErr w:type="gramStart"/>
      <w:r w:rsidR="00805BBB" w:rsidRPr="001806B8">
        <w:t>as a consequence of</w:t>
      </w:r>
      <w:proofErr w:type="gramEnd"/>
      <w:r w:rsidR="00805BBB" w:rsidRPr="001806B8">
        <w:t xml:space="preserve"> </w:t>
      </w:r>
      <w:r>
        <w:t>the</w:t>
      </w:r>
      <w:r w:rsidR="00EC3729" w:rsidRPr="001806B8">
        <w:t xml:space="preserve"> </w:t>
      </w:r>
      <w:r w:rsidR="00956D2E">
        <w:t>change in company code.</w:t>
      </w:r>
    </w:p>
    <w:p w14:paraId="5E674950" w14:textId="77777777" w:rsidR="00325E50" w:rsidRPr="001806B8" w:rsidRDefault="00325E50" w:rsidP="00DF5E0E"/>
    <w:p w14:paraId="3B74645E" w14:textId="77777777" w:rsidR="00DB7D57" w:rsidRPr="001806B8" w:rsidRDefault="00DB7D57" w:rsidP="00060C00">
      <w:pPr>
        <w:pStyle w:val="Heading2"/>
      </w:pPr>
      <w:r w:rsidRPr="001806B8">
        <w:t>SPAP Recommendation</w:t>
      </w:r>
    </w:p>
    <w:p w14:paraId="7B3B4FF9" w14:textId="77777777" w:rsidR="001F170D" w:rsidRDefault="001F170D" w:rsidP="00FC35D0">
      <w:r w:rsidRPr="001806B8">
        <w:t xml:space="preserve">The </w:t>
      </w:r>
      <w:r w:rsidR="00A37FAF">
        <w:t>Panel</w:t>
      </w:r>
      <w:r w:rsidRPr="001806B8">
        <w:t xml:space="preserve"> </w:t>
      </w:r>
      <w:r w:rsidR="009F672D" w:rsidRPr="00A50CC8">
        <w:t>recommended</w:t>
      </w:r>
      <w:r w:rsidRPr="00A50CC8">
        <w:t xml:space="preserve"> t</w:t>
      </w:r>
      <w:r w:rsidRPr="001806B8">
        <w:t xml:space="preserve">he </w:t>
      </w:r>
      <w:r w:rsidR="00A01370">
        <w:t>company code change</w:t>
      </w:r>
      <w:r w:rsidR="00317870">
        <w:t xml:space="preserve"> to the </w:t>
      </w:r>
      <w:r w:rsidR="001D1786">
        <w:t xml:space="preserve">product </w:t>
      </w:r>
      <w:r w:rsidR="00A01370">
        <w:t>Smith &amp; Nephew SECURA (</w:t>
      </w:r>
      <w:r w:rsidR="00317870" w:rsidRPr="00A16E98">
        <w:t>SAS</w:t>
      </w:r>
      <w:r w:rsidR="00A01370">
        <w:t> </w:t>
      </w:r>
      <w:r w:rsidR="00317870" w:rsidRPr="00A16E98">
        <w:t xml:space="preserve">Code </w:t>
      </w:r>
      <w:r w:rsidR="00A01370">
        <w:t>9983K</w:t>
      </w:r>
      <w:r w:rsidR="00317870" w:rsidRPr="00A16E98">
        <w:t xml:space="preserve">) </w:t>
      </w:r>
      <w:r w:rsidR="00930837" w:rsidRPr="00A16E98">
        <w:t>listed</w:t>
      </w:r>
      <w:r w:rsidR="00930837" w:rsidRPr="001806B8">
        <w:t xml:space="preserve"> in subgroup </w:t>
      </w:r>
      <w:r w:rsidR="00A01370">
        <w:t>9(d)</w:t>
      </w:r>
      <w:r w:rsidR="008C3BCA">
        <w:t>,</w:t>
      </w:r>
      <w:r w:rsidR="00930837" w:rsidRPr="001806B8">
        <w:t xml:space="preserve"> of the </w:t>
      </w:r>
      <w:r w:rsidR="000D6E53" w:rsidRPr="001806B8">
        <w:t>SAS</w:t>
      </w:r>
      <w:r w:rsidR="00930837" w:rsidRPr="001806B8">
        <w:t xml:space="preserve"> Schedule at the unit price of </w:t>
      </w:r>
      <w:r w:rsidR="006B6234" w:rsidRPr="001806B8">
        <w:t>$</w:t>
      </w:r>
      <w:r w:rsidR="00A01370">
        <w:t>8.35</w:t>
      </w:r>
      <w:r w:rsidR="006B6234" w:rsidRPr="001806B8">
        <w:t xml:space="preserve">, with a maximum </w:t>
      </w:r>
      <w:r w:rsidR="006B6234">
        <w:t xml:space="preserve">monthly </w:t>
      </w:r>
      <w:r w:rsidR="006B6234" w:rsidRPr="001806B8">
        <w:t xml:space="preserve">quantity of </w:t>
      </w:r>
      <w:r w:rsidR="008A575A">
        <w:t>one</w:t>
      </w:r>
      <w:r w:rsidR="00A01370">
        <w:t xml:space="preserve"> unit</w:t>
      </w:r>
      <w:r w:rsidR="000B3A26">
        <w:t>.</w:t>
      </w:r>
    </w:p>
    <w:p w14:paraId="2D77FDE4" w14:textId="77777777" w:rsidR="00420DAD" w:rsidRDefault="00420DAD" w:rsidP="00FC35D0"/>
    <w:p w14:paraId="6F53E62C" w14:textId="77777777" w:rsidR="00561B1B" w:rsidRPr="001806B8" w:rsidRDefault="00561B1B" w:rsidP="00060C00">
      <w:pPr>
        <w:pStyle w:val="Heading2"/>
      </w:pPr>
      <w:r w:rsidRPr="001806B8">
        <w:t>Context for Decision</w:t>
      </w:r>
    </w:p>
    <w:p w14:paraId="00B217BB" w14:textId="77777777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 It considers subm</w:t>
      </w:r>
      <w:r w:rsidR="00062A03">
        <w:t xml:space="preserve">issions in this context.  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  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 </w:t>
      </w:r>
    </w:p>
    <w:p w14:paraId="4B450A38" w14:textId="77777777" w:rsidR="00561B1B" w:rsidRPr="001806B8" w:rsidRDefault="00561B1B" w:rsidP="003D6847"/>
    <w:p w14:paraId="32A5E368" w14:textId="77777777" w:rsidR="00D80977" w:rsidRDefault="00D80977" w:rsidP="00060C00">
      <w:pPr>
        <w:pStyle w:val="Heading2"/>
      </w:pPr>
      <w:r w:rsidRPr="001806B8">
        <w:t>Applicant’s Comment</w:t>
      </w:r>
    </w:p>
    <w:p w14:paraId="2111E2A7" w14:textId="77777777" w:rsidR="00956D2E" w:rsidRDefault="00956D2E" w:rsidP="00956D2E">
      <w:r>
        <w:t>Smith &amp; Nephew agree to the SPAP’s recommendation.</w:t>
      </w:r>
    </w:p>
    <w:p w14:paraId="4630DA4A" w14:textId="77777777" w:rsidR="00956D2E" w:rsidRPr="00956D2E" w:rsidRDefault="00956D2E" w:rsidP="00956D2E"/>
    <w:p w14:paraId="5B331682" w14:textId="77777777" w:rsidR="0058213C" w:rsidRPr="0058213C" w:rsidRDefault="001D1786" w:rsidP="001D1786">
      <w:pPr>
        <w:tabs>
          <w:tab w:val="left" w:pos="3627"/>
        </w:tabs>
      </w:pPr>
      <w:r>
        <w:tab/>
      </w:r>
    </w:p>
    <w:sectPr w:rsidR="0058213C" w:rsidRPr="0058213C" w:rsidSect="003B0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73C65" w14:textId="77777777" w:rsidR="000850A5" w:rsidRDefault="000850A5">
      <w:r>
        <w:separator/>
      </w:r>
    </w:p>
  </w:endnote>
  <w:endnote w:type="continuationSeparator" w:id="0">
    <w:p w14:paraId="52AA5351" w14:textId="77777777"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31FF2" w14:textId="77777777" w:rsidR="00A663FA" w:rsidRDefault="00A6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0EB9B" w14:textId="77777777" w:rsidR="00320D4F" w:rsidRPr="003B09CF" w:rsidRDefault="00320D4F">
    <w:pPr>
      <w:pStyle w:val="Footer"/>
      <w:rPr>
        <w:b/>
      </w:rPr>
    </w:pPr>
    <w:r>
      <w:tab/>
    </w:r>
    <w:r>
      <w:tab/>
    </w:r>
    <w:r w:rsidR="001D1786">
      <w:t>2021APR- SN#02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7AB62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5D668705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359F5" w14:textId="77777777" w:rsidR="000850A5" w:rsidRDefault="000850A5">
      <w:r>
        <w:separator/>
      </w:r>
    </w:p>
  </w:footnote>
  <w:footnote w:type="continuationSeparator" w:id="0">
    <w:p w14:paraId="4231602A" w14:textId="77777777"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A326C" w14:textId="77777777" w:rsidR="00A663FA" w:rsidRDefault="00A6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5294C" w14:textId="77777777" w:rsidR="00A663FA" w:rsidRDefault="00A66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3760C" w14:textId="77777777" w:rsidR="00A663FA" w:rsidRDefault="00A6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71CC"/>
    <w:rsid w:val="00033B8C"/>
    <w:rsid w:val="00033C41"/>
    <w:rsid w:val="00044299"/>
    <w:rsid w:val="000533C0"/>
    <w:rsid w:val="00060C00"/>
    <w:rsid w:val="00062A03"/>
    <w:rsid w:val="000763DD"/>
    <w:rsid w:val="000850A5"/>
    <w:rsid w:val="00085D60"/>
    <w:rsid w:val="000A5635"/>
    <w:rsid w:val="000A6779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6B8"/>
    <w:rsid w:val="00180F7B"/>
    <w:rsid w:val="001B24A0"/>
    <w:rsid w:val="001C3489"/>
    <w:rsid w:val="001C5725"/>
    <w:rsid w:val="001C5875"/>
    <w:rsid w:val="001D1786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17870"/>
    <w:rsid w:val="00320D4F"/>
    <w:rsid w:val="00321D3F"/>
    <w:rsid w:val="00325E50"/>
    <w:rsid w:val="00330374"/>
    <w:rsid w:val="00332C56"/>
    <w:rsid w:val="00335822"/>
    <w:rsid w:val="003427E6"/>
    <w:rsid w:val="00366F08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4186"/>
    <w:rsid w:val="00407290"/>
    <w:rsid w:val="004108E9"/>
    <w:rsid w:val="004119FF"/>
    <w:rsid w:val="00411B01"/>
    <w:rsid w:val="00420DAD"/>
    <w:rsid w:val="00436F39"/>
    <w:rsid w:val="004379B7"/>
    <w:rsid w:val="00441A61"/>
    <w:rsid w:val="00447906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6234"/>
    <w:rsid w:val="006B7BFC"/>
    <w:rsid w:val="006E003F"/>
    <w:rsid w:val="006E2EEB"/>
    <w:rsid w:val="006F78A5"/>
    <w:rsid w:val="00701CFE"/>
    <w:rsid w:val="007121C5"/>
    <w:rsid w:val="00721960"/>
    <w:rsid w:val="0074700C"/>
    <w:rsid w:val="007475C8"/>
    <w:rsid w:val="007512F1"/>
    <w:rsid w:val="0075268B"/>
    <w:rsid w:val="00754C0E"/>
    <w:rsid w:val="00766D0B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2B5C"/>
    <w:rsid w:val="008A575A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56D2E"/>
    <w:rsid w:val="00962752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01370"/>
    <w:rsid w:val="00A10614"/>
    <w:rsid w:val="00A12DC4"/>
    <w:rsid w:val="00A16E98"/>
    <w:rsid w:val="00A241CA"/>
    <w:rsid w:val="00A34B0D"/>
    <w:rsid w:val="00A37FAF"/>
    <w:rsid w:val="00A4091E"/>
    <w:rsid w:val="00A50CC8"/>
    <w:rsid w:val="00A557CE"/>
    <w:rsid w:val="00A57115"/>
    <w:rsid w:val="00A663FA"/>
    <w:rsid w:val="00A677EF"/>
    <w:rsid w:val="00A708A9"/>
    <w:rsid w:val="00A7634C"/>
    <w:rsid w:val="00A86522"/>
    <w:rsid w:val="00A94B6D"/>
    <w:rsid w:val="00AA5729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83119"/>
    <w:rsid w:val="00B9451C"/>
    <w:rsid w:val="00BA4601"/>
    <w:rsid w:val="00BA72C1"/>
    <w:rsid w:val="00BB76F0"/>
    <w:rsid w:val="00BD06B3"/>
    <w:rsid w:val="00BD1EFC"/>
    <w:rsid w:val="00C022D7"/>
    <w:rsid w:val="00C06C26"/>
    <w:rsid w:val="00C42489"/>
    <w:rsid w:val="00C50F96"/>
    <w:rsid w:val="00C51059"/>
    <w:rsid w:val="00C518BD"/>
    <w:rsid w:val="00C66C43"/>
    <w:rsid w:val="00C804FD"/>
    <w:rsid w:val="00C9134F"/>
    <w:rsid w:val="00C923AD"/>
    <w:rsid w:val="00CA57FF"/>
    <w:rsid w:val="00CB0273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4C90"/>
    <w:rsid w:val="00D731C1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E7F4A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903CE"/>
    <w:rsid w:val="00EA3801"/>
    <w:rsid w:val="00EC16EA"/>
    <w:rsid w:val="00EC3729"/>
    <w:rsid w:val="00ED01C9"/>
    <w:rsid w:val="00EE72F9"/>
    <w:rsid w:val="00F10DDA"/>
    <w:rsid w:val="00F32D56"/>
    <w:rsid w:val="00F3708D"/>
    <w:rsid w:val="00F378D8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01521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– April 2021 – Smith &amp; Nephew Banish</dc:title>
  <dc:subject>Stoma Appliance Scheme</dc:subject>
  <dc:creator/>
  <cp:keywords>Stoma Appliance Scheme; Bladder and bowel; Health technology</cp:keywords>
  <cp:lastModifiedBy/>
  <cp:revision>1</cp:revision>
  <dcterms:created xsi:type="dcterms:W3CDTF">2021-06-16T07:19:00Z</dcterms:created>
  <dcterms:modified xsi:type="dcterms:W3CDTF">2021-06-16T07:19:00Z</dcterms:modified>
</cp:coreProperties>
</file>