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3DA9A" w14:textId="7F4A4CF3" w:rsidR="007703D5" w:rsidRPr="001E5005" w:rsidRDefault="00262127" w:rsidP="001E5005">
      <w:pPr>
        <w:pStyle w:val="Findings-Subtitle"/>
        <w:pBdr>
          <w:bottom w:val="double" w:sz="12" w:space="18" w:color="B66113"/>
        </w:pBdr>
      </w:pPr>
      <w:bookmarkStart w:id="0" w:name="_Toc427153112"/>
      <w:r w:rsidRPr="001E5005">
        <w:rPr>
          <w:rStyle w:val="Title-FindingsChar"/>
          <w:b/>
        </w:rPr>
        <w:t>Medicare Ben</w:t>
      </w:r>
      <w:r w:rsidR="004B2D94" w:rsidRPr="001E5005">
        <w:rPr>
          <w:rStyle w:val="Title-FindingsChar"/>
          <w:b/>
        </w:rPr>
        <w:t>efits Schedule Review</w:t>
      </w:r>
      <w:r w:rsidR="001E5005" w:rsidRPr="001E5005">
        <w:rPr>
          <w:rStyle w:val="Title-FindingsChar"/>
          <w:b/>
        </w:rPr>
        <w:t xml:space="preserve"> </w:t>
      </w:r>
      <w:r w:rsidR="004B2D94" w:rsidRPr="001E5005">
        <w:rPr>
          <w:rStyle w:val="Title-FindingsChar"/>
          <w:b/>
        </w:rPr>
        <w:t>Taskforce</w:t>
      </w:r>
      <w:r w:rsidR="004B2D94">
        <w:br/>
      </w:r>
      <w:r w:rsidR="007703D5" w:rsidRPr="001E5005">
        <w:t>Urgent after-hours primary care services funded through the MBS</w:t>
      </w:r>
    </w:p>
    <w:p w14:paraId="2839E0F5" w14:textId="13D73303" w:rsidR="00354190" w:rsidRPr="007703D5" w:rsidRDefault="007703D5" w:rsidP="001E5005">
      <w:pPr>
        <w:pStyle w:val="Findings-Subtitle"/>
        <w:pBdr>
          <w:bottom w:val="double" w:sz="12" w:space="18" w:color="B66113"/>
        </w:pBdr>
        <w:rPr>
          <w:sz w:val="60"/>
          <w:szCs w:val="60"/>
        </w:rPr>
      </w:pPr>
      <w:r w:rsidRPr="001E5005">
        <w:t>Taskforce Findings</w:t>
      </w:r>
    </w:p>
    <w:p w14:paraId="7ECE910A" w14:textId="77777777" w:rsidR="007703D5" w:rsidRDefault="007703D5" w:rsidP="007703D5">
      <w:r>
        <w:t>This document outlines the Medicare Benefits Schedule (MBS) Taskforce’s (the Taskforce) final conclusions and recommendations relating to urgent after-hours primary care services funded through the MBS.</w:t>
      </w:r>
    </w:p>
    <w:p w14:paraId="559F29D6" w14:textId="187D8BBA" w:rsidR="007703D5" w:rsidRDefault="007703D5" w:rsidP="007703D5">
      <w:r>
        <w:t xml:space="preserve">The Taskforce released a </w:t>
      </w:r>
      <w:hyperlink r:id="rId8" w:history="1">
        <w:r w:rsidRPr="007703D5">
          <w:rPr>
            <w:rStyle w:val="Hyperlink"/>
          </w:rPr>
          <w:t>preliminary report for public consultation</w:t>
        </w:r>
      </w:hyperlink>
      <w:r>
        <w:t xml:space="preserve"> based on the principles and recommendations developed by the </w:t>
      </w:r>
      <w:bookmarkStart w:id="1" w:name="_GoBack"/>
      <w:r>
        <w:t>After-Hours Working Group (AHWG).</w:t>
      </w:r>
      <w:bookmarkEnd w:id="1"/>
    </w:p>
    <w:p w14:paraId="5614E4A9" w14:textId="77777777" w:rsidR="007703D5" w:rsidRDefault="007703D5" w:rsidP="007703D5">
      <w:r>
        <w:t>The Taskforce and the AHWG considered the feedback from public consultation and did not make any amendments to the recommendations.</w:t>
      </w:r>
    </w:p>
    <w:p w14:paraId="289BDE16" w14:textId="7A951323" w:rsidR="00A2012D" w:rsidRDefault="007703D5" w:rsidP="007703D5">
      <w:r>
        <w:t>The Taskforce endorsed all recommendations from the report and submitted the final recommendations to the Minister for consideration.</w:t>
      </w:r>
    </w:p>
    <w:p w14:paraId="1B3311A4" w14:textId="2A7954DE" w:rsidR="002E4FE5" w:rsidRPr="00BF3303" w:rsidRDefault="002E4FE5" w:rsidP="00BF3303">
      <w:pPr>
        <w:pStyle w:val="BoxText"/>
        <w:pBdr>
          <w:right w:val="single" w:sz="12" w:space="0" w:color="C75F09"/>
        </w:pBdr>
        <w:rPr>
          <w:b/>
        </w:rPr>
      </w:pPr>
      <w:r w:rsidRPr="00BF3303">
        <w:rPr>
          <w:b/>
        </w:rPr>
        <w:t>Number of items reviewed</w:t>
      </w:r>
      <w:r w:rsidR="00A2012D">
        <w:rPr>
          <w:b/>
        </w:rPr>
        <w:t>:</w:t>
      </w:r>
      <w:r w:rsidR="007703D5">
        <w:rPr>
          <w:b/>
        </w:rPr>
        <w:t xml:space="preserve"> 4</w:t>
      </w:r>
    </w:p>
    <w:p w14:paraId="1138916E" w14:textId="0CC2E21B" w:rsidR="002E4FE5" w:rsidRPr="00BF3303" w:rsidRDefault="002E4FE5" w:rsidP="00BF3303">
      <w:pPr>
        <w:pStyle w:val="BoxText"/>
        <w:pBdr>
          <w:right w:val="single" w:sz="12" w:space="0" w:color="C75F09"/>
        </w:pBdr>
        <w:rPr>
          <w:b/>
        </w:rPr>
      </w:pPr>
      <w:r w:rsidRPr="00BF3303">
        <w:rPr>
          <w:b/>
        </w:rPr>
        <w:t>Number of recommendations made</w:t>
      </w:r>
      <w:r w:rsidR="00A2012D">
        <w:rPr>
          <w:b/>
        </w:rPr>
        <w:t>:</w:t>
      </w:r>
      <w:r w:rsidR="007703D5">
        <w:rPr>
          <w:b/>
        </w:rPr>
        <w:t xml:space="preserve"> 7</w:t>
      </w:r>
    </w:p>
    <w:p w14:paraId="17D5B0F8" w14:textId="77777777" w:rsidR="007703D5" w:rsidRDefault="007703D5">
      <w:pPr>
        <w:pStyle w:val="Heading1"/>
        <w:numPr>
          <w:ilvl w:val="0"/>
          <w:numId w:val="0"/>
        </w:numPr>
      </w:pPr>
      <w:r>
        <w:br w:type="page"/>
      </w:r>
    </w:p>
    <w:p w14:paraId="391D3053" w14:textId="3C78E8AD" w:rsidR="00313138" w:rsidRDefault="00313138" w:rsidP="00313138">
      <w:pPr>
        <w:pStyle w:val="Heading1"/>
        <w:numPr>
          <w:ilvl w:val="0"/>
          <w:numId w:val="0"/>
        </w:numPr>
        <w:ind w:left="567" w:hanging="567"/>
      </w:pPr>
      <w:r>
        <w:lastRenderedPageBreak/>
        <w:t xml:space="preserve">Taskforce </w:t>
      </w:r>
      <w:r w:rsidR="001E5005">
        <w:t>c</w:t>
      </w:r>
      <w:r w:rsidR="007703D5">
        <w:t>onclusions</w:t>
      </w:r>
    </w:p>
    <w:bookmarkEnd w:id="0"/>
    <w:p w14:paraId="6C8DF0B2" w14:textId="13538952" w:rsidR="007703D5" w:rsidRDefault="007703D5" w:rsidP="00C70A98">
      <w:pPr>
        <w:pStyle w:val="Numbered"/>
      </w:pPr>
      <w:r>
        <w:t xml:space="preserve">MBS funding should continue to be available for home visits, including in the after-hours period. Funding should continue to be available for after-hours services provided by a patient’s GP, as well as by a medical deputising service (MDS). </w:t>
      </w:r>
    </w:p>
    <w:p w14:paraId="6584B961" w14:textId="77777777" w:rsidR="007703D5" w:rsidRDefault="007703D5" w:rsidP="00C70A98">
      <w:pPr>
        <w:pStyle w:val="Numbered"/>
      </w:pPr>
      <w:r>
        <w:t xml:space="preserve">The rebates for urgent after-hours services should only be payable in circumstances where a GP who normally works during the day is recalled to work for management of a patient who needs, in the opinion of the GP, urgent assessment. The higher rebate recognises the additional clinical value provided by, and lifestyle and financial imposts on, GPs who deliver these services to their own patients, the practice’s patients or patients of other local practices where on-call work is shared. </w:t>
      </w:r>
    </w:p>
    <w:p w14:paraId="6D279A3D" w14:textId="77777777" w:rsidR="007703D5" w:rsidRDefault="007703D5" w:rsidP="00C70A98">
      <w:pPr>
        <w:pStyle w:val="Numbered"/>
        <w:numPr>
          <w:ilvl w:val="0"/>
          <w:numId w:val="0"/>
        </w:numPr>
        <w:ind w:left="360"/>
      </w:pPr>
      <w:r w:rsidRPr="007703D5">
        <w:t xml:space="preserve">In this setting it is more likely that there will be better patient triage, based on the GP’s (or a closely supervised GP trainee’s) knowledge of the patient’s circumstances, better access to patient records facilitating management, and better follow-up to ensure continuity of care. </w:t>
      </w:r>
    </w:p>
    <w:p w14:paraId="241792BD" w14:textId="77777777" w:rsidR="007703D5" w:rsidRDefault="007703D5" w:rsidP="00C70A98">
      <w:pPr>
        <w:pStyle w:val="Numbered"/>
      </w:pPr>
      <w:r>
        <w:t xml:space="preserve">Where a business has been established specifically to routinely or exclusively provide care in the after-hours period (including a MDS) then all of the other (non-urgent) items for after-hour services should remain available to these entities. </w:t>
      </w:r>
    </w:p>
    <w:p w14:paraId="12B1D0BE" w14:textId="09D829D9" w:rsidR="007703D5" w:rsidRPr="007703D5" w:rsidRDefault="007703D5" w:rsidP="00C70A98">
      <w:pPr>
        <w:pStyle w:val="Numbered"/>
      </w:pPr>
      <w:r w:rsidRPr="007703D5">
        <w:t>The MBS items for urgent after-hours attendances should not be available where the patient has made an appointment prior to the commencement of the after-hours period (that is, 6</w:t>
      </w:r>
      <w:r w:rsidR="001E5005">
        <w:t xml:space="preserve"> </w:t>
      </w:r>
      <w:r w:rsidRPr="007703D5">
        <w:t xml:space="preserve">pm on weeknights). </w:t>
      </w:r>
    </w:p>
    <w:p w14:paraId="00D352C6" w14:textId="742B2917" w:rsidR="007703D5" w:rsidRDefault="007703D5" w:rsidP="007703D5">
      <w:pPr>
        <w:pStyle w:val="Heading1"/>
        <w:numPr>
          <w:ilvl w:val="0"/>
          <w:numId w:val="0"/>
        </w:numPr>
        <w:ind w:left="567" w:hanging="567"/>
      </w:pPr>
      <w:r>
        <w:t xml:space="preserve">Taskforce </w:t>
      </w:r>
      <w:r w:rsidR="001E5005">
        <w:t>r</w:t>
      </w:r>
      <w:r>
        <w:t>ecommendations</w:t>
      </w:r>
    </w:p>
    <w:p w14:paraId="360B4F5A" w14:textId="7EE302BD" w:rsidR="00861D3A" w:rsidRDefault="007703D5" w:rsidP="00C70A98">
      <w:r w:rsidRPr="007703D5">
        <w:t xml:space="preserve">The Taskforce is recommending changes to the four urgent after-hours items (items 597-600) only. These changes would be implemented through revised MBS item descriptors and explanatory notes for these items. The proposed new descriptors and notes are provided in the </w:t>
      </w:r>
      <w:hyperlink r:id="rId9" w:history="1">
        <w:r w:rsidRPr="007703D5">
          <w:rPr>
            <w:rStyle w:val="Hyperlink"/>
          </w:rPr>
          <w:t>report</w:t>
        </w:r>
      </w:hyperlink>
      <w:r w:rsidRPr="007703D5">
        <w:t>.</w:t>
      </w:r>
    </w:p>
    <w:p w14:paraId="3A7F58D8" w14:textId="77777777" w:rsidR="007703D5" w:rsidRPr="00C70A98" w:rsidRDefault="007703D5" w:rsidP="00C70A98">
      <w:pPr>
        <w:pStyle w:val="Numbered"/>
        <w:numPr>
          <w:ilvl w:val="0"/>
          <w:numId w:val="51"/>
        </w:numPr>
        <w:rPr>
          <w:b/>
        </w:rPr>
      </w:pPr>
      <w:r w:rsidRPr="00C70A98">
        <w:rPr>
          <w:b/>
        </w:rPr>
        <w:t xml:space="preserve">No changes to non-urgent (standard) after-hours items. </w:t>
      </w:r>
    </w:p>
    <w:p w14:paraId="73A6FFF9" w14:textId="77777777" w:rsidR="007703D5" w:rsidRDefault="007703D5" w:rsidP="00C70A98">
      <w:pPr>
        <w:ind w:left="360"/>
      </w:pPr>
      <w:r w:rsidRPr="007703D5">
        <w:t xml:space="preserve">All primary care medical services that operate in the after-hours period, including MDSs and any other organisation that provide or facilitate medical services predominantly in the after-hours period, will continue to have access to the standard after-hours items. </w:t>
      </w:r>
    </w:p>
    <w:p w14:paraId="6DF3A049" w14:textId="77777777" w:rsidR="007703D5" w:rsidRPr="00C70A98" w:rsidRDefault="007703D5" w:rsidP="00C70A98">
      <w:pPr>
        <w:pStyle w:val="Numbered"/>
        <w:rPr>
          <w:b/>
        </w:rPr>
      </w:pPr>
      <w:r w:rsidRPr="00C70A98">
        <w:rPr>
          <w:b/>
        </w:rPr>
        <w:t xml:space="preserve">Revise item descriptors for the four urgent after-hours items to restrict the use of these items to GPs and other medical practitioners working within a general practice setting. </w:t>
      </w:r>
    </w:p>
    <w:p w14:paraId="79E6C453" w14:textId="77777777" w:rsidR="007703D5" w:rsidRDefault="007703D5" w:rsidP="00C70A98">
      <w:pPr>
        <w:ind w:left="360"/>
      </w:pPr>
      <w:r w:rsidRPr="007703D5">
        <w:t xml:space="preserve">Organisations that provide or facilitate medical services predominantly in after-hours periods, including MDSs, will not be permitted to claim the urgent after-hours items. Doctors employed by a MDS or obtaining work from a MDS will not be permitted to claim urgent after-hours items. </w:t>
      </w:r>
    </w:p>
    <w:p w14:paraId="0B448A39" w14:textId="77777777" w:rsidR="007703D5" w:rsidRPr="00C70A98" w:rsidRDefault="007703D5" w:rsidP="00C70A98">
      <w:pPr>
        <w:pStyle w:val="Numbered"/>
        <w:keepNext/>
        <w:ind w:left="357"/>
        <w:rPr>
          <w:b/>
        </w:rPr>
      </w:pPr>
      <w:r w:rsidRPr="00C70A98">
        <w:rPr>
          <w:b/>
        </w:rPr>
        <w:lastRenderedPageBreak/>
        <w:t xml:space="preserve">Revise item descriptors for the four urgent after-hours items to replace the current wording of “the patient’s condition requires urgent medical treatment” with “the patient’s condition requires urgent medical assessment”. </w:t>
      </w:r>
    </w:p>
    <w:p w14:paraId="07024A9B" w14:textId="36D44D98" w:rsidR="007703D5" w:rsidRDefault="007703D5" w:rsidP="00C70A98">
      <w:pPr>
        <w:keepNext/>
        <w:ind w:left="357"/>
      </w:pPr>
      <w:r w:rsidRPr="007703D5">
        <w:t>The need for an assessment, rather than treatment, is the actual trigger for the service</w:t>
      </w:r>
      <w:r w:rsidR="0004670C">
        <w:t>. T</w:t>
      </w:r>
      <w:r w:rsidRPr="007703D5">
        <w:t xml:space="preserve">reatment may or may not be necessary on the basis of that assessment. </w:t>
      </w:r>
    </w:p>
    <w:p w14:paraId="0EE920C7" w14:textId="23982158" w:rsidR="007703D5" w:rsidRPr="00C70A98" w:rsidRDefault="007703D5" w:rsidP="00C70A98">
      <w:pPr>
        <w:pStyle w:val="Numbered"/>
        <w:rPr>
          <w:b/>
        </w:rPr>
      </w:pPr>
      <w:r w:rsidRPr="00C70A98">
        <w:rPr>
          <w:b/>
        </w:rPr>
        <w:t>Revise item descriptors for the four urgent after-hours items to require that urgent after-hour</w:t>
      </w:r>
      <w:r w:rsidR="0004670C">
        <w:rPr>
          <w:b/>
        </w:rPr>
        <w:t>s</w:t>
      </w:r>
      <w:r w:rsidRPr="00C70A98">
        <w:rPr>
          <w:b/>
        </w:rPr>
        <w:t xml:space="preserve"> services must be requested in the same unbroken after-hours period during which the attendance occurs. </w:t>
      </w:r>
    </w:p>
    <w:p w14:paraId="64025FBC" w14:textId="77777777" w:rsidR="007703D5" w:rsidRDefault="007703D5" w:rsidP="00C70A98">
      <w:pPr>
        <w:ind w:left="360"/>
      </w:pPr>
      <w:r w:rsidRPr="007703D5">
        <w:t xml:space="preserve">The option to book an urgent attendance up to two hours prior to the commencement of the after-hours period in which the attendance occurs will be removed. </w:t>
      </w:r>
    </w:p>
    <w:p w14:paraId="7B059080" w14:textId="1E43F20F" w:rsidR="007703D5" w:rsidRPr="00C70A98" w:rsidRDefault="007703D5" w:rsidP="00C70A98">
      <w:pPr>
        <w:pStyle w:val="Numbered"/>
        <w:rPr>
          <w:b/>
        </w:rPr>
      </w:pPr>
      <w:r w:rsidRPr="00C70A98">
        <w:rPr>
          <w:b/>
        </w:rPr>
        <w:t xml:space="preserve">Revise item descriptors for the four urgent after-hours items to add </w:t>
      </w:r>
      <w:r w:rsidR="0004670C">
        <w:rPr>
          <w:b/>
        </w:rPr>
        <w:t xml:space="preserve">a </w:t>
      </w:r>
      <w:r w:rsidRPr="00C70A98">
        <w:rPr>
          <w:b/>
        </w:rPr>
        <w:t xml:space="preserve">requirement that the attending practitioner determines that the “urgent assessment” of the patient’s condition is required. </w:t>
      </w:r>
    </w:p>
    <w:p w14:paraId="3A5BB7D8" w14:textId="77777777" w:rsidR="007703D5" w:rsidRDefault="007703D5" w:rsidP="00C70A98">
      <w:pPr>
        <w:ind w:left="360"/>
      </w:pPr>
      <w:r w:rsidRPr="007703D5">
        <w:t xml:space="preserve">There will be a requirement that the attending practitioner determines that the urgent assessment of the patient’s condition is necessary and for this to be recorded. </w:t>
      </w:r>
    </w:p>
    <w:p w14:paraId="792014E7" w14:textId="77777777" w:rsidR="007703D5" w:rsidRPr="00C70A98" w:rsidRDefault="007703D5" w:rsidP="00C70A98">
      <w:pPr>
        <w:pStyle w:val="Numbered"/>
        <w:rPr>
          <w:b/>
        </w:rPr>
      </w:pPr>
      <w:r w:rsidRPr="00C70A98">
        <w:rPr>
          <w:b/>
        </w:rPr>
        <w:t xml:space="preserve">Revise the item descriptors for the four urgent after-hours items to provide a fuller definition of ‘urgent’. </w:t>
      </w:r>
    </w:p>
    <w:p w14:paraId="59204D90" w14:textId="77777777" w:rsidR="007703D5" w:rsidRDefault="007703D5" w:rsidP="00C70A98">
      <w:pPr>
        <w:ind w:firstLine="360"/>
      </w:pPr>
      <w:r w:rsidRPr="007703D5">
        <w:t xml:space="preserve">There will be a fuller definition of ‘urgent’, being that the patient’s assessment: </w:t>
      </w:r>
    </w:p>
    <w:p w14:paraId="459DEC67" w14:textId="74F1FE6C" w:rsidR="0004670C" w:rsidRDefault="0004670C" w:rsidP="00C70A98">
      <w:pPr>
        <w:pStyle w:val="Default"/>
        <w:numPr>
          <w:ilvl w:val="0"/>
          <w:numId w:val="52"/>
        </w:numPr>
        <w:spacing w:after="120"/>
        <w:rPr>
          <w:sz w:val="22"/>
          <w:szCs w:val="22"/>
        </w:rPr>
      </w:pPr>
      <w:r w:rsidRPr="0004670C">
        <w:rPr>
          <w:szCs w:val="22"/>
        </w:rPr>
        <w:t>c</w:t>
      </w:r>
      <w:r w:rsidR="007703D5" w:rsidRPr="0004670C">
        <w:rPr>
          <w:szCs w:val="22"/>
        </w:rPr>
        <w:t>annot be delayed until the next in-hours period; and</w:t>
      </w:r>
    </w:p>
    <w:p w14:paraId="56A665FD" w14:textId="1C9F5B34" w:rsidR="007703D5" w:rsidRPr="0004670C" w:rsidRDefault="007703D5" w:rsidP="00C70A98">
      <w:pPr>
        <w:pStyle w:val="Default"/>
        <w:numPr>
          <w:ilvl w:val="0"/>
          <w:numId w:val="52"/>
        </w:numPr>
        <w:spacing w:after="120"/>
        <w:rPr>
          <w:sz w:val="22"/>
          <w:szCs w:val="22"/>
        </w:rPr>
      </w:pPr>
      <w:r w:rsidRPr="0004670C">
        <w:rPr>
          <w:sz w:val="22"/>
          <w:szCs w:val="22"/>
        </w:rPr>
        <w:t xml:space="preserve">requires the GP to attend the patient at the patient’s location or to reopen their practice rooms. </w:t>
      </w:r>
    </w:p>
    <w:p w14:paraId="50CB9AC6" w14:textId="02BA6F72" w:rsidR="007703D5" w:rsidRPr="00C70A98" w:rsidRDefault="007703D5" w:rsidP="00C70A98">
      <w:pPr>
        <w:pStyle w:val="Numbered"/>
        <w:rPr>
          <w:i/>
        </w:rPr>
      </w:pPr>
      <w:r w:rsidRPr="00C70A98">
        <w:rPr>
          <w:b/>
        </w:rPr>
        <w:t>P</w:t>
      </w:r>
      <w:r w:rsidR="0004670C" w:rsidRPr="002609B9">
        <w:rPr>
          <w:b/>
        </w:rPr>
        <w:t xml:space="preserve">rofessional </w:t>
      </w:r>
      <w:r w:rsidRPr="00C70A98">
        <w:rPr>
          <w:b/>
        </w:rPr>
        <w:t>S</w:t>
      </w:r>
      <w:r w:rsidR="0004670C" w:rsidRPr="002609B9">
        <w:rPr>
          <w:b/>
        </w:rPr>
        <w:t xml:space="preserve">ervices </w:t>
      </w:r>
      <w:r w:rsidRPr="00C70A98">
        <w:rPr>
          <w:b/>
        </w:rPr>
        <w:t>R</w:t>
      </w:r>
      <w:r w:rsidR="0004670C" w:rsidRPr="002609B9">
        <w:rPr>
          <w:b/>
        </w:rPr>
        <w:t>eview</w:t>
      </w:r>
      <w:r w:rsidRPr="00C70A98">
        <w:rPr>
          <w:b/>
        </w:rPr>
        <w:t xml:space="preserve"> continue to monitor clinician use of after-hours MBS items. </w:t>
      </w:r>
    </w:p>
    <w:sectPr w:rsidR="007703D5" w:rsidRPr="00C70A98" w:rsidSect="007703D5">
      <w:headerReference w:type="even" r:id="rId10"/>
      <w:headerReference w:type="default" r:id="rId11"/>
      <w:footerReference w:type="even" r:id="rId12"/>
      <w:footerReference w:type="default" r:id="rId13"/>
      <w:headerReference w:type="first" r:id="rId14"/>
      <w:footerReference w:type="first" r:id="rId15"/>
      <w:pgSz w:w="11906" w:h="16838" w:code="9"/>
      <w:pgMar w:top="1134" w:right="1440" w:bottom="1134" w:left="1440" w:header="720" w:footer="285"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14223" w14:textId="77777777" w:rsidR="00BF3303" w:rsidRDefault="00BF3303" w:rsidP="000D1CF6">
      <w:r>
        <w:separator/>
      </w:r>
    </w:p>
    <w:p w14:paraId="51230272" w14:textId="77777777" w:rsidR="00BF3303" w:rsidRDefault="00BF3303" w:rsidP="000D1CF6"/>
    <w:p w14:paraId="47219F10" w14:textId="77777777" w:rsidR="00BF3303" w:rsidRDefault="00BF3303"/>
  </w:endnote>
  <w:endnote w:type="continuationSeparator" w:id="0">
    <w:p w14:paraId="004E2CC8" w14:textId="77777777" w:rsidR="00BF3303" w:rsidRDefault="00BF3303" w:rsidP="000D1CF6">
      <w:r>
        <w:continuationSeparator/>
      </w:r>
    </w:p>
    <w:p w14:paraId="5218B65E" w14:textId="77777777" w:rsidR="00BF3303" w:rsidRDefault="00BF3303" w:rsidP="000D1CF6"/>
    <w:p w14:paraId="19191975" w14:textId="77777777" w:rsidR="00BF3303" w:rsidRDefault="00BF3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919B5" w14:textId="77777777" w:rsidR="00134029" w:rsidRDefault="00134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A76B" w14:textId="73D80FAA" w:rsidR="00BE6C32" w:rsidRDefault="007703D5" w:rsidP="007703D5">
    <w:pPr>
      <w:pStyle w:val="Default"/>
      <w:pBdr>
        <w:top w:val="single" w:sz="4" w:space="1" w:color="E36C0A" w:themeColor="accent6" w:themeShade="BF"/>
      </w:pBdr>
    </w:pPr>
    <w:r>
      <w:rPr>
        <w:color w:val="00633D"/>
        <w:sz w:val="16"/>
        <w:szCs w:val="16"/>
      </w:rPr>
      <w:t xml:space="preserve">Taskforce </w:t>
    </w:r>
    <w:r w:rsidR="0004670C">
      <w:rPr>
        <w:color w:val="00633D"/>
        <w:sz w:val="16"/>
        <w:szCs w:val="16"/>
      </w:rPr>
      <w:t>F</w:t>
    </w:r>
    <w:r>
      <w:rPr>
        <w:color w:val="00633D"/>
        <w:sz w:val="16"/>
        <w:szCs w:val="16"/>
      </w:rPr>
      <w:t xml:space="preserve">indings from the review into </w:t>
    </w:r>
    <w:r w:rsidR="0004670C">
      <w:rPr>
        <w:color w:val="00633D"/>
        <w:sz w:val="16"/>
        <w:szCs w:val="16"/>
      </w:rPr>
      <w:t>u</w:t>
    </w:r>
    <w:r>
      <w:rPr>
        <w:color w:val="00633D"/>
        <w:sz w:val="16"/>
        <w:szCs w:val="16"/>
      </w:rPr>
      <w:t xml:space="preserve">rgent after-hours primary care services funded through the </w:t>
    </w:r>
    <w:r w:rsidRPr="007703D5">
      <w:rPr>
        <w:color w:val="00633D"/>
        <w:sz w:val="16"/>
        <w:szCs w:val="16"/>
      </w:rPr>
      <w:t>MBS</w:t>
    </w:r>
    <w:r w:rsidR="002609B9">
      <w:rPr>
        <w:sz w:val="16"/>
        <w:szCs w:val="16"/>
      </w:rPr>
      <w:tab/>
    </w:r>
    <w:r>
      <w:rPr>
        <w:sz w:val="16"/>
        <w:szCs w:val="16"/>
      </w:rPr>
      <w:tab/>
    </w:r>
    <w:r>
      <w:rPr>
        <w:sz w:val="16"/>
        <w:szCs w:val="16"/>
      </w:rPr>
      <w:tab/>
    </w:r>
    <w:r w:rsidR="00BE6C32" w:rsidRPr="007703D5">
      <w:rPr>
        <w:sz w:val="16"/>
        <w:szCs w:val="16"/>
      </w:rPr>
      <w:t xml:space="preserve"> </w:t>
    </w:r>
    <w:sdt>
      <w:sdtPr>
        <w:rPr>
          <w:sz w:val="16"/>
          <w:szCs w:val="16"/>
        </w:rPr>
        <w:id w:val="1869108613"/>
        <w:docPartObj>
          <w:docPartGallery w:val="Page Numbers (Bottom of Page)"/>
          <w:docPartUnique/>
        </w:docPartObj>
      </w:sdtPr>
      <w:sdtEndPr>
        <w:rPr>
          <w:noProof/>
        </w:rPr>
      </w:sdtEndPr>
      <w:sdtContent>
        <w:r w:rsidR="00BE6C32" w:rsidRPr="007703D5">
          <w:rPr>
            <w:sz w:val="16"/>
            <w:szCs w:val="16"/>
          </w:rPr>
          <w:fldChar w:fldCharType="begin"/>
        </w:r>
        <w:r w:rsidR="00BE6C32" w:rsidRPr="007703D5">
          <w:rPr>
            <w:sz w:val="16"/>
            <w:szCs w:val="16"/>
          </w:rPr>
          <w:instrText xml:space="preserve"> PAGE   \* MERGEFORMAT </w:instrText>
        </w:r>
        <w:r w:rsidR="00BE6C32" w:rsidRPr="007703D5">
          <w:rPr>
            <w:sz w:val="16"/>
            <w:szCs w:val="16"/>
          </w:rPr>
          <w:fldChar w:fldCharType="separate"/>
        </w:r>
        <w:r w:rsidR="00B310AB">
          <w:rPr>
            <w:noProof/>
            <w:sz w:val="16"/>
            <w:szCs w:val="16"/>
          </w:rPr>
          <w:t>1</w:t>
        </w:r>
        <w:r w:rsidR="00BE6C32" w:rsidRPr="007703D5">
          <w:rPr>
            <w:noProof/>
            <w:sz w:val="16"/>
            <w:szCs w:val="16"/>
          </w:rPr>
          <w:fldChar w:fldCharType="end"/>
        </w:r>
      </w:sdtContent>
    </w:sdt>
  </w:p>
  <w:p w14:paraId="4887557A" w14:textId="1912E00A" w:rsidR="00BE6C32" w:rsidRDefault="00BE6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3C80" w14:textId="77777777" w:rsidR="00134029" w:rsidRDefault="00134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C6CA0" w14:textId="77777777" w:rsidR="00BF3303" w:rsidRDefault="00BF3303" w:rsidP="000D1CF6">
      <w:r>
        <w:separator/>
      </w:r>
    </w:p>
    <w:p w14:paraId="06A01F41" w14:textId="77777777" w:rsidR="00BF3303" w:rsidRDefault="00BF3303" w:rsidP="000D1CF6"/>
    <w:p w14:paraId="47DBAE18" w14:textId="77777777" w:rsidR="00BF3303" w:rsidRDefault="00BF3303"/>
  </w:footnote>
  <w:footnote w:type="continuationSeparator" w:id="0">
    <w:p w14:paraId="4F71D6AE" w14:textId="77777777" w:rsidR="00BF3303" w:rsidRDefault="00BF3303" w:rsidP="000D1CF6">
      <w:r>
        <w:continuationSeparator/>
      </w:r>
    </w:p>
    <w:p w14:paraId="5D45A7D4" w14:textId="77777777" w:rsidR="00BF3303" w:rsidRDefault="00BF3303" w:rsidP="000D1CF6"/>
    <w:p w14:paraId="544448F4" w14:textId="77777777" w:rsidR="00BF3303" w:rsidRDefault="00BF33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F3EF" w14:textId="77777777" w:rsidR="00134029" w:rsidRDefault="00134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C7C4" w14:textId="77777777" w:rsidR="00134029" w:rsidRDefault="00134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BDFA2" w14:textId="77777777" w:rsidR="00134029" w:rsidRDefault="00134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955"/>
    <w:multiLevelType w:val="hybridMultilevel"/>
    <w:tmpl w:val="02D6451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806B0"/>
    <w:multiLevelType w:val="hybridMultilevel"/>
    <w:tmpl w:val="5F14D5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73A17"/>
    <w:multiLevelType w:val="hybridMultilevel"/>
    <w:tmpl w:val="77A8056A"/>
    <w:lvl w:ilvl="0" w:tplc="2CFADDC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4707C6"/>
    <w:multiLevelType w:val="hybridMultilevel"/>
    <w:tmpl w:val="FA2AC6AC"/>
    <w:lvl w:ilvl="0" w:tplc="0C090005">
      <w:start w:val="1"/>
      <w:numFmt w:val="bullet"/>
      <w:lvlText w:val=""/>
      <w:lvlJc w:val="left"/>
      <w:pPr>
        <w:ind w:left="720" w:hanging="360"/>
      </w:pPr>
      <w:rPr>
        <w:rFonts w:ascii="Wingdings" w:hAnsi="Wingdings" w:hint="default"/>
      </w:rPr>
    </w:lvl>
    <w:lvl w:ilvl="1" w:tplc="7D2EF23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8717A"/>
    <w:multiLevelType w:val="hybridMultilevel"/>
    <w:tmpl w:val="3D509020"/>
    <w:lvl w:ilvl="0" w:tplc="1B641CCE">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13D62010"/>
    <w:multiLevelType w:val="hybridMultilevel"/>
    <w:tmpl w:val="3D648BFE"/>
    <w:lvl w:ilvl="0" w:tplc="E0689C7E">
      <w:start w:val="1"/>
      <w:numFmt w:val="lowerRoman"/>
      <w:pStyle w:val="TableBulletrom"/>
      <w:lvlText w:val="(%1)"/>
      <w:lvlJc w:val="left"/>
      <w:pPr>
        <w:ind w:left="936" w:hanging="360"/>
      </w:pPr>
      <w:rPr>
        <w:rFonts w:hint="default"/>
        <w:color w:val="000000" w:themeColor="text1"/>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23834"/>
    <w:multiLevelType w:val="hybridMultilevel"/>
    <w:tmpl w:val="AF8AEEAA"/>
    <w:lvl w:ilvl="0" w:tplc="6B88DACE">
      <w:start w:val="1"/>
      <w:numFmt w:val="upperLetter"/>
      <w:pStyle w:val="AppendixStyle1"/>
      <w:lvlText w:val="Appendix %1"/>
      <w:lvlJc w:val="left"/>
      <w:pPr>
        <w:ind w:left="360" w:hanging="360"/>
      </w:pPr>
      <w:rPr>
        <w:rFonts w:hint="default"/>
        <w:bCs w:val="0"/>
        <w:i w:val="0"/>
        <w:iCs w:val="0"/>
        <w:caps w:val="0"/>
        <w:smallCaps w:val="0"/>
        <w:strike w:val="0"/>
        <w:dstrike w:val="0"/>
        <w:vanish w:val="0"/>
        <w:color w:val="000000"/>
        <w:spacing w:val="0"/>
        <w:kern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422B04"/>
    <w:multiLevelType w:val="hybridMultilevel"/>
    <w:tmpl w:val="448861B4"/>
    <w:lvl w:ilvl="0" w:tplc="CD40B07C">
      <w:start w:val="1"/>
      <w:numFmt w:val="decimal"/>
      <w:lvlText w:val="%1."/>
      <w:lvlJc w:val="left"/>
      <w:pPr>
        <w:ind w:left="360" w:hanging="360"/>
      </w:pPr>
      <w:rPr>
        <w:rFonts w:hint="default"/>
        <w:b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B27BFD"/>
    <w:multiLevelType w:val="multilevel"/>
    <w:tmpl w:val="B3C89B00"/>
    <w:lvl w:ilvl="0">
      <w:start w:val="1"/>
      <w:numFmt w:val="bullet"/>
      <w:pStyle w:val="01squarebullet"/>
      <w:lvlText w:val=""/>
      <w:lvlJc w:val="left"/>
      <w:pPr>
        <w:tabs>
          <w:tab w:val="num" w:pos="357"/>
        </w:tabs>
        <w:ind w:left="360" w:hanging="360"/>
      </w:pPr>
      <w:rPr>
        <w:rFonts w:ascii="Symbol" w:hAnsi="Symbol"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0"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3010DC"/>
    <w:multiLevelType w:val="hybridMultilevel"/>
    <w:tmpl w:val="1D28D932"/>
    <w:lvl w:ilvl="0" w:tplc="5DB69A5A">
      <w:start w:val="4"/>
      <w:numFmt w:val="bullet"/>
      <w:lvlText w:val="–"/>
      <w:lvlJc w:val="left"/>
      <w:pPr>
        <w:ind w:left="819" w:hanging="360"/>
      </w:pPr>
      <w:rPr>
        <w:rFonts w:ascii="Calibri" w:eastAsia="Times New Roman" w:hAnsi="Calibri" w:cs="Arial"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12" w15:restartNumberingAfterBreak="0">
    <w:nsid w:val="23593547"/>
    <w:multiLevelType w:val="multilevel"/>
    <w:tmpl w:val="8DB4AC64"/>
    <w:styleLink w:val="Style2"/>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3"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B71DF5"/>
    <w:multiLevelType w:val="hybridMultilevel"/>
    <w:tmpl w:val="690A188C"/>
    <w:lvl w:ilvl="0" w:tplc="7D2EF23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865D73"/>
    <w:multiLevelType w:val="hybridMultilevel"/>
    <w:tmpl w:val="783061BA"/>
    <w:lvl w:ilvl="0" w:tplc="0C090005">
      <w:start w:val="1"/>
      <w:numFmt w:val="bullet"/>
      <w:lvlText w:val=""/>
      <w:lvlJc w:val="left"/>
      <w:pPr>
        <w:ind w:left="720" w:hanging="360"/>
      </w:pPr>
      <w:rPr>
        <w:rFonts w:ascii="Wingdings" w:hAnsi="Wingdings" w:hint="default"/>
      </w:rPr>
    </w:lvl>
    <w:lvl w:ilvl="1" w:tplc="7D2EF23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170CAD"/>
    <w:multiLevelType w:val="hybridMultilevel"/>
    <w:tmpl w:val="D83E6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1F7462"/>
    <w:multiLevelType w:val="hybridMultilevel"/>
    <w:tmpl w:val="4476C61C"/>
    <w:lvl w:ilvl="0" w:tplc="DFB23B78">
      <w:numFmt w:val="bullet"/>
      <w:lvlText w:val="-"/>
      <w:lvlJc w:val="left"/>
      <w:pPr>
        <w:ind w:left="360" w:hanging="360"/>
      </w:pPr>
      <w:rPr>
        <w:rFonts w:ascii="Calibri" w:hAnsi="Calibri" w:cs="Times New Roma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620E8A"/>
    <w:multiLevelType w:val="hybridMultilevel"/>
    <w:tmpl w:val="6F2A32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54543D"/>
    <w:multiLevelType w:val="hybridMultilevel"/>
    <w:tmpl w:val="BF8029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753D3C"/>
    <w:multiLevelType w:val="hybridMultilevel"/>
    <w:tmpl w:val="B9F6AB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F968D9"/>
    <w:multiLevelType w:val="hybridMultilevel"/>
    <w:tmpl w:val="1B026312"/>
    <w:lvl w:ilvl="0" w:tplc="0C1E34B8">
      <w:start w:val="1"/>
      <w:numFmt w:val="decimal"/>
      <w:pStyle w:val="Number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B75274"/>
    <w:multiLevelType w:val="hybridMultilevel"/>
    <w:tmpl w:val="C8F27B2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8361C0"/>
    <w:multiLevelType w:val="hybridMultilevel"/>
    <w:tmpl w:val="AD9CA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6B9687D"/>
    <w:multiLevelType w:val="hybridMultilevel"/>
    <w:tmpl w:val="931C3BD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41280F"/>
    <w:multiLevelType w:val="hybridMultilevel"/>
    <w:tmpl w:val="38E05F18"/>
    <w:lvl w:ilvl="0" w:tplc="9B00D68C">
      <w:start w:val="1"/>
      <w:numFmt w:val="bullet"/>
      <w:lvlText w:val=""/>
      <w:lvlJc w:val="left"/>
      <w:pPr>
        <w:ind w:left="360" w:hanging="360"/>
      </w:pPr>
      <w:rPr>
        <w:rFonts w:ascii="Symbol" w:hAnsi="Symbol" w:hint="default"/>
      </w:rPr>
    </w:lvl>
    <w:lvl w:ilvl="1" w:tplc="58087DCE">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7" w15:restartNumberingAfterBreak="0">
    <w:nsid w:val="50DB381E"/>
    <w:multiLevelType w:val="hybridMultilevel"/>
    <w:tmpl w:val="B8121340"/>
    <w:lvl w:ilvl="0" w:tplc="0C090005">
      <w:start w:val="1"/>
      <w:numFmt w:val="bullet"/>
      <w:lvlText w:val=""/>
      <w:lvlJc w:val="left"/>
      <w:pPr>
        <w:ind w:left="720" w:hanging="360"/>
      </w:pPr>
      <w:rPr>
        <w:rFonts w:ascii="Wingdings" w:hAnsi="Wingdings" w:hint="default"/>
      </w:rPr>
    </w:lvl>
    <w:lvl w:ilvl="1" w:tplc="7D2EF23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2A15E4"/>
    <w:multiLevelType w:val="hybridMultilevel"/>
    <w:tmpl w:val="105AADC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DB0D66"/>
    <w:multiLevelType w:val="hybridMultilevel"/>
    <w:tmpl w:val="7A86DC7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54F63125"/>
    <w:multiLevelType w:val="hybridMultilevel"/>
    <w:tmpl w:val="4A32E49A"/>
    <w:lvl w:ilvl="0" w:tplc="58087DCE">
      <w:start w:val="1"/>
      <w:numFmt w:val="bullet"/>
      <w:lvlText w:val="–"/>
      <w:lvlJc w:val="left"/>
      <w:pPr>
        <w:ind w:left="720" w:hanging="360"/>
      </w:pPr>
      <w:rPr>
        <w:rFonts w:ascii="Calibri" w:hAnsi="Calibri" w:hint="default"/>
      </w:rPr>
    </w:lvl>
    <w:lvl w:ilvl="1" w:tplc="58087DCE">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FF3169"/>
    <w:multiLevelType w:val="hybridMultilevel"/>
    <w:tmpl w:val="7EBC52B0"/>
    <w:lvl w:ilvl="0" w:tplc="2CFADDC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B84FD2"/>
    <w:multiLevelType w:val="hybridMultilevel"/>
    <w:tmpl w:val="C5B0AB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482936"/>
    <w:multiLevelType w:val="hybridMultilevel"/>
    <w:tmpl w:val="E13A2882"/>
    <w:lvl w:ilvl="0" w:tplc="50986032">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2E141C"/>
    <w:multiLevelType w:val="multilevel"/>
    <w:tmpl w:val="4F1E91C8"/>
    <w:lvl w:ilvl="0">
      <w:start w:val="1"/>
      <w:numFmt w:val="bullet"/>
      <w:lvlText w:val=""/>
      <w:lvlJc w:val="left"/>
      <w:pPr>
        <w:tabs>
          <w:tab w:val="num" w:pos="357"/>
        </w:tabs>
        <w:ind w:left="360" w:hanging="360"/>
      </w:pPr>
      <w:rPr>
        <w:rFonts w:ascii="Symbol" w:hAnsi="Symbol"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Courier New" w:hAnsi="Courier New"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5" w15:restartNumberingAfterBreak="0">
    <w:nsid w:val="60683E26"/>
    <w:multiLevelType w:val="multilevel"/>
    <w:tmpl w:val="D368B950"/>
    <w:lvl w:ilvl="0">
      <w:start w:val="1"/>
      <w:numFmt w:val="decimal"/>
      <w:lvlText w:val="%1."/>
      <w:lvlJc w:val="left"/>
      <w:pPr>
        <w:ind w:left="360" w:hanging="360"/>
      </w:pPr>
      <w:rPr>
        <w:rFonts w:hint="default"/>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6" w15:restartNumberingAfterBreak="0">
    <w:nsid w:val="614C727D"/>
    <w:multiLevelType w:val="multilevel"/>
    <w:tmpl w:val="D2FE1C1A"/>
    <w:lvl w:ilvl="0">
      <w:start w:val="1"/>
      <w:numFmt w:val="bullet"/>
      <w:lvlText w:val=""/>
      <w:lvlJc w:val="left"/>
      <w:pPr>
        <w:tabs>
          <w:tab w:val="num" w:pos="357"/>
        </w:tabs>
        <w:ind w:left="360" w:hanging="360"/>
      </w:pPr>
      <w:rPr>
        <w:rFonts w:ascii="Symbol" w:hAnsi="Symbol"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Courier New" w:hAnsi="Courier New"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7" w15:restartNumberingAfterBreak="0">
    <w:nsid w:val="649C110C"/>
    <w:multiLevelType w:val="hybridMultilevel"/>
    <w:tmpl w:val="4D10C328"/>
    <w:lvl w:ilvl="0" w:tplc="9FF875D0">
      <w:start w:val="1"/>
      <w:numFmt w:val="bullet"/>
      <w:lvlText w:val="∆"/>
      <w:lvlJc w:val="left"/>
      <w:pPr>
        <w:ind w:left="431" w:hanging="431"/>
      </w:pPr>
      <w:rPr>
        <w:rFonts w:ascii="Calibri" w:hAnsi="Calibri" w:hint="default"/>
        <w:color w:val="B56012"/>
      </w:rPr>
    </w:lvl>
    <w:lvl w:ilvl="1" w:tplc="DFB23B78">
      <w:numFmt w:val="bullet"/>
      <w:lvlText w:val="-"/>
      <w:lvlJc w:val="left"/>
      <w:pPr>
        <w:ind w:left="1800" w:hanging="720"/>
      </w:pPr>
      <w:rPr>
        <w:rFonts w:ascii="Calibri" w:hAnsi="Calibri" w:cs="Times New Roman"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2B19BC"/>
    <w:multiLevelType w:val="hybridMultilevel"/>
    <w:tmpl w:val="EB1887F4"/>
    <w:lvl w:ilvl="0" w:tplc="F092B7C8">
      <w:start w:val="1"/>
      <w:numFmt w:val="decimal"/>
      <w:lvlText w:val="%1."/>
      <w:lvlJc w:val="left"/>
      <w:pPr>
        <w:ind w:left="1080" w:hanging="360"/>
      </w:pPr>
      <w:rPr>
        <w:rFonts w:hint="default"/>
        <w:spacing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7E9153F"/>
    <w:multiLevelType w:val="hybridMultilevel"/>
    <w:tmpl w:val="841829CA"/>
    <w:lvl w:ilvl="0" w:tplc="9FF875D0">
      <w:start w:val="1"/>
      <w:numFmt w:val="bullet"/>
      <w:pStyle w:val="NormalBulleted"/>
      <w:lvlText w:val="∆"/>
      <w:lvlJc w:val="left"/>
      <w:pPr>
        <w:ind w:left="862" w:hanging="431"/>
      </w:pPr>
      <w:rPr>
        <w:rFonts w:ascii="Calibri" w:hAnsi="Calibri" w:hint="default"/>
        <w:color w:val="B56012"/>
      </w:rPr>
    </w:lvl>
    <w:lvl w:ilvl="1" w:tplc="74B6F98C">
      <w:numFmt w:val="bullet"/>
      <w:lvlText w:val="-"/>
      <w:lvlJc w:val="left"/>
      <w:pPr>
        <w:ind w:left="2231" w:hanging="720"/>
      </w:pPr>
      <w:rPr>
        <w:rFonts w:ascii="Calibri" w:eastAsia="Times New Roman" w:hAnsi="Calibri" w:cs="Times New Roman"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40" w15:restartNumberingAfterBreak="0">
    <w:nsid w:val="6B6017BF"/>
    <w:multiLevelType w:val="multilevel"/>
    <w:tmpl w:val="D42414C6"/>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1" w15:restartNumberingAfterBreak="0">
    <w:nsid w:val="6D3C640D"/>
    <w:multiLevelType w:val="hybridMultilevel"/>
    <w:tmpl w:val="2F4A9F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E02197"/>
    <w:multiLevelType w:val="multilevel"/>
    <w:tmpl w:val="543CE6E2"/>
    <w:lvl w:ilvl="0">
      <w:start w:val="1"/>
      <w:numFmt w:val="decimal"/>
      <w:pStyle w:val="Numbered"/>
      <w:lvlText w:val="%1."/>
      <w:lvlJc w:val="left"/>
      <w:pPr>
        <w:ind w:left="360" w:hanging="360"/>
      </w:pPr>
      <w:rPr>
        <w:rFonts w:hint="default"/>
        <w:b/>
        <w:i w:val="0"/>
      </w:rPr>
    </w:lvl>
    <w:lvl w:ilvl="1">
      <w:start w:val="1"/>
      <w:numFmt w:val="decimal"/>
      <w:lvlText w:val="%1.%2"/>
      <w:lvlJc w:val="left"/>
      <w:pPr>
        <w:ind w:left="851" w:hanging="851"/>
      </w:pPr>
      <w:rPr>
        <w:rFonts w:hint="default"/>
      </w:rPr>
    </w:lvl>
    <w:lvl w:ilvl="2">
      <w:start w:val="1"/>
      <w:numFmt w:val="decimal"/>
      <w:lvlText w:val="%1.%3.%2"/>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4536172"/>
    <w:multiLevelType w:val="hybridMultilevel"/>
    <w:tmpl w:val="E034D0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0575B2"/>
    <w:multiLevelType w:val="multilevel"/>
    <w:tmpl w:val="B44443D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5" w15:restartNumberingAfterBreak="0">
    <w:nsid w:val="7EDB59BA"/>
    <w:multiLevelType w:val="multilevel"/>
    <w:tmpl w:val="8DB4AC64"/>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46" w15:restartNumberingAfterBreak="0">
    <w:nsid w:val="7FBB032A"/>
    <w:multiLevelType w:val="hybridMultilevel"/>
    <w:tmpl w:val="0756E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21"/>
  </w:num>
  <w:num w:numId="6">
    <w:abstractNumId w:val="44"/>
  </w:num>
  <w:num w:numId="7">
    <w:abstractNumId w:val="39"/>
  </w:num>
  <w:num w:numId="8">
    <w:abstractNumId w:val="26"/>
  </w:num>
  <w:num w:numId="9">
    <w:abstractNumId w:val="42"/>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
  </w:num>
  <w:num w:numId="13">
    <w:abstractNumId w:val="5"/>
  </w:num>
  <w:num w:numId="14">
    <w:abstractNumId w:val="0"/>
  </w:num>
  <w:num w:numId="15">
    <w:abstractNumId w:val="35"/>
  </w:num>
  <w:num w:numId="16">
    <w:abstractNumId w:val="30"/>
  </w:num>
  <w:num w:numId="17">
    <w:abstractNumId w:val="37"/>
  </w:num>
  <w:num w:numId="18">
    <w:abstractNumId w:val="34"/>
  </w:num>
  <w:num w:numId="19">
    <w:abstractNumId w:val="36"/>
  </w:num>
  <w:num w:numId="20">
    <w:abstractNumId w:val="4"/>
  </w:num>
  <w:num w:numId="21">
    <w:abstractNumId w:val="28"/>
  </w:num>
  <w:num w:numId="22">
    <w:abstractNumId w:val="18"/>
  </w:num>
  <w:num w:numId="23">
    <w:abstractNumId w:val="32"/>
  </w:num>
  <w:num w:numId="24">
    <w:abstractNumId w:val="25"/>
  </w:num>
  <w:num w:numId="25">
    <w:abstractNumId w:val="8"/>
  </w:num>
  <w:num w:numId="26">
    <w:abstractNumId w:val="22"/>
  </w:num>
  <w:num w:numId="27">
    <w:abstractNumId w:val="14"/>
  </w:num>
  <w:num w:numId="28">
    <w:abstractNumId w:val="33"/>
  </w:num>
  <w:num w:numId="29">
    <w:abstractNumId w:val="24"/>
  </w:num>
  <w:num w:numId="30">
    <w:abstractNumId w:val="1"/>
  </w:num>
  <w:num w:numId="31">
    <w:abstractNumId w:val="27"/>
  </w:num>
  <w:num w:numId="32">
    <w:abstractNumId w:val="15"/>
  </w:num>
  <w:num w:numId="33">
    <w:abstractNumId w:val="16"/>
  </w:num>
  <w:num w:numId="34">
    <w:abstractNumId w:val="46"/>
  </w:num>
  <w:num w:numId="35">
    <w:abstractNumId w:val="19"/>
  </w:num>
  <w:num w:numId="36">
    <w:abstractNumId w:val="20"/>
  </w:num>
  <w:num w:numId="37">
    <w:abstractNumId w:val="11"/>
  </w:num>
  <w:num w:numId="38">
    <w:abstractNumId w:val="3"/>
  </w:num>
  <w:num w:numId="39">
    <w:abstractNumId w:val="43"/>
  </w:num>
  <w:num w:numId="40">
    <w:abstractNumId w:val="39"/>
  </w:num>
  <w:num w:numId="41">
    <w:abstractNumId w:val="12"/>
  </w:num>
  <w:num w:numId="42">
    <w:abstractNumId w:val="45"/>
  </w:num>
  <w:num w:numId="43">
    <w:abstractNumId w:val="40"/>
  </w:num>
  <w:num w:numId="44">
    <w:abstractNumId w:val="23"/>
  </w:num>
  <w:num w:numId="45">
    <w:abstractNumId w:val="44"/>
  </w:num>
  <w:num w:numId="46">
    <w:abstractNumId w:val="44"/>
  </w:num>
  <w:num w:numId="47">
    <w:abstractNumId w:val="2"/>
  </w:num>
  <w:num w:numId="48">
    <w:abstractNumId w:val="41"/>
  </w:num>
  <w:num w:numId="49">
    <w:abstractNumId w:val="31"/>
  </w:num>
  <w:num w:numId="50">
    <w:abstractNumId w:val="29"/>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36865"/>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NewDoc" w:val="No"/>
  </w:docVars>
  <w:rsids>
    <w:rsidRoot w:val="00093404"/>
    <w:rsid w:val="000006E3"/>
    <w:rsid w:val="0000150F"/>
    <w:rsid w:val="00001F7B"/>
    <w:rsid w:val="00002477"/>
    <w:rsid w:val="00002678"/>
    <w:rsid w:val="00002A0C"/>
    <w:rsid w:val="000036E5"/>
    <w:rsid w:val="000044E9"/>
    <w:rsid w:val="00004920"/>
    <w:rsid w:val="00004CCA"/>
    <w:rsid w:val="0000566B"/>
    <w:rsid w:val="00006915"/>
    <w:rsid w:val="0000693D"/>
    <w:rsid w:val="00006AE9"/>
    <w:rsid w:val="00007CFB"/>
    <w:rsid w:val="000107B3"/>
    <w:rsid w:val="0001084A"/>
    <w:rsid w:val="00013881"/>
    <w:rsid w:val="0001393A"/>
    <w:rsid w:val="000140C8"/>
    <w:rsid w:val="00014712"/>
    <w:rsid w:val="000150FC"/>
    <w:rsid w:val="0001545C"/>
    <w:rsid w:val="00015973"/>
    <w:rsid w:val="000165D1"/>
    <w:rsid w:val="00017563"/>
    <w:rsid w:val="00020196"/>
    <w:rsid w:val="00020431"/>
    <w:rsid w:val="00020587"/>
    <w:rsid w:val="000206BB"/>
    <w:rsid w:val="00020E0E"/>
    <w:rsid w:val="00021A9A"/>
    <w:rsid w:val="00022E87"/>
    <w:rsid w:val="0002353D"/>
    <w:rsid w:val="00023C89"/>
    <w:rsid w:val="00024FE0"/>
    <w:rsid w:val="000253EC"/>
    <w:rsid w:val="00027148"/>
    <w:rsid w:val="000278CF"/>
    <w:rsid w:val="00027C07"/>
    <w:rsid w:val="0003055F"/>
    <w:rsid w:val="000309CE"/>
    <w:rsid w:val="00031095"/>
    <w:rsid w:val="00031ADE"/>
    <w:rsid w:val="00031F0C"/>
    <w:rsid w:val="00032108"/>
    <w:rsid w:val="000337EF"/>
    <w:rsid w:val="00033DA4"/>
    <w:rsid w:val="0003544F"/>
    <w:rsid w:val="00035A74"/>
    <w:rsid w:val="00036C0E"/>
    <w:rsid w:val="00040EAC"/>
    <w:rsid w:val="00042A17"/>
    <w:rsid w:val="00043742"/>
    <w:rsid w:val="000440C2"/>
    <w:rsid w:val="00045495"/>
    <w:rsid w:val="000459AD"/>
    <w:rsid w:val="00045F1B"/>
    <w:rsid w:val="00045F6B"/>
    <w:rsid w:val="0004670C"/>
    <w:rsid w:val="00046AF0"/>
    <w:rsid w:val="00046C9C"/>
    <w:rsid w:val="00047145"/>
    <w:rsid w:val="00047FB5"/>
    <w:rsid w:val="000501C9"/>
    <w:rsid w:val="00050ED2"/>
    <w:rsid w:val="00050EF0"/>
    <w:rsid w:val="000537C0"/>
    <w:rsid w:val="00054036"/>
    <w:rsid w:val="000544D2"/>
    <w:rsid w:val="00054D62"/>
    <w:rsid w:val="0005522D"/>
    <w:rsid w:val="0005557F"/>
    <w:rsid w:val="000558E5"/>
    <w:rsid w:val="00056CF7"/>
    <w:rsid w:val="00057AB0"/>
    <w:rsid w:val="00057F0D"/>
    <w:rsid w:val="00060C76"/>
    <w:rsid w:val="00061127"/>
    <w:rsid w:val="000612DC"/>
    <w:rsid w:val="0006140B"/>
    <w:rsid w:val="0006177C"/>
    <w:rsid w:val="00062B74"/>
    <w:rsid w:val="0006309D"/>
    <w:rsid w:val="00063D8E"/>
    <w:rsid w:val="00064465"/>
    <w:rsid w:val="0006464C"/>
    <w:rsid w:val="0006504A"/>
    <w:rsid w:val="000653C1"/>
    <w:rsid w:val="000655C1"/>
    <w:rsid w:val="00065ADB"/>
    <w:rsid w:val="00066AF2"/>
    <w:rsid w:val="00067BEC"/>
    <w:rsid w:val="00070239"/>
    <w:rsid w:val="000703EC"/>
    <w:rsid w:val="000707D3"/>
    <w:rsid w:val="00070CD8"/>
    <w:rsid w:val="0007194A"/>
    <w:rsid w:val="0007261D"/>
    <w:rsid w:val="00072D68"/>
    <w:rsid w:val="00073660"/>
    <w:rsid w:val="000737C9"/>
    <w:rsid w:val="00074357"/>
    <w:rsid w:val="000744E0"/>
    <w:rsid w:val="0007506F"/>
    <w:rsid w:val="0007623D"/>
    <w:rsid w:val="000765ED"/>
    <w:rsid w:val="00076AB6"/>
    <w:rsid w:val="0008177E"/>
    <w:rsid w:val="00081875"/>
    <w:rsid w:val="00081F8E"/>
    <w:rsid w:val="000831DB"/>
    <w:rsid w:val="000838B7"/>
    <w:rsid w:val="00083CF7"/>
    <w:rsid w:val="00083E2A"/>
    <w:rsid w:val="0008448B"/>
    <w:rsid w:val="00084B53"/>
    <w:rsid w:val="00084F7A"/>
    <w:rsid w:val="0008648C"/>
    <w:rsid w:val="000869E6"/>
    <w:rsid w:val="00086AFF"/>
    <w:rsid w:val="00086C40"/>
    <w:rsid w:val="00086FD0"/>
    <w:rsid w:val="0008778F"/>
    <w:rsid w:val="00087975"/>
    <w:rsid w:val="00090541"/>
    <w:rsid w:val="00090941"/>
    <w:rsid w:val="000923EA"/>
    <w:rsid w:val="00092463"/>
    <w:rsid w:val="0009284F"/>
    <w:rsid w:val="00092AB5"/>
    <w:rsid w:val="00093404"/>
    <w:rsid w:val="00093B6D"/>
    <w:rsid w:val="00094411"/>
    <w:rsid w:val="000952EA"/>
    <w:rsid w:val="000959B5"/>
    <w:rsid w:val="00097A82"/>
    <w:rsid w:val="000A0939"/>
    <w:rsid w:val="000A0C01"/>
    <w:rsid w:val="000A126D"/>
    <w:rsid w:val="000A2C3B"/>
    <w:rsid w:val="000A38E3"/>
    <w:rsid w:val="000A3C55"/>
    <w:rsid w:val="000A3FBE"/>
    <w:rsid w:val="000A4EF9"/>
    <w:rsid w:val="000A5376"/>
    <w:rsid w:val="000A705B"/>
    <w:rsid w:val="000B0FB3"/>
    <w:rsid w:val="000B167F"/>
    <w:rsid w:val="000B197F"/>
    <w:rsid w:val="000B2534"/>
    <w:rsid w:val="000B2AAD"/>
    <w:rsid w:val="000B30AF"/>
    <w:rsid w:val="000B3DCA"/>
    <w:rsid w:val="000B3F4F"/>
    <w:rsid w:val="000B48DB"/>
    <w:rsid w:val="000B4B1F"/>
    <w:rsid w:val="000B4CE8"/>
    <w:rsid w:val="000B4D61"/>
    <w:rsid w:val="000B4EB8"/>
    <w:rsid w:val="000B5054"/>
    <w:rsid w:val="000B52C9"/>
    <w:rsid w:val="000B544F"/>
    <w:rsid w:val="000B5F34"/>
    <w:rsid w:val="000B6732"/>
    <w:rsid w:val="000B710A"/>
    <w:rsid w:val="000B7216"/>
    <w:rsid w:val="000B76F2"/>
    <w:rsid w:val="000B7F3F"/>
    <w:rsid w:val="000C0CE4"/>
    <w:rsid w:val="000C10BE"/>
    <w:rsid w:val="000C2086"/>
    <w:rsid w:val="000C2699"/>
    <w:rsid w:val="000C2768"/>
    <w:rsid w:val="000C366C"/>
    <w:rsid w:val="000C4035"/>
    <w:rsid w:val="000C41CB"/>
    <w:rsid w:val="000C421B"/>
    <w:rsid w:val="000C4756"/>
    <w:rsid w:val="000C498A"/>
    <w:rsid w:val="000C548F"/>
    <w:rsid w:val="000C54E8"/>
    <w:rsid w:val="000C565E"/>
    <w:rsid w:val="000C5F18"/>
    <w:rsid w:val="000C70F5"/>
    <w:rsid w:val="000C7A37"/>
    <w:rsid w:val="000C7B86"/>
    <w:rsid w:val="000D1176"/>
    <w:rsid w:val="000D14E3"/>
    <w:rsid w:val="000D1905"/>
    <w:rsid w:val="000D1CF6"/>
    <w:rsid w:val="000D25AD"/>
    <w:rsid w:val="000D2E96"/>
    <w:rsid w:val="000D3691"/>
    <w:rsid w:val="000D4345"/>
    <w:rsid w:val="000D4490"/>
    <w:rsid w:val="000D5132"/>
    <w:rsid w:val="000D532B"/>
    <w:rsid w:val="000D5C22"/>
    <w:rsid w:val="000D5E90"/>
    <w:rsid w:val="000D677B"/>
    <w:rsid w:val="000D68B2"/>
    <w:rsid w:val="000D6BFF"/>
    <w:rsid w:val="000D6C33"/>
    <w:rsid w:val="000D73DF"/>
    <w:rsid w:val="000D7716"/>
    <w:rsid w:val="000D7F4F"/>
    <w:rsid w:val="000E015A"/>
    <w:rsid w:val="000E03E7"/>
    <w:rsid w:val="000E0690"/>
    <w:rsid w:val="000E07AD"/>
    <w:rsid w:val="000E0950"/>
    <w:rsid w:val="000E13E8"/>
    <w:rsid w:val="000E1934"/>
    <w:rsid w:val="000E1B03"/>
    <w:rsid w:val="000E28DA"/>
    <w:rsid w:val="000E2F64"/>
    <w:rsid w:val="000E38BD"/>
    <w:rsid w:val="000E4A79"/>
    <w:rsid w:val="000E5530"/>
    <w:rsid w:val="000E5E69"/>
    <w:rsid w:val="000E6B0A"/>
    <w:rsid w:val="000E6C56"/>
    <w:rsid w:val="000E70E3"/>
    <w:rsid w:val="000E7727"/>
    <w:rsid w:val="000F0B7D"/>
    <w:rsid w:val="000F0D2A"/>
    <w:rsid w:val="000F0F68"/>
    <w:rsid w:val="000F0F7F"/>
    <w:rsid w:val="000F2CDA"/>
    <w:rsid w:val="000F2E2B"/>
    <w:rsid w:val="000F2E9B"/>
    <w:rsid w:val="000F3C1E"/>
    <w:rsid w:val="000F3F4F"/>
    <w:rsid w:val="000F4DB6"/>
    <w:rsid w:val="000F5115"/>
    <w:rsid w:val="000F705F"/>
    <w:rsid w:val="000F72BF"/>
    <w:rsid w:val="000F7608"/>
    <w:rsid w:val="000F7D1F"/>
    <w:rsid w:val="0010003C"/>
    <w:rsid w:val="0010008F"/>
    <w:rsid w:val="00101268"/>
    <w:rsid w:val="00101410"/>
    <w:rsid w:val="00101DE4"/>
    <w:rsid w:val="00101E86"/>
    <w:rsid w:val="00103DA5"/>
    <w:rsid w:val="00104311"/>
    <w:rsid w:val="00105EB2"/>
    <w:rsid w:val="00106078"/>
    <w:rsid w:val="0010664E"/>
    <w:rsid w:val="00106987"/>
    <w:rsid w:val="00107B15"/>
    <w:rsid w:val="001104FA"/>
    <w:rsid w:val="0011099B"/>
    <w:rsid w:val="0011158E"/>
    <w:rsid w:val="0011166D"/>
    <w:rsid w:val="00111A0E"/>
    <w:rsid w:val="001121E7"/>
    <w:rsid w:val="001122B9"/>
    <w:rsid w:val="00112C49"/>
    <w:rsid w:val="00113907"/>
    <w:rsid w:val="001141BB"/>
    <w:rsid w:val="001143E8"/>
    <w:rsid w:val="00114E0F"/>
    <w:rsid w:val="001156AF"/>
    <w:rsid w:val="00115F6A"/>
    <w:rsid w:val="00116136"/>
    <w:rsid w:val="00116BB6"/>
    <w:rsid w:val="0011770F"/>
    <w:rsid w:val="001201D4"/>
    <w:rsid w:val="00120A21"/>
    <w:rsid w:val="00120E25"/>
    <w:rsid w:val="00122E25"/>
    <w:rsid w:val="00123147"/>
    <w:rsid w:val="00123D3B"/>
    <w:rsid w:val="00124A29"/>
    <w:rsid w:val="00125F82"/>
    <w:rsid w:val="00126E67"/>
    <w:rsid w:val="00127BD9"/>
    <w:rsid w:val="00131578"/>
    <w:rsid w:val="00132336"/>
    <w:rsid w:val="001329BB"/>
    <w:rsid w:val="00132F58"/>
    <w:rsid w:val="00134029"/>
    <w:rsid w:val="00135D05"/>
    <w:rsid w:val="0013638A"/>
    <w:rsid w:val="00136C3E"/>
    <w:rsid w:val="00142C57"/>
    <w:rsid w:val="0014315F"/>
    <w:rsid w:val="00143948"/>
    <w:rsid w:val="00145358"/>
    <w:rsid w:val="001453BB"/>
    <w:rsid w:val="001461F3"/>
    <w:rsid w:val="0014694A"/>
    <w:rsid w:val="001472FA"/>
    <w:rsid w:val="00150C38"/>
    <w:rsid w:val="0015141E"/>
    <w:rsid w:val="001514D7"/>
    <w:rsid w:val="001518DA"/>
    <w:rsid w:val="00151AAE"/>
    <w:rsid w:val="00151F01"/>
    <w:rsid w:val="00152849"/>
    <w:rsid w:val="00152C99"/>
    <w:rsid w:val="00153816"/>
    <w:rsid w:val="001545AB"/>
    <w:rsid w:val="001548FB"/>
    <w:rsid w:val="0015505E"/>
    <w:rsid w:val="001553A5"/>
    <w:rsid w:val="001560F9"/>
    <w:rsid w:val="00157102"/>
    <w:rsid w:val="00157337"/>
    <w:rsid w:val="0015789A"/>
    <w:rsid w:val="00157F85"/>
    <w:rsid w:val="00160601"/>
    <w:rsid w:val="001614A0"/>
    <w:rsid w:val="001631CB"/>
    <w:rsid w:val="00163874"/>
    <w:rsid w:val="00163AA0"/>
    <w:rsid w:val="001643F5"/>
    <w:rsid w:val="00164423"/>
    <w:rsid w:val="0016604A"/>
    <w:rsid w:val="0016694A"/>
    <w:rsid w:val="00166CAF"/>
    <w:rsid w:val="00166D14"/>
    <w:rsid w:val="00166D68"/>
    <w:rsid w:val="00167150"/>
    <w:rsid w:val="001672F2"/>
    <w:rsid w:val="001700F4"/>
    <w:rsid w:val="001701C0"/>
    <w:rsid w:val="001704D2"/>
    <w:rsid w:val="00170846"/>
    <w:rsid w:val="0017098E"/>
    <w:rsid w:val="00171193"/>
    <w:rsid w:val="001717C6"/>
    <w:rsid w:val="00171BA8"/>
    <w:rsid w:val="001722C6"/>
    <w:rsid w:val="0017270D"/>
    <w:rsid w:val="001727E3"/>
    <w:rsid w:val="00172A0E"/>
    <w:rsid w:val="00174822"/>
    <w:rsid w:val="00174940"/>
    <w:rsid w:val="00174BD7"/>
    <w:rsid w:val="00175393"/>
    <w:rsid w:val="00176080"/>
    <w:rsid w:val="00176F32"/>
    <w:rsid w:val="00177E5A"/>
    <w:rsid w:val="00177E9F"/>
    <w:rsid w:val="0018075E"/>
    <w:rsid w:val="001807AC"/>
    <w:rsid w:val="001807ED"/>
    <w:rsid w:val="00181C5E"/>
    <w:rsid w:val="001825EC"/>
    <w:rsid w:val="00182A9B"/>
    <w:rsid w:val="00182CAC"/>
    <w:rsid w:val="00183251"/>
    <w:rsid w:val="0018384D"/>
    <w:rsid w:val="0018389D"/>
    <w:rsid w:val="00184199"/>
    <w:rsid w:val="001842C4"/>
    <w:rsid w:val="001849D5"/>
    <w:rsid w:val="00186CD0"/>
    <w:rsid w:val="00187050"/>
    <w:rsid w:val="001871A8"/>
    <w:rsid w:val="00187333"/>
    <w:rsid w:val="00187F36"/>
    <w:rsid w:val="00190347"/>
    <w:rsid w:val="001906B0"/>
    <w:rsid w:val="0019078E"/>
    <w:rsid w:val="00191078"/>
    <w:rsid w:val="0019117E"/>
    <w:rsid w:val="00192413"/>
    <w:rsid w:val="001925E8"/>
    <w:rsid w:val="00192F97"/>
    <w:rsid w:val="001937BB"/>
    <w:rsid w:val="001938F8"/>
    <w:rsid w:val="001951F7"/>
    <w:rsid w:val="00195D92"/>
    <w:rsid w:val="00196AA8"/>
    <w:rsid w:val="00196F67"/>
    <w:rsid w:val="00197283"/>
    <w:rsid w:val="0019747D"/>
    <w:rsid w:val="0019781D"/>
    <w:rsid w:val="00197F7F"/>
    <w:rsid w:val="001A10D5"/>
    <w:rsid w:val="001A1B51"/>
    <w:rsid w:val="001A2772"/>
    <w:rsid w:val="001A2F4C"/>
    <w:rsid w:val="001A3164"/>
    <w:rsid w:val="001A3D86"/>
    <w:rsid w:val="001A5017"/>
    <w:rsid w:val="001A54CB"/>
    <w:rsid w:val="001A71AB"/>
    <w:rsid w:val="001A7644"/>
    <w:rsid w:val="001B0195"/>
    <w:rsid w:val="001B05C2"/>
    <w:rsid w:val="001B0622"/>
    <w:rsid w:val="001B0EFC"/>
    <w:rsid w:val="001B1416"/>
    <w:rsid w:val="001B21CA"/>
    <w:rsid w:val="001B3443"/>
    <w:rsid w:val="001B44C3"/>
    <w:rsid w:val="001B4762"/>
    <w:rsid w:val="001B5B16"/>
    <w:rsid w:val="001B7A86"/>
    <w:rsid w:val="001B7D4C"/>
    <w:rsid w:val="001B7DCA"/>
    <w:rsid w:val="001C032F"/>
    <w:rsid w:val="001C1428"/>
    <w:rsid w:val="001C152C"/>
    <w:rsid w:val="001C1650"/>
    <w:rsid w:val="001C172A"/>
    <w:rsid w:val="001C1BDF"/>
    <w:rsid w:val="001C2780"/>
    <w:rsid w:val="001C2AA1"/>
    <w:rsid w:val="001C2CAA"/>
    <w:rsid w:val="001C2D99"/>
    <w:rsid w:val="001C2FE0"/>
    <w:rsid w:val="001C37C5"/>
    <w:rsid w:val="001C53EE"/>
    <w:rsid w:val="001C5E1D"/>
    <w:rsid w:val="001C5E2F"/>
    <w:rsid w:val="001C610D"/>
    <w:rsid w:val="001C79A8"/>
    <w:rsid w:val="001D0D1A"/>
    <w:rsid w:val="001D0F3F"/>
    <w:rsid w:val="001D1098"/>
    <w:rsid w:val="001D226A"/>
    <w:rsid w:val="001D2AF1"/>
    <w:rsid w:val="001D4C7C"/>
    <w:rsid w:val="001D507E"/>
    <w:rsid w:val="001D658B"/>
    <w:rsid w:val="001D66DB"/>
    <w:rsid w:val="001D7199"/>
    <w:rsid w:val="001D73E5"/>
    <w:rsid w:val="001D7C3C"/>
    <w:rsid w:val="001D7C4E"/>
    <w:rsid w:val="001D7F51"/>
    <w:rsid w:val="001E0A42"/>
    <w:rsid w:val="001E0B5F"/>
    <w:rsid w:val="001E1432"/>
    <w:rsid w:val="001E146E"/>
    <w:rsid w:val="001E1B30"/>
    <w:rsid w:val="001E2467"/>
    <w:rsid w:val="001E26B2"/>
    <w:rsid w:val="001E2778"/>
    <w:rsid w:val="001E2E7D"/>
    <w:rsid w:val="001E2FA6"/>
    <w:rsid w:val="001E3134"/>
    <w:rsid w:val="001E3E01"/>
    <w:rsid w:val="001E3E7E"/>
    <w:rsid w:val="001E4950"/>
    <w:rsid w:val="001E5005"/>
    <w:rsid w:val="001E59A7"/>
    <w:rsid w:val="001E68C9"/>
    <w:rsid w:val="001E7BD7"/>
    <w:rsid w:val="001F051E"/>
    <w:rsid w:val="001F0F85"/>
    <w:rsid w:val="001F1135"/>
    <w:rsid w:val="001F134F"/>
    <w:rsid w:val="001F1810"/>
    <w:rsid w:val="001F297A"/>
    <w:rsid w:val="001F45A9"/>
    <w:rsid w:val="001F50C1"/>
    <w:rsid w:val="001F7873"/>
    <w:rsid w:val="002009CD"/>
    <w:rsid w:val="00200F16"/>
    <w:rsid w:val="002010DB"/>
    <w:rsid w:val="00201125"/>
    <w:rsid w:val="0020199E"/>
    <w:rsid w:val="00202BC7"/>
    <w:rsid w:val="00202DB4"/>
    <w:rsid w:val="00204534"/>
    <w:rsid w:val="00204BEE"/>
    <w:rsid w:val="0020555B"/>
    <w:rsid w:val="00205BC3"/>
    <w:rsid w:val="00205C46"/>
    <w:rsid w:val="00206A58"/>
    <w:rsid w:val="00206F6E"/>
    <w:rsid w:val="00206FF1"/>
    <w:rsid w:val="002074CE"/>
    <w:rsid w:val="0020796B"/>
    <w:rsid w:val="002105F7"/>
    <w:rsid w:val="0021097C"/>
    <w:rsid w:val="00210A7C"/>
    <w:rsid w:val="00211A73"/>
    <w:rsid w:val="00211FE7"/>
    <w:rsid w:val="002129AE"/>
    <w:rsid w:val="00212AF8"/>
    <w:rsid w:val="00212BB5"/>
    <w:rsid w:val="002132C5"/>
    <w:rsid w:val="00213592"/>
    <w:rsid w:val="002147B7"/>
    <w:rsid w:val="00214AF6"/>
    <w:rsid w:val="00215607"/>
    <w:rsid w:val="00215CDD"/>
    <w:rsid w:val="002161AE"/>
    <w:rsid w:val="00216340"/>
    <w:rsid w:val="00216DD6"/>
    <w:rsid w:val="002173D9"/>
    <w:rsid w:val="002175F5"/>
    <w:rsid w:val="0021772A"/>
    <w:rsid w:val="00221664"/>
    <w:rsid w:val="0022219C"/>
    <w:rsid w:val="002227B6"/>
    <w:rsid w:val="002229DB"/>
    <w:rsid w:val="00222E2F"/>
    <w:rsid w:val="0022331C"/>
    <w:rsid w:val="00224135"/>
    <w:rsid w:val="00224AC8"/>
    <w:rsid w:val="00225887"/>
    <w:rsid w:val="002262DB"/>
    <w:rsid w:val="002269B5"/>
    <w:rsid w:val="00226CA6"/>
    <w:rsid w:val="0022729C"/>
    <w:rsid w:val="00227512"/>
    <w:rsid w:val="00230619"/>
    <w:rsid w:val="0023138C"/>
    <w:rsid w:val="00233CC6"/>
    <w:rsid w:val="002345FA"/>
    <w:rsid w:val="002355B4"/>
    <w:rsid w:val="00235840"/>
    <w:rsid w:val="00235DD0"/>
    <w:rsid w:val="00236BB7"/>
    <w:rsid w:val="00236FB1"/>
    <w:rsid w:val="00237403"/>
    <w:rsid w:val="002378DB"/>
    <w:rsid w:val="00237BA5"/>
    <w:rsid w:val="002400C9"/>
    <w:rsid w:val="002407CB"/>
    <w:rsid w:val="00240A81"/>
    <w:rsid w:val="00240CAF"/>
    <w:rsid w:val="00241429"/>
    <w:rsid w:val="00241D60"/>
    <w:rsid w:val="00241E3C"/>
    <w:rsid w:val="002429D9"/>
    <w:rsid w:val="00243A06"/>
    <w:rsid w:val="00243BE2"/>
    <w:rsid w:val="00244CFB"/>
    <w:rsid w:val="002454FD"/>
    <w:rsid w:val="0024720B"/>
    <w:rsid w:val="002477A3"/>
    <w:rsid w:val="002478C9"/>
    <w:rsid w:val="00250831"/>
    <w:rsid w:val="002508D0"/>
    <w:rsid w:val="0025096F"/>
    <w:rsid w:val="002513F9"/>
    <w:rsid w:val="00251B9C"/>
    <w:rsid w:val="00251EEE"/>
    <w:rsid w:val="00251FF0"/>
    <w:rsid w:val="0025322B"/>
    <w:rsid w:val="00253414"/>
    <w:rsid w:val="00253780"/>
    <w:rsid w:val="00253F2C"/>
    <w:rsid w:val="00254BE8"/>
    <w:rsid w:val="002552B6"/>
    <w:rsid w:val="00255AD3"/>
    <w:rsid w:val="00255E89"/>
    <w:rsid w:val="00256837"/>
    <w:rsid w:val="00256FEA"/>
    <w:rsid w:val="0025740C"/>
    <w:rsid w:val="002575B0"/>
    <w:rsid w:val="00257CB6"/>
    <w:rsid w:val="0026010C"/>
    <w:rsid w:val="002609B9"/>
    <w:rsid w:val="00262127"/>
    <w:rsid w:val="00264364"/>
    <w:rsid w:val="002647E1"/>
    <w:rsid w:val="00264A6B"/>
    <w:rsid w:val="00265446"/>
    <w:rsid w:val="00265DC7"/>
    <w:rsid w:val="00266013"/>
    <w:rsid w:val="00266262"/>
    <w:rsid w:val="00266516"/>
    <w:rsid w:val="0026678E"/>
    <w:rsid w:val="00266968"/>
    <w:rsid w:val="00267E18"/>
    <w:rsid w:val="0027084B"/>
    <w:rsid w:val="00270866"/>
    <w:rsid w:val="00270DA4"/>
    <w:rsid w:val="00270E97"/>
    <w:rsid w:val="00270F66"/>
    <w:rsid w:val="00272695"/>
    <w:rsid w:val="00273B42"/>
    <w:rsid w:val="002741EF"/>
    <w:rsid w:val="0027474C"/>
    <w:rsid w:val="002755AF"/>
    <w:rsid w:val="00276A36"/>
    <w:rsid w:val="00277043"/>
    <w:rsid w:val="00277BC0"/>
    <w:rsid w:val="0028139D"/>
    <w:rsid w:val="0028172C"/>
    <w:rsid w:val="00281A36"/>
    <w:rsid w:val="0028345C"/>
    <w:rsid w:val="002843C6"/>
    <w:rsid w:val="00284E84"/>
    <w:rsid w:val="00285E03"/>
    <w:rsid w:val="002866D5"/>
    <w:rsid w:val="00286DBC"/>
    <w:rsid w:val="00287FA4"/>
    <w:rsid w:val="00290D04"/>
    <w:rsid w:val="00291A31"/>
    <w:rsid w:val="00291BF6"/>
    <w:rsid w:val="002926F0"/>
    <w:rsid w:val="00292C7A"/>
    <w:rsid w:val="0029368F"/>
    <w:rsid w:val="00293AD6"/>
    <w:rsid w:val="00293C64"/>
    <w:rsid w:val="002945B4"/>
    <w:rsid w:val="00294895"/>
    <w:rsid w:val="00295167"/>
    <w:rsid w:val="00295954"/>
    <w:rsid w:val="00295AF0"/>
    <w:rsid w:val="00296439"/>
    <w:rsid w:val="00296C96"/>
    <w:rsid w:val="00297CD3"/>
    <w:rsid w:val="002A0BF1"/>
    <w:rsid w:val="002A1546"/>
    <w:rsid w:val="002A1756"/>
    <w:rsid w:val="002A293E"/>
    <w:rsid w:val="002A3863"/>
    <w:rsid w:val="002A389E"/>
    <w:rsid w:val="002A53CD"/>
    <w:rsid w:val="002A5C75"/>
    <w:rsid w:val="002A5E16"/>
    <w:rsid w:val="002A614A"/>
    <w:rsid w:val="002A62B0"/>
    <w:rsid w:val="002A773F"/>
    <w:rsid w:val="002B03B0"/>
    <w:rsid w:val="002B11A3"/>
    <w:rsid w:val="002B137D"/>
    <w:rsid w:val="002B1D8A"/>
    <w:rsid w:val="002B1F64"/>
    <w:rsid w:val="002B2866"/>
    <w:rsid w:val="002B2D5B"/>
    <w:rsid w:val="002B2D9F"/>
    <w:rsid w:val="002B2E9C"/>
    <w:rsid w:val="002B462B"/>
    <w:rsid w:val="002B51FB"/>
    <w:rsid w:val="002B65D4"/>
    <w:rsid w:val="002B7C6B"/>
    <w:rsid w:val="002C289D"/>
    <w:rsid w:val="002C2A74"/>
    <w:rsid w:val="002C3AA9"/>
    <w:rsid w:val="002C450D"/>
    <w:rsid w:val="002C4900"/>
    <w:rsid w:val="002C4BDA"/>
    <w:rsid w:val="002C5616"/>
    <w:rsid w:val="002C5905"/>
    <w:rsid w:val="002C5916"/>
    <w:rsid w:val="002C635C"/>
    <w:rsid w:val="002C67F4"/>
    <w:rsid w:val="002C7C8F"/>
    <w:rsid w:val="002D19FB"/>
    <w:rsid w:val="002D2021"/>
    <w:rsid w:val="002D2F76"/>
    <w:rsid w:val="002D2FD2"/>
    <w:rsid w:val="002D3019"/>
    <w:rsid w:val="002D3642"/>
    <w:rsid w:val="002D60CE"/>
    <w:rsid w:val="002D63AE"/>
    <w:rsid w:val="002D6FCA"/>
    <w:rsid w:val="002E0FC2"/>
    <w:rsid w:val="002E1BB1"/>
    <w:rsid w:val="002E28FD"/>
    <w:rsid w:val="002E2F45"/>
    <w:rsid w:val="002E372E"/>
    <w:rsid w:val="002E3CF7"/>
    <w:rsid w:val="002E4168"/>
    <w:rsid w:val="002E4513"/>
    <w:rsid w:val="002E4FE5"/>
    <w:rsid w:val="002E531B"/>
    <w:rsid w:val="002E5508"/>
    <w:rsid w:val="002E5CDA"/>
    <w:rsid w:val="002E7F34"/>
    <w:rsid w:val="002F08F3"/>
    <w:rsid w:val="002F0CCD"/>
    <w:rsid w:val="002F17BA"/>
    <w:rsid w:val="002F24B5"/>
    <w:rsid w:val="002F300D"/>
    <w:rsid w:val="002F4265"/>
    <w:rsid w:val="002F5A7A"/>
    <w:rsid w:val="002F5F27"/>
    <w:rsid w:val="00301524"/>
    <w:rsid w:val="00301CAE"/>
    <w:rsid w:val="0030227A"/>
    <w:rsid w:val="00302F55"/>
    <w:rsid w:val="00303AE1"/>
    <w:rsid w:val="0030429B"/>
    <w:rsid w:val="00304630"/>
    <w:rsid w:val="00304A10"/>
    <w:rsid w:val="00305745"/>
    <w:rsid w:val="00305D5C"/>
    <w:rsid w:val="003067E4"/>
    <w:rsid w:val="00306AC2"/>
    <w:rsid w:val="00306D5B"/>
    <w:rsid w:val="00306EF2"/>
    <w:rsid w:val="003072CD"/>
    <w:rsid w:val="0030786C"/>
    <w:rsid w:val="0030796F"/>
    <w:rsid w:val="00307B0B"/>
    <w:rsid w:val="0031002A"/>
    <w:rsid w:val="00310716"/>
    <w:rsid w:val="00310DC6"/>
    <w:rsid w:val="003126DB"/>
    <w:rsid w:val="00312BF9"/>
    <w:rsid w:val="00313138"/>
    <w:rsid w:val="0031317F"/>
    <w:rsid w:val="003136F2"/>
    <w:rsid w:val="00314F69"/>
    <w:rsid w:val="0031629B"/>
    <w:rsid w:val="00316D32"/>
    <w:rsid w:val="0031742B"/>
    <w:rsid w:val="003174CF"/>
    <w:rsid w:val="0031799A"/>
    <w:rsid w:val="00317F5A"/>
    <w:rsid w:val="0032076A"/>
    <w:rsid w:val="003215D3"/>
    <w:rsid w:val="003216B7"/>
    <w:rsid w:val="00322482"/>
    <w:rsid w:val="0032320C"/>
    <w:rsid w:val="00323267"/>
    <w:rsid w:val="00323AE8"/>
    <w:rsid w:val="00323B09"/>
    <w:rsid w:val="00324415"/>
    <w:rsid w:val="003246CB"/>
    <w:rsid w:val="00324818"/>
    <w:rsid w:val="0032559C"/>
    <w:rsid w:val="00326D7D"/>
    <w:rsid w:val="0032742C"/>
    <w:rsid w:val="00327C01"/>
    <w:rsid w:val="003304D6"/>
    <w:rsid w:val="00331ED5"/>
    <w:rsid w:val="00332059"/>
    <w:rsid w:val="0033219A"/>
    <w:rsid w:val="00332A99"/>
    <w:rsid w:val="00332C4D"/>
    <w:rsid w:val="00334A38"/>
    <w:rsid w:val="00334DB3"/>
    <w:rsid w:val="00334FFC"/>
    <w:rsid w:val="003362F6"/>
    <w:rsid w:val="003367CA"/>
    <w:rsid w:val="00336BD9"/>
    <w:rsid w:val="003371BF"/>
    <w:rsid w:val="00341403"/>
    <w:rsid w:val="00341948"/>
    <w:rsid w:val="003420BD"/>
    <w:rsid w:val="00342BF0"/>
    <w:rsid w:val="00342E98"/>
    <w:rsid w:val="00342F35"/>
    <w:rsid w:val="003444D2"/>
    <w:rsid w:val="00344975"/>
    <w:rsid w:val="00344A70"/>
    <w:rsid w:val="00344F28"/>
    <w:rsid w:val="0034674B"/>
    <w:rsid w:val="00346F24"/>
    <w:rsid w:val="00346FA4"/>
    <w:rsid w:val="00350453"/>
    <w:rsid w:val="00350813"/>
    <w:rsid w:val="00350D59"/>
    <w:rsid w:val="0035187A"/>
    <w:rsid w:val="00353206"/>
    <w:rsid w:val="00354190"/>
    <w:rsid w:val="003549AB"/>
    <w:rsid w:val="00354AC7"/>
    <w:rsid w:val="00355E4D"/>
    <w:rsid w:val="003562BD"/>
    <w:rsid w:val="0036052D"/>
    <w:rsid w:val="00360B7A"/>
    <w:rsid w:val="0036177A"/>
    <w:rsid w:val="00361E69"/>
    <w:rsid w:val="003627A4"/>
    <w:rsid w:val="00362D8A"/>
    <w:rsid w:val="00363737"/>
    <w:rsid w:val="00364BB7"/>
    <w:rsid w:val="00366D0C"/>
    <w:rsid w:val="00370DEF"/>
    <w:rsid w:val="0037183B"/>
    <w:rsid w:val="00372460"/>
    <w:rsid w:val="00372A48"/>
    <w:rsid w:val="00372BF0"/>
    <w:rsid w:val="00372E34"/>
    <w:rsid w:val="003744D6"/>
    <w:rsid w:val="00374D9F"/>
    <w:rsid w:val="003767F0"/>
    <w:rsid w:val="00376F76"/>
    <w:rsid w:val="00381125"/>
    <w:rsid w:val="00381526"/>
    <w:rsid w:val="00382C96"/>
    <w:rsid w:val="00382CC5"/>
    <w:rsid w:val="003837AF"/>
    <w:rsid w:val="00384A6E"/>
    <w:rsid w:val="00386D66"/>
    <w:rsid w:val="00387321"/>
    <w:rsid w:val="0039008B"/>
    <w:rsid w:val="00390BD4"/>
    <w:rsid w:val="00390F34"/>
    <w:rsid w:val="00391B78"/>
    <w:rsid w:val="00391B9B"/>
    <w:rsid w:val="003922A8"/>
    <w:rsid w:val="00392464"/>
    <w:rsid w:val="00392A02"/>
    <w:rsid w:val="00393A1C"/>
    <w:rsid w:val="00394266"/>
    <w:rsid w:val="00394EAE"/>
    <w:rsid w:val="0039568A"/>
    <w:rsid w:val="00396B69"/>
    <w:rsid w:val="00396CBB"/>
    <w:rsid w:val="003970A7"/>
    <w:rsid w:val="003A0046"/>
    <w:rsid w:val="003A1AEE"/>
    <w:rsid w:val="003A2586"/>
    <w:rsid w:val="003A418B"/>
    <w:rsid w:val="003A46D2"/>
    <w:rsid w:val="003A527D"/>
    <w:rsid w:val="003A5728"/>
    <w:rsid w:val="003A605D"/>
    <w:rsid w:val="003A6B42"/>
    <w:rsid w:val="003A7B74"/>
    <w:rsid w:val="003B00FD"/>
    <w:rsid w:val="003B04C3"/>
    <w:rsid w:val="003B0AAD"/>
    <w:rsid w:val="003B0B47"/>
    <w:rsid w:val="003B1222"/>
    <w:rsid w:val="003B23E5"/>
    <w:rsid w:val="003B2657"/>
    <w:rsid w:val="003B2972"/>
    <w:rsid w:val="003B2C42"/>
    <w:rsid w:val="003B2E5C"/>
    <w:rsid w:val="003B3C7F"/>
    <w:rsid w:val="003B44E3"/>
    <w:rsid w:val="003B4C9E"/>
    <w:rsid w:val="003B54BC"/>
    <w:rsid w:val="003B59C4"/>
    <w:rsid w:val="003B5AC1"/>
    <w:rsid w:val="003B6012"/>
    <w:rsid w:val="003B60A7"/>
    <w:rsid w:val="003B797C"/>
    <w:rsid w:val="003C017F"/>
    <w:rsid w:val="003C0856"/>
    <w:rsid w:val="003C0974"/>
    <w:rsid w:val="003C1DD5"/>
    <w:rsid w:val="003C1F67"/>
    <w:rsid w:val="003C2F8E"/>
    <w:rsid w:val="003C36FF"/>
    <w:rsid w:val="003C3E2A"/>
    <w:rsid w:val="003C502B"/>
    <w:rsid w:val="003C51B9"/>
    <w:rsid w:val="003C5617"/>
    <w:rsid w:val="003C6180"/>
    <w:rsid w:val="003C729B"/>
    <w:rsid w:val="003C736D"/>
    <w:rsid w:val="003D0BA7"/>
    <w:rsid w:val="003D0D1C"/>
    <w:rsid w:val="003D282A"/>
    <w:rsid w:val="003D2E0F"/>
    <w:rsid w:val="003D2F8F"/>
    <w:rsid w:val="003D3218"/>
    <w:rsid w:val="003D3E15"/>
    <w:rsid w:val="003D5E45"/>
    <w:rsid w:val="003D64D2"/>
    <w:rsid w:val="003D6BC1"/>
    <w:rsid w:val="003E058B"/>
    <w:rsid w:val="003E1403"/>
    <w:rsid w:val="003E36C5"/>
    <w:rsid w:val="003E3792"/>
    <w:rsid w:val="003E39C7"/>
    <w:rsid w:val="003E3BEF"/>
    <w:rsid w:val="003E4622"/>
    <w:rsid w:val="003E4EDB"/>
    <w:rsid w:val="003E577A"/>
    <w:rsid w:val="003E63E6"/>
    <w:rsid w:val="003E6B4C"/>
    <w:rsid w:val="003E7AB4"/>
    <w:rsid w:val="003E7ADD"/>
    <w:rsid w:val="003F03D0"/>
    <w:rsid w:val="003F06B0"/>
    <w:rsid w:val="003F09FF"/>
    <w:rsid w:val="003F19D4"/>
    <w:rsid w:val="003F1DC7"/>
    <w:rsid w:val="003F2A8D"/>
    <w:rsid w:val="003F35FA"/>
    <w:rsid w:val="003F485A"/>
    <w:rsid w:val="003F4CF2"/>
    <w:rsid w:val="003F4E26"/>
    <w:rsid w:val="003F4FE2"/>
    <w:rsid w:val="003F6163"/>
    <w:rsid w:val="003F64B4"/>
    <w:rsid w:val="003F777B"/>
    <w:rsid w:val="003F7882"/>
    <w:rsid w:val="003F788A"/>
    <w:rsid w:val="003F7A83"/>
    <w:rsid w:val="004004C3"/>
    <w:rsid w:val="0040164D"/>
    <w:rsid w:val="00401DCE"/>
    <w:rsid w:val="00401E59"/>
    <w:rsid w:val="00402D30"/>
    <w:rsid w:val="00403E1A"/>
    <w:rsid w:val="00404475"/>
    <w:rsid w:val="0040678A"/>
    <w:rsid w:val="00406ED1"/>
    <w:rsid w:val="004072A8"/>
    <w:rsid w:val="004074E1"/>
    <w:rsid w:val="004115AD"/>
    <w:rsid w:val="00411892"/>
    <w:rsid w:val="00412122"/>
    <w:rsid w:val="00412607"/>
    <w:rsid w:val="00413087"/>
    <w:rsid w:val="00414954"/>
    <w:rsid w:val="00416622"/>
    <w:rsid w:val="00417FDF"/>
    <w:rsid w:val="0042033B"/>
    <w:rsid w:val="00420391"/>
    <w:rsid w:val="0042071B"/>
    <w:rsid w:val="00420A01"/>
    <w:rsid w:val="00422829"/>
    <w:rsid w:val="00423928"/>
    <w:rsid w:val="00424DB2"/>
    <w:rsid w:val="00425D06"/>
    <w:rsid w:val="0042614A"/>
    <w:rsid w:val="0042696C"/>
    <w:rsid w:val="0042753C"/>
    <w:rsid w:val="004307C5"/>
    <w:rsid w:val="004307CA"/>
    <w:rsid w:val="00430D5B"/>
    <w:rsid w:val="00430EC1"/>
    <w:rsid w:val="0043134E"/>
    <w:rsid w:val="00432023"/>
    <w:rsid w:val="0043303C"/>
    <w:rsid w:val="0043359F"/>
    <w:rsid w:val="00434D9D"/>
    <w:rsid w:val="00435810"/>
    <w:rsid w:val="00435A5F"/>
    <w:rsid w:val="0043636D"/>
    <w:rsid w:val="00436C63"/>
    <w:rsid w:val="00437620"/>
    <w:rsid w:val="004378E1"/>
    <w:rsid w:val="00437F91"/>
    <w:rsid w:val="004405D1"/>
    <w:rsid w:val="0044076B"/>
    <w:rsid w:val="00440815"/>
    <w:rsid w:val="00441295"/>
    <w:rsid w:val="00441FC2"/>
    <w:rsid w:val="0044224F"/>
    <w:rsid w:val="0044292D"/>
    <w:rsid w:val="00443623"/>
    <w:rsid w:val="00444173"/>
    <w:rsid w:val="00444EEC"/>
    <w:rsid w:val="00445169"/>
    <w:rsid w:val="00445CC7"/>
    <w:rsid w:val="00446520"/>
    <w:rsid w:val="004465C8"/>
    <w:rsid w:val="00446CE4"/>
    <w:rsid w:val="004477BE"/>
    <w:rsid w:val="00450311"/>
    <w:rsid w:val="00451065"/>
    <w:rsid w:val="00451CA2"/>
    <w:rsid w:val="004520E6"/>
    <w:rsid w:val="00452C36"/>
    <w:rsid w:val="004544BF"/>
    <w:rsid w:val="00454FE1"/>
    <w:rsid w:val="00456EEC"/>
    <w:rsid w:val="00457661"/>
    <w:rsid w:val="00457693"/>
    <w:rsid w:val="00457A12"/>
    <w:rsid w:val="00460A32"/>
    <w:rsid w:val="00462C69"/>
    <w:rsid w:val="00462CB1"/>
    <w:rsid w:val="00463319"/>
    <w:rsid w:val="00463683"/>
    <w:rsid w:val="004636DD"/>
    <w:rsid w:val="00463B1C"/>
    <w:rsid w:val="00463CE2"/>
    <w:rsid w:val="004644A3"/>
    <w:rsid w:val="004644F9"/>
    <w:rsid w:val="0046512B"/>
    <w:rsid w:val="004660CC"/>
    <w:rsid w:val="00466953"/>
    <w:rsid w:val="00466A0E"/>
    <w:rsid w:val="0046737D"/>
    <w:rsid w:val="00470061"/>
    <w:rsid w:val="00470B37"/>
    <w:rsid w:val="00470CDE"/>
    <w:rsid w:val="00472534"/>
    <w:rsid w:val="0047256D"/>
    <w:rsid w:val="00472743"/>
    <w:rsid w:val="00472BEA"/>
    <w:rsid w:val="00472C91"/>
    <w:rsid w:val="00474686"/>
    <w:rsid w:val="004749E9"/>
    <w:rsid w:val="00474ADC"/>
    <w:rsid w:val="00474DAD"/>
    <w:rsid w:val="00475785"/>
    <w:rsid w:val="00475E69"/>
    <w:rsid w:val="0047654A"/>
    <w:rsid w:val="00476C07"/>
    <w:rsid w:val="00477345"/>
    <w:rsid w:val="0048125A"/>
    <w:rsid w:val="0048144C"/>
    <w:rsid w:val="00481FDB"/>
    <w:rsid w:val="00482932"/>
    <w:rsid w:val="0048386A"/>
    <w:rsid w:val="00484218"/>
    <w:rsid w:val="004859A5"/>
    <w:rsid w:val="004859DF"/>
    <w:rsid w:val="00485D21"/>
    <w:rsid w:val="004862D3"/>
    <w:rsid w:val="004867E2"/>
    <w:rsid w:val="00486A7D"/>
    <w:rsid w:val="00490737"/>
    <w:rsid w:val="00490F36"/>
    <w:rsid w:val="00491F70"/>
    <w:rsid w:val="0049247B"/>
    <w:rsid w:val="00492DF9"/>
    <w:rsid w:val="00494B98"/>
    <w:rsid w:val="004963B8"/>
    <w:rsid w:val="00496CD3"/>
    <w:rsid w:val="00497603"/>
    <w:rsid w:val="004A1D0D"/>
    <w:rsid w:val="004A253B"/>
    <w:rsid w:val="004A29C3"/>
    <w:rsid w:val="004A2F14"/>
    <w:rsid w:val="004A40A5"/>
    <w:rsid w:val="004A411E"/>
    <w:rsid w:val="004A43F3"/>
    <w:rsid w:val="004A6E95"/>
    <w:rsid w:val="004B0928"/>
    <w:rsid w:val="004B0E05"/>
    <w:rsid w:val="004B2987"/>
    <w:rsid w:val="004B2D94"/>
    <w:rsid w:val="004B2F46"/>
    <w:rsid w:val="004B4440"/>
    <w:rsid w:val="004B4D10"/>
    <w:rsid w:val="004B6382"/>
    <w:rsid w:val="004B6F11"/>
    <w:rsid w:val="004B7242"/>
    <w:rsid w:val="004C0614"/>
    <w:rsid w:val="004C13B1"/>
    <w:rsid w:val="004C2904"/>
    <w:rsid w:val="004C29CE"/>
    <w:rsid w:val="004C4891"/>
    <w:rsid w:val="004C4951"/>
    <w:rsid w:val="004C4CAD"/>
    <w:rsid w:val="004C5E9C"/>
    <w:rsid w:val="004C6985"/>
    <w:rsid w:val="004C724D"/>
    <w:rsid w:val="004D0A22"/>
    <w:rsid w:val="004D2469"/>
    <w:rsid w:val="004D2602"/>
    <w:rsid w:val="004D2685"/>
    <w:rsid w:val="004D2C42"/>
    <w:rsid w:val="004D4525"/>
    <w:rsid w:val="004D482B"/>
    <w:rsid w:val="004D5156"/>
    <w:rsid w:val="004D57AE"/>
    <w:rsid w:val="004D584F"/>
    <w:rsid w:val="004D6453"/>
    <w:rsid w:val="004D67AF"/>
    <w:rsid w:val="004D69BB"/>
    <w:rsid w:val="004D6FB9"/>
    <w:rsid w:val="004D72E6"/>
    <w:rsid w:val="004D781D"/>
    <w:rsid w:val="004D7CBA"/>
    <w:rsid w:val="004E14A4"/>
    <w:rsid w:val="004E1F3F"/>
    <w:rsid w:val="004E21F8"/>
    <w:rsid w:val="004E4471"/>
    <w:rsid w:val="004E49EA"/>
    <w:rsid w:val="004E5C08"/>
    <w:rsid w:val="004E705F"/>
    <w:rsid w:val="004E72CB"/>
    <w:rsid w:val="004E72CC"/>
    <w:rsid w:val="004E734A"/>
    <w:rsid w:val="004E7548"/>
    <w:rsid w:val="004F0267"/>
    <w:rsid w:val="004F0CC7"/>
    <w:rsid w:val="004F3775"/>
    <w:rsid w:val="004F50BA"/>
    <w:rsid w:val="004F56EF"/>
    <w:rsid w:val="004F6D63"/>
    <w:rsid w:val="00501A51"/>
    <w:rsid w:val="00502A2A"/>
    <w:rsid w:val="005040B7"/>
    <w:rsid w:val="005049DD"/>
    <w:rsid w:val="005051FD"/>
    <w:rsid w:val="005057EB"/>
    <w:rsid w:val="00505D08"/>
    <w:rsid w:val="005065CA"/>
    <w:rsid w:val="00507402"/>
    <w:rsid w:val="00507F8F"/>
    <w:rsid w:val="00510445"/>
    <w:rsid w:val="00510D4D"/>
    <w:rsid w:val="00511214"/>
    <w:rsid w:val="00512065"/>
    <w:rsid w:val="0051250F"/>
    <w:rsid w:val="00512DE7"/>
    <w:rsid w:val="005130A6"/>
    <w:rsid w:val="005149E5"/>
    <w:rsid w:val="00515C8C"/>
    <w:rsid w:val="00515FDE"/>
    <w:rsid w:val="00516298"/>
    <w:rsid w:val="0051650E"/>
    <w:rsid w:val="005166B6"/>
    <w:rsid w:val="00516F16"/>
    <w:rsid w:val="00517383"/>
    <w:rsid w:val="005173EC"/>
    <w:rsid w:val="00517D3C"/>
    <w:rsid w:val="005211BA"/>
    <w:rsid w:val="0052142D"/>
    <w:rsid w:val="00522B51"/>
    <w:rsid w:val="005232FE"/>
    <w:rsid w:val="00523499"/>
    <w:rsid w:val="00523BE9"/>
    <w:rsid w:val="005262C3"/>
    <w:rsid w:val="00526832"/>
    <w:rsid w:val="005269F1"/>
    <w:rsid w:val="00527034"/>
    <w:rsid w:val="0053053F"/>
    <w:rsid w:val="005307BB"/>
    <w:rsid w:val="00530ED3"/>
    <w:rsid w:val="00532271"/>
    <w:rsid w:val="00532D8C"/>
    <w:rsid w:val="005332A5"/>
    <w:rsid w:val="00533CFE"/>
    <w:rsid w:val="00534C4A"/>
    <w:rsid w:val="00535E22"/>
    <w:rsid w:val="005364D9"/>
    <w:rsid w:val="005366A2"/>
    <w:rsid w:val="005367DE"/>
    <w:rsid w:val="0053694B"/>
    <w:rsid w:val="00536C27"/>
    <w:rsid w:val="00536EB8"/>
    <w:rsid w:val="0053791D"/>
    <w:rsid w:val="00540534"/>
    <w:rsid w:val="00540D1C"/>
    <w:rsid w:val="00541E6E"/>
    <w:rsid w:val="00542990"/>
    <w:rsid w:val="0054443F"/>
    <w:rsid w:val="00544C04"/>
    <w:rsid w:val="0054559B"/>
    <w:rsid w:val="0054627D"/>
    <w:rsid w:val="00546C8D"/>
    <w:rsid w:val="00547427"/>
    <w:rsid w:val="00550612"/>
    <w:rsid w:val="005508A4"/>
    <w:rsid w:val="00550D28"/>
    <w:rsid w:val="005521F7"/>
    <w:rsid w:val="0055285B"/>
    <w:rsid w:val="00552935"/>
    <w:rsid w:val="00552F9E"/>
    <w:rsid w:val="0055338F"/>
    <w:rsid w:val="005544A4"/>
    <w:rsid w:val="0055458C"/>
    <w:rsid w:val="00555BA9"/>
    <w:rsid w:val="0055643B"/>
    <w:rsid w:val="005577C4"/>
    <w:rsid w:val="00557E9F"/>
    <w:rsid w:val="00561614"/>
    <w:rsid w:val="0056191C"/>
    <w:rsid w:val="00562F23"/>
    <w:rsid w:val="00563034"/>
    <w:rsid w:val="00563284"/>
    <w:rsid w:val="005632B5"/>
    <w:rsid w:val="00563CCC"/>
    <w:rsid w:val="00564DA4"/>
    <w:rsid w:val="00565224"/>
    <w:rsid w:val="0056522B"/>
    <w:rsid w:val="0056626E"/>
    <w:rsid w:val="00566467"/>
    <w:rsid w:val="00566CE0"/>
    <w:rsid w:val="005673D8"/>
    <w:rsid w:val="00567A33"/>
    <w:rsid w:val="005703A3"/>
    <w:rsid w:val="00570845"/>
    <w:rsid w:val="00570A1E"/>
    <w:rsid w:val="005717BB"/>
    <w:rsid w:val="005719BB"/>
    <w:rsid w:val="005719DA"/>
    <w:rsid w:val="005727D3"/>
    <w:rsid w:val="00572B5D"/>
    <w:rsid w:val="005739C6"/>
    <w:rsid w:val="00573D95"/>
    <w:rsid w:val="005749DC"/>
    <w:rsid w:val="005755AF"/>
    <w:rsid w:val="00575C2E"/>
    <w:rsid w:val="00575F16"/>
    <w:rsid w:val="0057605A"/>
    <w:rsid w:val="00576D6E"/>
    <w:rsid w:val="005801CC"/>
    <w:rsid w:val="00580207"/>
    <w:rsid w:val="00580263"/>
    <w:rsid w:val="0058196D"/>
    <w:rsid w:val="00581CB6"/>
    <w:rsid w:val="005825D0"/>
    <w:rsid w:val="00583ACA"/>
    <w:rsid w:val="00583C98"/>
    <w:rsid w:val="00584AFC"/>
    <w:rsid w:val="00584C97"/>
    <w:rsid w:val="00585A1A"/>
    <w:rsid w:val="00585C90"/>
    <w:rsid w:val="00585F54"/>
    <w:rsid w:val="00587227"/>
    <w:rsid w:val="005901F2"/>
    <w:rsid w:val="005913C5"/>
    <w:rsid w:val="00591EB8"/>
    <w:rsid w:val="005921B6"/>
    <w:rsid w:val="0059223F"/>
    <w:rsid w:val="00593BB7"/>
    <w:rsid w:val="00593ED0"/>
    <w:rsid w:val="0059489D"/>
    <w:rsid w:val="005953AE"/>
    <w:rsid w:val="005955C5"/>
    <w:rsid w:val="00595811"/>
    <w:rsid w:val="00595B9E"/>
    <w:rsid w:val="00595F78"/>
    <w:rsid w:val="0059628F"/>
    <w:rsid w:val="005962BE"/>
    <w:rsid w:val="00596777"/>
    <w:rsid w:val="00597C04"/>
    <w:rsid w:val="005A1A12"/>
    <w:rsid w:val="005A25E8"/>
    <w:rsid w:val="005A4485"/>
    <w:rsid w:val="005A45A3"/>
    <w:rsid w:val="005A462A"/>
    <w:rsid w:val="005A47E9"/>
    <w:rsid w:val="005A52F2"/>
    <w:rsid w:val="005A5416"/>
    <w:rsid w:val="005A58DE"/>
    <w:rsid w:val="005A6179"/>
    <w:rsid w:val="005A623E"/>
    <w:rsid w:val="005A6B6A"/>
    <w:rsid w:val="005A6D6D"/>
    <w:rsid w:val="005A6EAF"/>
    <w:rsid w:val="005B006C"/>
    <w:rsid w:val="005B107D"/>
    <w:rsid w:val="005B2E79"/>
    <w:rsid w:val="005B2EB9"/>
    <w:rsid w:val="005B2F78"/>
    <w:rsid w:val="005B30E9"/>
    <w:rsid w:val="005B3495"/>
    <w:rsid w:val="005B3D3B"/>
    <w:rsid w:val="005B4FEA"/>
    <w:rsid w:val="005B7582"/>
    <w:rsid w:val="005B7D85"/>
    <w:rsid w:val="005C0054"/>
    <w:rsid w:val="005C0593"/>
    <w:rsid w:val="005C1005"/>
    <w:rsid w:val="005C11B4"/>
    <w:rsid w:val="005C1B8E"/>
    <w:rsid w:val="005C3D54"/>
    <w:rsid w:val="005C43A3"/>
    <w:rsid w:val="005C4DFD"/>
    <w:rsid w:val="005C5C4A"/>
    <w:rsid w:val="005C5C96"/>
    <w:rsid w:val="005C6FFC"/>
    <w:rsid w:val="005D0181"/>
    <w:rsid w:val="005D0441"/>
    <w:rsid w:val="005D0B18"/>
    <w:rsid w:val="005D0C65"/>
    <w:rsid w:val="005D1190"/>
    <w:rsid w:val="005D1B05"/>
    <w:rsid w:val="005D24EC"/>
    <w:rsid w:val="005D2C6E"/>
    <w:rsid w:val="005D2E12"/>
    <w:rsid w:val="005D3B21"/>
    <w:rsid w:val="005D46C1"/>
    <w:rsid w:val="005D4CF7"/>
    <w:rsid w:val="005D7699"/>
    <w:rsid w:val="005E06D0"/>
    <w:rsid w:val="005E1695"/>
    <w:rsid w:val="005E18FB"/>
    <w:rsid w:val="005E2CF2"/>
    <w:rsid w:val="005E2D5A"/>
    <w:rsid w:val="005E33C0"/>
    <w:rsid w:val="005E3627"/>
    <w:rsid w:val="005E3726"/>
    <w:rsid w:val="005E379F"/>
    <w:rsid w:val="005E4C74"/>
    <w:rsid w:val="005E4E94"/>
    <w:rsid w:val="005E5468"/>
    <w:rsid w:val="005E55C2"/>
    <w:rsid w:val="005E6F21"/>
    <w:rsid w:val="005E78AE"/>
    <w:rsid w:val="005F0181"/>
    <w:rsid w:val="005F16AA"/>
    <w:rsid w:val="005F1818"/>
    <w:rsid w:val="005F2885"/>
    <w:rsid w:val="005F2D6B"/>
    <w:rsid w:val="005F2DD9"/>
    <w:rsid w:val="005F3C7E"/>
    <w:rsid w:val="005F40D3"/>
    <w:rsid w:val="005F5744"/>
    <w:rsid w:val="005F6683"/>
    <w:rsid w:val="005F7C4B"/>
    <w:rsid w:val="0060075E"/>
    <w:rsid w:val="006010BC"/>
    <w:rsid w:val="006013F1"/>
    <w:rsid w:val="00601415"/>
    <w:rsid w:val="00601C45"/>
    <w:rsid w:val="00601DA4"/>
    <w:rsid w:val="0060242C"/>
    <w:rsid w:val="00602566"/>
    <w:rsid w:val="00602753"/>
    <w:rsid w:val="00602D00"/>
    <w:rsid w:val="00605812"/>
    <w:rsid w:val="00605A06"/>
    <w:rsid w:val="00605B07"/>
    <w:rsid w:val="00605DF3"/>
    <w:rsid w:val="0060697D"/>
    <w:rsid w:val="0061043D"/>
    <w:rsid w:val="006111F0"/>
    <w:rsid w:val="0061188D"/>
    <w:rsid w:val="00611EC0"/>
    <w:rsid w:val="0061248A"/>
    <w:rsid w:val="00613143"/>
    <w:rsid w:val="00613533"/>
    <w:rsid w:val="00614121"/>
    <w:rsid w:val="00614A82"/>
    <w:rsid w:val="00615102"/>
    <w:rsid w:val="006161C7"/>
    <w:rsid w:val="006163D8"/>
    <w:rsid w:val="00616D3D"/>
    <w:rsid w:val="00620F24"/>
    <w:rsid w:val="00622642"/>
    <w:rsid w:val="006234D9"/>
    <w:rsid w:val="006237E2"/>
    <w:rsid w:val="00623C5D"/>
    <w:rsid w:val="00625801"/>
    <w:rsid w:val="0062643F"/>
    <w:rsid w:val="00630391"/>
    <w:rsid w:val="00631795"/>
    <w:rsid w:val="0063279E"/>
    <w:rsid w:val="00633420"/>
    <w:rsid w:val="00633424"/>
    <w:rsid w:val="0063478C"/>
    <w:rsid w:val="00634B44"/>
    <w:rsid w:val="00634E32"/>
    <w:rsid w:val="00634FA3"/>
    <w:rsid w:val="006351E8"/>
    <w:rsid w:val="00635B53"/>
    <w:rsid w:val="006361A4"/>
    <w:rsid w:val="00636B81"/>
    <w:rsid w:val="00636C93"/>
    <w:rsid w:val="00636DBA"/>
    <w:rsid w:val="00636EE9"/>
    <w:rsid w:val="00637BA1"/>
    <w:rsid w:val="00640207"/>
    <w:rsid w:val="006408F4"/>
    <w:rsid w:val="00640EF8"/>
    <w:rsid w:val="00641651"/>
    <w:rsid w:val="00643356"/>
    <w:rsid w:val="0064346B"/>
    <w:rsid w:val="00643535"/>
    <w:rsid w:val="0064373A"/>
    <w:rsid w:val="00644D64"/>
    <w:rsid w:val="0064562F"/>
    <w:rsid w:val="006458E6"/>
    <w:rsid w:val="00645949"/>
    <w:rsid w:val="00645CCE"/>
    <w:rsid w:val="00645ED4"/>
    <w:rsid w:val="00646F70"/>
    <w:rsid w:val="00647973"/>
    <w:rsid w:val="0065067D"/>
    <w:rsid w:val="00650725"/>
    <w:rsid w:val="00650915"/>
    <w:rsid w:val="006514AB"/>
    <w:rsid w:val="00651739"/>
    <w:rsid w:val="006519CA"/>
    <w:rsid w:val="0065281F"/>
    <w:rsid w:val="0065351B"/>
    <w:rsid w:val="00653785"/>
    <w:rsid w:val="00655054"/>
    <w:rsid w:val="00655586"/>
    <w:rsid w:val="00657C74"/>
    <w:rsid w:val="00660142"/>
    <w:rsid w:val="00662AF3"/>
    <w:rsid w:val="00662D4A"/>
    <w:rsid w:val="006637C7"/>
    <w:rsid w:val="006646CB"/>
    <w:rsid w:val="00664A0A"/>
    <w:rsid w:val="006655DE"/>
    <w:rsid w:val="00666241"/>
    <w:rsid w:val="006673E0"/>
    <w:rsid w:val="0066740C"/>
    <w:rsid w:val="00670376"/>
    <w:rsid w:val="00670C77"/>
    <w:rsid w:val="0067213C"/>
    <w:rsid w:val="00672333"/>
    <w:rsid w:val="0067299F"/>
    <w:rsid w:val="006734A7"/>
    <w:rsid w:val="006748B5"/>
    <w:rsid w:val="00675304"/>
    <w:rsid w:val="00675F01"/>
    <w:rsid w:val="006771AD"/>
    <w:rsid w:val="006776FE"/>
    <w:rsid w:val="00677E98"/>
    <w:rsid w:val="00677EBB"/>
    <w:rsid w:val="00681471"/>
    <w:rsid w:val="00682C10"/>
    <w:rsid w:val="0068387C"/>
    <w:rsid w:val="00683966"/>
    <w:rsid w:val="00683B78"/>
    <w:rsid w:val="00685CE3"/>
    <w:rsid w:val="00685E41"/>
    <w:rsid w:val="00686517"/>
    <w:rsid w:val="00686778"/>
    <w:rsid w:val="00686FA0"/>
    <w:rsid w:val="006877D3"/>
    <w:rsid w:val="00691C5B"/>
    <w:rsid w:val="00691D24"/>
    <w:rsid w:val="00692057"/>
    <w:rsid w:val="0069342F"/>
    <w:rsid w:val="00696295"/>
    <w:rsid w:val="00696AEF"/>
    <w:rsid w:val="00696E97"/>
    <w:rsid w:val="0069737A"/>
    <w:rsid w:val="006976AE"/>
    <w:rsid w:val="00697EAF"/>
    <w:rsid w:val="00697F76"/>
    <w:rsid w:val="006A0DD6"/>
    <w:rsid w:val="006A24C9"/>
    <w:rsid w:val="006A26B8"/>
    <w:rsid w:val="006A286B"/>
    <w:rsid w:val="006A2BC3"/>
    <w:rsid w:val="006A3A98"/>
    <w:rsid w:val="006A3BF1"/>
    <w:rsid w:val="006A48FC"/>
    <w:rsid w:val="006A4BB7"/>
    <w:rsid w:val="006A5170"/>
    <w:rsid w:val="006A5E0F"/>
    <w:rsid w:val="006A7406"/>
    <w:rsid w:val="006A7956"/>
    <w:rsid w:val="006A7AB2"/>
    <w:rsid w:val="006B034B"/>
    <w:rsid w:val="006B0D15"/>
    <w:rsid w:val="006B1119"/>
    <w:rsid w:val="006B15BC"/>
    <w:rsid w:val="006B16BF"/>
    <w:rsid w:val="006B2E99"/>
    <w:rsid w:val="006B2EB4"/>
    <w:rsid w:val="006B31A8"/>
    <w:rsid w:val="006B383C"/>
    <w:rsid w:val="006B3C13"/>
    <w:rsid w:val="006B4430"/>
    <w:rsid w:val="006B5552"/>
    <w:rsid w:val="006B58BF"/>
    <w:rsid w:val="006B6787"/>
    <w:rsid w:val="006B68E2"/>
    <w:rsid w:val="006B6DBF"/>
    <w:rsid w:val="006C0049"/>
    <w:rsid w:val="006C02B8"/>
    <w:rsid w:val="006C1FA2"/>
    <w:rsid w:val="006C2C37"/>
    <w:rsid w:val="006C3338"/>
    <w:rsid w:val="006C3797"/>
    <w:rsid w:val="006C3F52"/>
    <w:rsid w:val="006C509C"/>
    <w:rsid w:val="006C5359"/>
    <w:rsid w:val="006C65D4"/>
    <w:rsid w:val="006C688E"/>
    <w:rsid w:val="006C751B"/>
    <w:rsid w:val="006C7FE8"/>
    <w:rsid w:val="006D0012"/>
    <w:rsid w:val="006D0BEA"/>
    <w:rsid w:val="006D0DAE"/>
    <w:rsid w:val="006D1D8A"/>
    <w:rsid w:val="006D1EEA"/>
    <w:rsid w:val="006D218D"/>
    <w:rsid w:val="006D3040"/>
    <w:rsid w:val="006D306A"/>
    <w:rsid w:val="006D39E1"/>
    <w:rsid w:val="006D4747"/>
    <w:rsid w:val="006D4902"/>
    <w:rsid w:val="006D4EEF"/>
    <w:rsid w:val="006D4FA4"/>
    <w:rsid w:val="006D5B9D"/>
    <w:rsid w:val="006D624B"/>
    <w:rsid w:val="006D65A1"/>
    <w:rsid w:val="006D6A5D"/>
    <w:rsid w:val="006D73D5"/>
    <w:rsid w:val="006D7C35"/>
    <w:rsid w:val="006D7C4B"/>
    <w:rsid w:val="006D7C75"/>
    <w:rsid w:val="006E043E"/>
    <w:rsid w:val="006E08C4"/>
    <w:rsid w:val="006E0D20"/>
    <w:rsid w:val="006E182E"/>
    <w:rsid w:val="006E1CA6"/>
    <w:rsid w:val="006E2919"/>
    <w:rsid w:val="006E2B84"/>
    <w:rsid w:val="006E2C4B"/>
    <w:rsid w:val="006E312A"/>
    <w:rsid w:val="006E3FA9"/>
    <w:rsid w:val="006E4A8A"/>
    <w:rsid w:val="006E4BDB"/>
    <w:rsid w:val="006E6C19"/>
    <w:rsid w:val="006E720B"/>
    <w:rsid w:val="006E799D"/>
    <w:rsid w:val="006F0082"/>
    <w:rsid w:val="006F02A9"/>
    <w:rsid w:val="006F05BD"/>
    <w:rsid w:val="006F07CC"/>
    <w:rsid w:val="006F15BF"/>
    <w:rsid w:val="006F2792"/>
    <w:rsid w:val="006F2A16"/>
    <w:rsid w:val="006F3E20"/>
    <w:rsid w:val="006F57E6"/>
    <w:rsid w:val="006F61CF"/>
    <w:rsid w:val="006F6592"/>
    <w:rsid w:val="006F6B91"/>
    <w:rsid w:val="006F7E2D"/>
    <w:rsid w:val="00700D3F"/>
    <w:rsid w:val="00701F36"/>
    <w:rsid w:val="00702E8E"/>
    <w:rsid w:val="00703DC7"/>
    <w:rsid w:val="00704BEF"/>
    <w:rsid w:val="00704E29"/>
    <w:rsid w:val="007058EE"/>
    <w:rsid w:val="00705A1D"/>
    <w:rsid w:val="007060DA"/>
    <w:rsid w:val="0070687A"/>
    <w:rsid w:val="00710394"/>
    <w:rsid w:val="00710E4D"/>
    <w:rsid w:val="00710E65"/>
    <w:rsid w:val="007131DD"/>
    <w:rsid w:val="00713594"/>
    <w:rsid w:val="00713662"/>
    <w:rsid w:val="00713875"/>
    <w:rsid w:val="00713E66"/>
    <w:rsid w:val="0071481F"/>
    <w:rsid w:val="00714C81"/>
    <w:rsid w:val="00714DBD"/>
    <w:rsid w:val="0071509B"/>
    <w:rsid w:val="007154E8"/>
    <w:rsid w:val="00715996"/>
    <w:rsid w:val="00715CA7"/>
    <w:rsid w:val="00715EC9"/>
    <w:rsid w:val="00716A19"/>
    <w:rsid w:val="007171C6"/>
    <w:rsid w:val="0072016D"/>
    <w:rsid w:val="007203D1"/>
    <w:rsid w:val="007205DF"/>
    <w:rsid w:val="0072176A"/>
    <w:rsid w:val="007220D9"/>
    <w:rsid w:val="00722B05"/>
    <w:rsid w:val="007237A9"/>
    <w:rsid w:val="00723932"/>
    <w:rsid w:val="00725506"/>
    <w:rsid w:val="00725D11"/>
    <w:rsid w:val="007260AE"/>
    <w:rsid w:val="007266CB"/>
    <w:rsid w:val="0072705E"/>
    <w:rsid w:val="007274A9"/>
    <w:rsid w:val="00727BAB"/>
    <w:rsid w:val="00730545"/>
    <w:rsid w:val="00730BF9"/>
    <w:rsid w:val="00730C7B"/>
    <w:rsid w:val="00732EDC"/>
    <w:rsid w:val="00733070"/>
    <w:rsid w:val="0073374D"/>
    <w:rsid w:val="007342BE"/>
    <w:rsid w:val="00735794"/>
    <w:rsid w:val="00735B38"/>
    <w:rsid w:val="00737491"/>
    <w:rsid w:val="00737AEE"/>
    <w:rsid w:val="00737B23"/>
    <w:rsid w:val="007405AB"/>
    <w:rsid w:val="0074117E"/>
    <w:rsid w:val="007411EF"/>
    <w:rsid w:val="0074171E"/>
    <w:rsid w:val="00741959"/>
    <w:rsid w:val="00741C5B"/>
    <w:rsid w:val="007427F3"/>
    <w:rsid w:val="00742EAD"/>
    <w:rsid w:val="00743D9C"/>
    <w:rsid w:val="00743F5B"/>
    <w:rsid w:val="00744949"/>
    <w:rsid w:val="00744FBB"/>
    <w:rsid w:val="00744FBE"/>
    <w:rsid w:val="0074538E"/>
    <w:rsid w:val="007457F2"/>
    <w:rsid w:val="00745ABC"/>
    <w:rsid w:val="00746466"/>
    <w:rsid w:val="00746AF2"/>
    <w:rsid w:val="00746E5F"/>
    <w:rsid w:val="0074754E"/>
    <w:rsid w:val="007502D6"/>
    <w:rsid w:val="007512B4"/>
    <w:rsid w:val="007524C0"/>
    <w:rsid w:val="00752E04"/>
    <w:rsid w:val="00753466"/>
    <w:rsid w:val="00753B3C"/>
    <w:rsid w:val="00754383"/>
    <w:rsid w:val="00754E25"/>
    <w:rsid w:val="00755971"/>
    <w:rsid w:val="00755FE9"/>
    <w:rsid w:val="00756090"/>
    <w:rsid w:val="00757C05"/>
    <w:rsid w:val="007623ED"/>
    <w:rsid w:val="007627E0"/>
    <w:rsid w:val="00762D5B"/>
    <w:rsid w:val="007630B3"/>
    <w:rsid w:val="0076332F"/>
    <w:rsid w:val="0076349B"/>
    <w:rsid w:val="00763CD7"/>
    <w:rsid w:val="00764AC0"/>
    <w:rsid w:val="00764D6C"/>
    <w:rsid w:val="0076511E"/>
    <w:rsid w:val="00765536"/>
    <w:rsid w:val="007655EC"/>
    <w:rsid w:val="00765E19"/>
    <w:rsid w:val="007660C1"/>
    <w:rsid w:val="0076619C"/>
    <w:rsid w:val="007668FB"/>
    <w:rsid w:val="0076706F"/>
    <w:rsid w:val="00767868"/>
    <w:rsid w:val="00767C3E"/>
    <w:rsid w:val="007703D5"/>
    <w:rsid w:val="00770854"/>
    <w:rsid w:val="007712D0"/>
    <w:rsid w:val="0077174E"/>
    <w:rsid w:val="007717A5"/>
    <w:rsid w:val="00771FCC"/>
    <w:rsid w:val="0077228B"/>
    <w:rsid w:val="0077269E"/>
    <w:rsid w:val="007728EB"/>
    <w:rsid w:val="00774B99"/>
    <w:rsid w:val="00774D10"/>
    <w:rsid w:val="00775BF0"/>
    <w:rsid w:val="00776ADA"/>
    <w:rsid w:val="00777701"/>
    <w:rsid w:val="007777EE"/>
    <w:rsid w:val="0077793C"/>
    <w:rsid w:val="00777D66"/>
    <w:rsid w:val="00777DB4"/>
    <w:rsid w:val="00783285"/>
    <w:rsid w:val="00783F83"/>
    <w:rsid w:val="00784B22"/>
    <w:rsid w:val="00784EAE"/>
    <w:rsid w:val="007851E8"/>
    <w:rsid w:val="00785236"/>
    <w:rsid w:val="00785C6E"/>
    <w:rsid w:val="00785FF2"/>
    <w:rsid w:val="007869A5"/>
    <w:rsid w:val="00790C75"/>
    <w:rsid w:val="00790CE0"/>
    <w:rsid w:val="00791154"/>
    <w:rsid w:val="007916F8"/>
    <w:rsid w:val="00791B88"/>
    <w:rsid w:val="00791CA7"/>
    <w:rsid w:val="00791ECC"/>
    <w:rsid w:val="0079203B"/>
    <w:rsid w:val="00792521"/>
    <w:rsid w:val="00792914"/>
    <w:rsid w:val="007929E6"/>
    <w:rsid w:val="00792A2F"/>
    <w:rsid w:val="0079346C"/>
    <w:rsid w:val="007934E1"/>
    <w:rsid w:val="0079394C"/>
    <w:rsid w:val="00794CCB"/>
    <w:rsid w:val="00795937"/>
    <w:rsid w:val="00797801"/>
    <w:rsid w:val="007A1647"/>
    <w:rsid w:val="007A1A79"/>
    <w:rsid w:val="007A2143"/>
    <w:rsid w:val="007A21EF"/>
    <w:rsid w:val="007A2741"/>
    <w:rsid w:val="007A287F"/>
    <w:rsid w:val="007A2FA7"/>
    <w:rsid w:val="007A3124"/>
    <w:rsid w:val="007A41A7"/>
    <w:rsid w:val="007A52F9"/>
    <w:rsid w:val="007A60FA"/>
    <w:rsid w:val="007A64FB"/>
    <w:rsid w:val="007A673E"/>
    <w:rsid w:val="007A6B19"/>
    <w:rsid w:val="007A7A34"/>
    <w:rsid w:val="007B1CE4"/>
    <w:rsid w:val="007B31A4"/>
    <w:rsid w:val="007B3382"/>
    <w:rsid w:val="007B33E7"/>
    <w:rsid w:val="007B4508"/>
    <w:rsid w:val="007B46FC"/>
    <w:rsid w:val="007B4FA2"/>
    <w:rsid w:val="007B57A1"/>
    <w:rsid w:val="007B5EF6"/>
    <w:rsid w:val="007B65A2"/>
    <w:rsid w:val="007B7F33"/>
    <w:rsid w:val="007C0A8D"/>
    <w:rsid w:val="007C0B33"/>
    <w:rsid w:val="007C2345"/>
    <w:rsid w:val="007C2E83"/>
    <w:rsid w:val="007C3F89"/>
    <w:rsid w:val="007C49F1"/>
    <w:rsid w:val="007C5386"/>
    <w:rsid w:val="007C5DFA"/>
    <w:rsid w:val="007C6DD5"/>
    <w:rsid w:val="007C7016"/>
    <w:rsid w:val="007C787B"/>
    <w:rsid w:val="007D03B6"/>
    <w:rsid w:val="007D15E7"/>
    <w:rsid w:val="007D1735"/>
    <w:rsid w:val="007D20C9"/>
    <w:rsid w:val="007D2992"/>
    <w:rsid w:val="007D2F6A"/>
    <w:rsid w:val="007D3156"/>
    <w:rsid w:val="007D36B9"/>
    <w:rsid w:val="007D4032"/>
    <w:rsid w:val="007D4373"/>
    <w:rsid w:val="007D49F1"/>
    <w:rsid w:val="007D5BB4"/>
    <w:rsid w:val="007D642B"/>
    <w:rsid w:val="007D669C"/>
    <w:rsid w:val="007D7E91"/>
    <w:rsid w:val="007E02E9"/>
    <w:rsid w:val="007E07CE"/>
    <w:rsid w:val="007E0B65"/>
    <w:rsid w:val="007E1027"/>
    <w:rsid w:val="007E1388"/>
    <w:rsid w:val="007E1461"/>
    <w:rsid w:val="007E2B6C"/>
    <w:rsid w:val="007E2BD5"/>
    <w:rsid w:val="007E356A"/>
    <w:rsid w:val="007E4154"/>
    <w:rsid w:val="007E47EF"/>
    <w:rsid w:val="007E588A"/>
    <w:rsid w:val="007E609D"/>
    <w:rsid w:val="007E69FC"/>
    <w:rsid w:val="007E74DC"/>
    <w:rsid w:val="007E79CE"/>
    <w:rsid w:val="007E7FC8"/>
    <w:rsid w:val="007F00FB"/>
    <w:rsid w:val="007F0B1F"/>
    <w:rsid w:val="007F1243"/>
    <w:rsid w:val="007F136B"/>
    <w:rsid w:val="007F1641"/>
    <w:rsid w:val="007F178F"/>
    <w:rsid w:val="007F2028"/>
    <w:rsid w:val="007F43E9"/>
    <w:rsid w:val="007F59A2"/>
    <w:rsid w:val="007F5F99"/>
    <w:rsid w:val="007F60DE"/>
    <w:rsid w:val="007F637C"/>
    <w:rsid w:val="007F65AE"/>
    <w:rsid w:val="007F6814"/>
    <w:rsid w:val="007F6EF6"/>
    <w:rsid w:val="007F70DE"/>
    <w:rsid w:val="007F7B48"/>
    <w:rsid w:val="00800A30"/>
    <w:rsid w:val="00802664"/>
    <w:rsid w:val="008034AA"/>
    <w:rsid w:val="008037F6"/>
    <w:rsid w:val="00803CBB"/>
    <w:rsid w:val="00803DA5"/>
    <w:rsid w:val="00804630"/>
    <w:rsid w:val="00804BC5"/>
    <w:rsid w:val="00805802"/>
    <w:rsid w:val="008059EE"/>
    <w:rsid w:val="008066EC"/>
    <w:rsid w:val="008066FB"/>
    <w:rsid w:val="00806C64"/>
    <w:rsid w:val="0080700E"/>
    <w:rsid w:val="00807E7B"/>
    <w:rsid w:val="008108CB"/>
    <w:rsid w:val="00811E9A"/>
    <w:rsid w:val="00812570"/>
    <w:rsid w:val="00812DD2"/>
    <w:rsid w:val="008133E9"/>
    <w:rsid w:val="00814F3A"/>
    <w:rsid w:val="00817A04"/>
    <w:rsid w:val="00817E9E"/>
    <w:rsid w:val="008204AA"/>
    <w:rsid w:val="008204EF"/>
    <w:rsid w:val="008207D4"/>
    <w:rsid w:val="00822C57"/>
    <w:rsid w:val="00823299"/>
    <w:rsid w:val="0082367A"/>
    <w:rsid w:val="00823A9D"/>
    <w:rsid w:val="00824C50"/>
    <w:rsid w:val="00824D9D"/>
    <w:rsid w:val="00825888"/>
    <w:rsid w:val="00825F02"/>
    <w:rsid w:val="008260BD"/>
    <w:rsid w:val="0082638A"/>
    <w:rsid w:val="008264EB"/>
    <w:rsid w:val="00827413"/>
    <w:rsid w:val="0082788A"/>
    <w:rsid w:val="00827F65"/>
    <w:rsid w:val="00830160"/>
    <w:rsid w:val="00830811"/>
    <w:rsid w:val="008309AF"/>
    <w:rsid w:val="00830C05"/>
    <w:rsid w:val="00830C90"/>
    <w:rsid w:val="00831390"/>
    <w:rsid w:val="00831441"/>
    <w:rsid w:val="00832045"/>
    <w:rsid w:val="00832763"/>
    <w:rsid w:val="00833C60"/>
    <w:rsid w:val="008342B2"/>
    <w:rsid w:val="00835456"/>
    <w:rsid w:val="00835D9F"/>
    <w:rsid w:val="008360E6"/>
    <w:rsid w:val="00837097"/>
    <w:rsid w:val="00837815"/>
    <w:rsid w:val="00837D41"/>
    <w:rsid w:val="00840606"/>
    <w:rsid w:val="0084061A"/>
    <w:rsid w:val="00840B1E"/>
    <w:rsid w:val="00840C6F"/>
    <w:rsid w:val="008410EF"/>
    <w:rsid w:val="00841D33"/>
    <w:rsid w:val="00842862"/>
    <w:rsid w:val="00842A4F"/>
    <w:rsid w:val="008435C9"/>
    <w:rsid w:val="008435F7"/>
    <w:rsid w:val="0084368A"/>
    <w:rsid w:val="00843A5D"/>
    <w:rsid w:val="008452AC"/>
    <w:rsid w:val="008459AA"/>
    <w:rsid w:val="008469D9"/>
    <w:rsid w:val="00847488"/>
    <w:rsid w:val="00847675"/>
    <w:rsid w:val="0084793A"/>
    <w:rsid w:val="008505D6"/>
    <w:rsid w:val="00850838"/>
    <w:rsid w:val="00850E21"/>
    <w:rsid w:val="00851353"/>
    <w:rsid w:val="008516C0"/>
    <w:rsid w:val="008521D9"/>
    <w:rsid w:val="0085231C"/>
    <w:rsid w:val="00853D82"/>
    <w:rsid w:val="00854A50"/>
    <w:rsid w:val="008552C6"/>
    <w:rsid w:val="0085559A"/>
    <w:rsid w:val="00855EAE"/>
    <w:rsid w:val="008568E7"/>
    <w:rsid w:val="00856FC4"/>
    <w:rsid w:val="008572E4"/>
    <w:rsid w:val="00857893"/>
    <w:rsid w:val="00857A32"/>
    <w:rsid w:val="00857BDF"/>
    <w:rsid w:val="0086028B"/>
    <w:rsid w:val="008606E8"/>
    <w:rsid w:val="00861063"/>
    <w:rsid w:val="0086173B"/>
    <w:rsid w:val="00861D3A"/>
    <w:rsid w:val="00861DAE"/>
    <w:rsid w:val="00863EB5"/>
    <w:rsid w:val="008646FE"/>
    <w:rsid w:val="008647AB"/>
    <w:rsid w:val="008653C3"/>
    <w:rsid w:val="00865620"/>
    <w:rsid w:val="008670E5"/>
    <w:rsid w:val="00870A5E"/>
    <w:rsid w:val="00871F92"/>
    <w:rsid w:val="00872175"/>
    <w:rsid w:val="00873A20"/>
    <w:rsid w:val="00873E30"/>
    <w:rsid w:val="00874222"/>
    <w:rsid w:val="008745D9"/>
    <w:rsid w:val="0087519E"/>
    <w:rsid w:val="0087668E"/>
    <w:rsid w:val="00876D06"/>
    <w:rsid w:val="008770DF"/>
    <w:rsid w:val="008775F2"/>
    <w:rsid w:val="00880178"/>
    <w:rsid w:val="00880466"/>
    <w:rsid w:val="008810D4"/>
    <w:rsid w:val="00881532"/>
    <w:rsid w:val="00881B7D"/>
    <w:rsid w:val="00881EED"/>
    <w:rsid w:val="00882515"/>
    <w:rsid w:val="00882EE8"/>
    <w:rsid w:val="00884CCE"/>
    <w:rsid w:val="00885022"/>
    <w:rsid w:val="00885208"/>
    <w:rsid w:val="00885AEE"/>
    <w:rsid w:val="00885DB4"/>
    <w:rsid w:val="00885DBA"/>
    <w:rsid w:val="00885E8E"/>
    <w:rsid w:val="00890920"/>
    <w:rsid w:val="00890C8B"/>
    <w:rsid w:val="008912C3"/>
    <w:rsid w:val="00891863"/>
    <w:rsid w:val="008922EB"/>
    <w:rsid w:val="00892950"/>
    <w:rsid w:val="0089315C"/>
    <w:rsid w:val="00893242"/>
    <w:rsid w:val="0089331C"/>
    <w:rsid w:val="00893D9A"/>
    <w:rsid w:val="00894C15"/>
    <w:rsid w:val="00894EDF"/>
    <w:rsid w:val="008958D6"/>
    <w:rsid w:val="00896BCD"/>
    <w:rsid w:val="00897111"/>
    <w:rsid w:val="0089791F"/>
    <w:rsid w:val="00897EBD"/>
    <w:rsid w:val="00897F3D"/>
    <w:rsid w:val="008A00F0"/>
    <w:rsid w:val="008A05B8"/>
    <w:rsid w:val="008A06C4"/>
    <w:rsid w:val="008A06D6"/>
    <w:rsid w:val="008A0BC2"/>
    <w:rsid w:val="008A0E18"/>
    <w:rsid w:val="008A0E33"/>
    <w:rsid w:val="008A13AB"/>
    <w:rsid w:val="008A1730"/>
    <w:rsid w:val="008A1DDC"/>
    <w:rsid w:val="008A2C6F"/>
    <w:rsid w:val="008A34CC"/>
    <w:rsid w:val="008A34DC"/>
    <w:rsid w:val="008A375C"/>
    <w:rsid w:val="008A3E3C"/>
    <w:rsid w:val="008A405A"/>
    <w:rsid w:val="008A44F4"/>
    <w:rsid w:val="008A44FF"/>
    <w:rsid w:val="008A49F1"/>
    <w:rsid w:val="008A52D0"/>
    <w:rsid w:val="008A5B18"/>
    <w:rsid w:val="008A6F0F"/>
    <w:rsid w:val="008A6FE6"/>
    <w:rsid w:val="008A7AE2"/>
    <w:rsid w:val="008A7D3D"/>
    <w:rsid w:val="008A7F46"/>
    <w:rsid w:val="008B02B4"/>
    <w:rsid w:val="008B1083"/>
    <w:rsid w:val="008B153E"/>
    <w:rsid w:val="008B1627"/>
    <w:rsid w:val="008B1A29"/>
    <w:rsid w:val="008B1FB3"/>
    <w:rsid w:val="008B25EE"/>
    <w:rsid w:val="008B29D9"/>
    <w:rsid w:val="008B4C7C"/>
    <w:rsid w:val="008B536D"/>
    <w:rsid w:val="008B5A18"/>
    <w:rsid w:val="008B5E99"/>
    <w:rsid w:val="008B6081"/>
    <w:rsid w:val="008B688D"/>
    <w:rsid w:val="008B6E11"/>
    <w:rsid w:val="008B77B8"/>
    <w:rsid w:val="008B7D64"/>
    <w:rsid w:val="008B7ECE"/>
    <w:rsid w:val="008B7F44"/>
    <w:rsid w:val="008C0BCB"/>
    <w:rsid w:val="008C0D51"/>
    <w:rsid w:val="008C19D9"/>
    <w:rsid w:val="008C1C68"/>
    <w:rsid w:val="008C2008"/>
    <w:rsid w:val="008C2413"/>
    <w:rsid w:val="008C24EF"/>
    <w:rsid w:val="008C298B"/>
    <w:rsid w:val="008C455F"/>
    <w:rsid w:val="008C6042"/>
    <w:rsid w:val="008C7145"/>
    <w:rsid w:val="008C7548"/>
    <w:rsid w:val="008C7A6C"/>
    <w:rsid w:val="008D0B7C"/>
    <w:rsid w:val="008D1C6A"/>
    <w:rsid w:val="008D35CA"/>
    <w:rsid w:val="008D5138"/>
    <w:rsid w:val="008D5E8C"/>
    <w:rsid w:val="008D62E8"/>
    <w:rsid w:val="008D6D51"/>
    <w:rsid w:val="008D6EB1"/>
    <w:rsid w:val="008D7374"/>
    <w:rsid w:val="008E0DBE"/>
    <w:rsid w:val="008E135B"/>
    <w:rsid w:val="008E182B"/>
    <w:rsid w:val="008E2AFF"/>
    <w:rsid w:val="008E2BA5"/>
    <w:rsid w:val="008E3373"/>
    <w:rsid w:val="008E34E5"/>
    <w:rsid w:val="008E3992"/>
    <w:rsid w:val="008E3F75"/>
    <w:rsid w:val="008E4317"/>
    <w:rsid w:val="008E45AF"/>
    <w:rsid w:val="008E5BB3"/>
    <w:rsid w:val="008E5CD4"/>
    <w:rsid w:val="008E5F3E"/>
    <w:rsid w:val="008E6265"/>
    <w:rsid w:val="008E6267"/>
    <w:rsid w:val="008E7940"/>
    <w:rsid w:val="008E7B76"/>
    <w:rsid w:val="008E7F61"/>
    <w:rsid w:val="008F0798"/>
    <w:rsid w:val="008F0A08"/>
    <w:rsid w:val="008F0C06"/>
    <w:rsid w:val="008F2B47"/>
    <w:rsid w:val="008F2EA0"/>
    <w:rsid w:val="008F30CB"/>
    <w:rsid w:val="008F3899"/>
    <w:rsid w:val="008F38FF"/>
    <w:rsid w:val="008F39AA"/>
    <w:rsid w:val="008F3EBA"/>
    <w:rsid w:val="008F4ADC"/>
    <w:rsid w:val="008F5442"/>
    <w:rsid w:val="008F549A"/>
    <w:rsid w:val="008F54ED"/>
    <w:rsid w:val="008F6371"/>
    <w:rsid w:val="008F6552"/>
    <w:rsid w:val="008F6710"/>
    <w:rsid w:val="008F6C85"/>
    <w:rsid w:val="008F6FD0"/>
    <w:rsid w:val="008F7722"/>
    <w:rsid w:val="008F7C32"/>
    <w:rsid w:val="008F7F39"/>
    <w:rsid w:val="00900944"/>
    <w:rsid w:val="009009D6"/>
    <w:rsid w:val="00901615"/>
    <w:rsid w:val="00902A8C"/>
    <w:rsid w:val="009035E7"/>
    <w:rsid w:val="009038F8"/>
    <w:rsid w:val="009048E2"/>
    <w:rsid w:val="009051BC"/>
    <w:rsid w:val="00905497"/>
    <w:rsid w:val="00905988"/>
    <w:rsid w:val="00905EE9"/>
    <w:rsid w:val="00907139"/>
    <w:rsid w:val="009105CD"/>
    <w:rsid w:val="00910E7D"/>
    <w:rsid w:val="009134EC"/>
    <w:rsid w:val="00913704"/>
    <w:rsid w:val="00913B3A"/>
    <w:rsid w:val="00913EA8"/>
    <w:rsid w:val="009155BF"/>
    <w:rsid w:val="009155EC"/>
    <w:rsid w:val="009161FF"/>
    <w:rsid w:val="009164DA"/>
    <w:rsid w:val="00916D6A"/>
    <w:rsid w:val="00916FCF"/>
    <w:rsid w:val="009175F7"/>
    <w:rsid w:val="009200D8"/>
    <w:rsid w:val="009205CE"/>
    <w:rsid w:val="00921343"/>
    <w:rsid w:val="00922481"/>
    <w:rsid w:val="00923829"/>
    <w:rsid w:val="009238AF"/>
    <w:rsid w:val="00923912"/>
    <w:rsid w:val="009255F9"/>
    <w:rsid w:val="00925674"/>
    <w:rsid w:val="009257E1"/>
    <w:rsid w:val="009269B5"/>
    <w:rsid w:val="00927C34"/>
    <w:rsid w:val="00931038"/>
    <w:rsid w:val="00931BC4"/>
    <w:rsid w:val="00934174"/>
    <w:rsid w:val="00934DB0"/>
    <w:rsid w:val="00936307"/>
    <w:rsid w:val="0093778C"/>
    <w:rsid w:val="00940ABC"/>
    <w:rsid w:val="00940EF6"/>
    <w:rsid w:val="009413D0"/>
    <w:rsid w:val="00941426"/>
    <w:rsid w:val="00942A79"/>
    <w:rsid w:val="00943C8C"/>
    <w:rsid w:val="00943E9E"/>
    <w:rsid w:val="00944A96"/>
    <w:rsid w:val="009461A9"/>
    <w:rsid w:val="00946446"/>
    <w:rsid w:val="009506CB"/>
    <w:rsid w:val="00953116"/>
    <w:rsid w:val="0095439D"/>
    <w:rsid w:val="009574FF"/>
    <w:rsid w:val="00957F67"/>
    <w:rsid w:val="0096034E"/>
    <w:rsid w:val="00960863"/>
    <w:rsid w:val="00960B35"/>
    <w:rsid w:val="00960BFE"/>
    <w:rsid w:val="00961902"/>
    <w:rsid w:val="009620AE"/>
    <w:rsid w:val="00962257"/>
    <w:rsid w:val="00962D55"/>
    <w:rsid w:val="0096360D"/>
    <w:rsid w:val="00963F67"/>
    <w:rsid w:val="0096427B"/>
    <w:rsid w:val="0096579B"/>
    <w:rsid w:val="009662CD"/>
    <w:rsid w:val="00966933"/>
    <w:rsid w:val="00966D11"/>
    <w:rsid w:val="00966E90"/>
    <w:rsid w:val="00967D1B"/>
    <w:rsid w:val="0097029A"/>
    <w:rsid w:val="00971680"/>
    <w:rsid w:val="0097248F"/>
    <w:rsid w:val="009724E3"/>
    <w:rsid w:val="009734E5"/>
    <w:rsid w:val="00974038"/>
    <w:rsid w:val="00974127"/>
    <w:rsid w:val="00977136"/>
    <w:rsid w:val="009778EA"/>
    <w:rsid w:val="00977D13"/>
    <w:rsid w:val="00977EF3"/>
    <w:rsid w:val="0098021F"/>
    <w:rsid w:val="00981051"/>
    <w:rsid w:val="0098301E"/>
    <w:rsid w:val="009834B1"/>
    <w:rsid w:val="009837DB"/>
    <w:rsid w:val="00983ED8"/>
    <w:rsid w:val="00984488"/>
    <w:rsid w:val="00984BFF"/>
    <w:rsid w:val="00984F36"/>
    <w:rsid w:val="00985BE6"/>
    <w:rsid w:val="00986C5C"/>
    <w:rsid w:val="00987088"/>
    <w:rsid w:val="009904A3"/>
    <w:rsid w:val="00990C93"/>
    <w:rsid w:val="00991750"/>
    <w:rsid w:val="00992E2B"/>
    <w:rsid w:val="00994589"/>
    <w:rsid w:val="00994B8F"/>
    <w:rsid w:val="00995D3F"/>
    <w:rsid w:val="009A07C4"/>
    <w:rsid w:val="009A08AF"/>
    <w:rsid w:val="009A0DC4"/>
    <w:rsid w:val="009A1898"/>
    <w:rsid w:val="009A1ACF"/>
    <w:rsid w:val="009A1BED"/>
    <w:rsid w:val="009A211B"/>
    <w:rsid w:val="009A2569"/>
    <w:rsid w:val="009A3684"/>
    <w:rsid w:val="009A44BC"/>
    <w:rsid w:val="009A5A94"/>
    <w:rsid w:val="009A5E50"/>
    <w:rsid w:val="009A622D"/>
    <w:rsid w:val="009B04B4"/>
    <w:rsid w:val="009B0EBB"/>
    <w:rsid w:val="009B156A"/>
    <w:rsid w:val="009B187F"/>
    <w:rsid w:val="009B2C53"/>
    <w:rsid w:val="009B3221"/>
    <w:rsid w:val="009B34F1"/>
    <w:rsid w:val="009B3678"/>
    <w:rsid w:val="009B3C70"/>
    <w:rsid w:val="009B4240"/>
    <w:rsid w:val="009B5010"/>
    <w:rsid w:val="009B54FC"/>
    <w:rsid w:val="009B5671"/>
    <w:rsid w:val="009B5C97"/>
    <w:rsid w:val="009B63F5"/>
    <w:rsid w:val="009B73FD"/>
    <w:rsid w:val="009B7443"/>
    <w:rsid w:val="009B7570"/>
    <w:rsid w:val="009B75CF"/>
    <w:rsid w:val="009B7FA7"/>
    <w:rsid w:val="009C02D2"/>
    <w:rsid w:val="009C10DF"/>
    <w:rsid w:val="009C162C"/>
    <w:rsid w:val="009C17A2"/>
    <w:rsid w:val="009C1E32"/>
    <w:rsid w:val="009C3086"/>
    <w:rsid w:val="009C3356"/>
    <w:rsid w:val="009C4001"/>
    <w:rsid w:val="009C5628"/>
    <w:rsid w:val="009C5D84"/>
    <w:rsid w:val="009C5E85"/>
    <w:rsid w:val="009C62F9"/>
    <w:rsid w:val="009C78B5"/>
    <w:rsid w:val="009D0EED"/>
    <w:rsid w:val="009D10FE"/>
    <w:rsid w:val="009D11A6"/>
    <w:rsid w:val="009D40D0"/>
    <w:rsid w:val="009D446C"/>
    <w:rsid w:val="009D4807"/>
    <w:rsid w:val="009D4966"/>
    <w:rsid w:val="009D4B37"/>
    <w:rsid w:val="009D58C6"/>
    <w:rsid w:val="009D594E"/>
    <w:rsid w:val="009D743C"/>
    <w:rsid w:val="009D74AB"/>
    <w:rsid w:val="009E104E"/>
    <w:rsid w:val="009E14B4"/>
    <w:rsid w:val="009E196E"/>
    <w:rsid w:val="009E2932"/>
    <w:rsid w:val="009E44AC"/>
    <w:rsid w:val="009E4B27"/>
    <w:rsid w:val="009E55D9"/>
    <w:rsid w:val="009E55F6"/>
    <w:rsid w:val="009E6AF3"/>
    <w:rsid w:val="009E6C16"/>
    <w:rsid w:val="009F0534"/>
    <w:rsid w:val="009F095A"/>
    <w:rsid w:val="009F2552"/>
    <w:rsid w:val="009F26EF"/>
    <w:rsid w:val="009F29CF"/>
    <w:rsid w:val="009F3C66"/>
    <w:rsid w:val="009F3E64"/>
    <w:rsid w:val="009F47A9"/>
    <w:rsid w:val="009F50FB"/>
    <w:rsid w:val="009F5C9B"/>
    <w:rsid w:val="009F6AD3"/>
    <w:rsid w:val="009F6FE8"/>
    <w:rsid w:val="009F7F00"/>
    <w:rsid w:val="00A00387"/>
    <w:rsid w:val="00A00EED"/>
    <w:rsid w:val="00A02134"/>
    <w:rsid w:val="00A036E6"/>
    <w:rsid w:val="00A054C8"/>
    <w:rsid w:val="00A05C35"/>
    <w:rsid w:val="00A05C88"/>
    <w:rsid w:val="00A060E2"/>
    <w:rsid w:val="00A06ABB"/>
    <w:rsid w:val="00A0716B"/>
    <w:rsid w:val="00A07547"/>
    <w:rsid w:val="00A07684"/>
    <w:rsid w:val="00A07AFD"/>
    <w:rsid w:val="00A07BDB"/>
    <w:rsid w:val="00A10A0E"/>
    <w:rsid w:val="00A10A35"/>
    <w:rsid w:val="00A118D9"/>
    <w:rsid w:val="00A11A63"/>
    <w:rsid w:val="00A11A6D"/>
    <w:rsid w:val="00A123B4"/>
    <w:rsid w:val="00A124A8"/>
    <w:rsid w:val="00A12B82"/>
    <w:rsid w:val="00A12E59"/>
    <w:rsid w:val="00A130F2"/>
    <w:rsid w:val="00A131B1"/>
    <w:rsid w:val="00A13577"/>
    <w:rsid w:val="00A139D1"/>
    <w:rsid w:val="00A13A3C"/>
    <w:rsid w:val="00A13E71"/>
    <w:rsid w:val="00A142BC"/>
    <w:rsid w:val="00A1504E"/>
    <w:rsid w:val="00A15C12"/>
    <w:rsid w:val="00A15F0A"/>
    <w:rsid w:val="00A17352"/>
    <w:rsid w:val="00A2012D"/>
    <w:rsid w:val="00A220E4"/>
    <w:rsid w:val="00A22251"/>
    <w:rsid w:val="00A22961"/>
    <w:rsid w:val="00A23571"/>
    <w:rsid w:val="00A238C4"/>
    <w:rsid w:val="00A24BDF"/>
    <w:rsid w:val="00A258E2"/>
    <w:rsid w:val="00A2602A"/>
    <w:rsid w:val="00A264A4"/>
    <w:rsid w:val="00A3257B"/>
    <w:rsid w:val="00A33C45"/>
    <w:rsid w:val="00A3408F"/>
    <w:rsid w:val="00A347AD"/>
    <w:rsid w:val="00A3532E"/>
    <w:rsid w:val="00A359D7"/>
    <w:rsid w:val="00A3613D"/>
    <w:rsid w:val="00A3648B"/>
    <w:rsid w:val="00A36E34"/>
    <w:rsid w:val="00A373EB"/>
    <w:rsid w:val="00A40548"/>
    <w:rsid w:val="00A40942"/>
    <w:rsid w:val="00A4122A"/>
    <w:rsid w:val="00A41A93"/>
    <w:rsid w:val="00A421A7"/>
    <w:rsid w:val="00A424A5"/>
    <w:rsid w:val="00A4292D"/>
    <w:rsid w:val="00A431A9"/>
    <w:rsid w:val="00A434BE"/>
    <w:rsid w:val="00A436A7"/>
    <w:rsid w:val="00A44957"/>
    <w:rsid w:val="00A44DD3"/>
    <w:rsid w:val="00A458A5"/>
    <w:rsid w:val="00A458F0"/>
    <w:rsid w:val="00A46223"/>
    <w:rsid w:val="00A473A6"/>
    <w:rsid w:val="00A474A3"/>
    <w:rsid w:val="00A477B2"/>
    <w:rsid w:val="00A50D60"/>
    <w:rsid w:val="00A50E42"/>
    <w:rsid w:val="00A5186F"/>
    <w:rsid w:val="00A533DD"/>
    <w:rsid w:val="00A535EF"/>
    <w:rsid w:val="00A54073"/>
    <w:rsid w:val="00A54260"/>
    <w:rsid w:val="00A54322"/>
    <w:rsid w:val="00A54423"/>
    <w:rsid w:val="00A54D9E"/>
    <w:rsid w:val="00A54DCA"/>
    <w:rsid w:val="00A55586"/>
    <w:rsid w:val="00A55818"/>
    <w:rsid w:val="00A55880"/>
    <w:rsid w:val="00A56BA1"/>
    <w:rsid w:val="00A571E5"/>
    <w:rsid w:val="00A57B65"/>
    <w:rsid w:val="00A60598"/>
    <w:rsid w:val="00A6080D"/>
    <w:rsid w:val="00A60C06"/>
    <w:rsid w:val="00A61061"/>
    <w:rsid w:val="00A62C01"/>
    <w:rsid w:val="00A63C7F"/>
    <w:rsid w:val="00A65A53"/>
    <w:rsid w:val="00A65E61"/>
    <w:rsid w:val="00A665B0"/>
    <w:rsid w:val="00A6692E"/>
    <w:rsid w:val="00A66B73"/>
    <w:rsid w:val="00A66F52"/>
    <w:rsid w:val="00A66F54"/>
    <w:rsid w:val="00A705CE"/>
    <w:rsid w:val="00A70995"/>
    <w:rsid w:val="00A721D5"/>
    <w:rsid w:val="00A73F8C"/>
    <w:rsid w:val="00A74C6B"/>
    <w:rsid w:val="00A74CA8"/>
    <w:rsid w:val="00A75287"/>
    <w:rsid w:val="00A764EE"/>
    <w:rsid w:val="00A7663E"/>
    <w:rsid w:val="00A76A8C"/>
    <w:rsid w:val="00A776BC"/>
    <w:rsid w:val="00A77A65"/>
    <w:rsid w:val="00A77B0E"/>
    <w:rsid w:val="00A80493"/>
    <w:rsid w:val="00A80D97"/>
    <w:rsid w:val="00A81878"/>
    <w:rsid w:val="00A81F14"/>
    <w:rsid w:val="00A8370E"/>
    <w:rsid w:val="00A83C08"/>
    <w:rsid w:val="00A84213"/>
    <w:rsid w:val="00A8492E"/>
    <w:rsid w:val="00A84E01"/>
    <w:rsid w:val="00A8511C"/>
    <w:rsid w:val="00A8574C"/>
    <w:rsid w:val="00A85B7F"/>
    <w:rsid w:val="00A86B37"/>
    <w:rsid w:val="00A874C4"/>
    <w:rsid w:val="00A87A21"/>
    <w:rsid w:val="00A908EE"/>
    <w:rsid w:val="00A91510"/>
    <w:rsid w:val="00A9291A"/>
    <w:rsid w:val="00A932C0"/>
    <w:rsid w:val="00A93E8C"/>
    <w:rsid w:val="00A94BF6"/>
    <w:rsid w:val="00A94CA2"/>
    <w:rsid w:val="00A94D08"/>
    <w:rsid w:val="00A9543E"/>
    <w:rsid w:val="00A95BB9"/>
    <w:rsid w:val="00A962D1"/>
    <w:rsid w:val="00A968C7"/>
    <w:rsid w:val="00A96BC1"/>
    <w:rsid w:val="00A9711F"/>
    <w:rsid w:val="00A9745D"/>
    <w:rsid w:val="00A97632"/>
    <w:rsid w:val="00AA0D8A"/>
    <w:rsid w:val="00AA209F"/>
    <w:rsid w:val="00AA22FA"/>
    <w:rsid w:val="00AA2CA4"/>
    <w:rsid w:val="00AA33B9"/>
    <w:rsid w:val="00AA37FF"/>
    <w:rsid w:val="00AA448A"/>
    <w:rsid w:val="00AA464B"/>
    <w:rsid w:val="00AA47FF"/>
    <w:rsid w:val="00AA488B"/>
    <w:rsid w:val="00AA57AC"/>
    <w:rsid w:val="00AA7F29"/>
    <w:rsid w:val="00AB0D64"/>
    <w:rsid w:val="00AB0E56"/>
    <w:rsid w:val="00AB10FF"/>
    <w:rsid w:val="00AB3003"/>
    <w:rsid w:val="00AB425A"/>
    <w:rsid w:val="00AB4A94"/>
    <w:rsid w:val="00AB4F71"/>
    <w:rsid w:val="00AB626B"/>
    <w:rsid w:val="00AB6963"/>
    <w:rsid w:val="00AB755D"/>
    <w:rsid w:val="00AC01F0"/>
    <w:rsid w:val="00AC02A4"/>
    <w:rsid w:val="00AC1913"/>
    <w:rsid w:val="00AC2DAE"/>
    <w:rsid w:val="00AC34EA"/>
    <w:rsid w:val="00AC42B0"/>
    <w:rsid w:val="00AC49DB"/>
    <w:rsid w:val="00AC6474"/>
    <w:rsid w:val="00AC70AF"/>
    <w:rsid w:val="00AC78FF"/>
    <w:rsid w:val="00AC7B3F"/>
    <w:rsid w:val="00AC7CE1"/>
    <w:rsid w:val="00AD08E4"/>
    <w:rsid w:val="00AD11E1"/>
    <w:rsid w:val="00AD135B"/>
    <w:rsid w:val="00AD231E"/>
    <w:rsid w:val="00AD472D"/>
    <w:rsid w:val="00AD4F19"/>
    <w:rsid w:val="00AD5464"/>
    <w:rsid w:val="00AD5A19"/>
    <w:rsid w:val="00AD5AD7"/>
    <w:rsid w:val="00AD64D3"/>
    <w:rsid w:val="00AD6D4B"/>
    <w:rsid w:val="00AE066B"/>
    <w:rsid w:val="00AE07D5"/>
    <w:rsid w:val="00AE0B4C"/>
    <w:rsid w:val="00AE0D45"/>
    <w:rsid w:val="00AE112B"/>
    <w:rsid w:val="00AE1A40"/>
    <w:rsid w:val="00AE208F"/>
    <w:rsid w:val="00AE2319"/>
    <w:rsid w:val="00AE2340"/>
    <w:rsid w:val="00AE2637"/>
    <w:rsid w:val="00AE2918"/>
    <w:rsid w:val="00AE2DDA"/>
    <w:rsid w:val="00AE2F8A"/>
    <w:rsid w:val="00AE3203"/>
    <w:rsid w:val="00AE385C"/>
    <w:rsid w:val="00AE3E09"/>
    <w:rsid w:val="00AE3E7C"/>
    <w:rsid w:val="00AE5197"/>
    <w:rsid w:val="00AE5BA9"/>
    <w:rsid w:val="00AE5CB3"/>
    <w:rsid w:val="00AE69AC"/>
    <w:rsid w:val="00AE70E3"/>
    <w:rsid w:val="00AE7424"/>
    <w:rsid w:val="00AF127F"/>
    <w:rsid w:val="00AF1799"/>
    <w:rsid w:val="00AF1AD0"/>
    <w:rsid w:val="00AF1CB0"/>
    <w:rsid w:val="00AF306D"/>
    <w:rsid w:val="00AF38C6"/>
    <w:rsid w:val="00AF3B5D"/>
    <w:rsid w:val="00AF4007"/>
    <w:rsid w:val="00AF4746"/>
    <w:rsid w:val="00AF4A98"/>
    <w:rsid w:val="00AF5A7C"/>
    <w:rsid w:val="00AF78EC"/>
    <w:rsid w:val="00B001E1"/>
    <w:rsid w:val="00B00B0E"/>
    <w:rsid w:val="00B010CF"/>
    <w:rsid w:val="00B01949"/>
    <w:rsid w:val="00B0275C"/>
    <w:rsid w:val="00B02A29"/>
    <w:rsid w:val="00B02B1E"/>
    <w:rsid w:val="00B03886"/>
    <w:rsid w:val="00B04A5D"/>
    <w:rsid w:val="00B04DBB"/>
    <w:rsid w:val="00B056C0"/>
    <w:rsid w:val="00B05CDF"/>
    <w:rsid w:val="00B05E6E"/>
    <w:rsid w:val="00B05FC9"/>
    <w:rsid w:val="00B06138"/>
    <w:rsid w:val="00B063DE"/>
    <w:rsid w:val="00B06965"/>
    <w:rsid w:val="00B06970"/>
    <w:rsid w:val="00B06F3E"/>
    <w:rsid w:val="00B06F73"/>
    <w:rsid w:val="00B079FF"/>
    <w:rsid w:val="00B12310"/>
    <w:rsid w:val="00B12EC5"/>
    <w:rsid w:val="00B14528"/>
    <w:rsid w:val="00B147CC"/>
    <w:rsid w:val="00B14A53"/>
    <w:rsid w:val="00B158C8"/>
    <w:rsid w:val="00B15962"/>
    <w:rsid w:val="00B15A00"/>
    <w:rsid w:val="00B15C98"/>
    <w:rsid w:val="00B15F35"/>
    <w:rsid w:val="00B16069"/>
    <w:rsid w:val="00B16CF2"/>
    <w:rsid w:val="00B16FA4"/>
    <w:rsid w:val="00B20A72"/>
    <w:rsid w:val="00B214E2"/>
    <w:rsid w:val="00B2187A"/>
    <w:rsid w:val="00B219CC"/>
    <w:rsid w:val="00B22CEC"/>
    <w:rsid w:val="00B23133"/>
    <w:rsid w:val="00B23740"/>
    <w:rsid w:val="00B23F69"/>
    <w:rsid w:val="00B26719"/>
    <w:rsid w:val="00B270E2"/>
    <w:rsid w:val="00B2737F"/>
    <w:rsid w:val="00B310AB"/>
    <w:rsid w:val="00B31AF5"/>
    <w:rsid w:val="00B31FD6"/>
    <w:rsid w:val="00B32323"/>
    <w:rsid w:val="00B32A89"/>
    <w:rsid w:val="00B33615"/>
    <w:rsid w:val="00B33E5C"/>
    <w:rsid w:val="00B34008"/>
    <w:rsid w:val="00B34C66"/>
    <w:rsid w:val="00B35113"/>
    <w:rsid w:val="00B35A1C"/>
    <w:rsid w:val="00B35A36"/>
    <w:rsid w:val="00B365F6"/>
    <w:rsid w:val="00B378D5"/>
    <w:rsid w:val="00B41592"/>
    <w:rsid w:val="00B4171E"/>
    <w:rsid w:val="00B41781"/>
    <w:rsid w:val="00B42851"/>
    <w:rsid w:val="00B431B2"/>
    <w:rsid w:val="00B45329"/>
    <w:rsid w:val="00B4585C"/>
    <w:rsid w:val="00B45DFF"/>
    <w:rsid w:val="00B46BCD"/>
    <w:rsid w:val="00B504B8"/>
    <w:rsid w:val="00B51979"/>
    <w:rsid w:val="00B51BE0"/>
    <w:rsid w:val="00B5270F"/>
    <w:rsid w:val="00B52AC5"/>
    <w:rsid w:val="00B532A0"/>
    <w:rsid w:val="00B55000"/>
    <w:rsid w:val="00B56411"/>
    <w:rsid w:val="00B56612"/>
    <w:rsid w:val="00B5767E"/>
    <w:rsid w:val="00B57FBD"/>
    <w:rsid w:val="00B6036B"/>
    <w:rsid w:val="00B618B6"/>
    <w:rsid w:val="00B62FF8"/>
    <w:rsid w:val="00B63371"/>
    <w:rsid w:val="00B637A1"/>
    <w:rsid w:val="00B63B4B"/>
    <w:rsid w:val="00B63B54"/>
    <w:rsid w:val="00B64518"/>
    <w:rsid w:val="00B64ED3"/>
    <w:rsid w:val="00B6569C"/>
    <w:rsid w:val="00B65AAE"/>
    <w:rsid w:val="00B66245"/>
    <w:rsid w:val="00B66EB2"/>
    <w:rsid w:val="00B67B47"/>
    <w:rsid w:val="00B67C79"/>
    <w:rsid w:val="00B70497"/>
    <w:rsid w:val="00B7489E"/>
    <w:rsid w:val="00B75853"/>
    <w:rsid w:val="00B762D5"/>
    <w:rsid w:val="00B766C6"/>
    <w:rsid w:val="00B76F43"/>
    <w:rsid w:val="00B77015"/>
    <w:rsid w:val="00B775FF"/>
    <w:rsid w:val="00B77743"/>
    <w:rsid w:val="00B778D1"/>
    <w:rsid w:val="00B800D5"/>
    <w:rsid w:val="00B812A8"/>
    <w:rsid w:val="00B81A4D"/>
    <w:rsid w:val="00B81C2F"/>
    <w:rsid w:val="00B8219B"/>
    <w:rsid w:val="00B8389D"/>
    <w:rsid w:val="00B838EB"/>
    <w:rsid w:val="00B83E4D"/>
    <w:rsid w:val="00B84517"/>
    <w:rsid w:val="00B848B8"/>
    <w:rsid w:val="00B84DBA"/>
    <w:rsid w:val="00B84E2A"/>
    <w:rsid w:val="00B85FC7"/>
    <w:rsid w:val="00B86CF8"/>
    <w:rsid w:val="00B86E92"/>
    <w:rsid w:val="00B86FB9"/>
    <w:rsid w:val="00B871A5"/>
    <w:rsid w:val="00B90041"/>
    <w:rsid w:val="00B90986"/>
    <w:rsid w:val="00B913F6"/>
    <w:rsid w:val="00B914CC"/>
    <w:rsid w:val="00B9160A"/>
    <w:rsid w:val="00B9169A"/>
    <w:rsid w:val="00B92132"/>
    <w:rsid w:val="00B92EB8"/>
    <w:rsid w:val="00B93419"/>
    <w:rsid w:val="00B93BAF"/>
    <w:rsid w:val="00B94179"/>
    <w:rsid w:val="00B943C6"/>
    <w:rsid w:val="00B9445F"/>
    <w:rsid w:val="00B9558A"/>
    <w:rsid w:val="00B9570C"/>
    <w:rsid w:val="00B95F30"/>
    <w:rsid w:val="00B962EC"/>
    <w:rsid w:val="00B9770B"/>
    <w:rsid w:val="00B97B76"/>
    <w:rsid w:val="00B97D57"/>
    <w:rsid w:val="00B97ECB"/>
    <w:rsid w:val="00BA075B"/>
    <w:rsid w:val="00BA0B9A"/>
    <w:rsid w:val="00BA1621"/>
    <w:rsid w:val="00BA189B"/>
    <w:rsid w:val="00BA23FB"/>
    <w:rsid w:val="00BA2755"/>
    <w:rsid w:val="00BA361F"/>
    <w:rsid w:val="00BA3F0C"/>
    <w:rsid w:val="00BA4A55"/>
    <w:rsid w:val="00BA4D9B"/>
    <w:rsid w:val="00BA4E11"/>
    <w:rsid w:val="00BA688B"/>
    <w:rsid w:val="00BA7415"/>
    <w:rsid w:val="00BA7E18"/>
    <w:rsid w:val="00BB01CC"/>
    <w:rsid w:val="00BB0CD7"/>
    <w:rsid w:val="00BB13C7"/>
    <w:rsid w:val="00BB2271"/>
    <w:rsid w:val="00BB22D8"/>
    <w:rsid w:val="00BB359F"/>
    <w:rsid w:val="00BB3C7D"/>
    <w:rsid w:val="00BB4EFA"/>
    <w:rsid w:val="00BB514E"/>
    <w:rsid w:val="00BB53DB"/>
    <w:rsid w:val="00BB5ECA"/>
    <w:rsid w:val="00BB60E5"/>
    <w:rsid w:val="00BB69EC"/>
    <w:rsid w:val="00BB6E50"/>
    <w:rsid w:val="00BB6FDC"/>
    <w:rsid w:val="00BC1241"/>
    <w:rsid w:val="00BC1374"/>
    <w:rsid w:val="00BC14DA"/>
    <w:rsid w:val="00BC1747"/>
    <w:rsid w:val="00BC2570"/>
    <w:rsid w:val="00BC2920"/>
    <w:rsid w:val="00BC339C"/>
    <w:rsid w:val="00BC4FD0"/>
    <w:rsid w:val="00BC5AE0"/>
    <w:rsid w:val="00BC61ED"/>
    <w:rsid w:val="00BC6531"/>
    <w:rsid w:val="00BC669B"/>
    <w:rsid w:val="00BC715C"/>
    <w:rsid w:val="00BC7F4F"/>
    <w:rsid w:val="00BD1440"/>
    <w:rsid w:val="00BD172F"/>
    <w:rsid w:val="00BD25D9"/>
    <w:rsid w:val="00BD3C3A"/>
    <w:rsid w:val="00BD3C93"/>
    <w:rsid w:val="00BD4FEC"/>
    <w:rsid w:val="00BD5456"/>
    <w:rsid w:val="00BD56DF"/>
    <w:rsid w:val="00BD5B35"/>
    <w:rsid w:val="00BD5C8D"/>
    <w:rsid w:val="00BD6486"/>
    <w:rsid w:val="00BD7AB1"/>
    <w:rsid w:val="00BD7AF2"/>
    <w:rsid w:val="00BD7EE7"/>
    <w:rsid w:val="00BE118A"/>
    <w:rsid w:val="00BE151A"/>
    <w:rsid w:val="00BE1658"/>
    <w:rsid w:val="00BE3064"/>
    <w:rsid w:val="00BE3771"/>
    <w:rsid w:val="00BE5FCF"/>
    <w:rsid w:val="00BE62DE"/>
    <w:rsid w:val="00BE63C7"/>
    <w:rsid w:val="00BE6C32"/>
    <w:rsid w:val="00BE6DAC"/>
    <w:rsid w:val="00BE6F03"/>
    <w:rsid w:val="00BE742A"/>
    <w:rsid w:val="00BF0E4D"/>
    <w:rsid w:val="00BF0F88"/>
    <w:rsid w:val="00BF1B3C"/>
    <w:rsid w:val="00BF1D82"/>
    <w:rsid w:val="00BF3303"/>
    <w:rsid w:val="00BF3CB8"/>
    <w:rsid w:val="00BF3D48"/>
    <w:rsid w:val="00BF58D5"/>
    <w:rsid w:val="00BF682D"/>
    <w:rsid w:val="00BF7113"/>
    <w:rsid w:val="00BF746B"/>
    <w:rsid w:val="00C0048C"/>
    <w:rsid w:val="00C01903"/>
    <w:rsid w:val="00C01B17"/>
    <w:rsid w:val="00C026B8"/>
    <w:rsid w:val="00C02DC8"/>
    <w:rsid w:val="00C04D55"/>
    <w:rsid w:val="00C0506F"/>
    <w:rsid w:val="00C052A6"/>
    <w:rsid w:val="00C05302"/>
    <w:rsid w:val="00C0550A"/>
    <w:rsid w:val="00C069D4"/>
    <w:rsid w:val="00C072AB"/>
    <w:rsid w:val="00C076CA"/>
    <w:rsid w:val="00C07B75"/>
    <w:rsid w:val="00C07F6F"/>
    <w:rsid w:val="00C100FB"/>
    <w:rsid w:val="00C11F5A"/>
    <w:rsid w:val="00C127DA"/>
    <w:rsid w:val="00C12862"/>
    <w:rsid w:val="00C12CE5"/>
    <w:rsid w:val="00C14752"/>
    <w:rsid w:val="00C1610A"/>
    <w:rsid w:val="00C172DC"/>
    <w:rsid w:val="00C17978"/>
    <w:rsid w:val="00C17B3E"/>
    <w:rsid w:val="00C21485"/>
    <w:rsid w:val="00C221B9"/>
    <w:rsid w:val="00C222A1"/>
    <w:rsid w:val="00C225D2"/>
    <w:rsid w:val="00C22709"/>
    <w:rsid w:val="00C233FF"/>
    <w:rsid w:val="00C23C1D"/>
    <w:rsid w:val="00C24060"/>
    <w:rsid w:val="00C24897"/>
    <w:rsid w:val="00C25432"/>
    <w:rsid w:val="00C260E5"/>
    <w:rsid w:val="00C30340"/>
    <w:rsid w:val="00C30D83"/>
    <w:rsid w:val="00C313DD"/>
    <w:rsid w:val="00C31AF4"/>
    <w:rsid w:val="00C32C5F"/>
    <w:rsid w:val="00C3352B"/>
    <w:rsid w:val="00C33A00"/>
    <w:rsid w:val="00C344C9"/>
    <w:rsid w:val="00C35BB3"/>
    <w:rsid w:val="00C35D19"/>
    <w:rsid w:val="00C365BC"/>
    <w:rsid w:val="00C36771"/>
    <w:rsid w:val="00C37227"/>
    <w:rsid w:val="00C374DB"/>
    <w:rsid w:val="00C37CC0"/>
    <w:rsid w:val="00C37DE8"/>
    <w:rsid w:val="00C402E4"/>
    <w:rsid w:val="00C40520"/>
    <w:rsid w:val="00C40A4A"/>
    <w:rsid w:val="00C40BE7"/>
    <w:rsid w:val="00C411DE"/>
    <w:rsid w:val="00C41365"/>
    <w:rsid w:val="00C43CD8"/>
    <w:rsid w:val="00C440BC"/>
    <w:rsid w:val="00C44417"/>
    <w:rsid w:val="00C4554C"/>
    <w:rsid w:val="00C47132"/>
    <w:rsid w:val="00C47D6C"/>
    <w:rsid w:val="00C50AC0"/>
    <w:rsid w:val="00C50B0E"/>
    <w:rsid w:val="00C50FA9"/>
    <w:rsid w:val="00C516B5"/>
    <w:rsid w:val="00C51E67"/>
    <w:rsid w:val="00C52368"/>
    <w:rsid w:val="00C52786"/>
    <w:rsid w:val="00C52E46"/>
    <w:rsid w:val="00C53A92"/>
    <w:rsid w:val="00C53E01"/>
    <w:rsid w:val="00C53F26"/>
    <w:rsid w:val="00C548D0"/>
    <w:rsid w:val="00C54A35"/>
    <w:rsid w:val="00C55B70"/>
    <w:rsid w:val="00C55BBF"/>
    <w:rsid w:val="00C569E2"/>
    <w:rsid w:val="00C56D96"/>
    <w:rsid w:val="00C56DF9"/>
    <w:rsid w:val="00C56EAB"/>
    <w:rsid w:val="00C60857"/>
    <w:rsid w:val="00C60A3A"/>
    <w:rsid w:val="00C60D93"/>
    <w:rsid w:val="00C60EEC"/>
    <w:rsid w:val="00C61149"/>
    <w:rsid w:val="00C62E46"/>
    <w:rsid w:val="00C635A8"/>
    <w:rsid w:val="00C63824"/>
    <w:rsid w:val="00C63BD1"/>
    <w:rsid w:val="00C64174"/>
    <w:rsid w:val="00C65670"/>
    <w:rsid w:val="00C6642D"/>
    <w:rsid w:val="00C6692D"/>
    <w:rsid w:val="00C66C1C"/>
    <w:rsid w:val="00C70845"/>
    <w:rsid w:val="00C70A98"/>
    <w:rsid w:val="00C70E55"/>
    <w:rsid w:val="00C71194"/>
    <w:rsid w:val="00C7191E"/>
    <w:rsid w:val="00C71B13"/>
    <w:rsid w:val="00C71C59"/>
    <w:rsid w:val="00C71DCD"/>
    <w:rsid w:val="00C727A8"/>
    <w:rsid w:val="00C72869"/>
    <w:rsid w:val="00C733C8"/>
    <w:rsid w:val="00C74CDD"/>
    <w:rsid w:val="00C7683D"/>
    <w:rsid w:val="00C76A58"/>
    <w:rsid w:val="00C775AB"/>
    <w:rsid w:val="00C8004A"/>
    <w:rsid w:val="00C80CC5"/>
    <w:rsid w:val="00C81211"/>
    <w:rsid w:val="00C812B0"/>
    <w:rsid w:val="00C81D1F"/>
    <w:rsid w:val="00C82065"/>
    <w:rsid w:val="00C82112"/>
    <w:rsid w:val="00C822BD"/>
    <w:rsid w:val="00C827A6"/>
    <w:rsid w:val="00C83A7C"/>
    <w:rsid w:val="00C84744"/>
    <w:rsid w:val="00C8560D"/>
    <w:rsid w:val="00C87E83"/>
    <w:rsid w:val="00C87F79"/>
    <w:rsid w:val="00C9194B"/>
    <w:rsid w:val="00C91AB0"/>
    <w:rsid w:val="00C92003"/>
    <w:rsid w:val="00C92234"/>
    <w:rsid w:val="00C925B7"/>
    <w:rsid w:val="00C92B63"/>
    <w:rsid w:val="00C93A12"/>
    <w:rsid w:val="00C95253"/>
    <w:rsid w:val="00C958D4"/>
    <w:rsid w:val="00C95CBF"/>
    <w:rsid w:val="00C96B34"/>
    <w:rsid w:val="00C96B5F"/>
    <w:rsid w:val="00C96D9A"/>
    <w:rsid w:val="00C976DA"/>
    <w:rsid w:val="00C97709"/>
    <w:rsid w:val="00CA0275"/>
    <w:rsid w:val="00CA027C"/>
    <w:rsid w:val="00CA17FD"/>
    <w:rsid w:val="00CA2A25"/>
    <w:rsid w:val="00CA2C99"/>
    <w:rsid w:val="00CA2D15"/>
    <w:rsid w:val="00CA30DC"/>
    <w:rsid w:val="00CA3169"/>
    <w:rsid w:val="00CA3500"/>
    <w:rsid w:val="00CA47CB"/>
    <w:rsid w:val="00CA4C2B"/>
    <w:rsid w:val="00CA52CF"/>
    <w:rsid w:val="00CA5B2A"/>
    <w:rsid w:val="00CA6263"/>
    <w:rsid w:val="00CA6426"/>
    <w:rsid w:val="00CA6865"/>
    <w:rsid w:val="00CA6BB7"/>
    <w:rsid w:val="00CA70FA"/>
    <w:rsid w:val="00CA74B7"/>
    <w:rsid w:val="00CA780C"/>
    <w:rsid w:val="00CB0621"/>
    <w:rsid w:val="00CB078E"/>
    <w:rsid w:val="00CB087E"/>
    <w:rsid w:val="00CB257F"/>
    <w:rsid w:val="00CB2FA9"/>
    <w:rsid w:val="00CB3B18"/>
    <w:rsid w:val="00CB462C"/>
    <w:rsid w:val="00CB4A8D"/>
    <w:rsid w:val="00CB564E"/>
    <w:rsid w:val="00CB5B1A"/>
    <w:rsid w:val="00CB7689"/>
    <w:rsid w:val="00CC12BC"/>
    <w:rsid w:val="00CC1C86"/>
    <w:rsid w:val="00CC260D"/>
    <w:rsid w:val="00CC2A09"/>
    <w:rsid w:val="00CC33E0"/>
    <w:rsid w:val="00CC3504"/>
    <w:rsid w:val="00CC3ADA"/>
    <w:rsid w:val="00CC4E66"/>
    <w:rsid w:val="00CC52F5"/>
    <w:rsid w:val="00CC5791"/>
    <w:rsid w:val="00CC64E0"/>
    <w:rsid w:val="00CC6A8E"/>
    <w:rsid w:val="00CC6BC9"/>
    <w:rsid w:val="00CC73BE"/>
    <w:rsid w:val="00CD049D"/>
    <w:rsid w:val="00CD1177"/>
    <w:rsid w:val="00CD1B21"/>
    <w:rsid w:val="00CD2948"/>
    <w:rsid w:val="00CD2964"/>
    <w:rsid w:val="00CD2BB5"/>
    <w:rsid w:val="00CD40A2"/>
    <w:rsid w:val="00CD412F"/>
    <w:rsid w:val="00CD4146"/>
    <w:rsid w:val="00CD52A6"/>
    <w:rsid w:val="00CD5F84"/>
    <w:rsid w:val="00CD65BA"/>
    <w:rsid w:val="00CD6F63"/>
    <w:rsid w:val="00CD75F2"/>
    <w:rsid w:val="00CD75FB"/>
    <w:rsid w:val="00CE07D1"/>
    <w:rsid w:val="00CE0E68"/>
    <w:rsid w:val="00CE1022"/>
    <w:rsid w:val="00CE1453"/>
    <w:rsid w:val="00CE22F2"/>
    <w:rsid w:val="00CE284B"/>
    <w:rsid w:val="00CE2C06"/>
    <w:rsid w:val="00CE3A26"/>
    <w:rsid w:val="00CE4491"/>
    <w:rsid w:val="00CE4B31"/>
    <w:rsid w:val="00CE4D00"/>
    <w:rsid w:val="00CE4E0D"/>
    <w:rsid w:val="00CE4E66"/>
    <w:rsid w:val="00CE55D5"/>
    <w:rsid w:val="00CE5614"/>
    <w:rsid w:val="00CE59AE"/>
    <w:rsid w:val="00CE5DBC"/>
    <w:rsid w:val="00CE62A9"/>
    <w:rsid w:val="00CE70CD"/>
    <w:rsid w:val="00CE72C4"/>
    <w:rsid w:val="00CE7A79"/>
    <w:rsid w:val="00CF1342"/>
    <w:rsid w:val="00CF1E64"/>
    <w:rsid w:val="00CF2779"/>
    <w:rsid w:val="00CF3A42"/>
    <w:rsid w:val="00CF4495"/>
    <w:rsid w:val="00CF4741"/>
    <w:rsid w:val="00CF522D"/>
    <w:rsid w:val="00CF65A1"/>
    <w:rsid w:val="00CF7668"/>
    <w:rsid w:val="00CF7CBD"/>
    <w:rsid w:val="00D000CB"/>
    <w:rsid w:val="00D014E4"/>
    <w:rsid w:val="00D0377A"/>
    <w:rsid w:val="00D03E5F"/>
    <w:rsid w:val="00D04243"/>
    <w:rsid w:val="00D045EB"/>
    <w:rsid w:val="00D049FB"/>
    <w:rsid w:val="00D05157"/>
    <w:rsid w:val="00D059C5"/>
    <w:rsid w:val="00D05C23"/>
    <w:rsid w:val="00D063EB"/>
    <w:rsid w:val="00D06CCE"/>
    <w:rsid w:val="00D07A3B"/>
    <w:rsid w:val="00D07CF7"/>
    <w:rsid w:val="00D07D5F"/>
    <w:rsid w:val="00D1056D"/>
    <w:rsid w:val="00D115BA"/>
    <w:rsid w:val="00D11ABF"/>
    <w:rsid w:val="00D11D80"/>
    <w:rsid w:val="00D12771"/>
    <w:rsid w:val="00D134D3"/>
    <w:rsid w:val="00D14062"/>
    <w:rsid w:val="00D14876"/>
    <w:rsid w:val="00D14986"/>
    <w:rsid w:val="00D160BB"/>
    <w:rsid w:val="00D168B6"/>
    <w:rsid w:val="00D169E5"/>
    <w:rsid w:val="00D2036F"/>
    <w:rsid w:val="00D21154"/>
    <w:rsid w:val="00D21E79"/>
    <w:rsid w:val="00D237B1"/>
    <w:rsid w:val="00D2599A"/>
    <w:rsid w:val="00D266B5"/>
    <w:rsid w:val="00D26C6F"/>
    <w:rsid w:val="00D26F50"/>
    <w:rsid w:val="00D274D9"/>
    <w:rsid w:val="00D27978"/>
    <w:rsid w:val="00D31932"/>
    <w:rsid w:val="00D31B6B"/>
    <w:rsid w:val="00D327B2"/>
    <w:rsid w:val="00D328FA"/>
    <w:rsid w:val="00D331B2"/>
    <w:rsid w:val="00D3527C"/>
    <w:rsid w:val="00D355A5"/>
    <w:rsid w:val="00D36EA6"/>
    <w:rsid w:val="00D40B6B"/>
    <w:rsid w:val="00D40F17"/>
    <w:rsid w:val="00D41DE4"/>
    <w:rsid w:val="00D42FB0"/>
    <w:rsid w:val="00D43403"/>
    <w:rsid w:val="00D4365D"/>
    <w:rsid w:val="00D43ECE"/>
    <w:rsid w:val="00D447C6"/>
    <w:rsid w:val="00D474F9"/>
    <w:rsid w:val="00D4773F"/>
    <w:rsid w:val="00D47A26"/>
    <w:rsid w:val="00D47E23"/>
    <w:rsid w:val="00D505B9"/>
    <w:rsid w:val="00D50A53"/>
    <w:rsid w:val="00D51BF3"/>
    <w:rsid w:val="00D51E7F"/>
    <w:rsid w:val="00D530FE"/>
    <w:rsid w:val="00D53AF2"/>
    <w:rsid w:val="00D54593"/>
    <w:rsid w:val="00D5694F"/>
    <w:rsid w:val="00D56A62"/>
    <w:rsid w:val="00D56BBF"/>
    <w:rsid w:val="00D5751F"/>
    <w:rsid w:val="00D575A9"/>
    <w:rsid w:val="00D57793"/>
    <w:rsid w:val="00D5799B"/>
    <w:rsid w:val="00D6052F"/>
    <w:rsid w:val="00D61068"/>
    <w:rsid w:val="00D622EB"/>
    <w:rsid w:val="00D62CC5"/>
    <w:rsid w:val="00D63537"/>
    <w:rsid w:val="00D64073"/>
    <w:rsid w:val="00D641B6"/>
    <w:rsid w:val="00D6526B"/>
    <w:rsid w:val="00D65CC9"/>
    <w:rsid w:val="00D65EFF"/>
    <w:rsid w:val="00D66FEC"/>
    <w:rsid w:val="00D705EC"/>
    <w:rsid w:val="00D70F17"/>
    <w:rsid w:val="00D71E2C"/>
    <w:rsid w:val="00D71EE3"/>
    <w:rsid w:val="00D7333E"/>
    <w:rsid w:val="00D73FC2"/>
    <w:rsid w:val="00D74397"/>
    <w:rsid w:val="00D74415"/>
    <w:rsid w:val="00D74580"/>
    <w:rsid w:val="00D765A7"/>
    <w:rsid w:val="00D76C93"/>
    <w:rsid w:val="00D7711C"/>
    <w:rsid w:val="00D77149"/>
    <w:rsid w:val="00D800A9"/>
    <w:rsid w:val="00D80E78"/>
    <w:rsid w:val="00D8120A"/>
    <w:rsid w:val="00D8126C"/>
    <w:rsid w:val="00D81B43"/>
    <w:rsid w:val="00D81DC6"/>
    <w:rsid w:val="00D8261A"/>
    <w:rsid w:val="00D82D2D"/>
    <w:rsid w:val="00D83327"/>
    <w:rsid w:val="00D8332E"/>
    <w:rsid w:val="00D83D36"/>
    <w:rsid w:val="00D84272"/>
    <w:rsid w:val="00D85783"/>
    <w:rsid w:val="00D85BC0"/>
    <w:rsid w:val="00D861C5"/>
    <w:rsid w:val="00D8622A"/>
    <w:rsid w:val="00D86941"/>
    <w:rsid w:val="00D8706D"/>
    <w:rsid w:val="00D871F1"/>
    <w:rsid w:val="00D874EC"/>
    <w:rsid w:val="00D87B34"/>
    <w:rsid w:val="00D87B61"/>
    <w:rsid w:val="00D87CA3"/>
    <w:rsid w:val="00D87D77"/>
    <w:rsid w:val="00D937FC"/>
    <w:rsid w:val="00D93805"/>
    <w:rsid w:val="00D93A69"/>
    <w:rsid w:val="00D95278"/>
    <w:rsid w:val="00D97389"/>
    <w:rsid w:val="00DA0337"/>
    <w:rsid w:val="00DA07F9"/>
    <w:rsid w:val="00DA2146"/>
    <w:rsid w:val="00DA393D"/>
    <w:rsid w:val="00DA4E59"/>
    <w:rsid w:val="00DA579E"/>
    <w:rsid w:val="00DA5BBC"/>
    <w:rsid w:val="00DA5C11"/>
    <w:rsid w:val="00DA5E04"/>
    <w:rsid w:val="00DA6737"/>
    <w:rsid w:val="00DA7BF2"/>
    <w:rsid w:val="00DB2DF5"/>
    <w:rsid w:val="00DB3145"/>
    <w:rsid w:val="00DB4977"/>
    <w:rsid w:val="00DB5E33"/>
    <w:rsid w:val="00DB6523"/>
    <w:rsid w:val="00DC0FA6"/>
    <w:rsid w:val="00DC130C"/>
    <w:rsid w:val="00DC2292"/>
    <w:rsid w:val="00DC459C"/>
    <w:rsid w:val="00DC4992"/>
    <w:rsid w:val="00DC4BB8"/>
    <w:rsid w:val="00DC508E"/>
    <w:rsid w:val="00DC5487"/>
    <w:rsid w:val="00DC5DC9"/>
    <w:rsid w:val="00DC6B2C"/>
    <w:rsid w:val="00DC714C"/>
    <w:rsid w:val="00DC79ED"/>
    <w:rsid w:val="00DC7F60"/>
    <w:rsid w:val="00DC7F96"/>
    <w:rsid w:val="00DD0342"/>
    <w:rsid w:val="00DD119F"/>
    <w:rsid w:val="00DD2F7B"/>
    <w:rsid w:val="00DD41DB"/>
    <w:rsid w:val="00DD4A2C"/>
    <w:rsid w:val="00DD4C42"/>
    <w:rsid w:val="00DD6A4B"/>
    <w:rsid w:val="00DD6A85"/>
    <w:rsid w:val="00DD6E24"/>
    <w:rsid w:val="00DE04FA"/>
    <w:rsid w:val="00DE0C23"/>
    <w:rsid w:val="00DE14A2"/>
    <w:rsid w:val="00DE23C8"/>
    <w:rsid w:val="00DE25AF"/>
    <w:rsid w:val="00DE29BA"/>
    <w:rsid w:val="00DE2E79"/>
    <w:rsid w:val="00DE31BD"/>
    <w:rsid w:val="00DE34B7"/>
    <w:rsid w:val="00DE38F1"/>
    <w:rsid w:val="00DE3939"/>
    <w:rsid w:val="00DE418C"/>
    <w:rsid w:val="00DE5060"/>
    <w:rsid w:val="00DE52B0"/>
    <w:rsid w:val="00DE588D"/>
    <w:rsid w:val="00DE74B8"/>
    <w:rsid w:val="00DE7A88"/>
    <w:rsid w:val="00DE7BE0"/>
    <w:rsid w:val="00DF1623"/>
    <w:rsid w:val="00DF16CC"/>
    <w:rsid w:val="00DF2D3E"/>
    <w:rsid w:val="00DF2D9E"/>
    <w:rsid w:val="00DF366C"/>
    <w:rsid w:val="00DF36FD"/>
    <w:rsid w:val="00DF3A8E"/>
    <w:rsid w:val="00DF3BB9"/>
    <w:rsid w:val="00DF3F89"/>
    <w:rsid w:val="00DF4216"/>
    <w:rsid w:val="00DF46C4"/>
    <w:rsid w:val="00DF4E88"/>
    <w:rsid w:val="00DF6A92"/>
    <w:rsid w:val="00E025F8"/>
    <w:rsid w:val="00E027FF"/>
    <w:rsid w:val="00E038C5"/>
    <w:rsid w:val="00E03E3B"/>
    <w:rsid w:val="00E04589"/>
    <w:rsid w:val="00E04D05"/>
    <w:rsid w:val="00E05480"/>
    <w:rsid w:val="00E065FF"/>
    <w:rsid w:val="00E06B38"/>
    <w:rsid w:val="00E07340"/>
    <w:rsid w:val="00E0747D"/>
    <w:rsid w:val="00E078BB"/>
    <w:rsid w:val="00E102DF"/>
    <w:rsid w:val="00E128D8"/>
    <w:rsid w:val="00E12C42"/>
    <w:rsid w:val="00E132D9"/>
    <w:rsid w:val="00E155A9"/>
    <w:rsid w:val="00E15E54"/>
    <w:rsid w:val="00E165B5"/>
    <w:rsid w:val="00E1688A"/>
    <w:rsid w:val="00E170B3"/>
    <w:rsid w:val="00E1728C"/>
    <w:rsid w:val="00E17A0A"/>
    <w:rsid w:val="00E17ED6"/>
    <w:rsid w:val="00E20EEF"/>
    <w:rsid w:val="00E2102F"/>
    <w:rsid w:val="00E219DF"/>
    <w:rsid w:val="00E227DA"/>
    <w:rsid w:val="00E232AF"/>
    <w:rsid w:val="00E232B1"/>
    <w:rsid w:val="00E232BB"/>
    <w:rsid w:val="00E2333B"/>
    <w:rsid w:val="00E24145"/>
    <w:rsid w:val="00E24353"/>
    <w:rsid w:val="00E248AC"/>
    <w:rsid w:val="00E25107"/>
    <w:rsid w:val="00E251ED"/>
    <w:rsid w:val="00E25B33"/>
    <w:rsid w:val="00E26053"/>
    <w:rsid w:val="00E26758"/>
    <w:rsid w:val="00E27F81"/>
    <w:rsid w:val="00E300E3"/>
    <w:rsid w:val="00E30D9B"/>
    <w:rsid w:val="00E3128A"/>
    <w:rsid w:val="00E324C1"/>
    <w:rsid w:val="00E328DF"/>
    <w:rsid w:val="00E32AD7"/>
    <w:rsid w:val="00E33D3B"/>
    <w:rsid w:val="00E3560E"/>
    <w:rsid w:val="00E37140"/>
    <w:rsid w:val="00E37193"/>
    <w:rsid w:val="00E37CBC"/>
    <w:rsid w:val="00E37CC1"/>
    <w:rsid w:val="00E37E08"/>
    <w:rsid w:val="00E409C1"/>
    <w:rsid w:val="00E40F5E"/>
    <w:rsid w:val="00E415E8"/>
    <w:rsid w:val="00E416FC"/>
    <w:rsid w:val="00E42214"/>
    <w:rsid w:val="00E422FF"/>
    <w:rsid w:val="00E42848"/>
    <w:rsid w:val="00E42CF8"/>
    <w:rsid w:val="00E432AF"/>
    <w:rsid w:val="00E44494"/>
    <w:rsid w:val="00E44920"/>
    <w:rsid w:val="00E45B37"/>
    <w:rsid w:val="00E45E54"/>
    <w:rsid w:val="00E4669C"/>
    <w:rsid w:val="00E46EEB"/>
    <w:rsid w:val="00E46FDA"/>
    <w:rsid w:val="00E47078"/>
    <w:rsid w:val="00E47A1E"/>
    <w:rsid w:val="00E50262"/>
    <w:rsid w:val="00E50712"/>
    <w:rsid w:val="00E51F1C"/>
    <w:rsid w:val="00E525AB"/>
    <w:rsid w:val="00E52FA6"/>
    <w:rsid w:val="00E54409"/>
    <w:rsid w:val="00E544F8"/>
    <w:rsid w:val="00E553A5"/>
    <w:rsid w:val="00E55613"/>
    <w:rsid w:val="00E55BC5"/>
    <w:rsid w:val="00E570AC"/>
    <w:rsid w:val="00E57444"/>
    <w:rsid w:val="00E57E79"/>
    <w:rsid w:val="00E57EEC"/>
    <w:rsid w:val="00E601E9"/>
    <w:rsid w:val="00E606C4"/>
    <w:rsid w:val="00E6090F"/>
    <w:rsid w:val="00E60AF7"/>
    <w:rsid w:val="00E615DE"/>
    <w:rsid w:val="00E61D87"/>
    <w:rsid w:val="00E62D84"/>
    <w:rsid w:val="00E6359B"/>
    <w:rsid w:val="00E63C7B"/>
    <w:rsid w:val="00E64099"/>
    <w:rsid w:val="00E64120"/>
    <w:rsid w:val="00E65C68"/>
    <w:rsid w:val="00E65F02"/>
    <w:rsid w:val="00E66BEB"/>
    <w:rsid w:val="00E7006B"/>
    <w:rsid w:val="00E700D9"/>
    <w:rsid w:val="00E70C63"/>
    <w:rsid w:val="00E72680"/>
    <w:rsid w:val="00E72B34"/>
    <w:rsid w:val="00E736CD"/>
    <w:rsid w:val="00E7391A"/>
    <w:rsid w:val="00E741E5"/>
    <w:rsid w:val="00E745B7"/>
    <w:rsid w:val="00E750EC"/>
    <w:rsid w:val="00E75A44"/>
    <w:rsid w:val="00E7600F"/>
    <w:rsid w:val="00E76018"/>
    <w:rsid w:val="00E768C2"/>
    <w:rsid w:val="00E77470"/>
    <w:rsid w:val="00E82938"/>
    <w:rsid w:val="00E844D0"/>
    <w:rsid w:val="00E848C1"/>
    <w:rsid w:val="00E84DA3"/>
    <w:rsid w:val="00E85EF5"/>
    <w:rsid w:val="00E85F04"/>
    <w:rsid w:val="00E86C0D"/>
    <w:rsid w:val="00E871B1"/>
    <w:rsid w:val="00E876DE"/>
    <w:rsid w:val="00E877F8"/>
    <w:rsid w:val="00E8795E"/>
    <w:rsid w:val="00E87967"/>
    <w:rsid w:val="00E90059"/>
    <w:rsid w:val="00E9147D"/>
    <w:rsid w:val="00E918DD"/>
    <w:rsid w:val="00E91DF2"/>
    <w:rsid w:val="00E9258F"/>
    <w:rsid w:val="00E9398C"/>
    <w:rsid w:val="00E93BA0"/>
    <w:rsid w:val="00E9426D"/>
    <w:rsid w:val="00E9479E"/>
    <w:rsid w:val="00E94A47"/>
    <w:rsid w:val="00E95AC3"/>
    <w:rsid w:val="00E95CD4"/>
    <w:rsid w:val="00E96B47"/>
    <w:rsid w:val="00E9791F"/>
    <w:rsid w:val="00E97B6F"/>
    <w:rsid w:val="00E97DDD"/>
    <w:rsid w:val="00EA01B0"/>
    <w:rsid w:val="00EA01FF"/>
    <w:rsid w:val="00EA0A9F"/>
    <w:rsid w:val="00EA1022"/>
    <w:rsid w:val="00EA104A"/>
    <w:rsid w:val="00EA1AA2"/>
    <w:rsid w:val="00EA1B94"/>
    <w:rsid w:val="00EA25B4"/>
    <w:rsid w:val="00EA2BE7"/>
    <w:rsid w:val="00EA2D62"/>
    <w:rsid w:val="00EA2D6F"/>
    <w:rsid w:val="00EA3B1C"/>
    <w:rsid w:val="00EA3D4E"/>
    <w:rsid w:val="00EA42F9"/>
    <w:rsid w:val="00EA4E71"/>
    <w:rsid w:val="00EA5FC2"/>
    <w:rsid w:val="00EA7863"/>
    <w:rsid w:val="00EA7928"/>
    <w:rsid w:val="00EA7C92"/>
    <w:rsid w:val="00EB01FC"/>
    <w:rsid w:val="00EB0B1F"/>
    <w:rsid w:val="00EB2648"/>
    <w:rsid w:val="00EB2703"/>
    <w:rsid w:val="00EB3AD2"/>
    <w:rsid w:val="00EB5466"/>
    <w:rsid w:val="00EB5FB8"/>
    <w:rsid w:val="00EB6655"/>
    <w:rsid w:val="00EB71F8"/>
    <w:rsid w:val="00EC2575"/>
    <w:rsid w:val="00EC276B"/>
    <w:rsid w:val="00EC2805"/>
    <w:rsid w:val="00EC2B54"/>
    <w:rsid w:val="00EC2F3C"/>
    <w:rsid w:val="00EC38DD"/>
    <w:rsid w:val="00EC3C52"/>
    <w:rsid w:val="00EC44FB"/>
    <w:rsid w:val="00EC5495"/>
    <w:rsid w:val="00EC5882"/>
    <w:rsid w:val="00EC5AAE"/>
    <w:rsid w:val="00EC5D6D"/>
    <w:rsid w:val="00EC72E6"/>
    <w:rsid w:val="00EC78C3"/>
    <w:rsid w:val="00EC7EB9"/>
    <w:rsid w:val="00ED0518"/>
    <w:rsid w:val="00ED0B2F"/>
    <w:rsid w:val="00ED0B96"/>
    <w:rsid w:val="00ED0D10"/>
    <w:rsid w:val="00ED1A48"/>
    <w:rsid w:val="00ED1AC3"/>
    <w:rsid w:val="00ED323D"/>
    <w:rsid w:val="00ED4E0B"/>
    <w:rsid w:val="00ED550D"/>
    <w:rsid w:val="00ED61B9"/>
    <w:rsid w:val="00ED6303"/>
    <w:rsid w:val="00ED69D0"/>
    <w:rsid w:val="00ED7217"/>
    <w:rsid w:val="00ED73FA"/>
    <w:rsid w:val="00ED7D2E"/>
    <w:rsid w:val="00EE0FA7"/>
    <w:rsid w:val="00EE1D4E"/>
    <w:rsid w:val="00EE2830"/>
    <w:rsid w:val="00EE2F90"/>
    <w:rsid w:val="00EE3070"/>
    <w:rsid w:val="00EE3563"/>
    <w:rsid w:val="00EE3CA8"/>
    <w:rsid w:val="00EE3CDA"/>
    <w:rsid w:val="00EE68A3"/>
    <w:rsid w:val="00EE6F77"/>
    <w:rsid w:val="00EE704A"/>
    <w:rsid w:val="00EF1063"/>
    <w:rsid w:val="00EF164F"/>
    <w:rsid w:val="00EF2268"/>
    <w:rsid w:val="00EF2424"/>
    <w:rsid w:val="00EF297B"/>
    <w:rsid w:val="00EF37C6"/>
    <w:rsid w:val="00EF3ADB"/>
    <w:rsid w:val="00EF4A69"/>
    <w:rsid w:val="00EF5612"/>
    <w:rsid w:val="00EF56F5"/>
    <w:rsid w:val="00EF59A1"/>
    <w:rsid w:val="00EF5A5C"/>
    <w:rsid w:val="00EF616C"/>
    <w:rsid w:val="00EF7738"/>
    <w:rsid w:val="00EF78A5"/>
    <w:rsid w:val="00EF7FE0"/>
    <w:rsid w:val="00F00159"/>
    <w:rsid w:val="00F03092"/>
    <w:rsid w:val="00F03530"/>
    <w:rsid w:val="00F04924"/>
    <w:rsid w:val="00F06CE3"/>
    <w:rsid w:val="00F071B9"/>
    <w:rsid w:val="00F110B3"/>
    <w:rsid w:val="00F11BEC"/>
    <w:rsid w:val="00F126D9"/>
    <w:rsid w:val="00F12760"/>
    <w:rsid w:val="00F12EA2"/>
    <w:rsid w:val="00F145D2"/>
    <w:rsid w:val="00F1477A"/>
    <w:rsid w:val="00F14897"/>
    <w:rsid w:val="00F165D1"/>
    <w:rsid w:val="00F16ECB"/>
    <w:rsid w:val="00F175FB"/>
    <w:rsid w:val="00F17F69"/>
    <w:rsid w:val="00F209DE"/>
    <w:rsid w:val="00F22529"/>
    <w:rsid w:val="00F227B3"/>
    <w:rsid w:val="00F22B98"/>
    <w:rsid w:val="00F23C3D"/>
    <w:rsid w:val="00F23ECB"/>
    <w:rsid w:val="00F249F7"/>
    <w:rsid w:val="00F24F0D"/>
    <w:rsid w:val="00F2524B"/>
    <w:rsid w:val="00F26056"/>
    <w:rsid w:val="00F2657C"/>
    <w:rsid w:val="00F26807"/>
    <w:rsid w:val="00F26C10"/>
    <w:rsid w:val="00F26F67"/>
    <w:rsid w:val="00F304A5"/>
    <w:rsid w:val="00F30888"/>
    <w:rsid w:val="00F30ABD"/>
    <w:rsid w:val="00F30D6A"/>
    <w:rsid w:val="00F31FF4"/>
    <w:rsid w:val="00F322C3"/>
    <w:rsid w:val="00F32BD9"/>
    <w:rsid w:val="00F334B7"/>
    <w:rsid w:val="00F3356D"/>
    <w:rsid w:val="00F33FCE"/>
    <w:rsid w:val="00F341F6"/>
    <w:rsid w:val="00F34483"/>
    <w:rsid w:val="00F347A4"/>
    <w:rsid w:val="00F3485F"/>
    <w:rsid w:val="00F35627"/>
    <w:rsid w:val="00F359B3"/>
    <w:rsid w:val="00F36E8C"/>
    <w:rsid w:val="00F37139"/>
    <w:rsid w:val="00F37832"/>
    <w:rsid w:val="00F401D5"/>
    <w:rsid w:val="00F40CD8"/>
    <w:rsid w:val="00F417F4"/>
    <w:rsid w:val="00F41AB2"/>
    <w:rsid w:val="00F41ADB"/>
    <w:rsid w:val="00F42A00"/>
    <w:rsid w:val="00F42F6A"/>
    <w:rsid w:val="00F42FEE"/>
    <w:rsid w:val="00F438FE"/>
    <w:rsid w:val="00F43DE6"/>
    <w:rsid w:val="00F43E18"/>
    <w:rsid w:val="00F4473E"/>
    <w:rsid w:val="00F45065"/>
    <w:rsid w:val="00F46AC1"/>
    <w:rsid w:val="00F5086A"/>
    <w:rsid w:val="00F51121"/>
    <w:rsid w:val="00F51405"/>
    <w:rsid w:val="00F521A4"/>
    <w:rsid w:val="00F52FB1"/>
    <w:rsid w:val="00F5342F"/>
    <w:rsid w:val="00F536BE"/>
    <w:rsid w:val="00F53CEE"/>
    <w:rsid w:val="00F5447B"/>
    <w:rsid w:val="00F54549"/>
    <w:rsid w:val="00F5626C"/>
    <w:rsid w:val="00F5628B"/>
    <w:rsid w:val="00F56A78"/>
    <w:rsid w:val="00F56D5F"/>
    <w:rsid w:val="00F6025D"/>
    <w:rsid w:val="00F6068B"/>
    <w:rsid w:val="00F61588"/>
    <w:rsid w:val="00F61591"/>
    <w:rsid w:val="00F61657"/>
    <w:rsid w:val="00F619E2"/>
    <w:rsid w:val="00F623CB"/>
    <w:rsid w:val="00F630C5"/>
    <w:rsid w:val="00F63723"/>
    <w:rsid w:val="00F6386A"/>
    <w:rsid w:val="00F638BF"/>
    <w:rsid w:val="00F64150"/>
    <w:rsid w:val="00F648DD"/>
    <w:rsid w:val="00F65753"/>
    <w:rsid w:val="00F6710C"/>
    <w:rsid w:val="00F6736B"/>
    <w:rsid w:val="00F678A7"/>
    <w:rsid w:val="00F678B6"/>
    <w:rsid w:val="00F67F82"/>
    <w:rsid w:val="00F700FE"/>
    <w:rsid w:val="00F7058B"/>
    <w:rsid w:val="00F71753"/>
    <w:rsid w:val="00F717D5"/>
    <w:rsid w:val="00F72872"/>
    <w:rsid w:val="00F7303D"/>
    <w:rsid w:val="00F73773"/>
    <w:rsid w:val="00F751E0"/>
    <w:rsid w:val="00F753F8"/>
    <w:rsid w:val="00F75546"/>
    <w:rsid w:val="00F7598D"/>
    <w:rsid w:val="00F76364"/>
    <w:rsid w:val="00F7651B"/>
    <w:rsid w:val="00F7755E"/>
    <w:rsid w:val="00F77DB4"/>
    <w:rsid w:val="00F83821"/>
    <w:rsid w:val="00F83854"/>
    <w:rsid w:val="00F838F8"/>
    <w:rsid w:val="00F83D74"/>
    <w:rsid w:val="00F83D8B"/>
    <w:rsid w:val="00F85057"/>
    <w:rsid w:val="00F86057"/>
    <w:rsid w:val="00F867BE"/>
    <w:rsid w:val="00F86C58"/>
    <w:rsid w:val="00F90583"/>
    <w:rsid w:val="00F90EA1"/>
    <w:rsid w:val="00F914F4"/>
    <w:rsid w:val="00F91893"/>
    <w:rsid w:val="00F91DF3"/>
    <w:rsid w:val="00F91E13"/>
    <w:rsid w:val="00F9213E"/>
    <w:rsid w:val="00F925F4"/>
    <w:rsid w:val="00F92E88"/>
    <w:rsid w:val="00F93D47"/>
    <w:rsid w:val="00F94293"/>
    <w:rsid w:val="00F94544"/>
    <w:rsid w:val="00F958BF"/>
    <w:rsid w:val="00F96AB6"/>
    <w:rsid w:val="00F971B5"/>
    <w:rsid w:val="00F9779A"/>
    <w:rsid w:val="00FA0B99"/>
    <w:rsid w:val="00FA1975"/>
    <w:rsid w:val="00FA1CB9"/>
    <w:rsid w:val="00FA1E20"/>
    <w:rsid w:val="00FA250B"/>
    <w:rsid w:val="00FA2B97"/>
    <w:rsid w:val="00FA2D3A"/>
    <w:rsid w:val="00FA3786"/>
    <w:rsid w:val="00FA3DB2"/>
    <w:rsid w:val="00FA3E39"/>
    <w:rsid w:val="00FA42FC"/>
    <w:rsid w:val="00FA4670"/>
    <w:rsid w:val="00FA48FD"/>
    <w:rsid w:val="00FA4BD8"/>
    <w:rsid w:val="00FA57C3"/>
    <w:rsid w:val="00FA6357"/>
    <w:rsid w:val="00FA67F4"/>
    <w:rsid w:val="00FA68E4"/>
    <w:rsid w:val="00FA7EC2"/>
    <w:rsid w:val="00FB11A7"/>
    <w:rsid w:val="00FB205F"/>
    <w:rsid w:val="00FB21EE"/>
    <w:rsid w:val="00FB2D84"/>
    <w:rsid w:val="00FB34AE"/>
    <w:rsid w:val="00FB3604"/>
    <w:rsid w:val="00FB3EE7"/>
    <w:rsid w:val="00FB40AE"/>
    <w:rsid w:val="00FB467E"/>
    <w:rsid w:val="00FB4F61"/>
    <w:rsid w:val="00FB59AE"/>
    <w:rsid w:val="00FB5DA8"/>
    <w:rsid w:val="00FB64A3"/>
    <w:rsid w:val="00FB65B6"/>
    <w:rsid w:val="00FB69AB"/>
    <w:rsid w:val="00FB70FC"/>
    <w:rsid w:val="00FB7BAA"/>
    <w:rsid w:val="00FC0267"/>
    <w:rsid w:val="00FC04C9"/>
    <w:rsid w:val="00FC17F7"/>
    <w:rsid w:val="00FC1E45"/>
    <w:rsid w:val="00FC21C7"/>
    <w:rsid w:val="00FC3592"/>
    <w:rsid w:val="00FC39DF"/>
    <w:rsid w:val="00FC3BE9"/>
    <w:rsid w:val="00FC3D55"/>
    <w:rsid w:val="00FC44A0"/>
    <w:rsid w:val="00FC44E2"/>
    <w:rsid w:val="00FC49BA"/>
    <w:rsid w:val="00FC4B99"/>
    <w:rsid w:val="00FC5119"/>
    <w:rsid w:val="00FC53C1"/>
    <w:rsid w:val="00FC54D0"/>
    <w:rsid w:val="00FC6ADB"/>
    <w:rsid w:val="00FC75AC"/>
    <w:rsid w:val="00FC77CF"/>
    <w:rsid w:val="00FC77D1"/>
    <w:rsid w:val="00FD1000"/>
    <w:rsid w:val="00FD195E"/>
    <w:rsid w:val="00FD30FB"/>
    <w:rsid w:val="00FD326D"/>
    <w:rsid w:val="00FD52C7"/>
    <w:rsid w:val="00FD5BC3"/>
    <w:rsid w:val="00FD5BF3"/>
    <w:rsid w:val="00FD657C"/>
    <w:rsid w:val="00FD6EF7"/>
    <w:rsid w:val="00FD7609"/>
    <w:rsid w:val="00FE0180"/>
    <w:rsid w:val="00FE088C"/>
    <w:rsid w:val="00FE08C4"/>
    <w:rsid w:val="00FE2A0B"/>
    <w:rsid w:val="00FE32FE"/>
    <w:rsid w:val="00FE3A56"/>
    <w:rsid w:val="00FE414F"/>
    <w:rsid w:val="00FE5321"/>
    <w:rsid w:val="00FE5B59"/>
    <w:rsid w:val="00FE60E9"/>
    <w:rsid w:val="00FE6404"/>
    <w:rsid w:val="00FE65B5"/>
    <w:rsid w:val="00FE6651"/>
    <w:rsid w:val="00FE6F32"/>
    <w:rsid w:val="00FE7163"/>
    <w:rsid w:val="00FE71EF"/>
    <w:rsid w:val="00FE77C6"/>
    <w:rsid w:val="00FF0018"/>
    <w:rsid w:val="00FF03CA"/>
    <w:rsid w:val="00FF0DE2"/>
    <w:rsid w:val="00FF2899"/>
    <w:rsid w:val="00FF356A"/>
    <w:rsid w:val="00FF3F3E"/>
    <w:rsid w:val="00FF4A69"/>
    <w:rsid w:val="00FF5283"/>
    <w:rsid w:val="00FF5CCC"/>
    <w:rsid w:val="00FF5E8C"/>
    <w:rsid w:val="00FF669C"/>
    <w:rsid w:val="00FF67C8"/>
    <w:rsid w:val="00FF6892"/>
    <w:rsid w:val="00FF6EE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90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E83"/>
    <w:pPr>
      <w:spacing w:before="180" w:after="60" w:line="312" w:lineRule="auto"/>
    </w:pPr>
    <w:rPr>
      <w:rFonts w:asciiTheme="minorHAnsi" w:hAnsiTheme="minorHAnsi"/>
      <w:sz w:val="22"/>
      <w:szCs w:val="24"/>
    </w:rPr>
  </w:style>
  <w:style w:type="paragraph" w:styleId="Heading1">
    <w:name w:val="heading 1"/>
    <w:basedOn w:val="Normal"/>
    <w:next w:val="Normal"/>
    <w:qFormat/>
    <w:rsid w:val="00E2102F"/>
    <w:pPr>
      <w:keepNext/>
      <w:numPr>
        <w:numId w:val="6"/>
      </w:numPr>
      <w:spacing w:before="120" w:after="0"/>
      <w:ind w:left="567" w:hanging="567"/>
      <w:outlineLvl w:val="0"/>
    </w:pPr>
    <w:rPr>
      <w:rFonts w:eastAsiaTheme="minorHAnsi" w:cs="Arial"/>
      <w:b/>
      <w:bCs/>
      <w:color w:val="01653F"/>
      <w:kern w:val="32"/>
      <w:sz w:val="32"/>
      <w:szCs w:val="28"/>
      <w:lang w:val="en-US" w:eastAsia="en-US"/>
    </w:rPr>
  </w:style>
  <w:style w:type="paragraph" w:styleId="Heading2">
    <w:name w:val="heading 2"/>
    <w:basedOn w:val="Normal"/>
    <w:next w:val="Normal"/>
    <w:qFormat/>
    <w:rsid w:val="00F623CB"/>
    <w:pPr>
      <w:keepNext/>
      <w:numPr>
        <w:ilvl w:val="1"/>
        <w:numId w:val="6"/>
      </w:numPr>
      <w:spacing w:before="120" w:after="120"/>
      <w:outlineLvl w:val="1"/>
    </w:pPr>
    <w:rPr>
      <w:rFonts w:eastAsiaTheme="minorHAnsi" w:cs="Arial"/>
      <w:b/>
      <w:bCs/>
      <w:iCs/>
      <w:color w:val="01653F"/>
      <w:sz w:val="26"/>
      <w:szCs w:val="22"/>
      <w:lang w:val="en-US" w:eastAsia="en-US"/>
    </w:rPr>
  </w:style>
  <w:style w:type="paragraph" w:styleId="Heading3">
    <w:name w:val="heading 3"/>
    <w:basedOn w:val="Normal"/>
    <w:next w:val="Normal"/>
    <w:link w:val="Heading3Char"/>
    <w:qFormat/>
    <w:rsid w:val="003B1222"/>
    <w:pPr>
      <w:keepNext/>
      <w:spacing w:before="120"/>
      <w:outlineLvl w:val="2"/>
    </w:pPr>
    <w:rPr>
      <w:rFonts w:eastAsiaTheme="minorHAnsi" w:cs="Arial"/>
      <w:b/>
      <w:bCs/>
      <w:i/>
      <w:color w:val="B56012"/>
      <w:sz w:val="24"/>
      <w:szCs w:val="26"/>
      <w:lang w:val="en-US" w:eastAsia="en-US"/>
    </w:rPr>
  </w:style>
  <w:style w:type="paragraph" w:styleId="Heading4">
    <w:name w:val="heading 4"/>
    <w:basedOn w:val="Heading3"/>
    <w:next w:val="Normal"/>
    <w:uiPriority w:val="9"/>
    <w:qFormat/>
    <w:rsid w:val="004F50BA"/>
    <w:pPr>
      <w:spacing w:before="240" w:line="240" w:lineRule="auto"/>
      <w:outlineLvl w:val="3"/>
    </w:pPr>
    <w:rPr>
      <w:b w:val="0"/>
      <w:sz w:val="22"/>
    </w:rPr>
  </w:style>
  <w:style w:type="paragraph" w:styleId="Heading5">
    <w:name w:val="heading 5"/>
    <w:basedOn w:val="Normal"/>
    <w:next w:val="Normal"/>
    <w:uiPriority w:val="9"/>
    <w:qFormat/>
    <w:rsid w:val="00E2102F"/>
    <w:pPr>
      <w:numPr>
        <w:ilvl w:val="4"/>
        <w:numId w:val="6"/>
      </w:numPr>
      <w:spacing w:before="240"/>
      <w:outlineLvl w:val="4"/>
    </w:pPr>
    <w:rPr>
      <w:rFonts w:eastAsiaTheme="minorHAnsi" w:cs="Arial"/>
      <w:b/>
      <w:bCs/>
      <w:iCs/>
      <w:sz w:val="26"/>
      <w:szCs w:val="26"/>
      <w:lang w:val="en-US" w:eastAsia="en-US"/>
    </w:rPr>
  </w:style>
  <w:style w:type="paragraph" w:styleId="Heading6">
    <w:name w:val="heading 6"/>
    <w:basedOn w:val="Normal"/>
    <w:next w:val="Normal"/>
    <w:uiPriority w:val="9"/>
    <w:qFormat/>
    <w:rsid w:val="00E2102F"/>
    <w:pPr>
      <w:numPr>
        <w:ilvl w:val="5"/>
        <w:numId w:val="6"/>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E2102F"/>
    <w:pPr>
      <w:keepNext/>
      <w:keepLines/>
      <w:numPr>
        <w:ilvl w:val="6"/>
        <w:numId w:val="6"/>
      </w:numPr>
      <w:spacing w:before="200"/>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E2102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E2102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aliases w:val="Table Heading"/>
    <w:basedOn w:val="DefaultParagraphFont"/>
    <w:uiPriority w:val="22"/>
    <w:qFormat/>
    <w:rsid w:val="00AF127F"/>
    <w:rPr>
      <w:b/>
      <w:bCs/>
    </w:rPr>
  </w:style>
  <w:style w:type="paragraph" w:styleId="Subtitle">
    <w:name w:val="Subtitle"/>
    <w:basedOn w:val="Normal"/>
    <w:next w:val="Normal"/>
    <w:link w:val="SubtitleChar"/>
    <w:rsid w:val="00F623CB"/>
    <w:pPr>
      <w:pBdr>
        <w:top w:val="double" w:sz="12" w:space="31" w:color="B66113"/>
        <w:bottom w:val="double" w:sz="12" w:space="1" w:color="B66113"/>
      </w:pBdr>
      <w:spacing w:before="120" w:after="120"/>
      <w:jc w:val="center"/>
    </w:pPr>
    <w:rPr>
      <w:rFonts w:cs="Arial"/>
      <w:b/>
      <w:color w:val="01653F"/>
      <w:spacing w:val="5"/>
      <w:sz w:val="48"/>
      <w:szCs w:val="48"/>
    </w:rPr>
  </w:style>
  <w:style w:type="character" w:customStyle="1" w:styleId="SubtitleChar">
    <w:name w:val="Subtitle Char"/>
    <w:basedOn w:val="DefaultParagraphFont"/>
    <w:link w:val="Subtitle"/>
    <w:rsid w:val="00F623CB"/>
    <w:rPr>
      <w:rFonts w:asciiTheme="minorHAnsi" w:hAnsiTheme="minorHAnsi" w:cs="Arial"/>
      <w:b/>
      <w:color w:val="01653F"/>
      <w:spacing w:val="5"/>
      <w:sz w:val="48"/>
      <w:szCs w:val="48"/>
    </w:rPr>
  </w:style>
  <w:style w:type="paragraph" w:styleId="Title">
    <w:name w:val="Title"/>
    <w:basedOn w:val="Normal"/>
    <w:next w:val="Normal"/>
    <w:link w:val="TitleChar"/>
    <w:rsid w:val="00F623CB"/>
    <w:pPr>
      <w:pBdr>
        <w:top w:val="double" w:sz="12" w:space="31" w:color="B66113"/>
        <w:bottom w:val="double" w:sz="12" w:space="1" w:color="B66113"/>
      </w:pBdr>
      <w:spacing w:before="840" w:after="360"/>
      <w:contextualSpacing/>
      <w:jc w:val="center"/>
    </w:pPr>
    <w:rPr>
      <w:rFonts w:cs="Arial"/>
      <w:b/>
      <w:spacing w:val="5"/>
      <w:sz w:val="72"/>
      <w:szCs w:val="72"/>
    </w:rPr>
  </w:style>
  <w:style w:type="character" w:customStyle="1" w:styleId="TitleChar">
    <w:name w:val="Title Char"/>
    <w:basedOn w:val="DefaultParagraphFont"/>
    <w:link w:val="Title"/>
    <w:rsid w:val="00F623CB"/>
    <w:rPr>
      <w:rFonts w:asciiTheme="minorHAnsi" w:hAnsiTheme="minorHAnsi" w:cs="Arial"/>
      <w:b/>
      <w:spacing w:val="5"/>
      <w:sz w:val="72"/>
      <w:szCs w:val="72"/>
    </w:rPr>
  </w:style>
  <w:style w:type="paragraph" w:styleId="NoSpacing">
    <w:name w:val="No Spacing"/>
    <w:uiPriority w:val="1"/>
    <w:qFormat/>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A7F29"/>
    <w:pPr>
      <w:ind w:left="567"/>
    </w:pPr>
    <w:rPr>
      <w:rFonts w:eastAsiaTheme="minorHAnsi" w:cs="Arial"/>
      <w:i/>
      <w:iCs/>
      <w:color w:val="000000" w:themeColor="text1"/>
      <w:szCs w:val="20"/>
      <w:lang w:val="en-US"/>
    </w:rPr>
  </w:style>
  <w:style w:type="character" w:customStyle="1" w:styleId="QuoteChar">
    <w:name w:val="Quote Char"/>
    <w:basedOn w:val="DefaultParagraphFont"/>
    <w:link w:val="Quote"/>
    <w:uiPriority w:val="29"/>
    <w:rsid w:val="00AA7F29"/>
    <w:rPr>
      <w:rFonts w:asciiTheme="minorHAnsi" w:eastAsiaTheme="minorHAnsi" w:hAnsiTheme="minorHAnsi" w:cs="Arial"/>
      <w:i/>
      <w:iCs/>
      <w:color w:val="000000" w:themeColor="text1"/>
      <w:sz w:val="22"/>
      <w:lang w:val="en-US"/>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before="200"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869E6"/>
    <w:pPr>
      <w:contextualSpacing/>
    </w:pPr>
    <w:rPr>
      <w:rFonts w:eastAsiaTheme="minorHAnsi" w:cs="Arial"/>
      <w:b/>
      <w:szCs w:val="22"/>
    </w:rPr>
  </w:style>
  <w:style w:type="table" w:styleId="TableGrid">
    <w:name w:val="Table Grid"/>
    <w:basedOn w:val="TableNormal"/>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F127F"/>
    <w:rPr>
      <w:rFonts w:eastAsiaTheme="minorHAnsi" w:cs="Arial"/>
      <w:sz w:val="20"/>
      <w:szCs w:val="20"/>
    </w:rPr>
  </w:style>
  <w:style w:type="character" w:customStyle="1" w:styleId="FootnoteTextChar">
    <w:name w:val="Footnote Text Char"/>
    <w:basedOn w:val="DefaultParagraphFont"/>
    <w:link w:val="FootnoteText"/>
    <w:uiPriority w:val="99"/>
    <w:rsid w:val="00AF127F"/>
    <w:rPr>
      <w:rFonts w:ascii="Arial" w:hAnsi="Arial"/>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E2102F"/>
    <w:pPr>
      <w:keepLines/>
      <w:pBdr>
        <w:bottom w:val="single" w:sz="4" w:space="1" w:color="auto"/>
      </w:pBdr>
      <w:spacing w:before="48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2345FA"/>
    <w:pPr>
      <w:spacing w:before="120" w:after="0"/>
    </w:pPr>
    <w:rPr>
      <w:b/>
      <w:szCs w:val="22"/>
    </w:rPr>
  </w:style>
  <w:style w:type="paragraph" w:styleId="TOC2">
    <w:name w:val="toc 2"/>
    <w:basedOn w:val="Normal"/>
    <w:next w:val="Normal"/>
    <w:autoRedefine/>
    <w:uiPriority w:val="39"/>
    <w:qFormat/>
    <w:rsid w:val="002345FA"/>
    <w:pPr>
      <w:tabs>
        <w:tab w:val="left" w:pos="880"/>
        <w:tab w:val="right" w:leader="dot" w:pos="9016"/>
      </w:tabs>
      <w:spacing w:before="0" w:after="0"/>
      <w:ind w:left="220"/>
    </w:pPr>
    <w:rPr>
      <w:szCs w:val="22"/>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rsid w:val="00AF127F"/>
    <w:rPr>
      <w:rFonts w:ascii="Tahoma" w:eastAsiaTheme="minorHAnsi" w:hAnsi="Tahoma" w:cs="Tahoma"/>
      <w:sz w:val="16"/>
      <w:szCs w:val="16"/>
    </w:rPr>
  </w:style>
  <w:style w:type="character" w:customStyle="1" w:styleId="BalloonTextChar">
    <w:name w:val="Balloon Text Char"/>
    <w:basedOn w:val="DefaultParagraphFont"/>
    <w:link w:val="BalloonText"/>
    <w:rsid w:val="00AF127F"/>
    <w:rPr>
      <w:rFonts w:ascii="Tahoma" w:hAnsi="Tahoma" w:cs="Tahoma"/>
      <w:sz w:val="16"/>
      <w:szCs w:val="16"/>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nhideWhenUsed/>
    <w:qFormat/>
    <w:rsid w:val="00C96B34"/>
    <w:pPr>
      <w:keepNext/>
      <w:spacing w:before="120" w:after="0"/>
    </w:pPr>
    <w:rPr>
      <w:rFonts w:eastAsiaTheme="minorHAnsi" w:cs="Arial"/>
      <w:i/>
      <w:sz w:val="20"/>
      <w:szCs w:val="22"/>
      <w:lang w:eastAsia="en-US"/>
    </w:rPr>
  </w:style>
  <w:style w:type="paragraph" w:customStyle="1" w:styleId="Default">
    <w:name w:val="Default"/>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869E6"/>
    <w:rPr>
      <w:rFonts w:asciiTheme="minorHAnsi" w:eastAsiaTheme="minorHAnsi" w:hAnsiTheme="minorHAnsi" w:cs="Arial"/>
      <w:b/>
      <w:sz w:val="22"/>
      <w:szCs w:val="22"/>
    </w:rPr>
  </w:style>
  <w:style w:type="paragraph" w:styleId="TableofFigures">
    <w:name w:val="table of figures"/>
    <w:basedOn w:val="Normal"/>
    <w:next w:val="Normal"/>
    <w:uiPriority w:val="99"/>
    <w:rsid w:val="002345FA"/>
    <w:pPr>
      <w:spacing w:before="0" w:after="0"/>
      <w:ind w:left="440" w:hanging="440"/>
    </w:pPr>
    <w:rPr>
      <w:sz w:val="20"/>
      <w:szCs w:val="20"/>
    </w:rPr>
  </w:style>
  <w:style w:type="paragraph" w:styleId="TOC3">
    <w:name w:val="toc 3"/>
    <w:basedOn w:val="Normal"/>
    <w:next w:val="Normal"/>
    <w:autoRedefine/>
    <w:uiPriority w:val="39"/>
    <w:qFormat/>
    <w:rsid w:val="00AF127F"/>
    <w:pPr>
      <w:spacing w:before="0" w:after="0"/>
      <w:ind w:left="440"/>
    </w:pPr>
    <w:rPr>
      <w:i/>
      <w:szCs w:val="22"/>
    </w:rPr>
  </w:style>
  <w:style w:type="character" w:styleId="PageNumber">
    <w:name w:val="page number"/>
    <w:basedOn w:val="DefaultParagraphFont"/>
    <w:rsid w:val="006C0049"/>
  </w:style>
  <w:style w:type="paragraph" w:styleId="BodyText">
    <w:name w:val="Body Text"/>
    <w:basedOn w:val="Normal"/>
    <w:link w:val="BodyTextChar"/>
    <w:rsid w:val="006C0049"/>
    <w:pPr>
      <w:spacing w:after="120"/>
    </w:pPr>
    <w:rPr>
      <w:rFonts w:eastAsiaTheme="minorHAnsi" w:cs="Arial"/>
      <w:szCs w:val="20"/>
    </w:rPr>
  </w:style>
  <w:style w:type="character" w:customStyle="1" w:styleId="BodyTextChar">
    <w:name w:val="Body Text Char"/>
    <w:basedOn w:val="DefaultParagraphFont"/>
    <w:link w:val="BodyText"/>
    <w:rsid w:val="006C0049"/>
    <w:rPr>
      <w:rFonts w:ascii="Arial" w:hAnsi="Arial"/>
      <w:sz w:val="24"/>
    </w:rPr>
  </w:style>
  <w:style w:type="paragraph" w:customStyle="1" w:styleId="departmentalnormal">
    <w:name w:val="departmentalnormal"/>
    <w:basedOn w:val="Normal"/>
    <w:rsid w:val="006C0049"/>
    <w:pPr>
      <w:spacing w:before="100" w:beforeAutospacing="1" w:after="100" w:afterAutospacing="1"/>
    </w:pPr>
    <w:rPr>
      <w:rFonts w:eastAsiaTheme="minorHAnsi" w:cs="Arial"/>
      <w:szCs w:val="22"/>
    </w:rPr>
  </w:style>
  <w:style w:type="paragraph" w:styleId="BodyText3">
    <w:name w:val="Body Text 3"/>
    <w:basedOn w:val="Normal"/>
    <w:link w:val="BodyText3Char"/>
    <w:rsid w:val="006C0049"/>
    <w:pPr>
      <w:spacing w:after="120"/>
    </w:pPr>
    <w:rPr>
      <w:rFonts w:eastAsiaTheme="minorHAnsi" w:cs="Arial"/>
      <w:sz w:val="16"/>
      <w:szCs w:val="16"/>
    </w:rPr>
  </w:style>
  <w:style w:type="character" w:customStyle="1" w:styleId="BodyText3Char">
    <w:name w:val="Body Text 3 Char"/>
    <w:basedOn w:val="DefaultParagraphFont"/>
    <w:link w:val="BodyText3"/>
    <w:rsid w:val="006C0049"/>
    <w:rPr>
      <w:rFonts w:ascii="Arial" w:hAnsi="Arial"/>
      <w:sz w:val="16"/>
      <w:szCs w:val="16"/>
    </w:rPr>
  </w:style>
  <w:style w:type="paragraph" w:styleId="BodyTextIndent">
    <w:name w:val="Body Text Indent"/>
    <w:basedOn w:val="Normal"/>
    <w:link w:val="BodyTextIndentChar"/>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rsid w:val="006C0049"/>
    <w:rPr>
      <w:rFonts w:ascii="Arial" w:hAnsi="Arial"/>
      <w:sz w:val="24"/>
    </w:rPr>
  </w:style>
  <w:style w:type="paragraph" w:customStyle="1" w:styleId="DepartmentalNormal0">
    <w:name w:val="Departmental Normal"/>
    <w:basedOn w:val="Normal"/>
    <w:rsid w:val="006C0049"/>
    <w:rPr>
      <w:rFonts w:eastAsiaTheme="minorHAnsi" w:cs="Arial"/>
      <w:szCs w:val="20"/>
    </w:rPr>
  </w:style>
  <w:style w:type="paragraph" w:customStyle="1" w:styleId="CharCharChar">
    <w:name w:val="Char Char Char"/>
    <w:basedOn w:val="Normal"/>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NormalBulleted">
    <w:name w:val="Normal Bulleted"/>
    <w:basedOn w:val="ListContinue"/>
    <w:link w:val="NormalBulletedChar"/>
    <w:qFormat/>
    <w:rsid w:val="00E2102F"/>
    <w:pPr>
      <w:numPr>
        <w:numId w:val="7"/>
      </w:numPr>
    </w:pPr>
  </w:style>
  <w:style w:type="character" w:customStyle="1" w:styleId="NormalBulletedChar">
    <w:name w:val="Normal Bulleted Char"/>
    <w:basedOn w:val="DefaultParagraphFont"/>
    <w:link w:val="NormalBulleted"/>
    <w:rsid w:val="00E2102F"/>
    <w:rPr>
      <w:rFonts w:asciiTheme="minorHAnsi" w:hAnsiTheme="minorHAnsi"/>
      <w:sz w:val="22"/>
      <w:szCs w:val="24"/>
    </w:rPr>
  </w:style>
  <w:style w:type="character" w:customStyle="1" w:styleId="Heading7Char">
    <w:name w:val="Heading 7 Char"/>
    <w:basedOn w:val="DefaultParagraphFont"/>
    <w:link w:val="Heading7"/>
    <w:uiPriority w:val="9"/>
    <w:rsid w:val="00E2102F"/>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E2102F"/>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E2102F"/>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rsid w:val="003C2F8E"/>
    <w:rPr>
      <w:sz w:val="24"/>
      <w:szCs w:val="24"/>
      <w:lang w:val="en-US" w:eastAsia="en-US"/>
    </w:rPr>
  </w:style>
  <w:style w:type="paragraph" w:customStyle="1" w:styleId="02Tabletext">
    <w:name w:val="02. Table text"/>
    <w:basedOn w:val="Normal"/>
    <w:next w:val="Normal"/>
    <w:link w:val="02TabletextChar"/>
    <w:qFormat/>
    <w:rsid w:val="004D7CBA"/>
    <w:pPr>
      <w:spacing w:before="140" w:after="40"/>
    </w:pPr>
  </w:style>
  <w:style w:type="character" w:customStyle="1" w:styleId="02TabletextChar">
    <w:name w:val="02. Table text Char"/>
    <w:basedOn w:val="DefaultParagraphFont"/>
    <w:link w:val="02Tabletext"/>
    <w:rsid w:val="004D7CBA"/>
    <w:rPr>
      <w:rFonts w:asciiTheme="minorHAnsi" w:hAnsiTheme="minorHAnsi"/>
      <w:sz w:val="22"/>
      <w:szCs w:val="24"/>
    </w:rPr>
  </w:style>
  <w:style w:type="paragraph" w:customStyle="1" w:styleId="01Tableheaderrow">
    <w:name w:val="01. Table header row"/>
    <w:link w:val="01TableheaderrowChar"/>
    <w:qFormat/>
    <w:rsid w:val="00386D66"/>
    <w:pPr>
      <w:keepNext/>
      <w:spacing w:before="40"/>
    </w:pPr>
    <w:rPr>
      <w:rFonts w:ascii="Arial" w:eastAsiaTheme="minorHAnsi" w:hAnsi="Arial"/>
      <w:b/>
      <w:sz w:val="18"/>
      <w:szCs w:val="22"/>
      <w:lang w:eastAsia="en-US"/>
    </w:rPr>
  </w:style>
  <w:style w:type="character" w:customStyle="1" w:styleId="01TableheaderrowChar">
    <w:name w:val="01. Table header row Char"/>
    <w:basedOn w:val="02TabletextChar"/>
    <w:link w:val="01Tableheaderrow"/>
    <w:rsid w:val="00386D66"/>
    <w:rPr>
      <w:rFonts w:ascii="Arial" w:eastAsiaTheme="minorHAnsi" w:hAnsi="Arial"/>
      <w:b/>
      <w:sz w:val="18"/>
      <w:szCs w:val="22"/>
      <w:lang w:eastAsia="en-US"/>
    </w:rPr>
  </w:style>
  <w:style w:type="character" w:styleId="FollowedHyperlink">
    <w:name w:val="FollowedHyperlink"/>
    <w:basedOn w:val="DefaultParagraphFont"/>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Bulleted"/>
    <w:autoRedefine/>
    <w:qFormat/>
    <w:rsid w:val="00E2102F"/>
    <w:pPr>
      <w:spacing w:before="0" w:after="0" w:line="240" w:lineRule="auto"/>
      <w:ind w:left="714" w:hanging="357"/>
    </w:pPr>
  </w:style>
  <w:style w:type="paragraph" w:customStyle="1" w:styleId="Bullet2">
    <w:name w:val="Bullet 2"/>
    <w:basedOn w:val="ListParagraph"/>
    <w:rsid w:val="002345FA"/>
    <w:pPr>
      <w:numPr>
        <w:ilvl w:val="1"/>
        <w:numId w:val="2"/>
      </w:numPr>
      <w:spacing w:before="120"/>
      <w:contextualSpacing w:val="0"/>
    </w:pPr>
    <w:rPr>
      <w:b w:val="0"/>
    </w:rPr>
  </w:style>
  <w:style w:type="paragraph" w:customStyle="1" w:styleId="Bullet3">
    <w:name w:val="Bullet 3"/>
    <w:basedOn w:val="ListParagraph"/>
    <w:qFormat/>
    <w:rsid w:val="00E2102F"/>
    <w:pPr>
      <w:numPr>
        <w:ilvl w:val="2"/>
        <w:numId w:val="1"/>
      </w:numPr>
      <w:spacing w:before="120"/>
      <w:ind w:left="1797" w:hanging="357"/>
      <w:contextualSpacing w:val="0"/>
    </w:pPr>
  </w:style>
  <w:style w:type="paragraph" w:styleId="TOC4">
    <w:name w:val="toc 4"/>
    <w:basedOn w:val="Normal"/>
    <w:next w:val="Normal"/>
    <w:autoRedefine/>
    <w:uiPriority w:val="39"/>
    <w:unhideWhenUsed/>
    <w:rsid w:val="00C56DF9"/>
    <w:pPr>
      <w:spacing w:before="0" w:after="0"/>
      <w:ind w:left="660"/>
    </w:pPr>
    <w:rPr>
      <w:sz w:val="18"/>
      <w:szCs w:val="18"/>
    </w:rPr>
  </w:style>
  <w:style w:type="paragraph" w:styleId="TOC5">
    <w:name w:val="toc 5"/>
    <w:basedOn w:val="Normal"/>
    <w:next w:val="Normal"/>
    <w:autoRedefine/>
    <w:uiPriority w:val="39"/>
    <w:unhideWhenUsed/>
    <w:rsid w:val="00C56DF9"/>
    <w:pPr>
      <w:spacing w:before="0" w:after="0"/>
      <w:ind w:left="880"/>
    </w:pPr>
    <w:rPr>
      <w:sz w:val="18"/>
      <w:szCs w:val="18"/>
    </w:rPr>
  </w:style>
  <w:style w:type="paragraph" w:styleId="TOC6">
    <w:name w:val="toc 6"/>
    <w:basedOn w:val="Normal"/>
    <w:next w:val="Normal"/>
    <w:autoRedefine/>
    <w:uiPriority w:val="39"/>
    <w:unhideWhenUsed/>
    <w:rsid w:val="00C56DF9"/>
    <w:pPr>
      <w:spacing w:before="0" w:after="0"/>
      <w:ind w:left="1100"/>
    </w:pPr>
    <w:rPr>
      <w:sz w:val="18"/>
      <w:szCs w:val="18"/>
    </w:rPr>
  </w:style>
  <w:style w:type="paragraph" w:styleId="TOC7">
    <w:name w:val="toc 7"/>
    <w:basedOn w:val="Normal"/>
    <w:next w:val="Normal"/>
    <w:autoRedefine/>
    <w:uiPriority w:val="39"/>
    <w:unhideWhenUsed/>
    <w:rsid w:val="00C56DF9"/>
    <w:pPr>
      <w:spacing w:before="0" w:after="0"/>
      <w:ind w:left="1320"/>
    </w:pPr>
    <w:rPr>
      <w:sz w:val="18"/>
      <w:szCs w:val="18"/>
    </w:rPr>
  </w:style>
  <w:style w:type="paragraph" w:styleId="TOC8">
    <w:name w:val="toc 8"/>
    <w:basedOn w:val="Normal"/>
    <w:next w:val="Normal"/>
    <w:autoRedefine/>
    <w:uiPriority w:val="39"/>
    <w:unhideWhenUsed/>
    <w:rsid w:val="00C56DF9"/>
    <w:pPr>
      <w:spacing w:before="0" w:after="0"/>
      <w:ind w:left="1540"/>
    </w:pPr>
    <w:rPr>
      <w:sz w:val="18"/>
      <w:szCs w:val="18"/>
    </w:rPr>
  </w:style>
  <w:style w:type="paragraph" w:styleId="TOC9">
    <w:name w:val="toc 9"/>
    <w:basedOn w:val="Normal"/>
    <w:next w:val="Normal"/>
    <w:autoRedefine/>
    <w:uiPriority w:val="39"/>
    <w:unhideWhenUsed/>
    <w:rsid w:val="00C56DF9"/>
    <w:pPr>
      <w:spacing w:before="0" w:after="0"/>
      <w:ind w:left="1760"/>
    </w:pPr>
    <w:rPr>
      <w:sz w:val="18"/>
      <w:szCs w:val="18"/>
    </w:rPr>
  </w:style>
  <w:style w:type="character" w:styleId="CommentReference">
    <w:name w:val="annotation reference"/>
    <w:basedOn w:val="DefaultParagraphFont"/>
    <w:semiHidden/>
    <w:unhideWhenUsed/>
    <w:rsid w:val="000337EF"/>
    <w:rPr>
      <w:sz w:val="16"/>
      <w:szCs w:val="16"/>
    </w:rPr>
  </w:style>
  <w:style w:type="paragraph" w:styleId="CommentText">
    <w:name w:val="annotation text"/>
    <w:basedOn w:val="Normal"/>
    <w:link w:val="CommentTextChar"/>
    <w:semiHidden/>
    <w:unhideWhenUsed/>
    <w:rsid w:val="000337EF"/>
    <w:rPr>
      <w:sz w:val="20"/>
      <w:szCs w:val="20"/>
    </w:rPr>
  </w:style>
  <w:style w:type="character" w:customStyle="1" w:styleId="CommentTextChar">
    <w:name w:val="Comment Text Char"/>
    <w:basedOn w:val="DefaultParagraphFont"/>
    <w:link w:val="CommentText"/>
    <w:semiHidden/>
    <w:rsid w:val="000337EF"/>
    <w:rPr>
      <w:rFonts w:ascii="Arial" w:hAnsi="Arial"/>
    </w:rPr>
  </w:style>
  <w:style w:type="paragraph" w:styleId="CommentSubject">
    <w:name w:val="annotation subject"/>
    <w:basedOn w:val="CommentText"/>
    <w:next w:val="CommentText"/>
    <w:link w:val="CommentSubjectChar"/>
    <w:semiHidden/>
    <w:unhideWhenUsed/>
    <w:rsid w:val="000337EF"/>
    <w:rPr>
      <w:b/>
      <w:bCs/>
    </w:rPr>
  </w:style>
  <w:style w:type="character" w:customStyle="1" w:styleId="CommentSubjectChar">
    <w:name w:val="Comment Subject Char"/>
    <w:basedOn w:val="CommentTextChar"/>
    <w:link w:val="CommentSubject"/>
    <w:semiHidden/>
    <w:rsid w:val="000337EF"/>
    <w:rPr>
      <w:rFonts w:ascii="Arial" w:hAnsi="Arial"/>
      <w:b/>
      <w:bCs/>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F26056"/>
    <w:pPr>
      <w:spacing w:before="60"/>
      <w:ind w:left="144" w:right="289"/>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uiPriority w:val="4"/>
    <w:qFormat/>
    <w:rsid w:val="00E2102F"/>
    <w:pPr>
      <w:numPr>
        <w:numId w:val="3"/>
      </w:numPr>
      <w:spacing w:before="120"/>
      <w:ind w:right="142"/>
    </w:pPr>
    <w:rPr>
      <w:szCs w:val="20"/>
      <w:lang w:val="en-US" w:eastAsia="en-US"/>
    </w:rPr>
  </w:style>
  <w:style w:type="paragraph" w:customStyle="1" w:styleId="02dash">
    <w:name w:val="02 dash"/>
    <w:basedOn w:val="01squarebullet"/>
    <w:uiPriority w:val="4"/>
    <w:qFormat/>
    <w:rsid w:val="00E2102F"/>
    <w:pPr>
      <w:numPr>
        <w:ilvl w:val="1"/>
      </w:numPr>
    </w:pPr>
  </w:style>
  <w:style w:type="paragraph" w:customStyle="1" w:styleId="03opensquarebullet">
    <w:name w:val="03 open square bullet"/>
    <w:basedOn w:val="02dash"/>
    <w:uiPriority w:val="5"/>
    <w:qFormat/>
    <w:rsid w:val="00E2102F"/>
    <w:pPr>
      <w:numPr>
        <w:ilvl w:val="2"/>
      </w:numPr>
    </w:pPr>
  </w:style>
  <w:style w:type="paragraph" w:customStyle="1" w:styleId="04shortdash">
    <w:name w:val="04 short dash"/>
    <w:basedOn w:val="03opensquarebullet"/>
    <w:uiPriority w:val="6"/>
    <w:qFormat/>
    <w:rsid w:val="00E2102F"/>
    <w:pPr>
      <w:numPr>
        <w:ilvl w:val="3"/>
      </w:numPr>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E2102F"/>
    <w:pPr>
      <w:spacing w:after="60"/>
    </w:pPr>
  </w:style>
  <w:style w:type="character" w:customStyle="1" w:styleId="Heading2ReportChar">
    <w:name w:val="Heading 2 Report Char"/>
    <w:basedOn w:val="DefaultParagraphFont"/>
    <w:link w:val="Heading2Report"/>
    <w:rsid w:val="00E2102F"/>
    <w:rPr>
      <w:rFonts w:asciiTheme="minorHAnsi" w:eastAsiaTheme="minorHAnsi" w:hAnsiTheme="minorHAnsi" w:cs="Arial"/>
      <w:b/>
      <w:bCs/>
      <w:iCs/>
      <w:color w:val="01653F"/>
      <w:sz w:val="26"/>
      <w:szCs w:val="22"/>
      <w:lang w:val="en-US" w:eastAsia="en-US"/>
    </w:rPr>
  </w:style>
  <w:style w:type="paragraph" w:customStyle="1" w:styleId="AppendixStyle1">
    <w:name w:val="Appendix Style 1"/>
    <w:basedOn w:val="Normal"/>
    <w:next w:val="Normal"/>
    <w:qFormat/>
    <w:rsid w:val="002345FA"/>
    <w:pPr>
      <w:numPr>
        <w:numId w:val="4"/>
      </w:numPr>
      <w:spacing w:before="0" w:after="0"/>
      <w:outlineLvl w:val="0"/>
    </w:pPr>
    <w:rPr>
      <w:rFonts w:cs="Arial"/>
      <w:b/>
      <w:color w:val="016500"/>
      <w:sz w:val="32"/>
      <w:lang w:val="en-US" w:eastAsia="en-US"/>
    </w:rPr>
  </w:style>
  <w:style w:type="table" w:customStyle="1" w:styleId="TableGrid3">
    <w:name w:val="Table Grid3"/>
    <w:basedOn w:val="TableNormal"/>
    <w:next w:val="TableGrid"/>
    <w:rsid w:val="0053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abel">
    <w:name w:val="ref-label"/>
    <w:basedOn w:val="DefaultParagraphFont"/>
    <w:rsid w:val="00F417F4"/>
  </w:style>
  <w:style w:type="paragraph" w:customStyle="1" w:styleId="bulletindent1">
    <w:name w:val="bulletindent1"/>
    <w:basedOn w:val="Normal"/>
    <w:rsid w:val="00F417F4"/>
    <w:pPr>
      <w:spacing w:before="100" w:beforeAutospacing="1" w:after="100" w:afterAutospacing="1"/>
    </w:pPr>
    <w:rPr>
      <w:rFonts w:ascii="Times New Roman" w:hAnsi="Times New Roman"/>
      <w:sz w:val="24"/>
    </w:rPr>
  </w:style>
  <w:style w:type="paragraph" w:customStyle="1" w:styleId="Numbering">
    <w:name w:val="Numbering"/>
    <w:basedOn w:val="ListParagraph"/>
    <w:link w:val="NumberingChar"/>
    <w:rsid w:val="00E2102F"/>
    <w:pPr>
      <w:numPr>
        <w:numId w:val="5"/>
      </w:numPr>
      <w:spacing w:before="120" w:after="120"/>
    </w:pPr>
    <w:rPr>
      <w:lang w:val="en-US" w:eastAsia="en-US"/>
    </w:rPr>
  </w:style>
  <w:style w:type="character" w:customStyle="1" w:styleId="NumberingChar">
    <w:name w:val="Numbering Char"/>
    <w:basedOn w:val="ListParagraphChar"/>
    <w:link w:val="Numbering"/>
    <w:rsid w:val="00E2102F"/>
    <w:rPr>
      <w:rFonts w:asciiTheme="minorHAnsi" w:eastAsiaTheme="minorHAnsi" w:hAnsiTheme="minorHAnsi" w:cs="Arial"/>
      <w:b/>
      <w:sz w:val="22"/>
      <w:szCs w:val="22"/>
      <w:lang w:val="en-US" w:eastAsia="en-US"/>
    </w:rPr>
  </w:style>
  <w:style w:type="paragraph" w:styleId="DocumentMap">
    <w:name w:val="Document Map"/>
    <w:basedOn w:val="Normal"/>
    <w:link w:val="DocumentMapChar"/>
    <w:semiHidden/>
    <w:unhideWhenUsed/>
    <w:rsid w:val="0060697D"/>
    <w:pPr>
      <w:spacing w:before="0" w:after="0" w:line="240" w:lineRule="auto"/>
    </w:pPr>
    <w:rPr>
      <w:rFonts w:ascii="Times New Roman" w:hAnsi="Times New Roman"/>
      <w:sz w:val="24"/>
    </w:rPr>
  </w:style>
  <w:style w:type="character" w:customStyle="1" w:styleId="DocumentMapChar">
    <w:name w:val="Document Map Char"/>
    <w:basedOn w:val="DefaultParagraphFont"/>
    <w:link w:val="DocumentMap"/>
    <w:semiHidden/>
    <w:rsid w:val="0060697D"/>
    <w:rPr>
      <w:sz w:val="24"/>
      <w:szCs w:val="24"/>
    </w:rPr>
  </w:style>
  <w:style w:type="paragraph" w:styleId="EndnoteText">
    <w:name w:val="endnote text"/>
    <w:basedOn w:val="Normal"/>
    <w:link w:val="EndnoteTextChar"/>
    <w:unhideWhenUsed/>
    <w:rsid w:val="00303AE1"/>
    <w:pPr>
      <w:spacing w:before="0" w:after="0" w:line="240" w:lineRule="auto"/>
    </w:pPr>
    <w:rPr>
      <w:sz w:val="24"/>
    </w:rPr>
  </w:style>
  <w:style w:type="character" w:customStyle="1" w:styleId="EndnoteTextChar">
    <w:name w:val="Endnote Text Char"/>
    <w:basedOn w:val="DefaultParagraphFont"/>
    <w:link w:val="EndnoteText"/>
    <w:rsid w:val="00303AE1"/>
    <w:rPr>
      <w:rFonts w:asciiTheme="minorHAnsi" w:hAnsiTheme="minorHAnsi"/>
      <w:sz w:val="24"/>
      <w:szCs w:val="24"/>
    </w:rPr>
  </w:style>
  <w:style w:type="character" w:styleId="EndnoteReference">
    <w:name w:val="endnote reference"/>
    <w:basedOn w:val="DefaultParagraphFont"/>
    <w:unhideWhenUsed/>
    <w:rsid w:val="00303AE1"/>
    <w:rPr>
      <w:vertAlign w:val="superscript"/>
    </w:rPr>
  </w:style>
  <w:style w:type="paragraph" w:customStyle="1" w:styleId="Rec">
    <w:name w:val="Rec"/>
    <w:basedOn w:val="Heading3Numbered"/>
    <w:qFormat/>
    <w:rsid w:val="00331ED5"/>
    <w:pPr>
      <w:numPr>
        <w:ilvl w:val="0"/>
        <w:numId w:val="0"/>
      </w:numPr>
      <w:outlineLvl w:val="3"/>
    </w:pPr>
    <w:rPr>
      <w:color w:val="016500"/>
    </w:rPr>
  </w:style>
  <w:style w:type="paragraph" w:styleId="PlainText">
    <w:name w:val="Plain Text"/>
    <w:basedOn w:val="Normal"/>
    <w:link w:val="PlainTextChar"/>
    <w:uiPriority w:val="99"/>
    <w:unhideWhenUsed/>
    <w:rsid w:val="000869E6"/>
    <w:pPr>
      <w:spacing w:before="0"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0869E6"/>
    <w:rPr>
      <w:rFonts w:ascii="Calibri" w:eastAsiaTheme="minorHAnsi" w:hAnsi="Calibri"/>
      <w:sz w:val="22"/>
      <w:szCs w:val="21"/>
    </w:rPr>
  </w:style>
  <w:style w:type="paragraph" w:customStyle="1" w:styleId="Bulleted">
    <w:name w:val="Bulleted"/>
    <w:basedOn w:val="Normal"/>
    <w:link w:val="BulletedChar"/>
    <w:qFormat/>
    <w:rsid w:val="00E2102F"/>
    <w:pPr>
      <w:numPr>
        <w:numId w:val="8"/>
      </w:numPr>
      <w:autoSpaceDE w:val="0"/>
      <w:autoSpaceDN w:val="0"/>
      <w:adjustRightInd w:val="0"/>
      <w:spacing w:after="200" w:line="300" w:lineRule="auto"/>
    </w:pPr>
    <w:rPr>
      <w:rFonts w:ascii="Arial" w:eastAsia="MS Mincho" w:hAnsi="Arial" w:cs="Arial"/>
      <w:szCs w:val="22"/>
      <w:lang w:eastAsia="en-US"/>
    </w:rPr>
  </w:style>
  <w:style w:type="character" w:customStyle="1" w:styleId="BulletedChar">
    <w:name w:val="Bulleted Char"/>
    <w:basedOn w:val="DefaultParagraphFont"/>
    <w:link w:val="Bulleted"/>
    <w:rsid w:val="00E2102F"/>
    <w:rPr>
      <w:rFonts w:ascii="Arial" w:eastAsia="MS Mincho" w:hAnsi="Arial" w:cs="Arial"/>
      <w:sz w:val="22"/>
      <w:szCs w:val="22"/>
      <w:lang w:eastAsia="en-US"/>
    </w:rPr>
  </w:style>
  <w:style w:type="paragraph" w:customStyle="1" w:styleId="tabletext">
    <w:name w:val="tabletext"/>
    <w:basedOn w:val="Normal"/>
    <w:rsid w:val="000869E6"/>
    <w:pPr>
      <w:spacing w:before="100" w:beforeAutospacing="1" w:after="100" w:afterAutospacing="1" w:line="240" w:lineRule="auto"/>
    </w:pPr>
    <w:rPr>
      <w:rFonts w:ascii="Times New Roman" w:hAnsi="Times New Roman"/>
      <w:sz w:val="24"/>
    </w:rPr>
  </w:style>
  <w:style w:type="character" w:customStyle="1" w:styleId="A3">
    <w:name w:val="A3"/>
    <w:uiPriority w:val="99"/>
    <w:rsid w:val="00A74C6B"/>
    <w:rPr>
      <w:rFonts w:cs="Myriad Pro"/>
      <w:color w:val="000000"/>
      <w:sz w:val="18"/>
      <w:szCs w:val="18"/>
      <w:u w:val="single"/>
    </w:rPr>
  </w:style>
  <w:style w:type="paragraph" w:styleId="ListContinue">
    <w:name w:val="List Continue"/>
    <w:basedOn w:val="Normal"/>
    <w:semiHidden/>
    <w:unhideWhenUsed/>
    <w:rsid w:val="000869E6"/>
    <w:pPr>
      <w:spacing w:after="120"/>
      <w:ind w:left="283"/>
      <w:contextualSpacing/>
    </w:pPr>
  </w:style>
  <w:style w:type="table" w:styleId="TableClassic1">
    <w:name w:val="Table Classic 1"/>
    <w:basedOn w:val="TableNormal"/>
    <w:rsid w:val="00A74C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ubGroupHeader">
    <w:name w:val="SubGroupHeader"/>
    <w:basedOn w:val="Normal"/>
    <w:rsid w:val="00A74C6B"/>
    <w:pPr>
      <w:spacing w:before="0" w:after="0" w:line="240" w:lineRule="auto"/>
      <w:jc w:val="right"/>
    </w:pPr>
    <w:rPr>
      <w:rFonts w:ascii="Times New Roman" w:hAnsi="Times New Roman"/>
      <w:b/>
      <w:caps/>
      <w:sz w:val="18"/>
      <w:szCs w:val="20"/>
    </w:rPr>
  </w:style>
  <w:style w:type="paragraph" w:customStyle="1" w:styleId="GroupHeader">
    <w:name w:val="GroupHeader"/>
    <w:basedOn w:val="Normal"/>
    <w:rsid w:val="00A74C6B"/>
    <w:pPr>
      <w:spacing w:before="0" w:after="0" w:line="240" w:lineRule="auto"/>
    </w:pPr>
    <w:rPr>
      <w:rFonts w:ascii="Times New Roman" w:hAnsi="Times New Roman"/>
      <w:b/>
      <w:caps/>
      <w:sz w:val="18"/>
      <w:szCs w:val="20"/>
    </w:rPr>
  </w:style>
  <w:style w:type="paragraph" w:customStyle="1" w:styleId="GroupDescription">
    <w:name w:val="GroupDescription"/>
    <w:basedOn w:val="Heading1"/>
    <w:link w:val="GroupDescriptionChar"/>
    <w:autoRedefine/>
    <w:rsid w:val="00A74C6B"/>
    <w:pPr>
      <w:numPr>
        <w:numId w:val="0"/>
      </w:numPr>
      <w:spacing w:after="60" w:line="240" w:lineRule="auto"/>
    </w:pPr>
    <w:rPr>
      <w:rFonts w:ascii="Arial Bold" w:eastAsia="Times New Roman" w:hAnsi="Arial Bold"/>
      <w:smallCaps/>
      <w:color w:val="auto"/>
      <w:sz w:val="20"/>
      <w:szCs w:val="20"/>
      <w:lang w:val="en-AU" w:eastAsia="en-AU"/>
    </w:rPr>
  </w:style>
  <w:style w:type="character" w:customStyle="1" w:styleId="GroupDescriptionChar">
    <w:name w:val="GroupDescription Char"/>
    <w:link w:val="GroupDescription"/>
    <w:locked/>
    <w:rsid w:val="00A74C6B"/>
    <w:rPr>
      <w:rFonts w:ascii="Arial Bold" w:hAnsi="Arial Bold" w:cs="Arial"/>
      <w:b/>
      <w:bCs/>
      <w:smallCaps/>
      <w:kern w:val="32"/>
    </w:rPr>
  </w:style>
  <w:style w:type="paragraph" w:customStyle="1" w:styleId="SubGroupDescription">
    <w:name w:val="SubGroupDescription"/>
    <w:basedOn w:val="Heading2"/>
    <w:autoRedefine/>
    <w:rsid w:val="00A74C6B"/>
    <w:pPr>
      <w:numPr>
        <w:ilvl w:val="0"/>
        <w:numId w:val="0"/>
      </w:numPr>
      <w:spacing w:after="60" w:line="240" w:lineRule="auto"/>
      <w:jc w:val="center"/>
    </w:pPr>
    <w:rPr>
      <w:rFonts w:ascii="Arial" w:eastAsia="Times New Roman" w:hAnsi="Arial"/>
      <w:b w:val="0"/>
      <w:i/>
      <w:sz w:val="20"/>
      <w:szCs w:val="28"/>
      <w:lang w:val="en-AU" w:eastAsia="en-AU"/>
    </w:rPr>
  </w:style>
  <w:style w:type="character" w:customStyle="1" w:styleId="Heading3Char">
    <w:name w:val="Heading 3 Char"/>
    <w:basedOn w:val="DefaultParagraphFont"/>
    <w:link w:val="Heading3"/>
    <w:rsid w:val="00ED7D2E"/>
    <w:rPr>
      <w:rFonts w:asciiTheme="minorHAnsi" w:eastAsiaTheme="minorHAnsi" w:hAnsiTheme="minorHAnsi" w:cs="Arial"/>
      <w:b/>
      <w:bCs/>
      <w:i/>
      <w:color w:val="B56012"/>
      <w:sz w:val="24"/>
      <w:szCs w:val="26"/>
      <w:lang w:val="en-US" w:eastAsia="en-US"/>
    </w:rPr>
  </w:style>
  <w:style w:type="paragraph" w:customStyle="1" w:styleId="Heading3Numbered">
    <w:name w:val="Heading 3 Numbered"/>
    <w:basedOn w:val="Heading2"/>
    <w:qFormat/>
    <w:rsid w:val="00331ED5"/>
    <w:pPr>
      <w:numPr>
        <w:ilvl w:val="2"/>
      </w:numPr>
      <w:outlineLvl w:val="2"/>
    </w:pPr>
    <w:rPr>
      <w:i/>
      <w:color w:val="B56011"/>
      <w:sz w:val="24"/>
    </w:rPr>
  </w:style>
  <w:style w:type="paragraph" w:customStyle="1" w:styleId="03Tableundertext">
    <w:name w:val="03 Table under text"/>
    <w:basedOn w:val="Normal"/>
    <w:qFormat/>
    <w:rsid w:val="00E2102F"/>
    <w:pPr>
      <w:spacing w:before="0"/>
    </w:pPr>
    <w:rPr>
      <w:bCs/>
      <w:sz w:val="18"/>
      <w:szCs w:val="16"/>
      <w:lang w:val="en-US"/>
    </w:rPr>
  </w:style>
  <w:style w:type="paragraph" w:customStyle="1" w:styleId="FigureCaption">
    <w:name w:val="Figure Caption"/>
    <w:basedOn w:val="Caption"/>
    <w:qFormat/>
    <w:rsid w:val="009662CD"/>
    <w:rPr>
      <w:noProof/>
      <w:lang w:val="en-US"/>
    </w:rPr>
  </w:style>
  <w:style w:type="paragraph" w:customStyle="1" w:styleId="Numbered">
    <w:name w:val="Numbered"/>
    <w:basedOn w:val="ListParagraph"/>
    <w:qFormat/>
    <w:rsid w:val="00A15C12"/>
    <w:pPr>
      <w:numPr>
        <w:numId w:val="9"/>
      </w:numPr>
    </w:pPr>
    <w:rPr>
      <w:b w:val="0"/>
      <w:lang w:val="en-US"/>
    </w:rPr>
  </w:style>
  <w:style w:type="paragraph" w:styleId="Revision">
    <w:name w:val="Revision"/>
    <w:hidden/>
    <w:uiPriority w:val="99"/>
    <w:semiHidden/>
    <w:rsid w:val="00A118D9"/>
    <w:rPr>
      <w:rFonts w:asciiTheme="minorHAnsi" w:hAnsiTheme="minorHAnsi"/>
      <w:sz w:val="22"/>
      <w:szCs w:val="24"/>
    </w:rPr>
  </w:style>
  <w:style w:type="paragraph" w:customStyle="1" w:styleId="BoxText">
    <w:name w:val="BoxText"/>
    <w:basedOn w:val="Normal"/>
    <w:qFormat/>
    <w:rsid w:val="00F623CB"/>
    <w:pPr>
      <w:pBdr>
        <w:top w:val="single" w:sz="12" w:space="4" w:color="C75F09"/>
        <w:left w:val="single" w:sz="12" w:space="4" w:color="C75F09"/>
        <w:bottom w:val="single" w:sz="12" w:space="4" w:color="C75F09"/>
        <w:right w:val="single" w:sz="12" w:space="4" w:color="C75F09"/>
      </w:pBdr>
      <w:spacing w:before="0" w:after="120" w:line="240" w:lineRule="auto"/>
    </w:pPr>
    <w:rPr>
      <w:rFonts w:ascii="Calibri" w:hAnsi="Calibri"/>
      <w:color w:val="000000"/>
      <w:szCs w:val="20"/>
    </w:rPr>
  </w:style>
  <w:style w:type="paragraph" w:customStyle="1" w:styleId="BoxBullet">
    <w:name w:val="BoxBullet"/>
    <w:basedOn w:val="BoxText"/>
    <w:rsid w:val="00F623CB"/>
    <w:pPr>
      <w:numPr>
        <w:numId w:val="12"/>
      </w:numPr>
    </w:pPr>
  </w:style>
  <w:style w:type="paragraph" w:customStyle="1" w:styleId="AppendixStyle2">
    <w:name w:val="Appendix Style2"/>
    <w:basedOn w:val="Heading2Report"/>
    <w:qFormat/>
    <w:rsid w:val="00C96B34"/>
    <w:pPr>
      <w:numPr>
        <w:ilvl w:val="0"/>
        <w:numId w:val="0"/>
      </w:numPr>
    </w:pPr>
    <w:rPr>
      <w:color w:val="auto"/>
    </w:rPr>
  </w:style>
  <w:style w:type="paragraph" w:customStyle="1" w:styleId="TableBullet">
    <w:name w:val="TableBullet"/>
    <w:basedOn w:val="NormalBulleted"/>
    <w:qFormat/>
    <w:rsid w:val="00017563"/>
    <w:pPr>
      <w:spacing w:before="40" w:after="40" w:line="240" w:lineRule="auto"/>
    </w:pPr>
    <w:rPr>
      <w:rFonts w:cs="Arial"/>
      <w:color w:val="000000" w:themeColor="text1"/>
      <w:sz w:val="18"/>
      <w:szCs w:val="18"/>
    </w:rPr>
  </w:style>
  <w:style w:type="character" w:customStyle="1" w:styleId="Underline">
    <w:name w:val="Underline"/>
    <w:basedOn w:val="DefaultParagraphFont"/>
    <w:uiPriority w:val="1"/>
    <w:qFormat/>
    <w:rsid w:val="00381125"/>
    <w:rPr>
      <w:bCs/>
      <w:color w:val="000000" w:themeColor="text1"/>
      <w:szCs w:val="22"/>
      <w:u w:val="single"/>
      <w:lang w:val="en-US"/>
    </w:rPr>
  </w:style>
  <w:style w:type="paragraph" w:customStyle="1" w:styleId="Tabletext9">
    <w:name w:val="Table text9"/>
    <w:basedOn w:val="NormalBulleted"/>
    <w:qFormat/>
    <w:rsid w:val="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pPr>
    <w:rPr>
      <w:color w:val="000000"/>
      <w:sz w:val="18"/>
      <w:szCs w:val="18"/>
    </w:rPr>
  </w:style>
  <w:style w:type="paragraph" w:customStyle="1" w:styleId="TableBulletrom">
    <w:name w:val="Table Bullet rom"/>
    <w:basedOn w:val="Tabletext9"/>
    <w:qFormat/>
    <w:rsid w:val="00856FC4"/>
    <w:pPr>
      <w:numPr>
        <w:numId w:val="13"/>
      </w:numPr>
      <w:tabs>
        <w:tab w:val="clear" w:pos="576"/>
        <w:tab w:val="clear" w:pos="1152"/>
        <w:tab w:val="clear" w:pos="1728"/>
        <w:tab w:val="clear" w:pos="2304"/>
        <w:tab w:val="clear" w:pos="2880"/>
        <w:tab w:val="clear" w:pos="3456"/>
        <w:tab w:val="clear" w:pos="4032"/>
        <w:tab w:val="clear" w:pos="4608"/>
        <w:tab w:val="clear" w:pos="5040"/>
        <w:tab w:val="clear" w:pos="5616"/>
        <w:tab w:val="clear" w:pos="6192"/>
        <w:tab w:val="clear" w:pos="6768"/>
        <w:tab w:val="clear" w:pos="7344"/>
        <w:tab w:val="clear" w:pos="7920"/>
        <w:tab w:val="clear" w:pos="8496"/>
        <w:tab w:val="right" w:pos="432"/>
      </w:tabs>
      <w:spacing w:line="240" w:lineRule="auto"/>
    </w:pPr>
    <w:rPr>
      <w:rFonts w:cs="Arial"/>
      <w:sz w:val="17"/>
      <w:szCs w:val="17"/>
    </w:rPr>
  </w:style>
  <w:style w:type="paragraph" w:customStyle="1" w:styleId="TableTextDecimalAlign">
    <w:name w:val="TableTextDecimalAlign"/>
    <w:basedOn w:val="tabletext"/>
    <w:rsid w:val="00C54A35"/>
    <w:pPr>
      <w:keepNext/>
      <w:tabs>
        <w:tab w:val="decimal" w:pos="1119"/>
      </w:tabs>
      <w:spacing w:before="60" w:beforeAutospacing="0" w:after="60" w:afterAutospacing="0"/>
    </w:pPr>
    <w:rPr>
      <w:rFonts w:ascii="Calibri" w:hAnsi="Calibri"/>
      <w:color w:val="000000"/>
      <w:szCs w:val="21"/>
    </w:rPr>
  </w:style>
  <w:style w:type="paragraph" w:customStyle="1" w:styleId="ColorfulList-Accent11">
    <w:name w:val="Colorful List - Accent 11"/>
    <w:basedOn w:val="Normal"/>
    <w:uiPriority w:val="34"/>
    <w:unhideWhenUsed/>
    <w:qFormat/>
    <w:rsid w:val="00376F76"/>
    <w:pPr>
      <w:spacing w:before="0" w:after="0" w:line="240" w:lineRule="auto"/>
      <w:ind w:left="720"/>
      <w:contextualSpacing/>
    </w:pPr>
    <w:rPr>
      <w:rFonts w:ascii="Arial" w:hAnsi="Arial"/>
      <w:sz w:val="20"/>
    </w:rPr>
  </w:style>
  <w:style w:type="numbering" w:customStyle="1" w:styleId="Style2">
    <w:name w:val="Style2"/>
    <w:uiPriority w:val="99"/>
    <w:rsid w:val="007D20C9"/>
    <w:pPr>
      <w:numPr>
        <w:numId w:val="41"/>
      </w:numPr>
    </w:pPr>
  </w:style>
  <w:style w:type="paragraph" w:customStyle="1" w:styleId="Title-Findings">
    <w:name w:val="Title - Findings"/>
    <w:basedOn w:val="Subtitle"/>
    <w:link w:val="Title-FindingsChar"/>
    <w:qFormat/>
    <w:rsid w:val="001E5005"/>
    <w:pPr>
      <w:spacing w:line="240" w:lineRule="auto"/>
    </w:pPr>
  </w:style>
  <w:style w:type="paragraph" w:customStyle="1" w:styleId="Findings-Subtitle">
    <w:name w:val="Findings - Subtitle"/>
    <w:basedOn w:val="Subtitle"/>
    <w:link w:val="Findings-SubtitleChar"/>
    <w:qFormat/>
    <w:rsid w:val="001E5005"/>
    <w:pPr>
      <w:spacing w:line="240" w:lineRule="auto"/>
    </w:pPr>
    <w:rPr>
      <w:color w:val="auto"/>
    </w:rPr>
  </w:style>
  <w:style w:type="character" w:customStyle="1" w:styleId="Title-FindingsChar">
    <w:name w:val="Title - Findings Char"/>
    <w:basedOn w:val="SubtitleChar"/>
    <w:link w:val="Title-Findings"/>
    <w:rsid w:val="001E5005"/>
    <w:rPr>
      <w:rFonts w:asciiTheme="minorHAnsi" w:hAnsiTheme="minorHAnsi" w:cs="Arial"/>
      <w:b/>
      <w:color w:val="01653F"/>
      <w:spacing w:val="5"/>
      <w:sz w:val="48"/>
      <w:szCs w:val="48"/>
    </w:rPr>
  </w:style>
  <w:style w:type="character" w:customStyle="1" w:styleId="Findings-SubtitleChar">
    <w:name w:val="Findings - Subtitle Char"/>
    <w:basedOn w:val="SubtitleChar"/>
    <w:link w:val="Findings-Subtitle"/>
    <w:rsid w:val="001E5005"/>
    <w:rPr>
      <w:rFonts w:asciiTheme="minorHAnsi" w:hAnsiTheme="minorHAnsi" w:cs="Arial"/>
      <w:b/>
      <w:color w:val="01653F"/>
      <w:spacing w:val="5"/>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207556">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24166921">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3532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75255940">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8526074">
      <w:bodyDiv w:val="1"/>
      <w:marLeft w:val="0"/>
      <w:marRight w:val="0"/>
      <w:marTop w:val="0"/>
      <w:marBottom w:val="0"/>
      <w:divBdr>
        <w:top w:val="none" w:sz="0" w:space="0" w:color="auto"/>
        <w:left w:val="none" w:sz="0" w:space="0" w:color="auto"/>
        <w:bottom w:val="none" w:sz="0" w:space="0" w:color="auto"/>
        <w:right w:val="none" w:sz="0" w:space="0" w:color="auto"/>
      </w:divBdr>
    </w:div>
    <w:div w:id="1134635492">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5953819">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32820587">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495100297">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89651827">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753697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6759258">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166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mbsr-report-primary-car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gov.au/internet/main/publishing.nsf/content/mbsr-report-primary-care-servic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88FFA302-5956-49CA-A885-73FAAB54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Taskforce findings – Urgent after-hours primary care services funded through the MBS</dc:title>
  <dc:creator/>
  <cp:keywords>MBS Review, Medicare</cp:keywords>
  <cp:lastModifiedBy/>
  <cp:revision>1</cp:revision>
  <dcterms:created xsi:type="dcterms:W3CDTF">2017-10-12T23:23:00Z</dcterms:created>
  <dcterms:modified xsi:type="dcterms:W3CDTF">2021-05-28T08:14:00Z</dcterms:modified>
  <cp:category/>
  <cp:contentStatus/>
</cp:coreProperties>
</file>