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737C6" w14:textId="40A874C8" w:rsidR="00CE2E26" w:rsidRPr="004634EE" w:rsidRDefault="00047486" w:rsidP="00357865">
      <w:pPr>
        <w:pStyle w:val="Covertitle"/>
      </w:pPr>
      <w:r w:rsidRPr="00047486">
        <w:t>""</w:t>
      </w:r>
      <w:r w:rsidR="00751A11">
        <w:rPr>
          <w:noProof/>
        </w:rPr>
        <w:pict w14:anchorId="4E15C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quot;&quot;" style="position:absolute;margin-left:-102.05pt;margin-top:-282.75pt;width:625.55pt;height:867.7pt;z-index:251750400;mso-position-horizontal:absolute;mso-position-horizontal-relative:text;mso-position-vertical-relative:text">
            <v:imagedata r:id="rId11" o:title="0001 (1)"/>
          </v:shape>
        </w:pict>
      </w:r>
      <w:r w:rsidR="00B267E2" w:rsidRPr="004634EE">
        <w:t xml:space="preserve">Shifting the </w:t>
      </w:r>
      <w:r w:rsidR="00E01C49" w:rsidRPr="004634EE">
        <w:t>f</w:t>
      </w:r>
      <w:r w:rsidR="00B267E2" w:rsidRPr="004634EE">
        <w:t>ocus</w:t>
      </w:r>
    </w:p>
    <w:p w14:paraId="61D376CD" w14:textId="77777777" w:rsidR="006A6AB7" w:rsidRDefault="007742D4" w:rsidP="00357865">
      <w:pPr>
        <w:pStyle w:val="Covertitle"/>
      </w:pPr>
      <w:r w:rsidRPr="004634EE">
        <w:t xml:space="preserve">Supporting a comprehensive </w:t>
      </w:r>
    </w:p>
    <w:p w14:paraId="08818871" w14:textId="77777777" w:rsidR="00342B92" w:rsidRDefault="00E01C49" w:rsidP="00357865">
      <w:pPr>
        <w:pStyle w:val="Covertitle"/>
      </w:pPr>
      <w:r w:rsidRPr="004634EE">
        <w:t>w</w:t>
      </w:r>
      <w:r w:rsidR="00E2284E" w:rsidRPr="004634EE">
        <w:t xml:space="preserve">hole of </w:t>
      </w:r>
      <w:r w:rsidRPr="004634EE">
        <w:t>g</w:t>
      </w:r>
      <w:r w:rsidR="00452E24" w:rsidRPr="004634EE">
        <w:t>overnment</w:t>
      </w:r>
      <w:r w:rsidR="006A6AB7">
        <w:t>s</w:t>
      </w:r>
      <w:r w:rsidR="00452E24" w:rsidRPr="004634EE">
        <w:t xml:space="preserve"> </w:t>
      </w:r>
      <w:r w:rsidRPr="004634EE">
        <w:t>a</w:t>
      </w:r>
      <w:r w:rsidR="00E2284E" w:rsidRPr="004634EE">
        <w:t xml:space="preserve">pproach </w:t>
      </w:r>
    </w:p>
    <w:p w14:paraId="6C5C1517" w14:textId="77777777" w:rsidR="00334978" w:rsidRPr="004634EE" w:rsidRDefault="0088412D" w:rsidP="00357865">
      <w:pPr>
        <w:pStyle w:val="Covertitle"/>
      </w:pPr>
      <w:r w:rsidRPr="004634EE">
        <w:t xml:space="preserve">to </w:t>
      </w:r>
      <w:r w:rsidR="00E01C49" w:rsidRPr="004634EE">
        <w:t>s</w:t>
      </w:r>
      <w:r w:rsidR="00B63016" w:rsidRPr="004634EE">
        <w:t xml:space="preserve">uicide </w:t>
      </w:r>
      <w:r w:rsidR="00E01C49" w:rsidRPr="004634EE">
        <w:t>p</w:t>
      </w:r>
      <w:r w:rsidR="00B63016" w:rsidRPr="004634EE">
        <w:t xml:space="preserve">revention </w:t>
      </w:r>
    </w:p>
    <w:p w14:paraId="23A1FC7B" w14:textId="77777777" w:rsidR="00187EEA" w:rsidRPr="00187EEA" w:rsidRDefault="00187EEA" w:rsidP="00357865">
      <w:pPr>
        <w:pStyle w:val="Covertitle"/>
      </w:pPr>
    </w:p>
    <w:p w14:paraId="2E82F4B3" w14:textId="77777777" w:rsidR="0028587A" w:rsidRPr="00187EEA" w:rsidRDefault="0028587A" w:rsidP="00357865">
      <w:pPr>
        <w:pStyle w:val="Coversubtitle"/>
        <w:sectPr w:rsidR="0028587A" w:rsidRPr="00187EEA" w:rsidSect="001108BB">
          <w:headerReference w:type="even" r:id="rId12"/>
          <w:headerReference w:type="default" r:id="rId13"/>
          <w:headerReference w:type="first" r:id="rId14"/>
          <w:endnotePr>
            <w:numFmt w:val="decimal"/>
          </w:endnotePr>
          <w:pgSz w:w="11906" w:h="16838" w:code="9"/>
          <w:pgMar w:top="5387" w:right="1701" w:bottom="1440" w:left="1701" w:header="709" w:footer="709" w:gutter="0"/>
          <w:cols w:space="708"/>
          <w:docGrid w:linePitch="360"/>
        </w:sectPr>
      </w:pPr>
    </w:p>
    <w:p w14:paraId="70F240D4" w14:textId="77777777" w:rsidR="00F8039E" w:rsidRPr="003A6D36" w:rsidRDefault="006170A8" w:rsidP="00357865">
      <w:pPr>
        <w:pStyle w:val="Heading1White"/>
      </w:pPr>
      <w:r>
        <w:rPr>
          <w:sz w:val="16"/>
          <w:szCs w:val="16"/>
        </w:rPr>
        <w:lastRenderedPageBreak/>
        <mc:AlternateContent>
          <mc:Choice Requires="wps">
            <w:drawing>
              <wp:anchor distT="0" distB="0" distL="114300" distR="114300" simplePos="0" relativeHeight="251712512" behindDoc="1" locked="0" layoutInCell="1" allowOverlap="1" wp14:anchorId="2F228FA6" wp14:editId="75388B03">
                <wp:simplePos x="0" y="0"/>
                <wp:positionH relativeFrom="page">
                  <wp:align>left</wp:align>
                </wp:positionH>
                <wp:positionV relativeFrom="paragraph">
                  <wp:posOffset>-1390650</wp:posOffset>
                </wp:positionV>
                <wp:extent cx="7559675" cy="3032760"/>
                <wp:effectExtent l="0" t="0" r="3175" b="0"/>
                <wp:wrapNone/>
                <wp:docPr id="19760" name="Rectangle 19760"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303276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V relativeFrom="margin">
                  <wp14:pctHeight>0</wp14:pctHeight>
                </wp14:sizeRelV>
              </wp:anchor>
            </w:drawing>
          </mc:Choice>
          <mc:Fallback>
            <w:pict>
              <v:rect w14:anchorId="744C1216" id="Rectangle 19760" o:spid="_x0000_s1026" alt="&quot;&quot;" style="position:absolute;margin-left:0;margin-top:-109.5pt;width:595.25pt;height:238.8pt;z-index:-25160396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" fillcolor="#4472c4" stroked="f" strokeweight="1pt">
                <v:textbox inset="25mm,10mm,20mm,5mm"/>
                <w10:wrap anchorx="page"/>
              </v:rect>
            </w:pict>
          </mc:Fallback>
        </mc:AlternateContent>
      </w:r>
      <w:bookmarkStart w:id="0" w:name="_Toc59002465"/>
      <w:r w:rsidR="00F8039E" w:rsidRPr="00F8039E">
        <w:t>Introduction</w:t>
      </w:r>
      <w:bookmarkEnd w:id="0"/>
    </w:p>
    <w:p w14:paraId="18AE0200" w14:textId="76E05369" w:rsidR="00F8039E" w:rsidRPr="00247BE2" w:rsidRDefault="00F8039E" w:rsidP="00357865">
      <w:pPr>
        <w:pStyle w:val="Authorwhite"/>
      </w:pPr>
      <w:r w:rsidRPr="00247BE2">
        <w:t>To create a genuinely effective, sustainable approach to suicide prevention, we need to […] look at how we live, how we communicate, and how we treat others, especially those who are vulnerable, and how our various systems—health, social, welfare, economic, education, and others—</w:t>
      </w:r>
      <w:r w:rsidR="00560C14">
        <w:t xml:space="preserve"> </w:t>
      </w:r>
      <w:r w:rsidRPr="00247BE2">
        <w:t>exacerbate or contribute to suicide.</w:t>
      </w:r>
    </w:p>
    <w:p w14:paraId="668F6C93" w14:textId="77777777" w:rsidR="00F8039E" w:rsidRPr="00B5656E" w:rsidRDefault="00651921" w:rsidP="00B5656E">
      <w:pPr>
        <w:pStyle w:val="Authorwhite"/>
      </w:pPr>
      <w:r>
        <w:t xml:space="preserve">- </w:t>
      </w:r>
      <w:r w:rsidR="00F8039E" w:rsidRPr="00F8039E">
        <w:t>Statement from lived experience contributors at the Black Dog Institute</w:t>
      </w:r>
    </w:p>
    <w:p w14:paraId="2745348C" w14:textId="77777777" w:rsidR="00F8039E" w:rsidRDefault="00F8039E" w:rsidP="00357865"/>
    <w:p w14:paraId="24FD9CFA" w14:textId="77777777" w:rsidR="00F8039E" w:rsidRPr="00187EEA" w:rsidRDefault="00F8039E" w:rsidP="00357865">
      <w:pPr>
        <w:sectPr w:rsidR="00F8039E" w:rsidRPr="00187EEA" w:rsidSect="00C442EA">
          <w:headerReference w:type="even" r:id="rId15"/>
          <w:headerReference w:type="default" r:id="rId16"/>
          <w:footerReference w:type="default" r:id="rId17"/>
          <w:headerReference w:type="first" r:id="rId18"/>
          <w:endnotePr>
            <w:numFmt w:val="decimal"/>
          </w:endnotePr>
          <w:pgSz w:w="11906" w:h="16838"/>
          <w:pgMar w:top="284" w:right="1440" w:bottom="1440" w:left="1440" w:header="567" w:footer="567" w:gutter="0"/>
          <w:pgNumType w:start="1"/>
          <w:cols w:space="708"/>
          <w:docGrid w:linePitch="360"/>
        </w:sectPr>
      </w:pPr>
    </w:p>
    <w:p w14:paraId="22AAC413" w14:textId="77777777" w:rsidR="00EE38A6" w:rsidRPr="00187EEA" w:rsidRDefault="00741305" w:rsidP="00357865">
      <w:pPr>
        <w:pStyle w:val="BodyText"/>
      </w:pPr>
      <w:r>
        <w:t>Every year, s</w:t>
      </w:r>
      <w:r w:rsidR="002F2DA8" w:rsidRPr="00187EEA">
        <w:t xml:space="preserve">uicide </w:t>
      </w:r>
      <w:r w:rsidR="00F5214E" w:rsidRPr="00187EEA">
        <w:t xml:space="preserve">and suicidal behaviour </w:t>
      </w:r>
      <w:r w:rsidR="00EF09DB" w:rsidRPr="00187EEA">
        <w:t>affect</w:t>
      </w:r>
      <w:r>
        <w:t>s</w:t>
      </w:r>
      <w:r w:rsidR="00EF09DB" w:rsidRPr="00187EEA">
        <w:t xml:space="preserve"> </w:t>
      </w:r>
      <w:r>
        <w:t>hundreds of thousands of Australians –</w:t>
      </w:r>
      <w:r w:rsidR="0027107C">
        <w:t xml:space="preserve"> with lasting</w:t>
      </w:r>
      <w:r w:rsidR="00B7741B" w:rsidRPr="00187EEA">
        <w:t xml:space="preserve"> impacts on individuals, families, workplaces</w:t>
      </w:r>
      <w:r w:rsidR="0027107C">
        <w:t xml:space="preserve"> </w:t>
      </w:r>
      <w:r w:rsidR="00B7741B" w:rsidRPr="00187EEA">
        <w:t>and communities</w:t>
      </w:r>
      <w:r w:rsidR="00EE38A6" w:rsidRPr="00187EEA">
        <w:t>.</w:t>
      </w:r>
      <w:r w:rsidR="00B7741B" w:rsidRPr="00187EEA">
        <w:rPr>
          <w:rStyle w:val="EndnoteReference"/>
          <w:rFonts w:cstheme="minorHAnsi"/>
        </w:rPr>
        <w:endnoteReference w:id="2"/>
      </w:r>
    </w:p>
    <w:p w14:paraId="0C30D74F" w14:textId="72F88477" w:rsidR="00F84F5D" w:rsidRDefault="004A18CA" w:rsidP="00357865">
      <w:pPr>
        <w:pStyle w:val="BodyText"/>
      </w:pPr>
      <w:r>
        <w:t xml:space="preserve">Australia’s current responses to suicide are </w:t>
      </w:r>
      <w:r w:rsidR="00B7741B" w:rsidRPr="00187EEA">
        <w:t>crisis driven and rely on the person in distress actively seek</w:t>
      </w:r>
      <w:r w:rsidR="00D64E6F" w:rsidRPr="00187EEA">
        <w:t>ing</w:t>
      </w:r>
      <w:r w:rsidR="00B7741B" w:rsidRPr="00187EEA">
        <w:t xml:space="preserve"> help, usually through the health and hospital systems. </w:t>
      </w:r>
      <w:r w:rsidR="00C22A69">
        <w:t>However,</w:t>
      </w:r>
      <w:r w:rsidR="00F84F5D">
        <w:t xml:space="preserve"> as many of </w:t>
      </w:r>
      <w:r w:rsidR="00B7741B" w:rsidRPr="00187EEA">
        <w:t>50</w:t>
      </w:r>
      <w:r w:rsidR="00F84F5D">
        <w:t xml:space="preserve"> per cent</w:t>
      </w:r>
      <w:r w:rsidR="00B7741B" w:rsidRPr="00187EEA">
        <w:t xml:space="preserve"> of people who die by suicide do not seek help</w:t>
      </w:r>
      <w:r w:rsidR="00977BA4" w:rsidRPr="00187EEA">
        <w:t xml:space="preserve"> through these systems, or at all</w:t>
      </w:r>
      <w:r w:rsidR="00DB42BB" w:rsidRPr="00187EEA">
        <w:t>.</w:t>
      </w:r>
      <w:r w:rsidR="00B7741B" w:rsidRPr="00187EEA">
        <w:rPr>
          <w:rStyle w:val="EndnoteReference"/>
          <w:rFonts w:cstheme="minorHAnsi"/>
        </w:rPr>
        <w:endnoteReference w:id="3"/>
      </w:r>
      <w:r w:rsidR="00B7741B" w:rsidRPr="00187EEA">
        <w:t xml:space="preserve"> </w:t>
      </w:r>
      <w:r w:rsidR="00B7741B" w:rsidRPr="00187EEA">
        <w:rPr>
          <w:rStyle w:val="EndnoteReference"/>
          <w:rFonts w:cstheme="minorHAnsi"/>
        </w:rPr>
        <w:endnoteReference w:id="4"/>
      </w:r>
      <w:r w:rsidR="00B7741B" w:rsidRPr="00187EEA">
        <w:t xml:space="preserve"> </w:t>
      </w:r>
      <w:r w:rsidR="00B7741B" w:rsidRPr="00187EEA">
        <w:rPr>
          <w:rStyle w:val="EndnoteReference"/>
          <w:rFonts w:cstheme="minorHAnsi"/>
        </w:rPr>
        <w:endnoteReference w:id="5"/>
      </w:r>
      <w:r w:rsidR="00711F84">
        <w:t xml:space="preserve"> </w:t>
      </w:r>
      <w:r w:rsidR="00037A55">
        <w:t xml:space="preserve">By </w:t>
      </w:r>
      <w:r w:rsidR="004D150D">
        <w:t>focusing primarily on</w:t>
      </w:r>
      <w:r w:rsidR="00037A55">
        <w:t xml:space="preserve"> </w:t>
      </w:r>
      <w:r w:rsidR="00E476F2">
        <w:t>those</w:t>
      </w:r>
      <w:r w:rsidR="00037A55">
        <w:t xml:space="preserve"> who are already in crisis, </w:t>
      </w:r>
      <w:r w:rsidR="00711F84">
        <w:t xml:space="preserve">we miss too many opportunities to reach people with the right support </w:t>
      </w:r>
      <w:r w:rsidR="00E02C29">
        <w:t xml:space="preserve">to address the underlying causes of their distress and help </w:t>
      </w:r>
      <w:r w:rsidR="00E02C29" w:rsidRPr="00774DA7">
        <w:rPr>
          <w:i/>
          <w:iCs/>
        </w:rPr>
        <w:t>prevent</w:t>
      </w:r>
      <w:r w:rsidR="00E02C29">
        <w:rPr>
          <w:i/>
          <w:iCs/>
        </w:rPr>
        <w:t xml:space="preserve"> </w:t>
      </w:r>
      <w:r w:rsidR="00E02C29">
        <w:t>their escalation into suicidal crisis.</w:t>
      </w:r>
    </w:p>
    <w:p w14:paraId="48C0B356" w14:textId="77777777" w:rsidR="00B7741B" w:rsidRPr="00187EEA" w:rsidRDefault="0033071F" w:rsidP="00357865">
      <w:pPr>
        <w:pStyle w:val="BodyText"/>
      </w:pPr>
      <w:r>
        <w:t>We cannot keep</w:t>
      </w:r>
      <w:r w:rsidR="00DB42BB" w:rsidRPr="00187EEA">
        <w:t xml:space="preserve"> wait</w:t>
      </w:r>
      <w:r>
        <w:t>ing</w:t>
      </w:r>
      <w:r w:rsidR="00DB42BB" w:rsidRPr="00187EEA">
        <w:t xml:space="preserve"> for people to </w:t>
      </w:r>
      <w:r w:rsidR="00977BA4" w:rsidRPr="00187EEA">
        <w:t>reach out</w:t>
      </w:r>
      <w:r>
        <w:t xml:space="preserve"> for help. Instead, </w:t>
      </w:r>
      <w:r w:rsidR="00DB42BB" w:rsidRPr="00187EEA">
        <w:t xml:space="preserve">we </w:t>
      </w:r>
      <w:r>
        <w:t>need to</w:t>
      </w:r>
      <w:r w:rsidR="00B7741B" w:rsidRPr="00187EEA">
        <w:t xml:space="preserve"> </w:t>
      </w:r>
      <w:r w:rsidR="00F13E81">
        <w:t xml:space="preserve">use the many touchpoints governments have </w:t>
      </w:r>
      <w:r w:rsidR="00347877">
        <w:t>with people throughout their lives to offer services and support much earlier. Proactive early intervention</w:t>
      </w:r>
      <w:r w:rsidR="00CC6D04">
        <w:t xml:space="preserve"> – at the individual, group and population level –</w:t>
      </w:r>
      <w:r w:rsidR="00347877">
        <w:t xml:space="preserve"> </w:t>
      </w:r>
      <w:r w:rsidR="001C4014">
        <w:t xml:space="preserve">can help address the drivers of distress, reduce vulnerability, and </w:t>
      </w:r>
      <w:r w:rsidR="004A1D4C">
        <w:t>build hope</w:t>
      </w:r>
      <w:r w:rsidR="00DB42BB" w:rsidRPr="00187EEA">
        <w:t>.</w:t>
      </w:r>
    </w:p>
    <w:p w14:paraId="23ACC894" w14:textId="010A9C16" w:rsidR="00811761" w:rsidRPr="00187EEA" w:rsidRDefault="00DB42BB" w:rsidP="00357865">
      <w:pPr>
        <w:pStyle w:val="BodyText"/>
      </w:pPr>
      <w:r w:rsidRPr="00187EEA">
        <w:rPr>
          <w:i/>
        </w:rPr>
        <w:t xml:space="preserve">Shifting the </w:t>
      </w:r>
      <w:r w:rsidR="0002134F">
        <w:rPr>
          <w:i/>
        </w:rPr>
        <w:t>f</w:t>
      </w:r>
      <w:r w:rsidRPr="00187EEA">
        <w:rPr>
          <w:i/>
        </w:rPr>
        <w:t>ocus</w:t>
      </w:r>
      <w:r w:rsidRPr="00187EEA">
        <w:t xml:space="preserve"> highlights the </w:t>
      </w:r>
      <w:r w:rsidR="00CC6D04">
        <w:t xml:space="preserve">important role that </w:t>
      </w:r>
      <w:r w:rsidRPr="00187EEA">
        <w:t xml:space="preserve">multiple sectors and government </w:t>
      </w:r>
      <w:r w:rsidR="00331F15" w:rsidRPr="00187EEA">
        <w:t>portfolios</w:t>
      </w:r>
      <w:r w:rsidR="00A57E9D">
        <w:t xml:space="preserve"> will play in delivering </w:t>
      </w:r>
      <w:r w:rsidR="00C07AD7">
        <w:t>a</w:t>
      </w:r>
      <w:r w:rsidR="00A57E9D">
        <w:t xml:space="preserve"> new</w:t>
      </w:r>
      <w:r w:rsidR="00C07AD7">
        <w:t xml:space="preserve"> </w:t>
      </w:r>
      <w:r w:rsidR="00A57E9D">
        <w:t>approach to suicide prevention</w:t>
      </w:r>
      <w:r w:rsidRPr="00187EEA">
        <w:t xml:space="preserve">. </w:t>
      </w:r>
      <w:r w:rsidR="00D61725" w:rsidRPr="00187EEA">
        <w:t xml:space="preserve">It </w:t>
      </w:r>
      <w:r w:rsidR="008A4AA3">
        <w:t xml:space="preserve">provides practical guidance on </w:t>
      </w:r>
      <w:r w:rsidR="005574E6">
        <w:t>the steps government agencies can take to embed suicide prevention into policy and service planning, design,</w:t>
      </w:r>
      <w:r w:rsidR="00C442EA">
        <w:t xml:space="preserve"> implementation and evaluation.</w:t>
      </w:r>
    </w:p>
    <w:p w14:paraId="7269D3CD" w14:textId="4244B962" w:rsidR="00811761" w:rsidRPr="00774DA7" w:rsidRDefault="00F21FD9" w:rsidP="00357865">
      <w:pPr>
        <w:pStyle w:val="BodyText"/>
      </w:pPr>
      <w:r w:rsidRPr="00187EEA">
        <w:rPr>
          <w:rFonts w:eastAsia="Times New Roman"/>
          <w:color w:val="273980"/>
          <w:sz w:val="32"/>
          <w:szCs w:val="26"/>
        </w:rPr>
        <w:br w:type="column"/>
      </w:r>
      <w:r w:rsidR="0057006F" w:rsidRPr="00774DA7">
        <w:t>Australia needs a</w:t>
      </w:r>
      <w:r w:rsidR="00B16D32" w:rsidRPr="00774DA7">
        <w:t xml:space="preserve"> more connected and compassionate approach</w:t>
      </w:r>
      <w:r w:rsidR="00586BD6" w:rsidRPr="00774DA7">
        <w:t xml:space="preserve"> to suicide prevention. This</w:t>
      </w:r>
      <w:r w:rsidR="00B16D32" w:rsidRPr="00774DA7">
        <w:t xml:space="preserve"> </w:t>
      </w:r>
      <w:r w:rsidR="003E6032" w:rsidRPr="00774DA7">
        <w:t>will</w:t>
      </w:r>
      <w:r w:rsidR="00B16D32" w:rsidRPr="00774DA7">
        <w:t xml:space="preserve"> be enabled by a national whole of government model of delivery – one </w:t>
      </w:r>
      <w:r w:rsidR="00C22A69" w:rsidRPr="00774DA7">
        <w:t>that</w:t>
      </w:r>
      <w:r w:rsidR="00B16D32" w:rsidRPr="00774DA7">
        <w:t xml:space="preserve"> sees suicide prevention become a shared responsibility and priority across governments. </w:t>
      </w:r>
    </w:p>
    <w:p w14:paraId="60EF442D" w14:textId="77777777" w:rsidR="00811761" w:rsidRPr="00187EEA" w:rsidRDefault="00977BA4" w:rsidP="00357865">
      <w:pPr>
        <w:pStyle w:val="BodyText"/>
      </w:pPr>
      <w:r w:rsidRPr="00187EEA">
        <w:t>Traditionally</w:t>
      </w:r>
      <w:r w:rsidR="00E346E4">
        <w:t>,</w:t>
      </w:r>
      <w:r w:rsidRPr="00187EEA">
        <w:t xml:space="preserve"> responsibility for suicide prevention has </w:t>
      </w:r>
      <w:r w:rsidR="00E45932">
        <w:t>sat with</w:t>
      </w:r>
      <w:r w:rsidRPr="00187EEA">
        <w:t xml:space="preserve"> health portfolios. While </w:t>
      </w:r>
      <w:r w:rsidR="00F430D1">
        <w:t>the health and mental health systems will</w:t>
      </w:r>
      <w:r w:rsidR="00F85ECE" w:rsidRPr="00187EEA">
        <w:t xml:space="preserve"> </w:t>
      </w:r>
      <w:r w:rsidRPr="00187EEA">
        <w:t xml:space="preserve">continue to </w:t>
      </w:r>
      <w:r w:rsidR="004A253C">
        <w:t>pla</w:t>
      </w:r>
      <w:r w:rsidR="00133B66">
        <w:t>y</w:t>
      </w:r>
      <w:r w:rsidR="004A253C" w:rsidRPr="00187EEA">
        <w:t xml:space="preserve"> </w:t>
      </w:r>
      <w:r w:rsidRPr="00187EEA">
        <w:t xml:space="preserve">a </w:t>
      </w:r>
      <w:r w:rsidR="004A253C">
        <w:t>key</w:t>
      </w:r>
      <w:r w:rsidR="00133B66">
        <w:t xml:space="preserve"> role</w:t>
      </w:r>
      <w:r w:rsidRPr="00187EEA">
        <w:t xml:space="preserve"> in suicide prevention, a broader and more connected response is needed through:</w:t>
      </w:r>
    </w:p>
    <w:p w14:paraId="561750FB" w14:textId="585B4FFC" w:rsidR="00B941BF" w:rsidRPr="00187EEA" w:rsidRDefault="00B941BF" w:rsidP="00357865">
      <w:pPr>
        <w:pStyle w:val="ListBullet"/>
      </w:pPr>
      <w:r w:rsidRPr="00187EEA">
        <w:t>Collective action across multiple portfolios and sectors</w:t>
      </w:r>
      <w:r w:rsidR="0074164A">
        <w:t>.</w:t>
      </w:r>
    </w:p>
    <w:p w14:paraId="578A96D5" w14:textId="3AF4657F" w:rsidR="00B941BF" w:rsidRPr="00187EEA" w:rsidRDefault="00B941BF" w:rsidP="00357865">
      <w:pPr>
        <w:pStyle w:val="ListBullet"/>
      </w:pPr>
      <w:r w:rsidRPr="00187EEA">
        <w:t xml:space="preserve">A population-based approach which </w:t>
      </w:r>
      <w:r w:rsidR="000229C8">
        <w:t xml:space="preserve">addresses </w:t>
      </w:r>
      <w:r w:rsidRPr="00187EEA">
        <w:t xml:space="preserve">the social and economic </w:t>
      </w:r>
      <w:r w:rsidR="000229C8">
        <w:t>drivers of distress</w:t>
      </w:r>
      <w:r w:rsidR="000229C8" w:rsidRPr="00187EEA">
        <w:t xml:space="preserve"> </w:t>
      </w:r>
      <w:r w:rsidRPr="00187EEA">
        <w:t>that may increase vulnerabil</w:t>
      </w:r>
      <w:r w:rsidR="000229C8">
        <w:t>ity to suicide,</w:t>
      </w:r>
      <w:r w:rsidRPr="00187EEA">
        <w:t xml:space="preserve"> and</w:t>
      </w:r>
      <w:r w:rsidR="000229C8">
        <w:t xml:space="preserve"> seeks to strengthen</w:t>
      </w:r>
      <w:r w:rsidRPr="00187EEA">
        <w:t xml:space="preserve"> protective factors</w:t>
      </w:r>
      <w:r w:rsidR="0074164A">
        <w:t>.</w:t>
      </w:r>
    </w:p>
    <w:p w14:paraId="7AC9478F" w14:textId="11C3B6CE" w:rsidR="00811761" w:rsidRPr="00187EEA" w:rsidRDefault="002A28BC" w:rsidP="00357865">
      <w:pPr>
        <w:pStyle w:val="ListBullet"/>
      </w:pPr>
      <w:r w:rsidRPr="00187EEA">
        <w:t>Improving l</w:t>
      </w:r>
      <w:r w:rsidR="00811761" w:rsidRPr="00187EEA">
        <w:t xml:space="preserve">inkages across portfolios to enhance </w:t>
      </w:r>
      <w:r w:rsidR="003036FD">
        <w:t>combined</w:t>
      </w:r>
      <w:r w:rsidR="00811761" w:rsidRPr="00187EEA">
        <w:t xml:space="preserve"> effort and impact</w:t>
      </w:r>
      <w:r w:rsidR="0074164A">
        <w:t>.</w:t>
      </w:r>
    </w:p>
    <w:p w14:paraId="16CB4584" w14:textId="77777777" w:rsidR="00811761" w:rsidRDefault="002A28BC" w:rsidP="00357865">
      <w:pPr>
        <w:pStyle w:val="ListBullet"/>
      </w:pPr>
      <w:r w:rsidRPr="00187EEA">
        <w:t>Increasing t</w:t>
      </w:r>
      <w:r w:rsidR="00811761" w:rsidRPr="00187EEA">
        <w:t xml:space="preserve">ransparency across multiple </w:t>
      </w:r>
      <w:r w:rsidR="00BD37BB" w:rsidRPr="00187EEA">
        <w:t xml:space="preserve">portfolios and </w:t>
      </w:r>
      <w:r w:rsidR="00811761" w:rsidRPr="00187EEA">
        <w:t xml:space="preserve">sectors to ensure the actions of one </w:t>
      </w:r>
      <w:r w:rsidR="00CC3593">
        <w:t xml:space="preserve">part </w:t>
      </w:r>
      <w:r w:rsidR="00811761" w:rsidRPr="00187EEA">
        <w:t>of government do not contradict</w:t>
      </w:r>
      <w:r w:rsidR="00CC3593">
        <w:t xml:space="preserve"> </w:t>
      </w:r>
      <w:r w:rsidR="00811761" w:rsidRPr="00187EEA">
        <w:t xml:space="preserve">or </w:t>
      </w:r>
      <w:r w:rsidR="00CC3593">
        <w:t>work against</w:t>
      </w:r>
      <w:r w:rsidR="00811761" w:rsidRPr="00187EEA">
        <w:t xml:space="preserve"> the efforts of others.</w:t>
      </w:r>
    </w:p>
    <w:p w14:paraId="0F36A981" w14:textId="77777777" w:rsidR="00765CD9" w:rsidRPr="00187EEA" w:rsidRDefault="00765CD9" w:rsidP="00357865">
      <w:pPr>
        <w:pStyle w:val="ListBullet"/>
      </w:pPr>
      <w:r>
        <w:t xml:space="preserve">This document outlines practical </w:t>
      </w:r>
      <w:r w:rsidR="00F51D64">
        <w:t xml:space="preserve">steps for government agencies to </w:t>
      </w:r>
      <w:r w:rsidR="006E7870">
        <w:t>deliver</w:t>
      </w:r>
      <w:r w:rsidR="00F51D64">
        <w:t xml:space="preserve"> on this approach.</w:t>
      </w:r>
    </w:p>
    <w:p w14:paraId="1C2082D2" w14:textId="5847D3D8" w:rsidR="00AB17D4" w:rsidRPr="00B5656E" w:rsidRDefault="00AB17D4" w:rsidP="00B5656E">
      <w:pPr>
        <w:rPr>
          <w:highlight w:val="yellow"/>
        </w:rPr>
      </w:pPr>
    </w:p>
    <w:p w14:paraId="5696E4B4" w14:textId="77777777" w:rsidR="00B5656E" w:rsidRPr="00187EEA" w:rsidRDefault="00B5656E" w:rsidP="00357865">
      <w:pPr>
        <w:pStyle w:val="BodyText"/>
        <w:rPr>
          <w:highlight w:val="yellow"/>
        </w:rPr>
        <w:sectPr w:rsidR="00B5656E" w:rsidRPr="00187EEA" w:rsidSect="00C442EA">
          <w:headerReference w:type="even" r:id="rId19"/>
          <w:headerReference w:type="default" r:id="rId20"/>
          <w:footerReference w:type="default" r:id="rId21"/>
          <w:headerReference w:type="first" r:id="rId22"/>
          <w:endnotePr>
            <w:numFmt w:val="decimal"/>
          </w:endnotePr>
          <w:type w:val="continuous"/>
          <w:pgSz w:w="11906" w:h="16838"/>
          <w:pgMar w:top="3119" w:right="1440" w:bottom="1440" w:left="1440" w:header="708" w:footer="708" w:gutter="0"/>
          <w:cols w:num="2" w:space="454"/>
          <w:docGrid w:linePitch="360"/>
        </w:sectPr>
      </w:pPr>
    </w:p>
    <w:p w14:paraId="196C9E74" w14:textId="45E38F4D" w:rsidR="00442929" w:rsidRPr="00B5656E" w:rsidRDefault="00442929" w:rsidP="00B5656E"/>
    <w:p w14:paraId="509831C9" w14:textId="77777777" w:rsidR="00B5656E" w:rsidRPr="00187EEA" w:rsidRDefault="00B5656E" w:rsidP="00357865">
      <w:pPr>
        <w:pStyle w:val="BodyText"/>
        <w:sectPr w:rsidR="00B5656E" w:rsidRPr="00187EEA" w:rsidSect="00B5656E">
          <w:endnotePr>
            <w:numFmt w:val="decimal"/>
          </w:endnotePr>
          <w:type w:val="continuous"/>
          <w:pgSz w:w="11906" w:h="16838"/>
          <w:pgMar w:top="4395" w:right="1440" w:bottom="2410" w:left="1440" w:header="708" w:footer="708" w:gutter="0"/>
          <w:cols w:space="454"/>
          <w:docGrid w:linePitch="360"/>
        </w:sectPr>
      </w:pPr>
    </w:p>
    <w:bookmarkStart w:id="2" w:name="_GoBack"/>
    <w:p w14:paraId="77078F05" w14:textId="4B8EA4BE" w:rsidR="00A04867" w:rsidRPr="00390900" w:rsidRDefault="00560C14" w:rsidP="00357865">
      <w:pPr>
        <w:pStyle w:val="Heading1"/>
      </w:pPr>
      <w:r>
        <w:lastRenderedPageBreak/>
        <mc:AlternateContent>
          <mc:Choice Requires="wpg">
            <w:drawing>
              <wp:anchor distT="0" distB="0" distL="114300" distR="114300" simplePos="0" relativeHeight="251740160" behindDoc="0" locked="0" layoutInCell="1" allowOverlap="1" wp14:anchorId="06A58A15" wp14:editId="3A52F0AE">
                <wp:simplePos x="0" y="0"/>
                <wp:positionH relativeFrom="margin">
                  <wp:posOffset>4998720</wp:posOffset>
                </wp:positionH>
                <wp:positionV relativeFrom="paragraph">
                  <wp:posOffset>6350</wp:posOffset>
                </wp:positionV>
                <wp:extent cx="716280" cy="777240"/>
                <wp:effectExtent l="0" t="0" r="26670" b="22860"/>
                <wp:wrapNone/>
                <wp:docPr id="10" name="Group 10"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777240"/>
                          <a:chOff x="0" y="0"/>
                          <a:chExt cx="5746" cy="7397"/>
                        </a:xfrm>
                      </wpg:grpSpPr>
                      <wps:wsp>
                        <wps:cNvPr id="192" name="Freeform 102"/>
                        <wps:cNvSpPr>
                          <a:spLocks/>
                        </wps:cNvSpPr>
                        <wps:spPr bwMode="auto">
                          <a:xfrm>
                            <a:off x="2508" y="4175"/>
                            <a:ext cx="2746" cy="2746"/>
                          </a:xfrm>
                          <a:custGeom>
                            <a:avLst/>
                            <a:gdLst>
                              <a:gd name="T0" fmla="*/ 2147483646 w 173"/>
                              <a:gd name="T1" fmla="*/ 0 h 173"/>
                              <a:gd name="T2" fmla="*/ 2147483646 w 173"/>
                              <a:gd name="T3" fmla="*/ 2147483646 h 173"/>
                              <a:gd name="T4" fmla="*/ 0 w 173"/>
                              <a:gd name="T5" fmla="*/ 2147483646 h 173"/>
                              <a:gd name="T6" fmla="*/ 0 60000 65536"/>
                              <a:gd name="T7" fmla="*/ 0 60000 65536"/>
                              <a:gd name="T8" fmla="*/ 0 60000 65536"/>
                            </a:gdLst>
                            <a:ahLst/>
                            <a:cxnLst>
                              <a:cxn ang="T6">
                                <a:pos x="T0" y="T1"/>
                              </a:cxn>
                              <a:cxn ang="T7">
                                <a:pos x="T2" y="T3"/>
                              </a:cxn>
                              <a:cxn ang="T8">
                                <a:pos x="T4" y="T5"/>
                              </a:cxn>
                            </a:cxnLst>
                            <a:rect l="0" t="0" r="r" b="b"/>
                            <a:pathLst>
                              <a:path w="173" h="173">
                                <a:moveTo>
                                  <a:pt x="173" y="0"/>
                                </a:moveTo>
                                <a:lnTo>
                                  <a:pt x="173" y="173"/>
                                </a:lnTo>
                                <a:lnTo>
                                  <a:pt x="0" y="173"/>
                                </a:lnTo>
                              </a:path>
                            </a:pathLst>
                          </a:cu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03"/>
                        <wps:cNvSpPr>
                          <a:spLocks/>
                        </wps:cNvSpPr>
                        <wps:spPr bwMode="auto">
                          <a:xfrm>
                            <a:off x="4302" y="0"/>
                            <a:ext cx="952" cy="952"/>
                          </a:xfrm>
                          <a:custGeom>
                            <a:avLst/>
                            <a:gdLst>
                              <a:gd name="T0" fmla="*/ 0 w 60"/>
                              <a:gd name="T1" fmla="*/ 0 h 60"/>
                              <a:gd name="T2" fmla="*/ 0 w 60"/>
                              <a:gd name="T3" fmla="*/ 2147483646 h 60"/>
                              <a:gd name="T4" fmla="*/ 2147483646 w 60"/>
                              <a:gd name="T5" fmla="*/ 2147483646 h 60"/>
                              <a:gd name="T6" fmla="*/ 0 60000 65536"/>
                              <a:gd name="T7" fmla="*/ 0 60000 65536"/>
                              <a:gd name="T8" fmla="*/ 0 60000 65536"/>
                            </a:gdLst>
                            <a:ahLst/>
                            <a:cxnLst>
                              <a:cxn ang="T6">
                                <a:pos x="T0" y="T1"/>
                              </a:cxn>
                              <a:cxn ang="T7">
                                <a:pos x="T2" y="T3"/>
                              </a:cxn>
                              <a:cxn ang="T8">
                                <a:pos x="T4" y="T5"/>
                              </a:cxn>
                            </a:cxnLst>
                            <a:rect l="0" t="0" r="r" b="b"/>
                            <a:pathLst>
                              <a:path w="60" h="60">
                                <a:moveTo>
                                  <a:pt x="0" y="0"/>
                                </a:moveTo>
                                <a:lnTo>
                                  <a:pt x="0" y="60"/>
                                </a:lnTo>
                                <a:lnTo>
                                  <a:pt x="60" y="60"/>
                                </a:lnTo>
                              </a:path>
                            </a:pathLst>
                          </a:cu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04"/>
                        <wps:cNvSpPr>
                          <a:spLocks/>
                        </wps:cNvSpPr>
                        <wps:spPr bwMode="auto">
                          <a:xfrm>
                            <a:off x="0" y="0"/>
                            <a:ext cx="5254" cy="6921"/>
                          </a:xfrm>
                          <a:custGeom>
                            <a:avLst/>
                            <a:gdLst>
                              <a:gd name="T0" fmla="*/ 2147483646 w 331"/>
                              <a:gd name="T1" fmla="*/ 2147483646 h 436"/>
                              <a:gd name="T2" fmla="*/ 0 w 331"/>
                              <a:gd name="T3" fmla="*/ 2147483646 h 436"/>
                              <a:gd name="T4" fmla="*/ 0 w 331"/>
                              <a:gd name="T5" fmla="*/ 0 h 436"/>
                              <a:gd name="T6" fmla="*/ 2147483646 w 331"/>
                              <a:gd name="T7" fmla="*/ 0 h 436"/>
                              <a:gd name="T8" fmla="*/ 2147483646 w 331"/>
                              <a:gd name="T9" fmla="*/ 2147483646 h 436"/>
                              <a:gd name="T10" fmla="*/ 2147483646 w 331"/>
                              <a:gd name="T11" fmla="*/ 2147483646 h 4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36">
                                <a:moveTo>
                                  <a:pt x="46" y="436"/>
                                </a:moveTo>
                                <a:lnTo>
                                  <a:pt x="0" y="436"/>
                                </a:lnTo>
                                <a:lnTo>
                                  <a:pt x="0" y="0"/>
                                </a:lnTo>
                                <a:lnTo>
                                  <a:pt x="271" y="0"/>
                                </a:lnTo>
                                <a:lnTo>
                                  <a:pt x="331" y="60"/>
                                </a:lnTo>
                                <a:lnTo>
                                  <a:pt x="331" y="143"/>
                                </a:lnTo>
                              </a:path>
                            </a:pathLst>
                          </a:cu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05"/>
                        <wps:cNvCnPr>
                          <a:cxnSpLocks noChangeShapeType="1"/>
                        </wps:cNvCnPr>
                        <wps:spPr bwMode="auto">
                          <a:xfrm flipH="1" flipV="1">
                            <a:off x="1317" y="6445"/>
                            <a:ext cx="603" cy="603"/>
                          </a:xfrm>
                          <a:prstGeom prst="line">
                            <a:avLst/>
                          </a:prstGeom>
                          <a:noFill/>
                          <a:ln w="19050">
                            <a:solidFill>
                              <a:srgbClr val="4472C4"/>
                            </a:solidFill>
                            <a:miter lim="800000"/>
                            <a:headEnd/>
                            <a:tailEnd/>
                          </a:ln>
                          <a:extLst>
                            <a:ext uri="{909E8E84-426E-40DD-AFC4-6F175D3DCCD1}">
                              <a14:hiddenFill xmlns:a14="http://schemas.microsoft.com/office/drawing/2010/main">
                                <a:noFill/>
                              </a14:hiddenFill>
                            </a:ext>
                          </a:extLst>
                        </wps:spPr>
                        <wps:bodyPr/>
                      </wps:wsp>
                      <wps:wsp>
                        <wps:cNvPr id="232" name="Freeform 106"/>
                        <wps:cNvSpPr>
                          <a:spLocks/>
                        </wps:cNvSpPr>
                        <wps:spPr bwMode="auto">
                          <a:xfrm>
                            <a:off x="3111" y="2746"/>
                            <a:ext cx="2143" cy="1191"/>
                          </a:xfrm>
                          <a:custGeom>
                            <a:avLst/>
                            <a:gdLst>
                              <a:gd name="T0" fmla="*/ 0 w 135"/>
                              <a:gd name="T1" fmla="*/ 2147483646 h 75"/>
                              <a:gd name="T2" fmla="*/ 2147483646 w 135"/>
                              <a:gd name="T3" fmla="*/ 0 h 75"/>
                              <a:gd name="T4" fmla="*/ 2147483646 w 135"/>
                              <a:gd name="T5" fmla="*/ 2147483646 h 75"/>
                              <a:gd name="T6" fmla="*/ 0 60000 65536"/>
                              <a:gd name="T7" fmla="*/ 0 60000 65536"/>
                              <a:gd name="T8" fmla="*/ 0 60000 65536"/>
                            </a:gdLst>
                            <a:ahLst/>
                            <a:cxnLst>
                              <a:cxn ang="T6">
                                <a:pos x="T0" y="T1"/>
                              </a:cxn>
                              <a:cxn ang="T7">
                                <a:pos x="T2" y="T3"/>
                              </a:cxn>
                              <a:cxn ang="T8">
                                <a:pos x="T4" y="T5"/>
                              </a:cxn>
                            </a:cxnLst>
                            <a:rect l="0" t="0" r="r" b="b"/>
                            <a:pathLst>
                              <a:path w="135" h="75">
                                <a:moveTo>
                                  <a:pt x="0" y="75"/>
                                </a:moveTo>
                                <a:lnTo>
                                  <a:pt x="75" y="0"/>
                                </a:lnTo>
                                <a:lnTo>
                                  <a:pt x="135" y="60"/>
                                </a:lnTo>
                              </a:path>
                            </a:pathLst>
                          </a:custGeom>
                          <a:noFill/>
                          <a:ln w="19050" cap="rnd">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07"/>
                        <wps:cNvSpPr>
                          <a:spLocks/>
                        </wps:cNvSpPr>
                        <wps:spPr bwMode="auto">
                          <a:xfrm>
                            <a:off x="968" y="2619"/>
                            <a:ext cx="4778" cy="4778"/>
                          </a:xfrm>
                          <a:custGeom>
                            <a:avLst/>
                            <a:gdLst>
                              <a:gd name="T0" fmla="*/ 2147483646 w 301"/>
                              <a:gd name="T1" fmla="*/ 0 h 301"/>
                              <a:gd name="T2" fmla="*/ 2147483646 w 301"/>
                              <a:gd name="T3" fmla="*/ 2147483646 h 301"/>
                              <a:gd name="T4" fmla="*/ 0 w 301"/>
                              <a:gd name="T5" fmla="*/ 2147483646 h 301"/>
                              <a:gd name="T6" fmla="*/ 2147483646 w 301"/>
                              <a:gd name="T7" fmla="*/ 2147483646 h 301"/>
                              <a:gd name="T8" fmla="*/ 2147483646 w 301"/>
                              <a:gd name="T9" fmla="*/ 2147483646 h 301"/>
                              <a:gd name="T10" fmla="*/ 2147483646 w 301"/>
                              <a:gd name="T11" fmla="*/ 0 h 3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1" h="301">
                                <a:moveTo>
                                  <a:pt x="263" y="0"/>
                                </a:moveTo>
                                <a:lnTo>
                                  <a:pt x="22" y="241"/>
                                </a:lnTo>
                                <a:lnTo>
                                  <a:pt x="0" y="301"/>
                                </a:lnTo>
                                <a:lnTo>
                                  <a:pt x="60" y="279"/>
                                </a:lnTo>
                                <a:lnTo>
                                  <a:pt x="301" y="38"/>
                                </a:lnTo>
                                <a:lnTo>
                                  <a:pt x="263" y="0"/>
                                </a:lnTo>
                                <a:close/>
                              </a:path>
                            </a:pathLst>
                          </a:custGeom>
                          <a:noFill/>
                          <a:ln w="19050" cap="rnd">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08"/>
                        <wps:cNvCnPr>
                          <a:cxnSpLocks noChangeShapeType="1"/>
                        </wps:cNvCnPr>
                        <wps:spPr bwMode="auto">
                          <a:xfrm>
                            <a:off x="2508" y="5254"/>
                            <a:ext cx="603" cy="603"/>
                          </a:xfrm>
                          <a:prstGeom prst="line">
                            <a:avLst/>
                          </a:prstGeom>
                          <a:noFill/>
                          <a:ln w="19050" cap="rnd">
                            <a:solidFill>
                              <a:srgbClr val="4472C4"/>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347C6" id="Group 10" o:spid="_x0000_s1026" alt="&quot;&quot;" style="position:absolute;margin-left:393.6pt;margin-top:.5pt;width:56.4pt;height:61.2pt;z-index:251740160;mso-position-horizontal-relative:margin" coordsize="5746,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">
                <v:shape id="Freeform 102" o:spid="_x0000_s1027" style="position:absolute;left:2508;top:4175;width:2746;height:2746;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" path="m173,r,173l,173e" filled="f" strokecolor="#4472c4" strokeweight="1.5pt">
                  <v:stroke joinstyle="miter"/>
                  <v:path arrowok="t" o:connecttype="custom" o:connectlocs="2147483646,0;2147483646,2147483646;0,2147483646" o:connectangles="0,0,0"/>
                </v:shape>
                <v:shape id="Freeform 103" o:spid="_x0000_s1028"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" path="m,l,60r60,e" filled="f" strokecolor="#4472c4" strokeweight="1.5pt">
                  <v:stroke joinstyle="miter"/>
                  <v:path arrowok="t" o:connecttype="custom" o:connectlocs="0,0;0,2147483646;2147483646,2147483646" o:connectangles="0,0,0"/>
                </v:shape>
                <v:shape id="Freeform 104" o:spid="_x0000_s1029" style="position:absolute;width:5254;height:6921;visibility:visible;mso-wrap-style:square;v-text-anchor:top" coordsize="33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" path="m46,436l,436,,,271,r60,60l331,143e" filled="f" strokecolor="#4472c4" strokeweight="1.5pt">
                  <v:stroke joinstyle="miter"/>
                  <v:path arrowok="t" o:connecttype="custom" o:connectlocs="2147483646,2147483646;0,2147483646;0,0;2147483646,0;2147483646,2147483646;2147483646,2147483646" o:connectangles="0,0,0,0,0,0"/>
                </v:shape>
                <v:line id="Line 105" o:spid="_x0000_s1030" style="position:absolute;flip:x y;visibility:visible;mso-wrap-style:square" from="1317,6445" to="192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" strokecolor="#4472c4" strokeweight="1.5pt">
                  <v:stroke joinstyle="miter"/>
                </v:line>
                <v:shape id="Freeform 106" o:spid="_x0000_s1031" style="position:absolute;left:3111;top:2746;width:2143;height:1191;visibility:visible;mso-wrap-style:square;v-text-anchor:top" coordsize="1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" path="m,75l75,r60,60e" filled="f" strokecolor="#4472c4" strokeweight="1.5pt">
                  <v:stroke endcap="round"/>
                  <v:path arrowok="t" o:connecttype="custom" o:connectlocs="0,2147483646;2147483646,0;2147483646,2147483646" o:connectangles="0,0,0"/>
                </v:shape>
                <v:shape id="Freeform 107" o:spid="_x0000_s1032" style="position:absolute;left:968;top:2619;width:4778;height:4778;visibility:visible;mso-wrap-style:square;v-text-anchor:top" coordsize="3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" path="m263,l22,241,,301,60,279,301,38,263,xe" filled="f" strokecolor="#4472c4" strokeweight="1.5pt">
                  <v:stroke endcap="round"/>
                  <v:path arrowok="t" o:connecttype="custom" o:connectlocs="2147483646,0;2147483646,2147483646;0,2147483646;2147483646,2147483646;2147483646,2147483646;2147483646,0" o:connectangles="0,0,0,0,0,0"/>
                </v:shape>
                <v:line id="Line 108" o:spid="_x0000_s1033" style="position:absolute;visibility:visible;mso-wrap-style:square" from="2508,5254" to="311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" strokecolor="#4472c4" strokeweight="1.5pt">
                  <v:stroke joinstyle="miter" endcap="round"/>
                </v:line>
                <w10:wrap anchorx="margin"/>
              </v:group>
            </w:pict>
          </mc:Fallback>
        </mc:AlternateContent>
      </w:r>
      <w:r w:rsidR="00A04867" w:rsidRPr="00390900">
        <w:t>About this document</w:t>
      </w:r>
    </w:p>
    <w:bookmarkEnd w:id="2"/>
    <w:p w14:paraId="7806AC92" w14:textId="3D977FFB" w:rsidR="00435F06" w:rsidRPr="00560C14" w:rsidRDefault="00390900" w:rsidP="00357865">
      <w:pPr>
        <w:pStyle w:val="Heading2"/>
      </w:pPr>
      <w:r w:rsidRPr="00560C14">
        <w:t>What is t</w:t>
      </w:r>
      <w:r w:rsidR="00B5656E">
        <w:t>he purpose of this document?</w:t>
      </w:r>
    </w:p>
    <w:p w14:paraId="331763B0" w14:textId="2EC2233C" w:rsidR="008A0510" w:rsidRPr="00390900" w:rsidRDefault="00F60F2E" w:rsidP="00F66A23">
      <w:pPr>
        <w:pStyle w:val="CommentText"/>
      </w:pPr>
      <w:r w:rsidRPr="00390900">
        <w:t xml:space="preserve">This </w:t>
      </w:r>
      <w:r w:rsidR="00FD463D" w:rsidRPr="00390900">
        <w:t>guide has been prepared as part of the</w:t>
      </w:r>
      <w:r w:rsidRPr="00390900">
        <w:t xml:space="preserve"> </w:t>
      </w:r>
      <w:r w:rsidR="007526CD">
        <w:rPr>
          <w:i/>
          <w:iCs/>
        </w:rPr>
        <w:t>Final Advice</w:t>
      </w:r>
      <w:r w:rsidR="00FD463D" w:rsidRPr="00390900">
        <w:t xml:space="preserve"> to the Australian Government</w:t>
      </w:r>
      <w:r w:rsidRPr="00390900">
        <w:t xml:space="preserve"> prepared by the National Suicide Prevention Adviser, with the assistance of the National Suicide Prevention Taskforce. It is intended to be read together with two further documents prepared </w:t>
      </w:r>
      <w:r w:rsidR="00D030AC" w:rsidRPr="00390900">
        <w:t>through</w:t>
      </w:r>
      <w:r w:rsidRPr="00390900">
        <w:t xml:space="preserve"> the Adviser’s consultation and engagement over the past 18 months.</w:t>
      </w:r>
    </w:p>
    <w:p w14:paraId="23581A26" w14:textId="60310FB1" w:rsidR="00C965EA" w:rsidRPr="00390900" w:rsidRDefault="00694655" w:rsidP="00F66A23">
      <w:pPr>
        <w:pStyle w:val="CommentText"/>
      </w:pPr>
      <w:r w:rsidRPr="00390900">
        <w:rPr>
          <w:i/>
          <w:iCs/>
        </w:rPr>
        <w:t>C</w:t>
      </w:r>
      <w:r w:rsidR="00F07170" w:rsidRPr="00390900">
        <w:rPr>
          <w:i/>
          <w:iCs/>
        </w:rPr>
        <w:t xml:space="preserve">onnected and </w:t>
      </w:r>
      <w:r w:rsidRPr="00390900">
        <w:rPr>
          <w:i/>
          <w:iCs/>
        </w:rPr>
        <w:t>C</w:t>
      </w:r>
      <w:r w:rsidR="00F07170" w:rsidRPr="00390900">
        <w:rPr>
          <w:i/>
          <w:iCs/>
        </w:rPr>
        <w:t xml:space="preserve">ompassionate </w:t>
      </w:r>
      <w:r w:rsidRPr="00390900">
        <w:t xml:space="preserve">outlines </w:t>
      </w:r>
      <w:r w:rsidR="006E306C" w:rsidRPr="00390900">
        <w:t xml:space="preserve">the National Suicide Prevention Adviser’s </w:t>
      </w:r>
      <w:r w:rsidR="007526CD">
        <w:rPr>
          <w:i/>
          <w:iCs/>
        </w:rPr>
        <w:t>Final Advice</w:t>
      </w:r>
      <w:r w:rsidR="006E306C" w:rsidRPr="00390900">
        <w:t xml:space="preserve"> to government, including recommendations for priority action. </w:t>
      </w:r>
      <w:r w:rsidR="00F60F2E" w:rsidRPr="00390900">
        <w:t>The</w:t>
      </w:r>
      <w:r w:rsidR="00F07170" w:rsidRPr="00390900">
        <w:t xml:space="preserve"> accompanying</w:t>
      </w:r>
      <w:r w:rsidR="00F60F2E" w:rsidRPr="00390900">
        <w:t xml:space="preserve"> </w:t>
      </w:r>
      <w:r w:rsidR="00F60F2E" w:rsidRPr="00390900">
        <w:rPr>
          <w:i/>
          <w:iCs/>
        </w:rPr>
        <w:t>Compassion First</w:t>
      </w:r>
      <w:r w:rsidR="00F60F2E" w:rsidRPr="00390900">
        <w:t xml:space="preserve"> report provides</w:t>
      </w:r>
      <w:r w:rsidR="00F07170" w:rsidRPr="00390900">
        <w:t xml:space="preserve"> important</w:t>
      </w:r>
      <w:r w:rsidR="00F60F2E" w:rsidRPr="00390900">
        <w:t xml:space="preserve"> insights from commissioned research and engagement with people who have a lived experience of suicide.</w:t>
      </w:r>
      <w:r w:rsidR="00FD463D" w:rsidRPr="00390900">
        <w:t xml:space="preserve"> </w:t>
      </w:r>
      <w:r w:rsidR="00F60F2E" w:rsidRPr="00390900">
        <w:t>Together</w:t>
      </w:r>
      <w:r w:rsidR="00AB05DE" w:rsidRPr="00390900">
        <w:t xml:space="preserve"> with this guide</w:t>
      </w:r>
      <w:r w:rsidR="00F60F2E" w:rsidRPr="00390900">
        <w:t>, these documents form the National Suicide Prevention Adviser’s complete advice on how to drive the shift towards a new approach to suicide prevention</w:t>
      </w:r>
      <w:r w:rsidRPr="00390900">
        <w:t>; one</w:t>
      </w:r>
      <w:r w:rsidR="00F60F2E" w:rsidRPr="00390900">
        <w:t xml:space="preserve"> that maximises the reach and effectiveness of government to genuinely </w:t>
      </w:r>
      <w:r w:rsidRPr="00390900">
        <w:t xml:space="preserve">reduce </w:t>
      </w:r>
      <w:r w:rsidR="00F60F2E" w:rsidRPr="00390900">
        <w:t>suicide</w:t>
      </w:r>
      <w:r w:rsidR="0050220E" w:rsidRPr="00390900">
        <w:t xml:space="preserve"> </w:t>
      </w:r>
      <w:r w:rsidRPr="00390900">
        <w:t>attempts and suicide deaths and to support people earlier in distress.</w:t>
      </w:r>
      <w:r w:rsidR="00F60F2E" w:rsidRPr="00390900">
        <w:t xml:space="preserve"> </w:t>
      </w:r>
    </w:p>
    <w:p w14:paraId="05EFFB06" w14:textId="55D48089" w:rsidR="00435F06" w:rsidRPr="00390900" w:rsidRDefault="00793AAE" w:rsidP="00357865">
      <w:pPr>
        <w:pStyle w:val="CommentText"/>
      </w:pPr>
      <w:r w:rsidRPr="00390900">
        <w:t>This</w:t>
      </w:r>
      <w:r w:rsidR="00435F06" w:rsidRPr="00390900">
        <w:t xml:space="preserve"> guide and accompanying decision</w:t>
      </w:r>
      <w:r w:rsidRPr="00390900">
        <w:t>-</w:t>
      </w:r>
      <w:r w:rsidR="00435F06" w:rsidRPr="00390900">
        <w:t xml:space="preserve">making tool </w:t>
      </w:r>
      <w:r w:rsidRPr="00390900">
        <w:t>have</w:t>
      </w:r>
      <w:r w:rsidR="00603CBD" w:rsidRPr="00390900">
        <w:t xml:space="preserve"> specifically</w:t>
      </w:r>
      <w:r w:rsidRPr="00390900">
        <w:t xml:space="preserve"> been</w:t>
      </w:r>
      <w:r w:rsidR="00435F06" w:rsidRPr="00390900">
        <w:t xml:space="preserve"> developed to build knowledge and assist government portfolios to identify ways they can contribute to collective suicide prevention action </w:t>
      </w:r>
      <w:r w:rsidRPr="00390900">
        <w:t xml:space="preserve">within </w:t>
      </w:r>
      <w:r w:rsidR="00435F06" w:rsidRPr="00390900">
        <w:t xml:space="preserve">a national </w:t>
      </w:r>
      <w:r w:rsidRPr="00390900">
        <w:t>whole of government</w:t>
      </w:r>
      <w:r w:rsidR="00435F06" w:rsidRPr="00390900">
        <w:t xml:space="preserve"> approach to suicide prevention.</w:t>
      </w:r>
    </w:p>
    <w:p w14:paraId="627DD923" w14:textId="640AF33F" w:rsidR="00435F06" w:rsidRPr="00560C14" w:rsidRDefault="00435F06" w:rsidP="00357865">
      <w:pPr>
        <w:pStyle w:val="Heading2"/>
      </w:pPr>
      <w:r w:rsidRPr="00560C14">
        <w:t>Who sh</w:t>
      </w:r>
      <w:r w:rsidR="00F66A23">
        <w:t>ould use it?</w:t>
      </w:r>
    </w:p>
    <w:p w14:paraId="11000A41" w14:textId="6BDA4578" w:rsidR="00435F06" w:rsidRPr="00F66A23" w:rsidRDefault="00435F06" w:rsidP="00F66A23">
      <w:pPr>
        <w:pStyle w:val="CommentText"/>
      </w:pPr>
      <w:r w:rsidRPr="00390900">
        <w:t xml:space="preserve">All government portfolios and agencies across jurisdictions can use this guide. </w:t>
      </w:r>
      <w:r w:rsidR="009576DD" w:rsidRPr="00390900">
        <w:t>Community organisations and providers</w:t>
      </w:r>
      <w:r w:rsidRPr="00390900">
        <w:t xml:space="preserve"> may also find it useful</w:t>
      </w:r>
      <w:r w:rsidR="00880770" w:rsidRPr="00390900">
        <w:t xml:space="preserve"> to strengthen connectivity with government agencies</w:t>
      </w:r>
      <w:r w:rsidR="008549B7">
        <w:t xml:space="preserve"> </w:t>
      </w:r>
      <w:r w:rsidR="00880770" w:rsidRPr="00390900">
        <w:t xml:space="preserve">and assess their own </w:t>
      </w:r>
      <w:r w:rsidR="000F6136" w:rsidRPr="00390900">
        <w:t xml:space="preserve">activities in light of </w:t>
      </w:r>
      <w:r w:rsidR="00A215D6" w:rsidRPr="00390900">
        <w:t>priorit</w:t>
      </w:r>
      <w:r w:rsidR="0068424E" w:rsidRPr="00390900">
        <w:t>y</w:t>
      </w:r>
      <w:r w:rsidR="00A215D6" w:rsidRPr="00390900">
        <w:t xml:space="preserve"> actions supporting a new approach to </w:t>
      </w:r>
      <w:r w:rsidR="000F6136" w:rsidRPr="00390900">
        <w:t>suicide prevention</w:t>
      </w:r>
      <w:r w:rsidR="000F6136" w:rsidRPr="00390900">
        <w:rPr>
          <w:color w:val="4472C4" w:themeColor="accent5"/>
        </w:rPr>
        <w:t>.</w:t>
      </w:r>
    </w:p>
    <w:p w14:paraId="499620BA" w14:textId="77777777" w:rsidR="00435F06" w:rsidRPr="00560C14" w:rsidRDefault="00435F06" w:rsidP="00357865">
      <w:pPr>
        <w:pStyle w:val="Heading2"/>
      </w:pPr>
      <w:r w:rsidRPr="00560C14">
        <w:t>How do I use it?</w:t>
      </w:r>
    </w:p>
    <w:p w14:paraId="1F72537E" w14:textId="3CB48EA3" w:rsidR="00435F06" w:rsidRPr="00390900" w:rsidRDefault="00435F06" w:rsidP="00357865">
      <w:pPr>
        <w:pStyle w:val="CommentText"/>
      </w:pPr>
      <w:r w:rsidRPr="00390900">
        <w:t xml:space="preserve">Follow the guide chapters to develop a better understanding of the factors that contribute to suicide and the actions your </w:t>
      </w:r>
      <w:r w:rsidR="003207AB" w:rsidRPr="00390900">
        <w:t>agency</w:t>
      </w:r>
      <w:r w:rsidRPr="00390900">
        <w:t xml:space="preserve"> can take</w:t>
      </w:r>
      <w:r w:rsidR="00694655" w:rsidRPr="00390900">
        <w:t xml:space="preserve">, also summarised in </w:t>
      </w:r>
      <w:r w:rsidR="00694655" w:rsidRPr="00390900">
        <w:rPr>
          <w:b/>
        </w:rPr>
        <w:t>Appendix A</w:t>
      </w:r>
      <w:r w:rsidRPr="00390900">
        <w:t xml:space="preserve">. The guide can be used to identify and design targeted improvements within a current policy or service, to assist with the development of a new policy or service, to identify where cross-portfolio and </w:t>
      </w:r>
      <w:r w:rsidR="00993C55" w:rsidRPr="00390900">
        <w:t>non-government</w:t>
      </w:r>
      <w:r w:rsidRPr="00390900">
        <w:t xml:space="preserve"> partnerships may be required, </w:t>
      </w:r>
      <w:r w:rsidR="00511173" w:rsidRPr="00390900">
        <w:t>and</w:t>
      </w:r>
      <w:r w:rsidRPr="00390900">
        <w:t xml:space="preserve"> </w:t>
      </w:r>
      <w:r w:rsidR="00DF37D3" w:rsidRPr="00390900">
        <w:t>to support</w:t>
      </w:r>
      <w:r w:rsidRPr="00390900">
        <w:t xml:space="preserve"> strategic planning </w:t>
      </w:r>
      <w:r w:rsidR="00DF37D3" w:rsidRPr="00390900">
        <w:t>activities</w:t>
      </w:r>
      <w:r w:rsidRPr="00390900">
        <w:t>.</w:t>
      </w:r>
    </w:p>
    <w:p w14:paraId="7FF9CD08" w14:textId="77777777" w:rsidR="00435F06" w:rsidRPr="00560C14" w:rsidRDefault="00435F06" w:rsidP="00357865">
      <w:pPr>
        <w:pStyle w:val="Heading2"/>
      </w:pPr>
      <w:r w:rsidRPr="00560C14">
        <w:t xml:space="preserve">What other supports </w:t>
      </w:r>
      <w:r w:rsidR="00F75BA2" w:rsidRPr="00560C14">
        <w:t xml:space="preserve">are </w:t>
      </w:r>
      <w:r w:rsidRPr="00560C14">
        <w:t>available?</w:t>
      </w:r>
    </w:p>
    <w:p w14:paraId="2D3B97F4" w14:textId="2DD1B434" w:rsidR="00306C1C" w:rsidRPr="00390900" w:rsidRDefault="00435F06" w:rsidP="00357865">
      <w:pPr>
        <w:pStyle w:val="CommentText"/>
      </w:pPr>
      <w:r w:rsidRPr="00390900">
        <w:t xml:space="preserve">The guide and tool will be updated as the work of implementing the recommendations from the National Suicide Prevention Adviser </w:t>
      </w:r>
      <w:r w:rsidR="002872F6" w:rsidRPr="00390900">
        <w:t>moves forward</w:t>
      </w:r>
      <w:r w:rsidRPr="00390900">
        <w:t xml:space="preserve">. It </w:t>
      </w:r>
      <w:r w:rsidR="00AE7A94" w:rsidRPr="00390900">
        <w:t>is</w:t>
      </w:r>
      <w:r w:rsidRPr="00390900">
        <w:t xml:space="preserve"> also</w:t>
      </w:r>
      <w:r w:rsidR="00AE7A94" w:rsidRPr="00390900">
        <w:t xml:space="preserve"> intended </w:t>
      </w:r>
      <w:r w:rsidR="00C1020A">
        <w:t>that it will be</w:t>
      </w:r>
      <w:r w:rsidRPr="00390900">
        <w:t xml:space="preserve"> supported over time by strategies to build capabilit</w:t>
      </w:r>
      <w:r w:rsidR="00AE7A94" w:rsidRPr="00390900">
        <w:t>y</w:t>
      </w:r>
      <w:r w:rsidRPr="00390900">
        <w:t xml:space="preserve"> across government agencies and </w:t>
      </w:r>
      <w:r w:rsidR="00F17BD0" w:rsidRPr="00390900">
        <w:t xml:space="preserve">the </w:t>
      </w:r>
      <w:r w:rsidRPr="00390900">
        <w:t>develop</w:t>
      </w:r>
      <w:r w:rsidR="00F17BD0" w:rsidRPr="00390900">
        <w:t>ment of</w:t>
      </w:r>
      <w:r w:rsidRPr="00390900">
        <w:t xml:space="preserve"> additional resources and tools to assist with the shift to a whole of government </w:t>
      </w:r>
      <w:r w:rsidR="00AE7A94" w:rsidRPr="00390900">
        <w:t>delivery model for</w:t>
      </w:r>
      <w:r w:rsidRPr="00390900">
        <w:t xml:space="preserve"> suicide prevention.</w:t>
      </w:r>
    </w:p>
    <w:p w14:paraId="3753F8FD" w14:textId="77777777" w:rsidR="00F66A23" w:rsidRDefault="00751A11" w:rsidP="00357865">
      <w:pPr>
        <w:pStyle w:val="CommentText"/>
      </w:pPr>
      <w:hyperlink w:anchor="_Appendix_B:_Resources" w:history="1">
        <w:r w:rsidR="00306C1C" w:rsidRPr="00C442EA">
          <w:rPr>
            <w:rStyle w:val="Hyperlink"/>
            <w:rFonts w:asciiTheme="minorHAnsi" w:hAnsiTheme="minorHAnsi" w:cstheme="minorHAnsi"/>
            <w:b/>
          </w:rPr>
          <w:t>Appendix B</w:t>
        </w:r>
      </w:hyperlink>
      <w:r w:rsidR="00306C1C" w:rsidRPr="00390900">
        <w:t xml:space="preserve"> to this document provides a range of resources for government agencies engaging in suicide prevention planning and activity. This includes information on appropriate training programs, communication resources and</w:t>
      </w:r>
      <w:r w:rsidR="00F246B6" w:rsidRPr="00390900">
        <w:t xml:space="preserve"> public</w:t>
      </w:r>
      <w:r w:rsidR="00306C1C" w:rsidRPr="00390900">
        <w:t xml:space="preserve"> </w:t>
      </w:r>
      <w:r w:rsidR="00371D1E" w:rsidRPr="00390900">
        <w:t>channels for help-seeking.</w:t>
      </w:r>
    </w:p>
    <w:p w14:paraId="673E0562" w14:textId="6A9D8068" w:rsidR="00A04867" w:rsidRPr="005E696C" w:rsidRDefault="00A04867" w:rsidP="00357865">
      <w:pPr>
        <w:pStyle w:val="CommentText"/>
      </w:pPr>
      <w:r w:rsidRPr="00390900">
        <w:br w:type="page"/>
      </w:r>
    </w:p>
    <w:p w14:paraId="516167C7" w14:textId="77777777" w:rsidR="000D417B" w:rsidRPr="00C442EA" w:rsidRDefault="00604998" w:rsidP="00357865">
      <w:pPr>
        <w:pStyle w:val="Heading1"/>
      </w:pPr>
      <w:r w:rsidRPr="00774DA7">
        <w:lastRenderedPageBreak/>
        <w:drawing>
          <wp:anchor distT="0" distB="0" distL="114300" distR="114300" simplePos="0" relativeHeight="251621376" behindDoc="0" locked="0" layoutInCell="1" allowOverlap="1" wp14:anchorId="310633E9" wp14:editId="3362A3CC">
            <wp:simplePos x="0" y="0"/>
            <wp:positionH relativeFrom="column">
              <wp:posOffset>3011170</wp:posOffset>
            </wp:positionH>
            <wp:positionV relativeFrom="paragraph">
              <wp:posOffset>795655</wp:posOffset>
            </wp:positionV>
            <wp:extent cx="467995" cy="467995"/>
            <wp:effectExtent l="0" t="0" r="8255" b="8255"/>
            <wp:wrapSquare wrapText="bothSides"/>
            <wp:docPr id="439" name="Picture 4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C40591" w:rsidRPr="00774DA7">
        <w:t>Shifting t</w:t>
      </w:r>
      <w:r w:rsidR="00C40591" w:rsidRPr="00F8039E">
        <w:t>he focus</w:t>
      </w:r>
    </w:p>
    <w:p w14:paraId="20D71BB4" w14:textId="77777777" w:rsidR="002763BC" w:rsidRPr="00187EEA" w:rsidRDefault="002763BC" w:rsidP="00357865">
      <w:pPr>
        <w:pStyle w:val="BodyText"/>
        <w:sectPr w:rsidR="002763BC" w:rsidRPr="00187EEA" w:rsidSect="001108BB">
          <w:headerReference w:type="even" r:id="rId24"/>
          <w:headerReference w:type="default" r:id="rId25"/>
          <w:footerReference w:type="default" r:id="rId26"/>
          <w:headerReference w:type="first" r:id="rId27"/>
          <w:endnotePr>
            <w:numFmt w:val="decimal"/>
          </w:endnotePr>
          <w:pgSz w:w="11906" w:h="16838"/>
          <w:pgMar w:top="1418" w:right="1440" w:bottom="1440" w:left="1440" w:header="709" w:footer="709" w:gutter="0"/>
          <w:cols w:space="454"/>
          <w:docGrid w:linePitch="360"/>
        </w:sectPr>
      </w:pPr>
    </w:p>
    <w:p w14:paraId="774E9D22" w14:textId="77777777" w:rsidR="00600FFD" w:rsidRPr="00187EEA" w:rsidRDefault="00B941BF" w:rsidP="00357865">
      <w:pPr>
        <w:pStyle w:val="BodyText"/>
      </w:pPr>
      <w:r w:rsidRPr="00187EEA">
        <w:rPr>
          <w:i/>
        </w:rPr>
        <w:t>Shifting the focus</w:t>
      </w:r>
      <w:r w:rsidR="007826C9" w:rsidRPr="00187EEA">
        <w:t xml:space="preserve"> seeks to drive a </w:t>
      </w:r>
      <w:r w:rsidR="00B9412D" w:rsidRPr="00187EEA">
        <w:t xml:space="preserve">national </w:t>
      </w:r>
      <w:r w:rsidR="007826C9" w:rsidRPr="00187EEA">
        <w:t>whole</w:t>
      </w:r>
      <w:r w:rsidR="00BE31D3">
        <w:t xml:space="preserve"> </w:t>
      </w:r>
      <w:r w:rsidR="007826C9" w:rsidRPr="00187EEA">
        <w:t>of</w:t>
      </w:r>
      <w:r w:rsidR="00BE31D3">
        <w:t xml:space="preserve"> </w:t>
      </w:r>
      <w:r w:rsidR="007826C9" w:rsidRPr="00187EEA">
        <w:t>g</w:t>
      </w:r>
      <w:r w:rsidRPr="00187EEA">
        <w:t>overnment approach to suicide prevention, through</w:t>
      </w:r>
      <w:r w:rsidR="00C40591" w:rsidRPr="00187EEA">
        <w:t>:</w:t>
      </w:r>
    </w:p>
    <w:p w14:paraId="1DEF0BE7" w14:textId="77777777" w:rsidR="008E152D" w:rsidRPr="00187EEA" w:rsidRDefault="00604998" w:rsidP="00357865">
      <w:pPr>
        <w:pStyle w:val="BodyText"/>
      </w:pPr>
      <w:r w:rsidRPr="00187EEA">
        <w:rPr>
          <w:noProof/>
          <w:lang w:eastAsia="en-AU"/>
        </w:rPr>
        <w:drawing>
          <wp:anchor distT="0" distB="0" distL="114300" distR="114300" simplePos="0" relativeHeight="251617280" behindDoc="0" locked="0" layoutInCell="1" allowOverlap="1" wp14:anchorId="2EA9C1A8" wp14:editId="461512E4">
            <wp:simplePos x="0" y="0"/>
            <wp:positionH relativeFrom="column">
              <wp:posOffset>0</wp:posOffset>
            </wp:positionH>
            <wp:positionV relativeFrom="paragraph">
              <wp:posOffset>20320</wp:posOffset>
            </wp:positionV>
            <wp:extent cx="467995" cy="467995"/>
            <wp:effectExtent l="0" t="0" r="8255" b="8255"/>
            <wp:wrapSquare wrapText="bothSides"/>
            <wp:docPr id="438" name="Picture 4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Pr="00187EEA">
        <w:rPr>
          <w:noProof/>
          <w:lang w:eastAsia="en-AU"/>
        </w:rPr>
        <w:drawing>
          <wp:anchor distT="0" distB="0" distL="114300" distR="114300" simplePos="0" relativeHeight="251620352" behindDoc="0" locked="0" layoutInCell="1" allowOverlap="1" wp14:anchorId="0E01E93A" wp14:editId="724968CF">
            <wp:simplePos x="0" y="0"/>
            <wp:positionH relativeFrom="column">
              <wp:posOffset>3037205</wp:posOffset>
            </wp:positionH>
            <wp:positionV relativeFrom="paragraph">
              <wp:posOffset>163830</wp:posOffset>
            </wp:positionV>
            <wp:extent cx="427990" cy="467995"/>
            <wp:effectExtent l="0" t="0" r="0" b="8255"/>
            <wp:wrapSquare wrapText="bothSides"/>
            <wp:docPr id="437" name="Picture 4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990" cy="467995"/>
                    </a:xfrm>
                    <a:prstGeom prst="rect">
                      <a:avLst/>
                    </a:prstGeom>
                    <a:noFill/>
                  </pic:spPr>
                </pic:pic>
              </a:graphicData>
            </a:graphic>
            <wp14:sizeRelH relativeFrom="page">
              <wp14:pctWidth>0</wp14:pctWidth>
            </wp14:sizeRelH>
            <wp14:sizeRelV relativeFrom="page">
              <wp14:pctHeight>0</wp14:pctHeight>
            </wp14:sizeRelV>
          </wp:anchor>
        </w:drawing>
      </w:r>
      <w:r w:rsidR="000F2ED3">
        <w:rPr>
          <w:b/>
        </w:rPr>
        <w:t>Establishing a</w:t>
      </w:r>
      <w:r w:rsidR="008E152D" w:rsidRPr="00187EEA">
        <w:rPr>
          <w:b/>
        </w:rPr>
        <w:t xml:space="preserve"> shared understanding of suicidal behaviour</w:t>
      </w:r>
      <w:r w:rsidR="00B941BF" w:rsidRPr="00187EEA">
        <w:t xml:space="preserve"> </w:t>
      </w:r>
      <w:r w:rsidR="000F2ED3">
        <w:t>–</w:t>
      </w:r>
      <w:r w:rsidR="008E152D" w:rsidRPr="00187EEA">
        <w:t xml:space="preserve"> outlin</w:t>
      </w:r>
      <w:r w:rsidR="000F2ED3">
        <w:t>ing</w:t>
      </w:r>
      <w:r w:rsidR="008E152D" w:rsidRPr="00187EEA">
        <w:t xml:space="preserve"> the </w:t>
      </w:r>
      <w:r w:rsidR="00B941BF" w:rsidRPr="00187EEA">
        <w:t>complexities and impacts of suicidal behaviour</w:t>
      </w:r>
      <w:r w:rsidR="008E152D" w:rsidRPr="00187EEA">
        <w:t xml:space="preserve"> </w:t>
      </w:r>
      <w:r w:rsidR="002B5B98">
        <w:t>to strengthen</w:t>
      </w:r>
      <w:r w:rsidR="008E152D" w:rsidRPr="00187EEA">
        <w:t xml:space="preserve"> collective understanding across all </w:t>
      </w:r>
      <w:r w:rsidR="00B9412D" w:rsidRPr="00187EEA">
        <w:t>governments</w:t>
      </w:r>
      <w:r w:rsidR="009C32D6" w:rsidRPr="00187EEA">
        <w:t>, sectors</w:t>
      </w:r>
      <w:r w:rsidR="00B9412D" w:rsidRPr="00187EEA">
        <w:t xml:space="preserve"> and communities</w:t>
      </w:r>
      <w:r w:rsidR="006F3DF5" w:rsidRPr="00187EEA">
        <w:t xml:space="preserve"> to inform action</w:t>
      </w:r>
      <w:r w:rsidR="00AA5415">
        <w:t>.</w:t>
      </w:r>
    </w:p>
    <w:p w14:paraId="76A85BC8" w14:textId="77777777" w:rsidR="00442929" w:rsidRPr="00187EEA" w:rsidRDefault="00604998" w:rsidP="00357865">
      <w:pPr>
        <w:pStyle w:val="BodyText"/>
      </w:pPr>
      <w:r w:rsidRPr="00187EEA">
        <w:rPr>
          <w:noProof/>
          <w:lang w:eastAsia="en-AU"/>
        </w:rPr>
        <w:drawing>
          <wp:anchor distT="0" distB="0" distL="114300" distR="114300" simplePos="0" relativeHeight="251618304" behindDoc="0" locked="0" layoutInCell="1" allowOverlap="1" wp14:anchorId="60EA7302" wp14:editId="5F5D7C29">
            <wp:simplePos x="0" y="0"/>
            <wp:positionH relativeFrom="column">
              <wp:posOffset>0</wp:posOffset>
            </wp:positionH>
            <wp:positionV relativeFrom="paragraph">
              <wp:posOffset>1270</wp:posOffset>
            </wp:positionV>
            <wp:extent cx="467995" cy="467995"/>
            <wp:effectExtent l="0" t="0" r="8255" b="8255"/>
            <wp:wrapSquare wrapText="bothSides"/>
            <wp:docPr id="436" name="Picture 4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7762C1">
        <w:rPr>
          <w:b/>
        </w:rPr>
        <w:t>Stepping out a</w:t>
      </w:r>
      <w:r w:rsidR="008E152D" w:rsidRPr="00187EEA">
        <w:rPr>
          <w:b/>
        </w:rPr>
        <w:t xml:space="preserve"> comprehensive approach to suicide prevention</w:t>
      </w:r>
      <w:r w:rsidR="007762C1">
        <w:t xml:space="preserve"> – identifying</w:t>
      </w:r>
      <w:r w:rsidR="00B941BF" w:rsidRPr="00187EEA">
        <w:t xml:space="preserve"> what </w:t>
      </w:r>
      <w:r w:rsidR="00BD37BB" w:rsidRPr="00187EEA">
        <w:t xml:space="preserve">all </w:t>
      </w:r>
      <w:r w:rsidR="00B941BF" w:rsidRPr="00187EEA">
        <w:t xml:space="preserve">government </w:t>
      </w:r>
      <w:r w:rsidR="00BD37BB" w:rsidRPr="00187EEA">
        <w:t xml:space="preserve">portfolios </w:t>
      </w:r>
      <w:r w:rsidR="00C46EC4" w:rsidRPr="00187EEA">
        <w:t xml:space="preserve">and their agencies </w:t>
      </w:r>
      <w:r w:rsidR="00B941BF" w:rsidRPr="00187EEA">
        <w:t>c</w:t>
      </w:r>
      <w:r w:rsidR="008E152D" w:rsidRPr="00187EEA">
        <w:t>an do to make a</w:t>
      </w:r>
      <w:r w:rsidR="00BD37BB" w:rsidRPr="00187EEA">
        <w:t>n</w:t>
      </w:r>
      <w:r w:rsidR="00D37090" w:rsidRPr="00187EEA">
        <w:t xml:space="preserve"> </w:t>
      </w:r>
      <w:r w:rsidR="007826C9" w:rsidRPr="00187EEA">
        <w:t>impact through a whole</w:t>
      </w:r>
      <w:r w:rsidR="00BE31D3">
        <w:t xml:space="preserve"> </w:t>
      </w:r>
      <w:r w:rsidR="007826C9" w:rsidRPr="00187EEA">
        <w:t>of</w:t>
      </w:r>
      <w:r w:rsidR="00BE31D3">
        <w:t xml:space="preserve"> </w:t>
      </w:r>
      <w:r w:rsidR="007826C9" w:rsidRPr="00187EEA">
        <w:t>g</w:t>
      </w:r>
      <w:r w:rsidR="008E152D" w:rsidRPr="00187EEA">
        <w:t>overnment</w:t>
      </w:r>
      <w:r w:rsidR="000425DD" w:rsidRPr="00187EEA">
        <w:t xml:space="preserve"> approach to</w:t>
      </w:r>
      <w:r w:rsidR="008E152D" w:rsidRPr="00187EEA">
        <w:t xml:space="preserve"> suicide prevention</w:t>
      </w:r>
      <w:r w:rsidR="00AA5415">
        <w:t>.</w:t>
      </w:r>
    </w:p>
    <w:p w14:paraId="33D5F0B5" w14:textId="77777777" w:rsidR="008E152D" w:rsidRPr="00187EEA" w:rsidRDefault="00442929" w:rsidP="00357865">
      <w:pPr>
        <w:pStyle w:val="BodyText"/>
      </w:pPr>
      <w:r w:rsidRPr="00187EEA">
        <w:br w:type="column"/>
      </w:r>
      <w:r w:rsidR="0010308D" w:rsidRPr="00774DA7">
        <w:rPr>
          <w:b/>
          <w:bCs/>
        </w:rPr>
        <w:t>Planning to</w:t>
      </w:r>
      <w:r w:rsidR="0010308D">
        <w:t xml:space="preserve"> </w:t>
      </w:r>
      <w:r w:rsidR="0010308D">
        <w:rPr>
          <w:b/>
        </w:rPr>
        <w:t>e</w:t>
      </w:r>
      <w:r w:rsidR="00D37090" w:rsidRPr="00187EEA">
        <w:rPr>
          <w:b/>
        </w:rPr>
        <w:t>quip</w:t>
      </w:r>
      <w:r w:rsidR="0034362F">
        <w:rPr>
          <w:b/>
        </w:rPr>
        <w:t xml:space="preserve"> </w:t>
      </w:r>
      <w:r w:rsidR="00D37090" w:rsidRPr="00187EEA">
        <w:rPr>
          <w:b/>
        </w:rPr>
        <w:t>workforce</w:t>
      </w:r>
      <w:r w:rsidR="00E65342">
        <w:rPr>
          <w:b/>
        </w:rPr>
        <w:t>s</w:t>
      </w:r>
      <w:r w:rsidR="008E152D" w:rsidRPr="00187EEA">
        <w:rPr>
          <w:b/>
        </w:rPr>
        <w:t xml:space="preserve"> </w:t>
      </w:r>
      <w:r w:rsidR="0034362F">
        <w:t>– highlighting</w:t>
      </w:r>
      <w:r w:rsidR="006F3DF5" w:rsidRPr="00187EEA">
        <w:t xml:space="preserve"> </w:t>
      </w:r>
      <w:r w:rsidR="008E152D" w:rsidRPr="00187EEA">
        <w:t xml:space="preserve">the skills and </w:t>
      </w:r>
      <w:r w:rsidR="006F3DF5" w:rsidRPr="00187EEA">
        <w:t>capabilities</w:t>
      </w:r>
      <w:r w:rsidR="00136C64">
        <w:t xml:space="preserve"> needed</w:t>
      </w:r>
      <w:r w:rsidR="008E152D" w:rsidRPr="00187EEA">
        <w:t xml:space="preserve"> to deliver </w:t>
      </w:r>
      <w:r w:rsidR="00911BB4">
        <w:t xml:space="preserve">coordinated and </w:t>
      </w:r>
      <w:r w:rsidR="008E152D" w:rsidRPr="00187EEA">
        <w:t>compassionate suicide prevention initiatives</w:t>
      </w:r>
      <w:r w:rsidR="00AA5415">
        <w:t>.</w:t>
      </w:r>
    </w:p>
    <w:p w14:paraId="31801CB5" w14:textId="77777777" w:rsidR="008E152D" w:rsidRPr="00187EEA" w:rsidRDefault="00780182" w:rsidP="00357865">
      <w:pPr>
        <w:pStyle w:val="BodyText"/>
      </w:pPr>
      <w:r>
        <w:rPr>
          <w:b/>
        </w:rPr>
        <w:t>Addressing a</w:t>
      </w:r>
      <w:r w:rsidR="008E152D" w:rsidRPr="00187EEA">
        <w:rPr>
          <w:b/>
        </w:rPr>
        <w:t>ccountabil</w:t>
      </w:r>
      <w:r w:rsidR="00D37090" w:rsidRPr="00187EEA">
        <w:rPr>
          <w:b/>
        </w:rPr>
        <w:t>ity</w:t>
      </w:r>
      <w:r>
        <w:rPr>
          <w:b/>
        </w:rPr>
        <w:t xml:space="preserve"> through</w:t>
      </w:r>
      <w:r w:rsidR="00D37090" w:rsidRPr="00187EEA">
        <w:rPr>
          <w:b/>
        </w:rPr>
        <w:t xml:space="preserve"> governance and data</w:t>
      </w:r>
      <w:r w:rsidR="008E152D" w:rsidRPr="00187EEA">
        <w:rPr>
          <w:b/>
        </w:rPr>
        <w:t xml:space="preserve"> </w:t>
      </w:r>
      <w:r>
        <w:t>– clarifying the role of</w:t>
      </w:r>
      <w:r w:rsidR="008E152D" w:rsidRPr="00187EEA">
        <w:rPr>
          <w:b/>
        </w:rPr>
        <w:t xml:space="preserve"> </w:t>
      </w:r>
      <w:r w:rsidR="007826C9" w:rsidRPr="00187EEA">
        <w:t>whole</w:t>
      </w:r>
      <w:r w:rsidR="00BE31D3">
        <w:t xml:space="preserve"> </w:t>
      </w:r>
      <w:r w:rsidR="007826C9" w:rsidRPr="00187EEA">
        <w:t>of</w:t>
      </w:r>
      <w:r w:rsidR="00BE31D3">
        <w:t xml:space="preserve"> </w:t>
      </w:r>
      <w:r w:rsidR="007826C9" w:rsidRPr="00187EEA">
        <w:t>g</w:t>
      </w:r>
      <w:r w:rsidR="00D37090" w:rsidRPr="00187EEA">
        <w:t>overnment leadership</w:t>
      </w:r>
      <w:r w:rsidR="008E152D" w:rsidRPr="00187EEA">
        <w:t xml:space="preserve"> and</w:t>
      </w:r>
      <w:r w:rsidR="00D37090" w:rsidRPr="00187EEA">
        <w:t xml:space="preserve"> </w:t>
      </w:r>
      <w:r w:rsidR="008E152D" w:rsidRPr="00187EEA">
        <w:t xml:space="preserve">how data and evaluation can be used to </w:t>
      </w:r>
      <w:r w:rsidR="008B0651">
        <w:t>drive</w:t>
      </w:r>
      <w:r w:rsidR="00A6203B" w:rsidRPr="00187EEA">
        <w:t xml:space="preserve"> and </w:t>
      </w:r>
      <w:r w:rsidR="006F3DF5" w:rsidRPr="00187EEA">
        <w:t xml:space="preserve">monitor progress </w:t>
      </w:r>
      <w:r w:rsidR="009369B7">
        <w:t>of</w:t>
      </w:r>
      <w:r w:rsidR="008E152D" w:rsidRPr="00187EEA">
        <w:t xml:space="preserve"> </w:t>
      </w:r>
      <w:r w:rsidR="005B5E46" w:rsidRPr="00187EEA">
        <w:t xml:space="preserve">a </w:t>
      </w:r>
      <w:r w:rsidR="008E152D" w:rsidRPr="00187EEA">
        <w:t>whole</w:t>
      </w:r>
      <w:r w:rsidR="00F06CF9">
        <w:t xml:space="preserve"> </w:t>
      </w:r>
      <w:r w:rsidR="008E152D" w:rsidRPr="00187EEA">
        <w:t xml:space="preserve">of </w:t>
      </w:r>
      <w:r w:rsidR="00F06CF9">
        <w:t>g</w:t>
      </w:r>
      <w:r w:rsidR="008E152D" w:rsidRPr="00187EEA">
        <w:t>overnment approach to suicide prevention</w:t>
      </w:r>
      <w:r w:rsidR="00AA5415">
        <w:t>.</w:t>
      </w:r>
    </w:p>
    <w:p w14:paraId="1ADA1423" w14:textId="77777777" w:rsidR="00C64CAA" w:rsidRPr="00187EEA" w:rsidRDefault="00604998" w:rsidP="00357865">
      <w:pPr>
        <w:pStyle w:val="BodyText"/>
      </w:pPr>
      <w:r w:rsidRPr="00187EEA">
        <w:rPr>
          <w:noProof/>
          <w:lang w:eastAsia="en-AU"/>
        </w:rPr>
        <w:drawing>
          <wp:anchor distT="0" distB="0" distL="114300" distR="114300" simplePos="0" relativeHeight="251619328" behindDoc="0" locked="0" layoutInCell="1" allowOverlap="1" wp14:anchorId="62377AED" wp14:editId="726F9A4B">
            <wp:simplePos x="0" y="0"/>
            <wp:positionH relativeFrom="column">
              <wp:posOffset>1905</wp:posOffset>
            </wp:positionH>
            <wp:positionV relativeFrom="paragraph">
              <wp:posOffset>-3810</wp:posOffset>
            </wp:positionV>
            <wp:extent cx="467995" cy="467995"/>
            <wp:effectExtent l="0" t="0" r="8255" b="8255"/>
            <wp:wrapSquare wrapText="bothSides"/>
            <wp:docPr id="435" name="Picture 5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2C19BE">
        <w:rPr>
          <w:b/>
        </w:rPr>
        <w:t>Providing a d</w:t>
      </w:r>
      <w:r w:rsidR="008E152D" w:rsidRPr="00187EEA">
        <w:rPr>
          <w:b/>
        </w:rPr>
        <w:t xml:space="preserve">ecision making tool </w:t>
      </w:r>
      <w:r w:rsidR="002C19BE">
        <w:rPr>
          <w:b/>
        </w:rPr>
        <w:t xml:space="preserve">– </w:t>
      </w:r>
      <w:r w:rsidR="008E152D" w:rsidRPr="00187EEA">
        <w:t>which can be used by government agencies to practically guide suicide prevention</w:t>
      </w:r>
      <w:r w:rsidR="002E3EAB">
        <w:t xml:space="preserve"> efforts</w:t>
      </w:r>
      <w:r w:rsidR="008E152D" w:rsidRPr="00187EEA">
        <w:t>.</w:t>
      </w:r>
    </w:p>
    <w:p w14:paraId="3B434806" w14:textId="77777777" w:rsidR="000D417B" w:rsidRPr="00187EEA" w:rsidRDefault="000D417B" w:rsidP="00357865">
      <w:pPr>
        <w:pStyle w:val="Caption"/>
        <w:sectPr w:rsidR="000D417B" w:rsidRPr="00187EEA" w:rsidSect="001108BB">
          <w:endnotePr>
            <w:numFmt w:val="decimal"/>
          </w:endnotePr>
          <w:type w:val="continuous"/>
          <w:pgSz w:w="11906" w:h="16838"/>
          <w:pgMar w:top="1276" w:right="1440" w:bottom="1440" w:left="1440" w:header="708" w:footer="708" w:gutter="0"/>
          <w:cols w:num="2" w:space="454"/>
          <w:docGrid w:linePitch="360"/>
        </w:sectPr>
      </w:pPr>
    </w:p>
    <w:p w14:paraId="65A1B853" w14:textId="28392FE1" w:rsidR="00BC4F5C" w:rsidRPr="00187EEA" w:rsidRDefault="00DD6B24" w:rsidP="00357865">
      <w:pPr>
        <w:pStyle w:val="BodyText"/>
        <w:sectPr w:rsidR="00BC4F5C" w:rsidRPr="00187EEA" w:rsidSect="001108BB">
          <w:endnotePr>
            <w:numFmt w:val="decimal"/>
          </w:endnotePr>
          <w:type w:val="continuous"/>
          <w:pgSz w:w="11906" w:h="16838"/>
          <w:pgMar w:top="1276" w:right="1440" w:bottom="1440" w:left="1440" w:header="708" w:footer="708" w:gutter="0"/>
          <w:cols w:space="454"/>
          <w:docGrid w:linePitch="360"/>
        </w:sectPr>
      </w:pPr>
      <w:r>
        <w:rPr>
          <w:noProof/>
          <w:lang w:eastAsia="en-AU"/>
        </w:rPr>
        <w:drawing>
          <wp:inline distT="0" distB="0" distL="0" distR="0" wp14:anchorId="46C3552A" wp14:editId="18E80DF7">
            <wp:extent cx="5699760" cy="4972935"/>
            <wp:effectExtent l="0" t="0" r="0" b="0"/>
            <wp:docPr id="37" name="Picture 37" descr="Infographic on the whole of government model to suicide preven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985" cy="4993198"/>
                    </a:xfrm>
                    <a:prstGeom prst="rect">
                      <a:avLst/>
                    </a:prstGeom>
                    <a:noFill/>
                  </pic:spPr>
                </pic:pic>
              </a:graphicData>
            </a:graphic>
          </wp:inline>
        </w:drawing>
      </w:r>
    </w:p>
    <w:p w14:paraId="082922D2" w14:textId="77777777" w:rsidR="00F8039E" w:rsidRPr="003A6D36" w:rsidRDefault="00F8039E" w:rsidP="00357865">
      <w:pPr>
        <w:pStyle w:val="Heading1White"/>
      </w:pPr>
      <w:r>
        <w:rPr>
          <w:sz w:val="16"/>
          <w:szCs w:val="16"/>
        </w:rPr>
        <w:lastRenderedPageBreak/>
        <mc:AlternateContent>
          <mc:Choice Requires="wps">
            <w:drawing>
              <wp:anchor distT="0" distB="0" distL="114300" distR="114300" simplePos="0" relativeHeight="251719680" behindDoc="1" locked="0" layoutInCell="1" allowOverlap="1" wp14:anchorId="0EC4198F" wp14:editId="215AC35C">
                <wp:simplePos x="0" y="0"/>
                <wp:positionH relativeFrom="page">
                  <wp:align>left</wp:align>
                </wp:positionH>
                <wp:positionV relativeFrom="paragraph">
                  <wp:posOffset>-1380490</wp:posOffset>
                </wp:positionV>
                <wp:extent cx="7559675" cy="3093720"/>
                <wp:effectExtent l="0" t="0" r="3175" b="0"/>
                <wp:wrapNone/>
                <wp:docPr id="234" name="Rectangle 234"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309372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V relativeFrom="margin">
                  <wp14:pctHeight>0</wp14:pctHeight>
                </wp14:sizeRelV>
              </wp:anchor>
            </w:drawing>
          </mc:Choice>
          <mc:Fallback>
            <w:pict>
              <v:rect w14:anchorId="48977E48" id="Rectangle 234" o:spid="_x0000_s1026" alt="&quot;&quot;" style="position:absolute;margin-left:0;margin-top:-108.7pt;width:595.25pt;height:243.6pt;z-index:-2515968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" fillcolor="#4472c4" stroked="f" strokeweight="1pt">
                <v:textbox inset="25mm,10mm,20mm,5mm"/>
                <w10:wrap anchorx="page"/>
              </v:rect>
            </w:pict>
          </mc:Fallback>
        </mc:AlternateContent>
      </w:r>
      <w:r w:rsidR="00560C14">
        <w:t xml:space="preserve">Part 1: </w:t>
      </w:r>
      <w:r w:rsidRPr="00F8039E">
        <w:t>Developing a shared understanding of suicidal behaviour</w:t>
      </w:r>
    </w:p>
    <w:p w14:paraId="2D297D86" w14:textId="77777777" w:rsidR="00651921" w:rsidRPr="00796232" w:rsidRDefault="00F8039E" w:rsidP="00F66A23">
      <w:pPr>
        <w:pStyle w:val="Authorwhite"/>
      </w:pPr>
      <w:r w:rsidRPr="00796232">
        <w:t xml:space="preserve">I think the most important thing is communicating that suicide is a timeline, not an act. </w:t>
      </w:r>
    </w:p>
    <w:p w14:paraId="2BC1501A" w14:textId="77777777" w:rsidR="00F8039E" w:rsidRPr="00796232" w:rsidRDefault="00F8039E" w:rsidP="00F66A23">
      <w:pPr>
        <w:pStyle w:val="Authorwhite"/>
      </w:pPr>
      <w:r w:rsidRPr="00796232">
        <w:t>It's the whole play not just a scene.</w:t>
      </w:r>
    </w:p>
    <w:p w14:paraId="322AC7CB" w14:textId="77777777" w:rsidR="00F8039E" w:rsidRPr="00F8039E" w:rsidRDefault="00651921" w:rsidP="00F66A23">
      <w:pPr>
        <w:pStyle w:val="Authorwhite"/>
      </w:pPr>
      <w:r>
        <w:t xml:space="preserve">- </w:t>
      </w:r>
      <w:r w:rsidR="00F8039E" w:rsidRPr="00F8039E">
        <w:t>Person with lived experience</w:t>
      </w:r>
    </w:p>
    <w:p w14:paraId="7B2DB139" w14:textId="504C30BD" w:rsidR="00796232" w:rsidRDefault="00796232" w:rsidP="00357865">
      <w:pPr>
        <w:pStyle w:val="BodyText"/>
      </w:pPr>
    </w:p>
    <w:p w14:paraId="15F6B12F" w14:textId="77777777" w:rsidR="00796232" w:rsidRDefault="00796232" w:rsidP="00357865">
      <w:pPr>
        <w:pStyle w:val="BodyText"/>
        <w:sectPr w:rsidR="00796232" w:rsidSect="00B26DBA">
          <w:headerReference w:type="default" r:id="rId33"/>
          <w:endnotePr>
            <w:numFmt w:val="decimal"/>
          </w:endnotePr>
          <w:pgSz w:w="11906" w:h="16838"/>
          <w:pgMar w:top="567" w:right="1440" w:bottom="1440" w:left="1440" w:header="708" w:footer="708" w:gutter="0"/>
          <w:cols w:space="454"/>
          <w:docGrid w:linePitch="360"/>
        </w:sectPr>
      </w:pPr>
    </w:p>
    <w:p w14:paraId="671B98D1" w14:textId="1F8C91EC" w:rsidR="00357865" w:rsidRPr="00774DA7" w:rsidRDefault="00357865" w:rsidP="00357865">
      <w:pPr>
        <w:pStyle w:val="Heading2"/>
      </w:pPr>
      <w:r w:rsidRPr="00774DA7">
        <w:t>Decision tool: Prepare</w:t>
      </w:r>
    </w:p>
    <w:p w14:paraId="21265DE5" w14:textId="0A6215F4" w:rsidR="00357865" w:rsidRDefault="00357865" w:rsidP="00357865">
      <w:pPr>
        <w:ind w:left="993"/>
      </w:pPr>
      <w:r>
        <w:rPr>
          <w:noProof/>
          <w:lang w:eastAsia="en-AU"/>
        </w:rPr>
        <mc:AlternateContent>
          <mc:Choice Requires="wpg">
            <w:drawing>
              <wp:anchor distT="0" distB="0" distL="114300" distR="114300" simplePos="0" relativeHeight="251765760" behindDoc="1" locked="0" layoutInCell="1" allowOverlap="1" wp14:anchorId="6FF0D9BA" wp14:editId="601F7753">
                <wp:simplePos x="0" y="0"/>
                <wp:positionH relativeFrom="column">
                  <wp:posOffset>0</wp:posOffset>
                </wp:positionH>
                <wp:positionV relativeFrom="paragraph">
                  <wp:posOffset>228600</wp:posOffset>
                </wp:positionV>
                <wp:extent cx="457835" cy="474345"/>
                <wp:effectExtent l="0" t="0" r="18415" b="20955"/>
                <wp:wrapTight wrapText="bothSides">
                  <wp:wrapPolygon edited="0">
                    <wp:start x="5393" y="0"/>
                    <wp:lineTo x="0" y="5205"/>
                    <wp:lineTo x="0" y="17349"/>
                    <wp:lineTo x="4494" y="21687"/>
                    <wp:lineTo x="17076" y="21687"/>
                    <wp:lineTo x="21570" y="17349"/>
                    <wp:lineTo x="21570" y="4337"/>
                    <wp:lineTo x="16178" y="0"/>
                    <wp:lineTo x="5393" y="0"/>
                  </wp:wrapPolygon>
                </wp:wrapTight>
                <wp:docPr id="352" name="Group 469" descr="icon"/>
                <wp:cNvGraphicFramePr/>
                <a:graphic xmlns:a="http://schemas.openxmlformats.org/drawingml/2006/main">
                  <a:graphicData uri="http://schemas.microsoft.com/office/word/2010/wordprocessingGroup">
                    <wpg:wgp>
                      <wpg:cNvGrpSpPr/>
                      <wpg:grpSpPr bwMode="auto">
                        <a:xfrm>
                          <a:off x="0" y="0"/>
                          <a:ext cx="457835" cy="474345"/>
                          <a:chOff x="0" y="0"/>
                          <a:chExt cx="739775" cy="741363"/>
                        </a:xfrm>
                      </wpg:grpSpPr>
                      <wps:wsp>
                        <wps:cNvPr id="353" name="Freeform 224"/>
                        <wps:cNvSpPr>
                          <a:spLocks/>
                        </wps:cNvSpPr>
                        <wps:spPr bwMode="auto">
                          <a:xfrm>
                            <a:off x="179387" y="227012"/>
                            <a:ext cx="381000" cy="287338"/>
                          </a:xfrm>
                          <a:custGeom>
                            <a:avLst/>
                            <a:gdLst>
                              <a:gd name="T0" fmla="*/ 2147483646 w 240"/>
                              <a:gd name="T1" fmla="*/ 2147483646 h 181"/>
                              <a:gd name="T2" fmla="*/ 2147483646 w 240"/>
                              <a:gd name="T3" fmla="*/ 0 h 181"/>
                              <a:gd name="T4" fmla="*/ 2147483646 w 240"/>
                              <a:gd name="T5" fmla="*/ 2147483646 h 181"/>
                              <a:gd name="T6" fmla="*/ 2147483646 w 240"/>
                              <a:gd name="T7" fmla="*/ 2147483646 h 181"/>
                              <a:gd name="T8" fmla="*/ 0 w 240"/>
                              <a:gd name="T9" fmla="*/ 2147483646 h 181"/>
                              <a:gd name="T10" fmla="*/ 2147483646 w 240"/>
                              <a:gd name="T11" fmla="*/ 2147483646 h 181"/>
                              <a:gd name="T12" fmla="*/ 2147483646 w 240"/>
                              <a:gd name="T13" fmla="*/ 2147483646 h 1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0" h="181">
                                <a:moveTo>
                                  <a:pt x="240" y="38"/>
                                </a:moveTo>
                                <a:lnTo>
                                  <a:pt x="203" y="0"/>
                                </a:lnTo>
                                <a:lnTo>
                                  <a:pt x="98" y="106"/>
                                </a:lnTo>
                                <a:lnTo>
                                  <a:pt x="37" y="45"/>
                                </a:lnTo>
                                <a:lnTo>
                                  <a:pt x="0" y="83"/>
                                </a:lnTo>
                                <a:lnTo>
                                  <a:pt x="98" y="181"/>
                                </a:lnTo>
                                <a:lnTo>
                                  <a:pt x="240" y="38"/>
                                </a:lnTo>
                                <a:close/>
                              </a:path>
                            </a:pathLst>
                          </a:custGeom>
                          <a:noFill/>
                          <a:ln w="19050" cap="rnd">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354" name="Line 225"/>
                        <wps:cNvCnPr/>
                        <wps:spPr bwMode="auto">
                          <a:xfrm>
                            <a:off x="358775" y="66992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355" name="Line 226"/>
                        <wps:cNvCnPr/>
                        <wps:spPr bwMode="auto">
                          <a:xfrm>
                            <a:off x="358775" y="7302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358" name="Line 227"/>
                        <wps:cNvCnPr/>
                        <wps:spPr bwMode="auto">
                          <a:xfrm>
                            <a:off x="60325" y="37147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359" name="Line 228"/>
                        <wps:cNvCnPr/>
                        <wps:spPr bwMode="auto">
                          <a:xfrm>
                            <a:off x="657225" y="37147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360" name="Oval 360"/>
                        <wps:cNvSpPr>
                          <a:spLocks noChangeArrowheads="1"/>
                        </wps:cNvSpPr>
                        <wps:spPr bwMode="auto">
                          <a:xfrm>
                            <a:off x="0" y="0"/>
                            <a:ext cx="739775" cy="741363"/>
                          </a:xfrm>
                          <a:prstGeom prst="ellipse">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96E1C75" id="Group 469" o:spid="_x0000_s1026" alt="icon" style="position:absolute;margin-left:0;margin-top:18pt;width:36.05pt;height:37.35pt;z-index:-251550720;mso-width-relative:margin;mso-height-relative:margin" coordsize="7397,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">
                <v:shape id="Freeform 224" o:spid="_x0000_s1027" style="position:absolute;left:1793;top:2270;width:3810;height:2873;visibility:visible;mso-wrap-style:square;v-text-anchor:top" coordsize="2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" path="m240,38l203,,98,106,37,45,,83r98,98l240,38xe" filled="f" strokecolor="#002060" strokeweight="1.5pt">
                  <v:stroke endcap="round"/>
                  <v:path arrowok="t" o:connecttype="custom" o:connectlocs="2147483646,2147483646;2147483646,0;2147483646,2147483646;2147483646,2147483646;0,2147483646;2147483646,2147483646;2147483646,2147483646" o:connectangles="0,0,0,0,0,0,0"/>
                </v:shape>
                <v:line id="Line 225" o:spid="_x0000_s1028" style="position:absolute;visibility:visible;mso-wrap-style:square" from="3587,6699" to="3825,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" strokecolor="#002060" strokeweight="1.5pt">
                  <v:stroke joinstyle="miter"/>
                </v:line>
                <v:line id="Line 226" o:spid="_x0000_s1029" style="position:absolute;visibility:visible;mso-wrap-style:square" from="3587,730" to="38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" strokecolor="#002060" strokeweight="1.5pt">
                  <v:stroke joinstyle="miter"/>
                </v:line>
                <v:line id="Line 227" o:spid="_x0000_s1030" style="position:absolute;visibility:visible;mso-wrap-style:square" from="603,3714" to="84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" strokecolor="#002060" strokeweight="1.5pt">
                  <v:stroke joinstyle="miter"/>
                </v:line>
                <v:line id="Line 228" o:spid="_x0000_s1031" style="position:absolute;visibility:visible;mso-wrap-style:square" from="6572,3714" to="6810,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" strokecolor="#002060" strokeweight="1.5pt">
                  <v:stroke joinstyle="miter"/>
                </v:line>
                <v:oval id="Oval 360" o:spid="_x0000_s1032" style="position:absolute;width:7397;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" filled="f" strokecolor="#002060" strokeweight="1.5pt">
                  <v:stroke joinstyle="miter"/>
                </v:oval>
                <w10:wrap type="tight"/>
              </v:group>
            </w:pict>
          </mc:Fallback>
        </mc:AlternateContent>
      </w:r>
      <w:r w:rsidRPr="00774DA7">
        <w:t xml:space="preserve">This section focuses on building an improved understanding of </w:t>
      </w:r>
      <w:r>
        <w:t xml:space="preserve">suicidal behaviour including some of the key risk factors for suicide </w:t>
      </w:r>
      <w:r w:rsidRPr="00774DA7">
        <w:t>and how</w:t>
      </w:r>
      <w:r>
        <w:t xml:space="preserve"> </w:t>
      </w:r>
      <w:r w:rsidRPr="00774DA7">
        <w:t>different policies and services may relate to these risk</w:t>
      </w:r>
      <w:r>
        <w:t xml:space="preserve"> factors</w:t>
      </w:r>
      <w:r w:rsidRPr="00774DA7">
        <w:t>. It relates to the ‘Prepare’ section of the decis</w:t>
      </w:r>
      <w:r>
        <w:t>ion-making tool provided on p.26</w:t>
      </w:r>
      <w:r w:rsidRPr="00774DA7">
        <w:t>.</w:t>
      </w:r>
    </w:p>
    <w:p w14:paraId="4A9112B9" w14:textId="5DD46242" w:rsidR="00357865" w:rsidRPr="00774DA7" w:rsidRDefault="00357865" w:rsidP="00357865">
      <w:pPr>
        <w:ind w:left="993"/>
      </w:pPr>
      <w:r w:rsidRPr="00357865">
        <w:t>Building a stronger understanding within your agency will help ensure it is ready to take the next step of assessing and identifying specific actions or interventions which can help prevent suicide</w:t>
      </w:r>
      <w:r w:rsidRPr="00774DA7">
        <w:t>.</w:t>
      </w:r>
    </w:p>
    <w:p w14:paraId="0631D061" w14:textId="77777777" w:rsidR="00796232" w:rsidRPr="00796232" w:rsidRDefault="00796232" w:rsidP="00357865"/>
    <w:p w14:paraId="75532931" w14:textId="77777777" w:rsidR="00796232" w:rsidRPr="00796232" w:rsidRDefault="00796232" w:rsidP="00357865">
      <w:pPr>
        <w:sectPr w:rsidR="00796232" w:rsidRPr="00796232" w:rsidSect="00796232">
          <w:endnotePr>
            <w:numFmt w:val="decimal"/>
          </w:endnotePr>
          <w:type w:val="continuous"/>
          <w:pgSz w:w="11906" w:h="16838" w:code="9"/>
          <w:pgMar w:top="1135" w:right="1440" w:bottom="1440" w:left="1440" w:header="709" w:footer="709" w:gutter="0"/>
          <w:cols w:space="454"/>
          <w:docGrid w:linePitch="360"/>
        </w:sectPr>
      </w:pPr>
    </w:p>
    <w:p w14:paraId="556FD51F" w14:textId="2F8F7D9E" w:rsidR="007E271C" w:rsidRPr="00774DA7" w:rsidRDefault="007E271C" w:rsidP="001F78C1">
      <w:pPr>
        <w:pStyle w:val="Heading3"/>
      </w:pPr>
      <w:r w:rsidRPr="00774DA7">
        <w:t>Suicidal behaviour is multi-factorial and deeply personal</w:t>
      </w:r>
    </w:p>
    <w:p w14:paraId="3E4FFBC0" w14:textId="77777777" w:rsidR="007E271C" w:rsidRPr="00187EEA" w:rsidRDefault="007E271C" w:rsidP="00357865">
      <w:pPr>
        <w:pStyle w:val="BodyText"/>
        <w:rPr>
          <w:bCs/>
          <w:lang w:eastAsia="en-AU"/>
        </w:rPr>
      </w:pPr>
      <w:r w:rsidRPr="00187EEA">
        <w:t xml:space="preserve">Suicide is a complex behaviour underpinned by a range of factors and accompanied by </w:t>
      </w:r>
      <w:r w:rsidR="006F3DF5" w:rsidRPr="00187EEA">
        <w:t xml:space="preserve">intense </w:t>
      </w:r>
      <w:r w:rsidRPr="00187EEA">
        <w:t xml:space="preserve">distress and despair. </w:t>
      </w:r>
      <w:r w:rsidRPr="00187EEA">
        <w:rPr>
          <w:lang w:eastAsia="en-AU"/>
        </w:rPr>
        <w:t>Suicidal thoughts and behaviours can occur when people feel overwhelmed by thei</w:t>
      </w:r>
      <w:r w:rsidR="00666352" w:rsidRPr="00187EEA">
        <w:rPr>
          <w:lang w:eastAsia="en-AU"/>
        </w:rPr>
        <w:t xml:space="preserve">r problems or their situation. </w:t>
      </w:r>
      <w:r w:rsidRPr="00187EEA">
        <w:rPr>
          <w:bCs/>
          <w:lang w:eastAsia="en-AU"/>
        </w:rPr>
        <w:t>This can happen to anyone</w:t>
      </w:r>
      <w:r w:rsidR="00B9240B" w:rsidRPr="00187EEA">
        <w:rPr>
          <w:bCs/>
          <w:lang w:eastAsia="en-AU"/>
        </w:rPr>
        <w:t xml:space="preserve"> at any time</w:t>
      </w:r>
      <w:r w:rsidRPr="00187EEA">
        <w:rPr>
          <w:bCs/>
          <w:lang w:eastAsia="en-AU"/>
        </w:rPr>
        <w:t xml:space="preserve">. </w:t>
      </w:r>
    </w:p>
    <w:p w14:paraId="1D79C766" w14:textId="77777777" w:rsidR="007E271C" w:rsidRPr="00187EEA" w:rsidRDefault="007E271C" w:rsidP="00357865">
      <w:pPr>
        <w:pStyle w:val="BodyText"/>
        <w:rPr>
          <w:lang w:eastAsia="en-AU"/>
        </w:rPr>
      </w:pPr>
      <w:r w:rsidRPr="00187EEA">
        <w:rPr>
          <w:lang w:eastAsia="en-AU"/>
        </w:rPr>
        <w:t xml:space="preserve">When people feel distressed, overwhelmed, trapped or defeated by their circumstances, they can find it hard to see a way through. People </w:t>
      </w:r>
      <w:r w:rsidR="0097144A">
        <w:rPr>
          <w:lang w:eastAsia="en-AU"/>
        </w:rPr>
        <w:t xml:space="preserve">who have attempted suicide </w:t>
      </w:r>
      <w:r w:rsidRPr="00187EEA">
        <w:rPr>
          <w:lang w:eastAsia="en-AU"/>
        </w:rPr>
        <w:t>often report that they did</w:t>
      </w:r>
      <w:r w:rsidR="008900BB" w:rsidRPr="00187EEA">
        <w:rPr>
          <w:lang w:eastAsia="en-AU"/>
        </w:rPr>
        <w:t xml:space="preserve"> not</w:t>
      </w:r>
      <w:r w:rsidRPr="00187EEA">
        <w:rPr>
          <w:lang w:eastAsia="en-AU"/>
        </w:rPr>
        <w:t xml:space="preserve"> necessarily want </w:t>
      </w:r>
      <w:r w:rsidR="00BD37BB" w:rsidRPr="00187EEA">
        <w:rPr>
          <w:lang w:eastAsia="en-AU"/>
        </w:rPr>
        <w:t>to die</w:t>
      </w:r>
      <w:r w:rsidRPr="00187EEA">
        <w:rPr>
          <w:lang w:eastAsia="en-AU"/>
        </w:rPr>
        <w:t>, but were unable to cope with the pain and despair any longer.</w:t>
      </w:r>
    </w:p>
    <w:p w14:paraId="63E354F1" w14:textId="77777777" w:rsidR="007E271C" w:rsidRPr="00187EEA" w:rsidRDefault="007E271C" w:rsidP="00357865">
      <w:pPr>
        <w:pStyle w:val="BodyText"/>
      </w:pPr>
      <w:r w:rsidRPr="00187EEA">
        <w:t>Suicidal behaviour is not an illness or disorder, although it can co-occur with, and be exacerbated by, a range of physical and mental illnesses. It occurs because of the interaction between biological, psychologic</w:t>
      </w:r>
      <w:r w:rsidR="00E9226A" w:rsidRPr="00187EEA">
        <w:t xml:space="preserve">al, cultural and social factors, as well as </w:t>
      </w:r>
      <w:r w:rsidR="006F3DF5" w:rsidRPr="00187EEA">
        <w:t>what has happened in a person’s life</w:t>
      </w:r>
      <w:r w:rsidRPr="00187EEA">
        <w:t>.</w:t>
      </w:r>
    </w:p>
    <w:p w14:paraId="233E86EE" w14:textId="24B50558" w:rsidR="007E271C" w:rsidRDefault="007E271C" w:rsidP="00357865">
      <w:pPr>
        <w:pStyle w:val="BodyText"/>
      </w:pPr>
      <w:r w:rsidRPr="00187EEA">
        <w:t>Suicidal behaviour is generally not well understood</w:t>
      </w:r>
      <w:r w:rsidR="006F3DF5" w:rsidRPr="00187EEA">
        <w:t>. This</w:t>
      </w:r>
      <w:r w:rsidRPr="00187EEA">
        <w:t xml:space="preserve"> can result in shame, stigma, discrimination and crisis-driven service responses.</w:t>
      </w:r>
    </w:p>
    <w:p w14:paraId="053DD651" w14:textId="03012A7B" w:rsidR="007E271C" w:rsidRPr="00774DA7" w:rsidRDefault="00357865" w:rsidP="00357865">
      <w:pPr>
        <w:pStyle w:val="Heading2"/>
      </w:pPr>
      <w:r>
        <w:br w:type="column"/>
      </w:r>
      <w:r w:rsidR="007E271C" w:rsidRPr="00774DA7">
        <w:t>There is no single pathway or set of factors that explain suicidal behaviour for all people</w:t>
      </w:r>
    </w:p>
    <w:p w14:paraId="30539FEB" w14:textId="17C57475" w:rsidR="00561BD3" w:rsidRPr="00187EEA" w:rsidRDefault="008D3E18" w:rsidP="00357865">
      <w:r w:rsidRPr="00187EEA">
        <w:t xml:space="preserve">Recent </w:t>
      </w:r>
      <w:r w:rsidR="00E95D86" w:rsidRPr="00187EEA">
        <w:t xml:space="preserve">Australian research, which </w:t>
      </w:r>
      <w:r w:rsidRPr="00187EEA">
        <w:t xml:space="preserve">captured </w:t>
      </w:r>
      <w:r w:rsidR="00E95D86" w:rsidRPr="00187EEA">
        <w:t>thousands of first-person accounts of suicidal behaviour, highlighted that there is no simple lead up to a suicide attempt</w:t>
      </w:r>
      <w:r w:rsidR="00E9226A" w:rsidRPr="00187EEA">
        <w:t>.</w:t>
      </w:r>
      <w:r w:rsidR="00C46EC4" w:rsidRPr="00187EEA">
        <w:fldChar w:fldCharType="begin"/>
      </w:r>
      <w:r w:rsidR="00C46EC4" w:rsidRPr="00187EEA">
        <w:instrText xml:space="preserve"> NOTEREF _Ref47719085 \f \h </w:instrText>
      </w:r>
      <w:r w:rsidR="00187EEA" w:rsidRPr="00187EEA">
        <w:instrText xml:space="preserve"> \* MERGEFORMAT </w:instrText>
      </w:r>
      <w:r w:rsidR="00C46EC4" w:rsidRPr="00187EEA">
        <w:fldChar w:fldCharType="separate"/>
      </w:r>
      <w:r w:rsidR="00677EDB" w:rsidRPr="00677EDB">
        <w:rPr>
          <w:rStyle w:val="EndnoteReference"/>
          <w:rFonts w:asciiTheme="minorHAnsi" w:hAnsiTheme="minorHAnsi" w:cstheme="minorHAnsi"/>
        </w:rPr>
        <w:t>14</w:t>
      </w:r>
      <w:r w:rsidR="00C46EC4" w:rsidRPr="00187EEA">
        <w:fldChar w:fldCharType="end"/>
      </w:r>
      <w:r w:rsidR="00E9226A" w:rsidRPr="00187EEA">
        <w:t xml:space="preserve"> </w:t>
      </w:r>
      <w:r w:rsidR="00E95D86" w:rsidRPr="00187EEA">
        <w:t xml:space="preserve">People can experience a number of intersecting </w:t>
      </w:r>
      <w:r w:rsidR="00BE610D" w:rsidRPr="00187EEA">
        <w:t xml:space="preserve">and compounding </w:t>
      </w:r>
      <w:r w:rsidR="00E95D86" w:rsidRPr="00187EEA">
        <w:t xml:space="preserve">harms, vulnerabilities and events that </w:t>
      </w:r>
      <w:r w:rsidR="00BE610D" w:rsidRPr="00187EEA">
        <w:t>can occur during their lifetime</w:t>
      </w:r>
      <w:r w:rsidR="00E95D86" w:rsidRPr="00187EEA">
        <w:t>. These can operate at the societal, community, relationship or individual level and can change across the life</w:t>
      </w:r>
      <w:r w:rsidR="00AF2FE6" w:rsidRPr="00187EEA">
        <w:t xml:space="preserve"> </w:t>
      </w:r>
      <w:r w:rsidR="00E95D86" w:rsidRPr="00187EEA">
        <w:t>course.</w:t>
      </w:r>
      <w:r w:rsidR="002826E7" w:rsidRPr="00187EEA">
        <w:t xml:space="preserve"> Please refer to </w:t>
      </w:r>
      <w:hyperlink w:anchor="_Appendix_A:_Risk" w:history="1">
        <w:r w:rsidR="007826C9" w:rsidRPr="00357865">
          <w:rPr>
            <w:rStyle w:val="Hyperlink"/>
            <w:b/>
          </w:rPr>
          <w:t>Appendix A</w:t>
        </w:r>
      </w:hyperlink>
      <w:r w:rsidR="002826E7" w:rsidRPr="00187EEA">
        <w:t xml:space="preserve"> for some key risk and protective factors identified through research.</w:t>
      </w:r>
    </w:p>
    <w:p w14:paraId="132AC095" w14:textId="18A275C1" w:rsidR="00E95D86" w:rsidRDefault="00E95D86" w:rsidP="00357865">
      <w:r w:rsidRPr="00774DA7">
        <w:t xml:space="preserve">People are often experiencing multiple stressors at the time that </w:t>
      </w:r>
      <w:r w:rsidR="002826E7" w:rsidRPr="00774DA7">
        <w:t>they</w:t>
      </w:r>
      <w:r w:rsidRPr="00774DA7">
        <w:t xml:space="preserve"> attempt or die by suicide</w:t>
      </w:r>
      <w:r w:rsidRPr="00774DA7">
        <w:rPr>
          <w:b/>
        </w:rPr>
        <w:t xml:space="preserve">. </w:t>
      </w:r>
      <w:r w:rsidR="005F2F6A" w:rsidRPr="00774DA7">
        <w:rPr>
          <w:b/>
        </w:rPr>
        <w:t xml:space="preserve"> </w:t>
      </w:r>
      <w:r w:rsidR="005F2F6A" w:rsidRPr="00774DA7">
        <w:rPr>
          <w:bCs/>
        </w:rPr>
        <w:t>They may become disconnected from their close relationships and social networks.</w:t>
      </w:r>
      <w:r w:rsidR="005F2F6A" w:rsidRPr="00774DA7">
        <w:rPr>
          <w:b/>
        </w:rPr>
        <w:t xml:space="preserve"> </w:t>
      </w:r>
      <w:r w:rsidRPr="00774DA7">
        <w:t>Communities experiencing sudden, unexpected and/or unresolvable trauma or adversity, such as natural disasters, economic downturn, intergenerational disadvantage or clusters of suicide deaths</w:t>
      </w:r>
      <w:r w:rsidR="002826E7" w:rsidRPr="00774DA7">
        <w:t>,</w:t>
      </w:r>
      <w:r w:rsidRPr="00774DA7">
        <w:t xml:space="preserve"> can also contribute to individuals’ vulnerability.</w:t>
      </w:r>
    </w:p>
    <w:p w14:paraId="2B8C3F16" w14:textId="77777777" w:rsidR="00F66A23" w:rsidRDefault="00F66A23" w:rsidP="00357865"/>
    <w:p w14:paraId="3C357B88" w14:textId="77777777" w:rsidR="00484B22" w:rsidRPr="00484B22" w:rsidRDefault="00484B22" w:rsidP="00357865">
      <w:pPr>
        <w:sectPr w:rsidR="00484B22" w:rsidRPr="00484B22" w:rsidSect="001108BB">
          <w:endnotePr>
            <w:numFmt w:val="decimal"/>
          </w:endnotePr>
          <w:type w:val="continuous"/>
          <w:pgSz w:w="11906" w:h="16838" w:code="9"/>
          <w:pgMar w:top="1135" w:right="1440" w:bottom="1440" w:left="1440" w:header="709" w:footer="709" w:gutter="0"/>
          <w:cols w:num="2" w:space="454"/>
          <w:docGrid w:linePitch="360"/>
        </w:sectPr>
      </w:pPr>
    </w:p>
    <w:p w14:paraId="5A6E32BF" w14:textId="03F4F293" w:rsidR="00FF58B7" w:rsidRDefault="00E1635D" w:rsidP="00FF58B7">
      <w:pPr>
        <w:pStyle w:val="BodyTextWhite"/>
      </w:pPr>
      <w:r w:rsidRPr="00983360">
        <w:rPr>
          <w:noProof/>
          <w:lang w:eastAsia="en-AU"/>
        </w:rPr>
        <w:lastRenderedPageBreak/>
        <mc:AlternateContent>
          <mc:Choice Requires="wps">
            <w:drawing>
              <wp:anchor distT="0" distB="0" distL="114300" distR="114300" simplePos="0" relativeHeight="251769856" behindDoc="1" locked="0" layoutInCell="0" allowOverlap="1" wp14:anchorId="762AFA1B" wp14:editId="12D016E4">
                <wp:simplePos x="0" y="0"/>
                <wp:positionH relativeFrom="page">
                  <wp:align>right</wp:align>
                </wp:positionH>
                <wp:positionV relativeFrom="paragraph">
                  <wp:posOffset>-877570</wp:posOffset>
                </wp:positionV>
                <wp:extent cx="7559790" cy="1828800"/>
                <wp:effectExtent l="0" t="0" r="3175" b="0"/>
                <wp:wrapNone/>
                <wp:docPr id="317" name="Rectangle 48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790" cy="1828800"/>
                        </a:xfrm>
                        <a:prstGeom prst="rect">
                          <a:avLst/>
                        </a:prstGeom>
                        <a:solidFill>
                          <a:srgbClr val="4472C4"/>
                        </a:solidFill>
                        <a:ln>
                          <a:noFill/>
                        </a:ln>
                      </wps:spPr>
                      <wps:txbx>
                        <w:txbxContent>
                          <w:p w14:paraId="0C0BC04D" w14:textId="2B74B9AD" w:rsidR="00983360" w:rsidRPr="00E1635D" w:rsidRDefault="00983360" w:rsidP="00E1635D"/>
                        </w:txbxContent>
                      </wps:txbx>
                      <wps:bodyPr rot="0" vert="horz" wrap="square" lIns="900000" tIns="1440000" rIns="720000" bIns="50400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62AFA1B" id="Rectangle 487" o:spid="_x0000_s1026" alt="&quot;&quot;" style="position:absolute;margin-left:544.05pt;margin-top:-69.1pt;width:595.25pt;height:2in;z-index:-251546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" o:allowincell="f" fillcolor="#4472c4" stroked="f">
                <v:textbox inset="25mm,40mm,20mm,14mm">
                  <w:txbxContent>
                    <w:p w14:paraId="0C0BC04D" w14:textId="2B74B9AD" w:rsidR="00983360" w:rsidRPr="00E1635D" w:rsidRDefault="00983360" w:rsidP="00E1635D"/>
                  </w:txbxContent>
                </v:textbox>
                <w10:wrap anchorx="page"/>
              </v:rect>
            </w:pict>
          </mc:Fallback>
        </mc:AlternateContent>
      </w:r>
      <w:r w:rsidRPr="00983360">
        <w:t xml:space="preserve">Underlying factors and life stressors need continual and long term attention across the lifespan, where efforts are aligned, multiple factors addressed simultaneously, and effort </w:t>
      </w:r>
      <w:r w:rsidR="00983360" w:rsidRPr="00983360">
        <w:rPr>
          <w:noProof/>
          <w:lang w:eastAsia="en-AU"/>
        </w:rPr>
        <mc:AlternateContent>
          <mc:Choice Requires="wpg">
            <w:drawing>
              <wp:anchor distT="0" distB="0" distL="114300" distR="114300" simplePos="0" relativeHeight="251770880" behindDoc="0" locked="0" layoutInCell="1" allowOverlap="1" wp14:anchorId="019E9C19" wp14:editId="1C81F4DE">
                <wp:simplePos x="-7620" y="15240"/>
                <wp:positionH relativeFrom="margin">
                  <wp:align>right</wp:align>
                </wp:positionH>
                <wp:positionV relativeFrom="margin">
                  <wp:align>top</wp:align>
                </wp:positionV>
                <wp:extent cx="1016000" cy="902335"/>
                <wp:effectExtent l="0" t="0" r="31750" b="12065"/>
                <wp:wrapSquare wrapText="bothSides"/>
                <wp:docPr id="19773" name="Group 488"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16000" cy="902335"/>
                          <a:chOff x="0" y="0"/>
                          <a:chExt cx="7524" cy="6683"/>
                        </a:xfrm>
                      </wpg:grpSpPr>
                      <wps:wsp>
                        <wps:cNvPr id="19774" name="Rectangle 378"/>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5" name="Freeform 379"/>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80"/>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381"/>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382"/>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35"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36"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37" name="Rectangle 386"/>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39"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40"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41" name="Freeform 390"/>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43"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44"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CA7D8D3" id="Group 488" o:spid="_x0000_s1026" alt="icon" style="position:absolute;margin-left:28.8pt;margin-top:0;width:80pt;height:71.05pt;flip:x;z-index:251770880;mso-position-horizontal:right;mso-position-horizontal-relative:margin;mso-position-vertical:top;mso-position-vertical-relative:margin;mso-width-relative:margin;mso-height-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">
                <v:rect id="Rectangle 378"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" filled="f" strokecolor="white [3212]" strokeweight="1pt">
                  <v:stroke joinstyle="round"/>
                </v:rect>
                <v:shape id="Freeform 379"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" path="m30,l,,,76r30,e" filled="f" strokecolor="white [3212]" strokeweight="1pt">
                  <v:path arrowok="t" o:connecttype="custom" o:connectlocs="755650,0;0,0;0,1914525;755650,1914525" o:connectangles="0,0,0,0"/>
                </v:shape>
                <v:shape id="Freeform 380"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" path="m,l,30r136,l136,e" filled="f" strokecolor="white [3212]" strokeweight="1pt">
                  <v:path arrowok="t" o:connecttype="custom" o:connectlocs="0,0;0,757238;3427413,757238;3427413,0" o:connectangles="0,0,0,0"/>
                </v:shape>
                <v:shape id="Freeform 381"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" path="m,l22,150r60,l82,e" filled="f" strokecolor="white [3212]" strokeweight="1pt">
                  <v:path arrowok="t" o:connecttype="custom" o:connectlocs="0,0;554541,3779838;2066925,3779838;2066925,0" o:connectangles="0,0,0,0"/>
                </v:shape>
                <v:rect id="Rectangle 382"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" strokecolor="white [3212]" strokeweight="1pt"/>
                <v:rect id="Rectangle 386"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" strokecolor="white [3212]" strokeweight="1pt"/>
                <v:shape id="Freeform 390"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" strokecolor="white [3212]" strokeweight="1pt"/>
                <w10:wrap type="square" anchorx="margin" anchory="margin"/>
              </v:group>
            </w:pict>
          </mc:Fallback>
        </mc:AlternateContent>
      </w:r>
      <w:r>
        <w:t>is targeted across a range of settings where people experiencing distress may be identified and supported</w:t>
      </w:r>
    </w:p>
    <w:p w14:paraId="670A9298" w14:textId="7C8CAF14" w:rsidR="00FF58B7" w:rsidRDefault="00FF58B7" w:rsidP="00FF58B7">
      <w:pPr>
        <w:pStyle w:val="BodyTextWhite"/>
      </w:pPr>
    </w:p>
    <w:p w14:paraId="3C257CE4" w14:textId="77777777" w:rsidR="00FF58B7" w:rsidRDefault="00FF58B7" w:rsidP="00FF58B7">
      <w:pPr>
        <w:pStyle w:val="BodyTextWhite"/>
        <w:sectPr w:rsidR="00FF58B7" w:rsidSect="001108BB">
          <w:headerReference w:type="default" r:id="rId34"/>
          <w:endnotePr>
            <w:numFmt w:val="decimal"/>
          </w:endnotePr>
          <w:pgSz w:w="11906" w:h="16838"/>
          <w:pgMar w:top="1418" w:right="1440" w:bottom="1440" w:left="1440" w:header="709" w:footer="709" w:gutter="0"/>
          <w:cols w:space="454"/>
          <w:docGrid w:linePitch="360"/>
        </w:sectPr>
      </w:pPr>
    </w:p>
    <w:tbl>
      <w:tblPr>
        <w:tblStyle w:val="TableGrid"/>
        <w:tblpPr w:leftFromText="180" w:rightFromText="180" w:vertAnchor="page" w:horzAnchor="margin" w:tblpY="3529"/>
        <w:tblW w:w="935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57" w:type="dxa"/>
          <w:right w:w="57" w:type="dxa"/>
        </w:tblCellMar>
        <w:tblLook w:val="04A0" w:firstRow="1" w:lastRow="0" w:firstColumn="1" w:lastColumn="0" w:noHBand="0" w:noVBand="1"/>
        <w:tblDescription w:val="List of Underlying factors and life stressors which can occur across the lifespan"/>
      </w:tblPr>
      <w:tblGrid>
        <w:gridCol w:w="2127"/>
        <w:gridCol w:w="2693"/>
        <w:gridCol w:w="2377"/>
        <w:gridCol w:w="2159"/>
      </w:tblGrid>
      <w:tr w:rsidR="00FF58B7" w:rsidRPr="006970EB" w14:paraId="3F7B0753" w14:textId="77777777" w:rsidTr="00C31DD4">
        <w:trPr>
          <w:tblHeader/>
        </w:trPr>
        <w:tc>
          <w:tcPr>
            <w:tcW w:w="9356" w:type="dxa"/>
            <w:gridSpan w:val="4"/>
            <w:tcMar>
              <w:left w:w="0" w:type="dxa"/>
            </w:tcMar>
          </w:tcPr>
          <w:p w14:paraId="1D7C2A9A" w14:textId="77777777" w:rsidR="00FF58B7" w:rsidRPr="00E1635D" w:rsidRDefault="00FF58B7" w:rsidP="00C31DD4">
            <w:pPr>
              <w:pStyle w:val="BodyText"/>
            </w:pPr>
            <w:r w:rsidRPr="00E1635D">
              <w:t>Underlying factors and life stressors which can occur across the lifespan</w:t>
            </w:r>
          </w:p>
        </w:tc>
      </w:tr>
      <w:tr w:rsidR="00FF58B7" w:rsidRPr="006970EB" w14:paraId="53AE1680" w14:textId="77777777" w:rsidTr="00C31DD4">
        <w:trPr>
          <w:trHeight w:val="1082"/>
          <w:tblHeader/>
        </w:trPr>
        <w:tc>
          <w:tcPr>
            <w:tcW w:w="2127" w:type="dxa"/>
            <w:shd w:val="clear" w:color="auto" w:fill="4472C4" w:themeFill="accent5"/>
            <w:vAlign w:val="bottom"/>
          </w:tcPr>
          <w:p w14:paraId="6DD4C986" w14:textId="77777777" w:rsidR="00FF58B7" w:rsidRPr="006970EB" w:rsidRDefault="00FF58B7" w:rsidP="00C31DD4">
            <w:pPr>
              <w:pStyle w:val="BodyTextWhiteCenter"/>
            </w:pPr>
            <w:r w:rsidRPr="006970EB">
              <w:rPr>
                <w:noProof/>
                <w:lang w:eastAsia="en-AU"/>
              </w:rPr>
              <mc:AlternateContent>
                <mc:Choice Requires="wps">
                  <w:drawing>
                    <wp:inline distT="0" distB="0" distL="0" distR="0" wp14:anchorId="4F8997D8" wp14:editId="6C932969">
                      <wp:extent cx="381892" cy="381892"/>
                      <wp:effectExtent l="0" t="0" r="18415" b="18415"/>
                      <wp:docPr id="19552" name="Freeform: Shape 6" descr="&quot;&quot;"/>
                      <wp:cNvGraphicFramePr/>
                      <a:graphic xmlns:a="http://schemas.openxmlformats.org/drawingml/2006/main">
                        <a:graphicData uri="http://schemas.microsoft.com/office/word/2010/wordprocessingShape">
                          <wps:wsp>
                            <wps:cNvSpPr/>
                            <wps:spPr>
                              <a:xfrm>
                                <a:off x="0" y="0"/>
                                <a:ext cx="381892" cy="381892"/>
                              </a:xfrm>
                              <a:custGeom>
                                <a:avLst/>
                                <a:gdLst>
                                  <a:gd name="connsiteX0" fmla="*/ 1295409 w 4572023"/>
                                  <a:gd name="connsiteY0" fmla="*/ 0 h 4572000"/>
                                  <a:gd name="connsiteX1" fmla="*/ 228609 w 4572023"/>
                                  <a:gd name="connsiteY1" fmla="*/ 1066800 h 4572000"/>
                                  <a:gd name="connsiteX2" fmla="*/ 228609 w 4572023"/>
                                  <a:gd name="connsiteY2" fmla="*/ 1143000 h 4572000"/>
                                  <a:gd name="connsiteX3" fmla="*/ 52111 w 4572023"/>
                                  <a:gd name="connsiteY3" fmla="*/ 1375515 h 4572000"/>
                                  <a:gd name="connsiteX4" fmla="*/ 3935 w 4572023"/>
                                  <a:gd name="connsiteY4" fmla="*/ 1471908 h 4572000"/>
                                  <a:gd name="connsiteX5" fmla="*/ 76209 w 4572023"/>
                                  <a:gd name="connsiteY5" fmla="*/ 1524000 h 4572000"/>
                                  <a:gd name="connsiteX6" fmla="*/ 467325 w 4572023"/>
                                  <a:gd name="connsiteY6" fmla="*/ 1524000 h 4572000"/>
                                  <a:gd name="connsiteX7" fmla="*/ 680266 w 4572023"/>
                                  <a:gd name="connsiteY7" fmla="*/ 1943348 h 4572000"/>
                                  <a:gd name="connsiteX8" fmla="*/ 152409 w 4572023"/>
                                  <a:gd name="connsiteY8" fmla="*/ 2819400 h 4572000"/>
                                  <a:gd name="connsiteX9" fmla="*/ 152409 w 4572023"/>
                                  <a:gd name="connsiteY9" fmla="*/ 4495800 h 4572000"/>
                                  <a:gd name="connsiteX10" fmla="*/ 228609 w 4572023"/>
                                  <a:gd name="connsiteY10" fmla="*/ 4572000 h 4572000"/>
                                  <a:gd name="connsiteX11" fmla="*/ 4495809 w 4572023"/>
                                  <a:gd name="connsiteY11" fmla="*/ 4572000 h 4572000"/>
                                  <a:gd name="connsiteX12" fmla="*/ 4572009 w 4572023"/>
                                  <a:gd name="connsiteY12" fmla="*/ 4495800 h 4572000"/>
                                  <a:gd name="connsiteX13" fmla="*/ 4572009 w 4572023"/>
                                  <a:gd name="connsiteY13" fmla="*/ 2819400 h 4572000"/>
                                  <a:gd name="connsiteX14" fmla="*/ 4495809 w 4572023"/>
                                  <a:gd name="connsiteY14" fmla="*/ 2438048 h 4572000"/>
                                  <a:gd name="connsiteX15" fmla="*/ 4495809 w 4572023"/>
                                  <a:gd name="connsiteY15" fmla="*/ 1496682 h 4572000"/>
                                  <a:gd name="connsiteX16" fmla="*/ 4494723 w 4572023"/>
                                  <a:gd name="connsiteY16" fmla="*/ 1092822 h 4572000"/>
                                  <a:gd name="connsiteX17" fmla="*/ 4179932 w 4572023"/>
                                  <a:gd name="connsiteY17" fmla="*/ 336537 h 4572000"/>
                                  <a:gd name="connsiteX18" fmla="*/ 3429009 w 4572023"/>
                                  <a:gd name="connsiteY18" fmla="*/ 0 h 4572000"/>
                                  <a:gd name="connsiteX19" fmla="*/ 2678087 w 4572023"/>
                                  <a:gd name="connsiteY19" fmla="*/ 336547 h 4572000"/>
                                  <a:gd name="connsiteX20" fmla="*/ 2363295 w 4572023"/>
                                  <a:gd name="connsiteY20" fmla="*/ 1092832 h 4572000"/>
                                  <a:gd name="connsiteX21" fmla="*/ 2362209 w 4572023"/>
                                  <a:gd name="connsiteY21" fmla="*/ 1094089 h 4572000"/>
                                  <a:gd name="connsiteX22" fmla="*/ 2362209 w 4572023"/>
                                  <a:gd name="connsiteY22" fmla="*/ 1066800 h 4572000"/>
                                  <a:gd name="connsiteX23" fmla="*/ 1295409 w 4572023"/>
                                  <a:gd name="connsiteY23" fmla="*/ 0 h 4572000"/>
                                  <a:gd name="connsiteX24" fmla="*/ 2688402 w 4572023"/>
                                  <a:gd name="connsiteY24" fmla="*/ 4419600 h 4572000"/>
                                  <a:gd name="connsiteX25" fmla="*/ 2802702 w 4572023"/>
                                  <a:gd name="connsiteY25" fmla="*/ 3962400 h 4572000"/>
                                  <a:gd name="connsiteX26" fmla="*/ 4055316 w 4572023"/>
                                  <a:gd name="connsiteY26" fmla="*/ 3962400 h 4572000"/>
                                  <a:gd name="connsiteX27" fmla="*/ 4169616 w 4572023"/>
                                  <a:gd name="connsiteY27" fmla="*/ 4419600 h 4572000"/>
                                  <a:gd name="connsiteX28" fmla="*/ 2819409 w 4572023"/>
                                  <a:gd name="connsiteY28" fmla="*/ 3810000 h 4572000"/>
                                  <a:gd name="connsiteX29" fmla="*/ 2819409 w 4572023"/>
                                  <a:gd name="connsiteY29" fmla="*/ 3657600 h 4572000"/>
                                  <a:gd name="connsiteX30" fmla="*/ 4038609 w 4572023"/>
                                  <a:gd name="connsiteY30" fmla="*/ 3657600 h 4572000"/>
                                  <a:gd name="connsiteX31" fmla="*/ 4038609 w 4572023"/>
                                  <a:gd name="connsiteY31" fmla="*/ 3810000 h 4572000"/>
                                  <a:gd name="connsiteX32" fmla="*/ 4419609 w 4572023"/>
                                  <a:gd name="connsiteY32" fmla="*/ 4419600 h 4572000"/>
                                  <a:gd name="connsiteX33" fmla="*/ 4326702 w 4572023"/>
                                  <a:gd name="connsiteY33" fmla="*/ 4419600 h 4572000"/>
                                  <a:gd name="connsiteX34" fmla="*/ 4191009 w 4572023"/>
                                  <a:gd name="connsiteY34" fmla="*/ 3876837 h 4572000"/>
                                  <a:gd name="connsiteX35" fmla="*/ 4191009 w 4572023"/>
                                  <a:gd name="connsiteY35" fmla="*/ 3657600 h 4572000"/>
                                  <a:gd name="connsiteX36" fmla="*/ 4267209 w 4572023"/>
                                  <a:gd name="connsiteY36" fmla="*/ 3581400 h 4572000"/>
                                  <a:gd name="connsiteX37" fmla="*/ 4267209 w 4572023"/>
                                  <a:gd name="connsiteY37" fmla="*/ 3164281 h 4572000"/>
                                  <a:gd name="connsiteX38" fmla="*/ 4419609 w 4572023"/>
                                  <a:gd name="connsiteY38" fmla="*/ 3059506 h 4572000"/>
                                  <a:gd name="connsiteX39" fmla="*/ 4419609 w 4572023"/>
                                  <a:gd name="connsiteY39" fmla="*/ 1295400 h 4572000"/>
                                  <a:gd name="connsiteX40" fmla="*/ 4267209 w 4572023"/>
                                  <a:gd name="connsiteY40" fmla="*/ 1447800 h 4572000"/>
                                  <a:gd name="connsiteX41" fmla="*/ 4263723 w 4572023"/>
                                  <a:gd name="connsiteY41" fmla="*/ 1447657 h 4572000"/>
                                  <a:gd name="connsiteX42" fmla="*/ 4267209 w 4572023"/>
                                  <a:gd name="connsiteY42" fmla="*/ 1371600 h 4572000"/>
                                  <a:gd name="connsiteX43" fmla="*/ 4267209 w 4572023"/>
                                  <a:gd name="connsiteY43" fmla="*/ 1143000 h 4572000"/>
                                  <a:gd name="connsiteX44" fmla="*/ 4419609 w 4572023"/>
                                  <a:gd name="connsiteY44" fmla="*/ 1295400 h 4572000"/>
                                  <a:gd name="connsiteX45" fmla="*/ 3429009 w 4572023"/>
                                  <a:gd name="connsiteY45" fmla="*/ 2057400 h 4572000"/>
                                  <a:gd name="connsiteX46" fmla="*/ 2743209 w 4572023"/>
                                  <a:gd name="connsiteY46" fmla="*/ 1371600 h 4572000"/>
                                  <a:gd name="connsiteX47" fmla="*/ 2743209 w 4572023"/>
                                  <a:gd name="connsiteY47" fmla="*/ 1123721 h 4572000"/>
                                  <a:gd name="connsiteX48" fmla="*/ 3027864 w 4572023"/>
                                  <a:gd name="connsiteY48" fmla="*/ 1000058 h 4572000"/>
                                  <a:gd name="connsiteX49" fmla="*/ 3428771 w 4572023"/>
                                  <a:gd name="connsiteY49" fmla="*/ 636070 h 4572000"/>
                                  <a:gd name="connsiteX50" fmla="*/ 4114809 w 4572023"/>
                                  <a:gd name="connsiteY50" fmla="*/ 1123864 h 4572000"/>
                                  <a:gd name="connsiteX51" fmla="*/ 4114809 w 4572023"/>
                                  <a:gd name="connsiteY51" fmla="*/ 1371600 h 4572000"/>
                                  <a:gd name="connsiteX52" fmla="*/ 3429009 w 4572023"/>
                                  <a:gd name="connsiteY52" fmla="*/ 2057400 h 4572000"/>
                                  <a:gd name="connsiteX53" fmla="*/ 3732219 w 4572023"/>
                                  <a:gd name="connsiteY53" fmla="*/ 2153031 h 4572000"/>
                                  <a:gd name="connsiteX54" fmla="*/ 3429009 w 4572023"/>
                                  <a:gd name="connsiteY54" fmla="*/ 2511562 h 4572000"/>
                                  <a:gd name="connsiteX55" fmla="*/ 3125790 w 4572023"/>
                                  <a:gd name="connsiteY55" fmla="*/ 2153022 h 4572000"/>
                                  <a:gd name="connsiteX56" fmla="*/ 3732219 w 4572023"/>
                                  <a:gd name="connsiteY56" fmla="*/ 2153022 h 4572000"/>
                                  <a:gd name="connsiteX57" fmla="*/ 2815742 w 4572023"/>
                                  <a:gd name="connsiteY57" fmla="*/ 1942338 h 4572000"/>
                                  <a:gd name="connsiteX58" fmla="*/ 2514609 w 4572023"/>
                                  <a:gd name="connsiteY58" fmla="*/ 2186492 h 4572000"/>
                                  <a:gd name="connsiteX59" fmla="*/ 2514609 w 4572023"/>
                                  <a:gd name="connsiteY59" fmla="*/ 1590551 h 4572000"/>
                                  <a:gd name="connsiteX60" fmla="*/ 2590809 w 4572023"/>
                                  <a:gd name="connsiteY60" fmla="*/ 1600200 h 4572000"/>
                                  <a:gd name="connsiteX61" fmla="*/ 2622061 w 4572023"/>
                                  <a:gd name="connsiteY61" fmla="*/ 1598609 h 4572000"/>
                                  <a:gd name="connsiteX62" fmla="*/ 2815742 w 4572023"/>
                                  <a:gd name="connsiteY62" fmla="*/ 1942338 h 4572000"/>
                                  <a:gd name="connsiteX63" fmla="*/ 4235967 w 4572023"/>
                                  <a:gd name="connsiteY63" fmla="*/ 1598552 h 4572000"/>
                                  <a:gd name="connsiteX64" fmla="*/ 4343409 w 4572023"/>
                                  <a:gd name="connsiteY64" fmla="*/ 1590551 h 4572000"/>
                                  <a:gd name="connsiteX65" fmla="*/ 4343409 w 4572023"/>
                                  <a:gd name="connsiteY65" fmla="*/ 2186550 h 4572000"/>
                                  <a:gd name="connsiteX66" fmla="*/ 4042314 w 4572023"/>
                                  <a:gd name="connsiteY66" fmla="*/ 1942281 h 4572000"/>
                                  <a:gd name="connsiteX67" fmla="*/ 4235967 w 4572023"/>
                                  <a:gd name="connsiteY67" fmla="*/ 1598552 h 4572000"/>
                                  <a:gd name="connsiteX68" fmla="*/ 2789282 w 4572023"/>
                                  <a:gd name="connsiteY68" fmla="*/ 440769 h 4572000"/>
                                  <a:gd name="connsiteX69" fmla="*/ 3429009 w 4572023"/>
                                  <a:gd name="connsiteY69" fmla="*/ 152400 h 4572000"/>
                                  <a:gd name="connsiteX70" fmla="*/ 4068737 w 4572023"/>
                                  <a:gd name="connsiteY70" fmla="*/ 440769 h 4572000"/>
                                  <a:gd name="connsiteX71" fmla="*/ 4333437 w 4572023"/>
                                  <a:gd name="connsiteY71" fmla="*/ 997982 h 4572000"/>
                                  <a:gd name="connsiteX72" fmla="*/ 4267209 w 4572023"/>
                                  <a:gd name="connsiteY72" fmla="*/ 990600 h 4572000"/>
                                  <a:gd name="connsiteX73" fmla="*/ 4201163 w 4572023"/>
                                  <a:gd name="connsiteY73" fmla="*/ 990600 h 4572000"/>
                                  <a:gd name="connsiteX74" fmla="*/ 3501304 w 4572023"/>
                                  <a:gd name="connsiteY74" fmla="*/ 433102 h 4572000"/>
                                  <a:gd name="connsiteX75" fmla="*/ 3404930 w 4572023"/>
                                  <a:gd name="connsiteY75" fmla="*/ 384888 h 4572000"/>
                                  <a:gd name="connsiteX76" fmla="*/ 3356714 w 4572023"/>
                                  <a:gd name="connsiteY76" fmla="*/ 433102 h 4572000"/>
                                  <a:gd name="connsiteX77" fmla="*/ 2656865 w 4572023"/>
                                  <a:gd name="connsiteY77" fmla="*/ 990600 h 4572000"/>
                                  <a:gd name="connsiteX78" fmla="*/ 2590809 w 4572023"/>
                                  <a:gd name="connsiteY78" fmla="*/ 990600 h 4572000"/>
                                  <a:gd name="connsiteX79" fmla="*/ 2524582 w 4572023"/>
                                  <a:gd name="connsiteY79" fmla="*/ 997934 h 4572000"/>
                                  <a:gd name="connsiteX80" fmla="*/ 2789282 w 4572023"/>
                                  <a:gd name="connsiteY80" fmla="*/ 440769 h 4572000"/>
                                  <a:gd name="connsiteX81" fmla="*/ 2590809 w 4572023"/>
                                  <a:gd name="connsiteY81" fmla="*/ 1143000 h 4572000"/>
                                  <a:gd name="connsiteX82" fmla="*/ 2590809 w 4572023"/>
                                  <a:gd name="connsiteY82" fmla="*/ 1371600 h 4572000"/>
                                  <a:gd name="connsiteX83" fmla="*/ 2594295 w 4572023"/>
                                  <a:gd name="connsiteY83" fmla="*/ 1447629 h 4572000"/>
                                  <a:gd name="connsiteX84" fmla="*/ 2590809 w 4572023"/>
                                  <a:gd name="connsiteY84" fmla="*/ 1447800 h 4572000"/>
                                  <a:gd name="connsiteX85" fmla="*/ 2438409 w 4572023"/>
                                  <a:gd name="connsiteY85" fmla="*/ 1295400 h 4572000"/>
                                  <a:gd name="connsiteX86" fmla="*/ 2590809 w 4572023"/>
                                  <a:gd name="connsiteY86" fmla="*/ 1143000 h 4572000"/>
                                  <a:gd name="connsiteX87" fmla="*/ 2438409 w 4572023"/>
                                  <a:gd name="connsiteY87" fmla="*/ 2819400 h 4572000"/>
                                  <a:gd name="connsiteX88" fmla="*/ 2939710 w 4572023"/>
                                  <a:gd name="connsiteY88" fmla="*/ 2051742 h 4572000"/>
                                  <a:gd name="connsiteX89" fmla="*/ 2967170 w 4572023"/>
                                  <a:gd name="connsiteY89" fmla="*/ 2070726 h 4572000"/>
                                  <a:gd name="connsiteX90" fmla="*/ 2993640 w 4572023"/>
                                  <a:gd name="connsiteY90" fmla="*/ 2260673 h 4572000"/>
                                  <a:gd name="connsiteX91" fmla="*/ 3409368 w 4572023"/>
                                  <a:gd name="connsiteY91" fmla="*/ 2664428 h 4572000"/>
                                  <a:gd name="connsiteX92" fmla="*/ 3448650 w 4572023"/>
                                  <a:gd name="connsiteY92" fmla="*/ 2664428 h 4572000"/>
                                  <a:gd name="connsiteX93" fmla="*/ 3864378 w 4572023"/>
                                  <a:gd name="connsiteY93" fmla="*/ 2260673 h 4572000"/>
                                  <a:gd name="connsiteX94" fmla="*/ 3890848 w 4572023"/>
                                  <a:gd name="connsiteY94" fmla="*/ 2070726 h 4572000"/>
                                  <a:gd name="connsiteX95" fmla="*/ 3918366 w 4572023"/>
                                  <a:gd name="connsiteY95" fmla="*/ 2051676 h 4572000"/>
                                  <a:gd name="connsiteX96" fmla="*/ 4419609 w 4572023"/>
                                  <a:gd name="connsiteY96" fmla="*/ 2819400 h 4572000"/>
                                  <a:gd name="connsiteX97" fmla="*/ 4419609 w 4572023"/>
                                  <a:gd name="connsiteY97" fmla="*/ 2874569 h 4572000"/>
                                  <a:gd name="connsiteX98" fmla="*/ 4147842 w 4572023"/>
                                  <a:gd name="connsiteY98" fmla="*/ 3061411 h 4572000"/>
                                  <a:gd name="connsiteX99" fmla="*/ 4114809 w 4572023"/>
                                  <a:gd name="connsiteY99" fmla="*/ 3124200 h 4572000"/>
                                  <a:gd name="connsiteX100" fmla="*/ 4114809 w 4572023"/>
                                  <a:gd name="connsiteY100" fmla="*/ 3505200 h 4572000"/>
                                  <a:gd name="connsiteX101" fmla="*/ 2743209 w 4572023"/>
                                  <a:gd name="connsiteY101" fmla="*/ 3505200 h 4572000"/>
                                  <a:gd name="connsiteX102" fmla="*/ 2743209 w 4572023"/>
                                  <a:gd name="connsiteY102" fmla="*/ 3124200 h 4572000"/>
                                  <a:gd name="connsiteX103" fmla="*/ 2710177 w 4572023"/>
                                  <a:gd name="connsiteY103" fmla="*/ 3061411 h 4572000"/>
                                  <a:gd name="connsiteX104" fmla="*/ 2438409 w 4572023"/>
                                  <a:gd name="connsiteY104" fmla="*/ 2874569 h 4572000"/>
                                  <a:gd name="connsiteX105" fmla="*/ 2438409 w 4572023"/>
                                  <a:gd name="connsiteY105" fmla="*/ 3059506 h 4572000"/>
                                  <a:gd name="connsiteX106" fmla="*/ 2590809 w 4572023"/>
                                  <a:gd name="connsiteY106" fmla="*/ 3164281 h 4572000"/>
                                  <a:gd name="connsiteX107" fmla="*/ 2590809 w 4572023"/>
                                  <a:gd name="connsiteY107" fmla="*/ 3581400 h 4572000"/>
                                  <a:gd name="connsiteX108" fmla="*/ 2667009 w 4572023"/>
                                  <a:gd name="connsiteY108" fmla="*/ 3657600 h 4572000"/>
                                  <a:gd name="connsiteX109" fmla="*/ 2667009 w 4572023"/>
                                  <a:gd name="connsiteY109" fmla="*/ 3876837 h 4572000"/>
                                  <a:gd name="connsiteX110" fmla="*/ 2531316 w 4572023"/>
                                  <a:gd name="connsiteY110" fmla="*/ 4419600 h 4572000"/>
                                  <a:gd name="connsiteX111" fmla="*/ 2438409 w 4572023"/>
                                  <a:gd name="connsiteY111" fmla="*/ 4419600 h 4572000"/>
                                  <a:gd name="connsiteX112" fmla="*/ 2286009 w 4572023"/>
                                  <a:gd name="connsiteY112" fmla="*/ 1295400 h 4572000"/>
                                  <a:gd name="connsiteX113" fmla="*/ 2133609 w 4572023"/>
                                  <a:gd name="connsiteY113" fmla="*/ 1447800 h 4572000"/>
                                  <a:gd name="connsiteX114" fmla="*/ 2130123 w 4572023"/>
                                  <a:gd name="connsiteY114" fmla="*/ 1447657 h 4572000"/>
                                  <a:gd name="connsiteX115" fmla="*/ 2133609 w 4572023"/>
                                  <a:gd name="connsiteY115" fmla="*/ 1371600 h 4572000"/>
                                  <a:gd name="connsiteX116" fmla="*/ 2133609 w 4572023"/>
                                  <a:gd name="connsiteY116" fmla="*/ 1143000 h 4572000"/>
                                  <a:gd name="connsiteX117" fmla="*/ 2286009 w 4572023"/>
                                  <a:gd name="connsiteY117" fmla="*/ 1295400 h 4572000"/>
                                  <a:gd name="connsiteX118" fmla="*/ 305485 w 4572023"/>
                                  <a:gd name="connsiteY118" fmla="*/ 1371600 h 4572000"/>
                                  <a:gd name="connsiteX119" fmla="*/ 381009 w 4572023"/>
                                  <a:gd name="connsiteY119" fmla="*/ 1143000 h 4572000"/>
                                  <a:gd name="connsiteX120" fmla="*/ 381009 w 4572023"/>
                                  <a:gd name="connsiteY120" fmla="*/ 1066800 h 4572000"/>
                                  <a:gd name="connsiteX121" fmla="*/ 1295533 w 4572023"/>
                                  <a:gd name="connsiteY121" fmla="*/ 152520 h 4572000"/>
                                  <a:gd name="connsiteX122" fmla="*/ 2207333 w 4572023"/>
                                  <a:gd name="connsiteY122" fmla="*/ 999668 h 4572000"/>
                                  <a:gd name="connsiteX123" fmla="*/ 2133609 w 4572023"/>
                                  <a:gd name="connsiteY123" fmla="*/ 990600 h 4572000"/>
                                  <a:gd name="connsiteX124" fmla="*/ 2067401 w 4572023"/>
                                  <a:gd name="connsiteY124" fmla="*/ 990600 h 4572000"/>
                                  <a:gd name="connsiteX125" fmla="*/ 1860565 w 4572023"/>
                                  <a:gd name="connsiteY125" fmla="*/ 854269 h 4572000"/>
                                  <a:gd name="connsiteX126" fmla="*/ 1828809 w 4572023"/>
                                  <a:gd name="connsiteY126" fmla="*/ 761048 h 4572000"/>
                                  <a:gd name="connsiteX127" fmla="*/ 1752133 w 4572023"/>
                                  <a:gd name="connsiteY127" fmla="*/ 685324 h 4572000"/>
                                  <a:gd name="connsiteX128" fmla="*/ 1676409 w 4572023"/>
                                  <a:gd name="connsiteY128" fmla="*/ 762000 h 4572000"/>
                                  <a:gd name="connsiteX129" fmla="*/ 533409 w 4572023"/>
                                  <a:gd name="connsiteY129" fmla="*/ 1371600 h 4572000"/>
                                  <a:gd name="connsiteX130" fmla="*/ 622249 w 4572023"/>
                                  <a:gd name="connsiteY130" fmla="*/ 1521143 h 4572000"/>
                                  <a:gd name="connsiteX131" fmla="*/ 1163640 w 4572023"/>
                                  <a:gd name="connsiteY131" fmla="*/ 1435418 h 4572000"/>
                                  <a:gd name="connsiteX132" fmla="*/ 1779431 w 4572023"/>
                                  <a:gd name="connsiteY132" fmla="*/ 998830 h 4572000"/>
                                  <a:gd name="connsiteX133" fmla="*/ 1981209 w 4572023"/>
                                  <a:gd name="connsiteY133" fmla="*/ 1123712 h 4572000"/>
                                  <a:gd name="connsiteX134" fmla="*/ 1981209 w 4572023"/>
                                  <a:gd name="connsiteY134" fmla="*/ 1371600 h 4572000"/>
                                  <a:gd name="connsiteX135" fmla="*/ 1579406 w 4572023"/>
                                  <a:gd name="connsiteY135" fmla="*/ 1995583 h 4572000"/>
                                  <a:gd name="connsiteX136" fmla="*/ 1578083 w 4572023"/>
                                  <a:gd name="connsiteY136" fmla="*/ 1994754 h 4572000"/>
                                  <a:gd name="connsiteX137" fmla="*/ 1576835 w 4572023"/>
                                  <a:gd name="connsiteY137" fmla="*/ 1996754 h 4572000"/>
                                  <a:gd name="connsiteX138" fmla="*/ 1295409 w 4572023"/>
                                  <a:gd name="connsiteY138" fmla="*/ 2057400 h 4572000"/>
                                  <a:gd name="connsiteX139" fmla="*/ 622249 w 4572023"/>
                                  <a:gd name="connsiteY139" fmla="*/ 1521143 h 4572000"/>
                                  <a:gd name="connsiteX140" fmla="*/ 1453000 w 4572023"/>
                                  <a:gd name="connsiteY140" fmla="*/ 2194903 h 4572000"/>
                                  <a:gd name="connsiteX141" fmla="*/ 1295409 w 4572023"/>
                                  <a:gd name="connsiteY141" fmla="*/ 2447030 h 4572000"/>
                                  <a:gd name="connsiteX142" fmla="*/ 1137856 w 4572023"/>
                                  <a:gd name="connsiteY142" fmla="*/ 2194932 h 4572000"/>
                                  <a:gd name="connsiteX143" fmla="*/ 1453000 w 4572023"/>
                                  <a:gd name="connsiteY143" fmla="*/ 2194874 h 4572000"/>
                                  <a:gd name="connsiteX144" fmla="*/ 457209 w 4572023"/>
                                  <a:gd name="connsiteY144" fmla="*/ 4419600 h 4572000"/>
                                  <a:gd name="connsiteX145" fmla="*/ 304809 w 4572023"/>
                                  <a:gd name="connsiteY145" fmla="*/ 4419600 h 4572000"/>
                                  <a:gd name="connsiteX146" fmla="*/ 304809 w 4572023"/>
                                  <a:gd name="connsiteY146" fmla="*/ 3352800 h 4572000"/>
                                  <a:gd name="connsiteX147" fmla="*/ 457209 w 4572023"/>
                                  <a:gd name="connsiteY147" fmla="*/ 3352800 h 4572000"/>
                                  <a:gd name="connsiteX148" fmla="*/ 1219209 w 4572023"/>
                                  <a:gd name="connsiteY148" fmla="*/ 4419600 h 4572000"/>
                                  <a:gd name="connsiteX149" fmla="*/ 609609 w 4572023"/>
                                  <a:gd name="connsiteY149" fmla="*/ 4419600 h 4572000"/>
                                  <a:gd name="connsiteX150" fmla="*/ 609609 w 4572023"/>
                                  <a:gd name="connsiteY150" fmla="*/ 4114800 h 4572000"/>
                                  <a:gd name="connsiteX151" fmla="*/ 1219209 w 4572023"/>
                                  <a:gd name="connsiteY151" fmla="*/ 4114800 h 4572000"/>
                                  <a:gd name="connsiteX152" fmla="*/ 1981209 w 4572023"/>
                                  <a:gd name="connsiteY152" fmla="*/ 4419600 h 4572000"/>
                                  <a:gd name="connsiteX153" fmla="*/ 1371609 w 4572023"/>
                                  <a:gd name="connsiteY153" fmla="*/ 4419600 h 4572000"/>
                                  <a:gd name="connsiteX154" fmla="*/ 1371609 w 4572023"/>
                                  <a:gd name="connsiteY154" fmla="*/ 4114800 h 4572000"/>
                                  <a:gd name="connsiteX155" fmla="*/ 1981209 w 4572023"/>
                                  <a:gd name="connsiteY155" fmla="*/ 4114800 h 4572000"/>
                                  <a:gd name="connsiteX156" fmla="*/ 2286009 w 4572023"/>
                                  <a:gd name="connsiteY156" fmla="*/ 4419600 h 4572000"/>
                                  <a:gd name="connsiteX157" fmla="*/ 2133609 w 4572023"/>
                                  <a:gd name="connsiteY157" fmla="*/ 4419600 h 4572000"/>
                                  <a:gd name="connsiteX158" fmla="*/ 2133609 w 4572023"/>
                                  <a:gd name="connsiteY158" fmla="*/ 3352800 h 4572000"/>
                                  <a:gd name="connsiteX159" fmla="*/ 2286009 w 4572023"/>
                                  <a:gd name="connsiteY159" fmla="*/ 3352800 h 4572000"/>
                                  <a:gd name="connsiteX160" fmla="*/ 2286009 w 4572023"/>
                                  <a:gd name="connsiteY160" fmla="*/ 3200400 h 4572000"/>
                                  <a:gd name="connsiteX161" fmla="*/ 2133609 w 4572023"/>
                                  <a:gd name="connsiteY161" fmla="*/ 3200400 h 4572000"/>
                                  <a:gd name="connsiteX162" fmla="*/ 2133609 w 4572023"/>
                                  <a:gd name="connsiteY162" fmla="*/ 2971800 h 4572000"/>
                                  <a:gd name="connsiteX163" fmla="*/ 2057409 w 4572023"/>
                                  <a:gd name="connsiteY163" fmla="*/ 2895600 h 4572000"/>
                                  <a:gd name="connsiteX164" fmla="*/ 1981209 w 4572023"/>
                                  <a:gd name="connsiteY164" fmla="*/ 2971800 h 4572000"/>
                                  <a:gd name="connsiteX165" fmla="*/ 1981209 w 4572023"/>
                                  <a:gd name="connsiteY165" fmla="*/ 3962400 h 4572000"/>
                                  <a:gd name="connsiteX166" fmla="*/ 609609 w 4572023"/>
                                  <a:gd name="connsiteY166" fmla="*/ 3962400 h 4572000"/>
                                  <a:gd name="connsiteX167" fmla="*/ 609609 w 4572023"/>
                                  <a:gd name="connsiteY167" fmla="*/ 2971800 h 4572000"/>
                                  <a:gd name="connsiteX168" fmla="*/ 533409 w 4572023"/>
                                  <a:gd name="connsiteY168" fmla="*/ 2895600 h 4572000"/>
                                  <a:gd name="connsiteX169" fmla="*/ 457209 w 4572023"/>
                                  <a:gd name="connsiteY169" fmla="*/ 2971800 h 4572000"/>
                                  <a:gd name="connsiteX170" fmla="*/ 457209 w 4572023"/>
                                  <a:gd name="connsiteY170" fmla="*/ 3200400 h 4572000"/>
                                  <a:gd name="connsiteX171" fmla="*/ 304809 w 4572023"/>
                                  <a:gd name="connsiteY171" fmla="*/ 3200400 h 4572000"/>
                                  <a:gd name="connsiteX172" fmla="*/ 304809 w 4572023"/>
                                  <a:gd name="connsiteY172" fmla="*/ 2819400 h 4572000"/>
                                  <a:gd name="connsiteX173" fmla="*/ 805033 w 4572023"/>
                                  <a:gd name="connsiteY173" fmla="*/ 2052228 h 4572000"/>
                                  <a:gd name="connsiteX174" fmla="*/ 908561 w 4572023"/>
                                  <a:gd name="connsiteY174" fmla="*/ 2115607 h 4572000"/>
                                  <a:gd name="connsiteX175" fmla="*/ 1230792 w 4572023"/>
                                  <a:gd name="connsiteY175" fmla="*/ 2631186 h 4572000"/>
                                  <a:gd name="connsiteX176" fmla="*/ 1335795 w 4572023"/>
                                  <a:gd name="connsiteY176" fmla="*/ 2655418 h 4572000"/>
                                  <a:gd name="connsiteX177" fmla="*/ 1360027 w 4572023"/>
                                  <a:gd name="connsiteY177" fmla="*/ 2631186 h 4572000"/>
                                  <a:gd name="connsiteX178" fmla="*/ 1682829 w 4572023"/>
                                  <a:gd name="connsiteY178" fmla="*/ 2114712 h 4572000"/>
                                  <a:gd name="connsiteX179" fmla="*/ 1784746 w 4572023"/>
                                  <a:gd name="connsiteY179" fmla="*/ 2051695 h 4572000"/>
                                  <a:gd name="connsiteX180" fmla="*/ 2286009 w 4572023"/>
                                  <a:gd name="connsiteY180" fmla="*/ 2819400 h 4572000"/>
                                  <a:gd name="connsiteX181" fmla="*/ 2362209 w 4572023"/>
                                  <a:gd name="connsiteY181" fmla="*/ 2437991 h 4572000"/>
                                  <a:gd name="connsiteX182" fmla="*/ 2362209 w 4572023"/>
                                  <a:gd name="connsiteY182" fmla="*/ 2437991 h 4572000"/>
                                  <a:gd name="connsiteX183" fmla="*/ 1908724 w 4572023"/>
                                  <a:gd name="connsiteY183" fmla="*/ 1942252 h 4572000"/>
                                  <a:gd name="connsiteX184" fmla="*/ 2102377 w 4572023"/>
                                  <a:gd name="connsiteY184" fmla="*/ 1598524 h 4572000"/>
                                  <a:gd name="connsiteX185" fmla="*/ 2362209 w 4572023"/>
                                  <a:gd name="connsiteY185" fmla="*/ 1496682 h 457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Lst>
                                <a:rect l="l" t="t" r="r" b="b"/>
                                <a:pathLst>
                                  <a:path w="4572023" h="4572000">
                                    <a:moveTo>
                                      <a:pt x="1295409" y="0"/>
                                    </a:moveTo>
                                    <a:cubicBezTo>
                                      <a:pt x="706508" y="667"/>
                                      <a:pt x="229276" y="477899"/>
                                      <a:pt x="228609" y="1066800"/>
                                    </a:cubicBezTo>
                                    <a:lnTo>
                                      <a:pt x="228609" y="1143000"/>
                                    </a:lnTo>
                                    <a:cubicBezTo>
                                      <a:pt x="228609" y="1312440"/>
                                      <a:pt x="58931" y="1373153"/>
                                      <a:pt x="52111" y="1375515"/>
                                    </a:cubicBezTo>
                                    <a:cubicBezTo>
                                      <a:pt x="12189" y="1388831"/>
                                      <a:pt x="-9380" y="1431989"/>
                                      <a:pt x="3935" y="1471908"/>
                                    </a:cubicBezTo>
                                    <a:cubicBezTo>
                                      <a:pt x="14310" y="1503016"/>
                                      <a:pt x="43419" y="1523990"/>
                                      <a:pt x="76209" y="1524000"/>
                                    </a:cubicBezTo>
                                    <a:lnTo>
                                      <a:pt x="467325" y="1524000"/>
                                    </a:lnTo>
                                    <a:cubicBezTo>
                                      <a:pt x="496540" y="1681334"/>
                                      <a:pt x="570468" y="1826924"/>
                                      <a:pt x="680266" y="1943348"/>
                                    </a:cubicBezTo>
                                    <a:cubicBezTo>
                                      <a:pt x="355532" y="2114950"/>
                                      <a:pt x="152375" y="2452116"/>
                                      <a:pt x="152409" y="2819400"/>
                                    </a:cubicBezTo>
                                    <a:lnTo>
                                      <a:pt x="152409" y="4495800"/>
                                    </a:lnTo>
                                    <a:cubicBezTo>
                                      <a:pt x="152409" y="4537882"/>
                                      <a:pt x="186525" y="4572000"/>
                                      <a:pt x="228609" y="4572000"/>
                                    </a:cubicBezTo>
                                    <a:lnTo>
                                      <a:pt x="4495809" y="4572000"/>
                                    </a:lnTo>
                                    <a:cubicBezTo>
                                      <a:pt x="4537891" y="4572000"/>
                                      <a:pt x="4572009" y="4537882"/>
                                      <a:pt x="4572009" y="4495800"/>
                                    </a:cubicBezTo>
                                    <a:lnTo>
                                      <a:pt x="4572009" y="2819400"/>
                                    </a:lnTo>
                                    <a:cubicBezTo>
                                      <a:pt x="4572152" y="2688489"/>
                                      <a:pt x="4546244" y="2558853"/>
                                      <a:pt x="4495809" y="2438048"/>
                                    </a:cubicBezTo>
                                    <a:lnTo>
                                      <a:pt x="4495809" y="1496682"/>
                                    </a:lnTo>
                                    <a:cubicBezTo>
                                      <a:pt x="4597841" y="1381239"/>
                                      <a:pt x="4597374" y="1207713"/>
                                      <a:pt x="4494723" y="1092822"/>
                                    </a:cubicBezTo>
                                    <a:cubicBezTo>
                                      <a:pt x="4484217" y="811063"/>
                                      <a:pt x="4372451" y="542539"/>
                                      <a:pt x="4179932" y="336537"/>
                                    </a:cubicBezTo>
                                    <a:cubicBezTo>
                                      <a:pt x="3976487" y="119520"/>
                                      <a:pt x="3709797" y="0"/>
                                      <a:pt x="3429009" y="0"/>
                                    </a:cubicBezTo>
                                    <a:cubicBezTo>
                                      <a:pt x="3148222" y="0"/>
                                      <a:pt x="2881531" y="119520"/>
                                      <a:pt x="2678087" y="336547"/>
                                    </a:cubicBezTo>
                                    <a:cubicBezTo>
                                      <a:pt x="2485567" y="542549"/>
                                      <a:pt x="2373801" y="811073"/>
                                      <a:pt x="2363295" y="1092832"/>
                                    </a:cubicBezTo>
                                    <a:cubicBezTo>
                                      <a:pt x="2362924" y="1093251"/>
                                      <a:pt x="2362571" y="1093670"/>
                                      <a:pt x="2362209" y="1094089"/>
                                    </a:cubicBezTo>
                                    <a:lnTo>
                                      <a:pt x="2362209" y="1066800"/>
                                    </a:lnTo>
                                    <a:cubicBezTo>
                                      <a:pt x="2361542" y="477899"/>
                                      <a:pt x="1884311" y="667"/>
                                      <a:pt x="1295409" y="0"/>
                                    </a:cubicBezTo>
                                    <a:close/>
                                    <a:moveTo>
                                      <a:pt x="2688402" y="4419600"/>
                                    </a:moveTo>
                                    <a:lnTo>
                                      <a:pt x="2802702" y="3962400"/>
                                    </a:lnTo>
                                    <a:lnTo>
                                      <a:pt x="4055316" y="3962400"/>
                                    </a:lnTo>
                                    <a:lnTo>
                                      <a:pt x="4169616" y="4419600"/>
                                    </a:lnTo>
                                    <a:close/>
                                    <a:moveTo>
                                      <a:pt x="2819409" y="3810000"/>
                                    </a:moveTo>
                                    <a:lnTo>
                                      <a:pt x="2819409" y="3657600"/>
                                    </a:lnTo>
                                    <a:lnTo>
                                      <a:pt x="4038609" y="3657600"/>
                                    </a:lnTo>
                                    <a:lnTo>
                                      <a:pt x="4038609" y="3810000"/>
                                    </a:lnTo>
                                    <a:close/>
                                    <a:moveTo>
                                      <a:pt x="4419609" y="4419600"/>
                                    </a:moveTo>
                                    <a:lnTo>
                                      <a:pt x="4326702" y="4419600"/>
                                    </a:lnTo>
                                    <a:lnTo>
                                      <a:pt x="4191009" y="3876837"/>
                                    </a:lnTo>
                                    <a:lnTo>
                                      <a:pt x="4191009" y="3657600"/>
                                    </a:lnTo>
                                    <a:cubicBezTo>
                                      <a:pt x="4233091" y="3657600"/>
                                      <a:pt x="4267209" y="3623482"/>
                                      <a:pt x="4267209" y="3581400"/>
                                    </a:cubicBezTo>
                                    <a:lnTo>
                                      <a:pt x="4267209" y="3164281"/>
                                    </a:lnTo>
                                    <a:lnTo>
                                      <a:pt x="4419609" y="3059506"/>
                                    </a:lnTo>
                                    <a:close/>
                                    <a:moveTo>
                                      <a:pt x="4419609" y="1295400"/>
                                    </a:moveTo>
                                    <a:cubicBezTo>
                                      <a:pt x="4419514" y="1379525"/>
                                      <a:pt x="4351334" y="1447705"/>
                                      <a:pt x="4267209" y="1447800"/>
                                    </a:cubicBezTo>
                                    <a:cubicBezTo>
                                      <a:pt x="4266038" y="1447800"/>
                                      <a:pt x="4264885" y="1447676"/>
                                      <a:pt x="4263723" y="1447657"/>
                                    </a:cubicBezTo>
                                    <a:cubicBezTo>
                                      <a:pt x="4265990" y="1422597"/>
                                      <a:pt x="4267209" y="1397241"/>
                                      <a:pt x="4267209" y="1371600"/>
                                    </a:cubicBezTo>
                                    <a:lnTo>
                                      <a:pt x="4267209" y="1143000"/>
                                    </a:lnTo>
                                    <a:cubicBezTo>
                                      <a:pt x="4351334" y="1143095"/>
                                      <a:pt x="4419514" y="1211275"/>
                                      <a:pt x="4419609" y="1295400"/>
                                    </a:cubicBezTo>
                                    <a:close/>
                                    <a:moveTo>
                                      <a:pt x="3429009" y="2057400"/>
                                    </a:moveTo>
                                    <a:cubicBezTo>
                                      <a:pt x="3050428" y="2056971"/>
                                      <a:pt x="2743638" y="1750181"/>
                                      <a:pt x="2743209" y="1371600"/>
                                    </a:cubicBezTo>
                                    <a:lnTo>
                                      <a:pt x="2743209" y="1123721"/>
                                    </a:lnTo>
                                    <a:cubicBezTo>
                                      <a:pt x="2841803" y="1091632"/>
                                      <a:pt x="2937119" y="1050227"/>
                                      <a:pt x="3027864" y="1000058"/>
                                    </a:cubicBezTo>
                                    <a:cubicBezTo>
                                      <a:pt x="3206315" y="900913"/>
                                      <a:pt x="3342332" y="776973"/>
                                      <a:pt x="3428771" y="636070"/>
                                    </a:cubicBezTo>
                                    <a:cubicBezTo>
                                      <a:pt x="3612508" y="937812"/>
                                      <a:pt x="3973601" y="1078621"/>
                                      <a:pt x="4114809" y="1123864"/>
                                    </a:cubicBezTo>
                                    <a:lnTo>
                                      <a:pt x="4114809" y="1371600"/>
                                    </a:lnTo>
                                    <a:cubicBezTo>
                                      <a:pt x="4114380" y="1750181"/>
                                      <a:pt x="3807590" y="2056971"/>
                                      <a:pt x="3429009" y="2057400"/>
                                    </a:cubicBezTo>
                                    <a:close/>
                                    <a:moveTo>
                                      <a:pt x="3732219" y="2153031"/>
                                    </a:moveTo>
                                    <a:cubicBezTo>
                                      <a:pt x="3713121" y="2279714"/>
                                      <a:pt x="3645179" y="2445506"/>
                                      <a:pt x="3429009" y="2511562"/>
                                    </a:cubicBezTo>
                                    <a:cubicBezTo>
                                      <a:pt x="3212792" y="2445496"/>
                                      <a:pt x="3144879" y="2279637"/>
                                      <a:pt x="3125790" y="2153022"/>
                                    </a:cubicBezTo>
                                    <a:cubicBezTo>
                                      <a:pt x="3320843" y="2228717"/>
                                      <a:pt x="3537166" y="2228717"/>
                                      <a:pt x="3732219" y="2153022"/>
                                    </a:cubicBezTo>
                                    <a:close/>
                                    <a:moveTo>
                                      <a:pt x="2815742" y="1942338"/>
                                    </a:moveTo>
                                    <a:cubicBezTo>
                                      <a:pt x="2700213" y="2003012"/>
                                      <a:pt x="2597858" y="2086004"/>
                                      <a:pt x="2514609" y="2186492"/>
                                    </a:cubicBezTo>
                                    <a:lnTo>
                                      <a:pt x="2514609" y="1590551"/>
                                    </a:lnTo>
                                    <a:cubicBezTo>
                                      <a:pt x="2539498" y="1596971"/>
                                      <a:pt x="2565101" y="1600219"/>
                                      <a:pt x="2590809" y="1600200"/>
                                    </a:cubicBezTo>
                                    <a:cubicBezTo>
                                      <a:pt x="2601249" y="1600200"/>
                                      <a:pt x="2611679" y="1599667"/>
                                      <a:pt x="2622061" y="1598609"/>
                                    </a:cubicBezTo>
                                    <a:cubicBezTo>
                                      <a:pt x="2658351" y="1726968"/>
                                      <a:pt x="2724750" y="1844802"/>
                                      <a:pt x="2815742" y="1942338"/>
                                    </a:cubicBezTo>
                                    <a:close/>
                                    <a:moveTo>
                                      <a:pt x="4235967" y="1598552"/>
                                    </a:moveTo>
                                    <a:cubicBezTo>
                                      <a:pt x="4271972" y="1602324"/>
                                      <a:pt x="4308357" y="1599610"/>
                                      <a:pt x="4343409" y="1590551"/>
                                    </a:cubicBezTo>
                                    <a:lnTo>
                                      <a:pt x="4343409" y="2186550"/>
                                    </a:lnTo>
                                    <a:cubicBezTo>
                                      <a:pt x="4260170" y="2086032"/>
                                      <a:pt x="4157834" y="2003012"/>
                                      <a:pt x="4042314" y="1942281"/>
                                    </a:cubicBezTo>
                                    <a:cubicBezTo>
                                      <a:pt x="4133297" y="1844745"/>
                                      <a:pt x="4199696" y="1726911"/>
                                      <a:pt x="4235967" y="1598552"/>
                                    </a:cubicBezTo>
                                    <a:close/>
                                    <a:moveTo>
                                      <a:pt x="2789282" y="440769"/>
                                    </a:moveTo>
                                    <a:cubicBezTo>
                                      <a:pt x="2963608" y="254813"/>
                                      <a:pt x="3190798" y="152400"/>
                                      <a:pt x="3429009" y="152400"/>
                                    </a:cubicBezTo>
                                    <a:cubicBezTo>
                                      <a:pt x="3667220" y="152400"/>
                                      <a:pt x="3894410" y="254813"/>
                                      <a:pt x="4068737" y="440769"/>
                                    </a:cubicBezTo>
                                    <a:cubicBezTo>
                                      <a:pt x="4212612" y="594570"/>
                                      <a:pt x="4305109" y="789293"/>
                                      <a:pt x="4333437" y="997982"/>
                                    </a:cubicBezTo>
                                    <a:cubicBezTo>
                                      <a:pt x="4311700" y="993105"/>
                                      <a:pt x="4289488" y="990629"/>
                                      <a:pt x="4267209" y="990600"/>
                                    </a:cubicBezTo>
                                    <a:lnTo>
                                      <a:pt x="4201163" y="990600"/>
                                    </a:lnTo>
                                    <a:cubicBezTo>
                                      <a:pt x="4130192" y="970598"/>
                                      <a:pt x="3629253" y="816969"/>
                                      <a:pt x="3501304" y="433102"/>
                                    </a:cubicBezTo>
                                    <a:cubicBezTo>
                                      <a:pt x="3488007" y="393175"/>
                                      <a:pt x="3444859" y="371588"/>
                                      <a:pt x="3404930" y="384888"/>
                                    </a:cubicBezTo>
                                    <a:cubicBezTo>
                                      <a:pt x="3382165" y="392472"/>
                                      <a:pt x="3364296" y="410336"/>
                                      <a:pt x="3356714" y="433102"/>
                                    </a:cubicBezTo>
                                    <a:cubicBezTo>
                                      <a:pt x="3228736" y="817064"/>
                                      <a:pt x="2727579" y="970693"/>
                                      <a:pt x="2656865" y="990600"/>
                                    </a:cubicBezTo>
                                    <a:lnTo>
                                      <a:pt x="2590809" y="990600"/>
                                    </a:lnTo>
                                    <a:cubicBezTo>
                                      <a:pt x="2568530" y="990610"/>
                                      <a:pt x="2546318" y="993077"/>
                                      <a:pt x="2524582" y="997934"/>
                                    </a:cubicBezTo>
                                    <a:cubicBezTo>
                                      <a:pt x="2552919" y="789262"/>
                                      <a:pt x="2645416" y="594558"/>
                                      <a:pt x="2789282" y="440769"/>
                                    </a:cubicBezTo>
                                    <a:close/>
                                    <a:moveTo>
                                      <a:pt x="2590809" y="1143000"/>
                                    </a:moveTo>
                                    <a:lnTo>
                                      <a:pt x="2590809" y="1371600"/>
                                    </a:lnTo>
                                    <a:cubicBezTo>
                                      <a:pt x="2590809" y="1397232"/>
                                      <a:pt x="2592028" y="1422578"/>
                                      <a:pt x="2594295" y="1447629"/>
                                    </a:cubicBezTo>
                                    <a:cubicBezTo>
                                      <a:pt x="2593124" y="1447629"/>
                                      <a:pt x="2591981" y="1447800"/>
                                      <a:pt x="2590809" y="1447800"/>
                                    </a:cubicBezTo>
                                    <a:cubicBezTo>
                                      <a:pt x="2506637" y="1447800"/>
                                      <a:pt x="2438409" y="1379573"/>
                                      <a:pt x="2438409" y="1295400"/>
                                    </a:cubicBezTo>
                                    <a:cubicBezTo>
                                      <a:pt x="2438409" y="1211228"/>
                                      <a:pt x="2506637" y="1143000"/>
                                      <a:pt x="2590809" y="1143000"/>
                                    </a:cubicBezTo>
                                    <a:close/>
                                    <a:moveTo>
                                      <a:pt x="2438409" y="2819400"/>
                                    </a:moveTo>
                                    <a:cubicBezTo>
                                      <a:pt x="2438352" y="2486702"/>
                                      <a:pt x="2635072" y="2185464"/>
                                      <a:pt x="2939710" y="2051742"/>
                                    </a:cubicBezTo>
                                    <a:cubicBezTo>
                                      <a:pt x="2948730" y="2058248"/>
                                      <a:pt x="2957884" y="2064572"/>
                                      <a:pt x="2967170" y="2070726"/>
                                    </a:cubicBezTo>
                                    <a:cubicBezTo>
                                      <a:pt x="2967913" y="2134905"/>
                                      <a:pt x="2976810" y="2198732"/>
                                      <a:pt x="2993640" y="2260673"/>
                                    </a:cubicBezTo>
                                    <a:cubicBezTo>
                                      <a:pt x="3033722" y="2404977"/>
                                      <a:pt x="3138420" y="2592143"/>
                                      <a:pt x="3409368" y="2664428"/>
                                    </a:cubicBezTo>
                                    <a:cubicBezTo>
                                      <a:pt x="3422237" y="2667857"/>
                                      <a:pt x="3435781" y="2667857"/>
                                      <a:pt x="3448650" y="2664428"/>
                                    </a:cubicBezTo>
                                    <a:cubicBezTo>
                                      <a:pt x="3719636" y="2592172"/>
                                      <a:pt x="3824297" y="2404977"/>
                                      <a:pt x="3864378" y="2260673"/>
                                    </a:cubicBezTo>
                                    <a:cubicBezTo>
                                      <a:pt x="3881209" y="2198732"/>
                                      <a:pt x="3890105" y="2134905"/>
                                      <a:pt x="3890848" y="2070726"/>
                                    </a:cubicBezTo>
                                    <a:cubicBezTo>
                                      <a:pt x="3900154" y="2064563"/>
                                      <a:pt x="3909326" y="2058219"/>
                                      <a:pt x="3918366" y="2051676"/>
                                    </a:cubicBezTo>
                                    <a:cubicBezTo>
                                      <a:pt x="4222975" y="2185464"/>
                                      <a:pt x="4419647" y="2486711"/>
                                      <a:pt x="4419609" y="2819400"/>
                                    </a:cubicBezTo>
                                    <a:lnTo>
                                      <a:pt x="4419609" y="2874569"/>
                                    </a:lnTo>
                                    <a:lnTo>
                                      <a:pt x="4147842" y="3061411"/>
                                    </a:lnTo>
                                    <a:cubicBezTo>
                                      <a:pt x="4127163" y="3075623"/>
                                      <a:pt x="4114809" y="3099111"/>
                                      <a:pt x="4114809" y="3124200"/>
                                    </a:cubicBezTo>
                                    <a:lnTo>
                                      <a:pt x="4114809" y="3505200"/>
                                    </a:lnTo>
                                    <a:lnTo>
                                      <a:pt x="2743209" y="3505200"/>
                                    </a:lnTo>
                                    <a:lnTo>
                                      <a:pt x="2743209" y="3124200"/>
                                    </a:lnTo>
                                    <a:cubicBezTo>
                                      <a:pt x="2743209" y="3099111"/>
                                      <a:pt x="2730855" y="3075623"/>
                                      <a:pt x="2710177" y="3061411"/>
                                    </a:cubicBezTo>
                                    <a:lnTo>
                                      <a:pt x="2438409" y="2874569"/>
                                    </a:lnTo>
                                    <a:close/>
                                    <a:moveTo>
                                      <a:pt x="2438409" y="3059506"/>
                                    </a:moveTo>
                                    <a:lnTo>
                                      <a:pt x="2590809" y="3164281"/>
                                    </a:lnTo>
                                    <a:lnTo>
                                      <a:pt x="2590809" y="3581400"/>
                                    </a:lnTo>
                                    <a:cubicBezTo>
                                      <a:pt x="2590809" y="3623482"/>
                                      <a:pt x="2624928" y="3657600"/>
                                      <a:pt x="2667009" y="3657600"/>
                                    </a:cubicBezTo>
                                    <a:lnTo>
                                      <a:pt x="2667009" y="3876837"/>
                                    </a:lnTo>
                                    <a:lnTo>
                                      <a:pt x="2531316" y="4419600"/>
                                    </a:lnTo>
                                    <a:lnTo>
                                      <a:pt x="2438409" y="4419600"/>
                                    </a:lnTo>
                                    <a:close/>
                                    <a:moveTo>
                                      <a:pt x="2286009" y="1295400"/>
                                    </a:moveTo>
                                    <a:cubicBezTo>
                                      <a:pt x="2285914" y="1379525"/>
                                      <a:pt x="2217734" y="1447705"/>
                                      <a:pt x="2133609" y="1447800"/>
                                    </a:cubicBezTo>
                                    <a:cubicBezTo>
                                      <a:pt x="2132438" y="1447800"/>
                                      <a:pt x="2131285" y="1447676"/>
                                      <a:pt x="2130123" y="1447657"/>
                                    </a:cubicBezTo>
                                    <a:cubicBezTo>
                                      <a:pt x="2132390" y="1422597"/>
                                      <a:pt x="2133609" y="1397241"/>
                                      <a:pt x="2133609" y="1371600"/>
                                    </a:cubicBezTo>
                                    <a:lnTo>
                                      <a:pt x="2133609" y="1143000"/>
                                    </a:lnTo>
                                    <a:cubicBezTo>
                                      <a:pt x="2217734" y="1143095"/>
                                      <a:pt x="2285914" y="1211275"/>
                                      <a:pt x="2286009" y="1295400"/>
                                    </a:cubicBezTo>
                                    <a:close/>
                                    <a:moveTo>
                                      <a:pt x="305485" y="1371600"/>
                                    </a:moveTo>
                                    <a:cubicBezTo>
                                      <a:pt x="355602" y="1306040"/>
                                      <a:pt x="382203" y="1225515"/>
                                      <a:pt x="381009" y="1143000"/>
                                    </a:cubicBezTo>
                                    <a:lnTo>
                                      <a:pt x="381009" y="1066800"/>
                                    </a:lnTo>
                                    <a:cubicBezTo>
                                      <a:pt x="381076" y="561791"/>
                                      <a:pt x="790520" y="152453"/>
                                      <a:pt x="1295533" y="152520"/>
                                    </a:cubicBezTo>
                                    <a:cubicBezTo>
                                      <a:pt x="1774402" y="152583"/>
                                      <a:pt x="2172109" y="522093"/>
                                      <a:pt x="2207333" y="999668"/>
                                    </a:cubicBezTo>
                                    <a:cubicBezTo>
                                      <a:pt x="2183225" y="993639"/>
                                      <a:pt x="2158460" y="990600"/>
                                      <a:pt x="2133609" y="990600"/>
                                    </a:cubicBezTo>
                                    <a:lnTo>
                                      <a:pt x="2067401" y="990600"/>
                                    </a:lnTo>
                                    <a:cubicBezTo>
                                      <a:pt x="1969750" y="964625"/>
                                      <a:pt x="1900132" y="918829"/>
                                      <a:pt x="1860565" y="854269"/>
                                    </a:cubicBezTo>
                                    <a:cubicBezTo>
                                      <a:pt x="1842773" y="826132"/>
                                      <a:pt x="1831895" y="794191"/>
                                      <a:pt x="1828809" y="761048"/>
                                    </a:cubicBezTo>
                                    <a:cubicBezTo>
                                      <a:pt x="1828542" y="718963"/>
                                      <a:pt x="1794214" y="685061"/>
                                      <a:pt x="1752133" y="685324"/>
                                    </a:cubicBezTo>
                                    <a:cubicBezTo>
                                      <a:pt x="1710051" y="685587"/>
                                      <a:pt x="1676142" y="719916"/>
                                      <a:pt x="1676409" y="762000"/>
                                    </a:cubicBezTo>
                                    <a:cubicBezTo>
                                      <a:pt x="1676409" y="1363685"/>
                                      <a:pt x="544839" y="1371600"/>
                                      <a:pt x="533409" y="1371600"/>
                                    </a:cubicBezTo>
                                    <a:close/>
                                    <a:moveTo>
                                      <a:pt x="622249" y="1521143"/>
                                    </a:moveTo>
                                    <a:cubicBezTo>
                                      <a:pt x="737663" y="1514980"/>
                                      <a:pt x="949385" y="1495720"/>
                                      <a:pt x="1163640" y="1435418"/>
                                    </a:cubicBezTo>
                                    <a:cubicBezTo>
                                      <a:pt x="1531639" y="1331919"/>
                                      <a:pt x="1705013" y="1164660"/>
                                      <a:pt x="1779431" y="998830"/>
                                    </a:cubicBezTo>
                                    <a:cubicBezTo>
                                      <a:pt x="1824304" y="1046702"/>
                                      <a:pt x="1888750" y="1092003"/>
                                      <a:pt x="1981209" y="1123712"/>
                                    </a:cubicBezTo>
                                    <a:lnTo>
                                      <a:pt x="1981209" y="1371600"/>
                                    </a:lnTo>
                                    <a:cubicBezTo>
                                      <a:pt x="1980914" y="1640300"/>
                                      <a:pt x="1823904" y="1884131"/>
                                      <a:pt x="1579406" y="1995583"/>
                                    </a:cubicBezTo>
                                    <a:lnTo>
                                      <a:pt x="1578083" y="1994754"/>
                                    </a:lnTo>
                                    <a:lnTo>
                                      <a:pt x="1576835" y="1996754"/>
                                    </a:lnTo>
                                    <a:cubicBezTo>
                                      <a:pt x="1488414" y="2036779"/>
                                      <a:pt x="1392469" y="2057448"/>
                                      <a:pt x="1295409" y="2057400"/>
                                    </a:cubicBezTo>
                                    <a:cubicBezTo>
                                      <a:pt x="973445" y="2057429"/>
                                      <a:pt x="694190" y="1834963"/>
                                      <a:pt x="622249" y="1521143"/>
                                    </a:cubicBezTo>
                                    <a:close/>
                                    <a:moveTo>
                                      <a:pt x="1453000" y="2194903"/>
                                    </a:moveTo>
                                    <a:lnTo>
                                      <a:pt x="1295409" y="2447030"/>
                                    </a:lnTo>
                                    <a:lnTo>
                                      <a:pt x="1137856" y="2194932"/>
                                    </a:lnTo>
                                    <a:cubicBezTo>
                                      <a:pt x="1241964" y="2214772"/>
                                      <a:pt x="1348892" y="2214753"/>
                                      <a:pt x="1453000" y="2194874"/>
                                    </a:cubicBezTo>
                                    <a:close/>
                                    <a:moveTo>
                                      <a:pt x="457209" y="4419600"/>
                                    </a:moveTo>
                                    <a:lnTo>
                                      <a:pt x="304809" y="4419600"/>
                                    </a:lnTo>
                                    <a:lnTo>
                                      <a:pt x="304809" y="3352800"/>
                                    </a:lnTo>
                                    <a:lnTo>
                                      <a:pt x="457209" y="3352800"/>
                                    </a:lnTo>
                                    <a:close/>
                                    <a:moveTo>
                                      <a:pt x="1219209" y="4419600"/>
                                    </a:moveTo>
                                    <a:lnTo>
                                      <a:pt x="609609" y="4419600"/>
                                    </a:lnTo>
                                    <a:lnTo>
                                      <a:pt x="609609" y="4114800"/>
                                    </a:lnTo>
                                    <a:lnTo>
                                      <a:pt x="1219209" y="4114800"/>
                                    </a:lnTo>
                                    <a:close/>
                                    <a:moveTo>
                                      <a:pt x="1981209" y="4419600"/>
                                    </a:moveTo>
                                    <a:lnTo>
                                      <a:pt x="1371609" y="4419600"/>
                                    </a:lnTo>
                                    <a:lnTo>
                                      <a:pt x="1371609" y="4114800"/>
                                    </a:lnTo>
                                    <a:lnTo>
                                      <a:pt x="1981209" y="4114800"/>
                                    </a:lnTo>
                                    <a:close/>
                                    <a:moveTo>
                                      <a:pt x="2286009" y="4419600"/>
                                    </a:moveTo>
                                    <a:lnTo>
                                      <a:pt x="2133609" y="4419600"/>
                                    </a:lnTo>
                                    <a:lnTo>
                                      <a:pt x="2133609" y="3352800"/>
                                    </a:lnTo>
                                    <a:lnTo>
                                      <a:pt x="2286009" y="3352800"/>
                                    </a:lnTo>
                                    <a:close/>
                                    <a:moveTo>
                                      <a:pt x="2286009" y="3200400"/>
                                    </a:moveTo>
                                    <a:lnTo>
                                      <a:pt x="2133609" y="3200400"/>
                                    </a:lnTo>
                                    <a:lnTo>
                                      <a:pt x="2133609" y="2971800"/>
                                    </a:lnTo>
                                    <a:cubicBezTo>
                                      <a:pt x="2133609" y="2929719"/>
                                      <a:pt x="2099491" y="2895600"/>
                                      <a:pt x="2057409" y="2895600"/>
                                    </a:cubicBezTo>
                                    <a:cubicBezTo>
                                      <a:pt x="2015328" y="2895600"/>
                                      <a:pt x="1981209" y="2929719"/>
                                      <a:pt x="1981209" y="2971800"/>
                                    </a:cubicBezTo>
                                    <a:lnTo>
                                      <a:pt x="1981209" y="3962400"/>
                                    </a:lnTo>
                                    <a:lnTo>
                                      <a:pt x="609609" y="3962400"/>
                                    </a:lnTo>
                                    <a:lnTo>
                                      <a:pt x="609609" y="2971800"/>
                                    </a:lnTo>
                                    <a:cubicBezTo>
                                      <a:pt x="609609" y="2929719"/>
                                      <a:pt x="575493" y="2895600"/>
                                      <a:pt x="533409" y="2895600"/>
                                    </a:cubicBezTo>
                                    <a:cubicBezTo>
                                      <a:pt x="491325" y="2895600"/>
                                      <a:pt x="457209" y="2929719"/>
                                      <a:pt x="457209" y="2971800"/>
                                    </a:cubicBezTo>
                                    <a:lnTo>
                                      <a:pt x="457209" y="3200400"/>
                                    </a:lnTo>
                                    <a:lnTo>
                                      <a:pt x="304809" y="3200400"/>
                                    </a:lnTo>
                                    <a:lnTo>
                                      <a:pt x="304809" y="2819400"/>
                                    </a:lnTo>
                                    <a:cubicBezTo>
                                      <a:pt x="304757" y="2487130"/>
                                      <a:pt x="500975" y="2186207"/>
                                      <a:pt x="805033" y="2052228"/>
                                    </a:cubicBezTo>
                                    <a:cubicBezTo>
                                      <a:pt x="837971" y="2075821"/>
                                      <a:pt x="872575" y="2096995"/>
                                      <a:pt x="908561" y="2115607"/>
                                    </a:cubicBezTo>
                                    <a:lnTo>
                                      <a:pt x="1230792" y="2631186"/>
                                    </a:lnTo>
                                    <a:cubicBezTo>
                                      <a:pt x="1253099" y="2666876"/>
                                      <a:pt x="1300105" y="2677725"/>
                                      <a:pt x="1335795" y="2655418"/>
                                    </a:cubicBezTo>
                                    <a:cubicBezTo>
                                      <a:pt x="1345606" y="2649284"/>
                                      <a:pt x="1353893" y="2640997"/>
                                      <a:pt x="1360027" y="2631186"/>
                                    </a:cubicBezTo>
                                    <a:lnTo>
                                      <a:pt x="1682829" y="2114712"/>
                                    </a:lnTo>
                                    <a:cubicBezTo>
                                      <a:pt x="1718262" y="2096157"/>
                                      <a:pt x="1752323" y="2075098"/>
                                      <a:pt x="1784746" y="2051695"/>
                                    </a:cubicBezTo>
                                    <a:cubicBezTo>
                                      <a:pt x="2089356" y="2185473"/>
                                      <a:pt x="2286038" y="2486711"/>
                                      <a:pt x="2286009" y="2819400"/>
                                    </a:cubicBezTo>
                                    <a:close/>
                                    <a:moveTo>
                                      <a:pt x="2362209" y="2437991"/>
                                    </a:moveTo>
                                    <a:lnTo>
                                      <a:pt x="2362209" y="2437991"/>
                                    </a:lnTo>
                                    <a:cubicBezTo>
                                      <a:pt x="2273274" y="2225050"/>
                                      <a:pt x="2112921" y="2049752"/>
                                      <a:pt x="1908724" y="1942252"/>
                                    </a:cubicBezTo>
                                    <a:cubicBezTo>
                                      <a:pt x="1999707" y="1844716"/>
                                      <a:pt x="2066105" y="1726883"/>
                                      <a:pt x="2102377" y="1598524"/>
                                    </a:cubicBezTo>
                                    <a:cubicBezTo>
                                      <a:pt x="2200389" y="1608782"/>
                                      <a:pt x="2297277" y="1570806"/>
                                      <a:pt x="2362209" y="1496682"/>
                                    </a:cubicBezTo>
                                    <a:close/>
                                  </a:path>
                                </a:pathLst>
                              </a:custGeom>
                              <a:solidFill>
                                <a:schemeClr val="bg1"/>
                              </a:solidFill>
                              <a:ln w="3175"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4FBBA1" id="Freeform: Shape 6" o:spid="_x0000_s1026" alt="&quot;&quot;" style="width:30.05pt;height:30.05pt;visibility:visible;mso-wrap-style:square;mso-left-percent:-10001;mso-top-percent:-10001;mso-position-horizontal:absolute;mso-position-horizontal-relative:char;mso-position-vertical:absolute;mso-position-vertical-relative:line;mso-left-percent:-10001;mso-top-percent:-10001;v-text-anchor:middle" coordsize="4572023,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" path="m1295409,c706508,667,229276,477899,228609,1066800r,76200c228609,1312440,58931,1373153,52111,1375515v-39922,13316,-61491,56474,-48176,96393c14310,1503016,43419,1523990,76209,1524000r391116,c496540,1681334,570468,1826924,680266,1943348,355532,2114950,152375,2452116,152409,2819400r,1676400c152409,4537882,186525,4572000,228609,4572000r4267200,c4537891,4572000,4572009,4537882,4572009,4495800r,-1676400c4572152,2688489,4546244,2558853,4495809,2438048r,-941366c4597841,1381239,4597374,1207713,4494723,1092822,4484217,811063,4372451,542539,4179932,336537,3976487,119520,3709797,,3429009,,3148222,,2881531,119520,2678087,336547v-192520,206002,-304286,474526,-314792,756285c2362924,1093251,2362571,1093670,2362209,1094089r,-27289c2361542,477899,1884311,667,1295409,xm2688402,4419600r114300,-457200l4055316,3962400r114300,457200l2688402,4419600xm2819409,3810000r,-152400l4038609,3657600r,152400l2819409,3810000xm4419609,4419600r-92907,l4191009,3876837r,-219237c4233091,3657600,4267209,3623482,4267209,3581400r,-417119l4419609,3059506r,1360094xm4419609,1295400v-95,84125,-68275,152305,-152400,152400c4266038,1447800,4264885,1447676,4263723,1447657v2267,-25060,3486,-50416,3486,-76057l4267209,1143000v84125,95,152305,68275,152400,152400xm3429009,2057400v-378581,-429,-685371,-307219,-685800,-685800l2743209,1123721v98594,-32089,193910,-73494,284655,-123663c3206315,900913,3342332,776973,3428771,636070v183737,301742,544830,442551,686038,487794l4114809,1371600v-429,378581,-307219,685371,-685800,685800xm3732219,2153031v-19098,126683,-87040,292475,-303210,358531c3212792,2445496,3144879,2279637,3125790,2153022v195053,75695,411376,75695,606429,l3732219,2153031xm2815742,1942338v-115529,60674,-217884,143666,-301133,244154l2514609,1590551v24889,6420,50492,9668,76200,9649c2601249,1600200,2611679,1599667,2622061,1598609v36290,128359,102689,246193,193681,343729xm4235967,1598552v36005,3772,72390,1058,107442,-8001l4343409,2186550v-83239,-100518,-185575,-183538,-301095,-244269c4133297,1844745,4199696,1726911,4235967,1598552xm2789282,440769c2963608,254813,3190798,152400,3429009,152400v238211,,465401,102413,639728,288369c4212612,594570,4305109,789293,4333437,997982v-21737,-4877,-43949,-7353,-66228,-7382l4201163,990600c4130192,970598,3629253,816969,3501304,433102v-13297,-39927,-56445,-61514,-96374,-48214c3382165,392472,3364296,410336,3356714,433102,3228736,817064,2727579,970693,2656865,990600r-66056,c2568530,990610,2546318,993077,2524582,997934v28337,-208672,120834,-403376,264700,-557165xm2590809,1143000r,228600c2590809,1397232,2592028,1422578,2594295,1447629v-1171,,-2314,171,-3486,171c2506637,1447800,2438409,1379573,2438409,1295400v,-84172,68228,-152400,152400,-152400xm2438409,2819400v-57,-332698,196663,-633936,501301,-767658c2948730,2058248,2957884,2064572,2967170,2070726v743,64179,9640,128006,26470,189947c3033722,2404977,3138420,2592143,3409368,2664428v12869,3429,26413,3429,39282,c3719636,2592172,3824297,2404977,3864378,2260673v16831,-61941,25727,-125768,26470,-189947c3900154,2064563,3909326,2058219,3918366,2051676v304609,133788,501281,435035,501243,767724l4419609,2874569r-271767,186842c4127163,3075623,4114809,3099111,4114809,3124200r,381000l2743209,3505200r,-381000c2743209,3099111,2730855,3075623,2710177,3061411l2438409,2874569r,-55169xm2438409,3059506r152400,104775l2590809,3581400v,42082,34119,76200,76200,76200l2667009,3876837r-135693,542763l2438409,4419600r,-1360094xm2286009,1295400v-95,84125,-68275,152305,-152400,152400c2132438,1447800,2131285,1447676,2130123,1447657v2267,-25060,3486,-50416,3486,-76057l2133609,1143000v84125,95,152305,68275,152400,152400xm305485,1371600v50117,-65560,76718,-146085,75524,-228600l381009,1066800v67,-505009,409511,-914347,914524,-914280c1774402,152583,2172109,522093,2207333,999668v-24108,-6029,-48873,-9068,-73724,-9068l2067401,990600c1969750,964625,1900132,918829,1860565,854269v-17792,-28137,-28670,-60078,-31756,-93221c1828542,718963,1794214,685061,1752133,685324v-42082,263,-75991,34592,-75724,76676c1676409,1363685,544839,1371600,533409,1371600r-227924,xm622249,1521143v115414,-6163,327136,-25423,541391,-85725c1531639,1331919,1705013,1164660,1779431,998830v44873,47872,109319,93173,201778,124882l1981209,1371600v-295,268700,-157305,512531,-401803,623983l1578083,1994754r-1248,2000c1488414,2036779,1392469,2057448,1295409,2057400v-321964,29,-601219,-222437,-673160,-536257xm1453000,2194903r-157591,252127l1137856,2194932v104108,19840,211036,19821,315144,-58l1453000,2194903xm457209,4419600r-152400,l304809,3352800r152400,l457209,4419600xm1219209,4419600r-609600,l609609,4114800r609600,l1219209,4419600xm1981209,4419600r-609600,l1371609,4114800r609600,l1981209,4419600xm2286009,4419600r-152400,l2133609,3352800r152400,l2286009,4419600xm2286009,3200400r-152400,l2133609,2971800v,-42081,-34118,-76200,-76200,-76200c2015328,2895600,1981209,2929719,1981209,2971800r,990600l609609,3962400r,-990600c609609,2929719,575493,2895600,533409,2895600v-42084,,-76200,34119,-76200,76200l457209,3200400r-152400,l304809,2819400v-52,-332270,196166,-633193,500224,-767172c837971,2075821,872575,2096995,908561,2115607r322231,515579c1253099,2666876,1300105,2677725,1335795,2655418v9811,-6134,18098,-14421,24232,-24232l1682829,2114712v35433,-18555,69494,-39614,101917,-63017c2089356,2185473,2286038,2486711,2286009,2819400r,381000xm2362209,2437991r,c2273274,2225050,2112921,2049752,1908724,1942252v90983,-97536,157381,-215369,193653,-343728c2200389,1608782,2297277,1570806,2362209,1496682r,941309xe" fillcolor="white [3212]" strokecolor="white [3212]" strokeweight=".25pt">
                      <v:stroke joinstyle="miter"/>
                      <v:path arrowok="t" o:connecttype="custom" o:connectlocs="108203,0;19095,89108;19095,95473;4353,114895;329,122946;6366,127297;39035,127297;56821,162325;12730,235500;12730,375527;19095,381892;375526,381892;381891,375527;381891,235500;375526,203646;375526,125016;375435,91282;349141,28110;286418,0;223695,28111;197401,91283;197311,91388;197311,89108;108203,0;224557,369162;234104,330973;338732,330973;348280,369162;235500,318243;235500,305514;337337,305514;337337,318243;369161,369162;361401,369162;350067,323826;350067,305514;356431,299149;356431,264307;369161,255556;369161,108203;356431,120932;356140,120921;356431,114568;356431,95473;369161,108203;286418,171851;229135,114568;229135,93863;252911,83533;286398,53130;343702,93875;343702,114568;286418,171851;311745,179839;286418,209787;261091,179839;311745,179839;235193,162240;210040,182634;210040,132856;216405,133662;219016,133529;235193,162240;353822,133525;362796,132856;362796,182639;337646,162236;353822,133525;232983,36817;286418,12730;339854,36817;361963,83360;356431,82743;350915,82743;292457,36176;284407,32149;280380,36176;221923,82743;216405,82743;210873,83356;232983,36817;216405,95473;216405,114568;216696,120918;216405,120932;203675,108203;216405,95473;203675,235500;245548,171379;247842,172964;250053,188830;284778,222555;288059,222555;322784,188830;324995,172964;327293,171373;369161,235500;369161,240108;346461,255715;343702,260960;343702,292784;229135,292784;229135,260960;226376,255715;203675,240108;203675,255556;216405,264307;216405,299149;222770,305514;222770,323826;211436,369162;203675,369162;190946,108203;178216,120932;177925,120921;178216,114568;178216,95473;190946,108203;25517,114568;31825,95473;31825,89108;108213,12740;184374,83501;178216,82743;172686,82743;155409,71356;152757,63569;146352,57244;140027,63649;44555,114568;51975,127059;97197,119898;148632,83431;165486,93862;165486,114568;131925,166688;131814,166619;131710,166786;108203,171851;51975,127059;121366,183337;108203,204397;95043,183339;121366,183334;38190,369162;25460,369162;25460,280054;38190,280054;101838,369162;50919,369162;50919,343703;101838,343703;165486,369162;114568,369162;114568,343703;165486,343703;190946,369162;178216,369162;178216,280054;190946,280054;190946,267324;178216,267324;178216,248230;171851,241865;165486,248230;165486,330973;50919,330973;50919,248230;44555,241865;38190,248230;38190,267324;25460,267324;25460,235500;67243,171419;75890,176713;102806,219779;111576,221803;113600,219779;140563,176639;149076,171375;190946,235500;197311,203642;197311,203642;159432,162233;175607,133522;197311,125016" o:connectangles="0,0,0,0,0,0,0,0,0,0,0,0,0,0,0,0,0,0,0,0,0,0,0,0,0,0,0,0,0,0,0,0,0,0,0,0,0,0,0,0,0,0,0,0,0,0,0,0,0,0,0,0,0,0,0,0,0,0,0,0,0,0,0,0,0,0,0,0,0,0,0,0,0,0,0,0,0,0,0,0,0,0,0,0,0,0,0,0,0,0,0,0,0,0,0,0,0,0,0,0,0,0,0,0,0,0,0,0,0,0,0,0,0,0,0,0,0,0,0,0,0,0,0,0,0,0,0,0,0,0,0,0,0,0,0,0,0,0,0,0,0,0,0,0,0,0,0,0,0,0,0,0,0,0,0,0,0,0,0,0,0,0,0,0,0,0,0,0,0,0,0,0,0,0,0,0,0,0,0,0,0,0,0,0,0,0"/>
                      <w10:anchorlock/>
                    </v:shape>
                  </w:pict>
                </mc:Fallback>
              </mc:AlternateContent>
            </w:r>
            <w:r w:rsidRPr="006970EB">
              <w:br/>
              <w:t>Children</w:t>
            </w:r>
          </w:p>
        </w:tc>
        <w:tc>
          <w:tcPr>
            <w:tcW w:w="2693" w:type="dxa"/>
            <w:shd w:val="clear" w:color="auto" w:fill="4472C4" w:themeFill="accent5"/>
            <w:vAlign w:val="bottom"/>
          </w:tcPr>
          <w:p w14:paraId="174419BC" w14:textId="77777777" w:rsidR="00FF58B7" w:rsidRPr="006970EB" w:rsidRDefault="00FF58B7" w:rsidP="00C31DD4">
            <w:pPr>
              <w:pStyle w:val="BodyTextWhiteCenter"/>
            </w:pPr>
            <w:r w:rsidRPr="006970EB">
              <w:rPr>
                <w:noProof/>
                <w:lang w:eastAsia="en-AU"/>
              </w:rPr>
              <w:drawing>
                <wp:inline distT="0" distB="0" distL="0" distR="0" wp14:anchorId="64A88938" wp14:editId="30A50EB9">
                  <wp:extent cx="486834" cy="486834"/>
                  <wp:effectExtent l="0" t="0" r="8890" b="0"/>
                  <wp:docPr id="20072" name="Graphic 16" descr="&quot;&quot;">
                    <a:extLst xmlns:a="http://schemas.openxmlformats.org/drawingml/2006/main">
                      <a:ext uri="{FF2B5EF4-FFF2-40B4-BE49-F238E27FC236}">
                        <a16:creationId xmlns:a16="http://schemas.microsoft.com/office/drawing/2014/main" id="{C534F806-6346-4F16-AFCD-96B201664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C534F806-6346-4F16-AFCD-96B2016645D4}"/>
                              </a:ext>
                            </a:extLst>
                          </pic:cNvPr>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0" y="0"/>
                            <a:ext cx="490882" cy="490882"/>
                          </a:xfrm>
                          <a:prstGeom prst="rect">
                            <a:avLst/>
                          </a:prstGeom>
                        </pic:spPr>
                      </pic:pic>
                    </a:graphicData>
                  </a:graphic>
                </wp:inline>
              </w:drawing>
            </w:r>
            <w:r w:rsidRPr="006970EB">
              <w:br/>
              <w:t>Young People</w:t>
            </w:r>
          </w:p>
        </w:tc>
        <w:tc>
          <w:tcPr>
            <w:tcW w:w="2377" w:type="dxa"/>
            <w:shd w:val="clear" w:color="auto" w:fill="4472C4" w:themeFill="accent5"/>
            <w:vAlign w:val="bottom"/>
          </w:tcPr>
          <w:p w14:paraId="2A9C051C" w14:textId="77777777" w:rsidR="00FF58B7" w:rsidRPr="006970EB" w:rsidRDefault="00FF58B7" w:rsidP="00C31DD4">
            <w:pPr>
              <w:pStyle w:val="BodyTextWhiteCenter"/>
            </w:pPr>
            <w:r w:rsidRPr="006970EB">
              <w:rPr>
                <w:noProof/>
                <w:lang w:eastAsia="en-AU"/>
              </w:rPr>
              <mc:AlternateContent>
                <mc:Choice Requires="wpg">
                  <w:drawing>
                    <wp:anchor distT="0" distB="0" distL="114300" distR="114300" simplePos="0" relativeHeight="251772928" behindDoc="0" locked="0" layoutInCell="1" allowOverlap="1" wp14:anchorId="47329FD4" wp14:editId="7C2A72EF">
                      <wp:simplePos x="0" y="0"/>
                      <wp:positionH relativeFrom="column">
                        <wp:posOffset>628650</wp:posOffset>
                      </wp:positionH>
                      <wp:positionV relativeFrom="paragraph">
                        <wp:posOffset>-268605</wp:posOffset>
                      </wp:positionV>
                      <wp:extent cx="408305" cy="342900"/>
                      <wp:effectExtent l="0" t="0" r="10795" b="19050"/>
                      <wp:wrapNone/>
                      <wp:docPr id="20073" name="Group 4" descr="&quot;&quot;"/>
                      <wp:cNvGraphicFramePr/>
                      <a:graphic xmlns:a="http://schemas.openxmlformats.org/drawingml/2006/main">
                        <a:graphicData uri="http://schemas.microsoft.com/office/word/2010/wordprocessingGroup">
                          <wpg:wgp>
                            <wpg:cNvGrpSpPr/>
                            <wpg:grpSpPr bwMode="auto">
                              <a:xfrm>
                                <a:off x="0" y="0"/>
                                <a:ext cx="408305" cy="342900"/>
                                <a:chOff x="0" y="0"/>
                                <a:chExt cx="280" cy="235"/>
                              </a:xfrm>
                            </wpg:grpSpPr>
                            <wps:wsp>
                              <wps:cNvPr id="20074" name="Freeform 6"/>
                              <wps:cNvSpPr>
                                <a:spLocks/>
                              </wps:cNvSpPr>
                              <wps:spPr bwMode="auto">
                                <a:xfrm>
                                  <a:off x="210" y="57"/>
                                  <a:ext cx="51" cy="57"/>
                                </a:xfrm>
                                <a:custGeom>
                                  <a:avLst/>
                                  <a:gdLst>
                                    <a:gd name="T0" fmla="*/ 51 w 51"/>
                                    <a:gd name="T1" fmla="*/ 26 h 57"/>
                                    <a:gd name="T2" fmla="*/ 25 w 51"/>
                                    <a:gd name="T3" fmla="*/ 57 h 57"/>
                                    <a:gd name="T4" fmla="*/ 0 w 51"/>
                                    <a:gd name="T5" fmla="*/ 26 h 57"/>
                                    <a:gd name="T6" fmla="*/ 25 w 51"/>
                                    <a:gd name="T7" fmla="*/ 0 h 57"/>
                                    <a:gd name="T8" fmla="*/ 51 w 51"/>
                                    <a:gd name="T9" fmla="*/ 26 h 57"/>
                                  </a:gdLst>
                                  <a:ahLst/>
                                  <a:cxnLst>
                                    <a:cxn ang="0">
                                      <a:pos x="T0" y="T1"/>
                                    </a:cxn>
                                    <a:cxn ang="0">
                                      <a:pos x="T2" y="T3"/>
                                    </a:cxn>
                                    <a:cxn ang="0">
                                      <a:pos x="T4" y="T5"/>
                                    </a:cxn>
                                    <a:cxn ang="0">
                                      <a:pos x="T6" y="T7"/>
                                    </a:cxn>
                                    <a:cxn ang="0">
                                      <a:pos x="T8" y="T9"/>
                                    </a:cxn>
                                  </a:cxnLst>
                                  <a:rect l="0" t="0" r="r" b="b"/>
                                  <a:pathLst>
                                    <a:path w="51" h="57">
                                      <a:moveTo>
                                        <a:pt x="51" y="26"/>
                                      </a:moveTo>
                                      <a:cubicBezTo>
                                        <a:pt x="51" y="43"/>
                                        <a:pt x="41" y="57"/>
                                        <a:pt x="25" y="57"/>
                                      </a:cubicBezTo>
                                      <a:cubicBezTo>
                                        <a:pt x="10" y="57"/>
                                        <a:pt x="0" y="43"/>
                                        <a:pt x="0" y="26"/>
                                      </a:cubicBezTo>
                                      <a:cubicBezTo>
                                        <a:pt x="0" y="10"/>
                                        <a:pt x="5" y="0"/>
                                        <a:pt x="25" y="0"/>
                                      </a:cubicBezTo>
                                      <a:cubicBezTo>
                                        <a:pt x="46" y="0"/>
                                        <a:pt x="51" y="10"/>
                                        <a:pt x="51" y="26"/>
                                      </a:cubicBezTo>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75" name="Line 7"/>
                              <wps:cNvCnPr/>
                              <wps:spPr bwMode="auto">
                                <a:xfrm flipV="1">
                                  <a:off x="197" y="108"/>
                                  <a:ext cx="26" cy="13"/>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0076" name="Freeform 8"/>
                              <wps:cNvSpPr>
                                <a:spLocks/>
                              </wps:cNvSpPr>
                              <wps:spPr bwMode="auto">
                                <a:xfrm>
                                  <a:off x="248" y="108"/>
                                  <a:ext cx="32" cy="44"/>
                                </a:xfrm>
                                <a:custGeom>
                                  <a:avLst/>
                                  <a:gdLst>
                                    <a:gd name="T0" fmla="*/ 4 w 32"/>
                                    <a:gd name="T1" fmla="*/ 0 h 44"/>
                                    <a:gd name="T2" fmla="*/ 32 w 32"/>
                                    <a:gd name="T3" fmla="*/ 20 h 44"/>
                                    <a:gd name="T4" fmla="*/ 32 w 32"/>
                                    <a:gd name="T5" fmla="*/ 30 h 44"/>
                                    <a:gd name="T6" fmla="*/ 24 w 32"/>
                                    <a:gd name="T7" fmla="*/ 44 h 44"/>
                                    <a:gd name="T8" fmla="*/ 0 w 32"/>
                                    <a:gd name="T9" fmla="*/ 44 h 44"/>
                                  </a:gdLst>
                                  <a:ahLst/>
                                  <a:cxnLst>
                                    <a:cxn ang="0">
                                      <a:pos x="T0" y="T1"/>
                                    </a:cxn>
                                    <a:cxn ang="0">
                                      <a:pos x="T2" y="T3"/>
                                    </a:cxn>
                                    <a:cxn ang="0">
                                      <a:pos x="T4" y="T5"/>
                                    </a:cxn>
                                    <a:cxn ang="0">
                                      <a:pos x="T6" y="T7"/>
                                    </a:cxn>
                                    <a:cxn ang="0">
                                      <a:pos x="T8" y="T9"/>
                                    </a:cxn>
                                  </a:cxnLst>
                                  <a:rect l="0" t="0" r="r" b="b"/>
                                  <a:pathLst>
                                    <a:path w="32" h="44">
                                      <a:moveTo>
                                        <a:pt x="4" y="0"/>
                                      </a:moveTo>
                                      <a:cubicBezTo>
                                        <a:pt x="32" y="20"/>
                                        <a:pt x="32" y="20"/>
                                        <a:pt x="32" y="20"/>
                                      </a:cubicBezTo>
                                      <a:cubicBezTo>
                                        <a:pt x="32" y="20"/>
                                        <a:pt x="32" y="21"/>
                                        <a:pt x="32" y="30"/>
                                      </a:cubicBezTo>
                                      <a:cubicBezTo>
                                        <a:pt x="32" y="38"/>
                                        <a:pt x="28" y="44"/>
                                        <a:pt x="24" y="44"/>
                                      </a:cubicBezTo>
                                      <a:cubicBezTo>
                                        <a:pt x="0" y="44"/>
                                        <a:pt x="0" y="44"/>
                                        <a:pt x="0" y="44"/>
                                      </a:cubicBezTo>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77" name="Freeform 10"/>
                              <wps:cNvSpPr>
                                <a:spLocks/>
                              </wps:cNvSpPr>
                              <wps:spPr bwMode="auto">
                                <a:xfrm>
                                  <a:off x="19" y="57"/>
                                  <a:ext cx="45" cy="57"/>
                                </a:xfrm>
                                <a:custGeom>
                                  <a:avLst/>
                                  <a:gdLst>
                                    <a:gd name="T0" fmla="*/ 0 w 45"/>
                                    <a:gd name="T1" fmla="*/ 26 h 57"/>
                                    <a:gd name="T2" fmla="*/ 23 w 45"/>
                                    <a:gd name="T3" fmla="*/ 57 h 57"/>
                                    <a:gd name="T4" fmla="*/ 45 w 45"/>
                                    <a:gd name="T5" fmla="*/ 26 h 57"/>
                                    <a:gd name="T6" fmla="*/ 23 w 45"/>
                                    <a:gd name="T7" fmla="*/ 0 h 57"/>
                                    <a:gd name="T8" fmla="*/ 0 w 45"/>
                                    <a:gd name="T9" fmla="*/ 26 h 57"/>
                                  </a:gdLst>
                                  <a:ahLst/>
                                  <a:cxnLst>
                                    <a:cxn ang="0">
                                      <a:pos x="T0" y="T1"/>
                                    </a:cxn>
                                    <a:cxn ang="0">
                                      <a:pos x="T2" y="T3"/>
                                    </a:cxn>
                                    <a:cxn ang="0">
                                      <a:pos x="T4" y="T5"/>
                                    </a:cxn>
                                    <a:cxn ang="0">
                                      <a:pos x="T6" y="T7"/>
                                    </a:cxn>
                                    <a:cxn ang="0">
                                      <a:pos x="T8" y="T9"/>
                                    </a:cxn>
                                  </a:cxnLst>
                                  <a:rect l="0" t="0" r="r" b="b"/>
                                  <a:pathLst>
                                    <a:path w="45" h="57">
                                      <a:moveTo>
                                        <a:pt x="0" y="26"/>
                                      </a:moveTo>
                                      <a:cubicBezTo>
                                        <a:pt x="0" y="43"/>
                                        <a:pt x="10" y="57"/>
                                        <a:pt x="23" y="57"/>
                                      </a:cubicBezTo>
                                      <a:cubicBezTo>
                                        <a:pt x="36" y="57"/>
                                        <a:pt x="45" y="43"/>
                                        <a:pt x="45" y="26"/>
                                      </a:cubicBezTo>
                                      <a:cubicBezTo>
                                        <a:pt x="45" y="10"/>
                                        <a:pt x="41" y="0"/>
                                        <a:pt x="23" y="0"/>
                                      </a:cubicBezTo>
                                      <a:cubicBezTo>
                                        <a:pt x="5" y="0"/>
                                        <a:pt x="0" y="10"/>
                                        <a:pt x="0" y="26"/>
                                      </a:cubicBezTo>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78" name="Line 11"/>
                              <wps:cNvCnPr/>
                              <wps:spPr bwMode="auto">
                                <a:xfrm flipH="1" flipV="1">
                                  <a:off x="58" y="108"/>
                                  <a:ext cx="25" cy="13"/>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0079" name="Freeform 12"/>
                              <wps:cNvSpPr>
                                <a:spLocks/>
                              </wps:cNvSpPr>
                              <wps:spPr bwMode="auto">
                                <a:xfrm>
                                  <a:off x="0" y="108"/>
                                  <a:ext cx="32" cy="44"/>
                                </a:xfrm>
                                <a:custGeom>
                                  <a:avLst/>
                                  <a:gdLst>
                                    <a:gd name="T0" fmla="*/ 28 w 32"/>
                                    <a:gd name="T1" fmla="*/ 0 h 44"/>
                                    <a:gd name="T2" fmla="*/ 0 w 32"/>
                                    <a:gd name="T3" fmla="*/ 20 h 44"/>
                                    <a:gd name="T4" fmla="*/ 0 w 32"/>
                                    <a:gd name="T5" fmla="*/ 30 h 44"/>
                                    <a:gd name="T6" fmla="*/ 8 w 32"/>
                                    <a:gd name="T7" fmla="*/ 44 h 44"/>
                                    <a:gd name="T8" fmla="*/ 32 w 32"/>
                                    <a:gd name="T9" fmla="*/ 44 h 44"/>
                                  </a:gdLst>
                                  <a:ahLst/>
                                  <a:cxnLst>
                                    <a:cxn ang="0">
                                      <a:pos x="T0" y="T1"/>
                                    </a:cxn>
                                    <a:cxn ang="0">
                                      <a:pos x="T2" y="T3"/>
                                    </a:cxn>
                                    <a:cxn ang="0">
                                      <a:pos x="T4" y="T5"/>
                                    </a:cxn>
                                    <a:cxn ang="0">
                                      <a:pos x="T6" y="T7"/>
                                    </a:cxn>
                                    <a:cxn ang="0">
                                      <a:pos x="T8" y="T9"/>
                                    </a:cxn>
                                  </a:cxnLst>
                                  <a:rect l="0" t="0" r="r" b="b"/>
                                  <a:pathLst>
                                    <a:path w="32" h="44">
                                      <a:moveTo>
                                        <a:pt x="28" y="0"/>
                                      </a:moveTo>
                                      <a:cubicBezTo>
                                        <a:pt x="0" y="20"/>
                                        <a:pt x="0" y="20"/>
                                        <a:pt x="0" y="20"/>
                                      </a:cubicBezTo>
                                      <a:cubicBezTo>
                                        <a:pt x="0" y="20"/>
                                        <a:pt x="0" y="21"/>
                                        <a:pt x="0" y="30"/>
                                      </a:cubicBezTo>
                                      <a:cubicBezTo>
                                        <a:pt x="0" y="38"/>
                                        <a:pt x="4" y="44"/>
                                        <a:pt x="8" y="44"/>
                                      </a:cubicBezTo>
                                      <a:cubicBezTo>
                                        <a:pt x="32" y="44"/>
                                        <a:pt x="32" y="44"/>
                                        <a:pt x="32" y="44"/>
                                      </a:cubicBezTo>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80" name="Freeform 13"/>
                              <wps:cNvSpPr>
                                <a:spLocks/>
                              </wps:cNvSpPr>
                              <wps:spPr bwMode="auto">
                                <a:xfrm>
                                  <a:off x="38" y="133"/>
                                  <a:ext cx="64" cy="102"/>
                                </a:xfrm>
                                <a:custGeom>
                                  <a:avLst/>
                                  <a:gdLst>
                                    <a:gd name="T0" fmla="*/ 0 w 64"/>
                                    <a:gd name="T1" fmla="*/ 102 h 102"/>
                                    <a:gd name="T2" fmla="*/ 0 w 64"/>
                                    <a:gd name="T3" fmla="*/ 61 h 102"/>
                                    <a:gd name="T4" fmla="*/ 64 w 64"/>
                                    <a:gd name="T5" fmla="*/ 0 h 102"/>
                                  </a:gdLst>
                                  <a:ahLst/>
                                  <a:cxnLst>
                                    <a:cxn ang="0">
                                      <a:pos x="T0" y="T1"/>
                                    </a:cxn>
                                    <a:cxn ang="0">
                                      <a:pos x="T2" y="T3"/>
                                    </a:cxn>
                                    <a:cxn ang="0">
                                      <a:pos x="T4" y="T5"/>
                                    </a:cxn>
                                  </a:cxnLst>
                                  <a:rect l="0" t="0" r="r" b="b"/>
                                  <a:pathLst>
                                    <a:path w="64" h="102">
                                      <a:moveTo>
                                        <a:pt x="0" y="102"/>
                                      </a:moveTo>
                                      <a:cubicBezTo>
                                        <a:pt x="0" y="61"/>
                                        <a:pt x="0" y="61"/>
                                        <a:pt x="0" y="61"/>
                                      </a:cubicBezTo>
                                      <a:cubicBezTo>
                                        <a:pt x="0" y="14"/>
                                        <a:pt x="32" y="19"/>
                                        <a:pt x="64" y="0"/>
                                      </a:cubicBezTo>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81" name="Freeform 14"/>
                              <wps:cNvSpPr>
                                <a:spLocks/>
                              </wps:cNvSpPr>
                              <wps:spPr bwMode="auto">
                                <a:xfrm>
                                  <a:off x="178" y="133"/>
                                  <a:ext cx="64" cy="102"/>
                                </a:xfrm>
                                <a:custGeom>
                                  <a:avLst/>
                                  <a:gdLst>
                                    <a:gd name="T0" fmla="*/ 0 w 64"/>
                                    <a:gd name="T1" fmla="*/ 0 h 102"/>
                                    <a:gd name="T2" fmla="*/ 64 w 64"/>
                                    <a:gd name="T3" fmla="*/ 61 h 102"/>
                                    <a:gd name="T4" fmla="*/ 64 w 64"/>
                                    <a:gd name="T5" fmla="*/ 102 h 102"/>
                                  </a:gdLst>
                                  <a:ahLst/>
                                  <a:cxnLst>
                                    <a:cxn ang="0">
                                      <a:pos x="T0" y="T1"/>
                                    </a:cxn>
                                    <a:cxn ang="0">
                                      <a:pos x="T2" y="T3"/>
                                    </a:cxn>
                                    <a:cxn ang="0">
                                      <a:pos x="T4" y="T5"/>
                                    </a:cxn>
                                  </a:cxnLst>
                                  <a:rect l="0" t="0" r="r" b="b"/>
                                  <a:pathLst>
                                    <a:path w="64" h="102">
                                      <a:moveTo>
                                        <a:pt x="0" y="0"/>
                                      </a:moveTo>
                                      <a:cubicBezTo>
                                        <a:pt x="32" y="19"/>
                                        <a:pt x="64" y="14"/>
                                        <a:pt x="64" y="61"/>
                                      </a:cubicBezTo>
                                      <a:cubicBezTo>
                                        <a:pt x="64" y="102"/>
                                        <a:pt x="64" y="102"/>
                                        <a:pt x="64" y="102"/>
                                      </a:cubicBezTo>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82" name="Freeform 15"/>
                              <wps:cNvSpPr>
                                <a:spLocks/>
                              </wps:cNvSpPr>
                              <wps:spPr bwMode="auto">
                                <a:xfrm>
                                  <a:off x="102" y="121"/>
                                  <a:ext cx="76" cy="31"/>
                                </a:xfrm>
                                <a:custGeom>
                                  <a:avLst/>
                                  <a:gdLst>
                                    <a:gd name="T0" fmla="*/ 58 w 76"/>
                                    <a:gd name="T1" fmla="*/ 31 h 31"/>
                                    <a:gd name="T2" fmla="*/ 39 w 76"/>
                                    <a:gd name="T3" fmla="*/ 22 h 31"/>
                                    <a:gd name="T4" fmla="*/ 19 w 76"/>
                                    <a:gd name="T5" fmla="*/ 31 h 31"/>
                                    <a:gd name="T6" fmla="*/ 0 w 76"/>
                                    <a:gd name="T7" fmla="*/ 13 h 31"/>
                                    <a:gd name="T8" fmla="*/ 10 w 76"/>
                                    <a:gd name="T9" fmla="*/ 0 h 31"/>
                                    <a:gd name="T10" fmla="*/ 39 w 76"/>
                                    <a:gd name="T11" fmla="*/ 4 h 31"/>
                                    <a:gd name="T12" fmla="*/ 67 w 76"/>
                                    <a:gd name="T13" fmla="*/ 0 h 31"/>
                                    <a:gd name="T14" fmla="*/ 76 w 76"/>
                                    <a:gd name="T15" fmla="*/ 13 h 31"/>
                                    <a:gd name="T16" fmla="*/ 58 w 76"/>
                                    <a:gd name="T1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31">
                                      <a:moveTo>
                                        <a:pt x="58" y="31"/>
                                      </a:moveTo>
                                      <a:lnTo>
                                        <a:pt x="39" y="22"/>
                                      </a:lnTo>
                                      <a:lnTo>
                                        <a:pt x="19" y="31"/>
                                      </a:lnTo>
                                      <a:lnTo>
                                        <a:pt x="0" y="13"/>
                                      </a:lnTo>
                                      <a:lnTo>
                                        <a:pt x="10" y="0"/>
                                      </a:lnTo>
                                      <a:lnTo>
                                        <a:pt x="39" y="4"/>
                                      </a:lnTo>
                                      <a:lnTo>
                                        <a:pt x="67" y="0"/>
                                      </a:lnTo>
                                      <a:lnTo>
                                        <a:pt x="76" y="13"/>
                                      </a:lnTo>
                                      <a:lnTo>
                                        <a:pt x="58" y="31"/>
                                      </a:lnTo>
                                      <a:close/>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83" name="Line 16"/>
                              <wps:cNvCnPr/>
                              <wps:spPr bwMode="auto">
                                <a:xfrm>
                                  <a:off x="166" y="102"/>
                                  <a:ext cx="0" cy="19"/>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0084" name="Line 17"/>
                              <wps:cNvCnPr/>
                              <wps:spPr bwMode="auto">
                                <a:xfrm flipV="1">
                                  <a:off x="115" y="102"/>
                                  <a:ext cx="0" cy="19"/>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0085" name="Line 18"/>
                              <wps:cNvCnPr/>
                              <wps:spPr bwMode="auto">
                                <a:xfrm>
                                  <a:off x="134" y="184"/>
                                  <a:ext cx="12" cy="0"/>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0086" name="Line 19"/>
                              <wps:cNvCnPr/>
                              <wps:spPr bwMode="auto">
                                <a:xfrm>
                                  <a:off x="134" y="165"/>
                                  <a:ext cx="12" cy="0"/>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0087" name="Freeform 20"/>
                              <wps:cNvSpPr>
                                <a:spLocks/>
                              </wps:cNvSpPr>
                              <wps:spPr bwMode="auto">
                                <a:xfrm>
                                  <a:off x="96" y="0"/>
                                  <a:ext cx="82" cy="102"/>
                                </a:xfrm>
                                <a:custGeom>
                                  <a:avLst/>
                                  <a:gdLst>
                                    <a:gd name="T0" fmla="*/ 208 w 208"/>
                                    <a:gd name="T1" fmla="*/ 101 h 256"/>
                                    <a:gd name="T2" fmla="*/ 104 w 208"/>
                                    <a:gd name="T3" fmla="*/ 0 h 256"/>
                                    <a:gd name="T4" fmla="*/ 0 w 208"/>
                                    <a:gd name="T5" fmla="*/ 101 h 256"/>
                                    <a:gd name="T6" fmla="*/ 0 w 208"/>
                                    <a:gd name="T7" fmla="*/ 145 h 256"/>
                                    <a:gd name="T8" fmla="*/ 47 w 208"/>
                                    <a:gd name="T9" fmla="*/ 245 h 256"/>
                                    <a:gd name="T10" fmla="*/ 104 w 208"/>
                                    <a:gd name="T11" fmla="*/ 256 h 256"/>
                                    <a:gd name="T12" fmla="*/ 162 w 208"/>
                                    <a:gd name="T13" fmla="*/ 245 h 256"/>
                                    <a:gd name="T14" fmla="*/ 208 w 208"/>
                                    <a:gd name="T15" fmla="*/ 145 h 256"/>
                                    <a:gd name="T16" fmla="*/ 208 w 208"/>
                                    <a:gd name="T17" fmla="*/ 101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 h="256">
                                      <a:moveTo>
                                        <a:pt x="208" y="101"/>
                                      </a:moveTo>
                                      <a:cubicBezTo>
                                        <a:pt x="208" y="34"/>
                                        <a:pt x="174" y="0"/>
                                        <a:pt x="104" y="0"/>
                                      </a:cubicBezTo>
                                      <a:cubicBezTo>
                                        <a:pt x="35" y="0"/>
                                        <a:pt x="0" y="34"/>
                                        <a:pt x="0" y="101"/>
                                      </a:cubicBezTo>
                                      <a:cubicBezTo>
                                        <a:pt x="0" y="145"/>
                                        <a:pt x="0" y="145"/>
                                        <a:pt x="0" y="145"/>
                                      </a:cubicBezTo>
                                      <a:cubicBezTo>
                                        <a:pt x="12" y="223"/>
                                        <a:pt x="47" y="245"/>
                                        <a:pt x="47" y="245"/>
                                      </a:cubicBezTo>
                                      <a:cubicBezTo>
                                        <a:pt x="70" y="256"/>
                                        <a:pt x="104" y="256"/>
                                        <a:pt x="104" y="256"/>
                                      </a:cubicBezTo>
                                      <a:cubicBezTo>
                                        <a:pt x="104" y="256"/>
                                        <a:pt x="139" y="256"/>
                                        <a:pt x="162" y="245"/>
                                      </a:cubicBezTo>
                                      <a:cubicBezTo>
                                        <a:pt x="162" y="245"/>
                                        <a:pt x="197" y="223"/>
                                        <a:pt x="208" y="145"/>
                                      </a:cubicBezTo>
                                      <a:lnTo>
                                        <a:pt x="208" y="101"/>
                                      </a:lnTo>
                                      <a:close/>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88" name="Freeform 21"/>
                              <wps:cNvSpPr>
                                <a:spLocks/>
                              </wps:cNvSpPr>
                              <wps:spPr bwMode="auto">
                                <a:xfrm>
                                  <a:off x="96" y="32"/>
                                  <a:ext cx="82" cy="19"/>
                                </a:xfrm>
                                <a:custGeom>
                                  <a:avLst/>
                                  <a:gdLst>
                                    <a:gd name="T0" fmla="*/ 0 w 82"/>
                                    <a:gd name="T1" fmla="*/ 9 h 19"/>
                                    <a:gd name="T2" fmla="*/ 19 w 82"/>
                                    <a:gd name="T3" fmla="*/ 0 h 19"/>
                                    <a:gd name="T4" fmla="*/ 41 w 82"/>
                                    <a:gd name="T5" fmla="*/ 9 h 19"/>
                                    <a:gd name="T6" fmla="*/ 64 w 82"/>
                                    <a:gd name="T7" fmla="*/ 19 h 19"/>
                                    <a:gd name="T8" fmla="*/ 82 w 82"/>
                                    <a:gd name="T9" fmla="*/ 9 h 19"/>
                                  </a:gdLst>
                                  <a:ahLst/>
                                  <a:cxnLst>
                                    <a:cxn ang="0">
                                      <a:pos x="T0" y="T1"/>
                                    </a:cxn>
                                    <a:cxn ang="0">
                                      <a:pos x="T2" y="T3"/>
                                    </a:cxn>
                                    <a:cxn ang="0">
                                      <a:pos x="T4" y="T5"/>
                                    </a:cxn>
                                    <a:cxn ang="0">
                                      <a:pos x="T6" y="T7"/>
                                    </a:cxn>
                                    <a:cxn ang="0">
                                      <a:pos x="T8" y="T9"/>
                                    </a:cxn>
                                  </a:cxnLst>
                                  <a:rect l="0" t="0" r="r" b="b"/>
                                  <a:pathLst>
                                    <a:path w="82" h="19">
                                      <a:moveTo>
                                        <a:pt x="0" y="9"/>
                                      </a:moveTo>
                                      <a:lnTo>
                                        <a:pt x="19" y="0"/>
                                      </a:lnTo>
                                      <a:lnTo>
                                        <a:pt x="41" y="9"/>
                                      </a:lnTo>
                                      <a:lnTo>
                                        <a:pt x="64" y="19"/>
                                      </a:lnTo>
                                      <a:lnTo>
                                        <a:pt x="82" y="9"/>
                                      </a:lnTo>
                                    </a:path>
                                  </a:pathLst>
                                </a:custGeom>
                                <a:noFill/>
                                <a:ln w="19050" cap="flat">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0089" name="Line 22"/>
                              <wps:cNvCnPr/>
                              <wps:spPr bwMode="auto">
                                <a:xfrm flipV="1">
                                  <a:off x="77" y="197"/>
                                  <a:ext cx="0" cy="38"/>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0090" name="Line 23"/>
                              <wps:cNvCnPr/>
                              <wps:spPr bwMode="auto">
                                <a:xfrm flipV="1">
                                  <a:off x="204" y="197"/>
                                  <a:ext cx="0" cy="38"/>
                                </a:xfrm>
                                <a:prstGeom prst="line">
                                  <a:avLst/>
                                </a:prstGeom>
                                <a:noFill/>
                                <a:ln w="19050" cap="flat">
                                  <a:solidFill>
                                    <a:schemeClr val="bg1"/>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FE06007" id="Group 4" o:spid="_x0000_s1026" alt="&quot;&quot;" style="position:absolute;margin-left:49.5pt;margin-top:-21.15pt;width:32.15pt;height:27pt;z-index:251772928;mso-width-relative:margin;mso-height-relative:margin" coordsize="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">
                      <v:shape id="Freeform 6" o:spid="_x0000_s1027" style="position:absolute;left:210;top:57;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" path="m51,26c51,43,41,57,25,57,10,57,,43,,26,,10,5,,25,,46,,51,10,51,26e" filled="f" strokecolor="white [3212]" strokeweight="1.5pt">
                        <v:stroke joinstyle="miter"/>
                        <v:path arrowok="t" o:connecttype="custom" o:connectlocs="51,26;25,57;0,26;25,0;51,26" o:connectangles="0,0,0,0,0"/>
                      </v:shape>
                      <v:line id="Line 7" o:spid="_x0000_s1028" style="position:absolute;flip:y;visibility:visible;mso-wrap-style:square" from="197,108" to="22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" strokecolor="white [3212]" strokeweight="1.5pt">
                        <v:stroke joinstyle="miter"/>
                      </v:line>
                      <v:shape id="Freeform 8" o:spid="_x0000_s1029" style="position:absolute;left:248;top:108;width:32;height:44;visibility:visible;mso-wrap-style:square;v-text-anchor:top" coordsize="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" path="m4,c32,20,32,20,32,20v,,,1,,10c32,38,28,44,24,44,,44,,44,,44e" filled="f" strokecolor="white [3212]" strokeweight="1.5pt">
                        <v:stroke joinstyle="miter"/>
                        <v:path arrowok="t" o:connecttype="custom" o:connectlocs="4,0;32,20;32,30;24,44;0,44" o:connectangles="0,0,0,0,0"/>
                      </v:shape>
                      <v:shape id="Freeform 10" o:spid="_x0000_s1030" style="position:absolute;left:19;top:57;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" path="m,26c,43,10,57,23,57,36,57,45,43,45,26,45,10,41,,23,,5,,,10,,26e" filled="f" strokecolor="white [3212]" strokeweight="1.5pt">
                        <v:stroke joinstyle="miter"/>
                        <v:path arrowok="t" o:connecttype="custom" o:connectlocs="0,26;23,57;45,26;23,0;0,26" o:connectangles="0,0,0,0,0"/>
                      </v:shape>
                      <v:line id="Line 11" o:spid="_x0000_s1031" style="position:absolute;flip:x y;visibility:visible;mso-wrap-style:square" from="58,108" to="8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" strokecolor="white [3212]" strokeweight="1.5pt">
                        <v:stroke joinstyle="miter"/>
                      </v:line>
                      <v:shape id="Freeform 12" o:spid="_x0000_s1032" style="position:absolute;top:108;width:32;height:44;visibility:visible;mso-wrap-style:square;v-text-anchor:top" coordsize="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" path="m28,c,20,,20,,20v,,,1,,10c,38,4,44,8,44v24,,24,,24,e" filled="f" strokecolor="white [3212]" strokeweight="1.5pt">
                        <v:stroke joinstyle="miter"/>
                        <v:path arrowok="t" o:connecttype="custom" o:connectlocs="28,0;0,20;0,30;8,44;32,44" o:connectangles="0,0,0,0,0"/>
                      </v:shape>
                      <v:shape id="Freeform 13" o:spid="_x0000_s1033" style="position:absolute;left:38;top:133;width:64;height:102;visibility:visible;mso-wrap-style:square;v-text-anchor:top" coordsize="6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" path="m,102c,61,,61,,61,,14,32,19,64,e" filled="f" strokecolor="white [3212]" strokeweight="1.5pt">
                        <v:stroke joinstyle="miter"/>
                        <v:path arrowok="t" o:connecttype="custom" o:connectlocs="0,102;0,61;64,0" o:connectangles="0,0,0"/>
                      </v:shape>
                      <v:shape id="Freeform 14" o:spid="_x0000_s1034" style="position:absolute;left:178;top:133;width:64;height:102;visibility:visible;mso-wrap-style:square;v-text-anchor:top" coordsize="6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" path="m,c32,19,64,14,64,61v,41,,41,,41e" filled="f" strokecolor="white [3212]" strokeweight="1.5pt">
                        <v:stroke joinstyle="miter"/>
                        <v:path arrowok="t" o:connecttype="custom" o:connectlocs="0,0;64,61;64,102" o:connectangles="0,0,0"/>
                      </v:shape>
                      <v:shape id="Freeform 15" o:spid="_x0000_s1035" style="position:absolute;left:102;top:121;width:76;height:31;visibility:visible;mso-wrap-style:square;v-text-anchor:top" coordsize="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" path="m58,31l39,22,19,31,,13,10,,39,4,67,r9,13l58,31xe" filled="f" strokecolor="white [3212]" strokeweight="1.5pt">
                        <v:stroke joinstyle="miter"/>
                        <v:path arrowok="t" o:connecttype="custom" o:connectlocs="58,31;39,22;19,31;0,13;10,0;39,4;67,0;76,13;58,31" o:connectangles="0,0,0,0,0,0,0,0,0"/>
                      </v:shape>
                      <v:line id="Line 16" o:spid="_x0000_s1036" style="position:absolute;visibility:visible;mso-wrap-style:square" from="166,102" to="1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" strokecolor="white [3212]" strokeweight="1.5pt">
                        <v:stroke joinstyle="miter"/>
                      </v:line>
                      <v:line id="Line 17" o:spid="_x0000_s1037" style="position:absolute;flip:y;visibility:visible;mso-wrap-style:square" from="115,102" to="1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" strokecolor="white [3212]" strokeweight="1.5pt">
                        <v:stroke joinstyle="miter"/>
                      </v:line>
                      <v:line id="Line 18" o:spid="_x0000_s1038" style="position:absolute;visibility:visible;mso-wrap-style:square" from="134,184" to="14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" strokecolor="white [3212]" strokeweight="1.5pt">
                        <v:stroke joinstyle="miter"/>
                      </v:line>
                      <v:line id="Line 19" o:spid="_x0000_s1039" style="position:absolute;visibility:visible;mso-wrap-style:square" from="134,165" to="14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" strokecolor="white [3212]" strokeweight="1.5pt">
                        <v:stroke joinstyle="miter"/>
                      </v:line>
                      <v:shape id="Freeform 20" o:spid="_x0000_s1040" style="position:absolute;left:96;width:82;height:102;visibility:visible;mso-wrap-style:square;v-text-anchor:top" coordsize="20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" path="m208,101c208,34,174,,104,,35,,,34,,101v,44,,44,,44c12,223,47,245,47,245v23,11,57,11,57,11c104,256,139,256,162,245v,,35,-22,46,-100l208,101xe" filled="f" strokecolor="white [3212]" strokeweight="1.5pt">
                        <v:stroke joinstyle="miter"/>
                        <v:path arrowok="t" o:connecttype="custom" o:connectlocs="82,40;41,0;0,40;0,58;19,98;41,102;64,98;82,58;82,40" o:connectangles="0,0,0,0,0,0,0,0,0"/>
                      </v:shape>
                      <v:shape id="Freeform 21" o:spid="_x0000_s1041" style="position:absolute;left:96;top:32;width:82;height:19;visibility:visible;mso-wrap-style:square;v-text-anchor:top" coordsize="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" path="m,9l19,,41,9,64,19,82,9e" filled="f" strokecolor="white [3212]" strokeweight="1.5pt">
                        <v:stroke joinstyle="miter"/>
                        <v:path arrowok="t" o:connecttype="custom" o:connectlocs="0,9;19,0;41,9;64,19;82,9" o:connectangles="0,0,0,0,0"/>
                      </v:shape>
                      <v:line id="Line 22" o:spid="_x0000_s1042" style="position:absolute;flip:y;visibility:visible;mso-wrap-style:square" from="77,197" to="7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" strokecolor="white [3212]" strokeweight="1.5pt">
                        <v:stroke joinstyle="miter"/>
                      </v:line>
                      <v:line id="Line 23" o:spid="_x0000_s1043" style="position:absolute;flip:y;visibility:visible;mso-wrap-style:square" from="204,197" to="20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" strokecolor="white [3212]" strokeweight="1.5pt">
                        <v:stroke joinstyle="miter"/>
                      </v:line>
                    </v:group>
                  </w:pict>
                </mc:Fallback>
              </mc:AlternateContent>
            </w:r>
            <w:r w:rsidRPr="006970EB">
              <w:br/>
              <w:t>Adult</w:t>
            </w:r>
          </w:p>
        </w:tc>
        <w:tc>
          <w:tcPr>
            <w:tcW w:w="2159" w:type="dxa"/>
            <w:shd w:val="clear" w:color="auto" w:fill="4472C4" w:themeFill="accent5"/>
            <w:vAlign w:val="bottom"/>
          </w:tcPr>
          <w:p w14:paraId="3E7CC569" w14:textId="77777777" w:rsidR="00FF58B7" w:rsidRPr="006970EB" w:rsidRDefault="00FF58B7" w:rsidP="00C31DD4">
            <w:pPr>
              <w:pStyle w:val="BodyTextWhiteCenter"/>
            </w:pPr>
            <w:r w:rsidRPr="006970EB">
              <w:rPr>
                <w:noProof/>
                <w:lang w:eastAsia="en-AU"/>
              </w:rPr>
              <w:drawing>
                <wp:inline distT="0" distB="0" distL="0" distR="0" wp14:anchorId="038842C0" wp14:editId="1D75600C">
                  <wp:extent cx="376006" cy="376006"/>
                  <wp:effectExtent l="0" t="0" r="5080" b="5080"/>
                  <wp:docPr id="20091" name="Graphic 41" descr="&quot;&quot;">
                    <a:extLst xmlns:a="http://schemas.openxmlformats.org/drawingml/2006/main">
                      <a:ext uri="{FF2B5EF4-FFF2-40B4-BE49-F238E27FC236}">
                        <a16:creationId xmlns:a16="http://schemas.microsoft.com/office/drawing/2014/main" id="{324E0D5D-B359-48CF-B90D-A367417B1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324E0D5D-B359-48CF-B90D-A367417B1105}"/>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1"/>
                              </a:ext>
                            </a:extLst>
                          </a:blip>
                          <a:stretch>
                            <a:fillRect/>
                          </a:stretch>
                        </pic:blipFill>
                        <pic:spPr>
                          <a:xfrm>
                            <a:off x="0" y="0"/>
                            <a:ext cx="377606" cy="377606"/>
                          </a:xfrm>
                          <a:prstGeom prst="rect">
                            <a:avLst/>
                          </a:prstGeom>
                        </pic:spPr>
                      </pic:pic>
                    </a:graphicData>
                  </a:graphic>
                </wp:inline>
              </w:drawing>
            </w:r>
            <w:r w:rsidRPr="006970EB">
              <w:br/>
              <w:t>Older People</w:t>
            </w:r>
          </w:p>
        </w:tc>
      </w:tr>
      <w:tr w:rsidR="00FF58B7" w:rsidRPr="006970EB" w14:paraId="7D9D9CE2" w14:textId="77777777" w:rsidTr="00C31DD4">
        <w:tc>
          <w:tcPr>
            <w:tcW w:w="2127" w:type="dxa"/>
          </w:tcPr>
          <w:p w14:paraId="58A1FFAB" w14:textId="77777777" w:rsidR="00FF58B7" w:rsidRPr="006970EB" w:rsidRDefault="00FF58B7" w:rsidP="00C31DD4">
            <w:pPr>
              <w:pStyle w:val="Tabletext"/>
            </w:pPr>
            <w:r w:rsidRPr="006970EB">
              <w:t>A large proportion of people report risk factors that emerge in childhood — including sexual, verbal, psychological and physical abuse, exposure to family violence, trauma experienced during migration and settlement, and bereavement, including suicide bereavement, during childhood.</w:t>
            </w:r>
          </w:p>
        </w:tc>
        <w:tc>
          <w:tcPr>
            <w:tcW w:w="2693" w:type="dxa"/>
          </w:tcPr>
          <w:p w14:paraId="59DA34C9" w14:textId="77777777" w:rsidR="00FF58B7" w:rsidRPr="006970EB" w:rsidRDefault="00FF58B7" w:rsidP="00C31DD4">
            <w:pPr>
              <w:pStyle w:val="Tabletext"/>
            </w:pPr>
            <w:r w:rsidRPr="006970EB">
              <w:t xml:space="preserve">Adolescence and early adulthood is often when psychological and interpersonal risk factors emerge or are exacerbated. This includes onset of mental ill-health and alcohol and other drug problems, study and work stresses, challenges with interpersonal relationships, identity and cultural challenges for some young </w:t>
            </w:r>
            <w:r>
              <w:t>Lesbian, Gay, Bisexual, Transgender, Intersex and Queer (</w:t>
            </w:r>
            <w:r w:rsidRPr="006970EB">
              <w:t>L</w:t>
            </w:r>
            <w:r>
              <w:t>GBTIQ</w:t>
            </w:r>
            <w:r w:rsidRPr="006970EB">
              <w:t>+</w:t>
            </w:r>
            <w:r>
              <w:t>)</w:t>
            </w:r>
            <w:r w:rsidRPr="006970EB">
              <w:t xml:space="preserve"> people and those from a </w:t>
            </w:r>
            <w:r>
              <w:t>culturally and linguistically diverse</w:t>
            </w:r>
            <w:r w:rsidRPr="006970EB">
              <w:t xml:space="preserve"> background.</w:t>
            </w:r>
          </w:p>
        </w:tc>
        <w:tc>
          <w:tcPr>
            <w:tcW w:w="2377" w:type="dxa"/>
          </w:tcPr>
          <w:p w14:paraId="2327F1EA" w14:textId="77777777" w:rsidR="00FF58B7" w:rsidRPr="006970EB" w:rsidRDefault="00FF58B7" w:rsidP="00C31DD4">
            <w:pPr>
              <w:pStyle w:val="Tabletext"/>
            </w:pPr>
            <w:r w:rsidRPr="006970EB">
              <w:t>Most suicide deaths in Australia occur amongst adults (75% are males) with many experiencing multiple life stressors just prior to an attempt or death. Many people report a change in alcohol or drug use (AOD) in combination with relationship breakdown, family violence, legal and child custody issues, workplace stresses, injury or illness, unemployment and financial distress.</w:t>
            </w:r>
          </w:p>
        </w:tc>
        <w:tc>
          <w:tcPr>
            <w:tcW w:w="2159" w:type="dxa"/>
          </w:tcPr>
          <w:p w14:paraId="4E787141" w14:textId="77777777" w:rsidR="00FF58B7" w:rsidRPr="006970EB" w:rsidRDefault="00FF58B7" w:rsidP="00C31DD4">
            <w:pPr>
              <w:pStyle w:val="Tabletext"/>
            </w:pPr>
            <w:r w:rsidRPr="006970EB">
              <w:t>High rates of suicide occur among older men, however risk factors can be quite different and often include limitations on daily functioning due to illness, disability or chronic pain, social isolation, grief and bereavement.</w:t>
            </w:r>
          </w:p>
        </w:tc>
      </w:tr>
      <w:tr w:rsidR="00FF58B7" w:rsidRPr="006970EB" w14:paraId="4DC88912" w14:textId="77777777" w:rsidTr="00C31DD4">
        <w:trPr>
          <w:trHeight w:val="571"/>
        </w:trPr>
        <w:tc>
          <w:tcPr>
            <w:tcW w:w="9356" w:type="dxa"/>
            <w:gridSpan w:val="4"/>
            <w:shd w:val="clear" w:color="auto" w:fill="2F5496" w:themeFill="accent5" w:themeFillShade="BF"/>
            <w:tcMar>
              <w:top w:w="57" w:type="dxa"/>
              <w:bottom w:w="57" w:type="dxa"/>
            </w:tcMar>
          </w:tcPr>
          <w:p w14:paraId="229874E0" w14:textId="77777777" w:rsidR="00FF58B7" w:rsidRPr="00E1635D" w:rsidRDefault="00FF58B7" w:rsidP="00C31DD4">
            <w:pPr>
              <w:pStyle w:val="tabletextwhite"/>
              <w:framePr w:hSpace="0" w:wrap="auto" w:vAnchor="margin" w:hAnchor="text" w:yAlign="inline"/>
            </w:pPr>
            <w:r w:rsidRPr="00E1635D">
              <w:t>Key transition points and points of disconnection across the lifespan present unique stressors and opportunities for intervention</w:t>
            </w:r>
          </w:p>
        </w:tc>
      </w:tr>
      <w:tr w:rsidR="00FF58B7" w:rsidRPr="006970EB" w14:paraId="1483AF07" w14:textId="77777777" w:rsidTr="00C31DD4">
        <w:tc>
          <w:tcPr>
            <w:tcW w:w="9356" w:type="dxa"/>
            <w:gridSpan w:val="4"/>
            <w:tcMar>
              <w:top w:w="57" w:type="dxa"/>
              <w:bottom w:w="57" w:type="dxa"/>
            </w:tcMar>
          </w:tcPr>
          <w:p w14:paraId="213F4D42" w14:textId="77777777" w:rsidR="00FF58B7" w:rsidRPr="006970EB" w:rsidRDefault="00FF58B7" w:rsidP="00C31DD4">
            <w:pPr>
              <w:pStyle w:val="Tabletext"/>
            </w:pPr>
            <w:r w:rsidRPr="006970EB">
              <w:t>Disengagement and transition from school or university, discharge from hospital following a suicide attempt, discharge from the Australian Defence Force to civilian life, release from correctional facilities, divorce or a change in family structures, impacts of migration and settlement, change in work status due to unemployment, illness or injury.</w:t>
            </w:r>
          </w:p>
        </w:tc>
      </w:tr>
      <w:tr w:rsidR="00FF58B7" w:rsidRPr="006970EB" w14:paraId="5D8B5F57" w14:textId="77777777" w:rsidTr="00C31DD4">
        <w:tc>
          <w:tcPr>
            <w:tcW w:w="9356" w:type="dxa"/>
            <w:gridSpan w:val="4"/>
            <w:shd w:val="clear" w:color="auto" w:fill="2F5496" w:themeFill="accent5" w:themeFillShade="BF"/>
            <w:tcMar>
              <w:top w:w="57" w:type="dxa"/>
              <w:bottom w:w="57" w:type="dxa"/>
            </w:tcMar>
          </w:tcPr>
          <w:p w14:paraId="1ADE4F0D" w14:textId="77777777" w:rsidR="00FF58B7" w:rsidRPr="006970EB" w:rsidRDefault="00FF58B7" w:rsidP="00C31DD4">
            <w:pPr>
              <w:pStyle w:val="tabletextwhite"/>
              <w:framePr w:hSpace="0" w:wrap="auto" w:vAnchor="margin" w:hAnchor="text" w:yAlign="inline"/>
            </w:pPr>
            <w:r w:rsidRPr="006970EB">
              <w:t>A range of factors have been identified that can impact on families and communities across the life course</w:t>
            </w:r>
          </w:p>
        </w:tc>
      </w:tr>
      <w:tr w:rsidR="00FF58B7" w:rsidRPr="006970EB" w14:paraId="3B79ED18" w14:textId="77777777" w:rsidTr="00C31DD4">
        <w:tc>
          <w:tcPr>
            <w:tcW w:w="2127" w:type="dxa"/>
          </w:tcPr>
          <w:p w14:paraId="46D58098" w14:textId="77777777" w:rsidR="00FF58B7" w:rsidRPr="006970EB" w:rsidRDefault="00FF58B7" w:rsidP="00C31DD4">
            <w:pPr>
              <w:pStyle w:val="ListBullet"/>
            </w:pPr>
            <w:r w:rsidRPr="006970EB">
              <w:t xml:space="preserve">Access to means of suicide or availability of information online </w:t>
            </w:r>
          </w:p>
          <w:p w14:paraId="07B327F4" w14:textId="77777777" w:rsidR="00FF58B7" w:rsidRPr="006970EB" w:rsidRDefault="00FF58B7" w:rsidP="00C31DD4">
            <w:pPr>
              <w:pStyle w:val="ListBullet"/>
            </w:pPr>
            <w:r w:rsidRPr="006970EB">
              <w:t>Exposure to suicidal behaviours of family, peers or through media</w:t>
            </w:r>
          </w:p>
        </w:tc>
        <w:tc>
          <w:tcPr>
            <w:tcW w:w="2693" w:type="dxa"/>
          </w:tcPr>
          <w:p w14:paraId="7F108238" w14:textId="77777777" w:rsidR="00FF58B7" w:rsidRPr="006970EB" w:rsidRDefault="00FF58B7" w:rsidP="00C31DD4">
            <w:pPr>
              <w:pStyle w:val="ListBullet"/>
            </w:pPr>
            <w:r w:rsidRPr="006970EB">
              <w:t xml:space="preserve">Ineffective treatment for mental illness and AOD problems </w:t>
            </w:r>
          </w:p>
          <w:p w14:paraId="3760A298" w14:textId="77777777" w:rsidR="00FF58B7" w:rsidRPr="006970EB" w:rsidRDefault="00FF58B7" w:rsidP="00C31DD4">
            <w:pPr>
              <w:pStyle w:val="ListBullet"/>
            </w:pPr>
            <w:r w:rsidRPr="006970EB">
              <w:t>Disadvantage, inequality and poverty</w:t>
            </w:r>
          </w:p>
          <w:p w14:paraId="114A6BA0" w14:textId="77777777" w:rsidR="00FF58B7" w:rsidRPr="006970EB" w:rsidRDefault="00FF58B7" w:rsidP="00C31DD4">
            <w:pPr>
              <w:pStyle w:val="ListBullet"/>
            </w:pPr>
            <w:r w:rsidRPr="006970EB">
              <w:t>Homophobia and transphobia</w:t>
            </w:r>
          </w:p>
        </w:tc>
        <w:tc>
          <w:tcPr>
            <w:tcW w:w="2377" w:type="dxa"/>
          </w:tcPr>
          <w:p w14:paraId="6F0F9AC2" w14:textId="77777777" w:rsidR="00FF58B7" w:rsidRPr="006970EB" w:rsidRDefault="00FF58B7" w:rsidP="00C31DD4">
            <w:pPr>
              <w:pStyle w:val="ListBullet"/>
            </w:pPr>
            <w:r w:rsidRPr="006970EB">
              <w:t xml:space="preserve">Stigma associated with mental illness and discrimination </w:t>
            </w:r>
          </w:p>
          <w:p w14:paraId="44B1092D" w14:textId="77777777" w:rsidR="00FF58B7" w:rsidRPr="006970EB" w:rsidRDefault="00FF58B7" w:rsidP="00C31DD4">
            <w:pPr>
              <w:pStyle w:val="ListBullet"/>
            </w:pPr>
            <w:r w:rsidRPr="006970EB">
              <w:t xml:space="preserve">Intergenerational trauma and loss of connection to culture </w:t>
            </w:r>
          </w:p>
          <w:p w14:paraId="56B9D132" w14:textId="77777777" w:rsidR="00FF58B7" w:rsidRPr="006970EB" w:rsidRDefault="00FF58B7" w:rsidP="00C31DD4">
            <w:pPr>
              <w:pStyle w:val="ListBullet"/>
            </w:pPr>
            <w:r w:rsidRPr="006970EB">
              <w:t>Cultural taboos about suicide</w:t>
            </w:r>
          </w:p>
        </w:tc>
        <w:tc>
          <w:tcPr>
            <w:tcW w:w="2159" w:type="dxa"/>
          </w:tcPr>
          <w:p w14:paraId="319B60CD" w14:textId="77777777" w:rsidR="00FF58B7" w:rsidRPr="006970EB" w:rsidRDefault="00FF58B7" w:rsidP="00C31DD4">
            <w:pPr>
              <w:pStyle w:val="ListBullet"/>
            </w:pPr>
            <w:r w:rsidRPr="006970EB">
              <w:t xml:space="preserve">Having made a previous suicide attempt </w:t>
            </w:r>
          </w:p>
          <w:p w14:paraId="30DD790E" w14:textId="77777777" w:rsidR="00FF58B7" w:rsidRPr="006970EB" w:rsidRDefault="00FF58B7" w:rsidP="00C31DD4">
            <w:pPr>
              <w:pStyle w:val="ListBullet"/>
            </w:pPr>
            <w:r w:rsidRPr="006970EB">
              <w:t>Ineffective responses to suicidal behaviour in the past</w:t>
            </w:r>
          </w:p>
        </w:tc>
      </w:tr>
    </w:tbl>
    <w:p w14:paraId="57902F7C" w14:textId="77777777" w:rsidR="00FF58B7" w:rsidRDefault="00FF58B7" w:rsidP="00357865">
      <w:pPr>
        <w:rPr>
          <w:noProof/>
          <w:lang w:eastAsia="en-AU"/>
        </w:rPr>
      </w:pPr>
    </w:p>
    <w:p w14:paraId="2577C5D8" w14:textId="77777777" w:rsidR="00FF58B7" w:rsidRDefault="00FF58B7" w:rsidP="00357865">
      <w:pPr>
        <w:rPr>
          <w:noProof/>
          <w:lang w:eastAsia="en-AU"/>
        </w:rPr>
        <w:sectPr w:rsidR="00FF58B7" w:rsidSect="00FF58B7">
          <w:endnotePr>
            <w:numFmt w:val="decimal"/>
          </w:endnotePr>
          <w:type w:val="continuous"/>
          <w:pgSz w:w="11906" w:h="16838"/>
          <w:pgMar w:top="1418" w:right="1440" w:bottom="1440" w:left="1440" w:header="709" w:footer="709" w:gutter="0"/>
          <w:cols w:space="454"/>
          <w:docGrid w:linePitch="360"/>
        </w:sectPr>
      </w:pPr>
    </w:p>
    <w:p w14:paraId="32F1212A" w14:textId="2AEB71C1" w:rsidR="007B109D" w:rsidRPr="00187EEA" w:rsidRDefault="001778C0" w:rsidP="00357865">
      <w:pPr>
        <w:rPr>
          <w:noProof/>
          <w:lang w:eastAsia="en-AU"/>
        </w:rPr>
      </w:pPr>
      <w:r w:rsidRPr="00187EEA">
        <w:rPr>
          <w:noProof/>
          <w:lang w:eastAsia="en-AU"/>
        </w:rPr>
        <mc:AlternateContent>
          <mc:Choice Requires="wpg">
            <w:drawing>
              <wp:anchor distT="0" distB="0" distL="114300" distR="114300" simplePos="0" relativeHeight="251608064" behindDoc="0" locked="0" layoutInCell="1" allowOverlap="1" wp14:anchorId="17A26E25" wp14:editId="3E70134B">
                <wp:simplePos x="0" y="0"/>
                <wp:positionH relativeFrom="page">
                  <wp:posOffset>6202045</wp:posOffset>
                </wp:positionH>
                <wp:positionV relativeFrom="paragraph">
                  <wp:posOffset>-175676</wp:posOffset>
                </wp:positionV>
                <wp:extent cx="1016000" cy="902335"/>
                <wp:effectExtent l="0" t="0" r="31750" b="12065"/>
                <wp:wrapNone/>
                <wp:docPr id="318" name="Group 488"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16000" cy="902335"/>
                          <a:chOff x="0" y="0"/>
                          <a:chExt cx="7524" cy="6683"/>
                        </a:xfrm>
                      </wpg:grpSpPr>
                      <wps:wsp>
                        <wps:cNvPr id="319" name="Rectangle 378"/>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9"/>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80"/>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81"/>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82"/>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392"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393"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394" name="Rectangle 386"/>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396"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397"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398" name="Freeform 390"/>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400"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401"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483C32B" id="Group 488" o:spid="_x0000_s1026" alt="&quot;&quot;" style="position:absolute;margin-left:488.35pt;margin-top:-13.85pt;width:80pt;height:71.05pt;flip:x;z-index:251608064;mso-position-horizontal-relative:page;mso-width-relative:margin;mso-height-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">
                <v:rect id="Rectangle 378"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" filled="f" strokecolor="white [3212]" strokeweight="1pt">
                  <v:stroke joinstyle="round"/>
                </v:rect>
                <v:shape id="Freeform 379"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" path="m30,l,,,76r30,e" filled="f" strokecolor="white [3212]" strokeweight="1pt">
                  <v:path arrowok="t" o:connecttype="custom" o:connectlocs="755650,0;0,0;0,1914525;755650,1914525" o:connectangles="0,0,0,0"/>
                </v:shape>
                <v:shape id="Freeform 380"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" path="m,l,30r136,l136,e" filled="f" strokecolor="white [3212]" strokeweight="1pt">
                  <v:path arrowok="t" o:connecttype="custom" o:connectlocs="0,0;0,757238;3427413,757238;3427413,0" o:connectangles="0,0,0,0"/>
                </v:shape>
                <v:shape id="Freeform 381"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" path="m,l22,150r60,l82,e" filled="f" strokecolor="white [3212]" strokeweight="1pt">
                  <v:path arrowok="t" o:connecttype="custom" o:connectlocs="0,0;554541,3779838;2066925,3779838;2066925,0" o:connectangles="0,0,0,0"/>
                </v:shape>
                <v:rect id="Rectangle 382"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" strokecolor="white [3212]" strokeweight="1pt"/>
                <v:rect id="Rectangle 386"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" strokecolor="white [3212]" strokeweight="1pt"/>
                <v:shape id="Freeform 390"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" strokecolor="white [3212]" strokeweight="1pt"/>
                <w10:wrap anchorx="page"/>
              </v:group>
            </w:pict>
          </mc:Fallback>
        </mc:AlternateContent>
      </w:r>
    </w:p>
    <w:p w14:paraId="67920685" w14:textId="77777777" w:rsidR="00E95D86" w:rsidRPr="00774DA7" w:rsidRDefault="00604998" w:rsidP="00FF58B7">
      <w:pPr>
        <w:pStyle w:val="Heading2"/>
        <w:ind w:right="2930"/>
        <w:rPr>
          <w:rFonts w:eastAsia="Calibri"/>
        </w:rPr>
      </w:pPr>
      <w:r w:rsidRPr="00774DA7">
        <w:rPr>
          <w:noProof/>
          <w:lang w:eastAsia="en-AU"/>
        </w:rPr>
        <w:lastRenderedPageBreak/>
        <mc:AlternateContent>
          <mc:Choice Requires="wpg">
            <w:drawing>
              <wp:anchor distT="0" distB="0" distL="114300" distR="114300" simplePos="0" relativeHeight="251609088" behindDoc="0" locked="0" layoutInCell="1" allowOverlap="1" wp14:anchorId="323BA79D" wp14:editId="5717888C">
                <wp:simplePos x="5234940" y="1516380"/>
                <wp:positionH relativeFrom="margin">
                  <wp:align>right</wp:align>
                </wp:positionH>
                <wp:positionV relativeFrom="margin">
                  <wp:align>top</wp:align>
                </wp:positionV>
                <wp:extent cx="1016000" cy="902335"/>
                <wp:effectExtent l="0" t="0" r="31750" b="12065"/>
                <wp:wrapSquare wrapText="bothSides"/>
                <wp:docPr id="412"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16000" cy="902335"/>
                          <a:chOff x="0" y="0"/>
                          <a:chExt cx="752475" cy="668337"/>
                        </a:xfrm>
                        <a:noFill/>
                      </wpg:grpSpPr>
                      <wps:wsp>
                        <wps:cNvPr id="413" name="Rectangle 413"/>
                        <wps:cNvSpPr>
                          <a:spLocks noChangeArrowheads="1"/>
                        </wps:cNvSpPr>
                        <wps:spPr bwMode="auto">
                          <a:xfrm>
                            <a:off x="84137" y="119062"/>
                            <a:ext cx="311150" cy="263525"/>
                          </a:xfrm>
                          <a:prstGeom prst="rect">
                            <a:avLst/>
                          </a:pr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14" name="Freeform 414"/>
                        <wps:cNvSpPr>
                          <a:spLocks/>
                        </wps:cNvSpPr>
                        <wps:spPr bwMode="auto">
                          <a:xfrm>
                            <a:off x="36512" y="190500"/>
                            <a:ext cx="47625" cy="120650"/>
                          </a:xfrm>
                          <a:custGeom>
                            <a:avLst/>
                            <a:gdLst>
                              <a:gd name="T0" fmla="*/ 30 w 30"/>
                              <a:gd name="T1" fmla="*/ 0 h 76"/>
                              <a:gd name="T2" fmla="*/ 0 w 30"/>
                              <a:gd name="T3" fmla="*/ 0 h 76"/>
                              <a:gd name="T4" fmla="*/ 0 w 30"/>
                              <a:gd name="T5" fmla="*/ 76 h 76"/>
                              <a:gd name="T6" fmla="*/ 30 w 30"/>
                              <a:gd name="T7" fmla="*/ 76 h 76"/>
                            </a:gdLst>
                            <a:ahLst/>
                            <a:cxnLst>
                              <a:cxn ang="0">
                                <a:pos x="T0" y="T1"/>
                              </a:cxn>
                              <a:cxn ang="0">
                                <a:pos x="T2" y="T3"/>
                              </a:cxn>
                              <a:cxn ang="0">
                                <a:pos x="T4" y="T5"/>
                              </a:cxn>
                              <a:cxn ang="0">
                                <a:pos x="T6" y="T7"/>
                              </a:cxn>
                            </a:cxnLst>
                            <a:rect l="0" t="0" r="r" b="b"/>
                            <a:pathLst>
                              <a:path w="30" h="76">
                                <a:moveTo>
                                  <a:pt x="30" y="0"/>
                                </a:moveTo>
                                <a:lnTo>
                                  <a:pt x="0" y="0"/>
                                </a:lnTo>
                                <a:lnTo>
                                  <a:pt x="0" y="76"/>
                                </a:lnTo>
                                <a:lnTo>
                                  <a:pt x="30" y="76"/>
                                </a:lnTo>
                              </a:path>
                            </a:pathLst>
                          </a:cu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15" name="Freeform 415"/>
                        <wps:cNvSpPr>
                          <a:spLocks/>
                        </wps:cNvSpPr>
                        <wps:spPr bwMode="auto">
                          <a:xfrm>
                            <a:off x="131762" y="382587"/>
                            <a:ext cx="215900" cy="47625"/>
                          </a:xfrm>
                          <a:custGeom>
                            <a:avLst/>
                            <a:gdLst>
                              <a:gd name="T0" fmla="*/ 0 w 136"/>
                              <a:gd name="T1" fmla="*/ 0 h 30"/>
                              <a:gd name="T2" fmla="*/ 0 w 136"/>
                              <a:gd name="T3" fmla="*/ 30 h 30"/>
                              <a:gd name="T4" fmla="*/ 136 w 136"/>
                              <a:gd name="T5" fmla="*/ 30 h 30"/>
                              <a:gd name="T6" fmla="*/ 136 w 136"/>
                              <a:gd name="T7" fmla="*/ 0 h 30"/>
                            </a:gdLst>
                            <a:ahLst/>
                            <a:cxnLst>
                              <a:cxn ang="0">
                                <a:pos x="T0" y="T1"/>
                              </a:cxn>
                              <a:cxn ang="0">
                                <a:pos x="T2" y="T3"/>
                              </a:cxn>
                              <a:cxn ang="0">
                                <a:pos x="T4" y="T5"/>
                              </a:cxn>
                              <a:cxn ang="0">
                                <a:pos x="T6" y="T7"/>
                              </a:cxn>
                            </a:cxnLst>
                            <a:rect l="0" t="0" r="r" b="b"/>
                            <a:pathLst>
                              <a:path w="136" h="30">
                                <a:moveTo>
                                  <a:pt x="0" y="0"/>
                                </a:moveTo>
                                <a:lnTo>
                                  <a:pt x="0" y="30"/>
                                </a:lnTo>
                                <a:lnTo>
                                  <a:pt x="136" y="30"/>
                                </a:lnTo>
                                <a:lnTo>
                                  <a:pt x="136" y="0"/>
                                </a:lnTo>
                              </a:path>
                            </a:pathLst>
                          </a:cu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16" name="Freeform 416"/>
                        <wps:cNvSpPr>
                          <a:spLocks/>
                        </wps:cNvSpPr>
                        <wps:spPr bwMode="auto">
                          <a:xfrm>
                            <a:off x="168275" y="430212"/>
                            <a:ext cx="130175" cy="238125"/>
                          </a:xfrm>
                          <a:custGeom>
                            <a:avLst/>
                            <a:gdLst>
                              <a:gd name="T0" fmla="*/ 0 w 82"/>
                              <a:gd name="T1" fmla="*/ 0 h 150"/>
                              <a:gd name="T2" fmla="*/ 22 w 82"/>
                              <a:gd name="T3" fmla="*/ 150 h 150"/>
                              <a:gd name="T4" fmla="*/ 82 w 82"/>
                              <a:gd name="T5" fmla="*/ 150 h 150"/>
                              <a:gd name="T6" fmla="*/ 82 w 82"/>
                              <a:gd name="T7" fmla="*/ 0 h 150"/>
                            </a:gdLst>
                            <a:ahLst/>
                            <a:cxnLst>
                              <a:cxn ang="0">
                                <a:pos x="T0" y="T1"/>
                              </a:cxn>
                              <a:cxn ang="0">
                                <a:pos x="T2" y="T3"/>
                              </a:cxn>
                              <a:cxn ang="0">
                                <a:pos x="T4" y="T5"/>
                              </a:cxn>
                              <a:cxn ang="0">
                                <a:pos x="T6" y="T7"/>
                              </a:cxn>
                            </a:cxnLst>
                            <a:rect l="0" t="0" r="r" b="b"/>
                            <a:pathLst>
                              <a:path w="82" h="150">
                                <a:moveTo>
                                  <a:pt x="0" y="0"/>
                                </a:moveTo>
                                <a:lnTo>
                                  <a:pt x="22" y="150"/>
                                </a:lnTo>
                                <a:lnTo>
                                  <a:pt x="82" y="150"/>
                                </a:lnTo>
                                <a:lnTo>
                                  <a:pt x="82" y="0"/>
                                </a:lnTo>
                              </a:path>
                            </a:pathLst>
                          </a:cu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17" name="Rectangle 417"/>
                        <wps:cNvSpPr>
                          <a:spLocks noChangeArrowheads="1"/>
                        </wps:cNvSpPr>
                        <wps:spPr bwMode="auto">
                          <a:xfrm>
                            <a:off x="704850" y="0"/>
                            <a:ext cx="47625" cy="501650"/>
                          </a:xfrm>
                          <a:prstGeom prst="rect">
                            <a:avLst/>
                          </a:pr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18" name="Line 290"/>
                        <wps:cNvCnPr/>
                        <wps:spPr bwMode="auto">
                          <a:xfrm flipV="1">
                            <a:off x="430212" y="0"/>
                            <a:ext cx="274637" cy="119063"/>
                          </a:xfrm>
                          <a:prstGeom prst="line">
                            <a:avLst/>
                          </a:prstGeom>
                          <a:grpFill/>
                          <a:ln w="12700" cap="flat">
                            <a:solidFill>
                              <a:schemeClr val="bg1"/>
                            </a:solidFill>
                            <a:prstDash val="solid"/>
                            <a:round/>
                            <a:headEnd/>
                            <a:tailEnd/>
                          </a:ln>
                        </wps:spPr>
                        <wps:bodyPr/>
                      </wps:wsp>
                      <wps:wsp>
                        <wps:cNvPr id="419" name="Line 291"/>
                        <wps:cNvCnPr/>
                        <wps:spPr bwMode="auto">
                          <a:xfrm>
                            <a:off x="430212" y="382587"/>
                            <a:ext cx="274637" cy="119063"/>
                          </a:xfrm>
                          <a:prstGeom prst="line">
                            <a:avLst/>
                          </a:prstGeom>
                          <a:grpFill/>
                          <a:ln w="12700" cap="flat">
                            <a:solidFill>
                              <a:schemeClr val="bg1"/>
                            </a:solidFill>
                            <a:prstDash val="solid"/>
                            <a:round/>
                            <a:headEnd/>
                            <a:tailEnd/>
                          </a:ln>
                        </wps:spPr>
                        <wps:bodyPr/>
                      </wps:wsp>
                      <wps:wsp>
                        <wps:cNvPr id="420" name="Line 292"/>
                        <wps:cNvCnPr/>
                        <wps:spPr bwMode="auto">
                          <a:xfrm flipH="1">
                            <a:off x="0" y="250825"/>
                            <a:ext cx="36512" cy="0"/>
                          </a:xfrm>
                          <a:prstGeom prst="line">
                            <a:avLst/>
                          </a:prstGeom>
                          <a:grpFill/>
                          <a:ln w="12700" cap="flat">
                            <a:solidFill>
                              <a:schemeClr val="bg1"/>
                            </a:solidFill>
                            <a:prstDash val="solid"/>
                            <a:round/>
                            <a:headEnd/>
                            <a:tailEnd/>
                          </a:ln>
                        </wps:spPr>
                        <wps:bodyPr/>
                      </wps:wsp>
                      <wps:wsp>
                        <wps:cNvPr id="421" name="Rectangle 421"/>
                        <wps:cNvSpPr>
                          <a:spLocks noChangeArrowheads="1"/>
                        </wps:cNvSpPr>
                        <wps:spPr bwMode="auto">
                          <a:xfrm>
                            <a:off x="131762" y="166687"/>
                            <a:ext cx="215900" cy="47625"/>
                          </a:xfrm>
                          <a:prstGeom prst="rect">
                            <a:avLst/>
                          </a:pr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22" name="Line 294"/>
                        <wps:cNvCnPr/>
                        <wps:spPr bwMode="auto">
                          <a:xfrm>
                            <a:off x="179387" y="261937"/>
                            <a:ext cx="23812" cy="0"/>
                          </a:xfrm>
                          <a:prstGeom prst="line">
                            <a:avLst/>
                          </a:prstGeom>
                          <a:grpFill/>
                          <a:ln w="12700" cap="flat">
                            <a:solidFill>
                              <a:schemeClr val="bg1"/>
                            </a:solidFill>
                            <a:prstDash val="solid"/>
                            <a:round/>
                            <a:headEnd/>
                            <a:tailEnd/>
                          </a:ln>
                        </wps:spPr>
                        <wps:bodyPr/>
                      </wps:wsp>
                      <wps:wsp>
                        <wps:cNvPr id="423" name="Line 295"/>
                        <wps:cNvCnPr/>
                        <wps:spPr bwMode="auto">
                          <a:xfrm>
                            <a:off x="227012" y="261937"/>
                            <a:ext cx="23812" cy="0"/>
                          </a:xfrm>
                          <a:prstGeom prst="line">
                            <a:avLst/>
                          </a:prstGeom>
                          <a:grpFill/>
                          <a:ln w="12700" cap="flat">
                            <a:solidFill>
                              <a:schemeClr val="bg1"/>
                            </a:solidFill>
                            <a:prstDash val="solid"/>
                            <a:round/>
                            <a:headEnd/>
                            <a:tailEnd/>
                          </a:ln>
                        </wps:spPr>
                        <wps:bodyPr/>
                      </wps:wsp>
                      <wps:wsp>
                        <wps:cNvPr id="424" name="Line 296"/>
                        <wps:cNvCnPr/>
                        <wps:spPr bwMode="auto">
                          <a:xfrm>
                            <a:off x="274637" y="261937"/>
                            <a:ext cx="23812" cy="0"/>
                          </a:xfrm>
                          <a:prstGeom prst="line">
                            <a:avLst/>
                          </a:prstGeom>
                          <a:grpFill/>
                          <a:ln w="12700" cap="flat">
                            <a:solidFill>
                              <a:schemeClr val="bg1"/>
                            </a:solidFill>
                            <a:prstDash val="solid"/>
                            <a:round/>
                            <a:headEnd/>
                            <a:tailEnd/>
                          </a:ln>
                        </wps:spPr>
                        <wps:bodyPr/>
                      </wps:wsp>
                      <wps:wsp>
                        <wps:cNvPr id="425" name="Freeform 425"/>
                        <wps:cNvSpPr>
                          <a:spLocks/>
                        </wps:cNvSpPr>
                        <wps:spPr bwMode="auto">
                          <a:xfrm>
                            <a:off x="298450" y="477837"/>
                            <a:ext cx="49212" cy="47625"/>
                          </a:xfrm>
                          <a:custGeom>
                            <a:avLst/>
                            <a:gdLst>
                              <a:gd name="T0" fmla="*/ 0 w 31"/>
                              <a:gd name="T1" fmla="*/ 0 h 30"/>
                              <a:gd name="T2" fmla="*/ 31 w 31"/>
                              <a:gd name="T3" fmla="*/ 0 h 30"/>
                              <a:gd name="T4" fmla="*/ 31 w 31"/>
                              <a:gd name="T5" fmla="*/ 30 h 30"/>
                              <a:gd name="T6" fmla="*/ 0 w 31"/>
                              <a:gd name="T7" fmla="*/ 30 h 30"/>
                            </a:gdLst>
                            <a:ahLst/>
                            <a:cxnLst>
                              <a:cxn ang="0">
                                <a:pos x="T0" y="T1"/>
                              </a:cxn>
                              <a:cxn ang="0">
                                <a:pos x="T2" y="T3"/>
                              </a:cxn>
                              <a:cxn ang="0">
                                <a:pos x="T4" y="T5"/>
                              </a:cxn>
                              <a:cxn ang="0">
                                <a:pos x="T6" y="T7"/>
                              </a:cxn>
                            </a:cxnLst>
                            <a:rect l="0" t="0" r="r" b="b"/>
                            <a:pathLst>
                              <a:path w="31" h="30">
                                <a:moveTo>
                                  <a:pt x="0" y="0"/>
                                </a:moveTo>
                                <a:lnTo>
                                  <a:pt x="31" y="0"/>
                                </a:lnTo>
                                <a:lnTo>
                                  <a:pt x="31" y="30"/>
                                </a:lnTo>
                                <a:lnTo>
                                  <a:pt x="0" y="30"/>
                                </a:lnTo>
                              </a:path>
                            </a:pathLst>
                          </a:cu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26" name="Line 298"/>
                        <wps:cNvCnPr/>
                        <wps:spPr bwMode="auto">
                          <a:xfrm flipH="1">
                            <a:off x="263525" y="573087"/>
                            <a:ext cx="34925" cy="0"/>
                          </a:xfrm>
                          <a:prstGeom prst="line">
                            <a:avLst/>
                          </a:prstGeom>
                          <a:grpFill/>
                          <a:ln w="12700" cap="flat">
                            <a:solidFill>
                              <a:schemeClr val="bg1"/>
                            </a:solidFill>
                            <a:prstDash val="solid"/>
                            <a:round/>
                            <a:headEnd/>
                            <a:tailEnd/>
                          </a:ln>
                        </wps:spPr>
                        <wps:bodyPr/>
                      </wps:wsp>
                      <wps:wsp>
                        <wps:cNvPr id="427" name="Line 299"/>
                        <wps:cNvCnPr/>
                        <wps:spPr bwMode="auto">
                          <a:xfrm flipH="1">
                            <a:off x="263525" y="620712"/>
                            <a:ext cx="34925" cy="0"/>
                          </a:xfrm>
                          <a:prstGeom prst="line">
                            <a:avLst/>
                          </a:prstGeom>
                          <a:grpFill/>
                          <a:ln w="12700" cap="flat">
                            <a:solidFill>
                              <a:schemeClr val="bg1"/>
                            </a:solidFill>
                            <a:prstDash val="solid"/>
                            <a:round/>
                            <a:headEnd/>
                            <a:tailEnd/>
                          </a:ln>
                        </wps:spPr>
                        <wps:bodyPr/>
                      </wps:wsp>
                      <wps:wsp>
                        <wps:cNvPr id="428" name="Line 300"/>
                        <wps:cNvCnPr/>
                        <wps:spPr bwMode="auto">
                          <a:xfrm>
                            <a:off x="430212" y="250825"/>
                            <a:ext cx="239712" cy="0"/>
                          </a:xfrm>
                          <a:prstGeom prst="line">
                            <a:avLst/>
                          </a:prstGeom>
                          <a:grpFill/>
                          <a:ln w="12700" cap="flat">
                            <a:solidFill>
                              <a:schemeClr val="bg1"/>
                            </a:solidFill>
                            <a:prstDash val="solid"/>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188512C2" id="Group 141" o:spid="_x0000_s1026" alt="&quot;&quot;" style="position:absolute;margin-left:28.8pt;margin-top:0;width:80pt;height:71.05pt;flip:x;z-index:251609088;mso-position-horizontal:right;mso-position-horizontal-relative:margin;mso-position-vertical:top;mso-position-vertical-relative:margin;mso-width-relative:margin;mso-height-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">
                <v:rect id="Rectangle 413"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" filled="f" strokecolor="white [3212]" strokeweight="1pt">
                  <v:stroke joinstyle="round"/>
                </v:rect>
                <v:shape id="Freeform 414"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" path="m30,l,,,76r30,e" filled="f" strokecolor="white [3212]" strokeweight="1pt">
                  <v:path arrowok="t" o:connecttype="custom" o:connectlocs="47625,0;0,0;0,120650;47625,120650" o:connectangles="0,0,0,0"/>
                </v:shape>
                <v:shape id="Freeform 415"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" path="m,l,30r136,l136,e" filled="f" strokecolor="white [3212]" strokeweight="1pt">
                  <v:path arrowok="t" o:connecttype="custom" o:connectlocs="0,0;0,47625;215900,47625;215900,0" o:connectangles="0,0,0,0"/>
                </v:shape>
                <v:shape id="Freeform 416"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" path="m,l22,150r60,l82,e" filled="f" strokecolor="white [3212]" strokeweight="1pt">
                  <v:path arrowok="t" o:connecttype="custom" o:connectlocs="0,0;34925,238125;130175,238125;130175,0" o:connectangles="0,0,0,0"/>
                </v:shape>
                <v:rect id="Rectangle 417"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" strokecolor="white [3212]" strokeweight="1pt"/>
                <v:rect id="Rectangle 421"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" strokecolor="white [3212]" strokeweight="1pt"/>
                <v:shape id="Freeform 425"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" path="m,l31,r,30l,30e" filled="f" strokecolor="white [3212]" strokeweight="1pt">
                  <v:path arrowok="t" o:connecttype="custom" o:connectlocs="0,0;49212,0;49212,47625;0,47625"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" strokecolor="white [3212]" strokeweight="1pt"/>
                <w10:wrap type="square" anchorx="margin" anchory="margin"/>
              </v:group>
            </w:pict>
          </mc:Fallback>
        </mc:AlternateContent>
      </w:r>
      <w:r w:rsidRPr="00774DA7">
        <w:rPr>
          <w:noProof/>
          <w:lang w:eastAsia="en-AU"/>
        </w:rPr>
        <mc:AlternateContent>
          <mc:Choice Requires="wps">
            <w:drawing>
              <wp:anchor distT="0" distB="0" distL="114300" distR="114300" simplePos="0" relativeHeight="251592704" behindDoc="1" locked="0" layoutInCell="1" allowOverlap="1" wp14:anchorId="6EC404B4" wp14:editId="70F5650C">
                <wp:simplePos x="0" y="0"/>
                <wp:positionH relativeFrom="page">
                  <wp:posOffset>4889500</wp:posOffset>
                </wp:positionH>
                <wp:positionV relativeFrom="paragraph">
                  <wp:posOffset>-916940</wp:posOffset>
                </wp:positionV>
                <wp:extent cx="2663825" cy="10692130"/>
                <wp:effectExtent l="0" t="0" r="0" b="0"/>
                <wp:wrapNone/>
                <wp:docPr id="3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0692130"/>
                        </a:xfrm>
                        <a:prstGeom prst="rect">
                          <a:avLst/>
                        </a:prstGeom>
                        <a:gradFill>
                          <a:gsLst>
                            <a:gs pos="100000">
                              <a:srgbClr val="0091DA"/>
                            </a:gs>
                            <a:gs pos="0">
                              <a:srgbClr val="273980"/>
                            </a:gs>
                          </a:gsLst>
                          <a:lin ang="5400000" scaled="0"/>
                        </a:gradFill>
                        <a:ln w="12700">
                          <a:noFill/>
                          <a:miter lim="800000"/>
                          <a:headEnd/>
                          <a:tailEnd/>
                        </a:ln>
                      </wps:spPr>
                      <wps:txbx>
                        <w:txbxContent>
                          <w:p w14:paraId="0801469D" w14:textId="77777777" w:rsidR="00150012" w:rsidRDefault="00150012" w:rsidP="008B646E">
                            <w:pPr>
                              <w:pStyle w:val="BodyTextWhite"/>
                            </w:pPr>
                            <w:r w:rsidRPr="00F14594">
                              <w:t xml:space="preserve">A proactive, </w:t>
                            </w:r>
                            <w:r>
                              <w:t xml:space="preserve">national </w:t>
                            </w:r>
                            <w:r w:rsidRPr="00F14594">
                              <w:t>whole</w:t>
                            </w:r>
                            <w:r>
                              <w:t xml:space="preserve"> </w:t>
                            </w:r>
                            <w:r w:rsidRPr="00F14594">
                              <w:t>of</w:t>
                            </w:r>
                            <w:r>
                              <w:t xml:space="preserve"> </w:t>
                            </w:r>
                            <w:r w:rsidRPr="00F14594">
                              <w:t>government approach leverages all available government and community touchpoints to mitigate the factors that contribute to distress and suicidal behaviour.</w:t>
                            </w:r>
                          </w:p>
                          <w:p w14:paraId="4A62C8F8" w14:textId="77777777" w:rsidR="00150012" w:rsidRPr="00343FCB" w:rsidRDefault="00150012" w:rsidP="008B646E">
                            <w:pPr>
                              <w:pStyle w:val="BodyTextWhite"/>
                            </w:pPr>
                            <w:r w:rsidRPr="00343FCB">
                              <w:t>“The extensive knowledge base of risk and protective factors have relevance. But we ask that these are used with awareness of their limitations—they do not reflect every individual’s experience of suicidal thoughts and behaviours. Our complex internal experiences and interactions with an equally complex external world cannot be reduced to variables.”</w:t>
                            </w:r>
                            <w:r>
                              <w:t xml:space="preserve"> </w:t>
                            </w:r>
                            <w:r w:rsidRPr="00BE2CAE">
                              <w:rPr>
                                <w:color w:val="FFFFFF" w:themeColor="background1"/>
                              </w:rPr>
                              <w:fldChar w:fldCharType="begin"/>
                            </w:r>
                            <w:r w:rsidRPr="00BE2CAE">
                              <w:rPr>
                                <w:color w:val="FFFFFF" w:themeColor="background1"/>
                              </w:rPr>
                              <w:instrText xml:space="preserve"> NOTEREF _Ref47719085 \f \h  \* MERGEFORMAT </w:instrText>
                            </w:r>
                            <w:r w:rsidRPr="00BE2CAE">
                              <w:rPr>
                                <w:color w:val="FFFFFF" w:themeColor="background1"/>
                              </w:rPr>
                            </w:r>
                            <w:r w:rsidRPr="00BE2CAE">
                              <w:rPr>
                                <w:color w:val="FFFFFF" w:themeColor="background1"/>
                              </w:rPr>
                              <w:fldChar w:fldCharType="separate"/>
                            </w:r>
                            <w:r w:rsidRPr="00677EDB">
                              <w:rPr>
                                <w:rStyle w:val="EndnoteReference"/>
                                <w:i/>
                                <w:color w:val="FFFFFF" w:themeColor="background1"/>
                              </w:rPr>
                              <w:t>14</w:t>
                            </w:r>
                            <w:r w:rsidRPr="00BE2CAE">
                              <w:rPr>
                                <w:color w:val="FFFFFF" w:themeColor="background1"/>
                              </w:rPr>
                              <w:fldChar w:fldCharType="end"/>
                            </w:r>
                          </w:p>
                        </w:txbxContent>
                      </wps:txbx>
                      <wps:bodyPr wrap="square" lIns="288000" tIns="2664000" rIns="72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404B4" id="_x0000_t202" coordsize="21600,21600" o:spt="202" path="m,l,21600r21600,l21600,xe">
                <v:stroke joinstyle="miter"/>
                <v:path gradientshapeok="t" o:connecttype="rect"/>
              </v:shapetype>
              <v:shape id="Text Box 34" o:spid="_x0000_s1027" type="#_x0000_t202" style="position:absolute;margin-left:385pt;margin-top:-72.2pt;width:209.75pt;height:841.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" fillcolor="#273980" stroked="f" strokeweight="1pt">
                <v:fill color2="#0091da" focus="100%" type="gradient">
                  <o:fill v:ext="view" type="gradientUnscaled"/>
                </v:fill>
                <v:textbox inset="8mm,74mm,20mm,5mm">
                  <w:txbxContent>
                    <w:p w14:paraId="0801469D" w14:textId="77777777" w:rsidR="00150012" w:rsidRDefault="00150012" w:rsidP="008B646E">
                      <w:pPr>
                        <w:pStyle w:val="BodyTextWhite"/>
                      </w:pPr>
                      <w:r w:rsidRPr="00F14594">
                        <w:t xml:space="preserve">A proactive, </w:t>
                      </w:r>
                      <w:r>
                        <w:t xml:space="preserve">national </w:t>
                      </w:r>
                      <w:r w:rsidRPr="00F14594">
                        <w:t>whole</w:t>
                      </w:r>
                      <w:r>
                        <w:t xml:space="preserve"> </w:t>
                      </w:r>
                      <w:r w:rsidRPr="00F14594">
                        <w:t>of</w:t>
                      </w:r>
                      <w:r>
                        <w:t xml:space="preserve"> </w:t>
                      </w:r>
                      <w:r w:rsidRPr="00F14594">
                        <w:t>government approach leverages all available government and community touchpoints to mitigate the factors that contribute to distress and suicidal behaviour.</w:t>
                      </w:r>
                    </w:p>
                    <w:p w14:paraId="4A62C8F8" w14:textId="77777777" w:rsidR="00150012" w:rsidRPr="00343FCB" w:rsidRDefault="00150012" w:rsidP="008B646E">
                      <w:pPr>
                        <w:pStyle w:val="BodyTextWhite"/>
                      </w:pPr>
                      <w:r w:rsidRPr="00343FCB">
                        <w:t>“The extensive knowledge base of risk and protective factors have relevance. But we ask that these are used with awareness of their limitations—they do not reflect every individual’s experience of suicidal thoughts and behaviours. Our complex internal experiences and interactions with an equally complex external world cannot be reduced to variables.”</w:t>
                      </w:r>
                      <w:r>
                        <w:t xml:space="preserve"> </w:t>
                      </w:r>
                      <w:r w:rsidRPr="00BE2CAE">
                        <w:rPr>
                          <w:color w:val="FFFFFF" w:themeColor="background1"/>
                        </w:rPr>
                        <w:fldChar w:fldCharType="begin"/>
                      </w:r>
                      <w:r w:rsidRPr="00BE2CAE">
                        <w:rPr>
                          <w:color w:val="FFFFFF" w:themeColor="background1"/>
                        </w:rPr>
                        <w:instrText xml:space="preserve"> NOTEREF _Ref47719085 \f \h  \* MERGEFORMAT </w:instrText>
                      </w:r>
                      <w:r w:rsidRPr="00BE2CAE">
                        <w:rPr>
                          <w:color w:val="FFFFFF" w:themeColor="background1"/>
                        </w:rPr>
                      </w:r>
                      <w:r w:rsidRPr="00BE2CAE">
                        <w:rPr>
                          <w:color w:val="FFFFFF" w:themeColor="background1"/>
                        </w:rPr>
                        <w:fldChar w:fldCharType="separate"/>
                      </w:r>
                      <w:r w:rsidRPr="00677EDB">
                        <w:rPr>
                          <w:rStyle w:val="EndnoteReference"/>
                          <w:i/>
                          <w:color w:val="FFFFFF" w:themeColor="background1"/>
                        </w:rPr>
                        <w:t>14</w:t>
                      </w:r>
                      <w:r w:rsidRPr="00BE2CAE">
                        <w:rPr>
                          <w:color w:val="FFFFFF" w:themeColor="background1"/>
                        </w:rPr>
                        <w:fldChar w:fldCharType="end"/>
                      </w:r>
                    </w:p>
                  </w:txbxContent>
                </v:textbox>
                <w10:wrap anchorx="page"/>
              </v:shape>
            </w:pict>
          </mc:Fallback>
        </mc:AlternateContent>
      </w:r>
      <w:r w:rsidR="00A069DD" w:rsidRPr="00774DA7">
        <w:t xml:space="preserve">There can be distinct factors which transition someone from </w:t>
      </w:r>
      <w:r w:rsidR="00A069DD" w:rsidRPr="00774DA7">
        <w:rPr>
          <w:i/>
        </w:rPr>
        <w:t>thinking</w:t>
      </w:r>
      <w:r w:rsidR="00A069DD" w:rsidRPr="00774DA7">
        <w:t xml:space="preserve"> about suicide, to </w:t>
      </w:r>
      <w:r w:rsidR="00A069DD" w:rsidRPr="00774DA7">
        <w:rPr>
          <w:i/>
        </w:rPr>
        <w:t>acting</w:t>
      </w:r>
      <w:r w:rsidR="00A069DD" w:rsidRPr="00774DA7">
        <w:t xml:space="preserve"> on those thoughts</w:t>
      </w:r>
    </w:p>
    <w:p w14:paraId="68111A58" w14:textId="77777777" w:rsidR="00A069DD" w:rsidRPr="00187EEA" w:rsidRDefault="00A069DD" w:rsidP="00E1635D">
      <w:pPr>
        <w:pStyle w:val="BodyText"/>
        <w:ind w:right="2930"/>
      </w:pPr>
      <w:r w:rsidRPr="00187EEA">
        <w:t>Suicidal thinking can occur at any time that someone’s experiences and circumstances combine in a way that makes them feel shamed, disconnected, hopeless about the future</w:t>
      </w:r>
      <w:r w:rsidR="00343FCB" w:rsidRPr="00187EEA">
        <w:t>,</w:t>
      </w:r>
      <w:r w:rsidRPr="00187EEA">
        <w:t xml:space="preserve"> or a burden on others around them. It is not uncommon for people to have thoughts about suicide </w:t>
      </w:r>
      <w:r w:rsidR="00B9240B" w:rsidRPr="00187EEA">
        <w:t xml:space="preserve">or more general thoughts about trying to end their pain. These thoughts </w:t>
      </w:r>
      <w:r w:rsidRPr="00187EEA">
        <w:t>can be frightening and often not easy for people to talk about. For some people, thoughts may come and go quickly, but for othe</w:t>
      </w:r>
      <w:r w:rsidR="00160FBA" w:rsidRPr="00187EEA">
        <w:t xml:space="preserve">rs they may persist for a long </w:t>
      </w:r>
      <w:r w:rsidRPr="00187EEA">
        <w:t>time.</w:t>
      </w:r>
      <w:r w:rsidR="00B9240B" w:rsidRPr="00187EEA">
        <w:t xml:space="preserve"> </w:t>
      </w:r>
    </w:p>
    <w:p w14:paraId="732C8FBC" w14:textId="14231588" w:rsidR="00A069DD" w:rsidRPr="00187EEA" w:rsidRDefault="00A069DD" w:rsidP="00E1635D">
      <w:pPr>
        <w:pStyle w:val="BodyText"/>
        <w:ind w:right="2930"/>
      </w:pPr>
      <w:r w:rsidRPr="00187EEA">
        <w:t xml:space="preserve">In addition to these stressors, modern </w:t>
      </w:r>
      <w:r w:rsidR="00490752" w:rsidRPr="00187EEA">
        <w:t>theories of suicidal behaviour</w:t>
      </w:r>
      <w:r w:rsidR="00490752" w:rsidRPr="00187EEA">
        <w:rPr>
          <w:rStyle w:val="EndnoteReference"/>
          <w:rFonts w:cstheme="minorHAnsi"/>
        </w:rPr>
        <w:endnoteReference w:id="6"/>
      </w:r>
      <w:r w:rsidR="00490752" w:rsidRPr="00187EEA">
        <w:t xml:space="preserve"> </w:t>
      </w:r>
      <w:r w:rsidRPr="00187EEA">
        <w:t>suggest that a different set of factors</w:t>
      </w:r>
      <w:r w:rsidR="00FB09E4" w:rsidRPr="00187EEA">
        <w:t xml:space="preserve"> –</w:t>
      </w:r>
      <w:r w:rsidRPr="00187EEA">
        <w:t xml:space="preserve"> or</w:t>
      </w:r>
      <w:r w:rsidR="00FB09E4" w:rsidRPr="00187EEA">
        <w:t xml:space="preserve"> </w:t>
      </w:r>
      <w:r w:rsidR="00E16BA9" w:rsidRPr="00187EEA">
        <w:t xml:space="preserve">certain </w:t>
      </w:r>
      <w:r w:rsidR="00F170DD" w:rsidRPr="00187EEA">
        <w:t>situations or</w:t>
      </w:r>
      <w:r w:rsidRPr="00187EEA">
        <w:t xml:space="preserve"> experiences</w:t>
      </w:r>
      <w:r w:rsidR="00FB09E4" w:rsidRPr="00187EEA">
        <w:t xml:space="preserve"> –</w:t>
      </w:r>
      <w:r w:rsidRPr="00187EEA">
        <w:t xml:space="preserve"> have</w:t>
      </w:r>
      <w:r w:rsidR="00FB09E4" w:rsidRPr="00187EEA">
        <w:t xml:space="preserve"> </w:t>
      </w:r>
      <w:r w:rsidR="00F170DD" w:rsidRPr="00187EEA">
        <w:t xml:space="preserve">often </w:t>
      </w:r>
      <w:r w:rsidRPr="00187EEA">
        <w:t>been associated with people having the ‘capability’ to act on suicidal thoughts</w:t>
      </w:r>
      <w:r w:rsidR="007135A0" w:rsidRPr="00187EEA">
        <w:t>. These</w:t>
      </w:r>
      <w:r w:rsidRPr="00187EEA">
        <w:t xml:space="preserve"> include:</w:t>
      </w:r>
    </w:p>
    <w:p w14:paraId="0F932379" w14:textId="08DC4E1F" w:rsidR="00A069DD" w:rsidRPr="00187EEA" w:rsidRDefault="00A069DD" w:rsidP="00E1635D">
      <w:pPr>
        <w:pStyle w:val="ListBullet"/>
        <w:ind w:right="2930"/>
      </w:pPr>
      <w:r w:rsidRPr="00187EEA">
        <w:t>A prior suicide attempt or attempts</w:t>
      </w:r>
      <w:r w:rsidR="0074164A">
        <w:t>.</w:t>
      </w:r>
    </w:p>
    <w:p w14:paraId="1AC49C52" w14:textId="7D174B2B" w:rsidR="00A069DD" w:rsidRPr="00187EEA" w:rsidRDefault="00A069DD" w:rsidP="00E1635D">
      <w:pPr>
        <w:pStyle w:val="ListBullet"/>
        <w:ind w:right="2930"/>
      </w:pPr>
      <w:r w:rsidRPr="00187EEA">
        <w:t>A history of self-harming behaviour (even if not associated with suicidal thoughts at the time)</w:t>
      </w:r>
      <w:r w:rsidR="0074164A">
        <w:t>.</w:t>
      </w:r>
    </w:p>
    <w:p w14:paraId="03ADB495" w14:textId="3A38DCB9" w:rsidR="00A069DD" w:rsidRPr="00187EEA" w:rsidRDefault="00A069DD" w:rsidP="00E1635D">
      <w:pPr>
        <w:pStyle w:val="ListBullet"/>
        <w:ind w:right="2930"/>
      </w:pPr>
      <w:r w:rsidRPr="00187EEA">
        <w:t>Increased alcohol or substance use (in combination with life stressors)</w:t>
      </w:r>
      <w:r w:rsidR="0074164A">
        <w:t>.</w:t>
      </w:r>
    </w:p>
    <w:p w14:paraId="39F573D9" w14:textId="4E3A7594" w:rsidR="00A069DD" w:rsidRPr="00187EEA" w:rsidRDefault="00A069DD" w:rsidP="00E1635D">
      <w:pPr>
        <w:pStyle w:val="ListBullet"/>
        <w:ind w:right="2930"/>
      </w:pPr>
      <w:r w:rsidRPr="00187EEA">
        <w:t>History of physical abuse or violence, including violence toward others</w:t>
      </w:r>
      <w:r w:rsidR="0074164A">
        <w:t>.</w:t>
      </w:r>
    </w:p>
    <w:p w14:paraId="186A1CC2" w14:textId="4BABDBEF" w:rsidR="00A069DD" w:rsidRPr="00187EEA" w:rsidRDefault="00A069DD" w:rsidP="00E1635D">
      <w:pPr>
        <w:pStyle w:val="ListBullet"/>
        <w:ind w:right="2930"/>
      </w:pPr>
      <w:r w:rsidRPr="00187EEA">
        <w:t>Risk taking, antisocial or impulsive behaviours</w:t>
      </w:r>
      <w:r w:rsidR="0074164A">
        <w:t>.</w:t>
      </w:r>
    </w:p>
    <w:p w14:paraId="39DDF88C" w14:textId="648CEE2D" w:rsidR="00A069DD" w:rsidRPr="00187EEA" w:rsidRDefault="00A069DD" w:rsidP="00E1635D">
      <w:pPr>
        <w:pStyle w:val="ListBullet"/>
        <w:ind w:right="2930"/>
      </w:pPr>
      <w:r w:rsidRPr="00187EEA">
        <w:t>Occupational exposure to death, dying or physical pain</w:t>
      </w:r>
      <w:r w:rsidR="0074164A">
        <w:t>.</w:t>
      </w:r>
    </w:p>
    <w:p w14:paraId="1394E3EF" w14:textId="45FA771B" w:rsidR="00A069DD" w:rsidRPr="00187EEA" w:rsidRDefault="00A069DD" w:rsidP="00E1635D">
      <w:pPr>
        <w:pStyle w:val="ListBullet"/>
        <w:ind w:right="2930"/>
      </w:pPr>
      <w:r w:rsidRPr="00187EEA">
        <w:t>Exposure to the suicidal behaviour of another person (through community or media)</w:t>
      </w:r>
      <w:r w:rsidR="0074164A">
        <w:t>.</w:t>
      </w:r>
    </w:p>
    <w:p w14:paraId="51F90FD4" w14:textId="77777777" w:rsidR="00A069DD" w:rsidRPr="00187EEA" w:rsidRDefault="00A069DD" w:rsidP="00E1635D">
      <w:pPr>
        <w:pStyle w:val="ListBullet"/>
        <w:ind w:right="2930"/>
      </w:pPr>
      <w:r w:rsidRPr="00187EEA">
        <w:t>Access to lethal means and/or knowledge of suicide methods.</w:t>
      </w:r>
    </w:p>
    <w:p w14:paraId="5AE12735" w14:textId="77777777" w:rsidR="00A069DD" w:rsidRPr="00187EEA" w:rsidRDefault="00083BA5" w:rsidP="00E1635D">
      <w:pPr>
        <w:pStyle w:val="BodyText"/>
        <w:ind w:right="2930"/>
      </w:pPr>
      <w:r w:rsidRPr="00187EEA">
        <w:t>The factors that contribute to suicidal distress can vary between people and w</w:t>
      </w:r>
      <w:r w:rsidR="00343FCB" w:rsidRPr="00187EEA">
        <w:t xml:space="preserve">ithin an individual over time. </w:t>
      </w:r>
      <w:r w:rsidR="00A069DD" w:rsidRPr="00187EEA">
        <w:t>While many people will experience thoughts about suicide before attempting or dying by suicide, others may not. Some people may transition quickly from acute distress in response to life stressors to suicidal behaviour.</w:t>
      </w:r>
    </w:p>
    <w:p w14:paraId="14ECF908" w14:textId="2D7D11B4" w:rsidR="00C1020A" w:rsidRPr="004804D7" w:rsidRDefault="00FF58B7" w:rsidP="004804D7">
      <w:r>
        <w:br w:type="page"/>
      </w:r>
    </w:p>
    <w:p w14:paraId="388323AA" w14:textId="77777777" w:rsidR="00C1020A" w:rsidRPr="00187EEA" w:rsidRDefault="00C1020A" w:rsidP="00F66A23">
      <w:pPr>
        <w:pStyle w:val="BodyText"/>
        <w:framePr w:h="11095" w:hRule="exact" w:wrap="auto" w:hAnchor="text" w:y="-815"/>
        <w:sectPr w:rsidR="00C1020A" w:rsidRPr="00187EEA" w:rsidSect="00FF58B7">
          <w:endnotePr>
            <w:numFmt w:val="decimal"/>
          </w:endnotePr>
          <w:type w:val="continuous"/>
          <w:pgSz w:w="11906" w:h="16838"/>
          <w:pgMar w:top="1418" w:right="1440" w:bottom="1440" w:left="1440" w:header="709" w:footer="709" w:gutter="0"/>
          <w:cols w:space="454"/>
          <w:docGrid w:linePitch="360"/>
        </w:sectPr>
      </w:pPr>
    </w:p>
    <w:p w14:paraId="19FBF6AB" w14:textId="77777777" w:rsidR="006970EB" w:rsidRDefault="00A069DD" w:rsidP="00FF58B7">
      <w:pPr>
        <w:pStyle w:val="Heading2"/>
      </w:pPr>
      <w:r w:rsidRPr="006970EB">
        <w:lastRenderedPageBreak/>
        <w:t xml:space="preserve">The experiences of some groups make them more vulnerable to </w:t>
      </w:r>
      <w:r w:rsidR="007135A0" w:rsidRPr="006970EB">
        <w:t xml:space="preserve">suicidal behaviour </w:t>
      </w:r>
      <w:r w:rsidRPr="006970EB">
        <w:t>than others</w:t>
      </w:r>
    </w:p>
    <w:p w14:paraId="7232C3A7" w14:textId="77777777" w:rsidR="00A069DD" w:rsidRPr="005B492B" w:rsidRDefault="00A069DD" w:rsidP="0037010F">
      <w:pPr>
        <w:pStyle w:val="BodyText"/>
        <w:spacing w:before="0" w:after="120"/>
      </w:pPr>
      <w:r w:rsidRPr="005B492B">
        <w:t>While suicidal behaviour can be experienced by everyone, some populations and groups can be disproportionately affected and targeted responses</w:t>
      </w:r>
      <w:r w:rsidR="000E44BF" w:rsidRPr="005B492B">
        <w:t xml:space="preserve"> are required</w:t>
      </w:r>
      <w:r w:rsidRPr="005B492B">
        <w:t>. For example:</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4"/>
        <w:gridCol w:w="7512"/>
      </w:tblGrid>
      <w:tr w:rsidR="006970EB" w:rsidRPr="006970EB" w14:paraId="53DF9C53" w14:textId="77777777" w:rsidTr="00FF58B7">
        <w:tc>
          <w:tcPr>
            <w:tcW w:w="834" w:type="pct"/>
            <w:shd w:val="clear" w:color="auto" w:fill="4472C4"/>
            <w:vAlign w:val="center"/>
          </w:tcPr>
          <w:p w14:paraId="2088CD17" w14:textId="6E058B25" w:rsidR="00ED22C7" w:rsidRPr="006970EB" w:rsidRDefault="00ED22C7" w:rsidP="001501F3">
            <w:pPr>
              <w:pStyle w:val="BodyTextWhite"/>
              <w:spacing w:before="0"/>
              <w:rPr>
                <w:rFonts w:ascii="Calibri" w:hAnsi="Calibri" w:cs="Calibri"/>
              </w:rPr>
            </w:pPr>
            <w:r w:rsidRPr="006970EB">
              <w:t>Adult and older men</w:t>
            </w:r>
          </w:p>
        </w:tc>
        <w:tc>
          <w:tcPr>
            <w:tcW w:w="4166" w:type="pct"/>
            <w:shd w:val="clear" w:color="auto" w:fill="auto"/>
            <w:vAlign w:val="center"/>
          </w:tcPr>
          <w:p w14:paraId="3B30A2BA" w14:textId="77777777" w:rsidR="00ED22C7" w:rsidRPr="006970EB" w:rsidRDefault="00ED22C7" w:rsidP="004804D7">
            <w:pPr>
              <w:rPr>
                <w:rFonts w:ascii="Calibri" w:hAnsi="Calibri" w:cs="Calibri"/>
              </w:rPr>
            </w:pPr>
            <w:r w:rsidRPr="006970EB">
              <w:t xml:space="preserve">Men are more than three times more likely to die by suicide than women. They are also less likely to access health services before their death. Risk factors for male suicide include relationship breakdown, separation and post-separation parenting arrangements, unemployment, financial distress, alcohol or substance use, mental health issues, legal issues, experiences of childhood abuse and social isolation and loneliness in older age. </w:t>
            </w:r>
          </w:p>
        </w:tc>
      </w:tr>
      <w:tr w:rsidR="006970EB" w:rsidRPr="006970EB" w14:paraId="18B96CC8" w14:textId="77777777" w:rsidTr="00FF58B7">
        <w:tc>
          <w:tcPr>
            <w:tcW w:w="834" w:type="pct"/>
            <w:shd w:val="clear" w:color="auto" w:fill="4472C4"/>
            <w:vAlign w:val="center"/>
          </w:tcPr>
          <w:p w14:paraId="447D056D" w14:textId="4249A178" w:rsidR="00ED22C7" w:rsidRPr="006970EB" w:rsidRDefault="00ED22C7" w:rsidP="001501F3">
            <w:pPr>
              <w:pStyle w:val="BodyTextWhite"/>
              <w:spacing w:before="0"/>
              <w:rPr>
                <w:rFonts w:ascii="Calibri" w:hAnsi="Calibri" w:cs="Calibri"/>
              </w:rPr>
            </w:pPr>
            <w:r w:rsidRPr="006970EB">
              <w:t>Aboriginal and Torres Strait Islander Peoples</w:t>
            </w:r>
          </w:p>
        </w:tc>
        <w:tc>
          <w:tcPr>
            <w:tcW w:w="4166" w:type="pct"/>
            <w:shd w:val="clear" w:color="auto" w:fill="auto"/>
            <w:vAlign w:val="center"/>
          </w:tcPr>
          <w:p w14:paraId="0B46084F" w14:textId="723F40A0" w:rsidR="00ED22C7" w:rsidRPr="006970EB" w:rsidRDefault="00ED22C7" w:rsidP="004804D7">
            <w:pPr>
              <w:rPr>
                <w:rFonts w:ascii="Calibri" w:hAnsi="Calibri" w:cs="Calibri"/>
              </w:rPr>
            </w:pPr>
            <w:r w:rsidRPr="006970EB">
              <w:t>Aboriginal and Torres Strait Islander Australians are twice as likely to die by suicide as non-Indigenous Australians, with young Aboriginal and Torres Strait Islander people being four times more likely to die by suicide. Systemic factors such as discrimination, intergenerational trauma, disadvantage and cultural factors like the experience of shame can all act as barriers to people</w:t>
            </w:r>
            <w:r w:rsidR="004804D7">
              <w:t xml:space="preserve"> receiving appropriate support.</w:t>
            </w:r>
          </w:p>
        </w:tc>
      </w:tr>
      <w:tr w:rsidR="006970EB" w:rsidRPr="006970EB" w14:paraId="238E0DDF" w14:textId="77777777" w:rsidTr="00FF58B7">
        <w:tc>
          <w:tcPr>
            <w:tcW w:w="834" w:type="pct"/>
            <w:shd w:val="clear" w:color="auto" w:fill="4472C4"/>
            <w:vAlign w:val="center"/>
          </w:tcPr>
          <w:p w14:paraId="357FA314" w14:textId="03A82242" w:rsidR="00ED22C7" w:rsidRPr="006970EB" w:rsidRDefault="00ED22C7" w:rsidP="001501F3">
            <w:pPr>
              <w:pStyle w:val="BodyTextWhite"/>
              <w:spacing w:before="0"/>
            </w:pPr>
            <w:r w:rsidRPr="006970EB">
              <w:t>Children and Young people</w:t>
            </w:r>
          </w:p>
        </w:tc>
        <w:tc>
          <w:tcPr>
            <w:tcW w:w="4166" w:type="pct"/>
            <w:shd w:val="clear" w:color="auto" w:fill="auto"/>
            <w:vAlign w:val="center"/>
          </w:tcPr>
          <w:p w14:paraId="7CA00FE0" w14:textId="77777777" w:rsidR="00ED22C7" w:rsidRPr="006970EB" w:rsidRDefault="00ED22C7" w:rsidP="004804D7">
            <w:pPr>
              <w:rPr>
                <w:rFonts w:ascii="Calibri" w:hAnsi="Calibri" w:cs="Calibri"/>
              </w:rPr>
            </w:pPr>
            <w:r w:rsidRPr="006970EB">
              <w:t xml:space="preserve">Suicide is a leading cause of death for children and young people. Adverse experiences in childhood and adolescence can increase vulnerability to suicide, with 75 per cent of mental illnesses and alcohol and other drug problems occurring by early adulthood – two key underlying risk factors for suicidality. Young people also present with self-harming behaviours at higher rates than other age groups which requires dedicated attention. </w:t>
            </w:r>
          </w:p>
        </w:tc>
      </w:tr>
      <w:tr w:rsidR="006970EB" w:rsidRPr="006970EB" w14:paraId="40D2397C" w14:textId="77777777" w:rsidTr="00FF58B7">
        <w:tc>
          <w:tcPr>
            <w:tcW w:w="834" w:type="pct"/>
            <w:shd w:val="clear" w:color="auto" w:fill="4472C4"/>
            <w:vAlign w:val="center"/>
          </w:tcPr>
          <w:p w14:paraId="52419364" w14:textId="6C35EAAD" w:rsidR="00ED22C7" w:rsidRPr="006970EB" w:rsidRDefault="00ED22C7" w:rsidP="001501F3">
            <w:pPr>
              <w:pStyle w:val="BodyTextWhite"/>
              <w:spacing w:before="0"/>
            </w:pPr>
            <w:r w:rsidRPr="006970EB">
              <w:t>People who identify as LGBTIQ+</w:t>
            </w:r>
          </w:p>
        </w:tc>
        <w:tc>
          <w:tcPr>
            <w:tcW w:w="4166" w:type="pct"/>
            <w:shd w:val="clear" w:color="auto" w:fill="auto"/>
            <w:vAlign w:val="center"/>
          </w:tcPr>
          <w:p w14:paraId="38C03586" w14:textId="77777777" w:rsidR="00ED22C7" w:rsidRPr="006970EB" w:rsidRDefault="00ED22C7" w:rsidP="004804D7">
            <w:pPr>
              <w:rPr>
                <w:rFonts w:ascii="Calibri" w:hAnsi="Calibri" w:cs="Calibri"/>
              </w:rPr>
            </w:pPr>
            <w:r w:rsidRPr="006970EB">
              <w:t>Compared to the Australian population, LGBTIQ+ people are nearly twenty times more likely to have considered suicide and ten times more likely to have attempted suicide, with particularly high rates for transgender and gender diverse people.</w:t>
            </w:r>
            <w:r w:rsidRPr="006970EB">
              <w:rPr>
                <w:rStyle w:val="EndnoteReference"/>
                <w:rFonts w:asciiTheme="minorHAnsi" w:hAnsiTheme="minorHAnsi" w:cstheme="minorHAnsi"/>
                <w:color w:val="000000" w:themeColor="text1"/>
                <w:szCs w:val="20"/>
              </w:rPr>
              <w:endnoteReference w:id="7"/>
            </w:r>
            <w:r w:rsidRPr="006970EB">
              <w:t xml:space="preserve"> LGBTIQ+ people often report feeling judged, stigmatised and discriminated against by broader society and can experience a lack of acceptance from those around them. The importance of an inclusive environment that supports the mental health and well-being of LGBTIQ+ people must be recognised and promoted.</w:t>
            </w:r>
          </w:p>
        </w:tc>
      </w:tr>
      <w:tr w:rsidR="006970EB" w:rsidRPr="006970EB" w14:paraId="6CACBC2A" w14:textId="77777777" w:rsidTr="00FF58B7">
        <w:tc>
          <w:tcPr>
            <w:tcW w:w="834" w:type="pct"/>
            <w:shd w:val="clear" w:color="auto" w:fill="4472C4"/>
            <w:vAlign w:val="center"/>
          </w:tcPr>
          <w:p w14:paraId="5BF421C9" w14:textId="11173973" w:rsidR="00ED22C7" w:rsidRPr="006970EB" w:rsidRDefault="00ED22C7" w:rsidP="001501F3">
            <w:pPr>
              <w:pStyle w:val="BodyTextWhite"/>
              <w:spacing w:before="0"/>
              <w:rPr>
                <w:rFonts w:ascii="Calibri" w:hAnsi="Calibri" w:cs="Calibri"/>
              </w:rPr>
            </w:pPr>
            <w:r w:rsidRPr="006970EB">
              <w:t>People living in rural and remote communities</w:t>
            </w:r>
          </w:p>
        </w:tc>
        <w:tc>
          <w:tcPr>
            <w:tcW w:w="4166" w:type="pct"/>
            <w:shd w:val="clear" w:color="auto" w:fill="auto"/>
            <w:vAlign w:val="center"/>
          </w:tcPr>
          <w:p w14:paraId="3FC110C2" w14:textId="77777777" w:rsidR="00ED22C7" w:rsidRPr="006970EB" w:rsidRDefault="00ED22C7" w:rsidP="004804D7">
            <w:pPr>
              <w:rPr>
                <w:rFonts w:ascii="Calibri" w:hAnsi="Calibri" w:cs="Calibri"/>
              </w:rPr>
            </w:pPr>
            <w:r w:rsidRPr="006970EB">
              <w:t>The suicide rate in Australia’s rural and regional areas is 40 per cent higher than in major cities. Rural and regional communities can experience sudden and ongoing adversity, which can lead to widespread financial hardship. There are also generally fewer supports and professional services available in rural and remote communities. Lived experience research has highlighted that people in rural areas may feel less comfortable seeking help through health services, while in other areas access to services may be limited.</w:t>
            </w:r>
          </w:p>
        </w:tc>
      </w:tr>
      <w:tr w:rsidR="006970EB" w:rsidRPr="006970EB" w14:paraId="64D690C6" w14:textId="77777777" w:rsidTr="00FF58B7">
        <w:tc>
          <w:tcPr>
            <w:tcW w:w="834" w:type="pct"/>
            <w:shd w:val="clear" w:color="auto" w:fill="4472C4"/>
            <w:vAlign w:val="center"/>
          </w:tcPr>
          <w:p w14:paraId="39BB815B" w14:textId="5A6E4627" w:rsidR="00ED22C7" w:rsidRPr="006970EB" w:rsidRDefault="00ED22C7" w:rsidP="001501F3">
            <w:pPr>
              <w:pStyle w:val="BodyTextWhite"/>
              <w:spacing w:before="0"/>
              <w:rPr>
                <w:rFonts w:ascii="Calibri" w:hAnsi="Calibri" w:cs="Calibri"/>
              </w:rPr>
            </w:pPr>
            <w:r w:rsidRPr="006970EB">
              <w:t>Culturally and linguistically diverse communities</w:t>
            </w:r>
          </w:p>
        </w:tc>
        <w:tc>
          <w:tcPr>
            <w:tcW w:w="4166" w:type="pct"/>
            <w:shd w:val="clear" w:color="auto" w:fill="auto"/>
            <w:vAlign w:val="center"/>
          </w:tcPr>
          <w:p w14:paraId="695E61B0" w14:textId="21CB6C0B" w:rsidR="00ED22C7" w:rsidRPr="006970EB" w:rsidRDefault="00ED22C7" w:rsidP="004804D7">
            <w:pPr>
              <w:rPr>
                <w:rFonts w:ascii="Calibri" w:hAnsi="Calibri" w:cs="Calibri"/>
              </w:rPr>
            </w:pPr>
            <w:r w:rsidRPr="006970EB">
              <w:t xml:space="preserve">While </w:t>
            </w:r>
            <w:r w:rsidRPr="004804D7">
              <w:t>there is limited data available on rates of suicide and suicide attempts within culturally and linguistically diverse communities, these communities can face distinct risks because of cultural stigma and taboos, combined with language barriers that can prevent help seeking and effective public health communications</w:t>
            </w:r>
            <w:r w:rsidR="004804D7">
              <w:t>.</w:t>
            </w:r>
          </w:p>
        </w:tc>
      </w:tr>
      <w:tr w:rsidR="006970EB" w:rsidRPr="006970EB" w14:paraId="1D994535" w14:textId="77777777" w:rsidTr="00FF58B7">
        <w:tc>
          <w:tcPr>
            <w:tcW w:w="834" w:type="pct"/>
            <w:shd w:val="clear" w:color="auto" w:fill="4472C4"/>
            <w:vAlign w:val="center"/>
          </w:tcPr>
          <w:p w14:paraId="52D3422E" w14:textId="17C7ECCC" w:rsidR="00ED22C7" w:rsidRPr="006970EB" w:rsidRDefault="00ED22C7" w:rsidP="001501F3">
            <w:pPr>
              <w:pStyle w:val="BodyTextWhite"/>
              <w:spacing w:before="0"/>
            </w:pPr>
            <w:r w:rsidRPr="006970EB">
              <w:t>Veterans</w:t>
            </w:r>
          </w:p>
        </w:tc>
        <w:tc>
          <w:tcPr>
            <w:tcW w:w="4166" w:type="pct"/>
            <w:shd w:val="clear" w:color="auto" w:fill="auto"/>
            <w:vAlign w:val="center"/>
          </w:tcPr>
          <w:p w14:paraId="0D9EBBDA" w14:textId="77777777" w:rsidR="00ED22C7" w:rsidRPr="006970EB" w:rsidRDefault="00ED22C7" w:rsidP="00357865">
            <w:pPr>
              <w:rPr>
                <w:rFonts w:ascii="Calibri" w:hAnsi="Calibri" w:cs="Calibri"/>
              </w:rPr>
            </w:pPr>
            <w:r w:rsidRPr="006970EB">
              <w:t>Particular cohorts of veterans transitioning from the Australian Defence Force (ADF) have higher rates of suicide than the general Australian population, with those who medically separate from the ADF being particularly vulnerable. Continued improvement to service delivery and enhanced support for families and carers is required.</w:t>
            </w:r>
          </w:p>
        </w:tc>
      </w:tr>
      <w:tr w:rsidR="006970EB" w:rsidRPr="006970EB" w14:paraId="373DDB6D" w14:textId="77777777" w:rsidTr="00FF58B7">
        <w:tc>
          <w:tcPr>
            <w:tcW w:w="834" w:type="pct"/>
            <w:shd w:val="clear" w:color="auto" w:fill="4472C4"/>
            <w:vAlign w:val="center"/>
          </w:tcPr>
          <w:p w14:paraId="63C9C746" w14:textId="57C009EF" w:rsidR="00ED22C7" w:rsidRPr="006970EB" w:rsidRDefault="00ED22C7" w:rsidP="001501F3">
            <w:pPr>
              <w:pStyle w:val="BodyTextWhite"/>
              <w:spacing w:before="0"/>
            </w:pPr>
            <w:r w:rsidRPr="006970EB">
              <w:t>People living with mental illness</w:t>
            </w:r>
          </w:p>
        </w:tc>
        <w:tc>
          <w:tcPr>
            <w:tcW w:w="4166" w:type="pct"/>
            <w:shd w:val="clear" w:color="auto" w:fill="auto"/>
            <w:vAlign w:val="center"/>
          </w:tcPr>
          <w:p w14:paraId="4EEEB90C" w14:textId="77777777" w:rsidR="00ED22C7" w:rsidRPr="006970EB" w:rsidRDefault="00ED22C7" w:rsidP="00357865">
            <w:pPr>
              <w:rPr>
                <w:rFonts w:ascii="Calibri" w:hAnsi="Calibri" w:cs="Calibri"/>
                <w:lang w:eastAsia="en-AU"/>
              </w:rPr>
            </w:pPr>
            <w:r w:rsidRPr="006970EB">
              <w:rPr>
                <w:lang w:eastAsia="en-AU"/>
              </w:rPr>
              <w:t>Many people who die by suicide in Australia have a prior experience of a mental illness. Suicide is a prominent cause of death for people with complex mental illness, with the risk increased for people with borderline personality disorder (45 times greater), anorexia nervosa (31 times greater), major depression (20 times greater), bipolar disorder (17 times greater) and schizophrenia (13 times greater).</w:t>
            </w:r>
            <w:r w:rsidRPr="006970EB">
              <w:rPr>
                <w:vertAlign w:val="superscript"/>
                <w:lang w:eastAsia="en-AU"/>
              </w:rPr>
              <w:endnoteReference w:id="8"/>
            </w:r>
            <w:r w:rsidRPr="006970EB">
              <w:rPr>
                <w:lang w:eastAsia="en-AU"/>
              </w:rPr>
              <w:t xml:space="preserve"> </w:t>
            </w:r>
          </w:p>
        </w:tc>
      </w:tr>
      <w:tr w:rsidR="006970EB" w:rsidRPr="006970EB" w14:paraId="78C84E70" w14:textId="77777777" w:rsidTr="00FF58B7">
        <w:tc>
          <w:tcPr>
            <w:tcW w:w="834" w:type="pct"/>
            <w:shd w:val="clear" w:color="auto" w:fill="4472C4"/>
            <w:vAlign w:val="center"/>
          </w:tcPr>
          <w:p w14:paraId="351A8C97" w14:textId="15A23EDA" w:rsidR="00ED22C7" w:rsidRPr="006970EB" w:rsidRDefault="00ED22C7" w:rsidP="001501F3">
            <w:pPr>
              <w:pStyle w:val="BodyTextWhite"/>
              <w:spacing w:before="0"/>
            </w:pPr>
            <w:r w:rsidRPr="006970EB">
              <w:t xml:space="preserve">Women </w:t>
            </w:r>
          </w:p>
        </w:tc>
        <w:tc>
          <w:tcPr>
            <w:tcW w:w="4166" w:type="pct"/>
            <w:shd w:val="clear" w:color="auto" w:fill="auto"/>
            <w:vAlign w:val="center"/>
          </w:tcPr>
          <w:p w14:paraId="56904C34" w14:textId="77777777" w:rsidR="00ED22C7" w:rsidRPr="006970EB" w:rsidRDefault="00ED22C7" w:rsidP="00357865">
            <w:pPr>
              <w:rPr>
                <w:rFonts w:ascii="Calibri" w:eastAsia="Times New Roman" w:hAnsi="Calibri" w:cs="Times New Roman"/>
                <w:lang w:eastAsia="en-AU"/>
              </w:rPr>
            </w:pPr>
            <w:r w:rsidRPr="006970EB">
              <w:t>Women, especially young women, are more likely to engage in self-harm and attempt suicide.</w:t>
            </w:r>
            <w:r w:rsidRPr="006970EB">
              <w:rPr>
                <w:rStyle w:val="EndnoteReference"/>
                <w:rFonts w:asciiTheme="minorHAnsi" w:hAnsiTheme="minorHAnsi" w:cstheme="minorHAnsi"/>
                <w:color w:val="000000" w:themeColor="text1"/>
                <w:szCs w:val="20"/>
              </w:rPr>
              <w:endnoteReference w:id="9"/>
            </w:r>
            <w:r w:rsidRPr="006970EB">
              <w:t xml:space="preserve"> A range of risk factors have been identified for women that require attention, especially given increasing rates of suicide among women in recent years. These include mental illness, family and relationship issues, domestic violence, cultural expectations, and eating disorders.</w:t>
            </w:r>
          </w:p>
        </w:tc>
      </w:tr>
    </w:tbl>
    <w:p w14:paraId="49B420C4" w14:textId="1624D49C" w:rsidR="002A6D87" w:rsidRPr="001501F3" w:rsidRDefault="00D9774D" w:rsidP="001501F3">
      <w:pPr>
        <w:pStyle w:val="Intro"/>
      </w:pPr>
      <w:r w:rsidRPr="001501F3">
        <w:lastRenderedPageBreak/>
        <w:t>A comprehensive approach to suicide prevention must focus on the whole population, as well as address the unique needs of specific groups through tailoring interventions and approaches that are most likely to proactively reach them.</w:t>
      </w:r>
    </w:p>
    <w:p w14:paraId="16EE412B" w14:textId="77777777" w:rsidR="004804D7" w:rsidRPr="008B646E" w:rsidRDefault="004804D7" w:rsidP="004804D7">
      <w:p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F2F2F2" w:themeFill="background1" w:themeFillShade="F2"/>
        <w:rPr>
          <w:rStyle w:val="Strong"/>
        </w:rPr>
      </w:pPr>
      <w:r w:rsidRPr="008B646E">
        <w:rPr>
          <w:rStyle w:val="Strong"/>
        </w:rPr>
        <w:t>What does this mean for my agency?</w:t>
      </w:r>
    </w:p>
    <w:p w14:paraId="4D46BB47" w14:textId="41262A6C" w:rsidR="004804D7" w:rsidRDefault="004804D7" w:rsidP="004804D7">
      <w:p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F2F2F2" w:themeFill="background1" w:themeFillShade="F2"/>
      </w:pPr>
      <w:r>
        <w:t xml:space="preserve">Public sector agencies and teams should apply these insights about suicide to the policy and services that you provide, and consider how the people you serve can be positively </w:t>
      </w:r>
      <w:r w:rsidR="008B646E">
        <w:t>or negatively impacted by them.</w:t>
      </w:r>
    </w:p>
    <w:p w14:paraId="2D8B7686" w14:textId="544671CB" w:rsidR="004804D7" w:rsidRDefault="004804D7" w:rsidP="004804D7">
      <w:p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F2F2F2" w:themeFill="background1" w:themeFillShade="F2"/>
      </w:pPr>
      <w:r>
        <w:t>It is particularly important to consider and understand how priority populations interact with your services and the specific needs they may have in relation to accessibility, cultura</w:t>
      </w:r>
      <w:r w:rsidR="008B646E">
        <w:t>l safety and service provision.</w:t>
      </w:r>
    </w:p>
    <w:p w14:paraId="42A8FAD7" w14:textId="5A4EC373" w:rsidR="00D9774D" w:rsidRPr="004804D7" w:rsidRDefault="004804D7" w:rsidP="004804D7">
      <w:p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F2F2F2" w:themeFill="background1" w:themeFillShade="F2"/>
      </w:pPr>
      <w:r>
        <w:t>As a first step, agencies should seek to answer the questions identified under Prepare in the decision-making tool on p.26.</w:t>
      </w:r>
    </w:p>
    <w:p w14:paraId="74FC34C6" w14:textId="77777777" w:rsidR="00FF58B7" w:rsidRDefault="00FF58B7" w:rsidP="008B646E">
      <w:pPr>
        <w:sectPr w:rsidR="00FF58B7" w:rsidSect="008B646E">
          <w:headerReference w:type="default" r:id="rId42"/>
          <w:endnotePr>
            <w:numFmt w:val="decimal"/>
          </w:endnotePr>
          <w:type w:val="continuous"/>
          <w:pgSz w:w="11906" w:h="16838"/>
          <w:pgMar w:top="993" w:right="1440" w:bottom="1440" w:left="1440" w:header="708" w:footer="364" w:gutter="0"/>
          <w:cols w:space="454"/>
          <w:docGrid w:linePitch="360"/>
        </w:sectPr>
      </w:pPr>
    </w:p>
    <w:p w14:paraId="46DEDD66" w14:textId="313C6505" w:rsidR="006970EB" w:rsidRPr="008B646E" w:rsidRDefault="006970EB" w:rsidP="008B646E"/>
    <w:p w14:paraId="6EE06A18" w14:textId="77777777" w:rsidR="006970EB" w:rsidRPr="003A6D36" w:rsidRDefault="006970EB" w:rsidP="00357865">
      <w:pPr>
        <w:pStyle w:val="Heading1White"/>
      </w:pPr>
      <w:r>
        <w:rPr>
          <w:sz w:val="16"/>
          <w:szCs w:val="16"/>
        </w:rPr>
        <w:lastRenderedPageBreak/>
        <mc:AlternateContent>
          <mc:Choice Requires="wps">
            <w:drawing>
              <wp:anchor distT="0" distB="0" distL="114300" distR="114300" simplePos="0" relativeHeight="251732992" behindDoc="1" locked="0" layoutInCell="1" allowOverlap="1" wp14:anchorId="113280B6" wp14:editId="4EA35318">
                <wp:simplePos x="0" y="0"/>
                <wp:positionH relativeFrom="page">
                  <wp:align>left</wp:align>
                </wp:positionH>
                <wp:positionV relativeFrom="paragraph">
                  <wp:posOffset>-1380489</wp:posOffset>
                </wp:positionV>
                <wp:extent cx="7559675" cy="3268980"/>
                <wp:effectExtent l="0" t="0" r="3175" b="7620"/>
                <wp:wrapNone/>
                <wp:docPr id="256" name="Rectangle 256"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326898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V relativeFrom="margin">
                  <wp14:pctHeight>0</wp14:pctHeight>
                </wp14:sizeRelV>
              </wp:anchor>
            </w:drawing>
          </mc:Choice>
          <mc:Fallback>
            <w:pict>
              <v:rect w14:anchorId="435DD6A8" id="Rectangle 256" o:spid="_x0000_s1026" alt="&quot;&quot;" style="position:absolute;margin-left:0;margin-top:-108.7pt;width:595.25pt;height:257.4pt;z-index:-2515834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" fillcolor="#4472c4" stroked="f" strokeweight="1pt">
                <v:textbox inset="25mm,10mm,20mm,5mm"/>
                <w10:wrap anchorx="page"/>
              </v:rect>
            </w:pict>
          </mc:Fallback>
        </mc:AlternateContent>
      </w:r>
      <w:r w:rsidR="00F348BB">
        <w:t xml:space="preserve">Part 2: </w:t>
      </w:r>
      <w:r w:rsidR="00A7761C" w:rsidRPr="00A7761C">
        <w:t>Towards a comprehensive approach to suicide prevention</w:t>
      </w:r>
    </w:p>
    <w:p w14:paraId="325304F8" w14:textId="56ADDE6C" w:rsidR="006970EB" w:rsidRPr="00247BE2" w:rsidRDefault="00A7761C" w:rsidP="00357865">
      <w:pPr>
        <w:pStyle w:val="Authorwhite"/>
      </w:pPr>
      <w:r w:rsidRPr="00247BE2">
        <w:rPr>
          <w:noProof/>
        </w:rPr>
        <w:t>So often the services that people turn to in their most desperate moments are embedded in complex, bureaucratic systems where barriers to helpful responses – despite the best intentions and frustrations of people who work within them – are entrenched in culture, scarcity, power dynamics, risk management, and fear…</w:t>
      </w:r>
    </w:p>
    <w:p w14:paraId="35F26773" w14:textId="4A27A626" w:rsidR="006970EB" w:rsidRPr="00FF58B7" w:rsidRDefault="00651921" w:rsidP="00FF58B7">
      <w:pPr>
        <w:pStyle w:val="Authorwhite"/>
      </w:pPr>
      <w:r>
        <w:t xml:space="preserve">- </w:t>
      </w:r>
      <w:r w:rsidR="006970EB" w:rsidRPr="00F8039E">
        <w:t>Person with lived experience</w:t>
      </w:r>
    </w:p>
    <w:p w14:paraId="43674E12" w14:textId="654967E0" w:rsidR="004804D7" w:rsidRDefault="004804D7" w:rsidP="004804D7">
      <w:pPr>
        <w:pStyle w:val="Authorwhite"/>
      </w:pPr>
    </w:p>
    <w:p w14:paraId="5A19ACB5" w14:textId="77777777" w:rsidR="004804D7" w:rsidRDefault="004804D7" w:rsidP="00357865">
      <w:pPr>
        <w:pStyle w:val="ListParagraph"/>
        <w:sectPr w:rsidR="004804D7" w:rsidSect="008B646E">
          <w:endnotePr>
            <w:numFmt w:val="decimal"/>
          </w:endnotePr>
          <w:type w:val="continuous"/>
          <w:pgSz w:w="11906" w:h="16838"/>
          <w:pgMar w:top="993" w:right="1440" w:bottom="1440" w:left="1440" w:header="708" w:footer="364" w:gutter="0"/>
          <w:cols w:space="454"/>
          <w:docGrid w:linePitch="360"/>
        </w:sectPr>
      </w:pPr>
    </w:p>
    <w:p w14:paraId="54E2C861" w14:textId="77777777" w:rsidR="004804D7" w:rsidRDefault="004804D7" w:rsidP="004804D7">
      <w:pPr>
        <w:pStyle w:val="Heading2"/>
      </w:pPr>
      <w:r w:rsidRPr="00774DA7">
        <w:t>Decision tool: Assess and Identify</w:t>
      </w:r>
    </w:p>
    <w:p w14:paraId="01F1882F" w14:textId="618D04AD" w:rsidR="004804D7" w:rsidRPr="00774DA7" w:rsidRDefault="004804D7" w:rsidP="004804D7">
      <w:r>
        <w:rPr>
          <w:noProof/>
          <w:lang w:eastAsia="en-AU"/>
        </w:rPr>
        <mc:AlternateContent>
          <mc:Choice Requires="wpg">
            <w:drawing>
              <wp:anchor distT="0" distB="0" distL="114300" distR="114300" simplePos="0" relativeHeight="251767808" behindDoc="1" locked="0" layoutInCell="1" allowOverlap="1" wp14:anchorId="79F94805" wp14:editId="050B56B5">
                <wp:simplePos x="0" y="0"/>
                <wp:positionH relativeFrom="column">
                  <wp:posOffset>76200</wp:posOffset>
                </wp:positionH>
                <wp:positionV relativeFrom="paragraph">
                  <wp:posOffset>151765</wp:posOffset>
                </wp:positionV>
                <wp:extent cx="457835" cy="474345"/>
                <wp:effectExtent l="0" t="0" r="18415" b="20955"/>
                <wp:wrapTight wrapText="bothSides">
                  <wp:wrapPolygon edited="0">
                    <wp:start x="5393" y="0"/>
                    <wp:lineTo x="0" y="5205"/>
                    <wp:lineTo x="0" y="17349"/>
                    <wp:lineTo x="4494" y="21687"/>
                    <wp:lineTo x="17076" y="21687"/>
                    <wp:lineTo x="21570" y="17349"/>
                    <wp:lineTo x="21570" y="4337"/>
                    <wp:lineTo x="16178" y="0"/>
                    <wp:lineTo x="5393" y="0"/>
                  </wp:wrapPolygon>
                </wp:wrapTight>
                <wp:docPr id="19538" name="Group 469" descr="&quot;&quot;"/>
                <wp:cNvGraphicFramePr/>
                <a:graphic xmlns:a="http://schemas.openxmlformats.org/drawingml/2006/main">
                  <a:graphicData uri="http://schemas.microsoft.com/office/word/2010/wordprocessingGroup">
                    <wpg:wgp>
                      <wpg:cNvGrpSpPr/>
                      <wpg:grpSpPr bwMode="auto">
                        <a:xfrm>
                          <a:off x="0" y="0"/>
                          <a:ext cx="457835" cy="474345"/>
                          <a:chOff x="0" y="0"/>
                          <a:chExt cx="739775" cy="741363"/>
                        </a:xfrm>
                      </wpg:grpSpPr>
                      <wps:wsp>
                        <wps:cNvPr id="19553" name="Freeform 224"/>
                        <wps:cNvSpPr>
                          <a:spLocks/>
                        </wps:cNvSpPr>
                        <wps:spPr bwMode="auto">
                          <a:xfrm>
                            <a:off x="179387" y="227012"/>
                            <a:ext cx="381000" cy="287338"/>
                          </a:xfrm>
                          <a:custGeom>
                            <a:avLst/>
                            <a:gdLst>
                              <a:gd name="T0" fmla="*/ 2147483646 w 240"/>
                              <a:gd name="T1" fmla="*/ 2147483646 h 181"/>
                              <a:gd name="T2" fmla="*/ 2147483646 w 240"/>
                              <a:gd name="T3" fmla="*/ 0 h 181"/>
                              <a:gd name="T4" fmla="*/ 2147483646 w 240"/>
                              <a:gd name="T5" fmla="*/ 2147483646 h 181"/>
                              <a:gd name="T6" fmla="*/ 2147483646 w 240"/>
                              <a:gd name="T7" fmla="*/ 2147483646 h 181"/>
                              <a:gd name="T8" fmla="*/ 0 w 240"/>
                              <a:gd name="T9" fmla="*/ 2147483646 h 181"/>
                              <a:gd name="T10" fmla="*/ 2147483646 w 240"/>
                              <a:gd name="T11" fmla="*/ 2147483646 h 181"/>
                              <a:gd name="T12" fmla="*/ 2147483646 w 240"/>
                              <a:gd name="T13" fmla="*/ 2147483646 h 1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0" h="181">
                                <a:moveTo>
                                  <a:pt x="240" y="38"/>
                                </a:moveTo>
                                <a:lnTo>
                                  <a:pt x="203" y="0"/>
                                </a:lnTo>
                                <a:lnTo>
                                  <a:pt x="98" y="106"/>
                                </a:lnTo>
                                <a:lnTo>
                                  <a:pt x="37" y="45"/>
                                </a:lnTo>
                                <a:lnTo>
                                  <a:pt x="0" y="83"/>
                                </a:lnTo>
                                <a:lnTo>
                                  <a:pt x="98" y="181"/>
                                </a:lnTo>
                                <a:lnTo>
                                  <a:pt x="240" y="38"/>
                                </a:lnTo>
                                <a:close/>
                              </a:path>
                            </a:pathLst>
                          </a:custGeom>
                          <a:noFill/>
                          <a:ln w="19050" cap="rnd">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554" name="Line 225"/>
                        <wps:cNvCnPr/>
                        <wps:spPr bwMode="auto">
                          <a:xfrm>
                            <a:off x="358775" y="66992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55" name="Line 226"/>
                        <wps:cNvCnPr/>
                        <wps:spPr bwMode="auto">
                          <a:xfrm>
                            <a:off x="358775" y="7302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56" name="Line 227"/>
                        <wps:cNvCnPr/>
                        <wps:spPr bwMode="auto">
                          <a:xfrm>
                            <a:off x="60325" y="37147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57" name="Line 228"/>
                        <wps:cNvCnPr/>
                        <wps:spPr bwMode="auto">
                          <a:xfrm>
                            <a:off x="657225" y="37147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58" name="Oval 19558"/>
                        <wps:cNvSpPr>
                          <a:spLocks noChangeArrowheads="1"/>
                        </wps:cNvSpPr>
                        <wps:spPr bwMode="auto">
                          <a:xfrm>
                            <a:off x="0" y="0"/>
                            <a:ext cx="739775" cy="741363"/>
                          </a:xfrm>
                          <a:prstGeom prst="ellipse">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4F7FC43" id="Group 469" o:spid="_x0000_s1026" alt="&quot;&quot;" style="position:absolute;margin-left:6pt;margin-top:11.95pt;width:36.05pt;height:37.35pt;z-index:-251548672;mso-width-relative:margin;mso-height-relative:margin" coordsize="7397,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">
                <v:shape id="Freeform 224" o:spid="_x0000_s1027" style="position:absolute;left:1793;top:2270;width:3810;height:2873;visibility:visible;mso-wrap-style:square;v-text-anchor:top" coordsize="2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" path="m240,38l203,,98,106,37,45,,83r98,98l240,38xe" filled="f" strokecolor="#002060" strokeweight="1.5pt">
                  <v:stroke endcap="round"/>
                  <v:path arrowok="t" o:connecttype="custom" o:connectlocs="2147483646,2147483646;2147483646,0;2147483646,2147483646;2147483646,2147483646;0,2147483646;2147483646,2147483646;2147483646,2147483646" o:connectangles="0,0,0,0,0,0,0"/>
                </v:shape>
                <v:line id="Line 225" o:spid="_x0000_s1028" style="position:absolute;visibility:visible;mso-wrap-style:square" from="3587,6699" to="3825,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" strokecolor="#002060" strokeweight="1.5pt">
                  <v:stroke joinstyle="miter"/>
                </v:line>
                <v:line id="Line 226" o:spid="_x0000_s1029" style="position:absolute;visibility:visible;mso-wrap-style:square" from="3587,730" to="38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" strokecolor="#002060" strokeweight="1.5pt">
                  <v:stroke joinstyle="miter"/>
                </v:line>
                <v:line id="Line 227" o:spid="_x0000_s1030" style="position:absolute;visibility:visible;mso-wrap-style:square" from="603,3714" to="84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" strokecolor="#002060" strokeweight="1.5pt">
                  <v:stroke joinstyle="miter"/>
                </v:line>
                <v:line id="Line 228" o:spid="_x0000_s1031" style="position:absolute;visibility:visible;mso-wrap-style:square" from="6572,3714" to="6810,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" strokecolor="#002060" strokeweight="1.5pt">
                  <v:stroke joinstyle="miter"/>
                </v:line>
                <v:oval id="Oval 19558" o:spid="_x0000_s1032" style="position:absolute;width:7397;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" filled="f" strokecolor="#002060" strokeweight="1.5pt">
                  <v:stroke joinstyle="miter"/>
                </v:oval>
                <w10:wrap type="tight"/>
              </v:group>
            </w:pict>
          </mc:Fallback>
        </mc:AlternateContent>
      </w:r>
      <w:r w:rsidRPr="00774DA7">
        <w:t>After gaining a better understanding of suicid</w:t>
      </w:r>
      <w:r>
        <w:t>al</w:t>
      </w:r>
      <w:r w:rsidRPr="00774DA7">
        <w:t xml:space="preserve"> behaviour and risk</w:t>
      </w:r>
      <w:r>
        <w:t xml:space="preserve"> factors</w:t>
      </w:r>
      <w:r w:rsidRPr="00774DA7">
        <w:t xml:space="preserve"> and how your agency’s</w:t>
      </w:r>
      <w:r>
        <w:t xml:space="preserve"> </w:t>
      </w:r>
      <w:r w:rsidRPr="00774DA7">
        <w:t>policies and services may impact on suicidal behaviour, the next step is to assess and identify</w:t>
      </w:r>
      <w:r>
        <w:t xml:space="preserve"> </w:t>
      </w:r>
      <w:r w:rsidRPr="00774DA7">
        <w:t>specific opportunities for action.</w:t>
      </w:r>
    </w:p>
    <w:p w14:paraId="2E546EFF" w14:textId="63E45094" w:rsidR="004804D7" w:rsidRPr="00774DA7" w:rsidRDefault="004804D7" w:rsidP="004804D7">
      <w:pPr>
        <w:ind w:left="993"/>
      </w:pPr>
      <w:r w:rsidRPr="00774DA7">
        <w:t>This section outlines a series of key steps agencies can take to work in a coordinated way on</w:t>
      </w:r>
      <w:r>
        <w:t xml:space="preserve"> </w:t>
      </w:r>
      <w:r w:rsidRPr="00774DA7">
        <w:t>proactive actions and in</w:t>
      </w:r>
      <w:r>
        <w:t xml:space="preserve">terventions which will help to </w:t>
      </w:r>
      <w:r w:rsidRPr="00774DA7">
        <w:t>prevent suicide. It relates to the ‘Assess</w:t>
      </w:r>
    </w:p>
    <w:p w14:paraId="158E2A95" w14:textId="77777777" w:rsidR="00247BE2" w:rsidRPr="00F8039E" w:rsidRDefault="00247BE2" w:rsidP="004804D7">
      <w:pPr>
        <w:pStyle w:val="ListParagraph"/>
        <w:ind w:left="0"/>
      </w:pPr>
    </w:p>
    <w:p w14:paraId="0A045EAA" w14:textId="77777777" w:rsidR="006970EB" w:rsidRPr="00187EEA" w:rsidRDefault="006970EB" w:rsidP="00357865">
      <w:pPr>
        <w:pStyle w:val="BodyText"/>
        <w:sectPr w:rsidR="006970EB" w:rsidRPr="00187EEA" w:rsidSect="001108BB">
          <w:endnotePr>
            <w:numFmt w:val="decimal"/>
          </w:endnotePr>
          <w:type w:val="continuous"/>
          <w:pgSz w:w="11906" w:h="16838"/>
          <w:pgMar w:top="1418" w:right="1440" w:bottom="1440" w:left="1440" w:header="708" w:footer="708" w:gutter="0"/>
          <w:cols w:space="454"/>
          <w:docGrid w:linePitch="360"/>
        </w:sectPr>
      </w:pPr>
    </w:p>
    <w:p w14:paraId="5A7901D9" w14:textId="2F978260" w:rsidR="00655127" w:rsidRDefault="00604998" w:rsidP="001F78C1">
      <w:pPr>
        <w:pStyle w:val="Heading3"/>
      </w:pPr>
      <w:r w:rsidRPr="00774DA7">
        <w:rPr>
          <w:noProof/>
          <w:lang w:eastAsia="en-AU"/>
        </w:rPr>
        <mc:AlternateContent>
          <mc:Choice Requires="wpg">
            <w:drawing>
              <wp:anchor distT="0" distB="0" distL="114300" distR="114300" simplePos="0" relativeHeight="251594752" behindDoc="1" locked="0" layoutInCell="1" allowOverlap="1" wp14:anchorId="556414B3" wp14:editId="440281D2">
                <wp:simplePos x="0" y="0"/>
                <wp:positionH relativeFrom="column">
                  <wp:posOffset>12712700</wp:posOffset>
                </wp:positionH>
                <wp:positionV relativeFrom="paragraph">
                  <wp:posOffset>-2435860</wp:posOffset>
                </wp:positionV>
                <wp:extent cx="827405" cy="641985"/>
                <wp:effectExtent l="19050" t="0" r="10795" b="5715"/>
                <wp:wrapNone/>
                <wp:docPr id="227" name="Group 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05" cy="641985"/>
                          <a:chOff x="0" y="0"/>
                          <a:chExt cx="900500" cy="699247"/>
                        </a:xfrm>
                      </wpg:grpSpPr>
                      <wps:wsp>
                        <wps:cNvPr id="236" name="Freeform 236"/>
                        <wps:cNvSpPr/>
                        <wps:spPr>
                          <a:xfrm>
                            <a:off x="0"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240"/>
                        <wps:cNvSpPr/>
                        <wps:spPr>
                          <a:xfrm>
                            <a:off x="486278"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A797A6" id="Group 3" o:spid="_x0000_s1026" alt="&quot;&quot;" style="position:absolute;margin-left:1001pt;margin-top:-191.8pt;width:65.15pt;height:50.55pt;z-index:-251721728"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">
                <v:shape id="Freeform 236"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shape id="Freeform 240"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" path="m268941,l,699247r457200,l551329,,268941,xe" filled="f" strokecolor="#ffc000" strokeweight="1pt">
                  <v:stroke joinstyle="miter"/>
                  <v:path arrowok="t" o:connecttype="custom" o:connectlocs="202060,0;0,699247;343501,699247;414222,0;202060,0" o:connectangles="0,0,0,0,0"/>
                </v:shape>
              </v:group>
            </w:pict>
          </mc:Fallback>
        </mc:AlternateContent>
      </w:r>
      <w:r w:rsidR="00655127" w:rsidRPr="00774DA7">
        <w:t xml:space="preserve">No </w:t>
      </w:r>
      <w:r w:rsidR="00F170DD" w:rsidRPr="00774DA7">
        <w:t xml:space="preserve">single government </w:t>
      </w:r>
      <w:r w:rsidR="00331F15" w:rsidRPr="00774DA7">
        <w:t>portfolio</w:t>
      </w:r>
      <w:r w:rsidR="00655127" w:rsidRPr="00774DA7">
        <w:t xml:space="preserve"> can undertake all actions</w:t>
      </w:r>
      <w:r w:rsidR="007135A0" w:rsidRPr="00774DA7">
        <w:t xml:space="preserve"> required</w:t>
      </w:r>
      <w:r w:rsidR="00655127" w:rsidRPr="00774DA7">
        <w:t xml:space="preserve">, but </w:t>
      </w:r>
      <w:r w:rsidR="00F170DD" w:rsidRPr="00774DA7">
        <w:t xml:space="preserve">each </w:t>
      </w:r>
      <w:r w:rsidR="00655127" w:rsidRPr="00774DA7">
        <w:t xml:space="preserve">can contribute – in appropriate and context-specific ways, separately and in partnership – as part of a </w:t>
      </w:r>
      <w:r w:rsidR="007135A0" w:rsidRPr="00774DA7">
        <w:t>comprehensive</w:t>
      </w:r>
      <w:r w:rsidR="00655127" w:rsidRPr="00774DA7">
        <w:t xml:space="preserve"> approach</w:t>
      </w:r>
      <w:r w:rsidR="007135A0" w:rsidRPr="00774DA7">
        <w:t xml:space="preserve"> with shared responsibility</w:t>
      </w:r>
      <w:r w:rsidR="00655127" w:rsidRPr="00774DA7">
        <w:t>.</w:t>
      </w:r>
    </w:p>
    <w:p w14:paraId="627168C7" w14:textId="372EF7B5" w:rsidR="00FF58B7" w:rsidRPr="00FF58B7" w:rsidRDefault="00FF58B7" w:rsidP="00FF58B7">
      <w:r>
        <w:rPr>
          <w:noProof/>
          <w:lang w:eastAsia="en-AU"/>
        </w:rPr>
        <w:drawing>
          <wp:inline distT="0" distB="0" distL="0" distR="0" wp14:anchorId="1FE1A443" wp14:editId="3870B2D5">
            <wp:extent cx="2734310" cy="338455"/>
            <wp:effectExtent l="0" t="0" r="8890" b="4445"/>
            <wp:docPr id="545" name="Picture 54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4310" cy="338455"/>
                    </a:xfrm>
                    <a:prstGeom prst="rect">
                      <a:avLst/>
                    </a:prstGeom>
                  </pic:spPr>
                </pic:pic>
              </a:graphicData>
            </a:graphic>
          </wp:inline>
        </w:drawing>
      </w:r>
    </w:p>
    <w:p w14:paraId="56DE29ED" w14:textId="61A6C0ED" w:rsidR="00655127" w:rsidRPr="00A44A5B" w:rsidRDefault="00655127" w:rsidP="00FF58B7">
      <w:pPr>
        <w:pStyle w:val="Quote"/>
      </w:pPr>
      <w:r w:rsidRPr="00A44A5B">
        <w:t>The ‘solution’ lies, not only in what will help people stay alive, but also in what will enable all people, regardless of disadvantage or disability, to want to live.”</w:t>
      </w:r>
      <w:r w:rsidR="00981DF7" w:rsidRPr="00A44A5B">
        <w:fldChar w:fldCharType="begin"/>
      </w:r>
      <w:r w:rsidR="00981DF7" w:rsidRPr="00A44A5B">
        <w:instrText xml:space="preserve"> NOTEREF _Ref47719085 \f \h  \* MERGEFORMAT </w:instrText>
      </w:r>
      <w:r w:rsidR="00981DF7" w:rsidRPr="00A44A5B">
        <w:fldChar w:fldCharType="separate"/>
      </w:r>
      <w:r w:rsidR="00677EDB" w:rsidRPr="00677EDB">
        <w:rPr>
          <w:rStyle w:val="EndnoteReference"/>
          <w:rFonts w:cstheme="minorHAnsi"/>
          <w:color w:val="00B0F0"/>
          <w:sz w:val="24"/>
        </w:rPr>
        <w:t>14</w:t>
      </w:r>
      <w:r w:rsidR="00981DF7" w:rsidRPr="00A44A5B">
        <w:fldChar w:fldCharType="end"/>
      </w:r>
    </w:p>
    <w:p w14:paraId="03B5DB84" w14:textId="172DD8F4" w:rsidR="00EF34F6" w:rsidRPr="00187EEA" w:rsidRDefault="001F78C1" w:rsidP="00357865">
      <w:pPr>
        <w:pStyle w:val="BodyText"/>
      </w:pPr>
      <w:r>
        <w:br w:type="column"/>
      </w:r>
      <w:r w:rsidR="00EF34F6" w:rsidRPr="00187EEA">
        <w:t xml:space="preserve">Traditionally, the responsibility for suicide </w:t>
      </w:r>
      <w:r w:rsidR="00A7761C">
        <w:t>p</w:t>
      </w:r>
      <w:r w:rsidR="00EF34F6" w:rsidRPr="00187EEA">
        <w:t xml:space="preserve">revention has been given to health portfolios, with a range of suicide prevention plans, frameworks and policies currently in place (please see </w:t>
      </w:r>
      <w:hyperlink w:anchor="_Appendix_B:_Resources" w:history="1">
        <w:r w:rsidR="00EF34F6" w:rsidRPr="004804D7">
          <w:rPr>
            <w:rStyle w:val="Hyperlink"/>
            <w:b/>
          </w:rPr>
          <w:t>Appendix B</w:t>
        </w:r>
      </w:hyperlink>
      <w:r w:rsidR="00EF34F6" w:rsidRPr="00187EEA">
        <w:t>).</w:t>
      </w:r>
    </w:p>
    <w:p w14:paraId="72B3142B" w14:textId="77777777" w:rsidR="00EF34F6" w:rsidRPr="00187EEA" w:rsidRDefault="00EF34F6" w:rsidP="00357865">
      <w:pPr>
        <w:pStyle w:val="BodyText"/>
      </w:pPr>
      <w:r w:rsidRPr="00187EEA">
        <w:t>Effective suicide prevention not only requires health intervention</w:t>
      </w:r>
      <w:r w:rsidR="00A758D6">
        <w:t>s</w:t>
      </w:r>
      <w:r w:rsidRPr="00187EEA">
        <w:t xml:space="preserve"> and support for individuals, but also for efforts to be aligned and responsibilities shared across multiple portfolios to respond to broader contributing factors.</w:t>
      </w:r>
      <w:r w:rsidRPr="00187EEA">
        <w:rPr>
          <w:rStyle w:val="EndnoteReference"/>
          <w:rFonts w:cstheme="minorHAnsi"/>
        </w:rPr>
        <w:endnoteReference w:id="10"/>
      </w:r>
      <w:r w:rsidRPr="00187EEA">
        <w:t xml:space="preserve"> </w:t>
      </w:r>
    </w:p>
    <w:p w14:paraId="5B199ED2" w14:textId="77777777" w:rsidR="00EF34F6" w:rsidRPr="00187EEA" w:rsidRDefault="00EF34F6" w:rsidP="00357865">
      <w:pPr>
        <w:pStyle w:val="BodyText"/>
      </w:pPr>
      <w:r w:rsidRPr="00187EEA">
        <w:t>This section provides a consistent</w:t>
      </w:r>
      <w:r w:rsidR="00491351">
        <w:t xml:space="preserve"> and simple </w:t>
      </w:r>
      <w:r w:rsidRPr="00187EEA">
        <w:t xml:space="preserve">approach that will help to guide the different actions required across </w:t>
      </w:r>
      <w:r w:rsidR="007B51E6">
        <w:t>government</w:t>
      </w:r>
      <w:r w:rsidRPr="00187EEA">
        <w:t>. It may also be useful for other public and private organisations.</w:t>
      </w:r>
    </w:p>
    <w:p w14:paraId="00EEB908" w14:textId="77777777" w:rsidR="00722D84" w:rsidRDefault="00EF34F6" w:rsidP="00357865">
      <w:pPr>
        <w:pStyle w:val="BodyText"/>
      </w:pPr>
      <w:r w:rsidRPr="00187EEA">
        <w:t>In particular, a whole</w:t>
      </w:r>
      <w:r>
        <w:t xml:space="preserve"> </w:t>
      </w:r>
      <w:r w:rsidRPr="00187EEA">
        <w:t>of</w:t>
      </w:r>
      <w:r>
        <w:t xml:space="preserve"> </w:t>
      </w:r>
      <w:r w:rsidRPr="00187EEA">
        <w:t xml:space="preserve">government approach must leverage existing linkages across portfolios to enhance collective actions, and to minimise the risk of some arms of government undertaking actions that contradict the efforts of </w:t>
      </w:r>
      <w:r w:rsidR="00884B7A">
        <w:t>others</w:t>
      </w:r>
      <w:r w:rsidRPr="00187EEA">
        <w:t>.</w:t>
      </w:r>
    </w:p>
    <w:p w14:paraId="613D1A1B" w14:textId="77777777" w:rsidR="001F1302" w:rsidRPr="00187EEA" w:rsidRDefault="00722D84" w:rsidP="00357865">
      <w:pPr>
        <w:pStyle w:val="BodyText"/>
      </w:pPr>
      <w:r w:rsidRPr="001E4C64">
        <w:t>Suicide prevention must operate at all levels, and is best</w:t>
      </w:r>
      <w:r w:rsidRPr="00774DA7">
        <w:t xml:space="preserve"> coordinated at the local level where people live, work, study and play. This means Commonwealth, State and Local Governments working together with community, non-government organisations and the private sector to coordinate prevention efforts at the regional level</w:t>
      </w:r>
      <w:r w:rsidRPr="00774DA7">
        <w:rPr>
          <w:i/>
        </w:rPr>
        <w:t>.</w:t>
      </w:r>
    </w:p>
    <w:p w14:paraId="001F727A" w14:textId="77777777" w:rsidR="0063171C" w:rsidRPr="00187EEA" w:rsidRDefault="0063171C" w:rsidP="00357865">
      <w:pPr>
        <w:pStyle w:val="BodyText"/>
        <w:sectPr w:rsidR="0063171C" w:rsidRPr="00187EEA" w:rsidSect="001108BB">
          <w:headerReference w:type="even" r:id="rId44"/>
          <w:headerReference w:type="default" r:id="rId45"/>
          <w:footerReference w:type="default" r:id="rId46"/>
          <w:headerReference w:type="first" r:id="rId47"/>
          <w:endnotePr>
            <w:numFmt w:val="decimal"/>
          </w:endnotePr>
          <w:type w:val="continuous"/>
          <w:pgSz w:w="11906" w:h="16838"/>
          <w:pgMar w:top="1170" w:right="1286" w:bottom="1440" w:left="1440" w:header="567" w:footer="567" w:gutter="0"/>
          <w:cols w:num="2" w:space="567"/>
          <w:docGrid w:linePitch="360"/>
        </w:sectPr>
      </w:pPr>
    </w:p>
    <w:p w14:paraId="51776A24" w14:textId="77777777" w:rsidR="0063171C" w:rsidRPr="00187EEA" w:rsidRDefault="00604998" w:rsidP="001F78C1">
      <w:pPr>
        <w:pStyle w:val="Heading2"/>
        <w:ind w:right="2789"/>
      </w:pPr>
      <w:r w:rsidRPr="00774DA7">
        <w:rPr>
          <w:noProof/>
          <w:lang w:eastAsia="en-AU"/>
        </w:rPr>
        <w:lastRenderedPageBreak/>
        <mc:AlternateContent>
          <mc:Choice Requires="wps">
            <w:drawing>
              <wp:anchor distT="0" distB="0" distL="114300" distR="114300" simplePos="0" relativeHeight="251625472" behindDoc="1" locked="0" layoutInCell="1" allowOverlap="1" wp14:anchorId="78FDDE03" wp14:editId="3E3B2309">
                <wp:simplePos x="0" y="0"/>
                <wp:positionH relativeFrom="page">
                  <wp:posOffset>4896485</wp:posOffset>
                </wp:positionH>
                <wp:positionV relativeFrom="paragraph">
                  <wp:posOffset>-1094740</wp:posOffset>
                </wp:positionV>
                <wp:extent cx="2663825" cy="10692130"/>
                <wp:effectExtent l="0" t="0" r="3175" b="0"/>
                <wp:wrapNone/>
                <wp:docPr id="2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0692130"/>
                        </a:xfrm>
                        <a:prstGeom prst="rect">
                          <a:avLst/>
                        </a:prstGeom>
                        <a:solidFill>
                          <a:srgbClr val="4472C4">
                            <a:alpha val="61961"/>
                          </a:srgbClr>
                        </a:solidFill>
                        <a:ln w="12700">
                          <a:noFill/>
                          <a:miter lim="800000"/>
                          <a:headEnd/>
                          <a:tailEnd/>
                        </a:ln>
                      </wps:spPr>
                      <wps:txbx>
                        <w:txbxContent>
                          <w:p w14:paraId="56FC1AF7" w14:textId="77777777" w:rsidR="00150012" w:rsidRPr="00F14594" w:rsidRDefault="00150012" w:rsidP="001F78C1">
                            <w:pPr>
                              <w:pStyle w:val="QuoteWhite"/>
                            </w:pPr>
                            <w:r w:rsidRPr="00F14594">
                              <w:t>"Suicide prevention efforts require coordination and collaboration among […] both health and non-health sectors such as education, labour, agriculture, business, justice, law, defence, politics and the media. These efforts must be comprehensive, integrated and synergistic, as no single approach can impact alone on an issue as</w:t>
                            </w:r>
                            <w:r>
                              <w:t xml:space="preserve"> complex as suicide.” </w:t>
                            </w:r>
                            <w:r w:rsidRPr="00F14594">
                              <w:rPr>
                                <w:vertAlign w:val="superscript"/>
                              </w:rPr>
                              <w:t>17</w:t>
                            </w:r>
                          </w:p>
                        </w:txbxContent>
                      </wps:txbx>
                      <wps:bodyPr wrap="square" lIns="288000" tIns="2304000" rIns="72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DDE03" id="_x0000_s1028" type="#_x0000_t202" style="position:absolute;margin-left:385.55pt;margin-top:-86.2pt;width:209.75pt;height:841.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" fillcolor="#4472c4" stroked="f" strokeweight="1pt">
                <v:fill opacity="40606f"/>
                <v:textbox inset="8mm,64mm,20mm,5mm">
                  <w:txbxContent>
                    <w:p w14:paraId="56FC1AF7" w14:textId="77777777" w:rsidR="00150012" w:rsidRPr="00F14594" w:rsidRDefault="00150012" w:rsidP="001F78C1">
                      <w:pPr>
                        <w:pStyle w:val="QuoteWhite"/>
                      </w:pPr>
                      <w:r w:rsidRPr="00F14594">
                        <w:t>"Suicide prevention efforts require coordination and collaboration among […] both health and non-health sectors such as education, labour, agriculture, business, justice, law, defence, politics and the media. These efforts must be comprehensive, integrated and synergistic, as no single approach can impact alone on an issue as</w:t>
                      </w:r>
                      <w:r>
                        <w:t xml:space="preserve"> complex as suicide.” </w:t>
                      </w:r>
                      <w:r w:rsidRPr="00F14594">
                        <w:rPr>
                          <w:vertAlign w:val="superscript"/>
                        </w:rPr>
                        <w:t>17</w:t>
                      </w:r>
                    </w:p>
                  </w:txbxContent>
                </v:textbox>
                <w10:wrap anchorx="page"/>
              </v:shape>
            </w:pict>
          </mc:Fallback>
        </mc:AlternateContent>
      </w:r>
      <w:r w:rsidR="00472AB1" w:rsidRPr="00774DA7">
        <w:t xml:space="preserve">It is only through a shared and comprehensive approach that the complexities of suicidal behaviour can be </w:t>
      </w:r>
      <w:r w:rsidR="00644EAD" w:rsidRPr="00774DA7">
        <w:t xml:space="preserve">effectively </w:t>
      </w:r>
      <w:r w:rsidR="00472AB1" w:rsidRPr="00774DA7">
        <w:t>addressed</w:t>
      </w:r>
    </w:p>
    <w:p w14:paraId="6D2FCD48" w14:textId="77777777" w:rsidR="00655127" w:rsidRPr="00187EEA" w:rsidRDefault="00655127" w:rsidP="001F78C1">
      <w:pPr>
        <w:pStyle w:val="BodyText"/>
        <w:ind w:right="2930"/>
      </w:pPr>
      <w:r w:rsidRPr="00187EEA">
        <w:t xml:space="preserve">All government </w:t>
      </w:r>
      <w:r w:rsidR="00331F15" w:rsidRPr="00187EEA">
        <w:t>portfolios</w:t>
      </w:r>
      <w:r w:rsidRPr="00187EEA">
        <w:t xml:space="preserve"> and agencies have </w:t>
      </w:r>
      <w:r w:rsidR="00F170DD" w:rsidRPr="00187EEA">
        <w:t xml:space="preserve">opportunities to influence </w:t>
      </w:r>
      <w:r w:rsidRPr="00187EEA">
        <w:t xml:space="preserve">the wellbeing of </w:t>
      </w:r>
      <w:r w:rsidR="00F170DD" w:rsidRPr="00187EEA">
        <w:t>Australians</w:t>
      </w:r>
      <w:r w:rsidR="005639C6" w:rsidRPr="00187EEA">
        <w:t>.</w:t>
      </w:r>
      <w:r w:rsidRPr="00187EEA">
        <w:t xml:space="preserve"> </w:t>
      </w:r>
      <w:r w:rsidR="00893DDE" w:rsidRPr="00187EEA">
        <w:t xml:space="preserve">A </w:t>
      </w:r>
      <w:r w:rsidR="005E3E3D" w:rsidRPr="00187EEA">
        <w:t xml:space="preserve">national </w:t>
      </w:r>
      <w:r w:rsidR="00893DDE" w:rsidRPr="00187EEA">
        <w:t>whole</w:t>
      </w:r>
      <w:r w:rsidR="00BE31D3">
        <w:t xml:space="preserve"> </w:t>
      </w:r>
      <w:r w:rsidR="00893DDE" w:rsidRPr="00187EEA">
        <w:t>of</w:t>
      </w:r>
      <w:r w:rsidR="00BE31D3">
        <w:t xml:space="preserve"> </w:t>
      </w:r>
      <w:r w:rsidR="00893DDE" w:rsidRPr="00187EEA">
        <w:t xml:space="preserve">government suicide prevention approach must be delivered through, and link with, a range of departments, </w:t>
      </w:r>
      <w:r w:rsidR="00644EAD" w:rsidRPr="00187EEA">
        <w:t xml:space="preserve">agencies, </w:t>
      </w:r>
      <w:r w:rsidR="00893DDE" w:rsidRPr="00187EEA">
        <w:t>service systems and communities, as well as having defined priorities and accountabilities</w:t>
      </w:r>
      <w:r w:rsidR="00095993" w:rsidRPr="00187EEA">
        <w:t>.</w:t>
      </w:r>
    </w:p>
    <w:p w14:paraId="5DE32217" w14:textId="77777777" w:rsidR="00655127" w:rsidRPr="00187EEA" w:rsidRDefault="00604998" w:rsidP="00230C7F">
      <w:pPr>
        <w:pStyle w:val="BodyText"/>
        <w:ind w:right="2930"/>
      </w:pPr>
      <w:r w:rsidRPr="00187EEA">
        <w:rPr>
          <w:noProof/>
          <w:lang w:eastAsia="en-AU"/>
        </w:rPr>
        <w:drawing>
          <wp:anchor distT="0" distB="0" distL="114300" distR="114300" simplePos="0" relativeHeight="251626496" behindDoc="0" locked="0" layoutInCell="1" allowOverlap="1" wp14:anchorId="7DBBD32D" wp14:editId="17DC6569">
            <wp:simplePos x="0" y="0"/>
            <wp:positionH relativeFrom="margin">
              <wp:align>left</wp:align>
            </wp:positionH>
            <wp:positionV relativeFrom="paragraph">
              <wp:posOffset>4445</wp:posOffset>
            </wp:positionV>
            <wp:extent cx="480060" cy="467995"/>
            <wp:effectExtent l="0" t="0" r="0" b="8255"/>
            <wp:wrapSquare wrapText="bothSides"/>
            <wp:docPr id="387" name="Picture 27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a:extLst>
                        <a:ext uri="{28A0092B-C50C-407E-A947-70E740481C1C}">
                          <a14:useLocalDpi xmlns:a14="http://schemas.microsoft.com/office/drawing/2010/main" val="0"/>
                        </a:ext>
                      </a:extLst>
                    </a:blip>
                    <a:srcRect l="15121" r="16830"/>
                    <a:stretch>
                      <a:fillRect/>
                    </a:stretch>
                  </pic:blipFill>
                  <pic:spPr bwMode="auto">
                    <a:xfrm>
                      <a:off x="0" y="0"/>
                      <a:ext cx="480060" cy="467995"/>
                    </a:xfrm>
                    <a:prstGeom prst="rect">
                      <a:avLst/>
                    </a:prstGeom>
                    <a:noFill/>
                  </pic:spPr>
                </pic:pic>
              </a:graphicData>
            </a:graphic>
            <wp14:sizeRelH relativeFrom="margin">
              <wp14:pctWidth>0</wp14:pctWidth>
            </wp14:sizeRelH>
            <wp14:sizeRelV relativeFrom="page">
              <wp14:pctHeight>0</wp14:pctHeight>
            </wp14:sizeRelV>
          </wp:anchor>
        </w:drawing>
      </w:r>
      <w:r w:rsidR="001F1DAB" w:rsidRPr="00187EEA">
        <w:rPr>
          <w:b/>
        </w:rPr>
        <w:t>P</w:t>
      </w:r>
      <w:r w:rsidR="00655127" w:rsidRPr="00187EEA">
        <w:rPr>
          <w:b/>
        </w:rPr>
        <w:t>olicy responses</w:t>
      </w:r>
      <w:r w:rsidR="00095993" w:rsidRPr="00187EEA">
        <w:rPr>
          <w:b/>
        </w:rPr>
        <w:t xml:space="preserve"> that address the social and economic drivers</w:t>
      </w:r>
      <w:r w:rsidR="008A4B4B" w:rsidRPr="00187EEA">
        <w:rPr>
          <w:b/>
        </w:rPr>
        <w:t xml:space="preserve"> of distress</w:t>
      </w:r>
      <w:r w:rsidR="00503FE7" w:rsidRPr="00187EEA">
        <w:t xml:space="preserve"> will serve as an effective long-term suicide prevention measure. This includes i</w:t>
      </w:r>
      <w:r w:rsidR="00655127" w:rsidRPr="00187EEA">
        <w:t>nvestment in reducing factors that contribute to vulnerability</w:t>
      </w:r>
      <w:r w:rsidR="001F1DAB" w:rsidRPr="00187EEA">
        <w:t xml:space="preserve"> and distress, working to increase community safety and </w:t>
      </w:r>
      <w:r w:rsidR="00655127" w:rsidRPr="00187EEA">
        <w:t>promoting protective factors at a population level</w:t>
      </w:r>
      <w:r w:rsidR="00AA5415">
        <w:t>.</w:t>
      </w:r>
    </w:p>
    <w:p w14:paraId="6D9FAB96" w14:textId="77777777" w:rsidR="00655127" w:rsidRPr="00187EEA" w:rsidRDefault="00604998" w:rsidP="00230C7F">
      <w:pPr>
        <w:pStyle w:val="BodyText"/>
        <w:ind w:right="2930"/>
      </w:pPr>
      <w:r w:rsidRPr="00187EEA">
        <w:rPr>
          <w:noProof/>
          <w:lang w:eastAsia="en-AU"/>
        </w:rPr>
        <w:drawing>
          <wp:anchor distT="0" distB="0" distL="114300" distR="114300" simplePos="0" relativeHeight="251627520" behindDoc="0" locked="0" layoutInCell="1" allowOverlap="1" wp14:anchorId="30EF7651" wp14:editId="63B380A9">
            <wp:simplePos x="0" y="0"/>
            <wp:positionH relativeFrom="margin">
              <wp:posOffset>23495</wp:posOffset>
            </wp:positionH>
            <wp:positionV relativeFrom="paragraph">
              <wp:posOffset>-635</wp:posOffset>
            </wp:positionV>
            <wp:extent cx="456565" cy="467995"/>
            <wp:effectExtent l="0" t="0" r="635" b="8255"/>
            <wp:wrapSquare wrapText="bothSides"/>
            <wp:docPr id="386" name="Picture 27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565" cy="467995"/>
                    </a:xfrm>
                    <a:prstGeom prst="rect">
                      <a:avLst/>
                    </a:prstGeom>
                    <a:noFill/>
                  </pic:spPr>
                </pic:pic>
              </a:graphicData>
            </a:graphic>
            <wp14:sizeRelH relativeFrom="page">
              <wp14:pctWidth>0</wp14:pctWidth>
            </wp14:sizeRelH>
            <wp14:sizeRelV relativeFrom="page">
              <wp14:pctHeight>0</wp14:pctHeight>
            </wp14:sizeRelV>
          </wp:anchor>
        </w:drawing>
      </w:r>
      <w:r w:rsidR="00655127" w:rsidRPr="00187EEA">
        <w:rPr>
          <w:b/>
        </w:rPr>
        <w:t>More cross-agency program</w:t>
      </w:r>
      <w:r w:rsidR="008A4B4B" w:rsidRPr="00187EEA">
        <w:rPr>
          <w:b/>
        </w:rPr>
        <w:t>s and</w:t>
      </w:r>
      <w:r w:rsidR="00503FE7" w:rsidRPr="00187EEA">
        <w:rPr>
          <w:b/>
        </w:rPr>
        <w:t xml:space="preserve"> linkages</w:t>
      </w:r>
      <w:r w:rsidR="00655127" w:rsidRPr="00187EEA">
        <w:rPr>
          <w:b/>
        </w:rPr>
        <w:t xml:space="preserve"> </w:t>
      </w:r>
      <w:r w:rsidR="00D32DE7">
        <w:t>will strengthen opportunities to</w:t>
      </w:r>
      <w:r w:rsidR="00503FE7" w:rsidRPr="00187EEA">
        <w:t xml:space="preserve"> </w:t>
      </w:r>
      <w:r w:rsidR="001F1DAB" w:rsidRPr="00187EEA">
        <w:t xml:space="preserve">intervene early </w:t>
      </w:r>
      <w:r w:rsidR="008939DD" w:rsidRPr="00187EEA">
        <w:t xml:space="preserve">across various </w:t>
      </w:r>
      <w:r w:rsidR="008A4B4B" w:rsidRPr="00187EEA">
        <w:t xml:space="preserve">settings and </w:t>
      </w:r>
      <w:r w:rsidR="008939DD" w:rsidRPr="00187EEA">
        <w:t>programs</w:t>
      </w:r>
      <w:r w:rsidR="00503FE7" w:rsidRPr="00187EEA">
        <w:t>; p</w:t>
      </w:r>
      <w:r w:rsidR="000B03DA" w:rsidRPr="00187EEA">
        <w:t>articularly</w:t>
      </w:r>
      <w:r w:rsidR="008939DD" w:rsidRPr="00187EEA">
        <w:t xml:space="preserve"> where key transitions</w:t>
      </w:r>
      <w:r w:rsidR="001F1DAB" w:rsidRPr="00187EEA">
        <w:t xml:space="preserve">, </w:t>
      </w:r>
      <w:r w:rsidR="008939DD" w:rsidRPr="00187EEA">
        <w:t xml:space="preserve">points of disconnection </w:t>
      </w:r>
      <w:r w:rsidR="001F1DAB" w:rsidRPr="00187EEA">
        <w:t xml:space="preserve">or underlying vulnerabilities </w:t>
      </w:r>
      <w:r w:rsidR="00503FE7" w:rsidRPr="00187EEA">
        <w:t>can be targeted</w:t>
      </w:r>
      <w:r w:rsidR="001F1DAB" w:rsidRPr="00187EEA">
        <w:t xml:space="preserve"> to </w:t>
      </w:r>
      <w:r w:rsidR="008939DD" w:rsidRPr="00187EEA">
        <w:t xml:space="preserve">mitigate </w:t>
      </w:r>
      <w:r w:rsidR="00C306A4" w:rsidRPr="00187EEA">
        <w:t>a trajectory towards suicide</w:t>
      </w:r>
      <w:r w:rsidR="00AA5415">
        <w:t>.</w:t>
      </w:r>
    </w:p>
    <w:p w14:paraId="21869487" w14:textId="77777777" w:rsidR="00655127" w:rsidRPr="00187EEA" w:rsidRDefault="00604998" w:rsidP="00230C7F">
      <w:pPr>
        <w:pStyle w:val="BodyText"/>
        <w:ind w:right="2930"/>
      </w:pPr>
      <w:r w:rsidRPr="00187EEA">
        <w:rPr>
          <w:noProof/>
          <w:lang w:eastAsia="en-AU"/>
        </w:rPr>
        <w:drawing>
          <wp:anchor distT="0" distB="0" distL="114300" distR="114300" simplePos="0" relativeHeight="251628544" behindDoc="0" locked="0" layoutInCell="1" allowOverlap="1" wp14:anchorId="672E44A4" wp14:editId="77C58D6D">
            <wp:simplePos x="0" y="0"/>
            <wp:positionH relativeFrom="margin">
              <wp:align>left</wp:align>
            </wp:positionH>
            <wp:positionV relativeFrom="paragraph">
              <wp:posOffset>635</wp:posOffset>
            </wp:positionV>
            <wp:extent cx="485140" cy="467995"/>
            <wp:effectExtent l="0" t="0" r="0" b="8255"/>
            <wp:wrapSquare wrapText="bothSides"/>
            <wp:docPr id="385" name="Picture 27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140" cy="467995"/>
                    </a:xfrm>
                    <a:prstGeom prst="rect">
                      <a:avLst/>
                    </a:prstGeom>
                    <a:noFill/>
                  </pic:spPr>
                </pic:pic>
              </a:graphicData>
            </a:graphic>
            <wp14:sizeRelH relativeFrom="page">
              <wp14:pctWidth>0</wp14:pctWidth>
            </wp14:sizeRelH>
            <wp14:sizeRelV relativeFrom="page">
              <wp14:pctHeight>0</wp14:pctHeight>
            </wp14:sizeRelV>
          </wp:anchor>
        </w:drawing>
      </w:r>
      <w:r w:rsidR="00655127" w:rsidRPr="00187EEA">
        <w:rPr>
          <w:b/>
        </w:rPr>
        <w:t>Incre</w:t>
      </w:r>
      <w:r w:rsidR="00503FE7" w:rsidRPr="00187EEA">
        <w:rPr>
          <w:b/>
        </w:rPr>
        <w:t>ased outreach in early distress</w:t>
      </w:r>
      <w:r w:rsidR="00655127" w:rsidRPr="00187EEA">
        <w:rPr>
          <w:b/>
        </w:rPr>
        <w:t xml:space="preserve"> </w:t>
      </w:r>
      <w:r w:rsidR="000327F7">
        <w:t>will ensure we do</w:t>
      </w:r>
      <w:r w:rsidR="00503FE7" w:rsidRPr="00187EEA">
        <w:t xml:space="preserve"> not wait for people to seek help in a crisis, as many never do. </w:t>
      </w:r>
      <w:r w:rsidR="00CF7151" w:rsidRPr="00187EEA">
        <w:t>Identify</w:t>
      </w:r>
      <w:r w:rsidR="001F1DAB" w:rsidRPr="00187EEA">
        <w:t xml:space="preserve">ing and using </w:t>
      </w:r>
      <w:r w:rsidR="00CF7151" w:rsidRPr="00187EEA">
        <w:t xml:space="preserve">multiple government and community touchpoints where </w:t>
      </w:r>
      <w:r w:rsidR="00E50F4E">
        <w:t xml:space="preserve">people may present in </w:t>
      </w:r>
      <w:r w:rsidR="001F1DAB" w:rsidRPr="00187EEA">
        <w:t xml:space="preserve">distress will enable </w:t>
      </w:r>
      <w:r w:rsidR="00CF7151" w:rsidRPr="00187EEA">
        <w:t xml:space="preserve">a proactive response to </w:t>
      </w:r>
      <w:r w:rsidR="001F1DAB" w:rsidRPr="00187EEA">
        <w:t xml:space="preserve">link a person to support. </w:t>
      </w:r>
    </w:p>
    <w:p w14:paraId="42FCBC69" w14:textId="77777777" w:rsidR="00154149" w:rsidRPr="00187EEA" w:rsidRDefault="00604998" w:rsidP="00230C7F">
      <w:pPr>
        <w:pStyle w:val="BodyText"/>
        <w:ind w:right="2930"/>
      </w:pPr>
      <w:r w:rsidRPr="00187EEA">
        <w:rPr>
          <w:noProof/>
          <w:lang w:eastAsia="en-AU"/>
        </w:rPr>
        <w:drawing>
          <wp:anchor distT="0" distB="0" distL="114300" distR="114300" simplePos="0" relativeHeight="251629568" behindDoc="0" locked="0" layoutInCell="1" allowOverlap="1" wp14:anchorId="7324D595" wp14:editId="7B79B02E">
            <wp:simplePos x="0" y="0"/>
            <wp:positionH relativeFrom="margin">
              <wp:align>left</wp:align>
            </wp:positionH>
            <wp:positionV relativeFrom="paragraph">
              <wp:posOffset>10795</wp:posOffset>
            </wp:positionV>
            <wp:extent cx="467995" cy="467995"/>
            <wp:effectExtent l="0" t="0" r="8255" b="8255"/>
            <wp:wrapSquare wrapText="bothSides"/>
            <wp:docPr id="219" name="Picture 27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AD5E06" w:rsidRPr="00187EEA">
        <w:rPr>
          <w:b/>
        </w:rPr>
        <w:t>C</w:t>
      </w:r>
      <w:r w:rsidR="00655127" w:rsidRPr="00187EEA">
        <w:rPr>
          <w:b/>
        </w:rPr>
        <w:t xml:space="preserve">oordinated </w:t>
      </w:r>
      <w:r w:rsidR="008A4B4B" w:rsidRPr="00187EEA">
        <w:rPr>
          <w:b/>
        </w:rPr>
        <w:t xml:space="preserve">and responsive </w:t>
      </w:r>
      <w:r w:rsidR="00503FE7" w:rsidRPr="00187EEA">
        <w:rPr>
          <w:b/>
        </w:rPr>
        <w:t>systems of care</w:t>
      </w:r>
      <w:r w:rsidR="00655127" w:rsidRPr="00187EEA">
        <w:rPr>
          <w:b/>
        </w:rPr>
        <w:t xml:space="preserve"> </w:t>
      </w:r>
      <w:r w:rsidR="00503FE7" w:rsidRPr="00187EEA">
        <w:t>which work</w:t>
      </w:r>
      <w:r w:rsidR="000B03DA" w:rsidRPr="00187EEA">
        <w:t xml:space="preserve"> together across portfolios and jurisdictions </w:t>
      </w:r>
      <w:r w:rsidR="00054B7B">
        <w:t>will</w:t>
      </w:r>
      <w:r w:rsidR="00CF7151" w:rsidRPr="00187EEA">
        <w:t xml:space="preserve"> provide holistic and comprehensive support to people across the lifespan, ensuring people receive the right support at the </w:t>
      </w:r>
      <w:r w:rsidR="007A25BD" w:rsidRPr="00187EEA">
        <w:t xml:space="preserve">right intensity at the </w:t>
      </w:r>
      <w:r w:rsidR="00CF7151" w:rsidRPr="00187EEA">
        <w:t xml:space="preserve">right time. </w:t>
      </w:r>
    </w:p>
    <w:p w14:paraId="74D4D8EA" w14:textId="77777777" w:rsidR="00655127" w:rsidRPr="00187EEA" w:rsidRDefault="00655127" w:rsidP="00357865">
      <w:pPr>
        <w:pStyle w:val="BodyText"/>
        <w:sectPr w:rsidR="00655127" w:rsidRPr="00187EEA" w:rsidSect="001108BB">
          <w:endnotePr>
            <w:numFmt w:val="decimal"/>
          </w:endnotePr>
          <w:pgSz w:w="11906" w:h="16838"/>
          <w:pgMar w:top="1418" w:right="1440" w:bottom="1440" w:left="1440" w:header="567" w:footer="567" w:gutter="0"/>
          <w:cols w:space="567"/>
          <w:docGrid w:linePitch="360"/>
        </w:sectPr>
      </w:pPr>
    </w:p>
    <w:p w14:paraId="249281DF" w14:textId="77777777" w:rsidR="005430D6" w:rsidRPr="00187EEA" w:rsidRDefault="00350ACA" w:rsidP="00357865">
      <w:pPr>
        <w:rPr>
          <w:rFonts w:asciiTheme="minorHAnsi" w:hAnsiTheme="minorHAnsi" w:cstheme="minorHAnsi"/>
        </w:rPr>
        <w:sectPr w:rsidR="005430D6" w:rsidRPr="00187EEA" w:rsidSect="001108BB">
          <w:endnotePr>
            <w:numFmt w:val="decimal"/>
          </w:endnotePr>
          <w:type w:val="continuous"/>
          <w:pgSz w:w="11906" w:h="16838"/>
          <w:pgMar w:top="1440" w:right="1440" w:bottom="1440" w:left="1440" w:header="567" w:footer="567" w:gutter="0"/>
          <w:cols w:space="454"/>
          <w:docGrid w:linePitch="360"/>
        </w:sectPr>
      </w:pPr>
      <w:r>
        <w:rPr>
          <w:noProof/>
          <w:lang w:eastAsia="en-AU"/>
        </w:rPr>
        <w:drawing>
          <wp:inline distT="0" distB="0" distL="0" distR="0" wp14:anchorId="3ABE422D" wp14:editId="247DEFC3">
            <wp:extent cx="5474999" cy="3307080"/>
            <wp:effectExtent l="0" t="0" r="0" b="7620"/>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3925" cy="3312472"/>
                    </a:xfrm>
                    <a:prstGeom prst="rect">
                      <a:avLst/>
                    </a:prstGeom>
                  </pic:spPr>
                </pic:pic>
              </a:graphicData>
            </a:graphic>
          </wp:inline>
        </w:drawing>
      </w:r>
    </w:p>
    <w:p w14:paraId="238CFB0A" w14:textId="3E34B841" w:rsidR="001A01E6" w:rsidRDefault="00230C7F" w:rsidP="00230C7F">
      <w:pPr>
        <w:pStyle w:val="Heading2"/>
        <w:spacing w:after="120"/>
      </w:pPr>
      <w:r w:rsidRPr="00187EEA">
        <w:rPr>
          <w:noProof/>
          <w:lang w:eastAsia="en-AU"/>
        </w:rPr>
        <w:lastRenderedPageBreak/>
        <mc:AlternateContent>
          <mc:Choice Requires="wpg">
            <w:drawing>
              <wp:anchor distT="0" distB="0" distL="114300" distR="114300" simplePos="0" relativeHeight="251774976" behindDoc="0" locked="0" layoutInCell="1" allowOverlap="1" wp14:anchorId="4E83D85E" wp14:editId="16213E02">
                <wp:simplePos x="0" y="0"/>
                <wp:positionH relativeFrom="margin">
                  <wp:posOffset>5157470</wp:posOffset>
                </wp:positionH>
                <wp:positionV relativeFrom="margin">
                  <wp:posOffset>622716</wp:posOffset>
                </wp:positionV>
                <wp:extent cx="838160" cy="741662"/>
                <wp:effectExtent l="0" t="0" r="38735" b="20955"/>
                <wp:wrapSquare wrapText="bothSides"/>
                <wp:docPr id="546"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160" cy="741662"/>
                          <a:chOff x="0" y="0"/>
                          <a:chExt cx="7524" cy="6683"/>
                        </a:xfrm>
                      </wpg:grpSpPr>
                      <wps:wsp>
                        <wps:cNvPr id="547" name="Rectangle 396"/>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97"/>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98"/>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99"/>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400"/>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53"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54"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55" name="Rectangle 404"/>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57"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58"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78" name="Freeform 408"/>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93"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94"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C771C" id="Group 141" o:spid="_x0000_s1026" alt="&quot;&quot;" style="position:absolute;margin-left:406.1pt;margin-top:49.05pt;width:66pt;height:58.4pt;flip:x;z-index:251774976;mso-position-horizontal-relative:margin;mso-position-vertical-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">
                <v:rect id="Rectangle 396"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" filled="f" strokecolor="white [3212]" strokeweight="1pt">
                  <v:stroke joinstyle="round"/>
                </v:rect>
                <v:shape id="Freeform 397"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" path="m30,l,,,76r30,e" filled="f" strokecolor="white [3212]" strokeweight="1pt">
                  <v:path arrowok="t" o:connecttype="custom" o:connectlocs="755650,0;0,0;0,1914525;755650,1914525" o:connectangles="0,0,0,0"/>
                </v:shape>
                <v:shape id="Freeform 398"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" path="m,l,30r136,l136,e" filled="f" strokecolor="white [3212]" strokeweight="1pt">
                  <v:path arrowok="t" o:connecttype="custom" o:connectlocs="0,0;0,757238;3427413,757238;3427413,0" o:connectangles="0,0,0,0"/>
                </v:shape>
                <v:shape id="Freeform 399"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" path="m,l22,150r60,l82,e" filled="f" strokecolor="white [3212]" strokeweight="1pt">
                  <v:path arrowok="t" o:connecttype="custom" o:connectlocs="0,0;554541,3779838;2066925,3779838;2066925,0" o:connectangles="0,0,0,0"/>
                </v:shape>
                <v:rect id="Rectangle 400"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" strokecolor="white [3212]" strokeweight="1pt"/>
                <v:rect id="Rectangle 404"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" strokecolor="white [3212]" strokeweight="1pt"/>
                <v:shape id="Freeform 408"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" strokecolor="white [3212]" strokeweight="1pt"/>
                <w10:wrap type="square" anchorx="margin" anchory="margin"/>
              </v:group>
            </w:pict>
          </mc:Fallback>
        </mc:AlternateContent>
      </w:r>
      <w:r>
        <w:rPr>
          <w:noProof/>
          <w:lang w:eastAsia="en-AU"/>
        </w:rPr>
        <mc:AlternateContent>
          <mc:Choice Requires="wps">
            <w:drawing>
              <wp:anchor distT="0" distB="0" distL="114300" distR="114300" simplePos="0" relativeHeight="251776000" behindDoc="1" locked="0" layoutInCell="1" allowOverlap="1" wp14:anchorId="0192673A" wp14:editId="31C47D3E">
                <wp:simplePos x="0" y="0"/>
                <wp:positionH relativeFrom="page">
                  <wp:align>left</wp:align>
                </wp:positionH>
                <wp:positionV relativeFrom="paragraph">
                  <wp:posOffset>571500</wp:posOffset>
                </wp:positionV>
                <wp:extent cx="7551420" cy="845820"/>
                <wp:effectExtent l="0" t="0" r="11430" b="11430"/>
                <wp:wrapNone/>
                <wp:docPr id="595" name="Rectangle 595" descr="&quot;&quot;"/>
                <wp:cNvGraphicFramePr/>
                <a:graphic xmlns:a="http://schemas.openxmlformats.org/drawingml/2006/main">
                  <a:graphicData uri="http://schemas.microsoft.com/office/word/2010/wordprocessingShape">
                    <wps:wsp>
                      <wps:cNvSpPr/>
                      <wps:spPr>
                        <a:xfrm>
                          <a:off x="0" y="0"/>
                          <a:ext cx="7551420" cy="84582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D4E33" id="Rectangle 595" o:spid="_x0000_s1026" alt="&quot;&quot;" style="position:absolute;margin-left:0;margin-top:45pt;width:594.6pt;height:66.6pt;z-index:-2515404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" fillcolor="#4472c4 [3208]" strokecolor="#4472c4 [3208]" strokeweight="1pt">
                <w10:wrap anchorx="page"/>
              </v:rect>
            </w:pict>
          </mc:Fallback>
        </mc:AlternateContent>
      </w:r>
      <w:r w:rsidR="00F348BB">
        <w:t xml:space="preserve">2.1 </w:t>
      </w:r>
      <w:r w:rsidR="00E94823" w:rsidRPr="00774DA7">
        <w:t>Design</w:t>
      </w:r>
      <w:r w:rsidR="001A01E6" w:rsidRPr="00774DA7">
        <w:t xml:space="preserve"> policy responses</w:t>
      </w:r>
      <w:r w:rsidR="00C418EC" w:rsidRPr="00774DA7">
        <w:t xml:space="preserve"> that address the social and economic drivers of distress</w:t>
      </w:r>
    </w:p>
    <w:p w14:paraId="01D3F963" w14:textId="73B3189E" w:rsidR="00230C7F" w:rsidRPr="00230C7F" w:rsidRDefault="00230C7F" w:rsidP="00230C7F">
      <w:pPr>
        <w:pStyle w:val="IntenseQuote"/>
        <w:rPr>
          <w:noProof/>
          <w:lang w:eastAsia="en-AU"/>
        </w:rPr>
      </w:pPr>
      <w:r w:rsidRPr="00774DA7">
        <w:t>Effective policy responses can increase population wellbeing and safety, as well as decrease potential risks and increase protective factors at a population level.</w:t>
      </w:r>
    </w:p>
    <w:p w14:paraId="1DFABE68" w14:textId="399F03BB" w:rsidR="00C625FE" w:rsidRPr="00187EEA" w:rsidRDefault="00C625FE" w:rsidP="00357865">
      <w:pPr>
        <w:pStyle w:val="BodyText"/>
      </w:pPr>
    </w:p>
    <w:p w14:paraId="37676C2E" w14:textId="77777777" w:rsidR="00B5565D" w:rsidRPr="00187EEA" w:rsidRDefault="00B5565D" w:rsidP="00357865">
      <w:pPr>
        <w:sectPr w:rsidR="00B5565D" w:rsidRPr="00187EEA" w:rsidSect="00230C7F">
          <w:endnotePr>
            <w:numFmt w:val="decimal"/>
          </w:endnotePr>
          <w:pgSz w:w="11906" w:h="16838"/>
          <w:pgMar w:top="993" w:right="1440" w:bottom="1440" w:left="1440" w:header="567" w:footer="567" w:gutter="0"/>
          <w:cols w:space="454"/>
          <w:docGrid w:linePitch="360"/>
        </w:sectPr>
      </w:pPr>
    </w:p>
    <w:p w14:paraId="15ADF6BB" w14:textId="77777777" w:rsidR="001A01E6" w:rsidRPr="00187EEA" w:rsidRDefault="001A01E6" w:rsidP="00357865">
      <w:pPr>
        <w:pStyle w:val="BodyText"/>
      </w:pPr>
      <w:r w:rsidRPr="00187EEA">
        <w:t>While each experience of suicide is individual, a broader public health approach is needed to have the greatest impact on preventing suicidal behaviour and underlying distress.</w:t>
      </w:r>
      <w:r w:rsidR="00095993" w:rsidRPr="00187EEA">
        <w:t xml:space="preserve"> </w:t>
      </w:r>
      <w:r w:rsidRPr="00187EEA">
        <w:t>‘Upstream’ suicide prevention measures require governments to be aware of the broad range of factors and experiences that contribute to population-level distress</w:t>
      </w:r>
      <w:r w:rsidR="00095993" w:rsidRPr="00187EEA">
        <w:t>, as well as factors known to exacerbate suicidal behaviour. Responses must be through policy and population-level initiatives which:</w:t>
      </w:r>
    </w:p>
    <w:p w14:paraId="4DDF2B7D" w14:textId="77777777" w:rsidR="00095993" w:rsidRPr="00187EEA" w:rsidRDefault="00095993" w:rsidP="00230C7F">
      <w:pPr>
        <w:pStyle w:val="ListBullet"/>
      </w:pPr>
      <w:r w:rsidRPr="00187EEA">
        <w:rPr>
          <w:b/>
        </w:rPr>
        <w:t>Are informed by data and evidence</w:t>
      </w:r>
      <w:r w:rsidR="00503FE7" w:rsidRPr="00187EEA">
        <w:t>, meaning continuous</w:t>
      </w:r>
      <w:r w:rsidRPr="00187EEA">
        <w:t xml:space="preserve"> mon</w:t>
      </w:r>
      <w:r w:rsidR="00503FE7" w:rsidRPr="00187EEA">
        <w:t>itoring and evaluation of initiatives, improved</w:t>
      </w:r>
      <w:r w:rsidRPr="00187EEA">
        <w:t xml:space="preserve"> data collection</w:t>
      </w:r>
      <w:r w:rsidR="00503FE7" w:rsidRPr="00187EEA">
        <w:t xml:space="preserve"> and</w:t>
      </w:r>
      <w:r w:rsidRPr="00187EEA">
        <w:t xml:space="preserve"> measurement</w:t>
      </w:r>
      <w:r w:rsidR="00503FE7" w:rsidRPr="00187EEA">
        <w:t>,</w:t>
      </w:r>
      <w:r w:rsidR="00CB7A9C" w:rsidRPr="00187EEA">
        <w:t xml:space="preserve"> and timely analysis</w:t>
      </w:r>
      <w:r w:rsidR="00503FE7" w:rsidRPr="00187EEA">
        <w:t xml:space="preserve"> to inform policy responses. Responses must pay</w:t>
      </w:r>
      <w:r w:rsidRPr="00187EEA">
        <w:t xml:space="preserve"> close and continual attention to emerging pressures </w:t>
      </w:r>
      <w:r w:rsidR="00967357" w:rsidRPr="00187EEA">
        <w:t xml:space="preserve">that </w:t>
      </w:r>
      <w:r w:rsidRPr="00187EEA">
        <w:t xml:space="preserve">affect </w:t>
      </w:r>
      <w:r w:rsidR="00AC6AFA" w:rsidRPr="00187EEA">
        <w:t xml:space="preserve">individual, </w:t>
      </w:r>
      <w:r w:rsidRPr="00187EEA">
        <w:t>households, localities and communities</w:t>
      </w:r>
      <w:r w:rsidR="00AA5415">
        <w:t>.</w:t>
      </w:r>
    </w:p>
    <w:p w14:paraId="05944629" w14:textId="77777777" w:rsidR="00D032DA" w:rsidRPr="00187EEA" w:rsidRDefault="00095993" w:rsidP="00230C7F">
      <w:pPr>
        <w:pStyle w:val="ListBullet"/>
      </w:pPr>
      <w:r w:rsidRPr="00187EEA">
        <w:rPr>
          <w:b/>
        </w:rPr>
        <w:t>Focus on promoting protective factors and increasing general wellbeing</w:t>
      </w:r>
      <w:r w:rsidR="00644EAD" w:rsidRPr="00187EEA">
        <w:rPr>
          <w:b/>
        </w:rPr>
        <w:t xml:space="preserve"> </w:t>
      </w:r>
      <w:r w:rsidR="00B20EF7" w:rsidRPr="00187EEA">
        <w:t>particularly across</w:t>
      </w:r>
      <w:r w:rsidR="00B20EF7" w:rsidRPr="00187EEA">
        <w:rPr>
          <w:b/>
        </w:rPr>
        <w:t xml:space="preserve"> </w:t>
      </w:r>
      <w:r w:rsidRPr="00187EEA">
        <w:t xml:space="preserve">the long term – such as </w:t>
      </w:r>
      <w:r w:rsidR="00E94823" w:rsidRPr="00187EEA">
        <w:t xml:space="preserve">improving </w:t>
      </w:r>
      <w:r w:rsidRPr="00187EEA">
        <w:t>social cohesion</w:t>
      </w:r>
      <w:r w:rsidR="00E94823" w:rsidRPr="00187EEA">
        <w:t xml:space="preserve">, </w:t>
      </w:r>
      <w:r w:rsidRPr="00187EEA">
        <w:t>connection</w:t>
      </w:r>
      <w:r w:rsidR="00E94823" w:rsidRPr="00187EEA">
        <w:t xml:space="preserve"> and psychosocial wellbeing</w:t>
      </w:r>
      <w:r w:rsidRPr="00187EEA">
        <w:t xml:space="preserve">, economic participation and security, and housing and welfare provision – to ensure the most vulnerable </w:t>
      </w:r>
      <w:r w:rsidR="00AC6AFA" w:rsidRPr="00187EEA">
        <w:t xml:space="preserve">people </w:t>
      </w:r>
      <w:r w:rsidRPr="00187EEA">
        <w:t xml:space="preserve">have access to supports that improve </w:t>
      </w:r>
      <w:r w:rsidRPr="00230C7F">
        <w:t>their</w:t>
      </w:r>
      <w:r w:rsidRPr="00187EEA">
        <w:t xml:space="preserve"> wellbeing</w:t>
      </w:r>
      <w:r w:rsidR="00AA5415">
        <w:t>.</w:t>
      </w:r>
    </w:p>
    <w:p w14:paraId="24544E04" w14:textId="77777777" w:rsidR="00095993" w:rsidRPr="00187EEA" w:rsidRDefault="009C2718" w:rsidP="00230C7F">
      <w:pPr>
        <w:pStyle w:val="ListBullet"/>
      </w:pPr>
      <w:r>
        <w:rPr>
          <w:b/>
        </w:rPr>
        <w:t>Strengthen c</w:t>
      </w:r>
      <w:r w:rsidR="00D032DA" w:rsidRPr="00187EEA">
        <w:rPr>
          <w:b/>
        </w:rPr>
        <w:t>onnection to family, place, culture and land for Aboriginal an</w:t>
      </w:r>
      <w:r w:rsidR="00B20EF7" w:rsidRPr="00187EEA">
        <w:rPr>
          <w:b/>
        </w:rPr>
        <w:t>d Torres Strait Islander people,</w:t>
      </w:r>
      <w:r w:rsidR="00D032DA" w:rsidRPr="00187EEA">
        <w:rPr>
          <w:b/>
        </w:rPr>
        <w:t xml:space="preserve"> </w:t>
      </w:r>
      <w:r w:rsidR="004A5964">
        <w:rPr>
          <w:bCs/>
        </w:rPr>
        <w:t>recognising that these are essential to healing</w:t>
      </w:r>
      <w:r w:rsidR="00512A6D">
        <w:rPr>
          <w:bCs/>
        </w:rPr>
        <w:t xml:space="preserve"> – t</w:t>
      </w:r>
      <w:r w:rsidR="004A5964">
        <w:rPr>
          <w:bCs/>
        </w:rPr>
        <w:t xml:space="preserve">his should </w:t>
      </w:r>
      <w:r w:rsidR="00E94823" w:rsidRPr="00187EEA">
        <w:t>includ</w:t>
      </w:r>
      <w:r w:rsidR="004A5964">
        <w:t>e</w:t>
      </w:r>
      <w:r w:rsidR="00E94823" w:rsidRPr="00187EEA">
        <w:t xml:space="preserve"> policies and investments that support social, emotional and cultural wellbeing</w:t>
      </w:r>
      <w:r w:rsidR="00AA5415">
        <w:t>.</w:t>
      </w:r>
    </w:p>
    <w:p w14:paraId="5141AEFE" w14:textId="3658359E" w:rsidR="000F4E16" w:rsidRPr="00187EEA" w:rsidRDefault="000F4E16" w:rsidP="00230C7F">
      <w:pPr>
        <w:pStyle w:val="BodyText"/>
        <w:jc w:val="center"/>
      </w:pPr>
      <w:r w:rsidRPr="00187EEA">
        <w:br w:type="column"/>
      </w:r>
      <w:r w:rsidR="00230C7F">
        <w:rPr>
          <w:noProof/>
          <w:lang w:eastAsia="en-AU"/>
        </w:rPr>
        <w:drawing>
          <wp:inline distT="0" distB="0" distL="0" distR="0" wp14:anchorId="710DCC35" wp14:editId="145B02D3">
            <wp:extent cx="2217612" cy="274344"/>
            <wp:effectExtent l="0" t="0" r="0" b="0"/>
            <wp:docPr id="596" name="Picture 596"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quote-icon.PNG"/>
                    <pic:cNvPicPr/>
                  </pic:nvPicPr>
                  <pic:blipFill>
                    <a:blip r:embed="rId53">
                      <a:extLst>
                        <a:ext uri="{28A0092B-C50C-407E-A947-70E740481C1C}">
                          <a14:useLocalDpi xmlns:a14="http://schemas.microsoft.com/office/drawing/2010/main" val="0"/>
                        </a:ext>
                      </a:extLst>
                    </a:blip>
                    <a:stretch>
                      <a:fillRect/>
                    </a:stretch>
                  </pic:blipFill>
                  <pic:spPr>
                    <a:xfrm>
                      <a:off x="0" y="0"/>
                      <a:ext cx="2217612" cy="274344"/>
                    </a:xfrm>
                    <a:prstGeom prst="rect">
                      <a:avLst/>
                    </a:prstGeom>
                  </pic:spPr>
                </pic:pic>
              </a:graphicData>
            </a:graphic>
          </wp:inline>
        </w:drawing>
      </w:r>
    </w:p>
    <w:p w14:paraId="5FE3214F" w14:textId="77777777" w:rsidR="000F4E16" w:rsidRPr="00A44A5B" w:rsidRDefault="000F4E16" w:rsidP="00230C7F">
      <w:pPr>
        <w:pStyle w:val="Quote"/>
        <w:ind w:left="142"/>
      </w:pPr>
      <w:r w:rsidRPr="00A44A5B">
        <w:t>I didn’t start healing</w:t>
      </w:r>
      <w:r w:rsidR="00D032DA" w:rsidRPr="00A44A5B">
        <w:t xml:space="preserve"> until I went back to country. </w:t>
      </w:r>
      <w:r w:rsidRPr="00A44A5B">
        <w:t xml:space="preserve">I went </w:t>
      </w:r>
      <w:r w:rsidRPr="00230C7F">
        <w:t>back</w:t>
      </w:r>
      <w:r w:rsidRPr="00A44A5B">
        <w:t xml:space="preserve"> to the brown water and then things started changing for me.</w:t>
      </w:r>
      <w:r w:rsidR="00D032DA" w:rsidRPr="00A44A5B">
        <w:t xml:space="preserve"> We must remember how we heal.</w:t>
      </w:r>
      <w:r w:rsidR="00981DF7" w:rsidRPr="00A44A5B">
        <w:t>”</w:t>
      </w:r>
      <w:r w:rsidR="00981DF7" w:rsidRPr="00A44A5B">
        <w:rPr>
          <w:rStyle w:val="EndnoteReference"/>
          <w:rFonts w:cstheme="minorHAnsi"/>
          <w:color w:val="00B0F0"/>
          <w:sz w:val="24"/>
          <w:szCs w:val="28"/>
        </w:rPr>
        <w:endnoteReference w:id="11"/>
      </w:r>
    </w:p>
    <w:p w14:paraId="38E7CAE5" w14:textId="77777777" w:rsidR="009E530C" w:rsidRPr="009E530C" w:rsidRDefault="00C418EC" w:rsidP="00230C7F">
      <w:pPr>
        <w:pStyle w:val="ListBullet"/>
        <w:rPr>
          <w:b/>
        </w:rPr>
      </w:pPr>
      <w:r w:rsidRPr="00E4781C">
        <w:rPr>
          <w:b/>
        </w:rPr>
        <w:t>R</w:t>
      </w:r>
      <w:r w:rsidR="00095993" w:rsidRPr="00E4781C">
        <w:rPr>
          <w:b/>
        </w:rPr>
        <w:t>ecognis</w:t>
      </w:r>
      <w:r w:rsidRPr="00E4781C">
        <w:rPr>
          <w:b/>
        </w:rPr>
        <w:t>e</w:t>
      </w:r>
      <w:r w:rsidR="00095993" w:rsidRPr="00E4781C">
        <w:rPr>
          <w:b/>
        </w:rPr>
        <w:t xml:space="preserve"> and reduc</w:t>
      </w:r>
      <w:r w:rsidRPr="00E4781C">
        <w:rPr>
          <w:b/>
        </w:rPr>
        <w:t>e</w:t>
      </w:r>
      <w:r w:rsidR="00095993" w:rsidRPr="00E4781C">
        <w:rPr>
          <w:b/>
        </w:rPr>
        <w:t xml:space="preserve"> factors that contribute to suicidal behaviour</w:t>
      </w:r>
      <w:r w:rsidR="00095993" w:rsidRPr="00E4781C">
        <w:t xml:space="preserve"> </w:t>
      </w:r>
      <w:r w:rsidR="00B20EF7" w:rsidRPr="00E4781C">
        <w:t>through d</w:t>
      </w:r>
      <w:r w:rsidR="006C4781" w:rsidRPr="00E4781C">
        <w:t xml:space="preserve">esigning policies to support </w:t>
      </w:r>
      <w:r w:rsidR="00095993" w:rsidRPr="00E4781C">
        <w:t xml:space="preserve">people and populations whose adverse life experiences and behaviours </w:t>
      </w:r>
      <w:r w:rsidR="00644EAD" w:rsidRPr="00E4781C">
        <w:t xml:space="preserve">can </w:t>
      </w:r>
      <w:r w:rsidR="00095993" w:rsidRPr="00E4781C">
        <w:t>make them vulnerable</w:t>
      </w:r>
      <w:r w:rsidR="006C4781" w:rsidRPr="00E4781C">
        <w:t>. This</w:t>
      </w:r>
      <w:r w:rsidR="00095993" w:rsidRPr="00E4781C">
        <w:t xml:space="preserve"> will reduce the number of people who experience </w:t>
      </w:r>
      <w:r w:rsidR="00803BC5" w:rsidRPr="00E4781C">
        <w:t xml:space="preserve">vulnerability </w:t>
      </w:r>
      <w:r w:rsidR="00095993" w:rsidRPr="00E4781C">
        <w:t>in the first place</w:t>
      </w:r>
      <w:r w:rsidR="00B20EF7" w:rsidRPr="00E4781C">
        <w:t>,</w:t>
      </w:r>
      <w:r w:rsidR="00095993" w:rsidRPr="00E4781C">
        <w:t xml:space="preserve"> </w:t>
      </w:r>
      <w:r w:rsidR="006C4781" w:rsidRPr="00E4781C">
        <w:t xml:space="preserve">and includes policies to reduce the </w:t>
      </w:r>
      <w:r w:rsidR="005F2F6A" w:rsidRPr="00E4781C">
        <w:t xml:space="preserve">overuse </w:t>
      </w:r>
      <w:r w:rsidR="006C4781" w:rsidRPr="00E4781C">
        <w:t xml:space="preserve">of alcohol and </w:t>
      </w:r>
      <w:r w:rsidR="005F2F6A" w:rsidRPr="00E4781C">
        <w:t xml:space="preserve">access to </w:t>
      </w:r>
      <w:r w:rsidR="006C4781" w:rsidRPr="00E4781C">
        <w:t xml:space="preserve">other drugs; financial and welfare support, especially during economic downturn; </w:t>
      </w:r>
      <w:r w:rsidR="00793542" w:rsidRPr="00E4781C">
        <w:t>targeted support for people impacted by family</w:t>
      </w:r>
      <w:r w:rsidR="00AC6AFA" w:rsidRPr="00E4781C">
        <w:t>, domestic and sexual</w:t>
      </w:r>
      <w:r w:rsidR="00793542" w:rsidRPr="00E4781C">
        <w:t xml:space="preserve"> violence; </w:t>
      </w:r>
      <w:r w:rsidR="006C4781" w:rsidRPr="00E4781C">
        <w:t xml:space="preserve">and ensuring policies provide targeted support </w:t>
      </w:r>
      <w:r w:rsidR="00CB7A9C" w:rsidRPr="00E4781C">
        <w:t>immediately and in the longer-term for</w:t>
      </w:r>
      <w:r w:rsidR="006C4781" w:rsidRPr="00E4781C">
        <w:t xml:space="preserve"> regions and populations most affected by particular adversity</w:t>
      </w:r>
      <w:r w:rsidR="00CB7A9C" w:rsidRPr="00E4781C">
        <w:t>, including natural disasters and pandemics</w:t>
      </w:r>
      <w:r w:rsidR="009E530C" w:rsidRPr="00E4781C">
        <w:t>.</w:t>
      </w:r>
    </w:p>
    <w:p w14:paraId="28F389BD" w14:textId="77777777" w:rsidR="00230C7F" w:rsidRPr="00230C7F" w:rsidRDefault="00D44073" w:rsidP="00B65B74">
      <w:pPr>
        <w:pStyle w:val="ListBullet"/>
      </w:pPr>
      <w:r w:rsidRPr="00230C7F">
        <w:rPr>
          <w:b/>
        </w:rPr>
        <w:t>Ensure a suicide prevention lens</w:t>
      </w:r>
      <w:r w:rsidR="0054348C" w:rsidRPr="00230C7F">
        <w:rPr>
          <w:b/>
        </w:rPr>
        <w:t xml:space="preserve"> is applied </w:t>
      </w:r>
      <w:r w:rsidRPr="00230C7F">
        <w:rPr>
          <w:b/>
        </w:rPr>
        <w:t>across all new policies and initiatives</w:t>
      </w:r>
      <w:r w:rsidR="00B20EF7" w:rsidRPr="00230C7F">
        <w:rPr>
          <w:b/>
        </w:rPr>
        <w:t>,</w:t>
      </w:r>
      <w:r w:rsidR="0054348C" w:rsidRPr="00E4781C">
        <w:t xml:space="preserve"> including </w:t>
      </w:r>
      <w:r w:rsidR="00B20EF7" w:rsidRPr="00E4781C">
        <w:t>considering</w:t>
      </w:r>
      <w:r w:rsidR="0054348C" w:rsidRPr="00E4781C">
        <w:t xml:space="preserve"> </w:t>
      </w:r>
      <w:r w:rsidRPr="00E4781C">
        <w:t xml:space="preserve">suicide prevention outcomes as a routine undertaking by all government </w:t>
      </w:r>
      <w:r w:rsidR="0054348C" w:rsidRPr="00E4781C">
        <w:t xml:space="preserve">portfolios </w:t>
      </w:r>
      <w:r w:rsidRPr="00E4781C">
        <w:t>and agencies</w:t>
      </w:r>
      <w:r w:rsidR="00AA5415" w:rsidRPr="00E4781C">
        <w:t>.</w:t>
      </w:r>
      <w:r w:rsidR="003F0906" w:rsidRPr="00230C7F">
        <w:rPr>
          <w:rFonts w:ascii="Calibri" w:hAnsi="Calibri" w:cs="Calibri"/>
          <w:iCs/>
          <w:szCs w:val="24"/>
        </w:rPr>
        <w:t xml:space="preserve"> Governments, through their agencies and activities, may not be able to prevent the onset of distress in a person's life, but they can and should ensure that they do not through their actions, or the administrative systems that they operate, add to a person's distress without providing ways through which those mounting distress levels can be addressed.</w:t>
      </w:r>
    </w:p>
    <w:p w14:paraId="0F75BDB4" w14:textId="3137137E" w:rsidR="006C4781" w:rsidRPr="00187EEA" w:rsidRDefault="00230C7F" w:rsidP="00B65B74">
      <w:pPr>
        <w:pStyle w:val="ListBullet"/>
      </w:pPr>
      <w:r>
        <w:br w:type="column"/>
      </w:r>
      <w:r w:rsidR="00095993" w:rsidRPr="00230C7F">
        <w:rPr>
          <w:b/>
        </w:rPr>
        <w:lastRenderedPageBreak/>
        <w:t>Reduce access to means</w:t>
      </w:r>
      <w:r w:rsidR="00095993" w:rsidRPr="00187EEA">
        <w:t xml:space="preserve"> t</w:t>
      </w:r>
      <w:r w:rsidR="00932E23" w:rsidRPr="00187EEA">
        <w:t xml:space="preserve">hrough regulation, physical barriers and </w:t>
      </w:r>
      <w:r w:rsidR="003C7FA6">
        <w:t xml:space="preserve">partnerships with local governments and other stakeholders to respond to ‘hotspots’ within communities. This is also enhanced through </w:t>
      </w:r>
      <w:r w:rsidR="00932E23" w:rsidRPr="00187EEA">
        <w:t xml:space="preserve">reducing access to </w:t>
      </w:r>
      <w:r w:rsidR="00B211FF" w:rsidRPr="00187EEA">
        <w:t xml:space="preserve">certain </w:t>
      </w:r>
      <w:r w:rsidR="00932E23" w:rsidRPr="00187EEA">
        <w:t>online and public information</w:t>
      </w:r>
      <w:r w:rsidR="003C7FA6">
        <w:t xml:space="preserve"> about suicide, including content on social media channels</w:t>
      </w:r>
      <w:r w:rsidR="00932E23" w:rsidRPr="00187EEA">
        <w:t xml:space="preserve"> </w:t>
      </w:r>
      <w:r w:rsidR="003F0906">
        <w:t>S</w:t>
      </w:r>
      <w:r w:rsidR="00095993" w:rsidRPr="00187EEA">
        <w:t>afety and reduce</w:t>
      </w:r>
      <w:r w:rsidR="003F0906">
        <w:t>d</w:t>
      </w:r>
      <w:r w:rsidR="00095993" w:rsidRPr="00187EEA">
        <w:t xml:space="preserve"> lethality of behaviours</w:t>
      </w:r>
      <w:r w:rsidR="003F0906">
        <w:t xml:space="preserve"> will also be improved by considering policies and regulations to reduce </w:t>
      </w:r>
      <w:r w:rsidR="00095993" w:rsidRPr="00187EEA">
        <w:t>harmful use of alcohol</w:t>
      </w:r>
      <w:r w:rsidR="00932E23" w:rsidRPr="00187EEA">
        <w:t xml:space="preserve"> </w:t>
      </w:r>
      <w:r w:rsidR="001F0EDB" w:rsidRPr="00187EEA">
        <w:t>and other drugs</w:t>
      </w:r>
      <w:r w:rsidR="00AA5415">
        <w:t>.</w:t>
      </w:r>
    </w:p>
    <w:p w14:paraId="0B6AA2DA" w14:textId="00D70065" w:rsidR="00810534" w:rsidRPr="00187EEA" w:rsidRDefault="00D92F9D" w:rsidP="00230C7F">
      <w:pPr>
        <w:pStyle w:val="ListBullet"/>
      </w:pPr>
      <w:r>
        <w:rPr>
          <w:b/>
        </w:rPr>
        <w:t>Promote s</w:t>
      </w:r>
      <w:r w:rsidR="00095993" w:rsidRPr="00187EEA">
        <w:rPr>
          <w:b/>
        </w:rPr>
        <w:t>afe media reporting</w:t>
      </w:r>
      <w:r w:rsidR="00095993" w:rsidRPr="00187EEA">
        <w:t xml:space="preserve"> that reduces</w:t>
      </w:r>
      <w:r w:rsidR="00932E23" w:rsidRPr="00187EEA">
        <w:t xml:space="preserve"> the risk of further suicidal behaviour </w:t>
      </w:r>
      <w:r w:rsidR="00F52DC5" w:rsidRPr="00187EEA">
        <w:t>and decreases stigma. This can be achieved thro</w:t>
      </w:r>
      <w:r w:rsidR="00932E23" w:rsidRPr="00187EEA">
        <w:t>ugh regulation</w:t>
      </w:r>
      <w:r w:rsidR="001F0EDB" w:rsidRPr="00187EEA">
        <w:t>, guidelines</w:t>
      </w:r>
      <w:r w:rsidR="00932E23" w:rsidRPr="00187EEA">
        <w:t xml:space="preserve"> and programs to increase safety </w:t>
      </w:r>
      <w:r w:rsidR="00F52DC5" w:rsidRPr="00187EEA">
        <w:t>online, ensuring availability of accurate information and increasing</w:t>
      </w:r>
      <w:r w:rsidR="001F0EDB" w:rsidRPr="00187EEA">
        <w:t xml:space="preserve"> the use of</w:t>
      </w:r>
      <w:r w:rsidR="00F52DC5" w:rsidRPr="00187EEA">
        <w:t xml:space="preserve"> </w:t>
      </w:r>
      <w:r w:rsidR="00F52DC5" w:rsidRPr="00230C7F">
        <w:t>lived</w:t>
      </w:r>
      <w:r w:rsidR="00F52DC5" w:rsidRPr="00187EEA">
        <w:t xml:space="preserve"> experience stories. </w:t>
      </w:r>
      <w:r w:rsidR="00331F15" w:rsidRPr="00187EEA">
        <w:t>Portfolios</w:t>
      </w:r>
      <w:r w:rsidR="00F52DC5" w:rsidRPr="00187EEA">
        <w:t xml:space="preserve"> must ensure all communication, public information and resources use best practice and safe language associated with sui</w:t>
      </w:r>
      <w:r w:rsidR="007826C9" w:rsidRPr="00187EEA">
        <w:t xml:space="preserve">cide (please see </w:t>
      </w:r>
      <w:r w:rsidR="007826C9" w:rsidRPr="00187EEA">
        <w:rPr>
          <w:b/>
        </w:rPr>
        <w:t>A</w:t>
      </w:r>
      <w:r w:rsidR="007826C9" w:rsidRPr="00230C7F">
        <w:t>ppendix B</w:t>
      </w:r>
      <w:r w:rsidR="00F52DC5" w:rsidRPr="00230C7F">
        <w:t xml:space="preserve"> </w:t>
      </w:r>
      <w:r w:rsidR="00F52DC5" w:rsidRPr="00187EEA">
        <w:t>for further</w:t>
      </w:r>
      <w:r w:rsidR="003A14EC" w:rsidRPr="00187EEA">
        <w:t xml:space="preserve"> information</w:t>
      </w:r>
      <w:r w:rsidR="00F52DC5" w:rsidRPr="00187EEA">
        <w:t>).</w:t>
      </w:r>
    </w:p>
    <w:p w14:paraId="1D9F8A3D" w14:textId="71EAFCF2" w:rsidR="00590361" w:rsidRPr="00230C7F" w:rsidRDefault="000F4E16" w:rsidP="00357865">
      <w:pPr>
        <w:pStyle w:val="Quote"/>
      </w:pPr>
      <w:r w:rsidRPr="00A44A5B">
        <w:t>Recent research exploring the experiences of people who have experienced suicidal distress revealed that many of the contributing factors (e.g. social isolation, discrimination, economic stress, exposure to abuse and violence) are beyond the remit of the health system. There is good evidence that non-health policies, especially when consistently implemented, can have the greatest impact on suicidal behaviour by shifting population risk and reducing the number of people who may find themselves needing to access services.</w:t>
      </w:r>
      <w:r w:rsidR="007526CD">
        <w:rPr>
          <w:rStyle w:val="EndnoteReference"/>
          <w:rFonts w:cstheme="minorHAnsi"/>
          <w:color w:val="00B0F0"/>
          <w:spacing w:val="-4"/>
          <w:sz w:val="24"/>
        </w:rPr>
        <w:endnoteReference w:id="12"/>
      </w:r>
    </w:p>
    <w:p w14:paraId="0C870182" w14:textId="77777777" w:rsidR="00012C5D" w:rsidRPr="00187EEA" w:rsidRDefault="00012C5D" w:rsidP="00357865">
      <w:pPr>
        <w:pStyle w:val="BodyText"/>
        <w:rPr>
          <w:highlight w:val="yellow"/>
        </w:rPr>
        <w:sectPr w:rsidR="00012C5D" w:rsidRPr="00187EEA" w:rsidSect="001108BB">
          <w:endnotePr>
            <w:numFmt w:val="decimal"/>
          </w:endnotePr>
          <w:type w:val="continuous"/>
          <w:pgSz w:w="11906" w:h="16838"/>
          <w:pgMar w:top="1440" w:right="1440" w:bottom="1440" w:left="1440" w:header="567" w:footer="567" w:gutter="0"/>
          <w:cols w:num="2" w:space="454"/>
          <w:docGrid w:linePitch="360"/>
        </w:sectPr>
      </w:pPr>
    </w:p>
    <w:p w14:paraId="6B599AD1" w14:textId="77777777" w:rsidR="00DA2657" w:rsidRPr="00DA2657" w:rsidRDefault="00DA2657" w:rsidP="00DA2657">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rPr>
          <w:rStyle w:val="Strong"/>
        </w:rPr>
      </w:pPr>
      <w:r w:rsidRPr="00DA2657">
        <w:rPr>
          <w:rStyle w:val="Strong"/>
        </w:rPr>
        <w:t>What does this mean for my agency?</w:t>
      </w:r>
    </w:p>
    <w:p w14:paraId="679540AE" w14:textId="73543EF6" w:rsidR="00DA2657" w:rsidRDefault="00DA2657" w:rsidP="00DA2657">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The aim of work in this stage is to clearly identify and articulate how your agency’s policy and services connect with population-level wellbeing, particularly in relation to social and economic drivers of distress, security and safety.</w:t>
      </w:r>
    </w:p>
    <w:p w14:paraId="63DF3DAF" w14:textId="77777777" w:rsidR="00DA2657" w:rsidRDefault="00DA2657" w:rsidP="00DA2657">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Opportunities to better understand this could include co-design with people with a lived experience of suicide, expert consultation, and the commissioning of dedicated research. These inputs will help identify how your agency’s policy and services may either contribute to underlying distress or support its prevention.</w:t>
      </w:r>
    </w:p>
    <w:p w14:paraId="326B8747" w14:textId="6F7E75DF" w:rsidR="00DA2657" w:rsidRDefault="00DA2657" w:rsidP="00DA2657">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Practical examples of population-level policy responses which address the social and economic drivers of distress include economic relief in hard times, housing and homelessness services and initiatives that address stigma and discrimination. The questions listed under Assess and Identify in the decision-making tool will help you identify relevant examples or areas needing attention within your own agency.</w:t>
      </w:r>
    </w:p>
    <w:p w14:paraId="617CD6EF" w14:textId="32D6BA68" w:rsidR="00DA2657" w:rsidRPr="00DA2657" w:rsidRDefault="00DA2657" w:rsidP="00DA2657">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rStyle w:val="Strong"/>
        </w:rPr>
      </w:pPr>
      <w:r w:rsidRPr="00DA2657">
        <w:rPr>
          <w:rStyle w:val="Strong"/>
        </w:rPr>
        <w:t>Key considerations</w:t>
      </w:r>
    </w:p>
    <w:p w14:paraId="72BA006B" w14:textId="7B15CC78" w:rsidR="00DA2657" w:rsidRDefault="00DA2657" w:rsidP="00DA2657">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r w:rsidRPr="00187EEA">
        <w:rPr>
          <w:noProof/>
          <w:lang w:eastAsia="en-AU"/>
        </w:rPr>
        <mc:AlternateContent>
          <mc:Choice Requires="wpg">
            <w:drawing>
              <wp:anchor distT="0" distB="0" distL="114300" distR="114300" simplePos="0" relativeHeight="251777024" behindDoc="0" locked="0" layoutInCell="1" allowOverlap="1" wp14:anchorId="565C1659" wp14:editId="0C43567B">
                <wp:simplePos x="0" y="0"/>
                <wp:positionH relativeFrom="margin">
                  <wp:align>left</wp:align>
                </wp:positionH>
                <wp:positionV relativeFrom="paragraph">
                  <wp:posOffset>80645</wp:posOffset>
                </wp:positionV>
                <wp:extent cx="452120" cy="467995"/>
                <wp:effectExtent l="0" t="0" r="24130" b="27305"/>
                <wp:wrapSquare wrapText="bothSides"/>
                <wp:docPr id="597" name="Group 170" descr="&quot;&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2120" cy="467995"/>
                          <a:chOff x="0" y="0"/>
                          <a:chExt cx="7159" cy="7397"/>
                        </a:xfrm>
                      </wpg:grpSpPr>
                      <wps:wsp>
                        <wps:cNvPr id="20064" name="Freeform 496"/>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5" name="Freeform 497"/>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6" name="Line 260"/>
                        <wps:cNvCnPr>
                          <a:cxnSpLocks noChangeShapeType="1"/>
                        </wps:cNvCnPr>
                        <wps:spPr bwMode="auto">
                          <a:xfrm>
                            <a:off x="2032" y="2032"/>
                            <a:ext cx="1190"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67" name="Line 261"/>
                        <wps:cNvCnPr>
                          <a:cxnSpLocks noChangeShapeType="1"/>
                        </wps:cNvCnPr>
                        <wps:spPr bwMode="auto">
                          <a:xfrm>
                            <a:off x="2032" y="2508"/>
                            <a:ext cx="1905"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68" name="Freeform 500"/>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9" name="Line 263"/>
                        <wps:cNvCnPr>
                          <a:cxnSpLocks noChangeShapeType="1"/>
                        </wps:cNvCnPr>
                        <wps:spPr bwMode="auto">
                          <a:xfrm>
                            <a:off x="2032" y="3222"/>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70" name="Line 264"/>
                        <wps:cNvCnPr>
                          <a:cxnSpLocks noChangeShapeType="1"/>
                        </wps:cNvCnPr>
                        <wps:spPr bwMode="auto">
                          <a:xfrm>
                            <a:off x="2032" y="3698"/>
                            <a:ext cx="952"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71" name="Line 265"/>
                        <wps:cNvCnPr>
                          <a:cxnSpLocks noChangeShapeType="1"/>
                        </wps:cNvCnPr>
                        <wps:spPr bwMode="auto">
                          <a:xfrm>
                            <a:off x="2032" y="4413"/>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2" name="Line 266"/>
                        <wps:cNvCnPr>
                          <a:cxnSpLocks noChangeShapeType="1"/>
                        </wps:cNvCnPr>
                        <wps:spPr bwMode="auto">
                          <a:xfrm>
                            <a:off x="2032" y="4889"/>
                            <a:ext cx="142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3" name="Line 267"/>
                        <wps:cNvCnPr>
                          <a:cxnSpLocks noChangeShapeType="1"/>
                        </wps:cNvCnPr>
                        <wps:spPr bwMode="auto">
                          <a:xfrm>
                            <a:off x="2032" y="5619"/>
                            <a:ext cx="1666"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4" name="Line 268"/>
                        <wps:cNvCnPr>
                          <a:cxnSpLocks noChangeShapeType="1"/>
                        </wps:cNvCnPr>
                        <wps:spPr bwMode="auto">
                          <a:xfrm>
                            <a:off x="2032" y="6096"/>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5" name="Rectangle 189"/>
                        <wps:cNvSpPr>
                          <a:spLocks noChangeArrowheads="1"/>
                        </wps:cNvSpPr>
                        <wps:spPr bwMode="auto">
                          <a:xfrm>
                            <a:off x="6080" y="0"/>
                            <a:ext cx="492" cy="603"/>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508"/>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Line 271"/>
                        <wps:cNvCnPr>
                          <a:cxnSpLocks noChangeShapeType="1"/>
                        </wps:cNvCnPr>
                        <wps:spPr bwMode="auto">
                          <a:xfrm flipH="1">
                            <a:off x="5969" y="4175"/>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137" name="Freeform 510"/>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Line 273"/>
                        <wps:cNvCnPr>
                          <a:cxnSpLocks noChangeShapeType="1"/>
                        </wps:cNvCnPr>
                        <wps:spPr bwMode="auto">
                          <a:xfrm>
                            <a:off x="5969" y="4651"/>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217" name="Line 274"/>
                        <wps:cNvCnPr>
                          <a:cxnSpLocks noChangeShapeType="1"/>
                        </wps:cNvCnPr>
                        <wps:spPr bwMode="auto">
                          <a:xfrm>
                            <a:off x="5969" y="5127"/>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218" name="Line 275"/>
                        <wps:cNvCnPr>
                          <a:cxnSpLocks noChangeShapeType="1"/>
                        </wps:cNvCnPr>
                        <wps:spPr bwMode="auto">
                          <a:xfrm>
                            <a:off x="5969"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219" name="Line 276"/>
                        <wps:cNvCnPr>
                          <a:cxnSpLocks noChangeShapeType="1"/>
                        </wps:cNvCnPr>
                        <wps:spPr bwMode="auto">
                          <a:xfrm>
                            <a:off x="5969" y="6096"/>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220" name="Line 277"/>
                        <wps:cNvCnPr>
                          <a:cxnSpLocks noChangeShapeType="1"/>
                        </wps:cNvCnPr>
                        <wps:spPr bwMode="auto">
                          <a:xfrm>
                            <a:off x="3222" y="3698"/>
                            <a:ext cx="142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221" name="Line 278"/>
                        <wps:cNvCnPr>
                          <a:cxnSpLocks noChangeShapeType="1"/>
                        </wps:cNvCnPr>
                        <wps:spPr bwMode="auto">
                          <a:xfrm>
                            <a:off x="3460" y="2032"/>
                            <a:ext cx="119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222" name="Line 279"/>
                        <wps:cNvCnPr>
                          <a:cxnSpLocks noChangeShapeType="1"/>
                        </wps:cNvCnPr>
                        <wps:spPr bwMode="auto">
                          <a:xfrm>
                            <a:off x="3937"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241" name="Freeform 518"/>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Line 281"/>
                        <wps:cNvCnPr>
                          <a:cxnSpLocks noChangeShapeType="1"/>
                        </wps:cNvCnPr>
                        <wps:spPr bwMode="auto">
                          <a:xfrm>
                            <a:off x="587"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6" name="Line 282"/>
                        <wps:cNvCnPr>
                          <a:cxnSpLocks noChangeShapeType="1"/>
                        </wps:cNvCnPr>
                        <wps:spPr bwMode="auto">
                          <a:xfrm>
                            <a:off x="1079"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7" name="Line 283"/>
                        <wps:cNvCnPr>
                          <a:cxnSpLocks noChangeShapeType="1"/>
                        </wps:cNvCnPr>
                        <wps:spPr bwMode="auto">
                          <a:xfrm>
                            <a:off x="1555"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8" name="Line 284"/>
                        <wps:cNvCnPr>
                          <a:cxnSpLocks noChangeShapeType="1"/>
                        </wps:cNvCnPr>
                        <wps:spPr bwMode="auto">
                          <a:xfrm>
                            <a:off x="587" y="952"/>
                            <a:ext cx="311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099" name="Line 285"/>
                        <wps:cNvCnPr>
                          <a:cxnSpLocks noChangeShapeType="1"/>
                        </wps:cNvCnPr>
                        <wps:spPr bwMode="auto">
                          <a:xfrm flipH="1">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00" name="Line 286"/>
                        <wps:cNvCnPr>
                          <a:cxnSpLocks noChangeShapeType="1"/>
                        </wps:cNvCnPr>
                        <wps:spPr bwMode="auto">
                          <a:xfrm>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01" name="Line 287"/>
                        <wps:cNvCnPr>
                          <a:cxnSpLocks noChangeShapeType="1"/>
                        </wps:cNvCnPr>
                        <wps:spPr bwMode="auto">
                          <a:xfrm flipH="1">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02" name="Line 288"/>
                        <wps:cNvCnPr>
                          <a:cxnSpLocks noChangeShapeType="1"/>
                        </wps:cNvCnPr>
                        <wps:spPr bwMode="auto">
                          <a:xfrm>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68336C" id="Group 170" o:spid="_x0000_s1026" alt="&quot;&quot;" style="position:absolute;margin-left:0;margin-top:6.35pt;width:35.6pt;height:36.85pt;z-index:251777024;mso-position-horizontal:left;mso-position-horizontal-relative:margin"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">
                <o:lock v:ext="edit" aspectratio="t"/>
                <v:shape id="Freeform 496"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" path="m331,466r,-406l271,,,,,466r331,xe" filled="f" strokecolor="#4472c4 [3208]" strokeweight="1pt">
                  <v:path arrowok="t" o:connecttype="custom" o:connectlocs="8340733,11742738;8340733,1511940;6828819,0;0,0;0,11742738;8340733,11742738" o:connectangles="0,0,0,0,0,0"/>
                </v:shape>
                <v:shape id="Freeform 497"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" path="m53,l23,30,,7e" filled="f" strokecolor="#4472c4 [3208]"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" strokecolor="#4472c4 [3208]"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" strokecolor="#4472c4 [3208]" strokeweight="1pt">
                  <v:stroke joinstyle="miter"/>
                </v:line>
                <v:shape id="Freeform 500"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" path="m53,l23,30,,8e" filled="f" strokecolor="#4472c4 [3208]"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" strokecolor="#4472c4 [3208]"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" strokecolor="#4472c4 [3208]"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" strokecolor="#4472c4 [3208]"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" strokecolor="#4472c4 [3208]"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" strokecolor="#4472c4 [3208]"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" strokecolor="#4472c4 [3208]" strokeweight="1pt">
                  <v:stroke joinstyle="miter"/>
                </v:line>
                <v:rect id="Rectangle 189"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" filled="f" strokecolor="#4472c4 [3208]" strokeweight="1pt"/>
                <v:shape id="Freeform 508"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" path="m45,r,383l23,428,,383,,,45,xe" filled="f" strokecolor="#4472c4 [3208]"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" strokecolor="#4472c4 [3208]" strokeweight="1pt">
                  <v:stroke joinstyle="miter"/>
                </v:line>
                <v:shape id="Freeform 510"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" path="m75,120l75,,,e" filled="f" strokecolor="#4472c4 [3208]"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" strokecolor="#4472c4 [3208]"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" strokecolor="#4472c4 [3208]"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" strokecolor="#4472c4 [3208]"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" strokecolor="#4472c4 [3208]"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" strokecolor="#4472c4 [3208]"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" strokecolor="#4472c4 [3208]"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" strokecolor="#4472c4 [3208]" strokeweight="1pt">
                  <v:stroke joinstyle="miter"/>
                </v:line>
                <v:shape id="Freeform 518"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" path="m60,60l,60,,e" filled="f" strokecolor="#4472c4 [3208]"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" strokecolor="#4472c4 [3208]"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" strokecolor="#4472c4 [3208]"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" strokecolor="#4472c4 [3208]"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" strokecolor="#4472c4 [3208]"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" strokecolor="#4472c4 [3208]"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" strokecolor="#4472c4 [3208]"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" strokecolor="#4472c4 [3208]"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" strokecolor="#4472c4 [3208]" strokeweight="1pt">
                  <v:stroke joinstyle="miter"/>
                </v:line>
                <w10:wrap type="square" anchorx="margin"/>
              </v:group>
            </w:pict>
          </mc:Fallback>
        </mc:AlternateContent>
      </w:r>
      <w:r w:rsidRPr="00755F9D">
        <w:t>How do the services, programs or policies that you provide impact or influence people?</w:t>
      </w:r>
    </w:p>
    <w:p w14:paraId="63D23F0C" w14:textId="3EE15450" w:rsidR="00DA2657" w:rsidRDefault="00DA2657" w:rsidP="00DA2657">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r w:rsidRPr="00755F9D">
        <w:t xml:space="preserve">Does this impact or influence relate to any of the </w:t>
      </w:r>
      <w:r w:rsidRPr="00DA2657">
        <w:rPr>
          <w:rStyle w:val="Strong"/>
        </w:rPr>
        <w:t>settings or known risk factors</w:t>
      </w:r>
      <w:r w:rsidRPr="00755F9D">
        <w:rPr>
          <w:b/>
          <w:bCs/>
        </w:rPr>
        <w:t xml:space="preserve"> </w:t>
      </w:r>
      <w:r w:rsidRPr="00755F9D">
        <w:t>(identified in Appendix A) that can contribute to suicidal behaviour?</w:t>
      </w:r>
    </w:p>
    <w:p w14:paraId="1FC6133E" w14:textId="77777777" w:rsidR="00C1443D" w:rsidRPr="00187EEA" w:rsidRDefault="00C1443D" w:rsidP="00357865">
      <w:pPr>
        <w:rPr>
          <w:highlight w:val="yellow"/>
        </w:rPr>
      </w:pPr>
    </w:p>
    <w:p w14:paraId="0CDCF38A" w14:textId="77777777" w:rsidR="00197A87" w:rsidRPr="00187EEA" w:rsidRDefault="00197A87" w:rsidP="00357865">
      <w:pPr>
        <w:pStyle w:val="BodyText"/>
        <w:rPr>
          <w:highlight w:val="yellow"/>
        </w:rPr>
        <w:sectPr w:rsidR="00197A87" w:rsidRPr="00187EEA" w:rsidSect="001108BB">
          <w:endnotePr>
            <w:numFmt w:val="decimal"/>
          </w:endnotePr>
          <w:type w:val="continuous"/>
          <w:pgSz w:w="11906" w:h="16838"/>
          <w:pgMar w:top="1440" w:right="1440" w:bottom="1440" w:left="1440" w:header="567" w:footer="567" w:gutter="0"/>
          <w:cols w:space="454"/>
          <w:docGrid w:linePitch="360"/>
        </w:sectPr>
      </w:pPr>
    </w:p>
    <w:p w14:paraId="1377A996" w14:textId="536C3DD4" w:rsidR="001A01E6" w:rsidRPr="00774DA7" w:rsidRDefault="00F348BB" w:rsidP="00791A23">
      <w:pPr>
        <w:pStyle w:val="Heading2"/>
      </w:pPr>
      <w:r>
        <w:lastRenderedPageBreak/>
        <w:t xml:space="preserve">2.2 </w:t>
      </w:r>
      <w:r w:rsidR="00803BC5" w:rsidRPr="00774DA7">
        <w:t>Leverage c</w:t>
      </w:r>
      <w:r w:rsidR="00857FAD" w:rsidRPr="00774DA7">
        <w:t>ross-agency program</w:t>
      </w:r>
      <w:r w:rsidR="007C20EB" w:rsidRPr="00774DA7">
        <w:t>s and</w:t>
      </w:r>
      <w:r w:rsidR="00857FAD" w:rsidRPr="00774DA7">
        <w:t xml:space="preserve"> linkages</w:t>
      </w:r>
      <w:r w:rsidR="00803BC5" w:rsidRPr="00774DA7">
        <w:t xml:space="preserve"> to mitigate the trajectory toward suicidal behaviour</w:t>
      </w:r>
    </w:p>
    <w:p w14:paraId="235B868E" w14:textId="5B607B0D" w:rsidR="00791A23" w:rsidRPr="00791A23" w:rsidRDefault="00604925" w:rsidP="00791A23">
      <w:pPr>
        <w:rPr>
          <w:rFonts w:asciiTheme="minorHAnsi" w:hAnsiTheme="minorHAnsi"/>
          <w:iCs/>
          <w:color w:val="FFFFFF" w:themeColor="background1"/>
          <w:sz w:val="28"/>
        </w:rPr>
      </w:pPr>
      <w:r w:rsidRPr="00187EEA">
        <w:rPr>
          <w:noProof/>
          <w:lang w:eastAsia="en-AU"/>
        </w:rPr>
        <mc:AlternateContent>
          <mc:Choice Requires="wpg">
            <w:drawing>
              <wp:anchor distT="0" distB="0" distL="114300" distR="114300" simplePos="0" relativeHeight="251780096" behindDoc="0" locked="0" layoutInCell="1" allowOverlap="1" wp14:anchorId="2738930D" wp14:editId="627E5733">
                <wp:simplePos x="0" y="0"/>
                <wp:positionH relativeFrom="margin">
                  <wp:posOffset>5151120</wp:posOffset>
                </wp:positionH>
                <wp:positionV relativeFrom="margin">
                  <wp:posOffset>658495</wp:posOffset>
                </wp:positionV>
                <wp:extent cx="743585" cy="635000"/>
                <wp:effectExtent l="0" t="0" r="18415" b="12700"/>
                <wp:wrapSquare wrapText="bothSides"/>
                <wp:docPr id="20104"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43585" cy="635000"/>
                          <a:chOff x="0" y="0"/>
                          <a:chExt cx="7524" cy="6683"/>
                        </a:xfrm>
                      </wpg:grpSpPr>
                      <wps:wsp>
                        <wps:cNvPr id="20105" name="Rectangle 396"/>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6" name="Freeform 397"/>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7" name="Freeform 398"/>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8" name="Freeform 399"/>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9" name="Rectangle 400"/>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0"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11"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12"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13" name="Rectangle 404"/>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4"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15"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16"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17" name="Freeform 408"/>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8"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19"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20"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85953E" id="Group 141" o:spid="_x0000_s1026" alt="&quot;&quot;" style="position:absolute;margin-left:405.6pt;margin-top:51.85pt;width:58.55pt;height:50pt;flip:x;z-index:251780096;mso-position-horizontal-relative:margin;mso-position-vertical-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">
                <v:rect id="Rectangle 396"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" filled="f" strokecolor="white [3212]" strokeweight="1pt">
                  <v:stroke joinstyle="round"/>
                </v:rect>
                <v:shape id="Freeform 397"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" path="m30,l,,,76r30,e" filled="f" strokecolor="white [3212]" strokeweight="1pt">
                  <v:path arrowok="t" o:connecttype="custom" o:connectlocs="755650,0;0,0;0,1914525;755650,1914525" o:connectangles="0,0,0,0"/>
                </v:shape>
                <v:shape id="Freeform 398"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" path="m,l,30r136,l136,e" filled="f" strokecolor="white [3212]" strokeweight="1pt">
                  <v:path arrowok="t" o:connecttype="custom" o:connectlocs="0,0;0,757238;3427413,757238;3427413,0" o:connectangles="0,0,0,0"/>
                </v:shape>
                <v:shape id="Freeform 399"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" path="m,l22,150r60,l82,e" filled="f" strokecolor="white [3212]" strokeweight="1pt">
                  <v:path arrowok="t" o:connecttype="custom" o:connectlocs="0,0;554541,3779838;2066925,3779838;2066925,0" o:connectangles="0,0,0,0"/>
                </v:shape>
                <v:rect id="Rectangle 400"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" strokecolor="white [3212]" strokeweight="1pt"/>
                <v:rect id="Rectangle 404"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" strokecolor="white [3212]" strokeweight="1pt"/>
                <v:shape id="Freeform 408"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" strokecolor="white [3212]" strokeweight="1pt"/>
                <w10:wrap type="square" anchorx="margin" anchory="margin"/>
              </v:group>
            </w:pict>
          </mc:Fallback>
        </mc:AlternateContent>
      </w:r>
      <w:r w:rsidR="00791A23">
        <w:rPr>
          <w:noProof/>
          <w:lang w:eastAsia="en-AU"/>
        </w:rPr>
        <mc:AlternateContent>
          <mc:Choice Requires="wps">
            <w:drawing>
              <wp:anchor distT="0" distB="0" distL="114300" distR="114300" simplePos="0" relativeHeight="251778048" behindDoc="1" locked="0" layoutInCell="1" allowOverlap="1" wp14:anchorId="36BB291E" wp14:editId="714A16CA">
                <wp:simplePos x="0" y="0"/>
                <wp:positionH relativeFrom="page">
                  <wp:align>right</wp:align>
                </wp:positionH>
                <wp:positionV relativeFrom="paragraph">
                  <wp:posOffset>33020</wp:posOffset>
                </wp:positionV>
                <wp:extent cx="7551420" cy="784860"/>
                <wp:effectExtent l="0" t="0" r="11430" b="15240"/>
                <wp:wrapNone/>
                <wp:docPr id="20103" name="Rectangle 20103" descr="&quot;&quot;"/>
                <wp:cNvGraphicFramePr/>
                <a:graphic xmlns:a="http://schemas.openxmlformats.org/drawingml/2006/main">
                  <a:graphicData uri="http://schemas.microsoft.com/office/word/2010/wordprocessingShape">
                    <wps:wsp>
                      <wps:cNvSpPr/>
                      <wps:spPr>
                        <a:xfrm>
                          <a:off x="0" y="0"/>
                          <a:ext cx="7551420" cy="78486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0F44C6" id="Rectangle 20103" o:spid="_x0000_s1026" alt="&quot;&quot;" style="position:absolute;margin-left:543.4pt;margin-top:2.6pt;width:594.6pt;height:61.8pt;z-index:-251538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" fillcolor="#4472c4 [3208]" strokecolor="#4472c4 [3208]" strokeweight="1pt">
                <w10:wrap anchorx="page"/>
              </v:rect>
            </w:pict>
          </mc:Fallback>
        </mc:AlternateContent>
      </w:r>
      <w:r w:rsidR="00791A23">
        <w:rPr>
          <w:rStyle w:val="IntenseQuoteChar"/>
          <w:rFonts w:eastAsia="Calibri"/>
        </w:rPr>
        <w:t>Ta</w:t>
      </w:r>
      <w:r w:rsidR="00791A23" w:rsidRPr="00791A23">
        <w:rPr>
          <w:rStyle w:val="IntenseQuoteChar"/>
          <w:rFonts w:eastAsia="Calibri"/>
        </w:rPr>
        <w:t>rgeted interventions through collaborative and cross-portfolio responses to mitigate the trajectory towards suicidal behaviours.</w:t>
      </w:r>
    </w:p>
    <w:p w14:paraId="0112CD81" w14:textId="3E62D68B" w:rsidR="00791A23" w:rsidRDefault="00791A23" w:rsidP="00357865"/>
    <w:p w14:paraId="70CD698F" w14:textId="77777777" w:rsidR="00791A23" w:rsidRPr="00187EEA" w:rsidRDefault="00791A23" w:rsidP="00357865">
      <w:pPr>
        <w:sectPr w:rsidR="00791A23" w:rsidRPr="00187EEA" w:rsidSect="00791A23">
          <w:endnotePr>
            <w:numFmt w:val="decimal"/>
          </w:endnotePr>
          <w:pgSz w:w="11906" w:h="16838"/>
          <w:pgMar w:top="709" w:right="1440" w:bottom="1440" w:left="1440" w:header="567" w:footer="567" w:gutter="0"/>
          <w:cols w:space="454"/>
          <w:docGrid w:linePitch="360"/>
        </w:sectPr>
      </w:pPr>
    </w:p>
    <w:p w14:paraId="02BBD6FF" w14:textId="77777777" w:rsidR="00857FAD" w:rsidRPr="00187EEA" w:rsidRDefault="00E47A91" w:rsidP="00357865">
      <w:pPr>
        <w:rPr>
          <w:color w:val="000000"/>
        </w:rPr>
      </w:pPr>
      <w:r w:rsidRPr="00187EEA">
        <w:t xml:space="preserve">As people move </w:t>
      </w:r>
      <w:r w:rsidR="00857FAD" w:rsidRPr="00187EEA">
        <w:t>through different stages in life</w:t>
      </w:r>
      <w:r w:rsidRPr="00187EEA">
        <w:t>, they will</w:t>
      </w:r>
      <w:r w:rsidR="00857FAD" w:rsidRPr="00187EEA">
        <w:t xml:space="preserve"> </w:t>
      </w:r>
      <w:r w:rsidRPr="00187EEA">
        <w:t>encounter</w:t>
      </w:r>
      <w:r w:rsidR="00857FAD" w:rsidRPr="00187EEA">
        <w:t xml:space="preserve"> </w:t>
      </w:r>
      <w:r w:rsidR="00FF766A" w:rsidRPr="00187EEA">
        <w:t>a variety of</w:t>
      </w:r>
      <w:r w:rsidR="00857FAD" w:rsidRPr="00187EEA">
        <w:t xml:space="preserve"> transition points</w:t>
      </w:r>
      <w:r w:rsidR="00CF7151" w:rsidRPr="00187EEA">
        <w:t xml:space="preserve">, </w:t>
      </w:r>
      <w:r w:rsidR="0054348C" w:rsidRPr="00187EEA">
        <w:t xml:space="preserve">times </w:t>
      </w:r>
      <w:r w:rsidR="00CF7151" w:rsidRPr="00187EEA">
        <w:t xml:space="preserve">of disconnection and </w:t>
      </w:r>
      <w:r w:rsidR="00857FAD" w:rsidRPr="00187EEA">
        <w:t>unique stressors</w:t>
      </w:r>
      <w:r w:rsidRPr="00187EEA">
        <w:t>, presenting multiple opportunities for the</w:t>
      </w:r>
      <w:r w:rsidR="0054348C" w:rsidRPr="00187EEA">
        <w:t>ir</w:t>
      </w:r>
      <w:r w:rsidRPr="00187EEA">
        <w:t xml:space="preserve"> trajectory towards suicide to be addressed</w:t>
      </w:r>
      <w:r w:rsidR="00236225" w:rsidRPr="00187EEA">
        <w:t xml:space="preserve">. </w:t>
      </w:r>
      <w:r w:rsidR="005E3E3D" w:rsidRPr="00187EEA">
        <w:t>Greater effort is required</w:t>
      </w:r>
      <w:r w:rsidR="00236225" w:rsidRPr="00187EEA">
        <w:t xml:space="preserve"> on responding early, both in a person’s life</w:t>
      </w:r>
      <w:r w:rsidR="00E12A14" w:rsidRPr="00187EEA">
        <w:t xml:space="preserve"> (i.e. during</w:t>
      </w:r>
      <w:r w:rsidR="00236225" w:rsidRPr="00187EEA">
        <w:t xml:space="preserve"> childhood</w:t>
      </w:r>
      <w:r w:rsidR="00E12A14" w:rsidRPr="00187EEA">
        <w:t>)</w:t>
      </w:r>
      <w:r w:rsidR="00236225" w:rsidRPr="00187EEA">
        <w:t xml:space="preserve"> as well as early in a person’s journey</w:t>
      </w:r>
      <w:r w:rsidR="00E12A14" w:rsidRPr="00187EEA">
        <w:t xml:space="preserve"> (i.e. as early as possible </w:t>
      </w:r>
      <w:r w:rsidR="005E3E3D" w:rsidRPr="00187EEA">
        <w:t>when stressors or vulnerabilities are experienced</w:t>
      </w:r>
      <w:r w:rsidR="00E12A14" w:rsidRPr="00187EEA">
        <w:t>)</w:t>
      </w:r>
      <w:r w:rsidR="00857FAD" w:rsidRPr="00187EEA">
        <w:t>. Government can u</w:t>
      </w:r>
      <w:r w:rsidR="00AD4561">
        <w:t>se</w:t>
      </w:r>
      <w:r w:rsidR="00857FAD" w:rsidRPr="00187EEA">
        <w:t xml:space="preserve"> existing programs</w:t>
      </w:r>
      <w:r w:rsidRPr="00187EEA">
        <w:t>, as well as design programs in conjunction with other agencies</w:t>
      </w:r>
      <w:r w:rsidR="00B20EF7" w:rsidRPr="00187EEA">
        <w:t>,</w:t>
      </w:r>
      <w:r w:rsidR="005E3E3D" w:rsidRPr="00187EEA">
        <w:t xml:space="preserve"> </w:t>
      </w:r>
      <w:r w:rsidR="00B20EF7" w:rsidRPr="00187EEA">
        <w:t>to</w:t>
      </w:r>
      <w:r w:rsidR="005E3E3D" w:rsidRPr="00187EEA">
        <w:t xml:space="preserve"> enhance service provision </w:t>
      </w:r>
      <w:r w:rsidR="00B20EF7" w:rsidRPr="00187EEA">
        <w:t>and</w:t>
      </w:r>
      <w:r w:rsidR="00857FAD" w:rsidRPr="00187EEA">
        <w:t xml:space="preserve"> </w:t>
      </w:r>
      <w:r w:rsidR="00236225" w:rsidRPr="00187EEA">
        <w:t xml:space="preserve">proactively support people and populations whose experiences </w:t>
      </w:r>
      <w:r w:rsidR="005E3E3D" w:rsidRPr="00187EEA">
        <w:t xml:space="preserve">leave </w:t>
      </w:r>
      <w:r w:rsidR="00236225" w:rsidRPr="00187EEA">
        <w:t xml:space="preserve">them </w:t>
      </w:r>
      <w:r w:rsidR="005E3E3D" w:rsidRPr="00187EEA">
        <w:t xml:space="preserve">more </w:t>
      </w:r>
      <w:r w:rsidR="00236225" w:rsidRPr="00187EEA">
        <w:t>vulnerable.</w:t>
      </w:r>
    </w:p>
    <w:p w14:paraId="7B33A1E4" w14:textId="77777777" w:rsidR="00857FAD" w:rsidRPr="00187EEA" w:rsidRDefault="00E47A91" w:rsidP="00357865">
      <w:pPr>
        <w:rPr>
          <w:color w:val="000000"/>
        </w:rPr>
      </w:pPr>
      <w:r w:rsidRPr="00187EEA">
        <w:t xml:space="preserve">Programs must be tailored to the unique needs of </w:t>
      </w:r>
      <w:r w:rsidR="0054348C" w:rsidRPr="00187EEA">
        <w:t xml:space="preserve">specific </w:t>
      </w:r>
      <w:r w:rsidRPr="00187EEA">
        <w:t>groups,</w:t>
      </w:r>
      <w:r w:rsidRPr="00187EEA">
        <w:rPr>
          <w:vertAlign w:val="superscript"/>
        </w:rPr>
        <w:t xml:space="preserve"> </w:t>
      </w:r>
      <w:r w:rsidRPr="00187EEA">
        <w:t>and pay particular attentio</w:t>
      </w:r>
      <w:r w:rsidR="00B20EF7" w:rsidRPr="00187EEA">
        <w:t>n to known transitional factors.</w:t>
      </w:r>
      <w:r w:rsidR="009E28E4" w:rsidRPr="00187EEA">
        <w:rPr>
          <w:color w:val="000000"/>
        </w:rPr>
        <w:t xml:space="preserve"> </w:t>
      </w:r>
    </w:p>
    <w:p w14:paraId="14560D7A" w14:textId="77777777" w:rsidR="00604925" w:rsidRPr="00604925" w:rsidRDefault="00E47A91" w:rsidP="00357865">
      <w:pPr>
        <w:pStyle w:val="ListBullet"/>
        <w:rPr>
          <w:color w:val="auto"/>
        </w:rPr>
      </w:pPr>
      <w:r w:rsidRPr="00187EEA">
        <w:rPr>
          <w:b/>
        </w:rPr>
        <w:t xml:space="preserve">Focus on delivering </w:t>
      </w:r>
      <w:r w:rsidR="00793542" w:rsidRPr="00187EEA">
        <w:rPr>
          <w:b/>
        </w:rPr>
        <w:t xml:space="preserve">evidence-based </w:t>
      </w:r>
      <w:r w:rsidRPr="00187EEA">
        <w:rPr>
          <w:b/>
        </w:rPr>
        <w:t xml:space="preserve">programs </w:t>
      </w:r>
      <w:r w:rsidR="005E3E3D" w:rsidRPr="00187EEA">
        <w:rPr>
          <w:b/>
        </w:rPr>
        <w:t xml:space="preserve">and services across </w:t>
      </w:r>
      <w:r w:rsidRPr="00187EEA">
        <w:rPr>
          <w:b/>
        </w:rPr>
        <w:t xml:space="preserve">a range of </w:t>
      </w:r>
      <w:r w:rsidR="007C20EB" w:rsidRPr="00187EEA">
        <w:rPr>
          <w:b/>
        </w:rPr>
        <w:t xml:space="preserve">government, workplace and community </w:t>
      </w:r>
      <w:r w:rsidRPr="00187EEA">
        <w:rPr>
          <w:b/>
        </w:rPr>
        <w:t>settings</w:t>
      </w:r>
      <w:r w:rsidR="00803BC5" w:rsidRPr="00187EEA">
        <w:t xml:space="preserve"> to </w:t>
      </w:r>
      <w:r w:rsidR="00793542" w:rsidRPr="00187EEA">
        <w:t xml:space="preserve">reduce specific risk factors and </w:t>
      </w:r>
      <w:r w:rsidR="00803BC5" w:rsidRPr="00187EEA">
        <w:t>ensure the greatest reach</w:t>
      </w:r>
      <w:r w:rsidR="005E3E3D" w:rsidRPr="00187EEA">
        <w:t xml:space="preserve"> to people in distress</w:t>
      </w:r>
      <w:r w:rsidR="00803BC5" w:rsidRPr="00187EEA">
        <w:t>. This includes</w:t>
      </w:r>
      <w:r w:rsidRPr="00187EEA">
        <w:t xml:space="preserve"> justice</w:t>
      </w:r>
      <w:r w:rsidR="00803BC5" w:rsidRPr="00187EEA">
        <w:t xml:space="preserve"> settings</w:t>
      </w:r>
      <w:r w:rsidRPr="00187EEA">
        <w:t xml:space="preserve">, </w:t>
      </w:r>
      <w:r w:rsidR="005E3E3D" w:rsidRPr="00187EEA">
        <w:t xml:space="preserve">family relationship services, </w:t>
      </w:r>
      <w:r w:rsidRPr="00187EEA">
        <w:t>housing and homelessness</w:t>
      </w:r>
      <w:r w:rsidR="00803BC5" w:rsidRPr="00187EEA">
        <w:t xml:space="preserve"> services</w:t>
      </w:r>
      <w:r w:rsidRPr="00187EEA">
        <w:t>,</w:t>
      </w:r>
      <w:r w:rsidR="005E3E3D" w:rsidRPr="00187EEA">
        <w:t xml:space="preserve"> social welfare serv</w:t>
      </w:r>
      <w:r w:rsidR="00B20EF7" w:rsidRPr="00187EEA">
        <w:t>ices,  schools and universities</w:t>
      </w:r>
      <w:r w:rsidRPr="00187EEA">
        <w:t xml:space="preserve"> and children’s services</w:t>
      </w:r>
      <w:r w:rsidR="00236225" w:rsidRPr="00187EEA">
        <w:t>,</w:t>
      </w:r>
      <w:r w:rsidR="00793542" w:rsidRPr="00187EEA">
        <w:t xml:space="preserve"> as well as focusing on reaching people who are isolated</w:t>
      </w:r>
      <w:r w:rsidR="00E924F1">
        <w:t>.</w:t>
      </w:r>
    </w:p>
    <w:p w14:paraId="0126448A" w14:textId="77ABC94A" w:rsidR="00857FAD" w:rsidRPr="005E696C" w:rsidRDefault="005E696C" w:rsidP="00357865">
      <w:pPr>
        <w:pStyle w:val="ListBullet"/>
        <w:rPr>
          <w:color w:val="auto"/>
        </w:rPr>
      </w:pPr>
      <w:r>
        <w:br w:type="column"/>
      </w:r>
      <w:r w:rsidR="00803BC5" w:rsidRPr="00187EEA">
        <w:rPr>
          <w:b/>
        </w:rPr>
        <w:t>Apply targeted approaches to certain settings, industries and workplaces</w:t>
      </w:r>
      <w:r w:rsidR="00B20EF7" w:rsidRPr="00187EEA">
        <w:rPr>
          <w:b/>
        </w:rPr>
        <w:t>,</w:t>
      </w:r>
      <w:r w:rsidR="00803BC5" w:rsidRPr="00187EEA">
        <w:t xml:space="preserve"> </w:t>
      </w:r>
      <w:r w:rsidR="00793542" w:rsidRPr="00187EEA">
        <w:t xml:space="preserve">particularly </w:t>
      </w:r>
      <w:r w:rsidR="00236225" w:rsidRPr="00187EEA">
        <w:t xml:space="preserve">where </w:t>
      </w:r>
      <w:r w:rsidR="00E47A91" w:rsidRPr="00187EEA">
        <w:t>occupational risks</w:t>
      </w:r>
      <w:r w:rsidR="00236225" w:rsidRPr="00187EEA">
        <w:t xml:space="preserve"> may </w:t>
      </w:r>
      <w:r w:rsidR="00793542" w:rsidRPr="00187EEA">
        <w:t>increase fearlessness about pain and death</w:t>
      </w:r>
      <w:r w:rsidR="008F4221" w:rsidRPr="00187EEA">
        <w:t xml:space="preserve"> (e.g. </w:t>
      </w:r>
      <w:r w:rsidR="00236225" w:rsidRPr="00187EEA">
        <w:t>male-dominated industries</w:t>
      </w:r>
      <w:r w:rsidR="008F4221" w:rsidRPr="00187EEA">
        <w:t>, emergency services, health professionals)</w:t>
      </w:r>
      <w:r w:rsidR="00236225" w:rsidRPr="00187EEA">
        <w:t>,</w:t>
      </w:r>
      <w:r w:rsidR="00E47A91" w:rsidRPr="00187EEA">
        <w:t xml:space="preserve"> </w:t>
      </w:r>
      <w:r w:rsidR="00793542" w:rsidRPr="00187EEA">
        <w:t xml:space="preserve">exposure to trauma and death, </w:t>
      </w:r>
      <w:r w:rsidR="00E47A91" w:rsidRPr="00187EEA">
        <w:t>workplace injury</w:t>
      </w:r>
      <w:r w:rsidR="008F4221" w:rsidRPr="00187EEA">
        <w:t xml:space="preserve"> </w:t>
      </w:r>
      <w:r w:rsidR="00793542" w:rsidRPr="00187EEA">
        <w:t xml:space="preserve">and people in </w:t>
      </w:r>
      <w:r w:rsidR="004A1415" w:rsidRPr="00187EEA">
        <w:t xml:space="preserve">prison or </w:t>
      </w:r>
      <w:r w:rsidR="00793542" w:rsidRPr="00187EEA">
        <w:t>detention</w:t>
      </w:r>
      <w:r w:rsidR="00EC4B92">
        <w:t>.</w:t>
      </w:r>
    </w:p>
    <w:p w14:paraId="34201E3A" w14:textId="77777777" w:rsidR="00EC4B92" w:rsidRPr="00187EEA" w:rsidRDefault="00EC4B92" w:rsidP="00357865">
      <w:pPr>
        <w:pStyle w:val="ListBullet"/>
      </w:pPr>
      <w:r w:rsidRPr="00187EEA">
        <w:rPr>
          <w:b/>
        </w:rPr>
        <w:t>Tailor initiatives to target people and communities</w:t>
      </w:r>
      <w:r>
        <w:rPr>
          <w:b/>
        </w:rPr>
        <w:t xml:space="preserve"> </w:t>
      </w:r>
      <w:r w:rsidRPr="00187EEA">
        <w:rPr>
          <w:b/>
        </w:rPr>
        <w:t>who are disproportionally impacted by suicidal risk and behaviour,</w:t>
      </w:r>
      <w:r w:rsidRPr="00187EEA">
        <w:t xml:space="preserve"> such as those who are socially isolated or who have multiple factors relating to adversity or disadvantage. This includes, but is not limited to, the LGBTIQ+ community, rural and remote communities and those experiencing mental illness</w:t>
      </w:r>
      <w:r w:rsidR="00E924F1">
        <w:t>.</w:t>
      </w:r>
    </w:p>
    <w:p w14:paraId="4F346479" w14:textId="1D7580A2" w:rsidR="00EC4B92" w:rsidRDefault="00EC4B92" w:rsidP="00357865">
      <w:pPr>
        <w:pStyle w:val="ListBullet"/>
      </w:pPr>
      <w:r w:rsidRPr="00187EEA">
        <w:rPr>
          <w:b/>
        </w:rPr>
        <w:t>Particular attention must be paid to targeting factors associated with the transition to suicidal behaviours,</w:t>
      </w:r>
      <w:r w:rsidRPr="00187EEA">
        <w:t xml:space="preserve"> regardless of whether people are presenting to a service. This includes being alert to self-harm, and risky or unusual</w:t>
      </w:r>
      <w:r w:rsidRPr="00EC4B92">
        <w:t xml:space="preserve"> </w:t>
      </w:r>
      <w:r w:rsidRPr="00187EEA">
        <w:t>behaviour including changes in a person’s use of alcohol and other drugs.</w:t>
      </w:r>
    </w:p>
    <w:p w14:paraId="3FD485B7" w14:textId="4BD0A8AA" w:rsidR="00604925" w:rsidRPr="00604925" w:rsidRDefault="00604925" w:rsidP="00604925">
      <w:pPr>
        <w:jc w:val="center"/>
      </w:pPr>
      <w:r>
        <w:rPr>
          <w:noProof/>
          <w:lang w:eastAsia="en-AU"/>
        </w:rPr>
        <w:drawing>
          <wp:inline distT="0" distB="0" distL="0" distR="0" wp14:anchorId="1EE3541B" wp14:editId="0DE8E39D">
            <wp:extent cx="2217612" cy="274344"/>
            <wp:effectExtent l="0" t="0" r="0" b="0"/>
            <wp:docPr id="20121" name="Picture 20121"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 name="quote-icon.PNG"/>
                    <pic:cNvPicPr/>
                  </pic:nvPicPr>
                  <pic:blipFill>
                    <a:blip r:embed="rId53">
                      <a:extLst>
                        <a:ext uri="{28A0092B-C50C-407E-A947-70E740481C1C}">
                          <a14:useLocalDpi xmlns:a14="http://schemas.microsoft.com/office/drawing/2010/main" val="0"/>
                        </a:ext>
                      </a:extLst>
                    </a:blip>
                    <a:stretch>
                      <a:fillRect/>
                    </a:stretch>
                  </pic:blipFill>
                  <pic:spPr>
                    <a:xfrm>
                      <a:off x="0" y="0"/>
                      <a:ext cx="2217612" cy="274344"/>
                    </a:xfrm>
                    <a:prstGeom prst="rect">
                      <a:avLst/>
                    </a:prstGeom>
                  </pic:spPr>
                </pic:pic>
              </a:graphicData>
            </a:graphic>
          </wp:inline>
        </w:drawing>
      </w:r>
    </w:p>
    <w:p w14:paraId="522F84C6" w14:textId="77777777" w:rsidR="00EC4B92" w:rsidRPr="00A44A5B" w:rsidRDefault="00EC4B92" w:rsidP="00357865">
      <w:pPr>
        <w:pStyle w:val="Quote"/>
      </w:pPr>
      <w:r w:rsidRPr="00604925">
        <w:t>Services located everywhere and anywhere that might help deal with social, emotional, physical, financial, or spiritual problems or needs. From the grocery store to Centrelink, General Practitioner to Emergency Department, spiritual or religious supports to sports clubs.”</w:t>
      </w:r>
      <w:r w:rsidRPr="00A44A5B">
        <w:fldChar w:fldCharType="begin"/>
      </w:r>
      <w:r w:rsidRPr="00A44A5B">
        <w:instrText xml:space="preserve"> NOTEREF _Ref47719085 \f \h  \* MERGEFORMAT </w:instrText>
      </w:r>
      <w:r w:rsidRPr="00A44A5B">
        <w:fldChar w:fldCharType="separate"/>
      </w:r>
      <w:r w:rsidR="00677EDB" w:rsidRPr="00677EDB">
        <w:rPr>
          <w:rStyle w:val="EndnoteReference"/>
          <w:rFonts w:cstheme="minorHAnsi"/>
          <w:color w:val="00B0F0"/>
        </w:rPr>
        <w:t>14</w:t>
      </w:r>
      <w:r w:rsidRPr="00A44A5B">
        <w:fldChar w:fldCharType="end"/>
      </w:r>
    </w:p>
    <w:p w14:paraId="60AD3148" w14:textId="4B084F66" w:rsidR="00C77A18" w:rsidRPr="00150012" w:rsidRDefault="00C77A18" w:rsidP="00150012">
      <w:pPr>
        <w:pStyle w:val="ListBullet"/>
        <w:sectPr w:rsidR="00C77A18" w:rsidRPr="00150012" w:rsidSect="001108BB">
          <w:endnotePr>
            <w:numFmt w:val="decimal"/>
          </w:endnotePr>
          <w:type w:val="continuous"/>
          <w:pgSz w:w="11906" w:h="16838"/>
          <w:pgMar w:top="1440" w:right="1440" w:bottom="1440" w:left="1440" w:header="567" w:footer="567" w:gutter="0"/>
          <w:cols w:num="2" w:space="454"/>
          <w:docGrid w:linePitch="360"/>
        </w:sectPr>
      </w:pPr>
    </w:p>
    <w:p w14:paraId="6F4877D0" w14:textId="77777777" w:rsidR="00C77A18" w:rsidRPr="00187EEA" w:rsidRDefault="00C77A18" w:rsidP="00357865">
      <w:pPr>
        <w:sectPr w:rsidR="00C77A18" w:rsidRPr="00187EEA" w:rsidSect="001108BB">
          <w:endnotePr>
            <w:numFmt w:val="decimal"/>
          </w:endnotePr>
          <w:type w:val="continuous"/>
          <w:pgSz w:w="11906" w:h="16838"/>
          <w:pgMar w:top="1440" w:right="1440" w:bottom="1440" w:left="1440" w:header="567" w:footer="567" w:gutter="0"/>
          <w:cols w:space="454"/>
          <w:docGrid w:linePitch="360"/>
        </w:sectPr>
      </w:pPr>
    </w:p>
    <w:p w14:paraId="4D64256D" w14:textId="77777777" w:rsidR="00604925" w:rsidRPr="00604925" w:rsidRDefault="00604925" w:rsidP="008267CD">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rPr>
          <w:rStyle w:val="Strong"/>
        </w:rPr>
      </w:pPr>
      <w:r w:rsidRPr="00604925">
        <w:rPr>
          <w:rStyle w:val="Strong"/>
        </w:rPr>
        <w:lastRenderedPageBreak/>
        <w:t>What does this mean for my agency?</w:t>
      </w:r>
    </w:p>
    <w:p w14:paraId="15FC9CC5" w14:textId="77777777" w:rsidR="00604925" w:rsidRDefault="00604925" w:rsidP="008267CD">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 xml:space="preserve">In this stage the focus should be on combining a deep knowledge of the needs and vulnerabilities of the communities you serve, with an understanding of the diverse ways in which they interact with your agency and other arms of government. </w:t>
      </w:r>
    </w:p>
    <w:p w14:paraId="1716E0B3" w14:textId="77777777" w:rsidR="00604925" w:rsidRDefault="00604925" w:rsidP="008267CD">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 xml:space="preserve">This will support identification of potential entry, referral, transition and exit points which need to be linked up with other agencies to ensure coordinated support, and help determine roles and responsibilities in the delivery of an integrated cross-portfolio approach. Detailed service and journey mapping may be helpful at this stage to help clarify how different people use your agency’s services, and the other agencies they may be in touch with before, during or after your engagement with them. </w:t>
      </w:r>
    </w:p>
    <w:p w14:paraId="3A91DB5D" w14:textId="63B6F02B" w:rsidR="00604925" w:rsidRDefault="00604925" w:rsidP="008267CD">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This approach can be applied to a single existing policy or service, or during the development of new ones. It can also be applied at a strategic level across all the policies and services delivered by your agency.</w:t>
      </w:r>
    </w:p>
    <w:p w14:paraId="1E933242" w14:textId="6E0437EE" w:rsidR="00604925" w:rsidRDefault="00604925" w:rsidP="008267CD">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rsidRPr="00AB4713">
        <w:t xml:space="preserve">The questions listed under the relevant section of </w:t>
      </w:r>
      <w:r w:rsidRPr="00AB4713">
        <w:rPr>
          <w:i/>
          <w:iCs/>
        </w:rPr>
        <w:t xml:space="preserve">Assess and Identify </w:t>
      </w:r>
      <w:r w:rsidRPr="00AB4713">
        <w:t>in the decision-making tool will help you identify relevant examples or areas needing attention within your o</w:t>
      </w:r>
      <w:r>
        <w:t>wn agency.</w:t>
      </w:r>
    </w:p>
    <w:p w14:paraId="11901051" w14:textId="77777777" w:rsidR="007434BA" w:rsidRPr="00DA2657" w:rsidRDefault="007434BA" w:rsidP="00B85B9F">
      <w:pPr>
        <w:pStyle w:val="BodyText"/>
        <w:pBdr>
          <w:top w:val="single" w:sz="4" w:space="1" w:color="FFFFFF" w:themeColor="background1"/>
          <w:left w:val="single" w:sz="4" w:space="0" w:color="FFFFFF" w:themeColor="background1"/>
          <w:bottom w:val="single" w:sz="4" w:space="1" w:color="FFFFFF" w:themeColor="background1"/>
          <w:right w:val="single" w:sz="4" w:space="4" w:color="FFFFFF" w:themeColor="background1"/>
        </w:pBdr>
        <w:rPr>
          <w:rStyle w:val="Strong"/>
        </w:rPr>
      </w:pPr>
      <w:r w:rsidRPr="00DA2657">
        <w:rPr>
          <w:rStyle w:val="Strong"/>
        </w:rPr>
        <w:t>Key considerations</w:t>
      </w:r>
    </w:p>
    <w:p w14:paraId="316E3BBD" w14:textId="77777777" w:rsidR="007434BA" w:rsidRDefault="007434BA" w:rsidP="00B85B9F">
      <w:pPr>
        <w:pStyle w:val="BodyText"/>
        <w:pBdr>
          <w:top w:val="single" w:sz="4" w:space="1" w:color="FFFFFF" w:themeColor="background1"/>
          <w:left w:val="single" w:sz="4" w:space="0" w:color="FFFFFF" w:themeColor="background1"/>
          <w:bottom w:val="single" w:sz="4" w:space="1" w:color="FFFFFF" w:themeColor="background1"/>
          <w:right w:val="single" w:sz="4" w:space="4" w:color="FFFFFF" w:themeColor="background1"/>
        </w:pBdr>
      </w:pPr>
      <w:r w:rsidRPr="00187EEA">
        <w:rPr>
          <w:noProof/>
          <w:lang w:eastAsia="en-AU"/>
        </w:rPr>
        <mc:AlternateContent>
          <mc:Choice Requires="wpg">
            <w:drawing>
              <wp:anchor distT="0" distB="0" distL="114300" distR="114300" simplePos="0" relativeHeight="251782144" behindDoc="0" locked="0" layoutInCell="1" allowOverlap="1" wp14:anchorId="72419C3F" wp14:editId="5A140316">
                <wp:simplePos x="0" y="0"/>
                <wp:positionH relativeFrom="margin">
                  <wp:align>left</wp:align>
                </wp:positionH>
                <wp:positionV relativeFrom="paragraph">
                  <wp:posOffset>80645</wp:posOffset>
                </wp:positionV>
                <wp:extent cx="452120" cy="467995"/>
                <wp:effectExtent l="0" t="0" r="24130" b="27305"/>
                <wp:wrapSquare wrapText="bothSides"/>
                <wp:docPr id="20122" name="Group 170" descr="&quot;&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2120" cy="467995"/>
                          <a:chOff x="0" y="0"/>
                          <a:chExt cx="7159" cy="7397"/>
                        </a:xfrm>
                      </wpg:grpSpPr>
                      <wps:wsp>
                        <wps:cNvPr id="20123" name="Freeform 496"/>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4" name="Freeform 497"/>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5" name="Line 260"/>
                        <wps:cNvCnPr>
                          <a:cxnSpLocks noChangeShapeType="1"/>
                        </wps:cNvCnPr>
                        <wps:spPr bwMode="auto">
                          <a:xfrm>
                            <a:off x="2032" y="2032"/>
                            <a:ext cx="1190"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26" name="Line 261"/>
                        <wps:cNvCnPr>
                          <a:cxnSpLocks noChangeShapeType="1"/>
                        </wps:cNvCnPr>
                        <wps:spPr bwMode="auto">
                          <a:xfrm>
                            <a:off x="2032" y="2508"/>
                            <a:ext cx="1905"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27" name="Freeform 500"/>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8" name="Line 263"/>
                        <wps:cNvCnPr>
                          <a:cxnSpLocks noChangeShapeType="1"/>
                        </wps:cNvCnPr>
                        <wps:spPr bwMode="auto">
                          <a:xfrm>
                            <a:off x="2032" y="3222"/>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29" name="Line 264"/>
                        <wps:cNvCnPr>
                          <a:cxnSpLocks noChangeShapeType="1"/>
                        </wps:cNvCnPr>
                        <wps:spPr bwMode="auto">
                          <a:xfrm>
                            <a:off x="2032" y="3698"/>
                            <a:ext cx="952"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30" name="Line 265"/>
                        <wps:cNvCnPr>
                          <a:cxnSpLocks noChangeShapeType="1"/>
                        </wps:cNvCnPr>
                        <wps:spPr bwMode="auto">
                          <a:xfrm>
                            <a:off x="2032" y="4413"/>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31" name="Line 266"/>
                        <wps:cNvCnPr>
                          <a:cxnSpLocks noChangeShapeType="1"/>
                        </wps:cNvCnPr>
                        <wps:spPr bwMode="auto">
                          <a:xfrm>
                            <a:off x="2032" y="4889"/>
                            <a:ext cx="142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32" name="Line 267"/>
                        <wps:cNvCnPr>
                          <a:cxnSpLocks noChangeShapeType="1"/>
                        </wps:cNvCnPr>
                        <wps:spPr bwMode="auto">
                          <a:xfrm>
                            <a:off x="2032" y="5619"/>
                            <a:ext cx="1666"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33" name="Line 268"/>
                        <wps:cNvCnPr>
                          <a:cxnSpLocks noChangeShapeType="1"/>
                        </wps:cNvCnPr>
                        <wps:spPr bwMode="auto">
                          <a:xfrm>
                            <a:off x="2032" y="6096"/>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34" name="Rectangle 189"/>
                        <wps:cNvSpPr>
                          <a:spLocks noChangeArrowheads="1"/>
                        </wps:cNvSpPr>
                        <wps:spPr bwMode="auto">
                          <a:xfrm>
                            <a:off x="6080" y="0"/>
                            <a:ext cx="492" cy="603"/>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5" name="Freeform 508"/>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6" name="Line 271"/>
                        <wps:cNvCnPr>
                          <a:cxnSpLocks noChangeShapeType="1"/>
                        </wps:cNvCnPr>
                        <wps:spPr bwMode="auto">
                          <a:xfrm flipH="1">
                            <a:off x="5969" y="4175"/>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37" name="Freeform 510"/>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8" name="Line 273"/>
                        <wps:cNvCnPr>
                          <a:cxnSpLocks noChangeShapeType="1"/>
                        </wps:cNvCnPr>
                        <wps:spPr bwMode="auto">
                          <a:xfrm>
                            <a:off x="5969" y="4651"/>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39" name="Line 274"/>
                        <wps:cNvCnPr>
                          <a:cxnSpLocks noChangeShapeType="1"/>
                        </wps:cNvCnPr>
                        <wps:spPr bwMode="auto">
                          <a:xfrm>
                            <a:off x="5969" y="5127"/>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0" name="Line 275"/>
                        <wps:cNvCnPr>
                          <a:cxnSpLocks noChangeShapeType="1"/>
                        </wps:cNvCnPr>
                        <wps:spPr bwMode="auto">
                          <a:xfrm>
                            <a:off x="5969"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1" name="Line 276"/>
                        <wps:cNvCnPr>
                          <a:cxnSpLocks noChangeShapeType="1"/>
                        </wps:cNvCnPr>
                        <wps:spPr bwMode="auto">
                          <a:xfrm>
                            <a:off x="5969" y="6096"/>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2" name="Line 277"/>
                        <wps:cNvCnPr>
                          <a:cxnSpLocks noChangeShapeType="1"/>
                        </wps:cNvCnPr>
                        <wps:spPr bwMode="auto">
                          <a:xfrm>
                            <a:off x="3222" y="3698"/>
                            <a:ext cx="142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3" name="Line 278"/>
                        <wps:cNvCnPr>
                          <a:cxnSpLocks noChangeShapeType="1"/>
                        </wps:cNvCnPr>
                        <wps:spPr bwMode="auto">
                          <a:xfrm>
                            <a:off x="3460" y="2032"/>
                            <a:ext cx="119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4" name="Line 279"/>
                        <wps:cNvCnPr>
                          <a:cxnSpLocks noChangeShapeType="1"/>
                        </wps:cNvCnPr>
                        <wps:spPr bwMode="auto">
                          <a:xfrm>
                            <a:off x="3937"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5" name="Freeform 518"/>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6" name="Line 281"/>
                        <wps:cNvCnPr>
                          <a:cxnSpLocks noChangeShapeType="1"/>
                        </wps:cNvCnPr>
                        <wps:spPr bwMode="auto">
                          <a:xfrm>
                            <a:off x="587"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7" name="Line 282"/>
                        <wps:cNvCnPr>
                          <a:cxnSpLocks noChangeShapeType="1"/>
                        </wps:cNvCnPr>
                        <wps:spPr bwMode="auto">
                          <a:xfrm>
                            <a:off x="1079"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8" name="Line 283"/>
                        <wps:cNvCnPr>
                          <a:cxnSpLocks noChangeShapeType="1"/>
                        </wps:cNvCnPr>
                        <wps:spPr bwMode="auto">
                          <a:xfrm>
                            <a:off x="1555"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49" name="Line 284"/>
                        <wps:cNvCnPr>
                          <a:cxnSpLocks noChangeShapeType="1"/>
                        </wps:cNvCnPr>
                        <wps:spPr bwMode="auto">
                          <a:xfrm>
                            <a:off x="587" y="952"/>
                            <a:ext cx="311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50" name="Line 285"/>
                        <wps:cNvCnPr>
                          <a:cxnSpLocks noChangeShapeType="1"/>
                        </wps:cNvCnPr>
                        <wps:spPr bwMode="auto">
                          <a:xfrm flipH="1">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51" name="Line 286"/>
                        <wps:cNvCnPr>
                          <a:cxnSpLocks noChangeShapeType="1"/>
                        </wps:cNvCnPr>
                        <wps:spPr bwMode="auto">
                          <a:xfrm>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52" name="Line 287"/>
                        <wps:cNvCnPr>
                          <a:cxnSpLocks noChangeShapeType="1"/>
                        </wps:cNvCnPr>
                        <wps:spPr bwMode="auto">
                          <a:xfrm flipH="1">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53" name="Line 288"/>
                        <wps:cNvCnPr>
                          <a:cxnSpLocks noChangeShapeType="1"/>
                        </wps:cNvCnPr>
                        <wps:spPr bwMode="auto">
                          <a:xfrm>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D1BC3" id="Group 170" o:spid="_x0000_s1026" alt="&quot;&quot;" style="position:absolute;margin-left:0;margin-top:6.35pt;width:35.6pt;height:36.85pt;z-index:251782144;mso-position-horizontal:left;mso-position-horizontal-relative:margin"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">
                <o:lock v:ext="edit" aspectratio="t"/>
                <v:shape id="Freeform 496"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" path="m331,466r,-406l271,,,,,466r331,xe" filled="f" strokecolor="#4472c4 [3208]" strokeweight="1pt">
                  <v:path arrowok="t" o:connecttype="custom" o:connectlocs="8340733,11742738;8340733,1511940;6828819,0;0,0;0,11742738;8340733,11742738" o:connectangles="0,0,0,0,0,0"/>
                </v:shape>
                <v:shape id="Freeform 497"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" path="m53,l23,30,,7e" filled="f" strokecolor="#4472c4 [3208]"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" strokecolor="#4472c4 [3208]"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" strokecolor="#4472c4 [3208]" strokeweight="1pt">
                  <v:stroke joinstyle="miter"/>
                </v:line>
                <v:shape id="Freeform 500"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" path="m53,l23,30,,8e" filled="f" strokecolor="#4472c4 [3208]"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" strokecolor="#4472c4 [3208]"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" strokecolor="#4472c4 [3208]"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" strokecolor="#4472c4 [3208]"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" strokecolor="#4472c4 [3208]"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" strokecolor="#4472c4 [3208]"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" strokecolor="#4472c4 [3208]" strokeweight="1pt">
                  <v:stroke joinstyle="miter"/>
                </v:line>
                <v:rect id="Rectangle 189"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" filled="f" strokecolor="#4472c4 [3208]" strokeweight="1pt"/>
                <v:shape id="Freeform 508"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" path="m45,r,383l23,428,,383,,,45,xe" filled="f" strokecolor="#4472c4 [3208]"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" strokecolor="#4472c4 [3208]" strokeweight="1pt">
                  <v:stroke joinstyle="miter"/>
                </v:line>
                <v:shape id="Freeform 510"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" path="m75,120l75,,,e" filled="f" strokecolor="#4472c4 [3208]"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" strokecolor="#4472c4 [3208]"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" strokecolor="#4472c4 [3208]"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" strokecolor="#4472c4 [3208]"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" strokecolor="#4472c4 [3208]"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" strokecolor="#4472c4 [3208]"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" strokecolor="#4472c4 [3208]"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" strokecolor="#4472c4 [3208]" strokeweight="1pt">
                  <v:stroke joinstyle="miter"/>
                </v:line>
                <v:shape id="Freeform 518"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" path="m60,60l,60,,e" filled="f" strokecolor="#4472c4 [3208]"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" strokecolor="#4472c4 [3208]"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" strokecolor="#4472c4 [3208]"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" strokecolor="#4472c4 [3208]"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" strokecolor="#4472c4 [3208]"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" strokecolor="#4472c4 [3208]"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" strokecolor="#4472c4 [3208]"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" strokecolor="#4472c4 [3208]"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" strokecolor="#4472c4 [3208]" strokeweight="1pt">
                  <v:stroke joinstyle="miter"/>
                </v:line>
                <w10:wrap type="square" anchorx="margin"/>
              </v:group>
            </w:pict>
          </mc:Fallback>
        </mc:AlternateContent>
      </w:r>
      <w:r w:rsidRPr="007434BA">
        <w:t xml:space="preserve">How do your services, programs or policies work or intersect with those of other portfolios, agencies or service providers? </w:t>
      </w:r>
    </w:p>
    <w:p w14:paraId="013C36A2" w14:textId="061208DE" w:rsidR="00E75BD9" w:rsidRPr="00604925" w:rsidRDefault="00E75BD9" w:rsidP="00604925">
      <w:r w:rsidRPr="00604925">
        <w:br w:type="page"/>
      </w:r>
    </w:p>
    <w:p w14:paraId="7E089AF3" w14:textId="3B4F3F1D" w:rsidR="001A01E6" w:rsidRDefault="008267CD" w:rsidP="008267CD">
      <w:pPr>
        <w:pStyle w:val="Heading2"/>
        <w:spacing w:after="240"/>
      </w:pPr>
      <w:r w:rsidRPr="008267CD">
        <w:rPr>
          <w:noProof/>
          <w:lang w:eastAsia="en-AU"/>
        </w:rPr>
        <w:lastRenderedPageBreak/>
        <mc:AlternateContent>
          <mc:Choice Requires="wps">
            <w:drawing>
              <wp:anchor distT="0" distB="0" distL="114300" distR="114300" simplePos="0" relativeHeight="251784192" behindDoc="1" locked="0" layoutInCell="1" allowOverlap="1" wp14:anchorId="6C1FBF2C" wp14:editId="3D87F16E">
                <wp:simplePos x="0" y="0"/>
                <wp:positionH relativeFrom="page">
                  <wp:align>left</wp:align>
                </wp:positionH>
                <wp:positionV relativeFrom="paragraph">
                  <wp:posOffset>528955</wp:posOffset>
                </wp:positionV>
                <wp:extent cx="7551420" cy="876300"/>
                <wp:effectExtent l="0" t="0" r="11430" b="19050"/>
                <wp:wrapNone/>
                <wp:docPr id="20155" name="Rectangle 20155" descr="&quot;&quot;"/>
                <wp:cNvGraphicFramePr/>
                <a:graphic xmlns:a="http://schemas.openxmlformats.org/drawingml/2006/main">
                  <a:graphicData uri="http://schemas.microsoft.com/office/word/2010/wordprocessingShape">
                    <wps:wsp>
                      <wps:cNvSpPr/>
                      <wps:spPr>
                        <a:xfrm>
                          <a:off x="0" y="0"/>
                          <a:ext cx="7551420" cy="87630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EA755D" id="Rectangle 20155" o:spid="_x0000_s1026" alt="&quot;&quot;" style="position:absolute;margin-left:0;margin-top:41.65pt;width:594.6pt;height:69pt;z-index:-251532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" fillcolor="#4472c4 [3208]" strokecolor="#4472c4 [3208]" strokeweight="1pt">
                <w10:wrap anchorx="page"/>
              </v:rect>
            </w:pict>
          </mc:Fallback>
        </mc:AlternateContent>
      </w:r>
      <w:r w:rsidR="00F348BB">
        <w:t xml:space="preserve">2.3 </w:t>
      </w:r>
      <w:r w:rsidR="00423FD4" w:rsidRPr="00774DA7">
        <w:t>Use all available government and community touchpoints to provide</w:t>
      </w:r>
      <w:r w:rsidR="00B5565D" w:rsidRPr="00774DA7">
        <w:t xml:space="preserve"> outreach early</w:t>
      </w:r>
      <w:r w:rsidR="00423FD4" w:rsidRPr="00774DA7">
        <w:t xml:space="preserve"> in</w:t>
      </w:r>
      <w:r w:rsidR="00B5565D" w:rsidRPr="00774DA7">
        <w:t xml:space="preserve"> distress</w:t>
      </w:r>
    </w:p>
    <w:p w14:paraId="0CBE1C19" w14:textId="6A34FCF2" w:rsidR="008267CD" w:rsidRPr="008267CD" w:rsidRDefault="008267CD" w:rsidP="008267CD">
      <w:pPr>
        <w:pStyle w:val="IntenseQuote"/>
      </w:pPr>
      <w:r w:rsidRPr="008267CD">
        <w:rPr>
          <w:noProof/>
          <w:lang w:eastAsia="en-AU"/>
        </w:rPr>
        <mc:AlternateContent>
          <mc:Choice Requires="wpg">
            <w:drawing>
              <wp:anchor distT="0" distB="0" distL="114300" distR="114300" simplePos="0" relativeHeight="251785216" behindDoc="0" locked="0" layoutInCell="1" allowOverlap="1" wp14:anchorId="2EDD7BC1" wp14:editId="4C238CA3">
                <wp:simplePos x="0" y="0"/>
                <wp:positionH relativeFrom="margin">
                  <wp:posOffset>5304790</wp:posOffset>
                </wp:positionH>
                <wp:positionV relativeFrom="margin">
                  <wp:posOffset>655320</wp:posOffset>
                </wp:positionV>
                <wp:extent cx="743585" cy="635000"/>
                <wp:effectExtent l="0" t="0" r="18415" b="12700"/>
                <wp:wrapSquare wrapText="bothSides"/>
                <wp:docPr id="20156"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43585" cy="635000"/>
                          <a:chOff x="0" y="0"/>
                          <a:chExt cx="7524" cy="6683"/>
                        </a:xfrm>
                      </wpg:grpSpPr>
                      <wps:wsp>
                        <wps:cNvPr id="20157" name="Rectangle 396"/>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8" name="Freeform 397"/>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9" name="Freeform 398"/>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0" name="Freeform 399"/>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1" name="Rectangle 400"/>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63"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64"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65" name="Rectangle 404"/>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6"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67"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68"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69" name="Freeform 408"/>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0"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71"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172"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51959" id="Group 141" o:spid="_x0000_s1026" alt="&quot;&quot;" style="position:absolute;margin-left:417.7pt;margin-top:51.6pt;width:58.55pt;height:50pt;flip:x;z-index:251785216;mso-position-horizontal-relative:margin;mso-position-vertical-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">
                <v:rect id="Rectangle 396"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" filled="f" strokecolor="white [3212]" strokeweight="1pt">
                  <v:stroke joinstyle="round"/>
                </v:rect>
                <v:shape id="Freeform 397"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" path="m30,l,,,76r30,e" filled="f" strokecolor="white [3212]" strokeweight="1pt">
                  <v:path arrowok="t" o:connecttype="custom" o:connectlocs="755650,0;0,0;0,1914525;755650,1914525" o:connectangles="0,0,0,0"/>
                </v:shape>
                <v:shape id="Freeform 398"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" path="m,l,30r136,l136,e" filled="f" strokecolor="white [3212]" strokeweight="1pt">
                  <v:path arrowok="t" o:connecttype="custom" o:connectlocs="0,0;0,757238;3427413,757238;3427413,0" o:connectangles="0,0,0,0"/>
                </v:shape>
                <v:shape id="Freeform 399"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" path="m,l22,150r60,l82,e" filled="f" strokecolor="white [3212]" strokeweight="1pt">
                  <v:path arrowok="t" o:connecttype="custom" o:connectlocs="0,0;554541,3779838;2066925,3779838;2066925,0" o:connectangles="0,0,0,0"/>
                </v:shape>
                <v:rect id="Rectangle 400"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" strokecolor="white [3212]" strokeweight="1pt"/>
                <v:rect id="Rectangle 404"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" strokecolor="white [3212]" strokeweight="1pt"/>
                <v:shape id="Freeform 408"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" strokecolor="white [3212]" strokeweight="1pt"/>
                <w10:wrap type="square" anchorx="margin" anchory="margin"/>
              </v:group>
            </w:pict>
          </mc:Fallback>
        </mc:AlternateContent>
      </w:r>
      <w:r w:rsidRPr="008267CD">
        <w:t>Improved outcomes will be achieved through ‘going to where people are’ and providing the right support for people to connect with early on.</w:t>
      </w:r>
    </w:p>
    <w:p w14:paraId="2A1438D5" w14:textId="41F91C43" w:rsidR="008753D9" w:rsidRPr="00774DA7" w:rsidRDefault="008753D9" w:rsidP="008267CD">
      <w:pPr>
        <w:pStyle w:val="Quote"/>
        <w:spacing w:before="240" w:line="240" w:lineRule="auto"/>
      </w:pPr>
      <w:r w:rsidRPr="00774DA7">
        <w:t xml:space="preserve">Every point of contact a person has with a government agency when they are experiencing distress, or </w:t>
      </w:r>
      <w:r w:rsidR="004D5345" w:rsidRPr="00774DA7">
        <w:t xml:space="preserve">which </w:t>
      </w:r>
      <w:r w:rsidRPr="00774DA7">
        <w:t>may contribute to distress, is an opportunity for suicide prevention.</w:t>
      </w:r>
    </w:p>
    <w:p w14:paraId="64D5047D" w14:textId="77777777" w:rsidR="00112B9A" w:rsidRPr="00187EEA" w:rsidRDefault="00112B9A" w:rsidP="00357865">
      <w:pPr>
        <w:pStyle w:val="BodyText"/>
        <w:sectPr w:rsidR="00112B9A" w:rsidRPr="00187EEA" w:rsidSect="007C168D">
          <w:endnotePr>
            <w:numFmt w:val="decimal"/>
          </w:endnotePr>
          <w:pgSz w:w="11906" w:h="16838"/>
          <w:pgMar w:top="851" w:right="1440" w:bottom="1440" w:left="1440" w:header="567" w:footer="283" w:gutter="0"/>
          <w:cols w:space="454"/>
          <w:docGrid w:linePitch="360"/>
        </w:sectPr>
      </w:pPr>
    </w:p>
    <w:p w14:paraId="5B1A29B1" w14:textId="354B6164" w:rsidR="00613B6A" w:rsidRPr="00187EEA" w:rsidRDefault="00FB4379" w:rsidP="00357865">
      <w:pPr>
        <w:pStyle w:val="BodyText"/>
      </w:pPr>
      <w:r w:rsidRPr="00187EEA">
        <w:t>As</w:t>
      </w:r>
      <w:r w:rsidR="007A1A6A" w:rsidRPr="00187EEA">
        <w:t xml:space="preserve"> </w:t>
      </w:r>
      <w:r w:rsidR="00F61376" w:rsidRPr="00187EEA">
        <w:t>suicidal behaviour is a response to acute distress often involving multiple factors in a person’s life, the role of Government extends beyond health portfolios to all touchpoints w</w:t>
      </w:r>
      <w:r w:rsidR="008F00EF" w:rsidRPr="00187EEA">
        <w:t xml:space="preserve">here there is an opportunity to </w:t>
      </w:r>
      <w:r w:rsidR="00F61376" w:rsidRPr="00187EEA">
        <w:t xml:space="preserve">moderate distress. </w:t>
      </w:r>
      <w:r w:rsidR="00613B6A" w:rsidRPr="00187EEA">
        <w:t>Government must incorporate the ability to act proactively in these instances</w:t>
      </w:r>
      <w:r w:rsidR="00F61376" w:rsidRPr="00187EEA">
        <w:t xml:space="preserve"> and provide timely support.</w:t>
      </w:r>
    </w:p>
    <w:p w14:paraId="15BE55ED" w14:textId="77777777" w:rsidR="00F61376" w:rsidRPr="00187EEA" w:rsidRDefault="00F61376" w:rsidP="00357865">
      <w:pPr>
        <w:pStyle w:val="ListBullet"/>
      </w:pPr>
      <w:r w:rsidRPr="00187EEA">
        <w:rPr>
          <w:b/>
        </w:rPr>
        <w:t xml:space="preserve">Earlier and proactive supports are needed to improve responsiveness to early signs of distress. </w:t>
      </w:r>
      <w:r w:rsidRPr="00187EEA">
        <w:t xml:space="preserve">The overwhelming majority of people only engage with services when there is an acute need or crisis, so </w:t>
      </w:r>
      <w:r w:rsidR="00CB3E21" w:rsidRPr="00187EEA">
        <w:t xml:space="preserve">to enhance suicide prevention </w:t>
      </w:r>
      <w:r w:rsidRPr="00187EEA">
        <w:t>responses must focus on identifying early signs of distress</w:t>
      </w:r>
      <w:r w:rsidR="00B50D86" w:rsidRPr="00187EEA">
        <w:t xml:space="preserve"> and</w:t>
      </w:r>
      <w:r w:rsidRPr="00187EEA">
        <w:t xml:space="preserve"> meeting people </w:t>
      </w:r>
      <w:r w:rsidR="004D5345" w:rsidRPr="00187EEA">
        <w:t>‘</w:t>
      </w:r>
      <w:r w:rsidRPr="00187EEA">
        <w:t>where they are</w:t>
      </w:r>
      <w:r w:rsidR="004D5345" w:rsidRPr="00187EEA">
        <w:t>’</w:t>
      </w:r>
      <w:r w:rsidRPr="00187EEA">
        <w:t xml:space="preserve"> to provide effective supports</w:t>
      </w:r>
      <w:r w:rsidR="005C7F21" w:rsidRPr="00187EEA">
        <w:t>. This may include</w:t>
      </w:r>
      <w:r w:rsidR="009232F2" w:rsidRPr="00187EEA">
        <w:t xml:space="preserve"> considering</w:t>
      </w:r>
      <w:r w:rsidR="005C7F21" w:rsidRPr="00187EEA">
        <w:t xml:space="preserve"> approaches such as outreach support to anyone presenting in distress until they can be linked to the right supports for their needs</w:t>
      </w:r>
      <w:r w:rsidR="00B50D86" w:rsidRPr="00187EEA">
        <w:t>, and universal responses to self-harming behaviour</w:t>
      </w:r>
      <w:r w:rsidR="00E924F1">
        <w:t>.</w:t>
      </w:r>
    </w:p>
    <w:p w14:paraId="41F32AC8" w14:textId="77777777" w:rsidR="007C37A1" w:rsidRPr="00187EEA" w:rsidRDefault="00B17CAE" w:rsidP="00357865">
      <w:pPr>
        <w:pStyle w:val="ListBullet"/>
      </w:pPr>
      <w:r w:rsidRPr="00187EEA">
        <w:rPr>
          <w:b/>
        </w:rPr>
        <w:t xml:space="preserve">Identifying and providing earlier support during </w:t>
      </w:r>
      <w:r w:rsidR="00DE3897" w:rsidRPr="00187EEA">
        <w:rPr>
          <w:b/>
        </w:rPr>
        <w:t>points of critical life stressors</w:t>
      </w:r>
      <w:r w:rsidRPr="00187EEA">
        <w:rPr>
          <w:b/>
        </w:rPr>
        <w:t xml:space="preserve"> </w:t>
      </w:r>
      <w:r w:rsidRPr="00187EEA">
        <w:t>– such as relationship breakdown, unemployment, workplace injury and financial distress</w:t>
      </w:r>
      <w:r w:rsidR="00F96C8C" w:rsidRPr="00187EEA">
        <w:t>.</w:t>
      </w:r>
      <w:r w:rsidR="00A14F84" w:rsidRPr="00187EEA">
        <w:t xml:space="preserve"> This can be facilitated by linking and sharing data across agencies to identify touchpoints with people in ongoing or situational distress, and ensuring service approaches and warm referrals to connect people with the supports they need</w:t>
      </w:r>
      <w:r w:rsidR="00CB3E21" w:rsidRPr="00187EEA">
        <w:t xml:space="preserve"> when </w:t>
      </w:r>
      <w:r w:rsidR="004D5345" w:rsidRPr="00187EEA">
        <w:t xml:space="preserve">and where </w:t>
      </w:r>
      <w:r w:rsidR="00CB3E21" w:rsidRPr="00187EEA">
        <w:t>they need them</w:t>
      </w:r>
      <w:r w:rsidR="00E924F1">
        <w:t>.</w:t>
      </w:r>
    </w:p>
    <w:p w14:paraId="28BD11A6" w14:textId="77777777" w:rsidR="00F61376" w:rsidRPr="00187EEA" w:rsidRDefault="00DE3897" w:rsidP="00357865">
      <w:pPr>
        <w:pStyle w:val="ListBullet"/>
      </w:pPr>
      <w:r w:rsidRPr="00187EEA">
        <w:rPr>
          <w:b/>
        </w:rPr>
        <w:t>Identifying and providing earlier support during</w:t>
      </w:r>
      <w:r w:rsidR="00B17CAE" w:rsidRPr="00187EEA">
        <w:rPr>
          <w:b/>
        </w:rPr>
        <w:t xml:space="preserve"> life transitions</w:t>
      </w:r>
      <w:r w:rsidR="00AB4176" w:rsidRPr="00187EEA">
        <w:rPr>
          <w:b/>
        </w:rPr>
        <w:t xml:space="preserve"> regardless of suicidality</w:t>
      </w:r>
      <w:r w:rsidR="00B17CAE" w:rsidRPr="00187EEA">
        <w:t xml:space="preserve">, </w:t>
      </w:r>
      <w:r w:rsidR="00B50D86" w:rsidRPr="00187EEA">
        <w:t>including when people</w:t>
      </w:r>
      <w:r w:rsidR="00B17CAE" w:rsidRPr="00187EEA">
        <w:t xml:space="preserve"> </w:t>
      </w:r>
      <w:r w:rsidR="00AB4176" w:rsidRPr="00187EEA">
        <w:t>en</w:t>
      </w:r>
      <w:r w:rsidR="00B50D86" w:rsidRPr="00187EEA">
        <w:t xml:space="preserve">ter or </w:t>
      </w:r>
      <w:r w:rsidR="00AB4176" w:rsidRPr="00187EEA">
        <w:t xml:space="preserve">exit government services or programs, </w:t>
      </w:r>
      <w:r w:rsidR="00B50D86" w:rsidRPr="00187EEA">
        <w:t>such as</w:t>
      </w:r>
      <w:r w:rsidR="00AB4176" w:rsidRPr="00187EEA">
        <w:t xml:space="preserve"> </w:t>
      </w:r>
      <w:r w:rsidR="00B17CAE" w:rsidRPr="00187EEA">
        <w:t>discharge from the military, release from correctional facilities,</w:t>
      </w:r>
      <w:r w:rsidR="00AB4176" w:rsidRPr="00187EEA">
        <w:t xml:space="preserve"> entering an aged care facility,</w:t>
      </w:r>
      <w:r w:rsidR="00B17CAE" w:rsidRPr="00187EEA">
        <w:t xml:space="preserve"> discharge from hospital </w:t>
      </w:r>
      <w:r w:rsidR="00CB3E21" w:rsidRPr="00187EEA">
        <w:t xml:space="preserve">following a </w:t>
      </w:r>
      <w:r w:rsidR="009F7B7D" w:rsidRPr="00187EEA">
        <w:t xml:space="preserve">suicidal crisis or suicide </w:t>
      </w:r>
      <w:r w:rsidR="00B17CAE" w:rsidRPr="00187EEA">
        <w:t>attempt</w:t>
      </w:r>
      <w:r w:rsidR="00B50D86" w:rsidRPr="00187EEA">
        <w:t>,</w:t>
      </w:r>
      <w:r w:rsidR="00B17CAE" w:rsidRPr="00187EEA">
        <w:t xml:space="preserve"> and disengagement with school</w:t>
      </w:r>
      <w:r w:rsidR="00AB4176" w:rsidRPr="00187EEA">
        <w:t>. Engaging with the family court</w:t>
      </w:r>
      <w:r w:rsidR="00CD4B94" w:rsidRPr="00187EEA">
        <w:t>, for example,</w:t>
      </w:r>
      <w:r w:rsidR="00AB4176" w:rsidRPr="00187EEA">
        <w:t xml:space="preserve"> can also be an opportune transition phase to target support </w:t>
      </w:r>
      <w:r w:rsidR="00B50D86" w:rsidRPr="00187EEA">
        <w:t>f</w:t>
      </w:r>
      <w:r w:rsidR="00AB4176" w:rsidRPr="00187EEA">
        <w:t>o</w:t>
      </w:r>
      <w:r w:rsidR="00B50D86" w:rsidRPr="00187EEA">
        <w:t>r</w:t>
      </w:r>
      <w:r w:rsidR="00AB4176" w:rsidRPr="00187EEA">
        <w:t xml:space="preserve"> fathers</w:t>
      </w:r>
      <w:r w:rsidR="004D5345" w:rsidRPr="00187EEA">
        <w:t xml:space="preserve"> experiencing separation from their children and former family unit</w:t>
      </w:r>
      <w:r w:rsidR="00E924F1">
        <w:t>.</w:t>
      </w:r>
    </w:p>
    <w:p w14:paraId="785AE2B8" w14:textId="77777777" w:rsidR="00B50D86" w:rsidRPr="00187EEA" w:rsidRDefault="00B50D86" w:rsidP="00357865">
      <w:pPr>
        <w:pStyle w:val="ListBullet"/>
      </w:pPr>
      <w:r w:rsidRPr="00187EEA">
        <w:rPr>
          <w:b/>
        </w:rPr>
        <w:t xml:space="preserve">Providing outreach services across all service and community settings for people impacted by suicide attempts or deaths. </w:t>
      </w:r>
      <w:r w:rsidRPr="00187EEA">
        <w:t>Cross-</w:t>
      </w:r>
      <w:r w:rsidR="00CB3E21" w:rsidRPr="00187EEA">
        <w:t xml:space="preserve">portfolio </w:t>
      </w:r>
      <w:r w:rsidRPr="00187EEA">
        <w:t>responses are needed to mitigate the impacts of suicide on communities, workplaces, schools and services</w:t>
      </w:r>
      <w:r w:rsidR="00E924F1">
        <w:t>.</w:t>
      </w:r>
    </w:p>
    <w:p w14:paraId="51B8AFBE" w14:textId="77777777" w:rsidR="00112B9A" w:rsidRPr="00187EEA" w:rsidRDefault="00B17CAE" w:rsidP="00357865">
      <w:pPr>
        <w:pStyle w:val="ListBullet"/>
      </w:pPr>
      <w:r w:rsidRPr="00187EEA">
        <w:rPr>
          <w:b/>
        </w:rPr>
        <w:t>Develop and expand partnerships.</w:t>
      </w:r>
      <w:r w:rsidRPr="00187EEA">
        <w:t xml:space="preserve"> Many people who become suicidal experience multiple factors of distress, meaning a multi-factorial response is needed. Clear linkages to other sectors and services must be identified to enable people to access the most effective supports in a timely and coordinated manner. Focus must be oriented to supporting </w:t>
      </w:r>
      <w:r w:rsidR="00C306A4" w:rsidRPr="00187EEA">
        <w:t xml:space="preserve">service coordination, enabling </w:t>
      </w:r>
      <w:r w:rsidRPr="00187EEA">
        <w:t>the sharing of information across portfolios and jurisdictions</w:t>
      </w:r>
      <w:r w:rsidR="00C306A4" w:rsidRPr="00187EEA">
        <w:t>,</w:t>
      </w:r>
      <w:r w:rsidR="00112B9A" w:rsidRPr="00187EEA">
        <w:t xml:space="preserve"> and removing barriers to care</w:t>
      </w:r>
      <w:r w:rsidR="00E924F1">
        <w:t>.</w:t>
      </w:r>
    </w:p>
    <w:p w14:paraId="31740B3B" w14:textId="54F5DE97" w:rsidR="00E75BD9" w:rsidRDefault="009B7F33" w:rsidP="001E5DC9">
      <w:pPr>
        <w:pStyle w:val="ListBullet"/>
        <w:numPr>
          <w:ilvl w:val="0"/>
          <w:numId w:val="0"/>
        </w:numPr>
        <w:ind w:left="360" w:hanging="360"/>
      </w:pPr>
      <w:r w:rsidRPr="00187EEA">
        <w:t>Broader understanding of the workforce involved in early outreach</w:t>
      </w:r>
      <w:r w:rsidR="002E2D17" w:rsidRPr="00187EEA">
        <w:t xml:space="preserve"> to ensure universal, </w:t>
      </w:r>
      <w:r w:rsidR="00CB3E21" w:rsidRPr="00187EEA">
        <w:t>compassionate</w:t>
      </w:r>
      <w:r w:rsidR="002E2D17" w:rsidRPr="00187EEA">
        <w:t xml:space="preserve"> and competent responses across settings</w:t>
      </w:r>
      <w:r w:rsidRPr="00187EEA">
        <w:t xml:space="preserve">. The </w:t>
      </w:r>
      <w:r w:rsidR="005149E2" w:rsidRPr="00187EEA">
        <w:t xml:space="preserve">core competencies and training strategies for workforces that have a role to play in reaching people and providing support early on are </w:t>
      </w:r>
      <w:r w:rsidR="0001191F" w:rsidRPr="00187EEA">
        <w:t>discussed in following sections.</w:t>
      </w:r>
    </w:p>
    <w:p w14:paraId="6010E982" w14:textId="11D58934" w:rsidR="00E75BD9" w:rsidRDefault="00E75BD9" w:rsidP="00357865">
      <w:r>
        <w:br w:type="page"/>
      </w:r>
    </w:p>
    <w:p w14:paraId="03DAFBB8" w14:textId="77777777" w:rsidR="00DE2B9F" w:rsidRPr="00187EEA" w:rsidRDefault="00DE2B9F" w:rsidP="00357865">
      <w:pPr>
        <w:pStyle w:val="ListBullet"/>
        <w:sectPr w:rsidR="00DE2B9F" w:rsidRPr="00187EEA" w:rsidSect="001108BB">
          <w:endnotePr>
            <w:numFmt w:val="decimal"/>
          </w:endnotePr>
          <w:type w:val="continuous"/>
          <w:pgSz w:w="11906" w:h="16838"/>
          <w:pgMar w:top="1440" w:right="1440" w:bottom="1440" w:left="1440" w:header="567" w:footer="567" w:gutter="0"/>
          <w:cols w:num="2" w:space="454"/>
          <w:docGrid w:linePitch="360"/>
        </w:sectPr>
      </w:pPr>
    </w:p>
    <w:p w14:paraId="3ED0E1B6" w14:textId="77777777" w:rsidR="00B85B9F" w:rsidRPr="00B85B9F" w:rsidRDefault="00B85B9F" w:rsidP="00B85B9F">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rPr>
          <w:rStyle w:val="Strong"/>
        </w:rPr>
      </w:pPr>
      <w:r w:rsidRPr="00B85B9F">
        <w:rPr>
          <w:rStyle w:val="Strong"/>
        </w:rPr>
        <w:lastRenderedPageBreak/>
        <w:t>What does this mean for my agency?</w:t>
      </w:r>
    </w:p>
    <w:p w14:paraId="6E6FCEA4" w14:textId="6B70EA29" w:rsidR="00B85B9F" w:rsidRDefault="00B85B9F" w:rsidP="00B85B9F">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Following the previous steps, agencies should use the insights gained and service mapping work to identify opportunities for early intervention through your agency’s service touchpoints. This should take into account existing service gaps and opportunities for improvement in how services or supports link up with one another.</w:t>
      </w:r>
    </w:p>
    <w:p w14:paraId="52576D60" w14:textId="36C17343" w:rsidR="00B85B9F" w:rsidRDefault="00B85B9F" w:rsidP="00B85B9F">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Agencies should particularly consider opportunities to embed early distress interventions, strengthen referral points for people needing further support, and better connect treatment and postvention services. Working collaboratively with other agencies, this will need to include warm referral pathways to ensure people are linked with other supports as required. This will be supported by co-design involving all relevant agencies, people with lived experience of suicide and expert advice.</w:t>
      </w:r>
    </w:p>
    <w:p w14:paraId="7F0BE931" w14:textId="239EB46A" w:rsidR="00B85B9F" w:rsidRDefault="00B85B9F" w:rsidP="00B85B9F">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Having identified these opportunities for outreach and early distress intervention, agencies should develop action plans outlining how suicide prevention initiatives will be delivered through these and over what timeframe. These plans may address the improvement of a single policy or service point, outline how early intervention will be incorporated into a new policy or service, or be applied at a strategic level across the range of policies and services being delivered.</w:t>
      </w:r>
    </w:p>
    <w:p w14:paraId="6B625C71" w14:textId="06FDFD88" w:rsidR="00B85B9F" w:rsidRDefault="00B85B9F" w:rsidP="00B85B9F">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The National Suicide Prevention Adviser’s Final Advice to government highlights a range of priority settings and service touchpoints for early distress intervention; these can provide a starting point for agencies seeking guidance. The questions listed under the relevant section of Assess and Identify in the decision-making tool will also help to guide internal action planning by agencies</w:t>
      </w:r>
    </w:p>
    <w:p w14:paraId="5667E191" w14:textId="77777777" w:rsidR="00B85B9F" w:rsidRPr="00DA2657" w:rsidRDefault="00B85B9F" w:rsidP="00B85B9F">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rStyle w:val="Strong"/>
        </w:rPr>
      </w:pPr>
      <w:r w:rsidRPr="00DA2657">
        <w:rPr>
          <w:rStyle w:val="Strong"/>
        </w:rPr>
        <w:t>Key considerations</w:t>
      </w:r>
    </w:p>
    <w:p w14:paraId="6A4562AC" w14:textId="372FB9BE" w:rsidR="00B85B9F" w:rsidRDefault="00B85B9F" w:rsidP="00B85B9F">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r w:rsidRPr="00187EEA">
        <w:rPr>
          <w:noProof/>
          <w:lang w:eastAsia="en-AU"/>
        </w:rPr>
        <mc:AlternateContent>
          <mc:Choice Requires="wpg">
            <w:drawing>
              <wp:anchor distT="0" distB="0" distL="114300" distR="114300" simplePos="0" relativeHeight="251787264" behindDoc="0" locked="0" layoutInCell="1" allowOverlap="1" wp14:anchorId="7DE8BA79" wp14:editId="6446B19D">
                <wp:simplePos x="0" y="0"/>
                <wp:positionH relativeFrom="margin">
                  <wp:align>left</wp:align>
                </wp:positionH>
                <wp:positionV relativeFrom="paragraph">
                  <wp:posOffset>80645</wp:posOffset>
                </wp:positionV>
                <wp:extent cx="452120" cy="467995"/>
                <wp:effectExtent l="0" t="0" r="24130" b="27305"/>
                <wp:wrapSquare wrapText="bothSides"/>
                <wp:docPr id="20173" name="Group 170" descr="&quot;&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2120" cy="467995"/>
                          <a:chOff x="0" y="0"/>
                          <a:chExt cx="7159" cy="7397"/>
                        </a:xfrm>
                      </wpg:grpSpPr>
                      <wps:wsp>
                        <wps:cNvPr id="20174" name="Freeform 496"/>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 name="Freeform 497"/>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6" name="Line 260"/>
                        <wps:cNvCnPr>
                          <a:cxnSpLocks noChangeShapeType="1"/>
                        </wps:cNvCnPr>
                        <wps:spPr bwMode="auto">
                          <a:xfrm>
                            <a:off x="2032" y="2032"/>
                            <a:ext cx="1190"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77" name="Line 261"/>
                        <wps:cNvCnPr>
                          <a:cxnSpLocks noChangeShapeType="1"/>
                        </wps:cNvCnPr>
                        <wps:spPr bwMode="auto">
                          <a:xfrm>
                            <a:off x="2032" y="2508"/>
                            <a:ext cx="1905"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78" name="Freeform 500"/>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9" name="Line 263"/>
                        <wps:cNvCnPr>
                          <a:cxnSpLocks noChangeShapeType="1"/>
                        </wps:cNvCnPr>
                        <wps:spPr bwMode="auto">
                          <a:xfrm>
                            <a:off x="2032" y="3222"/>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80" name="Line 264"/>
                        <wps:cNvCnPr>
                          <a:cxnSpLocks noChangeShapeType="1"/>
                        </wps:cNvCnPr>
                        <wps:spPr bwMode="auto">
                          <a:xfrm>
                            <a:off x="2032" y="3698"/>
                            <a:ext cx="952"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81" name="Line 265"/>
                        <wps:cNvCnPr>
                          <a:cxnSpLocks noChangeShapeType="1"/>
                        </wps:cNvCnPr>
                        <wps:spPr bwMode="auto">
                          <a:xfrm>
                            <a:off x="2032" y="4413"/>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82" name="Line 266"/>
                        <wps:cNvCnPr>
                          <a:cxnSpLocks noChangeShapeType="1"/>
                        </wps:cNvCnPr>
                        <wps:spPr bwMode="auto">
                          <a:xfrm>
                            <a:off x="2032" y="4889"/>
                            <a:ext cx="142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83" name="Line 267"/>
                        <wps:cNvCnPr>
                          <a:cxnSpLocks noChangeShapeType="1"/>
                        </wps:cNvCnPr>
                        <wps:spPr bwMode="auto">
                          <a:xfrm>
                            <a:off x="2032" y="5619"/>
                            <a:ext cx="1666"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84" name="Line 268"/>
                        <wps:cNvCnPr>
                          <a:cxnSpLocks noChangeShapeType="1"/>
                        </wps:cNvCnPr>
                        <wps:spPr bwMode="auto">
                          <a:xfrm>
                            <a:off x="2032" y="6096"/>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85" name="Rectangle 189"/>
                        <wps:cNvSpPr>
                          <a:spLocks noChangeArrowheads="1"/>
                        </wps:cNvSpPr>
                        <wps:spPr bwMode="auto">
                          <a:xfrm>
                            <a:off x="6080" y="0"/>
                            <a:ext cx="492" cy="603"/>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6" name="Freeform 508"/>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7" name="Line 271"/>
                        <wps:cNvCnPr>
                          <a:cxnSpLocks noChangeShapeType="1"/>
                        </wps:cNvCnPr>
                        <wps:spPr bwMode="auto">
                          <a:xfrm flipH="1">
                            <a:off x="5969" y="4175"/>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88" name="Freeform 510"/>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9" name="Line 273"/>
                        <wps:cNvCnPr>
                          <a:cxnSpLocks noChangeShapeType="1"/>
                        </wps:cNvCnPr>
                        <wps:spPr bwMode="auto">
                          <a:xfrm>
                            <a:off x="5969" y="4651"/>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0" name="Line 274"/>
                        <wps:cNvCnPr>
                          <a:cxnSpLocks noChangeShapeType="1"/>
                        </wps:cNvCnPr>
                        <wps:spPr bwMode="auto">
                          <a:xfrm>
                            <a:off x="5969" y="5127"/>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1" name="Line 275"/>
                        <wps:cNvCnPr>
                          <a:cxnSpLocks noChangeShapeType="1"/>
                        </wps:cNvCnPr>
                        <wps:spPr bwMode="auto">
                          <a:xfrm>
                            <a:off x="5969"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2" name="Line 276"/>
                        <wps:cNvCnPr>
                          <a:cxnSpLocks noChangeShapeType="1"/>
                        </wps:cNvCnPr>
                        <wps:spPr bwMode="auto">
                          <a:xfrm>
                            <a:off x="5969" y="6096"/>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3" name="Line 277"/>
                        <wps:cNvCnPr>
                          <a:cxnSpLocks noChangeShapeType="1"/>
                        </wps:cNvCnPr>
                        <wps:spPr bwMode="auto">
                          <a:xfrm>
                            <a:off x="3222" y="3698"/>
                            <a:ext cx="142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4" name="Line 278"/>
                        <wps:cNvCnPr>
                          <a:cxnSpLocks noChangeShapeType="1"/>
                        </wps:cNvCnPr>
                        <wps:spPr bwMode="auto">
                          <a:xfrm>
                            <a:off x="3460" y="2032"/>
                            <a:ext cx="119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5" name="Line 279"/>
                        <wps:cNvCnPr>
                          <a:cxnSpLocks noChangeShapeType="1"/>
                        </wps:cNvCnPr>
                        <wps:spPr bwMode="auto">
                          <a:xfrm>
                            <a:off x="3937"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6" name="Freeform 518"/>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7" name="Line 281"/>
                        <wps:cNvCnPr>
                          <a:cxnSpLocks noChangeShapeType="1"/>
                        </wps:cNvCnPr>
                        <wps:spPr bwMode="auto">
                          <a:xfrm>
                            <a:off x="587"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8" name="Line 282"/>
                        <wps:cNvCnPr>
                          <a:cxnSpLocks noChangeShapeType="1"/>
                        </wps:cNvCnPr>
                        <wps:spPr bwMode="auto">
                          <a:xfrm>
                            <a:off x="1079"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199" name="Line 283"/>
                        <wps:cNvCnPr>
                          <a:cxnSpLocks noChangeShapeType="1"/>
                        </wps:cNvCnPr>
                        <wps:spPr bwMode="auto">
                          <a:xfrm>
                            <a:off x="1555"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00" name="Line 284"/>
                        <wps:cNvCnPr>
                          <a:cxnSpLocks noChangeShapeType="1"/>
                        </wps:cNvCnPr>
                        <wps:spPr bwMode="auto">
                          <a:xfrm>
                            <a:off x="587" y="952"/>
                            <a:ext cx="311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01" name="Line 285"/>
                        <wps:cNvCnPr>
                          <a:cxnSpLocks noChangeShapeType="1"/>
                        </wps:cNvCnPr>
                        <wps:spPr bwMode="auto">
                          <a:xfrm flipH="1">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02" name="Line 286"/>
                        <wps:cNvCnPr>
                          <a:cxnSpLocks noChangeShapeType="1"/>
                        </wps:cNvCnPr>
                        <wps:spPr bwMode="auto">
                          <a:xfrm>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03" name="Line 287"/>
                        <wps:cNvCnPr>
                          <a:cxnSpLocks noChangeShapeType="1"/>
                        </wps:cNvCnPr>
                        <wps:spPr bwMode="auto">
                          <a:xfrm flipH="1">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04" name="Line 288"/>
                        <wps:cNvCnPr>
                          <a:cxnSpLocks noChangeShapeType="1"/>
                        </wps:cNvCnPr>
                        <wps:spPr bwMode="auto">
                          <a:xfrm>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232207" id="Group 170" o:spid="_x0000_s1026" alt="&quot;&quot;" style="position:absolute;margin-left:0;margin-top:6.35pt;width:35.6pt;height:36.85pt;z-index:251787264;mso-position-horizontal:left;mso-position-horizontal-relative:margin"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">
                <o:lock v:ext="edit" aspectratio="t"/>
                <v:shape id="Freeform 496"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" path="m331,466r,-406l271,,,,,466r331,xe" filled="f" strokecolor="#4472c4 [3208]" strokeweight="1pt">
                  <v:path arrowok="t" o:connecttype="custom" o:connectlocs="8340733,11742738;8340733,1511940;6828819,0;0,0;0,11742738;8340733,11742738" o:connectangles="0,0,0,0,0,0"/>
                </v:shape>
                <v:shape id="Freeform 497"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" path="m53,l23,30,,7e" filled="f" strokecolor="#4472c4 [3208]"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" strokecolor="#4472c4 [3208]"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" strokecolor="#4472c4 [3208]" strokeweight="1pt">
                  <v:stroke joinstyle="miter"/>
                </v:line>
                <v:shape id="Freeform 500"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" path="m53,l23,30,,8e" filled="f" strokecolor="#4472c4 [3208]"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" strokecolor="#4472c4 [3208]"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" strokecolor="#4472c4 [3208]"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" strokecolor="#4472c4 [3208]"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" strokecolor="#4472c4 [3208]"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" strokecolor="#4472c4 [3208]"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" strokecolor="#4472c4 [3208]" strokeweight="1pt">
                  <v:stroke joinstyle="miter"/>
                </v:line>
                <v:rect id="Rectangle 189"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" filled="f" strokecolor="#4472c4 [3208]" strokeweight="1pt"/>
                <v:shape id="Freeform 508"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" path="m45,r,383l23,428,,383,,,45,xe" filled="f" strokecolor="#4472c4 [3208]"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" strokecolor="#4472c4 [3208]" strokeweight="1pt">
                  <v:stroke joinstyle="miter"/>
                </v:line>
                <v:shape id="Freeform 510"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" path="m75,120l75,,,e" filled="f" strokecolor="#4472c4 [3208]"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" strokecolor="#4472c4 [3208]"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" strokecolor="#4472c4 [3208]"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" strokecolor="#4472c4 [3208]"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" strokecolor="#4472c4 [3208]"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" strokecolor="#4472c4 [3208]"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" strokecolor="#4472c4 [3208]"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" strokecolor="#4472c4 [3208]" strokeweight="1pt">
                  <v:stroke joinstyle="miter"/>
                </v:line>
                <v:shape id="Freeform 518"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" path="m60,60l,60,,e" filled="f" strokecolor="#4472c4 [3208]"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" strokecolor="#4472c4 [3208]"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" strokecolor="#4472c4 [3208]"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" strokecolor="#4472c4 [3208]"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" strokecolor="#4472c4 [3208]"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" strokecolor="#4472c4 [3208]"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" strokecolor="#4472c4 [3208]"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" strokecolor="#4472c4 [3208]"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" strokecolor="#4472c4 [3208]" strokeweight="1pt">
                  <v:stroke joinstyle="miter"/>
                </v:line>
                <w10:wrap type="square" anchorx="margin"/>
              </v:group>
            </w:pict>
          </mc:Fallback>
        </mc:AlternateContent>
      </w:r>
      <w:r w:rsidRPr="00B85B9F">
        <w:t xml:space="preserve">How might you need to refine and improve services, programs or policies to better and </w:t>
      </w:r>
      <w:r w:rsidRPr="00B85B9F">
        <w:rPr>
          <w:rStyle w:val="Strong"/>
        </w:rPr>
        <w:t xml:space="preserve">more proactively respond </w:t>
      </w:r>
      <w:r w:rsidRPr="00B85B9F">
        <w:t>to suicide risk?</w:t>
      </w:r>
    </w:p>
    <w:p w14:paraId="1B66F851" w14:textId="3EB45F03" w:rsidR="00B85B9F" w:rsidRDefault="00B85B9F" w:rsidP="00B85B9F">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r>
        <w:t>How</w:t>
      </w:r>
      <w:r w:rsidRPr="00755F9D">
        <w:t xml:space="preserve"> </w:t>
      </w:r>
      <w:r w:rsidRPr="00B85B9F">
        <w:t xml:space="preserve">can the insights of </w:t>
      </w:r>
      <w:r w:rsidRPr="00B85B9F">
        <w:rPr>
          <w:rStyle w:val="Strong"/>
        </w:rPr>
        <w:t>people with lived experience</w:t>
      </w:r>
      <w:r w:rsidRPr="00B85B9F">
        <w:t xml:space="preserve"> help you to do this?</w:t>
      </w:r>
    </w:p>
    <w:p w14:paraId="12B1522C" w14:textId="77777777" w:rsidR="00B85B9F" w:rsidRDefault="00B85B9F" w:rsidP="00B85B9F"/>
    <w:p w14:paraId="29BA222E" w14:textId="77777777" w:rsidR="00B85B9F" w:rsidRDefault="00B85B9F" w:rsidP="00B85B9F">
      <w:pPr>
        <w:sectPr w:rsidR="00B85B9F" w:rsidSect="007C168D">
          <w:endnotePr>
            <w:numFmt w:val="decimal"/>
          </w:endnotePr>
          <w:pgSz w:w="11906" w:h="16838"/>
          <w:pgMar w:top="1440" w:right="1440" w:bottom="1440" w:left="1440" w:header="567" w:footer="283" w:gutter="0"/>
          <w:cols w:space="454"/>
          <w:docGrid w:linePitch="360"/>
        </w:sectPr>
      </w:pPr>
    </w:p>
    <w:p w14:paraId="02F76D02" w14:textId="73A884EB" w:rsidR="00613B6A" w:rsidRPr="00774DA7" w:rsidRDefault="003D79A3" w:rsidP="003D79A3">
      <w:pPr>
        <w:pStyle w:val="Heading2"/>
        <w:spacing w:after="240"/>
      </w:pPr>
      <w:r w:rsidRPr="008267CD">
        <w:rPr>
          <w:noProof/>
          <w:lang w:eastAsia="en-AU"/>
        </w:rPr>
        <w:lastRenderedPageBreak/>
        <mc:AlternateContent>
          <mc:Choice Requires="wpg">
            <w:drawing>
              <wp:anchor distT="0" distB="0" distL="114300" distR="114300" simplePos="0" relativeHeight="251793408" behindDoc="0" locked="0" layoutInCell="1" allowOverlap="1" wp14:anchorId="63D9AF50" wp14:editId="143C9787">
                <wp:simplePos x="0" y="0"/>
                <wp:positionH relativeFrom="margin">
                  <wp:posOffset>4999990</wp:posOffset>
                </wp:positionH>
                <wp:positionV relativeFrom="margin">
                  <wp:posOffset>716280</wp:posOffset>
                </wp:positionV>
                <wp:extent cx="743585" cy="635000"/>
                <wp:effectExtent l="0" t="0" r="18415" b="12700"/>
                <wp:wrapSquare wrapText="bothSides"/>
                <wp:docPr id="20238"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43585" cy="635000"/>
                          <a:chOff x="0" y="0"/>
                          <a:chExt cx="7524" cy="6683"/>
                        </a:xfrm>
                      </wpg:grpSpPr>
                      <wps:wsp>
                        <wps:cNvPr id="20239" name="Rectangle 396"/>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0" name="Freeform 397"/>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1" name="Freeform 398"/>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2" name="Freeform 399"/>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3" name="Rectangle 400"/>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4"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45"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46"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47" name="Rectangle 404"/>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8"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49"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50"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51" name="Freeform 408"/>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2"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53"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54"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15980" id="Group 141" o:spid="_x0000_s1026" alt="&quot;&quot;" style="position:absolute;margin-left:393.7pt;margin-top:56.4pt;width:58.55pt;height:50pt;flip:x;z-index:251793408;mso-position-horizontal-relative:margin;mso-position-vertical-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">
                <v:rect id="Rectangle 396"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" filled="f" strokecolor="white [3212]" strokeweight="1pt">
                  <v:stroke joinstyle="round"/>
                </v:rect>
                <v:shape id="Freeform 397"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" path="m30,l,,,76r30,e" filled="f" strokecolor="white [3212]" strokeweight="1pt">
                  <v:path arrowok="t" o:connecttype="custom" o:connectlocs="755650,0;0,0;0,1914525;755650,1914525" o:connectangles="0,0,0,0"/>
                </v:shape>
                <v:shape id="Freeform 398"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" path="m,l,30r136,l136,e" filled="f" strokecolor="white [3212]" strokeweight="1pt">
                  <v:path arrowok="t" o:connecttype="custom" o:connectlocs="0,0;0,757238;3427413,757238;3427413,0" o:connectangles="0,0,0,0"/>
                </v:shape>
                <v:shape id="Freeform 399"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" path="m,l22,150r60,l82,e" filled="f" strokecolor="white [3212]" strokeweight="1pt">
                  <v:path arrowok="t" o:connecttype="custom" o:connectlocs="0,0;554541,3779838;2066925,3779838;2066925,0" o:connectangles="0,0,0,0"/>
                </v:shape>
                <v:rect id="Rectangle 400"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" strokecolor="white [3212]" strokeweight="1pt"/>
                <v:rect id="Rectangle 404"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" strokecolor="white [3212]" strokeweight="1pt"/>
                <v:shape id="Freeform 408"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" strokecolor="white [3212]" strokeweight="1pt"/>
                <w10:wrap type="square" anchorx="margin" anchory="margin"/>
              </v:group>
            </w:pict>
          </mc:Fallback>
        </mc:AlternateContent>
      </w:r>
      <w:r w:rsidRPr="008267CD">
        <w:rPr>
          <w:noProof/>
          <w:lang w:eastAsia="en-AU"/>
        </w:rPr>
        <mc:AlternateContent>
          <mc:Choice Requires="wps">
            <w:drawing>
              <wp:anchor distT="0" distB="0" distL="114300" distR="114300" simplePos="0" relativeHeight="251791360" behindDoc="1" locked="0" layoutInCell="1" allowOverlap="1" wp14:anchorId="4AA8EF29" wp14:editId="4F16A940">
                <wp:simplePos x="0" y="0"/>
                <wp:positionH relativeFrom="page">
                  <wp:align>left</wp:align>
                </wp:positionH>
                <wp:positionV relativeFrom="paragraph">
                  <wp:posOffset>643255</wp:posOffset>
                </wp:positionV>
                <wp:extent cx="7551420" cy="815340"/>
                <wp:effectExtent l="0" t="0" r="11430" b="22860"/>
                <wp:wrapNone/>
                <wp:docPr id="20237" name="Rectangle 20237" descr="&quot;&quot;"/>
                <wp:cNvGraphicFramePr/>
                <a:graphic xmlns:a="http://schemas.openxmlformats.org/drawingml/2006/main">
                  <a:graphicData uri="http://schemas.microsoft.com/office/word/2010/wordprocessingShape">
                    <wps:wsp>
                      <wps:cNvSpPr/>
                      <wps:spPr>
                        <a:xfrm>
                          <a:off x="0" y="0"/>
                          <a:ext cx="7551420" cy="81534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55C3E5" id="Rectangle 20237" o:spid="_x0000_s1026" alt="&quot;&quot;" style="position:absolute;margin-left:0;margin-top:50.65pt;width:594.6pt;height:64.2pt;z-index:-251525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" fillcolor="#4472c4 [3208]" strokecolor="#4472c4 [3208]" strokeweight="1pt">
                <w10:wrap anchorx="page"/>
              </v:rect>
            </w:pict>
          </mc:Fallback>
        </mc:AlternateContent>
      </w:r>
      <w:r w:rsidR="00F348BB">
        <w:t xml:space="preserve">2.4 </w:t>
      </w:r>
      <w:r w:rsidR="00423FD4" w:rsidRPr="00774DA7">
        <w:t xml:space="preserve">Provide a </w:t>
      </w:r>
      <w:r w:rsidR="00613B6A" w:rsidRPr="00774DA7">
        <w:t>coordinated and responsive system of care</w:t>
      </w:r>
      <w:r w:rsidR="00423FD4" w:rsidRPr="00774DA7">
        <w:t xml:space="preserve"> for people experiencing or impacted by suicidal behaviour</w:t>
      </w:r>
    </w:p>
    <w:p w14:paraId="43842AFB" w14:textId="17232419" w:rsidR="00A86584" w:rsidRDefault="003D79A3" w:rsidP="003D79A3">
      <w:pPr>
        <w:pStyle w:val="IntenseQuote"/>
      </w:pPr>
      <w:r w:rsidRPr="003D79A3">
        <w:t>Responses must be connected, coordinated and holistic to remove barriers for people to seek and receive help as they need it.</w:t>
      </w:r>
    </w:p>
    <w:p w14:paraId="5A68B284" w14:textId="3AFE46E4" w:rsidR="003D79A3" w:rsidRDefault="003D79A3" w:rsidP="00357865">
      <w:pPr>
        <w:pStyle w:val="BodyText"/>
      </w:pPr>
    </w:p>
    <w:p w14:paraId="47F27D4F" w14:textId="77777777" w:rsidR="003D79A3" w:rsidRPr="00187EEA" w:rsidRDefault="003D79A3" w:rsidP="00357865">
      <w:pPr>
        <w:pStyle w:val="BodyText"/>
        <w:sectPr w:rsidR="003D79A3" w:rsidRPr="00187EEA" w:rsidSect="007C168D">
          <w:endnotePr>
            <w:numFmt w:val="decimal"/>
          </w:endnotePr>
          <w:pgSz w:w="11906" w:h="16838"/>
          <w:pgMar w:top="851" w:right="1440" w:bottom="1440" w:left="1440" w:header="567" w:footer="283" w:gutter="0"/>
          <w:cols w:space="454"/>
          <w:docGrid w:linePitch="360"/>
        </w:sectPr>
      </w:pPr>
    </w:p>
    <w:p w14:paraId="4071C3BD" w14:textId="77777777" w:rsidR="00613B6A" w:rsidRPr="00187EEA" w:rsidRDefault="00613B6A" w:rsidP="00357865">
      <w:pPr>
        <w:pStyle w:val="BodyText"/>
      </w:pPr>
      <w:r w:rsidRPr="00187EEA">
        <w:t>As people seek help in varying ways and at any day or time, service response</w:t>
      </w:r>
      <w:r w:rsidR="007C459C" w:rsidRPr="00187EEA">
        <w:t>s need</w:t>
      </w:r>
      <w:r w:rsidRPr="00187EEA">
        <w:t xml:space="preserve"> to be clear</w:t>
      </w:r>
      <w:r w:rsidR="00F24290" w:rsidRPr="00187EEA">
        <w:t>ly communicated</w:t>
      </w:r>
      <w:r w:rsidRPr="00187EEA">
        <w:t>, accessible and appropriate for</w:t>
      </w:r>
      <w:r w:rsidR="007C459C" w:rsidRPr="00187EEA">
        <w:t xml:space="preserve"> </w:t>
      </w:r>
      <w:r w:rsidR="00BF68FD" w:rsidRPr="00187EEA">
        <w:t xml:space="preserve">people </w:t>
      </w:r>
      <w:r w:rsidR="007C459C" w:rsidRPr="00187EEA">
        <w:t>wherever they live</w:t>
      </w:r>
      <w:r w:rsidR="008753D9" w:rsidRPr="00187EEA">
        <w:t>;</w:t>
      </w:r>
      <w:r w:rsidRPr="00187EEA">
        <w:t xml:space="preserve"> with Government</w:t>
      </w:r>
      <w:r w:rsidR="00BF68FD" w:rsidRPr="00187EEA">
        <w:t>s</w:t>
      </w:r>
      <w:r w:rsidRPr="00187EEA">
        <w:t xml:space="preserve"> ensuring that there is a connected and coordinated service system operating across multiple entry points within communities.</w:t>
      </w:r>
    </w:p>
    <w:p w14:paraId="676EFA5B" w14:textId="77777777" w:rsidR="00613B6A" w:rsidRPr="00187EEA" w:rsidRDefault="00613B6A" w:rsidP="00357865">
      <w:pPr>
        <w:pStyle w:val="BodyText"/>
      </w:pPr>
      <w:r w:rsidRPr="00187EEA">
        <w:t>The health and mental health sector</w:t>
      </w:r>
      <w:r w:rsidR="00C306A4" w:rsidRPr="00187EEA">
        <w:t>s</w:t>
      </w:r>
      <w:r w:rsidRPr="00187EEA">
        <w:t xml:space="preserve"> and services will continue to play a v</w:t>
      </w:r>
      <w:r w:rsidR="00C306A4" w:rsidRPr="00187EEA">
        <w:t xml:space="preserve">ital role in suicide prevention. These responses, however, </w:t>
      </w:r>
      <w:r w:rsidR="00FB4379" w:rsidRPr="00187EEA">
        <w:t>need to be complemented by</w:t>
      </w:r>
      <w:r w:rsidRPr="00187EEA">
        <w:t xml:space="preserve"> the support </w:t>
      </w:r>
      <w:r w:rsidR="00C306A4" w:rsidRPr="00187EEA">
        <w:t xml:space="preserve">and input </w:t>
      </w:r>
      <w:r w:rsidRPr="00187EEA">
        <w:t xml:space="preserve">of other portfolios and agencies. Services and supports for </w:t>
      </w:r>
      <w:r w:rsidR="00F23F42" w:rsidRPr="00187EEA">
        <w:t xml:space="preserve">caregivers and </w:t>
      </w:r>
      <w:r w:rsidRPr="00187EEA">
        <w:t>people experiencing distress</w:t>
      </w:r>
      <w:r w:rsidR="00F24290" w:rsidRPr="00187EEA">
        <w:t>, bereavement</w:t>
      </w:r>
      <w:r w:rsidRPr="00187EEA">
        <w:t xml:space="preserve"> or suicidal behaviour need to be fit-for-purpose, mee</w:t>
      </w:r>
      <w:r w:rsidR="007C459C" w:rsidRPr="00187EEA">
        <w:t xml:space="preserve">t their needs, and be connected </w:t>
      </w:r>
      <w:r w:rsidR="00DF038D" w:rsidRPr="00187EEA">
        <w:t>across the entire service system</w:t>
      </w:r>
      <w:r w:rsidRPr="00187EEA">
        <w:t>. This does</w:t>
      </w:r>
      <w:r w:rsidR="00BF68FD" w:rsidRPr="00187EEA">
        <w:t xml:space="preserve"> </w:t>
      </w:r>
      <w:r w:rsidRPr="00187EEA">
        <w:t>n</w:t>
      </w:r>
      <w:r w:rsidR="00BF68FD" w:rsidRPr="00187EEA">
        <w:t>o</w:t>
      </w:r>
      <w:r w:rsidRPr="00187EEA">
        <w:t xml:space="preserve">t just require policy coordination and agency collaboration, but service linkage and coordination across sectors at the local level for a </w:t>
      </w:r>
      <w:r w:rsidR="009F7B7D" w:rsidRPr="00187EEA">
        <w:t>coordinated</w:t>
      </w:r>
      <w:r w:rsidRPr="00187EEA">
        <w:t xml:space="preserve"> approach.</w:t>
      </w:r>
    </w:p>
    <w:p w14:paraId="278766F4" w14:textId="7F17E35B" w:rsidR="00613B6A" w:rsidRPr="00187EEA" w:rsidRDefault="00613B6A" w:rsidP="00357865">
      <w:pPr>
        <w:pStyle w:val="BodyText"/>
      </w:pPr>
      <w:r w:rsidRPr="00187EEA">
        <w:t xml:space="preserve">A coordinated and responsive system of care means that no matter when or where </w:t>
      </w:r>
      <w:r w:rsidR="00C306A4" w:rsidRPr="00187EEA">
        <w:t>a person</w:t>
      </w:r>
      <w:r w:rsidRPr="00187EEA">
        <w:t xml:space="preserve"> make</w:t>
      </w:r>
      <w:r w:rsidR="00C306A4" w:rsidRPr="00187EEA">
        <w:t>s</w:t>
      </w:r>
      <w:r w:rsidRPr="00187EEA">
        <w:t xml:space="preserve"> contact with supports or services, </w:t>
      </w:r>
      <w:r w:rsidR="00C306A4" w:rsidRPr="00187EEA">
        <w:t>they</w:t>
      </w:r>
      <w:r w:rsidRPr="00187EEA">
        <w:t xml:space="preserve"> receive a timely response</w:t>
      </w:r>
      <w:r w:rsidR="008753D9" w:rsidRPr="00187EEA">
        <w:t xml:space="preserve"> t</w:t>
      </w:r>
      <w:r w:rsidR="009F7B7D" w:rsidRPr="00187EEA">
        <w:t>hat</w:t>
      </w:r>
      <w:r w:rsidR="00CD4C03">
        <w:t xml:space="preserve"> is compassionately delivered.</w:t>
      </w:r>
    </w:p>
    <w:p w14:paraId="108555B7" w14:textId="77777777" w:rsidR="00A86584" w:rsidRPr="00187EEA" w:rsidRDefault="008753D9" w:rsidP="00357865">
      <w:pPr>
        <w:pStyle w:val="ListBullet"/>
      </w:pPr>
      <w:r w:rsidRPr="00187EEA">
        <w:rPr>
          <w:b/>
        </w:rPr>
        <w:t>A full range of services and supports need to be available to meet diverse needs,</w:t>
      </w:r>
      <w:r w:rsidR="008F08E0" w:rsidRPr="00187EEA">
        <w:rPr>
          <w:b/>
        </w:rPr>
        <w:t xml:space="preserve"> </w:t>
      </w:r>
      <w:r w:rsidRPr="00187EEA">
        <w:t>including</w:t>
      </w:r>
      <w:r w:rsidR="008F08E0" w:rsidRPr="00187EEA">
        <w:t xml:space="preserve"> services to support overall health and wellbeing, </w:t>
      </w:r>
      <w:r w:rsidR="00DF038D" w:rsidRPr="00187EEA">
        <w:t>early intervention</w:t>
      </w:r>
      <w:r w:rsidR="008F08E0" w:rsidRPr="00187EEA">
        <w:t xml:space="preserve"> services and programs</w:t>
      </w:r>
      <w:r w:rsidR="00DF038D" w:rsidRPr="00187EEA">
        <w:t xml:space="preserve">, crisis </w:t>
      </w:r>
      <w:r w:rsidR="008F08E0" w:rsidRPr="00187EEA">
        <w:t xml:space="preserve">care </w:t>
      </w:r>
      <w:r w:rsidR="00DF038D" w:rsidRPr="00187EEA">
        <w:t>and treatment</w:t>
      </w:r>
      <w:r w:rsidR="008F08E0" w:rsidRPr="00187EEA">
        <w:t xml:space="preserve"> services</w:t>
      </w:r>
      <w:r w:rsidR="00DF038D" w:rsidRPr="00187EEA">
        <w:t xml:space="preserve">, </w:t>
      </w:r>
      <w:r w:rsidR="008F08E0" w:rsidRPr="00187EEA">
        <w:t xml:space="preserve">and coordinated </w:t>
      </w:r>
      <w:r w:rsidR="00DF038D" w:rsidRPr="00187EEA">
        <w:t>aftercare and postvention</w:t>
      </w:r>
      <w:r w:rsidR="008F08E0" w:rsidRPr="00187EEA">
        <w:t xml:space="preserve"> supports</w:t>
      </w:r>
      <w:r w:rsidR="00603701">
        <w:t>.</w:t>
      </w:r>
    </w:p>
    <w:p w14:paraId="6636145C" w14:textId="77777777" w:rsidR="00C306A4" w:rsidRPr="00187EEA" w:rsidRDefault="00A86584" w:rsidP="00357865">
      <w:pPr>
        <w:pStyle w:val="ListBullet"/>
      </w:pPr>
      <w:r w:rsidRPr="00187EEA">
        <w:br w:type="column"/>
      </w:r>
      <w:r w:rsidR="00C306A4" w:rsidRPr="00187EEA">
        <w:rPr>
          <w:b/>
        </w:rPr>
        <w:t>Service coordination</w:t>
      </w:r>
      <w:r w:rsidR="00F04091">
        <w:rPr>
          <w:b/>
        </w:rPr>
        <w:t xml:space="preserve"> should happen</w:t>
      </w:r>
      <w:r w:rsidR="00C306A4" w:rsidRPr="00187EEA">
        <w:rPr>
          <w:b/>
        </w:rPr>
        <w:t xml:space="preserve"> at the local level</w:t>
      </w:r>
      <w:r w:rsidR="00C306A4" w:rsidRPr="00187EEA">
        <w:t xml:space="preserve">, </w:t>
      </w:r>
      <w:r w:rsidR="008F4221" w:rsidRPr="00187EEA">
        <w:t xml:space="preserve">so that the person receives consistent </w:t>
      </w:r>
      <w:r w:rsidR="00137F34" w:rsidRPr="00187EEA">
        <w:t xml:space="preserve">and effective </w:t>
      </w:r>
      <w:r w:rsidR="008F4221" w:rsidRPr="00187EEA">
        <w:t xml:space="preserve">care in their local community. This means that </w:t>
      </w:r>
      <w:r w:rsidR="00CB3E21" w:rsidRPr="00187EEA">
        <w:t>P</w:t>
      </w:r>
      <w:r w:rsidR="00C306A4" w:rsidRPr="00187EEA">
        <w:t xml:space="preserve">rimary </w:t>
      </w:r>
      <w:r w:rsidR="00CB3E21" w:rsidRPr="00187EEA">
        <w:t>H</w:t>
      </w:r>
      <w:r w:rsidR="00C306A4" w:rsidRPr="00187EEA">
        <w:t xml:space="preserve">ealth </w:t>
      </w:r>
      <w:r w:rsidR="00CB3E21" w:rsidRPr="00187EEA">
        <w:t>N</w:t>
      </w:r>
      <w:r w:rsidR="00C306A4" w:rsidRPr="00187EEA">
        <w:t>etworks</w:t>
      </w:r>
      <w:r w:rsidR="008753D9" w:rsidRPr="00187EEA">
        <w:t xml:space="preserve"> (PHNs)</w:t>
      </w:r>
      <w:r w:rsidR="00C306A4" w:rsidRPr="00187EEA">
        <w:t xml:space="preserve">, </w:t>
      </w:r>
      <w:r w:rsidR="00BF68FD" w:rsidRPr="00187EEA">
        <w:t xml:space="preserve">Local Health Districts and Areas, </w:t>
      </w:r>
      <w:r w:rsidR="00C306A4" w:rsidRPr="00187EEA">
        <w:t>social service</w:t>
      </w:r>
      <w:r w:rsidR="008F4221" w:rsidRPr="00187EEA">
        <w:t>s</w:t>
      </w:r>
      <w:r w:rsidR="008753D9" w:rsidRPr="00187EEA">
        <w:t xml:space="preserve"> </w:t>
      </w:r>
      <w:r w:rsidR="008F08E0" w:rsidRPr="00187EEA">
        <w:t xml:space="preserve">and other government agencies </w:t>
      </w:r>
      <w:r w:rsidR="00137F34" w:rsidRPr="00187EEA">
        <w:t>need to</w:t>
      </w:r>
      <w:r w:rsidR="008753D9" w:rsidRPr="00187EEA">
        <w:t xml:space="preserve"> work together. In addition,</w:t>
      </w:r>
      <w:r w:rsidR="008F08E0" w:rsidRPr="00187EEA">
        <w:t xml:space="preserve"> funding and support </w:t>
      </w:r>
      <w:r w:rsidR="008753D9" w:rsidRPr="00187EEA">
        <w:t xml:space="preserve">must be provided </w:t>
      </w:r>
      <w:r w:rsidR="008F08E0" w:rsidRPr="00187EEA">
        <w:t xml:space="preserve">for </w:t>
      </w:r>
      <w:r w:rsidR="00F9141A" w:rsidRPr="00187EEA">
        <w:t xml:space="preserve">community-controlled services </w:t>
      </w:r>
      <w:r w:rsidR="008753D9" w:rsidRPr="00187EEA">
        <w:t>that are</w:t>
      </w:r>
      <w:r w:rsidR="00F9141A" w:rsidRPr="00187EEA">
        <w:t xml:space="preserve"> preferred providers for some populations (e.g. Aboriginal and Torres Strait Islander people or LGBT</w:t>
      </w:r>
      <w:r w:rsidR="006B44E5" w:rsidRPr="00187EEA">
        <w:t>IQ</w:t>
      </w:r>
      <w:r w:rsidR="008F08E0" w:rsidRPr="00187EEA">
        <w:t>+</w:t>
      </w:r>
      <w:r w:rsidR="008753D9" w:rsidRPr="00187EEA">
        <w:t xml:space="preserve"> </w:t>
      </w:r>
      <w:r w:rsidR="00F9141A" w:rsidRPr="00187EEA">
        <w:t>people)</w:t>
      </w:r>
      <w:r w:rsidR="00603701">
        <w:t>.</w:t>
      </w:r>
    </w:p>
    <w:p w14:paraId="43B8072E" w14:textId="77777777" w:rsidR="00613B6A" w:rsidRPr="00187EEA" w:rsidRDefault="00372D26" w:rsidP="00357865">
      <w:pPr>
        <w:pStyle w:val="ListBullet"/>
      </w:pPr>
      <w:r>
        <w:rPr>
          <w:b/>
        </w:rPr>
        <w:t>A</w:t>
      </w:r>
      <w:r w:rsidR="00613B6A" w:rsidRPr="00187EEA">
        <w:rPr>
          <w:b/>
        </w:rPr>
        <w:t xml:space="preserve"> diverse range of services </w:t>
      </w:r>
      <w:r w:rsidR="00693D3C">
        <w:rPr>
          <w:b/>
        </w:rPr>
        <w:t>need to be</w:t>
      </w:r>
      <w:r w:rsidR="00C306A4" w:rsidRPr="00187EEA">
        <w:rPr>
          <w:b/>
        </w:rPr>
        <w:t xml:space="preserve"> </w:t>
      </w:r>
      <w:r w:rsidR="00613B6A" w:rsidRPr="00187EEA">
        <w:rPr>
          <w:b/>
        </w:rPr>
        <w:t>delivered in ways that are appropriate and preferred by different population groups</w:t>
      </w:r>
      <w:r w:rsidR="008753D9" w:rsidRPr="00187EEA">
        <w:rPr>
          <w:b/>
        </w:rPr>
        <w:t>;</w:t>
      </w:r>
      <w:r w:rsidR="008753D9" w:rsidRPr="00187EEA">
        <w:t xml:space="preserve"> </w:t>
      </w:r>
      <w:r w:rsidR="00C96BD6" w:rsidRPr="00187EEA">
        <w:t>for example,</w:t>
      </w:r>
      <w:r w:rsidR="00613B6A" w:rsidRPr="00187EEA">
        <w:t xml:space="preserve"> e</w:t>
      </w:r>
      <w:r w:rsidR="00DF038D" w:rsidRPr="00187EEA">
        <w:t>-</w:t>
      </w:r>
      <w:r w:rsidR="00613B6A" w:rsidRPr="00187EEA">
        <w:t>counselling or a text-in service versus in-person counselling</w:t>
      </w:r>
      <w:r w:rsidR="008753D9" w:rsidRPr="00187EEA">
        <w:t>;</w:t>
      </w:r>
      <w:r w:rsidR="00C15C7D" w:rsidRPr="00187EEA">
        <w:t xml:space="preserve"> or outreach to workplaces versus a reliance on individuals travelling to and accessing facility-based support</w:t>
      </w:r>
      <w:r w:rsidR="00504820" w:rsidRPr="00187EEA">
        <w:t xml:space="preserve">. Linkages between these services should be accompanied by warm referrals at the point of distress, </w:t>
      </w:r>
      <w:r w:rsidR="008753D9" w:rsidRPr="00187EEA">
        <w:t>such as</w:t>
      </w:r>
      <w:r w:rsidR="00504820" w:rsidRPr="00187EEA">
        <w:t xml:space="preserve"> crisis line links to community-based supports that are relevant to the needs of the consumer</w:t>
      </w:r>
      <w:r w:rsidR="00603701">
        <w:t>.</w:t>
      </w:r>
    </w:p>
    <w:p w14:paraId="7021ABE6" w14:textId="3202A110" w:rsidR="00A86584" w:rsidRPr="00187EEA" w:rsidRDefault="00ED049B" w:rsidP="00357865">
      <w:pPr>
        <w:pStyle w:val="ListBullet"/>
        <w:numPr>
          <w:ilvl w:val="0"/>
          <w:numId w:val="17"/>
        </w:numPr>
        <w:rPr>
          <w:color w:val="FFFFFF"/>
        </w:rPr>
        <w:sectPr w:rsidR="00A86584" w:rsidRPr="00187EEA" w:rsidSect="001108BB">
          <w:endnotePr>
            <w:numFmt w:val="decimal"/>
          </w:endnotePr>
          <w:type w:val="continuous"/>
          <w:pgSz w:w="11906" w:h="16838"/>
          <w:pgMar w:top="1440" w:right="1440" w:bottom="1440" w:left="1440" w:header="567" w:footer="567" w:gutter="0"/>
          <w:cols w:num="2" w:space="454"/>
          <w:docGrid w:linePitch="360"/>
        </w:sectPr>
      </w:pPr>
      <w:r>
        <w:rPr>
          <w:b/>
        </w:rPr>
        <w:t>A</w:t>
      </w:r>
      <w:r w:rsidR="00613B6A" w:rsidRPr="00187EEA">
        <w:rPr>
          <w:b/>
        </w:rPr>
        <w:t xml:space="preserve"> range of cl</w:t>
      </w:r>
      <w:r w:rsidR="00C306A4" w:rsidRPr="00187EEA">
        <w:rPr>
          <w:b/>
        </w:rPr>
        <w:t>inical and non-clinical options</w:t>
      </w:r>
      <w:r>
        <w:rPr>
          <w:b/>
        </w:rPr>
        <w:t xml:space="preserve"> need to b</w:t>
      </w:r>
      <w:r w:rsidR="0035042A">
        <w:rPr>
          <w:b/>
        </w:rPr>
        <w:t>e provided</w:t>
      </w:r>
      <w:r w:rsidR="00504820" w:rsidRPr="00187EEA">
        <w:rPr>
          <w:b/>
        </w:rPr>
        <w:t xml:space="preserve"> across prevention, intervention</w:t>
      </w:r>
      <w:r w:rsidR="00BF68FD" w:rsidRPr="00187EEA">
        <w:rPr>
          <w:b/>
        </w:rPr>
        <w:t>, aftercare</w:t>
      </w:r>
      <w:r w:rsidR="00504820" w:rsidRPr="00187EEA">
        <w:rPr>
          <w:b/>
        </w:rPr>
        <w:t xml:space="preserve"> and postvention</w:t>
      </w:r>
      <w:r w:rsidR="008753D9" w:rsidRPr="00187EEA">
        <w:t>, including</w:t>
      </w:r>
      <w:r w:rsidR="00613B6A" w:rsidRPr="00187EEA">
        <w:t xml:space="preserve"> peer-led, non-hospital and non-medical approaches </w:t>
      </w:r>
      <w:r w:rsidR="008753D9" w:rsidRPr="00187EEA">
        <w:t>as research highlights</w:t>
      </w:r>
      <w:r w:rsidR="00613B6A" w:rsidRPr="00187EEA">
        <w:t xml:space="preserve"> that these </w:t>
      </w:r>
      <w:r w:rsidR="00BF68FD" w:rsidRPr="00187EEA">
        <w:t xml:space="preserve">are the </w:t>
      </w:r>
      <w:r w:rsidR="00613B6A" w:rsidRPr="00187EEA">
        <w:t xml:space="preserve">service models </w:t>
      </w:r>
      <w:r w:rsidR="00BF68FD" w:rsidRPr="00187EEA">
        <w:t xml:space="preserve">strongly </w:t>
      </w:r>
      <w:r w:rsidR="00613B6A" w:rsidRPr="00187EEA">
        <w:t>preferred</w:t>
      </w:r>
      <w:r w:rsidR="00BF68FD" w:rsidRPr="00187EEA">
        <w:t xml:space="preserve"> by people</w:t>
      </w:r>
      <w:r w:rsidR="00613B6A" w:rsidRPr="00187EEA">
        <w:t>.</w:t>
      </w:r>
      <w:r w:rsidR="00B13C6F" w:rsidRPr="00187EEA">
        <w:t xml:space="preserve"> For example, </w:t>
      </w:r>
      <w:r w:rsidR="007971DF">
        <w:t xml:space="preserve">this could include </w:t>
      </w:r>
      <w:r w:rsidR="00B13C6F" w:rsidRPr="00187EEA">
        <w:t>emergency department alternatives staffed by a mixture of clinical and peer-support workers with lived experience</w:t>
      </w:r>
      <w:r w:rsidR="00981CD4" w:rsidRPr="00187EEA">
        <w:t>, with clear pathways to specialist supports as required</w:t>
      </w:r>
      <w:r w:rsidR="00B13C6F" w:rsidRPr="00187EEA">
        <w:t>.</w:t>
      </w:r>
      <w:r w:rsidR="005E696C" w:rsidRPr="00187EEA">
        <w:rPr>
          <w:color w:val="FFFFFF"/>
        </w:rPr>
        <w:t xml:space="preserve"> </w:t>
      </w:r>
    </w:p>
    <w:p w14:paraId="25D82961" w14:textId="77777777" w:rsidR="00C70E10" w:rsidRDefault="00C70E10" w:rsidP="00C70E10">
      <w:pPr>
        <w:pStyle w:val="BodyText"/>
        <w:sectPr w:rsidR="00C70E10" w:rsidSect="001108BB">
          <w:headerReference w:type="default" r:id="rId54"/>
          <w:endnotePr>
            <w:numFmt w:val="decimal"/>
          </w:endnotePr>
          <w:type w:val="continuous"/>
          <w:pgSz w:w="11906" w:h="16838"/>
          <w:pgMar w:top="1418" w:right="1440" w:bottom="1440" w:left="1440" w:header="708" w:footer="708" w:gutter="0"/>
          <w:cols w:space="454"/>
          <w:docGrid w:linePitch="360"/>
        </w:sectPr>
      </w:pPr>
    </w:p>
    <w:p w14:paraId="091D5190" w14:textId="78319B3A" w:rsidR="00C70E10" w:rsidRPr="00C70E10" w:rsidRDefault="00C70E10" w:rsidP="00C70E10">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rPr>
          <w:rStyle w:val="Strong"/>
        </w:rPr>
      </w:pPr>
      <w:r w:rsidRPr="00C70E10">
        <w:rPr>
          <w:rStyle w:val="Strong"/>
        </w:rPr>
        <w:lastRenderedPageBreak/>
        <w:t>What does this mean for my agency?</w:t>
      </w:r>
    </w:p>
    <w:p w14:paraId="44CEBC82" w14:textId="29D8B28C" w:rsidR="00C70E10" w:rsidRDefault="00C70E10" w:rsidP="00C70E10">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Having identified opportunities for coordinated cross-agency service delivery and proactive outreach through key touchpoints, agencies should next consider what kind of services will best meet people’s needs.</w:t>
      </w:r>
    </w:p>
    <w:p w14:paraId="4A228DBC" w14:textId="4378D779" w:rsidR="00C70E10" w:rsidRDefault="00C70E10" w:rsidP="00C70E10">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Co-design with people with a lived experience of suicide can help to identify where, when and how supports will be most accessible. Agencies will need to be open to delivering new service models where this aligns with people’s needs and preferences – including non-clinical and community-based supports or services delivered online and through peer-to-peer approaches.</w:t>
      </w:r>
    </w:p>
    <w:p w14:paraId="4ACCE055" w14:textId="372308B3" w:rsidR="00613B6A" w:rsidRDefault="00C70E10" w:rsidP="00C70E10">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Planning for the delivery of new and better connected models of support should be undertaken in line with action plans identified in the previous step, and matched with appropriate resourcing, workforce and broader agency support. Agencies should share lessons and learn from each other as new services or approaches are rolled out. The questions listed under the relevant section of Assess and Identify in the decision-making tool will also help to guide internal action planning by agencies.</w:t>
      </w:r>
    </w:p>
    <w:p w14:paraId="1624EC10" w14:textId="77777777" w:rsidR="00D2680B" w:rsidRPr="00DA2657" w:rsidRDefault="00D2680B" w:rsidP="00D2680B">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rStyle w:val="Strong"/>
        </w:rPr>
      </w:pPr>
      <w:r w:rsidRPr="00DA2657">
        <w:rPr>
          <w:rStyle w:val="Strong"/>
        </w:rPr>
        <w:t>Key considerations</w:t>
      </w:r>
    </w:p>
    <w:p w14:paraId="2180E267" w14:textId="5FC7BB6F" w:rsidR="00D2680B" w:rsidRDefault="00D2680B" w:rsidP="00D2680B">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r w:rsidRPr="00187EEA">
        <w:rPr>
          <w:noProof/>
          <w:lang w:eastAsia="en-AU"/>
        </w:rPr>
        <mc:AlternateContent>
          <mc:Choice Requires="wpg">
            <w:drawing>
              <wp:anchor distT="0" distB="0" distL="114300" distR="114300" simplePos="0" relativeHeight="251789312" behindDoc="0" locked="0" layoutInCell="1" allowOverlap="1" wp14:anchorId="37CC08D8" wp14:editId="297C0988">
                <wp:simplePos x="0" y="0"/>
                <wp:positionH relativeFrom="margin">
                  <wp:align>left</wp:align>
                </wp:positionH>
                <wp:positionV relativeFrom="paragraph">
                  <wp:posOffset>80645</wp:posOffset>
                </wp:positionV>
                <wp:extent cx="452120" cy="467995"/>
                <wp:effectExtent l="0" t="0" r="24130" b="27305"/>
                <wp:wrapSquare wrapText="bothSides"/>
                <wp:docPr id="20205" name="Group 170" descr="&quot;&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2120" cy="467995"/>
                          <a:chOff x="0" y="0"/>
                          <a:chExt cx="7159" cy="7397"/>
                        </a:xfrm>
                      </wpg:grpSpPr>
                      <wps:wsp>
                        <wps:cNvPr id="20206" name="Freeform 496"/>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7" name="Freeform 497"/>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8" name="Line 260"/>
                        <wps:cNvCnPr>
                          <a:cxnSpLocks noChangeShapeType="1"/>
                        </wps:cNvCnPr>
                        <wps:spPr bwMode="auto">
                          <a:xfrm>
                            <a:off x="2032" y="2032"/>
                            <a:ext cx="1190"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09" name="Line 261"/>
                        <wps:cNvCnPr>
                          <a:cxnSpLocks noChangeShapeType="1"/>
                        </wps:cNvCnPr>
                        <wps:spPr bwMode="auto">
                          <a:xfrm>
                            <a:off x="2032" y="2508"/>
                            <a:ext cx="1905"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10" name="Freeform 500"/>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1" name="Line 263"/>
                        <wps:cNvCnPr>
                          <a:cxnSpLocks noChangeShapeType="1"/>
                        </wps:cNvCnPr>
                        <wps:spPr bwMode="auto">
                          <a:xfrm>
                            <a:off x="2032" y="3222"/>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12" name="Line 264"/>
                        <wps:cNvCnPr>
                          <a:cxnSpLocks noChangeShapeType="1"/>
                        </wps:cNvCnPr>
                        <wps:spPr bwMode="auto">
                          <a:xfrm>
                            <a:off x="2032" y="3698"/>
                            <a:ext cx="952"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13" name="Line 265"/>
                        <wps:cNvCnPr>
                          <a:cxnSpLocks noChangeShapeType="1"/>
                        </wps:cNvCnPr>
                        <wps:spPr bwMode="auto">
                          <a:xfrm>
                            <a:off x="2032" y="4413"/>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14" name="Line 266"/>
                        <wps:cNvCnPr>
                          <a:cxnSpLocks noChangeShapeType="1"/>
                        </wps:cNvCnPr>
                        <wps:spPr bwMode="auto">
                          <a:xfrm>
                            <a:off x="2032" y="4889"/>
                            <a:ext cx="142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15" name="Line 267"/>
                        <wps:cNvCnPr>
                          <a:cxnSpLocks noChangeShapeType="1"/>
                        </wps:cNvCnPr>
                        <wps:spPr bwMode="auto">
                          <a:xfrm>
                            <a:off x="2032" y="5619"/>
                            <a:ext cx="1666"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16" name="Line 268"/>
                        <wps:cNvCnPr>
                          <a:cxnSpLocks noChangeShapeType="1"/>
                        </wps:cNvCnPr>
                        <wps:spPr bwMode="auto">
                          <a:xfrm>
                            <a:off x="2032" y="6096"/>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17" name="Rectangle 189"/>
                        <wps:cNvSpPr>
                          <a:spLocks noChangeArrowheads="1"/>
                        </wps:cNvSpPr>
                        <wps:spPr bwMode="auto">
                          <a:xfrm>
                            <a:off x="6080" y="0"/>
                            <a:ext cx="492" cy="603"/>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8" name="Freeform 508"/>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9" name="Line 271"/>
                        <wps:cNvCnPr>
                          <a:cxnSpLocks noChangeShapeType="1"/>
                        </wps:cNvCnPr>
                        <wps:spPr bwMode="auto">
                          <a:xfrm flipH="1">
                            <a:off x="5969" y="4175"/>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0" name="Freeform 510"/>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1" name="Line 273"/>
                        <wps:cNvCnPr>
                          <a:cxnSpLocks noChangeShapeType="1"/>
                        </wps:cNvCnPr>
                        <wps:spPr bwMode="auto">
                          <a:xfrm>
                            <a:off x="5969" y="4651"/>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2" name="Line 274"/>
                        <wps:cNvCnPr>
                          <a:cxnSpLocks noChangeShapeType="1"/>
                        </wps:cNvCnPr>
                        <wps:spPr bwMode="auto">
                          <a:xfrm>
                            <a:off x="5969" y="5127"/>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3" name="Line 275"/>
                        <wps:cNvCnPr>
                          <a:cxnSpLocks noChangeShapeType="1"/>
                        </wps:cNvCnPr>
                        <wps:spPr bwMode="auto">
                          <a:xfrm>
                            <a:off x="5969"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4" name="Line 276"/>
                        <wps:cNvCnPr>
                          <a:cxnSpLocks noChangeShapeType="1"/>
                        </wps:cNvCnPr>
                        <wps:spPr bwMode="auto">
                          <a:xfrm>
                            <a:off x="5969" y="6096"/>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5" name="Line 277"/>
                        <wps:cNvCnPr>
                          <a:cxnSpLocks noChangeShapeType="1"/>
                        </wps:cNvCnPr>
                        <wps:spPr bwMode="auto">
                          <a:xfrm>
                            <a:off x="3222" y="3698"/>
                            <a:ext cx="142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6" name="Line 278"/>
                        <wps:cNvCnPr>
                          <a:cxnSpLocks noChangeShapeType="1"/>
                        </wps:cNvCnPr>
                        <wps:spPr bwMode="auto">
                          <a:xfrm>
                            <a:off x="3460" y="2032"/>
                            <a:ext cx="119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7" name="Line 279"/>
                        <wps:cNvCnPr>
                          <a:cxnSpLocks noChangeShapeType="1"/>
                        </wps:cNvCnPr>
                        <wps:spPr bwMode="auto">
                          <a:xfrm>
                            <a:off x="3937"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28" name="Freeform 518"/>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9" name="Line 281"/>
                        <wps:cNvCnPr>
                          <a:cxnSpLocks noChangeShapeType="1"/>
                        </wps:cNvCnPr>
                        <wps:spPr bwMode="auto">
                          <a:xfrm>
                            <a:off x="587"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30" name="Line 282"/>
                        <wps:cNvCnPr>
                          <a:cxnSpLocks noChangeShapeType="1"/>
                        </wps:cNvCnPr>
                        <wps:spPr bwMode="auto">
                          <a:xfrm>
                            <a:off x="1079"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31" name="Line 283"/>
                        <wps:cNvCnPr>
                          <a:cxnSpLocks noChangeShapeType="1"/>
                        </wps:cNvCnPr>
                        <wps:spPr bwMode="auto">
                          <a:xfrm>
                            <a:off x="1555"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32" name="Line 284"/>
                        <wps:cNvCnPr>
                          <a:cxnSpLocks noChangeShapeType="1"/>
                        </wps:cNvCnPr>
                        <wps:spPr bwMode="auto">
                          <a:xfrm>
                            <a:off x="587" y="952"/>
                            <a:ext cx="311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33" name="Line 285"/>
                        <wps:cNvCnPr>
                          <a:cxnSpLocks noChangeShapeType="1"/>
                        </wps:cNvCnPr>
                        <wps:spPr bwMode="auto">
                          <a:xfrm flipH="1">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34" name="Line 286"/>
                        <wps:cNvCnPr>
                          <a:cxnSpLocks noChangeShapeType="1"/>
                        </wps:cNvCnPr>
                        <wps:spPr bwMode="auto">
                          <a:xfrm>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35" name="Line 287"/>
                        <wps:cNvCnPr>
                          <a:cxnSpLocks noChangeShapeType="1"/>
                        </wps:cNvCnPr>
                        <wps:spPr bwMode="auto">
                          <a:xfrm flipH="1">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20236" name="Line 288"/>
                        <wps:cNvCnPr>
                          <a:cxnSpLocks noChangeShapeType="1"/>
                        </wps:cNvCnPr>
                        <wps:spPr bwMode="auto">
                          <a:xfrm>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B1AFE" id="Group 170" o:spid="_x0000_s1026" alt="&quot;&quot;" style="position:absolute;margin-left:0;margin-top:6.35pt;width:35.6pt;height:36.85pt;z-index:251789312;mso-position-horizontal:left;mso-position-horizontal-relative:margin"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">
                <o:lock v:ext="edit" aspectratio="t"/>
                <v:shape id="Freeform 496"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" path="m331,466r,-406l271,,,,,466r331,xe" filled="f" strokecolor="#4472c4 [3208]" strokeweight="1pt">
                  <v:path arrowok="t" o:connecttype="custom" o:connectlocs="8340733,11742738;8340733,1511940;6828819,0;0,0;0,11742738;8340733,11742738" o:connectangles="0,0,0,0,0,0"/>
                </v:shape>
                <v:shape id="Freeform 497"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" path="m53,l23,30,,7e" filled="f" strokecolor="#4472c4 [3208]"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" strokecolor="#4472c4 [3208]"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" strokecolor="#4472c4 [3208]" strokeweight="1pt">
                  <v:stroke joinstyle="miter"/>
                </v:line>
                <v:shape id="Freeform 500"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" path="m53,l23,30,,8e" filled="f" strokecolor="#4472c4 [3208]"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" strokecolor="#4472c4 [3208]"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" strokecolor="#4472c4 [3208]"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" strokecolor="#4472c4 [3208]"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" strokecolor="#4472c4 [3208]"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" strokecolor="#4472c4 [3208]"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" strokecolor="#4472c4 [3208]" strokeweight="1pt">
                  <v:stroke joinstyle="miter"/>
                </v:line>
                <v:rect id="Rectangle 189"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" filled="f" strokecolor="#4472c4 [3208]" strokeweight="1pt"/>
                <v:shape id="Freeform 508"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" path="m45,r,383l23,428,,383,,,45,xe" filled="f" strokecolor="#4472c4 [3208]"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" strokecolor="#4472c4 [3208]" strokeweight="1pt">
                  <v:stroke joinstyle="miter"/>
                </v:line>
                <v:shape id="Freeform 510"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" path="m75,120l75,,,e" filled="f" strokecolor="#4472c4 [3208]"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" strokecolor="#4472c4 [3208]"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" strokecolor="#4472c4 [3208]"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" strokecolor="#4472c4 [3208]"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" strokecolor="#4472c4 [3208]"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" strokecolor="#4472c4 [3208]"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" strokecolor="#4472c4 [3208]"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" strokecolor="#4472c4 [3208]" strokeweight="1pt">
                  <v:stroke joinstyle="miter"/>
                </v:line>
                <v:shape id="Freeform 518"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" path="m60,60l,60,,e" filled="f" strokecolor="#4472c4 [3208]"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" strokecolor="#4472c4 [3208]"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" strokecolor="#4472c4 [3208]"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" strokecolor="#4472c4 [3208]"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" strokecolor="#4472c4 [3208]"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" strokecolor="#4472c4 [3208]"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" strokecolor="#4472c4 [3208]"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" strokecolor="#4472c4 [3208]"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" strokecolor="#4472c4 [3208]" strokeweight="1pt">
                  <v:stroke joinstyle="miter"/>
                </v:line>
                <w10:wrap type="square" anchorx="margin"/>
              </v:group>
            </w:pict>
          </mc:Fallback>
        </mc:AlternateContent>
      </w:r>
      <w:r w:rsidR="00C70E10">
        <w:t>How</w:t>
      </w:r>
      <w:r w:rsidRPr="00B85B9F">
        <w:t xml:space="preserve"> might you need to refine and improve services, programs or policies to better and </w:t>
      </w:r>
      <w:r w:rsidRPr="00B85B9F">
        <w:rPr>
          <w:rStyle w:val="Strong"/>
        </w:rPr>
        <w:t xml:space="preserve">more proactively respond </w:t>
      </w:r>
      <w:r w:rsidRPr="00B85B9F">
        <w:t>to suicide risk?</w:t>
      </w:r>
    </w:p>
    <w:p w14:paraId="30C70268" w14:textId="6FA7C7F6" w:rsidR="00E005DC" w:rsidRDefault="00D2680B" w:rsidP="00CD4C03">
      <w:pPr>
        <w:pStyle w:val="BodyT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pPr>
      <w:r>
        <w:t>How</w:t>
      </w:r>
      <w:r w:rsidRPr="00755F9D">
        <w:t xml:space="preserve"> </w:t>
      </w:r>
      <w:r w:rsidRPr="00B85B9F">
        <w:t xml:space="preserve">can the insights of </w:t>
      </w:r>
      <w:r w:rsidRPr="00B85B9F">
        <w:rPr>
          <w:rStyle w:val="Strong"/>
        </w:rPr>
        <w:t>people with lived experience</w:t>
      </w:r>
      <w:r w:rsidRPr="00B85B9F">
        <w:t xml:space="preserve"> help you to do this?</w:t>
      </w:r>
    </w:p>
    <w:p w14:paraId="5DB42E57" w14:textId="77777777" w:rsidR="00E005DC" w:rsidRDefault="00E005DC" w:rsidP="00357865">
      <w:r>
        <w:br w:type="page"/>
      </w:r>
    </w:p>
    <w:p w14:paraId="6462A249" w14:textId="77777777" w:rsidR="006713E2" w:rsidRPr="003A6D36" w:rsidRDefault="006713E2" w:rsidP="00357865">
      <w:pPr>
        <w:pStyle w:val="Heading1White"/>
      </w:pPr>
      <w:r>
        <w:rPr>
          <w:sz w:val="16"/>
          <w:szCs w:val="16"/>
        </w:rPr>
        <w:lastRenderedPageBreak/>
        <mc:AlternateContent>
          <mc:Choice Requires="wps">
            <w:drawing>
              <wp:anchor distT="0" distB="0" distL="114300" distR="114300" simplePos="0" relativeHeight="251739136" behindDoc="1" locked="0" layoutInCell="1" allowOverlap="1" wp14:anchorId="1A270224" wp14:editId="26B6EAB5">
                <wp:simplePos x="0" y="0"/>
                <wp:positionH relativeFrom="page">
                  <wp:align>left</wp:align>
                </wp:positionH>
                <wp:positionV relativeFrom="paragraph">
                  <wp:posOffset>-1380489</wp:posOffset>
                </wp:positionV>
                <wp:extent cx="7559675" cy="2887980"/>
                <wp:effectExtent l="0" t="0" r="3175" b="7620"/>
                <wp:wrapNone/>
                <wp:docPr id="269" name="Rectangle 26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887980"/>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00000" tIns="360000" rIns="720000" bIns="180000" anchor="t" anchorCtr="0" upright="1">
                        <a:noAutofit/>
                      </wps:bodyPr>
                    </wps:wsp>
                  </a:graphicData>
                </a:graphic>
                <wp14:sizeRelV relativeFrom="margin">
                  <wp14:pctHeight>0</wp14:pctHeight>
                </wp14:sizeRelV>
              </wp:anchor>
            </w:drawing>
          </mc:Choice>
          <mc:Fallback>
            <w:pict>
              <v:rect w14:anchorId="0C1E2C88" id="Rectangle 269" o:spid="_x0000_s1026" alt="&quot;&quot;" style="position:absolute;margin-left:0;margin-top:-108.7pt;width:595.25pt;height:227.4pt;z-index:-2515773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" fillcolor="#4472c4" stroked="f" strokeweight="1pt">
                <v:textbox inset="25mm,10mm,20mm,5mm"/>
                <w10:wrap anchorx="page"/>
              </v:rect>
            </w:pict>
          </mc:Fallback>
        </mc:AlternateContent>
      </w:r>
      <w:r w:rsidR="00F348BB">
        <w:t xml:space="preserve">Part 3: </w:t>
      </w:r>
      <w:r w:rsidRPr="006713E2">
        <w:t>Delivering the shifts we need</w:t>
      </w:r>
    </w:p>
    <w:p w14:paraId="36F8ACD4" w14:textId="0FBEF5C4" w:rsidR="006713E2" w:rsidRPr="00774DA7" w:rsidRDefault="006713E2" w:rsidP="00CD4C03">
      <w:pPr>
        <w:pStyle w:val="Authorwhite"/>
        <w:rPr>
          <w:color w:val="1F3864" w:themeColor="accent5" w:themeShade="80"/>
        </w:rPr>
      </w:pPr>
      <w:r w:rsidRPr="006713E2">
        <w:t>Helpful responses are those that see our humanity, offer time and a safe space to be deeply listened to and validated, provide genuine compassion, free of judgement and agendas. This empowers a person to find their own meaning and the answers to the problems in their own life.</w:t>
      </w:r>
      <w:r w:rsidRPr="006713E2">
        <w:fldChar w:fldCharType="begin"/>
      </w:r>
      <w:r w:rsidRPr="006713E2">
        <w:instrText xml:space="preserve"> NOTEREF _Ref47719085 \f \h  \* MERGEFORMAT </w:instrText>
      </w:r>
      <w:r w:rsidRPr="006713E2">
        <w:fldChar w:fldCharType="separate"/>
      </w:r>
      <w:r w:rsidR="00677EDB" w:rsidRPr="00677EDB">
        <w:rPr>
          <w:rStyle w:val="EndnoteReference"/>
        </w:rPr>
        <w:t>14</w:t>
      </w:r>
      <w:r w:rsidRPr="006713E2">
        <w:fldChar w:fldCharType="end"/>
      </w:r>
    </w:p>
    <w:p w14:paraId="7D0B007A" w14:textId="77777777" w:rsidR="006713E2" w:rsidRPr="005B492B" w:rsidRDefault="00651921" w:rsidP="00CD4C03">
      <w:pPr>
        <w:pStyle w:val="Authorwhite"/>
      </w:pPr>
      <w:r>
        <w:t xml:space="preserve">- </w:t>
      </w:r>
      <w:r w:rsidR="006713E2" w:rsidRPr="005B492B">
        <w:t>Person with lived experience</w:t>
      </w:r>
    </w:p>
    <w:p w14:paraId="39E1B873" w14:textId="77777777" w:rsidR="00CD4C03" w:rsidRDefault="00CD4C03" w:rsidP="00357865">
      <w:pPr>
        <w:pStyle w:val="BodyText"/>
        <w:sectPr w:rsidR="00CD4C03" w:rsidSect="007C168D">
          <w:endnotePr>
            <w:numFmt w:val="decimal"/>
          </w:endnotePr>
          <w:pgSz w:w="11906" w:h="16838"/>
          <w:pgMar w:top="1418" w:right="1440" w:bottom="1440" w:left="1440" w:header="708" w:footer="283" w:gutter="0"/>
          <w:cols w:space="454"/>
          <w:docGrid w:linePitch="360"/>
        </w:sectPr>
      </w:pPr>
    </w:p>
    <w:p w14:paraId="0E0D2C6F" w14:textId="77777777" w:rsidR="00CD4C03" w:rsidRDefault="00CD4C03" w:rsidP="00CD4C03">
      <w:pPr>
        <w:pStyle w:val="Heading2"/>
      </w:pPr>
      <w:r>
        <w:t>Decision tool: Assess and Identify</w:t>
      </w:r>
    </w:p>
    <w:p w14:paraId="3CDA6337" w14:textId="787CC0E3" w:rsidR="00CD4C03" w:rsidRDefault="00CD4C03" w:rsidP="00CD4C03">
      <w:pPr>
        <w:pStyle w:val="BodyText"/>
        <w:ind w:left="851"/>
      </w:pPr>
      <w:r>
        <w:rPr>
          <w:noProof/>
          <w:lang w:eastAsia="en-AU"/>
        </w:rPr>
        <mc:AlternateContent>
          <mc:Choice Requires="wpg">
            <w:drawing>
              <wp:anchor distT="0" distB="0" distL="114300" distR="114300" simplePos="0" relativeHeight="251709440" behindDoc="1" locked="0" layoutInCell="1" allowOverlap="1" wp14:anchorId="74E091ED" wp14:editId="5D0AF691">
                <wp:simplePos x="0" y="0"/>
                <wp:positionH relativeFrom="column">
                  <wp:posOffset>68580</wp:posOffset>
                </wp:positionH>
                <wp:positionV relativeFrom="paragraph">
                  <wp:posOffset>172085</wp:posOffset>
                </wp:positionV>
                <wp:extent cx="449580" cy="428625"/>
                <wp:effectExtent l="0" t="0" r="26670" b="28575"/>
                <wp:wrapTight wrapText="bothSides">
                  <wp:wrapPolygon edited="0">
                    <wp:start x="5492" y="0"/>
                    <wp:lineTo x="0" y="3840"/>
                    <wp:lineTo x="0" y="17280"/>
                    <wp:lineTo x="4576" y="22080"/>
                    <wp:lineTo x="17390" y="22080"/>
                    <wp:lineTo x="21966" y="17280"/>
                    <wp:lineTo x="21966" y="3840"/>
                    <wp:lineTo x="16475" y="0"/>
                    <wp:lineTo x="5492" y="0"/>
                  </wp:wrapPolygon>
                </wp:wrapTight>
                <wp:docPr id="19566" name="Group 469" descr="&quot;&quot;"/>
                <wp:cNvGraphicFramePr/>
                <a:graphic xmlns:a="http://schemas.openxmlformats.org/drawingml/2006/main">
                  <a:graphicData uri="http://schemas.microsoft.com/office/word/2010/wordprocessingGroup">
                    <wpg:wgp>
                      <wpg:cNvGrpSpPr/>
                      <wpg:grpSpPr bwMode="auto">
                        <a:xfrm>
                          <a:off x="0" y="0"/>
                          <a:ext cx="449580" cy="428625"/>
                          <a:chOff x="0" y="0"/>
                          <a:chExt cx="739775" cy="741363"/>
                        </a:xfrm>
                      </wpg:grpSpPr>
                      <wps:wsp>
                        <wps:cNvPr id="19567" name="Freeform 224"/>
                        <wps:cNvSpPr>
                          <a:spLocks/>
                        </wps:cNvSpPr>
                        <wps:spPr bwMode="auto">
                          <a:xfrm>
                            <a:off x="179387" y="227012"/>
                            <a:ext cx="381000" cy="287338"/>
                          </a:xfrm>
                          <a:custGeom>
                            <a:avLst/>
                            <a:gdLst>
                              <a:gd name="T0" fmla="*/ 2147483646 w 240"/>
                              <a:gd name="T1" fmla="*/ 2147483646 h 181"/>
                              <a:gd name="T2" fmla="*/ 2147483646 w 240"/>
                              <a:gd name="T3" fmla="*/ 0 h 181"/>
                              <a:gd name="T4" fmla="*/ 2147483646 w 240"/>
                              <a:gd name="T5" fmla="*/ 2147483646 h 181"/>
                              <a:gd name="T6" fmla="*/ 2147483646 w 240"/>
                              <a:gd name="T7" fmla="*/ 2147483646 h 181"/>
                              <a:gd name="T8" fmla="*/ 0 w 240"/>
                              <a:gd name="T9" fmla="*/ 2147483646 h 181"/>
                              <a:gd name="T10" fmla="*/ 2147483646 w 240"/>
                              <a:gd name="T11" fmla="*/ 2147483646 h 181"/>
                              <a:gd name="T12" fmla="*/ 2147483646 w 240"/>
                              <a:gd name="T13" fmla="*/ 2147483646 h 1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0" h="181">
                                <a:moveTo>
                                  <a:pt x="240" y="38"/>
                                </a:moveTo>
                                <a:lnTo>
                                  <a:pt x="203" y="0"/>
                                </a:lnTo>
                                <a:lnTo>
                                  <a:pt x="98" y="106"/>
                                </a:lnTo>
                                <a:lnTo>
                                  <a:pt x="37" y="45"/>
                                </a:lnTo>
                                <a:lnTo>
                                  <a:pt x="0" y="83"/>
                                </a:lnTo>
                                <a:lnTo>
                                  <a:pt x="98" y="181"/>
                                </a:lnTo>
                                <a:lnTo>
                                  <a:pt x="240" y="38"/>
                                </a:lnTo>
                                <a:close/>
                              </a:path>
                            </a:pathLst>
                          </a:custGeom>
                          <a:noFill/>
                          <a:ln w="19050" cap="rnd">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568" name="Line 225"/>
                        <wps:cNvCnPr/>
                        <wps:spPr bwMode="auto">
                          <a:xfrm>
                            <a:off x="358775" y="66992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69" name="Line 226"/>
                        <wps:cNvCnPr/>
                        <wps:spPr bwMode="auto">
                          <a:xfrm>
                            <a:off x="358775" y="7302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70" name="Line 227"/>
                        <wps:cNvCnPr/>
                        <wps:spPr bwMode="auto">
                          <a:xfrm>
                            <a:off x="60325" y="37147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71" name="Line 228"/>
                        <wps:cNvCnPr/>
                        <wps:spPr bwMode="auto">
                          <a:xfrm>
                            <a:off x="657225" y="371475"/>
                            <a:ext cx="23813"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9572" name="Oval 19572"/>
                        <wps:cNvSpPr>
                          <a:spLocks noChangeArrowheads="1"/>
                        </wps:cNvSpPr>
                        <wps:spPr bwMode="auto">
                          <a:xfrm>
                            <a:off x="0" y="0"/>
                            <a:ext cx="739775" cy="741363"/>
                          </a:xfrm>
                          <a:prstGeom prst="ellipse">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5BDCC17" id="Group 469" o:spid="_x0000_s1026" alt="&quot;&quot;" style="position:absolute;margin-left:5.4pt;margin-top:13.55pt;width:35.4pt;height:33.75pt;z-index:-251607040;mso-width-relative:margin;mso-height-relative:margin" coordsize="7397,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">
                <v:shape id="Freeform 224" o:spid="_x0000_s1027" style="position:absolute;left:1793;top:2270;width:3810;height:2873;visibility:visible;mso-wrap-style:square;v-text-anchor:top" coordsize="2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" path="m240,38l203,,98,106,37,45,,83r98,98l240,38xe" filled="f" strokecolor="#002060" strokeweight="1.5pt">
                  <v:stroke endcap="round"/>
                  <v:path arrowok="t" o:connecttype="custom" o:connectlocs="2147483646,2147483646;2147483646,0;2147483646,2147483646;2147483646,2147483646;0,2147483646;2147483646,2147483646;2147483646,2147483646" o:connectangles="0,0,0,0,0,0,0"/>
                </v:shape>
                <v:line id="Line 225" o:spid="_x0000_s1028" style="position:absolute;visibility:visible;mso-wrap-style:square" from="3587,6699" to="3825,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" strokecolor="#002060" strokeweight="1.5pt">
                  <v:stroke joinstyle="miter"/>
                </v:line>
                <v:line id="Line 226" o:spid="_x0000_s1029" style="position:absolute;visibility:visible;mso-wrap-style:square" from="3587,730" to="38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" strokecolor="#002060" strokeweight="1.5pt">
                  <v:stroke joinstyle="miter"/>
                </v:line>
                <v:line id="Line 227" o:spid="_x0000_s1030" style="position:absolute;visibility:visible;mso-wrap-style:square" from="603,3714" to="84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" strokecolor="#002060" strokeweight="1.5pt">
                  <v:stroke joinstyle="miter"/>
                </v:line>
                <v:line id="Line 228" o:spid="_x0000_s1031" style="position:absolute;visibility:visible;mso-wrap-style:square" from="6572,3714" to="6810,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" strokecolor="#002060" strokeweight="1.5pt">
                  <v:stroke joinstyle="miter"/>
                </v:line>
                <v:oval id="Oval 19572" o:spid="_x0000_s1032" style="position:absolute;width:7397;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" filled="f" strokecolor="#002060" strokeweight="1.5pt">
                  <v:stroke joinstyle="miter"/>
                </v:oval>
                <w10:wrap type="tight"/>
              </v:group>
            </w:pict>
          </mc:Fallback>
        </mc:AlternateContent>
      </w:r>
      <w:r>
        <w:t>Workforce, governance and data are critical enablers of the shift to a connected and compassionate whole of government approach to suicide prevention.</w:t>
      </w:r>
    </w:p>
    <w:p w14:paraId="658DCDF2" w14:textId="06EFE65D" w:rsidR="00CD4C03" w:rsidRDefault="00CD4C03" w:rsidP="00CD4C03">
      <w:pPr>
        <w:pStyle w:val="BodyText"/>
        <w:ind w:left="993"/>
      </w:pPr>
      <w:r>
        <w:t>This section addresses actions government agencies can take to build workforce capability in suicide prevention, strengthen national and cross-jurisdictional governance arrangements and harness data to drive more agile, responsive service delivery. It relates to the ‘Enablers of Action’ section of the decision-making tool provided on p.26.</w:t>
      </w:r>
    </w:p>
    <w:p w14:paraId="6D4DD1C7" w14:textId="0015C2B4" w:rsidR="00CD4C03" w:rsidRDefault="00CD4C03" w:rsidP="00357865">
      <w:pPr>
        <w:pStyle w:val="BodyText"/>
      </w:pPr>
    </w:p>
    <w:p w14:paraId="65F3B875" w14:textId="77777777" w:rsidR="005B492B" w:rsidRPr="00187EEA" w:rsidRDefault="005B492B" w:rsidP="00357865">
      <w:pPr>
        <w:pStyle w:val="BodyText"/>
        <w:sectPr w:rsidR="005B492B" w:rsidRPr="00187EEA" w:rsidSect="00CD4C03">
          <w:endnotePr>
            <w:numFmt w:val="decimal"/>
          </w:endnotePr>
          <w:type w:val="continuous"/>
          <w:pgSz w:w="11906" w:h="16838"/>
          <w:pgMar w:top="1418" w:right="1440" w:bottom="1440" w:left="1440" w:header="708" w:footer="708" w:gutter="0"/>
          <w:cols w:space="454"/>
          <w:docGrid w:linePitch="360"/>
        </w:sectPr>
      </w:pPr>
    </w:p>
    <w:p w14:paraId="303B1001" w14:textId="361C044C" w:rsidR="00FA741B" w:rsidRPr="00F67299" w:rsidRDefault="00EC6CB0" w:rsidP="00357865">
      <w:pPr>
        <w:pStyle w:val="CommentText"/>
      </w:pPr>
      <w:r>
        <w:t xml:space="preserve">Equipping government workers with the right skills and capabilities to drive this new approach to suicide prevention will be essential to its successful delivery. </w:t>
      </w:r>
      <w:r w:rsidR="00FF1031">
        <w:t xml:space="preserve">This applies not only for frontline workers, but right across government – including government workers engaged in policy and service planning, </w:t>
      </w:r>
      <w:r w:rsidR="0024493F">
        <w:t>implementation, monitoring and evaluation.</w:t>
      </w:r>
      <w:r w:rsidR="0062345C">
        <w:t xml:space="preserve"> </w:t>
      </w:r>
      <w:r w:rsidR="005A54F9">
        <w:t>Each agency</w:t>
      </w:r>
      <w:r w:rsidR="00FA741B" w:rsidRPr="00F67299">
        <w:t xml:space="preserve"> </w:t>
      </w:r>
      <w:r w:rsidR="00FA741B">
        <w:t xml:space="preserve">will </w:t>
      </w:r>
      <w:r w:rsidR="00FA741B" w:rsidRPr="00F67299">
        <w:t xml:space="preserve">need to consider </w:t>
      </w:r>
      <w:r w:rsidR="005A54F9">
        <w:t>its</w:t>
      </w:r>
      <w:r w:rsidR="00FA741B" w:rsidRPr="00F67299">
        <w:t xml:space="preserve"> own </w:t>
      </w:r>
      <w:r w:rsidR="005A54F9">
        <w:t xml:space="preserve">workforce </w:t>
      </w:r>
      <w:r w:rsidR="00FA741B">
        <w:t>capability</w:t>
      </w:r>
      <w:r w:rsidR="00FA741B" w:rsidRPr="00F67299">
        <w:t xml:space="preserve"> requirements, </w:t>
      </w:r>
      <w:r w:rsidR="00FA741B">
        <w:t>while also</w:t>
      </w:r>
      <w:r w:rsidR="00FA741B" w:rsidRPr="00F67299">
        <w:t xml:space="preserve"> link</w:t>
      </w:r>
      <w:r w:rsidR="00FA741B">
        <w:t>ing into</w:t>
      </w:r>
      <w:r w:rsidR="00FA741B" w:rsidRPr="00F67299">
        <w:t xml:space="preserve"> to </w:t>
      </w:r>
      <w:r w:rsidR="00FA741B">
        <w:t>broader</w:t>
      </w:r>
      <w:r w:rsidR="00FA741B" w:rsidRPr="00F67299">
        <w:t xml:space="preserve"> whole of government priorities to build broad workforce ca</w:t>
      </w:r>
      <w:r w:rsidR="005E696C">
        <w:t>pability in suicide prevention.</w:t>
      </w:r>
    </w:p>
    <w:p w14:paraId="64E1B740" w14:textId="08406505" w:rsidR="00FA741B" w:rsidRPr="00774DA7" w:rsidRDefault="00550F29" w:rsidP="00357865">
      <w:pPr>
        <w:pStyle w:val="CommentText"/>
      </w:pPr>
      <w:r>
        <w:t xml:space="preserve">Governance and leadership will unlock the potential of a whole of government delivery model by </w:t>
      </w:r>
      <w:r w:rsidR="008C5DAD">
        <w:t xml:space="preserve">ensuring each individual agency has strong processes and accountabilities for </w:t>
      </w:r>
      <w:r w:rsidR="00D26112">
        <w:t>delivering agreed suicide prevention initiatives,</w:t>
      </w:r>
      <w:r w:rsidR="00AA5415">
        <w:t xml:space="preserve"> and</w:t>
      </w:r>
      <w:r w:rsidR="008C5DAD">
        <w:t xml:space="preserve"> link</w:t>
      </w:r>
      <w:r w:rsidR="00D26112">
        <w:t>ing</w:t>
      </w:r>
      <w:r w:rsidR="008C5DAD">
        <w:t xml:space="preserve"> into</w:t>
      </w:r>
      <w:r w:rsidR="00D26112">
        <w:t xml:space="preserve"> broader collaborative efforts across government. </w:t>
      </w:r>
      <w:r w:rsidR="00A12CBE">
        <w:t>Gov</w:t>
      </w:r>
      <w:r w:rsidR="00C74B67">
        <w:t xml:space="preserve">ernments will need to be open to developing new arrangements for coordinating </w:t>
      </w:r>
      <w:r w:rsidR="00C37ADD">
        <w:t xml:space="preserve">cross-portfolio activity, </w:t>
      </w:r>
      <w:r w:rsidR="003B7A4F">
        <w:t>to break down silos and encourage a new sense of shared responsibility.</w:t>
      </w:r>
    </w:p>
    <w:p w14:paraId="423FF7A1" w14:textId="0DB48FD0" w:rsidR="005E696C" w:rsidRDefault="0081331E" w:rsidP="00357865">
      <w:pPr>
        <w:pStyle w:val="CommentText"/>
      </w:pPr>
      <w:r w:rsidRPr="00774DA7">
        <w:t>Whole of government processes for monitoring data and outcomes</w:t>
      </w:r>
      <w:r w:rsidR="000D19C8">
        <w:t xml:space="preserve"> will support ongoing decision-making by </w:t>
      </w:r>
      <w:r w:rsidR="00F50FC0">
        <w:t>First Ministers</w:t>
      </w:r>
      <w:r w:rsidR="000D19C8">
        <w:t xml:space="preserve"> and other key interagency bodies, and should be priorities. But</w:t>
      </w:r>
      <w:r w:rsidRPr="00774DA7">
        <w:t xml:space="preserve"> individual agencies</w:t>
      </w:r>
    </w:p>
    <w:p w14:paraId="79D69917" w14:textId="3444EFA9" w:rsidR="0081331E" w:rsidRDefault="000D19C8" w:rsidP="00357865">
      <w:pPr>
        <w:pStyle w:val="CommentText"/>
      </w:pPr>
      <w:r>
        <w:t>should also take responsibility</w:t>
      </w:r>
      <w:r w:rsidR="0081331E" w:rsidRPr="00774DA7">
        <w:t xml:space="preserve"> for monitoring their own action plans and evaluating </w:t>
      </w:r>
      <w:r>
        <w:t>portfolio-specific</w:t>
      </w:r>
      <w:r w:rsidR="0081331E" w:rsidRPr="00774DA7">
        <w:t xml:space="preserve"> initiatives. As an immediate priority, agencies should consider how they can use current internal processes to monitor the implementation or impact of </w:t>
      </w:r>
      <w:r w:rsidR="00063E87">
        <w:t>agency-level</w:t>
      </w:r>
      <w:r w:rsidR="0081331E" w:rsidRPr="00774DA7">
        <w:t xml:space="preserve"> action plan</w:t>
      </w:r>
      <w:r w:rsidR="00063E87">
        <w:t>s</w:t>
      </w:r>
      <w:r w:rsidR="0081331E" w:rsidRPr="00774DA7">
        <w:t>, and how they can share this data with other agencies that are mutually re</w:t>
      </w:r>
      <w:r w:rsidR="00CD4C03">
        <w:t>sponsible for implementation.</w:t>
      </w:r>
    </w:p>
    <w:p w14:paraId="21A2DD74" w14:textId="2B7C6A5C" w:rsidR="003653FD" w:rsidRPr="005E696C" w:rsidRDefault="0049391D" w:rsidP="00357865">
      <w:pPr>
        <w:pStyle w:val="CommentText"/>
      </w:pPr>
      <w:r>
        <w:t xml:space="preserve">The National Suicide Prevention Adviser’s </w:t>
      </w:r>
      <w:r w:rsidR="008549B7" w:rsidRPr="008549B7">
        <w:rPr>
          <w:i/>
          <w:iCs/>
        </w:rPr>
        <w:t xml:space="preserve">Final Advice </w:t>
      </w:r>
      <w:r>
        <w:t xml:space="preserve">highlights </w:t>
      </w:r>
      <w:r w:rsidR="00BE1160">
        <w:t xml:space="preserve">how these enablers </w:t>
      </w:r>
      <w:r w:rsidR="00F15D6B">
        <w:t>will mutually feed and</w:t>
      </w:r>
      <w:r w:rsidR="00BE1160">
        <w:t xml:space="preserve"> reinforce each other</w:t>
      </w:r>
      <w:r w:rsidR="00F15D6B">
        <w:t xml:space="preserve"> </w:t>
      </w:r>
      <w:r w:rsidR="00C61CF6">
        <w:t>in underpinning the shift</w:t>
      </w:r>
      <w:r w:rsidR="00FD2C94">
        <w:t xml:space="preserve">s we need to see </w:t>
      </w:r>
      <w:r w:rsidR="00DB5E07">
        <w:t>across government.</w:t>
      </w:r>
    </w:p>
    <w:p w14:paraId="6E714E24" w14:textId="40DF7686" w:rsidR="00CD4C03" w:rsidRDefault="00CD4C03" w:rsidP="00CD4C03">
      <w:pPr>
        <w:pStyle w:val="CommentText"/>
        <w:jc w:val="center"/>
      </w:pPr>
      <w:r>
        <w:rPr>
          <w:noProof/>
          <w:lang w:eastAsia="en-AU"/>
        </w:rPr>
        <w:drawing>
          <wp:inline distT="0" distB="0" distL="0" distR="0" wp14:anchorId="57D2D595" wp14:editId="12D06104">
            <wp:extent cx="2217612" cy="274344"/>
            <wp:effectExtent l="0" t="0" r="0" b="0"/>
            <wp:docPr id="20255" name="Picture 20255" descr="quo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 name="quote-icon.PNG"/>
                    <pic:cNvPicPr/>
                  </pic:nvPicPr>
                  <pic:blipFill>
                    <a:blip r:embed="rId53">
                      <a:extLst>
                        <a:ext uri="{28A0092B-C50C-407E-A947-70E740481C1C}">
                          <a14:useLocalDpi xmlns:a14="http://schemas.microsoft.com/office/drawing/2010/main" val="0"/>
                        </a:ext>
                      </a:extLst>
                    </a:blip>
                    <a:stretch>
                      <a:fillRect/>
                    </a:stretch>
                  </pic:blipFill>
                  <pic:spPr>
                    <a:xfrm>
                      <a:off x="0" y="0"/>
                      <a:ext cx="2217612" cy="274344"/>
                    </a:xfrm>
                    <a:prstGeom prst="rect">
                      <a:avLst/>
                    </a:prstGeom>
                  </pic:spPr>
                </pic:pic>
              </a:graphicData>
            </a:graphic>
          </wp:inline>
        </w:drawing>
      </w:r>
    </w:p>
    <w:p w14:paraId="76DF320E" w14:textId="1C5B1CEC" w:rsidR="003653FD" w:rsidRPr="00A44A5B" w:rsidRDefault="003653FD" w:rsidP="00CD4C03">
      <w:pPr>
        <w:pStyle w:val="Quote"/>
        <w:rPr>
          <w:iCs/>
        </w:rPr>
      </w:pPr>
      <w:r w:rsidRPr="00A44A5B">
        <w:t>Being suicidal is exhausting and all consuming. Most of the time, those who are suicidal are trying to keep […] life afloat. Expectations to reach out, follow up, navigate siloed services and systems, chase referrals, do extra or self-advocate are grossly unrealistic.”</w:t>
      </w:r>
      <w:bookmarkStart w:id="3" w:name="_Ref47719085"/>
      <w:r w:rsidRPr="00A44A5B">
        <w:rPr>
          <w:rStyle w:val="EndnoteReference"/>
          <w:rFonts w:cstheme="minorHAnsi"/>
          <w:i/>
          <w:color w:val="00B0F0"/>
          <w:sz w:val="24"/>
        </w:rPr>
        <w:endnoteReference w:id="13"/>
      </w:r>
      <w:bookmarkEnd w:id="3"/>
    </w:p>
    <w:p w14:paraId="6B904ADB" w14:textId="77777777" w:rsidR="00D91E81" w:rsidRPr="00B965D3" w:rsidRDefault="00D91E81" w:rsidP="00357865"/>
    <w:p w14:paraId="1994A048" w14:textId="77777777" w:rsidR="0081331E" w:rsidRPr="00187EEA" w:rsidRDefault="0081331E" w:rsidP="00357865">
      <w:pPr>
        <w:sectPr w:rsidR="0081331E" w:rsidRPr="00187EEA" w:rsidSect="007C168D">
          <w:endnotePr>
            <w:numFmt w:val="decimal"/>
          </w:endnotePr>
          <w:type w:val="continuous"/>
          <w:pgSz w:w="11906" w:h="16838"/>
          <w:pgMar w:top="1440" w:right="1440" w:bottom="1440" w:left="1440" w:header="567" w:footer="350" w:gutter="0"/>
          <w:cols w:num="2" w:space="454"/>
          <w:docGrid w:linePitch="360"/>
        </w:sectPr>
      </w:pPr>
    </w:p>
    <w:p w14:paraId="3C884396" w14:textId="53AAEA94" w:rsidR="007C168D" w:rsidRDefault="007C168D" w:rsidP="007C168D">
      <w:pPr>
        <w:sectPr w:rsidR="007C168D" w:rsidSect="007C168D">
          <w:endnotePr>
            <w:numFmt w:val="decimal"/>
          </w:endnotePr>
          <w:pgSz w:w="11906" w:h="16838"/>
          <w:pgMar w:top="567" w:right="1440" w:bottom="1361" w:left="1440" w:header="567" w:footer="283" w:gutter="0"/>
          <w:cols w:space="708"/>
          <w:docGrid w:linePitch="360"/>
        </w:sectPr>
      </w:pPr>
      <w:r>
        <w:rPr>
          <w:noProof/>
          <w:lang w:eastAsia="en-AU"/>
        </w:rPr>
        <w:lastRenderedPageBreak/>
        <mc:AlternateContent>
          <mc:Choice Requires="wps">
            <w:drawing>
              <wp:anchor distT="0" distB="0" distL="114300" distR="114300" simplePos="0" relativeHeight="251794431" behindDoc="1" locked="0" layoutInCell="1" allowOverlap="1" wp14:anchorId="318AFE8C" wp14:editId="0C976FCD">
                <wp:simplePos x="0" y="0"/>
                <wp:positionH relativeFrom="column">
                  <wp:posOffset>-967740</wp:posOffset>
                </wp:positionH>
                <wp:positionV relativeFrom="paragraph">
                  <wp:posOffset>-560070</wp:posOffset>
                </wp:positionV>
                <wp:extent cx="7208520" cy="2689860"/>
                <wp:effectExtent l="0" t="0" r="11430" b="15240"/>
                <wp:wrapNone/>
                <wp:docPr id="20259" name="Rectangle 20259" descr="&quot;&quot;"/>
                <wp:cNvGraphicFramePr/>
                <a:graphic xmlns:a="http://schemas.openxmlformats.org/drawingml/2006/main">
                  <a:graphicData uri="http://schemas.microsoft.com/office/word/2010/wordprocessingShape">
                    <wps:wsp>
                      <wps:cNvSpPr/>
                      <wps:spPr>
                        <a:xfrm>
                          <a:off x="0" y="0"/>
                          <a:ext cx="7208520" cy="268986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5C89C" id="Rectangle 20259" o:spid="_x0000_s1026" alt="&quot;&quot;" style="position:absolute;margin-left:-76.2pt;margin-top:-44.1pt;width:567.6pt;height:211.8pt;z-index:-2515220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" fillcolor="#4472c4 [3208]" strokecolor="#4472c4 [3208]" strokeweight="1pt"/>
            </w:pict>
          </mc:Fallback>
        </mc:AlternateContent>
      </w:r>
    </w:p>
    <w:p w14:paraId="2739ACF8" w14:textId="1AECE553" w:rsidR="007C168D" w:rsidRDefault="007C168D" w:rsidP="00746101">
      <w:pPr>
        <w:pStyle w:val="Heading2"/>
      </w:pPr>
      <w:r w:rsidRPr="00746101">
        <w:rPr>
          <w:rFonts w:asciiTheme="minorHAnsi" w:hAnsiTheme="minorHAnsi" w:cstheme="minorHAnsi"/>
          <w:noProof/>
          <w:color w:val="FFFFFF" w:themeColor="background1"/>
          <w:lang w:eastAsia="en-AU"/>
        </w:rPr>
        <mc:AlternateContent>
          <mc:Choice Requires="wpg">
            <w:drawing>
              <wp:anchor distT="0" distB="0" distL="114300" distR="114300" simplePos="0" relativeHeight="251795456" behindDoc="0" locked="0" layoutInCell="1" allowOverlap="1" wp14:anchorId="24B4EC8B" wp14:editId="390693EE">
                <wp:simplePos x="0" y="0"/>
                <wp:positionH relativeFrom="margin">
                  <wp:align>right</wp:align>
                </wp:positionH>
                <wp:positionV relativeFrom="paragraph">
                  <wp:posOffset>83820</wp:posOffset>
                </wp:positionV>
                <wp:extent cx="1016000" cy="902335"/>
                <wp:effectExtent l="0" t="0" r="31750" b="12065"/>
                <wp:wrapNone/>
                <wp:docPr id="514" name="Group 146"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16000" cy="902335"/>
                          <a:chOff x="0" y="0"/>
                          <a:chExt cx="7524" cy="6683"/>
                        </a:xfrm>
                      </wpg:grpSpPr>
                      <wps:wsp>
                        <wps:cNvPr id="515" name="Rectangle 560"/>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61"/>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62"/>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63"/>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564"/>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21"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22"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23" name="Rectangle 568"/>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25"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26"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27" name="Freeform 572"/>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29"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530"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E11229" id="Group 146" o:spid="_x0000_s1026" alt="&quot;&quot;" style="position:absolute;margin-left:28.8pt;margin-top:6.6pt;width:80pt;height:71.05pt;flip:x;z-index:251795456;mso-position-horizontal:right;mso-position-horizontal-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">
                <v:rect id="Rectangle 560"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" filled="f" strokecolor="white [3212]" strokeweight="1pt">
                  <v:stroke joinstyle="round"/>
                </v:rect>
                <v:shape id="Freeform 561"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" path="m30,l,,,76r30,e" filled="f" strokecolor="white [3212]" strokeweight="1pt">
                  <v:path arrowok="t" o:connecttype="custom" o:connectlocs="755650,0;0,0;0,1914525;755650,1914525" o:connectangles="0,0,0,0"/>
                </v:shape>
                <v:shape id="Freeform 562"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" path="m,l,30r136,l136,e" filled="f" strokecolor="white [3212]" strokeweight="1pt">
                  <v:path arrowok="t" o:connecttype="custom" o:connectlocs="0,0;0,757238;3427413,757238;3427413,0" o:connectangles="0,0,0,0"/>
                </v:shape>
                <v:shape id="Freeform 563"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" path="m,l22,150r60,l82,e" filled="f" strokecolor="white [3212]" strokeweight="1pt">
                  <v:path arrowok="t" o:connecttype="custom" o:connectlocs="0,0;554541,3779838;2066925,3779838;2066925,0" o:connectangles="0,0,0,0"/>
                </v:shape>
                <v:rect id="Rectangle 564"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" strokecolor="white [3212]" strokeweight="1pt"/>
                <v:rect id="Rectangle 568"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" strokecolor="white [3212]" strokeweight="1pt"/>
                <v:shape id="Freeform 572"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" strokecolor="white [3212]" strokeweight="1pt"/>
                <w10:wrap anchorx="margin"/>
              </v:group>
            </w:pict>
          </mc:Fallback>
        </mc:AlternateContent>
      </w:r>
      <w:r w:rsidRPr="00746101">
        <w:rPr>
          <w:color w:val="FFFFFF" w:themeColor="background1"/>
        </w:rPr>
        <w:t>3.1 Equipping our workforces</w:t>
      </w:r>
    </w:p>
    <w:p w14:paraId="4203CFCC" w14:textId="39BF0671" w:rsidR="007C168D" w:rsidRDefault="007C168D" w:rsidP="00746101">
      <w:pPr>
        <w:pStyle w:val="BodyTextWhite"/>
      </w:pPr>
      <w:r w:rsidRPr="007C168D">
        <w:t>All government portfolios, and the services they fund, need to develop and support their staff to enable a whole of government approach to suicide prevention</w:t>
      </w:r>
    </w:p>
    <w:p w14:paraId="7066FBAF" w14:textId="708419E3" w:rsidR="007C168D" w:rsidRDefault="007C168D" w:rsidP="00746101">
      <w:pPr>
        <w:pStyle w:val="BodyTextWhite"/>
      </w:pPr>
      <w:r w:rsidRPr="007C168D">
        <w:t>While there are some universal competencies that are required for all people, the workforce is not homogenous and therefore skills required are different</w:t>
      </w:r>
    </w:p>
    <w:p w14:paraId="0D9B3B26" w14:textId="65692E98" w:rsidR="007C168D" w:rsidRDefault="007C168D" w:rsidP="00746101">
      <w:pPr>
        <w:pStyle w:val="BodyTextWhite"/>
      </w:pPr>
      <w:r w:rsidRPr="007C168D">
        <w:t>Training should be scaffolded and tailored to a person’s role and the type of interactions they may have with people experiencing distress or vulnerability to suicide</w:t>
      </w:r>
    </w:p>
    <w:p w14:paraId="2E06AF45" w14:textId="109A4D5A" w:rsidR="007C168D" w:rsidRDefault="007C168D" w:rsidP="00746101">
      <w:pPr>
        <w:pStyle w:val="BodyTextWhite"/>
      </w:pPr>
      <w:r w:rsidRPr="007C168D">
        <w:t>Training alone is not enough – workers need to be supported through healthy and safe workplaces, practical policies and support, and clear commitment from their leaders.</w:t>
      </w:r>
    </w:p>
    <w:p w14:paraId="0A9630F8" w14:textId="77777777" w:rsidR="007C168D" w:rsidRDefault="007C168D" w:rsidP="007C168D"/>
    <w:p w14:paraId="0A3E3C41" w14:textId="77777777" w:rsidR="007C168D" w:rsidRDefault="007C168D" w:rsidP="007C168D">
      <w:pPr>
        <w:sectPr w:rsidR="007C168D" w:rsidSect="007C168D">
          <w:endnotePr>
            <w:numFmt w:val="decimal"/>
          </w:endnotePr>
          <w:type w:val="continuous"/>
          <w:pgSz w:w="11906" w:h="16838"/>
          <w:pgMar w:top="567" w:right="1440" w:bottom="1361" w:left="1440" w:header="567" w:footer="283" w:gutter="0"/>
          <w:cols w:space="708"/>
          <w:docGrid w:linePitch="360"/>
        </w:sectPr>
      </w:pPr>
    </w:p>
    <w:p w14:paraId="75D5B335" w14:textId="01893175" w:rsidR="00F557E0" w:rsidRPr="00187EEA" w:rsidRDefault="00613B6A" w:rsidP="007C168D">
      <w:pPr>
        <w:pStyle w:val="Heading3"/>
      </w:pPr>
      <w:r w:rsidRPr="00774DA7">
        <w:t>What skills and co</w:t>
      </w:r>
      <w:r w:rsidR="009B076D" w:rsidRPr="00774DA7">
        <w:t>mpetencies are required for the workforce</w:t>
      </w:r>
      <w:r w:rsidRPr="00774DA7">
        <w:t>?</w:t>
      </w:r>
    </w:p>
    <w:p w14:paraId="2248FC48" w14:textId="77777777" w:rsidR="005233C8" w:rsidRPr="00187EEA" w:rsidRDefault="005233C8" w:rsidP="00357865">
      <w:pPr>
        <w:pStyle w:val="BodyText"/>
        <w:sectPr w:rsidR="005233C8" w:rsidRPr="00187EEA" w:rsidSect="007C168D">
          <w:endnotePr>
            <w:numFmt w:val="decimal"/>
          </w:endnotePr>
          <w:type w:val="continuous"/>
          <w:pgSz w:w="11906" w:h="16838"/>
          <w:pgMar w:top="567" w:right="1440" w:bottom="1361" w:left="1440" w:header="567" w:footer="283" w:gutter="0"/>
          <w:cols w:space="708"/>
          <w:docGrid w:linePitch="360"/>
        </w:sectPr>
      </w:pPr>
    </w:p>
    <w:p w14:paraId="65030BBA" w14:textId="4EA4D535" w:rsidR="00A44A5B" w:rsidRDefault="00613B6A" w:rsidP="00357865">
      <w:pPr>
        <w:pStyle w:val="BodyText"/>
      </w:pPr>
      <w:r w:rsidRPr="00187EEA">
        <w:t>People experiencing distress interact with workforces across various sectors, at different times and in different ways. Every contact that a person has with a department, service or individual worker is an opportunity to have a positive impact, ensuring they get the right supports at the right time</w:t>
      </w:r>
      <w:r w:rsidR="002921C4" w:rsidRPr="00187EEA">
        <w:t xml:space="preserve"> in line with the objectives of </w:t>
      </w:r>
      <w:r w:rsidR="0013412A" w:rsidRPr="00187EEA">
        <w:t>this model.</w:t>
      </w:r>
    </w:p>
    <w:p w14:paraId="40E5D9E7" w14:textId="77777777" w:rsidR="005233C8" w:rsidRPr="00187EEA" w:rsidRDefault="008753D9" w:rsidP="00357865">
      <w:pPr>
        <w:pStyle w:val="BodyText"/>
      </w:pPr>
      <w:r w:rsidRPr="00187EEA">
        <w:t>Outlined below is a</w:t>
      </w:r>
      <w:r w:rsidR="005233C8" w:rsidRPr="00187EEA">
        <w:t>n overview of the main categories of government and public sector agencies, the required competencies for each and the training</w:t>
      </w:r>
      <w:r w:rsidR="009B076D" w:rsidRPr="00187EEA">
        <w:t xml:space="preserve"> required</w:t>
      </w:r>
      <w:r w:rsidR="005233C8" w:rsidRPr="00187EEA">
        <w:t xml:space="preserve"> to support this development (both formal and on-the-job).</w:t>
      </w:r>
    </w:p>
    <w:p w14:paraId="4CE54C02" w14:textId="77777777" w:rsidR="00903633" w:rsidRDefault="00903633" w:rsidP="00357865">
      <w:pPr>
        <w:pStyle w:val="Quote"/>
        <w:sectPr w:rsidR="00903633" w:rsidSect="0019425C">
          <w:endnotePr>
            <w:numFmt w:val="decimal"/>
          </w:endnotePr>
          <w:type w:val="continuous"/>
          <w:pgSz w:w="11906" w:h="16838"/>
          <w:pgMar w:top="1702" w:right="1440" w:bottom="1440" w:left="1440" w:header="567" w:footer="567" w:gutter="0"/>
          <w:cols w:num="2" w:space="454"/>
          <w:docGrid w:linePitch="360"/>
        </w:sectPr>
      </w:pPr>
    </w:p>
    <w:p w14:paraId="13A1C172" w14:textId="77777777" w:rsidR="00F557E0" w:rsidRPr="00200EAA" w:rsidRDefault="005233C8" w:rsidP="00200EAA">
      <w:r w:rsidRPr="00187EEA">
        <w:br w:type="column"/>
      </w:r>
    </w:p>
    <w:p w14:paraId="3F86E84A" w14:textId="77777777" w:rsidR="000A077C" w:rsidRPr="00187EEA" w:rsidRDefault="000A077C" w:rsidP="00357865">
      <w:pPr>
        <w:sectPr w:rsidR="000A077C" w:rsidRPr="00187EEA" w:rsidSect="001108BB">
          <w:endnotePr>
            <w:numFmt w:val="decimal"/>
          </w:endnotePr>
          <w:type w:val="continuous"/>
          <w:pgSz w:w="11906" w:h="16838"/>
          <w:pgMar w:top="6237" w:right="1440" w:bottom="1440" w:left="1440" w:header="567" w:footer="567" w:gutter="0"/>
          <w:cols w:num="2" w:space="454"/>
          <w:docGrid w:linePitch="360"/>
        </w:sectPr>
      </w:pPr>
    </w:p>
    <w:p w14:paraId="358A295D" w14:textId="77777777" w:rsidR="00E55E30" w:rsidRPr="00187EEA" w:rsidRDefault="00DE4DC5" w:rsidP="00357865">
      <w:pPr>
        <w:rPr>
          <w:rFonts w:asciiTheme="minorHAnsi" w:hAnsiTheme="minorHAnsi" w:cstheme="minorHAnsi"/>
        </w:rPr>
      </w:pPr>
      <w:r>
        <w:rPr>
          <w:noProof/>
          <w:lang w:eastAsia="en-AU"/>
        </w:rPr>
        <w:drawing>
          <wp:inline distT="0" distB="0" distL="0" distR="0" wp14:anchorId="14642825" wp14:editId="257025C5">
            <wp:extent cx="5931980" cy="3025140"/>
            <wp:effectExtent l="0" t="0" r="0" b="3810"/>
            <wp:docPr id="19578" name="Picture 1957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51055" cy="3034868"/>
                    </a:xfrm>
                    <a:prstGeom prst="rect">
                      <a:avLst/>
                    </a:prstGeom>
                  </pic:spPr>
                </pic:pic>
              </a:graphicData>
            </a:graphic>
          </wp:inline>
        </w:drawing>
      </w:r>
    </w:p>
    <w:p w14:paraId="10619D65" w14:textId="77777777" w:rsidR="005233C8" w:rsidRPr="00187EEA" w:rsidRDefault="005233C8" w:rsidP="00357865">
      <w:pPr>
        <w:pStyle w:val="BodyText"/>
        <w:sectPr w:rsidR="005233C8" w:rsidRPr="00187EEA" w:rsidSect="001108BB">
          <w:endnotePr>
            <w:numFmt w:val="decimal"/>
          </w:endnotePr>
          <w:type w:val="continuous"/>
          <w:pgSz w:w="11906" w:h="16838"/>
          <w:pgMar w:top="6237" w:right="1440" w:bottom="1440" w:left="1440" w:header="567" w:footer="567" w:gutter="0"/>
          <w:cols w:space="454"/>
          <w:docGrid w:linePitch="360"/>
        </w:sectPr>
      </w:pPr>
    </w:p>
    <w:p w14:paraId="0BDFDF8C" w14:textId="77777777" w:rsidR="00B83D3A" w:rsidRPr="00774DA7" w:rsidRDefault="00B83D3A" w:rsidP="00746101">
      <w:pPr>
        <w:pStyle w:val="Heading3"/>
      </w:pPr>
      <w:r w:rsidRPr="00774DA7">
        <w:lastRenderedPageBreak/>
        <w:t>How do we train and support these workforces?</w:t>
      </w:r>
    </w:p>
    <w:p w14:paraId="268FA5A6" w14:textId="77777777" w:rsidR="00356344" w:rsidRPr="00187EEA" w:rsidRDefault="00356344" w:rsidP="00357865">
      <w:pPr>
        <w:pStyle w:val="BodyText"/>
        <w:sectPr w:rsidR="00356344" w:rsidRPr="00187EEA" w:rsidSect="001108BB">
          <w:endnotePr>
            <w:numFmt w:val="decimal"/>
          </w:endnotePr>
          <w:pgSz w:w="11906" w:h="16838"/>
          <w:pgMar w:top="1418" w:right="1440" w:bottom="1440" w:left="1440" w:header="567" w:footer="567" w:gutter="0"/>
          <w:cols w:space="708"/>
          <w:docGrid w:linePitch="360"/>
        </w:sectPr>
      </w:pPr>
    </w:p>
    <w:p w14:paraId="6FD29616" w14:textId="77777777" w:rsidR="00613B6A" w:rsidRDefault="00613B6A" w:rsidP="00357865">
      <w:pPr>
        <w:pStyle w:val="BodyText"/>
      </w:pPr>
      <w:r w:rsidRPr="00187EEA">
        <w:t xml:space="preserve">Workforce development must be led by a commitment to the safety and support of workers who care for and respond to people in distress or </w:t>
      </w:r>
      <w:r w:rsidR="009B076D" w:rsidRPr="00187EEA">
        <w:t xml:space="preserve">who are </w:t>
      </w:r>
      <w:r w:rsidRPr="00187EEA">
        <w:t>experiencing suicidality</w:t>
      </w:r>
      <w:r w:rsidR="002B2C7C" w:rsidRPr="00187EEA">
        <w:t>, as w</w:t>
      </w:r>
      <w:r w:rsidRPr="00187EEA">
        <w:t xml:space="preserve">orkers who are supported are </w:t>
      </w:r>
      <w:r w:rsidR="009B076D" w:rsidRPr="00187EEA">
        <w:t>better able to support others.</w:t>
      </w:r>
      <w:r w:rsidR="00F50FC0">
        <w:t xml:space="preserve"> There is an opportunity to link this approach with broader mental health capability initiatives and leadership training.</w:t>
      </w:r>
      <w:r w:rsidR="009B076D" w:rsidRPr="00187EEA">
        <w:t xml:space="preserve"> </w:t>
      </w:r>
      <w:r w:rsidRPr="00187EEA">
        <w:t xml:space="preserve">All government </w:t>
      </w:r>
      <w:r w:rsidR="00CB3E21" w:rsidRPr="00187EEA">
        <w:t xml:space="preserve">portfolios </w:t>
      </w:r>
      <w:r w:rsidRPr="00187EEA">
        <w:t>should work towards mentally health</w:t>
      </w:r>
      <w:r w:rsidR="00CB3E21" w:rsidRPr="00187EEA">
        <w:t>y</w:t>
      </w:r>
      <w:r w:rsidRPr="00187EEA">
        <w:t xml:space="preserve"> workplace approaches, with integration of suicide prevention</w:t>
      </w:r>
      <w:r w:rsidR="00CB3E21" w:rsidRPr="00187EEA">
        <w:t>, support</w:t>
      </w:r>
      <w:r w:rsidRPr="00187EEA">
        <w:t xml:space="preserve"> and postvention policies and programs. Engagement of </w:t>
      </w:r>
      <w:r w:rsidR="008F08E0" w:rsidRPr="00187EEA">
        <w:t xml:space="preserve">people with </w:t>
      </w:r>
      <w:r w:rsidRPr="00187EEA">
        <w:t xml:space="preserve">lived experience </w:t>
      </w:r>
      <w:r w:rsidR="008F08E0" w:rsidRPr="00187EEA">
        <w:t>can have real benefits in increasing knowledge and breaking down stigma. P</w:t>
      </w:r>
      <w:r w:rsidRPr="00187EEA">
        <w:t>eer-to-peer approaches should be considered in addition to structural supports.</w:t>
      </w:r>
    </w:p>
    <w:p w14:paraId="43C67E1B" w14:textId="62538905" w:rsidR="0019425C" w:rsidRPr="0019425C" w:rsidRDefault="0019425C" w:rsidP="0019425C">
      <w:pPr>
        <w:jc w:val="center"/>
      </w:pPr>
      <w:r>
        <w:rPr>
          <w:noProof/>
          <w:lang w:eastAsia="en-AU"/>
        </w:rPr>
        <w:drawing>
          <wp:inline distT="0" distB="0" distL="0" distR="0" wp14:anchorId="39BC786E" wp14:editId="4B797EAF">
            <wp:extent cx="2217612" cy="274344"/>
            <wp:effectExtent l="0" t="0" r="0" b="0"/>
            <wp:docPr id="20256" name="Picture 20256" descr="quo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 name="quote-icon.PNG"/>
                    <pic:cNvPicPr/>
                  </pic:nvPicPr>
                  <pic:blipFill>
                    <a:blip r:embed="rId53">
                      <a:extLst>
                        <a:ext uri="{28A0092B-C50C-407E-A947-70E740481C1C}">
                          <a14:useLocalDpi xmlns:a14="http://schemas.microsoft.com/office/drawing/2010/main" val="0"/>
                        </a:ext>
                      </a:extLst>
                    </a:blip>
                    <a:stretch>
                      <a:fillRect/>
                    </a:stretch>
                  </pic:blipFill>
                  <pic:spPr>
                    <a:xfrm>
                      <a:off x="0" y="0"/>
                      <a:ext cx="2217612" cy="274344"/>
                    </a:xfrm>
                    <a:prstGeom prst="rect">
                      <a:avLst/>
                    </a:prstGeom>
                  </pic:spPr>
                </pic:pic>
              </a:graphicData>
            </a:graphic>
          </wp:inline>
        </w:drawing>
      </w:r>
    </w:p>
    <w:p w14:paraId="08E802BA" w14:textId="2ADB8D3F" w:rsidR="00613B6A" w:rsidRDefault="00613B6A" w:rsidP="00357865">
      <w:pPr>
        <w:pStyle w:val="Quote"/>
      </w:pPr>
      <w:r w:rsidRPr="00A44A5B">
        <w:t>A culturally safe service environment and access to Indigenous or culturally competent staff for Indi</w:t>
      </w:r>
      <w:r w:rsidR="002866DC" w:rsidRPr="00A44A5B">
        <w:t>genous people will be important”</w:t>
      </w:r>
      <w:r w:rsidR="00BE2CAE" w:rsidRPr="00A44A5B">
        <w:rPr>
          <w:rStyle w:val="EndnoteReference"/>
          <w:rFonts w:cstheme="minorHAnsi"/>
          <w:color w:val="00B0F0"/>
          <w:sz w:val="24"/>
          <w:szCs w:val="20"/>
        </w:rPr>
        <w:endnoteReference w:id="14"/>
      </w:r>
    </w:p>
    <w:p w14:paraId="47BD524A" w14:textId="77777777" w:rsidR="00A44A5B" w:rsidRPr="00187EEA" w:rsidRDefault="00A44A5B" w:rsidP="00357865">
      <w:pPr>
        <w:pStyle w:val="BodyText"/>
      </w:pPr>
      <w:r w:rsidRPr="00A44A5B">
        <w:t xml:space="preserve">Workforces can also actively contribute to reducing stigma around suicide and increase community capability through driving public </w:t>
      </w:r>
      <w:r>
        <w:t xml:space="preserve">education </w:t>
      </w:r>
      <w:r w:rsidRPr="00A44A5B">
        <w:t>campaigns. These outreach activities require distinct communication and organisation skills.</w:t>
      </w:r>
    </w:p>
    <w:tbl>
      <w:tblPr>
        <w:tblW w:w="4047" w:type="dxa"/>
        <w:shd w:val="clear" w:color="auto" w:fill="4472C4" w:themeFill="accent5"/>
        <w:tblCellMar>
          <w:top w:w="284" w:type="dxa"/>
          <w:left w:w="397" w:type="dxa"/>
          <w:bottom w:w="284" w:type="dxa"/>
          <w:right w:w="284" w:type="dxa"/>
        </w:tblCellMar>
        <w:tblLook w:val="04A0" w:firstRow="1" w:lastRow="0" w:firstColumn="1" w:lastColumn="0" w:noHBand="0" w:noVBand="1"/>
      </w:tblPr>
      <w:tblGrid>
        <w:gridCol w:w="4047"/>
      </w:tblGrid>
      <w:tr w:rsidR="002C291E" w:rsidRPr="00187EEA" w14:paraId="18D30B08" w14:textId="77777777" w:rsidTr="009019BD">
        <w:trPr>
          <w:trHeight w:val="6856"/>
        </w:trPr>
        <w:tc>
          <w:tcPr>
            <w:tcW w:w="4047" w:type="dxa"/>
            <w:shd w:val="clear" w:color="auto" w:fill="4472C4" w:themeFill="accent5"/>
          </w:tcPr>
          <w:p w14:paraId="4A8CDBA4" w14:textId="7BF1532F" w:rsidR="002C291E" w:rsidRPr="00746101" w:rsidRDefault="004A7BF3" w:rsidP="00746101">
            <w:pPr>
              <w:pStyle w:val="IntenseQuote"/>
            </w:pPr>
            <w:r w:rsidRPr="00774DA7">
              <w:rPr>
                <w:noProof/>
                <w:lang w:eastAsia="en-AU"/>
              </w:rPr>
              <mc:AlternateContent>
                <mc:Choice Requires="wpg">
                  <w:drawing>
                    <wp:anchor distT="0" distB="0" distL="114300" distR="114300" simplePos="0" relativeHeight="251611136" behindDoc="0" locked="0" layoutInCell="1" allowOverlap="1" wp14:anchorId="51C44350" wp14:editId="11B687F2">
                      <wp:simplePos x="0" y="0"/>
                      <wp:positionH relativeFrom="column">
                        <wp:posOffset>1148080</wp:posOffset>
                      </wp:positionH>
                      <wp:positionV relativeFrom="paragraph">
                        <wp:posOffset>38100</wp:posOffset>
                      </wp:positionV>
                      <wp:extent cx="844550" cy="844550"/>
                      <wp:effectExtent l="0" t="0" r="12700" b="12700"/>
                      <wp:wrapSquare wrapText="bothSides"/>
                      <wp:docPr id="576"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4550" cy="844550"/>
                                <a:chOff x="84137" y="0"/>
                                <a:chExt cx="668338" cy="668337"/>
                              </a:xfrm>
                              <a:noFill/>
                            </wpg:grpSpPr>
                            <wps:wsp>
                              <wps:cNvPr id="577" name="Rectangle 577"/>
                              <wps:cNvSpPr>
                                <a:spLocks noChangeArrowheads="1"/>
                              </wps:cNvSpPr>
                              <wps:spPr bwMode="auto">
                                <a:xfrm>
                                  <a:off x="84137" y="119062"/>
                                  <a:ext cx="311150" cy="263525"/>
                                </a:xfrm>
                                <a:prstGeom prst="rect">
                                  <a:avLst/>
                                </a:pr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79" name="Freeform 579"/>
                              <wps:cNvSpPr>
                                <a:spLocks/>
                              </wps:cNvSpPr>
                              <wps:spPr bwMode="auto">
                                <a:xfrm>
                                  <a:off x="131762" y="382587"/>
                                  <a:ext cx="215900" cy="47625"/>
                                </a:xfrm>
                                <a:custGeom>
                                  <a:avLst/>
                                  <a:gdLst>
                                    <a:gd name="T0" fmla="*/ 0 w 136"/>
                                    <a:gd name="T1" fmla="*/ 0 h 30"/>
                                    <a:gd name="T2" fmla="*/ 0 w 136"/>
                                    <a:gd name="T3" fmla="*/ 30 h 30"/>
                                    <a:gd name="T4" fmla="*/ 136 w 136"/>
                                    <a:gd name="T5" fmla="*/ 30 h 30"/>
                                    <a:gd name="T6" fmla="*/ 136 w 136"/>
                                    <a:gd name="T7" fmla="*/ 0 h 30"/>
                                  </a:gdLst>
                                  <a:ahLst/>
                                  <a:cxnLst>
                                    <a:cxn ang="0">
                                      <a:pos x="T0" y="T1"/>
                                    </a:cxn>
                                    <a:cxn ang="0">
                                      <a:pos x="T2" y="T3"/>
                                    </a:cxn>
                                    <a:cxn ang="0">
                                      <a:pos x="T4" y="T5"/>
                                    </a:cxn>
                                    <a:cxn ang="0">
                                      <a:pos x="T6" y="T7"/>
                                    </a:cxn>
                                  </a:cxnLst>
                                  <a:rect l="0" t="0" r="r" b="b"/>
                                  <a:pathLst>
                                    <a:path w="136" h="30">
                                      <a:moveTo>
                                        <a:pt x="0" y="0"/>
                                      </a:moveTo>
                                      <a:lnTo>
                                        <a:pt x="0" y="30"/>
                                      </a:lnTo>
                                      <a:lnTo>
                                        <a:pt x="136" y="30"/>
                                      </a:lnTo>
                                      <a:lnTo>
                                        <a:pt x="136" y="0"/>
                                      </a:lnTo>
                                    </a:path>
                                  </a:pathLst>
                                </a:cu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80" name="Freeform 580"/>
                              <wps:cNvSpPr>
                                <a:spLocks/>
                              </wps:cNvSpPr>
                              <wps:spPr bwMode="auto">
                                <a:xfrm>
                                  <a:off x="168275" y="430212"/>
                                  <a:ext cx="130175" cy="238125"/>
                                </a:xfrm>
                                <a:custGeom>
                                  <a:avLst/>
                                  <a:gdLst>
                                    <a:gd name="T0" fmla="*/ 0 w 82"/>
                                    <a:gd name="T1" fmla="*/ 0 h 150"/>
                                    <a:gd name="T2" fmla="*/ 22 w 82"/>
                                    <a:gd name="T3" fmla="*/ 150 h 150"/>
                                    <a:gd name="T4" fmla="*/ 82 w 82"/>
                                    <a:gd name="T5" fmla="*/ 150 h 150"/>
                                    <a:gd name="T6" fmla="*/ 82 w 82"/>
                                    <a:gd name="T7" fmla="*/ 0 h 150"/>
                                  </a:gdLst>
                                  <a:ahLst/>
                                  <a:cxnLst>
                                    <a:cxn ang="0">
                                      <a:pos x="T0" y="T1"/>
                                    </a:cxn>
                                    <a:cxn ang="0">
                                      <a:pos x="T2" y="T3"/>
                                    </a:cxn>
                                    <a:cxn ang="0">
                                      <a:pos x="T4" y="T5"/>
                                    </a:cxn>
                                    <a:cxn ang="0">
                                      <a:pos x="T6" y="T7"/>
                                    </a:cxn>
                                  </a:cxnLst>
                                  <a:rect l="0" t="0" r="r" b="b"/>
                                  <a:pathLst>
                                    <a:path w="82" h="150">
                                      <a:moveTo>
                                        <a:pt x="0" y="0"/>
                                      </a:moveTo>
                                      <a:lnTo>
                                        <a:pt x="22" y="150"/>
                                      </a:lnTo>
                                      <a:lnTo>
                                        <a:pt x="82" y="150"/>
                                      </a:lnTo>
                                      <a:lnTo>
                                        <a:pt x="82" y="0"/>
                                      </a:lnTo>
                                    </a:path>
                                  </a:pathLst>
                                </a:cu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81" name="Rectangle 581"/>
                              <wps:cNvSpPr>
                                <a:spLocks noChangeArrowheads="1"/>
                              </wps:cNvSpPr>
                              <wps:spPr bwMode="auto">
                                <a:xfrm>
                                  <a:off x="704850" y="0"/>
                                  <a:ext cx="47625" cy="501650"/>
                                </a:xfrm>
                                <a:prstGeom prst="rect">
                                  <a:avLst/>
                                </a:pr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82" name="Line 290"/>
                              <wps:cNvCnPr/>
                              <wps:spPr bwMode="auto">
                                <a:xfrm flipV="1">
                                  <a:off x="430212" y="0"/>
                                  <a:ext cx="274637" cy="119063"/>
                                </a:xfrm>
                                <a:prstGeom prst="line">
                                  <a:avLst/>
                                </a:prstGeom>
                                <a:grpFill/>
                                <a:ln w="12700" cap="flat">
                                  <a:solidFill>
                                    <a:schemeClr val="bg1"/>
                                  </a:solidFill>
                                  <a:prstDash val="solid"/>
                                  <a:round/>
                                  <a:headEnd/>
                                  <a:tailEnd/>
                                </a:ln>
                              </wps:spPr>
                              <wps:bodyPr/>
                            </wps:wsp>
                            <wps:wsp>
                              <wps:cNvPr id="583" name="Line 291"/>
                              <wps:cNvCnPr/>
                              <wps:spPr bwMode="auto">
                                <a:xfrm>
                                  <a:off x="430212" y="382587"/>
                                  <a:ext cx="274637" cy="119063"/>
                                </a:xfrm>
                                <a:prstGeom prst="line">
                                  <a:avLst/>
                                </a:prstGeom>
                                <a:grpFill/>
                                <a:ln w="12700" cap="flat">
                                  <a:solidFill>
                                    <a:schemeClr val="bg1"/>
                                  </a:solidFill>
                                  <a:prstDash val="solid"/>
                                  <a:round/>
                                  <a:headEnd/>
                                  <a:tailEnd/>
                                </a:ln>
                              </wps:spPr>
                              <wps:bodyPr/>
                            </wps:wsp>
                            <wps:wsp>
                              <wps:cNvPr id="585" name="Rectangle 585"/>
                              <wps:cNvSpPr>
                                <a:spLocks noChangeArrowheads="1"/>
                              </wps:cNvSpPr>
                              <wps:spPr bwMode="auto">
                                <a:xfrm>
                                  <a:off x="131762" y="166687"/>
                                  <a:ext cx="215900" cy="47625"/>
                                </a:xfrm>
                                <a:prstGeom prst="rect">
                                  <a:avLst/>
                                </a:pr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86" name="Line 294"/>
                              <wps:cNvCnPr/>
                              <wps:spPr bwMode="auto">
                                <a:xfrm>
                                  <a:off x="179387" y="261937"/>
                                  <a:ext cx="23812" cy="0"/>
                                </a:xfrm>
                                <a:prstGeom prst="line">
                                  <a:avLst/>
                                </a:prstGeom>
                                <a:grpFill/>
                                <a:ln w="12700" cap="flat">
                                  <a:solidFill>
                                    <a:schemeClr val="bg1"/>
                                  </a:solidFill>
                                  <a:prstDash val="solid"/>
                                  <a:round/>
                                  <a:headEnd/>
                                  <a:tailEnd/>
                                </a:ln>
                              </wps:spPr>
                              <wps:bodyPr/>
                            </wps:wsp>
                            <wps:wsp>
                              <wps:cNvPr id="587" name="Line 295"/>
                              <wps:cNvCnPr/>
                              <wps:spPr bwMode="auto">
                                <a:xfrm>
                                  <a:off x="227012" y="261937"/>
                                  <a:ext cx="23812" cy="0"/>
                                </a:xfrm>
                                <a:prstGeom prst="line">
                                  <a:avLst/>
                                </a:prstGeom>
                                <a:grpFill/>
                                <a:ln w="12700" cap="flat">
                                  <a:solidFill>
                                    <a:schemeClr val="bg1"/>
                                  </a:solidFill>
                                  <a:prstDash val="solid"/>
                                  <a:round/>
                                  <a:headEnd/>
                                  <a:tailEnd/>
                                </a:ln>
                              </wps:spPr>
                              <wps:bodyPr/>
                            </wps:wsp>
                            <wps:wsp>
                              <wps:cNvPr id="588" name="Line 296"/>
                              <wps:cNvCnPr/>
                              <wps:spPr bwMode="auto">
                                <a:xfrm>
                                  <a:off x="274637" y="261937"/>
                                  <a:ext cx="23812" cy="0"/>
                                </a:xfrm>
                                <a:prstGeom prst="line">
                                  <a:avLst/>
                                </a:prstGeom>
                                <a:grpFill/>
                                <a:ln w="12700" cap="flat">
                                  <a:solidFill>
                                    <a:schemeClr val="bg1"/>
                                  </a:solidFill>
                                  <a:prstDash val="solid"/>
                                  <a:round/>
                                  <a:headEnd/>
                                  <a:tailEnd/>
                                </a:ln>
                              </wps:spPr>
                              <wps:bodyPr/>
                            </wps:wsp>
                            <wps:wsp>
                              <wps:cNvPr id="589" name="Freeform 589"/>
                              <wps:cNvSpPr>
                                <a:spLocks/>
                              </wps:cNvSpPr>
                              <wps:spPr bwMode="auto">
                                <a:xfrm>
                                  <a:off x="298450" y="477837"/>
                                  <a:ext cx="49212" cy="47625"/>
                                </a:xfrm>
                                <a:custGeom>
                                  <a:avLst/>
                                  <a:gdLst>
                                    <a:gd name="T0" fmla="*/ 0 w 31"/>
                                    <a:gd name="T1" fmla="*/ 0 h 30"/>
                                    <a:gd name="T2" fmla="*/ 31 w 31"/>
                                    <a:gd name="T3" fmla="*/ 0 h 30"/>
                                    <a:gd name="T4" fmla="*/ 31 w 31"/>
                                    <a:gd name="T5" fmla="*/ 30 h 30"/>
                                    <a:gd name="T6" fmla="*/ 0 w 31"/>
                                    <a:gd name="T7" fmla="*/ 30 h 30"/>
                                  </a:gdLst>
                                  <a:ahLst/>
                                  <a:cxnLst>
                                    <a:cxn ang="0">
                                      <a:pos x="T0" y="T1"/>
                                    </a:cxn>
                                    <a:cxn ang="0">
                                      <a:pos x="T2" y="T3"/>
                                    </a:cxn>
                                    <a:cxn ang="0">
                                      <a:pos x="T4" y="T5"/>
                                    </a:cxn>
                                    <a:cxn ang="0">
                                      <a:pos x="T6" y="T7"/>
                                    </a:cxn>
                                  </a:cxnLst>
                                  <a:rect l="0" t="0" r="r" b="b"/>
                                  <a:pathLst>
                                    <a:path w="31" h="30">
                                      <a:moveTo>
                                        <a:pt x="0" y="0"/>
                                      </a:moveTo>
                                      <a:lnTo>
                                        <a:pt x="31" y="0"/>
                                      </a:lnTo>
                                      <a:lnTo>
                                        <a:pt x="31" y="30"/>
                                      </a:lnTo>
                                      <a:lnTo>
                                        <a:pt x="0" y="30"/>
                                      </a:lnTo>
                                    </a:path>
                                  </a:pathLst>
                                </a:custGeom>
                                <a:grpFill/>
                                <a:ln w="12700" cap="flat">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90" name="Line 298"/>
                              <wps:cNvCnPr/>
                              <wps:spPr bwMode="auto">
                                <a:xfrm flipH="1">
                                  <a:off x="263525" y="573087"/>
                                  <a:ext cx="34925" cy="0"/>
                                </a:xfrm>
                                <a:prstGeom prst="line">
                                  <a:avLst/>
                                </a:prstGeom>
                                <a:grpFill/>
                                <a:ln w="12700" cap="flat">
                                  <a:solidFill>
                                    <a:schemeClr val="bg1"/>
                                  </a:solidFill>
                                  <a:prstDash val="solid"/>
                                  <a:round/>
                                  <a:headEnd/>
                                  <a:tailEnd/>
                                </a:ln>
                              </wps:spPr>
                              <wps:bodyPr/>
                            </wps:wsp>
                            <wps:wsp>
                              <wps:cNvPr id="591" name="Line 299"/>
                              <wps:cNvCnPr/>
                              <wps:spPr bwMode="auto">
                                <a:xfrm flipH="1">
                                  <a:off x="263525" y="620712"/>
                                  <a:ext cx="34925" cy="0"/>
                                </a:xfrm>
                                <a:prstGeom prst="line">
                                  <a:avLst/>
                                </a:prstGeom>
                                <a:grpFill/>
                                <a:ln w="12700" cap="flat">
                                  <a:solidFill>
                                    <a:schemeClr val="bg1"/>
                                  </a:solidFill>
                                  <a:prstDash val="solid"/>
                                  <a:round/>
                                  <a:headEnd/>
                                  <a:tailEnd/>
                                </a:ln>
                              </wps:spPr>
                              <wps:bodyPr/>
                            </wps:wsp>
                            <wps:wsp>
                              <wps:cNvPr id="592" name="Line 300"/>
                              <wps:cNvCnPr/>
                              <wps:spPr bwMode="auto">
                                <a:xfrm>
                                  <a:off x="430212" y="250825"/>
                                  <a:ext cx="239712" cy="0"/>
                                </a:xfrm>
                                <a:prstGeom prst="line">
                                  <a:avLst/>
                                </a:prstGeom>
                                <a:grpFill/>
                                <a:ln w="12700" cap="flat">
                                  <a:solidFill>
                                    <a:schemeClr val="bg1"/>
                                  </a:solidFill>
                                  <a:prstDash val="solid"/>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2830861F" id="Group 141" o:spid="_x0000_s1026" alt="&quot;&quot;" style="position:absolute;margin-left:90.4pt;margin-top:3pt;width:66.5pt;height:66.5pt;flip:x;z-index:251611136;mso-width-relative:margin;mso-height-relative:margin" coordorigin="841" coordsize="668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">
                      <v:rect id="Rectangle 577"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" filled="f" strokecolor="white [3212]" strokeweight="1pt">
                        <v:stroke joinstyle="round"/>
                      </v:rect>
                      <v:shape id="Freeform 579" o:spid="_x0000_s1028"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" path="m,l,30r136,l136,e" filled="f" strokecolor="white [3212]" strokeweight="1pt">
                        <v:path arrowok="t" o:connecttype="custom" o:connectlocs="0,0;0,47625;215900,47625;215900,0" o:connectangles="0,0,0,0"/>
                      </v:shape>
                      <v:shape id="Freeform 580" o:spid="_x0000_s1029"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" path="m,l22,150r60,l82,e" filled="f" strokecolor="white [3212]" strokeweight="1pt">
                        <v:path arrowok="t" o:connecttype="custom" o:connectlocs="0,0;34925,238125;130175,238125;130175,0" o:connectangles="0,0,0,0"/>
                      </v:shape>
                      <v:rect id="Rectangle 581" o:spid="_x0000_s1030"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" filled="f" strokecolor="white [3212]" strokeweight="1pt">
                        <v:stroke joinstyle="round"/>
                      </v:rect>
                      <v:line id="Line 290" o:spid="_x0000_s1031"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" strokecolor="white [3212]" strokeweight="1pt"/>
                      <v:line id="Line 291" o:spid="_x0000_s1032"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" strokecolor="white [3212]" strokeweight="1pt"/>
                      <v:rect id="Rectangle 585" o:spid="_x0000_s1033"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" filled="f" strokecolor="white [3212]" strokeweight="1pt">
                        <v:stroke joinstyle="round"/>
                      </v:rect>
                      <v:line id="Line 294" o:spid="_x0000_s1034"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" strokecolor="white [3212]" strokeweight="1pt"/>
                      <v:line id="Line 295" o:spid="_x0000_s1035"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" strokecolor="white [3212]" strokeweight="1pt"/>
                      <v:line id="Line 296" o:spid="_x0000_s1036"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" strokecolor="white [3212]" strokeweight="1pt"/>
                      <v:shape id="Freeform 589" o:spid="_x0000_s1037"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" path="m,l31,r,30l,30e" filled="f" strokecolor="white [3212]" strokeweight="1pt">
                        <v:path arrowok="t" o:connecttype="custom" o:connectlocs="0,0;49212,0;49212,47625;0,47625" o:connectangles="0,0,0,0"/>
                      </v:shape>
                      <v:line id="Line 298" o:spid="_x0000_s1038"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" strokecolor="white [3212]" strokeweight="1pt"/>
                      <v:line id="Line 299" o:spid="_x0000_s1039"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" strokecolor="white [3212]" strokeweight="1pt"/>
                      <v:line id="Line 300" o:spid="_x0000_s1040"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" strokecolor="white [3212]" strokeweight="1pt"/>
                      <w10:wrap type="square"/>
                    </v:group>
                  </w:pict>
                </mc:Fallback>
              </mc:AlternateContent>
            </w:r>
            <w:r w:rsidR="002C291E" w:rsidRPr="00774DA7">
              <w:t xml:space="preserve">People will need particular skills and competencies related to their role – for example, those </w:t>
            </w:r>
            <w:r w:rsidR="0032260D" w:rsidRPr="00774DA7">
              <w:t xml:space="preserve">who </w:t>
            </w:r>
            <w:r w:rsidR="002C291E" w:rsidRPr="00774DA7">
              <w:t xml:space="preserve">work with men; those in rural and regional areas; </w:t>
            </w:r>
            <w:r w:rsidR="002B2C7C" w:rsidRPr="00774DA7">
              <w:t>people</w:t>
            </w:r>
            <w:r w:rsidR="002C291E" w:rsidRPr="00774DA7">
              <w:t xml:space="preserve"> working with </w:t>
            </w:r>
            <w:r w:rsidR="00CB3E21" w:rsidRPr="00774DA7">
              <w:t>LGBTI</w:t>
            </w:r>
            <w:r w:rsidR="006B44E5" w:rsidRPr="00774DA7">
              <w:t>Q</w:t>
            </w:r>
            <w:r w:rsidR="002C291E" w:rsidRPr="00774DA7">
              <w:t>+ people</w:t>
            </w:r>
            <w:r w:rsidR="008C0C55" w:rsidRPr="00774DA7">
              <w:t xml:space="preserve">; </w:t>
            </w:r>
            <w:r w:rsidR="002B2C7C" w:rsidRPr="00774DA7">
              <w:t xml:space="preserve">and </w:t>
            </w:r>
            <w:r w:rsidR="008C0C55" w:rsidRPr="00774DA7">
              <w:t>services connecting with Aboriginal and Torres Strait Islander people and communities</w:t>
            </w:r>
            <w:r w:rsidR="009B076D" w:rsidRPr="00774DA7">
              <w:t>.</w:t>
            </w:r>
          </w:p>
        </w:tc>
      </w:tr>
    </w:tbl>
    <w:p w14:paraId="735AED52" w14:textId="77777777" w:rsidR="00613B6A" w:rsidRDefault="00613B6A" w:rsidP="00357865">
      <w:pPr>
        <w:pStyle w:val="BodyText"/>
      </w:pPr>
    </w:p>
    <w:p w14:paraId="2BAD45D3" w14:textId="77777777" w:rsidR="00356344" w:rsidRPr="00187EEA" w:rsidRDefault="00356344" w:rsidP="00357865">
      <w:pPr>
        <w:pStyle w:val="Heading41"/>
        <w:sectPr w:rsidR="00356344" w:rsidRPr="00187EEA" w:rsidSect="001108BB">
          <w:endnotePr>
            <w:numFmt w:val="decimal"/>
          </w:endnotePr>
          <w:type w:val="continuous"/>
          <w:pgSz w:w="11906" w:h="16838"/>
          <w:pgMar w:top="1418" w:right="1440" w:bottom="1440" w:left="1440" w:header="567" w:footer="567" w:gutter="0"/>
          <w:cols w:num="2" w:space="454"/>
          <w:docGrid w:linePitch="360"/>
        </w:sectPr>
      </w:pPr>
    </w:p>
    <w:p w14:paraId="16AAFC78" w14:textId="77777777" w:rsidR="0019425C" w:rsidRPr="0019425C" w:rsidRDefault="0019425C" w:rsidP="0019425C">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rPr>
          <w:rStyle w:val="Strong"/>
        </w:rPr>
      </w:pPr>
      <w:r w:rsidRPr="0019425C">
        <w:rPr>
          <w:rStyle w:val="Strong"/>
        </w:rPr>
        <w:t>What does this mean for my agency?</w:t>
      </w:r>
    </w:p>
    <w:p w14:paraId="38A43620" w14:textId="777DDA08" w:rsidR="0019425C" w:rsidRDefault="0019425C" w:rsidP="0019425C">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Agencies should individually review their workforce needs in light of the shifts outlined in this document, and identify current gaps in capacity to deliver. This should particularly take into account action plans developed by your agency as well as key enabling capabilities like governance and data. Agencies should seek opportunities to share training, service models and staff support initiatives which strengthen suicide prevention workforce capability. This will facilitate the uptake of best practice and more rapid dissemination of effective models tailored to the Australia government and service delivery context.</w:t>
      </w:r>
    </w:p>
    <w:p w14:paraId="6AEA9E07" w14:textId="0EBD3BC0" w:rsidR="0019425C" w:rsidRDefault="0019425C" w:rsidP="0019425C">
      <w:pPr>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The questions in the Equipping your workforce section of the decision-making tool will support your agency to identify its workforce capability needs and develop tailored initiatives to address these.</w:t>
      </w:r>
    </w:p>
    <w:p w14:paraId="71A4D08B" w14:textId="77777777" w:rsidR="0019425C" w:rsidRPr="0019425C" w:rsidRDefault="0019425C" w:rsidP="0019425C">
      <w:pPr>
        <w:rPr>
          <w:rStyle w:val="Strong"/>
        </w:rPr>
      </w:pPr>
      <w:r w:rsidRPr="0019425C">
        <w:rPr>
          <w:rStyle w:val="Strong"/>
        </w:rPr>
        <w:t>Key considerations</w:t>
      </w:r>
    </w:p>
    <w:p w14:paraId="3F33E663" w14:textId="55BEFFE6" w:rsidR="0019425C" w:rsidRDefault="00746101" w:rsidP="0019425C">
      <w:r w:rsidRPr="00187EEA">
        <w:rPr>
          <w:rFonts w:asciiTheme="minorHAnsi" w:hAnsiTheme="minorHAnsi" w:cstheme="minorHAnsi"/>
          <w:noProof/>
          <w:lang w:eastAsia="en-AU"/>
        </w:rPr>
        <mc:AlternateContent>
          <mc:Choice Requires="wpg">
            <w:drawing>
              <wp:anchor distT="0" distB="0" distL="114300" distR="114300" simplePos="0" relativeHeight="251796480" behindDoc="1" locked="0" layoutInCell="1" allowOverlap="1" wp14:anchorId="530E99F3" wp14:editId="7E6AEA59">
                <wp:simplePos x="0" y="0"/>
                <wp:positionH relativeFrom="margin">
                  <wp:align>left</wp:align>
                </wp:positionH>
                <wp:positionV relativeFrom="paragraph">
                  <wp:posOffset>135890</wp:posOffset>
                </wp:positionV>
                <wp:extent cx="434340" cy="525780"/>
                <wp:effectExtent l="0" t="0" r="22860" b="26670"/>
                <wp:wrapTight wrapText="bothSides">
                  <wp:wrapPolygon edited="0">
                    <wp:start x="0" y="0"/>
                    <wp:lineTo x="0" y="21913"/>
                    <wp:lineTo x="21789" y="21913"/>
                    <wp:lineTo x="21789" y="0"/>
                    <wp:lineTo x="0" y="0"/>
                  </wp:wrapPolygon>
                </wp:wrapTight>
                <wp:docPr id="19482" name="Group 86"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525780"/>
                          <a:chOff x="0" y="0"/>
                          <a:chExt cx="7159" cy="7397"/>
                        </a:xfrm>
                      </wpg:grpSpPr>
                      <wps:wsp>
                        <wps:cNvPr id="19483" name="Freeform 528"/>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4" name="Freeform 529"/>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5" name="Line 260"/>
                        <wps:cNvCnPr>
                          <a:cxnSpLocks noChangeShapeType="1"/>
                        </wps:cNvCnPr>
                        <wps:spPr bwMode="auto">
                          <a:xfrm>
                            <a:off x="2032" y="2032"/>
                            <a:ext cx="1190"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86" name="Line 261"/>
                        <wps:cNvCnPr>
                          <a:cxnSpLocks noChangeShapeType="1"/>
                        </wps:cNvCnPr>
                        <wps:spPr bwMode="auto">
                          <a:xfrm>
                            <a:off x="2032" y="2508"/>
                            <a:ext cx="1905"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91" name="Freeform 532"/>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2" name="Line 263"/>
                        <wps:cNvCnPr>
                          <a:cxnSpLocks noChangeShapeType="1"/>
                        </wps:cNvCnPr>
                        <wps:spPr bwMode="auto">
                          <a:xfrm>
                            <a:off x="2032" y="3222"/>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93" name="Line 264"/>
                        <wps:cNvCnPr>
                          <a:cxnSpLocks noChangeShapeType="1"/>
                        </wps:cNvCnPr>
                        <wps:spPr bwMode="auto">
                          <a:xfrm>
                            <a:off x="2032" y="3698"/>
                            <a:ext cx="952"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94" name="Line 265"/>
                        <wps:cNvCnPr>
                          <a:cxnSpLocks noChangeShapeType="1"/>
                        </wps:cNvCnPr>
                        <wps:spPr bwMode="auto">
                          <a:xfrm>
                            <a:off x="2032" y="4413"/>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95" name="Line 266"/>
                        <wps:cNvCnPr>
                          <a:cxnSpLocks noChangeShapeType="1"/>
                        </wps:cNvCnPr>
                        <wps:spPr bwMode="auto">
                          <a:xfrm>
                            <a:off x="2032" y="4889"/>
                            <a:ext cx="142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96" name="Line 267"/>
                        <wps:cNvCnPr>
                          <a:cxnSpLocks noChangeShapeType="1"/>
                        </wps:cNvCnPr>
                        <wps:spPr bwMode="auto">
                          <a:xfrm>
                            <a:off x="2032" y="5619"/>
                            <a:ext cx="1666"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97" name="Line 268"/>
                        <wps:cNvCnPr>
                          <a:cxnSpLocks noChangeShapeType="1"/>
                        </wps:cNvCnPr>
                        <wps:spPr bwMode="auto">
                          <a:xfrm>
                            <a:off x="2032" y="6096"/>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498" name="Rectangle 539"/>
                        <wps:cNvSpPr>
                          <a:spLocks noChangeArrowheads="1"/>
                        </wps:cNvSpPr>
                        <wps:spPr bwMode="auto">
                          <a:xfrm>
                            <a:off x="6080" y="0"/>
                            <a:ext cx="492" cy="603"/>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9" name="Freeform 540"/>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0" name="Line 271"/>
                        <wps:cNvCnPr>
                          <a:cxnSpLocks noChangeShapeType="1"/>
                        </wps:cNvCnPr>
                        <wps:spPr bwMode="auto">
                          <a:xfrm flipH="1">
                            <a:off x="5969" y="4175"/>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1" name="Freeform 542"/>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2" name="Line 273"/>
                        <wps:cNvCnPr>
                          <a:cxnSpLocks noChangeShapeType="1"/>
                        </wps:cNvCnPr>
                        <wps:spPr bwMode="auto">
                          <a:xfrm>
                            <a:off x="5969" y="4651"/>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3" name="Line 274"/>
                        <wps:cNvCnPr>
                          <a:cxnSpLocks noChangeShapeType="1"/>
                        </wps:cNvCnPr>
                        <wps:spPr bwMode="auto">
                          <a:xfrm>
                            <a:off x="5969" y="5127"/>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4" name="Line 275"/>
                        <wps:cNvCnPr>
                          <a:cxnSpLocks noChangeShapeType="1"/>
                        </wps:cNvCnPr>
                        <wps:spPr bwMode="auto">
                          <a:xfrm>
                            <a:off x="5969"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5" name="Line 276"/>
                        <wps:cNvCnPr>
                          <a:cxnSpLocks noChangeShapeType="1"/>
                        </wps:cNvCnPr>
                        <wps:spPr bwMode="auto">
                          <a:xfrm>
                            <a:off x="5969" y="6096"/>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6" name="Line 277"/>
                        <wps:cNvCnPr>
                          <a:cxnSpLocks noChangeShapeType="1"/>
                        </wps:cNvCnPr>
                        <wps:spPr bwMode="auto">
                          <a:xfrm>
                            <a:off x="3222" y="3698"/>
                            <a:ext cx="142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7" name="Line 278"/>
                        <wps:cNvCnPr>
                          <a:cxnSpLocks noChangeShapeType="1"/>
                        </wps:cNvCnPr>
                        <wps:spPr bwMode="auto">
                          <a:xfrm>
                            <a:off x="3460" y="2032"/>
                            <a:ext cx="119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8" name="Line 279"/>
                        <wps:cNvCnPr>
                          <a:cxnSpLocks noChangeShapeType="1"/>
                        </wps:cNvCnPr>
                        <wps:spPr bwMode="auto">
                          <a:xfrm>
                            <a:off x="3937"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09" name="Freeform 550"/>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0" name="Line 281"/>
                        <wps:cNvCnPr>
                          <a:cxnSpLocks noChangeShapeType="1"/>
                        </wps:cNvCnPr>
                        <wps:spPr bwMode="auto">
                          <a:xfrm>
                            <a:off x="587"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11" name="Line 282"/>
                        <wps:cNvCnPr>
                          <a:cxnSpLocks noChangeShapeType="1"/>
                        </wps:cNvCnPr>
                        <wps:spPr bwMode="auto">
                          <a:xfrm>
                            <a:off x="1079"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12" name="Line 283"/>
                        <wps:cNvCnPr>
                          <a:cxnSpLocks noChangeShapeType="1"/>
                        </wps:cNvCnPr>
                        <wps:spPr bwMode="auto">
                          <a:xfrm>
                            <a:off x="1555"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13" name="Line 284"/>
                        <wps:cNvCnPr>
                          <a:cxnSpLocks noChangeShapeType="1"/>
                        </wps:cNvCnPr>
                        <wps:spPr bwMode="auto">
                          <a:xfrm>
                            <a:off x="587" y="952"/>
                            <a:ext cx="311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14" name="Line 285"/>
                        <wps:cNvCnPr>
                          <a:cxnSpLocks noChangeShapeType="1"/>
                        </wps:cNvCnPr>
                        <wps:spPr bwMode="auto">
                          <a:xfrm flipH="1">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15" name="Line 286"/>
                        <wps:cNvCnPr>
                          <a:cxnSpLocks noChangeShapeType="1"/>
                        </wps:cNvCnPr>
                        <wps:spPr bwMode="auto">
                          <a:xfrm>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16" name="Line 287"/>
                        <wps:cNvCnPr>
                          <a:cxnSpLocks noChangeShapeType="1"/>
                        </wps:cNvCnPr>
                        <wps:spPr bwMode="auto">
                          <a:xfrm flipH="1">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9517" name="Line 288"/>
                        <wps:cNvCnPr>
                          <a:cxnSpLocks noChangeShapeType="1"/>
                        </wps:cNvCnPr>
                        <wps:spPr bwMode="auto">
                          <a:xfrm>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59424" id="Group 86" o:spid="_x0000_s1026" alt="&quot;&quot;" style="position:absolute;margin-left:0;margin-top:10.7pt;width:34.2pt;height:41.4pt;z-index:-251520000;mso-position-horizontal:left;mso-position-horizontal-relative:margin"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">
                <v:shape id="Freeform 528"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" path="m331,466r,-406l271,,,,,466r331,xe" filled="f" strokecolor="#4472c4 [3208]" strokeweight="1pt">
                  <v:path arrowok="t" o:connecttype="custom" o:connectlocs="8340733,11742738;8340733,1511940;6828819,0;0,0;0,11742738;8340733,11742738" o:connectangles="0,0,0,0,0,0"/>
                </v:shape>
                <v:shape id="Freeform 529"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" path="m53,l23,30,,7e" filled="f" strokecolor="#4472c4 [3208]"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" strokecolor="#4472c4 [3208]"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" strokecolor="#4472c4 [3208]" strokeweight="1pt">
                  <v:stroke joinstyle="miter"/>
                </v:line>
                <v:shape id="Freeform 532"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" path="m53,l23,30,,8e" filled="f" strokecolor="#4472c4 [3208]"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" strokecolor="#4472c4 [3208]"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" strokecolor="#4472c4 [3208]"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" strokecolor="#4472c4 [3208]"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" strokecolor="#4472c4 [3208]"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" strokecolor="#4472c4 [3208]"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" strokecolor="#4472c4 [3208]" strokeweight="1pt">
                  <v:stroke joinstyle="miter"/>
                </v:line>
                <v:rect id="Rectangle 539"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" filled="f" strokecolor="#4472c4 [3208]" strokeweight="1pt"/>
                <v:shape id="Freeform 540"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" path="m45,r,383l23,428,,383,,,45,xe" filled="f" strokecolor="#4472c4 [3208]"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" strokecolor="#4472c4 [3208]" strokeweight="1pt">
                  <v:stroke joinstyle="miter"/>
                </v:line>
                <v:shape id="Freeform 542"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" path="m75,120l75,,,e" filled="f" strokecolor="#4472c4 [3208]"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" strokecolor="#4472c4 [3208]"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" strokecolor="#4472c4 [3208]"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" strokecolor="#4472c4 [3208]"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" strokecolor="#4472c4 [3208]"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" strokecolor="#4472c4 [3208]"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" strokecolor="#4472c4 [3208]"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" strokecolor="#4472c4 [3208]" strokeweight="1pt">
                  <v:stroke joinstyle="miter"/>
                </v:line>
                <v:shape id="Freeform 550"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" path="m60,60l,60,,e" filled="f" strokecolor="#4472c4 [3208]"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" strokecolor="#4472c4 [3208]"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" strokecolor="#4472c4 [3208]"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" strokecolor="#4472c4 [3208]"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" strokecolor="#4472c4 [3208]"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" strokecolor="#4472c4 [3208]"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" strokecolor="#4472c4 [3208]"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" strokecolor="#4472c4 [3208]"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" strokecolor="#4472c4 [3208]" strokeweight="1pt">
                  <v:stroke joinstyle="miter"/>
                </v:line>
                <w10:wrap type="tight" anchorx="margin"/>
              </v:group>
            </w:pict>
          </mc:Fallback>
        </mc:AlternateContent>
      </w:r>
      <w:r w:rsidR="0019425C">
        <w:t>How can you build the competence of your existing workforce to deliver and focus more on distress intervention at these points?</w:t>
      </w:r>
    </w:p>
    <w:p w14:paraId="59A8C643" w14:textId="454690F5" w:rsidR="000F4E16" w:rsidRDefault="0019425C" w:rsidP="0019425C">
      <w:r>
        <w:t>What strategies could you consider to attract and retain new skills in your workforces that relate to your suicide prevention initiatives?</w:t>
      </w:r>
    </w:p>
    <w:p w14:paraId="584A5318" w14:textId="36BA44B3" w:rsidR="0019425C" w:rsidRDefault="0019425C" w:rsidP="00357865"/>
    <w:p w14:paraId="3ECDCBE3" w14:textId="77777777" w:rsidR="0019425C" w:rsidRPr="00187EEA" w:rsidRDefault="0019425C" w:rsidP="00357865">
      <w:pPr>
        <w:sectPr w:rsidR="0019425C" w:rsidRPr="00187EEA" w:rsidSect="001108BB">
          <w:endnotePr>
            <w:numFmt w:val="decimal"/>
          </w:endnotePr>
          <w:type w:val="continuous"/>
          <w:pgSz w:w="11906" w:h="16838"/>
          <w:pgMar w:top="1418" w:right="1440" w:bottom="1440" w:left="1440" w:header="567" w:footer="567" w:gutter="0"/>
          <w:cols w:space="708"/>
          <w:docGrid w:linePitch="360"/>
        </w:sectPr>
      </w:pPr>
    </w:p>
    <w:p w14:paraId="3ACAEEA7" w14:textId="0D77DDEB" w:rsidR="0005401C" w:rsidRPr="00746101" w:rsidRDefault="00573E1E" w:rsidP="00746101">
      <w:pPr>
        <w:pStyle w:val="Heading2"/>
        <w:rPr>
          <w:color w:val="FFFFFF" w:themeColor="background1"/>
        </w:rPr>
      </w:pPr>
      <w:r w:rsidRPr="00746101">
        <w:rPr>
          <w:noProof/>
          <w:color w:val="FFFFFF" w:themeColor="background1"/>
          <w:lang w:eastAsia="en-AU"/>
        </w:rPr>
        <w:lastRenderedPageBreak/>
        <mc:AlternateContent>
          <mc:Choice Requires="wps">
            <w:drawing>
              <wp:anchor distT="0" distB="0" distL="114300" distR="114300" simplePos="0" relativeHeight="251798528" behindDoc="1" locked="0" layoutInCell="1" allowOverlap="1" wp14:anchorId="01C84CBC" wp14:editId="6D2AFC84">
                <wp:simplePos x="0" y="0"/>
                <wp:positionH relativeFrom="column">
                  <wp:posOffset>-335280</wp:posOffset>
                </wp:positionH>
                <wp:positionV relativeFrom="paragraph">
                  <wp:posOffset>-914400</wp:posOffset>
                </wp:positionV>
                <wp:extent cx="7208520" cy="2232000"/>
                <wp:effectExtent l="0" t="0" r="11430" b="16510"/>
                <wp:wrapNone/>
                <wp:docPr id="20261" name="Rectangle 20261" descr="&quot;&quot;"/>
                <wp:cNvGraphicFramePr/>
                <a:graphic xmlns:a="http://schemas.openxmlformats.org/drawingml/2006/main">
                  <a:graphicData uri="http://schemas.microsoft.com/office/word/2010/wordprocessingShape">
                    <wps:wsp>
                      <wps:cNvSpPr/>
                      <wps:spPr>
                        <a:xfrm>
                          <a:off x="0" y="0"/>
                          <a:ext cx="7208520" cy="223200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AA04B" id="Rectangle 20261" o:spid="_x0000_s1026" alt="&quot;&quot;" style="position:absolute;margin-left:-26.4pt;margin-top:-1in;width:567.6pt;height:175.75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" fillcolor="#4472c4 [3208]" strokecolor="#4472c4 [3208]" strokeweight="1pt"/>
            </w:pict>
          </mc:Fallback>
        </mc:AlternateContent>
      </w:r>
      <w:r w:rsidRPr="00187EEA">
        <w:rPr>
          <w:noProof/>
          <w:lang w:eastAsia="en-AU"/>
        </w:rPr>
        <mc:AlternateContent>
          <mc:Choice Requires="wpg">
            <w:drawing>
              <wp:anchor distT="0" distB="0" distL="114300" distR="114300" simplePos="0" relativeHeight="251800576" behindDoc="0" locked="0" layoutInCell="1" allowOverlap="1" wp14:anchorId="60E8BB18" wp14:editId="01AF9B16">
                <wp:simplePos x="0" y="0"/>
                <wp:positionH relativeFrom="margin">
                  <wp:align>right</wp:align>
                </wp:positionH>
                <wp:positionV relativeFrom="margin">
                  <wp:posOffset>228600</wp:posOffset>
                </wp:positionV>
                <wp:extent cx="837565" cy="741045"/>
                <wp:effectExtent l="0" t="0" r="38735" b="20955"/>
                <wp:wrapThrough wrapText="bothSides">
                  <wp:wrapPolygon edited="0">
                    <wp:start x="0" y="0"/>
                    <wp:lineTo x="0" y="16658"/>
                    <wp:lineTo x="12282" y="17769"/>
                    <wp:lineTo x="12282" y="21656"/>
                    <wp:lineTo x="17195" y="21656"/>
                    <wp:lineTo x="18177" y="17769"/>
                    <wp:lineTo x="22108" y="8884"/>
                    <wp:lineTo x="22108" y="3887"/>
                    <wp:lineTo x="3439" y="0"/>
                    <wp:lineTo x="0" y="0"/>
                  </wp:wrapPolygon>
                </wp:wrapThrough>
                <wp:docPr id="20262" name="Group 14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7565" cy="741045"/>
                          <a:chOff x="0" y="0"/>
                          <a:chExt cx="7524" cy="6683"/>
                        </a:xfrm>
                      </wpg:grpSpPr>
                      <wps:wsp>
                        <wps:cNvPr id="20263" name="Rectangle 396"/>
                        <wps:cNvSpPr>
                          <a:spLocks noChangeArrowheads="1"/>
                        </wps:cNvSpPr>
                        <wps:spPr bwMode="auto">
                          <a:xfrm>
                            <a:off x="841" y="1190"/>
                            <a:ext cx="3111" cy="2635"/>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4" name="Freeform 397"/>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5" name="Freeform 398"/>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6" name="Freeform 399"/>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7" name="Rectangle 400"/>
                        <wps:cNvSpPr>
                          <a:spLocks noChangeArrowheads="1"/>
                        </wps:cNvSpPr>
                        <wps:spPr bwMode="auto">
                          <a:xfrm>
                            <a:off x="7048" y="0"/>
                            <a:ext cx="476" cy="5016"/>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8" name="Line 290"/>
                        <wps:cNvCnPr>
                          <a:cxnSpLocks noChangeShapeType="1"/>
                        </wps:cNvCnPr>
                        <wps:spPr bwMode="auto">
                          <a:xfrm flipV="1">
                            <a:off x="4302" y="0"/>
                            <a:ext cx="2746" cy="119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69" name="Line 291"/>
                        <wps:cNvCnPr>
                          <a:cxnSpLocks noChangeShapeType="1"/>
                        </wps:cNvCnPr>
                        <wps:spPr bwMode="auto">
                          <a:xfrm>
                            <a:off x="4302" y="3825"/>
                            <a:ext cx="2746" cy="1191"/>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70" name="Line 292"/>
                        <wps:cNvCnPr>
                          <a:cxnSpLocks noChangeShapeType="1"/>
                        </wps:cNvCnPr>
                        <wps:spPr bwMode="auto">
                          <a:xfrm flipH="1">
                            <a:off x="0" y="2508"/>
                            <a:ext cx="365"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71" name="Rectangle 404"/>
                        <wps:cNvSpPr>
                          <a:spLocks noChangeArrowheads="1"/>
                        </wps:cNvSpPr>
                        <wps:spPr bwMode="auto">
                          <a:xfrm>
                            <a:off x="1317" y="1666"/>
                            <a:ext cx="2159" cy="477"/>
                          </a:xfrm>
                          <a:prstGeom prst="rect">
                            <a:avLst/>
                          </a:pr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2" name="Line 294"/>
                        <wps:cNvCnPr>
                          <a:cxnSpLocks noChangeShapeType="1"/>
                        </wps:cNvCnPr>
                        <wps:spPr bwMode="auto">
                          <a:xfrm>
                            <a:off x="1793"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73" name="Line 295"/>
                        <wps:cNvCnPr>
                          <a:cxnSpLocks noChangeShapeType="1"/>
                        </wps:cNvCnPr>
                        <wps:spPr bwMode="auto">
                          <a:xfrm>
                            <a:off x="2270"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74" name="Line 296"/>
                        <wps:cNvCnPr>
                          <a:cxnSpLocks noChangeShapeType="1"/>
                        </wps:cNvCnPr>
                        <wps:spPr bwMode="auto">
                          <a:xfrm>
                            <a:off x="2746" y="2619"/>
                            <a:ext cx="238"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75" name="Freeform 408"/>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6" name="Line 298"/>
                        <wps:cNvCnPr>
                          <a:cxnSpLocks noChangeShapeType="1"/>
                        </wps:cNvCnPr>
                        <wps:spPr bwMode="auto">
                          <a:xfrm flipH="1">
                            <a:off x="2635" y="5730"/>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77" name="Line 299"/>
                        <wps:cNvCnPr>
                          <a:cxnSpLocks noChangeShapeType="1"/>
                        </wps:cNvCnPr>
                        <wps:spPr bwMode="auto">
                          <a:xfrm flipH="1">
                            <a:off x="2635" y="6207"/>
                            <a:ext cx="349"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s:wsp>
                        <wps:cNvPr id="20278" name="Line 300"/>
                        <wps:cNvCnPr>
                          <a:cxnSpLocks noChangeShapeType="1"/>
                        </wps:cNvCnPr>
                        <wps:spPr bwMode="auto">
                          <a:xfrm>
                            <a:off x="4302" y="2508"/>
                            <a:ext cx="2397" cy="0"/>
                          </a:xfrm>
                          <a:prstGeom prst="line">
                            <a:avLst/>
                          </a:prstGeom>
                          <a:noFill/>
                          <a:ln w="12700">
                            <a:solidFill>
                              <a:schemeClr val="bg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0CA4F" id="Group 141" o:spid="_x0000_s1026" alt="&quot;&quot;" style="position:absolute;margin-left:14.75pt;margin-top:18pt;width:65.95pt;height:58.35pt;flip:x;z-index:251800576;mso-position-horizontal:right;mso-position-horizontal-relative:margin;mso-position-vertical-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">
                <v:rect id="Rectangle 396"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" filled="f" strokecolor="white [3212]" strokeweight="1pt">
                  <v:stroke joinstyle="round"/>
                </v:rect>
                <v:shape id="Freeform 397"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" path="m30,l,,,76r30,e" filled="f" strokecolor="white [3212]" strokeweight="1pt">
                  <v:path arrowok="t" o:connecttype="custom" o:connectlocs="755650,0;0,0;0,1914525;755650,1914525" o:connectangles="0,0,0,0"/>
                </v:shape>
                <v:shape id="Freeform 398"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" path="m,l,30r136,l136,e" filled="f" strokecolor="white [3212]" strokeweight="1pt">
                  <v:path arrowok="t" o:connecttype="custom" o:connectlocs="0,0;0,757238;3427413,757238;3427413,0" o:connectangles="0,0,0,0"/>
                </v:shape>
                <v:shape id="Freeform 399"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" path="m,l22,150r60,l82,e" filled="f" strokecolor="white [3212]" strokeweight="1pt">
                  <v:path arrowok="t" o:connecttype="custom" o:connectlocs="0,0;554541,3779838;2066925,3779838;2066925,0" o:connectangles="0,0,0,0"/>
                </v:shape>
                <v:rect id="Rectangle 400"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" filled="f" strokecolor="white [3212]"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" strokecolor="white [3212]"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" strokecolor="white [3212]"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" strokecolor="white [3212]" strokeweight="1pt"/>
                <v:rect id="Rectangle 404"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" filled="f" strokecolor="white [3212]"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" strokecolor="white [3212]"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" strokecolor="white [3212]"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" strokecolor="white [3212]" strokeweight="1pt"/>
                <v:shape id="Freeform 408"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" path="m,l31,r,30l,30e" filled="f" strokecolor="white [3212]"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" strokecolor="white [3212]"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" strokecolor="white [3212]"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" strokecolor="white [3212]" strokeweight="1pt"/>
                <w10:wrap type="through" anchorx="margin" anchory="margin"/>
              </v:group>
            </w:pict>
          </mc:Fallback>
        </mc:AlternateContent>
      </w:r>
      <w:r w:rsidR="00746101" w:rsidRPr="00746101">
        <w:rPr>
          <w:color w:val="FFFFFF" w:themeColor="background1"/>
        </w:rPr>
        <w:t>3.2 Accountability through governance and data</w:t>
      </w:r>
    </w:p>
    <w:p w14:paraId="16325DA1" w14:textId="031BEF9F" w:rsidR="004D0C4A" w:rsidRPr="00746101" w:rsidRDefault="00746101" w:rsidP="00746101">
      <w:pPr>
        <w:pStyle w:val="IntenseQuote"/>
      </w:pPr>
      <w:r w:rsidRPr="00746101">
        <w:t>As suicide prevention is a priority across every sector at the Commonwealth, State and Local level, it is important to coordinate and cooperate with other levels of government and other government portfolios</w:t>
      </w:r>
    </w:p>
    <w:p w14:paraId="253E9E9D" w14:textId="77777777" w:rsidR="004D0C4A" w:rsidRPr="00746101" w:rsidRDefault="004D0C4A" w:rsidP="00746101"/>
    <w:p w14:paraId="6E57BE8E" w14:textId="77777777" w:rsidR="002C291E" w:rsidRPr="00187EEA" w:rsidRDefault="002C291E" w:rsidP="00357865">
      <w:pPr>
        <w:pStyle w:val="Heading2"/>
        <w:sectPr w:rsidR="002C291E" w:rsidRPr="00187EEA" w:rsidSect="00573E1E">
          <w:endnotePr>
            <w:numFmt w:val="decimal"/>
          </w:endnotePr>
          <w:pgSz w:w="11906" w:h="16838"/>
          <w:pgMar w:top="568" w:right="1440" w:bottom="1440" w:left="1440" w:header="567" w:footer="567" w:gutter="0"/>
          <w:cols w:space="708"/>
          <w:docGrid w:linePitch="360"/>
        </w:sectPr>
      </w:pPr>
    </w:p>
    <w:p w14:paraId="372B28F6" w14:textId="77777777" w:rsidR="00F54E6C" w:rsidRPr="00774DA7" w:rsidRDefault="008F0D3B" w:rsidP="00746101">
      <w:pPr>
        <w:pStyle w:val="Heading3"/>
      </w:pPr>
      <w:r w:rsidRPr="00774DA7">
        <w:t>W</w:t>
      </w:r>
      <w:r w:rsidR="00232148" w:rsidRPr="00774DA7">
        <w:t>hole</w:t>
      </w:r>
      <w:r w:rsidR="00BE31D3" w:rsidRPr="00774DA7">
        <w:t xml:space="preserve"> </w:t>
      </w:r>
      <w:r w:rsidR="00232148" w:rsidRPr="00774DA7">
        <w:t>of</w:t>
      </w:r>
      <w:r w:rsidR="00BE31D3" w:rsidRPr="00774DA7">
        <w:t xml:space="preserve"> </w:t>
      </w:r>
      <w:r w:rsidR="00232148" w:rsidRPr="00774DA7">
        <w:t>government leadership</w:t>
      </w:r>
      <w:r w:rsidR="00112B9A" w:rsidRPr="00774DA7">
        <w:t xml:space="preserve"> and governance</w:t>
      </w:r>
      <w:r w:rsidR="00232148" w:rsidRPr="00774DA7">
        <w:t xml:space="preserve"> is central to the success of a shared and coordinated approach to suicide prevention.</w:t>
      </w:r>
      <w:r w:rsidRPr="00774DA7">
        <w:t xml:space="preserve"> </w:t>
      </w:r>
    </w:p>
    <w:p w14:paraId="0DCF3758" w14:textId="77777777" w:rsidR="00232148" w:rsidRPr="00187EEA" w:rsidRDefault="008F0D3B" w:rsidP="00573E1E">
      <w:pPr>
        <w:pStyle w:val="BodyText"/>
      </w:pPr>
      <w:r w:rsidRPr="00187EEA">
        <w:t xml:space="preserve">Each portfolio or agency should consider the governance structure that will best support its suicide prevention </w:t>
      </w:r>
      <w:r w:rsidR="00F54E6C" w:rsidRPr="00187EEA">
        <w:t>initiatives</w:t>
      </w:r>
      <w:r w:rsidRPr="00187EEA">
        <w:t xml:space="preserve"> and how they interact with other portfolios</w:t>
      </w:r>
      <w:r w:rsidR="00F54E6C" w:rsidRPr="00187EEA">
        <w:t xml:space="preserve">. </w:t>
      </w:r>
      <w:r w:rsidR="00232148" w:rsidRPr="00187EEA">
        <w:t>Mechanisms that support this include:</w:t>
      </w:r>
    </w:p>
    <w:p w14:paraId="618AD381" w14:textId="77777777" w:rsidR="002B2C7C" w:rsidRPr="00187EEA" w:rsidRDefault="00604998" w:rsidP="00573E1E">
      <w:pPr>
        <w:pStyle w:val="BodyText"/>
        <w:ind w:left="993"/>
      </w:pPr>
      <w:r w:rsidRPr="00187EEA">
        <w:rPr>
          <w:b/>
          <w:noProof/>
          <w:lang w:eastAsia="en-AU"/>
        </w:rPr>
        <mc:AlternateContent>
          <mc:Choice Requires="wpg">
            <w:drawing>
              <wp:anchor distT="0" distB="0" distL="114300" distR="114300" simplePos="0" relativeHeight="251639808" behindDoc="0" locked="0" layoutInCell="1" allowOverlap="1" wp14:anchorId="5DBB05AB" wp14:editId="3EE994BA">
                <wp:simplePos x="0" y="0"/>
                <wp:positionH relativeFrom="margin">
                  <wp:align>left</wp:align>
                </wp:positionH>
                <wp:positionV relativeFrom="paragraph">
                  <wp:posOffset>83820</wp:posOffset>
                </wp:positionV>
                <wp:extent cx="463550" cy="440055"/>
                <wp:effectExtent l="0" t="0" r="12700" b="17145"/>
                <wp:wrapNone/>
                <wp:docPr id="19487" name="Group 42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40055"/>
                          <a:chOff x="0" y="0"/>
                          <a:chExt cx="464327" cy="440546"/>
                        </a:xfrm>
                      </wpg:grpSpPr>
                      <wps:wsp>
                        <wps:cNvPr id="19469" name="Rectangle 2"/>
                        <wps:cNvSpPr>
                          <a:spLocks noChangeArrowheads="1"/>
                        </wps:cNvSpPr>
                        <wps:spPr bwMode="auto">
                          <a:xfrm>
                            <a:off x="44525" y="57255"/>
                            <a:ext cx="194000" cy="69978"/>
                          </a:xfrm>
                          <a:prstGeom prst="rect">
                            <a:avLst/>
                          </a:prstGeom>
                          <a:solidFill>
                            <a:srgbClr val="2F3992"/>
                          </a:solidFill>
                          <a:ln w="9525" cap="flat">
                            <a:solidFill>
                              <a:sysClr val="window" lastClr="FFFFFF">
                                <a:lumMod val="75000"/>
                              </a:sysClr>
                            </a:solidFill>
                            <a:prstDash val="solid"/>
                            <a:round/>
                            <a:headEnd/>
                            <a:tailEnd/>
                          </a:ln>
                        </wps:spPr>
                        <wps:bodyPr/>
                      </wps:wsp>
                      <wps:wsp>
                        <wps:cNvPr id="19470" name="Freeform 3"/>
                        <wps:cNvSpPr>
                          <a:spLocks/>
                        </wps:cNvSpPr>
                        <wps:spPr bwMode="auto">
                          <a:xfrm>
                            <a:off x="0" y="0"/>
                            <a:ext cx="284638" cy="241743"/>
                          </a:xfrm>
                          <a:custGeom>
                            <a:avLst/>
                            <a:gdLst>
                              <a:gd name="T0" fmla="*/ 165 w 286"/>
                              <a:gd name="T1" fmla="*/ 195 h 256"/>
                              <a:gd name="T2" fmla="*/ 105 w 286"/>
                              <a:gd name="T3" fmla="*/ 195 h 256"/>
                              <a:gd name="T4" fmla="*/ 105 w 286"/>
                              <a:gd name="T5" fmla="*/ 256 h 256"/>
                              <a:gd name="T6" fmla="*/ 45 w 286"/>
                              <a:gd name="T7" fmla="*/ 195 h 256"/>
                              <a:gd name="T8" fmla="*/ 0 w 286"/>
                              <a:gd name="T9" fmla="*/ 195 h 256"/>
                              <a:gd name="T10" fmla="*/ 0 w 286"/>
                              <a:gd name="T11" fmla="*/ 0 h 256"/>
                              <a:gd name="T12" fmla="*/ 286 w 286"/>
                              <a:gd name="T13" fmla="*/ 0 h 256"/>
                              <a:gd name="T14" fmla="*/ 286 w 286"/>
                              <a:gd name="T15" fmla="*/ 195 h 256"/>
                              <a:gd name="T16" fmla="*/ 263 w 286"/>
                              <a:gd name="T17" fmla="*/ 195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6" h="256">
                                <a:moveTo>
                                  <a:pt x="165" y="195"/>
                                </a:moveTo>
                                <a:lnTo>
                                  <a:pt x="105" y="195"/>
                                </a:lnTo>
                                <a:lnTo>
                                  <a:pt x="105" y="256"/>
                                </a:lnTo>
                                <a:lnTo>
                                  <a:pt x="45" y="195"/>
                                </a:lnTo>
                                <a:lnTo>
                                  <a:pt x="0" y="195"/>
                                </a:lnTo>
                                <a:lnTo>
                                  <a:pt x="0" y="0"/>
                                </a:lnTo>
                                <a:lnTo>
                                  <a:pt x="286" y="0"/>
                                </a:lnTo>
                                <a:lnTo>
                                  <a:pt x="286" y="195"/>
                                </a:lnTo>
                                <a:lnTo>
                                  <a:pt x="263" y="19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71" name="Rectangle 4"/>
                        <wps:cNvSpPr>
                          <a:spLocks noChangeArrowheads="1"/>
                        </wps:cNvSpPr>
                        <wps:spPr bwMode="auto">
                          <a:xfrm>
                            <a:off x="0" y="270371"/>
                            <a:ext cx="112901" cy="170175"/>
                          </a:xfrm>
                          <a:prstGeom prst="rect">
                            <a:avLst/>
                          </a:prstGeom>
                          <a:solidFill>
                            <a:srgbClr val="2F3992"/>
                          </a:solidFill>
                          <a:ln w="9525" cap="flat">
                            <a:solidFill>
                              <a:sysClr val="window" lastClr="FFFFFF">
                                <a:lumMod val="75000"/>
                              </a:sysClr>
                            </a:solidFill>
                            <a:prstDash val="solid"/>
                            <a:round/>
                            <a:headEnd/>
                            <a:tailEnd/>
                          </a:ln>
                        </wps:spPr>
                        <wps:bodyPr/>
                      </wps:wsp>
                      <wps:wsp>
                        <wps:cNvPr id="19472" name="Freeform 5"/>
                        <wps:cNvSpPr>
                          <a:spLocks/>
                        </wps:cNvSpPr>
                        <wps:spPr bwMode="auto">
                          <a:xfrm>
                            <a:off x="112901" y="155861"/>
                            <a:ext cx="224213" cy="284685"/>
                          </a:xfrm>
                          <a:custGeom>
                            <a:avLst/>
                            <a:gdLst>
                              <a:gd name="T0" fmla="*/ 12 w 120"/>
                              <a:gd name="T1" fmla="*/ 152 h 160"/>
                              <a:gd name="T2" fmla="*/ 28 w 120"/>
                              <a:gd name="T3" fmla="*/ 160 h 160"/>
                              <a:gd name="T4" fmla="*/ 96 w 120"/>
                              <a:gd name="T5" fmla="*/ 160 h 160"/>
                              <a:gd name="T6" fmla="*/ 108 w 120"/>
                              <a:gd name="T7" fmla="*/ 148 h 160"/>
                              <a:gd name="T8" fmla="*/ 96 w 120"/>
                              <a:gd name="T9" fmla="*/ 136 h 160"/>
                              <a:gd name="T10" fmla="*/ 100 w 120"/>
                              <a:gd name="T11" fmla="*/ 136 h 160"/>
                              <a:gd name="T12" fmla="*/ 112 w 120"/>
                              <a:gd name="T13" fmla="*/ 124 h 160"/>
                              <a:gd name="T14" fmla="*/ 100 w 120"/>
                              <a:gd name="T15" fmla="*/ 112 h 160"/>
                              <a:gd name="T16" fmla="*/ 108 w 120"/>
                              <a:gd name="T17" fmla="*/ 112 h 160"/>
                              <a:gd name="T18" fmla="*/ 120 w 120"/>
                              <a:gd name="T19" fmla="*/ 100 h 160"/>
                              <a:gd name="T20" fmla="*/ 108 w 120"/>
                              <a:gd name="T21" fmla="*/ 88 h 160"/>
                              <a:gd name="T22" fmla="*/ 104 w 120"/>
                              <a:gd name="T23" fmla="*/ 88 h 160"/>
                              <a:gd name="T24" fmla="*/ 116 w 120"/>
                              <a:gd name="T25" fmla="*/ 76 h 160"/>
                              <a:gd name="T26" fmla="*/ 104 w 120"/>
                              <a:gd name="T27" fmla="*/ 64 h 160"/>
                              <a:gd name="T28" fmla="*/ 52 w 120"/>
                              <a:gd name="T29" fmla="*/ 64 h 160"/>
                              <a:gd name="T30" fmla="*/ 68 w 120"/>
                              <a:gd name="T31" fmla="*/ 20 h 160"/>
                              <a:gd name="T32" fmla="*/ 68 w 120"/>
                              <a:gd name="T33" fmla="*/ 12 h 160"/>
                              <a:gd name="T34" fmla="*/ 56 w 120"/>
                              <a:gd name="T35" fmla="*/ 0 h 160"/>
                              <a:gd name="T36" fmla="*/ 44 w 120"/>
                              <a:gd name="T37" fmla="*/ 12 h 160"/>
                              <a:gd name="T38" fmla="*/ 32 w 120"/>
                              <a:gd name="T39" fmla="*/ 36 h 160"/>
                              <a:gd name="T40" fmla="*/ 8 w 120"/>
                              <a:gd name="T41" fmla="*/ 64 h 160"/>
                              <a:gd name="T42" fmla="*/ 0 w 120"/>
                              <a:gd name="T43" fmla="*/ 64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160">
                                <a:moveTo>
                                  <a:pt x="12" y="152"/>
                                </a:moveTo>
                                <a:cubicBezTo>
                                  <a:pt x="28" y="160"/>
                                  <a:pt x="28" y="160"/>
                                  <a:pt x="28" y="160"/>
                                </a:cubicBezTo>
                                <a:cubicBezTo>
                                  <a:pt x="96" y="160"/>
                                  <a:pt x="96" y="160"/>
                                  <a:pt x="96" y="160"/>
                                </a:cubicBezTo>
                                <a:cubicBezTo>
                                  <a:pt x="103" y="160"/>
                                  <a:pt x="108" y="155"/>
                                  <a:pt x="108" y="148"/>
                                </a:cubicBezTo>
                                <a:cubicBezTo>
                                  <a:pt x="108" y="141"/>
                                  <a:pt x="103" y="136"/>
                                  <a:pt x="96" y="136"/>
                                </a:cubicBezTo>
                                <a:cubicBezTo>
                                  <a:pt x="100" y="136"/>
                                  <a:pt x="100" y="136"/>
                                  <a:pt x="100" y="136"/>
                                </a:cubicBezTo>
                                <a:cubicBezTo>
                                  <a:pt x="107" y="136"/>
                                  <a:pt x="112" y="131"/>
                                  <a:pt x="112" y="124"/>
                                </a:cubicBezTo>
                                <a:cubicBezTo>
                                  <a:pt x="112" y="117"/>
                                  <a:pt x="107" y="112"/>
                                  <a:pt x="100" y="112"/>
                                </a:cubicBezTo>
                                <a:cubicBezTo>
                                  <a:pt x="108" y="112"/>
                                  <a:pt x="108" y="112"/>
                                  <a:pt x="108" y="112"/>
                                </a:cubicBezTo>
                                <a:cubicBezTo>
                                  <a:pt x="115" y="112"/>
                                  <a:pt x="120" y="107"/>
                                  <a:pt x="120" y="100"/>
                                </a:cubicBezTo>
                                <a:cubicBezTo>
                                  <a:pt x="120" y="93"/>
                                  <a:pt x="115" y="88"/>
                                  <a:pt x="108" y="88"/>
                                </a:cubicBezTo>
                                <a:cubicBezTo>
                                  <a:pt x="104" y="88"/>
                                  <a:pt x="104" y="88"/>
                                  <a:pt x="104" y="88"/>
                                </a:cubicBezTo>
                                <a:cubicBezTo>
                                  <a:pt x="111" y="88"/>
                                  <a:pt x="116" y="83"/>
                                  <a:pt x="116" y="76"/>
                                </a:cubicBezTo>
                                <a:cubicBezTo>
                                  <a:pt x="116" y="69"/>
                                  <a:pt x="111" y="64"/>
                                  <a:pt x="104" y="64"/>
                                </a:cubicBezTo>
                                <a:cubicBezTo>
                                  <a:pt x="52" y="64"/>
                                  <a:pt x="52" y="64"/>
                                  <a:pt x="52" y="64"/>
                                </a:cubicBezTo>
                                <a:cubicBezTo>
                                  <a:pt x="68" y="20"/>
                                  <a:pt x="68" y="20"/>
                                  <a:pt x="68" y="20"/>
                                </a:cubicBezTo>
                                <a:cubicBezTo>
                                  <a:pt x="68" y="12"/>
                                  <a:pt x="68" y="12"/>
                                  <a:pt x="68" y="12"/>
                                </a:cubicBezTo>
                                <a:cubicBezTo>
                                  <a:pt x="68" y="5"/>
                                  <a:pt x="63" y="0"/>
                                  <a:pt x="56" y="0"/>
                                </a:cubicBezTo>
                                <a:cubicBezTo>
                                  <a:pt x="49" y="0"/>
                                  <a:pt x="44" y="5"/>
                                  <a:pt x="44" y="12"/>
                                </a:cubicBezTo>
                                <a:cubicBezTo>
                                  <a:pt x="32" y="36"/>
                                  <a:pt x="32" y="36"/>
                                  <a:pt x="32" y="36"/>
                                </a:cubicBezTo>
                                <a:cubicBezTo>
                                  <a:pt x="8" y="64"/>
                                  <a:pt x="8" y="64"/>
                                  <a:pt x="8" y="64"/>
                                </a:cubicBezTo>
                                <a:cubicBezTo>
                                  <a:pt x="0" y="64"/>
                                  <a:pt x="0" y="64"/>
                                  <a:pt x="0" y="64"/>
                                </a:cubicBezTo>
                              </a:path>
                            </a:pathLst>
                          </a:custGeom>
                          <a:solidFill>
                            <a:sysClr val="window" lastClr="FFFFFF"/>
                          </a:solidFill>
                          <a:ln w="9525" cap="flat">
                            <a:solidFill>
                              <a:sysClr val="window" lastClr="FFFFFF">
                                <a:lumMod val="75000"/>
                              </a:sysClr>
                            </a:solidFill>
                            <a:prstDash val="solid"/>
                            <a:round/>
                            <a:headEnd/>
                            <a:tailEnd/>
                          </a:ln>
                        </wps:spPr>
                        <wps:bodyPr/>
                      </wps:wsp>
                      <wps:wsp>
                        <wps:cNvPr id="19473" name="Line 407"/>
                        <wps:cNvCnPr/>
                        <wps:spPr bwMode="auto">
                          <a:xfrm>
                            <a:off x="82688" y="405557"/>
                            <a:ext cx="0" cy="14313"/>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74" name="Freeform 7"/>
                        <wps:cNvSpPr>
                          <a:spLocks/>
                        </wps:cNvSpPr>
                        <wps:spPr bwMode="auto">
                          <a:xfrm>
                            <a:off x="262376" y="57255"/>
                            <a:ext cx="201951" cy="227430"/>
                          </a:xfrm>
                          <a:custGeom>
                            <a:avLst/>
                            <a:gdLst>
                              <a:gd name="T0" fmla="*/ 45 w 203"/>
                              <a:gd name="T1" fmla="*/ 0 h 241"/>
                              <a:gd name="T2" fmla="*/ 203 w 203"/>
                              <a:gd name="T3" fmla="*/ 0 h 241"/>
                              <a:gd name="T4" fmla="*/ 203 w 203"/>
                              <a:gd name="T5" fmla="*/ 180 h 241"/>
                              <a:gd name="T6" fmla="*/ 158 w 203"/>
                              <a:gd name="T7" fmla="*/ 180 h 241"/>
                              <a:gd name="T8" fmla="*/ 98 w 203"/>
                              <a:gd name="T9" fmla="*/ 241 h 241"/>
                              <a:gd name="T10" fmla="*/ 98 w 203"/>
                              <a:gd name="T11" fmla="*/ 180 h 241"/>
                              <a:gd name="T12" fmla="*/ 0 w 203"/>
                              <a:gd name="T13" fmla="*/ 180 h 241"/>
                            </a:gdLst>
                            <a:ahLst/>
                            <a:cxnLst>
                              <a:cxn ang="0">
                                <a:pos x="T0" y="T1"/>
                              </a:cxn>
                              <a:cxn ang="0">
                                <a:pos x="T2" y="T3"/>
                              </a:cxn>
                              <a:cxn ang="0">
                                <a:pos x="T4" y="T5"/>
                              </a:cxn>
                              <a:cxn ang="0">
                                <a:pos x="T6" y="T7"/>
                              </a:cxn>
                              <a:cxn ang="0">
                                <a:pos x="T8" y="T9"/>
                              </a:cxn>
                              <a:cxn ang="0">
                                <a:pos x="T10" y="T11"/>
                              </a:cxn>
                              <a:cxn ang="0">
                                <a:pos x="T12" y="T13"/>
                              </a:cxn>
                            </a:cxnLst>
                            <a:rect l="0" t="0" r="r" b="b"/>
                            <a:pathLst>
                              <a:path w="203" h="241">
                                <a:moveTo>
                                  <a:pt x="45" y="0"/>
                                </a:moveTo>
                                <a:lnTo>
                                  <a:pt x="203" y="0"/>
                                </a:lnTo>
                                <a:lnTo>
                                  <a:pt x="203" y="180"/>
                                </a:lnTo>
                                <a:lnTo>
                                  <a:pt x="158" y="180"/>
                                </a:lnTo>
                                <a:lnTo>
                                  <a:pt x="98" y="241"/>
                                </a:lnTo>
                                <a:lnTo>
                                  <a:pt x="98" y="180"/>
                                </a:lnTo>
                                <a:lnTo>
                                  <a:pt x="0" y="18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75" name="Line 409"/>
                        <wps:cNvCnPr/>
                        <wps:spPr bwMode="auto">
                          <a:xfrm>
                            <a:off x="104951" y="92244"/>
                            <a:ext cx="14311"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76" name="Line 410"/>
                        <wps:cNvCnPr/>
                        <wps:spPr bwMode="auto">
                          <a:xfrm>
                            <a:off x="135163" y="92244"/>
                            <a:ext cx="1431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77" name="Line 411"/>
                        <wps:cNvCnPr/>
                        <wps:spPr bwMode="auto">
                          <a:xfrm>
                            <a:off x="163786" y="92244"/>
                            <a:ext cx="1590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78" name="Line 412"/>
                        <wps:cNvCnPr/>
                        <wps:spPr bwMode="auto">
                          <a:xfrm flipH="1">
                            <a:off x="306901" y="98606"/>
                            <a:ext cx="12085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79" name="Line 413"/>
                        <wps:cNvCnPr/>
                        <wps:spPr bwMode="auto">
                          <a:xfrm flipH="1">
                            <a:off x="306901" y="141548"/>
                            <a:ext cx="12085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80" name="Line 414"/>
                        <wps:cNvCnPr/>
                        <wps:spPr bwMode="auto">
                          <a:xfrm flipH="1">
                            <a:off x="306901" y="184488"/>
                            <a:ext cx="12085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09358" id="Group 423" o:spid="_x0000_s1026" alt="&quot;&quot;" style="position:absolute;margin-left:0;margin-top:6.6pt;width:36.5pt;height:34.65pt;z-index:251639808;mso-position-horizontal:left;mso-position-horizontal-relative:margin" coordsize="464327,44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">
                <v:rect id="Rectangle 2" o:spid="_x0000_s1027" style="position:absolute;left:44525;top:57255;width:194000;height:69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" fillcolor="#2f3992" strokecolor="#bfbfbf">
                  <v:stroke joinstyle="round"/>
                </v:rect>
                <v:shape id="Freeform 3" o:spid="_x0000_s1028" style="position:absolute;width:284638;height:241743;visibility:visible;mso-wrap-style:square;v-text-anchor:top" coordsize="28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" path="m165,195r-60,l105,256,45,195,,195,,,286,r,195l263,195e" filled="f" strokecolor="#bfbfbf">
                  <v:path arrowok="t" o:connecttype="custom" o:connectlocs="164214,184140;104500,184140;104500,241743;44786,184140;0,184140;0,0;284638,0;284638,184140;261748,184140" o:connectangles="0,0,0,0,0,0,0,0,0"/>
                </v:shape>
                <v:rect id="Rectangle 4" o:spid="_x0000_s1029" style="position:absolute;top:270371;width:112901;height:17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" fillcolor="#2f3992" strokecolor="#bfbfbf">
                  <v:stroke joinstyle="round"/>
                </v:rect>
                <v:shape id="Freeform 5" o:spid="_x0000_s1030" style="position:absolute;left:112901;top:155861;width:224213;height:284685;visibility:visible;mso-wrap-style:square;v-text-anchor:top" coordsize="1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" path="m12,152v16,8,16,8,16,8c96,160,96,160,96,160v7,,12,-5,12,-12c108,141,103,136,96,136v4,,4,,4,c107,136,112,131,112,124v,-7,-5,-12,-12,-12c108,112,108,112,108,112v7,,12,-5,12,-12c120,93,115,88,108,88v-4,,-4,,-4,c111,88,116,83,116,76v,-7,-5,-12,-12,-12c52,64,52,64,52,64,68,20,68,20,68,20v,-8,,-8,,-8c68,5,63,,56,,49,,44,5,44,12,32,36,32,36,32,36,8,64,8,64,8,64,,64,,64,,64e" fillcolor="window" strokecolor="#bfbfbf">
                  <v:path arrowok="t" o:connecttype="custom" o:connectlocs="22421,270451;52316,284685;179370,284685;201792,263334;179370,241982;186844,241982;209265,220631;186844,199280;201792,199280;224213,177928;201792,156577;194318,156577;216739,135225;194318,113874;97159,113874;127054,35586;127054,21351;104633,0;82211,21351;59790,64054;14948,113874;0,113874" o:connectangles="0,0,0,0,0,0,0,0,0,0,0,0,0,0,0,0,0,0,0,0,0,0"/>
                </v:shape>
                <v:line id="Line 407" o:spid="_x0000_s1031" style="position:absolute;visibility:visible;mso-wrap-style:square" from="82688,405557" to="82688,41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" strokecolor="#bfbfbf"/>
                <v:shape id="Freeform 7" o:spid="_x0000_s1032" style="position:absolute;left:262376;top:57255;width:201951;height:227430;visibility:visible;mso-wrap-style:square;v-text-anchor:top" coordsize="20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" path="m45,l203,r,180l158,180,98,241r,-61l,180e" filled="f" strokecolor="#bfbfbf">
                  <v:path arrowok="t" o:connecttype="custom" o:connectlocs="44767,0;201951,0;201951,169865;157184,169865;97494,227430;97494,169865;0,169865" o:connectangles="0,0,0,0,0,0,0"/>
                </v:shape>
                <v:line id="Line 409" o:spid="_x0000_s1033" style="position:absolute;visibility:visible;mso-wrap-style:square" from="104951,92244" to="119262,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" strokecolor="#bfbfbf"/>
                <v:line id="Line 410" o:spid="_x0000_s1034" style="position:absolute;visibility:visible;mso-wrap-style:square" from="135163,92244" to="149475,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" strokecolor="#bfbfbf"/>
                <v:line id="Line 411" o:spid="_x0000_s1035" style="position:absolute;visibility:visible;mso-wrap-style:square" from="163786,92244" to="179688,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" strokecolor="#bfbfbf"/>
                <v:line id="Line 412" o:spid="_x0000_s1036" style="position:absolute;flip:x;visibility:visible;mso-wrap-style:square" from="306901,98606" to="427753,9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" strokecolor="#bfbfbf"/>
                <v:line id="Line 413" o:spid="_x0000_s1037" style="position:absolute;flip:x;visibility:visible;mso-wrap-style:square" from="306901,141548" to="427753,14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" strokecolor="#bfbfbf"/>
                <v:line id="Line 414" o:spid="_x0000_s1038" style="position:absolute;flip:x;visibility:visible;mso-wrap-style:square" from="306901,184488" to="427753,18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" strokecolor="#bfbfbf"/>
                <w10:wrap anchorx="margin"/>
              </v:group>
            </w:pict>
          </mc:Fallback>
        </mc:AlternateContent>
      </w:r>
      <w:r w:rsidR="002B2C7C" w:rsidRPr="00187EEA">
        <w:rPr>
          <w:b/>
        </w:rPr>
        <w:t>Leadership</w:t>
      </w:r>
      <w:r w:rsidR="002B2C7C" w:rsidRPr="00187EEA">
        <w:t xml:space="preserve"> which supports cross-portfolio approaches to suicide prevention and sustains suicide prevention from the top down</w:t>
      </w:r>
      <w:r w:rsidR="000B6DB0">
        <w:t>.</w:t>
      </w:r>
    </w:p>
    <w:p w14:paraId="25E0DFF8" w14:textId="77777777" w:rsidR="00232148" w:rsidRPr="00187EEA" w:rsidRDefault="00604998" w:rsidP="00573E1E">
      <w:pPr>
        <w:pStyle w:val="BodyText"/>
        <w:ind w:left="993"/>
      </w:pPr>
      <w:r w:rsidRPr="00187EEA">
        <w:rPr>
          <w:b/>
          <w:noProof/>
          <w:lang w:eastAsia="en-AU"/>
        </w:rPr>
        <mc:AlternateContent>
          <mc:Choice Requires="wpg">
            <w:drawing>
              <wp:anchor distT="0" distB="0" distL="114300" distR="114300" simplePos="0" relativeHeight="251640832" behindDoc="0" locked="0" layoutInCell="1" allowOverlap="1" wp14:anchorId="14C9041C" wp14:editId="74546612">
                <wp:simplePos x="0" y="0"/>
                <wp:positionH relativeFrom="margin">
                  <wp:align>left</wp:align>
                </wp:positionH>
                <wp:positionV relativeFrom="paragraph">
                  <wp:posOffset>201613</wp:posOffset>
                </wp:positionV>
                <wp:extent cx="464820" cy="447675"/>
                <wp:effectExtent l="0" t="0" r="11430" b="28575"/>
                <wp:wrapNone/>
                <wp:docPr id="19488" name="Group 422"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47675"/>
                          <a:chOff x="0" y="0"/>
                          <a:chExt cx="464327" cy="448108"/>
                        </a:xfrm>
                      </wpg:grpSpPr>
                      <wps:wsp>
                        <wps:cNvPr id="19459" name="Oval 2"/>
                        <wps:cNvSpPr>
                          <a:spLocks noChangeArrowheads="1"/>
                        </wps:cNvSpPr>
                        <wps:spPr bwMode="auto">
                          <a:xfrm>
                            <a:off x="194922" y="0"/>
                            <a:ext cx="74483" cy="71507"/>
                          </a:xfrm>
                          <a:prstGeom prst="ellipse">
                            <a:avLst/>
                          </a:prstGeom>
                          <a:solidFill>
                            <a:sysClr val="window" lastClr="FFFFFF"/>
                          </a:solidFill>
                          <a:ln w="9525" cap="flat">
                            <a:solidFill>
                              <a:sysClr val="window" lastClr="FFFFFF">
                                <a:lumMod val="75000"/>
                              </a:sysClr>
                            </a:solidFill>
                            <a:prstDash val="solid"/>
                            <a:round/>
                            <a:headEnd/>
                            <a:tailEnd/>
                          </a:ln>
                        </wps:spPr>
                        <wps:bodyPr/>
                      </wps:wsp>
                      <wps:wsp>
                        <wps:cNvPr id="19460" name="Oval 3"/>
                        <wps:cNvSpPr>
                          <a:spLocks noChangeArrowheads="1"/>
                        </wps:cNvSpPr>
                        <wps:spPr bwMode="auto">
                          <a:xfrm>
                            <a:off x="0" y="0"/>
                            <a:ext cx="74482" cy="71507"/>
                          </a:xfrm>
                          <a:prstGeom prst="ellipse">
                            <a:avLst/>
                          </a:prstGeom>
                          <a:solidFill>
                            <a:srgbClr val="2F3992"/>
                          </a:solidFill>
                          <a:ln w="9525" cap="flat">
                            <a:solidFill>
                              <a:sysClr val="window" lastClr="FFFFFF">
                                <a:lumMod val="75000"/>
                              </a:sysClr>
                            </a:solidFill>
                            <a:prstDash val="solid"/>
                            <a:round/>
                            <a:headEnd/>
                            <a:tailEnd/>
                          </a:ln>
                        </wps:spPr>
                        <wps:bodyPr/>
                      </wps:wsp>
                      <wps:wsp>
                        <wps:cNvPr id="19461" name="Freeform 4"/>
                        <wps:cNvSpPr>
                          <a:spLocks/>
                        </wps:cNvSpPr>
                        <wps:spPr bwMode="auto">
                          <a:xfrm>
                            <a:off x="148965" y="98520"/>
                            <a:ext cx="166397" cy="100110"/>
                          </a:xfrm>
                          <a:custGeom>
                            <a:avLst/>
                            <a:gdLst>
                              <a:gd name="T0" fmla="*/ 88 w 88"/>
                              <a:gd name="T1" fmla="*/ 56 h 56"/>
                              <a:gd name="T2" fmla="*/ 88 w 88"/>
                              <a:gd name="T3" fmla="*/ 24 h 56"/>
                              <a:gd name="T4" fmla="*/ 64 w 88"/>
                              <a:gd name="T5" fmla="*/ 0 h 56"/>
                              <a:gd name="T6" fmla="*/ 24 w 88"/>
                              <a:gd name="T7" fmla="*/ 0 h 56"/>
                              <a:gd name="T8" fmla="*/ 0 w 88"/>
                              <a:gd name="T9" fmla="*/ 24 h 56"/>
                              <a:gd name="T10" fmla="*/ 0 w 88"/>
                              <a:gd name="T11" fmla="*/ 56 h 56"/>
                            </a:gdLst>
                            <a:ahLst/>
                            <a:cxnLst>
                              <a:cxn ang="0">
                                <a:pos x="T0" y="T1"/>
                              </a:cxn>
                              <a:cxn ang="0">
                                <a:pos x="T2" y="T3"/>
                              </a:cxn>
                              <a:cxn ang="0">
                                <a:pos x="T4" y="T5"/>
                              </a:cxn>
                              <a:cxn ang="0">
                                <a:pos x="T6" y="T7"/>
                              </a:cxn>
                              <a:cxn ang="0">
                                <a:pos x="T8" y="T9"/>
                              </a:cxn>
                              <a:cxn ang="0">
                                <a:pos x="T10" y="T11"/>
                              </a:cxn>
                            </a:cxnLst>
                            <a:rect l="0" t="0" r="r" b="b"/>
                            <a:pathLst>
                              <a:path w="88" h="56">
                                <a:moveTo>
                                  <a:pt x="88" y="56"/>
                                </a:moveTo>
                                <a:cubicBezTo>
                                  <a:pt x="88" y="24"/>
                                  <a:pt x="88" y="24"/>
                                  <a:pt x="88" y="24"/>
                                </a:cubicBezTo>
                                <a:cubicBezTo>
                                  <a:pt x="88" y="11"/>
                                  <a:pt x="77" y="0"/>
                                  <a:pt x="64" y="0"/>
                                </a:cubicBezTo>
                                <a:cubicBezTo>
                                  <a:pt x="24" y="0"/>
                                  <a:pt x="24" y="0"/>
                                  <a:pt x="24" y="0"/>
                                </a:cubicBezTo>
                                <a:cubicBezTo>
                                  <a:pt x="11" y="0"/>
                                  <a:pt x="0" y="11"/>
                                  <a:pt x="0" y="24"/>
                                </a:cubicBezTo>
                                <a:cubicBezTo>
                                  <a:pt x="0" y="56"/>
                                  <a:pt x="0" y="56"/>
                                  <a:pt x="0" y="5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62" name="Rectangle 5"/>
                        <wps:cNvSpPr>
                          <a:spLocks noChangeArrowheads="1"/>
                        </wps:cNvSpPr>
                        <wps:spPr bwMode="auto">
                          <a:xfrm>
                            <a:off x="90329" y="220876"/>
                            <a:ext cx="283668" cy="27013"/>
                          </a:xfrm>
                          <a:prstGeom prst="rect">
                            <a:avLst/>
                          </a:prstGeom>
                          <a:solidFill>
                            <a:srgbClr val="2F3992"/>
                          </a:solidFill>
                          <a:ln w="9525" cap="flat">
                            <a:solidFill>
                              <a:sysClr val="window" lastClr="FFFFFF">
                                <a:lumMod val="75000"/>
                              </a:sysClr>
                            </a:solidFill>
                            <a:prstDash val="solid"/>
                            <a:miter lim="800000"/>
                            <a:headEnd/>
                            <a:tailEnd/>
                          </a:ln>
                        </wps:spPr>
                        <wps:bodyPr/>
                      </wps:wsp>
                      <wps:wsp>
                        <wps:cNvPr id="19463" name="Freeform 6"/>
                        <wps:cNvSpPr>
                          <a:spLocks/>
                        </wps:cNvSpPr>
                        <wps:spPr bwMode="auto">
                          <a:xfrm>
                            <a:off x="0" y="98520"/>
                            <a:ext cx="186999" cy="341643"/>
                          </a:xfrm>
                          <a:custGeom>
                            <a:avLst/>
                            <a:gdLst>
                              <a:gd name="T0" fmla="*/ 48 w 100"/>
                              <a:gd name="T1" fmla="*/ 56 h 192"/>
                              <a:gd name="T2" fmla="*/ 48 w 100"/>
                              <a:gd name="T3" fmla="*/ 28 h 192"/>
                              <a:gd name="T4" fmla="*/ 20 w 100"/>
                              <a:gd name="T5" fmla="*/ 0 h 192"/>
                              <a:gd name="T6" fmla="*/ 12 w 100"/>
                              <a:gd name="T7" fmla="*/ 0 h 192"/>
                              <a:gd name="T8" fmla="*/ 0 w 100"/>
                              <a:gd name="T9" fmla="*/ 12 h 192"/>
                              <a:gd name="T10" fmla="*/ 0 w 100"/>
                              <a:gd name="T11" fmla="*/ 104 h 192"/>
                              <a:gd name="T12" fmla="*/ 20 w 100"/>
                              <a:gd name="T13" fmla="*/ 124 h 192"/>
                              <a:gd name="T14" fmla="*/ 48 w 100"/>
                              <a:gd name="T15" fmla="*/ 124 h 192"/>
                              <a:gd name="T16" fmla="*/ 76 w 100"/>
                              <a:gd name="T17" fmla="*/ 192 h 192"/>
                              <a:gd name="T18" fmla="*/ 84 w 100"/>
                              <a:gd name="T19" fmla="*/ 192 h 192"/>
                              <a:gd name="T20" fmla="*/ 100 w 100"/>
                              <a:gd name="T21" fmla="*/ 176 h 192"/>
                              <a:gd name="T22" fmla="*/ 100 w 100"/>
                              <a:gd name="T23"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92">
                                <a:moveTo>
                                  <a:pt x="48" y="56"/>
                                </a:moveTo>
                                <a:cubicBezTo>
                                  <a:pt x="48" y="28"/>
                                  <a:pt x="48" y="28"/>
                                  <a:pt x="48" y="28"/>
                                </a:cubicBezTo>
                                <a:cubicBezTo>
                                  <a:pt x="48" y="13"/>
                                  <a:pt x="35" y="0"/>
                                  <a:pt x="20" y="0"/>
                                </a:cubicBezTo>
                                <a:cubicBezTo>
                                  <a:pt x="12" y="0"/>
                                  <a:pt x="12" y="0"/>
                                  <a:pt x="12" y="0"/>
                                </a:cubicBezTo>
                                <a:cubicBezTo>
                                  <a:pt x="5" y="0"/>
                                  <a:pt x="0" y="5"/>
                                  <a:pt x="0" y="12"/>
                                </a:cubicBezTo>
                                <a:cubicBezTo>
                                  <a:pt x="0" y="104"/>
                                  <a:pt x="0" y="104"/>
                                  <a:pt x="0" y="104"/>
                                </a:cubicBezTo>
                                <a:cubicBezTo>
                                  <a:pt x="0" y="115"/>
                                  <a:pt x="9" y="124"/>
                                  <a:pt x="20" y="124"/>
                                </a:cubicBezTo>
                                <a:cubicBezTo>
                                  <a:pt x="48" y="124"/>
                                  <a:pt x="48" y="124"/>
                                  <a:pt x="48" y="124"/>
                                </a:cubicBezTo>
                                <a:cubicBezTo>
                                  <a:pt x="76" y="192"/>
                                  <a:pt x="76" y="192"/>
                                  <a:pt x="76" y="192"/>
                                </a:cubicBezTo>
                                <a:cubicBezTo>
                                  <a:pt x="76" y="192"/>
                                  <a:pt x="75" y="192"/>
                                  <a:pt x="84" y="192"/>
                                </a:cubicBezTo>
                                <a:cubicBezTo>
                                  <a:pt x="100" y="192"/>
                                  <a:pt x="100" y="176"/>
                                  <a:pt x="100" y="176"/>
                                </a:cubicBezTo>
                                <a:cubicBezTo>
                                  <a:pt x="100" y="96"/>
                                  <a:pt x="100" y="96"/>
                                  <a:pt x="100" y="9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64" name="Oval 7"/>
                        <wps:cNvSpPr>
                          <a:spLocks noChangeArrowheads="1"/>
                        </wps:cNvSpPr>
                        <wps:spPr bwMode="auto">
                          <a:xfrm>
                            <a:off x="389845" y="0"/>
                            <a:ext cx="74482" cy="71507"/>
                          </a:xfrm>
                          <a:prstGeom prst="ellipse">
                            <a:avLst/>
                          </a:prstGeom>
                          <a:solidFill>
                            <a:srgbClr val="2F3992"/>
                          </a:solidFill>
                          <a:ln w="9525" cap="flat">
                            <a:solidFill>
                              <a:sysClr val="window" lastClr="FFFFFF">
                                <a:lumMod val="75000"/>
                              </a:sysClr>
                            </a:solidFill>
                            <a:prstDash val="solid"/>
                            <a:round/>
                            <a:headEnd/>
                            <a:tailEnd/>
                          </a:ln>
                        </wps:spPr>
                        <wps:bodyPr/>
                      </wps:wsp>
                      <wps:wsp>
                        <wps:cNvPr id="19465" name="Freeform 8"/>
                        <wps:cNvSpPr>
                          <a:spLocks/>
                        </wps:cNvSpPr>
                        <wps:spPr bwMode="auto">
                          <a:xfrm>
                            <a:off x="277328" y="98520"/>
                            <a:ext cx="186999" cy="341643"/>
                          </a:xfrm>
                          <a:custGeom>
                            <a:avLst/>
                            <a:gdLst>
                              <a:gd name="T0" fmla="*/ 52 w 100"/>
                              <a:gd name="T1" fmla="*/ 56 h 192"/>
                              <a:gd name="T2" fmla="*/ 52 w 100"/>
                              <a:gd name="T3" fmla="*/ 28 h 192"/>
                              <a:gd name="T4" fmla="*/ 80 w 100"/>
                              <a:gd name="T5" fmla="*/ 0 h 192"/>
                              <a:gd name="T6" fmla="*/ 88 w 100"/>
                              <a:gd name="T7" fmla="*/ 0 h 192"/>
                              <a:gd name="T8" fmla="*/ 100 w 100"/>
                              <a:gd name="T9" fmla="*/ 12 h 192"/>
                              <a:gd name="T10" fmla="*/ 100 w 100"/>
                              <a:gd name="T11" fmla="*/ 104 h 192"/>
                              <a:gd name="T12" fmla="*/ 80 w 100"/>
                              <a:gd name="T13" fmla="*/ 124 h 192"/>
                              <a:gd name="T14" fmla="*/ 52 w 100"/>
                              <a:gd name="T15" fmla="*/ 124 h 192"/>
                              <a:gd name="T16" fmla="*/ 24 w 100"/>
                              <a:gd name="T17" fmla="*/ 192 h 192"/>
                              <a:gd name="T18" fmla="*/ 16 w 100"/>
                              <a:gd name="T19" fmla="*/ 192 h 192"/>
                              <a:gd name="T20" fmla="*/ 0 w 100"/>
                              <a:gd name="T21" fmla="*/ 176 h 192"/>
                              <a:gd name="T22" fmla="*/ 0 w 100"/>
                              <a:gd name="T23"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92">
                                <a:moveTo>
                                  <a:pt x="52" y="56"/>
                                </a:moveTo>
                                <a:cubicBezTo>
                                  <a:pt x="52" y="28"/>
                                  <a:pt x="52" y="28"/>
                                  <a:pt x="52" y="28"/>
                                </a:cubicBezTo>
                                <a:cubicBezTo>
                                  <a:pt x="52" y="13"/>
                                  <a:pt x="65" y="0"/>
                                  <a:pt x="80" y="0"/>
                                </a:cubicBezTo>
                                <a:cubicBezTo>
                                  <a:pt x="88" y="0"/>
                                  <a:pt x="88" y="0"/>
                                  <a:pt x="88" y="0"/>
                                </a:cubicBezTo>
                                <a:cubicBezTo>
                                  <a:pt x="95" y="0"/>
                                  <a:pt x="100" y="5"/>
                                  <a:pt x="100" y="12"/>
                                </a:cubicBezTo>
                                <a:cubicBezTo>
                                  <a:pt x="100" y="104"/>
                                  <a:pt x="100" y="104"/>
                                  <a:pt x="100" y="104"/>
                                </a:cubicBezTo>
                                <a:cubicBezTo>
                                  <a:pt x="100" y="115"/>
                                  <a:pt x="91" y="124"/>
                                  <a:pt x="80" y="124"/>
                                </a:cubicBezTo>
                                <a:cubicBezTo>
                                  <a:pt x="52" y="124"/>
                                  <a:pt x="52" y="124"/>
                                  <a:pt x="52" y="124"/>
                                </a:cubicBezTo>
                                <a:cubicBezTo>
                                  <a:pt x="24" y="192"/>
                                  <a:pt x="24" y="192"/>
                                  <a:pt x="24" y="192"/>
                                </a:cubicBezTo>
                                <a:cubicBezTo>
                                  <a:pt x="16" y="192"/>
                                  <a:pt x="16" y="192"/>
                                  <a:pt x="16" y="192"/>
                                </a:cubicBezTo>
                                <a:cubicBezTo>
                                  <a:pt x="0" y="192"/>
                                  <a:pt x="0" y="176"/>
                                  <a:pt x="0" y="176"/>
                                </a:cubicBezTo>
                                <a:cubicBezTo>
                                  <a:pt x="0" y="96"/>
                                  <a:pt x="0" y="96"/>
                                  <a:pt x="0" y="9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66" name="Line 335"/>
                        <wps:cNvCnPr/>
                        <wps:spPr bwMode="auto">
                          <a:xfrm>
                            <a:off x="232956" y="270136"/>
                            <a:ext cx="0" cy="177972"/>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67" name="Line 336"/>
                        <wps:cNvCnPr/>
                        <wps:spPr bwMode="auto">
                          <a:xfrm>
                            <a:off x="225032" y="127123"/>
                            <a:ext cx="15847"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468" name="Line 337"/>
                        <wps:cNvCnPr/>
                        <wps:spPr bwMode="auto">
                          <a:xfrm>
                            <a:off x="225032" y="155725"/>
                            <a:ext cx="15847"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A1CD8" id="Group 422" o:spid="_x0000_s1026" alt="&quot;&quot;" style="position:absolute;margin-left:0;margin-top:15.9pt;width:36.6pt;height:35.25pt;z-index:251640832;mso-position-horizontal:left;mso-position-horizontal-relative:margin" coordsize="464327,44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">
                <v:oval id="Oval 2" o:spid="_x0000_s1027" style="position:absolute;left:194922;width:74483;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" fillcolor="window" strokecolor="#bfbfbf"/>
                <v:oval id="Oval 3" o:spid="_x0000_s1028" style="position:absolute;width:74482;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" fillcolor="#2f3992" strokecolor="#bfbfbf"/>
                <v:shape id="Freeform 4" o:spid="_x0000_s1029" style="position:absolute;left:148965;top:98520;width:166397;height:100110;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" path="m88,56v,-32,,-32,,-32c88,11,77,,64,,24,,24,,24,,11,,,11,,24,,56,,56,,56e" filled="f" strokecolor="#bfbfbf">
                  <v:path arrowok="t" o:connecttype="custom" o:connectlocs="166397,100110;166397,42904;121016,0;45381,0;0,42904;0,100110" o:connectangles="0,0,0,0,0,0"/>
                </v:shape>
                <v:rect id="Rectangle 5" o:spid="_x0000_s1030" style="position:absolute;left:90329;top:220876;width:283668;height:2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" fillcolor="#2f3992" strokecolor="#bfbfbf"/>
                <v:shape id="Freeform 6" o:spid="_x0000_s1031" style="position:absolute;top:98520;width:186999;height:341643;visibility:visible;mso-wrap-style:square;v-text-anchor:top" coordsize="10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" path="m48,56v,-28,,-28,,-28c48,13,35,,20,,12,,12,,12,,5,,,5,,12v,92,,92,,92c,115,9,124,20,124v28,,28,,28,c76,192,76,192,76,192v,,-1,,8,c100,192,100,176,100,176v,-80,,-80,,-80e" filled="f" strokecolor="#bfbfbf">
                  <v:path arrowok="t" o:connecttype="custom" o:connectlocs="89760,99646;89760,49823;37400,0;22440,0;0,21353;0,185057;37400,220644;89760,220644;142119,341643;157079,341643;186999,313173;186999,170822" o:connectangles="0,0,0,0,0,0,0,0,0,0,0,0"/>
                </v:shape>
                <v:oval id="Oval 7" o:spid="_x0000_s1032" style="position:absolute;left:389845;width:74482;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" fillcolor="#2f3992" strokecolor="#bfbfbf"/>
                <v:shape id="Freeform 8" o:spid="_x0000_s1033" style="position:absolute;left:277328;top:98520;width:186999;height:341643;visibility:visible;mso-wrap-style:square;v-text-anchor:top" coordsize="10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" path="m52,56v,-28,,-28,,-28c52,13,65,,80,v8,,8,,8,c95,,100,5,100,12v,92,,92,,92c100,115,91,124,80,124v-28,,-28,,-28,c24,192,24,192,24,192v-8,,-8,,-8,c,192,,176,,176,,96,,96,,96e" filled="f" strokecolor="#bfbfbf">
                  <v:path arrowok="t" o:connecttype="custom" o:connectlocs="97239,99646;97239,49823;149599,0;164559,0;186999,21353;186999,185057;149599,220644;97239,220644;44880,341643;29920,341643;0,313173;0,170822" o:connectangles="0,0,0,0,0,0,0,0,0,0,0,0"/>
                </v:shape>
                <v:line id="Line 335" o:spid="_x0000_s1034" style="position:absolute;visibility:visible;mso-wrap-style:square" from="232956,270136" to="232956,44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" strokecolor="#bfbfbf"/>
                <v:line id="Line 336" o:spid="_x0000_s1035" style="position:absolute;visibility:visible;mso-wrap-style:square" from="225032,127123" to="240879,12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" strokecolor="#bfbfbf"/>
                <v:line id="Line 337" o:spid="_x0000_s1036" style="position:absolute;visibility:visible;mso-wrap-style:square" from="225032,155725" to="240879,15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" strokecolor="#bfbfbf"/>
                <w10:wrap anchorx="margin"/>
              </v:group>
            </w:pict>
          </mc:Fallback>
        </mc:AlternateContent>
      </w:r>
      <w:r w:rsidR="002B2C7C" w:rsidRPr="00187EEA">
        <w:rPr>
          <w:b/>
        </w:rPr>
        <w:t>S</w:t>
      </w:r>
      <w:r w:rsidR="00232148" w:rsidRPr="00187EEA">
        <w:rPr>
          <w:b/>
        </w:rPr>
        <w:t>hared and articulated commitment</w:t>
      </w:r>
      <w:r w:rsidR="00232148" w:rsidRPr="00187EEA">
        <w:t xml:space="preserve"> </w:t>
      </w:r>
      <w:r w:rsidR="00232148" w:rsidRPr="00187EEA">
        <w:rPr>
          <w:b/>
        </w:rPr>
        <w:t>to suicide prevention</w:t>
      </w:r>
      <w:r w:rsidR="00232148" w:rsidRPr="00187EEA">
        <w:t xml:space="preserve"> across </w:t>
      </w:r>
      <w:r w:rsidR="008F0D3B" w:rsidRPr="00187EEA">
        <w:t xml:space="preserve">all parts of the portfolio and which links to other </w:t>
      </w:r>
      <w:r w:rsidR="00232148" w:rsidRPr="00187EEA">
        <w:t>sectors, between and across Commonwealth and jurisdictional government</w:t>
      </w:r>
      <w:r w:rsidR="002B2C7C" w:rsidRPr="00187EEA">
        <w:t>,</w:t>
      </w:r>
      <w:r w:rsidR="00232148" w:rsidRPr="00187EEA">
        <w:t xml:space="preserve"> and throughout public and private sectors</w:t>
      </w:r>
      <w:r w:rsidR="000B6DB0">
        <w:t>.</w:t>
      </w:r>
    </w:p>
    <w:p w14:paraId="3EFCFA58" w14:textId="77777777" w:rsidR="00232148" w:rsidRPr="00187EEA" w:rsidRDefault="00604998" w:rsidP="00573E1E">
      <w:pPr>
        <w:pStyle w:val="BodyText"/>
        <w:ind w:left="993"/>
      </w:pPr>
      <w:r w:rsidRPr="00187EEA">
        <w:rPr>
          <w:b/>
          <w:noProof/>
          <w:lang w:eastAsia="en-AU"/>
        </w:rPr>
        <mc:AlternateContent>
          <mc:Choice Requires="wpg">
            <w:drawing>
              <wp:anchor distT="0" distB="0" distL="114300" distR="114300" simplePos="0" relativeHeight="251641856" behindDoc="0" locked="0" layoutInCell="1" allowOverlap="1" wp14:anchorId="297EF66D" wp14:editId="15110FD8">
                <wp:simplePos x="0" y="0"/>
                <wp:positionH relativeFrom="margin">
                  <wp:align>left</wp:align>
                </wp:positionH>
                <wp:positionV relativeFrom="paragraph">
                  <wp:posOffset>121920</wp:posOffset>
                </wp:positionV>
                <wp:extent cx="471805" cy="447675"/>
                <wp:effectExtent l="0" t="0" r="23495" b="28575"/>
                <wp:wrapNone/>
                <wp:docPr id="19489" name="Group 420"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447675"/>
                          <a:chOff x="0" y="0"/>
                          <a:chExt cx="471301" cy="448109"/>
                        </a:xfrm>
                      </wpg:grpSpPr>
                      <wps:wsp>
                        <wps:cNvPr id="184" name="Freeform 2"/>
                        <wps:cNvSpPr>
                          <a:spLocks/>
                        </wps:cNvSpPr>
                        <wps:spPr bwMode="auto">
                          <a:xfrm>
                            <a:off x="0" y="6356"/>
                            <a:ext cx="464954" cy="441753"/>
                          </a:xfrm>
                          <a:custGeom>
                            <a:avLst/>
                            <a:gdLst>
                              <a:gd name="T0" fmla="*/ 240 w 248"/>
                              <a:gd name="T1" fmla="*/ 80 h 248"/>
                              <a:gd name="T2" fmla="*/ 248 w 248"/>
                              <a:gd name="T3" fmla="*/ 124 h 248"/>
                              <a:gd name="T4" fmla="*/ 124 w 248"/>
                              <a:gd name="T5" fmla="*/ 248 h 248"/>
                              <a:gd name="T6" fmla="*/ 0 w 248"/>
                              <a:gd name="T7" fmla="*/ 124 h 248"/>
                              <a:gd name="T8" fmla="*/ 124 w 248"/>
                              <a:gd name="T9" fmla="*/ 0 h 248"/>
                              <a:gd name="T10" fmla="*/ 168 w 248"/>
                              <a:gd name="T11" fmla="*/ 8 h 248"/>
                            </a:gdLst>
                            <a:ahLst/>
                            <a:cxnLst>
                              <a:cxn ang="0">
                                <a:pos x="T0" y="T1"/>
                              </a:cxn>
                              <a:cxn ang="0">
                                <a:pos x="T2" y="T3"/>
                              </a:cxn>
                              <a:cxn ang="0">
                                <a:pos x="T4" y="T5"/>
                              </a:cxn>
                              <a:cxn ang="0">
                                <a:pos x="T6" y="T7"/>
                              </a:cxn>
                              <a:cxn ang="0">
                                <a:pos x="T8" y="T9"/>
                              </a:cxn>
                              <a:cxn ang="0">
                                <a:pos x="T10" y="T11"/>
                              </a:cxn>
                            </a:cxnLst>
                            <a:rect l="0" t="0" r="r" b="b"/>
                            <a:pathLst>
                              <a:path w="248" h="248">
                                <a:moveTo>
                                  <a:pt x="240" y="80"/>
                                </a:moveTo>
                                <a:cubicBezTo>
                                  <a:pt x="245" y="94"/>
                                  <a:pt x="248" y="109"/>
                                  <a:pt x="248" y="124"/>
                                </a:cubicBezTo>
                                <a:cubicBezTo>
                                  <a:pt x="248" y="192"/>
                                  <a:pt x="192" y="248"/>
                                  <a:pt x="124" y="248"/>
                                </a:cubicBezTo>
                                <a:cubicBezTo>
                                  <a:pt x="56" y="248"/>
                                  <a:pt x="0" y="192"/>
                                  <a:pt x="0" y="124"/>
                                </a:cubicBezTo>
                                <a:cubicBezTo>
                                  <a:pt x="0" y="56"/>
                                  <a:pt x="56" y="0"/>
                                  <a:pt x="124" y="0"/>
                                </a:cubicBezTo>
                                <a:cubicBezTo>
                                  <a:pt x="139" y="0"/>
                                  <a:pt x="154" y="3"/>
                                  <a:pt x="168" y="8"/>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5" name="Freeform 3"/>
                        <wps:cNvSpPr>
                          <a:spLocks/>
                        </wps:cNvSpPr>
                        <wps:spPr bwMode="auto">
                          <a:xfrm>
                            <a:off x="231683" y="6356"/>
                            <a:ext cx="233270" cy="220877"/>
                          </a:xfrm>
                          <a:custGeom>
                            <a:avLst/>
                            <a:gdLst>
                              <a:gd name="T0" fmla="*/ 0 w 233"/>
                              <a:gd name="T1" fmla="*/ 234 h 234"/>
                              <a:gd name="T2" fmla="*/ 165 w 233"/>
                              <a:gd name="T3" fmla="*/ 68 h 234"/>
                              <a:gd name="T4" fmla="*/ 233 w 233"/>
                              <a:gd name="T5" fmla="*/ 0 h 234"/>
                            </a:gdLst>
                            <a:ahLst/>
                            <a:cxnLst>
                              <a:cxn ang="0">
                                <a:pos x="T0" y="T1"/>
                              </a:cxn>
                              <a:cxn ang="0">
                                <a:pos x="T2" y="T3"/>
                              </a:cxn>
                              <a:cxn ang="0">
                                <a:pos x="T4" y="T5"/>
                              </a:cxn>
                            </a:cxnLst>
                            <a:rect l="0" t="0" r="r" b="b"/>
                            <a:pathLst>
                              <a:path w="233" h="234">
                                <a:moveTo>
                                  <a:pt x="0" y="234"/>
                                </a:moveTo>
                                <a:lnTo>
                                  <a:pt x="165" y="68"/>
                                </a:lnTo>
                                <a:lnTo>
                                  <a:pt x="233"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6" name="Freeform 4"/>
                        <wps:cNvSpPr>
                          <a:spLocks/>
                        </wps:cNvSpPr>
                        <wps:spPr bwMode="auto">
                          <a:xfrm>
                            <a:off x="418934" y="0"/>
                            <a:ext cx="52367" cy="50849"/>
                          </a:xfrm>
                          <a:custGeom>
                            <a:avLst/>
                            <a:gdLst>
                              <a:gd name="T0" fmla="*/ 52 w 52"/>
                              <a:gd name="T1" fmla="*/ 53 h 53"/>
                              <a:gd name="T2" fmla="*/ 0 w 52"/>
                              <a:gd name="T3" fmla="*/ 53 h 53"/>
                              <a:gd name="T4" fmla="*/ 0 w 52"/>
                              <a:gd name="T5" fmla="*/ 0 h 53"/>
                            </a:gdLst>
                            <a:ahLst/>
                            <a:cxnLst>
                              <a:cxn ang="0">
                                <a:pos x="T0" y="T1"/>
                              </a:cxn>
                              <a:cxn ang="0">
                                <a:pos x="T2" y="T3"/>
                              </a:cxn>
                              <a:cxn ang="0">
                                <a:pos x="T4" y="T5"/>
                              </a:cxn>
                            </a:cxnLst>
                            <a:rect l="0" t="0" r="r" b="b"/>
                            <a:pathLst>
                              <a:path w="52" h="53">
                                <a:moveTo>
                                  <a:pt x="52" y="53"/>
                                </a:moveTo>
                                <a:lnTo>
                                  <a:pt x="0" y="53"/>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7" name="Freeform 5"/>
                        <wps:cNvSpPr>
                          <a:spLocks/>
                        </wps:cNvSpPr>
                        <wps:spPr bwMode="auto">
                          <a:xfrm>
                            <a:off x="390370" y="28603"/>
                            <a:ext cx="50780" cy="49261"/>
                          </a:xfrm>
                          <a:custGeom>
                            <a:avLst/>
                            <a:gdLst>
                              <a:gd name="T0" fmla="*/ 52 w 52"/>
                              <a:gd name="T1" fmla="*/ 53 h 53"/>
                              <a:gd name="T2" fmla="*/ 0 w 52"/>
                              <a:gd name="T3" fmla="*/ 53 h 53"/>
                              <a:gd name="T4" fmla="*/ 0 w 52"/>
                              <a:gd name="T5" fmla="*/ 0 h 53"/>
                            </a:gdLst>
                            <a:ahLst/>
                            <a:cxnLst>
                              <a:cxn ang="0">
                                <a:pos x="T0" y="T1"/>
                              </a:cxn>
                              <a:cxn ang="0">
                                <a:pos x="T2" y="T3"/>
                              </a:cxn>
                              <a:cxn ang="0">
                                <a:pos x="T4" y="T5"/>
                              </a:cxn>
                            </a:cxnLst>
                            <a:rect l="0" t="0" r="r" b="b"/>
                            <a:pathLst>
                              <a:path w="52" h="53">
                                <a:moveTo>
                                  <a:pt x="52" y="53"/>
                                </a:moveTo>
                                <a:lnTo>
                                  <a:pt x="0" y="53"/>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8" name="Oval 6"/>
                        <wps:cNvSpPr>
                          <a:spLocks noChangeArrowheads="1"/>
                        </wps:cNvSpPr>
                        <wps:spPr bwMode="auto">
                          <a:xfrm>
                            <a:off x="44432" y="50849"/>
                            <a:ext cx="374501" cy="354356"/>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9" name="Oval 7"/>
                        <wps:cNvSpPr>
                          <a:spLocks noChangeArrowheads="1"/>
                        </wps:cNvSpPr>
                        <wps:spPr bwMode="auto">
                          <a:xfrm>
                            <a:off x="90452" y="92164"/>
                            <a:ext cx="284049" cy="270137"/>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90" name="Oval 8"/>
                        <wps:cNvSpPr>
                          <a:spLocks noChangeArrowheads="1"/>
                        </wps:cNvSpPr>
                        <wps:spPr bwMode="auto">
                          <a:xfrm>
                            <a:off x="134884" y="135069"/>
                            <a:ext cx="195185" cy="185917"/>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91" name="Oval 9"/>
                        <wps:cNvSpPr>
                          <a:spLocks noChangeArrowheads="1"/>
                        </wps:cNvSpPr>
                        <wps:spPr bwMode="auto">
                          <a:xfrm>
                            <a:off x="179317" y="177972"/>
                            <a:ext cx="104733" cy="98520"/>
                          </a:xfrm>
                          <a:prstGeom prst="ellipse">
                            <a:avLst/>
                          </a:prstGeom>
                          <a:solidFill>
                            <a:srgbClr val="2F3992"/>
                          </a:solidFill>
                          <a:ln w="9525" cap="flat">
                            <a:solidFill>
                              <a:sysClr val="window" lastClr="FFFFFF">
                                <a:lumMod val="75000"/>
                              </a:sysClr>
                            </a:solidFill>
                            <a:prstDash val="solid"/>
                            <a:miter lim="800000"/>
                            <a:headEnd/>
                            <a:tailEnd/>
                          </a:ln>
                        </wps:spPr>
                        <wps:bodyPr/>
                      </wps:wsp>
                      <wps:wsp>
                        <wps:cNvPr id="19456" name="Oval 10"/>
                        <wps:cNvSpPr>
                          <a:spLocks noChangeArrowheads="1"/>
                        </wps:cNvSpPr>
                        <wps:spPr bwMode="auto">
                          <a:xfrm>
                            <a:off x="223749" y="220877"/>
                            <a:ext cx="15869" cy="14301"/>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9457" name="Freeform 11"/>
                        <wps:cNvSpPr>
                          <a:spLocks/>
                        </wps:cNvSpPr>
                        <wps:spPr bwMode="auto">
                          <a:xfrm>
                            <a:off x="0" y="362301"/>
                            <a:ext cx="80931" cy="85808"/>
                          </a:xfrm>
                          <a:custGeom>
                            <a:avLst/>
                            <a:gdLst>
                              <a:gd name="T0" fmla="*/ 82 w 82"/>
                              <a:gd name="T1" fmla="*/ 37 h 90"/>
                              <a:gd name="T2" fmla="*/ 30 w 82"/>
                              <a:gd name="T3" fmla="*/ 90 h 90"/>
                              <a:gd name="T4" fmla="*/ 0 w 82"/>
                              <a:gd name="T5" fmla="*/ 90 h 90"/>
                              <a:gd name="T6" fmla="*/ 45 w 82"/>
                              <a:gd name="T7" fmla="*/ 0 h 90"/>
                            </a:gdLst>
                            <a:ahLst/>
                            <a:cxnLst>
                              <a:cxn ang="0">
                                <a:pos x="T0" y="T1"/>
                              </a:cxn>
                              <a:cxn ang="0">
                                <a:pos x="T2" y="T3"/>
                              </a:cxn>
                              <a:cxn ang="0">
                                <a:pos x="T4" y="T5"/>
                              </a:cxn>
                              <a:cxn ang="0">
                                <a:pos x="T6" y="T7"/>
                              </a:cxn>
                            </a:cxnLst>
                            <a:rect l="0" t="0" r="r" b="b"/>
                            <a:pathLst>
                              <a:path w="82" h="90">
                                <a:moveTo>
                                  <a:pt x="82" y="37"/>
                                </a:moveTo>
                                <a:lnTo>
                                  <a:pt x="30" y="90"/>
                                </a:lnTo>
                                <a:lnTo>
                                  <a:pt x="0" y="90"/>
                                </a:lnTo>
                                <a:lnTo>
                                  <a:pt x="45"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58" name="Freeform 12"/>
                        <wps:cNvSpPr>
                          <a:spLocks/>
                        </wps:cNvSpPr>
                        <wps:spPr bwMode="auto">
                          <a:xfrm>
                            <a:off x="380849" y="362301"/>
                            <a:ext cx="84105" cy="85808"/>
                          </a:xfrm>
                          <a:custGeom>
                            <a:avLst/>
                            <a:gdLst>
                              <a:gd name="T0" fmla="*/ 0 w 83"/>
                              <a:gd name="T1" fmla="*/ 37 h 90"/>
                              <a:gd name="T2" fmla="*/ 53 w 83"/>
                              <a:gd name="T3" fmla="*/ 90 h 90"/>
                              <a:gd name="T4" fmla="*/ 83 w 83"/>
                              <a:gd name="T5" fmla="*/ 90 h 90"/>
                              <a:gd name="T6" fmla="*/ 38 w 83"/>
                              <a:gd name="T7" fmla="*/ 0 h 90"/>
                            </a:gdLst>
                            <a:ahLst/>
                            <a:cxnLst>
                              <a:cxn ang="0">
                                <a:pos x="T0" y="T1"/>
                              </a:cxn>
                              <a:cxn ang="0">
                                <a:pos x="T2" y="T3"/>
                              </a:cxn>
                              <a:cxn ang="0">
                                <a:pos x="T4" y="T5"/>
                              </a:cxn>
                              <a:cxn ang="0">
                                <a:pos x="T6" y="T7"/>
                              </a:cxn>
                            </a:cxnLst>
                            <a:rect l="0" t="0" r="r" b="b"/>
                            <a:pathLst>
                              <a:path w="83" h="90">
                                <a:moveTo>
                                  <a:pt x="0" y="37"/>
                                </a:moveTo>
                                <a:lnTo>
                                  <a:pt x="53" y="90"/>
                                </a:lnTo>
                                <a:lnTo>
                                  <a:pt x="83" y="90"/>
                                </a:lnTo>
                                <a:lnTo>
                                  <a:pt x="38"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5728CB" id="Group 420" o:spid="_x0000_s1026" alt="&quot;&quot;" style="position:absolute;margin-left:0;margin-top:9.6pt;width:37.15pt;height:35.25pt;z-index:251641856;mso-position-horizontal:left;mso-position-horizontal-relative:margin" coordsize="471301,44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">
                <v:shape id="Freeform 2" o:spid="_x0000_s1027" style="position:absolute;top:6356;width:464954;height:441753;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" path="m240,80v5,14,8,29,8,44c248,192,192,248,124,248,56,248,,192,,124,,56,56,,124,v15,,30,3,44,8e" filled="f" strokecolor="#bfbfbf">
                  <v:stroke joinstyle="miter"/>
                  <v:path arrowok="t" o:connecttype="custom" o:connectlocs="449955,142501;464954,220877;232477,441753;0,220877;232477,0;314969,14250" o:connectangles="0,0,0,0,0,0"/>
                </v:shape>
                <v:shape id="Freeform 3" o:spid="_x0000_s1028" style="position:absolute;left:231683;top:6356;width:233270;height:220877;visibility:visible;mso-wrap-style:square;v-text-anchor:top" coordsize="23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" path="m,234l165,68,233,e" filled="f" strokecolor="#bfbfbf">
                  <v:stroke joinstyle="miter"/>
                  <v:path arrowok="t" o:connecttype="custom" o:connectlocs="0,220877;165191,64186;233270,0" o:connectangles="0,0,0"/>
                </v:shape>
                <v:shape id="Freeform 4" o:spid="_x0000_s1029" style="position:absolute;left:418934;width:52367;height:50849;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" path="m52,53l,53,,e" filled="f" strokecolor="#bfbfbf">
                  <v:stroke joinstyle="miter"/>
                  <v:path arrowok="t" o:connecttype="custom" o:connectlocs="52367,50849;0,50849;0,0" o:connectangles="0,0,0"/>
                </v:shape>
                <v:shape id="Freeform 5" o:spid="_x0000_s1030" style="position:absolute;left:390370;top:28603;width:50780;height:49261;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" path="m52,53l,53,,e" filled="f" strokecolor="#bfbfbf">
                  <v:stroke joinstyle="miter"/>
                  <v:path arrowok="t" o:connecttype="custom" o:connectlocs="50780,49261;0,49261;0,0" o:connectangles="0,0,0"/>
                </v:shape>
                <v:oval id="Oval 6" o:spid="_x0000_s1031" style="position:absolute;left:44432;top:50849;width:374501;height:35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" filled="f" strokecolor="#bfbfbf">
                  <v:stroke joinstyle="miter"/>
                </v:oval>
                <v:oval id="Oval 7" o:spid="_x0000_s1032" style="position:absolute;left:90452;top:92164;width:284049;height:270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" filled="f" strokecolor="#bfbfbf">
                  <v:stroke joinstyle="miter"/>
                </v:oval>
                <v:oval id="Oval 8" o:spid="_x0000_s1033" style="position:absolute;left:134884;top:135069;width:195185;height:18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" filled="f" strokecolor="#bfbfbf">
                  <v:stroke joinstyle="miter"/>
                </v:oval>
                <v:oval id="Oval 9" o:spid="_x0000_s1034" style="position:absolute;left:179317;top:177972;width:104733;height:98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" fillcolor="#2f3992" strokecolor="#bfbfbf">
                  <v:stroke joinstyle="miter"/>
                </v:oval>
                <v:oval id="Oval 10" o:spid="_x0000_s1035" style="position:absolute;left:223749;top:220877;width:15869;height:1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" filled="f" strokecolor="#bfbfbf">
                  <v:stroke joinstyle="miter"/>
                </v:oval>
                <v:shape id="Freeform 11" o:spid="_x0000_s1036" style="position:absolute;top:362301;width:80931;height:85808;visibility:visible;mso-wrap-style:square;v-text-anchor:top"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" path="m82,37l30,90,,90,45,e" filled="f" strokecolor="#bfbfbf">
                  <v:path arrowok="t" o:connecttype="custom" o:connectlocs="80931,35277;29609,85808;0,85808;44413,0" o:connectangles="0,0,0,0"/>
                </v:shape>
                <v:shape id="Freeform 12" o:spid="_x0000_s1037" style="position:absolute;left:380849;top:362301;width:84105;height:85808;visibility:visible;mso-wrap-style:square;v-text-anchor:top" coordsize="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" path="m,37l53,90r30,l38,e" filled="f" strokecolor="#bfbfbf">
                  <v:path arrowok="t" o:connecttype="custom" o:connectlocs="0,35277;53706,85808;84105,85808;38506,0" o:connectangles="0,0,0,0"/>
                </v:shape>
                <w10:wrap anchorx="margin"/>
              </v:group>
            </w:pict>
          </mc:Fallback>
        </mc:AlternateContent>
      </w:r>
      <w:r w:rsidR="00232148" w:rsidRPr="00187EEA">
        <w:rPr>
          <w:b/>
        </w:rPr>
        <w:t>Clear roles, responsibilities and accountability</w:t>
      </w:r>
      <w:r w:rsidR="00232148" w:rsidRPr="00187EEA">
        <w:t xml:space="preserve"> for an integrated approach </w:t>
      </w:r>
      <w:r w:rsidR="009B076D" w:rsidRPr="00187EEA">
        <w:t xml:space="preserve">across </w:t>
      </w:r>
      <w:r w:rsidR="008F0D3B" w:rsidRPr="00187EEA">
        <w:t xml:space="preserve">the portfolio and which links to </w:t>
      </w:r>
      <w:r w:rsidR="009B076D" w:rsidRPr="00187EEA">
        <w:t>Commonwealth, State and l</w:t>
      </w:r>
      <w:r w:rsidR="00232148" w:rsidRPr="00187EEA">
        <w:t>ocal governments</w:t>
      </w:r>
      <w:r w:rsidR="000B6DB0">
        <w:t>.</w:t>
      </w:r>
    </w:p>
    <w:p w14:paraId="1538BDA0" w14:textId="19829670" w:rsidR="00573E1E" w:rsidRDefault="00604998" w:rsidP="00573E1E">
      <w:pPr>
        <w:pStyle w:val="BodyText"/>
        <w:ind w:left="993"/>
      </w:pPr>
      <w:r w:rsidRPr="00187EEA">
        <w:rPr>
          <w:b/>
          <w:noProof/>
          <w:lang w:eastAsia="en-AU"/>
        </w:rPr>
        <mc:AlternateContent>
          <mc:Choice Requires="wpg">
            <w:drawing>
              <wp:anchor distT="0" distB="0" distL="114300" distR="114300" simplePos="0" relativeHeight="251642880" behindDoc="0" locked="0" layoutInCell="1" allowOverlap="1" wp14:anchorId="1FA3858A" wp14:editId="160B0770">
                <wp:simplePos x="0" y="0"/>
                <wp:positionH relativeFrom="margin">
                  <wp:align>left</wp:align>
                </wp:positionH>
                <wp:positionV relativeFrom="paragraph">
                  <wp:posOffset>255588</wp:posOffset>
                </wp:positionV>
                <wp:extent cx="374650" cy="447675"/>
                <wp:effectExtent l="19050" t="0" r="25400" b="28575"/>
                <wp:wrapNone/>
                <wp:docPr id="19490" name="Group 42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447675"/>
                          <a:chOff x="0" y="0"/>
                          <a:chExt cx="374650" cy="448108"/>
                        </a:xfrm>
                      </wpg:grpSpPr>
                      <wps:wsp>
                        <wps:cNvPr id="172" name="Freeform 2"/>
                        <wps:cNvSpPr>
                          <a:spLocks/>
                        </wps:cNvSpPr>
                        <wps:spPr bwMode="auto">
                          <a:xfrm>
                            <a:off x="225425" y="22246"/>
                            <a:ext cx="80962" cy="397259"/>
                          </a:xfrm>
                          <a:custGeom>
                            <a:avLst/>
                            <a:gdLst>
                              <a:gd name="T0" fmla="*/ 44 w 44"/>
                              <a:gd name="T1" fmla="*/ 0 h 224"/>
                              <a:gd name="T2" fmla="*/ 16 w 44"/>
                              <a:gd name="T3" fmla="*/ 0 h 224"/>
                              <a:gd name="T4" fmla="*/ 0 w 44"/>
                              <a:gd name="T5" fmla="*/ 16 h 224"/>
                              <a:gd name="T6" fmla="*/ 0 w 44"/>
                              <a:gd name="T7" fmla="*/ 208 h 224"/>
                              <a:gd name="T8" fmla="*/ 16 w 44"/>
                              <a:gd name="T9" fmla="*/ 224 h 224"/>
                              <a:gd name="T10" fmla="*/ 44 w 44"/>
                              <a:gd name="T11" fmla="*/ 224 h 224"/>
                            </a:gdLst>
                            <a:ahLst/>
                            <a:cxnLst>
                              <a:cxn ang="0">
                                <a:pos x="T0" y="T1"/>
                              </a:cxn>
                              <a:cxn ang="0">
                                <a:pos x="T2" y="T3"/>
                              </a:cxn>
                              <a:cxn ang="0">
                                <a:pos x="T4" y="T5"/>
                              </a:cxn>
                              <a:cxn ang="0">
                                <a:pos x="T6" y="T7"/>
                              </a:cxn>
                              <a:cxn ang="0">
                                <a:pos x="T8" y="T9"/>
                              </a:cxn>
                              <a:cxn ang="0">
                                <a:pos x="T10" y="T11"/>
                              </a:cxn>
                            </a:cxnLst>
                            <a:rect l="0" t="0" r="r" b="b"/>
                            <a:pathLst>
                              <a:path w="44" h="224">
                                <a:moveTo>
                                  <a:pt x="44" y="0"/>
                                </a:moveTo>
                                <a:cubicBezTo>
                                  <a:pt x="16" y="0"/>
                                  <a:pt x="16" y="0"/>
                                  <a:pt x="16" y="0"/>
                                </a:cubicBezTo>
                                <a:cubicBezTo>
                                  <a:pt x="7" y="0"/>
                                  <a:pt x="0" y="7"/>
                                  <a:pt x="0" y="16"/>
                                </a:cubicBezTo>
                                <a:cubicBezTo>
                                  <a:pt x="0" y="208"/>
                                  <a:pt x="0" y="208"/>
                                  <a:pt x="0" y="208"/>
                                </a:cubicBezTo>
                                <a:cubicBezTo>
                                  <a:pt x="0" y="217"/>
                                  <a:pt x="7" y="224"/>
                                  <a:pt x="16" y="224"/>
                                </a:cubicBezTo>
                                <a:cubicBezTo>
                                  <a:pt x="44" y="224"/>
                                  <a:pt x="44" y="224"/>
                                  <a:pt x="44" y="224"/>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73" name="Oval 3"/>
                        <wps:cNvSpPr>
                          <a:spLocks noChangeArrowheads="1"/>
                        </wps:cNvSpPr>
                        <wps:spPr bwMode="auto">
                          <a:xfrm>
                            <a:off x="330200" y="0"/>
                            <a:ext cx="44450" cy="42904"/>
                          </a:xfrm>
                          <a:prstGeom prst="ellipse">
                            <a:avLst/>
                          </a:prstGeom>
                          <a:solidFill>
                            <a:srgbClr val="2F3992"/>
                          </a:solidFill>
                          <a:ln w="9525" cap="flat">
                            <a:solidFill>
                              <a:sysClr val="window" lastClr="FFFFFF">
                                <a:lumMod val="75000"/>
                              </a:sysClr>
                            </a:solidFill>
                            <a:prstDash val="solid"/>
                            <a:miter lim="800000"/>
                            <a:headEnd/>
                            <a:tailEnd/>
                          </a:ln>
                        </wps:spPr>
                        <wps:bodyPr/>
                      </wps:wsp>
                      <wps:wsp>
                        <wps:cNvPr id="174" name="Oval 4"/>
                        <wps:cNvSpPr>
                          <a:spLocks noChangeArrowheads="1"/>
                        </wps:cNvSpPr>
                        <wps:spPr bwMode="auto">
                          <a:xfrm>
                            <a:off x="330200" y="270136"/>
                            <a:ext cx="44450" cy="42904"/>
                          </a:xfrm>
                          <a:prstGeom prst="ellipse">
                            <a:avLst/>
                          </a:prstGeom>
                          <a:solidFill>
                            <a:srgbClr val="2F3992"/>
                          </a:solidFill>
                          <a:ln w="9525" cap="flat">
                            <a:solidFill>
                              <a:sysClr val="window" lastClr="FFFFFF">
                                <a:lumMod val="75000"/>
                              </a:sysClr>
                            </a:solidFill>
                            <a:prstDash val="solid"/>
                            <a:miter lim="800000"/>
                            <a:headEnd/>
                            <a:tailEnd/>
                          </a:ln>
                        </wps:spPr>
                        <wps:bodyPr/>
                      </wps:wsp>
                      <wps:wsp>
                        <wps:cNvPr id="175" name="Oval 5"/>
                        <wps:cNvSpPr>
                          <a:spLocks noChangeArrowheads="1"/>
                        </wps:cNvSpPr>
                        <wps:spPr bwMode="auto">
                          <a:xfrm>
                            <a:off x="330200" y="398848"/>
                            <a:ext cx="44450" cy="42903"/>
                          </a:xfrm>
                          <a:prstGeom prst="ellipse">
                            <a:avLst/>
                          </a:prstGeom>
                          <a:solidFill>
                            <a:srgbClr val="2F3992"/>
                          </a:solidFill>
                          <a:ln w="9525" cap="flat">
                            <a:solidFill>
                              <a:sysClr val="window" lastClr="FFFFFF">
                                <a:lumMod val="75000"/>
                              </a:sysClr>
                            </a:solidFill>
                            <a:prstDash val="solid"/>
                            <a:miter lim="800000"/>
                            <a:headEnd/>
                            <a:tailEnd/>
                          </a:ln>
                        </wps:spPr>
                        <wps:bodyPr/>
                      </wps:wsp>
                      <wps:wsp>
                        <wps:cNvPr id="176" name="Line 311"/>
                        <wps:cNvCnPr/>
                        <wps:spPr bwMode="auto">
                          <a:xfrm>
                            <a:off x="187325" y="292383"/>
                            <a:ext cx="11906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77" name="Oval 7"/>
                        <wps:cNvSpPr>
                          <a:spLocks noChangeArrowheads="1"/>
                        </wps:cNvSpPr>
                        <wps:spPr bwMode="auto">
                          <a:xfrm>
                            <a:off x="330200" y="135069"/>
                            <a:ext cx="44450" cy="42903"/>
                          </a:xfrm>
                          <a:prstGeom prst="ellipse">
                            <a:avLst/>
                          </a:prstGeom>
                          <a:solidFill>
                            <a:srgbClr val="2F3992"/>
                          </a:solidFill>
                          <a:ln w="9525" cap="flat">
                            <a:solidFill>
                              <a:sysClr val="window" lastClr="FFFFFF">
                                <a:lumMod val="75000"/>
                              </a:sysClr>
                            </a:solidFill>
                            <a:prstDash val="solid"/>
                            <a:miter lim="800000"/>
                            <a:headEnd/>
                            <a:tailEnd/>
                          </a:ln>
                        </wps:spPr>
                        <wps:bodyPr/>
                      </wps:wsp>
                      <wps:wsp>
                        <wps:cNvPr id="178" name="Line 313"/>
                        <wps:cNvCnPr/>
                        <wps:spPr bwMode="auto">
                          <a:xfrm>
                            <a:off x="187325" y="157315"/>
                            <a:ext cx="11906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79" name="Line 314"/>
                        <wps:cNvCnPr/>
                        <wps:spPr bwMode="auto">
                          <a:xfrm flipV="1">
                            <a:off x="82550" y="284438"/>
                            <a:ext cx="0" cy="16367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80" name="Oval 10"/>
                        <wps:cNvSpPr>
                          <a:spLocks noChangeArrowheads="1"/>
                        </wps:cNvSpPr>
                        <wps:spPr bwMode="auto">
                          <a:xfrm>
                            <a:off x="44450" y="0"/>
                            <a:ext cx="74612" cy="71507"/>
                          </a:xfrm>
                          <a:prstGeom prst="ellipse">
                            <a:avLst/>
                          </a:prstGeom>
                          <a:solidFill>
                            <a:srgbClr val="2F3992"/>
                          </a:solidFill>
                          <a:ln w="9525" cap="flat">
                            <a:solidFill>
                              <a:sysClr val="window" lastClr="FFFFFF">
                                <a:lumMod val="75000"/>
                              </a:sysClr>
                            </a:solidFill>
                            <a:prstDash val="solid"/>
                            <a:miter lim="800000"/>
                            <a:headEnd/>
                            <a:tailEnd/>
                          </a:ln>
                        </wps:spPr>
                        <wps:bodyPr/>
                      </wps:wsp>
                      <wps:wsp>
                        <wps:cNvPr id="181" name="Freeform 11"/>
                        <wps:cNvSpPr>
                          <a:spLocks/>
                        </wps:cNvSpPr>
                        <wps:spPr bwMode="auto">
                          <a:xfrm>
                            <a:off x="0" y="100110"/>
                            <a:ext cx="165100" cy="347998"/>
                          </a:xfrm>
                          <a:custGeom>
                            <a:avLst/>
                            <a:gdLst>
                              <a:gd name="T0" fmla="*/ 16 w 88"/>
                              <a:gd name="T1" fmla="*/ 196 h 196"/>
                              <a:gd name="T2" fmla="*/ 16 w 88"/>
                              <a:gd name="T3" fmla="*/ 92 h 196"/>
                              <a:gd name="T4" fmla="*/ 0 w 88"/>
                              <a:gd name="T5" fmla="*/ 92 h 196"/>
                              <a:gd name="T6" fmla="*/ 0 w 88"/>
                              <a:gd name="T7" fmla="*/ 28 h 196"/>
                              <a:gd name="T8" fmla="*/ 28 w 88"/>
                              <a:gd name="T9" fmla="*/ 0 h 196"/>
                              <a:gd name="T10" fmla="*/ 60 w 88"/>
                              <a:gd name="T11" fmla="*/ 0 h 196"/>
                              <a:gd name="T12" fmla="*/ 88 w 88"/>
                              <a:gd name="T13" fmla="*/ 28 h 196"/>
                              <a:gd name="T14" fmla="*/ 88 w 88"/>
                              <a:gd name="T15" fmla="*/ 92 h 196"/>
                              <a:gd name="T16" fmla="*/ 72 w 88"/>
                              <a:gd name="T17" fmla="*/ 92 h 196"/>
                              <a:gd name="T18" fmla="*/ 72 w 88"/>
                              <a:gd name="T19"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196">
                                <a:moveTo>
                                  <a:pt x="16" y="196"/>
                                </a:moveTo>
                                <a:cubicBezTo>
                                  <a:pt x="16" y="92"/>
                                  <a:pt x="16" y="92"/>
                                  <a:pt x="16" y="92"/>
                                </a:cubicBezTo>
                                <a:cubicBezTo>
                                  <a:pt x="0" y="92"/>
                                  <a:pt x="0" y="92"/>
                                  <a:pt x="0" y="92"/>
                                </a:cubicBezTo>
                                <a:cubicBezTo>
                                  <a:pt x="0" y="28"/>
                                  <a:pt x="0" y="28"/>
                                  <a:pt x="0" y="28"/>
                                </a:cubicBezTo>
                                <a:cubicBezTo>
                                  <a:pt x="0" y="13"/>
                                  <a:pt x="13" y="0"/>
                                  <a:pt x="28" y="0"/>
                                </a:cubicBezTo>
                                <a:cubicBezTo>
                                  <a:pt x="60" y="0"/>
                                  <a:pt x="60" y="0"/>
                                  <a:pt x="60" y="0"/>
                                </a:cubicBezTo>
                                <a:cubicBezTo>
                                  <a:pt x="75" y="0"/>
                                  <a:pt x="88" y="13"/>
                                  <a:pt x="88" y="28"/>
                                </a:cubicBezTo>
                                <a:cubicBezTo>
                                  <a:pt x="88" y="92"/>
                                  <a:pt x="88" y="92"/>
                                  <a:pt x="88" y="92"/>
                                </a:cubicBezTo>
                                <a:cubicBezTo>
                                  <a:pt x="72" y="92"/>
                                  <a:pt x="72" y="92"/>
                                  <a:pt x="72" y="92"/>
                                </a:cubicBezTo>
                                <a:cubicBezTo>
                                  <a:pt x="72" y="196"/>
                                  <a:pt x="72" y="196"/>
                                  <a:pt x="72" y="196"/>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2" name="Line 317"/>
                        <wps:cNvCnPr/>
                        <wps:spPr bwMode="auto">
                          <a:xfrm>
                            <a:off x="82550" y="120767"/>
                            <a:ext cx="0" cy="14302"/>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83" name="Line 318"/>
                        <wps:cNvCnPr/>
                        <wps:spPr bwMode="auto">
                          <a:xfrm>
                            <a:off x="82550" y="149369"/>
                            <a:ext cx="0" cy="14302"/>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072B5" id="Group 421" o:spid="_x0000_s1026" alt="&quot;&quot;" style="position:absolute;margin-left:0;margin-top:20.15pt;width:29.5pt;height:35.25pt;z-index:251642880;mso-position-horizontal:left;mso-position-horizontal-relative:margin" coordsize="374650,44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">
                <v:shape id="Freeform 2" o:spid="_x0000_s1027" style="position:absolute;left:225425;top:22246;width:80962;height:397259;visibility:visible;mso-wrap-style:square;v-text-anchor:top" coordsize="4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" path="m44,c16,,16,,16,,7,,,7,,16,,208,,208,,208v,9,7,16,16,16c44,224,44,224,44,224e" filled="f" strokecolor="#bfbfbf">
                  <v:stroke joinstyle="miter"/>
                  <v:path arrowok="t" o:connecttype="custom" o:connectlocs="80962,0;29441,0;0,28376;0,368883;29441,397259;80962,397259" o:connectangles="0,0,0,0,0,0"/>
                </v:shape>
                <v:oval id="Oval 3" o:spid="_x0000_s1028" style="position:absolute;left:330200;width:44450;height:4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" fillcolor="#2f3992" strokecolor="#bfbfbf">
                  <v:stroke joinstyle="miter"/>
                </v:oval>
                <v:oval id="Oval 4" o:spid="_x0000_s1029" style="position:absolute;left:330200;top:270136;width:44450;height:4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" fillcolor="#2f3992" strokecolor="#bfbfbf">
                  <v:stroke joinstyle="miter"/>
                </v:oval>
                <v:oval id="Oval 5" o:spid="_x0000_s1030" style="position:absolute;left:330200;top:398848;width:44450;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" fillcolor="#2f3992" strokecolor="#bfbfbf">
                  <v:stroke joinstyle="miter"/>
                </v:oval>
                <v:line id="Line 311" o:spid="_x0000_s1031" style="position:absolute;visibility:visible;mso-wrap-style:square" from="187325,292383" to="306387,29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" strokecolor="#bfbfbf">
                  <v:stroke joinstyle="miter"/>
                </v:line>
                <v:oval id="Oval 7" o:spid="_x0000_s1032" style="position:absolute;left:330200;top:135069;width:44450;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" fillcolor="#2f3992" strokecolor="#bfbfbf">
                  <v:stroke joinstyle="miter"/>
                </v:oval>
                <v:line id="Line 313" o:spid="_x0000_s1033" style="position:absolute;visibility:visible;mso-wrap-style:square" from="187325,157315" to="306387,1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" strokecolor="#bfbfbf">
                  <v:stroke joinstyle="miter"/>
                </v:line>
                <v:line id="Line 314" o:spid="_x0000_s1034" style="position:absolute;flip:y;visibility:visible;mso-wrap-style:square" from="82550,284438" to="82550,44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" strokecolor="#bfbfbf">
                  <v:stroke joinstyle="miter"/>
                </v:line>
                <v:oval id="Oval 10" o:spid="_x0000_s1035" style="position:absolute;left:44450;width:74612;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" fillcolor="#2f3992" strokecolor="#bfbfbf">
                  <v:stroke joinstyle="miter"/>
                </v:oval>
                <v:shape id="Freeform 11" o:spid="_x0000_s1036" style="position:absolute;top:100110;width:165100;height:347998;visibility:visible;mso-wrap-style:square;v-text-anchor:top"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" path="m16,196c16,92,16,92,16,92,,92,,92,,92,,28,,28,,28,,13,13,,28,,60,,60,,60,,75,,88,13,88,28v,64,,64,,64c72,92,72,92,72,92v,104,,104,,104e" filled="f" strokecolor="#bfbfbf">
                  <v:stroke joinstyle="miter"/>
                  <v:path arrowok="t" o:connecttype="custom" o:connectlocs="30018,347998;30018,163346;0,163346;0,49714;52532,0;112568,0;165100,49714;165100,163346;135082,163346;135082,347998" o:connectangles="0,0,0,0,0,0,0,0,0,0"/>
                </v:shape>
                <v:line id="Line 317" o:spid="_x0000_s1037" style="position:absolute;visibility:visible;mso-wrap-style:square" from="82550,120767" to="82550,13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" strokecolor="#bfbfbf">
                  <v:stroke joinstyle="miter"/>
                </v:line>
                <v:line id="Line 318" o:spid="_x0000_s1038" style="position:absolute;visibility:visible;mso-wrap-style:square" from="82550,149369" to="82550,16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" strokecolor="#bfbfbf">
                  <v:stroke joinstyle="miter"/>
                </v:line>
                <w10:wrap anchorx="margin"/>
              </v:group>
            </w:pict>
          </mc:Fallback>
        </mc:AlternateContent>
      </w:r>
      <w:r w:rsidR="00232148" w:rsidRPr="00187EEA">
        <w:rPr>
          <w:b/>
        </w:rPr>
        <w:t xml:space="preserve">Governance structures </w:t>
      </w:r>
      <w:r w:rsidR="00232148" w:rsidRPr="00187EEA">
        <w:t xml:space="preserve">to coordinate delivery of suicide prevention approaches </w:t>
      </w:r>
      <w:r w:rsidR="008F0D3B" w:rsidRPr="00187EEA">
        <w:t xml:space="preserve">within the portfolio </w:t>
      </w:r>
      <w:r w:rsidR="00232148" w:rsidRPr="00187EEA">
        <w:t>that detail responsibilities for planning, implementing and evaluating initiatives, developing quality assurance frameworks and providing t</w:t>
      </w:r>
      <w:r w:rsidR="009B076D" w:rsidRPr="00187EEA">
        <w:t>raining in line with priorities</w:t>
      </w:r>
      <w:r w:rsidR="002B2C7C" w:rsidRPr="00187EEA">
        <w:t>.</w:t>
      </w:r>
    </w:p>
    <w:p w14:paraId="659BF9A8" w14:textId="4495F562" w:rsidR="00573E1E" w:rsidRDefault="00573E1E" w:rsidP="00573E1E">
      <w:pPr>
        <w:pStyle w:val="BodyText"/>
      </w:pPr>
      <w:r>
        <w:rPr>
          <w:b/>
        </w:rPr>
        <w:br w:type="column"/>
      </w:r>
      <w:r w:rsidRPr="00187EEA">
        <w:t>Governance must also incorporate early input from the portfolio’s priority populations to ensure approaches are relevant, respectful and effective. This includes cultural governance inclusive of Indigenous people and integrating people with lived experience into planning and advisory stages.</w:t>
      </w:r>
    </w:p>
    <w:p w14:paraId="6BA5FC9E" w14:textId="77777777" w:rsidR="00573E1E" w:rsidRPr="00187EEA" w:rsidRDefault="00573E1E" w:rsidP="00573E1E">
      <w:pPr>
        <w:pStyle w:val="Heading3"/>
      </w:pPr>
      <w:r w:rsidRPr="00774DA7">
        <w:t>Ownership of collecting, using and sharing data is everybody’s business.</w:t>
      </w:r>
    </w:p>
    <w:p w14:paraId="6AFACFFB" w14:textId="77777777" w:rsidR="00573E1E" w:rsidRPr="00187EEA" w:rsidRDefault="00573E1E" w:rsidP="00573E1E">
      <w:pPr>
        <w:pStyle w:val="BodyText"/>
      </w:pPr>
      <w:r w:rsidRPr="00187EEA">
        <w:t xml:space="preserve">A </w:t>
      </w:r>
      <w:r>
        <w:t xml:space="preserve">coordinated </w:t>
      </w:r>
      <w:r w:rsidRPr="00187EEA">
        <w:t>national</w:t>
      </w:r>
      <w:r>
        <w:t xml:space="preserve"> approach to</w:t>
      </w:r>
      <w:r w:rsidRPr="00187EEA">
        <w:t xml:space="preserve"> suicide prevention requires timely, quality and relevant data to ensure </w:t>
      </w:r>
      <w:r>
        <w:t>actions</w:t>
      </w:r>
      <w:r w:rsidRPr="00187EEA">
        <w:t xml:space="preserve"> remain current and evidence-based. This enables decision makers to act in a timely and informed manner, enables translatable research of suicide prevention activities and suicidal behaviours, and facilitates localised responses.</w:t>
      </w:r>
    </w:p>
    <w:p w14:paraId="3309C419" w14:textId="77777777" w:rsidR="00573E1E" w:rsidRDefault="00573E1E" w:rsidP="00573E1E">
      <w:pPr>
        <w:pStyle w:val="BodyText"/>
      </w:pPr>
      <w:r w:rsidRPr="00187EEA">
        <w:t>The ownership of collecting and using data relevant to suicide prevention must be a shared endeavour across government, community, public and private sectors; facilitated by a national system to collect and coordinate information on suicidal behaviour, risk factors and prevention activities.</w:t>
      </w:r>
    </w:p>
    <w:p w14:paraId="3A43EDCB" w14:textId="0EFDB9B1" w:rsidR="0057075E" w:rsidRPr="00573E1E" w:rsidRDefault="00573E1E" w:rsidP="00573E1E">
      <w:pPr>
        <w:pStyle w:val="BodyText"/>
      </w:pPr>
      <w:r>
        <w:rPr>
          <w:noProof/>
          <w:lang w:eastAsia="en-AU"/>
        </w:rPr>
        <w:drawing>
          <wp:inline distT="0" distB="0" distL="0" distR="0" wp14:anchorId="36C97658" wp14:editId="52EC2841">
            <wp:extent cx="2217612" cy="274344"/>
            <wp:effectExtent l="0" t="0" r="0" b="0"/>
            <wp:docPr id="20279" name="Picture 20279" descr="qu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 name="quote-icon.PNG"/>
                    <pic:cNvPicPr/>
                  </pic:nvPicPr>
                  <pic:blipFill>
                    <a:blip r:embed="rId53">
                      <a:extLst>
                        <a:ext uri="{28A0092B-C50C-407E-A947-70E740481C1C}">
                          <a14:useLocalDpi xmlns:a14="http://schemas.microsoft.com/office/drawing/2010/main" val="0"/>
                        </a:ext>
                      </a:extLst>
                    </a:blip>
                    <a:stretch>
                      <a:fillRect/>
                    </a:stretch>
                  </pic:blipFill>
                  <pic:spPr>
                    <a:xfrm>
                      <a:off x="0" y="0"/>
                      <a:ext cx="2217612" cy="274344"/>
                    </a:xfrm>
                    <a:prstGeom prst="rect">
                      <a:avLst/>
                    </a:prstGeom>
                  </pic:spPr>
                </pic:pic>
              </a:graphicData>
            </a:graphic>
          </wp:inline>
        </w:drawing>
      </w:r>
    </w:p>
    <w:p w14:paraId="48DF2751" w14:textId="77777777" w:rsidR="00573E1E" w:rsidRPr="00A44A5B" w:rsidRDefault="00573E1E" w:rsidP="00566E72">
      <w:pPr>
        <w:pStyle w:val="Quote"/>
        <w:rPr>
          <w:rFonts w:cstheme="minorHAnsi"/>
        </w:rPr>
      </w:pPr>
      <w:r>
        <w:rPr>
          <w:lang w:eastAsia="en-AU"/>
        </w:rPr>
        <w:t>“</w:t>
      </w:r>
      <w:r w:rsidRPr="009019BD">
        <w:rPr>
          <w:lang w:eastAsia="en-AU"/>
        </w:rPr>
        <w:t>Childhood depression led to divorce at 27, and mid-life crisis with lack of financial stability. Over time, multiple situations created a sense of despair and incompletion leaving with a sense of total failure in life. This caused dependency and extreme loneliness.</w:t>
      </w:r>
      <w:r w:rsidRPr="009019BD">
        <w:rPr>
          <w:rFonts w:cstheme="minorHAnsi"/>
        </w:rPr>
        <w:t>”</w:t>
      </w:r>
      <w:r w:rsidRPr="009019BD">
        <w:rPr>
          <w:rStyle w:val="EndnoteReference"/>
          <w:rFonts w:cstheme="minorHAnsi"/>
          <w:i/>
          <w:iCs/>
          <w:color w:val="00B0F0"/>
          <w:szCs w:val="18"/>
        </w:rPr>
        <w:endnoteReference w:id="15"/>
      </w:r>
    </w:p>
    <w:p w14:paraId="21C8F8F7" w14:textId="3603EB01" w:rsidR="00573E1E" w:rsidRPr="00573E1E" w:rsidRDefault="00573E1E" w:rsidP="00573E1E">
      <w:pPr>
        <w:pStyle w:val="BodyText"/>
      </w:pPr>
    </w:p>
    <w:p w14:paraId="4F5B65F2" w14:textId="77777777" w:rsidR="00573E1E" w:rsidRDefault="00573E1E" w:rsidP="00573E1E">
      <w:pPr>
        <w:pStyle w:val="BodyText"/>
        <w:sectPr w:rsidR="00573E1E" w:rsidSect="001108BB">
          <w:endnotePr>
            <w:numFmt w:val="decimal"/>
          </w:endnotePr>
          <w:type w:val="continuous"/>
          <w:pgSz w:w="11906" w:h="16838"/>
          <w:pgMar w:top="1440" w:right="1440" w:bottom="1440" w:left="1440" w:header="567" w:footer="567" w:gutter="0"/>
          <w:cols w:num="2" w:space="454"/>
          <w:docGrid w:linePitch="360"/>
        </w:sectPr>
      </w:pPr>
    </w:p>
    <w:p w14:paraId="4756A318" w14:textId="6D9773EF" w:rsidR="00232148" w:rsidRPr="00187EEA" w:rsidRDefault="00232148" w:rsidP="00746101">
      <w:pPr>
        <w:pStyle w:val="Heading3"/>
      </w:pPr>
      <w:r w:rsidRPr="00774DA7">
        <w:lastRenderedPageBreak/>
        <w:t xml:space="preserve">Data </w:t>
      </w:r>
      <w:r w:rsidR="00023501" w:rsidRPr="00774DA7">
        <w:t xml:space="preserve">relating to factors surrounding suicidal behaviour </w:t>
      </w:r>
      <w:r w:rsidR="009B076D" w:rsidRPr="00774DA7">
        <w:t>should</w:t>
      </w:r>
      <w:r w:rsidR="00023501" w:rsidRPr="00774DA7">
        <w:t xml:space="preserve"> be collected and used for decisions on priorities and service improvements.</w:t>
      </w:r>
    </w:p>
    <w:p w14:paraId="61BBA92E" w14:textId="77777777" w:rsidR="00232148" w:rsidRPr="00187EEA" w:rsidRDefault="00232148" w:rsidP="00357865">
      <w:pPr>
        <w:pStyle w:val="BodyText"/>
      </w:pPr>
      <w:r w:rsidRPr="00187EEA">
        <w:t>I</w:t>
      </w:r>
      <w:r w:rsidR="00023501" w:rsidRPr="00187EEA">
        <w:t>t is important to continually gain a better understanding of what factors contribute to suicidal behaviour and prevention in</w:t>
      </w:r>
      <w:r w:rsidRPr="00187EEA">
        <w:t xml:space="preserve"> order to drive meaningful impact</w:t>
      </w:r>
      <w:r w:rsidR="00023501" w:rsidRPr="00187EEA">
        <w:t xml:space="preserve">. </w:t>
      </w:r>
    </w:p>
    <w:p w14:paraId="77564544" w14:textId="77777777" w:rsidR="00023501" w:rsidRPr="00187EEA" w:rsidRDefault="00023501" w:rsidP="00357865">
      <w:pPr>
        <w:pStyle w:val="BodyText"/>
      </w:pPr>
      <w:r w:rsidRPr="00187EEA">
        <w:t xml:space="preserve">In particular, having </w:t>
      </w:r>
      <w:r w:rsidRPr="00187EEA">
        <w:rPr>
          <w:b/>
        </w:rPr>
        <w:t>robust and reliable data insights about social, health, economic and cultural factors</w:t>
      </w:r>
      <w:r w:rsidRPr="00187EEA">
        <w:t xml:space="preserve"> that may impact on suicidal behaviour is needed. This is in addition to better collection and timely reporting of suicidal ideation, suicide attempts and suicide deaths to inform policy and practice.</w:t>
      </w:r>
    </w:p>
    <w:p w14:paraId="43AC2FB3" w14:textId="77777777" w:rsidR="00023501" w:rsidRPr="00187EEA" w:rsidRDefault="00023501" w:rsidP="00566E72">
      <w:pPr>
        <w:pStyle w:val="BodyText"/>
      </w:pPr>
      <w:r w:rsidRPr="00187EEA">
        <w:t>Consequently, government agencies should ensure that internal data collection includes information relating to service contacts with people in distress, as well as where there are suicidal behaviours or incidents occurring. This data should align to demographic classifications and standard variables, including those relating to Aboriginal and Torres Strait Islander people, LGBT</w:t>
      </w:r>
      <w:r w:rsidR="006B44E5" w:rsidRPr="00187EEA">
        <w:t>IQ</w:t>
      </w:r>
      <w:r w:rsidRPr="00187EEA">
        <w:t>+ people and culturally and linguistically diverse communities.</w:t>
      </w:r>
    </w:p>
    <w:p w14:paraId="3FAEB261" w14:textId="77777777" w:rsidR="00023501" w:rsidRPr="00187EEA" w:rsidRDefault="00023501" w:rsidP="00357865">
      <w:pPr>
        <w:pStyle w:val="BodyText"/>
      </w:pPr>
      <w:r w:rsidRPr="00187EEA">
        <w:t>This helps to illuminate:</w:t>
      </w:r>
    </w:p>
    <w:p w14:paraId="2BFE109A" w14:textId="77777777" w:rsidR="00023501" w:rsidRPr="00187EEA" w:rsidRDefault="00023501" w:rsidP="00357865">
      <w:pPr>
        <w:pStyle w:val="ListBullet"/>
      </w:pPr>
      <w:r w:rsidRPr="00187EEA">
        <w:t xml:space="preserve">Factors preceding or co-occurring with suicidal behaviour </w:t>
      </w:r>
      <w:r w:rsidR="000A062D" w:rsidRPr="00187EEA">
        <w:t>and/or change in suicidal intent</w:t>
      </w:r>
    </w:p>
    <w:p w14:paraId="4CCFA3DC" w14:textId="77777777" w:rsidR="00023501" w:rsidRPr="00187EEA" w:rsidRDefault="00023501" w:rsidP="00357865">
      <w:pPr>
        <w:pStyle w:val="ListBullet"/>
      </w:pPr>
      <w:r w:rsidRPr="00187EEA">
        <w:t>Service contacts and types of supports accessed</w:t>
      </w:r>
    </w:p>
    <w:p w14:paraId="54CE0670" w14:textId="77777777" w:rsidR="00023501" w:rsidRPr="00187EEA" w:rsidRDefault="00023501" w:rsidP="00357865">
      <w:pPr>
        <w:pStyle w:val="ListBullet"/>
      </w:pPr>
      <w:r w:rsidRPr="00187EEA">
        <w:t xml:space="preserve">Effective early-intervention </w:t>
      </w:r>
      <w:r w:rsidR="000A062D" w:rsidRPr="00187EEA">
        <w:t xml:space="preserve">in distress </w:t>
      </w:r>
      <w:r w:rsidRPr="00187EEA">
        <w:t>efforts</w:t>
      </w:r>
      <w:r w:rsidR="000A062D" w:rsidRPr="00187EEA">
        <w:t>, reduction of suicidal crisis and attempts, and suicide prevention</w:t>
      </w:r>
    </w:p>
    <w:p w14:paraId="7ED9D684" w14:textId="77777777" w:rsidR="00023501" w:rsidRPr="00187EEA" w:rsidRDefault="00023501" w:rsidP="00357865">
      <w:pPr>
        <w:pStyle w:val="ListBullet"/>
      </w:pPr>
      <w:r w:rsidRPr="00187EEA">
        <w:t>Service mapping and system modelling.</w:t>
      </w:r>
    </w:p>
    <w:p w14:paraId="50BB69AB" w14:textId="77777777" w:rsidR="00566E72" w:rsidRDefault="006C5ED7" w:rsidP="00566E72">
      <w:pPr>
        <w:pStyle w:val="BodyText"/>
      </w:pPr>
      <w:r w:rsidRPr="00187EEA">
        <w:t xml:space="preserve">Government </w:t>
      </w:r>
      <w:r w:rsidR="000A062D" w:rsidRPr="00187EEA">
        <w:t xml:space="preserve">should </w:t>
      </w:r>
      <w:r w:rsidRPr="00187EEA">
        <w:t xml:space="preserve">leverage methodologies that identify the needs of consumers with lived experience and other priority populations, such as journey mapping, to </w:t>
      </w:r>
      <w:r w:rsidR="000A062D" w:rsidRPr="00187EEA">
        <w:t xml:space="preserve">inform the design and delivery of initiatives to </w:t>
      </w:r>
      <w:r w:rsidRPr="00187EEA">
        <w:t xml:space="preserve">improve the experience of interacting </w:t>
      </w:r>
      <w:r w:rsidR="005E696C">
        <w:t>with all supports and services.</w:t>
      </w:r>
    </w:p>
    <w:p w14:paraId="755DB011" w14:textId="2C5840D1" w:rsidR="00B83D3A" w:rsidRPr="00774DA7" w:rsidRDefault="005E696C" w:rsidP="00566E72">
      <w:pPr>
        <w:pStyle w:val="Heading3"/>
      </w:pPr>
      <w:r>
        <w:br w:type="column"/>
      </w:r>
      <w:r w:rsidR="00B83D3A" w:rsidRPr="00566E72">
        <w:rPr>
          <w:rFonts w:eastAsia="Calibri"/>
        </w:rPr>
        <w:t>Consistent and timely evaluation must be a priority for anyone implementing suicide prevention initiatives. It is vital to shift the focus and look at non-health related and longer term outcomes.</w:t>
      </w:r>
    </w:p>
    <w:p w14:paraId="26387E2E" w14:textId="77777777" w:rsidR="000A21D6" w:rsidRPr="00187EEA" w:rsidRDefault="000A21D6" w:rsidP="00357865">
      <w:pPr>
        <w:pStyle w:val="BodyText"/>
      </w:pPr>
      <w:r w:rsidRPr="00187EEA">
        <w:t xml:space="preserve">Everyone can contribute to the outputs described above by having </w:t>
      </w:r>
      <w:r w:rsidRPr="00187EEA">
        <w:rPr>
          <w:b/>
        </w:rPr>
        <w:t>processes and governance to collect, link and share data.</w:t>
      </w:r>
      <w:r w:rsidRPr="00187EEA">
        <w:t xml:space="preserve"> This includes conducting routine analyses and reporting against tangible goals, targets and timeframes. Consideration must be given to where existing data relating to services can be leveraged or expanded to capture information at touchpoints with people at risk of, or experiencing, suicidality. It is also possible to look to a range of settings, including communities, families and social circles, and broader public discourse, to collect relevant information. </w:t>
      </w:r>
    </w:p>
    <w:p w14:paraId="604D63E1" w14:textId="77777777" w:rsidR="00B83D3A" w:rsidRPr="00187EEA" w:rsidRDefault="000A21D6" w:rsidP="00357865">
      <w:pPr>
        <w:pStyle w:val="BodyText"/>
        <w:sectPr w:rsidR="00B83D3A" w:rsidRPr="00187EEA" w:rsidSect="0057075E">
          <w:endnotePr>
            <w:numFmt w:val="decimal"/>
          </w:endnotePr>
          <w:pgSz w:w="11906" w:h="16838"/>
          <w:pgMar w:top="1440" w:right="1440" w:bottom="1440" w:left="1440" w:header="567" w:footer="567" w:gutter="0"/>
          <w:cols w:num="2" w:space="454"/>
          <w:docGrid w:linePitch="360"/>
        </w:sectPr>
      </w:pPr>
      <w:r w:rsidRPr="00187EEA">
        <w:t xml:space="preserve">Importantly, translation of analyses and research findings must be routinely incorporated into policy and practice. </w:t>
      </w:r>
      <w:r w:rsidR="00DA3724" w:rsidRPr="00187EEA">
        <w:t xml:space="preserve">Portfolios </w:t>
      </w:r>
      <w:r w:rsidRPr="00187EEA">
        <w:t xml:space="preserve">can facilitate this by </w:t>
      </w:r>
      <w:r w:rsidRPr="00187EEA">
        <w:rPr>
          <w:b/>
        </w:rPr>
        <w:t>establishing a leader or decision-making body responsible for communication and priority-setting, and monitoring and improving the quality of relevant data.</w:t>
      </w:r>
      <w:r w:rsidRPr="00187EEA">
        <w:t xml:space="preserve"> Where possible, incorporate people with lived experience, researchers and experts in clinical and non-clinical care in this decision making for a holistic perspective.</w:t>
      </w:r>
    </w:p>
    <w:p w14:paraId="13FD9F49" w14:textId="77777777" w:rsidR="00232148" w:rsidRPr="00774DA7" w:rsidRDefault="00B83D3A" w:rsidP="00746101">
      <w:pPr>
        <w:pStyle w:val="Heading3"/>
      </w:pPr>
      <w:r w:rsidRPr="00774DA7">
        <w:lastRenderedPageBreak/>
        <w:t>How do we measure success?</w:t>
      </w:r>
    </w:p>
    <w:p w14:paraId="03D46041" w14:textId="10915B28" w:rsidR="00FC602E" w:rsidRDefault="00232148" w:rsidP="00357865">
      <w:pPr>
        <w:pStyle w:val="BodyText"/>
      </w:pPr>
      <w:r w:rsidRPr="003653FD">
        <w:t xml:space="preserve">Collecting and having access to high-quality data </w:t>
      </w:r>
      <w:r w:rsidR="007C3B22" w:rsidRPr="003653FD">
        <w:t>informs the ability to identify targeted suicide prevention initiatives for portfolios</w:t>
      </w:r>
      <w:r w:rsidRPr="003653FD">
        <w:t>. Consistent, timely, and appropriately resourced evaluation is also key to max</w:t>
      </w:r>
      <w:r w:rsidR="00C61FB3" w:rsidRPr="003653FD">
        <w:t>imising the usefulness of data</w:t>
      </w:r>
      <w:r w:rsidR="007C3B22" w:rsidRPr="003653FD">
        <w:t>.  That evaluation should measure success in reducing suicidal behaviours, reducing suicidal risk or increasing protective factors by the portfolio’s targeted initiative.</w:t>
      </w:r>
    </w:p>
    <w:p w14:paraId="057D61F4" w14:textId="37B777A7" w:rsidR="00FC602E" w:rsidRDefault="00FC602E" w:rsidP="00357865">
      <w:pPr>
        <w:pStyle w:val="BodyText"/>
      </w:pPr>
    </w:p>
    <w:p w14:paraId="4F87D9EB" w14:textId="77777777" w:rsidR="00566E72" w:rsidRPr="003653FD" w:rsidRDefault="00566E72" w:rsidP="00357865">
      <w:pPr>
        <w:pStyle w:val="BodyText"/>
        <w:sectPr w:rsidR="00566E72" w:rsidRPr="003653FD" w:rsidSect="001108BB">
          <w:endnotePr>
            <w:numFmt w:val="decimal"/>
          </w:endnotePr>
          <w:pgSz w:w="11906" w:h="16838"/>
          <w:pgMar w:top="1440" w:right="1440" w:bottom="1440" w:left="1440" w:header="567" w:footer="567" w:gutter="0"/>
          <w:cols w:space="454"/>
          <w:docGrid w:linePitch="360"/>
        </w:sectPr>
      </w:pPr>
    </w:p>
    <w:p w14:paraId="4ADF2933" w14:textId="77777777" w:rsidR="003A767D" w:rsidRPr="003A767D" w:rsidRDefault="003A767D" w:rsidP="003A767D">
      <w:pPr>
        <w:pStyle w:val="Heading41"/>
      </w:pPr>
      <w:r w:rsidRPr="003A767D">
        <w:t>Evaluation methods</w:t>
      </w:r>
    </w:p>
    <w:p w14:paraId="5C8978E4" w14:textId="77777777" w:rsidR="003A767D" w:rsidRDefault="003A767D" w:rsidP="003A767D">
      <w:pPr>
        <w:pStyle w:val="BodyText"/>
      </w:pPr>
      <w:r w:rsidRPr="008B6EC3">
        <w:t>This includes quantitative and qualitative methods in process and outcomes evaluation. Process evaluations may examine how the initiative was implemented, assessing whether and how well services were delivered as intended. Impact evaluations examine the extent that an initiative’s activities have produced expected changes. Monitoring and evaluation activities should bridge evidence-practice gaps, effectively assess impact and facilitate mutual learning. Some evaluation approaches, such as ‘action-research’, will enable implementation of learnings while establishing an evidence base, allowing for continuous improvement.</w:t>
      </w:r>
    </w:p>
    <w:p w14:paraId="32A6E176" w14:textId="20BBB7DE" w:rsidR="003A767D" w:rsidRDefault="003A767D" w:rsidP="003A767D">
      <w:pPr>
        <w:pStyle w:val="Heading41"/>
      </w:pPr>
      <w:r>
        <w:br w:type="column"/>
      </w:r>
      <w:r w:rsidRPr="003A767D">
        <w:t>Shared monitoring, reporting and evaluation</w:t>
      </w:r>
      <w:r w:rsidRPr="003A767D">
        <w:rPr>
          <w:rStyle w:val="Strong"/>
        </w:rPr>
        <w:t xml:space="preserve"> </w:t>
      </w:r>
      <w:r w:rsidRPr="003A767D">
        <w:rPr>
          <w:rStyle w:val="Strong"/>
          <w:b/>
          <w:bCs w:val="0"/>
        </w:rPr>
        <w:t>frameworks</w:t>
      </w:r>
    </w:p>
    <w:p w14:paraId="6E3C5F65" w14:textId="472444A8" w:rsidR="003A767D" w:rsidRPr="008B6EC3" w:rsidRDefault="003A767D" w:rsidP="003A767D">
      <w:pPr>
        <w:pStyle w:val="BodyText"/>
      </w:pPr>
      <w:r>
        <w:t>Suicide prevention efforts will benefit from shared monitoring, reporting and evaluation frameworks that allow organisations to report on progress, and evaluate individual efforts against collective objectives in the short, medium and long term. Measures and targets should be at the individual, community, organisational and societal levels. They should be context and population specific, while directly reflecting the underlying causes, drivers, and protective factors for suicidality at multiple levels. Targets measuring structural change can include socio-economic factors, indicators of social norms, attitudes and relevant practices that drive suicidality at an individual level.</w:t>
      </w:r>
    </w:p>
    <w:p w14:paraId="4464E87A" w14:textId="77777777" w:rsidR="003A767D" w:rsidRDefault="003A767D" w:rsidP="00566E72">
      <w:pPr>
        <w:pStyle w:val="BodyText"/>
      </w:pPr>
    </w:p>
    <w:p w14:paraId="563D012A" w14:textId="77777777" w:rsidR="00566E72" w:rsidRPr="00187EEA" w:rsidRDefault="00566E72" w:rsidP="00566E72">
      <w:pPr>
        <w:pStyle w:val="BodyText"/>
        <w:sectPr w:rsidR="00566E72" w:rsidRPr="00187EEA" w:rsidSect="003A767D">
          <w:endnotePr>
            <w:numFmt w:val="decimal"/>
          </w:endnotePr>
          <w:type w:val="continuous"/>
          <w:pgSz w:w="11906" w:h="16838"/>
          <w:pgMar w:top="1440" w:right="1440" w:bottom="1440" w:left="1440" w:header="567" w:footer="567" w:gutter="0"/>
          <w:cols w:num="2" w:space="454"/>
          <w:docGrid w:linePitch="360"/>
        </w:sectPr>
      </w:pPr>
    </w:p>
    <w:p w14:paraId="4395BB6F" w14:textId="77777777" w:rsidR="008C1CA8" w:rsidRPr="008C1CA8" w:rsidRDefault="008C1CA8" w:rsidP="008C1CA8">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rPr>
          <w:rStyle w:val="Strong"/>
        </w:rPr>
      </w:pPr>
      <w:r w:rsidRPr="008C1CA8">
        <w:rPr>
          <w:rStyle w:val="Strong"/>
        </w:rPr>
        <w:t>What does this mean for my agency?</w:t>
      </w:r>
    </w:p>
    <w:p w14:paraId="6244750D" w14:textId="77777777" w:rsidR="008C1CA8" w:rsidRDefault="008C1CA8" w:rsidP="008C1CA8">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 xml:space="preserve">Agencies will need to review their existing governance arrangements in the context of action and implementation plans developed in line with this guidance. New structures and processes may be needed in some instances to link activities within your agency to those undertaken across other portfolios. </w:t>
      </w:r>
    </w:p>
    <w:p w14:paraId="41C553F1" w14:textId="774B6ADB" w:rsidR="00232148" w:rsidRDefault="008C1CA8" w:rsidP="008C1CA8">
      <w:pPr>
        <w:pStyle w:val="BodyText"/>
        <w:pBdr>
          <w:top w:val="single" w:sz="4" w:space="1" w:color="4472C4" w:themeColor="accent5"/>
          <w:left w:val="single" w:sz="4" w:space="4" w:color="4472C4" w:themeColor="accent5"/>
          <w:bottom w:val="single" w:sz="4" w:space="1" w:color="4472C4" w:themeColor="accent5"/>
          <w:right w:val="single" w:sz="4" w:space="4" w:color="4472C4" w:themeColor="accent5"/>
        </w:pBdr>
        <w:shd w:val="clear" w:color="auto" w:fill="F2F2F2" w:themeFill="background1" w:themeFillShade="F2"/>
      </w:pPr>
      <w:r>
        <w:t>Effective internal process for data collection and use, and the monitoring and evaluation of progress against action plans, will help drive better decision-making – within agencies and across government. Your agency should have clear agreed objectives for all suicide prevention initiatives, coupled with transparent plans for monitoring and evaluation to determine if these are being achieved over time.</w:t>
      </w:r>
    </w:p>
    <w:p w14:paraId="1A0BE1ED" w14:textId="7334CA54" w:rsidR="008C1CA8" w:rsidRDefault="008C1CA8" w:rsidP="00357865">
      <w:pPr>
        <w:pStyle w:val="BodyText"/>
        <w:rPr>
          <w:rStyle w:val="Strong"/>
        </w:rPr>
      </w:pPr>
      <w:r w:rsidRPr="008C1CA8">
        <w:rPr>
          <w:rStyle w:val="Strong"/>
        </w:rPr>
        <w:t>Key considerations</w:t>
      </w:r>
    </w:p>
    <w:p w14:paraId="4B42DECB" w14:textId="0C12B0E7" w:rsidR="008C1CA8" w:rsidRPr="008C1CA8" w:rsidRDefault="003C0013" w:rsidP="008C1CA8">
      <w:r w:rsidRPr="006170A8">
        <w:rPr>
          <w:rFonts w:asciiTheme="minorHAnsi" w:hAnsiTheme="minorHAnsi" w:cstheme="minorHAnsi"/>
          <w:noProof/>
          <w:color w:val="4472C4" w:themeColor="accent5"/>
          <w:lang w:eastAsia="en-AU"/>
        </w:rPr>
        <mc:AlternateContent>
          <mc:Choice Requires="wpg">
            <w:drawing>
              <wp:anchor distT="0" distB="0" distL="114300" distR="114300" simplePos="0" relativeHeight="251801600" behindDoc="0" locked="0" layoutInCell="1" allowOverlap="1" wp14:anchorId="0E93AD62" wp14:editId="18B0A253">
                <wp:simplePos x="0" y="0"/>
                <wp:positionH relativeFrom="column">
                  <wp:posOffset>76200</wp:posOffset>
                </wp:positionH>
                <wp:positionV relativeFrom="paragraph">
                  <wp:posOffset>186055</wp:posOffset>
                </wp:positionV>
                <wp:extent cx="426720" cy="456565"/>
                <wp:effectExtent l="0" t="0" r="11430" b="19685"/>
                <wp:wrapThrough wrapText="bothSides">
                  <wp:wrapPolygon edited="0">
                    <wp:start x="0" y="0"/>
                    <wp:lineTo x="0" y="21630"/>
                    <wp:lineTo x="21214" y="21630"/>
                    <wp:lineTo x="21214" y="0"/>
                    <wp:lineTo x="0" y="0"/>
                  </wp:wrapPolygon>
                </wp:wrapThrough>
                <wp:docPr id="130" name="Group 1477"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 cy="456565"/>
                          <a:chOff x="0" y="0"/>
                          <a:chExt cx="7159" cy="7397"/>
                        </a:xfrm>
                      </wpg:grpSpPr>
                      <wps:wsp>
                        <wps:cNvPr id="131" name="Freeform 594"/>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595"/>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260"/>
                        <wps:cNvCnPr>
                          <a:cxnSpLocks noChangeShapeType="1"/>
                        </wps:cNvCnPr>
                        <wps:spPr bwMode="auto">
                          <a:xfrm>
                            <a:off x="2032" y="2032"/>
                            <a:ext cx="1190"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34" name="Line 261"/>
                        <wps:cNvCnPr>
                          <a:cxnSpLocks noChangeShapeType="1"/>
                        </wps:cNvCnPr>
                        <wps:spPr bwMode="auto">
                          <a:xfrm>
                            <a:off x="2032" y="2508"/>
                            <a:ext cx="1905"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35" name="Freeform 598"/>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263"/>
                        <wps:cNvCnPr>
                          <a:cxnSpLocks noChangeShapeType="1"/>
                        </wps:cNvCnPr>
                        <wps:spPr bwMode="auto">
                          <a:xfrm>
                            <a:off x="2032" y="3222"/>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37" name="Line 264"/>
                        <wps:cNvCnPr>
                          <a:cxnSpLocks noChangeShapeType="1"/>
                        </wps:cNvCnPr>
                        <wps:spPr bwMode="auto">
                          <a:xfrm>
                            <a:off x="2032" y="3698"/>
                            <a:ext cx="952"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38" name="Line 265"/>
                        <wps:cNvCnPr>
                          <a:cxnSpLocks noChangeShapeType="1"/>
                        </wps:cNvCnPr>
                        <wps:spPr bwMode="auto">
                          <a:xfrm>
                            <a:off x="2032" y="4413"/>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39" name="Line 266"/>
                        <wps:cNvCnPr>
                          <a:cxnSpLocks noChangeShapeType="1"/>
                        </wps:cNvCnPr>
                        <wps:spPr bwMode="auto">
                          <a:xfrm>
                            <a:off x="2032" y="4889"/>
                            <a:ext cx="142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40" name="Line 267"/>
                        <wps:cNvCnPr>
                          <a:cxnSpLocks noChangeShapeType="1"/>
                        </wps:cNvCnPr>
                        <wps:spPr bwMode="auto">
                          <a:xfrm>
                            <a:off x="2032" y="5619"/>
                            <a:ext cx="1666"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41" name="Line 268"/>
                        <wps:cNvCnPr>
                          <a:cxnSpLocks noChangeShapeType="1"/>
                        </wps:cNvCnPr>
                        <wps:spPr bwMode="auto">
                          <a:xfrm>
                            <a:off x="2032" y="6096"/>
                            <a:ext cx="261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42" name="Rectangle 605"/>
                        <wps:cNvSpPr>
                          <a:spLocks noChangeArrowheads="1"/>
                        </wps:cNvSpPr>
                        <wps:spPr bwMode="auto">
                          <a:xfrm>
                            <a:off x="6080" y="0"/>
                            <a:ext cx="492" cy="603"/>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06"/>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271"/>
                        <wps:cNvCnPr>
                          <a:cxnSpLocks noChangeShapeType="1"/>
                        </wps:cNvCnPr>
                        <wps:spPr bwMode="auto">
                          <a:xfrm flipH="1">
                            <a:off x="5969" y="4175"/>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45" name="Freeform 608"/>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273"/>
                        <wps:cNvCnPr>
                          <a:cxnSpLocks noChangeShapeType="1"/>
                        </wps:cNvCnPr>
                        <wps:spPr bwMode="auto">
                          <a:xfrm>
                            <a:off x="5969" y="4651"/>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47" name="Line 274"/>
                        <wps:cNvCnPr>
                          <a:cxnSpLocks noChangeShapeType="1"/>
                        </wps:cNvCnPr>
                        <wps:spPr bwMode="auto">
                          <a:xfrm>
                            <a:off x="5969" y="5127"/>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48" name="Line 275"/>
                        <wps:cNvCnPr>
                          <a:cxnSpLocks noChangeShapeType="1"/>
                        </wps:cNvCnPr>
                        <wps:spPr bwMode="auto">
                          <a:xfrm>
                            <a:off x="5969"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49" name="Line 276"/>
                        <wps:cNvCnPr>
                          <a:cxnSpLocks noChangeShapeType="1"/>
                        </wps:cNvCnPr>
                        <wps:spPr bwMode="auto">
                          <a:xfrm>
                            <a:off x="5969" y="6096"/>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0" name="Line 277"/>
                        <wps:cNvCnPr>
                          <a:cxnSpLocks noChangeShapeType="1"/>
                        </wps:cNvCnPr>
                        <wps:spPr bwMode="auto">
                          <a:xfrm>
                            <a:off x="3222" y="3698"/>
                            <a:ext cx="1429"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1" name="Line 278"/>
                        <wps:cNvCnPr>
                          <a:cxnSpLocks noChangeShapeType="1"/>
                        </wps:cNvCnPr>
                        <wps:spPr bwMode="auto">
                          <a:xfrm>
                            <a:off x="3460" y="2032"/>
                            <a:ext cx="119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2" name="Line 279"/>
                        <wps:cNvCnPr>
                          <a:cxnSpLocks noChangeShapeType="1"/>
                        </wps:cNvCnPr>
                        <wps:spPr bwMode="auto">
                          <a:xfrm>
                            <a:off x="3937" y="5619"/>
                            <a:ext cx="714"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3" name="Freeform 616"/>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chemeClr val="accent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281"/>
                        <wps:cNvCnPr>
                          <a:cxnSpLocks noChangeShapeType="1"/>
                        </wps:cNvCnPr>
                        <wps:spPr bwMode="auto">
                          <a:xfrm>
                            <a:off x="587"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5" name="Line 282"/>
                        <wps:cNvCnPr>
                          <a:cxnSpLocks noChangeShapeType="1"/>
                        </wps:cNvCnPr>
                        <wps:spPr bwMode="auto">
                          <a:xfrm>
                            <a:off x="1079"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6" name="Line 283"/>
                        <wps:cNvCnPr>
                          <a:cxnSpLocks noChangeShapeType="1"/>
                        </wps:cNvCnPr>
                        <wps:spPr bwMode="auto">
                          <a:xfrm>
                            <a:off x="1555" y="476"/>
                            <a:ext cx="238"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7" name="Line 284"/>
                        <wps:cNvCnPr>
                          <a:cxnSpLocks noChangeShapeType="1"/>
                        </wps:cNvCnPr>
                        <wps:spPr bwMode="auto">
                          <a:xfrm>
                            <a:off x="587" y="952"/>
                            <a:ext cx="3111" cy="0"/>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8" name="Line 285"/>
                        <wps:cNvCnPr>
                          <a:cxnSpLocks noChangeShapeType="1"/>
                        </wps:cNvCnPr>
                        <wps:spPr bwMode="auto">
                          <a:xfrm flipH="1">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59" name="Line 286"/>
                        <wps:cNvCnPr>
                          <a:cxnSpLocks noChangeShapeType="1"/>
                        </wps:cNvCnPr>
                        <wps:spPr bwMode="auto">
                          <a:xfrm>
                            <a:off x="714" y="4302"/>
                            <a:ext cx="714" cy="714"/>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60" name="Line 287"/>
                        <wps:cNvCnPr>
                          <a:cxnSpLocks noChangeShapeType="1"/>
                        </wps:cNvCnPr>
                        <wps:spPr bwMode="auto">
                          <a:xfrm flipH="1">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s:wsp>
                        <wps:cNvPr id="161" name="Line 288"/>
                        <wps:cNvCnPr>
                          <a:cxnSpLocks noChangeShapeType="1"/>
                        </wps:cNvCnPr>
                        <wps:spPr bwMode="auto">
                          <a:xfrm>
                            <a:off x="714" y="5492"/>
                            <a:ext cx="714" cy="715"/>
                          </a:xfrm>
                          <a:prstGeom prst="line">
                            <a:avLst/>
                          </a:prstGeom>
                          <a:noFill/>
                          <a:ln w="12700">
                            <a:solidFill>
                              <a:schemeClr val="accent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BD69BA4" id="Group 1477" o:spid="_x0000_s1026" alt="&quot;&quot;" style="position:absolute;margin-left:6pt;margin-top:14.65pt;width:33.6pt;height:35.95pt;z-index:251801600;mso-width-relative:margin;mso-height-relative:margin"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">
                <v:shape id="Freeform 594"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" path="m331,466r,-406l271,,,,,466r331,xe" filled="f" strokecolor="#4472c4 [3208]" strokeweight="1pt">
                  <v:path arrowok="t" o:connecttype="custom" o:connectlocs="8340733,11742738;8340733,1511940;6828819,0;0,0;0,11742738;8340733,11742738" o:connectangles="0,0,0,0,0,0"/>
                </v:shape>
                <v:shape id="Freeform 595"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" path="m53,l23,30,,7e" filled="f" strokecolor="#4472c4 [3208]"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" strokecolor="#4472c4 [3208]"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" strokecolor="#4472c4 [3208]" strokeweight="1pt">
                  <v:stroke joinstyle="miter"/>
                </v:line>
                <v:shape id="Freeform 598"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" path="m53,l23,30,,8e" filled="f" strokecolor="#4472c4 [3208]"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" strokecolor="#4472c4 [3208]"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" strokecolor="#4472c4 [3208]"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" strokecolor="#4472c4 [3208]"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" strokecolor="#4472c4 [3208]"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" strokecolor="#4472c4 [3208]"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" strokecolor="#4472c4 [3208]" strokeweight="1pt">
                  <v:stroke joinstyle="miter"/>
                </v:line>
                <v:rect id="Rectangle 605"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" filled="f" strokecolor="#4472c4 [3208]" strokeweight="1pt"/>
                <v:shape id="Freeform 606"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" path="m45,r,383l23,428,,383,,,45,xe" filled="f" strokecolor="#4472c4 [3208]"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" strokecolor="#4472c4 [3208]" strokeweight="1pt">
                  <v:stroke joinstyle="miter"/>
                </v:line>
                <v:shape id="Freeform 608"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" path="m75,120l75,,,e" filled="f" strokecolor="#4472c4 [3208]"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" strokecolor="#4472c4 [3208]"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" strokecolor="#4472c4 [3208]"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" strokecolor="#4472c4 [3208]"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" strokecolor="#4472c4 [3208]"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" strokecolor="#4472c4 [3208]"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" strokecolor="#4472c4 [3208]"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" strokecolor="#4472c4 [3208]" strokeweight="1pt">
                  <v:stroke joinstyle="miter"/>
                </v:line>
                <v:shape id="Freeform 616"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" path="m60,60l,60,,e" filled="f" strokecolor="#4472c4 [3208]"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" strokecolor="#4472c4 [3208]"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" strokecolor="#4472c4 [3208]"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" strokecolor="#4472c4 [3208]"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" strokecolor="#4472c4 [3208]"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" strokecolor="#4472c4 [3208]"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" strokecolor="#4472c4 [3208]"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" strokecolor="#4472c4 [3208]"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" strokecolor="#4472c4 [3208]" strokeweight="1pt">
                  <v:stroke joinstyle="miter"/>
                </v:line>
                <w10:wrap type="through"/>
              </v:group>
            </w:pict>
          </mc:Fallback>
        </mc:AlternateContent>
      </w:r>
      <w:r w:rsidR="008C1CA8" w:rsidRPr="008C1CA8">
        <w:t>How is internal responsibility for design, implementation, monitoring and evaluation of your agency’s suicide prevention initiatives allocated? How do these link into broader cross-agency governance arrangements? Do you have the right mix of senior leadership and frontline insight involved in governance processes?</w:t>
      </w:r>
    </w:p>
    <w:p w14:paraId="3F64E755" w14:textId="5EAAA7EF" w:rsidR="008C1CA8" w:rsidRPr="008C1CA8" w:rsidRDefault="008C1CA8" w:rsidP="008C1CA8">
      <w:r w:rsidRPr="008C1CA8">
        <w:t>What data are you using to identify your specific initiatives?  Do they relate to an identified suicidal behaviour or risk that you are trying to reduce, or a protective factor you are trying to improve?</w:t>
      </w:r>
    </w:p>
    <w:p w14:paraId="53F95284" w14:textId="1CD27292" w:rsidR="008C1CA8" w:rsidRDefault="008C1CA8" w:rsidP="008C1CA8">
      <w:r w:rsidRPr="008C1CA8">
        <w:t>What will your tangible goals, targets and timeframes be for suicide prevention programs? How will you measure them?</w:t>
      </w:r>
    </w:p>
    <w:p w14:paraId="5081F9B8" w14:textId="13E7AA05" w:rsidR="008C1CA8" w:rsidRPr="008C1CA8" w:rsidRDefault="008C1CA8" w:rsidP="008C1CA8">
      <w:r w:rsidRPr="008C1CA8">
        <w:t>Can you leverage existing data? What improvements or additions to the data do you need?</w:t>
      </w:r>
    </w:p>
    <w:p w14:paraId="76AB2E64" w14:textId="4C3AEF4A" w:rsidR="008C1CA8" w:rsidRPr="00187EEA" w:rsidRDefault="008C1CA8" w:rsidP="00357865">
      <w:pPr>
        <w:pStyle w:val="BodyText"/>
      </w:pPr>
    </w:p>
    <w:p w14:paraId="4A322176" w14:textId="77777777" w:rsidR="00DE5EF6" w:rsidRPr="00187EEA" w:rsidRDefault="00DE5EF6" w:rsidP="00357865">
      <w:pPr>
        <w:pStyle w:val="BodyText"/>
        <w:sectPr w:rsidR="00DE5EF6" w:rsidRPr="00187EEA" w:rsidSect="001108BB">
          <w:endnotePr>
            <w:numFmt w:val="decimal"/>
          </w:endnotePr>
          <w:type w:val="continuous"/>
          <w:pgSz w:w="11906" w:h="16838"/>
          <w:pgMar w:top="1440" w:right="1440" w:bottom="1440" w:left="1440" w:header="567" w:footer="567" w:gutter="0"/>
          <w:cols w:space="708"/>
          <w:docGrid w:linePitch="360"/>
        </w:sectPr>
      </w:pPr>
    </w:p>
    <w:p w14:paraId="4BBBE6DA" w14:textId="0BFAB7A9" w:rsidR="00DE5EF6" w:rsidRPr="00B43B5E" w:rsidRDefault="00345BB9" w:rsidP="00345BB9">
      <w:pPr>
        <w:pStyle w:val="Heading1White"/>
      </w:pPr>
      <w:r>
        <w:lastRenderedPageBreak/>
        <mc:AlternateContent>
          <mc:Choice Requires="wps">
            <w:drawing>
              <wp:anchor distT="0" distB="0" distL="114300" distR="114300" simplePos="0" relativeHeight="251801087" behindDoc="1" locked="0" layoutInCell="1" allowOverlap="1" wp14:anchorId="3688597E" wp14:editId="4774F6F0">
                <wp:simplePos x="0" y="0"/>
                <wp:positionH relativeFrom="page">
                  <wp:posOffset>-38100</wp:posOffset>
                </wp:positionH>
                <wp:positionV relativeFrom="paragraph">
                  <wp:posOffset>-560070</wp:posOffset>
                </wp:positionV>
                <wp:extent cx="7581900" cy="2529840"/>
                <wp:effectExtent l="0" t="0" r="19050" b="22860"/>
                <wp:wrapNone/>
                <wp:docPr id="20280" name="Rectangle 20280" descr="&quot;&quot;"/>
                <wp:cNvGraphicFramePr/>
                <a:graphic xmlns:a="http://schemas.openxmlformats.org/drawingml/2006/main">
                  <a:graphicData uri="http://schemas.microsoft.com/office/word/2010/wordprocessingShape">
                    <wps:wsp>
                      <wps:cNvSpPr/>
                      <wps:spPr>
                        <a:xfrm>
                          <a:off x="0" y="0"/>
                          <a:ext cx="7581900" cy="2529840"/>
                        </a:xfrm>
                        <a:prstGeom prst="rect">
                          <a:avLst/>
                        </a:prstGeom>
                        <a:ln>
                          <a:solidFill>
                            <a:schemeClr val="accent5"/>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10E27" id="Rectangle 20280" o:spid="_x0000_s1026" alt="&quot;&quot;" style="position:absolute;margin-left:-3pt;margin-top:-44.1pt;width:597pt;height:199.2pt;z-index:-2515153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" fillcolor="#4472c4 [3208]" strokecolor="#4472c4 [3208]" strokeweight="1pt">
                <w10:wrap anchorx="page"/>
              </v:rect>
            </w:pict>
          </mc:Fallback>
        </mc:AlternateContent>
      </w:r>
      <w:r w:rsidR="00B43B5E" w:rsidRPr="00B43B5E">
        <w:t>Part 4: A decision making tool</w:t>
      </w:r>
    </w:p>
    <w:p w14:paraId="2FD6DFC4" w14:textId="77777777" w:rsidR="00B43B5E" w:rsidRDefault="00B43B5E" w:rsidP="00345BB9">
      <w:pPr>
        <w:pStyle w:val="BodyTextWhite"/>
      </w:pPr>
      <w:r>
        <w:t xml:space="preserve">This tool is intended for use by portfolios and agencies at all levels of government to assist you in developing your own action plans for specific initiatives on suicide prevention. </w:t>
      </w:r>
    </w:p>
    <w:p w14:paraId="61532F9A" w14:textId="77777777" w:rsidR="00B43B5E" w:rsidRDefault="00B43B5E" w:rsidP="00345BB9">
      <w:pPr>
        <w:pStyle w:val="BodyTextWhite"/>
      </w:pPr>
      <w:r>
        <w:t>It does this by:</w:t>
      </w:r>
    </w:p>
    <w:p w14:paraId="4F561923" w14:textId="3863C964" w:rsidR="00B43B5E" w:rsidRDefault="00B43B5E" w:rsidP="00345BB9">
      <w:pPr>
        <w:pStyle w:val="BodyTextWhite"/>
        <w:numPr>
          <w:ilvl w:val="0"/>
          <w:numId w:val="28"/>
        </w:numPr>
      </w:pPr>
      <w:r>
        <w:t xml:space="preserve">Helping agencies to identify key themes for attention in suicide prevention that are relevant to the functions and contacts that you operate </w:t>
      </w:r>
    </w:p>
    <w:p w14:paraId="1C2C6064" w14:textId="7D0C3250" w:rsidR="00DE5EF6" w:rsidRPr="00187EEA" w:rsidRDefault="00B43B5E" w:rsidP="00357865">
      <w:pPr>
        <w:pStyle w:val="BodyTextWhite"/>
        <w:numPr>
          <w:ilvl w:val="0"/>
          <w:numId w:val="28"/>
        </w:numPr>
      </w:pPr>
      <w:r>
        <w:t>Providing information that can be translated into key actions, priority functions and service enhancements that will contribute to suicide prevention.</w:t>
      </w:r>
    </w:p>
    <w:p w14:paraId="2CDC980E" w14:textId="539914CF" w:rsidR="00176CE0" w:rsidRDefault="00570721" w:rsidP="00357865">
      <w:pPr>
        <w:pStyle w:val="BodyText"/>
      </w:pPr>
      <w:r w:rsidRPr="00187EEA">
        <w:t xml:space="preserve">The tool comprises a number of </w:t>
      </w:r>
      <w:r w:rsidR="00C911A0" w:rsidRPr="00187EEA">
        <w:t xml:space="preserve">self-assessment and directional </w:t>
      </w:r>
      <w:r w:rsidRPr="00187EEA">
        <w:t>questions which</w:t>
      </w:r>
      <w:r w:rsidR="004D2D57" w:rsidRPr="00187EEA">
        <w:t xml:space="preserve"> serve as a review and planning exercise for portfolios and agencies to identify </w:t>
      </w:r>
      <w:r w:rsidR="004D2D57" w:rsidRPr="00187EEA">
        <w:rPr>
          <w:b/>
        </w:rPr>
        <w:t xml:space="preserve">how </w:t>
      </w:r>
      <w:r w:rsidR="00AC47D0" w:rsidRPr="00187EEA">
        <w:t>and</w:t>
      </w:r>
      <w:r w:rsidR="00AC47D0" w:rsidRPr="00187EEA">
        <w:rPr>
          <w:b/>
        </w:rPr>
        <w:t xml:space="preserve"> what</w:t>
      </w:r>
      <w:r w:rsidR="00AC47D0" w:rsidRPr="00187EEA">
        <w:t xml:space="preserve"> </w:t>
      </w:r>
      <w:r w:rsidR="004D2D57" w:rsidRPr="00187EEA">
        <w:t>you can</w:t>
      </w:r>
      <w:r w:rsidR="00AC47D0" w:rsidRPr="00187EEA">
        <w:t xml:space="preserve"> do to</w:t>
      </w:r>
      <w:r w:rsidR="004D2D57" w:rsidRPr="00187EEA">
        <w:t xml:space="preserve"> </w:t>
      </w:r>
      <w:r w:rsidR="00DB54CC">
        <w:t xml:space="preserve"> play your part in an effective whole of government delivery model for</w:t>
      </w:r>
      <w:r w:rsidR="004D2D57" w:rsidRPr="00187EEA">
        <w:t xml:space="preserve"> </w:t>
      </w:r>
      <w:r w:rsidR="00AC47D0" w:rsidRPr="00187EEA">
        <w:t xml:space="preserve">suicide prevention. </w:t>
      </w:r>
      <w:r w:rsidR="00AC1A95" w:rsidRPr="00187EEA">
        <w:t>The review process</w:t>
      </w:r>
      <w:r w:rsidR="006643BA">
        <w:t xml:space="preserve"> has the following steps</w:t>
      </w:r>
      <w:r w:rsidR="00AC47D0" w:rsidRPr="00187EEA">
        <w:t>:</w:t>
      </w:r>
    </w:p>
    <w:p w14:paraId="53C7C351" w14:textId="3357DB7D" w:rsidR="0057075E" w:rsidRPr="00345BB9" w:rsidRDefault="00B43B5E" w:rsidP="00345BB9">
      <w:pPr>
        <w:ind w:left="1134"/>
        <w:rPr>
          <w:rStyle w:val="Strong"/>
        </w:rPr>
      </w:pPr>
      <w:r w:rsidRPr="00345BB9">
        <w:rPr>
          <w:rStyle w:val="Strong"/>
          <w:noProof/>
          <w:lang w:eastAsia="en-AU"/>
        </w:rPr>
        <mc:AlternateContent>
          <mc:Choice Requires="wpg">
            <w:drawing>
              <wp:anchor distT="0" distB="0" distL="114300" distR="114300" simplePos="0" relativeHeight="251757568" behindDoc="0" locked="0" layoutInCell="1" allowOverlap="1" wp14:anchorId="6A1C23A2" wp14:editId="6287B3B1">
                <wp:simplePos x="0" y="0"/>
                <wp:positionH relativeFrom="column">
                  <wp:posOffset>106680</wp:posOffset>
                </wp:positionH>
                <wp:positionV relativeFrom="paragraph">
                  <wp:posOffset>84455</wp:posOffset>
                </wp:positionV>
                <wp:extent cx="441960" cy="495300"/>
                <wp:effectExtent l="0" t="0" r="15240" b="19050"/>
                <wp:wrapThrough wrapText="bothSides">
                  <wp:wrapPolygon edited="0">
                    <wp:start x="0" y="0"/>
                    <wp:lineTo x="0" y="21600"/>
                    <wp:lineTo x="21414" y="21600"/>
                    <wp:lineTo x="21414" y="0"/>
                    <wp:lineTo x="0" y="0"/>
                  </wp:wrapPolygon>
                </wp:wrapThrough>
                <wp:docPr id="237" name="Group 18"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 cy="495300"/>
                          <a:chOff x="0" y="0"/>
                          <a:chExt cx="372754" cy="382587"/>
                        </a:xfrm>
                      </wpg:grpSpPr>
                      <wps:wsp>
                        <wps:cNvPr id="238" name="Rectangle 2"/>
                        <wps:cNvSpPr>
                          <a:spLocks noChangeArrowheads="1"/>
                        </wps:cNvSpPr>
                        <wps:spPr bwMode="auto">
                          <a:xfrm>
                            <a:off x="100659" y="147780"/>
                            <a:ext cx="154135" cy="87026"/>
                          </a:xfrm>
                          <a:prstGeom prst="rect">
                            <a:avLst/>
                          </a:prstGeom>
                          <a:solidFill>
                            <a:srgbClr val="2F3992"/>
                          </a:solidFill>
                          <a:ln w="9525" cap="flat">
                            <a:solidFill>
                              <a:sysClr val="window" lastClr="FFFFFF">
                                <a:lumMod val="75000"/>
                              </a:sysClr>
                            </a:solidFill>
                            <a:prstDash val="solid"/>
                            <a:round/>
                            <a:headEnd/>
                            <a:tailEnd/>
                          </a:ln>
                        </wps:spPr>
                        <wps:bodyPr vert="horz" wrap="square" lIns="91440" tIns="45720" rIns="91440" bIns="45720" numCol="1" anchor="t" anchorCtr="0" compatLnSpc="1">
                          <a:prstTxWarp prst="textNoShape">
                            <a:avLst/>
                          </a:prstTxWarp>
                        </wps:bodyPr>
                      </wps:wsp>
                      <wps:wsp>
                        <wps:cNvPr id="239" name="Rectangle 3"/>
                        <wps:cNvSpPr>
                          <a:spLocks noChangeArrowheads="1"/>
                        </wps:cNvSpPr>
                        <wps:spPr bwMode="auto">
                          <a:xfrm>
                            <a:off x="18087" y="0"/>
                            <a:ext cx="272095" cy="382587"/>
                          </a:xfrm>
                          <a:prstGeom prst="rect">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1" name="Line 459"/>
                        <wps:cNvCnPr/>
                        <wps:spPr bwMode="auto">
                          <a:xfrm>
                            <a:off x="65271" y="0"/>
                            <a:ext cx="0" cy="382587"/>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42" name="Line 460"/>
                        <wps:cNvCnPr/>
                        <wps:spPr bwMode="auto">
                          <a:xfrm flipH="1">
                            <a:off x="0" y="6157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43" name="Line 461"/>
                        <wps:cNvCnPr/>
                        <wps:spPr bwMode="auto">
                          <a:xfrm flipH="1">
                            <a:off x="0" y="8620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44" name="Line 462"/>
                        <wps:cNvCnPr/>
                        <wps:spPr bwMode="auto">
                          <a:xfrm flipH="1">
                            <a:off x="0" y="11083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45" name="Line 463"/>
                        <wps:cNvCnPr/>
                        <wps:spPr bwMode="auto">
                          <a:xfrm flipH="1">
                            <a:off x="0" y="13546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46" name="Line 464"/>
                        <wps:cNvCnPr/>
                        <wps:spPr bwMode="auto">
                          <a:xfrm flipH="1">
                            <a:off x="0" y="247121"/>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35" name="Line 465"/>
                        <wps:cNvCnPr/>
                        <wps:spPr bwMode="auto">
                          <a:xfrm flipH="1">
                            <a:off x="0" y="271751"/>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36" name="Line 466"/>
                        <wps:cNvCnPr/>
                        <wps:spPr bwMode="auto">
                          <a:xfrm flipH="1">
                            <a:off x="0" y="296382"/>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39" name="Line 467"/>
                        <wps:cNvCnPr/>
                        <wps:spPr bwMode="auto">
                          <a:xfrm flipH="1">
                            <a:off x="0" y="321012"/>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40" name="Line 468"/>
                        <wps:cNvCnPr/>
                        <wps:spPr bwMode="auto">
                          <a:xfrm flipV="1">
                            <a:off x="349162" y="36945"/>
                            <a:ext cx="0" cy="296382"/>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41" name="Line 469"/>
                        <wps:cNvCnPr/>
                        <wps:spPr bwMode="auto">
                          <a:xfrm>
                            <a:off x="313774" y="36945"/>
                            <a:ext cx="0" cy="296382"/>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42" name="Rectangle 15"/>
                        <wps:cNvSpPr>
                          <a:spLocks noChangeArrowheads="1"/>
                        </wps:cNvSpPr>
                        <wps:spPr bwMode="auto">
                          <a:xfrm>
                            <a:off x="313774" y="0"/>
                            <a:ext cx="35388" cy="36945"/>
                          </a:xfrm>
                          <a:prstGeom prst="rect">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43" name="Freeform 16"/>
                        <wps:cNvSpPr>
                          <a:spLocks/>
                        </wps:cNvSpPr>
                        <wps:spPr bwMode="auto">
                          <a:xfrm>
                            <a:off x="313774" y="333327"/>
                            <a:ext cx="35388" cy="49260"/>
                          </a:xfrm>
                          <a:custGeom>
                            <a:avLst/>
                            <a:gdLst>
                              <a:gd name="T0" fmla="*/ 0 w 45"/>
                              <a:gd name="T1" fmla="*/ 0 h 60"/>
                              <a:gd name="T2" fmla="*/ 0 w 45"/>
                              <a:gd name="T3" fmla="*/ 23 h 60"/>
                              <a:gd name="T4" fmla="*/ 23 w 45"/>
                              <a:gd name="T5" fmla="*/ 60 h 60"/>
                              <a:gd name="T6" fmla="*/ 45 w 45"/>
                              <a:gd name="T7" fmla="*/ 23 h 60"/>
                              <a:gd name="T8" fmla="*/ 45 w 45"/>
                              <a:gd name="T9" fmla="*/ 0 h 60"/>
                              <a:gd name="T10" fmla="*/ 0 w 45"/>
                              <a:gd name="T11" fmla="*/ 0 h 60"/>
                            </a:gdLst>
                            <a:ahLst/>
                            <a:cxnLst>
                              <a:cxn ang="0">
                                <a:pos x="T0" y="T1"/>
                              </a:cxn>
                              <a:cxn ang="0">
                                <a:pos x="T2" y="T3"/>
                              </a:cxn>
                              <a:cxn ang="0">
                                <a:pos x="T4" y="T5"/>
                              </a:cxn>
                              <a:cxn ang="0">
                                <a:pos x="T6" y="T7"/>
                              </a:cxn>
                              <a:cxn ang="0">
                                <a:pos x="T8" y="T9"/>
                              </a:cxn>
                              <a:cxn ang="0">
                                <a:pos x="T10" y="T11"/>
                              </a:cxn>
                            </a:cxnLst>
                            <a:rect l="0" t="0" r="r" b="b"/>
                            <a:pathLst>
                              <a:path w="45" h="60">
                                <a:moveTo>
                                  <a:pt x="0" y="0"/>
                                </a:moveTo>
                                <a:lnTo>
                                  <a:pt x="0" y="23"/>
                                </a:lnTo>
                                <a:lnTo>
                                  <a:pt x="23" y="60"/>
                                </a:lnTo>
                                <a:lnTo>
                                  <a:pt x="45" y="23"/>
                                </a:lnTo>
                                <a:lnTo>
                                  <a:pt x="45" y="0"/>
                                </a:lnTo>
                                <a:lnTo>
                                  <a:pt x="0" y="0"/>
                                </a:lnTo>
                                <a:close/>
                              </a:path>
                            </a:pathLst>
                          </a:custGeom>
                          <a:noFill/>
                          <a:ln w="9525" cap="sq">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44" name="Line 472"/>
                        <wps:cNvCnPr/>
                        <wps:spPr bwMode="auto">
                          <a:xfrm flipH="1">
                            <a:off x="313774" y="234807"/>
                            <a:ext cx="35388"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45" name="Freeform 18"/>
                        <wps:cNvSpPr>
                          <a:spLocks/>
                        </wps:cNvSpPr>
                        <wps:spPr bwMode="auto">
                          <a:xfrm>
                            <a:off x="313774" y="61575"/>
                            <a:ext cx="58980" cy="110836"/>
                          </a:xfrm>
                          <a:custGeom>
                            <a:avLst/>
                            <a:gdLst>
                              <a:gd name="T0" fmla="*/ 75 w 75"/>
                              <a:gd name="T1" fmla="*/ 135 h 135"/>
                              <a:gd name="T2" fmla="*/ 75 w 75"/>
                              <a:gd name="T3" fmla="*/ 0 h 135"/>
                              <a:gd name="T4" fmla="*/ 0 w 75"/>
                              <a:gd name="T5" fmla="*/ 0 h 135"/>
                            </a:gdLst>
                            <a:ahLst/>
                            <a:cxnLst>
                              <a:cxn ang="0">
                                <a:pos x="T0" y="T1"/>
                              </a:cxn>
                              <a:cxn ang="0">
                                <a:pos x="T2" y="T3"/>
                              </a:cxn>
                              <a:cxn ang="0">
                                <a:pos x="T4" y="T5"/>
                              </a:cxn>
                            </a:cxnLst>
                            <a:rect l="0" t="0" r="r" b="b"/>
                            <a:pathLst>
                              <a:path w="75" h="135">
                                <a:moveTo>
                                  <a:pt x="75" y="135"/>
                                </a:moveTo>
                                <a:lnTo>
                                  <a:pt x="75" y="0"/>
                                </a:lnTo>
                                <a:lnTo>
                                  <a:pt x="0"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46" name="Line 474"/>
                        <wps:cNvCnPr/>
                        <wps:spPr bwMode="auto">
                          <a:xfrm flipH="1">
                            <a:off x="195814" y="191293"/>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47" name="Line 475"/>
                        <wps:cNvCnPr/>
                        <wps:spPr bwMode="auto">
                          <a:xfrm flipH="1">
                            <a:off x="172222" y="191293"/>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48" name="Line 476"/>
                        <wps:cNvCnPr/>
                        <wps:spPr bwMode="auto">
                          <a:xfrm flipH="1">
                            <a:off x="147844" y="191293"/>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49" name="Line 478"/>
                        <wps:cNvCnPr/>
                        <wps:spPr bwMode="auto">
                          <a:xfrm>
                            <a:off x="95154" y="36945"/>
                            <a:ext cx="165144"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50" name="Line 479"/>
                        <wps:cNvCnPr/>
                        <wps:spPr bwMode="auto">
                          <a:xfrm>
                            <a:off x="95154" y="345642"/>
                            <a:ext cx="165144"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A9D82" id="Group 18" o:spid="_x0000_s1026" alt="&quot;&quot;" style="position:absolute;margin-left:8.4pt;margin-top:6.65pt;width:34.8pt;height:39pt;z-index:251757568" coordsize="372754,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">
                <v:rect id="Rectangle 2" o:spid="_x0000_s1027" style="position:absolute;left:100659;top:147780;width:154135;height:8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" fillcolor="#2f3992" strokecolor="#bfbfbf">
                  <v:stroke joinstyle="round"/>
                </v:rect>
                <v:rect id="Rectangle 3" o:spid="_x0000_s1028" style="position:absolute;left:18087;width:272095;height:38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" filled="f" strokecolor="#bfbfbf">
                  <v:stroke joinstyle="round"/>
                </v:rect>
                <v:line id="Line 459" o:spid="_x0000_s1029" style="position:absolute;visibility:visible;mso-wrap-style:square" from="65271,0" to="65271,38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" strokecolor="#bfbfbf"/>
                <v:line id="Line 460" o:spid="_x0000_s1030" style="position:absolute;flip:x;visibility:visible;mso-wrap-style:square" from="0,61575" to="47970,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" strokecolor="#bfbfbf"/>
                <v:line id="Line 461" o:spid="_x0000_s1031" style="position:absolute;flip:x;visibility:visible;mso-wrap-style:square" from="0,86205" to="47970,8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" strokecolor="#bfbfbf"/>
                <v:line id="Line 462" o:spid="_x0000_s1032" style="position:absolute;flip:x;visibility:visible;mso-wrap-style:square" from="0,110835" to="47970,1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" strokecolor="#bfbfbf"/>
                <v:line id="Line 463" o:spid="_x0000_s1033" style="position:absolute;flip:x;visibility:visible;mso-wrap-style:square" from="0,135465" to="47970,13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" strokecolor="#bfbfbf"/>
                <v:line id="Line 464" o:spid="_x0000_s1034" style="position:absolute;flip:x;visibility:visible;mso-wrap-style:square" from="0,247121" to="47970,24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" strokecolor="#bfbfbf"/>
                <v:line id="Line 465" o:spid="_x0000_s1035" style="position:absolute;flip:x;visibility:visible;mso-wrap-style:square" from="0,271751" to="47970,27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" strokecolor="#bfbfbf"/>
                <v:line id="Line 466" o:spid="_x0000_s1036" style="position:absolute;flip:x;visibility:visible;mso-wrap-style:square" from="0,296382" to="47970,29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" strokecolor="#bfbfbf"/>
                <v:line id="Line 467" o:spid="_x0000_s1037" style="position:absolute;flip:x;visibility:visible;mso-wrap-style:square" from="0,321012" to="47970,3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" strokecolor="#bfbfbf"/>
                <v:line id="Line 468" o:spid="_x0000_s1038" style="position:absolute;flip:y;visibility:visible;mso-wrap-style:square" from="349162,36945" to="349162,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" strokecolor="#bfbfbf"/>
                <v:line id="Line 469" o:spid="_x0000_s1039" style="position:absolute;visibility:visible;mso-wrap-style:square" from="313774,36945" to="313774,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" strokecolor="#bfbfbf"/>
                <v:rect id="Rectangle 15" o:spid="_x0000_s1040" style="position:absolute;left:313774;width:35388;height:3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" filled="f" strokecolor="#bfbfbf">
                  <v:stroke joinstyle="round"/>
                </v:rect>
                <v:shape id="Freeform 16" o:spid="_x0000_s1041" style="position:absolute;left:313774;top:333327;width:35388;height:492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" path="m,l,23,23,60,45,23,45,,,xe" filled="f" strokecolor="#bfbfbf">
                  <v:stroke endcap="square"/>
                  <v:path arrowok="t" o:connecttype="custom" o:connectlocs="0,0;0,18883;18087,49260;35388,18883;35388,0;0,0" o:connectangles="0,0,0,0,0,0"/>
                </v:shape>
                <v:line id="Line 472" o:spid="_x0000_s1042" style="position:absolute;flip:x;visibility:visible;mso-wrap-style:square" from="313774,234807" to="349162,23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" strokecolor="#bfbfbf"/>
                <v:shape id="Freeform 18" o:spid="_x0000_s1043" style="position:absolute;left:313774;top:61575;width:58980;height:110836;visibility:visible;mso-wrap-style:square;v-text-anchor:top" coordsize="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" path="m75,135l75,,,e" filled="f" strokecolor="#bfbfbf">
                  <v:path arrowok="t" o:connecttype="custom" o:connectlocs="58980,110836;58980,0;0,0" o:connectangles="0,0,0"/>
                </v:shape>
                <v:line id="Line 474" o:spid="_x0000_s1044" style="position:absolute;flip:x;visibility:visible;mso-wrap-style:square" from="195814,191293" to="207610,1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" strokecolor="#bfbfbf"/>
                <v:line id="Line 475" o:spid="_x0000_s1045" style="position:absolute;flip:x;visibility:visible;mso-wrap-style:square" from="172222,191293" to="184018,1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" strokecolor="#bfbfbf"/>
                <v:line id="Line 476" o:spid="_x0000_s1046" style="position:absolute;flip:x;visibility:visible;mso-wrap-style:square" from="147844,191293" to="159640,1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" strokecolor="#bfbfbf"/>
                <v:line id="Line 478" o:spid="_x0000_s1047" style="position:absolute;visibility:visible;mso-wrap-style:square" from="95154,36945" to="260298,3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" strokecolor="#bfbfbf"/>
                <v:line id="Line 479" o:spid="_x0000_s1048" style="position:absolute;visibility:visible;mso-wrap-style:square" from="95154,345642" to="260298,34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" strokecolor="#bfbfbf"/>
                <w10:wrap type="through"/>
              </v:group>
            </w:pict>
          </mc:Fallback>
        </mc:AlternateContent>
      </w:r>
      <w:r w:rsidR="0057075E" w:rsidRPr="00345BB9">
        <w:rPr>
          <w:rStyle w:val="Strong"/>
        </w:rPr>
        <w:t>Prepare</w:t>
      </w:r>
    </w:p>
    <w:p w14:paraId="724260A7" w14:textId="419FAF1A" w:rsidR="0057075E" w:rsidRDefault="0057075E" w:rsidP="00345BB9">
      <w:pPr>
        <w:pStyle w:val="BodyText"/>
        <w:ind w:left="1134"/>
      </w:pPr>
      <w:r w:rsidRPr="00187EEA">
        <w:t>Reviewing and identifying risk and protective factors and behaviours of concern based on a refreshed understanding of suicidal behaviour which relate</w:t>
      </w:r>
      <w:r>
        <w:t>s</w:t>
      </w:r>
      <w:r w:rsidRPr="00187EEA">
        <w:t xml:space="preserve"> to your sector. This includes using existing data to quantify interactions with people who are vulnerable to suicidal behaviour or distress. This will support you to identify the role/s that your portfolio or agency can play in suicide prevention and distress intervention.</w:t>
      </w:r>
    </w:p>
    <w:p w14:paraId="526175E7" w14:textId="14985573" w:rsidR="0057075E" w:rsidRPr="00345BB9" w:rsidRDefault="00480B77" w:rsidP="00345BB9">
      <w:pPr>
        <w:ind w:left="1134"/>
        <w:rPr>
          <w:rStyle w:val="Strong"/>
        </w:rPr>
      </w:pPr>
      <w:r w:rsidRPr="00345BB9">
        <w:rPr>
          <w:rStyle w:val="Strong"/>
          <w:noProof/>
          <w:lang w:eastAsia="en-AU"/>
        </w:rPr>
        <mc:AlternateContent>
          <mc:Choice Requires="wpg">
            <w:drawing>
              <wp:anchor distT="0" distB="0" distL="114300" distR="114300" simplePos="0" relativeHeight="251759616" behindDoc="0" locked="0" layoutInCell="1" allowOverlap="1" wp14:anchorId="6760D482" wp14:editId="368B39A7">
                <wp:simplePos x="0" y="0"/>
                <wp:positionH relativeFrom="column">
                  <wp:posOffset>60960</wp:posOffset>
                </wp:positionH>
                <wp:positionV relativeFrom="paragraph">
                  <wp:posOffset>205105</wp:posOffset>
                </wp:positionV>
                <wp:extent cx="541020" cy="487680"/>
                <wp:effectExtent l="0" t="0" r="11430" b="26670"/>
                <wp:wrapThrough wrapText="bothSides">
                  <wp:wrapPolygon edited="0">
                    <wp:start x="2282" y="0"/>
                    <wp:lineTo x="0" y="2531"/>
                    <wp:lineTo x="0" y="10125"/>
                    <wp:lineTo x="761" y="18563"/>
                    <wp:lineTo x="2282" y="21938"/>
                    <wp:lineTo x="3803" y="21938"/>
                    <wp:lineTo x="17493" y="21938"/>
                    <wp:lineTo x="19775" y="21938"/>
                    <wp:lineTo x="20535" y="18563"/>
                    <wp:lineTo x="21296" y="10969"/>
                    <wp:lineTo x="21296" y="2531"/>
                    <wp:lineTo x="19014" y="0"/>
                    <wp:lineTo x="2282" y="0"/>
                  </wp:wrapPolygon>
                </wp:wrapThrough>
                <wp:docPr id="280" name="Group 36"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 cy="487680"/>
                          <a:chOff x="0" y="0"/>
                          <a:chExt cx="367250" cy="382587"/>
                        </a:xfrm>
                      </wpg:grpSpPr>
                      <wps:wsp>
                        <wps:cNvPr id="281" name="Freeform 2"/>
                        <wps:cNvSpPr>
                          <a:spLocks/>
                        </wps:cNvSpPr>
                        <wps:spPr bwMode="auto">
                          <a:xfrm>
                            <a:off x="0" y="0"/>
                            <a:ext cx="224911" cy="357957"/>
                          </a:xfrm>
                          <a:custGeom>
                            <a:avLst/>
                            <a:gdLst>
                              <a:gd name="T0" fmla="*/ 112 w 152"/>
                              <a:gd name="T1" fmla="*/ 232 h 232"/>
                              <a:gd name="T2" fmla="*/ 112 w 152"/>
                              <a:gd name="T3" fmla="*/ 144 h 232"/>
                              <a:gd name="T4" fmla="*/ 152 w 152"/>
                              <a:gd name="T5" fmla="*/ 76 h 232"/>
                              <a:gd name="T6" fmla="*/ 76 w 152"/>
                              <a:gd name="T7" fmla="*/ 0 h 232"/>
                              <a:gd name="T8" fmla="*/ 0 w 152"/>
                              <a:gd name="T9" fmla="*/ 76 h 232"/>
                              <a:gd name="T10" fmla="*/ 40 w 152"/>
                              <a:gd name="T11" fmla="*/ 144 h 232"/>
                              <a:gd name="T12" fmla="*/ 40 w 15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152" h="232">
                                <a:moveTo>
                                  <a:pt x="112" y="232"/>
                                </a:moveTo>
                                <a:cubicBezTo>
                                  <a:pt x="112" y="144"/>
                                  <a:pt x="112" y="144"/>
                                  <a:pt x="112" y="144"/>
                                </a:cubicBezTo>
                                <a:cubicBezTo>
                                  <a:pt x="136" y="131"/>
                                  <a:pt x="152" y="105"/>
                                  <a:pt x="152" y="76"/>
                                </a:cubicBezTo>
                                <a:cubicBezTo>
                                  <a:pt x="152" y="34"/>
                                  <a:pt x="118" y="0"/>
                                  <a:pt x="76" y="0"/>
                                </a:cubicBezTo>
                                <a:cubicBezTo>
                                  <a:pt x="34" y="0"/>
                                  <a:pt x="0" y="34"/>
                                  <a:pt x="0" y="76"/>
                                </a:cubicBezTo>
                                <a:cubicBezTo>
                                  <a:pt x="0" y="105"/>
                                  <a:pt x="16" y="131"/>
                                  <a:pt x="40" y="144"/>
                                </a:cubicBezTo>
                                <a:cubicBezTo>
                                  <a:pt x="40" y="232"/>
                                  <a:pt x="40" y="232"/>
                                  <a:pt x="40" y="232"/>
                                </a:cubicBezTo>
                              </a:path>
                            </a:pathLst>
                          </a:custGeom>
                          <a:solidFill>
                            <a:srgbClr val="2F3992"/>
                          </a:solidFill>
                          <a:ln w="9525" cap="flat">
                            <a:solidFill>
                              <a:sysClr val="window" lastClr="FFFFFF">
                                <a:lumMod val="75000"/>
                              </a:sysClr>
                            </a:solidFill>
                            <a:prstDash val="solid"/>
                            <a:miter lim="800000"/>
                            <a:headEnd/>
                            <a:tailEnd/>
                          </a:ln>
                        </wps:spPr>
                        <wps:bodyPr vert="horz" wrap="square" lIns="91440" tIns="45720" rIns="91440" bIns="45720" numCol="1" anchor="t" anchorCtr="0" compatLnSpc="1">
                          <a:prstTxWarp prst="textNoShape">
                            <a:avLst/>
                          </a:prstTxWarp>
                        </wps:bodyPr>
                      </wps:wsp>
                      <wps:wsp>
                        <wps:cNvPr id="282" name="Line 136"/>
                        <wps:cNvCnPr/>
                        <wps:spPr bwMode="auto">
                          <a:xfrm>
                            <a:off x="41680" y="28406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283" name="Line 137"/>
                        <wps:cNvCnPr/>
                        <wps:spPr bwMode="auto">
                          <a:xfrm>
                            <a:off x="41680" y="30869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284" name="Line 138"/>
                        <wps:cNvCnPr/>
                        <wps:spPr bwMode="auto">
                          <a:xfrm>
                            <a:off x="41680" y="33332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285" name="Line 139"/>
                        <wps:cNvCnPr/>
                        <wps:spPr bwMode="auto">
                          <a:xfrm>
                            <a:off x="41680" y="357957"/>
                            <a:ext cx="130543"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286" name="Freeform 7"/>
                        <wps:cNvSpPr>
                          <a:spLocks/>
                        </wps:cNvSpPr>
                        <wps:spPr bwMode="auto">
                          <a:xfrm>
                            <a:off x="95155" y="357957"/>
                            <a:ext cx="35388" cy="24630"/>
                          </a:xfrm>
                          <a:custGeom>
                            <a:avLst/>
                            <a:gdLst>
                              <a:gd name="T0" fmla="*/ 45 w 45"/>
                              <a:gd name="T1" fmla="*/ 0 h 30"/>
                              <a:gd name="T2" fmla="*/ 45 w 45"/>
                              <a:gd name="T3" fmla="*/ 30 h 30"/>
                              <a:gd name="T4" fmla="*/ 0 w 45"/>
                              <a:gd name="T5" fmla="*/ 30 h 30"/>
                              <a:gd name="T6" fmla="*/ 0 w 45"/>
                              <a:gd name="T7" fmla="*/ 0 h 30"/>
                            </a:gdLst>
                            <a:ahLst/>
                            <a:cxnLst>
                              <a:cxn ang="0">
                                <a:pos x="T0" y="T1"/>
                              </a:cxn>
                              <a:cxn ang="0">
                                <a:pos x="T2" y="T3"/>
                              </a:cxn>
                              <a:cxn ang="0">
                                <a:pos x="T4" y="T5"/>
                              </a:cxn>
                              <a:cxn ang="0">
                                <a:pos x="T6" y="T7"/>
                              </a:cxn>
                            </a:cxnLst>
                            <a:rect l="0" t="0" r="r" b="b"/>
                            <a:pathLst>
                              <a:path w="45" h="30">
                                <a:moveTo>
                                  <a:pt x="45" y="0"/>
                                </a:moveTo>
                                <a:lnTo>
                                  <a:pt x="45" y="30"/>
                                </a:lnTo>
                                <a:lnTo>
                                  <a:pt x="0" y="30"/>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87" name="Line 142"/>
                        <wps:cNvCnPr/>
                        <wps:spPr bwMode="auto">
                          <a:xfrm flipV="1">
                            <a:off x="95155"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59" name="Line 143"/>
                        <wps:cNvCnPr/>
                        <wps:spPr bwMode="auto">
                          <a:xfrm flipV="1">
                            <a:off x="130543"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60" name="Freeform 10"/>
                        <wps:cNvSpPr>
                          <a:spLocks/>
                        </wps:cNvSpPr>
                        <wps:spPr bwMode="auto">
                          <a:xfrm>
                            <a:off x="47971" y="49260"/>
                            <a:ext cx="64485" cy="135466"/>
                          </a:xfrm>
                          <a:custGeom>
                            <a:avLst/>
                            <a:gdLst>
                              <a:gd name="T0" fmla="*/ 44 w 44"/>
                              <a:gd name="T1" fmla="*/ 88 h 88"/>
                              <a:gd name="T2" fmla="*/ 0 w 44"/>
                              <a:gd name="T3" fmla="*/ 44 h 88"/>
                              <a:gd name="T4" fmla="*/ 44 w 44"/>
                              <a:gd name="T5" fmla="*/ 0 h 88"/>
                            </a:gdLst>
                            <a:ahLst/>
                            <a:cxnLst>
                              <a:cxn ang="0">
                                <a:pos x="T0" y="T1"/>
                              </a:cxn>
                              <a:cxn ang="0">
                                <a:pos x="T2" y="T3"/>
                              </a:cxn>
                              <a:cxn ang="0">
                                <a:pos x="T4" y="T5"/>
                              </a:cxn>
                            </a:cxnLst>
                            <a:rect l="0" t="0" r="r" b="b"/>
                            <a:pathLst>
                              <a:path w="44" h="88">
                                <a:moveTo>
                                  <a:pt x="44" y="88"/>
                                </a:moveTo>
                                <a:cubicBezTo>
                                  <a:pt x="20" y="88"/>
                                  <a:pt x="0" y="68"/>
                                  <a:pt x="0" y="44"/>
                                </a:cubicBezTo>
                                <a:cubicBezTo>
                                  <a:pt x="0" y="20"/>
                                  <a:pt x="20" y="0"/>
                                  <a:pt x="44" y="0"/>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61" name="Line 145"/>
                        <wps:cNvCnPr/>
                        <wps:spPr bwMode="auto">
                          <a:xfrm>
                            <a:off x="201319" y="28406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62" name="Line 146"/>
                        <wps:cNvCnPr/>
                        <wps:spPr bwMode="auto">
                          <a:xfrm>
                            <a:off x="201319" y="30869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63" name="Line 147"/>
                        <wps:cNvCnPr/>
                        <wps:spPr bwMode="auto">
                          <a:xfrm>
                            <a:off x="201319" y="33332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64" name="Line 148"/>
                        <wps:cNvCnPr/>
                        <wps:spPr bwMode="auto">
                          <a:xfrm>
                            <a:off x="195814" y="357957"/>
                            <a:ext cx="129756"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65" name="Freeform 15"/>
                        <wps:cNvSpPr>
                          <a:spLocks/>
                        </wps:cNvSpPr>
                        <wps:spPr bwMode="auto">
                          <a:xfrm>
                            <a:off x="236707" y="357957"/>
                            <a:ext cx="36174" cy="24630"/>
                          </a:xfrm>
                          <a:custGeom>
                            <a:avLst/>
                            <a:gdLst>
                              <a:gd name="T0" fmla="*/ 46 w 46"/>
                              <a:gd name="T1" fmla="*/ 0 h 30"/>
                              <a:gd name="T2" fmla="*/ 46 w 46"/>
                              <a:gd name="T3" fmla="*/ 30 h 30"/>
                              <a:gd name="T4" fmla="*/ 0 w 46"/>
                              <a:gd name="T5" fmla="*/ 30 h 30"/>
                              <a:gd name="T6" fmla="*/ 0 w 46"/>
                              <a:gd name="T7" fmla="*/ 0 h 30"/>
                            </a:gdLst>
                            <a:ahLst/>
                            <a:cxnLst>
                              <a:cxn ang="0">
                                <a:pos x="T0" y="T1"/>
                              </a:cxn>
                              <a:cxn ang="0">
                                <a:pos x="T2" y="T3"/>
                              </a:cxn>
                              <a:cxn ang="0">
                                <a:pos x="T4" y="T5"/>
                              </a:cxn>
                              <a:cxn ang="0">
                                <a:pos x="T6" y="T7"/>
                              </a:cxn>
                            </a:cxnLst>
                            <a:rect l="0" t="0" r="r" b="b"/>
                            <a:pathLst>
                              <a:path w="46" h="30">
                                <a:moveTo>
                                  <a:pt x="46" y="0"/>
                                </a:moveTo>
                                <a:lnTo>
                                  <a:pt x="46" y="30"/>
                                </a:lnTo>
                                <a:lnTo>
                                  <a:pt x="0" y="30"/>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73" name="Freeform 16"/>
                        <wps:cNvSpPr>
                          <a:spLocks/>
                        </wps:cNvSpPr>
                        <wps:spPr bwMode="auto">
                          <a:xfrm>
                            <a:off x="142339" y="0"/>
                            <a:ext cx="224911" cy="357957"/>
                          </a:xfrm>
                          <a:custGeom>
                            <a:avLst/>
                            <a:gdLst>
                              <a:gd name="T0" fmla="*/ 112 w 152"/>
                              <a:gd name="T1" fmla="*/ 232 h 232"/>
                              <a:gd name="T2" fmla="*/ 112 w 152"/>
                              <a:gd name="T3" fmla="*/ 144 h 232"/>
                              <a:gd name="T4" fmla="*/ 152 w 152"/>
                              <a:gd name="T5" fmla="*/ 76 h 232"/>
                              <a:gd name="T6" fmla="*/ 76 w 152"/>
                              <a:gd name="T7" fmla="*/ 0 h 232"/>
                              <a:gd name="T8" fmla="*/ 0 w 152"/>
                              <a:gd name="T9" fmla="*/ 76 h 232"/>
                              <a:gd name="T10" fmla="*/ 40 w 152"/>
                              <a:gd name="T11" fmla="*/ 144 h 232"/>
                              <a:gd name="T12" fmla="*/ 40 w 15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152" h="232">
                                <a:moveTo>
                                  <a:pt x="112" y="232"/>
                                </a:moveTo>
                                <a:cubicBezTo>
                                  <a:pt x="112" y="144"/>
                                  <a:pt x="112" y="144"/>
                                  <a:pt x="112" y="144"/>
                                </a:cubicBezTo>
                                <a:cubicBezTo>
                                  <a:pt x="136" y="131"/>
                                  <a:pt x="152" y="105"/>
                                  <a:pt x="152" y="76"/>
                                </a:cubicBezTo>
                                <a:cubicBezTo>
                                  <a:pt x="152" y="34"/>
                                  <a:pt x="118" y="0"/>
                                  <a:pt x="76" y="0"/>
                                </a:cubicBezTo>
                                <a:cubicBezTo>
                                  <a:pt x="34" y="0"/>
                                  <a:pt x="0" y="34"/>
                                  <a:pt x="0" y="76"/>
                                </a:cubicBezTo>
                                <a:cubicBezTo>
                                  <a:pt x="0" y="105"/>
                                  <a:pt x="16" y="131"/>
                                  <a:pt x="40" y="144"/>
                                </a:cubicBezTo>
                                <a:cubicBezTo>
                                  <a:pt x="40" y="232"/>
                                  <a:pt x="40" y="232"/>
                                  <a:pt x="40" y="232"/>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74" name="Line 151"/>
                        <wps:cNvCnPr/>
                        <wps:spPr bwMode="auto">
                          <a:xfrm flipV="1">
                            <a:off x="236707"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75" name="Line 152"/>
                        <wps:cNvCnPr/>
                        <wps:spPr bwMode="auto">
                          <a:xfrm flipV="1">
                            <a:off x="272882"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76" name="Freeform 19"/>
                        <wps:cNvSpPr>
                          <a:spLocks/>
                        </wps:cNvSpPr>
                        <wps:spPr bwMode="auto">
                          <a:xfrm>
                            <a:off x="254794" y="49260"/>
                            <a:ext cx="65271" cy="135466"/>
                          </a:xfrm>
                          <a:custGeom>
                            <a:avLst/>
                            <a:gdLst>
                              <a:gd name="T0" fmla="*/ 0 w 44"/>
                              <a:gd name="T1" fmla="*/ 0 h 88"/>
                              <a:gd name="T2" fmla="*/ 44 w 44"/>
                              <a:gd name="T3" fmla="*/ 44 h 88"/>
                              <a:gd name="T4" fmla="*/ 0 w 44"/>
                              <a:gd name="T5" fmla="*/ 88 h 88"/>
                            </a:gdLst>
                            <a:ahLst/>
                            <a:cxnLst>
                              <a:cxn ang="0">
                                <a:pos x="T0" y="T1"/>
                              </a:cxn>
                              <a:cxn ang="0">
                                <a:pos x="T2" y="T3"/>
                              </a:cxn>
                              <a:cxn ang="0">
                                <a:pos x="T4" y="T5"/>
                              </a:cxn>
                            </a:cxnLst>
                            <a:rect l="0" t="0" r="r" b="b"/>
                            <a:pathLst>
                              <a:path w="44" h="88">
                                <a:moveTo>
                                  <a:pt x="0" y="0"/>
                                </a:moveTo>
                                <a:cubicBezTo>
                                  <a:pt x="24" y="0"/>
                                  <a:pt x="44" y="20"/>
                                  <a:pt x="44" y="44"/>
                                </a:cubicBezTo>
                                <a:cubicBezTo>
                                  <a:pt x="44" y="68"/>
                                  <a:pt x="24" y="88"/>
                                  <a:pt x="0" y="88"/>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77" name="Line 154"/>
                        <wps:cNvCnPr/>
                        <wps:spPr bwMode="auto">
                          <a:xfrm>
                            <a:off x="184018" y="86205"/>
                            <a:ext cx="0" cy="1231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79" name="Line 155"/>
                        <wps:cNvCnPr/>
                        <wps:spPr bwMode="auto">
                          <a:xfrm>
                            <a:off x="184018" y="110836"/>
                            <a:ext cx="0" cy="1231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9580" name="Line 156"/>
                        <wps:cNvCnPr/>
                        <wps:spPr bwMode="auto">
                          <a:xfrm>
                            <a:off x="184018" y="135466"/>
                            <a:ext cx="0" cy="1231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F1381" id="Group 36" o:spid="_x0000_s1026" alt="&quot;&quot;" style="position:absolute;margin-left:4.8pt;margin-top:16.15pt;width:42.6pt;height:38.4pt;z-index:251759616" coordsize="367250,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">
                <v:shape id="Freeform 2" o:spid="_x0000_s1027" style="position:absolute;width:224911;height:357957;visibility:visible;mso-wrap-style:square;v-text-anchor:top" coordsize="1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" path="m112,232v,-88,,-88,,-88c136,131,152,105,152,76,152,34,118,,76,,34,,,34,,76v,29,16,55,40,68c40,232,40,232,40,232e" fillcolor="#2f3992" strokecolor="#bfbfbf">
                  <v:stroke joinstyle="miter"/>
                  <v:path arrowok="t" o:connecttype="custom" o:connectlocs="165724,357957;165724,222180;224911,117262;112456,0;0,117262;59187,222180;59187,357957" o:connectangles="0,0,0,0,0,0,0"/>
                </v:shape>
                <v:line id="Line 136" o:spid="_x0000_s1028" style="position:absolute;visibility:visible;mso-wrap-style:square" from="41680,284067" to="165932,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" strokecolor="#bfbfbf">
                  <v:stroke joinstyle="miter"/>
                </v:line>
                <v:line id="Line 137" o:spid="_x0000_s1029" style="position:absolute;visibility:visible;mso-wrap-style:square" from="41680,308697" to="165932,30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" strokecolor="#bfbfbf">
                  <v:stroke joinstyle="miter"/>
                </v:line>
                <v:line id="Line 138" o:spid="_x0000_s1030" style="position:absolute;visibility:visible;mso-wrap-style:square" from="41680,333327" to="165932,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" strokecolor="#bfbfbf">
                  <v:stroke joinstyle="miter"/>
                </v:line>
                <v:line id="Line 139" o:spid="_x0000_s1031" style="position:absolute;visibility:visible;mso-wrap-style:square" from="41680,357957" to="172223,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" strokecolor="#bfbfbf">
                  <v:stroke joinstyle="miter"/>
                </v:line>
                <v:shape id="Freeform 7" o:spid="_x0000_s1032" style="position:absolute;left:95155;top:357957;width:35388;height:246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" path="m45,r,30l,30,,e" filled="f" strokecolor="#bfbfbf">
                  <v:stroke joinstyle="miter"/>
                  <v:path arrowok="t" o:connecttype="custom" o:connectlocs="35388,0;35388,24630;0,24630;0,0" o:connectangles="0,0,0,0"/>
                </v:shape>
                <v:line id="Line 142" o:spid="_x0000_s1033" style="position:absolute;flip:y;visibility:visible;mso-wrap-style:square" from="95155,222492" to="95155,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" strokecolor="#bfbfbf">
                  <v:stroke joinstyle="miter"/>
                </v:line>
                <v:line id="Line 143" o:spid="_x0000_s1034" style="position:absolute;flip:y;visibility:visible;mso-wrap-style:square" from="130543,222492" to="130543,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" strokecolor="#bfbfbf">
                  <v:stroke joinstyle="miter"/>
                </v:line>
                <v:shape id="Freeform 10" o:spid="_x0000_s1035" style="position:absolute;left:47971;top:49260;width:64485;height:135466;visibility:visible;mso-wrap-style:square;v-text-anchor:top" coordsize="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" path="m44,88c20,88,,68,,44,,20,20,,44,e" filled="f" strokecolor="#bfbfbf">
                  <v:stroke joinstyle="miter"/>
                  <v:path arrowok="t" o:connecttype="custom" o:connectlocs="64485,135466;0,67733;64485,0" o:connectangles="0,0,0"/>
                </v:shape>
                <v:line id="Line 145" o:spid="_x0000_s1036" style="position:absolute;visibility:visible;mso-wrap-style:square" from="201319,284067" to="325571,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" strokecolor="#bfbfbf">
                  <v:stroke joinstyle="miter"/>
                </v:line>
                <v:line id="Line 146" o:spid="_x0000_s1037" style="position:absolute;visibility:visible;mso-wrap-style:square" from="201319,308697" to="325571,30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" strokecolor="#bfbfbf">
                  <v:stroke joinstyle="miter"/>
                </v:line>
                <v:line id="Line 147" o:spid="_x0000_s1038" style="position:absolute;visibility:visible;mso-wrap-style:square" from="201319,333327" to="325571,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" strokecolor="#bfbfbf">
                  <v:stroke joinstyle="miter"/>
                </v:line>
                <v:line id="Line 148" o:spid="_x0000_s1039" style="position:absolute;visibility:visible;mso-wrap-style:square" from="195814,357957" to="325570,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" strokecolor="#bfbfbf">
                  <v:stroke joinstyle="miter"/>
                </v:line>
                <v:shape id="Freeform 15" o:spid="_x0000_s1040" style="position:absolute;left:236707;top:357957;width:36174;height:246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" path="m46,r,30l,30,,e" filled="f" strokecolor="#bfbfbf">
                  <v:stroke joinstyle="miter"/>
                  <v:path arrowok="t" o:connecttype="custom" o:connectlocs="36174,0;36174,24630;0,24630;0,0" o:connectangles="0,0,0,0"/>
                </v:shape>
                <v:shape id="Freeform 16" o:spid="_x0000_s1041" style="position:absolute;left:142339;width:224911;height:357957;visibility:visible;mso-wrap-style:square;v-text-anchor:top" coordsize="1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" path="m112,232v,-88,,-88,,-88c136,131,152,105,152,76,152,34,118,,76,,34,,,34,,76v,29,16,55,40,68c40,232,40,232,40,232e" filled="f" strokecolor="#bfbfbf">
                  <v:stroke joinstyle="miter"/>
                  <v:path arrowok="t" o:connecttype="custom" o:connectlocs="165724,357957;165724,222180;224911,117262;112456,0;0,117262;59187,222180;59187,357957" o:connectangles="0,0,0,0,0,0,0"/>
                </v:shape>
                <v:line id="Line 151" o:spid="_x0000_s1042" style="position:absolute;flip:y;visibility:visible;mso-wrap-style:square" from="236707,222492" to="236707,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" strokecolor="#bfbfbf">
                  <v:stroke joinstyle="miter"/>
                </v:line>
                <v:line id="Line 152" o:spid="_x0000_s1043" style="position:absolute;flip:y;visibility:visible;mso-wrap-style:square" from="272882,222492" to="272882,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" strokecolor="#bfbfbf">
                  <v:stroke joinstyle="miter"/>
                </v:line>
                <v:shape id="Freeform 19" o:spid="_x0000_s1044" style="position:absolute;left:254794;top:49260;width:65271;height:135466;visibility:visible;mso-wrap-style:square;v-text-anchor:top" coordsize="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" path="m,c24,,44,20,44,44,44,68,24,88,,88e" filled="f" strokecolor="#bfbfbf">
                  <v:stroke joinstyle="miter"/>
                  <v:path arrowok="t" o:connecttype="custom" o:connectlocs="0,0;65271,67733;0,135466" o:connectangles="0,0,0"/>
                </v:shape>
                <v:line id="Line 154" o:spid="_x0000_s1045" style="position:absolute;visibility:visible;mso-wrap-style:square" from="184018,86205" to="184018,9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" strokecolor="#bfbfbf">
                  <v:stroke joinstyle="miter"/>
                </v:line>
                <v:line id="Line 155" o:spid="_x0000_s1046" style="position:absolute;visibility:visible;mso-wrap-style:square" from="184018,110836" to="184018,12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" strokecolor="#bfbfbf">
                  <v:stroke joinstyle="miter"/>
                </v:line>
                <v:line id="Line 156" o:spid="_x0000_s1047" style="position:absolute;visibility:visible;mso-wrap-style:square" from="184018,135466" to="184018,14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" strokecolor="#bfbfbf">
                  <v:stroke joinstyle="miter"/>
                </v:line>
                <w10:wrap type="through"/>
              </v:group>
            </w:pict>
          </mc:Fallback>
        </mc:AlternateContent>
      </w:r>
      <w:r w:rsidR="0057075E" w:rsidRPr="00345BB9">
        <w:rPr>
          <w:rStyle w:val="Strong"/>
        </w:rPr>
        <w:t>Assess and Identify</w:t>
      </w:r>
    </w:p>
    <w:p w14:paraId="51C62EE2" w14:textId="04C253E1" w:rsidR="0057075E" w:rsidRDefault="0057075E" w:rsidP="00345BB9">
      <w:pPr>
        <w:pStyle w:val="BodyText"/>
        <w:ind w:left="1134"/>
      </w:pPr>
      <w:r w:rsidRPr="00187EEA">
        <w:t xml:space="preserve">Identifying how existing policies, services and programs interact with factors relating to people’s distress levels and trajectories towards suicidal behaviour. By </w:t>
      </w:r>
      <w:r>
        <w:t>focusing on the four priority areas identified in this guidance</w:t>
      </w:r>
      <w:r w:rsidRPr="00187EEA">
        <w:t>, government portfolios and agencies can consider what enhancements or changes can be adopted to address those risks or behaviours. This includes recognising the resources, structures and systems needed to make change, namely workforce, governance and data accountability.</w:t>
      </w:r>
    </w:p>
    <w:p w14:paraId="07A6B30F" w14:textId="4D555DE0" w:rsidR="0057075E" w:rsidRPr="00345BB9" w:rsidRDefault="0057075E" w:rsidP="00345BB9">
      <w:pPr>
        <w:ind w:left="1134"/>
        <w:rPr>
          <w:rStyle w:val="Strong"/>
        </w:rPr>
      </w:pPr>
      <w:r w:rsidRPr="00345BB9">
        <w:rPr>
          <w:rStyle w:val="Strong"/>
          <w:noProof/>
          <w:lang w:eastAsia="en-AU"/>
        </w:rPr>
        <mc:AlternateContent>
          <mc:Choice Requires="wpg">
            <w:drawing>
              <wp:anchor distT="0" distB="0" distL="114300" distR="114300" simplePos="0" relativeHeight="251761664" behindDoc="0" locked="0" layoutInCell="1" allowOverlap="1" wp14:anchorId="11A681DB" wp14:editId="4AEB2779">
                <wp:simplePos x="0" y="0"/>
                <wp:positionH relativeFrom="margin">
                  <wp:posOffset>96175</wp:posOffset>
                </wp:positionH>
                <wp:positionV relativeFrom="paragraph">
                  <wp:posOffset>207906</wp:posOffset>
                </wp:positionV>
                <wp:extent cx="421005" cy="434340"/>
                <wp:effectExtent l="0" t="0" r="36195" b="22860"/>
                <wp:wrapThrough wrapText="bothSides">
                  <wp:wrapPolygon edited="0">
                    <wp:start x="977" y="0"/>
                    <wp:lineTo x="0" y="21789"/>
                    <wp:lineTo x="22480" y="21789"/>
                    <wp:lineTo x="14661" y="18000"/>
                    <wp:lineTo x="22480" y="13263"/>
                    <wp:lineTo x="22480" y="1895"/>
                    <wp:lineTo x="5864" y="0"/>
                    <wp:lineTo x="977" y="0"/>
                  </wp:wrapPolygon>
                </wp:wrapThrough>
                <wp:docPr id="19581" name="Group 38"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 cy="434340"/>
                          <a:chOff x="0" y="0"/>
                          <a:chExt cx="379046" cy="382587"/>
                        </a:xfrm>
                      </wpg:grpSpPr>
                      <wps:wsp>
                        <wps:cNvPr id="19582" name="Rectangle 2"/>
                        <wps:cNvSpPr>
                          <a:spLocks noChangeArrowheads="1"/>
                        </wps:cNvSpPr>
                        <wps:spPr bwMode="auto">
                          <a:xfrm>
                            <a:off x="29883" y="357957"/>
                            <a:ext cx="70776" cy="24630"/>
                          </a:xfrm>
                          <a:prstGeom prst="rect">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583" name="Oval 3"/>
                        <wps:cNvSpPr>
                          <a:spLocks noChangeArrowheads="1"/>
                        </wps:cNvSpPr>
                        <wps:spPr bwMode="auto">
                          <a:xfrm>
                            <a:off x="136048" y="67322"/>
                            <a:ext cx="118747" cy="123971"/>
                          </a:xfrm>
                          <a:prstGeom prst="ellipse">
                            <a:avLst/>
                          </a:prstGeom>
                          <a:solidFill>
                            <a:srgbClr val="2F3992"/>
                          </a:solidFill>
                          <a:ln w="9525" cap="flat">
                            <a:solidFill>
                              <a:sysClr val="window" lastClr="FFFFFF">
                                <a:lumMod val="75000"/>
                              </a:sysClr>
                            </a:solidFill>
                            <a:prstDash val="solid"/>
                            <a:round/>
                            <a:headEnd/>
                            <a:tailEnd/>
                          </a:ln>
                        </wps:spPr>
                        <wps:bodyPr vert="horz" wrap="square" lIns="91440" tIns="45720" rIns="91440" bIns="45720" numCol="1" anchor="t" anchorCtr="0" compatLnSpc="1">
                          <a:prstTxWarp prst="textNoShape">
                            <a:avLst/>
                          </a:prstTxWarp>
                        </wps:bodyPr>
                      </wps:wsp>
                      <wps:wsp>
                        <wps:cNvPr id="288" name="Freeform 4"/>
                        <wps:cNvSpPr>
                          <a:spLocks/>
                        </wps:cNvSpPr>
                        <wps:spPr bwMode="auto">
                          <a:xfrm>
                            <a:off x="53475" y="30377"/>
                            <a:ext cx="319279" cy="197861"/>
                          </a:xfrm>
                          <a:custGeom>
                            <a:avLst/>
                            <a:gdLst>
                              <a:gd name="T0" fmla="*/ 0 w 406"/>
                              <a:gd name="T1" fmla="*/ 0 h 241"/>
                              <a:gd name="T2" fmla="*/ 286 w 406"/>
                              <a:gd name="T3" fmla="*/ 0 h 241"/>
                              <a:gd name="T4" fmla="*/ 406 w 406"/>
                              <a:gd name="T5" fmla="*/ 121 h 241"/>
                              <a:gd name="T6" fmla="*/ 286 w 406"/>
                              <a:gd name="T7" fmla="*/ 241 h 241"/>
                              <a:gd name="T8" fmla="*/ 0 w 406"/>
                              <a:gd name="T9" fmla="*/ 241 h 241"/>
                            </a:gdLst>
                            <a:ahLst/>
                            <a:cxnLst>
                              <a:cxn ang="0">
                                <a:pos x="T0" y="T1"/>
                              </a:cxn>
                              <a:cxn ang="0">
                                <a:pos x="T2" y="T3"/>
                              </a:cxn>
                              <a:cxn ang="0">
                                <a:pos x="T4" y="T5"/>
                              </a:cxn>
                              <a:cxn ang="0">
                                <a:pos x="T6" y="T7"/>
                              </a:cxn>
                              <a:cxn ang="0">
                                <a:pos x="T8" y="T9"/>
                              </a:cxn>
                            </a:cxnLst>
                            <a:rect l="0" t="0" r="r" b="b"/>
                            <a:pathLst>
                              <a:path w="406" h="241">
                                <a:moveTo>
                                  <a:pt x="0" y="0"/>
                                </a:moveTo>
                                <a:lnTo>
                                  <a:pt x="286" y="0"/>
                                </a:lnTo>
                                <a:lnTo>
                                  <a:pt x="406" y="121"/>
                                </a:lnTo>
                                <a:lnTo>
                                  <a:pt x="286" y="241"/>
                                </a:lnTo>
                                <a:lnTo>
                                  <a:pt x="0" y="241"/>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89" name="Freeform 5"/>
                        <wps:cNvSpPr>
                          <a:spLocks/>
                        </wps:cNvSpPr>
                        <wps:spPr bwMode="auto">
                          <a:xfrm>
                            <a:off x="165931" y="110835"/>
                            <a:ext cx="58980" cy="36945"/>
                          </a:xfrm>
                          <a:custGeom>
                            <a:avLst/>
                            <a:gdLst>
                              <a:gd name="T0" fmla="*/ 75 w 75"/>
                              <a:gd name="T1" fmla="*/ 0 h 45"/>
                              <a:gd name="T2" fmla="*/ 30 w 75"/>
                              <a:gd name="T3" fmla="*/ 45 h 45"/>
                              <a:gd name="T4" fmla="*/ 0 w 75"/>
                              <a:gd name="T5" fmla="*/ 15 h 45"/>
                            </a:gdLst>
                            <a:ahLst/>
                            <a:cxnLst>
                              <a:cxn ang="0">
                                <a:pos x="T0" y="T1"/>
                              </a:cxn>
                              <a:cxn ang="0">
                                <a:pos x="T2" y="T3"/>
                              </a:cxn>
                              <a:cxn ang="0">
                                <a:pos x="T4" y="T5"/>
                              </a:cxn>
                            </a:cxnLst>
                            <a:rect l="0" t="0" r="r" b="b"/>
                            <a:pathLst>
                              <a:path w="75" h="45">
                                <a:moveTo>
                                  <a:pt x="75" y="0"/>
                                </a:moveTo>
                                <a:lnTo>
                                  <a:pt x="30" y="45"/>
                                </a:lnTo>
                                <a:lnTo>
                                  <a:pt x="0" y="1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90" name="Line 421"/>
                        <wps:cNvCnPr/>
                        <wps:spPr bwMode="auto">
                          <a:xfrm>
                            <a:off x="95155" y="129718"/>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91" name="Line 422"/>
                        <wps:cNvCnPr/>
                        <wps:spPr bwMode="auto">
                          <a:xfrm>
                            <a:off x="95155" y="104267"/>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92" name="Line 423"/>
                        <wps:cNvCnPr/>
                        <wps:spPr bwMode="auto">
                          <a:xfrm>
                            <a:off x="95155" y="154348"/>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93" name="Freeform 9"/>
                        <wps:cNvSpPr>
                          <a:spLocks/>
                        </wps:cNvSpPr>
                        <wps:spPr bwMode="auto">
                          <a:xfrm>
                            <a:off x="53475" y="0"/>
                            <a:ext cx="23592" cy="357957"/>
                          </a:xfrm>
                          <a:custGeom>
                            <a:avLst/>
                            <a:gdLst>
                              <a:gd name="T0" fmla="*/ 16 w 16"/>
                              <a:gd name="T1" fmla="*/ 20 h 232"/>
                              <a:gd name="T2" fmla="*/ 16 w 16"/>
                              <a:gd name="T3" fmla="*/ 8 h 232"/>
                              <a:gd name="T4" fmla="*/ 8 w 16"/>
                              <a:gd name="T5" fmla="*/ 0 h 232"/>
                              <a:gd name="T6" fmla="*/ 0 w 16"/>
                              <a:gd name="T7" fmla="*/ 8 h 232"/>
                              <a:gd name="T8" fmla="*/ 0 w 16"/>
                              <a:gd name="T9" fmla="*/ 232 h 232"/>
                              <a:gd name="T10" fmla="*/ 16 w 16"/>
                              <a:gd name="T11" fmla="*/ 232 h 232"/>
                              <a:gd name="T12" fmla="*/ 16 w 16"/>
                              <a:gd name="T13" fmla="*/ 148 h 232"/>
                            </a:gdLst>
                            <a:ahLst/>
                            <a:cxnLst>
                              <a:cxn ang="0">
                                <a:pos x="T0" y="T1"/>
                              </a:cxn>
                              <a:cxn ang="0">
                                <a:pos x="T2" y="T3"/>
                              </a:cxn>
                              <a:cxn ang="0">
                                <a:pos x="T4" y="T5"/>
                              </a:cxn>
                              <a:cxn ang="0">
                                <a:pos x="T6" y="T7"/>
                              </a:cxn>
                              <a:cxn ang="0">
                                <a:pos x="T8" y="T9"/>
                              </a:cxn>
                              <a:cxn ang="0">
                                <a:pos x="T10" y="T11"/>
                              </a:cxn>
                              <a:cxn ang="0">
                                <a:pos x="T12" y="T13"/>
                              </a:cxn>
                            </a:cxnLst>
                            <a:rect l="0" t="0" r="r" b="b"/>
                            <a:pathLst>
                              <a:path w="16" h="232">
                                <a:moveTo>
                                  <a:pt x="16" y="20"/>
                                </a:moveTo>
                                <a:cubicBezTo>
                                  <a:pt x="16" y="8"/>
                                  <a:pt x="16" y="8"/>
                                  <a:pt x="16" y="8"/>
                                </a:cubicBezTo>
                                <a:cubicBezTo>
                                  <a:pt x="16" y="4"/>
                                  <a:pt x="12" y="0"/>
                                  <a:pt x="8" y="0"/>
                                </a:cubicBezTo>
                                <a:cubicBezTo>
                                  <a:pt x="4" y="0"/>
                                  <a:pt x="0" y="4"/>
                                  <a:pt x="0" y="8"/>
                                </a:cubicBezTo>
                                <a:cubicBezTo>
                                  <a:pt x="0" y="232"/>
                                  <a:pt x="0" y="232"/>
                                  <a:pt x="0" y="232"/>
                                </a:cubicBezTo>
                                <a:cubicBezTo>
                                  <a:pt x="16" y="232"/>
                                  <a:pt x="16" y="232"/>
                                  <a:pt x="16" y="232"/>
                                </a:cubicBezTo>
                                <a:cubicBezTo>
                                  <a:pt x="16" y="148"/>
                                  <a:pt x="16" y="148"/>
                                  <a:pt x="16" y="148"/>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94" name="Line 425"/>
                        <wps:cNvCnPr/>
                        <wps:spPr bwMode="auto">
                          <a:xfrm flipV="1">
                            <a:off x="77067" y="49260"/>
                            <a:ext cx="0" cy="160095"/>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95" name="Line 426"/>
                        <wps:cNvCnPr/>
                        <wps:spPr bwMode="auto">
                          <a:xfrm>
                            <a:off x="0" y="382587"/>
                            <a:ext cx="37904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1EE392" id="Group 38" o:spid="_x0000_s1026" alt="&quot;&quot;" style="position:absolute;margin-left:7.55pt;margin-top:16.35pt;width:33.15pt;height:34.2pt;z-index:251761664;mso-position-horizontal-relative:margin" coordsize="379046,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">
                <v:rect id="Rectangle 2" o:spid="_x0000_s1027" style="position:absolute;left:29883;top:357957;width:70776;height:2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" filled="f" strokecolor="#bfbfbf">
                  <v:stroke joinstyle="round"/>
                </v:rect>
                <v:oval id="Oval 3" o:spid="_x0000_s1028" style="position:absolute;left:136048;top:67322;width:118747;height:12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" fillcolor="#2f3992" strokecolor="#bfbfbf"/>
                <v:shape id="Freeform 4" o:spid="_x0000_s1029" style="position:absolute;left:53475;top:30377;width:319279;height:197861;visibility:visible;mso-wrap-style:square;v-text-anchor:top" coordsize="4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" path="m,l286,,406,121,286,241,,241e" filled="f" strokecolor="#bfbfbf">
                  <v:path arrowok="t" o:connecttype="custom" o:connectlocs="0,0;224911,0;319279,99341;224911,197861;0,197861" o:connectangles="0,0,0,0,0"/>
                </v:shape>
                <v:shape id="Freeform 5" o:spid="_x0000_s1030" style="position:absolute;left:165931;top:110835;width:58980;height:369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" path="m75,l30,45,,15e" filled="f" strokecolor="#bfbfbf">
                  <v:path arrowok="t" o:connecttype="custom" o:connectlocs="58980,0;23592,36945;0,12315" o:connectangles="0,0,0"/>
                </v:shape>
                <v:line id="Line 421" o:spid="_x0000_s1031" style="position:absolute;visibility:visible;mso-wrap-style:square" from="95155,129718" to="106951,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" strokecolor="#bfbfbf"/>
                <v:line id="Line 422" o:spid="_x0000_s1032" style="position:absolute;visibility:visible;mso-wrap-style:square" from="95155,104267" to="106951,10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" strokecolor="#bfbfbf"/>
                <v:line id="Line 423" o:spid="_x0000_s1033" style="position:absolute;visibility:visible;mso-wrap-style:square" from="95155,154348" to="106951,15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" strokecolor="#bfbfbf"/>
                <v:shape id="Freeform 9" o:spid="_x0000_s1034" style="position:absolute;left:53475;width:23592;height:357957;visibility:visible;mso-wrap-style:square;v-text-anchor:top" coordsize="1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" path="m16,20c16,8,16,8,16,8,16,4,12,,8,,4,,,4,,8,,232,,232,,232v16,,16,,16,c16,148,16,148,16,148e" filled="f" strokecolor="#bfbfbf">
                  <v:path arrowok="t" o:connecttype="custom" o:connectlocs="23592,30858;23592,12343;11796,0;0,12343;0,357957;23592,357957;23592,228352" o:connectangles="0,0,0,0,0,0,0"/>
                </v:shape>
                <v:line id="Line 425" o:spid="_x0000_s1035" style="position:absolute;flip:y;visibility:visible;mso-wrap-style:square" from="77067,49260" to="77067,2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" strokecolor="#bfbfbf"/>
                <v:line id="Line 426" o:spid="_x0000_s1036" style="position:absolute;visibility:visible;mso-wrap-style:square" from="0,382587" to="379046,38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" strokecolor="#bfbfbf"/>
                <w10:wrap type="through" anchorx="margin"/>
              </v:group>
            </w:pict>
          </mc:Fallback>
        </mc:AlternateContent>
      </w:r>
      <w:r w:rsidRPr="00345BB9">
        <w:rPr>
          <w:rStyle w:val="Strong"/>
        </w:rPr>
        <w:t>Plan</w:t>
      </w:r>
    </w:p>
    <w:p w14:paraId="6921B8C7" w14:textId="7568B850" w:rsidR="0057075E" w:rsidRDefault="0057075E" w:rsidP="00345BB9">
      <w:pPr>
        <w:pStyle w:val="BodyText"/>
        <w:ind w:left="1134"/>
      </w:pPr>
      <w:r w:rsidRPr="00187EEA">
        <w:t xml:space="preserve">Developing clear </w:t>
      </w:r>
      <w:r>
        <w:t>a</w:t>
      </w:r>
      <w:r w:rsidRPr="00187EEA">
        <w:t xml:space="preserve">ction </w:t>
      </w:r>
      <w:r>
        <w:t>p</w:t>
      </w:r>
      <w:r w:rsidRPr="00187EEA">
        <w:t xml:space="preserve">lans for suicide prevention, </w:t>
      </w:r>
      <w:r>
        <w:t>which provide the basis for</w:t>
      </w:r>
      <w:r w:rsidRPr="00187EEA">
        <w:t xml:space="preserve"> communicat</w:t>
      </w:r>
      <w:r>
        <w:t>ing</w:t>
      </w:r>
      <w:r w:rsidRPr="00187EEA">
        <w:t xml:space="preserve"> and implement</w:t>
      </w:r>
      <w:r>
        <w:t>ing</w:t>
      </w:r>
      <w:r w:rsidRPr="00187EEA">
        <w:t xml:space="preserve"> relevant initiatives.</w:t>
      </w:r>
    </w:p>
    <w:p w14:paraId="477B8BFB" w14:textId="0D916456" w:rsidR="0057075E" w:rsidRPr="00345BB9" w:rsidRDefault="00480B77" w:rsidP="00345BB9">
      <w:pPr>
        <w:ind w:left="1134"/>
        <w:rPr>
          <w:rStyle w:val="Strong"/>
        </w:rPr>
      </w:pPr>
      <w:r w:rsidRPr="00345BB9">
        <w:rPr>
          <w:rStyle w:val="Strong"/>
          <w:noProof/>
          <w:lang w:eastAsia="en-AU"/>
        </w:rPr>
        <mc:AlternateContent>
          <mc:Choice Requires="wpg">
            <w:drawing>
              <wp:anchor distT="0" distB="0" distL="114300" distR="114300" simplePos="0" relativeHeight="251763712" behindDoc="0" locked="0" layoutInCell="1" allowOverlap="1" wp14:anchorId="4F35F600" wp14:editId="5987074E">
                <wp:simplePos x="0" y="0"/>
                <wp:positionH relativeFrom="column">
                  <wp:posOffset>137160</wp:posOffset>
                </wp:positionH>
                <wp:positionV relativeFrom="paragraph">
                  <wp:posOffset>233045</wp:posOffset>
                </wp:positionV>
                <wp:extent cx="375285" cy="358140"/>
                <wp:effectExtent l="0" t="0" r="24765" b="22860"/>
                <wp:wrapThrough wrapText="bothSides">
                  <wp:wrapPolygon edited="0">
                    <wp:start x="6579" y="0"/>
                    <wp:lineTo x="0" y="0"/>
                    <wp:lineTo x="0" y="21830"/>
                    <wp:lineTo x="21929" y="21830"/>
                    <wp:lineTo x="21929" y="0"/>
                    <wp:lineTo x="15350" y="0"/>
                    <wp:lineTo x="6579" y="0"/>
                  </wp:wrapPolygon>
                </wp:wrapThrough>
                <wp:docPr id="296" name="Group 37"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358140"/>
                          <a:chOff x="0" y="0"/>
                          <a:chExt cx="379046" cy="357957"/>
                        </a:xfrm>
                      </wpg:grpSpPr>
                      <wps:wsp>
                        <wps:cNvPr id="297" name="Line 236"/>
                        <wps:cNvCnPr/>
                        <wps:spPr bwMode="auto">
                          <a:xfrm>
                            <a:off x="189523" y="247121"/>
                            <a:ext cx="0" cy="110836"/>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298" name="Freeform 3"/>
                        <wps:cNvSpPr>
                          <a:spLocks/>
                        </wps:cNvSpPr>
                        <wps:spPr bwMode="auto">
                          <a:xfrm>
                            <a:off x="248503" y="247121"/>
                            <a:ext cx="35388" cy="110836"/>
                          </a:xfrm>
                          <a:custGeom>
                            <a:avLst/>
                            <a:gdLst>
                              <a:gd name="T0" fmla="*/ 0 w 45"/>
                              <a:gd name="T1" fmla="*/ 0 h 135"/>
                              <a:gd name="T2" fmla="*/ 45 w 45"/>
                              <a:gd name="T3" fmla="*/ 128 h 135"/>
                              <a:gd name="T4" fmla="*/ 45 w 45"/>
                              <a:gd name="T5" fmla="*/ 135 h 135"/>
                            </a:gdLst>
                            <a:ahLst/>
                            <a:cxnLst>
                              <a:cxn ang="0">
                                <a:pos x="T0" y="T1"/>
                              </a:cxn>
                              <a:cxn ang="0">
                                <a:pos x="T2" y="T3"/>
                              </a:cxn>
                              <a:cxn ang="0">
                                <a:pos x="T4" y="T5"/>
                              </a:cxn>
                            </a:cxnLst>
                            <a:rect l="0" t="0" r="r" b="b"/>
                            <a:pathLst>
                              <a:path w="45" h="135">
                                <a:moveTo>
                                  <a:pt x="0" y="0"/>
                                </a:moveTo>
                                <a:lnTo>
                                  <a:pt x="45" y="128"/>
                                </a:lnTo>
                                <a:lnTo>
                                  <a:pt x="45" y="13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99" name="Freeform 4"/>
                        <wps:cNvSpPr>
                          <a:spLocks/>
                        </wps:cNvSpPr>
                        <wps:spPr bwMode="auto">
                          <a:xfrm>
                            <a:off x="95154" y="247121"/>
                            <a:ext cx="35388" cy="110836"/>
                          </a:xfrm>
                          <a:custGeom>
                            <a:avLst/>
                            <a:gdLst>
                              <a:gd name="T0" fmla="*/ 45 w 45"/>
                              <a:gd name="T1" fmla="*/ 0 h 135"/>
                              <a:gd name="T2" fmla="*/ 0 w 45"/>
                              <a:gd name="T3" fmla="*/ 128 h 135"/>
                              <a:gd name="T4" fmla="*/ 0 w 45"/>
                              <a:gd name="T5" fmla="*/ 135 h 135"/>
                            </a:gdLst>
                            <a:ahLst/>
                            <a:cxnLst>
                              <a:cxn ang="0">
                                <a:pos x="T0" y="T1"/>
                              </a:cxn>
                              <a:cxn ang="0">
                                <a:pos x="T2" y="T3"/>
                              </a:cxn>
                              <a:cxn ang="0">
                                <a:pos x="T4" y="T5"/>
                              </a:cxn>
                            </a:cxnLst>
                            <a:rect l="0" t="0" r="r" b="b"/>
                            <a:pathLst>
                              <a:path w="45" h="135">
                                <a:moveTo>
                                  <a:pt x="45" y="0"/>
                                </a:moveTo>
                                <a:lnTo>
                                  <a:pt x="0" y="128"/>
                                </a:lnTo>
                                <a:lnTo>
                                  <a:pt x="0" y="13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0" name="Freeform 5"/>
                        <wps:cNvSpPr>
                          <a:spLocks/>
                        </wps:cNvSpPr>
                        <wps:spPr bwMode="auto">
                          <a:xfrm>
                            <a:off x="29883" y="68143"/>
                            <a:ext cx="319279" cy="178979"/>
                          </a:xfrm>
                          <a:custGeom>
                            <a:avLst/>
                            <a:gdLst>
                              <a:gd name="T0" fmla="*/ 406 w 406"/>
                              <a:gd name="T1" fmla="*/ 0 h 218"/>
                              <a:gd name="T2" fmla="*/ 406 w 406"/>
                              <a:gd name="T3" fmla="*/ 218 h 218"/>
                              <a:gd name="T4" fmla="*/ 0 w 406"/>
                              <a:gd name="T5" fmla="*/ 218 h 218"/>
                              <a:gd name="T6" fmla="*/ 0 w 406"/>
                              <a:gd name="T7" fmla="*/ 0 h 218"/>
                            </a:gdLst>
                            <a:ahLst/>
                            <a:cxnLst>
                              <a:cxn ang="0">
                                <a:pos x="T0" y="T1"/>
                              </a:cxn>
                              <a:cxn ang="0">
                                <a:pos x="T2" y="T3"/>
                              </a:cxn>
                              <a:cxn ang="0">
                                <a:pos x="T4" y="T5"/>
                              </a:cxn>
                              <a:cxn ang="0">
                                <a:pos x="T6" y="T7"/>
                              </a:cxn>
                            </a:cxnLst>
                            <a:rect l="0" t="0" r="r" b="b"/>
                            <a:pathLst>
                              <a:path w="406" h="218">
                                <a:moveTo>
                                  <a:pt x="406" y="0"/>
                                </a:moveTo>
                                <a:lnTo>
                                  <a:pt x="406" y="218"/>
                                </a:lnTo>
                                <a:lnTo>
                                  <a:pt x="0" y="218"/>
                                </a:lnTo>
                                <a:lnTo>
                                  <a:pt x="0" y="0"/>
                                </a:lnTo>
                              </a:path>
                            </a:pathLst>
                          </a:custGeom>
                          <a:noFill/>
                          <a:ln w="9525" cap="flat">
                            <a:solidFill>
                              <a:sysClr val="window" lastClr="FFFFFF">
                                <a:lumMod val="75000"/>
                              </a:sysClr>
                            </a:solidFill>
                            <a:prstDash val="solid"/>
                            <a:round/>
                            <a:headEnd/>
                            <a:tailEnd/>
                          </a:ln>
                        </wps:spPr>
                        <wps:bodyPr vert="horz" wrap="square" lIns="91440" tIns="45720" rIns="91440" bIns="45720" numCol="1" anchor="t" anchorCtr="0" compatLnSpc="1">
                          <a:prstTxWarp prst="textNoShape">
                            <a:avLst/>
                          </a:prstTxWarp>
                        </wps:bodyPr>
                      </wps:wsp>
                      <wps:wsp>
                        <wps:cNvPr id="301" name="Freeform 6"/>
                        <wps:cNvSpPr>
                          <a:spLocks/>
                        </wps:cNvSpPr>
                        <wps:spPr bwMode="auto">
                          <a:xfrm>
                            <a:off x="6291" y="0"/>
                            <a:ext cx="366464" cy="49260"/>
                          </a:xfrm>
                          <a:custGeom>
                            <a:avLst/>
                            <a:gdLst>
                              <a:gd name="T0" fmla="*/ 0 w 466"/>
                              <a:gd name="T1" fmla="*/ 60 h 60"/>
                              <a:gd name="T2" fmla="*/ 0 w 466"/>
                              <a:gd name="T3" fmla="*/ 30 h 60"/>
                              <a:gd name="T4" fmla="*/ 180 w 466"/>
                              <a:gd name="T5" fmla="*/ 30 h 60"/>
                              <a:gd name="T6" fmla="*/ 195 w 466"/>
                              <a:gd name="T7" fmla="*/ 0 h 60"/>
                              <a:gd name="T8" fmla="*/ 271 w 466"/>
                              <a:gd name="T9" fmla="*/ 0 h 60"/>
                              <a:gd name="T10" fmla="*/ 286 w 466"/>
                              <a:gd name="T11" fmla="*/ 30 h 60"/>
                              <a:gd name="T12" fmla="*/ 466 w 466"/>
                              <a:gd name="T13" fmla="*/ 30 h 60"/>
                              <a:gd name="T14" fmla="*/ 466 w 466"/>
                              <a:gd name="T15" fmla="*/ 60 h 60"/>
                              <a:gd name="T16" fmla="*/ 0 w 466"/>
                              <a:gd name="T1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6" h="60">
                                <a:moveTo>
                                  <a:pt x="0" y="60"/>
                                </a:moveTo>
                                <a:lnTo>
                                  <a:pt x="0" y="30"/>
                                </a:lnTo>
                                <a:lnTo>
                                  <a:pt x="180" y="30"/>
                                </a:lnTo>
                                <a:lnTo>
                                  <a:pt x="195" y="0"/>
                                </a:lnTo>
                                <a:lnTo>
                                  <a:pt x="271" y="0"/>
                                </a:lnTo>
                                <a:lnTo>
                                  <a:pt x="286" y="30"/>
                                </a:lnTo>
                                <a:lnTo>
                                  <a:pt x="466" y="30"/>
                                </a:lnTo>
                                <a:lnTo>
                                  <a:pt x="466" y="60"/>
                                </a:lnTo>
                                <a:lnTo>
                                  <a:pt x="0" y="60"/>
                                </a:lnTo>
                                <a:close/>
                              </a:path>
                            </a:pathLst>
                          </a:custGeom>
                          <a:solidFill>
                            <a:srgbClr val="2F3992"/>
                          </a:solidFill>
                          <a:ln w="9525" cap="flat">
                            <a:solidFill>
                              <a:sysClr val="window" lastClr="FFFFFF">
                                <a:lumMod val="75000"/>
                              </a:sysClr>
                            </a:solidFill>
                            <a:prstDash val="solid"/>
                            <a:round/>
                            <a:headEnd/>
                            <a:tailEnd/>
                          </a:ln>
                        </wps:spPr>
                        <wps:bodyPr vert="horz" wrap="square" lIns="91440" tIns="45720" rIns="91440" bIns="45720" numCol="1" anchor="t" anchorCtr="0" compatLnSpc="1">
                          <a:prstTxWarp prst="textNoShape">
                            <a:avLst/>
                          </a:prstTxWarp>
                        </wps:bodyPr>
                      </wps:wsp>
                      <wps:wsp>
                        <wps:cNvPr id="302" name="Line 241"/>
                        <wps:cNvCnPr/>
                        <wps:spPr bwMode="auto">
                          <a:xfrm>
                            <a:off x="171436" y="24630"/>
                            <a:ext cx="36175"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303" name="Line 242"/>
                        <wps:cNvCnPr/>
                        <wps:spPr bwMode="auto">
                          <a:xfrm>
                            <a:off x="0" y="357957"/>
                            <a:ext cx="37904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304" name="Oval 9"/>
                        <wps:cNvSpPr>
                          <a:spLocks noChangeArrowheads="1"/>
                        </wps:cNvSpPr>
                        <wps:spPr bwMode="auto">
                          <a:xfrm>
                            <a:off x="147844" y="99341"/>
                            <a:ext cx="11796" cy="12315"/>
                          </a:xfrm>
                          <a:prstGeom prst="ellips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5" name="Oval 10"/>
                        <wps:cNvSpPr>
                          <a:spLocks noChangeArrowheads="1"/>
                        </wps:cNvSpPr>
                        <wps:spPr bwMode="auto">
                          <a:xfrm>
                            <a:off x="207610" y="185547"/>
                            <a:ext cx="11796" cy="12315"/>
                          </a:xfrm>
                          <a:prstGeom prst="ellips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6" name="Freeform 11"/>
                        <wps:cNvSpPr>
                          <a:spLocks/>
                        </wps:cNvSpPr>
                        <wps:spPr bwMode="auto">
                          <a:xfrm>
                            <a:off x="59767" y="73890"/>
                            <a:ext cx="124252" cy="99342"/>
                          </a:xfrm>
                          <a:custGeom>
                            <a:avLst/>
                            <a:gdLst>
                              <a:gd name="T0" fmla="*/ 84 w 84"/>
                              <a:gd name="T1" fmla="*/ 28 h 64"/>
                              <a:gd name="T2" fmla="*/ 84 w 84"/>
                              <a:gd name="T3" fmla="*/ 20 h 64"/>
                              <a:gd name="T4" fmla="*/ 64 w 84"/>
                              <a:gd name="T5" fmla="*/ 0 h 64"/>
                              <a:gd name="T6" fmla="*/ 44 w 84"/>
                              <a:gd name="T7" fmla="*/ 20 h 64"/>
                              <a:gd name="T8" fmla="*/ 44 w 84"/>
                              <a:gd name="T9" fmla="*/ 44 h 64"/>
                              <a:gd name="T10" fmla="*/ 24 w 84"/>
                              <a:gd name="T11" fmla="*/ 64 h 64"/>
                              <a:gd name="T12" fmla="*/ 0 w 84"/>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84" h="64">
                                <a:moveTo>
                                  <a:pt x="84" y="28"/>
                                </a:moveTo>
                                <a:cubicBezTo>
                                  <a:pt x="84" y="20"/>
                                  <a:pt x="84" y="20"/>
                                  <a:pt x="84" y="20"/>
                                </a:cubicBezTo>
                                <a:cubicBezTo>
                                  <a:pt x="84" y="9"/>
                                  <a:pt x="75" y="0"/>
                                  <a:pt x="64" y="0"/>
                                </a:cubicBezTo>
                                <a:cubicBezTo>
                                  <a:pt x="53" y="0"/>
                                  <a:pt x="44" y="9"/>
                                  <a:pt x="44" y="20"/>
                                </a:cubicBezTo>
                                <a:cubicBezTo>
                                  <a:pt x="44" y="44"/>
                                  <a:pt x="44" y="44"/>
                                  <a:pt x="44" y="44"/>
                                </a:cubicBezTo>
                                <a:cubicBezTo>
                                  <a:pt x="44" y="55"/>
                                  <a:pt x="35" y="64"/>
                                  <a:pt x="24" y="64"/>
                                </a:cubicBezTo>
                                <a:cubicBezTo>
                                  <a:pt x="0" y="64"/>
                                  <a:pt x="0" y="64"/>
                                  <a:pt x="0" y="64"/>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7" name="Freeform 12"/>
                        <wps:cNvSpPr>
                          <a:spLocks/>
                        </wps:cNvSpPr>
                        <wps:spPr bwMode="auto">
                          <a:xfrm>
                            <a:off x="184018" y="123971"/>
                            <a:ext cx="136047" cy="98520"/>
                          </a:xfrm>
                          <a:custGeom>
                            <a:avLst/>
                            <a:gdLst>
                              <a:gd name="T0" fmla="*/ 92 w 92"/>
                              <a:gd name="T1" fmla="*/ 0 h 64"/>
                              <a:gd name="T2" fmla="*/ 60 w 92"/>
                              <a:gd name="T3" fmla="*/ 0 h 64"/>
                              <a:gd name="T4" fmla="*/ 40 w 92"/>
                              <a:gd name="T5" fmla="*/ 20 h 64"/>
                              <a:gd name="T6" fmla="*/ 40 w 92"/>
                              <a:gd name="T7" fmla="*/ 44 h 64"/>
                              <a:gd name="T8" fmla="*/ 20 w 92"/>
                              <a:gd name="T9" fmla="*/ 64 h 64"/>
                              <a:gd name="T10" fmla="*/ 0 w 92"/>
                              <a:gd name="T11" fmla="*/ 44 h 64"/>
                              <a:gd name="T12" fmla="*/ 0 w 92"/>
                              <a:gd name="T13" fmla="*/ 36 h 64"/>
                            </a:gdLst>
                            <a:ahLst/>
                            <a:cxnLst>
                              <a:cxn ang="0">
                                <a:pos x="T0" y="T1"/>
                              </a:cxn>
                              <a:cxn ang="0">
                                <a:pos x="T2" y="T3"/>
                              </a:cxn>
                              <a:cxn ang="0">
                                <a:pos x="T4" y="T5"/>
                              </a:cxn>
                              <a:cxn ang="0">
                                <a:pos x="T6" y="T7"/>
                              </a:cxn>
                              <a:cxn ang="0">
                                <a:pos x="T8" y="T9"/>
                              </a:cxn>
                              <a:cxn ang="0">
                                <a:pos x="T10" y="T11"/>
                              </a:cxn>
                              <a:cxn ang="0">
                                <a:pos x="T12" y="T13"/>
                              </a:cxn>
                            </a:cxnLst>
                            <a:rect l="0" t="0" r="r" b="b"/>
                            <a:pathLst>
                              <a:path w="92" h="64">
                                <a:moveTo>
                                  <a:pt x="92" y="0"/>
                                </a:moveTo>
                                <a:cubicBezTo>
                                  <a:pt x="60" y="0"/>
                                  <a:pt x="60" y="0"/>
                                  <a:pt x="60" y="0"/>
                                </a:cubicBezTo>
                                <a:cubicBezTo>
                                  <a:pt x="49" y="0"/>
                                  <a:pt x="40" y="9"/>
                                  <a:pt x="40" y="20"/>
                                </a:cubicBezTo>
                                <a:cubicBezTo>
                                  <a:pt x="40" y="44"/>
                                  <a:pt x="40" y="44"/>
                                  <a:pt x="40" y="44"/>
                                </a:cubicBezTo>
                                <a:cubicBezTo>
                                  <a:pt x="40" y="55"/>
                                  <a:pt x="31" y="64"/>
                                  <a:pt x="20" y="64"/>
                                </a:cubicBezTo>
                                <a:cubicBezTo>
                                  <a:pt x="9" y="64"/>
                                  <a:pt x="0" y="55"/>
                                  <a:pt x="0" y="44"/>
                                </a:cubicBezTo>
                                <a:cubicBezTo>
                                  <a:pt x="0" y="36"/>
                                  <a:pt x="0" y="36"/>
                                  <a:pt x="0" y="3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8" name="Freeform 13"/>
                        <wps:cNvSpPr>
                          <a:spLocks/>
                        </wps:cNvSpPr>
                        <wps:spPr bwMode="auto">
                          <a:xfrm>
                            <a:off x="295687" y="99341"/>
                            <a:ext cx="24378" cy="49260"/>
                          </a:xfrm>
                          <a:custGeom>
                            <a:avLst/>
                            <a:gdLst>
                              <a:gd name="T0" fmla="*/ 0 w 31"/>
                              <a:gd name="T1" fmla="*/ 60 h 60"/>
                              <a:gd name="T2" fmla="*/ 31 w 31"/>
                              <a:gd name="T3" fmla="*/ 30 h 60"/>
                              <a:gd name="T4" fmla="*/ 0 w 31"/>
                              <a:gd name="T5" fmla="*/ 0 h 60"/>
                            </a:gdLst>
                            <a:ahLst/>
                            <a:cxnLst>
                              <a:cxn ang="0">
                                <a:pos x="T0" y="T1"/>
                              </a:cxn>
                              <a:cxn ang="0">
                                <a:pos x="T2" y="T3"/>
                              </a:cxn>
                              <a:cxn ang="0">
                                <a:pos x="T4" y="T5"/>
                              </a:cxn>
                            </a:cxnLst>
                            <a:rect l="0" t="0" r="r" b="b"/>
                            <a:pathLst>
                              <a:path w="31" h="60">
                                <a:moveTo>
                                  <a:pt x="0" y="60"/>
                                </a:moveTo>
                                <a:lnTo>
                                  <a:pt x="31" y="30"/>
                                </a:lnTo>
                                <a:lnTo>
                                  <a:pt x="0"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9" name="Line 248"/>
                        <wps:cNvCnPr/>
                        <wps:spPr bwMode="auto">
                          <a:xfrm>
                            <a:off x="184018" y="129718"/>
                            <a:ext cx="0" cy="12315"/>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310" name="Line 249"/>
                        <wps:cNvCnPr/>
                        <wps:spPr bwMode="auto">
                          <a:xfrm>
                            <a:off x="184018" y="154348"/>
                            <a:ext cx="0" cy="12315"/>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311" name="Line 250"/>
                        <wps:cNvCnPr/>
                        <wps:spPr bwMode="auto">
                          <a:xfrm>
                            <a:off x="47970" y="73890"/>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312" name="Line 251"/>
                        <wps:cNvCnPr/>
                        <wps:spPr bwMode="auto">
                          <a:xfrm>
                            <a:off x="320066" y="73890"/>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313" name="Line 252"/>
                        <wps:cNvCnPr/>
                        <wps:spPr bwMode="auto">
                          <a:xfrm>
                            <a:off x="320066" y="222491"/>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314" name="Line 253"/>
                        <wps:cNvCnPr/>
                        <wps:spPr bwMode="auto">
                          <a:xfrm>
                            <a:off x="47970" y="222491"/>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BA12D9" id="Group 37" o:spid="_x0000_s1026" alt="&quot;&quot;" style="position:absolute;margin-left:10.8pt;margin-top:18.35pt;width:29.55pt;height:28.2pt;z-index:251763712" coordsize="379046,35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">
                <v:line id="Line 236" o:spid="_x0000_s1027" style="position:absolute;visibility:visible;mso-wrap-style:square" from="189523,247121" to="189523,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" strokecolor="#bfbfbf"/>
                <v:shape id="Freeform 3" o:spid="_x0000_s1028" style="position:absolute;left:248503;top:247121;width:35388;height:110836;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" path="m,l45,128r,7e" filled="f" strokecolor="#bfbfbf">
                  <v:path arrowok="t" o:connecttype="custom" o:connectlocs="0,0;35388,105089;35388,110836" o:connectangles="0,0,0"/>
                </v:shape>
                <v:shape id="Freeform 4" o:spid="_x0000_s1029" style="position:absolute;left:95154;top:247121;width:35388;height:110836;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" path="m45,l,128r,7e" filled="f" strokecolor="#bfbfbf">
                  <v:path arrowok="t" o:connecttype="custom" o:connectlocs="35388,0;0,105089;0,110836" o:connectangles="0,0,0"/>
                </v:shape>
                <v:shape id="Freeform 5" o:spid="_x0000_s1030" style="position:absolute;left:29883;top:68143;width:319279;height:178979;visibility:visible;mso-wrap-style:square;v-text-anchor:top" coordsize="40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" path="m406,r,218l,218,,e" filled="f" strokecolor="#bfbfbf">
                  <v:path arrowok="t" o:connecttype="custom" o:connectlocs="319279,0;319279,178979;0,178979;0,0" o:connectangles="0,0,0,0"/>
                </v:shape>
                <v:shape id="Freeform 6" o:spid="_x0000_s1031" style="position:absolute;left:6291;width:366464;height:49260;visibility:visible;mso-wrap-style:square;v-text-anchor:top" coordsize="4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" path="m,60l,30r180,l195,r76,l286,30r180,l466,60,,60xe" fillcolor="#2f3992" strokecolor="#bfbfbf">
                  <v:path arrowok="t" o:connecttype="custom" o:connectlocs="0,49260;0,24630;141553,24630;153349,0;213115,0;224911,24630;366464,24630;366464,49260;0,49260" o:connectangles="0,0,0,0,0,0,0,0,0"/>
                </v:shape>
                <v:line id="Line 241" o:spid="_x0000_s1032" style="position:absolute;visibility:visible;mso-wrap-style:square" from="171436,24630" to="207611,2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" strokecolor="#bfbfbf"/>
                <v:line id="Line 242" o:spid="_x0000_s1033" style="position:absolute;visibility:visible;mso-wrap-style:square" from="0,357957" to="379046,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" strokecolor="#bfbfbf"/>
                <v:oval id="Oval 9" o:spid="_x0000_s1034" style="position:absolute;left:147844;top:99341;width:11796;height:1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" filled="f" strokecolor="#bfbfbf"/>
                <v:oval id="Oval 10" o:spid="_x0000_s1035" style="position:absolute;left:207610;top:185547;width:11796;height:1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" filled="f" strokecolor="#bfbfbf"/>
                <v:shape id="Freeform 11" o:spid="_x0000_s1036" style="position:absolute;left:59767;top:73890;width:124252;height:99342;visibility:visible;mso-wrap-style:square;v-text-anchor:top" coordsize="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" path="m84,28v,-8,,-8,,-8c84,9,75,,64,,53,,44,9,44,20v,24,,24,,24c44,55,35,64,24,64,,64,,64,,64e" filled="f" strokecolor="#bfbfbf">
                  <v:path arrowok="t" o:connecttype="custom" o:connectlocs="124252,43462;124252,31044;94668,0;65084,31044;65084,68298;35501,99342;0,99342" o:connectangles="0,0,0,0,0,0,0"/>
                </v:shape>
                <v:shape id="Freeform 12" o:spid="_x0000_s1037" style="position:absolute;left:184018;top:123971;width:136047;height:98520;visibility:visible;mso-wrap-style:square;v-text-anchor:top" coordsize="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" path="m92,c60,,60,,60,,49,,40,9,40,20v,24,,24,,24c40,55,31,64,20,64,9,64,,55,,44,,36,,36,,36e" filled="f" strokecolor="#bfbfbf">
                  <v:path arrowok="t" o:connecttype="custom" o:connectlocs="136047,0;88726,0;59151,30788;59151,67733;29575,98520;0,67733;0,55418" o:connectangles="0,0,0,0,0,0,0"/>
                </v:shape>
                <v:shape id="Freeform 13" o:spid="_x0000_s1038" style="position:absolute;left:295687;top:99341;width:24378;height:49260;visibility:visible;mso-wrap-style:square;v-text-anchor:top" coordsize="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" path="m,60l31,30,,e" filled="f" strokecolor="#bfbfbf">
                  <v:path arrowok="t" o:connecttype="custom" o:connectlocs="0,49260;24378,24630;0,0" o:connectangles="0,0,0"/>
                </v:shape>
                <v:line id="Line 248" o:spid="_x0000_s1039" style="position:absolute;visibility:visible;mso-wrap-style:square" from="184018,129718" to="184018,14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" strokecolor="#bfbfbf"/>
                <v:line id="Line 249" o:spid="_x0000_s1040" style="position:absolute;visibility:visible;mso-wrap-style:square" from="184018,154348" to="184018,16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" strokecolor="#bfbfbf"/>
                <v:line id="Line 250" o:spid="_x0000_s1041" style="position:absolute;visibility:visible;mso-wrap-style:square" from="47970,73890" to="59766,7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" strokecolor="#bfbfbf"/>
                <v:line id="Line 251" o:spid="_x0000_s1042" style="position:absolute;visibility:visible;mso-wrap-style:square" from="320066,73890" to="331862,7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" strokecolor="#bfbfbf"/>
                <v:line id="Line 252" o:spid="_x0000_s1043" style="position:absolute;visibility:visible;mso-wrap-style:square" from="320066,222491" to="331862,22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" strokecolor="#bfbfbf"/>
                <v:line id="Line 253" o:spid="_x0000_s1044" style="position:absolute;visibility:visible;mso-wrap-style:square" from="47970,222491" to="59766,22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" strokecolor="#bfbfbf"/>
                <w10:wrap type="through"/>
              </v:group>
            </w:pict>
          </mc:Fallback>
        </mc:AlternateContent>
      </w:r>
      <w:r w:rsidR="0057075E" w:rsidRPr="00345BB9">
        <w:rPr>
          <w:rStyle w:val="Strong"/>
        </w:rPr>
        <w:t>Monitor</w:t>
      </w:r>
    </w:p>
    <w:p w14:paraId="4D73C36E" w14:textId="24B078C0" w:rsidR="0057075E" w:rsidRPr="00187EEA" w:rsidRDefault="0057075E" w:rsidP="00345BB9">
      <w:pPr>
        <w:pStyle w:val="BodyText"/>
        <w:ind w:left="1134"/>
      </w:pPr>
      <w:r>
        <w:t>Putting in place arrangements for c</w:t>
      </w:r>
      <w:r w:rsidRPr="00187EEA">
        <w:t>ontinuous monitoring, evaluation and reporting of results</w:t>
      </w:r>
      <w:r>
        <w:t xml:space="preserve"> on agency efforts to</w:t>
      </w:r>
      <w:r w:rsidRPr="00187EEA">
        <w:t xml:space="preserve"> reduce </w:t>
      </w:r>
      <w:r>
        <w:t>vulnerability to suicide</w:t>
      </w:r>
      <w:r w:rsidRPr="00187EEA">
        <w:t>, or increas</w:t>
      </w:r>
      <w:r>
        <w:t>e</w:t>
      </w:r>
      <w:r w:rsidRPr="00187EEA">
        <w:t xml:space="preserve"> </w:t>
      </w:r>
      <w:r>
        <w:t xml:space="preserve">and </w:t>
      </w:r>
      <w:r w:rsidRPr="00187EEA">
        <w:t>strengthen protective factors.</w:t>
      </w:r>
    </w:p>
    <w:p w14:paraId="7F090411" w14:textId="669A6059" w:rsidR="00AA6E35" w:rsidRPr="00187EEA" w:rsidRDefault="000F3ED8" w:rsidP="00357865">
      <w:pPr>
        <w:pStyle w:val="BodyText"/>
      </w:pPr>
      <w:r w:rsidRPr="00774DA7">
        <w:rPr>
          <w:bCs/>
        </w:rPr>
        <w:t>This tool</w:t>
      </w:r>
      <w:r w:rsidR="00777243" w:rsidRPr="00187EEA">
        <w:t xml:space="preserve"> </w:t>
      </w:r>
      <w:r w:rsidR="002447BF">
        <w:t>guides</w:t>
      </w:r>
      <w:r w:rsidR="00777243" w:rsidRPr="00187EEA">
        <w:t xml:space="preserve"> </w:t>
      </w:r>
      <w:r w:rsidR="006B5145" w:rsidRPr="00187EEA">
        <w:t>portfolios and agencies to identify how you can contribute to suicide prevention</w:t>
      </w:r>
      <w:r w:rsidR="002447BF">
        <w:t xml:space="preserve"> in relation to each of the priority actions identified through </w:t>
      </w:r>
      <w:r w:rsidR="00BC3DF0">
        <w:t xml:space="preserve">the National Suicide Prevention Adviser’s </w:t>
      </w:r>
      <w:r w:rsidR="009019BD" w:rsidRPr="009019BD">
        <w:rPr>
          <w:i/>
          <w:iCs/>
        </w:rPr>
        <w:t>F</w:t>
      </w:r>
      <w:r w:rsidR="00BC3DF0" w:rsidRPr="009019BD">
        <w:rPr>
          <w:i/>
          <w:iCs/>
        </w:rPr>
        <w:t xml:space="preserve">inal </w:t>
      </w:r>
      <w:r w:rsidR="009019BD" w:rsidRPr="009019BD">
        <w:rPr>
          <w:i/>
          <w:iCs/>
        </w:rPr>
        <w:t>A</w:t>
      </w:r>
      <w:r w:rsidR="00BC3DF0" w:rsidRPr="009019BD">
        <w:rPr>
          <w:i/>
          <w:iCs/>
        </w:rPr>
        <w:t>dvice</w:t>
      </w:r>
      <w:r w:rsidR="006B5145" w:rsidRPr="00187EEA">
        <w:t>.</w:t>
      </w:r>
    </w:p>
    <w:p w14:paraId="17EDFB49" w14:textId="77777777" w:rsidR="00777243" w:rsidRPr="00187EEA" w:rsidRDefault="00AA6E35" w:rsidP="00357865">
      <w:pPr>
        <w:pStyle w:val="BodyText"/>
      </w:pPr>
      <w:r w:rsidRPr="00187EEA">
        <w:t xml:space="preserve">Following completion of </w:t>
      </w:r>
      <w:r w:rsidR="00504F70">
        <w:t xml:space="preserve">an assessment using </w:t>
      </w:r>
      <w:r w:rsidRPr="00187EEA">
        <w:t xml:space="preserve">the decision making tool, government portfolios and agencies should develop clear </w:t>
      </w:r>
      <w:r w:rsidR="0084472D">
        <w:t>a</w:t>
      </w:r>
      <w:r w:rsidRPr="00187EEA">
        <w:t xml:space="preserve">ction </w:t>
      </w:r>
      <w:r w:rsidR="005516C1">
        <w:t>p</w:t>
      </w:r>
      <w:r w:rsidRPr="00187EEA">
        <w:t xml:space="preserve">lans for </w:t>
      </w:r>
      <w:r w:rsidRPr="0057075E">
        <w:t>suicide</w:t>
      </w:r>
      <w:r w:rsidRPr="00187EEA">
        <w:t xml:space="preserve"> prevention initiatives</w:t>
      </w:r>
      <w:r w:rsidR="00860A21">
        <w:t>.</w:t>
      </w:r>
      <w:r w:rsidRPr="00187EEA">
        <w:t xml:space="preserve"> </w:t>
      </w:r>
      <w:r w:rsidR="00860A21">
        <w:t>O</w:t>
      </w:r>
      <w:r w:rsidRPr="00187EEA">
        <w:t xml:space="preserve">nce implemented, </w:t>
      </w:r>
      <w:r w:rsidR="00BD2D3A">
        <w:t xml:space="preserve">these </w:t>
      </w:r>
      <w:r w:rsidRPr="00187EEA">
        <w:t>should be regularly monitored and evaluated.</w:t>
      </w:r>
    </w:p>
    <w:p w14:paraId="1FCDE3C8" w14:textId="3CB4BFFF" w:rsidR="00DE5EF6" w:rsidRDefault="00AA6E35" w:rsidP="00345BB9">
      <w:pPr>
        <w:pStyle w:val="Heading2"/>
        <w:numPr>
          <w:ilvl w:val="0"/>
          <w:numId w:val="29"/>
        </w:numPr>
      </w:pPr>
      <w:r w:rsidRPr="00187EEA">
        <w:br w:type="page"/>
      </w:r>
      <w:r w:rsidR="006B5145" w:rsidRPr="00345BB9">
        <w:lastRenderedPageBreak/>
        <w:t>Prepare</w:t>
      </w:r>
    </w:p>
    <w:tbl>
      <w:tblPr>
        <w:tblStyle w:val="TableGridLight"/>
        <w:tblW w:w="0" w:type="auto"/>
        <w:tblLook w:val="04A0" w:firstRow="1" w:lastRow="0" w:firstColumn="1" w:lastColumn="0" w:noHBand="0" w:noVBand="1"/>
        <w:tblDescription w:val="Table listing the roles and influences in suicide prevention "/>
      </w:tblPr>
      <w:tblGrid>
        <w:gridCol w:w="1164"/>
        <w:gridCol w:w="7852"/>
      </w:tblGrid>
      <w:tr w:rsidR="00345BB9" w14:paraId="7CCB9B26" w14:textId="77777777" w:rsidTr="00A54FE2">
        <w:trPr>
          <w:tblHeader/>
        </w:trPr>
        <w:tc>
          <w:tcPr>
            <w:tcW w:w="9016" w:type="dxa"/>
            <w:gridSpan w:val="2"/>
            <w:shd w:val="clear" w:color="auto" w:fill="4472C4" w:themeFill="accent5"/>
          </w:tcPr>
          <w:p w14:paraId="15732127" w14:textId="0950A048" w:rsidR="00345BB9" w:rsidRDefault="00345BB9" w:rsidP="00345BB9">
            <w:pPr>
              <w:pStyle w:val="TableheadingtextWhite"/>
            </w:pPr>
            <w:r w:rsidRPr="00345BB9">
              <w:t>Understand your role and influence in suicide prevention (refer to Part 1)</w:t>
            </w:r>
          </w:p>
        </w:tc>
      </w:tr>
      <w:tr w:rsidR="00345BB9" w14:paraId="538B10C7" w14:textId="77777777" w:rsidTr="00345BB9">
        <w:tc>
          <w:tcPr>
            <w:tcW w:w="1164" w:type="dxa"/>
          </w:tcPr>
          <w:p w14:paraId="2A0BF3AC" w14:textId="77777777" w:rsidR="00345BB9" w:rsidRDefault="00345BB9" w:rsidP="00345BB9"/>
        </w:tc>
        <w:tc>
          <w:tcPr>
            <w:tcW w:w="7852" w:type="dxa"/>
          </w:tcPr>
          <w:p w14:paraId="278FD27F" w14:textId="4AA8ECC2" w:rsidR="00345BB9" w:rsidRDefault="00345BB9" w:rsidP="00345BB9">
            <w:r w:rsidRPr="00345BB9">
              <w:t>How do the services, programs or policies that you provide impact or influence people?</w:t>
            </w:r>
          </w:p>
        </w:tc>
      </w:tr>
      <w:tr w:rsidR="00345BB9" w14:paraId="7C18ADE0" w14:textId="77777777" w:rsidTr="00345BB9">
        <w:tc>
          <w:tcPr>
            <w:tcW w:w="1164" w:type="dxa"/>
          </w:tcPr>
          <w:p w14:paraId="190F7671" w14:textId="77777777" w:rsidR="00345BB9" w:rsidRDefault="00345BB9" w:rsidP="00345BB9"/>
        </w:tc>
        <w:tc>
          <w:tcPr>
            <w:tcW w:w="7852" w:type="dxa"/>
          </w:tcPr>
          <w:p w14:paraId="013F7FDB" w14:textId="3B0E0FA1" w:rsidR="00345BB9" w:rsidRDefault="00345BB9" w:rsidP="00345BB9">
            <w:r w:rsidRPr="00345BB9">
              <w:t>Does this impact or influence relate to any of the known distress factors that can contribute to suicidal behaviour?</w:t>
            </w:r>
          </w:p>
        </w:tc>
      </w:tr>
      <w:tr w:rsidR="00345BB9" w14:paraId="7455A7AC" w14:textId="77777777" w:rsidTr="00345BB9">
        <w:tc>
          <w:tcPr>
            <w:tcW w:w="1164" w:type="dxa"/>
          </w:tcPr>
          <w:p w14:paraId="59D368DB" w14:textId="77777777" w:rsidR="00345BB9" w:rsidRDefault="00345BB9" w:rsidP="00345BB9"/>
        </w:tc>
        <w:tc>
          <w:tcPr>
            <w:tcW w:w="7852" w:type="dxa"/>
          </w:tcPr>
          <w:p w14:paraId="1E6A6FF4" w14:textId="3ABB88EB" w:rsidR="00345BB9" w:rsidRDefault="00345BB9" w:rsidP="00345BB9">
            <w:r w:rsidRPr="00345BB9">
              <w:t>In what circumstances do your services, programs or policies engage with individuals that are vulnerable to suicidal behaviour?</w:t>
            </w:r>
          </w:p>
        </w:tc>
      </w:tr>
      <w:tr w:rsidR="00345BB9" w14:paraId="4886BBDE" w14:textId="77777777" w:rsidTr="00345BB9">
        <w:tc>
          <w:tcPr>
            <w:tcW w:w="1164" w:type="dxa"/>
          </w:tcPr>
          <w:p w14:paraId="150E6EFE" w14:textId="77777777" w:rsidR="00345BB9" w:rsidRDefault="00345BB9" w:rsidP="00345BB9"/>
        </w:tc>
        <w:tc>
          <w:tcPr>
            <w:tcW w:w="7852" w:type="dxa"/>
          </w:tcPr>
          <w:p w14:paraId="65C4C357" w14:textId="084D53CC" w:rsidR="00345BB9" w:rsidRDefault="00345BB9" w:rsidP="00345BB9">
            <w:r w:rsidRPr="00345BB9">
              <w:t>What mechanisms do you have in place to identify behaviours of concern, risk factors and protective factors?</w:t>
            </w:r>
          </w:p>
        </w:tc>
      </w:tr>
      <w:tr w:rsidR="00345BB9" w14:paraId="4517E3AE" w14:textId="77777777" w:rsidTr="00345BB9">
        <w:tc>
          <w:tcPr>
            <w:tcW w:w="1164" w:type="dxa"/>
          </w:tcPr>
          <w:p w14:paraId="73E216A0" w14:textId="77777777" w:rsidR="00345BB9" w:rsidRDefault="00345BB9" w:rsidP="00345BB9"/>
        </w:tc>
        <w:tc>
          <w:tcPr>
            <w:tcW w:w="7852" w:type="dxa"/>
          </w:tcPr>
          <w:p w14:paraId="438AF64E" w14:textId="7C71B468" w:rsidR="00345BB9" w:rsidRDefault="00345BB9" w:rsidP="00345BB9">
            <w:r w:rsidRPr="00345BB9">
              <w:t>Do these mechanisms provide sufficient information to intervene?</w:t>
            </w:r>
          </w:p>
        </w:tc>
      </w:tr>
      <w:tr w:rsidR="00345BB9" w14:paraId="103C2051" w14:textId="77777777" w:rsidTr="00345BB9">
        <w:tc>
          <w:tcPr>
            <w:tcW w:w="1164" w:type="dxa"/>
          </w:tcPr>
          <w:p w14:paraId="40865FC8" w14:textId="77777777" w:rsidR="00345BB9" w:rsidRDefault="00345BB9" w:rsidP="00345BB9"/>
        </w:tc>
        <w:tc>
          <w:tcPr>
            <w:tcW w:w="7852" w:type="dxa"/>
          </w:tcPr>
          <w:p w14:paraId="7E153FC3" w14:textId="4CCB4890" w:rsidR="00345BB9" w:rsidRDefault="00345BB9" w:rsidP="00345BB9">
            <w:r w:rsidRPr="00345BB9">
              <w:t>What existing data can you leverage to quantify contact with people vulnerable to suicide?</w:t>
            </w:r>
          </w:p>
        </w:tc>
      </w:tr>
    </w:tbl>
    <w:p w14:paraId="496EDA2D" w14:textId="626EE5E5" w:rsidR="00345BB9" w:rsidRDefault="00A445E0" w:rsidP="00A445E0">
      <w:pPr>
        <w:pStyle w:val="Heading2"/>
        <w:numPr>
          <w:ilvl w:val="0"/>
          <w:numId w:val="29"/>
        </w:numPr>
      </w:pPr>
      <w:r>
        <w:t>Assess and Identify</w:t>
      </w:r>
    </w:p>
    <w:tbl>
      <w:tblPr>
        <w:tblStyle w:val="TableGridLight"/>
        <w:tblW w:w="0" w:type="auto"/>
        <w:tblLook w:val="04A0" w:firstRow="1" w:lastRow="0" w:firstColumn="1" w:lastColumn="0" w:noHBand="0" w:noVBand="1"/>
        <w:tblDescription w:val="Table listing the design policy responses that address the social and economic drivers of distress."/>
      </w:tblPr>
      <w:tblGrid>
        <w:gridCol w:w="1164"/>
        <w:gridCol w:w="7852"/>
      </w:tblGrid>
      <w:tr w:rsidR="00A445E0" w14:paraId="674E57EE" w14:textId="77777777" w:rsidTr="00A54FE2">
        <w:trPr>
          <w:tblHeader/>
        </w:trPr>
        <w:tc>
          <w:tcPr>
            <w:tcW w:w="9016" w:type="dxa"/>
            <w:gridSpan w:val="2"/>
            <w:shd w:val="clear" w:color="auto" w:fill="4472C4" w:themeFill="accent5"/>
          </w:tcPr>
          <w:p w14:paraId="4CA4BF5E" w14:textId="4F26EABD" w:rsidR="00A445E0" w:rsidRDefault="00A445E0" w:rsidP="00A445E0">
            <w:pPr>
              <w:pStyle w:val="TableheadingtextWhite"/>
            </w:pPr>
            <w:r w:rsidRPr="00A445E0">
              <w:t>Design policy responses that address the social and economic drivers of distress (Refer to 2.1</w:t>
            </w:r>
            <w:r>
              <w:t>)</w:t>
            </w:r>
          </w:p>
        </w:tc>
      </w:tr>
      <w:tr w:rsidR="00A445E0" w14:paraId="27BE2FED" w14:textId="77777777" w:rsidTr="00C31DD4">
        <w:tc>
          <w:tcPr>
            <w:tcW w:w="1164" w:type="dxa"/>
          </w:tcPr>
          <w:p w14:paraId="43903D0C" w14:textId="77777777" w:rsidR="00A445E0" w:rsidRDefault="00A445E0" w:rsidP="00C31DD4"/>
        </w:tc>
        <w:tc>
          <w:tcPr>
            <w:tcW w:w="7852" w:type="dxa"/>
          </w:tcPr>
          <w:p w14:paraId="0F82CB4E" w14:textId="71345363" w:rsidR="00A445E0" w:rsidRDefault="00A445E0" w:rsidP="00C31DD4">
            <w:r w:rsidRPr="00A445E0">
              <w:t>Are any of your services, policies or programs potentially counterproductive to effective suicide prevention?</w:t>
            </w:r>
          </w:p>
        </w:tc>
      </w:tr>
      <w:tr w:rsidR="00A445E0" w14:paraId="5AB13D25" w14:textId="77777777" w:rsidTr="00C31DD4">
        <w:tc>
          <w:tcPr>
            <w:tcW w:w="1164" w:type="dxa"/>
          </w:tcPr>
          <w:p w14:paraId="4641609A" w14:textId="77777777" w:rsidR="00A445E0" w:rsidRDefault="00A445E0" w:rsidP="00C31DD4"/>
        </w:tc>
        <w:tc>
          <w:tcPr>
            <w:tcW w:w="7852" w:type="dxa"/>
          </w:tcPr>
          <w:p w14:paraId="5523D50D" w14:textId="69F0DE09" w:rsidR="00A445E0" w:rsidRDefault="00A445E0" w:rsidP="00C31DD4">
            <w:r w:rsidRPr="00A445E0">
              <w:t>How can you adapt or change your services, programs or policies to mitigate this impact or influence?</w:t>
            </w:r>
          </w:p>
        </w:tc>
      </w:tr>
      <w:tr w:rsidR="00A445E0" w14:paraId="02ECC998" w14:textId="77777777" w:rsidTr="00C31DD4">
        <w:tc>
          <w:tcPr>
            <w:tcW w:w="1164" w:type="dxa"/>
          </w:tcPr>
          <w:p w14:paraId="5C83A415" w14:textId="77777777" w:rsidR="00A445E0" w:rsidRDefault="00A445E0" w:rsidP="00C31DD4"/>
        </w:tc>
        <w:tc>
          <w:tcPr>
            <w:tcW w:w="7852" w:type="dxa"/>
          </w:tcPr>
          <w:p w14:paraId="05E8569E" w14:textId="77777777" w:rsidR="00A445E0" w:rsidRDefault="00A445E0" w:rsidP="00C31DD4">
            <w:r w:rsidRPr="00A445E0">
              <w:t>How could your portfolio / organisation include a dedicated focus on suicide prevention in:</w:t>
            </w:r>
          </w:p>
          <w:p w14:paraId="51D152B9" w14:textId="77777777" w:rsidR="00A445E0" w:rsidRDefault="00A445E0" w:rsidP="00AF02BF">
            <w:pPr>
              <w:pStyle w:val="ListParagraph"/>
              <w:numPr>
                <w:ilvl w:val="0"/>
                <w:numId w:val="30"/>
              </w:numPr>
            </w:pPr>
            <w:r>
              <w:t>Policy?</w:t>
            </w:r>
          </w:p>
          <w:p w14:paraId="665F72A0" w14:textId="37793EB4" w:rsidR="00A445E0" w:rsidRDefault="00AF02BF" w:rsidP="00AF02BF">
            <w:pPr>
              <w:pStyle w:val="ListParagraph"/>
              <w:numPr>
                <w:ilvl w:val="0"/>
                <w:numId w:val="30"/>
              </w:numPr>
            </w:pPr>
            <w:r>
              <w:t>Priority setting and planning?</w:t>
            </w:r>
          </w:p>
          <w:p w14:paraId="76BD41C8" w14:textId="77777777" w:rsidR="00A445E0" w:rsidRDefault="00A445E0" w:rsidP="00AF02BF">
            <w:pPr>
              <w:pStyle w:val="ListParagraph"/>
              <w:numPr>
                <w:ilvl w:val="0"/>
                <w:numId w:val="30"/>
              </w:numPr>
            </w:pPr>
            <w:r>
              <w:t>Commissioning of services and contracts?</w:t>
            </w:r>
          </w:p>
          <w:p w14:paraId="413AAC32" w14:textId="559197CE" w:rsidR="00A445E0" w:rsidRDefault="00A445E0" w:rsidP="00AF02BF">
            <w:pPr>
              <w:pStyle w:val="ListParagraph"/>
              <w:numPr>
                <w:ilvl w:val="0"/>
                <w:numId w:val="30"/>
              </w:numPr>
            </w:pPr>
            <w:r>
              <w:t>Performance measurement (i.e., to reduce behaviours or risks or increase protective factors)?</w:t>
            </w:r>
          </w:p>
        </w:tc>
      </w:tr>
      <w:tr w:rsidR="00A445E0" w14:paraId="68D1B270" w14:textId="77777777" w:rsidTr="00C31DD4">
        <w:tc>
          <w:tcPr>
            <w:tcW w:w="1164" w:type="dxa"/>
          </w:tcPr>
          <w:p w14:paraId="50FE6E03" w14:textId="77777777" w:rsidR="00A445E0" w:rsidRDefault="00A445E0" w:rsidP="00C31DD4"/>
        </w:tc>
        <w:tc>
          <w:tcPr>
            <w:tcW w:w="7852" w:type="dxa"/>
          </w:tcPr>
          <w:p w14:paraId="4BCF3FDC" w14:textId="02F32B68" w:rsidR="00A445E0" w:rsidRDefault="00A445E0" w:rsidP="00C31DD4">
            <w:r w:rsidRPr="00A445E0">
              <w:t>In what ways can your services, programs or policies better identify and provide targeted support for groups who are more vulnerable to suicidal behaviour?</w:t>
            </w:r>
          </w:p>
        </w:tc>
      </w:tr>
      <w:tr w:rsidR="00A445E0" w14:paraId="71F9651F" w14:textId="77777777" w:rsidTr="00C31DD4">
        <w:tc>
          <w:tcPr>
            <w:tcW w:w="1164" w:type="dxa"/>
          </w:tcPr>
          <w:p w14:paraId="4FB75285" w14:textId="77777777" w:rsidR="00A445E0" w:rsidRDefault="00A445E0" w:rsidP="00C31DD4"/>
        </w:tc>
        <w:tc>
          <w:tcPr>
            <w:tcW w:w="7852" w:type="dxa"/>
          </w:tcPr>
          <w:p w14:paraId="46E59E5E" w14:textId="3399F1BE" w:rsidR="00A445E0" w:rsidRDefault="00A445E0" w:rsidP="00A445E0">
            <w:r>
              <w:t>How can you make existing services more accessible?</w:t>
            </w:r>
          </w:p>
        </w:tc>
      </w:tr>
    </w:tbl>
    <w:p w14:paraId="05652F99" w14:textId="17E8053F" w:rsidR="00A445E0" w:rsidRDefault="00A445E0"/>
    <w:tbl>
      <w:tblPr>
        <w:tblStyle w:val="TableGridLight"/>
        <w:tblW w:w="0" w:type="auto"/>
        <w:tblLook w:val="04A0" w:firstRow="1" w:lastRow="0" w:firstColumn="1" w:lastColumn="0" w:noHBand="0" w:noVBand="1"/>
        <w:tblDescription w:val="Table listing the cross-agency programs and linkages to mitigate the trajectory toward suicidal behaviour "/>
      </w:tblPr>
      <w:tblGrid>
        <w:gridCol w:w="1164"/>
        <w:gridCol w:w="7852"/>
      </w:tblGrid>
      <w:tr w:rsidR="00A445E0" w14:paraId="6D787C23" w14:textId="77777777" w:rsidTr="00A54FE2">
        <w:trPr>
          <w:tblHeader/>
        </w:trPr>
        <w:tc>
          <w:tcPr>
            <w:tcW w:w="9016" w:type="dxa"/>
            <w:gridSpan w:val="2"/>
            <w:shd w:val="clear" w:color="auto" w:fill="4472C4" w:themeFill="accent5"/>
          </w:tcPr>
          <w:p w14:paraId="1190722A" w14:textId="32211DC0" w:rsidR="00A445E0" w:rsidRDefault="00A445E0" w:rsidP="00C31DD4">
            <w:pPr>
              <w:pStyle w:val="TableheadingtextWhite"/>
            </w:pPr>
            <w:r w:rsidRPr="00A445E0">
              <w:t>Leverage cross-agency programs and linkages to mitigate the trajectory toward suicidal behaviour (Refer to 2.2)</w:t>
            </w:r>
          </w:p>
        </w:tc>
      </w:tr>
      <w:tr w:rsidR="00A445E0" w14:paraId="04862BAA" w14:textId="77777777" w:rsidTr="00C31DD4">
        <w:tc>
          <w:tcPr>
            <w:tcW w:w="1164" w:type="dxa"/>
          </w:tcPr>
          <w:p w14:paraId="423F4479" w14:textId="77777777" w:rsidR="00A445E0" w:rsidRDefault="00A445E0" w:rsidP="00A445E0"/>
        </w:tc>
        <w:tc>
          <w:tcPr>
            <w:tcW w:w="7852" w:type="dxa"/>
          </w:tcPr>
          <w:p w14:paraId="1032B63E" w14:textId="4249A058" w:rsidR="00A445E0" w:rsidRDefault="00A445E0" w:rsidP="00A445E0">
            <w:r w:rsidRPr="007A191C">
              <w:t xml:space="preserve">Do you provide services or programs for people that have multiple needs that may interact with other agencies and services at the same time? </w:t>
            </w:r>
          </w:p>
        </w:tc>
      </w:tr>
      <w:tr w:rsidR="00A445E0" w14:paraId="77F941FA" w14:textId="77777777" w:rsidTr="00C31DD4">
        <w:tc>
          <w:tcPr>
            <w:tcW w:w="1164" w:type="dxa"/>
          </w:tcPr>
          <w:p w14:paraId="2A45C2A5" w14:textId="77777777" w:rsidR="00A445E0" w:rsidRDefault="00A445E0" w:rsidP="00A445E0"/>
        </w:tc>
        <w:tc>
          <w:tcPr>
            <w:tcW w:w="7852" w:type="dxa"/>
          </w:tcPr>
          <w:p w14:paraId="5148FC06" w14:textId="1D993367" w:rsidR="00A445E0" w:rsidRDefault="00A445E0" w:rsidP="00A445E0">
            <w:r w:rsidRPr="007A191C">
              <w:t>What data can you use to identify these people?</w:t>
            </w:r>
          </w:p>
        </w:tc>
      </w:tr>
      <w:tr w:rsidR="00A445E0" w14:paraId="2524711F" w14:textId="77777777" w:rsidTr="00C31DD4">
        <w:tc>
          <w:tcPr>
            <w:tcW w:w="1164" w:type="dxa"/>
          </w:tcPr>
          <w:p w14:paraId="3064FED2" w14:textId="77777777" w:rsidR="00A445E0" w:rsidRDefault="00A445E0" w:rsidP="00A445E0"/>
        </w:tc>
        <w:tc>
          <w:tcPr>
            <w:tcW w:w="7852" w:type="dxa"/>
          </w:tcPr>
          <w:p w14:paraId="7EABF008" w14:textId="1955AB52" w:rsidR="00A445E0" w:rsidRDefault="00A445E0" w:rsidP="00A445E0">
            <w:r w:rsidRPr="007A191C">
              <w:t>How do your services, programs or policies work or intersect with those of other portfolios, agencies or service providers?</w:t>
            </w:r>
          </w:p>
        </w:tc>
      </w:tr>
      <w:tr w:rsidR="00A445E0" w14:paraId="42B074D9" w14:textId="77777777" w:rsidTr="00C31DD4">
        <w:tc>
          <w:tcPr>
            <w:tcW w:w="1164" w:type="dxa"/>
          </w:tcPr>
          <w:p w14:paraId="021482D0" w14:textId="77777777" w:rsidR="00A445E0" w:rsidRDefault="00A445E0" w:rsidP="00A445E0"/>
        </w:tc>
        <w:tc>
          <w:tcPr>
            <w:tcW w:w="7852" w:type="dxa"/>
          </w:tcPr>
          <w:p w14:paraId="67EB2327" w14:textId="069A2569" w:rsidR="00A445E0" w:rsidRDefault="00A445E0" w:rsidP="00A445E0">
            <w:r w:rsidRPr="007A191C">
              <w:t>Do these need to work more closely and effectively with other portfolios and their agencies? How might you be able to do this?</w:t>
            </w:r>
          </w:p>
        </w:tc>
      </w:tr>
      <w:tr w:rsidR="00A445E0" w14:paraId="61D9551C" w14:textId="77777777" w:rsidTr="00C31DD4">
        <w:tc>
          <w:tcPr>
            <w:tcW w:w="1164" w:type="dxa"/>
          </w:tcPr>
          <w:p w14:paraId="067F85F9" w14:textId="77777777" w:rsidR="00A445E0" w:rsidRDefault="00A445E0" w:rsidP="00A445E0"/>
        </w:tc>
        <w:tc>
          <w:tcPr>
            <w:tcW w:w="7852" w:type="dxa"/>
          </w:tcPr>
          <w:p w14:paraId="65434C77" w14:textId="6299DE98" w:rsidR="00A445E0" w:rsidRDefault="00A445E0" w:rsidP="00A445E0">
            <w:r w:rsidRPr="007A191C">
              <w:t>Do you have any existing partnerships that can be leveraged to provide a full range of services and supports? What opportunities are there to build new partnerships?</w:t>
            </w:r>
          </w:p>
        </w:tc>
      </w:tr>
    </w:tbl>
    <w:p w14:paraId="45A47BFC" w14:textId="77777777" w:rsidR="00453418" w:rsidRDefault="00453418">
      <w:pPr>
        <w:sectPr w:rsidR="00453418" w:rsidSect="00B43B5E">
          <w:endnotePr>
            <w:numFmt w:val="decimal"/>
          </w:endnotePr>
          <w:pgSz w:w="11906" w:h="16838"/>
          <w:pgMar w:top="709" w:right="1440" w:bottom="1440" w:left="1440" w:header="567" w:footer="567" w:gutter="0"/>
          <w:cols w:space="708"/>
          <w:docGrid w:linePitch="360"/>
        </w:sectPr>
      </w:pPr>
    </w:p>
    <w:tbl>
      <w:tblPr>
        <w:tblStyle w:val="TableGridLight"/>
        <w:tblW w:w="0" w:type="auto"/>
        <w:tblLook w:val="04A0" w:firstRow="1" w:lastRow="0" w:firstColumn="1" w:lastColumn="0" w:noHBand="0" w:noVBand="1"/>
        <w:tblDescription w:val="Table listing the available government and community touchpoints to provide outreach early in distress "/>
      </w:tblPr>
      <w:tblGrid>
        <w:gridCol w:w="1164"/>
        <w:gridCol w:w="7852"/>
      </w:tblGrid>
      <w:tr w:rsidR="00A445E0" w14:paraId="6D46C2C8" w14:textId="77777777" w:rsidTr="00AF02BF">
        <w:trPr>
          <w:tblHeader/>
        </w:trPr>
        <w:tc>
          <w:tcPr>
            <w:tcW w:w="9016" w:type="dxa"/>
            <w:gridSpan w:val="2"/>
            <w:shd w:val="clear" w:color="auto" w:fill="4472C4" w:themeFill="accent5"/>
          </w:tcPr>
          <w:p w14:paraId="46029CD0" w14:textId="73F4AC08" w:rsidR="00A445E0" w:rsidRDefault="00A445E0" w:rsidP="00C31DD4">
            <w:pPr>
              <w:pStyle w:val="TableheadingtextWhite"/>
            </w:pPr>
            <w:r w:rsidRPr="00A445E0">
              <w:lastRenderedPageBreak/>
              <w:t>Use all available government and community touchpoints to provide outreach early in distress (Refer to 2.3)</w:t>
            </w:r>
          </w:p>
        </w:tc>
      </w:tr>
      <w:tr w:rsidR="00A445E0" w14:paraId="3C3A9965" w14:textId="77777777" w:rsidTr="00C31DD4">
        <w:tc>
          <w:tcPr>
            <w:tcW w:w="1164" w:type="dxa"/>
          </w:tcPr>
          <w:p w14:paraId="4EAB7016" w14:textId="77777777" w:rsidR="00A445E0" w:rsidRDefault="00A445E0" w:rsidP="00A445E0"/>
        </w:tc>
        <w:tc>
          <w:tcPr>
            <w:tcW w:w="7852" w:type="dxa"/>
          </w:tcPr>
          <w:p w14:paraId="21F7D888" w14:textId="3F7D3FB2" w:rsidR="00A445E0" w:rsidRDefault="00A445E0" w:rsidP="00A445E0">
            <w:r w:rsidRPr="00002D5C">
              <w:t xml:space="preserve">Do your services, programs or policies need to better target key stages across a person’s life? How could they be improved to provide earlier support? </w:t>
            </w:r>
          </w:p>
        </w:tc>
      </w:tr>
      <w:tr w:rsidR="00A445E0" w14:paraId="1E70DDE1" w14:textId="77777777" w:rsidTr="00C31DD4">
        <w:tc>
          <w:tcPr>
            <w:tcW w:w="1164" w:type="dxa"/>
          </w:tcPr>
          <w:p w14:paraId="2F1B962D" w14:textId="77777777" w:rsidR="00A445E0" w:rsidRDefault="00A445E0" w:rsidP="00A445E0"/>
        </w:tc>
        <w:tc>
          <w:tcPr>
            <w:tcW w:w="7852" w:type="dxa"/>
          </w:tcPr>
          <w:p w14:paraId="505D180F" w14:textId="430167EE" w:rsidR="00A445E0" w:rsidRDefault="00A445E0" w:rsidP="00A445E0">
            <w:r w:rsidRPr="00002D5C">
              <w:t>How might you need to refine and improve services, programs or policies to deliver a more targeted approach to help people manage distress and/or navigate a transition period in their life?</w:t>
            </w:r>
          </w:p>
        </w:tc>
      </w:tr>
      <w:tr w:rsidR="00A445E0" w14:paraId="74FDD120" w14:textId="77777777" w:rsidTr="00C31DD4">
        <w:tc>
          <w:tcPr>
            <w:tcW w:w="1164" w:type="dxa"/>
          </w:tcPr>
          <w:p w14:paraId="6AFCBFD3" w14:textId="77777777" w:rsidR="00A445E0" w:rsidRDefault="00A445E0" w:rsidP="00A445E0"/>
        </w:tc>
        <w:tc>
          <w:tcPr>
            <w:tcW w:w="7852" w:type="dxa"/>
          </w:tcPr>
          <w:p w14:paraId="39866C84" w14:textId="27FCEE41" w:rsidR="00A445E0" w:rsidRDefault="00A445E0" w:rsidP="00A445E0">
            <w:r w:rsidRPr="00002D5C">
              <w:t>What existing data and information can you leverage to identify people experiencing critical life stressors or transitions? How can you use this data to intervene earlier?</w:t>
            </w:r>
          </w:p>
        </w:tc>
      </w:tr>
    </w:tbl>
    <w:p w14:paraId="6EE799C2" w14:textId="77777777" w:rsidR="00A445E0" w:rsidRDefault="00A445E0"/>
    <w:tbl>
      <w:tblPr>
        <w:tblStyle w:val="TableGridLight"/>
        <w:tblW w:w="0" w:type="auto"/>
        <w:tblLook w:val="04A0" w:firstRow="1" w:lastRow="0" w:firstColumn="1" w:lastColumn="0" w:noHBand="0" w:noVBand="1"/>
        <w:tblDescription w:val="Table listing the coordinated system of care for people experiencing or impacted by suicide"/>
      </w:tblPr>
      <w:tblGrid>
        <w:gridCol w:w="1164"/>
        <w:gridCol w:w="7852"/>
      </w:tblGrid>
      <w:tr w:rsidR="00A445E0" w14:paraId="4D685FDE" w14:textId="77777777" w:rsidTr="00AF02BF">
        <w:trPr>
          <w:tblHeader/>
        </w:trPr>
        <w:tc>
          <w:tcPr>
            <w:tcW w:w="9016" w:type="dxa"/>
            <w:gridSpan w:val="2"/>
            <w:shd w:val="clear" w:color="auto" w:fill="4472C4" w:themeFill="accent5"/>
          </w:tcPr>
          <w:p w14:paraId="1E08A9D7" w14:textId="202CCEC3" w:rsidR="00A445E0" w:rsidRDefault="00A445E0" w:rsidP="00C31DD4">
            <w:pPr>
              <w:pStyle w:val="TableheadingtextWhite"/>
            </w:pPr>
            <w:r w:rsidRPr="00A445E0">
              <w:t>Provide a coordinated and responsive system of care for people experiencing or impacted by suicidal behaviour (Refer to 2.4)</w:t>
            </w:r>
          </w:p>
        </w:tc>
      </w:tr>
      <w:tr w:rsidR="00A445E0" w14:paraId="5FCA1FDF" w14:textId="77777777" w:rsidTr="00C31DD4">
        <w:tc>
          <w:tcPr>
            <w:tcW w:w="1164" w:type="dxa"/>
          </w:tcPr>
          <w:p w14:paraId="38329B6B" w14:textId="77777777" w:rsidR="00A445E0" w:rsidRDefault="00A445E0" w:rsidP="00A445E0"/>
        </w:tc>
        <w:tc>
          <w:tcPr>
            <w:tcW w:w="7852" w:type="dxa"/>
          </w:tcPr>
          <w:p w14:paraId="08813490" w14:textId="4A49FA8A" w:rsidR="00A445E0" w:rsidRDefault="00A445E0" w:rsidP="00A445E0">
            <w:r w:rsidRPr="00F00F39">
              <w:t>Do your services and programs link with other services? Can linkages be improved to enable better service coordination at the local level?</w:t>
            </w:r>
          </w:p>
        </w:tc>
      </w:tr>
      <w:tr w:rsidR="00A445E0" w14:paraId="2A6E164F" w14:textId="77777777" w:rsidTr="00C31DD4">
        <w:tc>
          <w:tcPr>
            <w:tcW w:w="1164" w:type="dxa"/>
          </w:tcPr>
          <w:p w14:paraId="6835AA9E" w14:textId="77777777" w:rsidR="00A445E0" w:rsidRDefault="00A445E0" w:rsidP="00A445E0"/>
        </w:tc>
        <w:tc>
          <w:tcPr>
            <w:tcW w:w="7852" w:type="dxa"/>
          </w:tcPr>
          <w:p w14:paraId="6DDF4BDC" w14:textId="131D4AFD" w:rsidR="00A445E0" w:rsidRDefault="00A445E0" w:rsidP="00A445E0">
            <w:r w:rsidRPr="00F00F39">
              <w:t xml:space="preserve">Do existing services or programs provide a range of different options to suit individual preferences? How can delivery methods be diversified to cater for different population groups? </w:t>
            </w:r>
          </w:p>
        </w:tc>
      </w:tr>
      <w:tr w:rsidR="00A445E0" w14:paraId="7E7A804D" w14:textId="77777777" w:rsidTr="00C31DD4">
        <w:tc>
          <w:tcPr>
            <w:tcW w:w="1164" w:type="dxa"/>
          </w:tcPr>
          <w:p w14:paraId="5C5A9104" w14:textId="77777777" w:rsidR="00A445E0" w:rsidRDefault="00A445E0" w:rsidP="00A445E0"/>
        </w:tc>
        <w:tc>
          <w:tcPr>
            <w:tcW w:w="7852" w:type="dxa"/>
          </w:tcPr>
          <w:p w14:paraId="197A28C3" w14:textId="65D290FE" w:rsidR="00A445E0" w:rsidRDefault="00A445E0" w:rsidP="00A445E0">
            <w:r w:rsidRPr="00F00F39">
              <w:t>How can you harness the knowledge and experience of people with lived experience of suicidal behaviour, attempts or death?</w:t>
            </w:r>
          </w:p>
        </w:tc>
      </w:tr>
    </w:tbl>
    <w:p w14:paraId="5376750E" w14:textId="65F0F3A8" w:rsidR="00A445E0" w:rsidRPr="00A445E0" w:rsidRDefault="00AF02BF" w:rsidP="00AF02BF">
      <w:pPr>
        <w:pStyle w:val="Heading2"/>
      </w:pPr>
      <w:r w:rsidRPr="00AF02BF">
        <w:t>3. Enablers of action</w:t>
      </w:r>
    </w:p>
    <w:tbl>
      <w:tblPr>
        <w:tblStyle w:val="TableGridLight"/>
        <w:tblW w:w="0" w:type="auto"/>
        <w:tblLook w:val="04A0" w:firstRow="1" w:lastRow="0" w:firstColumn="1" w:lastColumn="0" w:noHBand="0" w:noVBand="1"/>
        <w:tblDescription w:val="Table listing how to equip your workforce "/>
      </w:tblPr>
      <w:tblGrid>
        <w:gridCol w:w="1164"/>
        <w:gridCol w:w="7852"/>
      </w:tblGrid>
      <w:tr w:rsidR="00A445E0" w14:paraId="7BB99F5A" w14:textId="77777777" w:rsidTr="00A54FE2">
        <w:trPr>
          <w:tblHeader/>
        </w:trPr>
        <w:tc>
          <w:tcPr>
            <w:tcW w:w="9016" w:type="dxa"/>
            <w:gridSpan w:val="2"/>
            <w:shd w:val="clear" w:color="auto" w:fill="4472C4" w:themeFill="accent5"/>
          </w:tcPr>
          <w:p w14:paraId="16920AEB" w14:textId="6FDAEAE8" w:rsidR="00A445E0" w:rsidRDefault="00A445E0" w:rsidP="00C31DD4">
            <w:pPr>
              <w:pStyle w:val="TableheadingtextWhite"/>
            </w:pPr>
            <w:r w:rsidRPr="00A445E0">
              <w:t>Equipping your workforce (Refer to 3.1)</w:t>
            </w:r>
          </w:p>
        </w:tc>
      </w:tr>
      <w:tr w:rsidR="00A445E0" w14:paraId="2855C5CB" w14:textId="77777777" w:rsidTr="00C31DD4">
        <w:tc>
          <w:tcPr>
            <w:tcW w:w="1164" w:type="dxa"/>
          </w:tcPr>
          <w:p w14:paraId="1B233290" w14:textId="77777777" w:rsidR="00A445E0" w:rsidRDefault="00A445E0" w:rsidP="00A445E0"/>
        </w:tc>
        <w:tc>
          <w:tcPr>
            <w:tcW w:w="7852" w:type="dxa"/>
          </w:tcPr>
          <w:p w14:paraId="30578353" w14:textId="015E12EB" w:rsidR="00A445E0" w:rsidRDefault="00A445E0" w:rsidP="00A445E0">
            <w:r w:rsidRPr="008C020E">
              <w:t>Which of your workforce/s interact with people experiencing distress and/or during points of vulnerability? Do they have the skills and capabilities to identify and provide support to people during these interactions?</w:t>
            </w:r>
          </w:p>
        </w:tc>
      </w:tr>
      <w:tr w:rsidR="00A445E0" w14:paraId="63C5571B" w14:textId="77777777" w:rsidTr="00C31DD4">
        <w:tc>
          <w:tcPr>
            <w:tcW w:w="1164" w:type="dxa"/>
          </w:tcPr>
          <w:p w14:paraId="7D91D0E3" w14:textId="77777777" w:rsidR="00A445E0" w:rsidRDefault="00A445E0" w:rsidP="00A445E0"/>
        </w:tc>
        <w:tc>
          <w:tcPr>
            <w:tcW w:w="7852" w:type="dxa"/>
          </w:tcPr>
          <w:p w14:paraId="5E0793FE" w14:textId="11086411" w:rsidR="00A445E0" w:rsidRDefault="00A445E0" w:rsidP="00A445E0">
            <w:r w:rsidRPr="008C020E">
              <w:t>How can you build the competence of your existing workforce to deliver and focus more on suicide prevention at these points?</w:t>
            </w:r>
          </w:p>
        </w:tc>
      </w:tr>
      <w:tr w:rsidR="00A445E0" w14:paraId="2F268964" w14:textId="77777777" w:rsidTr="00C31DD4">
        <w:tc>
          <w:tcPr>
            <w:tcW w:w="1164" w:type="dxa"/>
          </w:tcPr>
          <w:p w14:paraId="24AB8CDD" w14:textId="77777777" w:rsidR="00A445E0" w:rsidRDefault="00A445E0" w:rsidP="00A445E0"/>
        </w:tc>
        <w:tc>
          <w:tcPr>
            <w:tcW w:w="7852" w:type="dxa"/>
          </w:tcPr>
          <w:p w14:paraId="6447BCE5" w14:textId="09F3977A" w:rsidR="00A445E0" w:rsidRDefault="00A445E0" w:rsidP="00A445E0">
            <w:r w:rsidRPr="008C020E">
              <w:t>Are there any staff that may interact with people during distress and points of vulnerability (e.g. Human Resources / People and Culture, parole officers, employment services staff) that may require additional training / capacity building?</w:t>
            </w:r>
          </w:p>
        </w:tc>
      </w:tr>
      <w:tr w:rsidR="00A445E0" w14:paraId="728C9095" w14:textId="77777777" w:rsidTr="00C31DD4">
        <w:tc>
          <w:tcPr>
            <w:tcW w:w="1164" w:type="dxa"/>
          </w:tcPr>
          <w:p w14:paraId="74717FE4" w14:textId="77777777" w:rsidR="00A445E0" w:rsidRDefault="00A445E0" w:rsidP="00A445E0"/>
        </w:tc>
        <w:tc>
          <w:tcPr>
            <w:tcW w:w="7852" w:type="dxa"/>
          </w:tcPr>
          <w:p w14:paraId="4144415E" w14:textId="6106E43E" w:rsidR="00A445E0" w:rsidRDefault="00A445E0" w:rsidP="00A445E0">
            <w:r w:rsidRPr="008C020E">
              <w:t>What training can you provide to your staff?</w:t>
            </w:r>
          </w:p>
        </w:tc>
      </w:tr>
      <w:tr w:rsidR="00A445E0" w14:paraId="0FED6E05" w14:textId="77777777" w:rsidTr="00C31DD4">
        <w:tc>
          <w:tcPr>
            <w:tcW w:w="1164" w:type="dxa"/>
          </w:tcPr>
          <w:p w14:paraId="15939161" w14:textId="77777777" w:rsidR="00A445E0" w:rsidRDefault="00A445E0" w:rsidP="00A445E0"/>
        </w:tc>
        <w:tc>
          <w:tcPr>
            <w:tcW w:w="7852" w:type="dxa"/>
          </w:tcPr>
          <w:p w14:paraId="593CE36B" w14:textId="606F1A91" w:rsidR="00A445E0" w:rsidRDefault="00A445E0" w:rsidP="00A445E0">
            <w:r w:rsidRPr="008C020E">
              <w:t>What strategies could you consider to develop and retain new workforces to deliver your programs and other suicide prevention initiatives?</w:t>
            </w:r>
          </w:p>
        </w:tc>
      </w:tr>
    </w:tbl>
    <w:p w14:paraId="2B1FF538" w14:textId="7B539AB5" w:rsidR="00A445E0" w:rsidRDefault="00A445E0" w:rsidP="00A445E0"/>
    <w:tbl>
      <w:tblPr>
        <w:tblStyle w:val="TableGridLight"/>
        <w:tblW w:w="0" w:type="auto"/>
        <w:tblLook w:val="04A0" w:firstRow="1" w:lastRow="0" w:firstColumn="1" w:lastColumn="0" w:noHBand="0" w:noVBand="1"/>
        <w:tblDescription w:val="Table listing the governance and data questions"/>
      </w:tblPr>
      <w:tblGrid>
        <w:gridCol w:w="1164"/>
        <w:gridCol w:w="7852"/>
      </w:tblGrid>
      <w:tr w:rsidR="00A445E0" w14:paraId="1FFF6D74" w14:textId="77777777" w:rsidTr="00AF02BF">
        <w:trPr>
          <w:tblHeader/>
        </w:trPr>
        <w:tc>
          <w:tcPr>
            <w:tcW w:w="9016" w:type="dxa"/>
            <w:gridSpan w:val="2"/>
            <w:shd w:val="clear" w:color="auto" w:fill="4472C4" w:themeFill="accent5"/>
          </w:tcPr>
          <w:p w14:paraId="5D5EFC3C" w14:textId="55A0BEE7" w:rsidR="00A445E0" w:rsidRDefault="00A445E0" w:rsidP="00A445E0">
            <w:pPr>
              <w:pStyle w:val="TableheadingtextWhite"/>
            </w:pPr>
            <w:r>
              <w:t>Governance and data</w:t>
            </w:r>
            <w:r w:rsidRPr="00A445E0">
              <w:t xml:space="preserve"> (Refer to 3.</w:t>
            </w:r>
            <w:r>
              <w:t>2</w:t>
            </w:r>
            <w:r w:rsidRPr="00A445E0">
              <w:t>)</w:t>
            </w:r>
          </w:p>
        </w:tc>
      </w:tr>
      <w:tr w:rsidR="00A445E0" w14:paraId="6F679058" w14:textId="77777777" w:rsidTr="00C31DD4">
        <w:tc>
          <w:tcPr>
            <w:tcW w:w="1164" w:type="dxa"/>
          </w:tcPr>
          <w:p w14:paraId="2516C4F2" w14:textId="77777777" w:rsidR="00A445E0" w:rsidRDefault="00A445E0" w:rsidP="00A445E0"/>
        </w:tc>
        <w:tc>
          <w:tcPr>
            <w:tcW w:w="7852" w:type="dxa"/>
          </w:tcPr>
          <w:p w14:paraId="758E4E87" w14:textId="71576B05" w:rsidR="00A445E0" w:rsidRDefault="00A445E0" w:rsidP="00A445E0">
            <w:r w:rsidRPr="000C4746">
              <w:t>How can your organisation better demonstrate a clear commitment to suicide prevention?</w:t>
            </w:r>
          </w:p>
        </w:tc>
      </w:tr>
      <w:tr w:rsidR="00A445E0" w14:paraId="5E4ED13B" w14:textId="77777777" w:rsidTr="00C31DD4">
        <w:tc>
          <w:tcPr>
            <w:tcW w:w="1164" w:type="dxa"/>
          </w:tcPr>
          <w:p w14:paraId="7319712F" w14:textId="77777777" w:rsidR="00A445E0" w:rsidRDefault="00A445E0" w:rsidP="00A445E0"/>
        </w:tc>
        <w:tc>
          <w:tcPr>
            <w:tcW w:w="7852" w:type="dxa"/>
          </w:tcPr>
          <w:p w14:paraId="32180399" w14:textId="41B183E5" w:rsidR="00A445E0" w:rsidRDefault="00A445E0" w:rsidP="00A445E0">
            <w:r w:rsidRPr="000C4746">
              <w:t>How can you better define governance and decision making structures to support suicide prevention policies, programs, activities and initiatives?</w:t>
            </w:r>
          </w:p>
        </w:tc>
      </w:tr>
      <w:tr w:rsidR="00A445E0" w14:paraId="6A08D005" w14:textId="77777777" w:rsidTr="00C31DD4">
        <w:tc>
          <w:tcPr>
            <w:tcW w:w="1164" w:type="dxa"/>
          </w:tcPr>
          <w:p w14:paraId="10BDBDAC" w14:textId="77777777" w:rsidR="00A445E0" w:rsidRDefault="00A445E0" w:rsidP="00A445E0"/>
        </w:tc>
        <w:tc>
          <w:tcPr>
            <w:tcW w:w="7852" w:type="dxa"/>
          </w:tcPr>
          <w:p w14:paraId="5A221EEA" w14:textId="521DC361" w:rsidR="00A445E0" w:rsidRDefault="00A445E0" w:rsidP="00A445E0">
            <w:r w:rsidRPr="000C4746">
              <w:t>When working in partnership with other agencies or organisations to link into other suicide prevention programs, are there clearly defined roles, responsibilities and accountability?</w:t>
            </w:r>
          </w:p>
        </w:tc>
      </w:tr>
      <w:tr w:rsidR="00A445E0" w14:paraId="761665C1" w14:textId="77777777" w:rsidTr="00C31DD4">
        <w:tc>
          <w:tcPr>
            <w:tcW w:w="1164" w:type="dxa"/>
          </w:tcPr>
          <w:p w14:paraId="6F2147ED" w14:textId="77777777" w:rsidR="00A445E0" w:rsidRDefault="00A445E0" w:rsidP="00A445E0"/>
        </w:tc>
        <w:tc>
          <w:tcPr>
            <w:tcW w:w="7852" w:type="dxa"/>
          </w:tcPr>
          <w:p w14:paraId="6AD12F74" w14:textId="5ADD3C40" w:rsidR="00A445E0" w:rsidRDefault="00A445E0" w:rsidP="00A445E0">
            <w:r w:rsidRPr="000C4746">
              <w:t>How will you collect information and measure outcomes relating to your programs / activities / initiatives?</w:t>
            </w:r>
          </w:p>
        </w:tc>
      </w:tr>
      <w:tr w:rsidR="00A445E0" w14:paraId="481A65E8" w14:textId="77777777" w:rsidTr="00C31DD4">
        <w:tc>
          <w:tcPr>
            <w:tcW w:w="1164" w:type="dxa"/>
          </w:tcPr>
          <w:p w14:paraId="544A9D9D" w14:textId="77777777" w:rsidR="00A445E0" w:rsidRDefault="00A445E0" w:rsidP="00A445E0"/>
        </w:tc>
        <w:tc>
          <w:tcPr>
            <w:tcW w:w="7852" w:type="dxa"/>
          </w:tcPr>
          <w:p w14:paraId="4D8D7DA8" w14:textId="745D3F2F" w:rsidR="00A445E0" w:rsidRDefault="00A445E0" w:rsidP="00A445E0">
            <w:r w:rsidRPr="000C4746">
              <w:t>What will your tangible goals, targets and timeframes be? How will you measure them?</w:t>
            </w:r>
          </w:p>
        </w:tc>
      </w:tr>
      <w:tr w:rsidR="00A445E0" w14:paraId="0C9D3764" w14:textId="77777777" w:rsidTr="00C31DD4">
        <w:tc>
          <w:tcPr>
            <w:tcW w:w="1164" w:type="dxa"/>
          </w:tcPr>
          <w:p w14:paraId="1772B5E2" w14:textId="77777777" w:rsidR="00A445E0" w:rsidRDefault="00A445E0" w:rsidP="00A445E0"/>
        </w:tc>
        <w:tc>
          <w:tcPr>
            <w:tcW w:w="7852" w:type="dxa"/>
          </w:tcPr>
          <w:p w14:paraId="26B86F94" w14:textId="384DE968" w:rsidR="00A445E0" w:rsidRDefault="00A445E0" w:rsidP="00A445E0">
            <w:r w:rsidRPr="000C4746">
              <w:t>What improvements or additions to existing data do you need to make so you can monitor the effectiveness of your suicide prevention initiatives?</w:t>
            </w:r>
          </w:p>
        </w:tc>
      </w:tr>
      <w:tr w:rsidR="00A445E0" w14:paraId="1E2DD47A" w14:textId="77777777" w:rsidTr="00C31DD4">
        <w:tc>
          <w:tcPr>
            <w:tcW w:w="1164" w:type="dxa"/>
          </w:tcPr>
          <w:p w14:paraId="67AED953" w14:textId="77777777" w:rsidR="00A445E0" w:rsidRDefault="00A445E0" w:rsidP="00A445E0"/>
        </w:tc>
        <w:tc>
          <w:tcPr>
            <w:tcW w:w="7852" w:type="dxa"/>
          </w:tcPr>
          <w:p w14:paraId="39D43CD0" w14:textId="20001406" w:rsidR="00A445E0" w:rsidRDefault="00A445E0" w:rsidP="00A445E0">
            <w:r w:rsidRPr="000C4746">
              <w:t>How can you increase data collection at key touchpoints?</w:t>
            </w:r>
          </w:p>
        </w:tc>
      </w:tr>
      <w:tr w:rsidR="00A445E0" w14:paraId="06F12C87" w14:textId="77777777" w:rsidTr="00C31DD4">
        <w:tc>
          <w:tcPr>
            <w:tcW w:w="1164" w:type="dxa"/>
          </w:tcPr>
          <w:p w14:paraId="2BC8A2ED" w14:textId="77777777" w:rsidR="00A445E0" w:rsidRDefault="00A445E0" w:rsidP="00A445E0"/>
        </w:tc>
        <w:tc>
          <w:tcPr>
            <w:tcW w:w="7852" w:type="dxa"/>
          </w:tcPr>
          <w:p w14:paraId="4B1F32EB" w14:textId="3E0CEA78" w:rsidR="00A445E0" w:rsidRDefault="00A445E0" w:rsidP="00A445E0">
            <w:r w:rsidRPr="000C4746">
              <w:t>How can you share this data and information with other agencies or sectors?</w:t>
            </w:r>
          </w:p>
        </w:tc>
      </w:tr>
    </w:tbl>
    <w:p w14:paraId="4456573D" w14:textId="79EE7F25" w:rsidR="006674A3" w:rsidRDefault="0057075E" w:rsidP="00A445E0">
      <w:pPr>
        <w:jc w:val="center"/>
        <w:rPr>
          <w:rFonts w:asciiTheme="minorHAnsi" w:hAnsiTheme="minorHAnsi" w:cstheme="minorHAnsi"/>
        </w:rPr>
      </w:pPr>
      <w:r>
        <w:rPr>
          <w:noProof/>
          <w:lang w:eastAsia="en-AU"/>
        </w:rPr>
        <w:lastRenderedPageBreak/>
        <w:drawing>
          <wp:anchor distT="0" distB="0" distL="114300" distR="114300" simplePos="0" relativeHeight="251755520" behindDoc="1" locked="0" layoutInCell="1" allowOverlap="1" wp14:anchorId="5264E4A9" wp14:editId="5471D2C4">
            <wp:simplePos x="0" y="0"/>
            <wp:positionH relativeFrom="margin">
              <wp:posOffset>4320540</wp:posOffset>
            </wp:positionH>
            <wp:positionV relativeFrom="paragraph">
              <wp:posOffset>135255</wp:posOffset>
            </wp:positionV>
            <wp:extent cx="609600" cy="2456803"/>
            <wp:effectExtent l="0" t="0" r="0" b="1270"/>
            <wp:wrapNone/>
            <wp:docPr id="169" name="Picture 169" descr="Arrow which shows how the plan and monitoring inte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09600" cy="2456803"/>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728C57FF" wp14:editId="36A40B39">
            <wp:extent cx="523875" cy="676275"/>
            <wp:effectExtent l="0" t="0" r="9525" b="9525"/>
            <wp:docPr id="64" name="Picture 64" descr="Downward arrow /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 cy="676275"/>
                    </a:xfrm>
                    <a:prstGeom prst="rect">
                      <a:avLst/>
                    </a:prstGeom>
                  </pic:spPr>
                </pic:pic>
              </a:graphicData>
            </a:graphic>
          </wp:inline>
        </w:drawing>
      </w:r>
    </w:p>
    <w:p w14:paraId="4F989ECA" w14:textId="36AEAAA2" w:rsidR="0057075E" w:rsidRPr="00453418" w:rsidRDefault="0057075E" w:rsidP="00453418">
      <w:pPr>
        <w:pStyle w:val="BodyText"/>
        <w:jc w:val="center"/>
        <w:rPr>
          <w:rStyle w:val="Strong"/>
        </w:rPr>
      </w:pPr>
      <w:r w:rsidRPr="00453418">
        <w:rPr>
          <w:rStyle w:val="Strong"/>
        </w:rPr>
        <w:t>Plan</w:t>
      </w:r>
    </w:p>
    <w:p w14:paraId="79DE62B0" w14:textId="1E44B437" w:rsidR="0057075E" w:rsidRDefault="0057075E" w:rsidP="00357865">
      <w:pPr>
        <w:pStyle w:val="BodyText"/>
      </w:pPr>
      <w:r w:rsidRPr="00187EEA">
        <w:t xml:space="preserve">Develop clear </w:t>
      </w:r>
      <w:r>
        <w:t>a</w:t>
      </w:r>
      <w:r w:rsidRPr="00187EEA">
        <w:t xml:space="preserve">ction </w:t>
      </w:r>
      <w:r>
        <w:t>p</w:t>
      </w:r>
      <w:r w:rsidRPr="00187EEA">
        <w:t>lans for specific initiatives on suicide prevention relevant to your portfolio or agency.</w:t>
      </w:r>
    </w:p>
    <w:p w14:paraId="38E26DC3" w14:textId="20A044FC" w:rsidR="0057075E" w:rsidRDefault="0057075E" w:rsidP="00A445E0">
      <w:pPr>
        <w:pStyle w:val="BodyText"/>
        <w:jc w:val="center"/>
        <w:rPr>
          <w:rFonts w:cstheme="minorHAnsi"/>
        </w:rPr>
      </w:pPr>
      <w:r>
        <w:rPr>
          <w:noProof/>
          <w:lang w:eastAsia="en-AU"/>
        </w:rPr>
        <w:drawing>
          <wp:inline distT="0" distB="0" distL="0" distR="0" wp14:anchorId="13521816" wp14:editId="1D3A98FA">
            <wp:extent cx="523875" cy="676275"/>
            <wp:effectExtent l="0" t="0" r="9525" b="9525"/>
            <wp:docPr id="1" name="Picture 1" descr="Downward arrow /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 cy="676275"/>
                    </a:xfrm>
                    <a:prstGeom prst="rect">
                      <a:avLst/>
                    </a:prstGeom>
                  </pic:spPr>
                </pic:pic>
              </a:graphicData>
            </a:graphic>
          </wp:inline>
        </w:drawing>
      </w:r>
    </w:p>
    <w:p w14:paraId="4B96D608" w14:textId="77777777" w:rsidR="0057075E" w:rsidRPr="00453418" w:rsidRDefault="0057075E" w:rsidP="00453418">
      <w:pPr>
        <w:pStyle w:val="BodyText"/>
        <w:jc w:val="center"/>
        <w:rPr>
          <w:rStyle w:val="Strong"/>
        </w:rPr>
      </w:pPr>
      <w:r w:rsidRPr="00453418">
        <w:rPr>
          <w:rStyle w:val="Strong"/>
        </w:rPr>
        <w:t>Monitor</w:t>
      </w:r>
    </w:p>
    <w:p w14:paraId="4EFA8D74" w14:textId="1C85B873" w:rsidR="0057075E" w:rsidRPr="00187EEA" w:rsidRDefault="0057075E" w:rsidP="00357865">
      <w:pPr>
        <w:pStyle w:val="BodyText"/>
      </w:pPr>
    </w:p>
    <w:p w14:paraId="00C9D145" w14:textId="77777777" w:rsidR="006674A3" w:rsidRPr="00187EEA" w:rsidRDefault="006674A3" w:rsidP="00357865">
      <w:pPr>
        <w:pStyle w:val="BodyText"/>
        <w:sectPr w:rsidR="006674A3" w:rsidRPr="00187EEA" w:rsidSect="00453418">
          <w:endnotePr>
            <w:numFmt w:val="decimal"/>
          </w:endnotePr>
          <w:pgSz w:w="11906" w:h="16838"/>
          <w:pgMar w:top="709" w:right="1440" w:bottom="1134" w:left="1440" w:header="567" w:footer="567" w:gutter="0"/>
          <w:cols w:space="708"/>
          <w:docGrid w:linePitch="360"/>
        </w:sectPr>
      </w:pPr>
    </w:p>
    <w:p w14:paraId="596DF84A" w14:textId="77777777" w:rsidR="00EB6A06" w:rsidRPr="00774DA7" w:rsidRDefault="00EB6A06" w:rsidP="00A95867">
      <w:pPr>
        <w:pStyle w:val="Heading1"/>
        <w:spacing w:after="120"/>
      </w:pPr>
      <w:bookmarkStart w:id="4" w:name="_Appendix_A:_Risk"/>
      <w:bookmarkEnd w:id="4"/>
      <w:r w:rsidRPr="00774DA7">
        <w:lastRenderedPageBreak/>
        <w:t>Appendix</w:t>
      </w:r>
      <w:r w:rsidR="00AF452F" w:rsidRPr="00774DA7">
        <w:t xml:space="preserve"> A</w:t>
      </w:r>
      <w:r w:rsidRPr="00774DA7">
        <w:t xml:space="preserve">: </w:t>
      </w:r>
      <w:r w:rsidR="00AF452F" w:rsidRPr="00774DA7">
        <w:t>Risk and protective factors</w:t>
      </w:r>
    </w:p>
    <w:p w14:paraId="09BD6D2C" w14:textId="262901A9" w:rsidR="001B7989" w:rsidRPr="00187EEA" w:rsidRDefault="00132DE9" w:rsidP="00453418">
      <w:pPr>
        <w:pStyle w:val="BodyText"/>
        <w:rPr>
          <w:lang w:eastAsia="en-AU"/>
        </w:rPr>
      </w:pPr>
      <w:r w:rsidRPr="00187EEA">
        <w:rPr>
          <w:lang w:eastAsia="en-AU"/>
        </w:rPr>
        <w:t xml:space="preserve">The following information is intended to be used as a tool by government portfolios and agencies to identify where a contribution can be made to suicide prevention. Key risk factors and protective factors are outlined across the four </w:t>
      </w:r>
      <w:r w:rsidR="006931C1">
        <w:rPr>
          <w:lang w:eastAsia="en-AU"/>
        </w:rPr>
        <w:t xml:space="preserve">priority domains for action outlined in this guidance, </w:t>
      </w:r>
      <w:r w:rsidR="006F5A5C" w:rsidRPr="00187EEA">
        <w:rPr>
          <w:lang w:eastAsia="en-AU"/>
        </w:rPr>
        <w:t>provid</w:t>
      </w:r>
      <w:r w:rsidR="00BA0790">
        <w:rPr>
          <w:lang w:eastAsia="en-AU"/>
        </w:rPr>
        <w:t>ing</w:t>
      </w:r>
      <w:r w:rsidR="006F5A5C" w:rsidRPr="00187EEA">
        <w:rPr>
          <w:lang w:eastAsia="en-AU"/>
        </w:rPr>
        <w:t xml:space="preserve"> practical and tangible suggestions for portfolios and agencies to better contribute to suicide prevention.</w:t>
      </w:r>
    </w:p>
    <w:p w14:paraId="7362B661" w14:textId="3BF4F356" w:rsidR="00AF452F" w:rsidRDefault="001B7989" w:rsidP="00357865">
      <w:pPr>
        <w:rPr>
          <w:noProof/>
          <w:lang w:eastAsia="en-AU"/>
        </w:rPr>
      </w:pPr>
      <w:r>
        <w:rPr>
          <w:noProof/>
          <w:lang w:eastAsia="en-AU"/>
        </w:rPr>
        <w:drawing>
          <wp:inline distT="0" distB="0" distL="0" distR="0" wp14:anchorId="3E88C4A9" wp14:editId="0CEA7CB8">
            <wp:extent cx="11417011" cy="7909560"/>
            <wp:effectExtent l="0" t="0" r="0" b="0"/>
            <wp:docPr id="38" name="Picture 38" descr="Appendix A table of risk and protective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5392" cy="7922294"/>
                    </a:xfrm>
                    <a:prstGeom prst="rect">
                      <a:avLst/>
                    </a:prstGeom>
                    <a:noFill/>
                  </pic:spPr>
                </pic:pic>
              </a:graphicData>
            </a:graphic>
          </wp:inline>
        </w:drawing>
      </w:r>
    </w:p>
    <w:p w14:paraId="2CFB978F" w14:textId="7F53A8FC" w:rsidR="005B481E" w:rsidRPr="00187EEA" w:rsidRDefault="005B481E" w:rsidP="00357865">
      <w:pPr>
        <w:sectPr w:rsidR="005B481E" w:rsidRPr="00187EEA" w:rsidSect="001108BB">
          <w:headerReference w:type="even" r:id="rId59"/>
          <w:headerReference w:type="default" r:id="rId60"/>
          <w:footerReference w:type="default" r:id="rId61"/>
          <w:headerReference w:type="first" r:id="rId62"/>
          <w:endnotePr>
            <w:numFmt w:val="decimal"/>
          </w:endnotePr>
          <w:pgSz w:w="23814" w:h="16839" w:orient="landscape" w:code="8"/>
          <w:pgMar w:top="1440" w:right="1440" w:bottom="1440" w:left="1440" w:header="567" w:footer="567" w:gutter="0"/>
          <w:cols w:space="708"/>
          <w:docGrid w:linePitch="360"/>
        </w:sectPr>
      </w:pPr>
    </w:p>
    <w:p w14:paraId="4AF20737" w14:textId="77777777" w:rsidR="00B83D3A" w:rsidRPr="00774DA7" w:rsidRDefault="00AF452F" w:rsidP="00A95867">
      <w:pPr>
        <w:pStyle w:val="Heading1"/>
        <w:spacing w:after="120"/>
      </w:pPr>
      <w:bookmarkStart w:id="5" w:name="_Appendix_B:_Resources"/>
      <w:bookmarkEnd w:id="5"/>
      <w:r w:rsidRPr="00774DA7">
        <w:lastRenderedPageBreak/>
        <w:t xml:space="preserve">Appendix B: </w:t>
      </w:r>
      <w:r w:rsidR="00D86952" w:rsidRPr="00774DA7">
        <w:t>Resources</w:t>
      </w:r>
    </w:p>
    <w:p w14:paraId="420BA0A6" w14:textId="77777777" w:rsidR="00AF452F" w:rsidRPr="00187EEA" w:rsidRDefault="00D86952" w:rsidP="00A95867">
      <w:pPr>
        <w:pStyle w:val="BodyText"/>
        <w:rPr>
          <w:lang w:eastAsia="en-AU"/>
        </w:rPr>
      </w:pPr>
      <w:r w:rsidRPr="00187EEA">
        <w:rPr>
          <w:lang w:eastAsia="en-AU"/>
        </w:rPr>
        <w:t>There are a number of existing resources which can be leveraged by Government portfolios and agencies to drive new and existing suicide prevention activities.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3969"/>
        <w:gridCol w:w="5449"/>
      </w:tblGrid>
      <w:tr w:rsidR="00481736" w:rsidRPr="00187EEA" w14:paraId="6D5E5471" w14:textId="77777777" w:rsidTr="00E50F4E">
        <w:tc>
          <w:tcPr>
            <w:tcW w:w="452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4472C4" w:themeFill="accent5"/>
          </w:tcPr>
          <w:p w14:paraId="531EC7B6" w14:textId="77777777" w:rsidR="00481736" w:rsidRPr="00774DA7" w:rsidRDefault="00481736" w:rsidP="00A95867">
            <w:pPr>
              <w:pStyle w:val="tabletextwhite"/>
              <w:framePr w:hSpace="0" w:wrap="auto" w:vAnchor="margin" w:hAnchor="text" w:yAlign="inline"/>
            </w:pPr>
            <w:r w:rsidRPr="00774DA7">
              <w:t>Training and other programs</w:t>
            </w:r>
          </w:p>
        </w:tc>
        <w:tc>
          <w:tcPr>
            <w:tcW w:w="3969" w:type="dxa"/>
            <w:tcBorders>
              <w:left w:val="single" w:sz="8" w:space="0" w:color="4472C4" w:themeColor="accent5"/>
              <w:right w:val="single" w:sz="8" w:space="0" w:color="4472C4" w:themeColor="accent5"/>
            </w:tcBorders>
            <w:shd w:val="clear" w:color="auto" w:fill="4472C4" w:themeFill="accent5"/>
          </w:tcPr>
          <w:p w14:paraId="5EE06EED" w14:textId="77777777" w:rsidR="00481736" w:rsidRPr="00774DA7" w:rsidRDefault="00481736" w:rsidP="00A95867">
            <w:pPr>
              <w:pStyle w:val="tabletextwhite"/>
              <w:framePr w:hSpace="0" w:wrap="auto" w:vAnchor="margin" w:hAnchor="text" w:yAlign="inline"/>
            </w:pPr>
            <w:r w:rsidRPr="00774DA7">
              <w:t>Communication resources</w:t>
            </w:r>
          </w:p>
        </w:tc>
        <w:tc>
          <w:tcPr>
            <w:tcW w:w="5449" w:type="dxa"/>
            <w:tcBorders>
              <w:left w:val="single" w:sz="8" w:space="0" w:color="4472C4" w:themeColor="accent5"/>
            </w:tcBorders>
            <w:shd w:val="clear" w:color="auto" w:fill="4472C4" w:themeFill="accent5"/>
          </w:tcPr>
          <w:p w14:paraId="630C63D2" w14:textId="77777777" w:rsidR="00481736" w:rsidRPr="00774DA7" w:rsidRDefault="00481736" w:rsidP="00A95867">
            <w:pPr>
              <w:pStyle w:val="tabletextwhite"/>
              <w:framePr w:hSpace="0" w:wrap="auto" w:vAnchor="margin" w:hAnchor="text" w:yAlign="inline"/>
            </w:pPr>
            <w:r w:rsidRPr="00774DA7">
              <w:t>Help-seeking information</w:t>
            </w:r>
          </w:p>
        </w:tc>
      </w:tr>
      <w:tr w:rsidR="00C2445B" w:rsidRPr="00187EEA" w14:paraId="7CD2EBE6" w14:textId="77777777" w:rsidTr="00E50F4E">
        <w:trPr>
          <w:trHeight w:val="3024"/>
        </w:trPr>
        <w:tc>
          <w:tcPr>
            <w:tcW w:w="452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6DA5521" w14:textId="77777777" w:rsidR="00C2445B" w:rsidRPr="00187EEA" w:rsidRDefault="00A071DD" w:rsidP="00357865">
            <w:pPr>
              <w:pStyle w:val="ListParagraph"/>
              <w:numPr>
                <w:ilvl w:val="0"/>
                <w:numId w:val="6"/>
              </w:numPr>
              <w:rPr>
                <w:lang w:eastAsia="en-AU"/>
              </w:rPr>
            </w:pPr>
            <w:r>
              <w:t xml:space="preserve">There are a range of contemporary, compassion focussed training options being rolled out across </w:t>
            </w:r>
            <w:r w:rsidR="00C2445B" w:rsidRPr="00187EEA">
              <w:t xml:space="preserve">Commonwealth </w:t>
            </w:r>
            <w:r>
              <w:t xml:space="preserve">and State and Territory portfolios.  There is also mental health capability development work occurring across the Australian Public Service that supports </w:t>
            </w:r>
            <w:r w:rsidR="00DF67C1">
              <w:t xml:space="preserve">this work. </w:t>
            </w:r>
            <w:r>
              <w:t xml:space="preserve"> </w:t>
            </w:r>
          </w:p>
          <w:p w14:paraId="1100CA5A" w14:textId="77777777" w:rsidR="00C2445B" w:rsidRPr="00187EEA" w:rsidRDefault="00C2445B" w:rsidP="00357865">
            <w:pPr>
              <w:pStyle w:val="ListParagraph"/>
              <w:numPr>
                <w:ilvl w:val="0"/>
                <w:numId w:val="6"/>
              </w:numPr>
              <w:rPr>
                <w:lang w:eastAsia="en-AU"/>
              </w:rPr>
            </w:pPr>
            <w:r w:rsidRPr="00187EEA">
              <w:t xml:space="preserve">Information on other available training for professionals and communities can be found at </w:t>
            </w:r>
            <w:hyperlink r:id="rId63" w:history="1">
              <w:r w:rsidRPr="00357865">
                <w:rPr>
                  <w:u w:val="single"/>
                </w:rPr>
                <w:t>https://lifeinmind.org.au/gatekeeper-training-search</w:t>
              </w:r>
            </w:hyperlink>
          </w:p>
        </w:tc>
        <w:tc>
          <w:tcPr>
            <w:tcW w:w="3969" w:type="dxa"/>
            <w:vMerge w:val="restart"/>
            <w:tcBorders>
              <w:left w:val="single" w:sz="8" w:space="0" w:color="4472C4" w:themeColor="accent5"/>
              <w:right w:val="single" w:sz="8" w:space="0" w:color="4472C4" w:themeColor="accent5"/>
            </w:tcBorders>
            <w:shd w:val="clear" w:color="auto" w:fill="auto"/>
          </w:tcPr>
          <w:p w14:paraId="665F9FBB" w14:textId="77777777" w:rsidR="00C2445B" w:rsidRPr="00187EEA" w:rsidRDefault="00C2445B" w:rsidP="00357865">
            <w:pPr>
              <w:pStyle w:val="CommentText"/>
              <w:numPr>
                <w:ilvl w:val="0"/>
                <w:numId w:val="5"/>
              </w:numPr>
            </w:pPr>
            <w:r w:rsidRPr="00187EEA">
              <w:t xml:space="preserve">Government portfolios and other organisations should sign up to the National Communications Charter available at </w:t>
            </w:r>
            <w:hyperlink r:id="rId64" w:history="1">
              <w:r w:rsidRPr="00187EEA">
                <w:rPr>
                  <w:szCs w:val="22"/>
                  <w:u w:val="single"/>
                </w:rPr>
                <w:t>https://lifeinmind.org.au/the-charter</w:t>
              </w:r>
            </w:hyperlink>
          </w:p>
          <w:p w14:paraId="7D7FBC3F" w14:textId="77777777" w:rsidR="00C2445B" w:rsidRPr="00187EEA" w:rsidRDefault="00C2445B" w:rsidP="00357865">
            <w:pPr>
              <w:pStyle w:val="CommentText"/>
              <w:numPr>
                <w:ilvl w:val="0"/>
                <w:numId w:val="5"/>
              </w:numPr>
            </w:pPr>
            <w:r w:rsidRPr="00187EEA">
              <w:t xml:space="preserve">Those working with the media or preparing public content should refer to the Mindframe Guidelines - </w:t>
            </w:r>
            <w:hyperlink r:id="rId65" w:history="1">
              <w:r w:rsidRPr="00187EEA">
                <w:rPr>
                  <w:u w:val="single"/>
                </w:rPr>
                <w:t>https://mindframe.org.au/</w:t>
              </w:r>
            </w:hyperlink>
          </w:p>
          <w:p w14:paraId="2865ABA2" w14:textId="77777777" w:rsidR="00C2445B" w:rsidRPr="00187EEA" w:rsidRDefault="00C2445B" w:rsidP="00357865">
            <w:pPr>
              <w:pStyle w:val="ListParagraph"/>
              <w:numPr>
                <w:ilvl w:val="0"/>
                <w:numId w:val="5"/>
              </w:numPr>
              <w:rPr>
                <w:lang w:eastAsia="en-AU"/>
              </w:rPr>
            </w:pPr>
            <w:r w:rsidRPr="00187EEA">
              <w:t xml:space="preserve">Resources for young people communicating about suicide online are available via chatsafe - </w:t>
            </w:r>
            <w:hyperlink r:id="rId66" w:history="1">
              <w:r w:rsidRPr="00357865">
                <w:rPr>
                  <w:u w:val="single"/>
                </w:rPr>
                <w:t>https://www.orygen.org.au/chatsafe</w:t>
              </w:r>
            </w:hyperlink>
          </w:p>
        </w:tc>
        <w:tc>
          <w:tcPr>
            <w:tcW w:w="5449" w:type="dxa"/>
            <w:vMerge w:val="restart"/>
            <w:tcBorders>
              <w:left w:val="single" w:sz="8" w:space="0" w:color="4472C4" w:themeColor="accent5"/>
            </w:tcBorders>
            <w:shd w:val="clear" w:color="auto" w:fill="auto"/>
          </w:tcPr>
          <w:p w14:paraId="5F762B4F" w14:textId="77777777" w:rsidR="00C2445B" w:rsidRPr="00187EEA" w:rsidRDefault="00C2445B" w:rsidP="00357865">
            <w:pPr>
              <w:pStyle w:val="ListParagraph"/>
              <w:numPr>
                <w:ilvl w:val="0"/>
                <w:numId w:val="8"/>
              </w:numPr>
              <w:rPr>
                <w:lang w:eastAsia="en-AU"/>
              </w:rPr>
            </w:pPr>
            <w:r w:rsidRPr="00187EEA">
              <w:rPr>
                <w:lang w:eastAsia="en-AU"/>
              </w:rPr>
              <w:t xml:space="preserve">Lifeline – 13 11 14, </w:t>
            </w:r>
            <w:r w:rsidRPr="00357865">
              <w:rPr>
                <w:u w:val="single"/>
                <w:lang w:eastAsia="en-AU"/>
              </w:rPr>
              <w:t>lifeline.org.au</w:t>
            </w:r>
          </w:p>
          <w:p w14:paraId="53685E26" w14:textId="77777777" w:rsidR="00C2445B" w:rsidRPr="00187EEA" w:rsidRDefault="00C2445B" w:rsidP="00357865">
            <w:pPr>
              <w:pStyle w:val="ListParagraph"/>
              <w:numPr>
                <w:ilvl w:val="0"/>
                <w:numId w:val="8"/>
              </w:numPr>
              <w:rPr>
                <w:lang w:eastAsia="en-AU"/>
              </w:rPr>
            </w:pPr>
            <w:r w:rsidRPr="00187EEA">
              <w:rPr>
                <w:lang w:eastAsia="en-AU"/>
              </w:rPr>
              <w:t xml:space="preserve">Suicide Call Back Service – 1300 659 467, </w:t>
            </w:r>
            <w:r w:rsidRPr="00357865">
              <w:rPr>
                <w:u w:val="single"/>
                <w:lang w:eastAsia="en-AU"/>
              </w:rPr>
              <w:t xml:space="preserve">suicidecallbackservice.org.au </w:t>
            </w:r>
          </w:p>
          <w:p w14:paraId="65F0B996" w14:textId="77777777" w:rsidR="00C2445B" w:rsidRPr="00187EEA" w:rsidRDefault="00C2445B" w:rsidP="00357865">
            <w:pPr>
              <w:pStyle w:val="ListParagraph"/>
              <w:numPr>
                <w:ilvl w:val="0"/>
                <w:numId w:val="8"/>
              </w:numPr>
              <w:rPr>
                <w:lang w:eastAsia="en-AU"/>
              </w:rPr>
            </w:pPr>
            <w:r w:rsidRPr="00187EEA">
              <w:rPr>
                <w:lang w:eastAsia="en-AU"/>
              </w:rPr>
              <w:t xml:space="preserve">Beyond Blue – 1300 224 636, </w:t>
            </w:r>
            <w:r w:rsidRPr="00357865">
              <w:rPr>
                <w:u w:val="single"/>
                <w:lang w:eastAsia="en-AU"/>
              </w:rPr>
              <w:t>beyondblue.org.au/forums</w:t>
            </w:r>
          </w:p>
          <w:p w14:paraId="5F0C8AE7" w14:textId="77777777" w:rsidR="00C2445B" w:rsidRPr="00187EEA" w:rsidRDefault="00C2445B" w:rsidP="00357865">
            <w:pPr>
              <w:pStyle w:val="ListParagraph"/>
              <w:numPr>
                <w:ilvl w:val="0"/>
                <w:numId w:val="8"/>
              </w:numPr>
              <w:rPr>
                <w:lang w:eastAsia="en-AU"/>
              </w:rPr>
            </w:pPr>
            <w:r w:rsidRPr="00187EEA">
              <w:rPr>
                <w:lang w:eastAsia="en-AU"/>
              </w:rPr>
              <w:t xml:space="preserve">Mensline Australia – 1300 789 978, </w:t>
            </w:r>
            <w:r w:rsidRPr="00357865">
              <w:rPr>
                <w:u w:val="single"/>
                <w:lang w:eastAsia="en-AU"/>
              </w:rPr>
              <w:t>mensline.org.au</w:t>
            </w:r>
            <w:r w:rsidRPr="00187EEA">
              <w:rPr>
                <w:lang w:eastAsia="en-AU"/>
              </w:rPr>
              <w:t xml:space="preserve"> </w:t>
            </w:r>
          </w:p>
          <w:p w14:paraId="7F39B0D5" w14:textId="77777777" w:rsidR="00C2445B" w:rsidRPr="00187EEA" w:rsidRDefault="00C2445B" w:rsidP="00357865">
            <w:pPr>
              <w:pStyle w:val="ListParagraph"/>
              <w:numPr>
                <w:ilvl w:val="0"/>
                <w:numId w:val="8"/>
              </w:numPr>
              <w:rPr>
                <w:lang w:eastAsia="en-AU"/>
              </w:rPr>
            </w:pPr>
            <w:r w:rsidRPr="00187EEA">
              <w:rPr>
                <w:lang w:eastAsia="en-AU"/>
              </w:rPr>
              <w:t xml:space="preserve">Kids Helpline – 1800 551 800, </w:t>
            </w:r>
            <w:r w:rsidRPr="00357865">
              <w:rPr>
                <w:u w:val="single"/>
                <w:lang w:eastAsia="en-AU"/>
              </w:rPr>
              <w:t>kidshelpline.com.au</w:t>
            </w:r>
            <w:r w:rsidRPr="00187EEA">
              <w:rPr>
                <w:lang w:eastAsia="en-AU"/>
              </w:rPr>
              <w:t xml:space="preserve"> </w:t>
            </w:r>
          </w:p>
          <w:p w14:paraId="6341D150" w14:textId="77777777" w:rsidR="00C2445B" w:rsidRPr="00187EEA" w:rsidRDefault="00235AFB" w:rsidP="00357865">
            <w:pPr>
              <w:pStyle w:val="ListParagraph"/>
              <w:numPr>
                <w:ilvl w:val="0"/>
                <w:numId w:val="8"/>
              </w:numPr>
              <w:rPr>
                <w:lang w:eastAsia="en-AU"/>
              </w:rPr>
            </w:pPr>
            <w:r w:rsidRPr="00187EEA">
              <w:rPr>
                <w:lang w:eastAsia="en-AU"/>
              </w:rPr>
              <w:t>h</w:t>
            </w:r>
            <w:r w:rsidR="00C2445B" w:rsidRPr="00187EEA">
              <w:rPr>
                <w:lang w:eastAsia="en-AU"/>
              </w:rPr>
              <w:t xml:space="preserve">eadspace – 1800 650 890, </w:t>
            </w:r>
            <w:r w:rsidR="00C2445B" w:rsidRPr="00357865">
              <w:rPr>
                <w:u w:val="single"/>
                <w:lang w:eastAsia="en-AU"/>
              </w:rPr>
              <w:t>headspace.org.au</w:t>
            </w:r>
            <w:r w:rsidR="00C2445B" w:rsidRPr="00187EEA">
              <w:rPr>
                <w:lang w:eastAsia="en-AU"/>
              </w:rPr>
              <w:t xml:space="preserve"> </w:t>
            </w:r>
          </w:p>
          <w:p w14:paraId="6F07E6AA" w14:textId="77777777" w:rsidR="00C2445B" w:rsidRPr="00187EEA" w:rsidRDefault="00C2445B" w:rsidP="00357865">
            <w:pPr>
              <w:pStyle w:val="ListParagraph"/>
              <w:numPr>
                <w:ilvl w:val="0"/>
                <w:numId w:val="8"/>
              </w:numPr>
              <w:rPr>
                <w:lang w:eastAsia="en-AU"/>
              </w:rPr>
            </w:pPr>
            <w:r w:rsidRPr="00187EEA">
              <w:rPr>
                <w:lang w:eastAsia="en-AU"/>
              </w:rPr>
              <w:t>ReachOut – au.reachout.com</w:t>
            </w:r>
          </w:p>
          <w:p w14:paraId="1D290A96" w14:textId="77777777" w:rsidR="00C2445B" w:rsidRPr="00187EEA" w:rsidRDefault="00235AFB" w:rsidP="00357865">
            <w:pPr>
              <w:pStyle w:val="ListParagraph"/>
              <w:numPr>
                <w:ilvl w:val="0"/>
                <w:numId w:val="8"/>
              </w:numPr>
              <w:rPr>
                <w:lang w:eastAsia="en-AU"/>
              </w:rPr>
            </w:pPr>
            <w:r w:rsidRPr="00187EEA">
              <w:rPr>
                <w:lang w:eastAsia="en-AU"/>
              </w:rPr>
              <w:t>H</w:t>
            </w:r>
            <w:r w:rsidR="00C2445B" w:rsidRPr="00187EEA">
              <w:rPr>
                <w:lang w:eastAsia="en-AU"/>
              </w:rPr>
              <w:t xml:space="preserve">ead to Health mental health portal – </w:t>
            </w:r>
            <w:r w:rsidR="00C2445B" w:rsidRPr="00357865">
              <w:rPr>
                <w:u w:val="single"/>
                <w:lang w:eastAsia="en-AU"/>
              </w:rPr>
              <w:t>headtohealth.gov.au</w:t>
            </w:r>
            <w:r w:rsidR="00C2445B" w:rsidRPr="00187EEA">
              <w:rPr>
                <w:lang w:eastAsia="en-AU"/>
              </w:rPr>
              <w:t xml:space="preserve"> </w:t>
            </w:r>
          </w:p>
          <w:p w14:paraId="4A87D5AA" w14:textId="77777777" w:rsidR="00C2445B" w:rsidRPr="00187EEA" w:rsidRDefault="00C2445B" w:rsidP="00357865">
            <w:pPr>
              <w:pStyle w:val="ListParagraph"/>
              <w:numPr>
                <w:ilvl w:val="0"/>
                <w:numId w:val="8"/>
              </w:numPr>
              <w:rPr>
                <w:lang w:eastAsia="en-AU"/>
              </w:rPr>
            </w:pPr>
            <w:r w:rsidRPr="00187EEA">
              <w:rPr>
                <w:lang w:eastAsia="en-AU"/>
              </w:rPr>
              <w:t xml:space="preserve">Life in Mind suicide prevention portal – </w:t>
            </w:r>
            <w:r w:rsidRPr="00357865">
              <w:rPr>
                <w:u w:val="single"/>
                <w:lang w:eastAsia="en-AU"/>
              </w:rPr>
              <w:t>lifeinmindaustralia.com.au</w:t>
            </w:r>
          </w:p>
          <w:p w14:paraId="581CA4F0" w14:textId="77777777" w:rsidR="00C2445B" w:rsidRPr="00187EEA" w:rsidRDefault="00C2445B" w:rsidP="00357865">
            <w:pPr>
              <w:pStyle w:val="ListParagraph"/>
              <w:numPr>
                <w:ilvl w:val="0"/>
                <w:numId w:val="8"/>
              </w:numPr>
              <w:rPr>
                <w:lang w:eastAsia="en-AU"/>
              </w:rPr>
            </w:pPr>
            <w:r w:rsidRPr="00187EEA">
              <w:rPr>
                <w:lang w:eastAsia="en-AU"/>
              </w:rPr>
              <w:t xml:space="preserve">SANE online forums – </w:t>
            </w:r>
            <w:r w:rsidRPr="00357865">
              <w:rPr>
                <w:u w:val="single"/>
                <w:lang w:eastAsia="en-AU"/>
              </w:rPr>
              <w:t>saneforums.org</w:t>
            </w:r>
          </w:p>
          <w:p w14:paraId="5DF05E48" w14:textId="77777777" w:rsidR="00235AFB" w:rsidRPr="00187EEA" w:rsidRDefault="00235AFB" w:rsidP="00357865">
            <w:pPr>
              <w:pStyle w:val="ListParagraph"/>
              <w:numPr>
                <w:ilvl w:val="0"/>
                <w:numId w:val="8"/>
              </w:numPr>
              <w:rPr>
                <w:lang w:eastAsia="en-AU"/>
              </w:rPr>
            </w:pPr>
            <w:r w:rsidRPr="00187EEA">
              <w:rPr>
                <w:lang w:eastAsia="en-AU"/>
              </w:rPr>
              <w:t>National Alcohol and Other Drugs Hotline – 1800 250 015</w:t>
            </w:r>
          </w:p>
          <w:p w14:paraId="695DDADA" w14:textId="77777777" w:rsidR="00C2445B" w:rsidRPr="00187EEA" w:rsidRDefault="00C2445B" w:rsidP="00357865">
            <w:pPr>
              <w:pStyle w:val="ListParagraph"/>
              <w:numPr>
                <w:ilvl w:val="0"/>
                <w:numId w:val="8"/>
              </w:numPr>
              <w:rPr>
                <w:lang w:eastAsia="en-AU"/>
              </w:rPr>
            </w:pPr>
            <w:r w:rsidRPr="00187EEA">
              <w:rPr>
                <w:lang w:eastAsia="en-AU"/>
              </w:rPr>
              <w:t xml:space="preserve">LGBTIQ+ - 1800 184 527, </w:t>
            </w:r>
            <w:r w:rsidRPr="00357865">
              <w:rPr>
                <w:u w:val="single"/>
                <w:lang w:eastAsia="en-AU"/>
              </w:rPr>
              <w:t>qlife.org.au</w:t>
            </w:r>
          </w:p>
          <w:p w14:paraId="50A1D036" w14:textId="77777777" w:rsidR="00C2445B" w:rsidRPr="00187EEA" w:rsidRDefault="00C2445B" w:rsidP="00357865">
            <w:pPr>
              <w:pStyle w:val="ListParagraph"/>
              <w:numPr>
                <w:ilvl w:val="0"/>
                <w:numId w:val="8"/>
              </w:numPr>
              <w:rPr>
                <w:lang w:eastAsia="en-AU"/>
              </w:rPr>
            </w:pPr>
            <w:r w:rsidRPr="00187EEA">
              <w:rPr>
                <w:lang w:eastAsia="en-AU"/>
              </w:rPr>
              <w:t xml:space="preserve">Culturally and linguistically diverse resources – </w:t>
            </w:r>
            <w:r w:rsidRPr="00357865">
              <w:rPr>
                <w:u w:val="single"/>
                <w:lang w:eastAsia="en-AU"/>
              </w:rPr>
              <w:t>embracementalhealth.org.au</w:t>
            </w:r>
            <w:r w:rsidRPr="00187EEA">
              <w:rPr>
                <w:lang w:eastAsia="en-AU"/>
              </w:rPr>
              <w:t xml:space="preserve">, </w:t>
            </w:r>
            <w:r w:rsidRPr="00357865">
              <w:rPr>
                <w:u w:val="single"/>
                <w:lang w:eastAsia="en-AU"/>
              </w:rPr>
              <w:t>mhima.org.au</w:t>
            </w:r>
          </w:p>
          <w:p w14:paraId="6ABD7A7C" w14:textId="77777777" w:rsidR="00235AFB" w:rsidRPr="00187EEA" w:rsidRDefault="00C2445B" w:rsidP="00357865">
            <w:pPr>
              <w:pStyle w:val="ListParagraph"/>
              <w:numPr>
                <w:ilvl w:val="0"/>
                <w:numId w:val="8"/>
              </w:numPr>
              <w:rPr>
                <w:lang w:eastAsia="en-AU"/>
              </w:rPr>
            </w:pPr>
            <w:r w:rsidRPr="00187EEA">
              <w:rPr>
                <w:lang w:eastAsia="en-AU"/>
              </w:rPr>
              <w:t xml:space="preserve">The Centre for Rural and Remote Mental Health – </w:t>
            </w:r>
            <w:r w:rsidRPr="00357865">
              <w:rPr>
                <w:u w:val="single"/>
                <w:lang w:eastAsia="en-AU"/>
              </w:rPr>
              <w:t>crrmh.com.au</w:t>
            </w:r>
            <w:r w:rsidRPr="00187EEA">
              <w:rPr>
                <w:lang w:eastAsia="en-AU"/>
              </w:rPr>
              <w:t xml:space="preserve"> </w:t>
            </w:r>
          </w:p>
          <w:p w14:paraId="0210E335" w14:textId="77777777" w:rsidR="006F5A5C" w:rsidRPr="00E4781C" w:rsidRDefault="006F5A5C" w:rsidP="00357865">
            <w:pPr>
              <w:pStyle w:val="ListParagraph"/>
              <w:numPr>
                <w:ilvl w:val="0"/>
                <w:numId w:val="8"/>
              </w:numPr>
              <w:rPr>
                <w:lang w:eastAsia="en-AU"/>
              </w:rPr>
            </w:pPr>
            <w:r w:rsidRPr="00187EEA">
              <w:rPr>
                <w:lang w:eastAsia="en-AU"/>
              </w:rPr>
              <w:t xml:space="preserve">Soldier On Veterans support – </w:t>
            </w:r>
            <w:hyperlink r:id="rId67" w:history="1">
              <w:r w:rsidRPr="00357865">
                <w:rPr>
                  <w:u w:val="single"/>
                  <w:lang w:eastAsia="en-AU"/>
                </w:rPr>
                <w:t>soldieron.org.au</w:t>
              </w:r>
            </w:hyperlink>
          </w:p>
          <w:p w14:paraId="5CE91AE7" w14:textId="77777777" w:rsidR="00A071DD" w:rsidRPr="00187EEA" w:rsidRDefault="00A071DD" w:rsidP="00357865">
            <w:pPr>
              <w:pStyle w:val="ListParagraph"/>
              <w:numPr>
                <w:ilvl w:val="0"/>
                <w:numId w:val="8"/>
              </w:numPr>
              <w:rPr>
                <w:lang w:eastAsia="en-AU"/>
              </w:rPr>
            </w:pPr>
            <w:r>
              <w:rPr>
                <w:lang w:eastAsia="en-AU"/>
              </w:rPr>
              <w:t xml:space="preserve">Open Arms – Veterans and Families Counselling Service - </w:t>
            </w:r>
            <w:r w:rsidRPr="00357865">
              <w:rPr>
                <w:rFonts w:ascii="Segoe UI" w:hAnsi="Segoe UI" w:cs="Segoe UI"/>
                <w:color w:val="313131"/>
                <w:lang w:val="en"/>
              </w:rPr>
              <w:t xml:space="preserve"> </w:t>
            </w:r>
            <w:r w:rsidRPr="00357865">
              <w:rPr>
                <w:color w:val="0000FF"/>
                <w:lang w:val="en"/>
              </w:rPr>
              <w:t xml:space="preserve">1800 011 046, openarms.gov.au </w:t>
            </w:r>
          </w:p>
          <w:p w14:paraId="75BA0807" w14:textId="77777777" w:rsidR="006F5A5C" w:rsidRPr="00187EEA" w:rsidRDefault="006F5A5C" w:rsidP="00357865">
            <w:pPr>
              <w:pStyle w:val="ListParagraph"/>
              <w:numPr>
                <w:ilvl w:val="0"/>
                <w:numId w:val="8"/>
              </w:numPr>
              <w:rPr>
                <w:lang w:eastAsia="en-AU"/>
              </w:rPr>
            </w:pPr>
            <w:r w:rsidRPr="00187EEA">
              <w:rPr>
                <w:lang w:eastAsia="en-AU"/>
              </w:rPr>
              <w:t xml:space="preserve">Department of Veteran’s Affairs – </w:t>
            </w:r>
            <w:hyperlink r:id="rId68" w:history="1">
              <w:r w:rsidRPr="00357865">
                <w:rPr>
                  <w:u w:val="single"/>
                  <w:lang w:eastAsia="en-AU"/>
                </w:rPr>
                <w:t>www.dva.gov.au</w:t>
              </w:r>
            </w:hyperlink>
            <w:r w:rsidRPr="00187EEA">
              <w:rPr>
                <w:lang w:eastAsia="en-AU"/>
              </w:rPr>
              <w:t xml:space="preserve"> </w:t>
            </w:r>
          </w:p>
        </w:tc>
      </w:tr>
      <w:tr w:rsidR="00C2445B" w:rsidRPr="00187EEA" w14:paraId="2BD66C2F" w14:textId="77777777" w:rsidTr="00E50F4E">
        <w:trPr>
          <w:trHeight w:val="430"/>
        </w:trPr>
        <w:tc>
          <w:tcPr>
            <w:tcW w:w="4526" w:type="dxa"/>
            <w:tcBorders>
              <w:top w:val="single" w:sz="8" w:space="0" w:color="4472C4" w:themeColor="accent5"/>
              <w:bottom w:val="single" w:sz="8" w:space="0" w:color="4472C4" w:themeColor="accent5"/>
            </w:tcBorders>
            <w:shd w:val="clear" w:color="auto" w:fill="4472C4" w:themeFill="accent5"/>
          </w:tcPr>
          <w:p w14:paraId="42B0E465" w14:textId="77777777" w:rsidR="00C2445B" w:rsidRPr="00187EEA" w:rsidRDefault="00C2445B" w:rsidP="00A95867">
            <w:pPr>
              <w:pStyle w:val="tabletextwhite"/>
              <w:framePr w:hSpace="0" w:wrap="auto" w:vAnchor="margin" w:hAnchor="text" w:yAlign="inline"/>
            </w:pPr>
            <w:r w:rsidRPr="00774DA7">
              <w:t>Aboriginal and Torres Strait Islander people</w:t>
            </w:r>
          </w:p>
        </w:tc>
        <w:tc>
          <w:tcPr>
            <w:tcW w:w="3969" w:type="dxa"/>
            <w:vMerge/>
            <w:tcBorders>
              <w:bottom w:val="single" w:sz="8" w:space="0" w:color="4472C4" w:themeColor="accent5"/>
            </w:tcBorders>
            <w:shd w:val="clear" w:color="auto" w:fill="auto"/>
          </w:tcPr>
          <w:p w14:paraId="1736CAB0" w14:textId="77777777" w:rsidR="00C2445B" w:rsidRPr="00187EEA" w:rsidRDefault="00C2445B" w:rsidP="00357865">
            <w:pPr>
              <w:rPr>
                <w:lang w:eastAsia="en-AU"/>
              </w:rPr>
            </w:pPr>
          </w:p>
        </w:tc>
        <w:tc>
          <w:tcPr>
            <w:tcW w:w="5449" w:type="dxa"/>
            <w:vMerge/>
            <w:tcBorders>
              <w:bottom w:val="single" w:sz="8" w:space="0" w:color="4472C4" w:themeColor="accent5"/>
            </w:tcBorders>
            <w:shd w:val="clear" w:color="auto" w:fill="00298D"/>
          </w:tcPr>
          <w:p w14:paraId="2C0A8D2B" w14:textId="77777777" w:rsidR="00C2445B" w:rsidRPr="00187EEA" w:rsidRDefault="00C2445B" w:rsidP="00357865">
            <w:pPr>
              <w:rPr>
                <w:lang w:eastAsia="en-AU"/>
              </w:rPr>
            </w:pPr>
          </w:p>
        </w:tc>
      </w:tr>
      <w:tr w:rsidR="00C2445B" w:rsidRPr="00187EEA" w14:paraId="5902908F" w14:textId="77777777" w:rsidTr="00A95867">
        <w:trPr>
          <w:trHeight w:val="355"/>
        </w:trPr>
        <w:tc>
          <w:tcPr>
            <w:tcW w:w="4526"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C011E70" w14:textId="77777777" w:rsidR="00C2445B" w:rsidRPr="00187EEA" w:rsidRDefault="00C2445B" w:rsidP="00357865">
            <w:pPr>
              <w:pStyle w:val="ListParagraph"/>
              <w:numPr>
                <w:ilvl w:val="0"/>
                <w:numId w:val="7"/>
              </w:numPr>
              <w:rPr>
                <w:lang w:eastAsia="en-AU"/>
              </w:rPr>
            </w:pPr>
            <w:r w:rsidRPr="00187EEA">
              <w:rPr>
                <w:lang w:eastAsia="en-AU"/>
              </w:rPr>
              <w:t>Aboriginal and Torres Strait Islander support services and resource – healthinfonet.ecu.edu.au</w:t>
            </w:r>
          </w:p>
          <w:p w14:paraId="31F9A6F3" w14:textId="77777777" w:rsidR="00C2445B" w:rsidRPr="00187EEA" w:rsidRDefault="00C2445B" w:rsidP="00357865">
            <w:pPr>
              <w:pStyle w:val="ListParagraph"/>
              <w:numPr>
                <w:ilvl w:val="0"/>
                <w:numId w:val="7"/>
              </w:numPr>
              <w:rPr>
                <w:lang w:eastAsia="en-AU"/>
              </w:rPr>
            </w:pPr>
            <w:r w:rsidRPr="00187EEA">
              <w:t xml:space="preserve">Gayaa Dhuwi (Proud Spirit) Declaration can be accessed at </w:t>
            </w:r>
            <w:hyperlink r:id="rId69" w:history="1">
              <w:r w:rsidRPr="00357865">
                <w:rPr>
                  <w:u w:val="single"/>
                </w:rPr>
                <w:t>https://www.gayaadhuwi.org.au/resources/the-gayaa-dhuwi-proud-spirit-declaration/</w:t>
              </w:r>
            </w:hyperlink>
          </w:p>
        </w:tc>
        <w:tc>
          <w:tcPr>
            <w:tcW w:w="3969"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1868035" w14:textId="77777777" w:rsidR="00C2445B" w:rsidRPr="00187EEA" w:rsidRDefault="00C2445B" w:rsidP="00357865">
            <w:pPr>
              <w:rPr>
                <w:lang w:eastAsia="en-AU"/>
              </w:rPr>
            </w:pPr>
          </w:p>
        </w:tc>
        <w:tc>
          <w:tcPr>
            <w:tcW w:w="5449"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2FF1597B" w14:textId="77777777" w:rsidR="00C2445B" w:rsidRPr="00187EEA" w:rsidRDefault="00C2445B" w:rsidP="00357865">
            <w:pPr>
              <w:rPr>
                <w:lang w:eastAsia="en-AU"/>
              </w:rPr>
            </w:pPr>
          </w:p>
        </w:tc>
      </w:tr>
      <w:tr w:rsidR="00C2445B" w:rsidRPr="00187EEA" w14:paraId="61E64842" w14:textId="77777777" w:rsidTr="00E50F4E">
        <w:trPr>
          <w:trHeight w:val="548"/>
        </w:trPr>
        <w:tc>
          <w:tcPr>
            <w:tcW w:w="4526"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270A5B9" w14:textId="77777777" w:rsidR="00C2445B" w:rsidRPr="00187EEA" w:rsidRDefault="00C2445B" w:rsidP="00357865"/>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4472C4" w:themeFill="accent5"/>
          </w:tcPr>
          <w:p w14:paraId="46929A00" w14:textId="77777777" w:rsidR="00C2445B" w:rsidRPr="00187EEA" w:rsidRDefault="00C2445B" w:rsidP="00A95867">
            <w:pPr>
              <w:pStyle w:val="tabletextwhite"/>
              <w:framePr w:hSpace="0" w:wrap="auto" w:vAnchor="margin" w:hAnchor="text" w:yAlign="inline"/>
            </w:pPr>
            <w:r w:rsidRPr="00774DA7">
              <w:t>National and State Suicide Prevention Policies</w:t>
            </w:r>
          </w:p>
        </w:tc>
        <w:tc>
          <w:tcPr>
            <w:tcW w:w="5449"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012ACC25" w14:textId="77777777" w:rsidR="00C2445B" w:rsidRPr="00187EEA" w:rsidRDefault="00C2445B" w:rsidP="00357865">
            <w:pPr>
              <w:rPr>
                <w:lang w:eastAsia="en-AU"/>
              </w:rPr>
            </w:pPr>
          </w:p>
        </w:tc>
      </w:tr>
      <w:tr w:rsidR="00C2445B" w:rsidRPr="00187EEA" w14:paraId="0C7CE3F3" w14:textId="77777777" w:rsidTr="00E50F4E">
        <w:tc>
          <w:tcPr>
            <w:tcW w:w="4526"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A6EFB3F" w14:textId="77777777" w:rsidR="00C2445B" w:rsidRPr="00187EEA" w:rsidRDefault="00C2445B" w:rsidP="00357865"/>
        </w:tc>
        <w:tc>
          <w:tcPr>
            <w:tcW w:w="396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6EA97B12" w14:textId="77777777" w:rsidR="00C2445B" w:rsidRPr="00357865" w:rsidRDefault="00C2445B" w:rsidP="00357865">
            <w:pPr>
              <w:pStyle w:val="ListParagraph"/>
              <w:numPr>
                <w:ilvl w:val="0"/>
                <w:numId w:val="9"/>
              </w:numPr>
              <w:rPr>
                <w:rFonts w:asciiTheme="minorHAnsi" w:hAnsiTheme="minorHAnsi" w:cstheme="minorHAnsi"/>
                <w:lang w:eastAsia="en-AU"/>
              </w:rPr>
            </w:pPr>
            <w:r w:rsidRPr="00357865">
              <w:rPr>
                <w:rFonts w:asciiTheme="minorHAnsi" w:hAnsiTheme="minorHAnsi" w:cstheme="minorHAnsi"/>
                <w:lang w:eastAsia="en-AU"/>
              </w:rPr>
              <w:t xml:space="preserve">Life in Mind - </w:t>
            </w:r>
            <w:hyperlink r:id="rId70" w:history="1">
              <w:r w:rsidRPr="00357865">
                <w:rPr>
                  <w:rFonts w:asciiTheme="minorHAnsi" w:hAnsiTheme="minorHAnsi" w:cstheme="minorHAnsi"/>
                  <w:u w:val="single"/>
                </w:rPr>
                <w:t>https://lifeinmind.org.au/national-policy</w:t>
              </w:r>
            </w:hyperlink>
          </w:p>
        </w:tc>
        <w:tc>
          <w:tcPr>
            <w:tcW w:w="5449"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76E363E9" w14:textId="77777777" w:rsidR="00C2445B" w:rsidRPr="00187EEA" w:rsidRDefault="00C2445B" w:rsidP="00357865">
            <w:pPr>
              <w:rPr>
                <w:lang w:eastAsia="en-AU"/>
              </w:rPr>
            </w:pPr>
          </w:p>
        </w:tc>
      </w:tr>
    </w:tbl>
    <w:p w14:paraId="2E418FF6" w14:textId="02FEAA56" w:rsidR="00D86952" w:rsidRPr="006510E7" w:rsidRDefault="00D86952" w:rsidP="006510E7"/>
    <w:p w14:paraId="243C8A10" w14:textId="77777777" w:rsidR="00D86952" w:rsidRPr="00187EEA" w:rsidRDefault="00D86952" w:rsidP="00357865">
      <w:pPr>
        <w:rPr>
          <w:lang w:eastAsia="en-AU"/>
        </w:rPr>
        <w:sectPr w:rsidR="00D86952" w:rsidRPr="00187EEA" w:rsidSect="001108BB">
          <w:endnotePr>
            <w:numFmt w:val="decimal"/>
          </w:endnotePr>
          <w:pgSz w:w="16839" w:h="23814" w:code="8"/>
          <w:pgMar w:top="1440" w:right="1440" w:bottom="1440" w:left="1440" w:header="567" w:footer="567" w:gutter="0"/>
          <w:cols w:space="708"/>
          <w:docGrid w:linePitch="360"/>
        </w:sectPr>
      </w:pPr>
    </w:p>
    <w:p w14:paraId="4DAADE64" w14:textId="77777777" w:rsidR="002047E8" w:rsidRPr="00774DA7" w:rsidRDefault="00484B22" w:rsidP="00357865">
      <w:pPr>
        <w:pStyle w:val="Heading2"/>
      </w:pPr>
      <w:r w:rsidRPr="00774DA7">
        <w:lastRenderedPageBreak/>
        <w:t>ENDNOTES</w:t>
      </w:r>
    </w:p>
    <w:sectPr w:rsidR="002047E8" w:rsidRPr="00774DA7" w:rsidSect="001108BB">
      <w:headerReference w:type="even" r:id="rId71"/>
      <w:headerReference w:type="default" r:id="rId72"/>
      <w:headerReference w:type="first" r:id="rId73"/>
      <w:endnotePr>
        <w:numFmt w:val="decimal"/>
      </w:endnotePr>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DD973" w14:textId="77777777" w:rsidR="00150012" w:rsidRDefault="00150012" w:rsidP="00357865">
      <w:r>
        <w:separator/>
      </w:r>
    </w:p>
  </w:endnote>
  <w:endnote w:type="continuationSeparator" w:id="0">
    <w:p w14:paraId="16BB697C" w14:textId="77777777" w:rsidR="00150012" w:rsidRDefault="00150012" w:rsidP="00357865">
      <w:r>
        <w:continuationSeparator/>
      </w:r>
    </w:p>
  </w:endnote>
  <w:endnote w:type="continuationNotice" w:id="1">
    <w:p w14:paraId="27261BDD" w14:textId="77777777" w:rsidR="00150012" w:rsidRDefault="00150012" w:rsidP="00357865"/>
  </w:endnote>
  <w:endnote w:id="2">
    <w:p w14:paraId="21B6FA35" w14:textId="77777777" w:rsidR="00150012" w:rsidRPr="00560C14" w:rsidRDefault="00150012" w:rsidP="00357865">
      <w:pPr>
        <w:pStyle w:val="Endnotes"/>
      </w:pPr>
      <w:r w:rsidRPr="00560C14">
        <w:rPr>
          <w:rStyle w:val="EndnoteReference"/>
          <w:rFonts w:cstheme="minorHAnsi"/>
          <w:sz w:val="18"/>
          <w:szCs w:val="18"/>
        </w:rPr>
        <w:endnoteRef/>
      </w:r>
      <w:r>
        <w:t xml:space="preserve"> EveryMind.</w:t>
      </w:r>
      <w:r w:rsidRPr="00560C14">
        <w:t xml:space="preserve"> National Communications Charter: A unified approach to mental health and suicide prevention. </w:t>
      </w:r>
      <w:r>
        <w:t xml:space="preserve">EveryMind; 2020. Available at: </w:t>
      </w:r>
      <w:r w:rsidRPr="007079D7">
        <w:t>https://lifeinmindaustralia.imgix.net/assets/src/user-uploads/EM-0046_National_Communications_Charter_230920_online_spread.pdf</w:t>
      </w:r>
    </w:p>
  </w:endnote>
  <w:endnote w:id="3">
    <w:p w14:paraId="03A98EB6" w14:textId="77777777" w:rsidR="00150012" w:rsidRPr="00560C14" w:rsidRDefault="00150012" w:rsidP="00357865">
      <w:pPr>
        <w:pStyle w:val="Endnotes"/>
      </w:pPr>
      <w:r w:rsidRPr="00560C14">
        <w:rPr>
          <w:rStyle w:val="EndnoteReference"/>
          <w:rFonts w:cstheme="minorHAnsi"/>
          <w:sz w:val="18"/>
          <w:szCs w:val="18"/>
        </w:rPr>
        <w:endnoteRef/>
      </w:r>
      <w:r w:rsidRPr="00560C14">
        <w:t xml:space="preserve"> Barnes</w:t>
      </w:r>
      <w:r>
        <w:t xml:space="preserve"> LS. </w:t>
      </w:r>
      <w:r w:rsidRPr="00560C14">
        <w:t xml:space="preserve">Help-seeking behavior prior to nearly lethal suicide attempts. </w:t>
      </w:r>
      <w:r w:rsidRPr="00186E0D">
        <w:rPr>
          <w:iCs/>
        </w:rPr>
        <w:t>Suicide and Life-Threatening Behavior</w:t>
      </w:r>
      <w:r>
        <w:t xml:space="preserve">. PubMed.gov. 2001; doi: </w:t>
      </w:r>
      <w:r w:rsidRPr="00186E0D">
        <w:t>10.1521/suli.32.1.5.68.24217. PMID: 11924697.</w:t>
      </w:r>
    </w:p>
  </w:endnote>
  <w:endnote w:id="4">
    <w:p w14:paraId="1AD48C39" w14:textId="77777777" w:rsidR="00150012" w:rsidRPr="00560C14" w:rsidRDefault="00150012" w:rsidP="00357865">
      <w:pPr>
        <w:pStyle w:val="Endnotes"/>
      </w:pPr>
      <w:r w:rsidRPr="00560C14">
        <w:rPr>
          <w:rStyle w:val="EndnoteReference"/>
          <w:rFonts w:cstheme="minorHAnsi"/>
          <w:sz w:val="18"/>
          <w:szCs w:val="18"/>
        </w:rPr>
        <w:endnoteRef/>
      </w:r>
      <w:r>
        <w:t xml:space="preserve"> De Leo D</w:t>
      </w:r>
      <w:r w:rsidRPr="00560C14">
        <w:t>. Contacts with health professionals before suicide: Missed</w:t>
      </w:r>
      <w:r>
        <w:t xml:space="preserve"> opportunities for prevention? </w:t>
      </w:r>
      <w:r w:rsidRPr="00560C14">
        <w:rPr>
          <w:i/>
          <w:iCs/>
        </w:rPr>
        <w:t>Comprehensive Psychiatry</w:t>
      </w:r>
      <w:r>
        <w:t xml:space="preserve">. 2013; doi: </w:t>
      </w:r>
      <w:r w:rsidRPr="00186E0D">
        <w:t>10.1016/j.comppsych.2013.05.007</w:t>
      </w:r>
      <w:r>
        <w:t>.</w:t>
      </w:r>
    </w:p>
  </w:endnote>
  <w:endnote w:id="5">
    <w:p w14:paraId="671431B5" w14:textId="77777777" w:rsidR="00150012" w:rsidRPr="00560C14" w:rsidRDefault="00150012" w:rsidP="00357865">
      <w:pPr>
        <w:pStyle w:val="Endnotes"/>
      </w:pPr>
      <w:r w:rsidRPr="00560C14">
        <w:rPr>
          <w:rStyle w:val="EndnoteReference"/>
          <w:rFonts w:cstheme="minorHAnsi"/>
          <w:sz w:val="18"/>
          <w:szCs w:val="18"/>
        </w:rPr>
        <w:endnoteRef/>
      </w:r>
      <w:r w:rsidRPr="00560C14">
        <w:t xml:space="preserve"> Black Dog Institu</w:t>
      </w:r>
      <w:r>
        <w:t>te.</w:t>
      </w:r>
      <w:r w:rsidRPr="00560C14">
        <w:t xml:space="preserve"> New digital-first service to be developed for people at risk of suicide. </w:t>
      </w:r>
      <w:r>
        <w:t xml:space="preserve">Black Dog Institute; n.d. Available at: </w:t>
      </w:r>
      <w:r w:rsidRPr="00AC6D70">
        <w:t>https://www.blackdoginstitute.org.au/news/new-digital-first-service-to-be-developed-for-people-at-risk-of-suicide/</w:t>
      </w:r>
    </w:p>
  </w:endnote>
  <w:endnote w:id="6">
    <w:p w14:paraId="44EEC1EF" w14:textId="77777777" w:rsidR="00150012" w:rsidRPr="00560C14" w:rsidRDefault="00150012" w:rsidP="00357865">
      <w:pPr>
        <w:pStyle w:val="Endnotes"/>
      </w:pPr>
      <w:r w:rsidRPr="00560C14">
        <w:rPr>
          <w:rStyle w:val="EndnoteReference"/>
          <w:rFonts w:cstheme="minorHAnsi"/>
          <w:sz w:val="18"/>
          <w:szCs w:val="18"/>
        </w:rPr>
        <w:endnoteRef/>
      </w:r>
      <w:r>
        <w:t xml:space="preserve"> O'Connor RC,</w:t>
      </w:r>
      <w:r>
        <w:rPr>
          <w:i/>
          <w:iCs/>
        </w:rPr>
        <w:t xml:space="preserve"> </w:t>
      </w:r>
      <w:r>
        <w:t>Kirtley OJ</w:t>
      </w:r>
      <w:r w:rsidRPr="00560C14">
        <w:t xml:space="preserve">. The integrated motivational–volitional model of suicidal behaviour. </w:t>
      </w:r>
      <w:r w:rsidRPr="0055520E">
        <w:rPr>
          <w:iCs/>
        </w:rPr>
        <w:t>Philosophical Transactions of the Royal Society B: Biological Sciences</w:t>
      </w:r>
      <w:r w:rsidRPr="0055520E">
        <w:t>.</w:t>
      </w:r>
      <w:r>
        <w:t xml:space="preserve"> 2018; doi: 10.1027/0227-5910/a000120</w:t>
      </w:r>
    </w:p>
  </w:endnote>
  <w:endnote w:id="7">
    <w:p w14:paraId="1692C724" w14:textId="77777777" w:rsidR="00150012" w:rsidRPr="00560C14" w:rsidRDefault="00150012" w:rsidP="00357865">
      <w:r w:rsidRPr="00560C14">
        <w:rPr>
          <w:rStyle w:val="EndnoteReference"/>
          <w:rFonts w:asciiTheme="minorHAnsi" w:hAnsiTheme="minorHAnsi" w:cstheme="minorHAnsi"/>
          <w:sz w:val="18"/>
          <w:szCs w:val="18"/>
        </w:rPr>
        <w:endnoteRef/>
      </w:r>
      <w:r w:rsidRPr="00560C14">
        <w:t xml:space="preserve"> Private Lives 3: The health and wellbeing of LGBTIQ people in Australia. La Trobe University, Melbourne; 2020. </w:t>
      </w:r>
    </w:p>
  </w:endnote>
  <w:endnote w:id="8">
    <w:p w14:paraId="17EE7756" w14:textId="77777777" w:rsidR="00150012" w:rsidRPr="00560C14" w:rsidRDefault="00150012" w:rsidP="00357865">
      <w:pPr>
        <w:pStyle w:val="EndnoteText"/>
      </w:pPr>
      <w:r w:rsidRPr="0055520E">
        <w:rPr>
          <w:rStyle w:val="EndnoteReference"/>
          <w:rFonts w:asciiTheme="minorHAnsi" w:hAnsiTheme="minorHAnsi" w:cstheme="minorHAnsi"/>
          <w:sz w:val="18"/>
          <w:szCs w:val="18"/>
        </w:rPr>
        <w:endnoteRef/>
      </w:r>
      <w:r w:rsidRPr="0055520E">
        <w:t xml:space="preserve"> Chesney E, et al. Risks of all-cause and suicide mortality in mental disorders: a meta-review. World Psychiatry. 2014: doi.org/10.1002/wps.20128</w:t>
      </w:r>
    </w:p>
  </w:endnote>
  <w:endnote w:id="9">
    <w:p w14:paraId="3264EE1E" w14:textId="77777777" w:rsidR="00150012" w:rsidRPr="00560C14" w:rsidRDefault="00150012" w:rsidP="00357865">
      <w:pPr>
        <w:pStyle w:val="EndnoteText"/>
        <w:rPr>
          <w:rStyle w:val="EndnoteReference"/>
          <w:rFonts w:asciiTheme="minorHAnsi" w:hAnsiTheme="minorHAnsi" w:cstheme="minorHAnsi"/>
          <w:sz w:val="18"/>
          <w:szCs w:val="18"/>
        </w:rPr>
      </w:pPr>
      <w:r w:rsidRPr="00560C14">
        <w:rPr>
          <w:rStyle w:val="EndnoteReference"/>
          <w:rFonts w:asciiTheme="minorHAnsi" w:hAnsiTheme="minorHAnsi" w:cstheme="minorHAnsi"/>
          <w:sz w:val="18"/>
          <w:szCs w:val="18"/>
        </w:rPr>
        <w:endnoteRef/>
      </w:r>
      <w:r w:rsidRPr="00560C14">
        <w:t xml:space="preserve"> Australian Institute of Health and Welfare. Suicide and intentional self-harm. AIHW. ACT; 23 July 2020. Available at: https://www.aihw.gov.au/reports/australias-health/suicide-and-intentional-self-harm </w:t>
      </w:r>
      <w:r w:rsidRPr="00560C14">
        <w:rPr>
          <w:rStyle w:val="EndnoteReference"/>
          <w:rFonts w:asciiTheme="minorHAnsi" w:hAnsiTheme="minorHAnsi" w:cstheme="minorHAnsi"/>
          <w:sz w:val="18"/>
          <w:szCs w:val="18"/>
        </w:rPr>
        <w:t xml:space="preserve"> </w:t>
      </w:r>
    </w:p>
  </w:endnote>
  <w:endnote w:id="10">
    <w:p w14:paraId="650FC080" w14:textId="77777777" w:rsidR="00150012" w:rsidRPr="00560C14" w:rsidRDefault="00150012" w:rsidP="00357865">
      <w:pPr>
        <w:pStyle w:val="Endnotes"/>
      </w:pPr>
      <w:r w:rsidRPr="00560C14">
        <w:rPr>
          <w:rStyle w:val="EndnoteReference"/>
          <w:rFonts w:cstheme="minorHAnsi"/>
          <w:sz w:val="18"/>
          <w:szCs w:val="18"/>
        </w:rPr>
        <w:endnoteRef/>
      </w:r>
      <w:r>
        <w:t xml:space="preserve"> </w:t>
      </w:r>
      <w:r w:rsidRPr="0055520E">
        <w:t>Royal Commission into Victoria’s Mental Health System. Interim Report. VIC; November 2019. Available at: https://s3.ap-southeast-2.amazonaws.com/hdp.au.prod.app.vic-rcvmhs.files/4215/8104/8017/Interim_Report__FINAL_.pdf</w:t>
      </w:r>
    </w:p>
  </w:endnote>
  <w:endnote w:id="11">
    <w:p w14:paraId="2858D2E8" w14:textId="4000596F" w:rsidR="00150012" w:rsidRPr="0066494B" w:rsidRDefault="00150012" w:rsidP="00357865">
      <w:pPr>
        <w:pStyle w:val="EndnoteText"/>
      </w:pPr>
      <w:r w:rsidRPr="00560C14">
        <w:rPr>
          <w:rStyle w:val="EndnoteReference"/>
          <w:rFonts w:asciiTheme="minorHAnsi" w:hAnsiTheme="minorHAnsi" w:cstheme="minorHAnsi"/>
          <w:sz w:val="18"/>
          <w:szCs w:val="18"/>
        </w:rPr>
        <w:endnoteRef/>
      </w:r>
      <w:r w:rsidRPr="00560C14">
        <w:t xml:space="preserve"> </w:t>
      </w:r>
      <w:r>
        <w:t>Darwin, et al</w:t>
      </w:r>
      <w:r w:rsidRPr="00560C14">
        <w:t>. We are Strong. We are Resilient. But we are Tired – Voices from the Aboriginal and Torres Strait Islander Lived Experience Centre Yarning Circles Report</w:t>
      </w:r>
      <w:r w:rsidRPr="00560C14">
        <w:rPr>
          <w:i/>
        </w:rPr>
        <w:t>.</w:t>
      </w:r>
      <w:r>
        <w:rPr>
          <w:i/>
        </w:rPr>
        <w:t xml:space="preserve"> </w:t>
      </w:r>
      <w:r w:rsidRPr="0066494B">
        <w:t>The Seedling Group and The Lived Experience Centre, in collaboration with Black Dog Institute</w:t>
      </w:r>
      <w:r>
        <w:t>; 2020. Available at:</w:t>
      </w:r>
    </w:p>
    <w:p w14:paraId="729FD10A" w14:textId="5C4CBD22" w:rsidR="00150012" w:rsidRPr="00560C14" w:rsidRDefault="00751A11" w:rsidP="00357865">
      <w:pPr>
        <w:pStyle w:val="EndnoteText"/>
        <w:rPr>
          <w:rFonts w:asciiTheme="minorHAnsi" w:hAnsiTheme="minorHAnsi" w:cstheme="minorHAnsi"/>
          <w:sz w:val="18"/>
          <w:szCs w:val="18"/>
        </w:rPr>
      </w:pPr>
      <w:hyperlink r:id="rId1" w:history="1">
        <w:r w:rsidR="00DF2464" w:rsidRPr="005B18A8">
          <w:rPr>
            <w:rStyle w:val="Hyperlink"/>
            <w:rFonts w:asciiTheme="minorHAnsi" w:hAnsiTheme="minorHAnsi" w:cstheme="minorHAnsi"/>
            <w:sz w:val="18"/>
            <w:szCs w:val="18"/>
          </w:rPr>
          <w:t>https://www.suicidepreventionaust.org/wp-content/uploads/2020/11/We-are-Strong.-We-are-Resilient.-But-we-are-Tired-Voices-from-the-Yarnin.pdf</w:t>
        </w:r>
      </w:hyperlink>
    </w:p>
  </w:endnote>
  <w:endnote w:id="12">
    <w:p w14:paraId="657B8824" w14:textId="3B70C648" w:rsidR="00150012" w:rsidRPr="00DF2464" w:rsidRDefault="00150012" w:rsidP="00357865">
      <w:r>
        <w:rPr>
          <w:rStyle w:val="EndnoteReference"/>
        </w:rPr>
        <w:endnoteRef/>
      </w:r>
      <w:r>
        <w:t xml:space="preserve"> </w:t>
      </w:r>
      <w:r w:rsidRPr="007526CD">
        <w:rPr>
          <w:lang w:val="en-US"/>
        </w:rPr>
        <w:t xml:space="preserve">National Suicide Prevention Adviser. </w:t>
      </w:r>
      <w:r w:rsidRPr="007526CD">
        <w:t>Compassion First: Designing our national approach from the lived experience of suicidal behaviour. Canberra; December 2020.</w:t>
      </w:r>
    </w:p>
  </w:endnote>
  <w:endnote w:id="13">
    <w:p w14:paraId="782366C3" w14:textId="70737A77" w:rsidR="00150012" w:rsidRPr="00560C14" w:rsidRDefault="00150012" w:rsidP="00357865">
      <w:pPr>
        <w:pStyle w:val="EndnoteText"/>
      </w:pPr>
      <w:r w:rsidRPr="00560C14">
        <w:rPr>
          <w:vertAlign w:val="superscript"/>
        </w:rPr>
        <w:endnoteRef/>
      </w:r>
      <w:r w:rsidRPr="00560C14">
        <w:t xml:space="preserve"> </w:t>
      </w:r>
      <w:r w:rsidRPr="0066494B">
        <w:t>Mok K, et al. The lived experience of suicide: A rapid review</w:t>
      </w:r>
      <w:r w:rsidRPr="0066494B">
        <w:rPr>
          <w:i/>
          <w:iCs/>
        </w:rPr>
        <w:t>.</w:t>
      </w:r>
      <w:r w:rsidRPr="0066494B">
        <w:t xml:space="preserve"> Black Dog Institute, Sydney; 2020.</w:t>
      </w:r>
    </w:p>
  </w:endnote>
  <w:endnote w:id="14">
    <w:p w14:paraId="012A4A0B" w14:textId="77777777" w:rsidR="00150012" w:rsidRPr="0066494B" w:rsidRDefault="00150012" w:rsidP="00357865">
      <w:pPr>
        <w:pStyle w:val="EndnoteText"/>
      </w:pPr>
      <w:r w:rsidRPr="00560C14">
        <w:rPr>
          <w:vertAlign w:val="superscript"/>
        </w:rPr>
        <w:endnoteRef/>
      </w:r>
      <w:r w:rsidRPr="00560C14">
        <w:rPr>
          <w:vertAlign w:val="superscript"/>
        </w:rPr>
        <w:t xml:space="preserve"> </w:t>
      </w:r>
      <w:r>
        <w:t>Dudgeon P.</w:t>
      </w:r>
      <w:r w:rsidRPr="00560C14">
        <w:t xml:space="preserve"> </w:t>
      </w:r>
      <w:r w:rsidRPr="0066494B">
        <w:t>SOLUTION</w:t>
      </w:r>
      <w:r>
        <w:t xml:space="preserve">S THAT WORK: WHAT THE EVIDENCE AND OUR PEOPLE TELL US. </w:t>
      </w:r>
      <w:r w:rsidRPr="0066494B">
        <w:t>Aborig</w:t>
      </w:r>
      <w:r>
        <w:t xml:space="preserve">inal and Torres Strait Islander </w:t>
      </w:r>
      <w:r w:rsidRPr="0066494B">
        <w:t>Suicide Prevention Evaluation Project Report</w:t>
      </w:r>
      <w:r>
        <w:t xml:space="preserve">. University of Western Sydney; November 2016. Available at: </w:t>
      </w:r>
      <w:hyperlink r:id="rId2" w:history="1">
        <w:r w:rsidRPr="0066494B">
          <w:rPr>
            <w:rStyle w:val="Hyperlink"/>
            <w:rFonts w:asciiTheme="minorHAnsi" w:hAnsiTheme="minorHAnsi" w:cstheme="minorHAnsi"/>
            <w:color w:val="auto"/>
            <w:sz w:val="18"/>
            <w:szCs w:val="18"/>
            <w:u w:val="none"/>
          </w:rPr>
          <w:t>https://www.niaa.gov.au/sites/default/files/publications/solutions-that-work-suicide-prevention.pdf</w:t>
        </w:r>
      </w:hyperlink>
    </w:p>
  </w:endnote>
  <w:endnote w:id="15">
    <w:p w14:paraId="33F42CD6" w14:textId="77777777" w:rsidR="00573E1E" w:rsidRDefault="00573E1E" w:rsidP="00573E1E">
      <w:pPr>
        <w:pStyle w:val="EndnoteText"/>
      </w:pPr>
      <w:r>
        <w:rPr>
          <w:rStyle w:val="EndnoteReference"/>
        </w:rPr>
        <w:endnoteRef/>
      </w:r>
      <w:r>
        <w:t xml:space="preserve"> </w:t>
      </w:r>
      <w:r w:rsidRPr="007526CD">
        <w:rPr>
          <w:lang w:val="en-US"/>
        </w:rPr>
        <w:t xml:space="preserve">National Suicide Prevention Adviser. </w:t>
      </w:r>
      <w:r w:rsidRPr="007526CD">
        <w:t>Compassion First: Designing our national approach from the lived experience of suicidal behaviour. Canberra; December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227" w:type="dxa"/>
      </w:tblCellMar>
      <w:tblLook w:val="04A0" w:firstRow="1" w:lastRow="0" w:firstColumn="1" w:lastColumn="0" w:noHBand="0" w:noVBand="1"/>
      <w:tblDescription w:val="Infographic showing statics which are &#10;In Australia every year…&#10;- Nine people will die by suicide every day, seven will be male  &#10;- 65,000 people attempt suicide  &#10;- Over 400,000 people are exposed to, or impacted by, suicidal behaviour&#10;- The economic costs of suicide have been estimated at $30.5 billion &#10;"/>
    </w:tblPr>
    <w:tblGrid>
      <w:gridCol w:w="2276"/>
      <w:gridCol w:w="2250"/>
      <w:gridCol w:w="2250"/>
      <w:gridCol w:w="2250"/>
    </w:tblGrid>
    <w:tr w:rsidR="00B5656E" w:rsidRPr="00187EEA" w14:paraId="53B8927A" w14:textId="77777777" w:rsidTr="00C31DD4">
      <w:trPr>
        <w:cantSplit/>
        <w:trHeight w:val="516"/>
      </w:trPr>
      <w:tc>
        <w:tcPr>
          <w:tcW w:w="7233" w:type="dxa"/>
          <w:gridSpan w:val="4"/>
          <w:shd w:val="clear" w:color="auto" w:fill="auto"/>
          <w:vAlign w:val="center"/>
        </w:tcPr>
        <w:p w14:paraId="437DFF51" w14:textId="5AB58C5B" w:rsidR="00B5656E" w:rsidRPr="00187EEA" w:rsidRDefault="00B5656E" w:rsidP="00B5656E">
          <w:pPr>
            <w:pStyle w:val="BodyTextWhite"/>
            <w:rPr>
              <w:noProof/>
              <w:lang w:eastAsia="en-AU"/>
            </w:rPr>
          </w:pPr>
          <w:r w:rsidRPr="00187EEA">
            <w:rPr>
              <w:noProof/>
              <w:lang w:eastAsia="en-AU"/>
            </w:rPr>
            <mc:AlternateContent>
              <mc:Choice Requires="wps">
                <w:drawing>
                  <wp:anchor distT="0" distB="0" distL="114300" distR="114300" simplePos="0" relativeHeight="251660288" behindDoc="1" locked="0" layoutInCell="1" allowOverlap="1" wp14:anchorId="731D1D11" wp14:editId="4C214B94">
                    <wp:simplePos x="0" y="0"/>
                    <wp:positionH relativeFrom="page">
                      <wp:posOffset>-914400</wp:posOffset>
                    </wp:positionH>
                    <wp:positionV relativeFrom="paragraph">
                      <wp:posOffset>11430</wp:posOffset>
                    </wp:positionV>
                    <wp:extent cx="7559675" cy="3284220"/>
                    <wp:effectExtent l="0" t="0" r="3175" b="0"/>
                    <wp:wrapNone/>
                    <wp:docPr id="440" name="Rectangle 13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284220"/>
                            </a:xfrm>
                            <a:prstGeom prst="rect">
                              <a:avLst/>
                            </a:prstGeom>
                            <a:gradFill>
                              <a:gsLst>
                                <a:gs pos="0">
                                  <a:srgbClr val="2F369A"/>
                                </a:gs>
                                <a:gs pos="100000">
                                  <a:srgbClr val="1C94D1"/>
                                </a:gs>
                              </a:gsLst>
                              <a:lin ang="5400000" scaled="1"/>
                            </a:gradFill>
                            <a:ln w="12700" cap="flat" cmpd="sng" algn="ctr">
                              <a:noFill/>
                              <a:prstDash val="solid"/>
                              <a:miter lim="800000"/>
                            </a:ln>
                            <a:effectLst/>
                          </wps:spPr>
                          <wps:txbx>
                            <w:txbxContent>
                              <w:p w14:paraId="71EB408F" w14:textId="77777777" w:rsidR="00B5656E" w:rsidRPr="00B5656E" w:rsidRDefault="00B5656E" w:rsidP="00B5656E">
                                <w:r w:rsidRPr="00F14594">
                                  <w:t>Shifting the focus</w:t>
                                </w:r>
                                <w:r w:rsidRPr="00F14594">
                                  <w:br/>
                                  <w:t>Version 4.0</w:t>
                                </w:r>
                              </w:p>
                            </w:txbxContent>
                          </wps:txbx>
                          <wps:bodyPr wrap="square" lIns="900000" rIns="720000" bIns="180000" anchor="b" anchorCtr="0">
                            <a:noAutofit/>
                          </wps:bodyPr>
                        </wps:wsp>
                      </a:graphicData>
                    </a:graphic>
                    <wp14:sizeRelH relativeFrom="page">
                      <wp14:pctWidth>0</wp14:pctWidth>
                    </wp14:sizeRelH>
                    <wp14:sizeRelV relativeFrom="margin">
                      <wp14:pctHeight>0</wp14:pctHeight>
                    </wp14:sizeRelV>
                  </wp:anchor>
                </w:drawing>
              </mc:Choice>
              <mc:Fallback>
                <w:pict>
                  <v:rect w14:anchorId="731D1D11" id="Rectangle 137" o:spid="_x0000_s1029" alt="&quot;&quot;" style="position:absolute;margin-left:-1in;margin-top:.9pt;width:595.25pt;height:258.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" fillcolor="#2f369a" stroked="f" strokeweight="1pt">
                    <v:fill color2="#1c94d1" focus="100%" type="gradient"/>
                    <v:path arrowok="t"/>
                    <v:textbox inset="25mm,,20mm,5mm">
                      <w:txbxContent>
                        <w:p w14:paraId="71EB408F" w14:textId="77777777" w:rsidR="00B5656E" w:rsidRPr="00B5656E" w:rsidRDefault="00B5656E" w:rsidP="00B5656E">
                          <w:r w:rsidRPr="00F14594">
                            <w:t>Shifting the focus</w:t>
                          </w:r>
                          <w:r w:rsidRPr="00F14594">
                            <w:br/>
                            <w:t>Version 4.0</w:t>
                          </w:r>
                        </w:p>
                      </w:txbxContent>
                    </v:textbox>
                    <w10:wrap anchorx="page"/>
                  </v:rect>
                </w:pict>
              </mc:Fallback>
            </mc:AlternateContent>
          </w:r>
          <w:r w:rsidRPr="00187EEA">
            <w:rPr>
              <w:noProof/>
              <w:lang w:eastAsia="en-AU"/>
            </w:rPr>
            <w:t>In Australia every year…</w:t>
          </w:r>
        </w:p>
      </w:tc>
    </w:tr>
    <w:tr w:rsidR="00B5656E" w:rsidRPr="00187EEA" w14:paraId="0BF89711" w14:textId="77777777" w:rsidTr="00C31DD4">
      <w:trPr>
        <w:cantSplit/>
      </w:trPr>
      <w:tc>
        <w:tcPr>
          <w:tcW w:w="1824" w:type="dxa"/>
          <w:shd w:val="clear" w:color="auto" w:fill="auto"/>
          <w:vAlign w:val="center"/>
        </w:tcPr>
        <w:p w14:paraId="6AD83A2B" w14:textId="77777777" w:rsidR="00B5656E" w:rsidRPr="00187EEA" w:rsidRDefault="00B5656E" w:rsidP="00B5656E">
          <w:pPr>
            <w:pStyle w:val="BodyText"/>
          </w:pPr>
          <w:r w:rsidRPr="00187EEA">
            <w:rPr>
              <w:noProof/>
              <w:lang w:eastAsia="en-AU"/>
            </w:rPr>
            <w:drawing>
              <wp:inline distT="0" distB="0" distL="0" distR="0" wp14:anchorId="236F3C9A" wp14:editId="7D74A314">
                <wp:extent cx="388620" cy="388620"/>
                <wp:effectExtent l="0" t="0" r="0" b="0"/>
                <wp:docPr id="7"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c>
        <w:tcPr>
          <w:tcW w:w="1803" w:type="dxa"/>
          <w:shd w:val="clear" w:color="auto" w:fill="auto"/>
          <w:vAlign w:val="center"/>
        </w:tcPr>
        <w:p w14:paraId="043C7A63" w14:textId="1E9524E8" w:rsidR="00B5656E" w:rsidRPr="00187EEA" w:rsidRDefault="00B5656E" w:rsidP="00B5656E">
          <w:pPr>
            <w:pStyle w:val="BodyText"/>
          </w:pPr>
          <w:r w:rsidRPr="00187EEA">
            <w:rPr>
              <w:noProof/>
              <w:lang w:eastAsia="en-AU"/>
            </w:rPr>
            <w:drawing>
              <wp:inline distT="0" distB="0" distL="0" distR="0" wp14:anchorId="1FF4D709" wp14:editId="05CF7BBB">
                <wp:extent cx="388620" cy="327660"/>
                <wp:effectExtent l="0" t="0" r="0" b="0"/>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620" cy="327660"/>
                        </a:xfrm>
                        <a:prstGeom prst="rect">
                          <a:avLst/>
                        </a:prstGeom>
                        <a:noFill/>
                        <a:ln>
                          <a:noFill/>
                        </a:ln>
                      </pic:spPr>
                    </pic:pic>
                  </a:graphicData>
                </a:graphic>
              </wp:inline>
            </w:drawing>
          </w:r>
        </w:p>
      </w:tc>
      <w:tc>
        <w:tcPr>
          <w:tcW w:w="1803" w:type="dxa"/>
          <w:shd w:val="clear" w:color="auto" w:fill="auto"/>
          <w:vAlign w:val="center"/>
        </w:tcPr>
        <w:p w14:paraId="1F2FD7B2" w14:textId="77777777" w:rsidR="00B5656E" w:rsidRPr="00187EEA" w:rsidRDefault="00B5656E" w:rsidP="00B5656E">
          <w:pPr>
            <w:pStyle w:val="BodyText"/>
          </w:pPr>
          <w:r w:rsidRPr="00187EEA">
            <w:rPr>
              <w:noProof/>
              <w:lang w:eastAsia="en-AU"/>
            </w:rPr>
            <w:drawing>
              <wp:inline distT="0" distB="0" distL="0" distR="0" wp14:anchorId="4B031987" wp14:editId="50F735A5">
                <wp:extent cx="716280" cy="327660"/>
                <wp:effectExtent l="0" t="0" r="7620" b="0"/>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6280" cy="327660"/>
                        </a:xfrm>
                        <a:prstGeom prst="rect">
                          <a:avLst/>
                        </a:prstGeom>
                        <a:noFill/>
                        <a:ln>
                          <a:noFill/>
                        </a:ln>
                      </pic:spPr>
                    </pic:pic>
                  </a:graphicData>
                </a:graphic>
              </wp:inline>
            </w:drawing>
          </w:r>
        </w:p>
      </w:tc>
      <w:tc>
        <w:tcPr>
          <w:tcW w:w="1803" w:type="dxa"/>
          <w:shd w:val="clear" w:color="auto" w:fill="auto"/>
          <w:vAlign w:val="center"/>
        </w:tcPr>
        <w:p w14:paraId="09729631" w14:textId="77777777" w:rsidR="00B5656E" w:rsidRPr="00187EEA" w:rsidRDefault="00B5656E" w:rsidP="00B5656E">
          <w:pPr>
            <w:pStyle w:val="BodyText"/>
          </w:pPr>
          <w:r w:rsidRPr="00187EEA">
            <w:rPr>
              <w:noProof/>
              <w:lang w:eastAsia="en-AU"/>
            </w:rPr>
            <w:drawing>
              <wp:inline distT="0" distB="0" distL="0" distR="0" wp14:anchorId="36D1E078" wp14:editId="2C9D3A28">
                <wp:extent cx="388620" cy="388620"/>
                <wp:effectExtent l="0" t="0" r="0" b="0"/>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B5656E" w:rsidRPr="00187EEA" w14:paraId="56054685" w14:textId="77777777" w:rsidTr="00C31DD4">
      <w:trPr>
        <w:cantSplit/>
      </w:trPr>
      <w:tc>
        <w:tcPr>
          <w:tcW w:w="1824" w:type="dxa"/>
          <w:shd w:val="clear" w:color="auto" w:fill="auto"/>
        </w:tcPr>
        <w:p w14:paraId="5AC822AB" w14:textId="77777777" w:rsidR="00B5656E" w:rsidRPr="00187EEA" w:rsidRDefault="00B5656E" w:rsidP="00B5656E">
          <w:pPr>
            <w:pStyle w:val="BodyTextWhite"/>
          </w:pPr>
          <w:r>
            <w:rPr>
              <w:b/>
              <w:sz w:val="24"/>
              <w:szCs w:val="24"/>
            </w:rPr>
            <w:t>Nine</w:t>
          </w:r>
          <w:r w:rsidRPr="00187EEA">
            <w:rPr>
              <w:b/>
              <w:sz w:val="24"/>
              <w:szCs w:val="24"/>
            </w:rPr>
            <w:t xml:space="preserve"> people</w:t>
          </w:r>
          <w:r w:rsidRPr="00187EEA">
            <w:t xml:space="preserve"> will die by suicide every day, </w:t>
          </w:r>
          <w:r>
            <w:t>seven</w:t>
          </w:r>
          <w:r w:rsidRPr="00187EEA">
            <w:t xml:space="preserve"> will be male</w:t>
          </w:r>
          <w:r w:rsidRPr="00187EEA">
            <w:rPr>
              <w:rStyle w:val="EndnoteReference"/>
              <w:rFonts w:cstheme="minorHAnsi"/>
            </w:rPr>
            <w:footnoteRef/>
          </w:r>
        </w:p>
      </w:tc>
      <w:tc>
        <w:tcPr>
          <w:tcW w:w="1803" w:type="dxa"/>
          <w:shd w:val="clear" w:color="auto" w:fill="auto"/>
        </w:tcPr>
        <w:p w14:paraId="4AE6DC80" w14:textId="77777777" w:rsidR="00B5656E" w:rsidRPr="00187EEA" w:rsidRDefault="00B5656E" w:rsidP="00B5656E">
          <w:pPr>
            <w:pStyle w:val="BodyTextWhite"/>
          </w:pPr>
          <w:r w:rsidRPr="00187EEA">
            <w:rPr>
              <w:b/>
              <w:sz w:val="24"/>
              <w:szCs w:val="24"/>
            </w:rPr>
            <w:t xml:space="preserve">65,000 </w:t>
          </w:r>
          <w:r w:rsidRPr="00187EEA">
            <w:t>people attempt suicide</w:t>
          </w:r>
          <w:r w:rsidRPr="00187EEA">
            <w:rPr>
              <w:rStyle w:val="EndnoteReference"/>
              <w:rFonts w:cstheme="minorHAnsi"/>
            </w:rPr>
            <w:footnoteRef/>
          </w:r>
        </w:p>
      </w:tc>
      <w:tc>
        <w:tcPr>
          <w:tcW w:w="1803" w:type="dxa"/>
          <w:shd w:val="clear" w:color="auto" w:fill="auto"/>
        </w:tcPr>
        <w:p w14:paraId="15A6074C" w14:textId="77777777" w:rsidR="00B5656E" w:rsidRPr="00187EEA" w:rsidRDefault="00B5656E" w:rsidP="00B5656E">
          <w:pPr>
            <w:pStyle w:val="BodyTextWhite"/>
          </w:pPr>
          <w:r w:rsidRPr="00187EEA">
            <w:t xml:space="preserve">Over </w:t>
          </w:r>
          <w:r w:rsidRPr="00187EEA">
            <w:rPr>
              <w:b/>
              <w:sz w:val="24"/>
              <w:szCs w:val="24"/>
            </w:rPr>
            <w:t xml:space="preserve">400,000 </w:t>
          </w:r>
          <w:r w:rsidRPr="00187EEA">
            <w:t>people are exposed to</w:t>
          </w:r>
          <w:r>
            <w:t>,</w:t>
          </w:r>
          <w:r w:rsidRPr="00187EEA">
            <w:t xml:space="preserve"> or impacted by</w:t>
          </w:r>
          <w:r>
            <w:t>,</w:t>
          </w:r>
          <w:r w:rsidRPr="00187EEA">
            <w:t xml:space="preserve"> suicidal behaviour</w:t>
          </w:r>
        </w:p>
      </w:tc>
      <w:tc>
        <w:tcPr>
          <w:tcW w:w="1803" w:type="dxa"/>
          <w:shd w:val="clear" w:color="auto" w:fill="auto"/>
        </w:tcPr>
        <w:p w14:paraId="1D72BE8F" w14:textId="77777777" w:rsidR="00B5656E" w:rsidRPr="00187EEA" w:rsidRDefault="00B5656E" w:rsidP="00B5656E">
          <w:pPr>
            <w:pStyle w:val="BodyTextWhite"/>
          </w:pPr>
          <w:r w:rsidRPr="00187EEA">
            <w:t>The</w:t>
          </w:r>
          <w:r>
            <w:t xml:space="preserve"> economic costs of suicide have been estimated at</w:t>
          </w:r>
          <w:r w:rsidRPr="00187EEA">
            <w:t xml:space="preserve"> </w:t>
          </w:r>
          <w:r w:rsidRPr="00187EEA">
            <w:rPr>
              <w:b/>
              <w:sz w:val="24"/>
              <w:szCs w:val="24"/>
            </w:rPr>
            <w:t>$</w:t>
          </w:r>
          <w:r>
            <w:rPr>
              <w:b/>
              <w:sz w:val="24"/>
              <w:szCs w:val="24"/>
            </w:rPr>
            <w:t xml:space="preserve">30.5 </w:t>
          </w:r>
          <w:r w:rsidRPr="00187EEA">
            <w:rPr>
              <w:b/>
              <w:sz w:val="24"/>
              <w:szCs w:val="24"/>
            </w:rPr>
            <w:t>billion</w:t>
          </w:r>
          <w:bookmarkStart w:id="1" w:name="_Ref46817949"/>
          <w:r w:rsidRPr="00187EEA">
            <w:rPr>
              <w:rStyle w:val="EndnoteReference"/>
              <w:rFonts w:cstheme="minorHAnsi"/>
            </w:rPr>
            <w:footnoteRef/>
          </w:r>
          <w:bookmarkEnd w:id="1"/>
        </w:p>
      </w:tc>
    </w:tr>
  </w:tbl>
  <w:p w14:paraId="7909390D" w14:textId="7072B0CB" w:rsidR="00150012" w:rsidRPr="00B5656E" w:rsidRDefault="00B5656E" w:rsidP="00B5656E">
    <w:r>
      <w:t>Shift the focus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150012" w:rsidRPr="00F14594" w14:paraId="5BEE5F54" w14:textId="77777777" w:rsidTr="00F14594">
      <w:trPr>
        <w:trHeight w:val="340"/>
      </w:trPr>
      <w:tc>
        <w:tcPr>
          <w:tcW w:w="4481" w:type="dxa"/>
          <w:shd w:val="clear" w:color="auto" w:fill="auto"/>
          <w:vAlign w:val="center"/>
        </w:tcPr>
        <w:p w14:paraId="578C7192" w14:textId="77777777" w:rsidR="00150012" w:rsidRPr="00F14594" w:rsidRDefault="00150012" w:rsidP="00357865">
          <w:pPr>
            <w:pStyle w:val="Header"/>
          </w:pPr>
          <w:r>
            <w:t>Shifting the F</w:t>
          </w:r>
          <w:r w:rsidRPr="00F90CB1">
            <w:t>ocus</w:t>
          </w:r>
        </w:p>
      </w:tc>
      <w:tc>
        <w:tcPr>
          <w:tcW w:w="4535" w:type="dxa"/>
          <w:shd w:val="clear" w:color="auto" w:fill="auto"/>
          <w:vAlign w:val="center"/>
        </w:tcPr>
        <w:p w14:paraId="41EDD417" w14:textId="74CDA7B0" w:rsidR="00150012" w:rsidRPr="00F14594" w:rsidRDefault="00150012" w:rsidP="00357865">
          <w:pPr>
            <w:pStyle w:val="Header"/>
          </w:pPr>
          <w:r w:rsidRPr="00F14594">
            <w:fldChar w:fldCharType="begin"/>
          </w:r>
          <w:r w:rsidRPr="00F14594">
            <w:instrText xml:space="preserve"> PAGE   \* MERGEFORMAT </w:instrText>
          </w:r>
          <w:r w:rsidRPr="00F14594">
            <w:fldChar w:fldCharType="separate"/>
          </w:r>
          <w:r w:rsidR="00B5656E">
            <w:rPr>
              <w:noProof/>
            </w:rPr>
            <w:t>2</w:t>
          </w:r>
          <w:r w:rsidRPr="00F14594">
            <w:fldChar w:fldCharType="end"/>
          </w:r>
        </w:p>
      </w:tc>
    </w:tr>
  </w:tbl>
  <w:p w14:paraId="62CC05B6" w14:textId="77777777" w:rsidR="00150012" w:rsidRPr="004A4524" w:rsidRDefault="00150012" w:rsidP="00357865">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1233D" w14:textId="4581A98D" w:rsidR="00150012" w:rsidRPr="004A4524" w:rsidRDefault="008B646E" w:rsidP="00357865">
    <w:pPr>
      <w:pStyle w:val="Header"/>
    </w:pPr>
    <w:r>
      <w:t>Shifting the focus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098D9" w14:textId="0C382359" w:rsidR="00150012" w:rsidRPr="007C168D" w:rsidRDefault="00150012" w:rsidP="007C16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5F444" w14:textId="77777777" w:rsidR="00150012" w:rsidRPr="00A95867" w:rsidRDefault="00150012" w:rsidP="00A9586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D65DE" w14:textId="77777777" w:rsidR="00150012" w:rsidRDefault="00150012" w:rsidP="00357865">
      <w:r>
        <w:separator/>
      </w:r>
    </w:p>
  </w:footnote>
  <w:footnote w:type="continuationSeparator" w:id="0">
    <w:p w14:paraId="7D585B7F" w14:textId="77777777" w:rsidR="00150012" w:rsidRDefault="00150012" w:rsidP="00357865">
      <w:r>
        <w:continuationSeparator/>
      </w:r>
    </w:p>
  </w:footnote>
  <w:footnote w:type="continuationNotice" w:id="1">
    <w:p w14:paraId="401C8621" w14:textId="77777777" w:rsidR="00150012" w:rsidRDefault="00150012" w:rsidP="003578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B5C13" w14:textId="77777777" w:rsidR="00150012" w:rsidRDefault="00751A11" w:rsidP="00357865">
    <w:pPr>
      <w:pStyle w:val="Header"/>
    </w:pPr>
    <w:r>
      <w:rPr>
        <w:noProof/>
      </w:rPr>
      <w:pict w14:anchorId="67CA1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3" o:spid="_x0000_s2050" type="#_x0000_t136" style="position:absolute;margin-left:0;margin-top:0;width:527.45pt;height:71.9pt;rotation:315;z-index:-251660288;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B665" w14:textId="77777777" w:rsidR="00150012" w:rsidRDefault="00150012" w:rsidP="003578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A1F9" w14:textId="77777777" w:rsidR="00150012" w:rsidRDefault="00150012" w:rsidP="003578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6BF1A" w14:textId="77777777" w:rsidR="00150012" w:rsidRDefault="00150012" w:rsidP="003578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31523" w14:textId="77777777" w:rsidR="00150012" w:rsidRDefault="00150012" w:rsidP="003578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2A870" w14:textId="77777777" w:rsidR="00150012" w:rsidRDefault="00150012" w:rsidP="0035786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1E47F" w14:textId="77777777" w:rsidR="00150012" w:rsidRDefault="00150012" w:rsidP="0035786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FC842" w14:textId="77777777" w:rsidR="00150012" w:rsidRDefault="00150012" w:rsidP="0035786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C7D78" w14:textId="77777777" w:rsidR="00150012" w:rsidRPr="00B5656E" w:rsidRDefault="00150012" w:rsidP="00B5656E"/>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27CC1" w14:textId="77777777" w:rsidR="00150012" w:rsidRDefault="00150012" w:rsidP="0035786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A929F" w14:textId="77777777" w:rsidR="00150012" w:rsidRDefault="00150012" w:rsidP="00357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A88C3" w14:textId="77777777" w:rsidR="00150012" w:rsidRDefault="00751A11" w:rsidP="00357865">
    <w:pPr>
      <w:pStyle w:val="Header"/>
    </w:pPr>
    <w:r>
      <w:rPr>
        <w:noProof/>
      </w:rPr>
      <w:pict w14:anchorId="749AE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4" o:spid="_x0000_s2051" type="#_x0000_t136" style="position:absolute;margin-left:0;margin-top:0;width:527.45pt;height:71.9pt;rotation:315;z-index:-251659264;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4DE2" w14:textId="77777777" w:rsidR="00150012" w:rsidRDefault="00150012" w:rsidP="0035786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EF316" w14:textId="77777777" w:rsidR="00150012" w:rsidRDefault="00150012" w:rsidP="0035786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804A2" w14:textId="77777777" w:rsidR="00150012" w:rsidRDefault="00150012" w:rsidP="0035786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74139" w14:textId="77777777" w:rsidR="00150012" w:rsidRDefault="00150012" w:rsidP="0035786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130A9" w14:textId="77777777" w:rsidR="00150012" w:rsidRDefault="00150012" w:rsidP="00357865">
    <w:pPr>
      <w:pStyle w:val="Header"/>
    </w:pPr>
    <w:r>
      <w:rPr>
        <w:noProof/>
        <w:lang w:eastAsia="en-AU"/>
      </w:rPr>
      <mc:AlternateContent>
        <mc:Choice Requires="wps">
          <w:drawing>
            <wp:anchor distT="0" distB="0" distL="114300" distR="114300" simplePos="0" relativeHeight="251658240" behindDoc="1" locked="0" layoutInCell="1" allowOverlap="1" wp14:anchorId="11477C2A" wp14:editId="664FAFB2">
              <wp:simplePos x="0" y="0"/>
              <wp:positionH relativeFrom="page">
                <wp:align>left</wp:align>
              </wp:positionH>
              <wp:positionV relativeFrom="paragraph">
                <wp:posOffset>-379730</wp:posOffset>
              </wp:positionV>
              <wp:extent cx="7560310" cy="10692130"/>
              <wp:effectExtent l="0" t="0" r="2540" b="0"/>
              <wp:wrapNone/>
              <wp:docPr id="5" name="Rectangle 5"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D4E5F7">
                          <a:alpha val="70980"/>
                        </a:srgbClr>
                      </a:solidFill>
                      <a:ln w="6350" cap="flat" cmpd="sng" algn="ctr">
                        <a:no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47538" id="Rectangle 5" o:spid="_x0000_s1026" alt="&quot;&quot;" style="position:absolute;margin-left:0;margin-top:-29.9pt;width:595.3pt;height:841.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" fillcolor="#d4e5f7" stroked="f" strokeweight=".5pt">
              <v:fill opacity="46517f"/>
              <v:path arrowok="t"/>
              <w10:wrap anchorx="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853D0" w14:textId="77777777" w:rsidR="00150012" w:rsidRDefault="00150012" w:rsidP="00357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CE90F" w14:textId="77777777" w:rsidR="00150012" w:rsidRDefault="00751A11" w:rsidP="00357865">
    <w:pPr>
      <w:pStyle w:val="Header"/>
    </w:pPr>
    <w:r>
      <w:rPr>
        <w:noProof/>
      </w:rPr>
      <w:pict w14:anchorId="75D89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2" o:spid="_x0000_s2049" type="#_x0000_t136" style="position:absolute;margin-left:0;margin-top:0;width:527.45pt;height:71.9pt;rotation:315;z-index:-251661312;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0DCA" w14:textId="77777777" w:rsidR="00150012" w:rsidRDefault="00150012" w:rsidP="003578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31AA" w14:textId="77777777" w:rsidR="00150012" w:rsidRPr="004309F4" w:rsidRDefault="00150012" w:rsidP="003578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A71D9" w14:textId="77777777" w:rsidR="00150012" w:rsidRDefault="00150012" w:rsidP="003578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C4C82" w14:textId="77777777" w:rsidR="00150012" w:rsidRDefault="00150012" w:rsidP="003578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0722" w14:textId="77777777" w:rsidR="00150012" w:rsidRDefault="00150012" w:rsidP="003578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92589" w14:textId="77777777" w:rsidR="00150012" w:rsidRDefault="00150012" w:rsidP="00357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393F"/>
    <w:multiLevelType w:val="singleLevel"/>
    <w:tmpl w:val="173C960E"/>
    <w:lvl w:ilvl="0">
      <w:start w:val="1"/>
      <w:numFmt w:val="bullet"/>
      <w:lvlText w:val=""/>
      <w:lvlJc w:val="left"/>
      <w:pPr>
        <w:tabs>
          <w:tab w:val="num" w:pos="340"/>
        </w:tabs>
        <w:ind w:left="340" w:hanging="340"/>
      </w:pPr>
      <w:rPr>
        <w:rFonts w:ascii="Symbol" w:hAnsi="Symbol" w:hint="default"/>
        <w:color w:val="auto"/>
        <w:sz w:val="22"/>
      </w:rPr>
    </w:lvl>
  </w:abstractNum>
  <w:abstractNum w:abstractNumId="1" w15:restartNumberingAfterBreak="0">
    <w:nsid w:val="08A96255"/>
    <w:multiLevelType w:val="singleLevel"/>
    <w:tmpl w:val="CEB44922"/>
    <w:lvl w:ilvl="0">
      <w:start w:val="1"/>
      <w:numFmt w:val="bullet"/>
      <w:lvlText w:val="•"/>
      <w:lvlJc w:val="left"/>
      <w:pPr>
        <w:ind w:left="360" w:hanging="360"/>
      </w:pPr>
      <w:rPr>
        <w:rFonts w:ascii="Arial" w:hAnsi="Arial" w:hint="default"/>
        <w:color w:val="auto"/>
        <w:sz w:val="24"/>
      </w:rPr>
    </w:lvl>
  </w:abstractNum>
  <w:abstractNum w:abstractNumId="2" w15:restartNumberingAfterBreak="0">
    <w:nsid w:val="0EB01E39"/>
    <w:multiLevelType w:val="singleLevel"/>
    <w:tmpl w:val="4164EC3A"/>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0FFF6D14"/>
    <w:multiLevelType w:val="hybridMultilevel"/>
    <w:tmpl w:val="F626BA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115C41"/>
    <w:multiLevelType w:val="hybridMultilevel"/>
    <w:tmpl w:val="326A6128"/>
    <w:lvl w:ilvl="0" w:tplc="3F9CA6EC">
      <w:start w:val="300"/>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F97A51"/>
    <w:multiLevelType w:val="singleLevel"/>
    <w:tmpl w:val="35D0BF6C"/>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A182F81"/>
    <w:multiLevelType w:val="hybridMultilevel"/>
    <w:tmpl w:val="6C64D08A"/>
    <w:lvl w:ilvl="0" w:tplc="241EF53A">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396DD5"/>
    <w:multiLevelType w:val="hybridMultilevel"/>
    <w:tmpl w:val="41469FDE"/>
    <w:lvl w:ilvl="0" w:tplc="6E32DD4C">
      <w:start w:val="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3E7766"/>
    <w:multiLevelType w:val="hybridMultilevel"/>
    <w:tmpl w:val="50843EAA"/>
    <w:lvl w:ilvl="0" w:tplc="4CE0BFB2">
      <w:start w:val="1"/>
      <w:numFmt w:val="decimal"/>
      <w:pStyle w:val="numberedpara"/>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A67A27"/>
    <w:multiLevelType w:val="singleLevel"/>
    <w:tmpl w:val="620A74E4"/>
    <w:lvl w:ilvl="0">
      <w:start w:val="1"/>
      <w:numFmt w:val="bullet"/>
      <w:pStyle w:val="ListBullet"/>
      <w:lvlText w:val="•"/>
      <w:lvlJc w:val="left"/>
      <w:pPr>
        <w:ind w:left="360" w:hanging="360"/>
      </w:pPr>
      <w:rPr>
        <w:rFonts w:ascii="Arial" w:hAnsi="Arial" w:hint="default"/>
        <w:color w:val="auto"/>
        <w:sz w:val="22"/>
      </w:rPr>
    </w:lvl>
  </w:abstractNum>
  <w:abstractNum w:abstractNumId="10" w15:restartNumberingAfterBreak="0">
    <w:nsid w:val="2E702C68"/>
    <w:multiLevelType w:val="hybridMultilevel"/>
    <w:tmpl w:val="21EE0700"/>
    <w:lvl w:ilvl="0" w:tplc="9BC8F87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A27F53"/>
    <w:multiLevelType w:val="singleLevel"/>
    <w:tmpl w:val="97E6F9BE"/>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4BAC4FA5"/>
    <w:multiLevelType w:val="hybridMultilevel"/>
    <w:tmpl w:val="0E74C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D01F4D"/>
    <w:multiLevelType w:val="hybridMultilevel"/>
    <w:tmpl w:val="C92E8996"/>
    <w:lvl w:ilvl="0" w:tplc="378443A0">
      <w:numFmt w:val="bullet"/>
      <w:lvlText w:val="-"/>
      <w:lvlJc w:val="left"/>
      <w:pPr>
        <w:ind w:left="720" w:hanging="360"/>
      </w:pPr>
      <w:rPr>
        <w:rFonts w:ascii="Calibri Light" w:eastAsia="Calibri" w:hAnsi="Calibri Light" w:cs="Calibri Light" w:hint="default"/>
        <w:b/>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67000B"/>
    <w:multiLevelType w:val="hybridMultilevel"/>
    <w:tmpl w:val="AEC2BC4E"/>
    <w:lvl w:ilvl="0" w:tplc="99F24B9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880F7E"/>
    <w:multiLevelType w:val="hybridMultilevel"/>
    <w:tmpl w:val="05D629E4"/>
    <w:lvl w:ilvl="0" w:tplc="CE82E3D2">
      <w:start w:val="1"/>
      <w:numFmt w:val="bullet"/>
      <w:lvlText w:val=""/>
      <w:lvlJc w:val="left"/>
      <w:pPr>
        <w:tabs>
          <w:tab w:val="num" w:pos="340"/>
        </w:tabs>
        <w:ind w:left="340" w:hanging="340"/>
      </w:pPr>
      <w:rPr>
        <w:rFonts w:ascii="Symbol" w:hAnsi="Symbol" w:hint="default"/>
        <w:color w:val="FFFFFF" w:themeColor="background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6807ED"/>
    <w:multiLevelType w:val="hybridMultilevel"/>
    <w:tmpl w:val="9B1897CC"/>
    <w:lvl w:ilvl="0" w:tplc="F6BAE836">
      <w:start w:val="1"/>
      <w:numFmt w:val="bullet"/>
      <w:pStyle w:val="Table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EFE6407"/>
    <w:multiLevelType w:val="singleLevel"/>
    <w:tmpl w:val="0C207974"/>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6F654E4A"/>
    <w:multiLevelType w:val="singleLevel"/>
    <w:tmpl w:val="AEA6C21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7658615F"/>
    <w:multiLevelType w:val="hybridMultilevel"/>
    <w:tmpl w:val="AFD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AC488F"/>
    <w:multiLevelType w:val="hybridMultilevel"/>
    <w:tmpl w:val="E84AEC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1217A4"/>
    <w:multiLevelType w:val="singleLevel"/>
    <w:tmpl w:val="A6C8CB0A"/>
    <w:lvl w:ilvl="0">
      <w:start w:val="1"/>
      <w:numFmt w:val="bullet"/>
      <w:lvlText w:val=""/>
      <w:lvlJc w:val="left"/>
      <w:pPr>
        <w:tabs>
          <w:tab w:val="num" w:pos="340"/>
        </w:tabs>
        <w:ind w:left="340" w:hanging="340"/>
      </w:pPr>
      <w:rPr>
        <w:rFonts w:ascii="Symbol" w:hAnsi="Symbol" w:hint="default"/>
        <w:color w:val="FFFFFF" w:themeColor="background1"/>
        <w:sz w:val="22"/>
      </w:rPr>
    </w:lvl>
  </w:abstractNum>
  <w:abstractNum w:abstractNumId="22" w15:restartNumberingAfterBreak="0">
    <w:nsid w:val="79515DA8"/>
    <w:multiLevelType w:val="hybridMultilevel"/>
    <w:tmpl w:val="7AFA4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5A5C6C"/>
    <w:multiLevelType w:val="hybridMultilevel"/>
    <w:tmpl w:val="CB225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9F22EA"/>
    <w:multiLevelType w:val="singleLevel"/>
    <w:tmpl w:val="55B2E8C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7D172A02"/>
    <w:multiLevelType w:val="hybridMultilevel"/>
    <w:tmpl w:val="412A3D20"/>
    <w:lvl w:ilvl="0" w:tplc="E3A6E94A">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352D74"/>
    <w:multiLevelType w:val="hybridMultilevel"/>
    <w:tmpl w:val="D390D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4C176B"/>
    <w:multiLevelType w:val="hybridMultilevel"/>
    <w:tmpl w:val="0E867198"/>
    <w:lvl w:ilvl="0" w:tplc="CEB4492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F70650"/>
    <w:multiLevelType w:val="singleLevel"/>
    <w:tmpl w:val="C93C9FC6"/>
    <w:lvl w:ilvl="0">
      <w:start w:val="1"/>
      <w:numFmt w:val="bullet"/>
      <w:lvlText w:val="—"/>
      <w:lvlJc w:val="left"/>
      <w:pPr>
        <w:tabs>
          <w:tab w:val="num" w:pos="340"/>
        </w:tabs>
        <w:ind w:left="340" w:hanging="340"/>
      </w:pPr>
      <w:rPr>
        <w:rFonts w:ascii="Arial" w:hAnsi="Arial" w:cs="Arial" w:hint="default"/>
        <w:color w:val="auto"/>
        <w:sz w:val="24"/>
      </w:rPr>
    </w:lvl>
  </w:abstractNum>
  <w:num w:numId="1">
    <w:abstractNumId w:val="8"/>
  </w:num>
  <w:num w:numId="2">
    <w:abstractNumId w:val="9"/>
  </w:num>
  <w:num w:numId="3">
    <w:abstractNumId w:val="16"/>
  </w:num>
  <w:num w:numId="4">
    <w:abstractNumId w:val="21"/>
  </w:num>
  <w:num w:numId="5">
    <w:abstractNumId w:val="17"/>
  </w:num>
  <w:num w:numId="6">
    <w:abstractNumId w:val="2"/>
  </w:num>
  <w:num w:numId="7">
    <w:abstractNumId w:val="0"/>
  </w:num>
  <w:num w:numId="8">
    <w:abstractNumId w:val="11"/>
  </w:num>
  <w:num w:numId="9">
    <w:abstractNumId w:val="5"/>
  </w:num>
  <w:num w:numId="10">
    <w:abstractNumId w:val="15"/>
  </w:num>
  <w:num w:numId="11">
    <w:abstractNumId w:val="23"/>
  </w:num>
  <w:num w:numId="12">
    <w:abstractNumId w:val="20"/>
  </w:num>
  <w:num w:numId="13">
    <w:abstractNumId w:val="14"/>
  </w:num>
  <w:num w:numId="14">
    <w:abstractNumId w:val="3"/>
  </w:num>
  <w:num w:numId="15">
    <w:abstractNumId w:val="10"/>
  </w:num>
  <w:num w:numId="16">
    <w:abstractNumId w:val="4"/>
  </w:num>
  <w:num w:numId="17">
    <w:abstractNumId w:val="1"/>
  </w:num>
  <w:num w:numId="18">
    <w:abstractNumId w:val="28"/>
  </w:num>
  <w:num w:numId="19">
    <w:abstractNumId w:val="25"/>
  </w:num>
  <w:num w:numId="20">
    <w:abstractNumId w:val="24"/>
  </w:num>
  <w:num w:numId="21">
    <w:abstractNumId w:val="6"/>
  </w:num>
  <w:num w:numId="22">
    <w:abstractNumId w:val="13"/>
  </w:num>
  <w:num w:numId="23">
    <w:abstractNumId w:val="18"/>
  </w:num>
  <w:num w:numId="24">
    <w:abstractNumId w:val="27"/>
  </w:num>
  <w:num w:numId="25">
    <w:abstractNumId w:val="12"/>
  </w:num>
  <w:num w:numId="26">
    <w:abstractNumId w:val="7"/>
  </w:num>
  <w:num w:numId="27">
    <w:abstractNumId w:val="9"/>
  </w:num>
  <w:num w:numId="28">
    <w:abstractNumId w:val="22"/>
  </w:num>
  <w:num w:numId="29">
    <w:abstractNumId w:val="26"/>
  </w:num>
  <w:num w:numId="30">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2">
      <o:colormru v:ext="edit" colors="#273980"/>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E24"/>
    <w:rsid w:val="000026D8"/>
    <w:rsid w:val="00004EA4"/>
    <w:rsid w:val="00007344"/>
    <w:rsid w:val="00007D0E"/>
    <w:rsid w:val="0001191F"/>
    <w:rsid w:val="00012707"/>
    <w:rsid w:val="00012C5D"/>
    <w:rsid w:val="00013448"/>
    <w:rsid w:val="00014B88"/>
    <w:rsid w:val="00014B98"/>
    <w:rsid w:val="00015AAF"/>
    <w:rsid w:val="0002134F"/>
    <w:rsid w:val="00022398"/>
    <w:rsid w:val="000229C8"/>
    <w:rsid w:val="00022AC4"/>
    <w:rsid w:val="00023501"/>
    <w:rsid w:val="00023D3A"/>
    <w:rsid w:val="0002428A"/>
    <w:rsid w:val="0002590C"/>
    <w:rsid w:val="00025CB2"/>
    <w:rsid w:val="000262E4"/>
    <w:rsid w:val="00027E67"/>
    <w:rsid w:val="00031519"/>
    <w:rsid w:val="00031E78"/>
    <w:rsid w:val="000327F7"/>
    <w:rsid w:val="00034378"/>
    <w:rsid w:val="00034C21"/>
    <w:rsid w:val="00035D6F"/>
    <w:rsid w:val="000360BB"/>
    <w:rsid w:val="00037A55"/>
    <w:rsid w:val="000406C7"/>
    <w:rsid w:val="000425DD"/>
    <w:rsid w:val="00042C42"/>
    <w:rsid w:val="00042CD2"/>
    <w:rsid w:val="00043899"/>
    <w:rsid w:val="00044196"/>
    <w:rsid w:val="00045672"/>
    <w:rsid w:val="00046D55"/>
    <w:rsid w:val="00047486"/>
    <w:rsid w:val="00050A44"/>
    <w:rsid w:val="0005401C"/>
    <w:rsid w:val="00054B7B"/>
    <w:rsid w:val="00056A5B"/>
    <w:rsid w:val="00056E80"/>
    <w:rsid w:val="00060319"/>
    <w:rsid w:val="00060CAA"/>
    <w:rsid w:val="00060CBC"/>
    <w:rsid w:val="00062080"/>
    <w:rsid w:val="00063E87"/>
    <w:rsid w:val="00064858"/>
    <w:rsid w:val="000652EE"/>
    <w:rsid w:val="00065887"/>
    <w:rsid w:val="00065D09"/>
    <w:rsid w:val="00070C3E"/>
    <w:rsid w:val="00071170"/>
    <w:rsid w:val="0007587D"/>
    <w:rsid w:val="00075AFC"/>
    <w:rsid w:val="00076340"/>
    <w:rsid w:val="00081003"/>
    <w:rsid w:val="00083BA5"/>
    <w:rsid w:val="00084676"/>
    <w:rsid w:val="00091559"/>
    <w:rsid w:val="000951A5"/>
    <w:rsid w:val="00095993"/>
    <w:rsid w:val="00096389"/>
    <w:rsid w:val="00096538"/>
    <w:rsid w:val="00096D90"/>
    <w:rsid w:val="00097462"/>
    <w:rsid w:val="000A062D"/>
    <w:rsid w:val="000A077C"/>
    <w:rsid w:val="000A21D6"/>
    <w:rsid w:val="000A57BF"/>
    <w:rsid w:val="000B03DA"/>
    <w:rsid w:val="000B42AD"/>
    <w:rsid w:val="000B44AD"/>
    <w:rsid w:val="000B4E10"/>
    <w:rsid w:val="000B5772"/>
    <w:rsid w:val="000B6DB0"/>
    <w:rsid w:val="000C1431"/>
    <w:rsid w:val="000C2A6C"/>
    <w:rsid w:val="000C47D5"/>
    <w:rsid w:val="000C48FD"/>
    <w:rsid w:val="000C5551"/>
    <w:rsid w:val="000C6129"/>
    <w:rsid w:val="000D19C8"/>
    <w:rsid w:val="000D417B"/>
    <w:rsid w:val="000D5D2B"/>
    <w:rsid w:val="000D7322"/>
    <w:rsid w:val="000D7F46"/>
    <w:rsid w:val="000D7FC4"/>
    <w:rsid w:val="000E0E08"/>
    <w:rsid w:val="000E367E"/>
    <w:rsid w:val="000E44BF"/>
    <w:rsid w:val="000E74E3"/>
    <w:rsid w:val="000F03C3"/>
    <w:rsid w:val="000F18EB"/>
    <w:rsid w:val="000F2ED3"/>
    <w:rsid w:val="000F3ED8"/>
    <w:rsid w:val="000F4E16"/>
    <w:rsid w:val="000F4F3C"/>
    <w:rsid w:val="000F6136"/>
    <w:rsid w:val="000F6C21"/>
    <w:rsid w:val="00102049"/>
    <w:rsid w:val="0010308D"/>
    <w:rsid w:val="00103C49"/>
    <w:rsid w:val="001055B1"/>
    <w:rsid w:val="00105A0B"/>
    <w:rsid w:val="00105D94"/>
    <w:rsid w:val="00105E69"/>
    <w:rsid w:val="00106BF3"/>
    <w:rsid w:val="00106F6E"/>
    <w:rsid w:val="001108BB"/>
    <w:rsid w:val="00112B9A"/>
    <w:rsid w:val="00112F8E"/>
    <w:rsid w:val="00113840"/>
    <w:rsid w:val="001139BB"/>
    <w:rsid w:val="00116438"/>
    <w:rsid w:val="00116CC7"/>
    <w:rsid w:val="00117105"/>
    <w:rsid w:val="00126604"/>
    <w:rsid w:val="00127041"/>
    <w:rsid w:val="00132DE9"/>
    <w:rsid w:val="00133B66"/>
    <w:rsid w:val="0013412A"/>
    <w:rsid w:val="00136C64"/>
    <w:rsid w:val="0013776D"/>
    <w:rsid w:val="00137F34"/>
    <w:rsid w:val="0014050D"/>
    <w:rsid w:val="001424D9"/>
    <w:rsid w:val="00145859"/>
    <w:rsid w:val="00150012"/>
    <w:rsid w:val="001501F3"/>
    <w:rsid w:val="00153641"/>
    <w:rsid w:val="00153730"/>
    <w:rsid w:val="00154149"/>
    <w:rsid w:val="0015467B"/>
    <w:rsid w:val="00154E19"/>
    <w:rsid w:val="001561DF"/>
    <w:rsid w:val="00157D15"/>
    <w:rsid w:val="00160FBA"/>
    <w:rsid w:val="0016339C"/>
    <w:rsid w:val="00164B14"/>
    <w:rsid w:val="0016511F"/>
    <w:rsid w:val="001659D9"/>
    <w:rsid w:val="0016642B"/>
    <w:rsid w:val="0016644F"/>
    <w:rsid w:val="00167EF5"/>
    <w:rsid w:val="001734F0"/>
    <w:rsid w:val="00173DFA"/>
    <w:rsid w:val="00173F41"/>
    <w:rsid w:val="00176337"/>
    <w:rsid w:val="001763A3"/>
    <w:rsid w:val="00176519"/>
    <w:rsid w:val="00176CE0"/>
    <w:rsid w:val="001778C0"/>
    <w:rsid w:val="00183453"/>
    <w:rsid w:val="00183C2D"/>
    <w:rsid w:val="001841D3"/>
    <w:rsid w:val="00184B67"/>
    <w:rsid w:val="00186E0D"/>
    <w:rsid w:val="001872D6"/>
    <w:rsid w:val="001877C3"/>
    <w:rsid w:val="00187AA8"/>
    <w:rsid w:val="00187EEA"/>
    <w:rsid w:val="00190127"/>
    <w:rsid w:val="00191DD8"/>
    <w:rsid w:val="001928B3"/>
    <w:rsid w:val="00192AFB"/>
    <w:rsid w:val="00192B10"/>
    <w:rsid w:val="0019425C"/>
    <w:rsid w:val="00194344"/>
    <w:rsid w:val="001946E0"/>
    <w:rsid w:val="00195130"/>
    <w:rsid w:val="00196028"/>
    <w:rsid w:val="001966E6"/>
    <w:rsid w:val="00197A87"/>
    <w:rsid w:val="001A0090"/>
    <w:rsid w:val="001A01E6"/>
    <w:rsid w:val="001A0576"/>
    <w:rsid w:val="001A2AAB"/>
    <w:rsid w:val="001A2B0E"/>
    <w:rsid w:val="001B135B"/>
    <w:rsid w:val="001B4C71"/>
    <w:rsid w:val="001B6029"/>
    <w:rsid w:val="001B7125"/>
    <w:rsid w:val="001B7989"/>
    <w:rsid w:val="001C0A4D"/>
    <w:rsid w:val="001C4014"/>
    <w:rsid w:val="001C5CE8"/>
    <w:rsid w:val="001C7C17"/>
    <w:rsid w:val="001D2361"/>
    <w:rsid w:val="001D5368"/>
    <w:rsid w:val="001D53F1"/>
    <w:rsid w:val="001E0152"/>
    <w:rsid w:val="001E0D97"/>
    <w:rsid w:val="001E1F4A"/>
    <w:rsid w:val="001E2E17"/>
    <w:rsid w:val="001E4437"/>
    <w:rsid w:val="001E4C64"/>
    <w:rsid w:val="001F0EDB"/>
    <w:rsid w:val="001F1302"/>
    <w:rsid w:val="001F1DAB"/>
    <w:rsid w:val="001F4DF5"/>
    <w:rsid w:val="001F78C1"/>
    <w:rsid w:val="0020067A"/>
    <w:rsid w:val="00200EAA"/>
    <w:rsid w:val="002047E8"/>
    <w:rsid w:val="0021034A"/>
    <w:rsid w:val="00210C26"/>
    <w:rsid w:val="00210D92"/>
    <w:rsid w:val="00211385"/>
    <w:rsid w:val="00211FD5"/>
    <w:rsid w:val="00215B28"/>
    <w:rsid w:val="00222C01"/>
    <w:rsid w:val="002246C7"/>
    <w:rsid w:val="00230C7F"/>
    <w:rsid w:val="00232148"/>
    <w:rsid w:val="00232960"/>
    <w:rsid w:val="00233487"/>
    <w:rsid w:val="002354E0"/>
    <w:rsid w:val="00235AFB"/>
    <w:rsid w:val="002361FC"/>
    <w:rsid w:val="00236225"/>
    <w:rsid w:val="00237A12"/>
    <w:rsid w:val="00243040"/>
    <w:rsid w:val="00244130"/>
    <w:rsid w:val="002447BF"/>
    <w:rsid w:val="0024493F"/>
    <w:rsid w:val="00245838"/>
    <w:rsid w:val="00247BE2"/>
    <w:rsid w:val="00250B0D"/>
    <w:rsid w:val="00251A32"/>
    <w:rsid w:val="00251F9C"/>
    <w:rsid w:val="00253EC0"/>
    <w:rsid w:val="002563F7"/>
    <w:rsid w:val="00257B2A"/>
    <w:rsid w:val="002613F2"/>
    <w:rsid w:val="0026194D"/>
    <w:rsid w:val="0026465C"/>
    <w:rsid w:val="0026681B"/>
    <w:rsid w:val="0027107C"/>
    <w:rsid w:val="00272695"/>
    <w:rsid w:val="00274C3F"/>
    <w:rsid w:val="00275379"/>
    <w:rsid w:val="00275C22"/>
    <w:rsid w:val="002763BC"/>
    <w:rsid w:val="00276A68"/>
    <w:rsid w:val="00281D31"/>
    <w:rsid w:val="002826E7"/>
    <w:rsid w:val="0028587A"/>
    <w:rsid w:val="002866DC"/>
    <w:rsid w:val="002868FE"/>
    <w:rsid w:val="002872F6"/>
    <w:rsid w:val="00287A57"/>
    <w:rsid w:val="002921C4"/>
    <w:rsid w:val="00292800"/>
    <w:rsid w:val="002954F0"/>
    <w:rsid w:val="00296C54"/>
    <w:rsid w:val="002971F6"/>
    <w:rsid w:val="00297AEA"/>
    <w:rsid w:val="002A28BC"/>
    <w:rsid w:val="002A3D8A"/>
    <w:rsid w:val="002A557F"/>
    <w:rsid w:val="002A6D87"/>
    <w:rsid w:val="002B2880"/>
    <w:rsid w:val="002B2C7C"/>
    <w:rsid w:val="002B3E60"/>
    <w:rsid w:val="002B4259"/>
    <w:rsid w:val="002B5B98"/>
    <w:rsid w:val="002B6ED8"/>
    <w:rsid w:val="002B7F43"/>
    <w:rsid w:val="002C19BE"/>
    <w:rsid w:val="002C291E"/>
    <w:rsid w:val="002C2AC7"/>
    <w:rsid w:val="002C3E88"/>
    <w:rsid w:val="002C4B72"/>
    <w:rsid w:val="002C5BBB"/>
    <w:rsid w:val="002C7F6D"/>
    <w:rsid w:val="002D046D"/>
    <w:rsid w:val="002D04F4"/>
    <w:rsid w:val="002D086C"/>
    <w:rsid w:val="002D210C"/>
    <w:rsid w:val="002D2C45"/>
    <w:rsid w:val="002D6EBD"/>
    <w:rsid w:val="002E19E1"/>
    <w:rsid w:val="002E2609"/>
    <w:rsid w:val="002E2D17"/>
    <w:rsid w:val="002E3D12"/>
    <w:rsid w:val="002E3EAB"/>
    <w:rsid w:val="002E6EC7"/>
    <w:rsid w:val="002F1ED2"/>
    <w:rsid w:val="002F2A6A"/>
    <w:rsid w:val="002F2DA8"/>
    <w:rsid w:val="002F6FA1"/>
    <w:rsid w:val="002F77E4"/>
    <w:rsid w:val="0030183D"/>
    <w:rsid w:val="00301B89"/>
    <w:rsid w:val="003023EB"/>
    <w:rsid w:val="00302F32"/>
    <w:rsid w:val="00303692"/>
    <w:rsid w:val="003036FD"/>
    <w:rsid w:val="00304866"/>
    <w:rsid w:val="00304C37"/>
    <w:rsid w:val="00305EC4"/>
    <w:rsid w:val="00306C1C"/>
    <w:rsid w:val="00307CE0"/>
    <w:rsid w:val="00311A80"/>
    <w:rsid w:val="003129D6"/>
    <w:rsid w:val="00312CA8"/>
    <w:rsid w:val="00313BCB"/>
    <w:rsid w:val="0031426B"/>
    <w:rsid w:val="0031757C"/>
    <w:rsid w:val="00317FBB"/>
    <w:rsid w:val="003207AB"/>
    <w:rsid w:val="003218CA"/>
    <w:rsid w:val="00321B51"/>
    <w:rsid w:val="0032255E"/>
    <w:rsid w:val="0032260D"/>
    <w:rsid w:val="0033048C"/>
    <w:rsid w:val="00330670"/>
    <w:rsid w:val="0033071F"/>
    <w:rsid w:val="003318BF"/>
    <w:rsid w:val="00331F15"/>
    <w:rsid w:val="00334978"/>
    <w:rsid w:val="00335CC6"/>
    <w:rsid w:val="00335DF7"/>
    <w:rsid w:val="003364A1"/>
    <w:rsid w:val="00336CA5"/>
    <w:rsid w:val="00341241"/>
    <w:rsid w:val="00342B92"/>
    <w:rsid w:val="00342E43"/>
    <w:rsid w:val="0034362F"/>
    <w:rsid w:val="00343FCB"/>
    <w:rsid w:val="00345BB9"/>
    <w:rsid w:val="003466F5"/>
    <w:rsid w:val="00346A4D"/>
    <w:rsid w:val="00346E85"/>
    <w:rsid w:val="00347877"/>
    <w:rsid w:val="0035042A"/>
    <w:rsid w:val="00350ACA"/>
    <w:rsid w:val="00351078"/>
    <w:rsid w:val="00355B93"/>
    <w:rsid w:val="00356344"/>
    <w:rsid w:val="00357865"/>
    <w:rsid w:val="00362175"/>
    <w:rsid w:val="0036388D"/>
    <w:rsid w:val="00363D11"/>
    <w:rsid w:val="00364D5A"/>
    <w:rsid w:val="003653FD"/>
    <w:rsid w:val="003664A6"/>
    <w:rsid w:val="00367BCE"/>
    <w:rsid w:val="0037010F"/>
    <w:rsid w:val="00370386"/>
    <w:rsid w:val="00371770"/>
    <w:rsid w:val="00371D1E"/>
    <w:rsid w:val="00372D26"/>
    <w:rsid w:val="00373D82"/>
    <w:rsid w:val="0037754B"/>
    <w:rsid w:val="00381265"/>
    <w:rsid w:val="00381D4B"/>
    <w:rsid w:val="00382700"/>
    <w:rsid w:val="00382D02"/>
    <w:rsid w:val="00390900"/>
    <w:rsid w:val="00393B03"/>
    <w:rsid w:val="00395697"/>
    <w:rsid w:val="003A14EC"/>
    <w:rsid w:val="003A2006"/>
    <w:rsid w:val="003A4986"/>
    <w:rsid w:val="003A5335"/>
    <w:rsid w:val="003A5862"/>
    <w:rsid w:val="003A6775"/>
    <w:rsid w:val="003A767D"/>
    <w:rsid w:val="003A7EF7"/>
    <w:rsid w:val="003B05F2"/>
    <w:rsid w:val="003B095E"/>
    <w:rsid w:val="003B0B63"/>
    <w:rsid w:val="003B3E53"/>
    <w:rsid w:val="003B3F3A"/>
    <w:rsid w:val="003B74C9"/>
    <w:rsid w:val="003B76F8"/>
    <w:rsid w:val="003B7A4F"/>
    <w:rsid w:val="003B7E82"/>
    <w:rsid w:val="003C0013"/>
    <w:rsid w:val="003C35F7"/>
    <w:rsid w:val="003C60C7"/>
    <w:rsid w:val="003C7FA6"/>
    <w:rsid w:val="003D0C35"/>
    <w:rsid w:val="003D162F"/>
    <w:rsid w:val="003D1D81"/>
    <w:rsid w:val="003D2177"/>
    <w:rsid w:val="003D4DF3"/>
    <w:rsid w:val="003D61AA"/>
    <w:rsid w:val="003D66B7"/>
    <w:rsid w:val="003D683E"/>
    <w:rsid w:val="003D6BDB"/>
    <w:rsid w:val="003D79A3"/>
    <w:rsid w:val="003E32C7"/>
    <w:rsid w:val="003E4A83"/>
    <w:rsid w:val="003E5D88"/>
    <w:rsid w:val="003E6032"/>
    <w:rsid w:val="003E77DB"/>
    <w:rsid w:val="003F0906"/>
    <w:rsid w:val="003F09EA"/>
    <w:rsid w:val="00402D4A"/>
    <w:rsid w:val="00404047"/>
    <w:rsid w:val="00404267"/>
    <w:rsid w:val="00405B1D"/>
    <w:rsid w:val="00405F76"/>
    <w:rsid w:val="004063C4"/>
    <w:rsid w:val="00406B3F"/>
    <w:rsid w:val="00407A6C"/>
    <w:rsid w:val="00412DAB"/>
    <w:rsid w:val="00414E09"/>
    <w:rsid w:val="00415DFE"/>
    <w:rsid w:val="00416BBD"/>
    <w:rsid w:val="004174B3"/>
    <w:rsid w:val="0042061F"/>
    <w:rsid w:val="004206D8"/>
    <w:rsid w:val="00420771"/>
    <w:rsid w:val="00422208"/>
    <w:rsid w:val="00423CE1"/>
    <w:rsid w:val="00423FD4"/>
    <w:rsid w:val="004248CF"/>
    <w:rsid w:val="004258C8"/>
    <w:rsid w:val="00425DD1"/>
    <w:rsid w:val="004309F4"/>
    <w:rsid w:val="00430DCC"/>
    <w:rsid w:val="00431A60"/>
    <w:rsid w:val="004327B7"/>
    <w:rsid w:val="00432AF5"/>
    <w:rsid w:val="004335E8"/>
    <w:rsid w:val="00433959"/>
    <w:rsid w:val="004344CE"/>
    <w:rsid w:val="0043493F"/>
    <w:rsid w:val="00434B04"/>
    <w:rsid w:val="00435295"/>
    <w:rsid w:val="00435F06"/>
    <w:rsid w:val="00442929"/>
    <w:rsid w:val="00442DB9"/>
    <w:rsid w:val="00442FC3"/>
    <w:rsid w:val="00445292"/>
    <w:rsid w:val="00445780"/>
    <w:rsid w:val="0044601E"/>
    <w:rsid w:val="00446258"/>
    <w:rsid w:val="00446725"/>
    <w:rsid w:val="00446D4C"/>
    <w:rsid w:val="0044706A"/>
    <w:rsid w:val="00447AF2"/>
    <w:rsid w:val="004509C5"/>
    <w:rsid w:val="00452E24"/>
    <w:rsid w:val="00453418"/>
    <w:rsid w:val="0045384E"/>
    <w:rsid w:val="00453EB4"/>
    <w:rsid w:val="0045514B"/>
    <w:rsid w:val="00456C6D"/>
    <w:rsid w:val="00457959"/>
    <w:rsid w:val="00460B7E"/>
    <w:rsid w:val="004634EE"/>
    <w:rsid w:val="00464744"/>
    <w:rsid w:val="004657EC"/>
    <w:rsid w:val="00466BC0"/>
    <w:rsid w:val="00467A1B"/>
    <w:rsid w:val="0047081D"/>
    <w:rsid w:val="00471D33"/>
    <w:rsid w:val="00471E30"/>
    <w:rsid w:val="00472AB1"/>
    <w:rsid w:val="00474C62"/>
    <w:rsid w:val="00474E2F"/>
    <w:rsid w:val="0047638A"/>
    <w:rsid w:val="004804D7"/>
    <w:rsid w:val="00480B77"/>
    <w:rsid w:val="00481736"/>
    <w:rsid w:val="00482A0B"/>
    <w:rsid w:val="0048313A"/>
    <w:rsid w:val="00484B22"/>
    <w:rsid w:val="004854A7"/>
    <w:rsid w:val="00485A1A"/>
    <w:rsid w:val="0048773A"/>
    <w:rsid w:val="00487F8C"/>
    <w:rsid w:val="00490752"/>
    <w:rsid w:val="00490948"/>
    <w:rsid w:val="00490BA7"/>
    <w:rsid w:val="004911E7"/>
    <w:rsid w:val="00491351"/>
    <w:rsid w:val="00491995"/>
    <w:rsid w:val="0049368B"/>
    <w:rsid w:val="0049391D"/>
    <w:rsid w:val="004A1415"/>
    <w:rsid w:val="004A18CA"/>
    <w:rsid w:val="004A19F8"/>
    <w:rsid w:val="004A1D4C"/>
    <w:rsid w:val="004A253C"/>
    <w:rsid w:val="004A3451"/>
    <w:rsid w:val="004A4524"/>
    <w:rsid w:val="004A4CB6"/>
    <w:rsid w:val="004A575B"/>
    <w:rsid w:val="004A5964"/>
    <w:rsid w:val="004A5C50"/>
    <w:rsid w:val="004A72B6"/>
    <w:rsid w:val="004A7BF3"/>
    <w:rsid w:val="004B03C4"/>
    <w:rsid w:val="004B079A"/>
    <w:rsid w:val="004B1C83"/>
    <w:rsid w:val="004B74BD"/>
    <w:rsid w:val="004B75B8"/>
    <w:rsid w:val="004B7BC2"/>
    <w:rsid w:val="004C0AEF"/>
    <w:rsid w:val="004C2C4A"/>
    <w:rsid w:val="004C4ED3"/>
    <w:rsid w:val="004C5AAC"/>
    <w:rsid w:val="004C5C6C"/>
    <w:rsid w:val="004C611E"/>
    <w:rsid w:val="004D0C4A"/>
    <w:rsid w:val="004D150D"/>
    <w:rsid w:val="004D274C"/>
    <w:rsid w:val="004D2D57"/>
    <w:rsid w:val="004D2F90"/>
    <w:rsid w:val="004D4F33"/>
    <w:rsid w:val="004D5345"/>
    <w:rsid w:val="004D73E7"/>
    <w:rsid w:val="004E0946"/>
    <w:rsid w:val="004E35F5"/>
    <w:rsid w:val="004E48CD"/>
    <w:rsid w:val="004E49DC"/>
    <w:rsid w:val="004E5310"/>
    <w:rsid w:val="004E54B3"/>
    <w:rsid w:val="004E5D68"/>
    <w:rsid w:val="004E5E03"/>
    <w:rsid w:val="004E6F4B"/>
    <w:rsid w:val="004F470B"/>
    <w:rsid w:val="004F7C16"/>
    <w:rsid w:val="004F7C2A"/>
    <w:rsid w:val="005008CC"/>
    <w:rsid w:val="00501595"/>
    <w:rsid w:val="00501A37"/>
    <w:rsid w:val="0050220E"/>
    <w:rsid w:val="005022C7"/>
    <w:rsid w:val="00502EE1"/>
    <w:rsid w:val="00503FE7"/>
    <w:rsid w:val="00504820"/>
    <w:rsid w:val="00504F70"/>
    <w:rsid w:val="00506254"/>
    <w:rsid w:val="00507008"/>
    <w:rsid w:val="0051050C"/>
    <w:rsid w:val="00511173"/>
    <w:rsid w:val="005123D9"/>
    <w:rsid w:val="00512A6D"/>
    <w:rsid w:val="005149E2"/>
    <w:rsid w:val="0051567D"/>
    <w:rsid w:val="00517AFB"/>
    <w:rsid w:val="00517C2F"/>
    <w:rsid w:val="00520561"/>
    <w:rsid w:val="0052089A"/>
    <w:rsid w:val="0052134A"/>
    <w:rsid w:val="00521D52"/>
    <w:rsid w:val="0052241E"/>
    <w:rsid w:val="005230E3"/>
    <w:rsid w:val="005233C8"/>
    <w:rsid w:val="005267AB"/>
    <w:rsid w:val="0053177F"/>
    <w:rsid w:val="005318F1"/>
    <w:rsid w:val="00535EFD"/>
    <w:rsid w:val="0053698B"/>
    <w:rsid w:val="005373FC"/>
    <w:rsid w:val="00540441"/>
    <w:rsid w:val="005414DE"/>
    <w:rsid w:val="005430D6"/>
    <w:rsid w:val="0054348C"/>
    <w:rsid w:val="00544308"/>
    <w:rsid w:val="005450E0"/>
    <w:rsid w:val="00545BA3"/>
    <w:rsid w:val="00546525"/>
    <w:rsid w:val="00550F29"/>
    <w:rsid w:val="005516C1"/>
    <w:rsid w:val="005526E5"/>
    <w:rsid w:val="00552D37"/>
    <w:rsid w:val="00552E1E"/>
    <w:rsid w:val="0055355D"/>
    <w:rsid w:val="0055520E"/>
    <w:rsid w:val="0055658D"/>
    <w:rsid w:val="005574E6"/>
    <w:rsid w:val="00560C14"/>
    <w:rsid w:val="00561BD3"/>
    <w:rsid w:val="00562AF1"/>
    <w:rsid w:val="00562DAB"/>
    <w:rsid w:val="00563756"/>
    <w:rsid w:val="005639C6"/>
    <w:rsid w:val="00563BED"/>
    <w:rsid w:val="00565AD4"/>
    <w:rsid w:val="00565B29"/>
    <w:rsid w:val="00566E72"/>
    <w:rsid w:val="0057006F"/>
    <w:rsid w:val="00570721"/>
    <w:rsid w:val="0057075E"/>
    <w:rsid w:val="00571B65"/>
    <w:rsid w:val="00573E1E"/>
    <w:rsid w:val="00575194"/>
    <w:rsid w:val="00576651"/>
    <w:rsid w:val="00576BFC"/>
    <w:rsid w:val="00580AC6"/>
    <w:rsid w:val="00580BFC"/>
    <w:rsid w:val="005827DB"/>
    <w:rsid w:val="0058401B"/>
    <w:rsid w:val="005868C4"/>
    <w:rsid w:val="00586BD6"/>
    <w:rsid w:val="0059001A"/>
    <w:rsid w:val="00590361"/>
    <w:rsid w:val="00590A46"/>
    <w:rsid w:val="00591381"/>
    <w:rsid w:val="00591BDC"/>
    <w:rsid w:val="00593AE1"/>
    <w:rsid w:val="0059523F"/>
    <w:rsid w:val="005A04B4"/>
    <w:rsid w:val="005A0F98"/>
    <w:rsid w:val="005A358D"/>
    <w:rsid w:val="005A3777"/>
    <w:rsid w:val="005A4594"/>
    <w:rsid w:val="005A54F9"/>
    <w:rsid w:val="005A58C0"/>
    <w:rsid w:val="005A693C"/>
    <w:rsid w:val="005A7203"/>
    <w:rsid w:val="005B481E"/>
    <w:rsid w:val="005B492B"/>
    <w:rsid w:val="005B4D4C"/>
    <w:rsid w:val="005B5E46"/>
    <w:rsid w:val="005B5F86"/>
    <w:rsid w:val="005B6083"/>
    <w:rsid w:val="005B63C3"/>
    <w:rsid w:val="005C0602"/>
    <w:rsid w:val="005C161E"/>
    <w:rsid w:val="005C1FE6"/>
    <w:rsid w:val="005C210D"/>
    <w:rsid w:val="005C37CE"/>
    <w:rsid w:val="005C39AF"/>
    <w:rsid w:val="005C7AE4"/>
    <w:rsid w:val="005C7F21"/>
    <w:rsid w:val="005D0443"/>
    <w:rsid w:val="005D0838"/>
    <w:rsid w:val="005D0C1D"/>
    <w:rsid w:val="005D1621"/>
    <w:rsid w:val="005D53A8"/>
    <w:rsid w:val="005D5CA4"/>
    <w:rsid w:val="005D5E1B"/>
    <w:rsid w:val="005D6012"/>
    <w:rsid w:val="005D7F83"/>
    <w:rsid w:val="005E1C4F"/>
    <w:rsid w:val="005E31AF"/>
    <w:rsid w:val="005E3E3D"/>
    <w:rsid w:val="005E5A8D"/>
    <w:rsid w:val="005E67CC"/>
    <w:rsid w:val="005E696C"/>
    <w:rsid w:val="005F2F6A"/>
    <w:rsid w:val="005F3EB0"/>
    <w:rsid w:val="005F42E8"/>
    <w:rsid w:val="0060064D"/>
    <w:rsid w:val="00600FC0"/>
    <w:rsid w:val="00600FFD"/>
    <w:rsid w:val="00601528"/>
    <w:rsid w:val="00603701"/>
    <w:rsid w:val="006039CE"/>
    <w:rsid w:val="00603CBD"/>
    <w:rsid w:val="00603DD8"/>
    <w:rsid w:val="00604925"/>
    <w:rsid w:val="00604998"/>
    <w:rsid w:val="006068FC"/>
    <w:rsid w:val="00606FB5"/>
    <w:rsid w:val="006113E0"/>
    <w:rsid w:val="006124C8"/>
    <w:rsid w:val="00613B6A"/>
    <w:rsid w:val="00614FCE"/>
    <w:rsid w:val="00615CD9"/>
    <w:rsid w:val="00615DBC"/>
    <w:rsid w:val="006170A8"/>
    <w:rsid w:val="00617535"/>
    <w:rsid w:val="00620348"/>
    <w:rsid w:val="00620553"/>
    <w:rsid w:val="0062345C"/>
    <w:rsid w:val="0062686C"/>
    <w:rsid w:val="006301C2"/>
    <w:rsid w:val="0063171C"/>
    <w:rsid w:val="0063271C"/>
    <w:rsid w:val="00635F6F"/>
    <w:rsid w:val="00636FCE"/>
    <w:rsid w:val="006376DE"/>
    <w:rsid w:val="006409B4"/>
    <w:rsid w:val="006438E9"/>
    <w:rsid w:val="00643BB7"/>
    <w:rsid w:val="00644BF9"/>
    <w:rsid w:val="00644EAD"/>
    <w:rsid w:val="00646DAA"/>
    <w:rsid w:val="00646FCF"/>
    <w:rsid w:val="006510E7"/>
    <w:rsid w:val="00651921"/>
    <w:rsid w:val="00651B7B"/>
    <w:rsid w:val="006527DD"/>
    <w:rsid w:val="00655127"/>
    <w:rsid w:val="006561ED"/>
    <w:rsid w:val="00656668"/>
    <w:rsid w:val="00661ACC"/>
    <w:rsid w:val="0066377B"/>
    <w:rsid w:val="006642DA"/>
    <w:rsid w:val="006643BA"/>
    <w:rsid w:val="0066494B"/>
    <w:rsid w:val="00664CC9"/>
    <w:rsid w:val="00666352"/>
    <w:rsid w:val="006673E3"/>
    <w:rsid w:val="006674A3"/>
    <w:rsid w:val="00667728"/>
    <w:rsid w:val="00670258"/>
    <w:rsid w:val="006713E2"/>
    <w:rsid w:val="00671A6C"/>
    <w:rsid w:val="00673822"/>
    <w:rsid w:val="006756FE"/>
    <w:rsid w:val="00677EDB"/>
    <w:rsid w:val="0068003B"/>
    <w:rsid w:val="00681565"/>
    <w:rsid w:val="0068249B"/>
    <w:rsid w:val="0068424E"/>
    <w:rsid w:val="00685D77"/>
    <w:rsid w:val="00686273"/>
    <w:rsid w:val="006931C1"/>
    <w:rsid w:val="0069379A"/>
    <w:rsid w:val="00693D3C"/>
    <w:rsid w:val="00694655"/>
    <w:rsid w:val="00695242"/>
    <w:rsid w:val="00695B1E"/>
    <w:rsid w:val="00696416"/>
    <w:rsid w:val="006970EB"/>
    <w:rsid w:val="006A3BC5"/>
    <w:rsid w:val="006A6AB7"/>
    <w:rsid w:val="006B03CE"/>
    <w:rsid w:val="006B44E5"/>
    <w:rsid w:val="006B5145"/>
    <w:rsid w:val="006B5B2E"/>
    <w:rsid w:val="006B65FD"/>
    <w:rsid w:val="006B791D"/>
    <w:rsid w:val="006C2C12"/>
    <w:rsid w:val="006C4514"/>
    <w:rsid w:val="006C4781"/>
    <w:rsid w:val="006C5AAC"/>
    <w:rsid w:val="006C5ED7"/>
    <w:rsid w:val="006C63A7"/>
    <w:rsid w:val="006C7B23"/>
    <w:rsid w:val="006D0320"/>
    <w:rsid w:val="006D0FDE"/>
    <w:rsid w:val="006D153C"/>
    <w:rsid w:val="006D215B"/>
    <w:rsid w:val="006D4C4F"/>
    <w:rsid w:val="006D51BA"/>
    <w:rsid w:val="006D608C"/>
    <w:rsid w:val="006D78D4"/>
    <w:rsid w:val="006E0203"/>
    <w:rsid w:val="006E0DD8"/>
    <w:rsid w:val="006E0EFB"/>
    <w:rsid w:val="006E112D"/>
    <w:rsid w:val="006E280F"/>
    <w:rsid w:val="006E306C"/>
    <w:rsid w:val="006E310B"/>
    <w:rsid w:val="006E35DF"/>
    <w:rsid w:val="006E40E9"/>
    <w:rsid w:val="006E555D"/>
    <w:rsid w:val="006E7870"/>
    <w:rsid w:val="006E7DB3"/>
    <w:rsid w:val="006F0DBE"/>
    <w:rsid w:val="006F2A55"/>
    <w:rsid w:val="006F3DF5"/>
    <w:rsid w:val="006F5364"/>
    <w:rsid w:val="006F5A5C"/>
    <w:rsid w:val="006F6E20"/>
    <w:rsid w:val="00700A20"/>
    <w:rsid w:val="00702509"/>
    <w:rsid w:val="0070715F"/>
    <w:rsid w:val="007071F1"/>
    <w:rsid w:val="007079D7"/>
    <w:rsid w:val="0071058F"/>
    <w:rsid w:val="00711F84"/>
    <w:rsid w:val="00712CDC"/>
    <w:rsid w:val="007135A0"/>
    <w:rsid w:val="00715113"/>
    <w:rsid w:val="00716007"/>
    <w:rsid w:val="00716A64"/>
    <w:rsid w:val="00716DAD"/>
    <w:rsid w:val="00717962"/>
    <w:rsid w:val="00720228"/>
    <w:rsid w:val="00720C3A"/>
    <w:rsid w:val="00722B1A"/>
    <w:rsid w:val="00722D84"/>
    <w:rsid w:val="00726B92"/>
    <w:rsid w:val="00727882"/>
    <w:rsid w:val="00730DEC"/>
    <w:rsid w:val="00731708"/>
    <w:rsid w:val="007332E6"/>
    <w:rsid w:val="0073471A"/>
    <w:rsid w:val="00737ADB"/>
    <w:rsid w:val="007404DC"/>
    <w:rsid w:val="00741305"/>
    <w:rsid w:val="0074164A"/>
    <w:rsid w:val="007434BA"/>
    <w:rsid w:val="00743EC1"/>
    <w:rsid w:val="00746101"/>
    <w:rsid w:val="00751827"/>
    <w:rsid w:val="00751A11"/>
    <w:rsid w:val="00751EBB"/>
    <w:rsid w:val="007526CD"/>
    <w:rsid w:val="00752E1C"/>
    <w:rsid w:val="00754742"/>
    <w:rsid w:val="00755F9D"/>
    <w:rsid w:val="00757F55"/>
    <w:rsid w:val="00761EEB"/>
    <w:rsid w:val="00762ECD"/>
    <w:rsid w:val="00764561"/>
    <w:rsid w:val="00764DAB"/>
    <w:rsid w:val="00765CD9"/>
    <w:rsid w:val="00765D65"/>
    <w:rsid w:val="007664A2"/>
    <w:rsid w:val="00767EB0"/>
    <w:rsid w:val="00771FEA"/>
    <w:rsid w:val="007742D4"/>
    <w:rsid w:val="0077462A"/>
    <w:rsid w:val="00774B4D"/>
    <w:rsid w:val="00774DA7"/>
    <w:rsid w:val="007762C1"/>
    <w:rsid w:val="007765CA"/>
    <w:rsid w:val="0077703F"/>
    <w:rsid w:val="00777243"/>
    <w:rsid w:val="00780182"/>
    <w:rsid w:val="00781F74"/>
    <w:rsid w:val="007826C9"/>
    <w:rsid w:val="0078270F"/>
    <w:rsid w:val="0078630F"/>
    <w:rsid w:val="00786458"/>
    <w:rsid w:val="00791A23"/>
    <w:rsid w:val="007926C5"/>
    <w:rsid w:val="0079335F"/>
    <w:rsid w:val="00793542"/>
    <w:rsid w:val="00793AAE"/>
    <w:rsid w:val="00796232"/>
    <w:rsid w:val="007971DF"/>
    <w:rsid w:val="00797436"/>
    <w:rsid w:val="007A015E"/>
    <w:rsid w:val="007A09D7"/>
    <w:rsid w:val="007A1A6A"/>
    <w:rsid w:val="007A25BD"/>
    <w:rsid w:val="007A3B57"/>
    <w:rsid w:val="007A559B"/>
    <w:rsid w:val="007B109D"/>
    <w:rsid w:val="007B1AC3"/>
    <w:rsid w:val="007B1CC4"/>
    <w:rsid w:val="007B51E6"/>
    <w:rsid w:val="007B54A9"/>
    <w:rsid w:val="007B55EE"/>
    <w:rsid w:val="007B5D5D"/>
    <w:rsid w:val="007C168D"/>
    <w:rsid w:val="007C20EB"/>
    <w:rsid w:val="007C37A1"/>
    <w:rsid w:val="007C3B22"/>
    <w:rsid w:val="007C459C"/>
    <w:rsid w:val="007C6A86"/>
    <w:rsid w:val="007D0814"/>
    <w:rsid w:val="007D1C6E"/>
    <w:rsid w:val="007D39CE"/>
    <w:rsid w:val="007D3D45"/>
    <w:rsid w:val="007D5772"/>
    <w:rsid w:val="007E24E5"/>
    <w:rsid w:val="007E271C"/>
    <w:rsid w:val="007E3D92"/>
    <w:rsid w:val="007E44D0"/>
    <w:rsid w:val="007E4BD1"/>
    <w:rsid w:val="007E5CC2"/>
    <w:rsid w:val="007E5D83"/>
    <w:rsid w:val="007E7202"/>
    <w:rsid w:val="007E7C76"/>
    <w:rsid w:val="007E7EF2"/>
    <w:rsid w:val="007F0D03"/>
    <w:rsid w:val="007F11C4"/>
    <w:rsid w:val="007F3097"/>
    <w:rsid w:val="007F33C1"/>
    <w:rsid w:val="008009E0"/>
    <w:rsid w:val="008016FE"/>
    <w:rsid w:val="008026B1"/>
    <w:rsid w:val="00803911"/>
    <w:rsid w:val="00803BC5"/>
    <w:rsid w:val="008050E7"/>
    <w:rsid w:val="00805A68"/>
    <w:rsid w:val="00806359"/>
    <w:rsid w:val="00810534"/>
    <w:rsid w:val="00811761"/>
    <w:rsid w:val="00811B95"/>
    <w:rsid w:val="0081331E"/>
    <w:rsid w:val="00813540"/>
    <w:rsid w:val="008137D9"/>
    <w:rsid w:val="00825984"/>
    <w:rsid w:val="008267CD"/>
    <w:rsid w:val="00826815"/>
    <w:rsid w:val="008268FC"/>
    <w:rsid w:val="008274D2"/>
    <w:rsid w:val="00831496"/>
    <w:rsid w:val="00832079"/>
    <w:rsid w:val="008329A8"/>
    <w:rsid w:val="008359F0"/>
    <w:rsid w:val="00835B77"/>
    <w:rsid w:val="00836ED5"/>
    <w:rsid w:val="008375C5"/>
    <w:rsid w:val="0084046E"/>
    <w:rsid w:val="008428A0"/>
    <w:rsid w:val="0084295D"/>
    <w:rsid w:val="008435E6"/>
    <w:rsid w:val="0084472D"/>
    <w:rsid w:val="00844CD1"/>
    <w:rsid w:val="00844EB9"/>
    <w:rsid w:val="0084652A"/>
    <w:rsid w:val="00846717"/>
    <w:rsid w:val="00847378"/>
    <w:rsid w:val="00847698"/>
    <w:rsid w:val="00847D7B"/>
    <w:rsid w:val="008511A9"/>
    <w:rsid w:val="00852674"/>
    <w:rsid w:val="00852BE7"/>
    <w:rsid w:val="00852CEA"/>
    <w:rsid w:val="00852F98"/>
    <w:rsid w:val="008549B7"/>
    <w:rsid w:val="008549EB"/>
    <w:rsid w:val="008564EE"/>
    <w:rsid w:val="00856A51"/>
    <w:rsid w:val="00857FAD"/>
    <w:rsid w:val="00860A21"/>
    <w:rsid w:val="008613CC"/>
    <w:rsid w:val="00861A8A"/>
    <w:rsid w:val="00861E18"/>
    <w:rsid w:val="0086434C"/>
    <w:rsid w:val="00864D49"/>
    <w:rsid w:val="00865028"/>
    <w:rsid w:val="00866108"/>
    <w:rsid w:val="008672FC"/>
    <w:rsid w:val="0087264D"/>
    <w:rsid w:val="008753D9"/>
    <w:rsid w:val="00875D11"/>
    <w:rsid w:val="0087721A"/>
    <w:rsid w:val="00880770"/>
    <w:rsid w:val="00881A36"/>
    <w:rsid w:val="0088349D"/>
    <w:rsid w:val="008836D6"/>
    <w:rsid w:val="0088412D"/>
    <w:rsid w:val="008846C2"/>
    <w:rsid w:val="00884B7A"/>
    <w:rsid w:val="00884ECC"/>
    <w:rsid w:val="00886663"/>
    <w:rsid w:val="008900BB"/>
    <w:rsid w:val="008923B1"/>
    <w:rsid w:val="008939DD"/>
    <w:rsid w:val="00893DDE"/>
    <w:rsid w:val="0089731C"/>
    <w:rsid w:val="00897553"/>
    <w:rsid w:val="008977C5"/>
    <w:rsid w:val="00897847"/>
    <w:rsid w:val="008A0510"/>
    <w:rsid w:val="008A49BE"/>
    <w:rsid w:val="008A4AA3"/>
    <w:rsid w:val="008A4B4B"/>
    <w:rsid w:val="008A60B1"/>
    <w:rsid w:val="008A7C0B"/>
    <w:rsid w:val="008B0651"/>
    <w:rsid w:val="008B3533"/>
    <w:rsid w:val="008B3917"/>
    <w:rsid w:val="008B646E"/>
    <w:rsid w:val="008B6EC3"/>
    <w:rsid w:val="008B757C"/>
    <w:rsid w:val="008C0C55"/>
    <w:rsid w:val="008C12CE"/>
    <w:rsid w:val="008C1CA8"/>
    <w:rsid w:val="008C1E82"/>
    <w:rsid w:val="008C23F3"/>
    <w:rsid w:val="008C4BF3"/>
    <w:rsid w:val="008C54D3"/>
    <w:rsid w:val="008C56EC"/>
    <w:rsid w:val="008C58D2"/>
    <w:rsid w:val="008C5DAD"/>
    <w:rsid w:val="008C6078"/>
    <w:rsid w:val="008C6C88"/>
    <w:rsid w:val="008D003A"/>
    <w:rsid w:val="008D0636"/>
    <w:rsid w:val="008D3DB7"/>
    <w:rsid w:val="008D3E18"/>
    <w:rsid w:val="008D536D"/>
    <w:rsid w:val="008D694E"/>
    <w:rsid w:val="008D7CD3"/>
    <w:rsid w:val="008E152D"/>
    <w:rsid w:val="008E5C4B"/>
    <w:rsid w:val="008E7E4D"/>
    <w:rsid w:val="008F00EF"/>
    <w:rsid w:val="008F0704"/>
    <w:rsid w:val="008F08E0"/>
    <w:rsid w:val="008F0D3B"/>
    <w:rsid w:val="008F21A5"/>
    <w:rsid w:val="008F2FD9"/>
    <w:rsid w:val="008F3082"/>
    <w:rsid w:val="008F4221"/>
    <w:rsid w:val="008F73D9"/>
    <w:rsid w:val="008F76DC"/>
    <w:rsid w:val="008F7AE3"/>
    <w:rsid w:val="008F7BD3"/>
    <w:rsid w:val="009019BD"/>
    <w:rsid w:val="0090298D"/>
    <w:rsid w:val="00902BEA"/>
    <w:rsid w:val="00903633"/>
    <w:rsid w:val="00904C70"/>
    <w:rsid w:val="00904D4C"/>
    <w:rsid w:val="0090527E"/>
    <w:rsid w:val="00906C05"/>
    <w:rsid w:val="00911BB4"/>
    <w:rsid w:val="009152A8"/>
    <w:rsid w:val="009176E4"/>
    <w:rsid w:val="00917D45"/>
    <w:rsid w:val="0092055B"/>
    <w:rsid w:val="009232F2"/>
    <w:rsid w:val="00925CB2"/>
    <w:rsid w:val="009267F5"/>
    <w:rsid w:val="009309BD"/>
    <w:rsid w:val="009311F2"/>
    <w:rsid w:val="00931986"/>
    <w:rsid w:val="00932E23"/>
    <w:rsid w:val="00933A2D"/>
    <w:rsid w:val="00934640"/>
    <w:rsid w:val="009347D1"/>
    <w:rsid w:val="009369B7"/>
    <w:rsid w:val="00941133"/>
    <w:rsid w:val="00945877"/>
    <w:rsid w:val="0094656F"/>
    <w:rsid w:val="009550E4"/>
    <w:rsid w:val="0095658C"/>
    <w:rsid w:val="009576DD"/>
    <w:rsid w:val="00960833"/>
    <w:rsid w:val="00960A45"/>
    <w:rsid w:val="009628CB"/>
    <w:rsid w:val="00963EF4"/>
    <w:rsid w:val="00967357"/>
    <w:rsid w:val="00967AEC"/>
    <w:rsid w:val="00970A1B"/>
    <w:rsid w:val="00970C35"/>
    <w:rsid w:val="009710B5"/>
    <w:rsid w:val="0097144A"/>
    <w:rsid w:val="0097208A"/>
    <w:rsid w:val="00972C07"/>
    <w:rsid w:val="009761E5"/>
    <w:rsid w:val="00976D0B"/>
    <w:rsid w:val="00977BA4"/>
    <w:rsid w:val="00980C5F"/>
    <w:rsid w:val="00981CD4"/>
    <w:rsid w:val="00981DF7"/>
    <w:rsid w:val="00983360"/>
    <w:rsid w:val="009839D1"/>
    <w:rsid w:val="00983F40"/>
    <w:rsid w:val="00986059"/>
    <w:rsid w:val="0098640E"/>
    <w:rsid w:val="00991F91"/>
    <w:rsid w:val="00993C55"/>
    <w:rsid w:val="00993D4D"/>
    <w:rsid w:val="00993ED7"/>
    <w:rsid w:val="00995300"/>
    <w:rsid w:val="00995543"/>
    <w:rsid w:val="00996235"/>
    <w:rsid w:val="00996886"/>
    <w:rsid w:val="00997277"/>
    <w:rsid w:val="00997F19"/>
    <w:rsid w:val="009A246F"/>
    <w:rsid w:val="009A703C"/>
    <w:rsid w:val="009A715A"/>
    <w:rsid w:val="009B076D"/>
    <w:rsid w:val="009B5A71"/>
    <w:rsid w:val="009B6328"/>
    <w:rsid w:val="009B6B73"/>
    <w:rsid w:val="009B7280"/>
    <w:rsid w:val="009B7F33"/>
    <w:rsid w:val="009C2718"/>
    <w:rsid w:val="009C32D6"/>
    <w:rsid w:val="009C3AD2"/>
    <w:rsid w:val="009D6658"/>
    <w:rsid w:val="009D772B"/>
    <w:rsid w:val="009E0E59"/>
    <w:rsid w:val="009E28E4"/>
    <w:rsid w:val="009E4397"/>
    <w:rsid w:val="009E530C"/>
    <w:rsid w:val="009E71B6"/>
    <w:rsid w:val="009F1499"/>
    <w:rsid w:val="009F1C81"/>
    <w:rsid w:val="009F2249"/>
    <w:rsid w:val="009F3857"/>
    <w:rsid w:val="009F5649"/>
    <w:rsid w:val="009F705E"/>
    <w:rsid w:val="009F7B7D"/>
    <w:rsid w:val="00A01F47"/>
    <w:rsid w:val="00A022E4"/>
    <w:rsid w:val="00A02C76"/>
    <w:rsid w:val="00A04867"/>
    <w:rsid w:val="00A058EB"/>
    <w:rsid w:val="00A064CB"/>
    <w:rsid w:val="00A069DD"/>
    <w:rsid w:val="00A071DD"/>
    <w:rsid w:val="00A0749F"/>
    <w:rsid w:val="00A10D2F"/>
    <w:rsid w:val="00A12CBE"/>
    <w:rsid w:val="00A13000"/>
    <w:rsid w:val="00A136E3"/>
    <w:rsid w:val="00A14E77"/>
    <w:rsid w:val="00A14F84"/>
    <w:rsid w:val="00A155EB"/>
    <w:rsid w:val="00A15E0F"/>
    <w:rsid w:val="00A168A8"/>
    <w:rsid w:val="00A16964"/>
    <w:rsid w:val="00A215D6"/>
    <w:rsid w:val="00A22824"/>
    <w:rsid w:val="00A228ED"/>
    <w:rsid w:val="00A23A45"/>
    <w:rsid w:val="00A247EF"/>
    <w:rsid w:val="00A24AA4"/>
    <w:rsid w:val="00A26A6E"/>
    <w:rsid w:val="00A3106F"/>
    <w:rsid w:val="00A35687"/>
    <w:rsid w:val="00A377B0"/>
    <w:rsid w:val="00A40FE0"/>
    <w:rsid w:val="00A445E0"/>
    <w:rsid w:val="00A44A5B"/>
    <w:rsid w:val="00A458EF"/>
    <w:rsid w:val="00A47F3F"/>
    <w:rsid w:val="00A50555"/>
    <w:rsid w:val="00A5095C"/>
    <w:rsid w:val="00A50D16"/>
    <w:rsid w:val="00A5187A"/>
    <w:rsid w:val="00A51BF6"/>
    <w:rsid w:val="00A542BE"/>
    <w:rsid w:val="00A5472C"/>
    <w:rsid w:val="00A54FE2"/>
    <w:rsid w:val="00A5787E"/>
    <w:rsid w:val="00A57E9D"/>
    <w:rsid w:val="00A6048F"/>
    <w:rsid w:val="00A616F9"/>
    <w:rsid w:val="00A6203B"/>
    <w:rsid w:val="00A62A53"/>
    <w:rsid w:val="00A6305F"/>
    <w:rsid w:val="00A631D9"/>
    <w:rsid w:val="00A643FE"/>
    <w:rsid w:val="00A67266"/>
    <w:rsid w:val="00A67B71"/>
    <w:rsid w:val="00A70B31"/>
    <w:rsid w:val="00A72B0D"/>
    <w:rsid w:val="00A75149"/>
    <w:rsid w:val="00A758D6"/>
    <w:rsid w:val="00A75AC3"/>
    <w:rsid w:val="00A7761C"/>
    <w:rsid w:val="00A84B01"/>
    <w:rsid w:val="00A86584"/>
    <w:rsid w:val="00A86D7A"/>
    <w:rsid w:val="00A87876"/>
    <w:rsid w:val="00A8788D"/>
    <w:rsid w:val="00A92C8C"/>
    <w:rsid w:val="00A94F86"/>
    <w:rsid w:val="00A954CB"/>
    <w:rsid w:val="00A95867"/>
    <w:rsid w:val="00A96FFB"/>
    <w:rsid w:val="00AA33E1"/>
    <w:rsid w:val="00AA4D66"/>
    <w:rsid w:val="00AA5415"/>
    <w:rsid w:val="00AA6116"/>
    <w:rsid w:val="00AA6E35"/>
    <w:rsid w:val="00AA70A2"/>
    <w:rsid w:val="00AB05DE"/>
    <w:rsid w:val="00AB0FCE"/>
    <w:rsid w:val="00AB17D4"/>
    <w:rsid w:val="00AB4176"/>
    <w:rsid w:val="00AB448B"/>
    <w:rsid w:val="00AB4713"/>
    <w:rsid w:val="00AB4B93"/>
    <w:rsid w:val="00AB4F7D"/>
    <w:rsid w:val="00AB595C"/>
    <w:rsid w:val="00AB6072"/>
    <w:rsid w:val="00AB72AA"/>
    <w:rsid w:val="00AC059C"/>
    <w:rsid w:val="00AC10DE"/>
    <w:rsid w:val="00AC1A95"/>
    <w:rsid w:val="00AC2535"/>
    <w:rsid w:val="00AC30CC"/>
    <w:rsid w:val="00AC4049"/>
    <w:rsid w:val="00AC47D0"/>
    <w:rsid w:val="00AC6057"/>
    <w:rsid w:val="00AC6AFA"/>
    <w:rsid w:val="00AC6D70"/>
    <w:rsid w:val="00AD0C9C"/>
    <w:rsid w:val="00AD1989"/>
    <w:rsid w:val="00AD3650"/>
    <w:rsid w:val="00AD4561"/>
    <w:rsid w:val="00AD4EB6"/>
    <w:rsid w:val="00AD5DAA"/>
    <w:rsid w:val="00AD5E06"/>
    <w:rsid w:val="00AD7252"/>
    <w:rsid w:val="00AE0306"/>
    <w:rsid w:val="00AE2B08"/>
    <w:rsid w:val="00AE38EA"/>
    <w:rsid w:val="00AE4333"/>
    <w:rsid w:val="00AE5417"/>
    <w:rsid w:val="00AE6170"/>
    <w:rsid w:val="00AE7820"/>
    <w:rsid w:val="00AE7A94"/>
    <w:rsid w:val="00AF02BF"/>
    <w:rsid w:val="00AF0A4E"/>
    <w:rsid w:val="00AF2588"/>
    <w:rsid w:val="00AF2FE6"/>
    <w:rsid w:val="00AF452F"/>
    <w:rsid w:val="00AF5774"/>
    <w:rsid w:val="00AF71DB"/>
    <w:rsid w:val="00AF755B"/>
    <w:rsid w:val="00B04152"/>
    <w:rsid w:val="00B06A85"/>
    <w:rsid w:val="00B122BA"/>
    <w:rsid w:val="00B122F1"/>
    <w:rsid w:val="00B13324"/>
    <w:rsid w:val="00B13AC8"/>
    <w:rsid w:val="00B13C6F"/>
    <w:rsid w:val="00B16D32"/>
    <w:rsid w:val="00B17CAE"/>
    <w:rsid w:val="00B20EF7"/>
    <w:rsid w:val="00B211FF"/>
    <w:rsid w:val="00B2299F"/>
    <w:rsid w:val="00B234F3"/>
    <w:rsid w:val="00B24EEB"/>
    <w:rsid w:val="00B2570C"/>
    <w:rsid w:val="00B264C6"/>
    <w:rsid w:val="00B267E2"/>
    <w:rsid w:val="00B26DBA"/>
    <w:rsid w:val="00B270AE"/>
    <w:rsid w:val="00B27EFA"/>
    <w:rsid w:val="00B31CDB"/>
    <w:rsid w:val="00B341C8"/>
    <w:rsid w:val="00B36BA2"/>
    <w:rsid w:val="00B411D1"/>
    <w:rsid w:val="00B416EC"/>
    <w:rsid w:val="00B42878"/>
    <w:rsid w:val="00B43B5E"/>
    <w:rsid w:val="00B478D7"/>
    <w:rsid w:val="00B50D86"/>
    <w:rsid w:val="00B52614"/>
    <w:rsid w:val="00B53404"/>
    <w:rsid w:val="00B54A8F"/>
    <w:rsid w:val="00B5565D"/>
    <w:rsid w:val="00B55FCB"/>
    <w:rsid w:val="00B5656E"/>
    <w:rsid w:val="00B56C3E"/>
    <w:rsid w:val="00B578C1"/>
    <w:rsid w:val="00B60A5C"/>
    <w:rsid w:val="00B613A1"/>
    <w:rsid w:val="00B61D30"/>
    <w:rsid w:val="00B62E87"/>
    <w:rsid w:val="00B63016"/>
    <w:rsid w:val="00B63235"/>
    <w:rsid w:val="00B637EA"/>
    <w:rsid w:val="00B64E98"/>
    <w:rsid w:val="00B703AD"/>
    <w:rsid w:val="00B70A60"/>
    <w:rsid w:val="00B73D20"/>
    <w:rsid w:val="00B74FA2"/>
    <w:rsid w:val="00B75F13"/>
    <w:rsid w:val="00B76331"/>
    <w:rsid w:val="00B7741B"/>
    <w:rsid w:val="00B778AD"/>
    <w:rsid w:val="00B77D7A"/>
    <w:rsid w:val="00B81409"/>
    <w:rsid w:val="00B814AD"/>
    <w:rsid w:val="00B8267E"/>
    <w:rsid w:val="00B83280"/>
    <w:rsid w:val="00B83D3A"/>
    <w:rsid w:val="00B85B9F"/>
    <w:rsid w:val="00B90B1B"/>
    <w:rsid w:val="00B91B4F"/>
    <w:rsid w:val="00B9240B"/>
    <w:rsid w:val="00B93270"/>
    <w:rsid w:val="00B9412D"/>
    <w:rsid w:val="00B941BF"/>
    <w:rsid w:val="00B9608F"/>
    <w:rsid w:val="00B961AB"/>
    <w:rsid w:val="00B965D3"/>
    <w:rsid w:val="00B970EB"/>
    <w:rsid w:val="00BA0790"/>
    <w:rsid w:val="00BA11D1"/>
    <w:rsid w:val="00BA12C8"/>
    <w:rsid w:val="00BA598B"/>
    <w:rsid w:val="00BA66C6"/>
    <w:rsid w:val="00BA70CF"/>
    <w:rsid w:val="00BB0CD6"/>
    <w:rsid w:val="00BB259B"/>
    <w:rsid w:val="00BB40E9"/>
    <w:rsid w:val="00BB4D6B"/>
    <w:rsid w:val="00BB7868"/>
    <w:rsid w:val="00BB7B30"/>
    <w:rsid w:val="00BC328E"/>
    <w:rsid w:val="00BC3578"/>
    <w:rsid w:val="00BC3DF0"/>
    <w:rsid w:val="00BC4F5C"/>
    <w:rsid w:val="00BC7D5B"/>
    <w:rsid w:val="00BD02AA"/>
    <w:rsid w:val="00BD2D3A"/>
    <w:rsid w:val="00BD37BB"/>
    <w:rsid w:val="00BD6819"/>
    <w:rsid w:val="00BD6E58"/>
    <w:rsid w:val="00BE1160"/>
    <w:rsid w:val="00BE25CA"/>
    <w:rsid w:val="00BE2CAE"/>
    <w:rsid w:val="00BE31D3"/>
    <w:rsid w:val="00BE5252"/>
    <w:rsid w:val="00BE610D"/>
    <w:rsid w:val="00BE66FF"/>
    <w:rsid w:val="00BE6889"/>
    <w:rsid w:val="00BE73E5"/>
    <w:rsid w:val="00BF0134"/>
    <w:rsid w:val="00BF4A53"/>
    <w:rsid w:val="00BF68FD"/>
    <w:rsid w:val="00C00246"/>
    <w:rsid w:val="00C0080E"/>
    <w:rsid w:val="00C03DFF"/>
    <w:rsid w:val="00C04783"/>
    <w:rsid w:val="00C0612B"/>
    <w:rsid w:val="00C07AD7"/>
    <w:rsid w:val="00C1020A"/>
    <w:rsid w:val="00C104B6"/>
    <w:rsid w:val="00C1292B"/>
    <w:rsid w:val="00C1443D"/>
    <w:rsid w:val="00C15C7D"/>
    <w:rsid w:val="00C1754D"/>
    <w:rsid w:val="00C200ED"/>
    <w:rsid w:val="00C21F99"/>
    <w:rsid w:val="00C2232C"/>
    <w:rsid w:val="00C22A69"/>
    <w:rsid w:val="00C22BBF"/>
    <w:rsid w:val="00C238B5"/>
    <w:rsid w:val="00C23A58"/>
    <w:rsid w:val="00C23D37"/>
    <w:rsid w:val="00C23F1B"/>
    <w:rsid w:val="00C2445B"/>
    <w:rsid w:val="00C24694"/>
    <w:rsid w:val="00C2675E"/>
    <w:rsid w:val="00C26E6E"/>
    <w:rsid w:val="00C27C10"/>
    <w:rsid w:val="00C306A4"/>
    <w:rsid w:val="00C30A64"/>
    <w:rsid w:val="00C317EF"/>
    <w:rsid w:val="00C3196A"/>
    <w:rsid w:val="00C319B2"/>
    <w:rsid w:val="00C34244"/>
    <w:rsid w:val="00C3428F"/>
    <w:rsid w:val="00C34D06"/>
    <w:rsid w:val="00C37ADD"/>
    <w:rsid w:val="00C40591"/>
    <w:rsid w:val="00C418EC"/>
    <w:rsid w:val="00C42296"/>
    <w:rsid w:val="00C42911"/>
    <w:rsid w:val="00C43CCD"/>
    <w:rsid w:val="00C442EA"/>
    <w:rsid w:val="00C45A74"/>
    <w:rsid w:val="00C46EC4"/>
    <w:rsid w:val="00C5061C"/>
    <w:rsid w:val="00C506E6"/>
    <w:rsid w:val="00C52D24"/>
    <w:rsid w:val="00C52E50"/>
    <w:rsid w:val="00C54204"/>
    <w:rsid w:val="00C54482"/>
    <w:rsid w:val="00C5582E"/>
    <w:rsid w:val="00C572F5"/>
    <w:rsid w:val="00C619F8"/>
    <w:rsid w:val="00C61CF6"/>
    <w:rsid w:val="00C61FB3"/>
    <w:rsid w:val="00C625FE"/>
    <w:rsid w:val="00C6449A"/>
    <w:rsid w:val="00C64CAA"/>
    <w:rsid w:val="00C6776F"/>
    <w:rsid w:val="00C70E10"/>
    <w:rsid w:val="00C71D30"/>
    <w:rsid w:val="00C72A55"/>
    <w:rsid w:val="00C74B67"/>
    <w:rsid w:val="00C75372"/>
    <w:rsid w:val="00C77A18"/>
    <w:rsid w:val="00C80E26"/>
    <w:rsid w:val="00C86CAC"/>
    <w:rsid w:val="00C911A0"/>
    <w:rsid w:val="00C93597"/>
    <w:rsid w:val="00C93619"/>
    <w:rsid w:val="00C9440F"/>
    <w:rsid w:val="00C95BF1"/>
    <w:rsid w:val="00C965EA"/>
    <w:rsid w:val="00C96670"/>
    <w:rsid w:val="00C96BD6"/>
    <w:rsid w:val="00CA07DA"/>
    <w:rsid w:val="00CA2C5E"/>
    <w:rsid w:val="00CA53D2"/>
    <w:rsid w:val="00CA64DC"/>
    <w:rsid w:val="00CA6F6E"/>
    <w:rsid w:val="00CA742D"/>
    <w:rsid w:val="00CA7A6B"/>
    <w:rsid w:val="00CB01D2"/>
    <w:rsid w:val="00CB0994"/>
    <w:rsid w:val="00CB21CB"/>
    <w:rsid w:val="00CB2ED1"/>
    <w:rsid w:val="00CB3E21"/>
    <w:rsid w:val="00CB4C27"/>
    <w:rsid w:val="00CB6DC3"/>
    <w:rsid w:val="00CB7A9C"/>
    <w:rsid w:val="00CB7D90"/>
    <w:rsid w:val="00CC0A0A"/>
    <w:rsid w:val="00CC2872"/>
    <w:rsid w:val="00CC29B8"/>
    <w:rsid w:val="00CC3142"/>
    <w:rsid w:val="00CC3540"/>
    <w:rsid w:val="00CC3593"/>
    <w:rsid w:val="00CC3854"/>
    <w:rsid w:val="00CC5002"/>
    <w:rsid w:val="00CC562A"/>
    <w:rsid w:val="00CC5FA7"/>
    <w:rsid w:val="00CC6D04"/>
    <w:rsid w:val="00CD2C32"/>
    <w:rsid w:val="00CD32A5"/>
    <w:rsid w:val="00CD4B94"/>
    <w:rsid w:val="00CD4C03"/>
    <w:rsid w:val="00CD59D5"/>
    <w:rsid w:val="00CD5D8B"/>
    <w:rsid w:val="00CE2E26"/>
    <w:rsid w:val="00CE405F"/>
    <w:rsid w:val="00CE5751"/>
    <w:rsid w:val="00CE5F2E"/>
    <w:rsid w:val="00CE7DBF"/>
    <w:rsid w:val="00CF1577"/>
    <w:rsid w:val="00CF2289"/>
    <w:rsid w:val="00CF235B"/>
    <w:rsid w:val="00CF4460"/>
    <w:rsid w:val="00CF5635"/>
    <w:rsid w:val="00CF594B"/>
    <w:rsid w:val="00CF59D3"/>
    <w:rsid w:val="00CF6976"/>
    <w:rsid w:val="00CF7151"/>
    <w:rsid w:val="00CF72B3"/>
    <w:rsid w:val="00CF7F3D"/>
    <w:rsid w:val="00D00047"/>
    <w:rsid w:val="00D012B8"/>
    <w:rsid w:val="00D01722"/>
    <w:rsid w:val="00D02A98"/>
    <w:rsid w:val="00D030AC"/>
    <w:rsid w:val="00D032DA"/>
    <w:rsid w:val="00D0333C"/>
    <w:rsid w:val="00D03C43"/>
    <w:rsid w:val="00D04E3F"/>
    <w:rsid w:val="00D0624F"/>
    <w:rsid w:val="00D06885"/>
    <w:rsid w:val="00D10FD2"/>
    <w:rsid w:val="00D11A4C"/>
    <w:rsid w:val="00D124D8"/>
    <w:rsid w:val="00D13BCF"/>
    <w:rsid w:val="00D15E11"/>
    <w:rsid w:val="00D15F49"/>
    <w:rsid w:val="00D171D6"/>
    <w:rsid w:val="00D1763A"/>
    <w:rsid w:val="00D20841"/>
    <w:rsid w:val="00D21251"/>
    <w:rsid w:val="00D22FCC"/>
    <w:rsid w:val="00D24007"/>
    <w:rsid w:val="00D253AE"/>
    <w:rsid w:val="00D26112"/>
    <w:rsid w:val="00D2680B"/>
    <w:rsid w:val="00D26E8D"/>
    <w:rsid w:val="00D31236"/>
    <w:rsid w:val="00D3256F"/>
    <w:rsid w:val="00D32DE7"/>
    <w:rsid w:val="00D335B5"/>
    <w:rsid w:val="00D3514A"/>
    <w:rsid w:val="00D37090"/>
    <w:rsid w:val="00D41F0B"/>
    <w:rsid w:val="00D42CB0"/>
    <w:rsid w:val="00D44073"/>
    <w:rsid w:val="00D44EC3"/>
    <w:rsid w:val="00D44FA3"/>
    <w:rsid w:val="00D45003"/>
    <w:rsid w:val="00D454BF"/>
    <w:rsid w:val="00D47A8F"/>
    <w:rsid w:val="00D51C90"/>
    <w:rsid w:val="00D52ED5"/>
    <w:rsid w:val="00D545E7"/>
    <w:rsid w:val="00D57AEE"/>
    <w:rsid w:val="00D60E64"/>
    <w:rsid w:val="00D61725"/>
    <w:rsid w:val="00D630B4"/>
    <w:rsid w:val="00D63EFD"/>
    <w:rsid w:val="00D64433"/>
    <w:rsid w:val="00D64619"/>
    <w:rsid w:val="00D64E6F"/>
    <w:rsid w:val="00D66D33"/>
    <w:rsid w:val="00D723B1"/>
    <w:rsid w:val="00D74388"/>
    <w:rsid w:val="00D7459F"/>
    <w:rsid w:val="00D85733"/>
    <w:rsid w:val="00D86952"/>
    <w:rsid w:val="00D87A4F"/>
    <w:rsid w:val="00D901EA"/>
    <w:rsid w:val="00D91ABE"/>
    <w:rsid w:val="00D91E81"/>
    <w:rsid w:val="00D92F9D"/>
    <w:rsid w:val="00D942C9"/>
    <w:rsid w:val="00D96482"/>
    <w:rsid w:val="00D9774D"/>
    <w:rsid w:val="00DA09BF"/>
    <w:rsid w:val="00DA0F16"/>
    <w:rsid w:val="00DA1F26"/>
    <w:rsid w:val="00DA2657"/>
    <w:rsid w:val="00DA304E"/>
    <w:rsid w:val="00DA3724"/>
    <w:rsid w:val="00DA4787"/>
    <w:rsid w:val="00DB005E"/>
    <w:rsid w:val="00DB0AA8"/>
    <w:rsid w:val="00DB25FC"/>
    <w:rsid w:val="00DB3EA5"/>
    <w:rsid w:val="00DB42BB"/>
    <w:rsid w:val="00DB54CC"/>
    <w:rsid w:val="00DB5E07"/>
    <w:rsid w:val="00DB5EA6"/>
    <w:rsid w:val="00DB6E31"/>
    <w:rsid w:val="00DC0811"/>
    <w:rsid w:val="00DC6235"/>
    <w:rsid w:val="00DC6995"/>
    <w:rsid w:val="00DD106F"/>
    <w:rsid w:val="00DD12AF"/>
    <w:rsid w:val="00DD2180"/>
    <w:rsid w:val="00DD49E9"/>
    <w:rsid w:val="00DD51CA"/>
    <w:rsid w:val="00DD5947"/>
    <w:rsid w:val="00DD6B24"/>
    <w:rsid w:val="00DD7CBC"/>
    <w:rsid w:val="00DE06FD"/>
    <w:rsid w:val="00DE081C"/>
    <w:rsid w:val="00DE238E"/>
    <w:rsid w:val="00DE2B9F"/>
    <w:rsid w:val="00DE3659"/>
    <w:rsid w:val="00DE3897"/>
    <w:rsid w:val="00DE45A8"/>
    <w:rsid w:val="00DE4DC5"/>
    <w:rsid w:val="00DE4DF4"/>
    <w:rsid w:val="00DE5056"/>
    <w:rsid w:val="00DE5B6A"/>
    <w:rsid w:val="00DE5BC9"/>
    <w:rsid w:val="00DE5EF6"/>
    <w:rsid w:val="00DF038D"/>
    <w:rsid w:val="00DF08C1"/>
    <w:rsid w:val="00DF0E54"/>
    <w:rsid w:val="00DF1B5B"/>
    <w:rsid w:val="00DF1D5F"/>
    <w:rsid w:val="00DF2464"/>
    <w:rsid w:val="00DF2BD8"/>
    <w:rsid w:val="00DF313A"/>
    <w:rsid w:val="00DF3694"/>
    <w:rsid w:val="00DF37D3"/>
    <w:rsid w:val="00DF67C1"/>
    <w:rsid w:val="00DF7D2D"/>
    <w:rsid w:val="00E005DC"/>
    <w:rsid w:val="00E01975"/>
    <w:rsid w:val="00E01C49"/>
    <w:rsid w:val="00E02C29"/>
    <w:rsid w:val="00E03C9D"/>
    <w:rsid w:val="00E0410B"/>
    <w:rsid w:val="00E045E0"/>
    <w:rsid w:val="00E05817"/>
    <w:rsid w:val="00E05C2E"/>
    <w:rsid w:val="00E0760A"/>
    <w:rsid w:val="00E07A7B"/>
    <w:rsid w:val="00E12A14"/>
    <w:rsid w:val="00E12EFD"/>
    <w:rsid w:val="00E13D9C"/>
    <w:rsid w:val="00E14478"/>
    <w:rsid w:val="00E1635D"/>
    <w:rsid w:val="00E16BA9"/>
    <w:rsid w:val="00E203CE"/>
    <w:rsid w:val="00E2284E"/>
    <w:rsid w:val="00E2362B"/>
    <w:rsid w:val="00E23F41"/>
    <w:rsid w:val="00E2442D"/>
    <w:rsid w:val="00E25B9D"/>
    <w:rsid w:val="00E26172"/>
    <w:rsid w:val="00E27487"/>
    <w:rsid w:val="00E279A5"/>
    <w:rsid w:val="00E304A9"/>
    <w:rsid w:val="00E306C6"/>
    <w:rsid w:val="00E30CB9"/>
    <w:rsid w:val="00E30F08"/>
    <w:rsid w:val="00E31C4B"/>
    <w:rsid w:val="00E346E4"/>
    <w:rsid w:val="00E3639E"/>
    <w:rsid w:val="00E4028F"/>
    <w:rsid w:val="00E406C9"/>
    <w:rsid w:val="00E430CF"/>
    <w:rsid w:val="00E440D3"/>
    <w:rsid w:val="00E45932"/>
    <w:rsid w:val="00E45BC6"/>
    <w:rsid w:val="00E476F2"/>
    <w:rsid w:val="00E4781C"/>
    <w:rsid w:val="00E47A91"/>
    <w:rsid w:val="00E50F4E"/>
    <w:rsid w:val="00E52A78"/>
    <w:rsid w:val="00E5401E"/>
    <w:rsid w:val="00E54FE6"/>
    <w:rsid w:val="00E55049"/>
    <w:rsid w:val="00E55A0B"/>
    <w:rsid w:val="00E55E30"/>
    <w:rsid w:val="00E5755F"/>
    <w:rsid w:val="00E57A16"/>
    <w:rsid w:val="00E61420"/>
    <w:rsid w:val="00E61E2C"/>
    <w:rsid w:val="00E627D9"/>
    <w:rsid w:val="00E62E69"/>
    <w:rsid w:val="00E632F7"/>
    <w:rsid w:val="00E64D50"/>
    <w:rsid w:val="00E65342"/>
    <w:rsid w:val="00E65E3E"/>
    <w:rsid w:val="00E6782C"/>
    <w:rsid w:val="00E707EA"/>
    <w:rsid w:val="00E70EDE"/>
    <w:rsid w:val="00E72D79"/>
    <w:rsid w:val="00E732A4"/>
    <w:rsid w:val="00E75BD9"/>
    <w:rsid w:val="00E7606B"/>
    <w:rsid w:val="00E76457"/>
    <w:rsid w:val="00E76462"/>
    <w:rsid w:val="00E768F7"/>
    <w:rsid w:val="00E80058"/>
    <w:rsid w:val="00E80DD5"/>
    <w:rsid w:val="00E84420"/>
    <w:rsid w:val="00E845D4"/>
    <w:rsid w:val="00E85CD1"/>
    <w:rsid w:val="00E919EB"/>
    <w:rsid w:val="00E9226A"/>
    <w:rsid w:val="00E924F1"/>
    <w:rsid w:val="00E9306F"/>
    <w:rsid w:val="00E936B0"/>
    <w:rsid w:val="00E94695"/>
    <w:rsid w:val="00E94823"/>
    <w:rsid w:val="00E95D86"/>
    <w:rsid w:val="00E97C78"/>
    <w:rsid w:val="00EA0D23"/>
    <w:rsid w:val="00EA7253"/>
    <w:rsid w:val="00EA73E9"/>
    <w:rsid w:val="00EB282A"/>
    <w:rsid w:val="00EB626F"/>
    <w:rsid w:val="00EB6A06"/>
    <w:rsid w:val="00EC118C"/>
    <w:rsid w:val="00EC19DB"/>
    <w:rsid w:val="00EC2CE3"/>
    <w:rsid w:val="00EC3509"/>
    <w:rsid w:val="00EC45BF"/>
    <w:rsid w:val="00EC4B92"/>
    <w:rsid w:val="00EC6020"/>
    <w:rsid w:val="00EC6CB0"/>
    <w:rsid w:val="00ED006B"/>
    <w:rsid w:val="00ED049B"/>
    <w:rsid w:val="00ED22C7"/>
    <w:rsid w:val="00ED233B"/>
    <w:rsid w:val="00ED28CF"/>
    <w:rsid w:val="00ED2921"/>
    <w:rsid w:val="00ED40CF"/>
    <w:rsid w:val="00ED4880"/>
    <w:rsid w:val="00ED574B"/>
    <w:rsid w:val="00ED6C0D"/>
    <w:rsid w:val="00EE07F1"/>
    <w:rsid w:val="00EE179E"/>
    <w:rsid w:val="00EE27C0"/>
    <w:rsid w:val="00EE38A6"/>
    <w:rsid w:val="00EE4156"/>
    <w:rsid w:val="00EE41A2"/>
    <w:rsid w:val="00EE735E"/>
    <w:rsid w:val="00EF09DB"/>
    <w:rsid w:val="00EF34F6"/>
    <w:rsid w:val="00EF3C12"/>
    <w:rsid w:val="00EF50A1"/>
    <w:rsid w:val="00EF59F0"/>
    <w:rsid w:val="00EF6408"/>
    <w:rsid w:val="00F01050"/>
    <w:rsid w:val="00F04091"/>
    <w:rsid w:val="00F0484C"/>
    <w:rsid w:val="00F05B15"/>
    <w:rsid w:val="00F0635C"/>
    <w:rsid w:val="00F06CF9"/>
    <w:rsid w:val="00F06FB6"/>
    <w:rsid w:val="00F07170"/>
    <w:rsid w:val="00F1154D"/>
    <w:rsid w:val="00F13E81"/>
    <w:rsid w:val="00F14594"/>
    <w:rsid w:val="00F15D6B"/>
    <w:rsid w:val="00F170DD"/>
    <w:rsid w:val="00F17BD0"/>
    <w:rsid w:val="00F17E48"/>
    <w:rsid w:val="00F21FAF"/>
    <w:rsid w:val="00F21FD9"/>
    <w:rsid w:val="00F22C3D"/>
    <w:rsid w:val="00F22E46"/>
    <w:rsid w:val="00F23450"/>
    <w:rsid w:val="00F2378E"/>
    <w:rsid w:val="00F23F42"/>
    <w:rsid w:val="00F24290"/>
    <w:rsid w:val="00F246B6"/>
    <w:rsid w:val="00F24741"/>
    <w:rsid w:val="00F249B3"/>
    <w:rsid w:val="00F24D12"/>
    <w:rsid w:val="00F25731"/>
    <w:rsid w:val="00F27691"/>
    <w:rsid w:val="00F33C27"/>
    <w:rsid w:val="00F33D2B"/>
    <w:rsid w:val="00F33E4A"/>
    <w:rsid w:val="00F33EEE"/>
    <w:rsid w:val="00F348BB"/>
    <w:rsid w:val="00F35B8B"/>
    <w:rsid w:val="00F36731"/>
    <w:rsid w:val="00F378C1"/>
    <w:rsid w:val="00F430D1"/>
    <w:rsid w:val="00F442BD"/>
    <w:rsid w:val="00F45CA7"/>
    <w:rsid w:val="00F46E2C"/>
    <w:rsid w:val="00F50FC0"/>
    <w:rsid w:val="00F5108F"/>
    <w:rsid w:val="00F51A62"/>
    <w:rsid w:val="00F51D64"/>
    <w:rsid w:val="00F5214E"/>
    <w:rsid w:val="00F52DC5"/>
    <w:rsid w:val="00F52FED"/>
    <w:rsid w:val="00F54E6C"/>
    <w:rsid w:val="00F557E0"/>
    <w:rsid w:val="00F60B33"/>
    <w:rsid w:val="00F60F2E"/>
    <w:rsid w:val="00F61376"/>
    <w:rsid w:val="00F62DDD"/>
    <w:rsid w:val="00F63329"/>
    <w:rsid w:val="00F659A5"/>
    <w:rsid w:val="00F66A23"/>
    <w:rsid w:val="00F719EC"/>
    <w:rsid w:val="00F72568"/>
    <w:rsid w:val="00F7385D"/>
    <w:rsid w:val="00F75BA2"/>
    <w:rsid w:val="00F8039E"/>
    <w:rsid w:val="00F83227"/>
    <w:rsid w:val="00F83676"/>
    <w:rsid w:val="00F84F5D"/>
    <w:rsid w:val="00F85ECE"/>
    <w:rsid w:val="00F90CB1"/>
    <w:rsid w:val="00F9141A"/>
    <w:rsid w:val="00F915CA"/>
    <w:rsid w:val="00F95F7B"/>
    <w:rsid w:val="00F961C0"/>
    <w:rsid w:val="00F96C8C"/>
    <w:rsid w:val="00F97524"/>
    <w:rsid w:val="00FA0267"/>
    <w:rsid w:val="00FA38CD"/>
    <w:rsid w:val="00FA3A97"/>
    <w:rsid w:val="00FA741B"/>
    <w:rsid w:val="00FA7C3A"/>
    <w:rsid w:val="00FB09E4"/>
    <w:rsid w:val="00FB27F8"/>
    <w:rsid w:val="00FB3B1D"/>
    <w:rsid w:val="00FB4379"/>
    <w:rsid w:val="00FB51A4"/>
    <w:rsid w:val="00FB7632"/>
    <w:rsid w:val="00FB7A69"/>
    <w:rsid w:val="00FB7B70"/>
    <w:rsid w:val="00FC0F43"/>
    <w:rsid w:val="00FC1A23"/>
    <w:rsid w:val="00FC2E49"/>
    <w:rsid w:val="00FC37AA"/>
    <w:rsid w:val="00FC454F"/>
    <w:rsid w:val="00FC4F6F"/>
    <w:rsid w:val="00FC602E"/>
    <w:rsid w:val="00FD1A11"/>
    <w:rsid w:val="00FD1D43"/>
    <w:rsid w:val="00FD1E56"/>
    <w:rsid w:val="00FD2C94"/>
    <w:rsid w:val="00FD4026"/>
    <w:rsid w:val="00FD463D"/>
    <w:rsid w:val="00FD6576"/>
    <w:rsid w:val="00FE18F4"/>
    <w:rsid w:val="00FE41C4"/>
    <w:rsid w:val="00FE5C5E"/>
    <w:rsid w:val="00FF0BA0"/>
    <w:rsid w:val="00FF1031"/>
    <w:rsid w:val="00FF1584"/>
    <w:rsid w:val="00FF1B2C"/>
    <w:rsid w:val="00FF3093"/>
    <w:rsid w:val="00FF4024"/>
    <w:rsid w:val="00FF58B7"/>
    <w:rsid w:val="00FF65A7"/>
    <w:rsid w:val="00FF6CF3"/>
    <w:rsid w:val="00FF766A"/>
    <w:rsid w:val="02352F29"/>
    <w:rsid w:val="0FE42B34"/>
    <w:rsid w:val="140360D1"/>
    <w:rsid w:val="4AE0085F"/>
    <w:rsid w:val="5380EE7F"/>
    <w:rsid w:val="6263903B"/>
    <w:rsid w:val="65B4B4D4"/>
    <w:rsid w:val="6ABD416A"/>
    <w:rsid w:val="73B6AD7E"/>
    <w:rsid w:val="785FD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273980"/>
    </o:shapedefaults>
    <o:shapelayout v:ext="edit">
      <o:idmap v:ext="edit" data="1"/>
    </o:shapelayout>
  </w:shapeDefaults>
  <w:decimalSymbol w:val="."/>
  <w:listSeparator w:val=","/>
  <w14:docId w14:val="037160FC"/>
  <w15:chartTrackingRefBased/>
  <w15:docId w15:val="{F07B1743-C2E8-4F35-8F81-00D4C9B6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865"/>
    <w:pPr>
      <w:spacing w:before="120"/>
    </w:pPr>
    <w:rPr>
      <w:rFonts w:ascii="Calibri Light" w:hAnsi="Calibri Light" w:cs="Calibri Light"/>
      <w:color w:val="002060"/>
      <w:szCs w:val="22"/>
      <w:lang w:eastAsia="en-US"/>
    </w:rPr>
  </w:style>
  <w:style w:type="paragraph" w:styleId="Heading1">
    <w:name w:val="heading 1"/>
    <w:basedOn w:val="Normal"/>
    <w:next w:val="Normal"/>
    <w:link w:val="Heading1Char"/>
    <w:uiPriority w:val="9"/>
    <w:qFormat/>
    <w:rsid w:val="006970EB"/>
    <w:pPr>
      <w:keepNext/>
      <w:keepLines/>
      <w:pageBreakBefore/>
      <w:spacing w:after="600"/>
      <w:outlineLvl w:val="0"/>
    </w:pPr>
    <w:rPr>
      <w:rFonts w:ascii="Calibri" w:eastAsia="Times New Roman" w:hAnsi="Calibri" w:cs="Calibri"/>
      <w:b/>
      <w:noProof/>
      <w:color w:val="4472C4"/>
      <w:sz w:val="48"/>
      <w:szCs w:val="32"/>
      <w:lang w:eastAsia="en-AU"/>
    </w:rPr>
  </w:style>
  <w:style w:type="paragraph" w:styleId="Heading2">
    <w:name w:val="heading 2"/>
    <w:basedOn w:val="BodyText"/>
    <w:next w:val="Normal"/>
    <w:link w:val="Heading2Char"/>
    <w:uiPriority w:val="9"/>
    <w:unhideWhenUsed/>
    <w:qFormat/>
    <w:rsid w:val="00A069DD"/>
    <w:pPr>
      <w:outlineLvl w:val="1"/>
    </w:pPr>
    <w:rPr>
      <w:rFonts w:ascii="Calibri" w:eastAsia="Times New Roman" w:hAnsi="Calibri" w:cs="Calibri"/>
      <w:b/>
      <w:color w:val="273980"/>
      <w:sz w:val="32"/>
      <w:szCs w:val="26"/>
    </w:rPr>
  </w:style>
  <w:style w:type="paragraph" w:styleId="Heading3">
    <w:name w:val="heading 3"/>
    <w:basedOn w:val="Heading2"/>
    <w:next w:val="Normal"/>
    <w:link w:val="Heading3Char"/>
    <w:uiPriority w:val="9"/>
    <w:unhideWhenUsed/>
    <w:qFormat/>
    <w:rsid w:val="00566E72"/>
    <w:pPr>
      <w:keepNext/>
      <w:keepLines/>
      <w:spacing w:before="40"/>
      <w:outlineLvl w:val="2"/>
    </w:pPr>
    <w:rPr>
      <w:rFonts w:cs="Times New Roman"/>
      <w:color w:val="1F4D78"/>
      <w:sz w:val="28"/>
      <w:szCs w:val="24"/>
    </w:rPr>
  </w:style>
  <w:style w:type="paragraph" w:styleId="Heading4">
    <w:name w:val="heading 4"/>
    <w:basedOn w:val="Normal"/>
    <w:next w:val="Normal"/>
    <w:link w:val="Heading4Char"/>
    <w:uiPriority w:val="9"/>
    <w:unhideWhenUsed/>
    <w:qFormat/>
    <w:rsid w:val="00C61FB3"/>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C61FB3"/>
    <w:pPr>
      <w:spacing w:before="240" w:after="60"/>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rsid w:val="006E40E9"/>
    <w:pPr>
      <w:keepNext/>
      <w:keepLines/>
      <w:spacing w:before="40" w:line="300" w:lineRule="auto"/>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524"/>
    <w:pPr>
      <w:tabs>
        <w:tab w:val="center" w:pos="4513"/>
        <w:tab w:val="right" w:pos="9026"/>
      </w:tabs>
    </w:pPr>
    <w:rPr>
      <w:color w:val="BFBFBF"/>
      <w:sz w:val="16"/>
      <w:szCs w:val="18"/>
    </w:rPr>
  </w:style>
  <w:style w:type="character" w:customStyle="1" w:styleId="HeaderChar">
    <w:name w:val="Header Char"/>
    <w:link w:val="Header"/>
    <w:uiPriority w:val="99"/>
    <w:rsid w:val="004A4524"/>
    <w:rPr>
      <w:rFonts w:ascii="Calibri Light" w:hAnsi="Calibri Light" w:cs="Calibri Light"/>
      <w:color w:val="BFBFBF"/>
      <w:sz w:val="16"/>
      <w:szCs w:val="18"/>
    </w:rPr>
  </w:style>
  <w:style w:type="paragraph" w:styleId="Footer">
    <w:name w:val="footer"/>
    <w:basedOn w:val="Normal"/>
    <w:link w:val="FooterChar"/>
    <w:uiPriority w:val="99"/>
    <w:unhideWhenUsed/>
    <w:rsid w:val="00452E24"/>
    <w:pPr>
      <w:tabs>
        <w:tab w:val="center" w:pos="4513"/>
        <w:tab w:val="right" w:pos="9026"/>
      </w:tabs>
    </w:pPr>
  </w:style>
  <w:style w:type="character" w:customStyle="1" w:styleId="FooterChar">
    <w:name w:val="Footer Char"/>
    <w:basedOn w:val="DefaultParagraphFont"/>
    <w:link w:val="Footer"/>
    <w:uiPriority w:val="99"/>
    <w:rsid w:val="00452E24"/>
  </w:style>
  <w:style w:type="table" w:styleId="TableGrid">
    <w:name w:val="Table Grid"/>
    <w:basedOn w:val="TableNormal"/>
    <w:uiPriority w:val="39"/>
    <w:rsid w:val="00452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First level bullet point,Body text,standard lewis,Lists,Bullet point,Body Text1,NAST Quote,Bullets,CV text,Dot pt,F5 List Paragraph,FooterText,L,List Paragraph111,List Paragraph2,列"/>
    <w:basedOn w:val="Normal"/>
    <w:link w:val="ListParagraphChar"/>
    <w:uiPriority w:val="34"/>
    <w:qFormat/>
    <w:rsid w:val="00452E24"/>
    <w:pPr>
      <w:ind w:left="720"/>
      <w:contextualSpacing/>
    </w:pPr>
  </w:style>
  <w:style w:type="paragraph" w:styleId="Caption">
    <w:name w:val="caption"/>
    <w:basedOn w:val="Normal"/>
    <w:next w:val="Normal"/>
    <w:uiPriority w:val="35"/>
    <w:unhideWhenUsed/>
    <w:qFormat/>
    <w:rsid w:val="006068FC"/>
    <w:pPr>
      <w:keepNext/>
      <w:spacing w:after="200"/>
    </w:pPr>
    <w:rPr>
      <w:rFonts w:ascii="Calibri" w:hAnsi="Calibri" w:cs="Calibri"/>
      <w:b/>
      <w:iCs/>
      <w:sz w:val="18"/>
      <w:szCs w:val="18"/>
    </w:rPr>
  </w:style>
  <w:style w:type="character" w:styleId="CommentReference">
    <w:name w:val="annotation reference"/>
    <w:uiPriority w:val="99"/>
    <w:semiHidden/>
    <w:unhideWhenUsed/>
    <w:rsid w:val="00B83280"/>
    <w:rPr>
      <w:sz w:val="16"/>
      <w:szCs w:val="16"/>
    </w:rPr>
  </w:style>
  <w:style w:type="paragraph" w:styleId="CommentText">
    <w:name w:val="annotation text"/>
    <w:basedOn w:val="Normal"/>
    <w:link w:val="CommentTextChar"/>
    <w:uiPriority w:val="99"/>
    <w:unhideWhenUsed/>
    <w:rsid w:val="00B83280"/>
    <w:rPr>
      <w:szCs w:val="20"/>
    </w:rPr>
  </w:style>
  <w:style w:type="character" w:customStyle="1" w:styleId="CommentTextChar">
    <w:name w:val="Comment Text Char"/>
    <w:link w:val="CommentText"/>
    <w:uiPriority w:val="99"/>
    <w:rsid w:val="00B83280"/>
    <w:rPr>
      <w:sz w:val="20"/>
      <w:szCs w:val="20"/>
    </w:rPr>
  </w:style>
  <w:style w:type="paragraph" w:styleId="CommentSubject">
    <w:name w:val="annotation subject"/>
    <w:basedOn w:val="CommentText"/>
    <w:next w:val="CommentText"/>
    <w:link w:val="CommentSubjectChar"/>
    <w:uiPriority w:val="99"/>
    <w:semiHidden/>
    <w:unhideWhenUsed/>
    <w:rsid w:val="00B83280"/>
    <w:rPr>
      <w:b/>
      <w:bCs/>
    </w:rPr>
  </w:style>
  <w:style w:type="character" w:customStyle="1" w:styleId="CommentSubjectChar">
    <w:name w:val="Comment Subject Char"/>
    <w:link w:val="CommentSubject"/>
    <w:uiPriority w:val="99"/>
    <w:semiHidden/>
    <w:rsid w:val="00B83280"/>
    <w:rPr>
      <w:b/>
      <w:bCs/>
      <w:sz w:val="20"/>
      <w:szCs w:val="20"/>
    </w:rPr>
  </w:style>
  <w:style w:type="paragraph" w:styleId="BalloonText">
    <w:name w:val="Balloon Text"/>
    <w:basedOn w:val="Normal"/>
    <w:link w:val="BalloonTextChar"/>
    <w:uiPriority w:val="99"/>
    <w:semiHidden/>
    <w:unhideWhenUsed/>
    <w:rsid w:val="00B83280"/>
    <w:rPr>
      <w:rFonts w:ascii="Segoe UI" w:hAnsi="Segoe UI" w:cs="Segoe UI"/>
      <w:sz w:val="18"/>
      <w:szCs w:val="18"/>
    </w:rPr>
  </w:style>
  <w:style w:type="character" w:customStyle="1" w:styleId="BalloonTextChar">
    <w:name w:val="Balloon Text Char"/>
    <w:link w:val="BalloonText"/>
    <w:uiPriority w:val="99"/>
    <w:semiHidden/>
    <w:rsid w:val="00B83280"/>
    <w:rPr>
      <w:rFonts w:ascii="Segoe UI" w:hAnsi="Segoe UI" w:cs="Segoe UI"/>
      <w:sz w:val="18"/>
      <w:szCs w:val="18"/>
    </w:rPr>
  </w:style>
  <w:style w:type="character" w:customStyle="1" w:styleId="Heading7Char">
    <w:name w:val="Heading 7 Char"/>
    <w:link w:val="Heading7"/>
    <w:uiPriority w:val="9"/>
    <w:semiHidden/>
    <w:rsid w:val="006E40E9"/>
    <w:rPr>
      <w:rFonts w:ascii="Calibri Light" w:eastAsia="Times New Roman" w:hAnsi="Calibri Light" w:cs="Times New Roman"/>
      <w:sz w:val="24"/>
      <w:szCs w:val="24"/>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ListParagraph"/>
    <w:uiPriority w:val="34"/>
    <w:locked/>
    <w:rsid w:val="006E40E9"/>
  </w:style>
  <w:style w:type="paragraph" w:styleId="NormalWeb">
    <w:name w:val="Normal (Web)"/>
    <w:basedOn w:val="Normal"/>
    <w:uiPriority w:val="99"/>
    <w:unhideWhenUsed/>
    <w:rsid w:val="00881A3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1Char">
    <w:name w:val="Heading 1 Char"/>
    <w:link w:val="Heading1"/>
    <w:uiPriority w:val="9"/>
    <w:rsid w:val="006970EB"/>
    <w:rPr>
      <w:rFonts w:eastAsia="Times New Roman" w:cs="Calibri"/>
      <w:b/>
      <w:noProof/>
      <w:color w:val="4472C4"/>
      <w:sz w:val="48"/>
      <w:szCs w:val="32"/>
    </w:rPr>
  </w:style>
  <w:style w:type="paragraph" w:styleId="EndnoteText">
    <w:name w:val="endnote text"/>
    <w:basedOn w:val="Normal"/>
    <w:link w:val="EndnoteTextChar"/>
    <w:uiPriority w:val="99"/>
    <w:unhideWhenUsed/>
    <w:rsid w:val="00E25B9D"/>
    <w:rPr>
      <w:szCs w:val="20"/>
    </w:rPr>
  </w:style>
  <w:style w:type="character" w:customStyle="1" w:styleId="EndnoteTextChar">
    <w:name w:val="Endnote Text Char"/>
    <w:link w:val="EndnoteText"/>
    <w:uiPriority w:val="99"/>
    <w:rsid w:val="00E25B9D"/>
    <w:rPr>
      <w:sz w:val="20"/>
      <w:szCs w:val="20"/>
    </w:rPr>
  </w:style>
  <w:style w:type="character" w:styleId="EndnoteReference">
    <w:name w:val="endnote reference"/>
    <w:uiPriority w:val="99"/>
    <w:unhideWhenUsed/>
    <w:rsid w:val="00E25B9D"/>
    <w:rPr>
      <w:vertAlign w:val="superscript"/>
    </w:rPr>
  </w:style>
  <w:style w:type="character" w:styleId="Hyperlink">
    <w:name w:val="Hyperlink"/>
    <w:uiPriority w:val="99"/>
    <w:unhideWhenUsed/>
    <w:rsid w:val="00E25B9D"/>
    <w:rPr>
      <w:color w:val="0563C1"/>
      <w:u w:val="single"/>
    </w:rPr>
  </w:style>
  <w:style w:type="paragraph" w:styleId="FootnoteText">
    <w:name w:val="footnote text"/>
    <w:basedOn w:val="Normal"/>
    <w:link w:val="FootnoteTextChar"/>
    <w:uiPriority w:val="99"/>
    <w:semiHidden/>
    <w:unhideWhenUsed/>
    <w:rsid w:val="00972C07"/>
    <w:rPr>
      <w:szCs w:val="20"/>
    </w:rPr>
  </w:style>
  <w:style w:type="character" w:customStyle="1" w:styleId="FootnoteTextChar">
    <w:name w:val="Footnote Text Char"/>
    <w:link w:val="FootnoteText"/>
    <w:uiPriority w:val="99"/>
    <w:semiHidden/>
    <w:rsid w:val="00972C07"/>
    <w:rPr>
      <w:sz w:val="20"/>
      <w:szCs w:val="20"/>
    </w:rPr>
  </w:style>
  <w:style w:type="character" w:styleId="FootnoteReference">
    <w:name w:val="footnote reference"/>
    <w:uiPriority w:val="99"/>
    <w:semiHidden/>
    <w:unhideWhenUsed/>
    <w:rsid w:val="00972C07"/>
    <w:rPr>
      <w:vertAlign w:val="superscript"/>
    </w:rPr>
  </w:style>
  <w:style w:type="character" w:styleId="Emphasis">
    <w:name w:val="Emphasis"/>
    <w:uiPriority w:val="99"/>
    <w:qFormat/>
    <w:rsid w:val="00DF1D5F"/>
    <w:rPr>
      <w:i/>
      <w:iCs/>
    </w:rPr>
  </w:style>
  <w:style w:type="paragraph" w:styleId="BodyText">
    <w:name w:val="Body Text"/>
    <w:basedOn w:val="Normal"/>
    <w:link w:val="BodyTextChar"/>
    <w:uiPriority w:val="99"/>
    <w:unhideWhenUsed/>
    <w:rsid w:val="0057075E"/>
    <w:rPr>
      <w:rFonts w:asciiTheme="minorHAnsi" w:hAnsiTheme="minorHAnsi"/>
    </w:rPr>
  </w:style>
  <w:style w:type="character" w:customStyle="1" w:styleId="BodyTextChar">
    <w:name w:val="Body Text Char"/>
    <w:link w:val="BodyText"/>
    <w:uiPriority w:val="99"/>
    <w:rsid w:val="0057075E"/>
    <w:rPr>
      <w:rFonts w:asciiTheme="minorHAnsi" w:hAnsiTheme="minorHAnsi" w:cs="Calibri Light"/>
      <w:szCs w:val="22"/>
      <w:lang w:eastAsia="en-US"/>
    </w:rPr>
  </w:style>
  <w:style w:type="paragraph" w:styleId="ListBullet">
    <w:name w:val="List Bullet"/>
    <w:basedOn w:val="ListParagraph"/>
    <w:uiPriority w:val="99"/>
    <w:unhideWhenUsed/>
    <w:rsid w:val="00084676"/>
    <w:pPr>
      <w:numPr>
        <w:numId w:val="2"/>
      </w:numPr>
      <w:spacing w:after="60"/>
      <w:contextualSpacing w:val="0"/>
    </w:pPr>
  </w:style>
  <w:style w:type="paragraph" w:styleId="BodyTextIndent">
    <w:name w:val="Body Text Indent"/>
    <w:basedOn w:val="Normal"/>
    <w:link w:val="BodyTextIndentChar"/>
    <w:uiPriority w:val="99"/>
    <w:unhideWhenUsed/>
    <w:rsid w:val="00B778AD"/>
    <w:pPr>
      <w:ind w:left="357"/>
    </w:pPr>
  </w:style>
  <w:style w:type="character" w:customStyle="1" w:styleId="BodyTextIndentChar">
    <w:name w:val="Body Text Indent Char"/>
    <w:link w:val="BodyTextIndent"/>
    <w:uiPriority w:val="99"/>
    <w:rsid w:val="00B778AD"/>
    <w:rPr>
      <w:rFonts w:ascii="Calibri Light" w:hAnsi="Calibri Light"/>
    </w:rPr>
  </w:style>
  <w:style w:type="paragraph" w:customStyle="1" w:styleId="BodyText1">
    <w:name w:val="BodyText1"/>
    <w:basedOn w:val="Normal"/>
    <w:qFormat/>
    <w:rsid w:val="00B778AD"/>
    <w:rPr>
      <w:b/>
      <w:color w:val="5B9BD5"/>
      <w:sz w:val="28"/>
      <w:szCs w:val="28"/>
    </w:rPr>
  </w:style>
  <w:style w:type="paragraph" w:styleId="Quote">
    <w:name w:val="Quote"/>
    <w:basedOn w:val="BodyText"/>
    <w:next w:val="Normal"/>
    <w:link w:val="QuoteChar"/>
    <w:uiPriority w:val="29"/>
    <w:qFormat/>
    <w:rsid w:val="00230C7F"/>
    <w:pPr>
      <w:spacing w:line="288" w:lineRule="auto"/>
    </w:pPr>
    <w:rPr>
      <w:b/>
      <w:color w:val="5B9BD5" w:themeColor="accent1"/>
      <w:sz w:val="26"/>
    </w:rPr>
  </w:style>
  <w:style w:type="character" w:customStyle="1" w:styleId="QuoteChar">
    <w:name w:val="Quote Char"/>
    <w:link w:val="Quote"/>
    <w:uiPriority w:val="29"/>
    <w:rsid w:val="00230C7F"/>
    <w:rPr>
      <w:rFonts w:asciiTheme="minorHAnsi" w:hAnsiTheme="minorHAnsi" w:cs="Calibri Light"/>
      <w:b/>
      <w:color w:val="5B9BD5" w:themeColor="accent1"/>
      <w:sz w:val="26"/>
      <w:szCs w:val="22"/>
      <w:lang w:eastAsia="en-US"/>
    </w:rPr>
  </w:style>
  <w:style w:type="character" w:customStyle="1" w:styleId="Heading2Char">
    <w:name w:val="Heading 2 Char"/>
    <w:link w:val="Heading2"/>
    <w:uiPriority w:val="9"/>
    <w:rsid w:val="00A069DD"/>
    <w:rPr>
      <w:rFonts w:eastAsia="Times New Roman" w:cs="Calibri"/>
      <w:b/>
      <w:color w:val="273980"/>
      <w:sz w:val="32"/>
      <w:szCs w:val="26"/>
    </w:rPr>
  </w:style>
  <w:style w:type="paragraph" w:styleId="BodyTextIndent2">
    <w:name w:val="Body Text Indent 2"/>
    <w:basedOn w:val="Normal"/>
    <w:link w:val="BodyTextIndent2Char"/>
    <w:uiPriority w:val="99"/>
    <w:unhideWhenUsed/>
    <w:rsid w:val="00A5472C"/>
    <w:pPr>
      <w:spacing w:line="480" w:lineRule="auto"/>
      <w:ind w:left="283"/>
    </w:pPr>
  </w:style>
  <w:style w:type="character" w:customStyle="1" w:styleId="BodyTextIndent2Char">
    <w:name w:val="Body Text Indent 2 Char"/>
    <w:basedOn w:val="DefaultParagraphFont"/>
    <w:link w:val="BodyTextIndent2"/>
    <w:uiPriority w:val="99"/>
    <w:rsid w:val="00A5472C"/>
  </w:style>
  <w:style w:type="paragraph" w:customStyle="1" w:styleId="numberedpara">
    <w:name w:val="numberedpara"/>
    <w:basedOn w:val="ListParagraph"/>
    <w:qFormat/>
    <w:rsid w:val="00196028"/>
    <w:pPr>
      <w:numPr>
        <w:numId w:val="1"/>
      </w:numPr>
      <w:tabs>
        <w:tab w:val="left" w:pos="357"/>
      </w:tabs>
      <w:ind w:left="357" w:hanging="357"/>
    </w:pPr>
    <w:rPr>
      <w:b/>
      <w:color w:val="ED7D31"/>
    </w:rPr>
  </w:style>
  <w:style w:type="character" w:styleId="FollowedHyperlink">
    <w:name w:val="FollowedHyperlink"/>
    <w:uiPriority w:val="99"/>
    <w:semiHidden/>
    <w:unhideWhenUsed/>
    <w:rsid w:val="00717962"/>
    <w:rPr>
      <w:color w:val="954F72"/>
      <w:u w:val="single"/>
    </w:rPr>
  </w:style>
  <w:style w:type="character" w:customStyle="1" w:styleId="Heading3Char">
    <w:name w:val="Heading 3 Char"/>
    <w:link w:val="Heading3"/>
    <w:uiPriority w:val="9"/>
    <w:rsid w:val="00566E72"/>
    <w:rPr>
      <w:rFonts w:eastAsia="Times New Roman"/>
      <w:b/>
      <w:color w:val="1F4D78"/>
      <w:sz w:val="28"/>
      <w:szCs w:val="24"/>
      <w:lang w:eastAsia="en-US"/>
    </w:rPr>
  </w:style>
  <w:style w:type="paragraph" w:styleId="Bibliography">
    <w:name w:val="Bibliography"/>
    <w:basedOn w:val="Normal"/>
    <w:next w:val="Normal"/>
    <w:uiPriority w:val="37"/>
    <w:unhideWhenUsed/>
    <w:rsid w:val="0037754B"/>
  </w:style>
  <w:style w:type="paragraph" w:customStyle="1" w:styleId="Covertitle">
    <w:name w:val="Cover title"/>
    <w:basedOn w:val="Normal"/>
    <w:qFormat/>
    <w:rsid w:val="009761E5"/>
    <w:pPr>
      <w:spacing w:after="720" w:line="216" w:lineRule="auto"/>
      <w:ind w:right="566"/>
    </w:pPr>
    <w:rPr>
      <w:rFonts w:ascii="Calibri" w:hAnsi="Calibri" w:cs="Calibri"/>
      <w:b/>
      <w:color w:val="273980"/>
      <w:sz w:val="72"/>
      <w:szCs w:val="40"/>
    </w:rPr>
  </w:style>
  <w:style w:type="paragraph" w:customStyle="1" w:styleId="Coversubtitle">
    <w:name w:val="Cover subtitle"/>
    <w:basedOn w:val="Normal"/>
    <w:qFormat/>
    <w:rsid w:val="00E2284E"/>
    <w:rPr>
      <w:rFonts w:cs="Calibri"/>
      <w:color w:val="5D87A3"/>
      <w:sz w:val="36"/>
      <w:szCs w:val="26"/>
    </w:rPr>
  </w:style>
  <w:style w:type="paragraph" w:customStyle="1" w:styleId="Intro">
    <w:name w:val="Intro"/>
    <w:basedOn w:val="BodyText1"/>
    <w:qFormat/>
    <w:rsid w:val="001501F3"/>
    <w:rPr>
      <w:b w:val="0"/>
      <w:color w:val="4472C4" w:themeColor="accent5"/>
    </w:rPr>
  </w:style>
  <w:style w:type="paragraph" w:customStyle="1" w:styleId="APABodyText">
    <w:name w:val="APA Body Text"/>
    <w:basedOn w:val="Normal"/>
    <w:link w:val="APABodyTextChar"/>
    <w:qFormat/>
    <w:rsid w:val="00E95D86"/>
    <w:pPr>
      <w:spacing w:line="480" w:lineRule="auto"/>
      <w:ind w:firstLine="720"/>
    </w:pPr>
    <w:rPr>
      <w:rFonts w:ascii="Calibri" w:hAnsi="Calibri" w:cs="Times New Roman"/>
      <w:sz w:val="24"/>
      <w:szCs w:val="24"/>
    </w:rPr>
  </w:style>
  <w:style w:type="character" w:customStyle="1" w:styleId="APABodyTextChar">
    <w:name w:val="APA Body Text Char"/>
    <w:link w:val="APABodyText"/>
    <w:rsid w:val="00E95D86"/>
    <w:rPr>
      <w:rFonts w:ascii="Calibri" w:hAnsi="Calibri" w:cs="Times New Roman"/>
      <w:sz w:val="24"/>
      <w:szCs w:val="24"/>
    </w:rPr>
  </w:style>
  <w:style w:type="paragraph" w:customStyle="1" w:styleId="Tablebullet">
    <w:name w:val="Table bullet"/>
    <w:basedOn w:val="ListBullet"/>
    <w:qFormat/>
    <w:rsid w:val="00DE5056"/>
    <w:pPr>
      <w:numPr>
        <w:numId w:val="3"/>
      </w:numPr>
      <w:spacing w:before="60"/>
      <w:ind w:left="227" w:hanging="227"/>
    </w:pPr>
    <w:rPr>
      <w:sz w:val="18"/>
    </w:rPr>
  </w:style>
  <w:style w:type="paragraph" w:customStyle="1" w:styleId="Endnotes">
    <w:name w:val="Endnotes"/>
    <w:basedOn w:val="BodyText"/>
    <w:qFormat/>
    <w:rsid w:val="00F557E0"/>
  </w:style>
  <w:style w:type="paragraph" w:customStyle="1" w:styleId="Heading30">
    <w:name w:val="Heading3"/>
    <w:basedOn w:val="Heading2"/>
    <w:qFormat/>
    <w:rsid w:val="00857FAD"/>
    <w:pPr>
      <w:spacing w:line="288" w:lineRule="auto"/>
    </w:pPr>
    <w:rPr>
      <w:b w:val="0"/>
      <w:color w:val="005EB8"/>
      <w:sz w:val="28"/>
    </w:rPr>
  </w:style>
  <w:style w:type="paragraph" w:styleId="Revision">
    <w:name w:val="Revision"/>
    <w:hidden/>
    <w:uiPriority w:val="99"/>
    <w:semiHidden/>
    <w:rsid w:val="00CF6976"/>
    <w:rPr>
      <w:rFonts w:ascii="Calibri Light" w:hAnsi="Calibri Light" w:cs="Calibri Light"/>
      <w:szCs w:val="22"/>
      <w:lang w:eastAsia="en-US"/>
    </w:rPr>
  </w:style>
  <w:style w:type="paragraph" w:customStyle="1" w:styleId="Tableheader">
    <w:name w:val="Table header"/>
    <w:basedOn w:val="Intro"/>
    <w:qFormat/>
    <w:rsid w:val="0026681B"/>
    <w:rPr>
      <w:color w:val="FFFFFF"/>
    </w:rPr>
  </w:style>
  <w:style w:type="paragraph" w:styleId="IntenseQuote">
    <w:name w:val="Intense Quote"/>
    <w:basedOn w:val="Normal"/>
    <w:next w:val="Normal"/>
    <w:link w:val="IntenseQuoteChar"/>
    <w:autoRedefine/>
    <w:uiPriority w:val="30"/>
    <w:qFormat/>
    <w:rsid w:val="00230C7F"/>
    <w:pPr>
      <w:spacing w:after="120"/>
    </w:pPr>
    <w:rPr>
      <w:rFonts w:asciiTheme="minorHAnsi" w:eastAsia="Times New Roman" w:hAnsiTheme="minorHAnsi" w:cs="Times New Roman"/>
      <w:iCs/>
      <w:color w:val="FFFFFF" w:themeColor="background1"/>
      <w:sz w:val="28"/>
      <w:szCs w:val="20"/>
    </w:rPr>
  </w:style>
  <w:style w:type="character" w:customStyle="1" w:styleId="IntenseQuoteChar">
    <w:name w:val="Intense Quote Char"/>
    <w:link w:val="IntenseQuote"/>
    <w:uiPriority w:val="30"/>
    <w:rsid w:val="00230C7F"/>
    <w:rPr>
      <w:rFonts w:asciiTheme="minorHAnsi" w:eastAsia="Times New Roman" w:hAnsiTheme="minorHAnsi"/>
      <w:iCs/>
      <w:color w:val="FFFFFF" w:themeColor="background1"/>
      <w:sz w:val="28"/>
      <w:lang w:eastAsia="en-US"/>
    </w:rPr>
  </w:style>
  <w:style w:type="paragraph" w:customStyle="1" w:styleId="Heading41">
    <w:name w:val="Heading 41"/>
    <w:basedOn w:val="Normal"/>
    <w:qFormat/>
    <w:rsid w:val="003A767D"/>
    <w:pPr>
      <w:keepNext/>
      <w:outlineLvl w:val="3"/>
    </w:pPr>
    <w:rPr>
      <w:rFonts w:ascii="Calibri" w:hAnsi="Calibri" w:cs="Calibri"/>
      <w:b/>
      <w:sz w:val="22"/>
    </w:rPr>
  </w:style>
  <w:style w:type="character" w:customStyle="1" w:styleId="Heading4Char">
    <w:name w:val="Heading 4 Char"/>
    <w:link w:val="Heading4"/>
    <w:uiPriority w:val="9"/>
    <w:rsid w:val="00C61FB3"/>
    <w:rPr>
      <w:rFonts w:ascii="Calibri" w:eastAsia="Times New Roman" w:hAnsi="Calibri" w:cs="Times New Roman"/>
      <w:b/>
      <w:bCs/>
      <w:sz w:val="28"/>
      <w:szCs w:val="28"/>
      <w:lang w:eastAsia="en-US"/>
    </w:rPr>
  </w:style>
  <w:style w:type="character" w:customStyle="1" w:styleId="Heading5Char">
    <w:name w:val="Heading 5 Char"/>
    <w:link w:val="Heading5"/>
    <w:uiPriority w:val="9"/>
    <w:rsid w:val="00C61FB3"/>
    <w:rPr>
      <w:rFonts w:ascii="Calibri" w:eastAsia="Times New Roman" w:hAnsi="Calibri" w:cs="Times New Roman"/>
      <w:b/>
      <w:bCs/>
      <w:i/>
      <w:iCs/>
      <w:sz w:val="26"/>
      <w:szCs w:val="26"/>
      <w:lang w:eastAsia="en-US"/>
    </w:rPr>
  </w:style>
  <w:style w:type="character" w:customStyle="1" w:styleId="normaltextrun">
    <w:name w:val="normaltextrun"/>
    <w:rsid w:val="00981DF7"/>
  </w:style>
  <w:style w:type="paragraph" w:customStyle="1" w:styleId="BodyTextWhite">
    <w:name w:val="Body Text White"/>
    <w:basedOn w:val="BodyText"/>
    <w:qFormat/>
    <w:rsid w:val="00F60F2E"/>
    <w:rPr>
      <w:color w:val="FFFFFF"/>
    </w:rPr>
  </w:style>
  <w:style w:type="paragraph" w:customStyle="1" w:styleId="BodyTextWhiteCenter">
    <w:name w:val="Body Text White Center"/>
    <w:basedOn w:val="BodyTextWhite"/>
    <w:qFormat/>
    <w:rsid w:val="00FD4026"/>
    <w:pPr>
      <w:jc w:val="center"/>
    </w:pPr>
    <w:rPr>
      <w:b/>
      <w:color w:val="FFFFFF" w:themeColor="background1"/>
      <w:lang w:eastAsia="zh-CN"/>
    </w:rPr>
  </w:style>
  <w:style w:type="paragraph" w:customStyle="1" w:styleId="Tabletext">
    <w:name w:val="Table text"/>
    <w:basedOn w:val="BodyText"/>
    <w:link w:val="TabletextChar"/>
    <w:qFormat/>
    <w:rsid w:val="00FD4026"/>
    <w:rPr>
      <w:lang w:eastAsia="zh-CN"/>
    </w:rPr>
  </w:style>
  <w:style w:type="character" w:customStyle="1" w:styleId="UnresolvedMention1">
    <w:name w:val="Unresolved Mention1"/>
    <w:basedOn w:val="DefaultParagraphFont"/>
    <w:uiPriority w:val="99"/>
    <w:semiHidden/>
    <w:unhideWhenUsed/>
    <w:rsid w:val="00F46E2C"/>
    <w:rPr>
      <w:color w:val="605E5C"/>
      <w:shd w:val="clear" w:color="auto" w:fill="E1DFDD"/>
    </w:rPr>
  </w:style>
  <w:style w:type="paragraph" w:customStyle="1" w:styleId="QuoteWhite">
    <w:name w:val="Quote White"/>
    <w:basedOn w:val="Normal"/>
    <w:qFormat/>
    <w:rsid w:val="00F8039E"/>
    <w:pPr>
      <w:jc w:val="center"/>
    </w:pPr>
    <w:rPr>
      <w:i/>
      <w:iCs/>
      <w:color w:val="FFFFFF" w:themeColor="background1"/>
      <w:sz w:val="22"/>
    </w:rPr>
  </w:style>
  <w:style w:type="paragraph" w:customStyle="1" w:styleId="Heading1White">
    <w:name w:val="Heading 1 White"/>
    <w:basedOn w:val="Heading1"/>
    <w:qFormat/>
    <w:rsid w:val="00D44FA3"/>
    <w:pPr>
      <w:spacing w:after="240"/>
    </w:pPr>
    <w:rPr>
      <w:color w:val="FFFFFF" w:themeColor="background1"/>
    </w:rPr>
  </w:style>
  <w:style w:type="paragraph" w:customStyle="1" w:styleId="Authorwhite">
    <w:name w:val="Author white"/>
    <w:basedOn w:val="QuoteWhite"/>
    <w:qFormat/>
    <w:rsid w:val="00F66A23"/>
    <w:pPr>
      <w:spacing w:before="0"/>
    </w:pPr>
    <w:rPr>
      <w:rFonts w:asciiTheme="minorHAnsi" w:hAnsiTheme="minorHAnsi" w:cstheme="minorHAnsi"/>
      <w:sz w:val="24"/>
      <w:szCs w:val="24"/>
    </w:rPr>
  </w:style>
  <w:style w:type="table" w:styleId="TableGridLight">
    <w:name w:val="Grid Table Light"/>
    <w:basedOn w:val="TableNormal"/>
    <w:uiPriority w:val="40"/>
    <w:rsid w:val="000474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white">
    <w:name w:val="table text white"/>
    <w:basedOn w:val="Tabletext"/>
    <w:link w:val="tabletextwhiteChar"/>
    <w:qFormat/>
    <w:rsid w:val="00E1635D"/>
    <w:pPr>
      <w:framePr w:hSpace="180" w:wrap="around" w:vAnchor="page" w:hAnchor="margin" w:y="3529"/>
    </w:pPr>
    <w:rPr>
      <w:color w:val="FFFFFF" w:themeColor="background1"/>
    </w:rPr>
  </w:style>
  <w:style w:type="character" w:styleId="Strong">
    <w:name w:val="Strong"/>
    <w:basedOn w:val="DefaultParagraphFont"/>
    <w:uiPriority w:val="22"/>
    <w:qFormat/>
    <w:rsid w:val="008B646E"/>
    <w:rPr>
      <w:b/>
      <w:bCs/>
    </w:rPr>
  </w:style>
  <w:style w:type="character" w:customStyle="1" w:styleId="TabletextChar">
    <w:name w:val="Table text Char"/>
    <w:basedOn w:val="BodyTextChar"/>
    <w:link w:val="Tabletext"/>
    <w:rsid w:val="00E1635D"/>
    <w:rPr>
      <w:rFonts w:asciiTheme="minorHAnsi" w:hAnsiTheme="minorHAnsi" w:cs="Calibri Light"/>
      <w:color w:val="002060"/>
      <w:szCs w:val="22"/>
      <w:lang w:eastAsia="zh-CN"/>
    </w:rPr>
  </w:style>
  <w:style w:type="character" w:customStyle="1" w:styleId="tabletextwhiteChar">
    <w:name w:val="table text white Char"/>
    <w:basedOn w:val="TabletextChar"/>
    <w:link w:val="tabletextwhite"/>
    <w:rsid w:val="00E1635D"/>
    <w:rPr>
      <w:rFonts w:asciiTheme="minorHAnsi" w:hAnsiTheme="minorHAnsi" w:cs="Calibri Light"/>
      <w:color w:val="FFFFFF" w:themeColor="background1"/>
      <w:szCs w:val="22"/>
      <w:lang w:eastAsia="zh-CN"/>
    </w:rPr>
  </w:style>
  <w:style w:type="paragraph" w:customStyle="1" w:styleId="Heading2White">
    <w:name w:val="Heading 2 White"/>
    <w:basedOn w:val="Heading1White"/>
    <w:link w:val="Heading2WhiteChar"/>
    <w:qFormat/>
    <w:rsid w:val="0019425C"/>
    <w:pPr>
      <w:spacing w:after="120"/>
    </w:pPr>
  </w:style>
  <w:style w:type="paragraph" w:customStyle="1" w:styleId="TableheadingtextWhite">
    <w:name w:val="Table heading text White"/>
    <w:basedOn w:val="Tabletext"/>
    <w:link w:val="TableheadingtextWhiteChar"/>
    <w:qFormat/>
    <w:rsid w:val="00345BB9"/>
    <w:rPr>
      <w:color w:val="FFFFFF" w:themeColor="background1"/>
    </w:rPr>
  </w:style>
  <w:style w:type="character" w:customStyle="1" w:styleId="Heading2WhiteChar">
    <w:name w:val="Heading 2 White Char"/>
    <w:basedOn w:val="Heading2Char"/>
    <w:link w:val="Heading2White"/>
    <w:rsid w:val="0019425C"/>
    <w:rPr>
      <w:rFonts w:eastAsia="Times New Roman" w:cs="Calibri"/>
      <w:b/>
      <w:noProof/>
      <w:color w:val="FFFFFF" w:themeColor="background1"/>
      <w:sz w:val="48"/>
      <w:szCs w:val="32"/>
    </w:rPr>
  </w:style>
  <w:style w:type="character" w:customStyle="1" w:styleId="TableheadingtextWhiteChar">
    <w:name w:val="Table heading text White Char"/>
    <w:basedOn w:val="TabletextChar"/>
    <w:link w:val="TableheadingtextWhite"/>
    <w:rsid w:val="00345BB9"/>
    <w:rPr>
      <w:rFonts w:asciiTheme="minorHAnsi" w:hAnsiTheme="minorHAnsi" w:cs="Calibri Light"/>
      <w:color w:val="FFFFFF" w:themeColor="background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9677">
      <w:bodyDiv w:val="1"/>
      <w:marLeft w:val="0"/>
      <w:marRight w:val="0"/>
      <w:marTop w:val="0"/>
      <w:marBottom w:val="0"/>
      <w:divBdr>
        <w:top w:val="none" w:sz="0" w:space="0" w:color="auto"/>
        <w:left w:val="none" w:sz="0" w:space="0" w:color="auto"/>
        <w:bottom w:val="none" w:sz="0" w:space="0" w:color="auto"/>
        <w:right w:val="none" w:sz="0" w:space="0" w:color="auto"/>
      </w:divBdr>
      <w:divsChild>
        <w:div w:id="89934895">
          <w:marLeft w:val="360"/>
          <w:marRight w:val="0"/>
          <w:marTop w:val="360"/>
          <w:marBottom w:val="0"/>
          <w:divBdr>
            <w:top w:val="none" w:sz="0" w:space="0" w:color="auto"/>
            <w:left w:val="none" w:sz="0" w:space="0" w:color="auto"/>
            <w:bottom w:val="none" w:sz="0" w:space="0" w:color="auto"/>
            <w:right w:val="none" w:sz="0" w:space="0" w:color="auto"/>
          </w:divBdr>
        </w:div>
        <w:div w:id="108938337">
          <w:marLeft w:val="360"/>
          <w:marRight w:val="0"/>
          <w:marTop w:val="360"/>
          <w:marBottom w:val="0"/>
          <w:divBdr>
            <w:top w:val="none" w:sz="0" w:space="0" w:color="auto"/>
            <w:left w:val="none" w:sz="0" w:space="0" w:color="auto"/>
            <w:bottom w:val="none" w:sz="0" w:space="0" w:color="auto"/>
            <w:right w:val="none" w:sz="0" w:space="0" w:color="auto"/>
          </w:divBdr>
        </w:div>
        <w:div w:id="138160528">
          <w:marLeft w:val="1080"/>
          <w:marRight w:val="0"/>
          <w:marTop w:val="360"/>
          <w:marBottom w:val="0"/>
          <w:divBdr>
            <w:top w:val="none" w:sz="0" w:space="0" w:color="auto"/>
            <w:left w:val="none" w:sz="0" w:space="0" w:color="auto"/>
            <w:bottom w:val="none" w:sz="0" w:space="0" w:color="auto"/>
            <w:right w:val="none" w:sz="0" w:space="0" w:color="auto"/>
          </w:divBdr>
        </w:div>
        <w:div w:id="2055814285">
          <w:marLeft w:val="1080"/>
          <w:marRight w:val="0"/>
          <w:marTop w:val="360"/>
          <w:marBottom w:val="0"/>
          <w:divBdr>
            <w:top w:val="none" w:sz="0" w:space="0" w:color="auto"/>
            <w:left w:val="none" w:sz="0" w:space="0" w:color="auto"/>
            <w:bottom w:val="none" w:sz="0" w:space="0" w:color="auto"/>
            <w:right w:val="none" w:sz="0" w:space="0" w:color="auto"/>
          </w:divBdr>
        </w:div>
        <w:div w:id="2125342758">
          <w:marLeft w:val="1080"/>
          <w:marRight w:val="0"/>
          <w:marTop w:val="360"/>
          <w:marBottom w:val="0"/>
          <w:divBdr>
            <w:top w:val="none" w:sz="0" w:space="0" w:color="auto"/>
            <w:left w:val="none" w:sz="0" w:space="0" w:color="auto"/>
            <w:bottom w:val="none" w:sz="0" w:space="0" w:color="auto"/>
            <w:right w:val="none" w:sz="0" w:space="0" w:color="auto"/>
          </w:divBdr>
        </w:div>
      </w:divsChild>
    </w:div>
    <w:div w:id="91777911">
      <w:bodyDiv w:val="1"/>
      <w:marLeft w:val="0"/>
      <w:marRight w:val="0"/>
      <w:marTop w:val="0"/>
      <w:marBottom w:val="0"/>
      <w:divBdr>
        <w:top w:val="none" w:sz="0" w:space="0" w:color="auto"/>
        <w:left w:val="none" w:sz="0" w:space="0" w:color="auto"/>
        <w:bottom w:val="none" w:sz="0" w:space="0" w:color="auto"/>
        <w:right w:val="none" w:sz="0" w:space="0" w:color="auto"/>
      </w:divBdr>
      <w:divsChild>
        <w:div w:id="159854753">
          <w:marLeft w:val="1325"/>
          <w:marRight w:val="0"/>
          <w:marTop w:val="0"/>
          <w:marBottom w:val="60"/>
          <w:divBdr>
            <w:top w:val="none" w:sz="0" w:space="0" w:color="auto"/>
            <w:left w:val="none" w:sz="0" w:space="0" w:color="auto"/>
            <w:bottom w:val="none" w:sz="0" w:space="0" w:color="auto"/>
            <w:right w:val="none" w:sz="0" w:space="0" w:color="auto"/>
          </w:divBdr>
        </w:div>
        <w:div w:id="922640558">
          <w:marLeft w:val="547"/>
          <w:marRight w:val="0"/>
          <w:marTop w:val="0"/>
          <w:marBottom w:val="240"/>
          <w:divBdr>
            <w:top w:val="none" w:sz="0" w:space="0" w:color="auto"/>
            <w:left w:val="none" w:sz="0" w:space="0" w:color="auto"/>
            <w:bottom w:val="none" w:sz="0" w:space="0" w:color="auto"/>
            <w:right w:val="none" w:sz="0" w:space="0" w:color="auto"/>
          </w:divBdr>
        </w:div>
        <w:div w:id="1172797225">
          <w:marLeft w:val="1325"/>
          <w:marRight w:val="0"/>
          <w:marTop w:val="0"/>
          <w:marBottom w:val="60"/>
          <w:divBdr>
            <w:top w:val="none" w:sz="0" w:space="0" w:color="auto"/>
            <w:left w:val="none" w:sz="0" w:space="0" w:color="auto"/>
            <w:bottom w:val="none" w:sz="0" w:space="0" w:color="auto"/>
            <w:right w:val="none" w:sz="0" w:space="0" w:color="auto"/>
          </w:divBdr>
        </w:div>
        <w:div w:id="1889146669">
          <w:marLeft w:val="1325"/>
          <w:marRight w:val="0"/>
          <w:marTop w:val="0"/>
          <w:marBottom w:val="60"/>
          <w:divBdr>
            <w:top w:val="none" w:sz="0" w:space="0" w:color="auto"/>
            <w:left w:val="none" w:sz="0" w:space="0" w:color="auto"/>
            <w:bottom w:val="none" w:sz="0" w:space="0" w:color="auto"/>
            <w:right w:val="none" w:sz="0" w:space="0" w:color="auto"/>
          </w:divBdr>
        </w:div>
        <w:div w:id="1952129665">
          <w:marLeft w:val="547"/>
          <w:marRight w:val="0"/>
          <w:marTop w:val="0"/>
          <w:marBottom w:val="240"/>
          <w:divBdr>
            <w:top w:val="none" w:sz="0" w:space="0" w:color="auto"/>
            <w:left w:val="none" w:sz="0" w:space="0" w:color="auto"/>
            <w:bottom w:val="none" w:sz="0" w:space="0" w:color="auto"/>
            <w:right w:val="none" w:sz="0" w:space="0" w:color="auto"/>
          </w:divBdr>
        </w:div>
      </w:divsChild>
    </w:div>
    <w:div w:id="112946980">
      <w:bodyDiv w:val="1"/>
      <w:marLeft w:val="0"/>
      <w:marRight w:val="0"/>
      <w:marTop w:val="0"/>
      <w:marBottom w:val="0"/>
      <w:divBdr>
        <w:top w:val="none" w:sz="0" w:space="0" w:color="auto"/>
        <w:left w:val="none" w:sz="0" w:space="0" w:color="auto"/>
        <w:bottom w:val="none" w:sz="0" w:space="0" w:color="auto"/>
        <w:right w:val="none" w:sz="0" w:space="0" w:color="auto"/>
      </w:divBdr>
    </w:div>
    <w:div w:id="142310610">
      <w:bodyDiv w:val="1"/>
      <w:marLeft w:val="0"/>
      <w:marRight w:val="0"/>
      <w:marTop w:val="0"/>
      <w:marBottom w:val="0"/>
      <w:divBdr>
        <w:top w:val="none" w:sz="0" w:space="0" w:color="auto"/>
        <w:left w:val="none" w:sz="0" w:space="0" w:color="auto"/>
        <w:bottom w:val="none" w:sz="0" w:space="0" w:color="auto"/>
        <w:right w:val="none" w:sz="0" w:space="0" w:color="auto"/>
      </w:divBdr>
    </w:div>
    <w:div w:id="231670154">
      <w:bodyDiv w:val="1"/>
      <w:marLeft w:val="0"/>
      <w:marRight w:val="0"/>
      <w:marTop w:val="0"/>
      <w:marBottom w:val="0"/>
      <w:divBdr>
        <w:top w:val="none" w:sz="0" w:space="0" w:color="auto"/>
        <w:left w:val="none" w:sz="0" w:space="0" w:color="auto"/>
        <w:bottom w:val="none" w:sz="0" w:space="0" w:color="auto"/>
        <w:right w:val="none" w:sz="0" w:space="0" w:color="auto"/>
      </w:divBdr>
    </w:div>
    <w:div w:id="254479073">
      <w:bodyDiv w:val="1"/>
      <w:marLeft w:val="0"/>
      <w:marRight w:val="0"/>
      <w:marTop w:val="0"/>
      <w:marBottom w:val="0"/>
      <w:divBdr>
        <w:top w:val="none" w:sz="0" w:space="0" w:color="auto"/>
        <w:left w:val="none" w:sz="0" w:space="0" w:color="auto"/>
        <w:bottom w:val="none" w:sz="0" w:space="0" w:color="auto"/>
        <w:right w:val="none" w:sz="0" w:space="0" w:color="auto"/>
      </w:divBdr>
      <w:divsChild>
        <w:div w:id="77950821">
          <w:marLeft w:val="446"/>
          <w:marRight w:val="0"/>
          <w:marTop w:val="0"/>
          <w:marBottom w:val="60"/>
          <w:divBdr>
            <w:top w:val="none" w:sz="0" w:space="0" w:color="auto"/>
            <w:left w:val="none" w:sz="0" w:space="0" w:color="auto"/>
            <w:bottom w:val="none" w:sz="0" w:space="0" w:color="auto"/>
            <w:right w:val="none" w:sz="0" w:space="0" w:color="auto"/>
          </w:divBdr>
        </w:div>
        <w:div w:id="1980498249">
          <w:marLeft w:val="446"/>
          <w:marRight w:val="0"/>
          <w:marTop w:val="0"/>
          <w:marBottom w:val="60"/>
          <w:divBdr>
            <w:top w:val="none" w:sz="0" w:space="0" w:color="auto"/>
            <w:left w:val="none" w:sz="0" w:space="0" w:color="auto"/>
            <w:bottom w:val="none" w:sz="0" w:space="0" w:color="auto"/>
            <w:right w:val="none" w:sz="0" w:space="0" w:color="auto"/>
          </w:divBdr>
        </w:div>
        <w:div w:id="253902062">
          <w:marLeft w:val="446"/>
          <w:marRight w:val="0"/>
          <w:marTop w:val="0"/>
          <w:marBottom w:val="60"/>
          <w:divBdr>
            <w:top w:val="none" w:sz="0" w:space="0" w:color="auto"/>
            <w:left w:val="none" w:sz="0" w:space="0" w:color="auto"/>
            <w:bottom w:val="none" w:sz="0" w:space="0" w:color="auto"/>
            <w:right w:val="none" w:sz="0" w:space="0" w:color="auto"/>
          </w:divBdr>
        </w:div>
        <w:div w:id="365834859">
          <w:marLeft w:val="446"/>
          <w:marRight w:val="0"/>
          <w:marTop w:val="0"/>
          <w:marBottom w:val="60"/>
          <w:divBdr>
            <w:top w:val="none" w:sz="0" w:space="0" w:color="auto"/>
            <w:left w:val="none" w:sz="0" w:space="0" w:color="auto"/>
            <w:bottom w:val="none" w:sz="0" w:space="0" w:color="auto"/>
            <w:right w:val="none" w:sz="0" w:space="0" w:color="auto"/>
          </w:divBdr>
        </w:div>
        <w:div w:id="991371335">
          <w:marLeft w:val="446"/>
          <w:marRight w:val="0"/>
          <w:marTop w:val="0"/>
          <w:marBottom w:val="60"/>
          <w:divBdr>
            <w:top w:val="none" w:sz="0" w:space="0" w:color="auto"/>
            <w:left w:val="none" w:sz="0" w:space="0" w:color="auto"/>
            <w:bottom w:val="none" w:sz="0" w:space="0" w:color="auto"/>
            <w:right w:val="none" w:sz="0" w:space="0" w:color="auto"/>
          </w:divBdr>
        </w:div>
        <w:div w:id="883954900">
          <w:marLeft w:val="446"/>
          <w:marRight w:val="0"/>
          <w:marTop w:val="0"/>
          <w:marBottom w:val="60"/>
          <w:divBdr>
            <w:top w:val="none" w:sz="0" w:space="0" w:color="auto"/>
            <w:left w:val="none" w:sz="0" w:space="0" w:color="auto"/>
            <w:bottom w:val="none" w:sz="0" w:space="0" w:color="auto"/>
            <w:right w:val="none" w:sz="0" w:space="0" w:color="auto"/>
          </w:divBdr>
        </w:div>
        <w:div w:id="2127386621">
          <w:marLeft w:val="446"/>
          <w:marRight w:val="0"/>
          <w:marTop w:val="0"/>
          <w:marBottom w:val="60"/>
          <w:divBdr>
            <w:top w:val="none" w:sz="0" w:space="0" w:color="auto"/>
            <w:left w:val="none" w:sz="0" w:space="0" w:color="auto"/>
            <w:bottom w:val="none" w:sz="0" w:space="0" w:color="auto"/>
            <w:right w:val="none" w:sz="0" w:space="0" w:color="auto"/>
          </w:divBdr>
        </w:div>
        <w:div w:id="697504936">
          <w:marLeft w:val="446"/>
          <w:marRight w:val="0"/>
          <w:marTop w:val="0"/>
          <w:marBottom w:val="60"/>
          <w:divBdr>
            <w:top w:val="none" w:sz="0" w:space="0" w:color="auto"/>
            <w:left w:val="none" w:sz="0" w:space="0" w:color="auto"/>
            <w:bottom w:val="none" w:sz="0" w:space="0" w:color="auto"/>
            <w:right w:val="none" w:sz="0" w:space="0" w:color="auto"/>
          </w:divBdr>
        </w:div>
        <w:div w:id="111287963">
          <w:marLeft w:val="446"/>
          <w:marRight w:val="0"/>
          <w:marTop w:val="0"/>
          <w:marBottom w:val="60"/>
          <w:divBdr>
            <w:top w:val="none" w:sz="0" w:space="0" w:color="auto"/>
            <w:left w:val="none" w:sz="0" w:space="0" w:color="auto"/>
            <w:bottom w:val="none" w:sz="0" w:space="0" w:color="auto"/>
            <w:right w:val="none" w:sz="0" w:space="0" w:color="auto"/>
          </w:divBdr>
        </w:div>
        <w:div w:id="834301781">
          <w:marLeft w:val="446"/>
          <w:marRight w:val="0"/>
          <w:marTop w:val="0"/>
          <w:marBottom w:val="60"/>
          <w:divBdr>
            <w:top w:val="none" w:sz="0" w:space="0" w:color="auto"/>
            <w:left w:val="none" w:sz="0" w:space="0" w:color="auto"/>
            <w:bottom w:val="none" w:sz="0" w:space="0" w:color="auto"/>
            <w:right w:val="none" w:sz="0" w:space="0" w:color="auto"/>
          </w:divBdr>
        </w:div>
        <w:div w:id="567424204">
          <w:marLeft w:val="446"/>
          <w:marRight w:val="0"/>
          <w:marTop w:val="0"/>
          <w:marBottom w:val="60"/>
          <w:divBdr>
            <w:top w:val="none" w:sz="0" w:space="0" w:color="auto"/>
            <w:left w:val="none" w:sz="0" w:space="0" w:color="auto"/>
            <w:bottom w:val="none" w:sz="0" w:space="0" w:color="auto"/>
            <w:right w:val="none" w:sz="0" w:space="0" w:color="auto"/>
          </w:divBdr>
        </w:div>
        <w:div w:id="1554150632">
          <w:marLeft w:val="446"/>
          <w:marRight w:val="0"/>
          <w:marTop w:val="0"/>
          <w:marBottom w:val="60"/>
          <w:divBdr>
            <w:top w:val="none" w:sz="0" w:space="0" w:color="auto"/>
            <w:left w:val="none" w:sz="0" w:space="0" w:color="auto"/>
            <w:bottom w:val="none" w:sz="0" w:space="0" w:color="auto"/>
            <w:right w:val="none" w:sz="0" w:space="0" w:color="auto"/>
          </w:divBdr>
        </w:div>
        <w:div w:id="1392268890">
          <w:marLeft w:val="446"/>
          <w:marRight w:val="0"/>
          <w:marTop w:val="0"/>
          <w:marBottom w:val="60"/>
          <w:divBdr>
            <w:top w:val="none" w:sz="0" w:space="0" w:color="auto"/>
            <w:left w:val="none" w:sz="0" w:space="0" w:color="auto"/>
            <w:bottom w:val="none" w:sz="0" w:space="0" w:color="auto"/>
            <w:right w:val="none" w:sz="0" w:space="0" w:color="auto"/>
          </w:divBdr>
        </w:div>
        <w:div w:id="1016615345">
          <w:marLeft w:val="446"/>
          <w:marRight w:val="0"/>
          <w:marTop w:val="0"/>
          <w:marBottom w:val="60"/>
          <w:divBdr>
            <w:top w:val="none" w:sz="0" w:space="0" w:color="auto"/>
            <w:left w:val="none" w:sz="0" w:space="0" w:color="auto"/>
            <w:bottom w:val="none" w:sz="0" w:space="0" w:color="auto"/>
            <w:right w:val="none" w:sz="0" w:space="0" w:color="auto"/>
          </w:divBdr>
        </w:div>
        <w:div w:id="1171334857">
          <w:marLeft w:val="446"/>
          <w:marRight w:val="0"/>
          <w:marTop w:val="0"/>
          <w:marBottom w:val="60"/>
          <w:divBdr>
            <w:top w:val="none" w:sz="0" w:space="0" w:color="auto"/>
            <w:left w:val="none" w:sz="0" w:space="0" w:color="auto"/>
            <w:bottom w:val="none" w:sz="0" w:space="0" w:color="auto"/>
            <w:right w:val="none" w:sz="0" w:space="0" w:color="auto"/>
          </w:divBdr>
        </w:div>
        <w:div w:id="1434016512">
          <w:marLeft w:val="446"/>
          <w:marRight w:val="0"/>
          <w:marTop w:val="0"/>
          <w:marBottom w:val="60"/>
          <w:divBdr>
            <w:top w:val="none" w:sz="0" w:space="0" w:color="auto"/>
            <w:left w:val="none" w:sz="0" w:space="0" w:color="auto"/>
            <w:bottom w:val="none" w:sz="0" w:space="0" w:color="auto"/>
            <w:right w:val="none" w:sz="0" w:space="0" w:color="auto"/>
          </w:divBdr>
        </w:div>
        <w:div w:id="1498224482">
          <w:marLeft w:val="446"/>
          <w:marRight w:val="0"/>
          <w:marTop w:val="0"/>
          <w:marBottom w:val="60"/>
          <w:divBdr>
            <w:top w:val="none" w:sz="0" w:space="0" w:color="auto"/>
            <w:left w:val="none" w:sz="0" w:space="0" w:color="auto"/>
            <w:bottom w:val="none" w:sz="0" w:space="0" w:color="auto"/>
            <w:right w:val="none" w:sz="0" w:space="0" w:color="auto"/>
          </w:divBdr>
        </w:div>
        <w:div w:id="2105107748">
          <w:marLeft w:val="446"/>
          <w:marRight w:val="0"/>
          <w:marTop w:val="0"/>
          <w:marBottom w:val="60"/>
          <w:divBdr>
            <w:top w:val="none" w:sz="0" w:space="0" w:color="auto"/>
            <w:left w:val="none" w:sz="0" w:space="0" w:color="auto"/>
            <w:bottom w:val="none" w:sz="0" w:space="0" w:color="auto"/>
            <w:right w:val="none" w:sz="0" w:space="0" w:color="auto"/>
          </w:divBdr>
        </w:div>
        <w:div w:id="1022054682">
          <w:marLeft w:val="446"/>
          <w:marRight w:val="0"/>
          <w:marTop w:val="0"/>
          <w:marBottom w:val="60"/>
          <w:divBdr>
            <w:top w:val="none" w:sz="0" w:space="0" w:color="auto"/>
            <w:left w:val="none" w:sz="0" w:space="0" w:color="auto"/>
            <w:bottom w:val="none" w:sz="0" w:space="0" w:color="auto"/>
            <w:right w:val="none" w:sz="0" w:space="0" w:color="auto"/>
          </w:divBdr>
        </w:div>
        <w:div w:id="356542173">
          <w:marLeft w:val="446"/>
          <w:marRight w:val="0"/>
          <w:marTop w:val="0"/>
          <w:marBottom w:val="60"/>
          <w:divBdr>
            <w:top w:val="none" w:sz="0" w:space="0" w:color="auto"/>
            <w:left w:val="none" w:sz="0" w:space="0" w:color="auto"/>
            <w:bottom w:val="none" w:sz="0" w:space="0" w:color="auto"/>
            <w:right w:val="none" w:sz="0" w:space="0" w:color="auto"/>
          </w:divBdr>
        </w:div>
        <w:div w:id="319583260">
          <w:marLeft w:val="446"/>
          <w:marRight w:val="0"/>
          <w:marTop w:val="0"/>
          <w:marBottom w:val="60"/>
          <w:divBdr>
            <w:top w:val="none" w:sz="0" w:space="0" w:color="auto"/>
            <w:left w:val="none" w:sz="0" w:space="0" w:color="auto"/>
            <w:bottom w:val="none" w:sz="0" w:space="0" w:color="auto"/>
            <w:right w:val="none" w:sz="0" w:space="0" w:color="auto"/>
          </w:divBdr>
        </w:div>
        <w:div w:id="12073391">
          <w:marLeft w:val="446"/>
          <w:marRight w:val="0"/>
          <w:marTop w:val="0"/>
          <w:marBottom w:val="60"/>
          <w:divBdr>
            <w:top w:val="none" w:sz="0" w:space="0" w:color="auto"/>
            <w:left w:val="none" w:sz="0" w:space="0" w:color="auto"/>
            <w:bottom w:val="none" w:sz="0" w:space="0" w:color="auto"/>
            <w:right w:val="none" w:sz="0" w:space="0" w:color="auto"/>
          </w:divBdr>
        </w:div>
        <w:div w:id="252587237">
          <w:marLeft w:val="274"/>
          <w:marRight w:val="0"/>
          <w:marTop w:val="0"/>
          <w:marBottom w:val="20"/>
          <w:divBdr>
            <w:top w:val="none" w:sz="0" w:space="0" w:color="auto"/>
            <w:left w:val="none" w:sz="0" w:space="0" w:color="auto"/>
            <w:bottom w:val="none" w:sz="0" w:space="0" w:color="auto"/>
            <w:right w:val="none" w:sz="0" w:space="0" w:color="auto"/>
          </w:divBdr>
        </w:div>
        <w:div w:id="1757509195">
          <w:marLeft w:val="274"/>
          <w:marRight w:val="0"/>
          <w:marTop w:val="0"/>
          <w:marBottom w:val="20"/>
          <w:divBdr>
            <w:top w:val="none" w:sz="0" w:space="0" w:color="auto"/>
            <w:left w:val="none" w:sz="0" w:space="0" w:color="auto"/>
            <w:bottom w:val="none" w:sz="0" w:space="0" w:color="auto"/>
            <w:right w:val="none" w:sz="0" w:space="0" w:color="auto"/>
          </w:divBdr>
        </w:div>
        <w:div w:id="887760943">
          <w:marLeft w:val="274"/>
          <w:marRight w:val="0"/>
          <w:marTop w:val="0"/>
          <w:marBottom w:val="20"/>
          <w:divBdr>
            <w:top w:val="none" w:sz="0" w:space="0" w:color="auto"/>
            <w:left w:val="none" w:sz="0" w:space="0" w:color="auto"/>
            <w:bottom w:val="none" w:sz="0" w:space="0" w:color="auto"/>
            <w:right w:val="none" w:sz="0" w:space="0" w:color="auto"/>
          </w:divBdr>
        </w:div>
        <w:div w:id="1080713498">
          <w:marLeft w:val="274"/>
          <w:marRight w:val="0"/>
          <w:marTop w:val="0"/>
          <w:marBottom w:val="20"/>
          <w:divBdr>
            <w:top w:val="none" w:sz="0" w:space="0" w:color="auto"/>
            <w:left w:val="none" w:sz="0" w:space="0" w:color="auto"/>
            <w:bottom w:val="none" w:sz="0" w:space="0" w:color="auto"/>
            <w:right w:val="none" w:sz="0" w:space="0" w:color="auto"/>
          </w:divBdr>
        </w:div>
        <w:div w:id="1368720336">
          <w:marLeft w:val="274"/>
          <w:marRight w:val="0"/>
          <w:marTop w:val="0"/>
          <w:marBottom w:val="20"/>
          <w:divBdr>
            <w:top w:val="none" w:sz="0" w:space="0" w:color="auto"/>
            <w:left w:val="none" w:sz="0" w:space="0" w:color="auto"/>
            <w:bottom w:val="none" w:sz="0" w:space="0" w:color="auto"/>
            <w:right w:val="none" w:sz="0" w:space="0" w:color="auto"/>
          </w:divBdr>
        </w:div>
        <w:div w:id="1191644325">
          <w:marLeft w:val="274"/>
          <w:marRight w:val="0"/>
          <w:marTop w:val="0"/>
          <w:marBottom w:val="20"/>
          <w:divBdr>
            <w:top w:val="none" w:sz="0" w:space="0" w:color="auto"/>
            <w:left w:val="none" w:sz="0" w:space="0" w:color="auto"/>
            <w:bottom w:val="none" w:sz="0" w:space="0" w:color="auto"/>
            <w:right w:val="none" w:sz="0" w:space="0" w:color="auto"/>
          </w:divBdr>
        </w:div>
        <w:div w:id="1807432015">
          <w:marLeft w:val="274"/>
          <w:marRight w:val="0"/>
          <w:marTop w:val="0"/>
          <w:marBottom w:val="20"/>
          <w:divBdr>
            <w:top w:val="none" w:sz="0" w:space="0" w:color="auto"/>
            <w:left w:val="none" w:sz="0" w:space="0" w:color="auto"/>
            <w:bottom w:val="none" w:sz="0" w:space="0" w:color="auto"/>
            <w:right w:val="none" w:sz="0" w:space="0" w:color="auto"/>
          </w:divBdr>
        </w:div>
        <w:div w:id="285504446">
          <w:marLeft w:val="274"/>
          <w:marRight w:val="0"/>
          <w:marTop w:val="0"/>
          <w:marBottom w:val="20"/>
          <w:divBdr>
            <w:top w:val="none" w:sz="0" w:space="0" w:color="auto"/>
            <w:left w:val="none" w:sz="0" w:space="0" w:color="auto"/>
            <w:bottom w:val="none" w:sz="0" w:space="0" w:color="auto"/>
            <w:right w:val="none" w:sz="0" w:space="0" w:color="auto"/>
          </w:divBdr>
        </w:div>
        <w:div w:id="1346245037">
          <w:marLeft w:val="274"/>
          <w:marRight w:val="0"/>
          <w:marTop w:val="0"/>
          <w:marBottom w:val="20"/>
          <w:divBdr>
            <w:top w:val="none" w:sz="0" w:space="0" w:color="auto"/>
            <w:left w:val="none" w:sz="0" w:space="0" w:color="auto"/>
            <w:bottom w:val="none" w:sz="0" w:space="0" w:color="auto"/>
            <w:right w:val="none" w:sz="0" w:space="0" w:color="auto"/>
          </w:divBdr>
        </w:div>
        <w:div w:id="1053890521">
          <w:marLeft w:val="274"/>
          <w:marRight w:val="0"/>
          <w:marTop w:val="0"/>
          <w:marBottom w:val="20"/>
          <w:divBdr>
            <w:top w:val="none" w:sz="0" w:space="0" w:color="auto"/>
            <w:left w:val="none" w:sz="0" w:space="0" w:color="auto"/>
            <w:bottom w:val="none" w:sz="0" w:space="0" w:color="auto"/>
            <w:right w:val="none" w:sz="0" w:space="0" w:color="auto"/>
          </w:divBdr>
        </w:div>
        <w:div w:id="905842271">
          <w:marLeft w:val="274"/>
          <w:marRight w:val="0"/>
          <w:marTop w:val="0"/>
          <w:marBottom w:val="20"/>
          <w:divBdr>
            <w:top w:val="none" w:sz="0" w:space="0" w:color="auto"/>
            <w:left w:val="none" w:sz="0" w:space="0" w:color="auto"/>
            <w:bottom w:val="none" w:sz="0" w:space="0" w:color="auto"/>
            <w:right w:val="none" w:sz="0" w:space="0" w:color="auto"/>
          </w:divBdr>
        </w:div>
        <w:div w:id="1759866476">
          <w:marLeft w:val="274"/>
          <w:marRight w:val="0"/>
          <w:marTop w:val="0"/>
          <w:marBottom w:val="20"/>
          <w:divBdr>
            <w:top w:val="none" w:sz="0" w:space="0" w:color="auto"/>
            <w:left w:val="none" w:sz="0" w:space="0" w:color="auto"/>
            <w:bottom w:val="none" w:sz="0" w:space="0" w:color="auto"/>
            <w:right w:val="none" w:sz="0" w:space="0" w:color="auto"/>
          </w:divBdr>
        </w:div>
        <w:div w:id="116797577">
          <w:marLeft w:val="274"/>
          <w:marRight w:val="0"/>
          <w:marTop w:val="0"/>
          <w:marBottom w:val="20"/>
          <w:divBdr>
            <w:top w:val="none" w:sz="0" w:space="0" w:color="auto"/>
            <w:left w:val="none" w:sz="0" w:space="0" w:color="auto"/>
            <w:bottom w:val="none" w:sz="0" w:space="0" w:color="auto"/>
            <w:right w:val="none" w:sz="0" w:space="0" w:color="auto"/>
          </w:divBdr>
        </w:div>
        <w:div w:id="1823964125">
          <w:marLeft w:val="274"/>
          <w:marRight w:val="0"/>
          <w:marTop w:val="0"/>
          <w:marBottom w:val="20"/>
          <w:divBdr>
            <w:top w:val="none" w:sz="0" w:space="0" w:color="auto"/>
            <w:left w:val="none" w:sz="0" w:space="0" w:color="auto"/>
            <w:bottom w:val="none" w:sz="0" w:space="0" w:color="auto"/>
            <w:right w:val="none" w:sz="0" w:space="0" w:color="auto"/>
          </w:divBdr>
        </w:div>
        <w:div w:id="592058576">
          <w:marLeft w:val="274"/>
          <w:marRight w:val="0"/>
          <w:marTop w:val="0"/>
          <w:marBottom w:val="20"/>
          <w:divBdr>
            <w:top w:val="none" w:sz="0" w:space="0" w:color="auto"/>
            <w:left w:val="none" w:sz="0" w:space="0" w:color="auto"/>
            <w:bottom w:val="none" w:sz="0" w:space="0" w:color="auto"/>
            <w:right w:val="none" w:sz="0" w:space="0" w:color="auto"/>
          </w:divBdr>
        </w:div>
        <w:div w:id="1744062284">
          <w:marLeft w:val="274"/>
          <w:marRight w:val="0"/>
          <w:marTop w:val="0"/>
          <w:marBottom w:val="20"/>
          <w:divBdr>
            <w:top w:val="none" w:sz="0" w:space="0" w:color="auto"/>
            <w:left w:val="none" w:sz="0" w:space="0" w:color="auto"/>
            <w:bottom w:val="none" w:sz="0" w:space="0" w:color="auto"/>
            <w:right w:val="none" w:sz="0" w:space="0" w:color="auto"/>
          </w:divBdr>
        </w:div>
        <w:div w:id="272790032">
          <w:marLeft w:val="274"/>
          <w:marRight w:val="0"/>
          <w:marTop w:val="0"/>
          <w:marBottom w:val="20"/>
          <w:divBdr>
            <w:top w:val="none" w:sz="0" w:space="0" w:color="auto"/>
            <w:left w:val="none" w:sz="0" w:space="0" w:color="auto"/>
            <w:bottom w:val="none" w:sz="0" w:space="0" w:color="auto"/>
            <w:right w:val="none" w:sz="0" w:space="0" w:color="auto"/>
          </w:divBdr>
        </w:div>
        <w:div w:id="2139183277">
          <w:marLeft w:val="274"/>
          <w:marRight w:val="0"/>
          <w:marTop w:val="0"/>
          <w:marBottom w:val="20"/>
          <w:divBdr>
            <w:top w:val="none" w:sz="0" w:space="0" w:color="auto"/>
            <w:left w:val="none" w:sz="0" w:space="0" w:color="auto"/>
            <w:bottom w:val="none" w:sz="0" w:space="0" w:color="auto"/>
            <w:right w:val="none" w:sz="0" w:space="0" w:color="auto"/>
          </w:divBdr>
        </w:div>
        <w:div w:id="240600735">
          <w:marLeft w:val="274"/>
          <w:marRight w:val="0"/>
          <w:marTop w:val="0"/>
          <w:marBottom w:val="20"/>
          <w:divBdr>
            <w:top w:val="none" w:sz="0" w:space="0" w:color="auto"/>
            <w:left w:val="none" w:sz="0" w:space="0" w:color="auto"/>
            <w:bottom w:val="none" w:sz="0" w:space="0" w:color="auto"/>
            <w:right w:val="none" w:sz="0" w:space="0" w:color="auto"/>
          </w:divBdr>
        </w:div>
        <w:div w:id="673190026">
          <w:marLeft w:val="274"/>
          <w:marRight w:val="0"/>
          <w:marTop w:val="0"/>
          <w:marBottom w:val="20"/>
          <w:divBdr>
            <w:top w:val="none" w:sz="0" w:space="0" w:color="auto"/>
            <w:left w:val="none" w:sz="0" w:space="0" w:color="auto"/>
            <w:bottom w:val="none" w:sz="0" w:space="0" w:color="auto"/>
            <w:right w:val="none" w:sz="0" w:space="0" w:color="auto"/>
          </w:divBdr>
        </w:div>
        <w:div w:id="554002564">
          <w:marLeft w:val="274"/>
          <w:marRight w:val="0"/>
          <w:marTop w:val="0"/>
          <w:marBottom w:val="20"/>
          <w:divBdr>
            <w:top w:val="none" w:sz="0" w:space="0" w:color="auto"/>
            <w:left w:val="none" w:sz="0" w:space="0" w:color="auto"/>
            <w:bottom w:val="none" w:sz="0" w:space="0" w:color="auto"/>
            <w:right w:val="none" w:sz="0" w:space="0" w:color="auto"/>
          </w:divBdr>
        </w:div>
        <w:div w:id="606040858">
          <w:marLeft w:val="274"/>
          <w:marRight w:val="0"/>
          <w:marTop w:val="0"/>
          <w:marBottom w:val="20"/>
          <w:divBdr>
            <w:top w:val="none" w:sz="0" w:space="0" w:color="auto"/>
            <w:left w:val="none" w:sz="0" w:space="0" w:color="auto"/>
            <w:bottom w:val="none" w:sz="0" w:space="0" w:color="auto"/>
            <w:right w:val="none" w:sz="0" w:space="0" w:color="auto"/>
          </w:divBdr>
        </w:div>
        <w:div w:id="167597460">
          <w:marLeft w:val="274"/>
          <w:marRight w:val="0"/>
          <w:marTop w:val="0"/>
          <w:marBottom w:val="20"/>
          <w:divBdr>
            <w:top w:val="none" w:sz="0" w:space="0" w:color="auto"/>
            <w:left w:val="none" w:sz="0" w:space="0" w:color="auto"/>
            <w:bottom w:val="none" w:sz="0" w:space="0" w:color="auto"/>
            <w:right w:val="none" w:sz="0" w:space="0" w:color="auto"/>
          </w:divBdr>
        </w:div>
        <w:div w:id="321200805">
          <w:marLeft w:val="274"/>
          <w:marRight w:val="0"/>
          <w:marTop w:val="0"/>
          <w:marBottom w:val="20"/>
          <w:divBdr>
            <w:top w:val="none" w:sz="0" w:space="0" w:color="auto"/>
            <w:left w:val="none" w:sz="0" w:space="0" w:color="auto"/>
            <w:bottom w:val="none" w:sz="0" w:space="0" w:color="auto"/>
            <w:right w:val="none" w:sz="0" w:space="0" w:color="auto"/>
          </w:divBdr>
        </w:div>
        <w:div w:id="1180312571">
          <w:marLeft w:val="274"/>
          <w:marRight w:val="0"/>
          <w:marTop w:val="0"/>
          <w:marBottom w:val="20"/>
          <w:divBdr>
            <w:top w:val="none" w:sz="0" w:space="0" w:color="auto"/>
            <w:left w:val="none" w:sz="0" w:space="0" w:color="auto"/>
            <w:bottom w:val="none" w:sz="0" w:space="0" w:color="auto"/>
            <w:right w:val="none" w:sz="0" w:space="0" w:color="auto"/>
          </w:divBdr>
        </w:div>
        <w:div w:id="953639146">
          <w:marLeft w:val="274"/>
          <w:marRight w:val="0"/>
          <w:marTop w:val="0"/>
          <w:marBottom w:val="20"/>
          <w:divBdr>
            <w:top w:val="none" w:sz="0" w:space="0" w:color="auto"/>
            <w:left w:val="none" w:sz="0" w:space="0" w:color="auto"/>
            <w:bottom w:val="none" w:sz="0" w:space="0" w:color="auto"/>
            <w:right w:val="none" w:sz="0" w:space="0" w:color="auto"/>
          </w:divBdr>
        </w:div>
        <w:div w:id="863985488">
          <w:marLeft w:val="274"/>
          <w:marRight w:val="0"/>
          <w:marTop w:val="0"/>
          <w:marBottom w:val="20"/>
          <w:divBdr>
            <w:top w:val="none" w:sz="0" w:space="0" w:color="auto"/>
            <w:left w:val="none" w:sz="0" w:space="0" w:color="auto"/>
            <w:bottom w:val="none" w:sz="0" w:space="0" w:color="auto"/>
            <w:right w:val="none" w:sz="0" w:space="0" w:color="auto"/>
          </w:divBdr>
        </w:div>
        <w:div w:id="1622415141">
          <w:marLeft w:val="274"/>
          <w:marRight w:val="0"/>
          <w:marTop w:val="0"/>
          <w:marBottom w:val="20"/>
          <w:divBdr>
            <w:top w:val="none" w:sz="0" w:space="0" w:color="auto"/>
            <w:left w:val="none" w:sz="0" w:space="0" w:color="auto"/>
            <w:bottom w:val="none" w:sz="0" w:space="0" w:color="auto"/>
            <w:right w:val="none" w:sz="0" w:space="0" w:color="auto"/>
          </w:divBdr>
        </w:div>
        <w:div w:id="957685124">
          <w:marLeft w:val="274"/>
          <w:marRight w:val="0"/>
          <w:marTop w:val="0"/>
          <w:marBottom w:val="20"/>
          <w:divBdr>
            <w:top w:val="none" w:sz="0" w:space="0" w:color="auto"/>
            <w:left w:val="none" w:sz="0" w:space="0" w:color="auto"/>
            <w:bottom w:val="none" w:sz="0" w:space="0" w:color="auto"/>
            <w:right w:val="none" w:sz="0" w:space="0" w:color="auto"/>
          </w:divBdr>
        </w:div>
        <w:div w:id="750082982">
          <w:marLeft w:val="274"/>
          <w:marRight w:val="0"/>
          <w:marTop w:val="0"/>
          <w:marBottom w:val="20"/>
          <w:divBdr>
            <w:top w:val="none" w:sz="0" w:space="0" w:color="auto"/>
            <w:left w:val="none" w:sz="0" w:space="0" w:color="auto"/>
            <w:bottom w:val="none" w:sz="0" w:space="0" w:color="auto"/>
            <w:right w:val="none" w:sz="0" w:space="0" w:color="auto"/>
          </w:divBdr>
        </w:div>
        <w:div w:id="1557617510">
          <w:marLeft w:val="274"/>
          <w:marRight w:val="0"/>
          <w:marTop w:val="0"/>
          <w:marBottom w:val="20"/>
          <w:divBdr>
            <w:top w:val="none" w:sz="0" w:space="0" w:color="auto"/>
            <w:left w:val="none" w:sz="0" w:space="0" w:color="auto"/>
            <w:bottom w:val="none" w:sz="0" w:space="0" w:color="auto"/>
            <w:right w:val="none" w:sz="0" w:space="0" w:color="auto"/>
          </w:divBdr>
        </w:div>
        <w:div w:id="1082920214">
          <w:marLeft w:val="274"/>
          <w:marRight w:val="0"/>
          <w:marTop w:val="0"/>
          <w:marBottom w:val="20"/>
          <w:divBdr>
            <w:top w:val="none" w:sz="0" w:space="0" w:color="auto"/>
            <w:left w:val="none" w:sz="0" w:space="0" w:color="auto"/>
            <w:bottom w:val="none" w:sz="0" w:space="0" w:color="auto"/>
            <w:right w:val="none" w:sz="0" w:space="0" w:color="auto"/>
          </w:divBdr>
        </w:div>
        <w:div w:id="851842001">
          <w:marLeft w:val="274"/>
          <w:marRight w:val="0"/>
          <w:marTop w:val="0"/>
          <w:marBottom w:val="20"/>
          <w:divBdr>
            <w:top w:val="none" w:sz="0" w:space="0" w:color="auto"/>
            <w:left w:val="none" w:sz="0" w:space="0" w:color="auto"/>
            <w:bottom w:val="none" w:sz="0" w:space="0" w:color="auto"/>
            <w:right w:val="none" w:sz="0" w:space="0" w:color="auto"/>
          </w:divBdr>
        </w:div>
        <w:div w:id="320696243">
          <w:marLeft w:val="274"/>
          <w:marRight w:val="0"/>
          <w:marTop w:val="0"/>
          <w:marBottom w:val="20"/>
          <w:divBdr>
            <w:top w:val="none" w:sz="0" w:space="0" w:color="auto"/>
            <w:left w:val="none" w:sz="0" w:space="0" w:color="auto"/>
            <w:bottom w:val="none" w:sz="0" w:space="0" w:color="auto"/>
            <w:right w:val="none" w:sz="0" w:space="0" w:color="auto"/>
          </w:divBdr>
        </w:div>
        <w:div w:id="1867136859">
          <w:marLeft w:val="274"/>
          <w:marRight w:val="0"/>
          <w:marTop w:val="0"/>
          <w:marBottom w:val="20"/>
          <w:divBdr>
            <w:top w:val="none" w:sz="0" w:space="0" w:color="auto"/>
            <w:left w:val="none" w:sz="0" w:space="0" w:color="auto"/>
            <w:bottom w:val="none" w:sz="0" w:space="0" w:color="auto"/>
            <w:right w:val="none" w:sz="0" w:space="0" w:color="auto"/>
          </w:divBdr>
        </w:div>
        <w:div w:id="1007975688">
          <w:marLeft w:val="274"/>
          <w:marRight w:val="0"/>
          <w:marTop w:val="0"/>
          <w:marBottom w:val="20"/>
          <w:divBdr>
            <w:top w:val="none" w:sz="0" w:space="0" w:color="auto"/>
            <w:left w:val="none" w:sz="0" w:space="0" w:color="auto"/>
            <w:bottom w:val="none" w:sz="0" w:space="0" w:color="auto"/>
            <w:right w:val="none" w:sz="0" w:space="0" w:color="auto"/>
          </w:divBdr>
        </w:div>
        <w:div w:id="402486356">
          <w:marLeft w:val="274"/>
          <w:marRight w:val="0"/>
          <w:marTop w:val="0"/>
          <w:marBottom w:val="20"/>
          <w:divBdr>
            <w:top w:val="none" w:sz="0" w:space="0" w:color="auto"/>
            <w:left w:val="none" w:sz="0" w:space="0" w:color="auto"/>
            <w:bottom w:val="none" w:sz="0" w:space="0" w:color="auto"/>
            <w:right w:val="none" w:sz="0" w:space="0" w:color="auto"/>
          </w:divBdr>
        </w:div>
        <w:div w:id="488056702">
          <w:marLeft w:val="274"/>
          <w:marRight w:val="0"/>
          <w:marTop w:val="0"/>
          <w:marBottom w:val="20"/>
          <w:divBdr>
            <w:top w:val="none" w:sz="0" w:space="0" w:color="auto"/>
            <w:left w:val="none" w:sz="0" w:space="0" w:color="auto"/>
            <w:bottom w:val="none" w:sz="0" w:space="0" w:color="auto"/>
            <w:right w:val="none" w:sz="0" w:space="0" w:color="auto"/>
          </w:divBdr>
        </w:div>
        <w:div w:id="1674138197">
          <w:marLeft w:val="274"/>
          <w:marRight w:val="0"/>
          <w:marTop w:val="0"/>
          <w:marBottom w:val="20"/>
          <w:divBdr>
            <w:top w:val="none" w:sz="0" w:space="0" w:color="auto"/>
            <w:left w:val="none" w:sz="0" w:space="0" w:color="auto"/>
            <w:bottom w:val="none" w:sz="0" w:space="0" w:color="auto"/>
            <w:right w:val="none" w:sz="0" w:space="0" w:color="auto"/>
          </w:divBdr>
        </w:div>
        <w:div w:id="1047608531">
          <w:marLeft w:val="274"/>
          <w:marRight w:val="0"/>
          <w:marTop w:val="0"/>
          <w:marBottom w:val="20"/>
          <w:divBdr>
            <w:top w:val="none" w:sz="0" w:space="0" w:color="auto"/>
            <w:left w:val="none" w:sz="0" w:space="0" w:color="auto"/>
            <w:bottom w:val="none" w:sz="0" w:space="0" w:color="auto"/>
            <w:right w:val="none" w:sz="0" w:space="0" w:color="auto"/>
          </w:divBdr>
        </w:div>
        <w:div w:id="1614049272">
          <w:marLeft w:val="274"/>
          <w:marRight w:val="0"/>
          <w:marTop w:val="0"/>
          <w:marBottom w:val="20"/>
          <w:divBdr>
            <w:top w:val="none" w:sz="0" w:space="0" w:color="auto"/>
            <w:left w:val="none" w:sz="0" w:space="0" w:color="auto"/>
            <w:bottom w:val="none" w:sz="0" w:space="0" w:color="auto"/>
            <w:right w:val="none" w:sz="0" w:space="0" w:color="auto"/>
          </w:divBdr>
        </w:div>
        <w:div w:id="1055851842">
          <w:marLeft w:val="274"/>
          <w:marRight w:val="0"/>
          <w:marTop w:val="0"/>
          <w:marBottom w:val="20"/>
          <w:divBdr>
            <w:top w:val="none" w:sz="0" w:space="0" w:color="auto"/>
            <w:left w:val="none" w:sz="0" w:space="0" w:color="auto"/>
            <w:bottom w:val="none" w:sz="0" w:space="0" w:color="auto"/>
            <w:right w:val="none" w:sz="0" w:space="0" w:color="auto"/>
          </w:divBdr>
        </w:div>
        <w:div w:id="174657182">
          <w:marLeft w:val="274"/>
          <w:marRight w:val="0"/>
          <w:marTop w:val="0"/>
          <w:marBottom w:val="20"/>
          <w:divBdr>
            <w:top w:val="none" w:sz="0" w:space="0" w:color="auto"/>
            <w:left w:val="none" w:sz="0" w:space="0" w:color="auto"/>
            <w:bottom w:val="none" w:sz="0" w:space="0" w:color="auto"/>
            <w:right w:val="none" w:sz="0" w:space="0" w:color="auto"/>
          </w:divBdr>
        </w:div>
        <w:div w:id="457602777">
          <w:marLeft w:val="274"/>
          <w:marRight w:val="0"/>
          <w:marTop w:val="0"/>
          <w:marBottom w:val="20"/>
          <w:divBdr>
            <w:top w:val="none" w:sz="0" w:space="0" w:color="auto"/>
            <w:left w:val="none" w:sz="0" w:space="0" w:color="auto"/>
            <w:bottom w:val="none" w:sz="0" w:space="0" w:color="auto"/>
            <w:right w:val="none" w:sz="0" w:space="0" w:color="auto"/>
          </w:divBdr>
        </w:div>
        <w:div w:id="37630253">
          <w:marLeft w:val="274"/>
          <w:marRight w:val="0"/>
          <w:marTop w:val="0"/>
          <w:marBottom w:val="20"/>
          <w:divBdr>
            <w:top w:val="none" w:sz="0" w:space="0" w:color="auto"/>
            <w:left w:val="none" w:sz="0" w:space="0" w:color="auto"/>
            <w:bottom w:val="none" w:sz="0" w:space="0" w:color="auto"/>
            <w:right w:val="none" w:sz="0" w:space="0" w:color="auto"/>
          </w:divBdr>
        </w:div>
        <w:div w:id="1497190806">
          <w:marLeft w:val="274"/>
          <w:marRight w:val="0"/>
          <w:marTop w:val="0"/>
          <w:marBottom w:val="20"/>
          <w:divBdr>
            <w:top w:val="none" w:sz="0" w:space="0" w:color="auto"/>
            <w:left w:val="none" w:sz="0" w:space="0" w:color="auto"/>
            <w:bottom w:val="none" w:sz="0" w:space="0" w:color="auto"/>
            <w:right w:val="none" w:sz="0" w:space="0" w:color="auto"/>
          </w:divBdr>
        </w:div>
        <w:div w:id="2076775146">
          <w:marLeft w:val="274"/>
          <w:marRight w:val="0"/>
          <w:marTop w:val="0"/>
          <w:marBottom w:val="20"/>
          <w:divBdr>
            <w:top w:val="none" w:sz="0" w:space="0" w:color="auto"/>
            <w:left w:val="none" w:sz="0" w:space="0" w:color="auto"/>
            <w:bottom w:val="none" w:sz="0" w:space="0" w:color="auto"/>
            <w:right w:val="none" w:sz="0" w:space="0" w:color="auto"/>
          </w:divBdr>
        </w:div>
        <w:div w:id="1593704557">
          <w:marLeft w:val="274"/>
          <w:marRight w:val="0"/>
          <w:marTop w:val="0"/>
          <w:marBottom w:val="20"/>
          <w:divBdr>
            <w:top w:val="none" w:sz="0" w:space="0" w:color="auto"/>
            <w:left w:val="none" w:sz="0" w:space="0" w:color="auto"/>
            <w:bottom w:val="none" w:sz="0" w:space="0" w:color="auto"/>
            <w:right w:val="none" w:sz="0" w:space="0" w:color="auto"/>
          </w:divBdr>
        </w:div>
        <w:div w:id="1027220012">
          <w:marLeft w:val="274"/>
          <w:marRight w:val="0"/>
          <w:marTop w:val="0"/>
          <w:marBottom w:val="20"/>
          <w:divBdr>
            <w:top w:val="none" w:sz="0" w:space="0" w:color="auto"/>
            <w:left w:val="none" w:sz="0" w:space="0" w:color="auto"/>
            <w:bottom w:val="none" w:sz="0" w:space="0" w:color="auto"/>
            <w:right w:val="none" w:sz="0" w:space="0" w:color="auto"/>
          </w:divBdr>
        </w:div>
        <w:div w:id="1287545333">
          <w:marLeft w:val="274"/>
          <w:marRight w:val="0"/>
          <w:marTop w:val="0"/>
          <w:marBottom w:val="20"/>
          <w:divBdr>
            <w:top w:val="none" w:sz="0" w:space="0" w:color="auto"/>
            <w:left w:val="none" w:sz="0" w:space="0" w:color="auto"/>
            <w:bottom w:val="none" w:sz="0" w:space="0" w:color="auto"/>
            <w:right w:val="none" w:sz="0" w:space="0" w:color="auto"/>
          </w:divBdr>
        </w:div>
        <w:div w:id="1263804563">
          <w:marLeft w:val="274"/>
          <w:marRight w:val="0"/>
          <w:marTop w:val="0"/>
          <w:marBottom w:val="20"/>
          <w:divBdr>
            <w:top w:val="none" w:sz="0" w:space="0" w:color="auto"/>
            <w:left w:val="none" w:sz="0" w:space="0" w:color="auto"/>
            <w:bottom w:val="none" w:sz="0" w:space="0" w:color="auto"/>
            <w:right w:val="none" w:sz="0" w:space="0" w:color="auto"/>
          </w:divBdr>
        </w:div>
        <w:div w:id="423917977">
          <w:marLeft w:val="274"/>
          <w:marRight w:val="0"/>
          <w:marTop w:val="0"/>
          <w:marBottom w:val="20"/>
          <w:divBdr>
            <w:top w:val="none" w:sz="0" w:space="0" w:color="auto"/>
            <w:left w:val="none" w:sz="0" w:space="0" w:color="auto"/>
            <w:bottom w:val="none" w:sz="0" w:space="0" w:color="auto"/>
            <w:right w:val="none" w:sz="0" w:space="0" w:color="auto"/>
          </w:divBdr>
        </w:div>
        <w:div w:id="1906407792">
          <w:marLeft w:val="274"/>
          <w:marRight w:val="0"/>
          <w:marTop w:val="0"/>
          <w:marBottom w:val="20"/>
          <w:divBdr>
            <w:top w:val="none" w:sz="0" w:space="0" w:color="auto"/>
            <w:left w:val="none" w:sz="0" w:space="0" w:color="auto"/>
            <w:bottom w:val="none" w:sz="0" w:space="0" w:color="auto"/>
            <w:right w:val="none" w:sz="0" w:space="0" w:color="auto"/>
          </w:divBdr>
        </w:div>
        <w:div w:id="1484078629">
          <w:marLeft w:val="274"/>
          <w:marRight w:val="0"/>
          <w:marTop w:val="0"/>
          <w:marBottom w:val="20"/>
          <w:divBdr>
            <w:top w:val="none" w:sz="0" w:space="0" w:color="auto"/>
            <w:left w:val="none" w:sz="0" w:space="0" w:color="auto"/>
            <w:bottom w:val="none" w:sz="0" w:space="0" w:color="auto"/>
            <w:right w:val="none" w:sz="0" w:space="0" w:color="auto"/>
          </w:divBdr>
        </w:div>
        <w:div w:id="1616906715">
          <w:marLeft w:val="274"/>
          <w:marRight w:val="0"/>
          <w:marTop w:val="0"/>
          <w:marBottom w:val="20"/>
          <w:divBdr>
            <w:top w:val="none" w:sz="0" w:space="0" w:color="auto"/>
            <w:left w:val="none" w:sz="0" w:space="0" w:color="auto"/>
            <w:bottom w:val="none" w:sz="0" w:space="0" w:color="auto"/>
            <w:right w:val="none" w:sz="0" w:space="0" w:color="auto"/>
          </w:divBdr>
        </w:div>
        <w:div w:id="128940960">
          <w:marLeft w:val="274"/>
          <w:marRight w:val="0"/>
          <w:marTop w:val="0"/>
          <w:marBottom w:val="20"/>
          <w:divBdr>
            <w:top w:val="none" w:sz="0" w:space="0" w:color="auto"/>
            <w:left w:val="none" w:sz="0" w:space="0" w:color="auto"/>
            <w:bottom w:val="none" w:sz="0" w:space="0" w:color="auto"/>
            <w:right w:val="none" w:sz="0" w:space="0" w:color="auto"/>
          </w:divBdr>
        </w:div>
        <w:div w:id="673459826">
          <w:marLeft w:val="274"/>
          <w:marRight w:val="0"/>
          <w:marTop w:val="0"/>
          <w:marBottom w:val="20"/>
          <w:divBdr>
            <w:top w:val="none" w:sz="0" w:space="0" w:color="auto"/>
            <w:left w:val="none" w:sz="0" w:space="0" w:color="auto"/>
            <w:bottom w:val="none" w:sz="0" w:space="0" w:color="auto"/>
            <w:right w:val="none" w:sz="0" w:space="0" w:color="auto"/>
          </w:divBdr>
        </w:div>
        <w:div w:id="1098408299">
          <w:marLeft w:val="274"/>
          <w:marRight w:val="0"/>
          <w:marTop w:val="0"/>
          <w:marBottom w:val="20"/>
          <w:divBdr>
            <w:top w:val="none" w:sz="0" w:space="0" w:color="auto"/>
            <w:left w:val="none" w:sz="0" w:space="0" w:color="auto"/>
            <w:bottom w:val="none" w:sz="0" w:space="0" w:color="auto"/>
            <w:right w:val="none" w:sz="0" w:space="0" w:color="auto"/>
          </w:divBdr>
        </w:div>
        <w:div w:id="1723022000">
          <w:marLeft w:val="274"/>
          <w:marRight w:val="0"/>
          <w:marTop w:val="0"/>
          <w:marBottom w:val="20"/>
          <w:divBdr>
            <w:top w:val="none" w:sz="0" w:space="0" w:color="auto"/>
            <w:left w:val="none" w:sz="0" w:space="0" w:color="auto"/>
            <w:bottom w:val="none" w:sz="0" w:space="0" w:color="auto"/>
            <w:right w:val="none" w:sz="0" w:space="0" w:color="auto"/>
          </w:divBdr>
        </w:div>
        <w:div w:id="661199225">
          <w:marLeft w:val="274"/>
          <w:marRight w:val="0"/>
          <w:marTop w:val="0"/>
          <w:marBottom w:val="20"/>
          <w:divBdr>
            <w:top w:val="none" w:sz="0" w:space="0" w:color="auto"/>
            <w:left w:val="none" w:sz="0" w:space="0" w:color="auto"/>
            <w:bottom w:val="none" w:sz="0" w:space="0" w:color="auto"/>
            <w:right w:val="none" w:sz="0" w:space="0" w:color="auto"/>
          </w:divBdr>
        </w:div>
        <w:div w:id="28069418">
          <w:marLeft w:val="274"/>
          <w:marRight w:val="0"/>
          <w:marTop w:val="0"/>
          <w:marBottom w:val="20"/>
          <w:divBdr>
            <w:top w:val="none" w:sz="0" w:space="0" w:color="auto"/>
            <w:left w:val="none" w:sz="0" w:space="0" w:color="auto"/>
            <w:bottom w:val="none" w:sz="0" w:space="0" w:color="auto"/>
            <w:right w:val="none" w:sz="0" w:space="0" w:color="auto"/>
          </w:divBdr>
        </w:div>
        <w:div w:id="701057866">
          <w:marLeft w:val="274"/>
          <w:marRight w:val="0"/>
          <w:marTop w:val="0"/>
          <w:marBottom w:val="20"/>
          <w:divBdr>
            <w:top w:val="none" w:sz="0" w:space="0" w:color="auto"/>
            <w:left w:val="none" w:sz="0" w:space="0" w:color="auto"/>
            <w:bottom w:val="none" w:sz="0" w:space="0" w:color="auto"/>
            <w:right w:val="none" w:sz="0" w:space="0" w:color="auto"/>
          </w:divBdr>
        </w:div>
        <w:div w:id="1370448468">
          <w:marLeft w:val="274"/>
          <w:marRight w:val="0"/>
          <w:marTop w:val="0"/>
          <w:marBottom w:val="20"/>
          <w:divBdr>
            <w:top w:val="none" w:sz="0" w:space="0" w:color="auto"/>
            <w:left w:val="none" w:sz="0" w:space="0" w:color="auto"/>
            <w:bottom w:val="none" w:sz="0" w:space="0" w:color="auto"/>
            <w:right w:val="none" w:sz="0" w:space="0" w:color="auto"/>
          </w:divBdr>
        </w:div>
        <w:div w:id="473760258">
          <w:marLeft w:val="274"/>
          <w:marRight w:val="0"/>
          <w:marTop w:val="0"/>
          <w:marBottom w:val="20"/>
          <w:divBdr>
            <w:top w:val="none" w:sz="0" w:space="0" w:color="auto"/>
            <w:left w:val="none" w:sz="0" w:space="0" w:color="auto"/>
            <w:bottom w:val="none" w:sz="0" w:space="0" w:color="auto"/>
            <w:right w:val="none" w:sz="0" w:space="0" w:color="auto"/>
          </w:divBdr>
        </w:div>
        <w:div w:id="1115095229">
          <w:marLeft w:val="274"/>
          <w:marRight w:val="0"/>
          <w:marTop w:val="0"/>
          <w:marBottom w:val="20"/>
          <w:divBdr>
            <w:top w:val="none" w:sz="0" w:space="0" w:color="auto"/>
            <w:left w:val="none" w:sz="0" w:space="0" w:color="auto"/>
            <w:bottom w:val="none" w:sz="0" w:space="0" w:color="auto"/>
            <w:right w:val="none" w:sz="0" w:space="0" w:color="auto"/>
          </w:divBdr>
        </w:div>
        <w:div w:id="1450710141">
          <w:marLeft w:val="274"/>
          <w:marRight w:val="0"/>
          <w:marTop w:val="0"/>
          <w:marBottom w:val="20"/>
          <w:divBdr>
            <w:top w:val="none" w:sz="0" w:space="0" w:color="auto"/>
            <w:left w:val="none" w:sz="0" w:space="0" w:color="auto"/>
            <w:bottom w:val="none" w:sz="0" w:space="0" w:color="auto"/>
            <w:right w:val="none" w:sz="0" w:space="0" w:color="auto"/>
          </w:divBdr>
        </w:div>
        <w:div w:id="375588485">
          <w:marLeft w:val="274"/>
          <w:marRight w:val="0"/>
          <w:marTop w:val="0"/>
          <w:marBottom w:val="20"/>
          <w:divBdr>
            <w:top w:val="none" w:sz="0" w:space="0" w:color="auto"/>
            <w:left w:val="none" w:sz="0" w:space="0" w:color="auto"/>
            <w:bottom w:val="none" w:sz="0" w:space="0" w:color="auto"/>
            <w:right w:val="none" w:sz="0" w:space="0" w:color="auto"/>
          </w:divBdr>
        </w:div>
        <w:div w:id="876628981">
          <w:marLeft w:val="274"/>
          <w:marRight w:val="0"/>
          <w:marTop w:val="0"/>
          <w:marBottom w:val="20"/>
          <w:divBdr>
            <w:top w:val="none" w:sz="0" w:space="0" w:color="auto"/>
            <w:left w:val="none" w:sz="0" w:space="0" w:color="auto"/>
            <w:bottom w:val="none" w:sz="0" w:space="0" w:color="auto"/>
            <w:right w:val="none" w:sz="0" w:space="0" w:color="auto"/>
          </w:divBdr>
        </w:div>
        <w:div w:id="1848519706">
          <w:marLeft w:val="274"/>
          <w:marRight w:val="0"/>
          <w:marTop w:val="0"/>
          <w:marBottom w:val="20"/>
          <w:divBdr>
            <w:top w:val="none" w:sz="0" w:space="0" w:color="auto"/>
            <w:left w:val="none" w:sz="0" w:space="0" w:color="auto"/>
            <w:bottom w:val="none" w:sz="0" w:space="0" w:color="auto"/>
            <w:right w:val="none" w:sz="0" w:space="0" w:color="auto"/>
          </w:divBdr>
        </w:div>
        <w:div w:id="1468625412">
          <w:marLeft w:val="274"/>
          <w:marRight w:val="0"/>
          <w:marTop w:val="0"/>
          <w:marBottom w:val="20"/>
          <w:divBdr>
            <w:top w:val="none" w:sz="0" w:space="0" w:color="auto"/>
            <w:left w:val="none" w:sz="0" w:space="0" w:color="auto"/>
            <w:bottom w:val="none" w:sz="0" w:space="0" w:color="auto"/>
            <w:right w:val="none" w:sz="0" w:space="0" w:color="auto"/>
          </w:divBdr>
        </w:div>
        <w:div w:id="1832519558">
          <w:marLeft w:val="274"/>
          <w:marRight w:val="0"/>
          <w:marTop w:val="0"/>
          <w:marBottom w:val="20"/>
          <w:divBdr>
            <w:top w:val="none" w:sz="0" w:space="0" w:color="auto"/>
            <w:left w:val="none" w:sz="0" w:space="0" w:color="auto"/>
            <w:bottom w:val="none" w:sz="0" w:space="0" w:color="auto"/>
            <w:right w:val="none" w:sz="0" w:space="0" w:color="auto"/>
          </w:divBdr>
        </w:div>
        <w:div w:id="929890439">
          <w:marLeft w:val="274"/>
          <w:marRight w:val="0"/>
          <w:marTop w:val="0"/>
          <w:marBottom w:val="20"/>
          <w:divBdr>
            <w:top w:val="none" w:sz="0" w:space="0" w:color="auto"/>
            <w:left w:val="none" w:sz="0" w:space="0" w:color="auto"/>
            <w:bottom w:val="none" w:sz="0" w:space="0" w:color="auto"/>
            <w:right w:val="none" w:sz="0" w:space="0" w:color="auto"/>
          </w:divBdr>
        </w:div>
        <w:div w:id="1149521774">
          <w:marLeft w:val="274"/>
          <w:marRight w:val="0"/>
          <w:marTop w:val="0"/>
          <w:marBottom w:val="20"/>
          <w:divBdr>
            <w:top w:val="none" w:sz="0" w:space="0" w:color="auto"/>
            <w:left w:val="none" w:sz="0" w:space="0" w:color="auto"/>
            <w:bottom w:val="none" w:sz="0" w:space="0" w:color="auto"/>
            <w:right w:val="none" w:sz="0" w:space="0" w:color="auto"/>
          </w:divBdr>
        </w:div>
        <w:div w:id="894505870">
          <w:marLeft w:val="274"/>
          <w:marRight w:val="0"/>
          <w:marTop w:val="0"/>
          <w:marBottom w:val="20"/>
          <w:divBdr>
            <w:top w:val="none" w:sz="0" w:space="0" w:color="auto"/>
            <w:left w:val="none" w:sz="0" w:space="0" w:color="auto"/>
            <w:bottom w:val="none" w:sz="0" w:space="0" w:color="auto"/>
            <w:right w:val="none" w:sz="0" w:space="0" w:color="auto"/>
          </w:divBdr>
        </w:div>
        <w:div w:id="1734504486">
          <w:marLeft w:val="274"/>
          <w:marRight w:val="0"/>
          <w:marTop w:val="0"/>
          <w:marBottom w:val="20"/>
          <w:divBdr>
            <w:top w:val="none" w:sz="0" w:space="0" w:color="auto"/>
            <w:left w:val="none" w:sz="0" w:space="0" w:color="auto"/>
            <w:bottom w:val="none" w:sz="0" w:space="0" w:color="auto"/>
            <w:right w:val="none" w:sz="0" w:space="0" w:color="auto"/>
          </w:divBdr>
        </w:div>
        <w:div w:id="1511991930">
          <w:marLeft w:val="274"/>
          <w:marRight w:val="0"/>
          <w:marTop w:val="0"/>
          <w:marBottom w:val="20"/>
          <w:divBdr>
            <w:top w:val="none" w:sz="0" w:space="0" w:color="auto"/>
            <w:left w:val="none" w:sz="0" w:space="0" w:color="auto"/>
            <w:bottom w:val="none" w:sz="0" w:space="0" w:color="auto"/>
            <w:right w:val="none" w:sz="0" w:space="0" w:color="auto"/>
          </w:divBdr>
        </w:div>
        <w:div w:id="1091006617">
          <w:marLeft w:val="274"/>
          <w:marRight w:val="0"/>
          <w:marTop w:val="0"/>
          <w:marBottom w:val="20"/>
          <w:divBdr>
            <w:top w:val="none" w:sz="0" w:space="0" w:color="auto"/>
            <w:left w:val="none" w:sz="0" w:space="0" w:color="auto"/>
            <w:bottom w:val="none" w:sz="0" w:space="0" w:color="auto"/>
            <w:right w:val="none" w:sz="0" w:space="0" w:color="auto"/>
          </w:divBdr>
        </w:div>
        <w:div w:id="1249458058">
          <w:marLeft w:val="274"/>
          <w:marRight w:val="0"/>
          <w:marTop w:val="0"/>
          <w:marBottom w:val="20"/>
          <w:divBdr>
            <w:top w:val="none" w:sz="0" w:space="0" w:color="auto"/>
            <w:left w:val="none" w:sz="0" w:space="0" w:color="auto"/>
            <w:bottom w:val="none" w:sz="0" w:space="0" w:color="auto"/>
            <w:right w:val="none" w:sz="0" w:space="0" w:color="auto"/>
          </w:divBdr>
        </w:div>
        <w:div w:id="691684940">
          <w:marLeft w:val="274"/>
          <w:marRight w:val="0"/>
          <w:marTop w:val="0"/>
          <w:marBottom w:val="20"/>
          <w:divBdr>
            <w:top w:val="none" w:sz="0" w:space="0" w:color="auto"/>
            <w:left w:val="none" w:sz="0" w:space="0" w:color="auto"/>
            <w:bottom w:val="none" w:sz="0" w:space="0" w:color="auto"/>
            <w:right w:val="none" w:sz="0" w:space="0" w:color="auto"/>
          </w:divBdr>
        </w:div>
        <w:div w:id="1682589088">
          <w:marLeft w:val="274"/>
          <w:marRight w:val="0"/>
          <w:marTop w:val="0"/>
          <w:marBottom w:val="20"/>
          <w:divBdr>
            <w:top w:val="none" w:sz="0" w:space="0" w:color="auto"/>
            <w:left w:val="none" w:sz="0" w:space="0" w:color="auto"/>
            <w:bottom w:val="none" w:sz="0" w:space="0" w:color="auto"/>
            <w:right w:val="none" w:sz="0" w:space="0" w:color="auto"/>
          </w:divBdr>
        </w:div>
        <w:div w:id="408965962">
          <w:marLeft w:val="274"/>
          <w:marRight w:val="0"/>
          <w:marTop w:val="0"/>
          <w:marBottom w:val="20"/>
          <w:divBdr>
            <w:top w:val="none" w:sz="0" w:space="0" w:color="auto"/>
            <w:left w:val="none" w:sz="0" w:space="0" w:color="auto"/>
            <w:bottom w:val="none" w:sz="0" w:space="0" w:color="auto"/>
            <w:right w:val="none" w:sz="0" w:space="0" w:color="auto"/>
          </w:divBdr>
        </w:div>
        <w:div w:id="1657370438">
          <w:marLeft w:val="274"/>
          <w:marRight w:val="0"/>
          <w:marTop w:val="0"/>
          <w:marBottom w:val="20"/>
          <w:divBdr>
            <w:top w:val="none" w:sz="0" w:space="0" w:color="auto"/>
            <w:left w:val="none" w:sz="0" w:space="0" w:color="auto"/>
            <w:bottom w:val="none" w:sz="0" w:space="0" w:color="auto"/>
            <w:right w:val="none" w:sz="0" w:space="0" w:color="auto"/>
          </w:divBdr>
        </w:div>
        <w:div w:id="38478869">
          <w:marLeft w:val="274"/>
          <w:marRight w:val="0"/>
          <w:marTop w:val="0"/>
          <w:marBottom w:val="20"/>
          <w:divBdr>
            <w:top w:val="none" w:sz="0" w:space="0" w:color="auto"/>
            <w:left w:val="none" w:sz="0" w:space="0" w:color="auto"/>
            <w:bottom w:val="none" w:sz="0" w:space="0" w:color="auto"/>
            <w:right w:val="none" w:sz="0" w:space="0" w:color="auto"/>
          </w:divBdr>
        </w:div>
        <w:div w:id="858813863">
          <w:marLeft w:val="274"/>
          <w:marRight w:val="0"/>
          <w:marTop w:val="0"/>
          <w:marBottom w:val="20"/>
          <w:divBdr>
            <w:top w:val="none" w:sz="0" w:space="0" w:color="auto"/>
            <w:left w:val="none" w:sz="0" w:space="0" w:color="auto"/>
            <w:bottom w:val="none" w:sz="0" w:space="0" w:color="auto"/>
            <w:right w:val="none" w:sz="0" w:space="0" w:color="auto"/>
          </w:divBdr>
        </w:div>
        <w:div w:id="203449191">
          <w:marLeft w:val="274"/>
          <w:marRight w:val="0"/>
          <w:marTop w:val="0"/>
          <w:marBottom w:val="20"/>
          <w:divBdr>
            <w:top w:val="none" w:sz="0" w:space="0" w:color="auto"/>
            <w:left w:val="none" w:sz="0" w:space="0" w:color="auto"/>
            <w:bottom w:val="none" w:sz="0" w:space="0" w:color="auto"/>
            <w:right w:val="none" w:sz="0" w:space="0" w:color="auto"/>
          </w:divBdr>
        </w:div>
      </w:divsChild>
    </w:div>
    <w:div w:id="301347547">
      <w:bodyDiv w:val="1"/>
      <w:marLeft w:val="0"/>
      <w:marRight w:val="0"/>
      <w:marTop w:val="0"/>
      <w:marBottom w:val="0"/>
      <w:divBdr>
        <w:top w:val="none" w:sz="0" w:space="0" w:color="auto"/>
        <w:left w:val="none" w:sz="0" w:space="0" w:color="auto"/>
        <w:bottom w:val="none" w:sz="0" w:space="0" w:color="auto"/>
        <w:right w:val="none" w:sz="0" w:space="0" w:color="auto"/>
      </w:divBdr>
    </w:div>
    <w:div w:id="343019034">
      <w:bodyDiv w:val="1"/>
      <w:marLeft w:val="0"/>
      <w:marRight w:val="0"/>
      <w:marTop w:val="0"/>
      <w:marBottom w:val="0"/>
      <w:divBdr>
        <w:top w:val="none" w:sz="0" w:space="0" w:color="auto"/>
        <w:left w:val="none" w:sz="0" w:space="0" w:color="auto"/>
        <w:bottom w:val="none" w:sz="0" w:space="0" w:color="auto"/>
        <w:right w:val="none" w:sz="0" w:space="0" w:color="auto"/>
      </w:divBdr>
    </w:div>
    <w:div w:id="357900858">
      <w:bodyDiv w:val="1"/>
      <w:marLeft w:val="0"/>
      <w:marRight w:val="0"/>
      <w:marTop w:val="0"/>
      <w:marBottom w:val="0"/>
      <w:divBdr>
        <w:top w:val="none" w:sz="0" w:space="0" w:color="auto"/>
        <w:left w:val="none" w:sz="0" w:space="0" w:color="auto"/>
        <w:bottom w:val="none" w:sz="0" w:space="0" w:color="auto"/>
        <w:right w:val="none" w:sz="0" w:space="0" w:color="auto"/>
      </w:divBdr>
    </w:div>
    <w:div w:id="382868282">
      <w:bodyDiv w:val="1"/>
      <w:marLeft w:val="0"/>
      <w:marRight w:val="0"/>
      <w:marTop w:val="0"/>
      <w:marBottom w:val="0"/>
      <w:divBdr>
        <w:top w:val="none" w:sz="0" w:space="0" w:color="auto"/>
        <w:left w:val="none" w:sz="0" w:space="0" w:color="auto"/>
        <w:bottom w:val="none" w:sz="0" w:space="0" w:color="auto"/>
        <w:right w:val="none" w:sz="0" w:space="0" w:color="auto"/>
      </w:divBdr>
      <w:divsChild>
        <w:div w:id="554390357">
          <w:marLeft w:val="360"/>
          <w:marRight w:val="0"/>
          <w:marTop w:val="200"/>
          <w:marBottom w:val="0"/>
          <w:divBdr>
            <w:top w:val="none" w:sz="0" w:space="0" w:color="auto"/>
            <w:left w:val="none" w:sz="0" w:space="0" w:color="auto"/>
            <w:bottom w:val="none" w:sz="0" w:space="0" w:color="auto"/>
            <w:right w:val="none" w:sz="0" w:space="0" w:color="auto"/>
          </w:divBdr>
        </w:div>
        <w:div w:id="1706562492">
          <w:marLeft w:val="360"/>
          <w:marRight w:val="0"/>
          <w:marTop w:val="200"/>
          <w:marBottom w:val="0"/>
          <w:divBdr>
            <w:top w:val="none" w:sz="0" w:space="0" w:color="auto"/>
            <w:left w:val="none" w:sz="0" w:space="0" w:color="auto"/>
            <w:bottom w:val="none" w:sz="0" w:space="0" w:color="auto"/>
            <w:right w:val="none" w:sz="0" w:space="0" w:color="auto"/>
          </w:divBdr>
        </w:div>
      </w:divsChild>
    </w:div>
    <w:div w:id="401222136">
      <w:bodyDiv w:val="1"/>
      <w:marLeft w:val="0"/>
      <w:marRight w:val="0"/>
      <w:marTop w:val="0"/>
      <w:marBottom w:val="0"/>
      <w:divBdr>
        <w:top w:val="none" w:sz="0" w:space="0" w:color="auto"/>
        <w:left w:val="none" w:sz="0" w:space="0" w:color="auto"/>
        <w:bottom w:val="none" w:sz="0" w:space="0" w:color="auto"/>
        <w:right w:val="none" w:sz="0" w:space="0" w:color="auto"/>
      </w:divBdr>
      <w:divsChild>
        <w:div w:id="220872402">
          <w:marLeft w:val="1080"/>
          <w:marRight w:val="0"/>
          <w:marTop w:val="100"/>
          <w:marBottom w:val="0"/>
          <w:divBdr>
            <w:top w:val="none" w:sz="0" w:space="0" w:color="auto"/>
            <w:left w:val="none" w:sz="0" w:space="0" w:color="auto"/>
            <w:bottom w:val="none" w:sz="0" w:space="0" w:color="auto"/>
            <w:right w:val="none" w:sz="0" w:space="0" w:color="auto"/>
          </w:divBdr>
        </w:div>
        <w:div w:id="353072863">
          <w:marLeft w:val="1080"/>
          <w:marRight w:val="0"/>
          <w:marTop w:val="100"/>
          <w:marBottom w:val="0"/>
          <w:divBdr>
            <w:top w:val="none" w:sz="0" w:space="0" w:color="auto"/>
            <w:left w:val="none" w:sz="0" w:space="0" w:color="auto"/>
            <w:bottom w:val="none" w:sz="0" w:space="0" w:color="auto"/>
            <w:right w:val="none" w:sz="0" w:space="0" w:color="auto"/>
          </w:divBdr>
        </w:div>
        <w:div w:id="669408058">
          <w:marLeft w:val="1080"/>
          <w:marRight w:val="0"/>
          <w:marTop w:val="100"/>
          <w:marBottom w:val="0"/>
          <w:divBdr>
            <w:top w:val="none" w:sz="0" w:space="0" w:color="auto"/>
            <w:left w:val="none" w:sz="0" w:space="0" w:color="auto"/>
            <w:bottom w:val="none" w:sz="0" w:space="0" w:color="auto"/>
            <w:right w:val="none" w:sz="0" w:space="0" w:color="auto"/>
          </w:divBdr>
        </w:div>
        <w:div w:id="693919011">
          <w:marLeft w:val="1080"/>
          <w:marRight w:val="0"/>
          <w:marTop w:val="100"/>
          <w:marBottom w:val="0"/>
          <w:divBdr>
            <w:top w:val="none" w:sz="0" w:space="0" w:color="auto"/>
            <w:left w:val="none" w:sz="0" w:space="0" w:color="auto"/>
            <w:bottom w:val="none" w:sz="0" w:space="0" w:color="auto"/>
            <w:right w:val="none" w:sz="0" w:space="0" w:color="auto"/>
          </w:divBdr>
        </w:div>
        <w:div w:id="770054376">
          <w:marLeft w:val="1080"/>
          <w:marRight w:val="0"/>
          <w:marTop w:val="100"/>
          <w:marBottom w:val="0"/>
          <w:divBdr>
            <w:top w:val="none" w:sz="0" w:space="0" w:color="auto"/>
            <w:left w:val="none" w:sz="0" w:space="0" w:color="auto"/>
            <w:bottom w:val="none" w:sz="0" w:space="0" w:color="auto"/>
            <w:right w:val="none" w:sz="0" w:space="0" w:color="auto"/>
          </w:divBdr>
        </w:div>
        <w:div w:id="796026687">
          <w:marLeft w:val="1080"/>
          <w:marRight w:val="0"/>
          <w:marTop w:val="100"/>
          <w:marBottom w:val="0"/>
          <w:divBdr>
            <w:top w:val="none" w:sz="0" w:space="0" w:color="auto"/>
            <w:left w:val="none" w:sz="0" w:space="0" w:color="auto"/>
            <w:bottom w:val="none" w:sz="0" w:space="0" w:color="auto"/>
            <w:right w:val="none" w:sz="0" w:space="0" w:color="auto"/>
          </w:divBdr>
        </w:div>
        <w:div w:id="812597439">
          <w:marLeft w:val="360"/>
          <w:marRight w:val="0"/>
          <w:marTop w:val="200"/>
          <w:marBottom w:val="0"/>
          <w:divBdr>
            <w:top w:val="none" w:sz="0" w:space="0" w:color="auto"/>
            <w:left w:val="none" w:sz="0" w:space="0" w:color="auto"/>
            <w:bottom w:val="none" w:sz="0" w:space="0" w:color="auto"/>
            <w:right w:val="none" w:sz="0" w:space="0" w:color="auto"/>
          </w:divBdr>
        </w:div>
        <w:div w:id="1281107394">
          <w:marLeft w:val="1080"/>
          <w:marRight w:val="0"/>
          <w:marTop w:val="100"/>
          <w:marBottom w:val="0"/>
          <w:divBdr>
            <w:top w:val="none" w:sz="0" w:space="0" w:color="auto"/>
            <w:left w:val="none" w:sz="0" w:space="0" w:color="auto"/>
            <w:bottom w:val="none" w:sz="0" w:space="0" w:color="auto"/>
            <w:right w:val="none" w:sz="0" w:space="0" w:color="auto"/>
          </w:divBdr>
        </w:div>
        <w:div w:id="1329098623">
          <w:marLeft w:val="1080"/>
          <w:marRight w:val="0"/>
          <w:marTop w:val="100"/>
          <w:marBottom w:val="0"/>
          <w:divBdr>
            <w:top w:val="none" w:sz="0" w:space="0" w:color="auto"/>
            <w:left w:val="none" w:sz="0" w:space="0" w:color="auto"/>
            <w:bottom w:val="none" w:sz="0" w:space="0" w:color="auto"/>
            <w:right w:val="none" w:sz="0" w:space="0" w:color="auto"/>
          </w:divBdr>
        </w:div>
        <w:div w:id="1503819524">
          <w:marLeft w:val="1080"/>
          <w:marRight w:val="0"/>
          <w:marTop w:val="100"/>
          <w:marBottom w:val="0"/>
          <w:divBdr>
            <w:top w:val="none" w:sz="0" w:space="0" w:color="auto"/>
            <w:left w:val="none" w:sz="0" w:space="0" w:color="auto"/>
            <w:bottom w:val="none" w:sz="0" w:space="0" w:color="auto"/>
            <w:right w:val="none" w:sz="0" w:space="0" w:color="auto"/>
          </w:divBdr>
        </w:div>
        <w:div w:id="1762942880">
          <w:marLeft w:val="1080"/>
          <w:marRight w:val="0"/>
          <w:marTop w:val="100"/>
          <w:marBottom w:val="0"/>
          <w:divBdr>
            <w:top w:val="none" w:sz="0" w:space="0" w:color="auto"/>
            <w:left w:val="none" w:sz="0" w:space="0" w:color="auto"/>
            <w:bottom w:val="none" w:sz="0" w:space="0" w:color="auto"/>
            <w:right w:val="none" w:sz="0" w:space="0" w:color="auto"/>
          </w:divBdr>
        </w:div>
        <w:div w:id="2066100157">
          <w:marLeft w:val="1080"/>
          <w:marRight w:val="0"/>
          <w:marTop w:val="100"/>
          <w:marBottom w:val="0"/>
          <w:divBdr>
            <w:top w:val="none" w:sz="0" w:space="0" w:color="auto"/>
            <w:left w:val="none" w:sz="0" w:space="0" w:color="auto"/>
            <w:bottom w:val="none" w:sz="0" w:space="0" w:color="auto"/>
            <w:right w:val="none" w:sz="0" w:space="0" w:color="auto"/>
          </w:divBdr>
        </w:div>
        <w:div w:id="2146265800">
          <w:marLeft w:val="360"/>
          <w:marRight w:val="0"/>
          <w:marTop w:val="200"/>
          <w:marBottom w:val="0"/>
          <w:divBdr>
            <w:top w:val="none" w:sz="0" w:space="0" w:color="auto"/>
            <w:left w:val="none" w:sz="0" w:space="0" w:color="auto"/>
            <w:bottom w:val="none" w:sz="0" w:space="0" w:color="auto"/>
            <w:right w:val="none" w:sz="0" w:space="0" w:color="auto"/>
          </w:divBdr>
        </w:div>
      </w:divsChild>
    </w:div>
    <w:div w:id="434133455">
      <w:bodyDiv w:val="1"/>
      <w:marLeft w:val="0"/>
      <w:marRight w:val="0"/>
      <w:marTop w:val="0"/>
      <w:marBottom w:val="0"/>
      <w:divBdr>
        <w:top w:val="none" w:sz="0" w:space="0" w:color="auto"/>
        <w:left w:val="none" w:sz="0" w:space="0" w:color="auto"/>
        <w:bottom w:val="none" w:sz="0" w:space="0" w:color="auto"/>
        <w:right w:val="none" w:sz="0" w:space="0" w:color="auto"/>
      </w:divBdr>
    </w:div>
    <w:div w:id="441196043">
      <w:bodyDiv w:val="1"/>
      <w:marLeft w:val="0"/>
      <w:marRight w:val="0"/>
      <w:marTop w:val="0"/>
      <w:marBottom w:val="0"/>
      <w:divBdr>
        <w:top w:val="none" w:sz="0" w:space="0" w:color="auto"/>
        <w:left w:val="none" w:sz="0" w:space="0" w:color="auto"/>
        <w:bottom w:val="none" w:sz="0" w:space="0" w:color="auto"/>
        <w:right w:val="none" w:sz="0" w:space="0" w:color="auto"/>
      </w:divBdr>
    </w:div>
    <w:div w:id="578058912">
      <w:bodyDiv w:val="1"/>
      <w:marLeft w:val="0"/>
      <w:marRight w:val="0"/>
      <w:marTop w:val="0"/>
      <w:marBottom w:val="0"/>
      <w:divBdr>
        <w:top w:val="none" w:sz="0" w:space="0" w:color="auto"/>
        <w:left w:val="none" w:sz="0" w:space="0" w:color="auto"/>
        <w:bottom w:val="none" w:sz="0" w:space="0" w:color="auto"/>
        <w:right w:val="none" w:sz="0" w:space="0" w:color="auto"/>
      </w:divBdr>
    </w:div>
    <w:div w:id="662777841">
      <w:bodyDiv w:val="1"/>
      <w:marLeft w:val="0"/>
      <w:marRight w:val="0"/>
      <w:marTop w:val="0"/>
      <w:marBottom w:val="0"/>
      <w:divBdr>
        <w:top w:val="none" w:sz="0" w:space="0" w:color="auto"/>
        <w:left w:val="none" w:sz="0" w:space="0" w:color="auto"/>
        <w:bottom w:val="none" w:sz="0" w:space="0" w:color="auto"/>
        <w:right w:val="none" w:sz="0" w:space="0" w:color="auto"/>
      </w:divBdr>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54714499">
      <w:bodyDiv w:val="1"/>
      <w:marLeft w:val="0"/>
      <w:marRight w:val="0"/>
      <w:marTop w:val="0"/>
      <w:marBottom w:val="0"/>
      <w:divBdr>
        <w:top w:val="none" w:sz="0" w:space="0" w:color="auto"/>
        <w:left w:val="none" w:sz="0" w:space="0" w:color="auto"/>
        <w:bottom w:val="none" w:sz="0" w:space="0" w:color="auto"/>
        <w:right w:val="none" w:sz="0" w:space="0" w:color="auto"/>
      </w:divBdr>
    </w:div>
    <w:div w:id="832062059">
      <w:bodyDiv w:val="1"/>
      <w:marLeft w:val="0"/>
      <w:marRight w:val="0"/>
      <w:marTop w:val="0"/>
      <w:marBottom w:val="0"/>
      <w:divBdr>
        <w:top w:val="none" w:sz="0" w:space="0" w:color="auto"/>
        <w:left w:val="none" w:sz="0" w:space="0" w:color="auto"/>
        <w:bottom w:val="none" w:sz="0" w:space="0" w:color="auto"/>
        <w:right w:val="none" w:sz="0" w:space="0" w:color="auto"/>
      </w:divBdr>
      <w:divsChild>
        <w:div w:id="262350371">
          <w:marLeft w:val="446"/>
          <w:marRight w:val="0"/>
          <w:marTop w:val="0"/>
          <w:marBottom w:val="60"/>
          <w:divBdr>
            <w:top w:val="none" w:sz="0" w:space="0" w:color="auto"/>
            <w:left w:val="none" w:sz="0" w:space="0" w:color="auto"/>
            <w:bottom w:val="none" w:sz="0" w:space="0" w:color="auto"/>
            <w:right w:val="none" w:sz="0" w:space="0" w:color="auto"/>
          </w:divBdr>
        </w:div>
        <w:div w:id="1612784058">
          <w:marLeft w:val="446"/>
          <w:marRight w:val="0"/>
          <w:marTop w:val="0"/>
          <w:marBottom w:val="60"/>
          <w:divBdr>
            <w:top w:val="none" w:sz="0" w:space="0" w:color="auto"/>
            <w:left w:val="none" w:sz="0" w:space="0" w:color="auto"/>
            <w:bottom w:val="none" w:sz="0" w:space="0" w:color="auto"/>
            <w:right w:val="none" w:sz="0" w:space="0" w:color="auto"/>
          </w:divBdr>
        </w:div>
        <w:div w:id="446657106">
          <w:marLeft w:val="446"/>
          <w:marRight w:val="0"/>
          <w:marTop w:val="0"/>
          <w:marBottom w:val="60"/>
          <w:divBdr>
            <w:top w:val="none" w:sz="0" w:space="0" w:color="auto"/>
            <w:left w:val="none" w:sz="0" w:space="0" w:color="auto"/>
            <w:bottom w:val="none" w:sz="0" w:space="0" w:color="auto"/>
            <w:right w:val="none" w:sz="0" w:space="0" w:color="auto"/>
          </w:divBdr>
        </w:div>
        <w:div w:id="499664127">
          <w:marLeft w:val="446"/>
          <w:marRight w:val="0"/>
          <w:marTop w:val="0"/>
          <w:marBottom w:val="60"/>
          <w:divBdr>
            <w:top w:val="none" w:sz="0" w:space="0" w:color="auto"/>
            <w:left w:val="none" w:sz="0" w:space="0" w:color="auto"/>
            <w:bottom w:val="none" w:sz="0" w:space="0" w:color="auto"/>
            <w:right w:val="none" w:sz="0" w:space="0" w:color="auto"/>
          </w:divBdr>
        </w:div>
        <w:div w:id="173107442">
          <w:marLeft w:val="446"/>
          <w:marRight w:val="0"/>
          <w:marTop w:val="0"/>
          <w:marBottom w:val="60"/>
          <w:divBdr>
            <w:top w:val="none" w:sz="0" w:space="0" w:color="auto"/>
            <w:left w:val="none" w:sz="0" w:space="0" w:color="auto"/>
            <w:bottom w:val="none" w:sz="0" w:space="0" w:color="auto"/>
            <w:right w:val="none" w:sz="0" w:space="0" w:color="auto"/>
          </w:divBdr>
        </w:div>
        <w:div w:id="1923953041">
          <w:marLeft w:val="446"/>
          <w:marRight w:val="0"/>
          <w:marTop w:val="0"/>
          <w:marBottom w:val="60"/>
          <w:divBdr>
            <w:top w:val="none" w:sz="0" w:space="0" w:color="auto"/>
            <w:left w:val="none" w:sz="0" w:space="0" w:color="auto"/>
            <w:bottom w:val="none" w:sz="0" w:space="0" w:color="auto"/>
            <w:right w:val="none" w:sz="0" w:space="0" w:color="auto"/>
          </w:divBdr>
        </w:div>
        <w:div w:id="752749597">
          <w:marLeft w:val="446"/>
          <w:marRight w:val="0"/>
          <w:marTop w:val="0"/>
          <w:marBottom w:val="60"/>
          <w:divBdr>
            <w:top w:val="none" w:sz="0" w:space="0" w:color="auto"/>
            <w:left w:val="none" w:sz="0" w:space="0" w:color="auto"/>
            <w:bottom w:val="none" w:sz="0" w:space="0" w:color="auto"/>
            <w:right w:val="none" w:sz="0" w:space="0" w:color="auto"/>
          </w:divBdr>
        </w:div>
        <w:div w:id="1909418900">
          <w:marLeft w:val="446"/>
          <w:marRight w:val="0"/>
          <w:marTop w:val="0"/>
          <w:marBottom w:val="60"/>
          <w:divBdr>
            <w:top w:val="none" w:sz="0" w:space="0" w:color="auto"/>
            <w:left w:val="none" w:sz="0" w:space="0" w:color="auto"/>
            <w:bottom w:val="none" w:sz="0" w:space="0" w:color="auto"/>
            <w:right w:val="none" w:sz="0" w:space="0" w:color="auto"/>
          </w:divBdr>
        </w:div>
        <w:div w:id="2103379060">
          <w:marLeft w:val="446"/>
          <w:marRight w:val="0"/>
          <w:marTop w:val="0"/>
          <w:marBottom w:val="60"/>
          <w:divBdr>
            <w:top w:val="none" w:sz="0" w:space="0" w:color="auto"/>
            <w:left w:val="none" w:sz="0" w:space="0" w:color="auto"/>
            <w:bottom w:val="none" w:sz="0" w:space="0" w:color="auto"/>
            <w:right w:val="none" w:sz="0" w:space="0" w:color="auto"/>
          </w:divBdr>
        </w:div>
        <w:div w:id="131026834">
          <w:marLeft w:val="446"/>
          <w:marRight w:val="0"/>
          <w:marTop w:val="0"/>
          <w:marBottom w:val="60"/>
          <w:divBdr>
            <w:top w:val="none" w:sz="0" w:space="0" w:color="auto"/>
            <w:left w:val="none" w:sz="0" w:space="0" w:color="auto"/>
            <w:bottom w:val="none" w:sz="0" w:space="0" w:color="auto"/>
            <w:right w:val="none" w:sz="0" w:space="0" w:color="auto"/>
          </w:divBdr>
        </w:div>
        <w:div w:id="904755081">
          <w:marLeft w:val="446"/>
          <w:marRight w:val="0"/>
          <w:marTop w:val="0"/>
          <w:marBottom w:val="60"/>
          <w:divBdr>
            <w:top w:val="none" w:sz="0" w:space="0" w:color="auto"/>
            <w:left w:val="none" w:sz="0" w:space="0" w:color="auto"/>
            <w:bottom w:val="none" w:sz="0" w:space="0" w:color="auto"/>
            <w:right w:val="none" w:sz="0" w:space="0" w:color="auto"/>
          </w:divBdr>
        </w:div>
        <w:div w:id="1786457387">
          <w:marLeft w:val="446"/>
          <w:marRight w:val="0"/>
          <w:marTop w:val="0"/>
          <w:marBottom w:val="60"/>
          <w:divBdr>
            <w:top w:val="none" w:sz="0" w:space="0" w:color="auto"/>
            <w:left w:val="none" w:sz="0" w:space="0" w:color="auto"/>
            <w:bottom w:val="none" w:sz="0" w:space="0" w:color="auto"/>
            <w:right w:val="none" w:sz="0" w:space="0" w:color="auto"/>
          </w:divBdr>
        </w:div>
        <w:div w:id="616107908">
          <w:marLeft w:val="446"/>
          <w:marRight w:val="0"/>
          <w:marTop w:val="0"/>
          <w:marBottom w:val="60"/>
          <w:divBdr>
            <w:top w:val="none" w:sz="0" w:space="0" w:color="auto"/>
            <w:left w:val="none" w:sz="0" w:space="0" w:color="auto"/>
            <w:bottom w:val="none" w:sz="0" w:space="0" w:color="auto"/>
            <w:right w:val="none" w:sz="0" w:space="0" w:color="auto"/>
          </w:divBdr>
        </w:div>
        <w:div w:id="382294758">
          <w:marLeft w:val="446"/>
          <w:marRight w:val="0"/>
          <w:marTop w:val="0"/>
          <w:marBottom w:val="60"/>
          <w:divBdr>
            <w:top w:val="none" w:sz="0" w:space="0" w:color="auto"/>
            <w:left w:val="none" w:sz="0" w:space="0" w:color="auto"/>
            <w:bottom w:val="none" w:sz="0" w:space="0" w:color="auto"/>
            <w:right w:val="none" w:sz="0" w:space="0" w:color="auto"/>
          </w:divBdr>
        </w:div>
        <w:div w:id="880705284">
          <w:marLeft w:val="446"/>
          <w:marRight w:val="0"/>
          <w:marTop w:val="0"/>
          <w:marBottom w:val="60"/>
          <w:divBdr>
            <w:top w:val="none" w:sz="0" w:space="0" w:color="auto"/>
            <w:left w:val="none" w:sz="0" w:space="0" w:color="auto"/>
            <w:bottom w:val="none" w:sz="0" w:space="0" w:color="auto"/>
            <w:right w:val="none" w:sz="0" w:space="0" w:color="auto"/>
          </w:divBdr>
        </w:div>
        <w:div w:id="1292173838">
          <w:marLeft w:val="446"/>
          <w:marRight w:val="0"/>
          <w:marTop w:val="0"/>
          <w:marBottom w:val="60"/>
          <w:divBdr>
            <w:top w:val="none" w:sz="0" w:space="0" w:color="auto"/>
            <w:left w:val="none" w:sz="0" w:space="0" w:color="auto"/>
            <w:bottom w:val="none" w:sz="0" w:space="0" w:color="auto"/>
            <w:right w:val="none" w:sz="0" w:space="0" w:color="auto"/>
          </w:divBdr>
        </w:div>
        <w:div w:id="466166890">
          <w:marLeft w:val="446"/>
          <w:marRight w:val="0"/>
          <w:marTop w:val="0"/>
          <w:marBottom w:val="60"/>
          <w:divBdr>
            <w:top w:val="none" w:sz="0" w:space="0" w:color="auto"/>
            <w:left w:val="none" w:sz="0" w:space="0" w:color="auto"/>
            <w:bottom w:val="none" w:sz="0" w:space="0" w:color="auto"/>
            <w:right w:val="none" w:sz="0" w:space="0" w:color="auto"/>
          </w:divBdr>
        </w:div>
        <w:div w:id="1863780635">
          <w:marLeft w:val="446"/>
          <w:marRight w:val="0"/>
          <w:marTop w:val="0"/>
          <w:marBottom w:val="60"/>
          <w:divBdr>
            <w:top w:val="none" w:sz="0" w:space="0" w:color="auto"/>
            <w:left w:val="none" w:sz="0" w:space="0" w:color="auto"/>
            <w:bottom w:val="none" w:sz="0" w:space="0" w:color="auto"/>
            <w:right w:val="none" w:sz="0" w:space="0" w:color="auto"/>
          </w:divBdr>
        </w:div>
        <w:div w:id="1205827953">
          <w:marLeft w:val="446"/>
          <w:marRight w:val="0"/>
          <w:marTop w:val="0"/>
          <w:marBottom w:val="60"/>
          <w:divBdr>
            <w:top w:val="none" w:sz="0" w:space="0" w:color="auto"/>
            <w:left w:val="none" w:sz="0" w:space="0" w:color="auto"/>
            <w:bottom w:val="none" w:sz="0" w:space="0" w:color="auto"/>
            <w:right w:val="none" w:sz="0" w:space="0" w:color="auto"/>
          </w:divBdr>
        </w:div>
        <w:div w:id="535776711">
          <w:marLeft w:val="446"/>
          <w:marRight w:val="0"/>
          <w:marTop w:val="0"/>
          <w:marBottom w:val="60"/>
          <w:divBdr>
            <w:top w:val="none" w:sz="0" w:space="0" w:color="auto"/>
            <w:left w:val="none" w:sz="0" w:space="0" w:color="auto"/>
            <w:bottom w:val="none" w:sz="0" w:space="0" w:color="auto"/>
            <w:right w:val="none" w:sz="0" w:space="0" w:color="auto"/>
          </w:divBdr>
        </w:div>
        <w:div w:id="1618876244">
          <w:marLeft w:val="446"/>
          <w:marRight w:val="0"/>
          <w:marTop w:val="0"/>
          <w:marBottom w:val="60"/>
          <w:divBdr>
            <w:top w:val="none" w:sz="0" w:space="0" w:color="auto"/>
            <w:left w:val="none" w:sz="0" w:space="0" w:color="auto"/>
            <w:bottom w:val="none" w:sz="0" w:space="0" w:color="auto"/>
            <w:right w:val="none" w:sz="0" w:space="0" w:color="auto"/>
          </w:divBdr>
        </w:div>
        <w:div w:id="1445345531">
          <w:marLeft w:val="446"/>
          <w:marRight w:val="0"/>
          <w:marTop w:val="0"/>
          <w:marBottom w:val="60"/>
          <w:divBdr>
            <w:top w:val="none" w:sz="0" w:space="0" w:color="auto"/>
            <w:left w:val="none" w:sz="0" w:space="0" w:color="auto"/>
            <w:bottom w:val="none" w:sz="0" w:space="0" w:color="auto"/>
            <w:right w:val="none" w:sz="0" w:space="0" w:color="auto"/>
          </w:divBdr>
        </w:div>
        <w:div w:id="1537816269">
          <w:marLeft w:val="274"/>
          <w:marRight w:val="0"/>
          <w:marTop w:val="0"/>
          <w:marBottom w:val="20"/>
          <w:divBdr>
            <w:top w:val="none" w:sz="0" w:space="0" w:color="auto"/>
            <w:left w:val="none" w:sz="0" w:space="0" w:color="auto"/>
            <w:bottom w:val="none" w:sz="0" w:space="0" w:color="auto"/>
            <w:right w:val="none" w:sz="0" w:space="0" w:color="auto"/>
          </w:divBdr>
        </w:div>
        <w:div w:id="1599557392">
          <w:marLeft w:val="274"/>
          <w:marRight w:val="0"/>
          <w:marTop w:val="0"/>
          <w:marBottom w:val="20"/>
          <w:divBdr>
            <w:top w:val="none" w:sz="0" w:space="0" w:color="auto"/>
            <w:left w:val="none" w:sz="0" w:space="0" w:color="auto"/>
            <w:bottom w:val="none" w:sz="0" w:space="0" w:color="auto"/>
            <w:right w:val="none" w:sz="0" w:space="0" w:color="auto"/>
          </w:divBdr>
        </w:div>
        <w:div w:id="990332282">
          <w:marLeft w:val="274"/>
          <w:marRight w:val="0"/>
          <w:marTop w:val="0"/>
          <w:marBottom w:val="20"/>
          <w:divBdr>
            <w:top w:val="none" w:sz="0" w:space="0" w:color="auto"/>
            <w:left w:val="none" w:sz="0" w:space="0" w:color="auto"/>
            <w:bottom w:val="none" w:sz="0" w:space="0" w:color="auto"/>
            <w:right w:val="none" w:sz="0" w:space="0" w:color="auto"/>
          </w:divBdr>
        </w:div>
        <w:div w:id="1360618739">
          <w:marLeft w:val="274"/>
          <w:marRight w:val="0"/>
          <w:marTop w:val="0"/>
          <w:marBottom w:val="20"/>
          <w:divBdr>
            <w:top w:val="none" w:sz="0" w:space="0" w:color="auto"/>
            <w:left w:val="none" w:sz="0" w:space="0" w:color="auto"/>
            <w:bottom w:val="none" w:sz="0" w:space="0" w:color="auto"/>
            <w:right w:val="none" w:sz="0" w:space="0" w:color="auto"/>
          </w:divBdr>
        </w:div>
        <w:div w:id="778336172">
          <w:marLeft w:val="274"/>
          <w:marRight w:val="0"/>
          <w:marTop w:val="0"/>
          <w:marBottom w:val="20"/>
          <w:divBdr>
            <w:top w:val="none" w:sz="0" w:space="0" w:color="auto"/>
            <w:left w:val="none" w:sz="0" w:space="0" w:color="auto"/>
            <w:bottom w:val="none" w:sz="0" w:space="0" w:color="auto"/>
            <w:right w:val="none" w:sz="0" w:space="0" w:color="auto"/>
          </w:divBdr>
        </w:div>
        <w:div w:id="2032220634">
          <w:marLeft w:val="274"/>
          <w:marRight w:val="0"/>
          <w:marTop w:val="0"/>
          <w:marBottom w:val="20"/>
          <w:divBdr>
            <w:top w:val="none" w:sz="0" w:space="0" w:color="auto"/>
            <w:left w:val="none" w:sz="0" w:space="0" w:color="auto"/>
            <w:bottom w:val="none" w:sz="0" w:space="0" w:color="auto"/>
            <w:right w:val="none" w:sz="0" w:space="0" w:color="auto"/>
          </w:divBdr>
        </w:div>
        <w:div w:id="1457290875">
          <w:marLeft w:val="274"/>
          <w:marRight w:val="0"/>
          <w:marTop w:val="0"/>
          <w:marBottom w:val="20"/>
          <w:divBdr>
            <w:top w:val="none" w:sz="0" w:space="0" w:color="auto"/>
            <w:left w:val="none" w:sz="0" w:space="0" w:color="auto"/>
            <w:bottom w:val="none" w:sz="0" w:space="0" w:color="auto"/>
            <w:right w:val="none" w:sz="0" w:space="0" w:color="auto"/>
          </w:divBdr>
        </w:div>
        <w:div w:id="1116873026">
          <w:marLeft w:val="274"/>
          <w:marRight w:val="0"/>
          <w:marTop w:val="0"/>
          <w:marBottom w:val="20"/>
          <w:divBdr>
            <w:top w:val="none" w:sz="0" w:space="0" w:color="auto"/>
            <w:left w:val="none" w:sz="0" w:space="0" w:color="auto"/>
            <w:bottom w:val="none" w:sz="0" w:space="0" w:color="auto"/>
            <w:right w:val="none" w:sz="0" w:space="0" w:color="auto"/>
          </w:divBdr>
        </w:div>
        <w:div w:id="1536234192">
          <w:marLeft w:val="274"/>
          <w:marRight w:val="0"/>
          <w:marTop w:val="0"/>
          <w:marBottom w:val="20"/>
          <w:divBdr>
            <w:top w:val="none" w:sz="0" w:space="0" w:color="auto"/>
            <w:left w:val="none" w:sz="0" w:space="0" w:color="auto"/>
            <w:bottom w:val="none" w:sz="0" w:space="0" w:color="auto"/>
            <w:right w:val="none" w:sz="0" w:space="0" w:color="auto"/>
          </w:divBdr>
        </w:div>
        <w:div w:id="1609702328">
          <w:marLeft w:val="274"/>
          <w:marRight w:val="0"/>
          <w:marTop w:val="0"/>
          <w:marBottom w:val="20"/>
          <w:divBdr>
            <w:top w:val="none" w:sz="0" w:space="0" w:color="auto"/>
            <w:left w:val="none" w:sz="0" w:space="0" w:color="auto"/>
            <w:bottom w:val="none" w:sz="0" w:space="0" w:color="auto"/>
            <w:right w:val="none" w:sz="0" w:space="0" w:color="auto"/>
          </w:divBdr>
        </w:div>
        <w:div w:id="176233643">
          <w:marLeft w:val="274"/>
          <w:marRight w:val="0"/>
          <w:marTop w:val="0"/>
          <w:marBottom w:val="20"/>
          <w:divBdr>
            <w:top w:val="none" w:sz="0" w:space="0" w:color="auto"/>
            <w:left w:val="none" w:sz="0" w:space="0" w:color="auto"/>
            <w:bottom w:val="none" w:sz="0" w:space="0" w:color="auto"/>
            <w:right w:val="none" w:sz="0" w:space="0" w:color="auto"/>
          </w:divBdr>
        </w:div>
        <w:div w:id="879056057">
          <w:marLeft w:val="274"/>
          <w:marRight w:val="0"/>
          <w:marTop w:val="0"/>
          <w:marBottom w:val="20"/>
          <w:divBdr>
            <w:top w:val="none" w:sz="0" w:space="0" w:color="auto"/>
            <w:left w:val="none" w:sz="0" w:space="0" w:color="auto"/>
            <w:bottom w:val="none" w:sz="0" w:space="0" w:color="auto"/>
            <w:right w:val="none" w:sz="0" w:space="0" w:color="auto"/>
          </w:divBdr>
        </w:div>
        <w:div w:id="1734817378">
          <w:marLeft w:val="274"/>
          <w:marRight w:val="0"/>
          <w:marTop w:val="0"/>
          <w:marBottom w:val="20"/>
          <w:divBdr>
            <w:top w:val="none" w:sz="0" w:space="0" w:color="auto"/>
            <w:left w:val="none" w:sz="0" w:space="0" w:color="auto"/>
            <w:bottom w:val="none" w:sz="0" w:space="0" w:color="auto"/>
            <w:right w:val="none" w:sz="0" w:space="0" w:color="auto"/>
          </w:divBdr>
        </w:div>
        <w:div w:id="1692759568">
          <w:marLeft w:val="274"/>
          <w:marRight w:val="0"/>
          <w:marTop w:val="0"/>
          <w:marBottom w:val="20"/>
          <w:divBdr>
            <w:top w:val="none" w:sz="0" w:space="0" w:color="auto"/>
            <w:left w:val="none" w:sz="0" w:space="0" w:color="auto"/>
            <w:bottom w:val="none" w:sz="0" w:space="0" w:color="auto"/>
            <w:right w:val="none" w:sz="0" w:space="0" w:color="auto"/>
          </w:divBdr>
        </w:div>
        <w:div w:id="889921760">
          <w:marLeft w:val="274"/>
          <w:marRight w:val="0"/>
          <w:marTop w:val="0"/>
          <w:marBottom w:val="20"/>
          <w:divBdr>
            <w:top w:val="none" w:sz="0" w:space="0" w:color="auto"/>
            <w:left w:val="none" w:sz="0" w:space="0" w:color="auto"/>
            <w:bottom w:val="none" w:sz="0" w:space="0" w:color="auto"/>
            <w:right w:val="none" w:sz="0" w:space="0" w:color="auto"/>
          </w:divBdr>
        </w:div>
        <w:div w:id="1075401260">
          <w:marLeft w:val="274"/>
          <w:marRight w:val="0"/>
          <w:marTop w:val="0"/>
          <w:marBottom w:val="20"/>
          <w:divBdr>
            <w:top w:val="none" w:sz="0" w:space="0" w:color="auto"/>
            <w:left w:val="none" w:sz="0" w:space="0" w:color="auto"/>
            <w:bottom w:val="none" w:sz="0" w:space="0" w:color="auto"/>
            <w:right w:val="none" w:sz="0" w:space="0" w:color="auto"/>
          </w:divBdr>
        </w:div>
        <w:div w:id="194121583">
          <w:marLeft w:val="274"/>
          <w:marRight w:val="0"/>
          <w:marTop w:val="0"/>
          <w:marBottom w:val="20"/>
          <w:divBdr>
            <w:top w:val="none" w:sz="0" w:space="0" w:color="auto"/>
            <w:left w:val="none" w:sz="0" w:space="0" w:color="auto"/>
            <w:bottom w:val="none" w:sz="0" w:space="0" w:color="auto"/>
            <w:right w:val="none" w:sz="0" w:space="0" w:color="auto"/>
          </w:divBdr>
        </w:div>
        <w:div w:id="1216505261">
          <w:marLeft w:val="274"/>
          <w:marRight w:val="0"/>
          <w:marTop w:val="0"/>
          <w:marBottom w:val="20"/>
          <w:divBdr>
            <w:top w:val="none" w:sz="0" w:space="0" w:color="auto"/>
            <w:left w:val="none" w:sz="0" w:space="0" w:color="auto"/>
            <w:bottom w:val="none" w:sz="0" w:space="0" w:color="auto"/>
            <w:right w:val="none" w:sz="0" w:space="0" w:color="auto"/>
          </w:divBdr>
        </w:div>
        <w:div w:id="1360277321">
          <w:marLeft w:val="274"/>
          <w:marRight w:val="0"/>
          <w:marTop w:val="0"/>
          <w:marBottom w:val="20"/>
          <w:divBdr>
            <w:top w:val="none" w:sz="0" w:space="0" w:color="auto"/>
            <w:left w:val="none" w:sz="0" w:space="0" w:color="auto"/>
            <w:bottom w:val="none" w:sz="0" w:space="0" w:color="auto"/>
            <w:right w:val="none" w:sz="0" w:space="0" w:color="auto"/>
          </w:divBdr>
        </w:div>
        <w:div w:id="107631298">
          <w:marLeft w:val="274"/>
          <w:marRight w:val="0"/>
          <w:marTop w:val="0"/>
          <w:marBottom w:val="20"/>
          <w:divBdr>
            <w:top w:val="none" w:sz="0" w:space="0" w:color="auto"/>
            <w:left w:val="none" w:sz="0" w:space="0" w:color="auto"/>
            <w:bottom w:val="none" w:sz="0" w:space="0" w:color="auto"/>
            <w:right w:val="none" w:sz="0" w:space="0" w:color="auto"/>
          </w:divBdr>
        </w:div>
        <w:div w:id="645621167">
          <w:marLeft w:val="274"/>
          <w:marRight w:val="0"/>
          <w:marTop w:val="0"/>
          <w:marBottom w:val="20"/>
          <w:divBdr>
            <w:top w:val="none" w:sz="0" w:space="0" w:color="auto"/>
            <w:left w:val="none" w:sz="0" w:space="0" w:color="auto"/>
            <w:bottom w:val="none" w:sz="0" w:space="0" w:color="auto"/>
            <w:right w:val="none" w:sz="0" w:space="0" w:color="auto"/>
          </w:divBdr>
        </w:div>
        <w:div w:id="894970087">
          <w:marLeft w:val="274"/>
          <w:marRight w:val="0"/>
          <w:marTop w:val="0"/>
          <w:marBottom w:val="20"/>
          <w:divBdr>
            <w:top w:val="none" w:sz="0" w:space="0" w:color="auto"/>
            <w:left w:val="none" w:sz="0" w:space="0" w:color="auto"/>
            <w:bottom w:val="none" w:sz="0" w:space="0" w:color="auto"/>
            <w:right w:val="none" w:sz="0" w:space="0" w:color="auto"/>
          </w:divBdr>
        </w:div>
        <w:div w:id="49891474">
          <w:marLeft w:val="274"/>
          <w:marRight w:val="0"/>
          <w:marTop w:val="0"/>
          <w:marBottom w:val="20"/>
          <w:divBdr>
            <w:top w:val="none" w:sz="0" w:space="0" w:color="auto"/>
            <w:left w:val="none" w:sz="0" w:space="0" w:color="auto"/>
            <w:bottom w:val="none" w:sz="0" w:space="0" w:color="auto"/>
            <w:right w:val="none" w:sz="0" w:space="0" w:color="auto"/>
          </w:divBdr>
        </w:div>
        <w:div w:id="1046635920">
          <w:marLeft w:val="274"/>
          <w:marRight w:val="0"/>
          <w:marTop w:val="0"/>
          <w:marBottom w:val="20"/>
          <w:divBdr>
            <w:top w:val="none" w:sz="0" w:space="0" w:color="auto"/>
            <w:left w:val="none" w:sz="0" w:space="0" w:color="auto"/>
            <w:bottom w:val="none" w:sz="0" w:space="0" w:color="auto"/>
            <w:right w:val="none" w:sz="0" w:space="0" w:color="auto"/>
          </w:divBdr>
        </w:div>
        <w:div w:id="1596133987">
          <w:marLeft w:val="274"/>
          <w:marRight w:val="0"/>
          <w:marTop w:val="0"/>
          <w:marBottom w:val="20"/>
          <w:divBdr>
            <w:top w:val="none" w:sz="0" w:space="0" w:color="auto"/>
            <w:left w:val="none" w:sz="0" w:space="0" w:color="auto"/>
            <w:bottom w:val="none" w:sz="0" w:space="0" w:color="auto"/>
            <w:right w:val="none" w:sz="0" w:space="0" w:color="auto"/>
          </w:divBdr>
        </w:div>
        <w:div w:id="235818820">
          <w:marLeft w:val="274"/>
          <w:marRight w:val="0"/>
          <w:marTop w:val="0"/>
          <w:marBottom w:val="20"/>
          <w:divBdr>
            <w:top w:val="none" w:sz="0" w:space="0" w:color="auto"/>
            <w:left w:val="none" w:sz="0" w:space="0" w:color="auto"/>
            <w:bottom w:val="none" w:sz="0" w:space="0" w:color="auto"/>
            <w:right w:val="none" w:sz="0" w:space="0" w:color="auto"/>
          </w:divBdr>
        </w:div>
        <w:div w:id="510029314">
          <w:marLeft w:val="274"/>
          <w:marRight w:val="0"/>
          <w:marTop w:val="0"/>
          <w:marBottom w:val="20"/>
          <w:divBdr>
            <w:top w:val="none" w:sz="0" w:space="0" w:color="auto"/>
            <w:left w:val="none" w:sz="0" w:space="0" w:color="auto"/>
            <w:bottom w:val="none" w:sz="0" w:space="0" w:color="auto"/>
            <w:right w:val="none" w:sz="0" w:space="0" w:color="auto"/>
          </w:divBdr>
        </w:div>
        <w:div w:id="2053577149">
          <w:marLeft w:val="274"/>
          <w:marRight w:val="0"/>
          <w:marTop w:val="0"/>
          <w:marBottom w:val="20"/>
          <w:divBdr>
            <w:top w:val="none" w:sz="0" w:space="0" w:color="auto"/>
            <w:left w:val="none" w:sz="0" w:space="0" w:color="auto"/>
            <w:bottom w:val="none" w:sz="0" w:space="0" w:color="auto"/>
            <w:right w:val="none" w:sz="0" w:space="0" w:color="auto"/>
          </w:divBdr>
        </w:div>
        <w:div w:id="897861691">
          <w:marLeft w:val="274"/>
          <w:marRight w:val="0"/>
          <w:marTop w:val="0"/>
          <w:marBottom w:val="20"/>
          <w:divBdr>
            <w:top w:val="none" w:sz="0" w:space="0" w:color="auto"/>
            <w:left w:val="none" w:sz="0" w:space="0" w:color="auto"/>
            <w:bottom w:val="none" w:sz="0" w:space="0" w:color="auto"/>
            <w:right w:val="none" w:sz="0" w:space="0" w:color="auto"/>
          </w:divBdr>
        </w:div>
        <w:div w:id="235819488">
          <w:marLeft w:val="274"/>
          <w:marRight w:val="0"/>
          <w:marTop w:val="0"/>
          <w:marBottom w:val="20"/>
          <w:divBdr>
            <w:top w:val="none" w:sz="0" w:space="0" w:color="auto"/>
            <w:left w:val="none" w:sz="0" w:space="0" w:color="auto"/>
            <w:bottom w:val="none" w:sz="0" w:space="0" w:color="auto"/>
            <w:right w:val="none" w:sz="0" w:space="0" w:color="auto"/>
          </w:divBdr>
        </w:div>
        <w:div w:id="1958368243">
          <w:marLeft w:val="274"/>
          <w:marRight w:val="0"/>
          <w:marTop w:val="0"/>
          <w:marBottom w:val="20"/>
          <w:divBdr>
            <w:top w:val="none" w:sz="0" w:space="0" w:color="auto"/>
            <w:left w:val="none" w:sz="0" w:space="0" w:color="auto"/>
            <w:bottom w:val="none" w:sz="0" w:space="0" w:color="auto"/>
            <w:right w:val="none" w:sz="0" w:space="0" w:color="auto"/>
          </w:divBdr>
        </w:div>
        <w:div w:id="542327124">
          <w:marLeft w:val="274"/>
          <w:marRight w:val="0"/>
          <w:marTop w:val="0"/>
          <w:marBottom w:val="20"/>
          <w:divBdr>
            <w:top w:val="none" w:sz="0" w:space="0" w:color="auto"/>
            <w:left w:val="none" w:sz="0" w:space="0" w:color="auto"/>
            <w:bottom w:val="none" w:sz="0" w:space="0" w:color="auto"/>
            <w:right w:val="none" w:sz="0" w:space="0" w:color="auto"/>
          </w:divBdr>
        </w:div>
        <w:div w:id="49236744">
          <w:marLeft w:val="274"/>
          <w:marRight w:val="0"/>
          <w:marTop w:val="0"/>
          <w:marBottom w:val="20"/>
          <w:divBdr>
            <w:top w:val="none" w:sz="0" w:space="0" w:color="auto"/>
            <w:left w:val="none" w:sz="0" w:space="0" w:color="auto"/>
            <w:bottom w:val="none" w:sz="0" w:space="0" w:color="auto"/>
            <w:right w:val="none" w:sz="0" w:space="0" w:color="auto"/>
          </w:divBdr>
        </w:div>
        <w:div w:id="1581987206">
          <w:marLeft w:val="274"/>
          <w:marRight w:val="0"/>
          <w:marTop w:val="0"/>
          <w:marBottom w:val="20"/>
          <w:divBdr>
            <w:top w:val="none" w:sz="0" w:space="0" w:color="auto"/>
            <w:left w:val="none" w:sz="0" w:space="0" w:color="auto"/>
            <w:bottom w:val="none" w:sz="0" w:space="0" w:color="auto"/>
            <w:right w:val="none" w:sz="0" w:space="0" w:color="auto"/>
          </w:divBdr>
        </w:div>
        <w:div w:id="1427114548">
          <w:marLeft w:val="274"/>
          <w:marRight w:val="0"/>
          <w:marTop w:val="0"/>
          <w:marBottom w:val="20"/>
          <w:divBdr>
            <w:top w:val="none" w:sz="0" w:space="0" w:color="auto"/>
            <w:left w:val="none" w:sz="0" w:space="0" w:color="auto"/>
            <w:bottom w:val="none" w:sz="0" w:space="0" w:color="auto"/>
            <w:right w:val="none" w:sz="0" w:space="0" w:color="auto"/>
          </w:divBdr>
        </w:div>
        <w:div w:id="87388039">
          <w:marLeft w:val="274"/>
          <w:marRight w:val="0"/>
          <w:marTop w:val="0"/>
          <w:marBottom w:val="20"/>
          <w:divBdr>
            <w:top w:val="none" w:sz="0" w:space="0" w:color="auto"/>
            <w:left w:val="none" w:sz="0" w:space="0" w:color="auto"/>
            <w:bottom w:val="none" w:sz="0" w:space="0" w:color="auto"/>
            <w:right w:val="none" w:sz="0" w:space="0" w:color="auto"/>
          </w:divBdr>
        </w:div>
        <w:div w:id="762412776">
          <w:marLeft w:val="274"/>
          <w:marRight w:val="0"/>
          <w:marTop w:val="0"/>
          <w:marBottom w:val="20"/>
          <w:divBdr>
            <w:top w:val="none" w:sz="0" w:space="0" w:color="auto"/>
            <w:left w:val="none" w:sz="0" w:space="0" w:color="auto"/>
            <w:bottom w:val="none" w:sz="0" w:space="0" w:color="auto"/>
            <w:right w:val="none" w:sz="0" w:space="0" w:color="auto"/>
          </w:divBdr>
        </w:div>
        <w:div w:id="1794976472">
          <w:marLeft w:val="274"/>
          <w:marRight w:val="0"/>
          <w:marTop w:val="0"/>
          <w:marBottom w:val="20"/>
          <w:divBdr>
            <w:top w:val="none" w:sz="0" w:space="0" w:color="auto"/>
            <w:left w:val="none" w:sz="0" w:space="0" w:color="auto"/>
            <w:bottom w:val="none" w:sz="0" w:space="0" w:color="auto"/>
            <w:right w:val="none" w:sz="0" w:space="0" w:color="auto"/>
          </w:divBdr>
        </w:div>
        <w:div w:id="1736510405">
          <w:marLeft w:val="274"/>
          <w:marRight w:val="0"/>
          <w:marTop w:val="0"/>
          <w:marBottom w:val="20"/>
          <w:divBdr>
            <w:top w:val="none" w:sz="0" w:space="0" w:color="auto"/>
            <w:left w:val="none" w:sz="0" w:space="0" w:color="auto"/>
            <w:bottom w:val="none" w:sz="0" w:space="0" w:color="auto"/>
            <w:right w:val="none" w:sz="0" w:space="0" w:color="auto"/>
          </w:divBdr>
        </w:div>
        <w:div w:id="334772579">
          <w:marLeft w:val="274"/>
          <w:marRight w:val="0"/>
          <w:marTop w:val="0"/>
          <w:marBottom w:val="20"/>
          <w:divBdr>
            <w:top w:val="none" w:sz="0" w:space="0" w:color="auto"/>
            <w:left w:val="none" w:sz="0" w:space="0" w:color="auto"/>
            <w:bottom w:val="none" w:sz="0" w:space="0" w:color="auto"/>
            <w:right w:val="none" w:sz="0" w:space="0" w:color="auto"/>
          </w:divBdr>
        </w:div>
        <w:div w:id="1698849090">
          <w:marLeft w:val="274"/>
          <w:marRight w:val="0"/>
          <w:marTop w:val="0"/>
          <w:marBottom w:val="20"/>
          <w:divBdr>
            <w:top w:val="none" w:sz="0" w:space="0" w:color="auto"/>
            <w:left w:val="none" w:sz="0" w:space="0" w:color="auto"/>
            <w:bottom w:val="none" w:sz="0" w:space="0" w:color="auto"/>
            <w:right w:val="none" w:sz="0" w:space="0" w:color="auto"/>
          </w:divBdr>
        </w:div>
        <w:div w:id="1671984674">
          <w:marLeft w:val="274"/>
          <w:marRight w:val="0"/>
          <w:marTop w:val="0"/>
          <w:marBottom w:val="20"/>
          <w:divBdr>
            <w:top w:val="none" w:sz="0" w:space="0" w:color="auto"/>
            <w:left w:val="none" w:sz="0" w:space="0" w:color="auto"/>
            <w:bottom w:val="none" w:sz="0" w:space="0" w:color="auto"/>
            <w:right w:val="none" w:sz="0" w:space="0" w:color="auto"/>
          </w:divBdr>
        </w:div>
        <w:div w:id="1787190352">
          <w:marLeft w:val="274"/>
          <w:marRight w:val="0"/>
          <w:marTop w:val="0"/>
          <w:marBottom w:val="20"/>
          <w:divBdr>
            <w:top w:val="none" w:sz="0" w:space="0" w:color="auto"/>
            <w:left w:val="none" w:sz="0" w:space="0" w:color="auto"/>
            <w:bottom w:val="none" w:sz="0" w:space="0" w:color="auto"/>
            <w:right w:val="none" w:sz="0" w:space="0" w:color="auto"/>
          </w:divBdr>
        </w:div>
        <w:div w:id="1173571514">
          <w:marLeft w:val="274"/>
          <w:marRight w:val="0"/>
          <w:marTop w:val="0"/>
          <w:marBottom w:val="20"/>
          <w:divBdr>
            <w:top w:val="none" w:sz="0" w:space="0" w:color="auto"/>
            <w:left w:val="none" w:sz="0" w:space="0" w:color="auto"/>
            <w:bottom w:val="none" w:sz="0" w:space="0" w:color="auto"/>
            <w:right w:val="none" w:sz="0" w:space="0" w:color="auto"/>
          </w:divBdr>
        </w:div>
        <w:div w:id="1001737889">
          <w:marLeft w:val="274"/>
          <w:marRight w:val="0"/>
          <w:marTop w:val="0"/>
          <w:marBottom w:val="20"/>
          <w:divBdr>
            <w:top w:val="none" w:sz="0" w:space="0" w:color="auto"/>
            <w:left w:val="none" w:sz="0" w:space="0" w:color="auto"/>
            <w:bottom w:val="none" w:sz="0" w:space="0" w:color="auto"/>
            <w:right w:val="none" w:sz="0" w:space="0" w:color="auto"/>
          </w:divBdr>
        </w:div>
        <w:div w:id="1692956540">
          <w:marLeft w:val="274"/>
          <w:marRight w:val="0"/>
          <w:marTop w:val="0"/>
          <w:marBottom w:val="20"/>
          <w:divBdr>
            <w:top w:val="none" w:sz="0" w:space="0" w:color="auto"/>
            <w:left w:val="none" w:sz="0" w:space="0" w:color="auto"/>
            <w:bottom w:val="none" w:sz="0" w:space="0" w:color="auto"/>
            <w:right w:val="none" w:sz="0" w:space="0" w:color="auto"/>
          </w:divBdr>
        </w:div>
        <w:div w:id="1931884938">
          <w:marLeft w:val="274"/>
          <w:marRight w:val="0"/>
          <w:marTop w:val="0"/>
          <w:marBottom w:val="20"/>
          <w:divBdr>
            <w:top w:val="none" w:sz="0" w:space="0" w:color="auto"/>
            <w:left w:val="none" w:sz="0" w:space="0" w:color="auto"/>
            <w:bottom w:val="none" w:sz="0" w:space="0" w:color="auto"/>
            <w:right w:val="none" w:sz="0" w:space="0" w:color="auto"/>
          </w:divBdr>
        </w:div>
        <w:div w:id="2137748702">
          <w:marLeft w:val="274"/>
          <w:marRight w:val="0"/>
          <w:marTop w:val="0"/>
          <w:marBottom w:val="20"/>
          <w:divBdr>
            <w:top w:val="none" w:sz="0" w:space="0" w:color="auto"/>
            <w:left w:val="none" w:sz="0" w:space="0" w:color="auto"/>
            <w:bottom w:val="none" w:sz="0" w:space="0" w:color="auto"/>
            <w:right w:val="none" w:sz="0" w:space="0" w:color="auto"/>
          </w:divBdr>
        </w:div>
        <w:div w:id="1423139997">
          <w:marLeft w:val="274"/>
          <w:marRight w:val="0"/>
          <w:marTop w:val="0"/>
          <w:marBottom w:val="20"/>
          <w:divBdr>
            <w:top w:val="none" w:sz="0" w:space="0" w:color="auto"/>
            <w:left w:val="none" w:sz="0" w:space="0" w:color="auto"/>
            <w:bottom w:val="none" w:sz="0" w:space="0" w:color="auto"/>
            <w:right w:val="none" w:sz="0" w:space="0" w:color="auto"/>
          </w:divBdr>
        </w:div>
        <w:div w:id="1933779884">
          <w:marLeft w:val="274"/>
          <w:marRight w:val="0"/>
          <w:marTop w:val="0"/>
          <w:marBottom w:val="20"/>
          <w:divBdr>
            <w:top w:val="none" w:sz="0" w:space="0" w:color="auto"/>
            <w:left w:val="none" w:sz="0" w:space="0" w:color="auto"/>
            <w:bottom w:val="none" w:sz="0" w:space="0" w:color="auto"/>
            <w:right w:val="none" w:sz="0" w:space="0" w:color="auto"/>
          </w:divBdr>
        </w:div>
        <w:div w:id="1399792178">
          <w:marLeft w:val="274"/>
          <w:marRight w:val="0"/>
          <w:marTop w:val="0"/>
          <w:marBottom w:val="20"/>
          <w:divBdr>
            <w:top w:val="none" w:sz="0" w:space="0" w:color="auto"/>
            <w:left w:val="none" w:sz="0" w:space="0" w:color="auto"/>
            <w:bottom w:val="none" w:sz="0" w:space="0" w:color="auto"/>
            <w:right w:val="none" w:sz="0" w:space="0" w:color="auto"/>
          </w:divBdr>
        </w:div>
        <w:div w:id="754517912">
          <w:marLeft w:val="274"/>
          <w:marRight w:val="0"/>
          <w:marTop w:val="0"/>
          <w:marBottom w:val="20"/>
          <w:divBdr>
            <w:top w:val="none" w:sz="0" w:space="0" w:color="auto"/>
            <w:left w:val="none" w:sz="0" w:space="0" w:color="auto"/>
            <w:bottom w:val="none" w:sz="0" w:space="0" w:color="auto"/>
            <w:right w:val="none" w:sz="0" w:space="0" w:color="auto"/>
          </w:divBdr>
        </w:div>
        <w:div w:id="275869332">
          <w:marLeft w:val="274"/>
          <w:marRight w:val="0"/>
          <w:marTop w:val="0"/>
          <w:marBottom w:val="20"/>
          <w:divBdr>
            <w:top w:val="none" w:sz="0" w:space="0" w:color="auto"/>
            <w:left w:val="none" w:sz="0" w:space="0" w:color="auto"/>
            <w:bottom w:val="none" w:sz="0" w:space="0" w:color="auto"/>
            <w:right w:val="none" w:sz="0" w:space="0" w:color="auto"/>
          </w:divBdr>
        </w:div>
        <w:div w:id="1167554854">
          <w:marLeft w:val="274"/>
          <w:marRight w:val="0"/>
          <w:marTop w:val="0"/>
          <w:marBottom w:val="20"/>
          <w:divBdr>
            <w:top w:val="none" w:sz="0" w:space="0" w:color="auto"/>
            <w:left w:val="none" w:sz="0" w:space="0" w:color="auto"/>
            <w:bottom w:val="none" w:sz="0" w:space="0" w:color="auto"/>
            <w:right w:val="none" w:sz="0" w:space="0" w:color="auto"/>
          </w:divBdr>
        </w:div>
        <w:div w:id="1870140301">
          <w:marLeft w:val="274"/>
          <w:marRight w:val="0"/>
          <w:marTop w:val="0"/>
          <w:marBottom w:val="20"/>
          <w:divBdr>
            <w:top w:val="none" w:sz="0" w:space="0" w:color="auto"/>
            <w:left w:val="none" w:sz="0" w:space="0" w:color="auto"/>
            <w:bottom w:val="none" w:sz="0" w:space="0" w:color="auto"/>
            <w:right w:val="none" w:sz="0" w:space="0" w:color="auto"/>
          </w:divBdr>
        </w:div>
        <w:div w:id="101925206">
          <w:marLeft w:val="274"/>
          <w:marRight w:val="0"/>
          <w:marTop w:val="0"/>
          <w:marBottom w:val="20"/>
          <w:divBdr>
            <w:top w:val="none" w:sz="0" w:space="0" w:color="auto"/>
            <w:left w:val="none" w:sz="0" w:space="0" w:color="auto"/>
            <w:bottom w:val="none" w:sz="0" w:space="0" w:color="auto"/>
            <w:right w:val="none" w:sz="0" w:space="0" w:color="auto"/>
          </w:divBdr>
        </w:div>
        <w:div w:id="1748111567">
          <w:marLeft w:val="274"/>
          <w:marRight w:val="0"/>
          <w:marTop w:val="0"/>
          <w:marBottom w:val="20"/>
          <w:divBdr>
            <w:top w:val="none" w:sz="0" w:space="0" w:color="auto"/>
            <w:left w:val="none" w:sz="0" w:space="0" w:color="auto"/>
            <w:bottom w:val="none" w:sz="0" w:space="0" w:color="auto"/>
            <w:right w:val="none" w:sz="0" w:space="0" w:color="auto"/>
          </w:divBdr>
        </w:div>
        <w:div w:id="557788256">
          <w:marLeft w:val="274"/>
          <w:marRight w:val="0"/>
          <w:marTop w:val="0"/>
          <w:marBottom w:val="20"/>
          <w:divBdr>
            <w:top w:val="none" w:sz="0" w:space="0" w:color="auto"/>
            <w:left w:val="none" w:sz="0" w:space="0" w:color="auto"/>
            <w:bottom w:val="none" w:sz="0" w:space="0" w:color="auto"/>
            <w:right w:val="none" w:sz="0" w:space="0" w:color="auto"/>
          </w:divBdr>
        </w:div>
        <w:div w:id="1440249713">
          <w:marLeft w:val="274"/>
          <w:marRight w:val="0"/>
          <w:marTop w:val="0"/>
          <w:marBottom w:val="20"/>
          <w:divBdr>
            <w:top w:val="none" w:sz="0" w:space="0" w:color="auto"/>
            <w:left w:val="none" w:sz="0" w:space="0" w:color="auto"/>
            <w:bottom w:val="none" w:sz="0" w:space="0" w:color="auto"/>
            <w:right w:val="none" w:sz="0" w:space="0" w:color="auto"/>
          </w:divBdr>
        </w:div>
        <w:div w:id="857230190">
          <w:marLeft w:val="274"/>
          <w:marRight w:val="0"/>
          <w:marTop w:val="0"/>
          <w:marBottom w:val="20"/>
          <w:divBdr>
            <w:top w:val="none" w:sz="0" w:space="0" w:color="auto"/>
            <w:left w:val="none" w:sz="0" w:space="0" w:color="auto"/>
            <w:bottom w:val="none" w:sz="0" w:space="0" w:color="auto"/>
            <w:right w:val="none" w:sz="0" w:space="0" w:color="auto"/>
          </w:divBdr>
        </w:div>
        <w:div w:id="46028997">
          <w:marLeft w:val="274"/>
          <w:marRight w:val="0"/>
          <w:marTop w:val="0"/>
          <w:marBottom w:val="20"/>
          <w:divBdr>
            <w:top w:val="none" w:sz="0" w:space="0" w:color="auto"/>
            <w:left w:val="none" w:sz="0" w:space="0" w:color="auto"/>
            <w:bottom w:val="none" w:sz="0" w:space="0" w:color="auto"/>
            <w:right w:val="none" w:sz="0" w:space="0" w:color="auto"/>
          </w:divBdr>
        </w:div>
        <w:div w:id="2143309782">
          <w:marLeft w:val="274"/>
          <w:marRight w:val="0"/>
          <w:marTop w:val="0"/>
          <w:marBottom w:val="20"/>
          <w:divBdr>
            <w:top w:val="none" w:sz="0" w:space="0" w:color="auto"/>
            <w:left w:val="none" w:sz="0" w:space="0" w:color="auto"/>
            <w:bottom w:val="none" w:sz="0" w:space="0" w:color="auto"/>
            <w:right w:val="none" w:sz="0" w:space="0" w:color="auto"/>
          </w:divBdr>
        </w:div>
        <w:div w:id="1759862126">
          <w:marLeft w:val="274"/>
          <w:marRight w:val="0"/>
          <w:marTop w:val="0"/>
          <w:marBottom w:val="20"/>
          <w:divBdr>
            <w:top w:val="none" w:sz="0" w:space="0" w:color="auto"/>
            <w:left w:val="none" w:sz="0" w:space="0" w:color="auto"/>
            <w:bottom w:val="none" w:sz="0" w:space="0" w:color="auto"/>
            <w:right w:val="none" w:sz="0" w:space="0" w:color="auto"/>
          </w:divBdr>
        </w:div>
        <w:div w:id="963729372">
          <w:marLeft w:val="274"/>
          <w:marRight w:val="0"/>
          <w:marTop w:val="0"/>
          <w:marBottom w:val="20"/>
          <w:divBdr>
            <w:top w:val="none" w:sz="0" w:space="0" w:color="auto"/>
            <w:left w:val="none" w:sz="0" w:space="0" w:color="auto"/>
            <w:bottom w:val="none" w:sz="0" w:space="0" w:color="auto"/>
            <w:right w:val="none" w:sz="0" w:space="0" w:color="auto"/>
          </w:divBdr>
        </w:div>
        <w:div w:id="1596087221">
          <w:marLeft w:val="274"/>
          <w:marRight w:val="0"/>
          <w:marTop w:val="0"/>
          <w:marBottom w:val="20"/>
          <w:divBdr>
            <w:top w:val="none" w:sz="0" w:space="0" w:color="auto"/>
            <w:left w:val="none" w:sz="0" w:space="0" w:color="auto"/>
            <w:bottom w:val="none" w:sz="0" w:space="0" w:color="auto"/>
            <w:right w:val="none" w:sz="0" w:space="0" w:color="auto"/>
          </w:divBdr>
        </w:div>
        <w:div w:id="1802574975">
          <w:marLeft w:val="274"/>
          <w:marRight w:val="0"/>
          <w:marTop w:val="0"/>
          <w:marBottom w:val="20"/>
          <w:divBdr>
            <w:top w:val="none" w:sz="0" w:space="0" w:color="auto"/>
            <w:left w:val="none" w:sz="0" w:space="0" w:color="auto"/>
            <w:bottom w:val="none" w:sz="0" w:space="0" w:color="auto"/>
            <w:right w:val="none" w:sz="0" w:space="0" w:color="auto"/>
          </w:divBdr>
        </w:div>
        <w:div w:id="1508866154">
          <w:marLeft w:val="274"/>
          <w:marRight w:val="0"/>
          <w:marTop w:val="0"/>
          <w:marBottom w:val="20"/>
          <w:divBdr>
            <w:top w:val="none" w:sz="0" w:space="0" w:color="auto"/>
            <w:left w:val="none" w:sz="0" w:space="0" w:color="auto"/>
            <w:bottom w:val="none" w:sz="0" w:space="0" w:color="auto"/>
            <w:right w:val="none" w:sz="0" w:space="0" w:color="auto"/>
          </w:divBdr>
        </w:div>
        <w:div w:id="404258274">
          <w:marLeft w:val="274"/>
          <w:marRight w:val="0"/>
          <w:marTop w:val="0"/>
          <w:marBottom w:val="20"/>
          <w:divBdr>
            <w:top w:val="none" w:sz="0" w:space="0" w:color="auto"/>
            <w:left w:val="none" w:sz="0" w:space="0" w:color="auto"/>
            <w:bottom w:val="none" w:sz="0" w:space="0" w:color="auto"/>
            <w:right w:val="none" w:sz="0" w:space="0" w:color="auto"/>
          </w:divBdr>
        </w:div>
        <w:div w:id="153955579">
          <w:marLeft w:val="274"/>
          <w:marRight w:val="0"/>
          <w:marTop w:val="0"/>
          <w:marBottom w:val="20"/>
          <w:divBdr>
            <w:top w:val="none" w:sz="0" w:space="0" w:color="auto"/>
            <w:left w:val="none" w:sz="0" w:space="0" w:color="auto"/>
            <w:bottom w:val="none" w:sz="0" w:space="0" w:color="auto"/>
            <w:right w:val="none" w:sz="0" w:space="0" w:color="auto"/>
          </w:divBdr>
        </w:div>
        <w:div w:id="1900549592">
          <w:marLeft w:val="274"/>
          <w:marRight w:val="0"/>
          <w:marTop w:val="0"/>
          <w:marBottom w:val="20"/>
          <w:divBdr>
            <w:top w:val="none" w:sz="0" w:space="0" w:color="auto"/>
            <w:left w:val="none" w:sz="0" w:space="0" w:color="auto"/>
            <w:bottom w:val="none" w:sz="0" w:space="0" w:color="auto"/>
            <w:right w:val="none" w:sz="0" w:space="0" w:color="auto"/>
          </w:divBdr>
        </w:div>
        <w:div w:id="2057465555">
          <w:marLeft w:val="274"/>
          <w:marRight w:val="0"/>
          <w:marTop w:val="0"/>
          <w:marBottom w:val="20"/>
          <w:divBdr>
            <w:top w:val="none" w:sz="0" w:space="0" w:color="auto"/>
            <w:left w:val="none" w:sz="0" w:space="0" w:color="auto"/>
            <w:bottom w:val="none" w:sz="0" w:space="0" w:color="auto"/>
            <w:right w:val="none" w:sz="0" w:space="0" w:color="auto"/>
          </w:divBdr>
        </w:div>
        <w:div w:id="1746948473">
          <w:marLeft w:val="274"/>
          <w:marRight w:val="0"/>
          <w:marTop w:val="0"/>
          <w:marBottom w:val="20"/>
          <w:divBdr>
            <w:top w:val="none" w:sz="0" w:space="0" w:color="auto"/>
            <w:left w:val="none" w:sz="0" w:space="0" w:color="auto"/>
            <w:bottom w:val="none" w:sz="0" w:space="0" w:color="auto"/>
            <w:right w:val="none" w:sz="0" w:space="0" w:color="auto"/>
          </w:divBdr>
        </w:div>
        <w:div w:id="328948506">
          <w:marLeft w:val="274"/>
          <w:marRight w:val="0"/>
          <w:marTop w:val="0"/>
          <w:marBottom w:val="20"/>
          <w:divBdr>
            <w:top w:val="none" w:sz="0" w:space="0" w:color="auto"/>
            <w:left w:val="none" w:sz="0" w:space="0" w:color="auto"/>
            <w:bottom w:val="none" w:sz="0" w:space="0" w:color="auto"/>
            <w:right w:val="none" w:sz="0" w:space="0" w:color="auto"/>
          </w:divBdr>
        </w:div>
        <w:div w:id="1708221108">
          <w:marLeft w:val="274"/>
          <w:marRight w:val="0"/>
          <w:marTop w:val="0"/>
          <w:marBottom w:val="20"/>
          <w:divBdr>
            <w:top w:val="none" w:sz="0" w:space="0" w:color="auto"/>
            <w:left w:val="none" w:sz="0" w:space="0" w:color="auto"/>
            <w:bottom w:val="none" w:sz="0" w:space="0" w:color="auto"/>
            <w:right w:val="none" w:sz="0" w:space="0" w:color="auto"/>
          </w:divBdr>
        </w:div>
        <w:div w:id="287708579">
          <w:marLeft w:val="274"/>
          <w:marRight w:val="0"/>
          <w:marTop w:val="0"/>
          <w:marBottom w:val="20"/>
          <w:divBdr>
            <w:top w:val="none" w:sz="0" w:space="0" w:color="auto"/>
            <w:left w:val="none" w:sz="0" w:space="0" w:color="auto"/>
            <w:bottom w:val="none" w:sz="0" w:space="0" w:color="auto"/>
            <w:right w:val="none" w:sz="0" w:space="0" w:color="auto"/>
          </w:divBdr>
        </w:div>
        <w:div w:id="116872627">
          <w:marLeft w:val="274"/>
          <w:marRight w:val="0"/>
          <w:marTop w:val="0"/>
          <w:marBottom w:val="20"/>
          <w:divBdr>
            <w:top w:val="none" w:sz="0" w:space="0" w:color="auto"/>
            <w:left w:val="none" w:sz="0" w:space="0" w:color="auto"/>
            <w:bottom w:val="none" w:sz="0" w:space="0" w:color="auto"/>
            <w:right w:val="none" w:sz="0" w:space="0" w:color="auto"/>
          </w:divBdr>
        </w:div>
        <w:div w:id="882863052">
          <w:marLeft w:val="274"/>
          <w:marRight w:val="0"/>
          <w:marTop w:val="0"/>
          <w:marBottom w:val="20"/>
          <w:divBdr>
            <w:top w:val="none" w:sz="0" w:space="0" w:color="auto"/>
            <w:left w:val="none" w:sz="0" w:space="0" w:color="auto"/>
            <w:bottom w:val="none" w:sz="0" w:space="0" w:color="auto"/>
            <w:right w:val="none" w:sz="0" w:space="0" w:color="auto"/>
          </w:divBdr>
        </w:div>
        <w:div w:id="2041203659">
          <w:marLeft w:val="274"/>
          <w:marRight w:val="0"/>
          <w:marTop w:val="0"/>
          <w:marBottom w:val="20"/>
          <w:divBdr>
            <w:top w:val="none" w:sz="0" w:space="0" w:color="auto"/>
            <w:left w:val="none" w:sz="0" w:space="0" w:color="auto"/>
            <w:bottom w:val="none" w:sz="0" w:space="0" w:color="auto"/>
            <w:right w:val="none" w:sz="0" w:space="0" w:color="auto"/>
          </w:divBdr>
        </w:div>
        <w:div w:id="1177772220">
          <w:marLeft w:val="274"/>
          <w:marRight w:val="0"/>
          <w:marTop w:val="0"/>
          <w:marBottom w:val="20"/>
          <w:divBdr>
            <w:top w:val="none" w:sz="0" w:space="0" w:color="auto"/>
            <w:left w:val="none" w:sz="0" w:space="0" w:color="auto"/>
            <w:bottom w:val="none" w:sz="0" w:space="0" w:color="auto"/>
            <w:right w:val="none" w:sz="0" w:space="0" w:color="auto"/>
          </w:divBdr>
        </w:div>
        <w:div w:id="767234061">
          <w:marLeft w:val="274"/>
          <w:marRight w:val="0"/>
          <w:marTop w:val="0"/>
          <w:marBottom w:val="20"/>
          <w:divBdr>
            <w:top w:val="none" w:sz="0" w:space="0" w:color="auto"/>
            <w:left w:val="none" w:sz="0" w:space="0" w:color="auto"/>
            <w:bottom w:val="none" w:sz="0" w:space="0" w:color="auto"/>
            <w:right w:val="none" w:sz="0" w:space="0" w:color="auto"/>
          </w:divBdr>
        </w:div>
        <w:div w:id="860627967">
          <w:marLeft w:val="274"/>
          <w:marRight w:val="0"/>
          <w:marTop w:val="0"/>
          <w:marBottom w:val="20"/>
          <w:divBdr>
            <w:top w:val="none" w:sz="0" w:space="0" w:color="auto"/>
            <w:left w:val="none" w:sz="0" w:space="0" w:color="auto"/>
            <w:bottom w:val="none" w:sz="0" w:space="0" w:color="auto"/>
            <w:right w:val="none" w:sz="0" w:space="0" w:color="auto"/>
          </w:divBdr>
        </w:div>
        <w:div w:id="84811728">
          <w:marLeft w:val="274"/>
          <w:marRight w:val="0"/>
          <w:marTop w:val="0"/>
          <w:marBottom w:val="20"/>
          <w:divBdr>
            <w:top w:val="none" w:sz="0" w:space="0" w:color="auto"/>
            <w:left w:val="none" w:sz="0" w:space="0" w:color="auto"/>
            <w:bottom w:val="none" w:sz="0" w:space="0" w:color="auto"/>
            <w:right w:val="none" w:sz="0" w:space="0" w:color="auto"/>
          </w:divBdr>
        </w:div>
        <w:div w:id="942154929">
          <w:marLeft w:val="274"/>
          <w:marRight w:val="0"/>
          <w:marTop w:val="0"/>
          <w:marBottom w:val="20"/>
          <w:divBdr>
            <w:top w:val="none" w:sz="0" w:space="0" w:color="auto"/>
            <w:left w:val="none" w:sz="0" w:space="0" w:color="auto"/>
            <w:bottom w:val="none" w:sz="0" w:space="0" w:color="auto"/>
            <w:right w:val="none" w:sz="0" w:space="0" w:color="auto"/>
          </w:divBdr>
        </w:div>
        <w:div w:id="929196608">
          <w:marLeft w:val="274"/>
          <w:marRight w:val="0"/>
          <w:marTop w:val="0"/>
          <w:marBottom w:val="20"/>
          <w:divBdr>
            <w:top w:val="none" w:sz="0" w:space="0" w:color="auto"/>
            <w:left w:val="none" w:sz="0" w:space="0" w:color="auto"/>
            <w:bottom w:val="none" w:sz="0" w:space="0" w:color="auto"/>
            <w:right w:val="none" w:sz="0" w:space="0" w:color="auto"/>
          </w:divBdr>
        </w:div>
        <w:div w:id="364404477">
          <w:marLeft w:val="274"/>
          <w:marRight w:val="0"/>
          <w:marTop w:val="0"/>
          <w:marBottom w:val="20"/>
          <w:divBdr>
            <w:top w:val="none" w:sz="0" w:space="0" w:color="auto"/>
            <w:left w:val="none" w:sz="0" w:space="0" w:color="auto"/>
            <w:bottom w:val="none" w:sz="0" w:space="0" w:color="auto"/>
            <w:right w:val="none" w:sz="0" w:space="0" w:color="auto"/>
          </w:divBdr>
        </w:div>
      </w:divsChild>
    </w:div>
    <w:div w:id="843739714">
      <w:bodyDiv w:val="1"/>
      <w:marLeft w:val="0"/>
      <w:marRight w:val="0"/>
      <w:marTop w:val="0"/>
      <w:marBottom w:val="0"/>
      <w:divBdr>
        <w:top w:val="none" w:sz="0" w:space="0" w:color="auto"/>
        <w:left w:val="none" w:sz="0" w:space="0" w:color="auto"/>
        <w:bottom w:val="none" w:sz="0" w:space="0" w:color="auto"/>
        <w:right w:val="none" w:sz="0" w:space="0" w:color="auto"/>
      </w:divBdr>
    </w:div>
    <w:div w:id="882712380">
      <w:bodyDiv w:val="1"/>
      <w:marLeft w:val="0"/>
      <w:marRight w:val="0"/>
      <w:marTop w:val="0"/>
      <w:marBottom w:val="0"/>
      <w:divBdr>
        <w:top w:val="none" w:sz="0" w:space="0" w:color="auto"/>
        <w:left w:val="none" w:sz="0" w:space="0" w:color="auto"/>
        <w:bottom w:val="none" w:sz="0" w:space="0" w:color="auto"/>
        <w:right w:val="none" w:sz="0" w:space="0" w:color="auto"/>
      </w:divBdr>
    </w:div>
    <w:div w:id="947733505">
      <w:bodyDiv w:val="1"/>
      <w:marLeft w:val="0"/>
      <w:marRight w:val="0"/>
      <w:marTop w:val="0"/>
      <w:marBottom w:val="0"/>
      <w:divBdr>
        <w:top w:val="none" w:sz="0" w:space="0" w:color="auto"/>
        <w:left w:val="none" w:sz="0" w:space="0" w:color="auto"/>
        <w:bottom w:val="none" w:sz="0" w:space="0" w:color="auto"/>
        <w:right w:val="none" w:sz="0" w:space="0" w:color="auto"/>
      </w:divBdr>
    </w:div>
    <w:div w:id="1200313045">
      <w:bodyDiv w:val="1"/>
      <w:marLeft w:val="0"/>
      <w:marRight w:val="0"/>
      <w:marTop w:val="0"/>
      <w:marBottom w:val="0"/>
      <w:divBdr>
        <w:top w:val="none" w:sz="0" w:space="0" w:color="auto"/>
        <w:left w:val="none" w:sz="0" w:space="0" w:color="auto"/>
        <w:bottom w:val="none" w:sz="0" w:space="0" w:color="auto"/>
        <w:right w:val="none" w:sz="0" w:space="0" w:color="auto"/>
      </w:divBdr>
      <w:divsChild>
        <w:div w:id="1549419193">
          <w:marLeft w:val="446"/>
          <w:marRight w:val="0"/>
          <w:marTop w:val="0"/>
          <w:marBottom w:val="60"/>
          <w:divBdr>
            <w:top w:val="none" w:sz="0" w:space="0" w:color="auto"/>
            <w:left w:val="none" w:sz="0" w:space="0" w:color="auto"/>
            <w:bottom w:val="none" w:sz="0" w:space="0" w:color="auto"/>
            <w:right w:val="none" w:sz="0" w:space="0" w:color="auto"/>
          </w:divBdr>
        </w:div>
        <w:div w:id="1715733047">
          <w:marLeft w:val="446"/>
          <w:marRight w:val="0"/>
          <w:marTop w:val="0"/>
          <w:marBottom w:val="60"/>
          <w:divBdr>
            <w:top w:val="none" w:sz="0" w:space="0" w:color="auto"/>
            <w:left w:val="none" w:sz="0" w:space="0" w:color="auto"/>
            <w:bottom w:val="none" w:sz="0" w:space="0" w:color="auto"/>
            <w:right w:val="none" w:sz="0" w:space="0" w:color="auto"/>
          </w:divBdr>
        </w:div>
        <w:div w:id="483545454">
          <w:marLeft w:val="446"/>
          <w:marRight w:val="0"/>
          <w:marTop w:val="0"/>
          <w:marBottom w:val="60"/>
          <w:divBdr>
            <w:top w:val="none" w:sz="0" w:space="0" w:color="auto"/>
            <w:left w:val="none" w:sz="0" w:space="0" w:color="auto"/>
            <w:bottom w:val="none" w:sz="0" w:space="0" w:color="auto"/>
            <w:right w:val="none" w:sz="0" w:space="0" w:color="auto"/>
          </w:divBdr>
        </w:div>
        <w:div w:id="1763454000">
          <w:marLeft w:val="446"/>
          <w:marRight w:val="0"/>
          <w:marTop w:val="0"/>
          <w:marBottom w:val="60"/>
          <w:divBdr>
            <w:top w:val="none" w:sz="0" w:space="0" w:color="auto"/>
            <w:left w:val="none" w:sz="0" w:space="0" w:color="auto"/>
            <w:bottom w:val="none" w:sz="0" w:space="0" w:color="auto"/>
            <w:right w:val="none" w:sz="0" w:space="0" w:color="auto"/>
          </w:divBdr>
        </w:div>
        <w:div w:id="2021659844">
          <w:marLeft w:val="446"/>
          <w:marRight w:val="0"/>
          <w:marTop w:val="0"/>
          <w:marBottom w:val="60"/>
          <w:divBdr>
            <w:top w:val="none" w:sz="0" w:space="0" w:color="auto"/>
            <w:left w:val="none" w:sz="0" w:space="0" w:color="auto"/>
            <w:bottom w:val="none" w:sz="0" w:space="0" w:color="auto"/>
            <w:right w:val="none" w:sz="0" w:space="0" w:color="auto"/>
          </w:divBdr>
        </w:div>
        <w:div w:id="353000135">
          <w:marLeft w:val="446"/>
          <w:marRight w:val="0"/>
          <w:marTop w:val="0"/>
          <w:marBottom w:val="60"/>
          <w:divBdr>
            <w:top w:val="none" w:sz="0" w:space="0" w:color="auto"/>
            <w:left w:val="none" w:sz="0" w:space="0" w:color="auto"/>
            <w:bottom w:val="none" w:sz="0" w:space="0" w:color="auto"/>
            <w:right w:val="none" w:sz="0" w:space="0" w:color="auto"/>
          </w:divBdr>
        </w:div>
        <w:div w:id="1735278486">
          <w:marLeft w:val="446"/>
          <w:marRight w:val="0"/>
          <w:marTop w:val="0"/>
          <w:marBottom w:val="60"/>
          <w:divBdr>
            <w:top w:val="none" w:sz="0" w:space="0" w:color="auto"/>
            <w:left w:val="none" w:sz="0" w:space="0" w:color="auto"/>
            <w:bottom w:val="none" w:sz="0" w:space="0" w:color="auto"/>
            <w:right w:val="none" w:sz="0" w:space="0" w:color="auto"/>
          </w:divBdr>
        </w:div>
        <w:div w:id="1949504360">
          <w:marLeft w:val="446"/>
          <w:marRight w:val="0"/>
          <w:marTop w:val="0"/>
          <w:marBottom w:val="60"/>
          <w:divBdr>
            <w:top w:val="none" w:sz="0" w:space="0" w:color="auto"/>
            <w:left w:val="none" w:sz="0" w:space="0" w:color="auto"/>
            <w:bottom w:val="none" w:sz="0" w:space="0" w:color="auto"/>
            <w:right w:val="none" w:sz="0" w:space="0" w:color="auto"/>
          </w:divBdr>
        </w:div>
        <w:div w:id="761880959">
          <w:marLeft w:val="446"/>
          <w:marRight w:val="0"/>
          <w:marTop w:val="0"/>
          <w:marBottom w:val="60"/>
          <w:divBdr>
            <w:top w:val="none" w:sz="0" w:space="0" w:color="auto"/>
            <w:left w:val="none" w:sz="0" w:space="0" w:color="auto"/>
            <w:bottom w:val="none" w:sz="0" w:space="0" w:color="auto"/>
            <w:right w:val="none" w:sz="0" w:space="0" w:color="auto"/>
          </w:divBdr>
        </w:div>
        <w:div w:id="1816294485">
          <w:marLeft w:val="446"/>
          <w:marRight w:val="0"/>
          <w:marTop w:val="0"/>
          <w:marBottom w:val="60"/>
          <w:divBdr>
            <w:top w:val="none" w:sz="0" w:space="0" w:color="auto"/>
            <w:left w:val="none" w:sz="0" w:space="0" w:color="auto"/>
            <w:bottom w:val="none" w:sz="0" w:space="0" w:color="auto"/>
            <w:right w:val="none" w:sz="0" w:space="0" w:color="auto"/>
          </w:divBdr>
        </w:div>
        <w:div w:id="770204664">
          <w:marLeft w:val="446"/>
          <w:marRight w:val="0"/>
          <w:marTop w:val="0"/>
          <w:marBottom w:val="60"/>
          <w:divBdr>
            <w:top w:val="none" w:sz="0" w:space="0" w:color="auto"/>
            <w:left w:val="none" w:sz="0" w:space="0" w:color="auto"/>
            <w:bottom w:val="none" w:sz="0" w:space="0" w:color="auto"/>
            <w:right w:val="none" w:sz="0" w:space="0" w:color="auto"/>
          </w:divBdr>
        </w:div>
        <w:div w:id="1115438773">
          <w:marLeft w:val="446"/>
          <w:marRight w:val="0"/>
          <w:marTop w:val="0"/>
          <w:marBottom w:val="60"/>
          <w:divBdr>
            <w:top w:val="none" w:sz="0" w:space="0" w:color="auto"/>
            <w:left w:val="none" w:sz="0" w:space="0" w:color="auto"/>
            <w:bottom w:val="none" w:sz="0" w:space="0" w:color="auto"/>
            <w:right w:val="none" w:sz="0" w:space="0" w:color="auto"/>
          </w:divBdr>
        </w:div>
        <w:div w:id="1225989752">
          <w:marLeft w:val="446"/>
          <w:marRight w:val="0"/>
          <w:marTop w:val="0"/>
          <w:marBottom w:val="60"/>
          <w:divBdr>
            <w:top w:val="none" w:sz="0" w:space="0" w:color="auto"/>
            <w:left w:val="none" w:sz="0" w:space="0" w:color="auto"/>
            <w:bottom w:val="none" w:sz="0" w:space="0" w:color="auto"/>
            <w:right w:val="none" w:sz="0" w:space="0" w:color="auto"/>
          </w:divBdr>
        </w:div>
        <w:div w:id="928197386">
          <w:marLeft w:val="446"/>
          <w:marRight w:val="0"/>
          <w:marTop w:val="0"/>
          <w:marBottom w:val="60"/>
          <w:divBdr>
            <w:top w:val="none" w:sz="0" w:space="0" w:color="auto"/>
            <w:left w:val="none" w:sz="0" w:space="0" w:color="auto"/>
            <w:bottom w:val="none" w:sz="0" w:space="0" w:color="auto"/>
            <w:right w:val="none" w:sz="0" w:space="0" w:color="auto"/>
          </w:divBdr>
        </w:div>
        <w:div w:id="556094009">
          <w:marLeft w:val="446"/>
          <w:marRight w:val="0"/>
          <w:marTop w:val="0"/>
          <w:marBottom w:val="60"/>
          <w:divBdr>
            <w:top w:val="none" w:sz="0" w:space="0" w:color="auto"/>
            <w:left w:val="none" w:sz="0" w:space="0" w:color="auto"/>
            <w:bottom w:val="none" w:sz="0" w:space="0" w:color="auto"/>
            <w:right w:val="none" w:sz="0" w:space="0" w:color="auto"/>
          </w:divBdr>
        </w:div>
        <w:div w:id="839002037">
          <w:marLeft w:val="446"/>
          <w:marRight w:val="0"/>
          <w:marTop w:val="0"/>
          <w:marBottom w:val="60"/>
          <w:divBdr>
            <w:top w:val="none" w:sz="0" w:space="0" w:color="auto"/>
            <w:left w:val="none" w:sz="0" w:space="0" w:color="auto"/>
            <w:bottom w:val="none" w:sz="0" w:space="0" w:color="auto"/>
            <w:right w:val="none" w:sz="0" w:space="0" w:color="auto"/>
          </w:divBdr>
        </w:div>
        <w:div w:id="1850487969">
          <w:marLeft w:val="446"/>
          <w:marRight w:val="0"/>
          <w:marTop w:val="0"/>
          <w:marBottom w:val="60"/>
          <w:divBdr>
            <w:top w:val="none" w:sz="0" w:space="0" w:color="auto"/>
            <w:left w:val="none" w:sz="0" w:space="0" w:color="auto"/>
            <w:bottom w:val="none" w:sz="0" w:space="0" w:color="auto"/>
            <w:right w:val="none" w:sz="0" w:space="0" w:color="auto"/>
          </w:divBdr>
        </w:div>
        <w:div w:id="1577134390">
          <w:marLeft w:val="446"/>
          <w:marRight w:val="0"/>
          <w:marTop w:val="0"/>
          <w:marBottom w:val="60"/>
          <w:divBdr>
            <w:top w:val="none" w:sz="0" w:space="0" w:color="auto"/>
            <w:left w:val="none" w:sz="0" w:space="0" w:color="auto"/>
            <w:bottom w:val="none" w:sz="0" w:space="0" w:color="auto"/>
            <w:right w:val="none" w:sz="0" w:space="0" w:color="auto"/>
          </w:divBdr>
        </w:div>
        <w:div w:id="945774625">
          <w:marLeft w:val="446"/>
          <w:marRight w:val="0"/>
          <w:marTop w:val="0"/>
          <w:marBottom w:val="60"/>
          <w:divBdr>
            <w:top w:val="none" w:sz="0" w:space="0" w:color="auto"/>
            <w:left w:val="none" w:sz="0" w:space="0" w:color="auto"/>
            <w:bottom w:val="none" w:sz="0" w:space="0" w:color="auto"/>
            <w:right w:val="none" w:sz="0" w:space="0" w:color="auto"/>
          </w:divBdr>
        </w:div>
        <w:div w:id="681589853">
          <w:marLeft w:val="446"/>
          <w:marRight w:val="0"/>
          <w:marTop w:val="0"/>
          <w:marBottom w:val="60"/>
          <w:divBdr>
            <w:top w:val="none" w:sz="0" w:space="0" w:color="auto"/>
            <w:left w:val="none" w:sz="0" w:space="0" w:color="auto"/>
            <w:bottom w:val="none" w:sz="0" w:space="0" w:color="auto"/>
            <w:right w:val="none" w:sz="0" w:space="0" w:color="auto"/>
          </w:divBdr>
        </w:div>
        <w:div w:id="1960188084">
          <w:marLeft w:val="446"/>
          <w:marRight w:val="0"/>
          <w:marTop w:val="0"/>
          <w:marBottom w:val="60"/>
          <w:divBdr>
            <w:top w:val="none" w:sz="0" w:space="0" w:color="auto"/>
            <w:left w:val="none" w:sz="0" w:space="0" w:color="auto"/>
            <w:bottom w:val="none" w:sz="0" w:space="0" w:color="auto"/>
            <w:right w:val="none" w:sz="0" w:space="0" w:color="auto"/>
          </w:divBdr>
        </w:div>
        <w:div w:id="1381828449">
          <w:marLeft w:val="446"/>
          <w:marRight w:val="0"/>
          <w:marTop w:val="0"/>
          <w:marBottom w:val="60"/>
          <w:divBdr>
            <w:top w:val="none" w:sz="0" w:space="0" w:color="auto"/>
            <w:left w:val="none" w:sz="0" w:space="0" w:color="auto"/>
            <w:bottom w:val="none" w:sz="0" w:space="0" w:color="auto"/>
            <w:right w:val="none" w:sz="0" w:space="0" w:color="auto"/>
          </w:divBdr>
        </w:div>
        <w:div w:id="581765334">
          <w:marLeft w:val="274"/>
          <w:marRight w:val="0"/>
          <w:marTop w:val="0"/>
          <w:marBottom w:val="20"/>
          <w:divBdr>
            <w:top w:val="none" w:sz="0" w:space="0" w:color="auto"/>
            <w:left w:val="none" w:sz="0" w:space="0" w:color="auto"/>
            <w:bottom w:val="none" w:sz="0" w:space="0" w:color="auto"/>
            <w:right w:val="none" w:sz="0" w:space="0" w:color="auto"/>
          </w:divBdr>
        </w:div>
        <w:div w:id="1386835156">
          <w:marLeft w:val="274"/>
          <w:marRight w:val="0"/>
          <w:marTop w:val="0"/>
          <w:marBottom w:val="20"/>
          <w:divBdr>
            <w:top w:val="none" w:sz="0" w:space="0" w:color="auto"/>
            <w:left w:val="none" w:sz="0" w:space="0" w:color="auto"/>
            <w:bottom w:val="none" w:sz="0" w:space="0" w:color="auto"/>
            <w:right w:val="none" w:sz="0" w:space="0" w:color="auto"/>
          </w:divBdr>
        </w:div>
        <w:div w:id="1632520710">
          <w:marLeft w:val="274"/>
          <w:marRight w:val="0"/>
          <w:marTop w:val="0"/>
          <w:marBottom w:val="20"/>
          <w:divBdr>
            <w:top w:val="none" w:sz="0" w:space="0" w:color="auto"/>
            <w:left w:val="none" w:sz="0" w:space="0" w:color="auto"/>
            <w:bottom w:val="none" w:sz="0" w:space="0" w:color="auto"/>
            <w:right w:val="none" w:sz="0" w:space="0" w:color="auto"/>
          </w:divBdr>
        </w:div>
        <w:div w:id="889419577">
          <w:marLeft w:val="274"/>
          <w:marRight w:val="0"/>
          <w:marTop w:val="0"/>
          <w:marBottom w:val="20"/>
          <w:divBdr>
            <w:top w:val="none" w:sz="0" w:space="0" w:color="auto"/>
            <w:left w:val="none" w:sz="0" w:space="0" w:color="auto"/>
            <w:bottom w:val="none" w:sz="0" w:space="0" w:color="auto"/>
            <w:right w:val="none" w:sz="0" w:space="0" w:color="auto"/>
          </w:divBdr>
        </w:div>
        <w:div w:id="1612318496">
          <w:marLeft w:val="274"/>
          <w:marRight w:val="0"/>
          <w:marTop w:val="0"/>
          <w:marBottom w:val="20"/>
          <w:divBdr>
            <w:top w:val="none" w:sz="0" w:space="0" w:color="auto"/>
            <w:left w:val="none" w:sz="0" w:space="0" w:color="auto"/>
            <w:bottom w:val="none" w:sz="0" w:space="0" w:color="auto"/>
            <w:right w:val="none" w:sz="0" w:space="0" w:color="auto"/>
          </w:divBdr>
        </w:div>
        <w:div w:id="1905094157">
          <w:marLeft w:val="274"/>
          <w:marRight w:val="0"/>
          <w:marTop w:val="0"/>
          <w:marBottom w:val="20"/>
          <w:divBdr>
            <w:top w:val="none" w:sz="0" w:space="0" w:color="auto"/>
            <w:left w:val="none" w:sz="0" w:space="0" w:color="auto"/>
            <w:bottom w:val="none" w:sz="0" w:space="0" w:color="auto"/>
            <w:right w:val="none" w:sz="0" w:space="0" w:color="auto"/>
          </w:divBdr>
        </w:div>
        <w:div w:id="916523987">
          <w:marLeft w:val="274"/>
          <w:marRight w:val="0"/>
          <w:marTop w:val="0"/>
          <w:marBottom w:val="20"/>
          <w:divBdr>
            <w:top w:val="none" w:sz="0" w:space="0" w:color="auto"/>
            <w:left w:val="none" w:sz="0" w:space="0" w:color="auto"/>
            <w:bottom w:val="none" w:sz="0" w:space="0" w:color="auto"/>
            <w:right w:val="none" w:sz="0" w:space="0" w:color="auto"/>
          </w:divBdr>
        </w:div>
        <w:div w:id="1716587886">
          <w:marLeft w:val="274"/>
          <w:marRight w:val="0"/>
          <w:marTop w:val="0"/>
          <w:marBottom w:val="20"/>
          <w:divBdr>
            <w:top w:val="none" w:sz="0" w:space="0" w:color="auto"/>
            <w:left w:val="none" w:sz="0" w:space="0" w:color="auto"/>
            <w:bottom w:val="none" w:sz="0" w:space="0" w:color="auto"/>
            <w:right w:val="none" w:sz="0" w:space="0" w:color="auto"/>
          </w:divBdr>
        </w:div>
        <w:div w:id="1043596447">
          <w:marLeft w:val="274"/>
          <w:marRight w:val="0"/>
          <w:marTop w:val="0"/>
          <w:marBottom w:val="20"/>
          <w:divBdr>
            <w:top w:val="none" w:sz="0" w:space="0" w:color="auto"/>
            <w:left w:val="none" w:sz="0" w:space="0" w:color="auto"/>
            <w:bottom w:val="none" w:sz="0" w:space="0" w:color="auto"/>
            <w:right w:val="none" w:sz="0" w:space="0" w:color="auto"/>
          </w:divBdr>
        </w:div>
        <w:div w:id="2076273749">
          <w:marLeft w:val="274"/>
          <w:marRight w:val="0"/>
          <w:marTop w:val="0"/>
          <w:marBottom w:val="20"/>
          <w:divBdr>
            <w:top w:val="none" w:sz="0" w:space="0" w:color="auto"/>
            <w:left w:val="none" w:sz="0" w:space="0" w:color="auto"/>
            <w:bottom w:val="none" w:sz="0" w:space="0" w:color="auto"/>
            <w:right w:val="none" w:sz="0" w:space="0" w:color="auto"/>
          </w:divBdr>
        </w:div>
        <w:div w:id="862205680">
          <w:marLeft w:val="274"/>
          <w:marRight w:val="0"/>
          <w:marTop w:val="0"/>
          <w:marBottom w:val="20"/>
          <w:divBdr>
            <w:top w:val="none" w:sz="0" w:space="0" w:color="auto"/>
            <w:left w:val="none" w:sz="0" w:space="0" w:color="auto"/>
            <w:bottom w:val="none" w:sz="0" w:space="0" w:color="auto"/>
            <w:right w:val="none" w:sz="0" w:space="0" w:color="auto"/>
          </w:divBdr>
        </w:div>
        <w:div w:id="962662272">
          <w:marLeft w:val="274"/>
          <w:marRight w:val="0"/>
          <w:marTop w:val="0"/>
          <w:marBottom w:val="20"/>
          <w:divBdr>
            <w:top w:val="none" w:sz="0" w:space="0" w:color="auto"/>
            <w:left w:val="none" w:sz="0" w:space="0" w:color="auto"/>
            <w:bottom w:val="none" w:sz="0" w:space="0" w:color="auto"/>
            <w:right w:val="none" w:sz="0" w:space="0" w:color="auto"/>
          </w:divBdr>
        </w:div>
        <w:div w:id="2130976011">
          <w:marLeft w:val="274"/>
          <w:marRight w:val="0"/>
          <w:marTop w:val="0"/>
          <w:marBottom w:val="20"/>
          <w:divBdr>
            <w:top w:val="none" w:sz="0" w:space="0" w:color="auto"/>
            <w:left w:val="none" w:sz="0" w:space="0" w:color="auto"/>
            <w:bottom w:val="none" w:sz="0" w:space="0" w:color="auto"/>
            <w:right w:val="none" w:sz="0" w:space="0" w:color="auto"/>
          </w:divBdr>
        </w:div>
        <w:div w:id="750084132">
          <w:marLeft w:val="274"/>
          <w:marRight w:val="0"/>
          <w:marTop w:val="0"/>
          <w:marBottom w:val="20"/>
          <w:divBdr>
            <w:top w:val="none" w:sz="0" w:space="0" w:color="auto"/>
            <w:left w:val="none" w:sz="0" w:space="0" w:color="auto"/>
            <w:bottom w:val="none" w:sz="0" w:space="0" w:color="auto"/>
            <w:right w:val="none" w:sz="0" w:space="0" w:color="auto"/>
          </w:divBdr>
        </w:div>
        <w:div w:id="2001427470">
          <w:marLeft w:val="274"/>
          <w:marRight w:val="0"/>
          <w:marTop w:val="0"/>
          <w:marBottom w:val="20"/>
          <w:divBdr>
            <w:top w:val="none" w:sz="0" w:space="0" w:color="auto"/>
            <w:left w:val="none" w:sz="0" w:space="0" w:color="auto"/>
            <w:bottom w:val="none" w:sz="0" w:space="0" w:color="auto"/>
            <w:right w:val="none" w:sz="0" w:space="0" w:color="auto"/>
          </w:divBdr>
        </w:div>
        <w:div w:id="1970091593">
          <w:marLeft w:val="274"/>
          <w:marRight w:val="0"/>
          <w:marTop w:val="0"/>
          <w:marBottom w:val="20"/>
          <w:divBdr>
            <w:top w:val="none" w:sz="0" w:space="0" w:color="auto"/>
            <w:left w:val="none" w:sz="0" w:space="0" w:color="auto"/>
            <w:bottom w:val="none" w:sz="0" w:space="0" w:color="auto"/>
            <w:right w:val="none" w:sz="0" w:space="0" w:color="auto"/>
          </w:divBdr>
        </w:div>
        <w:div w:id="951209808">
          <w:marLeft w:val="274"/>
          <w:marRight w:val="0"/>
          <w:marTop w:val="0"/>
          <w:marBottom w:val="20"/>
          <w:divBdr>
            <w:top w:val="none" w:sz="0" w:space="0" w:color="auto"/>
            <w:left w:val="none" w:sz="0" w:space="0" w:color="auto"/>
            <w:bottom w:val="none" w:sz="0" w:space="0" w:color="auto"/>
            <w:right w:val="none" w:sz="0" w:space="0" w:color="auto"/>
          </w:divBdr>
        </w:div>
        <w:div w:id="697505152">
          <w:marLeft w:val="274"/>
          <w:marRight w:val="0"/>
          <w:marTop w:val="0"/>
          <w:marBottom w:val="20"/>
          <w:divBdr>
            <w:top w:val="none" w:sz="0" w:space="0" w:color="auto"/>
            <w:left w:val="none" w:sz="0" w:space="0" w:color="auto"/>
            <w:bottom w:val="none" w:sz="0" w:space="0" w:color="auto"/>
            <w:right w:val="none" w:sz="0" w:space="0" w:color="auto"/>
          </w:divBdr>
        </w:div>
        <w:div w:id="105465954">
          <w:marLeft w:val="274"/>
          <w:marRight w:val="0"/>
          <w:marTop w:val="0"/>
          <w:marBottom w:val="20"/>
          <w:divBdr>
            <w:top w:val="none" w:sz="0" w:space="0" w:color="auto"/>
            <w:left w:val="none" w:sz="0" w:space="0" w:color="auto"/>
            <w:bottom w:val="none" w:sz="0" w:space="0" w:color="auto"/>
            <w:right w:val="none" w:sz="0" w:space="0" w:color="auto"/>
          </w:divBdr>
        </w:div>
        <w:div w:id="390660644">
          <w:marLeft w:val="274"/>
          <w:marRight w:val="0"/>
          <w:marTop w:val="0"/>
          <w:marBottom w:val="20"/>
          <w:divBdr>
            <w:top w:val="none" w:sz="0" w:space="0" w:color="auto"/>
            <w:left w:val="none" w:sz="0" w:space="0" w:color="auto"/>
            <w:bottom w:val="none" w:sz="0" w:space="0" w:color="auto"/>
            <w:right w:val="none" w:sz="0" w:space="0" w:color="auto"/>
          </w:divBdr>
        </w:div>
        <w:div w:id="1820032629">
          <w:marLeft w:val="274"/>
          <w:marRight w:val="0"/>
          <w:marTop w:val="0"/>
          <w:marBottom w:val="20"/>
          <w:divBdr>
            <w:top w:val="none" w:sz="0" w:space="0" w:color="auto"/>
            <w:left w:val="none" w:sz="0" w:space="0" w:color="auto"/>
            <w:bottom w:val="none" w:sz="0" w:space="0" w:color="auto"/>
            <w:right w:val="none" w:sz="0" w:space="0" w:color="auto"/>
          </w:divBdr>
        </w:div>
        <w:div w:id="947389466">
          <w:marLeft w:val="274"/>
          <w:marRight w:val="0"/>
          <w:marTop w:val="0"/>
          <w:marBottom w:val="20"/>
          <w:divBdr>
            <w:top w:val="none" w:sz="0" w:space="0" w:color="auto"/>
            <w:left w:val="none" w:sz="0" w:space="0" w:color="auto"/>
            <w:bottom w:val="none" w:sz="0" w:space="0" w:color="auto"/>
            <w:right w:val="none" w:sz="0" w:space="0" w:color="auto"/>
          </w:divBdr>
        </w:div>
        <w:div w:id="1762800683">
          <w:marLeft w:val="274"/>
          <w:marRight w:val="0"/>
          <w:marTop w:val="0"/>
          <w:marBottom w:val="20"/>
          <w:divBdr>
            <w:top w:val="none" w:sz="0" w:space="0" w:color="auto"/>
            <w:left w:val="none" w:sz="0" w:space="0" w:color="auto"/>
            <w:bottom w:val="none" w:sz="0" w:space="0" w:color="auto"/>
            <w:right w:val="none" w:sz="0" w:space="0" w:color="auto"/>
          </w:divBdr>
        </w:div>
        <w:div w:id="514852200">
          <w:marLeft w:val="274"/>
          <w:marRight w:val="0"/>
          <w:marTop w:val="0"/>
          <w:marBottom w:val="20"/>
          <w:divBdr>
            <w:top w:val="none" w:sz="0" w:space="0" w:color="auto"/>
            <w:left w:val="none" w:sz="0" w:space="0" w:color="auto"/>
            <w:bottom w:val="none" w:sz="0" w:space="0" w:color="auto"/>
            <w:right w:val="none" w:sz="0" w:space="0" w:color="auto"/>
          </w:divBdr>
        </w:div>
        <w:div w:id="290013039">
          <w:marLeft w:val="274"/>
          <w:marRight w:val="0"/>
          <w:marTop w:val="0"/>
          <w:marBottom w:val="20"/>
          <w:divBdr>
            <w:top w:val="none" w:sz="0" w:space="0" w:color="auto"/>
            <w:left w:val="none" w:sz="0" w:space="0" w:color="auto"/>
            <w:bottom w:val="none" w:sz="0" w:space="0" w:color="auto"/>
            <w:right w:val="none" w:sz="0" w:space="0" w:color="auto"/>
          </w:divBdr>
        </w:div>
        <w:div w:id="899094533">
          <w:marLeft w:val="274"/>
          <w:marRight w:val="0"/>
          <w:marTop w:val="0"/>
          <w:marBottom w:val="20"/>
          <w:divBdr>
            <w:top w:val="none" w:sz="0" w:space="0" w:color="auto"/>
            <w:left w:val="none" w:sz="0" w:space="0" w:color="auto"/>
            <w:bottom w:val="none" w:sz="0" w:space="0" w:color="auto"/>
            <w:right w:val="none" w:sz="0" w:space="0" w:color="auto"/>
          </w:divBdr>
        </w:div>
        <w:div w:id="317391078">
          <w:marLeft w:val="274"/>
          <w:marRight w:val="0"/>
          <w:marTop w:val="0"/>
          <w:marBottom w:val="20"/>
          <w:divBdr>
            <w:top w:val="none" w:sz="0" w:space="0" w:color="auto"/>
            <w:left w:val="none" w:sz="0" w:space="0" w:color="auto"/>
            <w:bottom w:val="none" w:sz="0" w:space="0" w:color="auto"/>
            <w:right w:val="none" w:sz="0" w:space="0" w:color="auto"/>
          </w:divBdr>
        </w:div>
        <w:div w:id="241065659">
          <w:marLeft w:val="274"/>
          <w:marRight w:val="0"/>
          <w:marTop w:val="0"/>
          <w:marBottom w:val="20"/>
          <w:divBdr>
            <w:top w:val="none" w:sz="0" w:space="0" w:color="auto"/>
            <w:left w:val="none" w:sz="0" w:space="0" w:color="auto"/>
            <w:bottom w:val="none" w:sz="0" w:space="0" w:color="auto"/>
            <w:right w:val="none" w:sz="0" w:space="0" w:color="auto"/>
          </w:divBdr>
        </w:div>
        <w:div w:id="147092614">
          <w:marLeft w:val="274"/>
          <w:marRight w:val="0"/>
          <w:marTop w:val="0"/>
          <w:marBottom w:val="20"/>
          <w:divBdr>
            <w:top w:val="none" w:sz="0" w:space="0" w:color="auto"/>
            <w:left w:val="none" w:sz="0" w:space="0" w:color="auto"/>
            <w:bottom w:val="none" w:sz="0" w:space="0" w:color="auto"/>
            <w:right w:val="none" w:sz="0" w:space="0" w:color="auto"/>
          </w:divBdr>
        </w:div>
        <w:div w:id="232398676">
          <w:marLeft w:val="274"/>
          <w:marRight w:val="0"/>
          <w:marTop w:val="0"/>
          <w:marBottom w:val="20"/>
          <w:divBdr>
            <w:top w:val="none" w:sz="0" w:space="0" w:color="auto"/>
            <w:left w:val="none" w:sz="0" w:space="0" w:color="auto"/>
            <w:bottom w:val="none" w:sz="0" w:space="0" w:color="auto"/>
            <w:right w:val="none" w:sz="0" w:space="0" w:color="auto"/>
          </w:divBdr>
        </w:div>
        <w:div w:id="2006467065">
          <w:marLeft w:val="274"/>
          <w:marRight w:val="0"/>
          <w:marTop w:val="0"/>
          <w:marBottom w:val="20"/>
          <w:divBdr>
            <w:top w:val="none" w:sz="0" w:space="0" w:color="auto"/>
            <w:left w:val="none" w:sz="0" w:space="0" w:color="auto"/>
            <w:bottom w:val="none" w:sz="0" w:space="0" w:color="auto"/>
            <w:right w:val="none" w:sz="0" w:space="0" w:color="auto"/>
          </w:divBdr>
        </w:div>
        <w:div w:id="1079205654">
          <w:marLeft w:val="274"/>
          <w:marRight w:val="0"/>
          <w:marTop w:val="0"/>
          <w:marBottom w:val="20"/>
          <w:divBdr>
            <w:top w:val="none" w:sz="0" w:space="0" w:color="auto"/>
            <w:left w:val="none" w:sz="0" w:space="0" w:color="auto"/>
            <w:bottom w:val="none" w:sz="0" w:space="0" w:color="auto"/>
            <w:right w:val="none" w:sz="0" w:space="0" w:color="auto"/>
          </w:divBdr>
        </w:div>
        <w:div w:id="172108200">
          <w:marLeft w:val="274"/>
          <w:marRight w:val="0"/>
          <w:marTop w:val="0"/>
          <w:marBottom w:val="20"/>
          <w:divBdr>
            <w:top w:val="none" w:sz="0" w:space="0" w:color="auto"/>
            <w:left w:val="none" w:sz="0" w:space="0" w:color="auto"/>
            <w:bottom w:val="none" w:sz="0" w:space="0" w:color="auto"/>
            <w:right w:val="none" w:sz="0" w:space="0" w:color="auto"/>
          </w:divBdr>
        </w:div>
        <w:div w:id="1231303788">
          <w:marLeft w:val="274"/>
          <w:marRight w:val="0"/>
          <w:marTop w:val="0"/>
          <w:marBottom w:val="20"/>
          <w:divBdr>
            <w:top w:val="none" w:sz="0" w:space="0" w:color="auto"/>
            <w:left w:val="none" w:sz="0" w:space="0" w:color="auto"/>
            <w:bottom w:val="none" w:sz="0" w:space="0" w:color="auto"/>
            <w:right w:val="none" w:sz="0" w:space="0" w:color="auto"/>
          </w:divBdr>
        </w:div>
        <w:div w:id="1321345853">
          <w:marLeft w:val="274"/>
          <w:marRight w:val="0"/>
          <w:marTop w:val="0"/>
          <w:marBottom w:val="20"/>
          <w:divBdr>
            <w:top w:val="none" w:sz="0" w:space="0" w:color="auto"/>
            <w:left w:val="none" w:sz="0" w:space="0" w:color="auto"/>
            <w:bottom w:val="none" w:sz="0" w:space="0" w:color="auto"/>
            <w:right w:val="none" w:sz="0" w:space="0" w:color="auto"/>
          </w:divBdr>
        </w:div>
        <w:div w:id="1681469020">
          <w:marLeft w:val="274"/>
          <w:marRight w:val="0"/>
          <w:marTop w:val="0"/>
          <w:marBottom w:val="20"/>
          <w:divBdr>
            <w:top w:val="none" w:sz="0" w:space="0" w:color="auto"/>
            <w:left w:val="none" w:sz="0" w:space="0" w:color="auto"/>
            <w:bottom w:val="none" w:sz="0" w:space="0" w:color="auto"/>
            <w:right w:val="none" w:sz="0" w:space="0" w:color="auto"/>
          </w:divBdr>
        </w:div>
        <w:div w:id="1889995318">
          <w:marLeft w:val="274"/>
          <w:marRight w:val="0"/>
          <w:marTop w:val="0"/>
          <w:marBottom w:val="20"/>
          <w:divBdr>
            <w:top w:val="none" w:sz="0" w:space="0" w:color="auto"/>
            <w:left w:val="none" w:sz="0" w:space="0" w:color="auto"/>
            <w:bottom w:val="none" w:sz="0" w:space="0" w:color="auto"/>
            <w:right w:val="none" w:sz="0" w:space="0" w:color="auto"/>
          </w:divBdr>
        </w:div>
        <w:div w:id="2085955234">
          <w:marLeft w:val="274"/>
          <w:marRight w:val="0"/>
          <w:marTop w:val="0"/>
          <w:marBottom w:val="20"/>
          <w:divBdr>
            <w:top w:val="none" w:sz="0" w:space="0" w:color="auto"/>
            <w:left w:val="none" w:sz="0" w:space="0" w:color="auto"/>
            <w:bottom w:val="none" w:sz="0" w:space="0" w:color="auto"/>
            <w:right w:val="none" w:sz="0" w:space="0" w:color="auto"/>
          </w:divBdr>
        </w:div>
        <w:div w:id="957105635">
          <w:marLeft w:val="274"/>
          <w:marRight w:val="0"/>
          <w:marTop w:val="0"/>
          <w:marBottom w:val="20"/>
          <w:divBdr>
            <w:top w:val="none" w:sz="0" w:space="0" w:color="auto"/>
            <w:left w:val="none" w:sz="0" w:space="0" w:color="auto"/>
            <w:bottom w:val="none" w:sz="0" w:space="0" w:color="auto"/>
            <w:right w:val="none" w:sz="0" w:space="0" w:color="auto"/>
          </w:divBdr>
        </w:div>
        <w:div w:id="1858302606">
          <w:marLeft w:val="274"/>
          <w:marRight w:val="0"/>
          <w:marTop w:val="0"/>
          <w:marBottom w:val="20"/>
          <w:divBdr>
            <w:top w:val="none" w:sz="0" w:space="0" w:color="auto"/>
            <w:left w:val="none" w:sz="0" w:space="0" w:color="auto"/>
            <w:bottom w:val="none" w:sz="0" w:space="0" w:color="auto"/>
            <w:right w:val="none" w:sz="0" w:space="0" w:color="auto"/>
          </w:divBdr>
        </w:div>
        <w:div w:id="350421304">
          <w:marLeft w:val="274"/>
          <w:marRight w:val="0"/>
          <w:marTop w:val="0"/>
          <w:marBottom w:val="20"/>
          <w:divBdr>
            <w:top w:val="none" w:sz="0" w:space="0" w:color="auto"/>
            <w:left w:val="none" w:sz="0" w:space="0" w:color="auto"/>
            <w:bottom w:val="none" w:sz="0" w:space="0" w:color="auto"/>
            <w:right w:val="none" w:sz="0" w:space="0" w:color="auto"/>
          </w:divBdr>
        </w:div>
        <w:div w:id="18051824">
          <w:marLeft w:val="274"/>
          <w:marRight w:val="0"/>
          <w:marTop w:val="0"/>
          <w:marBottom w:val="20"/>
          <w:divBdr>
            <w:top w:val="none" w:sz="0" w:space="0" w:color="auto"/>
            <w:left w:val="none" w:sz="0" w:space="0" w:color="auto"/>
            <w:bottom w:val="none" w:sz="0" w:space="0" w:color="auto"/>
            <w:right w:val="none" w:sz="0" w:space="0" w:color="auto"/>
          </w:divBdr>
        </w:div>
        <w:div w:id="620114603">
          <w:marLeft w:val="274"/>
          <w:marRight w:val="0"/>
          <w:marTop w:val="0"/>
          <w:marBottom w:val="20"/>
          <w:divBdr>
            <w:top w:val="none" w:sz="0" w:space="0" w:color="auto"/>
            <w:left w:val="none" w:sz="0" w:space="0" w:color="auto"/>
            <w:bottom w:val="none" w:sz="0" w:space="0" w:color="auto"/>
            <w:right w:val="none" w:sz="0" w:space="0" w:color="auto"/>
          </w:divBdr>
        </w:div>
        <w:div w:id="1789547182">
          <w:marLeft w:val="274"/>
          <w:marRight w:val="0"/>
          <w:marTop w:val="0"/>
          <w:marBottom w:val="20"/>
          <w:divBdr>
            <w:top w:val="none" w:sz="0" w:space="0" w:color="auto"/>
            <w:left w:val="none" w:sz="0" w:space="0" w:color="auto"/>
            <w:bottom w:val="none" w:sz="0" w:space="0" w:color="auto"/>
            <w:right w:val="none" w:sz="0" w:space="0" w:color="auto"/>
          </w:divBdr>
        </w:div>
        <w:div w:id="1005131267">
          <w:marLeft w:val="274"/>
          <w:marRight w:val="0"/>
          <w:marTop w:val="0"/>
          <w:marBottom w:val="20"/>
          <w:divBdr>
            <w:top w:val="none" w:sz="0" w:space="0" w:color="auto"/>
            <w:left w:val="none" w:sz="0" w:space="0" w:color="auto"/>
            <w:bottom w:val="none" w:sz="0" w:space="0" w:color="auto"/>
            <w:right w:val="none" w:sz="0" w:space="0" w:color="auto"/>
          </w:divBdr>
        </w:div>
        <w:div w:id="1941260005">
          <w:marLeft w:val="274"/>
          <w:marRight w:val="0"/>
          <w:marTop w:val="0"/>
          <w:marBottom w:val="20"/>
          <w:divBdr>
            <w:top w:val="none" w:sz="0" w:space="0" w:color="auto"/>
            <w:left w:val="none" w:sz="0" w:space="0" w:color="auto"/>
            <w:bottom w:val="none" w:sz="0" w:space="0" w:color="auto"/>
            <w:right w:val="none" w:sz="0" w:space="0" w:color="auto"/>
          </w:divBdr>
        </w:div>
        <w:div w:id="1207989648">
          <w:marLeft w:val="274"/>
          <w:marRight w:val="0"/>
          <w:marTop w:val="0"/>
          <w:marBottom w:val="20"/>
          <w:divBdr>
            <w:top w:val="none" w:sz="0" w:space="0" w:color="auto"/>
            <w:left w:val="none" w:sz="0" w:space="0" w:color="auto"/>
            <w:bottom w:val="none" w:sz="0" w:space="0" w:color="auto"/>
            <w:right w:val="none" w:sz="0" w:space="0" w:color="auto"/>
          </w:divBdr>
        </w:div>
        <w:div w:id="902984557">
          <w:marLeft w:val="274"/>
          <w:marRight w:val="0"/>
          <w:marTop w:val="0"/>
          <w:marBottom w:val="20"/>
          <w:divBdr>
            <w:top w:val="none" w:sz="0" w:space="0" w:color="auto"/>
            <w:left w:val="none" w:sz="0" w:space="0" w:color="auto"/>
            <w:bottom w:val="none" w:sz="0" w:space="0" w:color="auto"/>
            <w:right w:val="none" w:sz="0" w:space="0" w:color="auto"/>
          </w:divBdr>
        </w:div>
        <w:div w:id="364597914">
          <w:marLeft w:val="274"/>
          <w:marRight w:val="0"/>
          <w:marTop w:val="0"/>
          <w:marBottom w:val="20"/>
          <w:divBdr>
            <w:top w:val="none" w:sz="0" w:space="0" w:color="auto"/>
            <w:left w:val="none" w:sz="0" w:space="0" w:color="auto"/>
            <w:bottom w:val="none" w:sz="0" w:space="0" w:color="auto"/>
            <w:right w:val="none" w:sz="0" w:space="0" w:color="auto"/>
          </w:divBdr>
        </w:div>
        <w:div w:id="801578040">
          <w:marLeft w:val="274"/>
          <w:marRight w:val="0"/>
          <w:marTop w:val="0"/>
          <w:marBottom w:val="20"/>
          <w:divBdr>
            <w:top w:val="none" w:sz="0" w:space="0" w:color="auto"/>
            <w:left w:val="none" w:sz="0" w:space="0" w:color="auto"/>
            <w:bottom w:val="none" w:sz="0" w:space="0" w:color="auto"/>
            <w:right w:val="none" w:sz="0" w:space="0" w:color="auto"/>
          </w:divBdr>
        </w:div>
        <w:div w:id="1162696184">
          <w:marLeft w:val="274"/>
          <w:marRight w:val="0"/>
          <w:marTop w:val="0"/>
          <w:marBottom w:val="20"/>
          <w:divBdr>
            <w:top w:val="none" w:sz="0" w:space="0" w:color="auto"/>
            <w:left w:val="none" w:sz="0" w:space="0" w:color="auto"/>
            <w:bottom w:val="none" w:sz="0" w:space="0" w:color="auto"/>
            <w:right w:val="none" w:sz="0" w:space="0" w:color="auto"/>
          </w:divBdr>
        </w:div>
        <w:div w:id="159807919">
          <w:marLeft w:val="274"/>
          <w:marRight w:val="0"/>
          <w:marTop w:val="0"/>
          <w:marBottom w:val="20"/>
          <w:divBdr>
            <w:top w:val="none" w:sz="0" w:space="0" w:color="auto"/>
            <w:left w:val="none" w:sz="0" w:space="0" w:color="auto"/>
            <w:bottom w:val="none" w:sz="0" w:space="0" w:color="auto"/>
            <w:right w:val="none" w:sz="0" w:space="0" w:color="auto"/>
          </w:divBdr>
        </w:div>
        <w:div w:id="1942451420">
          <w:marLeft w:val="274"/>
          <w:marRight w:val="0"/>
          <w:marTop w:val="0"/>
          <w:marBottom w:val="20"/>
          <w:divBdr>
            <w:top w:val="none" w:sz="0" w:space="0" w:color="auto"/>
            <w:left w:val="none" w:sz="0" w:space="0" w:color="auto"/>
            <w:bottom w:val="none" w:sz="0" w:space="0" w:color="auto"/>
            <w:right w:val="none" w:sz="0" w:space="0" w:color="auto"/>
          </w:divBdr>
        </w:div>
        <w:div w:id="2018841886">
          <w:marLeft w:val="274"/>
          <w:marRight w:val="0"/>
          <w:marTop w:val="0"/>
          <w:marBottom w:val="20"/>
          <w:divBdr>
            <w:top w:val="none" w:sz="0" w:space="0" w:color="auto"/>
            <w:left w:val="none" w:sz="0" w:space="0" w:color="auto"/>
            <w:bottom w:val="none" w:sz="0" w:space="0" w:color="auto"/>
            <w:right w:val="none" w:sz="0" w:space="0" w:color="auto"/>
          </w:divBdr>
        </w:div>
        <w:div w:id="1424764408">
          <w:marLeft w:val="274"/>
          <w:marRight w:val="0"/>
          <w:marTop w:val="0"/>
          <w:marBottom w:val="20"/>
          <w:divBdr>
            <w:top w:val="none" w:sz="0" w:space="0" w:color="auto"/>
            <w:left w:val="none" w:sz="0" w:space="0" w:color="auto"/>
            <w:bottom w:val="none" w:sz="0" w:space="0" w:color="auto"/>
            <w:right w:val="none" w:sz="0" w:space="0" w:color="auto"/>
          </w:divBdr>
        </w:div>
        <w:div w:id="1600674771">
          <w:marLeft w:val="274"/>
          <w:marRight w:val="0"/>
          <w:marTop w:val="0"/>
          <w:marBottom w:val="20"/>
          <w:divBdr>
            <w:top w:val="none" w:sz="0" w:space="0" w:color="auto"/>
            <w:left w:val="none" w:sz="0" w:space="0" w:color="auto"/>
            <w:bottom w:val="none" w:sz="0" w:space="0" w:color="auto"/>
            <w:right w:val="none" w:sz="0" w:space="0" w:color="auto"/>
          </w:divBdr>
        </w:div>
        <w:div w:id="1732969423">
          <w:marLeft w:val="274"/>
          <w:marRight w:val="0"/>
          <w:marTop w:val="0"/>
          <w:marBottom w:val="20"/>
          <w:divBdr>
            <w:top w:val="none" w:sz="0" w:space="0" w:color="auto"/>
            <w:left w:val="none" w:sz="0" w:space="0" w:color="auto"/>
            <w:bottom w:val="none" w:sz="0" w:space="0" w:color="auto"/>
            <w:right w:val="none" w:sz="0" w:space="0" w:color="auto"/>
          </w:divBdr>
        </w:div>
        <w:div w:id="1506092303">
          <w:marLeft w:val="274"/>
          <w:marRight w:val="0"/>
          <w:marTop w:val="0"/>
          <w:marBottom w:val="20"/>
          <w:divBdr>
            <w:top w:val="none" w:sz="0" w:space="0" w:color="auto"/>
            <w:left w:val="none" w:sz="0" w:space="0" w:color="auto"/>
            <w:bottom w:val="none" w:sz="0" w:space="0" w:color="auto"/>
            <w:right w:val="none" w:sz="0" w:space="0" w:color="auto"/>
          </w:divBdr>
        </w:div>
        <w:div w:id="793254204">
          <w:marLeft w:val="274"/>
          <w:marRight w:val="0"/>
          <w:marTop w:val="0"/>
          <w:marBottom w:val="20"/>
          <w:divBdr>
            <w:top w:val="none" w:sz="0" w:space="0" w:color="auto"/>
            <w:left w:val="none" w:sz="0" w:space="0" w:color="auto"/>
            <w:bottom w:val="none" w:sz="0" w:space="0" w:color="auto"/>
            <w:right w:val="none" w:sz="0" w:space="0" w:color="auto"/>
          </w:divBdr>
        </w:div>
        <w:div w:id="314184864">
          <w:marLeft w:val="274"/>
          <w:marRight w:val="0"/>
          <w:marTop w:val="0"/>
          <w:marBottom w:val="20"/>
          <w:divBdr>
            <w:top w:val="none" w:sz="0" w:space="0" w:color="auto"/>
            <w:left w:val="none" w:sz="0" w:space="0" w:color="auto"/>
            <w:bottom w:val="none" w:sz="0" w:space="0" w:color="auto"/>
            <w:right w:val="none" w:sz="0" w:space="0" w:color="auto"/>
          </w:divBdr>
        </w:div>
        <w:div w:id="1705061663">
          <w:marLeft w:val="274"/>
          <w:marRight w:val="0"/>
          <w:marTop w:val="0"/>
          <w:marBottom w:val="20"/>
          <w:divBdr>
            <w:top w:val="none" w:sz="0" w:space="0" w:color="auto"/>
            <w:left w:val="none" w:sz="0" w:space="0" w:color="auto"/>
            <w:bottom w:val="none" w:sz="0" w:space="0" w:color="auto"/>
            <w:right w:val="none" w:sz="0" w:space="0" w:color="auto"/>
          </w:divBdr>
        </w:div>
        <w:div w:id="1626035361">
          <w:marLeft w:val="274"/>
          <w:marRight w:val="0"/>
          <w:marTop w:val="0"/>
          <w:marBottom w:val="20"/>
          <w:divBdr>
            <w:top w:val="none" w:sz="0" w:space="0" w:color="auto"/>
            <w:left w:val="none" w:sz="0" w:space="0" w:color="auto"/>
            <w:bottom w:val="none" w:sz="0" w:space="0" w:color="auto"/>
            <w:right w:val="none" w:sz="0" w:space="0" w:color="auto"/>
          </w:divBdr>
        </w:div>
        <w:div w:id="1651211204">
          <w:marLeft w:val="274"/>
          <w:marRight w:val="0"/>
          <w:marTop w:val="0"/>
          <w:marBottom w:val="20"/>
          <w:divBdr>
            <w:top w:val="none" w:sz="0" w:space="0" w:color="auto"/>
            <w:left w:val="none" w:sz="0" w:space="0" w:color="auto"/>
            <w:bottom w:val="none" w:sz="0" w:space="0" w:color="auto"/>
            <w:right w:val="none" w:sz="0" w:space="0" w:color="auto"/>
          </w:divBdr>
        </w:div>
        <w:div w:id="208340379">
          <w:marLeft w:val="274"/>
          <w:marRight w:val="0"/>
          <w:marTop w:val="0"/>
          <w:marBottom w:val="20"/>
          <w:divBdr>
            <w:top w:val="none" w:sz="0" w:space="0" w:color="auto"/>
            <w:left w:val="none" w:sz="0" w:space="0" w:color="auto"/>
            <w:bottom w:val="none" w:sz="0" w:space="0" w:color="auto"/>
            <w:right w:val="none" w:sz="0" w:space="0" w:color="auto"/>
          </w:divBdr>
        </w:div>
        <w:div w:id="2077045422">
          <w:marLeft w:val="274"/>
          <w:marRight w:val="0"/>
          <w:marTop w:val="0"/>
          <w:marBottom w:val="20"/>
          <w:divBdr>
            <w:top w:val="none" w:sz="0" w:space="0" w:color="auto"/>
            <w:left w:val="none" w:sz="0" w:space="0" w:color="auto"/>
            <w:bottom w:val="none" w:sz="0" w:space="0" w:color="auto"/>
            <w:right w:val="none" w:sz="0" w:space="0" w:color="auto"/>
          </w:divBdr>
        </w:div>
        <w:div w:id="1308781961">
          <w:marLeft w:val="274"/>
          <w:marRight w:val="0"/>
          <w:marTop w:val="0"/>
          <w:marBottom w:val="20"/>
          <w:divBdr>
            <w:top w:val="none" w:sz="0" w:space="0" w:color="auto"/>
            <w:left w:val="none" w:sz="0" w:space="0" w:color="auto"/>
            <w:bottom w:val="none" w:sz="0" w:space="0" w:color="auto"/>
            <w:right w:val="none" w:sz="0" w:space="0" w:color="auto"/>
          </w:divBdr>
        </w:div>
        <w:div w:id="1919555440">
          <w:marLeft w:val="274"/>
          <w:marRight w:val="0"/>
          <w:marTop w:val="0"/>
          <w:marBottom w:val="20"/>
          <w:divBdr>
            <w:top w:val="none" w:sz="0" w:space="0" w:color="auto"/>
            <w:left w:val="none" w:sz="0" w:space="0" w:color="auto"/>
            <w:bottom w:val="none" w:sz="0" w:space="0" w:color="auto"/>
            <w:right w:val="none" w:sz="0" w:space="0" w:color="auto"/>
          </w:divBdr>
        </w:div>
        <w:div w:id="384526576">
          <w:marLeft w:val="274"/>
          <w:marRight w:val="0"/>
          <w:marTop w:val="0"/>
          <w:marBottom w:val="20"/>
          <w:divBdr>
            <w:top w:val="none" w:sz="0" w:space="0" w:color="auto"/>
            <w:left w:val="none" w:sz="0" w:space="0" w:color="auto"/>
            <w:bottom w:val="none" w:sz="0" w:space="0" w:color="auto"/>
            <w:right w:val="none" w:sz="0" w:space="0" w:color="auto"/>
          </w:divBdr>
        </w:div>
        <w:div w:id="1588728123">
          <w:marLeft w:val="274"/>
          <w:marRight w:val="0"/>
          <w:marTop w:val="0"/>
          <w:marBottom w:val="20"/>
          <w:divBdr>
            <w:top w:val="none" w:sz="0" w:space="0" w:color="auto"/>
            <w:left w:val="none" w:sz="0" w:space="0" w:color="auto"/>
            <w:bottom w:val="none" w:sz="0" w:space="0" w:color="auto"/>
            <w:right w:val="none" w:sz="0" w:space="0" w:color="auto"/>
          </w:divBdr>
        </w:div>
        <w:div w:id="1733236135">
          <w:marLeft w:val="274"/>
          <w:marRight w:val="0"/>
          <w:marTop w:val="0"/>
          <w:marBottom w:val="20"/>
          <w:divBdr>
            <w:top w:val="none" w:sz="0" w:space="0" w:color="auto"/>
            <w:left w:val="none" w:sz="0" w:space="0" w:color="auto"/>
            <w:bottom w:val="none" w:sz="0" w:space="0" w:color="auto"/>
            <w:right w:val="none" w:sz="0" w:space="0" w:color="auto"/>
          </w:divBdr>
        </w:div>
        <w:div w:id="212498663">
          <w:marLeft w:val="274"/>
          <w:marRight w:val="0"/>
          <w:marTop w:val="0"/>
          <w:marBottom w:val="20"/>
          <w:divBdr>
            <w:top w:val="none" w:sz="0" w:space="0" w:color="auto"/>
            <w:left w:val="none" w:sz="0" w:space="0" w:color="auto"/>
            <w:bottom w:val="none" w:sz="0" w:space="0" w:color="auto"/>
            <w:right w:val="none" w:sz="0" w:space="0" w:color="auto"/>
          </w:divBdr>
        </w:div>
        <w:div w:id="1206067379">
          <w:marLeft w:val="274"/>
          <w:marRight w:val="0"/>
          <w:marTop w:val="0"/>
          <w:marBottom w:val="20"/>
          <w:divBdr>
            <w:top w:val="none" w:sz="0" w:space="0" w:color="auto"/>
            <w:left w:val="none" w:sz="0" w:space="0" w:color="auto"/>
            <w:bottom w:val="none" w:sz="0" w:space="0" w:color="auto"/>
            <w:right w:val="none" w:sz="0" w:space="0" w:color="auto"/>
          </w:divBdr>
        </w:div>
        <w:div w:id="474106947">
          <w:marLeft w:val="274"/>
          <w:marRight w:val="0"/>
          <w:marTop w:val="0"/>
          <w:marBottom w:val="20"/>
          <w:divBdr>
            <w:top w:val="none" w:sz="0" w:space="0" w:color="auto"/>
            <w:left w:val="none" w:sz="0" w:space="0" w:color="auto"/>
            <w:bottom w:val="none" w:sz="0" w:space="0" w:color="auto"/>
            <w:right w:val="none" w:sz="0" w:space="0" w:color="auto"/>
          </w:divBdr>
        </w:div>
        <w:div w:id="343018561">
          <w:marLeft w:val="274"/>
          <w:marRight w:val="0"/>
          <w:marTop w:val="0"/>
          <w:marBottom w:val="20"/>
          <w:divBdr>
            <w:top w:val="none" w:sz="0" w:space="0" w:color="auto"/>
            <w:left w:val="none" w:sz="0" w:space="0" w:color="auto"/>
            <w:bottom w:val="none" w:sz="0" w:space="0" w:color="auto"/>
            <w:right w:val="none" w:sz="0" w:space="0" w:color="auto"/>
          </w:divBdr>
        </w:div>
        <w:div w:id="1903755383">
          <w:marLeft w:val="274"/>
          <w:marRight w:val="0"/>
          <w:marTop w:val="0"/>
          <w:marBottom w:val="20"/>
          <w:divBdr>
            <w:top w:val="none" w:sz="0" w:space="0" w:color="auto"/>
            <w:left w:val="none" w:sz="0" w:space="0" w:color="auto"/>
            <w:bottom w:val="none" w:sz="0" w:space="0" w:color="auto"/>
            <w:right w:val="none" w:sz="0" w:space="0" w:color="auto"/>
          </w:divBdr>
        </w:div>
        <w:div w:id="1953441789">
          <w:marLeft w:val="274"/>
          <w:marRight w:val="0"/>
          <w:marTop w:val="0"/>
          <w:marBottom w:val="20"/>
          <w:divBdr>
            <w:top w:val="none" w:sz="0" w:space="0" w:color="auto"/>
            <w:left w:val="none" w:sz="0" w:space="0" w:color="auto"/>
            <w:bottom w:val="none" w:sz="0" w:space="0" w:color="auto"/>
            <w:right w:val="none" w:sz="0" w:space="0" w:color="auto"/>
          </w:divBdr>
        </w:div>
        <w:div w:id="831220830">
          <w:marLeft w:val="274"/>
          <w:marRight w:val="0"/>
          <w:marTop w:val="0"/>
          <w:marBottom w:val="20"/>
          <w:divBdr>
            <w:top w:val="none" w:sz="0" w:space="0" w:color="auto"/>
            <w:left w:val="none" w:sz="0" w:space="0" w:color="auto"/>
            <w:bottom w:val="none" w:sz="0" w:space="0" w:color="auto"/>
            <w:right w:val="none" w:sz="0" w:space="0" w:color="auto"/>
          </w:divBdr>
        </w:div>
        <w:div w:id="889730159">
          <w:marLeft w:val="274"/>
          <w:marRight w:val="0"/>
          <w:marTop w:val="0"/>
          <w:marBottom w:val="20"/>
          <w:divBdr>
            <w:top w:val="none" w:sz="0" w:space="0" w:color="auto"/>
            <w:left w:val="none" w:sz="0" w:space="0" w:color="auto"/>
            <w:bottom w:val="none" w:sz="0" w:space="0" w:color="auto"/>
            <w:right w:val="none" w:sz="0" w:space="0" w:color="auto"/>
          </w:divBdr>
        </w:div>
        <w:div w:id="1006174950">
          <w:marLeft w:val="274"/>
          <w:marRight w:val="0"/>
          <w:marTop w:val="0"/>
          <w:marBottom w:val="20"/>
          <w:divBdr>
            <w:top w:val="none" w:sz="0" w:space="0" w:color="auto"/>
            <w:left w:val="none" w:sz="0" w:space="0" w:color="auto"/>
            <w:bottom w:val="none" w:sz="0" w:space="0" w:color="auto"/>
            <w:right w:val="none" w:sz="0" w:space="0" w:color="auto"/>
          </w:divBdr>
        </w:div>
        <w:div w:id="1153450168">
          <w:marLeft w:val="274"/>
          <w:marRight w:val="0"/>
          <w:marTop w:val="0"/>
          <w:marBottom w:val="20"/>
          <w:divBdr>
            <w:top w:val="none" w:sz="0" w:space="0" w:color="auto"/>
            <w:left w:val="none" w:sz="0" w:space="0" w:color="auto"/>
            <w:bottom w:val="none" w:sz="0" w:space="0" w:color="auto"/>
            <w:right w:val="none" w:sz="0" w:space="0" w:color="auto"/>
          </w:divBdr>
        </w:div>
        <w:div w:id="138155390">
          <w:marLeft w:val="274"/>
          <w:marRight w:val="0"/>
          <w:marTop w:val="0"/>
          <w:marBottom w:val="20"/>
          <w:divBdr>
            <w:top w:val="none" w:sz="0" w:space="0" w:color="auto"/>
            <w:left w:val="none" w:sz="0" w:space="0" w:color="auto"/>
            <w:bottom w:val="none" w:sz="0" w:space="0" w:color="auto"/>
            <w:right w:val="none" w:sz="0" w:space="0" w:color="auto"/>
          </w:divBdr>
        </w:div>
        <w:div w:id="1812794488">
          <w:marLeft w:val="274"/>
          <w:marRight w:val="0"/>
          <w:marTop w:val="0"/>
          <w:marBottom w:val="20"/>
          <w:divBdr>
            <w:top w:val="none" w:sz="0" w:space="0" w:color="auto"/>
            <w:left w:val="none" w:sz="0" w:space="0" w:color="auto"/>
            <w:bottom w:val="none" w:sz="0" w:space="0" w:color="auto"/>
            <w:right w:val="none" w:sz="0" w:space="0" w:color="auto"/>
          </w:divBdr>
        </w:div>
        <w:div w:id="541790339">
          <w:marLeft w:val="274"/>
          <w:marRight w:val="0"/>
          <w:marTop w:val="0"/>
          <w:marBottom w:val="20"/>
          <w:divBdr>
            <w:top w:val="none" w:sz="0" w:space="0" w:color="auto"/>
            <w:left w:val="none" w:sz="0" w:space="0" w:color="auto"/>
            <w:bottom w:val="none" w:sz="0" w:space="0" w:color="auto"/>
            <w:right w:val="none" w:sz="0" w:space="0" w:color="auto"/>
          </w:divBdr>
        </w:div>
        <w:div w:id="460810095">
          <w:marLeft w:val="274"/>
          <w:marRight w:val="0"/>
          <w:marTop w:val="0"/>
          <w:marBottom w:val="20"/>
          <w:divBdr>
            <w:top w:val="none" w:sz="0" w:space="0" w:color="auto"/>
            <w:left w:val="none" w:sz="0" w:space="0" w:color="auto"/>
            <w:bottom w:val="none" w:sz="0" w:space="0" w:color="auto"/>
            <w:right w:val="none" w:sz="0" w:space="0" w:color="auto"/>
          </w:divBdr>
        </w:div>
        <w:div w:id="869605394">
          <w:marLeft w:val="274"/>
          <w:marRight w:val="0"/>
          <w:marTop w:val="0"/>
          <w:marBottom w:val="20"/>
          <w:divBdr>
            <w:top w:val="none" w:sz="0" w:space="0" w:color="auto"/>
            <w:left w:val="none" w:sz="0" w:space="0" w:color="auto"/>
            <w:bottom w:val="none" w:sz="0" w:space="0" w:color="auto"/>
            <w:right w:val="none" w:sz="0" w:space="0" w:color="auto"/>
          </w:divBdr>
        </w:div>
      </w:divsChild>
    </w:div>
    <w:div w:id="1270354692">
      <w:bodyDiv w:val="1"/>
      <w:marLeft w:val="0"/>
      <w:marRight w:val="0"/>
      <w:marTop w:val="0"/>
      <w:marBottom w:val="0"/>
      <w:divBdr>
        <w:top w:val="none" w:sz="0" w:space="0" w:color="auto"/>
        <w:left w:val="none" w:sz="0" w:space="0" w:color="auto"/>
        <w:bottom w:val="none" w:sz="0" w:space="0" w:color="auto"/>
        <w:right w:val="none" w:sz="0" w:space="0" w:color="auto"/>
      </w:divBdr>
    </w:div>
    <w:div w:id="1368868519">
      <w:bodyDiv w:val="1"/>
      <w:marLeft w:val="0"/>
      <w:marRight w:val="0"/>
      <w:marTop w:val="0"/>
      <w:marBottom w:val="0"/>
      <w:divBdr>
        <w:top w:val="none" w:sz="0" w:space="0" w:color="auto"/>
        <w:left w:val="none" w:sz="0" w:space="0" w:color="auto"/>
        <w:bottom w:val="none" w:sz="0" w:space="0" w:color="auto"/>
        <w:right w:val="none" w:sz="0" w:space="0" w:color="auto"/>
      </w:divBdr>
      <w:divsChild>
        <w:div w:id="132720826">
          <w:marLeft w:val="1080"/>
          <w:marRight w:val="0"/>
          <w:marTop w:val="100"/>
          <w:marBottom w:val="0"/>
          <w:divBdr>
            <w:top w:val="none" w:sz="0" w:space="0" w:color="auto"/>
            <w:left w:val="none" w:sz="0" w:space="0" w:color="auto"/>
            <w:bottom w:val="none" w:sz="0" w:space="0" w:color="auto"/>
            <w:right w:val="none" w:sz="0" w:space="0" w:color="auto"/>
          </w:divBdr>
        </w:div>
        <w:div w:id="241259979">
          <w:marLeft w:val="1080"/>
          <w:marRight w:val="0"/>
          <w:marTop w:val="100"/>
          <w:marBottom w:val="0"/>
          <w:divBdr>
            <w:top w:val="none" w:sz="0" w:space="0" w:color="auto"/>
            <w:left w:val="none" w:sz="0" w:space="0" w:color="auto"/>
            <w:bottom w:val="none" w:sz="0" w:space="0" w:color="auto"/>
            <w:right w:val="none" w:sz="0" w:space="0" w:color="auto"/>
          </w:divBdr>
        </w:div>
        <w:div w:id="583994594">
          <w:marLeft w:val="1080"/>
          <w:marRight w:val="0"/>
          <w:marTop w:val="100"/>
          <w:marBottom w:val="0"/>
          <w:divBdr>
            <w:top w:val="none" w:sz="0" w:space="0" w:color="auto"/>
            <w:left w:val="none" w:sz="0" w:space="0" w:color="auto"/>
            <w:bottom w:val="none" w:sz="0" w:space="0" w:color="auto"/>
            <w:right w:val="none" w:sz="0" w:space="0" w:color="auto"/>
          </w:divBdr>
        </w:div>
        <w:div w:id="636182751">
          <w:marLeft w:val="1080"/>
          <w:marRight w:val="0"/>
          <w:marTop w:val="100"/>
          <w:marBottom w:val="0"/>
          <w:divBdr>
            <w:top w:val="none" w:sz="0" w:space="0" w:color="auto"/>
            <w:left w:val="none" w:sz="0" w:space="0" w:color="auto"/>
            <w:bottom w:val="none" w:sz="0" w:space="0" w:color="auto"/>
            <w:right w:val="none" w:sz="0" w:space="0" w:color="auto"/>
          </w:divBdr>
        </w:div>
        <w:div w:id="877207944">
          <w:marLeft w:val="1080"/>
          <w:marRight w:val="0"/>
          <w:marTop w:val="100"/>
          <w:marBottom w:val="0"/>
          <w:divBdr>
            <w:top w:val="none" w:sz="0" w:space="0" w:color="auto"/>
            <w:left w:val="none" w:sz="0" w:space="0" w:color="auto"/>
            <w:bottom w:val="none" w:sz="0" w:space="0" w:color="auto"/>
            <w:right w:val="none" w:sz="0" w:space="0" w:color="auto"/>
          </w:divBdr>
        </w:div>
        <w:div w:id="894970091">
          <w:marLeft w:val="1080"/>
          <w:marRight w:val="0"/>
          <w:marTop w:val="100"/>
          <w:marBottom w:val="0"/>
          <w:divBdr>
            <w:top w:val="none" w:sz="0" w:space="0" w:color="auto"/>
            <w:left w:val="none" w:sz="0" w:space="0" w:color="auto"/>
            <w:bottom w:val="none" w:sz="0" w:space="0" w:color="auto"/>
            <w:right w:val="none" w:sz="0" w:space="0" w:color="auto"/>
          </w:divBdr>
        </w:div>
        <w:div w:id="1321691027">
          <w:marLeft w:val="1080"/>
          <w:marRight w:val="0"/>
          <w:marTop w:val="100"/>
          <w:marBottom w:val="0"/>
          <w:divBdr>
            <w:top w:val="none" w:sz="0" w:space="0" w:color="auto"/>
            <w:left w:val="none" w:sz="0" w:space="0" w:color="auto"/>
            <w:bottom w:val="none" w:sz="0" w:space="0" w:color="auto"/>
            <w:right w:val="none" w:sz="0" w:space="0" w:color="auto"/>
          </w:divBdr>
        </w:div>
        <w:div w:id="1659572489">
          <w:marLeft w:val="1080"/>
          <w:marRight w:val="0"/>
          <w:marTop w:val="100"/>
          <w:marBottom w:val="0"/>
          <w:divBdr>
            <w:top w:val="none" w:sz="0" w:space="0" w:color="auto"/>
            <w:left w:val="none" w:sz="0" w:space="0" w:color="auto"/>
            <w:bottom w:val="none" w:sz="0" w:space="0" w:color="auto"/>
            <w:right w:val="none" w:sz="0" w:space="0" w:color="auto"/>
          </w:divBdr>
        </w:div>
        <w:div w:id="1724518340">
          <w:marLeft w:val="360"/>
          <w:marRight w:val="0"/>
          <w:marTop w:val="200"/>
          <w:marBottom w:val="0"/>
          <w:divBdr>
            <w:top w:val="none" w:sz="0" w:space="0" w:color="auto"/>
            <w:left w:val="none" w:sz="0" w:space="0" w:color="auto"/>
            <w:bottom w:val="none" w:sz="0" w:space="0" w:color="auto"/>
            <w:right w:val="none" w:sz="0" w:space="0" w:color="auto"/>
          </w:divBdr>
        </w:div>
        <w:div w:id="1726103832">
          <w:marLeft w:val="1080"/>
          <w:marRight w:val="0"/>
          <w:marTop w:val="100"/>
          <w:marBottom w:val="0"/>
          <w:divBdr>
            <w:top w:val="none" w:sz="0" w:space="0" w:color="auto"/>
            <w:left w:val="none" w:sz="0" w:space="0" w:color="auto"/>
            <w:bottom w:val="none" w:sz="0" w:space="0" w:color="auto"/>
            <w:right w:val="none" w:sz="0" w:space="0" w:color="auto"/>
          </w:divBdr>
        </w:div>
        <w:div w:id="1946419474">
          <w:marLeft w:val="360"/>
          <w:marRight w:val="0"/>
          <w:marTop w:val="200"/>
          <w:marBottom w:val="0"/>
          <w:divBdr>
            <w:top w:val="none" w:sz="0" w:space="0" w:color="auto"/>
            <w:left w:val="none" w:sz="0" w:space="0" w:color="auto"/>
            <w:bottom w:val="none" w:sz="0" w:space="0" w:color="auto"/>
            <w:right w:val="none" w:sz="0" w:space="0" w:color="auto"/>
          </w:divBdr>
        </w:div>
        <w:div w:id="1962345133">
          <w:marLeft w:val="1080"/>
          <w:marRight w:val="0"/>
          <w:marTop w:val="100"/>
          <w:marBottom w:val="0"/>
          <w:divBdr>
            <w:top w:val="none" w:sz="0" w:space="0" w:color="auto"/>
            <w:left w:val="none" w:sz="0" w:space="0" w:color="auto"/>
            <w:bottom w:val="none" w:sz="0" w:space="0" w:color="auto"/>
            <w:right w:val="none" w:sz="0" w:space="0" w:color="auto"/>
          </w:divBdr>
        </w:div>
        <w:div w:id="2129004745">
          <w:marLeft w:val="1080"/>
          <w:marRight w:val="0"/>
          <w:marTop w:val="100"/>
          <w:marBottom w:val="0"/>
          <w:divBdr>
            <w:top w:val="none" w:sz="0" w:space="0" w:color="auto"/>
            <w:left w:val="none" w:sz="0" w:space="0" w:color="auto"/>
            <w:bottom w:val="none" w:sz="0" w:space="0" w:color="auto"/>
            <w:right w:val="none" w:sz="0" w:space="0" w:color="auto"/>
          </w:divBdr>
        </w:div>
      </w:divsChild>
    </w:div>
    <w:div w:id="1477993102">
      <w:bodyDiv w:val="1"/>
      <w:marLeft w:val="0"/>
      <w:marRight w:val="0"/>
      <w:marTop w:val="0"/>
      <w:marBottom w:val="0"/>
      <w:divBdr>
        <w:top w:val="none" w:sz="0" w:space="0" w:color="auto"/>
        <w:left w:val="none" w:sz="0" w:space="0" w:color="auto"/>
        <w:bottom w:val="none" w:sz="0" w:space="0" w:color="auto"/>
        <w:right w:val="none" w:sz="0" w:space="0" w:color="auto"/>
      </w:divBdr>
    </w:div>
    <w:div w:id="1608466798">
      <w:bodyDiv w:val="1"/>
      <w:marLeft w:val="0"/>
      <w:marRight w:val="0"/>
      <w:marTop w:val="0"/>
      <w:marBottom w:val="0"/>
      <w:divBdr>
        <w:top w:val="none" w:sz="0" w:space="0" w:color="auto"/>
        <w:left w:val="none" w:sz="0" w:space="0" w:color="auto"/>
        <w:bottom w:val="none" w:sz="0" w:space="0" w:color="auto"/>
        <w:right w:val="none" w:sz="0" w:space="0" w:color="auto"/>
      </w:divBdr>
    </w:div>
    <w:div w:id="1686983103">
      <w:bodyDiv w:val="1"/>
      <w:marLeft w:val="0"/>
      <w:marRight w:val="0"/>
      <w:marTop w:val="0"/>
      <w:marBottom w:val="0"/>
      <w:divBdr>
        <w:top w:val="none" w:sz="0" w:space="0" w:color="auto"/>
        <w:left w:val="none" w:sz="0" w:space="0" w:color="auto"/>
        <w:bottom w:val="none" w:sz="0" w:space="0" w:color="auto"/>
        <w:right w:val="none" w:sz="0" w:space="0" w:color="auto"/>
      </w:divBdr>
    </w:div>
    <w:div w:id="1689404866">
      <w:bodyDiv w:val="1"/>
      <w:marLeft w:val="0"/>
      <w:marRight w:val="0"/>
      <w:marTop w:val="0"/>
      <w:marBottom w:val="0"/>
      <w:divBdr>
        <w:top w:val="none" w:sz="0" w:space="0" w:color="auto"/>
        <w:left w:val="none" w:sz="0" w:space="0" w:color="auto"/>
        <w:bottom w:val="none" w:sz="0" w:space="0" w:color="auto"/>
        <w:right w:val="none" w:sz="0" w:space="0" w:color="auto"/>
      </w:divBdr>
    </w:div>
    <w:div w:id="1873110905">
      <w:bodyDiv w:val="1"/>
      <w:marLeft w:val="0"/>
      <w:marRight w:val="0"/>
      <w:marTop w:val="0"/>
      <w:marBottom w:val="0"/>
      <w:divBdr>
        <w:top w:val="none" w:sz="0" w:space="0" w:color="auto"/>
        <w:left w:val="none" w:sz="0" w:space="0" w:color="auto"/>
        <w:bottom w:val="none" w:sz="0" w:space="0" w:color="auto"/>
        <w:right w:val="none" w:sz="0" w:space="0" w:color="auto"/>
      </w:divBdr>
    </w:div>
    <w:div w:id="2086875442">
      <w:bodyDiv w:val="1"/>
      <w:marLeft w:val="0"/>
      <w:marRight w:val="0"/>
      <w:marTop w:val="0"/>
      <w:marBottom w:val="0"/>
      <w:divBdr>
        <w:top w:val="none" w:sz="0" w:space="0" w:color="auto"/>
        <w:left w:val="none" w:sz="0" w:space="0" w:color="auto"/>
        <w:bottom w:val="none" w:sz="0" w:space="0" w:color="auto"/>
        <w:right w:val="none" w:sz="0" w:space="0" w:color="auto"/>
      </w:divBdr>
    </w:div>
    <w:div w:id="2109495393">
      <w:bodyDiv w:val="1"/>
      <w:marLeft w:val="0"/>
      <w:marRight w:val="0"/>
      <w:marTop w:val="0"/>
      <w:marBottom w:val="0"/>
      <w:divBdr>
        <w:top w:val="none" w:sz="0" w:space="0" w:color="auto"/>
        <w:left w:val="none" w:sz="0" w:space="0" w:color="auto"/>
        <w:bottom w:val="none" w:sz="0" w:space="0" w:color="auto"/>
        <w:right w:val="none" w:sz="0" w:space="0" w:color="auto"/>
      </w:divBdr>
      <w:divsChild>
        <w:div w:id="47733230">
          <w:marLeft w:val="446"/>
          <w:marRight w:val="0"/>
          <w:marTop w:val="0"/>
          <w:marBottom w:val="120"/>
          <w:divBdr>
            <w:top w:val="none" w:sz="0" w:space="0" w:color="auto"/>
            <w:left w:val="none" w:sz="0" w:space="0" w:color="auto"/>
            <w:bottom w:val="none" w:sz="0" w:space="0" w:color="auto"/>
            <w:right w:val="none" w:sz="0" w:space="0" w:color="auto"/>
          </w:divBdr>
        </w:div>
        <w:div w:id="307714679">
          <w:marLeft w:val="446"/>
          <w:marRight w:val="0"/>
          <w:marTop w:val="0"/>
          <w:marBottom w:val="120"/>
          <w:divBdr>
            <w:top w:val="none" w:sz="0" w:space="0" w:color="auto"/>
            <w:left w:val="none" w:sz="0" w:space="0" w:color="auto"/>
            <w:bottom w:val="none" w:sz="0" w:space="0" w:color="auto"/>
            <w:right w:val="none" w:sz="0" w:space="0" w:color="auto"/>
          </w:divBdr>
        </w:div>
        <w:div w:id="1325625342">
          <w:marLeft w:val="446"/>
          <w:marRight w:val="0"/>
          <w:marTop w:val="0"/>
          <w:marBottom w:val="120"/>
          <w:divBdr>
            <w:top w:val="none" w:sz="0" w:space="0" w:color="auto"/>
            <w:left w:val="none" w:sz="0" w:space="0" w:color="auto"/>
            <w:bottom w:val="none" w:sz="0" w:space="0" w:color="auto"/>
            <w:right w:val="none" w:sz="0" w:space="0" w:color="auto"/>
          </w:divBdr>
        </w:div>
        <w:div w:id="141068875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oter" Target="footer3.xml"/><Relationship Id="rId39" Type="http://schemas.openxmlformats.org/officeDocument/2006/relationships/image" Target="media/image13.svg"/><Relationship Id="rId21" Type="http://schemas.openxmlformats.org/officeDocument/2006/relationships/footer" Target="footer2.xml"/><Relationship Id="rId34" Type="http://schemas.openxmlformats.org/officeDocument/2006/relationships/header" Target="header14.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image" Target="media/image17.emf"/><Relationship Id="rId55" Type="http://schemas.openxmlformats.org/officeDocument/2006/relationships/image" Target="media/image21.png"/><Relationship Id="rId63" Type="http://schemas.openxmlformats.org/officeDocument/2006/relationships/hyperlink" Target="https://lifeinmind.org.au/gatekeeper-training-search" TargetMode="External"/><Relationship Id="rId68" Type="http://schemas.openxmlformats.org/officeDocument/2006/relationships/hyperlink" Target="http://www.dva.gov.au" TargetMode="External"/><Relationship Id="rId7" Type="http://schemas.openxmlformats.org/officeDocument/2006/relationships/settings" Target="settings.xml"/><Relationship Id="rId71"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0.xml"/><Relationship Id="rId32"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eader" Target="header17.xml"/><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hyperlink" Target="https://www.orygen.org.au/chatsafe"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7.emf"/><Relationship Id="rId49" Type="http://schemas.openxmlformats.org/officeDocument/2006/relationships/image" Target="media/image16.emf"/><Relationship Id="rId57" Type="http://schemas.openxmlformats.org/officeDocument/2006/relationships/image" Target="media/image23.pn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image" Target="media/image10.emf"/><Relationship Id="rId44" Type="http://schemas.openxmlformats.org/officeDocument/2006/relationships/header" Target="header16.xml"/><Relationship Id="rId52" Type="http://schemas.openxmlformats.org/officeDocument/2006/relationships/image" Target="media/image19.png"/><Relationship Id="rId60" Type="http://schemas.openxmlformats.org/officeDocument/2006/relationships/header" Target="header21.xml"/><Relationship Id="rId65" Type="http://schemas.openxmlformats.org/officeDocument/2006/relationships/hyperlink" Target="https://mindframe.org.au/" TargetMode="External"/><Relationship Id="rId73"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image" Target="media/image15.emf"/><Relationship Id="rId56" Type="http://schemas.openxmlformats.org/officeDocument/2006/relationships/image" Target="media/image22.png"/><Relationship Id="rId64" Type="http://schemas.openxmlformats.org/officeDocument/2006/relationships/hyperlink" Target="https://lifeinmind.org.au/the-charter" TargetMode="External"/><Relationship Id="rId69" Type="http://schemas.openxmlformats.org/officeDocument/2006/relationships/hyperlink" Target="https://www.gayaadhuwi.org.au/resources/the-gayaa-dhuwi-proud-spirit-declaration/" TargetMode="Externa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11.xml"/><Relationship Id="rId33" Type="http://schemas.openxmlformats.org/officeDocument/2006/relationships/header" Target="header13.xml"/><Relationship Id="rId46" Type="http://schemas.openxmlformats.org/officeDocument/2006/relationships/footer" Target="footer4.xml"/><Relationship Id="rId59" Type="http://schemas.openxmlformats.org/officeDocument/2006/relationships/header" Target="header20.xml"/><Relationship Id="rId67" Type="http://schemas.openxmlformats.org/officeDocument/2006/relationships/hyperlink" Target="https://soldieron.org.au" TargetMode="External"/><Relationship Id="rId20" Type="http://schemas.openxmlformats.org/officeDocument/2006/relationships/header" Target="header8.xml"/><Relationship Id="rId41" Type="http://schemas.openxmlformats.org/officeDocument/2006/relationships/image" Target="media/image15.svg"/><Relationship Id="rId54" Type="http://schemas.openxmlformats.org/officeDocument/2006/relationships/header" Target="header19.xml"/><Relationship Id="rId62" Type="http://schemas.openxmlformats.org/officeDocument/2006/relationships/header" Target="header22.xml"/><Relationship Id="rId70" Type="http://schemas.openxmlformats.org/officeDocument/2006/relationships/hyperlink" Target="https://urldefense.com/v3/__https:/lifeinmind.org.au/national-policy__;!!E1R1dd1bLLODlQ4!T1plmV7dyAfgbyfVh7dKe5wLa3PipVuATQuwfv9AHSn7xr4hnmlIShrz5m3mh_QjiQ$" TargetMode="External"/><Relationship Id="rId75"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niaa.gov.au/sites/default/files/publications/solutions-that-work-suicide-prevention.pdf" TargetMode="External"/><Relationship Id="rId1" Type="http://schemas.openxmlformats.org/officeDocument/2006/relationships/hyperlink" Target="https://www.suicidepreventionaust.org/wp-content/uploads/2020/11/We-are-Strong.-We-are-Resilient.-But-we-are-Tired-Voices-from-the-Yarnin.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721D3017BCCF4CB48A8B9C3E27E4C4" ma:contentTypeVersion="13" ma:contentTypeDescription="Create a new document." ma:contentTypeScope="" ma:versionID="f87b53ee9a58e8778f62ef87ef010912">
  <xsd:schema xmlns:xsd="http://www.w3.org/2001/XMLSchema" xmlns:xs="http://www.w3.org/2001/XMLSchema" xmlns:p="http://schemas.microsoft.com/office/2006/metadata/properties" xmlns:ns3="5450e97b-5e0d-4b3d-80d0-6d13a8ed338d" xmlns:ns4="9cc88552-b805-4ea4-8092-7dd7125cf756" targetNamespace="http://schemas.microsoft.com/office/2006/metadata/properties" ma:root="true" ma:fieldsID="3515d992837d7c9efe5f3a1c324f77f4" ns3:_="" ns4:_="">
    <xsd:import namespace="5450e97b-5e0d-4b3d-80d0-6d13a8ed338d"/>
    <xsd:import namespace="9cc88552-b805-4ea4-8092-7dd7125cf7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0e97b-5e0d-4b3d-80d0-6d13a8ed3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c88552-b805-4ea4-8092-7dd7125cf7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Dep14</b:Tag>
    <b:SourceType>InternetSite</b:SourceType>
    <b:Guid>{4A4B2E70-444C-4678-864A-39E6AA6E3EAA}</b:Guid>
    <b:Author>
      <b:Author>
        <b:Corporate>Department of Health and Aging</b:Corporate>
      </b:Author>
    </b:Author>
    <b:Title>Evaluation of suicide prevention activities</b:Title>
    <b:InternetSiteTitle>The Department of Health</b:InternetSiteTitle>
    <b:Year>2014</b:Year>
    <b:Month>January</b:Month>
    <b:URL>https://www1.health.gov.au/internet/publications/publishing.nsf/Content/suicide-prevention-activities-evaluation</b:URL>
    <b:RefOrder>1</b:RefOrder>
  </b:Source>
</b:Sources>
</file>

<file path=customXml/itemProps1.xml><?xml version="1.0" encoding="utf-8"?>
<ds:datastoreItem xmlns:ds="http://schemas.openxmlformats.org/officeDocument/2006/customXml" ds:itemID="{DDAA5942-EFBB-4651-82B7-54E06A0C1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0e97b-5e0d-4b3d-80d0-6d13a8ed338d"/>
    <ds:schemaRef ds:uri="9cc88552-b805-4ea4-8092-7dd7125cf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22E056-429D-4D3D-8FC5-32BF6E3C0164}">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9cc88552-b805-4ea4-8092-7dd7125cf756"/>
    <ds:schemaRef ds:uri="5450e97b-5e0d-4b3d-80d0-6d13a8ed338d"/>
    <ds:schemaRef ds:uri="http://www.w3.org/XML/1998/namespace"/>
  </ds:schemaRefs>
</ds:datastoreItem>
</file>

<file path=customXml/itemProps3.xml><?xml version="1.0" encoding="utf-8"?>
<ds:datastoreItem xmlns:ds="http://schemas.openxmlformats.org/officeDocument/2006/customXml" ds:itemID="{5202BEB6-2449-449A-906C-934C441B04F8}">
  <ds:schemaRefs>
    <ds:schemaRef ds:uri="http://schemas.microsoft.com/sharepoint/v3/contenttype/forms"/>
  </ds:schemaRefs>
</ds:datastoreItem>
</file>

<file path=customXml/itemProps4.xml><?xml version="1.0" encoding="utf-8"?>
<ds:datastoreItem xmlns:ds="http://schemas.openxmlformats.org/officeDocument/2006/customXml" ds:itemID="{B961B8C6-BC60-49BA-A7C1-D86ADF94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9737</Words>
  <Characters>60858</Characters>
  <Application>Microsoft Office Word</Application>
  <DocSecurity>0</DocSecurity>
  <Lines>1963</Lines>
  <Paragraphs>560</Paragraphs>
  <ScaleCrop>false</ScaleCrop>
  <HeadingPairs>
    <vt:vector size="2" baseType="variant">
      <vt:variant>
        <vt:lpstr>Title</vt:lpstr>
      </vt:variant>
      <vt:variant>
        <vt:i4>1</vt:i4>
      </vt:variant>
    </vt:vector>
  </HeadingPairs>
  <TitlesOfParts>
    <vt:vector size="1" baseType="lpstr">
      <vt:lpstr>Shifting the Focus - Supporting a comprehensivewhole of governments approach to suicide prevention</vt:lpstr>
    </vt:vector>
  </TitlesOfParts>
  <Company>KPMG</Company>
  <LinksUpToDate>false</LinksUpToDate>
  <CharactersWithSpaces>70035</CharactersWithSpaces>
  <SharedDoc>false</SharedDoc>
  <HLinks>
    <vt:vector size="78" baseType="variant">
      <vt:variant>
        <vt:i4>1048636</vt:i4>
      </vt:variant>
      <vt:variant>
        <vt:i4>186</vt:i4>
      </vt:variant>
      <vt:variant>
        <vt:i4>0</vt:i4>
      </vt:variant>
      <vt:variant>
        <vt:i4>5</vt:i4>
      </vt:variant>
      <vt:variant>
        <vt:lpwstr>https://urldefense.com/v3/__https:/lifeinmind.org.au/national-policy__;!!E1R1dd1bLLODlQ4!T1plmV7dyAfgbyfVh7dKe5wLa3PipVuATQuwfv9AHSn7xr4hnmlIShrz5m3mh_QjiQ$</vt:lpwstr>
      </vt:variant>
      <vt:variant>
        <vt:lpwstr/>
      </vt:variant>
      <vt:variant>
        <vt:i4>4325392</vt:i4>
      </vt:variant>
      <vt:variant>
        <vt:i4>183</vt:i4>
      </vt:variant>
      <vt:variant>
        <vt:i4>0</vt:i4>
      </vt:variant>
      <vt:variant>
        <vt:i4>5</vt:i4>
      </vt:variant>
      <vt:variant>
        <vt:lpwstr>https://www.gayaadhuwi.org.au/resources/the-gayaa-dhuwi-proud-spirit-declaration/</vt:lpwstr>
      </vt:variant>
      <vt:variant>
        <vt:lpwstr/>
      </vt:variant>
      <vt:variant>
        <vt:i4>7143459</vt:i4>
      </vt:variant>
      <vt:variant>
        <vt:i4>180</vt:i4>
      </vt:variant>
      <vt:variant>
        <vt:i4>0</vt:i4>
      </vt:variant>
      <vt:variant>
        <vt:i4>5</vt:i4>
      </vt:variant>
      <vt:variant>
        <vt:lpwstr>https://www.orygen.org.au/chatsafe</vt:lpwstr>
      </vt:variant>
      <vt:variant>
        <vt:lpwstr/>
      </vt:variant>
      <vt:variant>
        <vt:i4>262216</vt:i4>
      </vt:variant>
      <vt:variant>
        <vt:i4>177</vt:i4>
      </vt:variant>
      <vt:variant>
        <vt:i4>0</vt:i4>
      </vt:variant>
      <vt:variant>
        <vt:i4>5</vt:i4>
      </vt:variant>
      <vt:variant>
        <vt:lpwstr>https://mindframe.org.au/</vt:lpwstr>
      </vt:variant>
      <vt:variant>
        <vt:lpwstr/>
      </vt:variant>
      <vt:variant>
        <vt:i4>131136</vt:i4>
      </vt:variant>
      <vt:variant>
        <vt:i4>174</vt:i4>
      </vt:variant>
      <vt:variant>
        <vt:i4>0</vt:i4>
      </vt:variant>
      <vt:variant>
        <vt:i4>5</vt:i4>
      </vt:variant>
      <vt:variant>
        <vt:lpwstr>https://lifeinmind.org.au/the-charter</vt:lpwstr>
      </vt:variant>
      <vt:variant>
        <vt:lpwstr/>
      </vt:variant>
      <vt:variant>
        <vt:i4>1835030</vt:i4>
      </vt:variant>
      <vt:variant>
        <vt:i4>171</vt:i4>
      </vt:variant>
      <vt:variant>
        <vt:i4>0</vt:i4>
      </vt:variant>
      <vt:variant>
        <vt:i4>5</vt:i4>
      </vt:variant>
      <vt:variant>
        <vt:lpwstr>https://lifeinmind.org.au/gatekeeper-training-search</vt:lpwstr>
      </vt:variant>
      <vt:variant>
        <vt:lpwstr/>
      </vt:variant>
      <vt:variant>
        <vt:i4>5898265</vt:i4>
      </vt:variant>
      <vt:variant>
        <vt:i4>18</vt:i4>
      </vt:variant>
      <vt:variant>
        <vt:i4>0</vt:i4>
      </vt:variant>
      <vt:variant>
        <vt:i4>5</vt:i4>
      </vt:variant>
      <vt:variant>
        <vt:lpwstr>https://rcvmhs.vic.gov.au/download_file/view_inline/2198</vt:lpwstr>
      </vt:variant>
      <vt:variant>
        <vt:lpwstr/>
      </vt:variant>
      <vt:variant>
        <vt:i4>5439567</vt:i4>
      </vt:variant>
      <vt:variant>
        <vt:i4>15</vt:i4>
      </vt:variant>
      <vt:variant>
        <vt:i4>0</vt:i4>
      </vt:variant>
      <vt:variant>
        <vt:i4>5</vt:i4>
      </vt:variant>
      <vt:variant>
        <vt:lpwstr>https://lgbtihealth.org.au/wp-content/uploads/2020/02/2020-Snapshot-of-Mental-Health-and-Suicide-Prevention-Statistics-for-LGBTI-People-LGBTI-Health-Alliance.pdf</vt:lpwstr>
      </vt:variant>
      <vt:variant>
        <vt:lpwstr/>
      </vt:variant>
      <vt:variant>
        <vt:i4>2490387</vt:i4>
      </vt:variant>
      <vt:variant>
        <vt:i4>12</vt:i4>
      </vt:variant>
      <vt:variant>
        <vt:i4>0</vt:i4>
      </vt:variant>
      <vt:variant>
        <vt:i4>5</vt:i4>
      </vt:variant>
      <vt:variant>
        <vt:lpwstr>https://www.who.int/mental_health/prevention/suicide/suicideprevent/en/</vt:lpwstr>
      </vt:variant>
      <vt:variant>
        <vt:lpwstr/>
      </vt:variant>
      <vt:variant>
        <vt:i4>2228266</vt:i4>
      </vt:variant>
      <vt:variant>
        <vt:i4>9</vt:i4>
      </vt:variant>
      <vt:variant>
        <vt:i4>0</vt:i4>
      </vt:variant>
      <vt:variant>
        <vt:i4>5</vt:i4>
      </vt:variant>
      <vt:variant>
        <vt:lpwstr>https://www.suicidepreventionaust.org/wp-content/uploads/2019/11/2019_Sept_SPA_Turning_Points_White_Paper.pdf</vt:lpwstr>
      </vt:variant>
      <vt:variant>
        <vt:lpwstr/>
      </vt:variant>
      <vt:variant>
        <vt:i4>7667773</vt:i4>
      </vt:variant>
      <vt:variant>
        <vt:i4>6</vt:i4>
      </vt:variant>
      <vt:variant>
        <vt:i4>0</vt:i4>
      </vt:variant>
      <vt:variant>
        <vt:i4>5</vt:i4>
      </vt:variant>
      <vt:variant>
        <vt:lpwstr>https://www.blackdoginstitute.org.au/resources-support/suicide-self-harm/facts-about-suicide-in-australia/</vt:lpwstr>
      </vt:variant>
      <vt:variant>
        <vt:lpwstr/>
      </vt:variant>
      <vt:variant>
        <vt:i4>3604557</vt:i4>
      </vt:variant>
      <vt:variant>
        <vt:i4>3</vt:i4>
      </vt:variant>
      <vt:variant>
        <vt:i4>0</vt:i4>
      </vt:variant>
      <vt:variant>
        <vt:i4>5</vt:i4>
      </vt:variant>
      <vt:variant>
        <vt:lpwstr>https://www.abs.gov.au/ausstats/abs@.nsf/Lookup/by Subject/3303.0~2018~Main Features~Intentional self-harm, key characteristics~3</vt:lpwstr>
      </vt:variant>
      <vt:variant>
        <vt:lpwstr/>
      </vt:variant>
      <vt:variant>
        <vt:i4>6619183</vt:i4>
      </vt:variant>
      <vt:variant>
        <vt:i4>0</vt:i4>
      </vt:variant>
      <vt:variant>
        <vt:i4>0</vt:i4>
      </vt:variant>
      <vt:variant>
        <vt:i4>5</vt:i4>
      </vt:variant>
      <vt:variant>
        <vt:lpwstr>https://www.blackdoginstitute.org.au/news/new-digital-first-service-to-be-developed-for-people-at-risk-of-suicide/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Shifting the Focus - Supporting a comprehensivewhole of governments approach to suicide prevention</dc:title>
  <dc:subject>Mental Health</dc:subject>
  <dc:creator>Australian Government Department of Health</dc:creator>
  <cp:keywords>Mental health; Sucide;</cp:keywords>
  <dc:description/>
  <cp:lastModifiedBy>MASCHKE, Elvia</cp:lastModifiedBy>
  <cp:revision>2</cp:revision>
  <cp:lastPrinted>2020-12-18T02:53:00Z</cp:lastPrinted>
  <dcterms:created xsi:type="dcterms:W3CDTF">2021-05-12T05:38:00Z</dcterms:created>
  <dcterms:modified xsi:type="dcterms:W3CDTF">2021-05-12T05:38:00Z</dcterms:modified>
</cp:coreProperties>
</file>