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Times New Roman"/>
          <w:sz w:val="20"/>
        </w:rPr>
      </w:pPr>
    </w:p>
    <w:p w:rsidR="00F853F4" w:rsidRDefault="00F853F4">
      <w:pPr>
        <w:pStyle w:val="BodyText"/>
        <w:spacing w:before="1"/>
        <w:ind w:left="0"/>
        <w:rPr>
          <w:rFonts w:ascii="Times New Roman"/>
          <w:sz w:val="20"/>
        </w:rPr>
      </w:pPr>
    </w:p>
    <w:p w:rsidR="00F853F4" w:rsidRDefault="00550A78">
      <w:pPr>
        <w:pStyle w:val="Title"/>
        <w:spacing w:line="237" w:lineRule="auto"/>
      </w:pPr>
      <w:r>
        <w:rPr>
          <w:color w:val="58595B"/>
          <w:w w:val="90"/>
        </w:rPr>
        <w:t>National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Male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Health</w:t>
      </w:r>
      <w:r>
        <w:rPr>
          <w:color w:val="58595B"/>
          <w:spacing w:val="37"/>
          <w:w w:val="90"/>
        </w:rPr>
        <w:t xml:space="preserve"> </w:t>
      </w:r>
      <w:r>
        <w:rPr>
          <w:color w:val="58595B"/>
          <w:w w:val="90"/>
        </w:rPr>
        <w:t>Policy</w:t>
      </w:r>
      <w:r>
        <w:rPr>
          <w:color w:val="58595B"/>
          <w:spacing w:val="-147"/>
          <w:w w:val="90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6"/>
        </w:rPr>
        <w:t xml:space="preserve"> </w:t>
      </w:r>
      <w:r>
        <w:rPr>
          <w:color w:val="58595B"/>
        </w:rPr>
        <w:t>Document</w:t>
      </w:r>
    </w:p>
    <w:p w:rsidR="00F853F4" w:rsidRDefault="00550A78">
      <w:pPr>
        <w:tabs>
          <w:tab w:val="left" w:pos="4511"/>
        </w:tabs>
        <w:spacing w:before="401"/>
        <w:ind w:left="2661"/>
        <w:rPr>
          <w:rFonts w:ascii="Arial"/>
          <w:b/>
          <w:sz w:val="26"/>
        </w:rPr>
      </w:pP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spacing w:val="15"/>
          <w:w w:val="105"/>
          <w:sz w:val="26"/>
        </w:rPr>
        <w:t>LT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Y</w:t>
      </w:r>
      <w:r>
        <w:rPr>
          <w:rFonts w:ascii="Arial"/>
          <w:b/>
          <w:color w:val="37939B"/>
          <w:w w:val="105"/>
          <w:sz w:val="26"/>
        </w:rPr>
        <w:tab/>
        <w:t>R</w:t>
      </w:r>
      <w:r>
        <w:rPr>
          <w:rFonts w:ascii="Arial"/>
          <w:b/>
          <w:color w:val="37939B"/>
          <w:spacing w:val="-11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O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U</w:t>
      </w:r>
      <w:r>
        <w:rPr>
          <w:rFonts w:ascii="Arial"/>
          <w:b/>
          <w:color w:val="37939B"/>
          <w:spacing w:val="-11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spacing w:val="-11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S</w:t>
      </w:r>
    </w:p>
    <w:p w:rsidR="00F853F4" w:rsidRDefault="00F853F4">
      <w:pPr>
        <w:rPr>
          <w:rFonts w:ascii="Arial"/>
          <w:sz w:val="26"/>
        </w:rPr>
        <w:sectPr w:rsidR="00F853F4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F853F4" w:rsidRDefault="00F853F4">
      <w:pPr>
        <w:pStyle w:val="BodyText"/>
        <w:spacing w:before="7"/>
        <w:ind w:left="0"/>
        <w:rPr>
          <w:rFonts w:ascii="Arial"/>
          <w:b/>
        </w:rPr>
      </w:pPr>
    </w:p>
    <w:p w:rsidR="00F853F4" w:rsidRDefault="00F46B6C">
      <w:pPr>
        <w:pStyle w:val="BodyText"/>
        <w:spacing w:before="0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0" r="3175" b="0"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F4" w:rsidRDefault="00F853F4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853F4" w:rsidRDefault="00F853F4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853F4" w:rsidRDefault="00F853F4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853F4" w:rsidRDefault="00F853F4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F853F4" w:rsidRDefault="00550A78">
                            <w:pPr>
                              <w:spacing w:line="256" w:lineRule="auto"/>
                              <w:ind w:left="28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95B"/>
                                <w:sz w:val="28"/>
                              </w:rPr>
                              <w:t>The National Male Health Policy has a focus on raising awareness about</w:t>
                            </w:r>
                            <w:r>
                              <w:rPr>
                                <w:color w:val="58595B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preventable health problems that affect males and targeting males with the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poorest health outcomes. This document discusses some of the evidence</w:t>
                            </w:r>
                            <w:r>
                              <w:rPr>
                                <w:color w:val="58595B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relating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preventable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issues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males.</w:t>
                            </w:r>
                            <w:r>
                              <w:rPr>
                                <w:color w:val="58595B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does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considering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risk</w:t>
                            </w:r>
                            <w:r>
                              <w:rPr>
                                <w:color w:val="58595B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factors</w:t>
                            </w:r>
                            <w:r>
                              <w:rPr>
                                <w:color w:val="58595B"/>
                                <w:spacing w:val="-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ill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lifestyle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modifications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can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improve</w:t>
                            </w:r>
                            <w:r>
                              <w:rPr>
                                <w:color w:val="58595B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8595B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health.*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" fillcolor="#d9e8e9" stroked="f">
                <v:textbox inset="0,0,0,0">
                  <w:txbxContent>
                    <w:p w:rsidR="00F853F4" w:rsidRDefault="00F853F4">
                      <w:pPr>
                        <w:pStyle w:val="BodyText"/>
                        <w:spacing w:before="0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853F4" w:rsidRDefault="00F853F4">
                      <w:pPr>
                        <w:pStyle w:val="BodyText"/>
                        <w:spacing w:before="0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853F4" w:rsidRDefault="00F853F4">
                      <w:pPr>
                        <w:pStyle w:val="BodyText"/>
                        <w:spacing w:before="0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853F4" w:rsidRDefault="00F853F4">
                      <w:pPr>
                        <w:pStyle w:val="BodyText"/>
                        <w:spacing w:before="10"/>
                        <w:ind w:left="0"/>
                        <w:rPr>
                          <w:rFonts w:ascii="Arial"/>
                          <w:b/>
                          <w:sz w:val="36"/>
                        </w:rPr>
                      </w:pPr>
                    </w:p>
                    <w:p w:rsidR="00F853F4" w:rsidRDefault="00550A78">
                      <w:pPr>
                        <w:spacing w:line="256" w:lineRule="auto"/>
                        <w:ind w:left="283"/>
                        <w:rPr>
                          <w:sz w:val="28"/>
                        </w:rPr>
                      </w:pPr>
                      <w:r>
                        <w:rPr>
                          <w:color w:val="58595B"/>
                          <w:sz w:val="28"/>
                        </w:rPr>
                        <w:t>The National Male Health Policy has a focus on raising awareness about</w:t>
                      </w:r>
                      <w:r>
                        <w:rPr>
                          <w:color w:val="58595B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preventable health problems that affect males and targeting males with the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poorest health outcomes. This document discusses some of the evidence</w:t>
                      </w:r>
                      <w:r>
                        <w:rPr>
                          <w:color w:val="58595B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relating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preventable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issues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for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males.</w:t>
                      </w:r>
                      <w:r>
                        <w:rPr>
                          <w:color w:val="58595B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It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does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this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by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considering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risk</w:t>
                      </w:r>
                      <w:r>
                        <w:rPr>
                          <w:color w:val="58595B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factors</w:t>
                      </w:r>
                      <w:r>
                        <w:rPr>
                          <w:color w:val="58595B"/>
                          <w:spacing w:val="-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for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ill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  <w:w w:val="95"/>
                          <w:sz w:val="28"/>
                        </w:rPr>
                        <w:t>behaviour</w:t>
                      </w:r>
                      <w:proofErr w:type="spellEnd"/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lifestyle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modifications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that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can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improve</w:t>
                      </w:r>
                      <w:r>
                        <w:rPr>
                          <w:color w:val="58595B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male</w:t>
                      </w:r>
                      <w:r>
                        <w:rPr>
                          <w:color w:val="58595B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health.*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53F4" w:rsidRDefault="00F853F4">
      <w:pPr>
        <w:pStyle w:val="BodyText"/>
        <w:spacing w:before="0"/>
        <w:ind w:left="0"/>
        <w:rPr>
          <w:rFonts w:ascii="Arial"/>
          <w:b/>
          <w:sz w:val="20"/>
        </w:rPr>
      </w:pPr>
    </w:p>
    <w:p w:rsidR="00F853F4" w:rsidRDefault="00F853F4">
      <w:pPr>
        <w:pStyle w:val="BodyText"/>
        <w:spacing w:before="0"/>
        <w:ind w:left="0"/>
        <w:rPr>
          <w:rFonts w:ascii="Arial"/>
          <w:b/>
          <w:sz w:val="24"/>
        </w:rPr>
      </w:pPr>
    </w:p>
    <w:p w:rsidR="00F853F4" w:rsidRDefault="00F853F4">
      <w:pPr>
        <w:rPr>
          <w:rFonts w:ascii="Arial"/>
          <w:sz w:val="24"/>
        </w:rPr>
        <w:sectPr w:rsidR="00F853F4">
          <w:footerReference w:type="even" r:id="rId7"/>
          <w:footerReference w:type="default" r:id="rId8"/>
          <w:pgSz w:w="11910" w:h="16840"/>
          <w:pgMar w:top="1580" w:right="740" w:bottom="580" w:left="740" w:header="0" w:footer="386" w:gutter="0"/>
          <w:pgNumType w:start="2"/>
          <w:cols w:space="720"/>
        </w:sectPr>
      </w:pPr>
    </w:p>
    <w:p w:rsidR="00F853F4" w:rsidRDefault="00550A78">
      <w:pPr>
        <w:pStyle w:val="Heading1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37939B"/>
        </w:rPr>
        <w:t>What’s</w:t>
      </w:r>
      <w:proofErr w:type="gramEnd"/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in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this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document?</w:t>
      </w:r>
    </w:p>
    <w:p w:rsidR="00F853F4" w:rsidRDefault="00550A78">
      <w:pPr>
        <w:pStyle w:val="BodyText"/>
        <w:spacing w:before="130" w:line="273" w:lineRule="auto"/>
        <w:ind w:right="251"/>
        <w:rPr>
          <w:rFonts w:ascii="Arial"/>
        </w:rPr>
      </w:pP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document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first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various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b/>
          <w:color w:val="58595B"/>
        </w:rPr>
        <w:t>issues</w:t>
      </w:r>
      <w:r>
        <w:rPr>
          <w:rFonts w:ascii="Arial"/>
          <w:b/>
          <w:color w:val="58595B"/>
          <w:spacing w:val="-7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healthy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routines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for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males: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3"/>
        <w:ind w:hanging="228"/>
        <w:rPr>
          <w:sz w:val="19"/>
        </w:rPr>
      </w:pPr>
      <w:r>
        <w:rPr>
          <w:color w:val="58595B"/>
          <w:sz w:val="19"/>
        </w:rPr>
        <w:t>Risk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factors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 w:line="273" w:lineRule="auto"/>
        <w:ind w:right="541"/>
        <w:rPr>
          <w:rFonts w:ascii="Arial" w:hAnsi="Arial"/>
          <w:sz w:val="19"/>
        </w:rPr>
      </w:pPr>
      <w:r>
        <w:rPr>
          <w:color w:val="58595B"/>
          <w:sz w:val="19"/>
        </w:rPr>
        <w:t>Leading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causes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death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burden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in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males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3"/>
        <w:ind w:hanging="228"/>
        <w:rPr>
          <w:sz w:val="19"/>
        </w:rPr>
      </w:pPr>
      <w:r>
        <w:rPr>
          <w:color w:val="58595B"/>
          <w:sz w:val="19"/>
        </w:rPr>
        <w:t>Optimal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outcomes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Equity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between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groups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males</w:t>
      </w:r>
    </w:p>
    <w:p w:rsidR="00F853F4" w:rsidRDefault="00550A78">
      <w:pPr>
        <w:pStyle w:val="BodyText"/>
        <w:spacing w:before="134"/>
      </w:pPr>
      <w:r>
        <w:rPr>
          <w:rFonts w:ascii="Arial"/>
          <w:color w:val="58595B"/>
        </w:rPr>
        <w:t>It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then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b/>
          <w:color w:val="58595B"/>
        </w:rPr>
        <w:t>action</w:t>
      </w:r>
      <w:r>
        <w:rPr>
          <w:rFonts w:ascii="Arial"/>
          <w:b/>
          <w:color w:val="58595B"/>
          <w:spacing w:val="-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taken</w:t>
      </w:r>
      <w:proofErr w:type="gramEnd"/>
      <w:r>
        <w:rPr>
          <w:color w:val="58595B"/>
        </w:rPr>
        <w:t>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3"/>
        <w:ind w:hanging="228"/>
        <w:rPr>
          <w:sz w:val="19"/>
        </w:rPr>
      </w:pPr>
      <w:r>
        <w:rPr>
          <w:color w:val="58595B"/>
          <w:sz w:val="19"/>
        </w:rPr>
        <w:t>Government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policies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initiatives,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 w:line="393" w:lineRule="auto"/>
        <w:ind w:left="110" w:right="1374" w:firstLine="0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Community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action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working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together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It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concludes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with: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0" w:line="222" w:lineRule="exact"/>
        <w:ind w:hanging="228"/>
        <w:rPr>
          <w:sz w:val="19"/>
        </w:rPr>
      </w:pPr>
      <w:r>
        <w:rPr>
          <w:color w:val="58595B"/>
          <w:sz w:val="19"/>
        </w:rPr>
        <w:t>Personal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what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themselves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do</w:t>
      </w:r>
    </w:p>
    <w:p w:rsidR="00F853F4" w:rsidRDefault="00F853F4">
      <w:pPr>
        <w:pStyle w:val="BodyText"/>
        <w:spacing w:before="11"/>
        <w:ind w:left="0"/>
        <w:rPr>
          <w:sz w:val="29"/>
        </w:rPr>
      </w:pPr>
    </w:p>
    <w:p w:rsidR="00F853F4" w:rsidRDefault="00550A78">
      <w:pPr>
        <w:pStyle w:val="Heading1"/>
      </w:pPr>
      <w:r>
        <w:rPr>
          <w:color w:val="37939B"/>
        </w:rPr>
        <w:t>Risk</w:t>
      </w:r>
      <w:r>
        <w:rPr>
          <w:color w:val="37939B"/>
          <w:spacing w:val="-10"/>
        </w:rPr>
        <w:t xml:space="preserve"> </w:t>
      </w:r>
      <w:r>
        <w:rPr>
          <w:color w:val="37939B"/>
        </w:rPr>
        <w:t>factors</w:t>
      </w:r>
    </w:p>
    <w:p w:rsidR="00F853F4" w:rsidRDefault="00550A78">
      <w:pPr>
        <w:pStyle w:val="BodyText"/>
        <w:spacing w:before="120" w:line="261" w:lineRule="auto"/>
        <w:ind w:right="139"/>
      </w:pPr>
      <w:r>
        <w:rPr>
          <w:color w:val="58595B"/>
        </w:rPr>
        <w:t>Many of the leading causes of premature death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disease burden in males are preventable. Males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dying of diseases, such as coronary heart disease, at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earlier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females,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some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groups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dying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</w:t>
      </w:r>
      <w:r>
        <w:rPr>
          <w:color w:val="58595B"/>
          <w:w w:val="95"/>
        </w:rPr>
        <w:t>igher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earlier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also</w:t>
      </w:r>
    </w:p>
    <w:p w:rsidR="00F853F4" w:rsidRDefault="00F853F4">
      <w:pPr>
        <w:pStyle w:val="BodyText"/>
        <w:spacing w:before="4"/>
        <w:ind w:left="0"/>
        <w:rPr>
          <w:sz w:val="14"/>
        </w:rPr>
      </w:pPr>
    </w:p>
    <w:p w:rsidR="00F853F4" w:rsidRDefault="00F853F4">
      <w:pPr>
        <w:pStyle w:val="BodyText"/>
        <w:spacing w:before="0" w:line="20" w:lineRule="exact"/>
        <w:ind w:left="105" w:right="-87"/>
        <w:rPr>
          <w:sz w:val="2"/>
        </w:rPr>
      </w:pPr>
    </w:p>
    <w:p w:rsidR="00F853F4" w:rsidRDefault="00550A78">
      <w:pPr>
        <w:spacing w:before="25" w:line="244" w:lineRule="auto"/>
        <w:ind w:left="337" w:right="35" w:hanging="227"/>
        <w:rPr>
          <w:sz w:val="18"/>
        </w:rPr>
      </w:pPr>
      <w:r>
        <w:rPr>
          <w:color w:val="58595B"/>
          <w:sz w:val="18"/>
        </w:rPr>
        <w:t>*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Most of the discussion refers to ‘males’, but on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occasions the term ‘men’ is used to remain consistent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with wording used in research papers. Wherever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possible,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used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but,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when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available,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53"/>
          <w:sz w:val="18"/>
        </w:rPr>
        <w:t xml:space="preserve"> </w:t>
      </w:r>
      <w:proofErr w:type="gramStart"/>
      <w:r>
        <w:rPr>
          <w:color w:val="58595B"/>
          <w:sz w:val="18"/>
        </w:rPr>
        <w:t>has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been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used</w:t>
      </w:r>
      <w:proofErr w:type="gram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both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females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particular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population groups or issues where inferences for male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reasonably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drawn.</w:t>
      </w:r>
    </w:p>
    <w:p w:rsidR="00F853F4" w:rsidRDefault="00550A78">
      <w:pPr>
        <w:pStyle w:val="BodyText"/>
        <w:spacing w:before="106" w:line="261" w:lineRule="auto"/>
        <w:ind w:right="671"/>
      </w:pPr>
      <w:r>
        <w:br w:type="column"/>
      </w:r>
      <w:proofErr w:type="gramStart"/>
      <w:r>
        <w:rPr>
          <w:color w:val="58595B"/>
        </w:rPr>
        <w:t>experience</w:t>
      </w:r>
      <w:proofErr w:type="gramEnd"/>
      <w:r>
        <w:rPr>
          <w:color w:val="58595B"/>
        </w:rPr>
        <w:t xml:space="preserve"> a higher rate of disease burden for some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conditions such as Type 2 diabetes. Participants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consultations</w:t>
      </w:r>
      <w:r>
        <w:rPr>
          <w:color w:val="58595B"/>
          <w:spacing w:val="-10"/>
        </w:rPr>
        <w:t xml:space="preserve"> </w:t>
      </w:r>
      <w:proofErr w:type="spellStart"/>
      <w:r>
        <w:rPr>
          <w:color w:val="58595B"/>
        </w:rPr>
        <w:t>emphasised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growing toll of preventable diseases, and the barriers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face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adopting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routines.</w:t>
      </w:r>
    </w:p>
    <w:p w:rsidR="00F853F4" w:rsidRDefault="00550A78">
      <w:pPr>
        <w:pStyle w:val="BodyText"/>
        <w:spacing w:before="114" w:line="261" w:lineRule="auto"/>
        <w:ind w:right="456"/>
        <w:rPr>
          <w:rFonts w:ascii="Arial"/>
          <w:sz w:val="11"/>
        </w:rPr>
      </w:pPr>
      <w:r>
        <w:rPr>
          <w:color w:val="58595B"/>
        </w:rPr>
        <w:t>Significant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gains</w:t>
      </w:r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</w:rPr>
        <w:t>can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made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achievable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changes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exposure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limited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number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well-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established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risks.</w:t>
      </w:r>
      <w:r>
        <w:rPr>
          <w:rFonts w:ascii="Arial"/>
          <w:color w:val="58595B"/>
          <w:position w:val="6"/>
          <w:sz w:val="11"/>
        </w:rPr>
        <w:t>1</w:t>
      </w:r>
    </w:p>
    <w:p w:rsidR="00F853F4" w:rsidRDefault="00550A78">
      <w:pPr>
        <w:pStyle w:val="BodyText"/>
        <w:spacing w:line="261" w:lineRule="auto"/>
        <w:ind w:right="456"/>
      </w:pPr>
      <w:r>
        <w:rPr>
          <w:color w:val="58595B"/>
        </w:rPr>
        <w:t>There is a group of modifiable, health risk factors which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explained over a third of the burden of disease in males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29 per cent of females in 2003.</w:t>
      </w:r>
      <w:r>
        <w:rPr>
          <w:color w:val="58595B"/>
          <w:position w:val="6"/>
          <w:sz w:val="11"/>
        </w:rPr>
        <w:t>2</w:t>
      </w:r>
      <w:r>
        <w:rPr>
          <w:color w:val="58595B"/>
          <w:spacing w:val="34"/>
          <w:position w:val="6"/>
          <w:sz w:val="11"/>
        </w:rPr>
        <w:t xml:space="preserve"> </w:t>
      </w:r>
      <w:r>
        <w:rPr>
          <w:color w:val="58595B"/>
        </w:rPr>
        <w:t>The top seven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 risk factors were tobacco smoking, high blood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pressure, high body mass, high blood cholesterol,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inactivity,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consumption,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fruit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vegetable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intake.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experienced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tobacco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females.</w:t>
      </w:r>
    </w:p>
    <w:p w:rsidR="00F853F4" w:rsidRDefault="00550A78">
      <w:pPr>
        <w:pStyle w:val="BodyText"/>
        <w:spacing w:before="114" w:line="261" w:lineRule="auto"/>
        <w:ind w:right="770"/>
        <w:rPr>
          <w:sz w:val="11"/>
        </w:rPr>
      </w:pPr>
      <w:r>
        <w:rPr>
          <w:color w:val="58595B"/>
        </w:rPr>
        <w:t>The table below links the top seven risk f</w:t>
      </w:r>
      <w:r>
        <w:rPr>
          <w:color w:val="58595B"/>
        </w:rPr>
        <w:t>actors with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preventable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causes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disease.</w:t>
      </w:r>
      <w:r>
        <w:rPr>
          <w:color w:val="58595B"/>
          <w:position w:val="6"/>
          <w:sz w:val="11"/>
        </w:rPr>
        <w:t>3</w:t>
      </w:r>
    </w:p>
    <w:p w:rsidR="00F853F4" w:rsidRDefault="00550A78">
      <w:pPr>
        <w:pStyle w:val="BodyText"/>
        <w:spacing w:line="261" w:lineRule="auto"/>
        <w:ind w:right="447"/>
      </w:pPr>
      <w:proofErr w:type="gramStart"/>
      <w:r>
        <w:rPr>
          <w:color w:val="58595B"/>
        </w:rPr>
        <w:t>In addition, the biomedical risk factors, high blood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pressure and high blood cholesterol are themselves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associated with lifestyle </w:t>
      </w:r>
      <w:r>
        <w:rPr>
          <w:color w:val="58595B"/>
        </w:rPr>
        <w:t>factors.</w:t>
      </w:r>
      <w:r>
        <w:rPr>
          <w:rFonts w:ascii="Arial"/>
          <w:color w:val="58595B"/>
          <w:position w:val="6"/>
          <w:sz w:val="11"/>
        </w:rPr>
        <w:t xml:space="preserve">4 </w:t>
      </w:r>
      <w:r>
        <w:rPr>
          <w:rFonts w:ascii="Arial"/>
          <w:color w:val="58595B"/>
        </w:rPr>
        <w:t>Saturated fat in the diet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factor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blood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cholesterol,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blood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pressure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are being overweight, high intake of saturated fat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salt,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intake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fruit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vegetables,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inactivity,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consumption.</w:t>
      </w:r>
      <w:proofErr w:type="gramEnd"/>
    </w:p>
    <w:p w:rsidR="00F853F4" w:rsidRDefault="00550A78">
      <w:pPr>
        <w:pStyle w:val="BodyText"/>
        <w:spacing w:line="261" w:lineRule="auto"/>
        <w:ind w:right="456"/>
      </w:pPr>
      <w:r>
        <w:rPr>
          <w:color w:val="58595B"/>
        </w:rPr>
        <w:t>A higher proportion of males have high levels of risk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illness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females.</w:t>
      </w:r>
    </w:p>
    <w:p w:rsidR="00F853F4" w:rsidRDefault="00F853F4">
      <w:pPr>
        <w:spacing w:line="261" w:lineRule="auto"/>
        <w:sectPr w:rsidR="00F853F4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804" w:space="355"/>
            <w:col w:w="5271"/>
          </w:cols>
        </w:sectPr>
      </w:pPr>
    </w:p>
    <w:p w:rsidR="00F853F4" w:rsidRDefault="00550A78">
      <w:pPr>
        <w:pStyle w:val="Heading2"/>
        <w:spacing w:before="83"/>
        <w:ind w:left="450"/>
      </w:pPr>
      <w:r>
        <w:rPr>
          <w:color w:val="37939B"/>
        </w:rPr>
        <w:lastRenderedPageBreak/>
        <w:t>Risk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factors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for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selected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diseases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conditions</w:t>
      </w:r>
    </w:p>
    <w:p w:rsidR="00F853F4" w:rsidRDefault="00F853F4">
      <w:pPr>
        <w:pStyle w:val="BodyText"/>
        <w:spacing w:before="4"/>
        <w:ind w:left="0"/>
        <w:rPr>
          <w:rFonts w:ascii="Arial"/>
          <w:b/>
          <w:sz w:val="6"/>
        </w:rPr>
      </w:pPr>
    </w:p>
    <w:tbl>
      <w:tblPr>
        <w:tblW w:w="0" w:type="auto"/>
        <w:tblInd w:w="4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991"/>
        <w:gridCol w:w="964"/>
        <w:gridCol w:w="1281"/>
        <w:gridCol w:w="946"/>
        <w:gridCol w:w="1122"/>
        <w:gridCol w:w="1195"/>
        <w:gridCol w:w="1186"/>
      </w:tblGrid>
      <w:tr w:rsidR="00F853F4">
        <w:trPr>
          <w:trHeight w:val="558"/>
        </w:trPr>
        <w:tc>
          <w:tcPr>
            <w:tcW w:w="3171" w:type="dxa"/>
            <w:gridSpan w:val="2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77" w:line="256" w:lineRule="auto"/>
              <w:ind w:left="2154" w:right="112"/>
              <w:rPr>
                <w:sz w:val="17"/>
              </w:rPr>
            </w:pPr>
            <w:r>
              <w:rPr>
                <w:color w:val="FFFFFF"/>
                <w:sz w:val="17"/>
              </w:rPr>
              <w:t>Excess</w:t>
            </w:r>
            <w:r>
              <w:rPr>
                <w:color w:val="FFFFFF"/>
                <w:spacing w:val="1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body</w:t>
            </w:r>
            <w:r>
              <w:rPr>
                <w:color w:val="FFFFFF"/>
                <w:spacing w:val="-11"/>
                <w:sz w:val="17"/>
              </w:rPr>
              <w:t xml:space="preserve"> </w:t>
            </w:r>
            <w:r>
              <w:rPr>
                <w:color w:val="FFFFFF"/>
                <w:spacing w:val="-2"/>
                <w:sz w:val="17"/>
              </w:rPr>
              <w:t>weight</w:t>
            </w:r>
          </w:p>
        </w:tc>
        <w:tc>
          <w:tcPr>
            <w:tcW w:w="964" w:type="dxa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77" w:line="268" w:lineRule="auto"/>
              <w:ind w:left="117" w:right="207"/>
              <w:rPr>
                <w:rFonts w:ascii="Arial"/>
                <w:sz w:val="17"/>
              </w:rPr>
            </w:pPr>
            <w:r>
              <w:rPr>
                <w:color w:val="FFFFFF"/>
                <w:sz w:val="17"/>
              </w:rPr>
              <w:t>Physical</w:t>
            </w:r>
            <w:r>
              <w:rPr>
                <w:color w:val="FFFFFF"/>
                <w:spacing w:val="-51"/>
                <w:sz w:val="17"/>
              </w:rPr>
              <w:t xml:space="preserve"> </w:t>
            </w:r>
            <w:r>
              <w:rPr>
                <w:rFonts w:ascii="Arial"/>
                <w:color w:val="FFFFFF"/>
                <w:w w:val="95"/>
                <w:sz w:val="17"/>
              </w:rPr>
              <w:t>inactivity</w:t>
            </w:r>
          </w:p>
        </w:tc>
        <w:tc>
          <w:tcPr>
            <w:tcW w:w="1281" w:type="dxa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77" w:line="268" w:lineRule="auto"/>
              <w:ind w:left="230" w:right="129"/>
              <w:rPr>
                <w:rFonts w:ascii="Arial"/>
                <w:sz w:val="17"/>
              </w:rPr>
            </w:pPr>
            <w:r>
              <w:rPr>
                <w:color w:val="FFFFFF"/>
                <w:sz w:val="17"/>
              </w:rPr>
              <w:t>Poor diet</w:t>
            </w:r>
            <w:r>
              <w:rPr>
                <w:color w:val="FFFFFF"/>
                <w:spacing w:val="1"/>
                <w:sz w:val="17"/>
              </w:rPr>
              <w:t xml:space="preserve"> </w:t>
            </w:r>
            <w:r>
              <w:rPr>
                <w:rFonts w:ascii="Arial"/>
                <w:color w:val="FFFFFF"/>
                <w:w w:val="95"/>
                <w:sz w:val="17"/>
              </w:rPr>
              <w:t>and</w:t>
            </w:r>
            <w:r>
              <w:rPr>
                <w:rFonts w:ascii="Arial"/>
                <w:color w:val="FFFFFF"/>
                <w:spacing w:val="7"/>
                <w:w w:val="95"/>
                <w:sz w:val="17"/>
              </w:rPr>
              <w:t xml:space="preserve"> </w:t>
            </w:r>
            <w:r>
              <w:rPr>
                <w:rFonts w:ascii="Arial"/>
                <w:color w:val="FFFFFF"/>
                <w:w w:val="95"/>
                <w:sz w:val="17"/>
              </w:rPr>
              <w:t>nutrition</w:t>
            </w:r>
          </w:p>
        </w:tc>
        <w:tc>
          <w:tcPr>
            <w:tcW w:w="946" w:type="dxa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88" w:line="271" w:lineRule="auto"/>
              <w:ind w:left="139" w:right="257"/>
              <w:rPr>
                <w:rFonts w:ascii="Arial"/>
                <w:sz w:val="17"/>
              </w:rPr>
            </w:pPr>
            <w:r>
              <w:rPr>
                <w:rFonts w:ascii="Arial"/>
                <w:color w:val="FFFFFF"/>
                <w:w w:val="95"/>
                <w:sz w:val="17"/>
              </w:rPr>
              <w:t>Alcohol</w:t>
            </w:r>
            <w:r>
              <w:rPr>
                <w:rFonts w:ascii="Arial"/>
                <w:color w:val="FFFFFF"/>
                <w:spacing w:val="-42"/>
                <w:w w:val="95"/>
                <w:sz w:val="17"/>
              </w:rPr>
              <w:t xml:space="preserve"> </w:t>
            </w:r>
            <w:r>
              <w:rPr>
                <w:rFonts w:ascii="Arial"/>
                <w:color w:val="FFFFFF"/>
                <w:w w:val="95"/>
                <w:sz w:val="17"/>
              </w:rPr>
              <w:t>misuse</w:t>
            </w:r>
          </w:p>
        </w:tc>
        <w:tc>
          <w:tcPr>
            <w:tcW w:w="1122" w:type="dxa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77" w:line="256" w:lineRule="auto"/>
              <w:ind w:left="271" w:right="207"/>
              <w:rPr>
                <w:sz w:val="17"/>
              </w:rPr>
            </w:pPr>
            <w:r>
              <w:rPr>
                <w:color w:val="FFFFFF"/>
                <w:sz w:val="17"/>
              </w:rPr>
              <w:t>Tobacco</w:t>
            </w:r>
            <w:r>
              <w:rPr>
                <w:color w:val="FFFFFF"/>
                <w:spacing w:val="-5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smoking</w:t>
            </w:r>
          </w:p>
        </w:tc>
        <w:tc>
          <w:tcPr>
            <w:tcW w:w="1195" w:type="dxa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77" w:line="256" w:lineRule="auto"/>
              <w:ind w:left="226" w:right="147"/>
              <w:rPr>
                <w:sz w:val="17"/>
              </w:rPr>
            </w:pPr>
            <w:r>
              <w:rPr>
                <w:color w:val="FFFFFF"/>
                <w:spacing w:val="-1"/>
                <w:sz w:val="17"/>
              </w:rPr>
              <w:t xml:space="preserve">High </w:t>
            </w:r>
            <w:r>
              <w:rPr>
                <w:color w:val="FFFFFF"/>
                <w:sz w:val="17"/>
              </w:rPr>
              <w:t>blood</w:t>
            </w:r>
            <w:r>
              <w:rPr>
                <w:color w:val="FFFFFF"/>
                <w:spacing w:val="-51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pressure</w:t>
            </w:r>
          </w:p>
        </w:tc>
        <w:tc>
          <w:tcPr>
            <w:tcW w:w="1186" w:type="dxa"/>
            <w:tcBorders>
              <w:bottom w:val="single" w:sz="18" w:space="0" w:color="E8F1F1"/>
            </w:tcBorders>
            <w:shd w:val="clear" w:color="auto" w:fill="5FA4AC"/>
          </w:tcPr>
          <w:p w:rsidR="00F853F4" w:rsidRDefault="00550A78">
            <w:pPr>
              <w:pStyle w:val="TableParagraph"/>
              <w:spacing w:before="77" w:line="268" w:lineRule="auto"/>
              <w:ind w:left="165" w:right="199"/>
              <w:rPr>
                <w:rFonts w:ascii="Arial"/>
                <w:sz w:val="17"/>
              </w:rPr>
            </w:pPr>
            <w:r>
              <w:rPr>
                <w:color w:val="FFFFFF"/>
                <w:spacing w:val="-1"/>
                <w:sz w:val="17"/>
              </w:rPr>
              <w:t xml:space="preserve">High </w:t>
            </w:r>
            <w:r>
              <w:rPr>
                <w:color w:val="FFFFFF"/>
                <w:sz w:val="17"/>
              </w:rPr>
              <w:t>blood</w:t>
            </w:r>
            <w:r>
              <w:rPr>
                <w:color w:val="FFFFFF"/>
                <w:spacing w:val="-51"/>
                <w:sz w:val="17"/>
              </w:rPr>
              <w:t xml:space="preserve"> </w:t>
            </w:r>
            <w:r>
              <w:rPr>
                <w:rFonts w:ascii="Arial"/>
                <w:color w:val="FFFFFF"/>
                <w:w w:val="95"/>
                <w:sz w:val="17"/>
              </w:rPr>
              <w:t>cholesterol</w:t>
            </w:r>
          </w:p>
        </w:tc>
      </w:tr>
      <w:tr w:rsidR="00F853F4">
        <w:trPr>
          <w:trHeight w:val="328"/>
        </w:trPr>
        <w:tc>
          <w:tcPr>
            <w:tcW w:w="2180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5"/>
              <w:ind w:left="113"/>
              <w:rPr>
                <w:sz w:val="17"/>
              </w:rPr>
            </w:pPr>
            <w:r>
              <w:rPr>
                <w:color w:val="58595B"/>
                <w:sz w:val="17"/>
              </w:rPr>
              <w:t>Coronary</w:t>
            </w:r>
            <w:r>
              <w:rPr>
                <w:color w:val="58595B"/>
                <w:spacing w:val="-7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heart</w:t>
            </w:r>
            <w:r>
              <w:rPr>
                <w:color w:val="58595B"/>
                <w:spacing w:val="-6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disease</w:t>
            </w:r>
          </w:p>
        </w:tc>
        <w:tc>
          <w:tcPr>
            <w:tcW w:w="991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left="363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64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left="120"/>
              <w:jc w:val="center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281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right="502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46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right="314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22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right="359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95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right="449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86" w:type="dxa"/>
            <w:tcBorders>
              <w:top w:val="single" w:sz="1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50"/>
              <w:ind w:right="501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</w:tr>
      <w:tr w:rsidR="00F853F4">
        <w:trPr>
          <w:trHeight w:val="340"/>
        </w:trPr>
        <w:tc>
          <w:tcPr>
            <w:tcW w:w="2180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67"/>
              <w:ind w:left="113"/>
              <w:rPr>
                <w:sz w:val="17"/>
              </w:rPr>
            </w:pPr>
            <w:r>
              <w:rPr>
                <w:color w:val="58595B"/>
                <w:sz w:val="17"/>
              </w:rPr>
              <w:t>Lung</w:t>
            </w:r>
            <w:r>
              <w:rPr>
                <w:color w:val="58595B"/>
                <w:spacing w:val="-1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cancer</w:t>
            </w:r>
          </w:p>
        </w:tc>
        <w:tc>
          <w:tcPr>
            <w:tcW w:w="99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359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95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853F4">
        <w:trPr>
          <w:trHeight w:val="340"/>
        </w:trPr>
        <w:tc>
          <w:tcPr>
            <w:tcW w:w="2180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78"/>
              <w:ind w:left="113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Stroke</w:t>
            </w:r>
          </w:p>
        </w:tc>
        <w:tc>
          <w:tcPr>
            <w:tcW w:w="99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left="363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64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left="120"/>
              <w:jc w:val="center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28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502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4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314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22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359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95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449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8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501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</w:tr>
      <w:tr w:rsidR="00F853F4">
        <w:trPr>
          <w:trHeight w:val="340"/>
        </w:trPr>
        <w:tc>
          <w:tcPr>
            <w:tcW w:w="2180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67"/>
              <w:ind w:left="113"/>
              <w:rPr>
                <w:sz w:val="17"/>
              </w:rPr>
            </w:pPr>
            <w:r>
              <w:rPr>
                <w:color w:val="58595B"/>
                <w:sz w:val="17"/>
              </w:rPr>
              <w:t>Type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2</w:t>
            </w:r>
            <w:r>
              <w:rPr>
                <w:color w:val="58595B"/>
                <w:spacing w:val="-8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diabetes</w:t>
            </w:r>
          </w:p>
        </w:tc>
        <w:tc>
          <w:tcPr>
            <w:tcW w:w="99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left="363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64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left="120"/>
              <w:jc w:val="center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28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502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4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314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22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853F4">
        <w:trPr>
          <w:trHeight w:val="560"/>
        </w:trPr>
        <w:tc>
          <w:tcPr>
            <w:tcW w:w="2180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spacing w:before="67" w:line="256" w:lineRule="auto"/>
              <w:ind w:left="113" w:right="690"/>
              <w:rPr>
                <w:sz w:val="17"/>
              </w:rPr>
            </w:pPr>
            <w:r>
              <w:rPr>
                <w:color w:val="58595B"/>
                <w:sz w:val="17"/>
              </w:rPr>
              <w:t>Colorectal cancer</w:t>
            </w:r>
            <w:r>
              <w:rPr>
                <w:color w:val="58595B"/>
                <w:spacing w:val="1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(colon</w:t>
            </w:r>
            <w:r>
              <w:rPr>
                <w:color w:val="58595B"/>
                <w:spacing w:val="-3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and</w:t>
            </w:r>
            <w:r>
              <w:rPr>
                <w:color w:val="58595B"/>
                <w:spacing w:val="-3"/>
                <w:w w:val="95"/>
                <w:sz w:val="17"/>
              </w:rPr>
              <w:t xml:space="preserve"> </w:t>
            </w:r>
            <w:r>
              <w:rPr>
                <w:color w:val="58595B"/>
                <w:w w:val="95"/>
                <w:sz w:val="17"/>
              </w:rPr>
              <w:t>rectum)</w:t>
            </w:r>
          </w:p>
        </w:tc>
        <w:tc>
          <w:tcPr>
            <w:tcW w:w="99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left="363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64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left="120"/>
              <w:jc w:val="center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281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502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94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550A78">
            <w:pPr>
              <w:pStyle w:val="TableParagraph"/>
              <w:ind w:right="314"/>
              <w:jc w:val="right"/>
              <w:rPr>
                <w:rFonts w:ascii="MS UI Gothic" w:hAnsi="MS UI Gothic"/>
                <w:sz w:val="17"/>
              </w:rPr>
            </w:pPr>
            <w:r>
              <w:rPr>
                <w:rFonts w:ascii="MS UI Gothic" w:hAnsi="MS UI Gothic"/>
                <w:color w:val="58595B"/>
                <w:w w:val="75"/>
                <w:sz w:val="17"/>
              </w:rPr>
              <w:t>✓</w:t>
            </w:r>
          </w:p>
        </w:tc>
        <w:tc>
          <w:tcPr>
            <w:tcW w:w="1122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single" w:sz="8" w:space="0" w:color="E8F1F1"/>
              <w:bottom w:val="single" w:sz="8" w:space="0" w:color="E8F1F1"/>
            </w:tcBorders>
            <w:shd w:val="clear" w:color="auto" w:fill="D9E8E9"/>
          </w:tcPr>
          <w:p w:rsidR="00F853F4" w:rsidRDefault="00F853F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F853F4" w:rsidRDefault="00F853F4">
      <w:pPr>
        <w:pStyle w:val="BodyText"/>
        <w:spacing w:before="0"/>
        <w:ind w:left="0"/>
        <w:rPr>
          <w:rFonts w:ascii="Arial"/>
          <w:b/>
          <w:sz w:val="20"/>
        </w:rPr>
      </w:pPr>
    </w:p>
    <w:p w:rsidR="00F853F4" w:rsidRDefault="00F853F4">
      <w:pPr>
        <w:pStyle w:val="BodyText"/>
        <w:spacing w:before="6"/>
        <w:ind w:left="0"/>
        <w:rPr>
          <w:rFonts w:ascii="Arial"/>
          <w:b/>
          <w:sz w:val="17"/>
        </w:rPr>
      </w:pPr>
    </w:p>
    <w:p w:rsidR="00F853F4" w:rsidRDefault="00F853F4">
      <w:pPr>
        <w:rPr>
          <w:rFonts w:ascii="Arial"/>
          <w:sz w:val="17"/>
        </w:rPr>
        <w:sectPr w:rsidR="00F853F4">
          <w:pgSz w:w="11910" w:h="16840"/>
          <w:pgMar w:top="720" w:right="740" w:bottom="580" w:left="740" w:header="0" w:footer="386" w:gutter="0"/>
          <w:cols w:space="720"/>
        </w:sectPr>
      </w:pPr>
    </w:p>
    <w:p w:rsidR="00F853F4" w:rsidRDefault="00550A78">
      <w:pPr>
        <w:pStyle w:val="BodyText"/>
        <w:spacing w:before="94"/>
        <w:ind w:left="450"/>
        <w:rPr>
          <w:sz w:val="11"/>
        </w:rPr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2007–08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Survey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found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5</w:t>
      </w:r>
      <w:proofErr w:type="gramEnd"/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before="134" w:line="261" w:lineRule="auto"/>
        <w:ind w:right="235"/>
        <w:rPr>
          <w:sz w:val="19"/>
        </w:rPr>
      </w:pPr>
      <w:r>
        <w:rPr>
          <w:color w:val="58595B"/>
          <w:sz w:val="19"/>
        </w:rPr>
        <w:t>68 per cent of males were overweight or obese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55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females;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26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boys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overweight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obese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(10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obese)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24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girls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(6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obese)</w:t>
      </w:r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line="261" w:lineRule="auto"/>
        <w:ind w:right="38"/>
        <w:rPr>
          <w:sz w:val="19"/>
        </w:rPr>
      </w:pPr>
      <w:r>
        <w:rPr>
          <w:color w:val="58595B"/>
          <w:sz w:val="19"/>
        </w:rPr>
        <w:t>22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current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smokers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to 18 per cent of females; the highest rate occurred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25–34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age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group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(33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22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females)</w:t>
      </w:r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before="113" w:line="261" w:lineRule="auto"/>
        <w:ind w:right="296"/>
        <w:rPr>
          <w:sz w:val="19"/>
        </w:rPr>
      </w:pPr>
      <w:r>
        <w:rPr>
          <w:color w:val="58595B"/>
          <w:sz w:val="19"/>
        </w:rPr>
        <w:t>14 per cent of males reported risky or high-risk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alcohol consumption compared to 11 per cent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females;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peak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difference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occurred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25–34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age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group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(17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</w:p>
    <w:p w:rsidR="00F853F4" w:rsidRDefault="00550A78">
      <w:pPr>
        <w:pStyle w:val="BodyText"/>
        <w:spacing w:before="0"/>
        <w:ind w:left="677"/>
      </w:pPr>
      <w:r>
        <w:rPr>
          <w:color w:val="58595B"/>
        </w:rPr>
        <w:t>9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females)</w:t>
      </w:r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before="134" w:line="261" w:lineRule="auto"/>
        <w:ind w:right="487"/>
        <w:jc w:val="both"/>
        <w:rPr>
          <w:sz w:val="19"/>
        </w:rPr>
      </w:pPr>
      <w:r>
        <w:rPr>
          <w:color w:val="58595B"/>
          <w:sz w:val="19"/>
        </w:rPr>
        <w:t>Only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5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15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over,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8 per cent of females, met the guidelines for fruit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vegetable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consumption;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7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males</w:t>
      </w:r>
    </w:p>
    <w:p w:rsidR="00F853F4" w:rsidRDefault="00550A78">
      <w:pPr>
        <w:pStyle w:val="BodyText"/>
        <w:spacing w:before="0" w:line="261" w:lineRule="auto"/>
        <w:ind w:left="677"/>
      </w:pPr>
      <w:proofErr w:type="gramStart"/>
      <w:r>
        <w:rPr>
          <w:color w:val="58595B"/>
          <w:w w:val="95"/>
        </w:rPr>
        <w:t>consumed</w:t>
      </w:r>
      <w:proofErr w:type="gramEnd"/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recommended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vegetable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intake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(five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more serves per day) compared to 10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females, and 46 per cent of males consumed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recommended fruit intake (two or more serves per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day)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56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females,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line="261" w:lineRule="auto"/>
        <w:ind w:right="9"/>
        <w:rPr>
          <w:sz w:val="19"/>
        </w:rPr>
      </w:pPr>
      <w:proofErr w:type="gramStart"/>
      <w:r>
        <w:rPr>
          <w:color w:val="58595B"/>
          <w:sz w:val="19"/>
        </w:rPr>
        <w:t>68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cent</w:t>
      </w:r>
      <w:proofErr w:type="gramEnd"/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aged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15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reported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doing no exercise or having low exercise levels, but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even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more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females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likely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sedentary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low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levels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exercise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(76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cent).</w:t>
      </w:r>
    </w:p>
    <w:p w:rsidR="00F853F4" w:rsidRDefault="00550A78">
      <w:pPr>
        <w:pStyle w:val="BodyText"/>
        <w:spacing w:line="268" w:lineRule="auto"/>
        <w:ind w:left="450" w:right="585"/>
        <w:rPr>
          <w:rFonts w:ascii="Arial"/>
          <w:sz w:val="11"/>
        </w:rPr>
      </w:pP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proofErr w:type="spellStart"/>
      <w:r>
        <w:rPr>
          <w:color w:val="58595B"/>
          <w:w w:val="95"/>
        </w:rPr>
        <w:t>AusDiab</w:t>
      </w:r>
      <w:proofErr w:type="spell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study,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examining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natural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history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 diabetes, pre-diabetes, heart disease and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kidney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disease</w:t>
      </w:r>
      <w:proofErr w:type="gramStart"/>
      <w:r>
        <w:rPr>
          <w:rFonts w:ascii="Arial"/>
          <w:color w:val="58595B"/>
        </w:rPr>
        <w:t>:</w:t>
      </w:r>
      <w:r>
        <w:rPr>
          <w:rFonts w:ascii="Arial"/>
          <w:color w:val="58595B"/>
          <w:position w:val="6"/>
          <w:sz w:val="11"/>
        </w:rPr>
        <w:t>6</w:t>
      </w:r>
      <w:proofErr w:type="gramEnd"/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before="105" w:line="261" w:lineRule="auto"/>
        <w:ind w:right="145"/>
        <w:rPr>
          <w:sz w:val="19"/>
        </w:rPr>
      </w:pPr>
      <w:r>
        <w:rPr>
          <w:color w:val="58595B"/>
          <w:sz w:val="19"/>
        </w:rPr>
        <w:t>Found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32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27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of females aged 25 years and over had high blood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pressure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blood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pressure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medication,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prevalence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increasing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significantly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age,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7"/>
        </w:numPr>
        <w:tabs>
          <w:tab w:val="left" w:pos="678"/>
        </w:tabs>
        <w:spacing w:line="261" w:lineRule="auto"/>
        <w:rPr>
          <w:sz w:val="19"/>
        </w:rPr>
      </w:pPr>
      <w:r>
        <w:rPr>
          <w:color w:val="58595B"/>
          <w:sz w:val="19"/>
        </w:rPr>
        <w:t>Estimated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half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25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 blood cholesterol level of 5.5 mmo1/L or more;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however,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prevalence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cholesterol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peaked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males in the 55–64 years, compared to 65–74 years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females.</w:t>
      </w:r>
    </w:p>
    <w:p w:rsidR="00F853F4" w:rsidRDefault="00550A78">
      <w:pPr>
        <w:pStyle w:val="BodyText"/>
        <w:spacing w:line="261" w:lineRule="auto"/>
        <w:ind w:left="450" w:right="84"/>
      </w:pPr>
      <w:r>
        <w:rPr>
          <w:color w:val="58595B"/>
        </w:rPr>
        <w:t>Many of these risk factors are substantially higher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disadvantaged,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contributing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poorer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outcomes.</w:t>
      </w:r>
    </w:p>
    <w:p w:rsidR="00F853F4" w:rsidRDefault="00550A78">
      <w:pPr>
        <w:pStyle w:val="BodyText"/>
        <w:spacing w:before="95" w:line="261" w:lineRule="auto"/>
        <w:ind w:left="413" w:right="111"/>
        <w:rPr>
          <w:rFonts w:ascii="Arial"/>
          <w:sz w:val="11"/>
        </w:rPr>
      </w:pPr>
      <w:r>
        <w:br w:type="column"/>
      </w:r>
      <w:r>
        <w:rPr>
          <w:color w:val="58595B"/>
        </w:rPr>
        <w:t>Compared to non-Indigenous males, Aboriginal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substantially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rates of smoking (more than double non-Indigenous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males),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inadequate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fruit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intake,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sedentary</w:t>
      </w:r>
      <w:r>
        <w:rPr>
          <w:color w:val="58595B"/>
          <w:spacing w:val="2"/>
          <w:w w:val="95"/>
        </w:rPr>
        <w:t xml:space="preserve"> </w:t>
      </w:r>
      <w:proofErr w:type="spellStart"/>
      <w:r>
        <w:rPr>
          <w:color w:val="58595B"/>
          <w:w w:val="95"/>
        </w:rPr>
        <w:t>behaviour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higher rates of risky or high-risk alcohol consumption,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obesity;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had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</w:t>
      </w:r>
      <w:r>
        <w:rPr>
          <w:color w:val="58595B"/>
          <w:w w:val="95"/>
        </w:rPr>
        <w:t>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inadequate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vegetable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consumption.</w:t>
      </w:r>
      <w:r>
        <w:rPr>
          <w:rFonts w:ascii="Arial"/>
          <w:color w:val="58595B"/>
          <w:position w:val="6"/>
          <w:sz w:val="11"/>
        </w:rPr>
        <w:t>7</w:t>
      </w:r>
    </w:p>
    <w:p w:rsidR="00F853F4" w:rsidRDefault="00550A78">
      <w:pPr>
        <w:pStyle w:val="BodyText"/>
        <w:spacing w:line="261" w:lineRule="auto"/>
        <w:ind w:left="413" w:right="142"/>
      </w:pPr>
      <w:proofErr w:type="gramStart"/>
      <w:r>
        <w:rPr>
          <w:color w:val="58595B"/>
        </w:rPr>
        <w:t>Data from 2004 showed that males aged 15 years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regional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likely than those in major cities to be daily or current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smokers,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consume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high-risk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levels,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and to be sedentary (not </w:t>
      </w:r>
      <w:r>
        <w:rPr>
          <w:color w:val="58595B"/>
        </w:rPr>
        <w:t>exercise).</w:t>
      </w:r>
      <w:r>
        <w:rPr>
          <w:rFonts w:ascii="Arial"/>
          <w:color w:val="58595B"/>
          <w:position w:val="6"/>
          <w:sz w:val="11"/>
        </w:rPr>
        <w:t xml:space="preserve">8 </w:t>
      </w:r>
      <w:r>
        <w:rPr>
          <w:color w:val="58595B"/>
        </w:rPr>
        <w:t>Males living outside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major cities were also 6 per cent more likely to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overweight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obese.</w:t>
      </w:r>
      <w:proofErr w:type="gramEnd"/>
    </w:p>
    <w:p w:rsidR="00F853F4" w:rsidRDefault="00550A78">
      <w:pPr>
        <w:pStyle w:val="BodyText"/>
        <w:spacing w:before="114" w:line="261" w:lineRule="auto"/>
        <w:ind w:left="413" w:right="128"/>
      </w:pPr>
      <w:r>
        <w:rPr>
          <w:color w:val="58595B"/>
        </w:rPr>
        <w:t xml:space="preserve">Data in 2007 showed that these risk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increased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remoteness.</w:t>
      </w:r>
      <w:r>
        <w:rPr>
          <w:color w:val="58595B"/>
          <w:position w:val="6"/>
          <w:sz w:val="11"/>
        </w:rPr>
        <w:t>9</w:t>
      </w:r>
      <w:r>
        <w:rPr>
          <w:color w:val="58595B"/>
          <w:spacing w:val="12"/>
          <w:position w:val="6"/>
          <w:sz w:val="1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living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cities,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outer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regional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1.5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as likely to be a daily smoker, and men in remote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1.7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likely.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outer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regional areas were 1.4 times as likely to report risky or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high-risk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consumption,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very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1.5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times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likely.</w:t>
      </w:r>
    </w:p>
    <w:p w:rsidR="00F853F4" w:rsidRDefault="00550A78">
      <w:pPr>
        <w:pStyle w:val="BodyText"/>
        <w:spacing w:line="261" w:lineRule="auto"/>
        <w:ind w:left="413" w:right="251"/>
      </w:pPr>
      <w:r>
        <w:rPr>
          <w:color w:val="58595B"/>
          <w:w w:val="95"/>
        </w:rPr>
        <w:t>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overweight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major cities.</w:t>
      </w:r>
      <w:r>
        <w:rPr>
          <w:color w:val="58595B"/>
          <w:spacing w:val="-1"/>
          <w:position w:val="6"/>
          <w:sz w:val="11"/>
        </w:rPr>
        <w:t xml:space="preserve">10 </w:t>
      </w:r>
      <w:r>
        <w:rPr>
          <w:color w:val="58595B"/>
          <w:spacing w:val="-1"/>
        </w:rPr>
        <w:t xml:space="preserve">Obesity </w:t>
      </w:r>
      <w:r>
        <w:rPr>
          <w:color w:val="58595B"/>
        </w:rPr>
        <w:t>increased with remoteness, with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twice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obese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major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cities.</w:t>
      </w:r>
    </w:p>
    <w:p w:rsidR="00F853F4" w:rsidRDefault="00550A78">
      <w:pPr>
        <w:pStyle w:val="BodyText"/>
        <w:spacing w:before="114" w:line="261" w:lineRule="auto"/>
        <w:ind w:left="413" w:right="157"/>
        <w:rPr>
          <w:rFonts w:ascii="Arial"/>
          <w:sz w:val="11"/>
        </w:rPr>
      </w:pPr>
      <w:r>
        <w:rPr>
          <w:color w:val="58595B"/>
        </w:rPr>
        <w:t>Males from disadvantaged backgrounds are more likely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smokers,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increasing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disadvantage. It </w:t>
      </w:r>
      <w:proofErr w:type="gramStart"/>
      <w:r>
        <w:rPr>
          <w:color w:val="58595B"/>
        </w:rPr>
        <w:t>has also been found</w:t>
      </w:r>
      <w:proofErr w:type="gramEnd"/>
      <w:r>
        <w:rPr>
          <w:color w:val="58595B"/>
        </w:rPr>
        <w:t xml:space="preserve"> that more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than females smoked in all socioeconomic groups, but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smoked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73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males.</w:t>
      </w:r>
      <w:r>
        <w:rPr>
          <w:rFonts w:ascii="Arial"/>
          <w:color w:val="58595B"/>
          <w:position w:val="6"/>
          <w:sz w:val="11"/>
        </w:rPr>
        <w:t>11</w:t>
      </w:r>
    </w:p>
    <w:p w:rsidR="00F853F4" w:rsidRDefault="00550A78">
      <w:pPr>
        <w:pStyle w:val="BodyText"/>
        <w:spacing w:line="261" w:lineRule="auto"/>
        <w:ind w:left="413" w:right="142"/>
        <w:rPr>
          <w:sz w:val="11"/>
        </w:rPr>
      </w:pPr>
      <w:r>
        <w:rPr>
          <w:color w:val="58595B"/>
        </w:rPr>
        <w:t>The same study found that disadvantaged males were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significantly more likely to be obese than t</w:t>
      </w:r>
      <w:r>
        <w:rPr>
          <w:color w:val="58595B"/>
        </w:rPr>
        <w:t>he least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disadvantaged males. Male obesity rates in the most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49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rates in the least disadvantaged areas. In 2004,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the most disadvantaged socioeconomic areas were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consume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risky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high-risk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than those in the least disadvantaged socioeconomic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(14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cent).</w:t>
      </w:r>
      <w:r>
        <w:rPr>
          <w:color w:val="58595B"/>
          <w:position w:val="6"/>
          <w:sz w:val="11"/>
        </w:rPr>
        <w:t>12</w:t>
      </w:r>
    </w:p>
    <w:p w:rsidR="00F853F4" w:rsidRDefault="00F853F4">
      <w:pPr>
        <w:spacing w:line="261" w:lineRule="auto"/>
        <w:rPr>
          <w:sz w:val="11"/>
        </w:rPr>
        <w:sectPr w:rsidR="00F853F4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157" w:space="40"/>
            <w:col w:w="5233"/>
          </w:cols>
        </w:sectPr>
      </w:pPr>
    </w:p>
    <w:p w:rsidR="00F853F4" w:rsidRDefault="00550A78">
      <w:pPr>
        <w:pStyle w:val="BodyText"/>
        <w:spacing w:before="72" w:line="261" w:lineRule="auto"/>
        <w:ind w:right="70"/>
        <w:rPr>
          <w:rFonts w:ascii="Arial" w:hAnsi="Arial"/>
          <w:sz w:val="11"/>
        </w:rPr>
      </w:pPr>
      <w:r>
        <w:rPr>
          <w:color w:val="58595B"/>
          <w:w w:val="95"/>
        </w:rPr>
        <w:lastRenderedPageBreak/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disability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diverse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group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differing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factors;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well-established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link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disability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disadvantage.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 Australian Institute of Health and Welfare (AIHW)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report states that ‘many risk factors for chronic disease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disability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higher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people’.</w:t>
      </w:r>
      <w:r>
        <w:rPr>
          <w:color w:val="58595B"/>
          <w:position w:val="6"/>
          <w:sz w:val="11"/>
        </w:rPr>
        <w:t>13</w:t>
      </w:r>
      <w:r>
        <w:rPr>
          <w:color w:val="58595B"/>
          <w:spacing w:val="-31"/>
          <w:position w:val="6"/>
          <w:sz w:val="11"/>
        </w:rPr>
        <w:t xml:space="preserve"> </w:t>
      </w:r>
      <w:r>
        <w:rPr>
          <w:color w:val="58595B"/>
        </w:rPr>
        <w:t>Another study found that people with a disability had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smoking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obesity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(particularly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from lower socioeconomic backgrounds), risky alcohol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use, high blood pressure, sedentary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>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inadequate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fruit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vegetable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intake.</w:t>
      </w:r>
      <w:r>
        <w:rPr>
          <w:rFonts w:ascii="Arial" w:hAnsi="Arial"/>
          <w:color w:val="58595B"/>
          <w:position w:val="6"/>
          <w:sz w:val="11"/>
        </w:rPr>
        <w:t>14</w:t>
      </w:r>
    </w:p>
    <w:p w:rsidR="00F853F4" w:rsidRDefault="00550A78">
      <w:pPr>
        <w:pStyle w:val="BodyText"/>
        <w:spacing w:line="261" w:lineRule="auto"/>
        <w:ind w:right="72"/>
        <w:rPr>
          <w:rFonts w:ascii="Arial"/>
          <w:sz w:val="11"/>
        </w:rPr>
      </w:pPr>
      <w:r>
        <w:rPr>
          <w:color w:val="58595B"/>
        </w:rPr>
        <w:t>Similarly, males born overseas are a diverse group with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 xml:space="preserve">differing levels of </w:t>
      </w:r>
      <w:r>
        <w:rPr>
          <w:color w:val="58595B"/>
        </w:rPr>
        <w:t>risk factors. In addition, data sources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vary. For example, surveys conducted in Sydney 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1990s found higher rates of smoking in males from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culturally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diverse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communities,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incl</w:t>
      </w:r>
      <w:r>
        <w:rPr>
          <w:color w:val="58595B"/>
          <w:w w:val="95"/>
        </w:rPr>
        <w:t>uding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55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 men surveyed from the Arabic community smoked.</w:t>
      </w:r>
      <w:r>
        <w:rPr>
          <w:color w:val="58595B"/>
          <w:position w:val="6"/>
          <w:sz w:val="11"/>
        </w:rPr>
        <w:t>15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another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source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smoking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Arabic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same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general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community.</w:t>
      </w:r>
      <w:r>
        <w:rPr>
          <w:rFonts w:ascii="Arial"/>
          <w:color w:val="58595B"/>
          <w:position w:val="6"/>
          <w:sz w:val="11"/>
        </w:rPr>
        <w:t>16</w:t>
      </w:r>
    </w:p>
    <w:p w:rsidR="00F853F4" w:rsidRDefault="00550A78">
      <w:pPr>
        <w:pStyle w:val="BodyText"/>
        <w:spacing w:before="114" w:line="261" w:lineRule="auto"/>
        <w:ind w:right="80"/>
      </w:pPr>
      <w:r>
        <w:rPr>
          <w:color w:val="58595B"/>
          <w:w w:val="95"/>
        </w:rPr>
        <w:t>Differences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Maori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immigrants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from New Zealand have higher rates of overweight 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obesity, immigrants from Asia report higher rates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inactivity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medium-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high-risk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drinking and overweight and obesity, and immigrants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European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countries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report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</w:t>
      </w:r>
      <w:r>
        <w:rPr>
          <w:color w:val="58595B"/>
        </w:rPr>
        <w:t>gher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levels</w:t>
      </w:r>
    </w:p>
    <w:p w:rsidR="00F853F4" w:rsidRDefault="00550A78">
      <w:pPr>
        <w:pStyle w:val="BodyText"/>
        <w:spacing w:before="0"/>
        <w:rPr>
          <w:rFonts w:ascii="Arial"/>
          <w:sz w:val="11"/>
        </w:rPr>
      </w:pPr>
      <w:proofErr w:type="gramStart"/>
      <w:r>
        <w:rPr>
          <w:color w:val="58595B"/>
          <w:spacing w:val="-3"/>
        </w:rPr>
        <w:t>of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  <w:spacing w:val="-3"/>
        </w:rPr>
        <w:t>inactivity.</w:t>
      </w:r>
      <w:r>
        <w:rPr>
          <w:rFonts w:ascii="Arial"/>
          <w:color w:val="58595B"/>
          <w:spacing w:val="-3"/>
          <w:position w:val="6"/>
          <w:sz w:val="11"/>
        </w:rPr>
        <w:t>17</w:t>
      </w:r>
    </w:p>
    <w:p w:rsidR="00F853F4" w:rsidRDefault="00F853F4">
      <w:pPr>
        <w:pStyle w:val="BodyText"/>
        <w:spacing w:before="0"/>
        <w:ind w:left="0"/>
        <w:rPr>
          <w:rFonts w:ascii="Arial"/>
          <w:sz w:val="25"/>
        </w:rPr>
      </w:pPr>
    </w:p>
    <w:p w:rsidR="00F853F4" w:rsidRDefault="00550A78">
      <w:pPr>
        <w:pStyle w:val="Heading2"/>
      </w:pPr>
      <w:r>
        <w:rPr>
          <w:color w:val="37939B"/>
        </w:rPr>
        <w:t>Multiple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risk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factors</w:t>
      </w:r>
    </w:p>
    <w:p w:rsidR="00F853F4" w:rsidRDefault="00550A78">
      <w:pPr>
        <w:pStyle w:val="BodyText"/>
        <w:spacing w:before="133" w:line="261" w:lineRule="auto"/>
        <w:ind w:right="30"/>
        <w:rPr>
          <w:rFonts w:ascii="Arial"/>
          <w:sz w:val="11"/>
        </w:rPr>
      </w:pPr>
      <w:r>
        <w:rPr>
          <w:color w:val="58595B"/>
          <w:spacing w:val="-1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general,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particular,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merely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multiple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factors</w:t>
      </w:r>
      <w:proofErr w:type="gramStart"/>
      <w:r>
        <w:rPr>
          <w:color w:val="58595B"/>
        </w:rPr>
        <w:t>:</w:t>
      </w:r>
      <w:r>
        <w:rPr>
          <w:rFonts w:ascii="Arial"/>
          <w:color w:val="58595B"/>
          <w:position w:val="6"/>
          <w:sz w:val="11"/>
        </w:rPr>
        <w:t>18</w:t>
      </w:r>
      <w:proofErr w:type="gramEnd"/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ind w:hanging="228"/>
        <w:rPr>
          <w:sz w:val="19"/>
        </w:rPr>
      </w:pPr>
      <w:r>
        <w:rPr>
          <w:color w:val="58595B"/>
          <w:sz w:val="19"/>
        </w:rPr>
        <w:t>In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2001,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25.6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Australian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aged</w:t>
      </w:r>
    </w:p>
    <w:p w:rsidR="00F853F4" w:rsidRDefault="00550A78">
      <w:pPr>
        <w:pStyle w:val="BodyText"/>
        <w:spacing w:before="20" w:line="266" w:lineRule="auto"/>
        <w:ind w:left="337" w:right="35"/>
        <w:rPr>
          <w:rFonts w:ascii="Arial"/>
        </w:rPr>
      </w:pPr>
      <w:r>
        <w:rPr>
          <w:color w:val="58595B"/>
        </w:rPr>
        <w:t>18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reported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to 20.4 per cent of females, and males also had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four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five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females,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7" w:line="261" w:lineRule="auto"/>
        <w:ind w:right="194"/>
        <w:rPr>
          <w:sz w:val="19"/>
        </w:rPr>
      </w:pPr>
      <w:r>
        <w:rPr>
          <w:color w:val="58595B"/>
          <w:sz w:val="19"/>
        </w:rPr>
        <w:t>People in the most disadvantaged socioeconomic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group were more likely to have three or more risk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factors </w:t>
      </w:r>
      <w:proofErr w:type="gramStart"/>
      <w:r>
        <w:rPr>
          <w:color w:val="58595B"/>
          <w:sz w:val="19"/>
        </w:rPr>
        <w:t>than people</w:t>
      </w:r>
      <w:proofErr w:type="gramEnd"/>
      <w:r>
        <w:rPr>
          <w:color w:val="58595B"/>
          <w:sz w:val="19"/>
        </w:rPr>
        <w:t xml:space="preserve"> in the least disadvantaged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socioeconomic group. Around 27 per cent of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disadvantaged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three,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around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 xml:space="preserve">20 per cent of the most </w:t>
      </w:r>
      <w:proofErr w:type="gramStart"/>
      <w:r>
        <w:rPr>
          <w:color w:val="58595B"/>
          <w:sz w:val="19"/>
        </w:rPr>
        <w:t>advantaged,</w:t>
      </w:r>
      <w:proofErr w:type="gramEnd"/>
      <w:r>
        <w:rPr>
          <w:color w:val="58595B"/>
          <w:sz w:val="19"/>
        </w:rPr>
        <w:t xml:space="preserve"> and the most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disadvantaged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around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double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rate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four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five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factors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advantaged.</w:t>
      </w:r>
    </w:p>
    <w:p w:rsidR="00F853F4" w:rsidRDefault="00550A78">
      <w:pPr>
        <w:spacing w:before="114" w:line="273" w:lineRule="auto"/>
        <w:ind w:left="110"/>
        <w:rPr>
          <w:rFonts w:ascii="Arial"/>
          <w:sz w:val="19"/>
        </w:rPr>
      </w:pPr>
      <w:r>
        <w:rPr>
          <w:color w:val="58595B"/>
          <w:sz w:val="19"/>
        </w:rPr>
        <w:t xml:space="preserve">As the report </w:t>
      </w:r>
      <w:proofErr w:type="gramStart"/>
      <w:r>
        <w:rPr>
          <w:rFonts w:ascii="Arial"/>
          <w:i/>
          <w:color w:val="58595B"/>
          <w:sz w:val="19"/>
        </w:rPr>
        <w:t>Living</w:t>
      </w:r>
      <w:proofErr w:type="gramEnd"/>
      <w:r>
        <w:rPr>
          <w:rFonts w:ascii="Arial"/>
          <w:i/>
          <w:color w:val="58595B"/>
          <w:sz w:val="19"/>
        </w:rPr>
        <w:t xml:space="preserve"> Dangerously: Australians with</w:t>
      </w:r>
      <w:r>
        <w:rPr>
          <w:rFonts w:ascii="Arial"/>
          <w:i/>
          <w:color w:val="58595B"/>
          <w:spacing w:val="1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Multiple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Risk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Factors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with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Cardiovascular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Disease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states:</w:t>
      </w:r>
    </w:p>
    <w:p w:rsidR="00F853F4" w:rsidRDefault="00550A78">
      <w:pPr>
        <w:spacing w:before="102" w:line="264" w:lineRule="auto"/>
        <w:ind w:left="563" w:right="207"/>
        <w:rPr>
          <w:sz w:val="10"/>
        </w:rPr>
      </w:pPr>
      <w:proofErr w:type="gramStart"/>
      <w:r>
        <w:rPr>
          <w:color w:val="58595B"/>
          <w:sz w:val="18"/>
        </w:rPr>
        <w:t>while</w:t>
      </w:r>
      <w:proofErr w:type="gramEnd"/>
      <w:r>
        <w:rPr>
          <w:color w:val="58595B"/>
          <w:sz w:val="18"/>
        </w:rPr>
        <w:t xml:space="preserve"> risk factors are independent predictors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disease – that is, the presence of each one on its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own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increases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illness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–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they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also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have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an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interactive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effect.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risk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illness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person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 xml:space="preserve">a particular factor </w:t>
      </w:r>
      <w:proofErr w:type="gramStart"/>
      <w:r>
        <w:rPr>
          <w:color w:val="58595B"/>
          <w:sz w:val="18"/>
        </w:rPr>
        <w:t>is increased</w:t>
      </w:r>
      <w:proofErr w:type="gramEnd"/>
      <w:r>
        <w:rPr>
          <w:color w:val="58595B"/>
          <w:sz w:val="18"/>
        </w:rPr>
        <w:t xml:space="preserve"> by the presence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additional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factors.</w:t>
      </w:r>
      <w:r>
        <w:rPr>
          <w:color w:val="58595B"/>
          <w:position w:val="6"/>
          <w:sz w:val="10"/>
        </w:rPr>
        <w:t>19</w:t>
      </w:r>
    </w:p>
    <w:p w:rsidR="00F853F4" w:rsidRDefault="00550A78">
      <w:pPr>
        <w:pStyle w:val="BodyText"/>
        <w:spacing w:line="259" w:lineRule="auto"/>
        <w:ind w:right="115"/>
      </w:pPr>
      <w:r>
        <w:rPr>
          <w:color w:val="58595B"/>
        </w:rPr>
        <w:t>The report shows that people with three or four risk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factors were twice as likely to have had a heart attack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four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angina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</w:t>
      </w:r>
    </w:p>
    <w:p w:rsidR="00F853F4" w:rsidRDefault="00550A78">
      <w:pPr>
        <w:pStyle w:val="BodyText"/>
        <w:spacing w:before="72" w:line="254" w:lineRule="auto"/>
        <w:ind w:right="595"/>
      </w:pPr>
      <w:r>
        <w:br w:type="column"/>
      </w:r>
      <w:proofErr w:type="gramStart"/>
      <w:r>
        <w:rPr>
          <w:color w:val="58595B"/>
        </w:rPr>
        <w:t>factors</w:t>
      </w:r>
      <w:proofErr w:type="gramEnd"/>
      <w:r>
        <w:rPr>
          <w:color w:val="58595B"/>
        </w:rPr>
        <w:t xml:space="preserve"> were six times as likely as people with no risk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having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angina,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three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report having a heart attack and stroke, and twice 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atherosclerosis.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number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increased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did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‘all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cause’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deaths,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cardiovascular disease deaths, and as the level of risk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factor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increased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disease.</w:t>
      </w:r>
    </w:p>
    <w:p w:rsidR="00F853F4" w:rsidRDefault="00550A78">
      <w:pPr>
        <w:pStyle w:val="BodyText"/>
        <w:spacing w:before="119" w:line="256" w:lineRule="auto"/>
        <w:ind w:right="633"/>
      </w:pPr>
      <w:proofErr w:type="gramStart"/>
      <w:r>
        <w:rPr>
          <w:color w:val="58595B"/>
        </w:rPr>
        <w:t>A 30-year UK study of 19,000 middle-aged males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(40–69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years)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recently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smoked,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cholesterol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</w:t>
      </w:r>
      <w:r>
        <w:rPr>
          <w:color w:val="58595B"/>
        </w:rPr>
        <w:t>ad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pressure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expectancy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less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without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start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study.</w:t>
      </w:r>
      <w:r>
        <w:rPr>
          <w:color w:val="58595B"/>
          <w:position w:val="6"/>
          <w:sz w:val="11"/>
        </w:rPr>
        <w:t>20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rFonts w:ascii="Arial" w:hAnsi="Arial"/>
          <w:color w:val="58595B"/>
        </w:rPr>
        <w:t>Males with these three heart disease risk factors had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triple the risk of a fatal event, such as a heart attack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stroke,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double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dying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without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factors.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</w:p>
    <w:p w:rsidR="00F853F4" w:rsidRDefault="00550A78">
      <w:pPr>
        <w:pStyle w:val="BodyText"/>
        <w:spacing w:before="0" w:line="254" w:lineRule="auto"/>
        <w:ind w:right="482"/>
      </w:pPr>
      <w:r>
        <w:rPr>
          <w:color w:val="58595B"/>
        </w:rPr>
        <w:t>worst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5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scores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based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smoking,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pressure, cholesterol, body mass index, employment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status and diabetes in 1967–70, had a 15 year shorter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life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expectancy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(from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age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50)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top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5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scores.</w:t>
      </w:r>
    </w:p>
    <w:p w:rsidR="00F853F4" w:rsidRDefault="00F853F4">
      <w:pPr>
        <w:pStyle w:val="BodyText"/>
        <w:spacing w:before="11"/>
        <w:ind w:left="0"/>
        <w:rPr>
          <w:sz w:val="22"/>
        </w:rPr>
      </w:pPr>
    </w:p>
    <w:p w:rsidR="00F853F4" w:rsidRDefault="00550A78">
      <w:pPr>
        <w:pStyle w:val="Heading2"/>
        <w:rPr>
          <w:sz w:val="11"/>
        </w:rPr>
      </w:pPr>
      <w:r>
        <w:rPr>
          <w:color w:val="37939B"/>
        </w:rPr>
        <w:t>Absolute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risk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assessment</w:t>
      </w:r>
      <w:r>
        <w:rPr>
          <w:color w:val="37939B"/>
          <w:position w:val="6"/>
          <w:sz w:val="11"/>
        </w:rPr>
        <w:t>21</w:t>
      </w:r>
    </w:p>
    <w:p w:rsidR="00F853F4" w:rsidRDefault="00550A78">
      <w:pPr>
        <w:pStyle w:val="BodyText"/>
        <w:spacing w:before="129" w:line="256" w:lineRule="auto"/>
        <w:ind w:right="456"/>
      </w:pPr>
      <w:r>
        <w:rPr>
          <w:color w:val="58595B"/>
        </w:rPr>
        <w:t>According to the Heart Foundation, single risk factors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(like cholesterol level) provide a poor estimate of 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individual’s cardiovascular disease (CVD) risk. Absolute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risk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numerical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probability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cardiovascular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event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occurring within a five-year period, and this provides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more accurate estimate of overall, </w:t>
      </w:r>
      <w:proofErr w:type="spellStart"/>
      <w:r>
        <w:rPr>
          <w:color w:val="58595B"/>
        </w:rPr>
        <w:t>individualised</w:t>
      </w:r>
      <w:proofErr w:type="spellEnd"/>
      <w:r>
        <w:rPr>
          <w:color w:val="58595B"/>
        </w:rPr>
        <w:t xml:space="preserve"> CVD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risk.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Comprehensive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assessments,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using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absolute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approach,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GPs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tailor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intensity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those who can benefit most, by obtaining a more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meaningful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proofErr w:type="spellStart"/>
      <w:r>
        <w:rPr>
          <w:color w:val="58595B"/>
          <w:w w:val="95"/>
        </w:rPr>
        <w:t>individualised</w:t>
      </w:r>
      <w:proofErr w:type="spell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leve</w:t>
      </w:r>
      <w:r>
        <w:rPr>
          <w:color w:val="58595B"/>
          <w:w w:val="95"/>
        </w:rPr>
        <w:t>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each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patient.</w:t>
      </w:r>
    </w:p>
    <w:p w:rsidR="00F853F4" w:rsidRDefault="00550A78">
      <w:pPr>
        <w:pStyle w:val="BodyText"/>
        <w:spacing w:before="120" w:line="256" w:lineRule="auto"/>
        <w:ind w:right="532"/>
      </w:pPr>
      <w:r>
        <w:rPr>
          <w:color w:val="58595B"/>
        </w:rPr>
        <w:t>The first Australian Guidelines for the assessment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absolute CVD risk are now available. These guidelines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make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recommendations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assessing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absolute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CVD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risk in adults aged 45–74 (35 and above for Aboriginal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adults).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feature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sections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assessing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adults: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7"/>
        <w:ind w:hanging="228"/>
        <w:rPr>
          <w:sz w:val="19"/>
        </w:rPr>
      </w:pPr>
      <w:r>
        <w:rPr>
          <w:color w:val="58595B"/>
          <w:sz w:val="19"/>
        </w:rPr>
        <w:t>Without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known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CVD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0"/>
        <w:ind w:hanging="228"/>
        <w:rPr>
          <w:sz w:val="19"/>
        </w:rPr>
      </w:pPr>
      <w:r>
        <w:rPr>
          <w:color w:val="58595B"/>
          <w:sz w:val="19"/>
        </w:rPr>
        <w:t>With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diabetes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chronic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kidney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disease,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0"/>
        <w:ind w:hanging="228"/>
        <w:rPr>
          <w:sz w:val="19"/>
        </w:rPr>
      </w:pPr>
      <w:r>
        <w:rPr>
          <w:color w:val="58595B"/>
          <w:sz w:val="19"/>
        </w:rPr>
        <w:t>Who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overweight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9"/>
          <w:sz w:val="19"/>
        </w:rPr>
        <w:t xml:space="preserve"> </w:t>
      </w:r>
      <w:proofErr w:type="gramStart"/>
      <w:r>
        <w:rPr>
          <w:color w:val="58595B"/>
          <w:sz w:val="19"/>
        </w:rPr>
        <w:t>obese.</w:t>
      </w:r>
      <w:proofErr w:type="gramEnd"/>
    </w:p>
    <w:p w:rsidR="00F853F4" w:rsidRDefault="00550A78">
      <w:pPr>
        <w:pStyle w:val="BodyText"/>
        <w:spacing w:before="130" w:line="256" w:lineRule="auto"/>
        <w:ind w:right="595"/>
      </w:pPr>
      <w:r>
        <w:rPr>
          <w:color w:val="58595B"/>
        </w:rPr>
        <w:t>These guidelines are an important step towards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single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preventive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approach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CVD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Clinical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decisions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based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absolute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improved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identifying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directing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appropriate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treatments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them.</w:t>
      </w:r>
    </w:p>
    <w:p w:rsidR="00F853F4" w:rsidRDefault="00550A78">
      <w:pPr>
        <w:pStyle w:val="BodyText"/>
        <w:spacing w:before="116"/>
      </w:pP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9"/>
          <w:w w:val="95"/>
        </w:rPr>
        <w:t xml:space="preserve"> </w:t>
      </w:r>
      <w:proofErr w:type="gramStart"/>
      <w:r>
        <w:rPr>
          <w:color w:val="58595B"/>
          <w:w w:val="95"/>
        </w:rPr>
        <w:t>information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visit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Foundation’s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website</w:t>
      </w:r>
    </w:p>
    <w:p w:rsidR="00F853F4" w:rsidRDefault="00550A78">
      <w:pPr>
        <w:pStyle w:val="ListParagraph"/>
        <w:numPr>
          <w:ilvl w:val="0"/>
          <w:numId w:val="6"/>
        </w:numPr>
        <w:tabs>
          <w:tab w:val="left" w:pos="264"/>
        </w:tabs>
        <w:spacing w:before="17" w:line="256" w:lineRule="auto"/>
        <w:ind w:right="552" w:firstLine="0"/>
        <w:rPr>
          <w:sz w:val="19"/>
        </w:rPr>
      </w:pPr>
      <w:hyperlink r:id="rId9">
        <w:r>
          <w:rPr>
            <w:color w:val="58595B"/>
            <w:w w:val="95"/>
            <w:sz w:val="19"/>
            <w:u w:val="single" w:color="58595B"/>
          </w:rPr>
          <w:t>www.heartfoundation.org.au/Professional_Information/</w:t>
        </w:r>
      </w:hyperlink>
      <w:r>
        <w:rPr>
          <w:color w:val="58595B"/>
          <w:spacing w:val="-54"/>
          <w:w w:val="95"/>
          <w:sz w:val="19"/>
        </w:rPr>
        <w:t xml:space="preserve"> </w:t>
      </w:r>
      <w:proofErr w:type="spellStart"/>
      <w:r>
        <w:rPr>
          <w:color w:val="58595B"/>
          <w:sz w:val="19"/>
          <w:u w:val="single" w:color="58595B"/>
        </w:rPr>
        <w:t>General_Practice</w:t>
      </w:r>
      <w:proofErr w:type="spellEnd"/>
      <w:r>
        <w:rPr>
          <w:color w:val="58595B"/>
          <w:sz w:val="19"/>
          <w:u w:val="single" w:color="58595B"/>
        </w:rPr>
        <w:t>/Pages/AbsoluteRisk.aspx</w:t>
      </w:r>
    </w:p>
    <w:p w:rsidR="00F853F4" w:rsidRDefault="00F853F4">
      <w:pPr>
        <w:pStyle w:val="BodyText"/>
        <w:spacing w:before="7"/>
        <w:ind w:left="0"/>
        <w:rPr>
          <w:sz w:val="28"/>
        </w:rPr>
      </w:pPr>
    </w:p>
    <w:p w:rsidR="00F853F4" w:rsidRDefault="00550A78">
      <w:pPr>
        <w:pStyle w:val="Heading1"/>
        <w:spacing w:before="1" w:line="256" w:lineRule="auto"/>
        <w:ind w:right="456"/>
        <w:rPr>
          <w:rFonts w:ascii="Arial"/>
        </w:rPr>
      </w:pPr>
      <w:r>
        <w:rPr>
          <w:color w:val="37939B"/>
        </w:rPr>
        <w:t>Leading</w:t>
      </w:r>
      <w:r>
        <w:rPr>
          <w:color w:val="37939B"/>
          <w:spacing w:val="-18"/>
        </w:rPr>
        <w:t xml:space="preserve"> </w:t>
      </w:r>
      <w:r>
        <w:rPr>
          <w:color w:val="37939B"/>
        </w:rPr>
        <w:t>causes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18"/>
        </w:rPr>
        <w:t xml:space="preserve"> </w:t>
      </w:r>
      <w:r>
        <w:rPr>
          <w:color w:val="37939B"/>
        </w:rPr>
        <w:t>death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burden</w:t>
      </w:r>
      <w:r>
        <w:rPr>
          <w:color w:val="37939B"/>
          <w:spacing w:val="-18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78"/>
        </w:rPr>
        <w:t xml:space="preserve"> </w:t>
      </w:r>
      <w:r>
        <w:rPr>
          <w:rFonts w:ascii="Arial"/>
          <w:color w:val="37939B"/>
        </w:rPr>
        <w:t>disease</w:t>
      </w:r>
      <w:r>
        <w:rPr>
          <w:rFonts w:ascii="Arial"/>
          <w:color w:val="37939B"/>
          <w:spacing w:val="-3"/>
        </w:rPr>
        <w:t xml:space="preserve"> </w:t>
      </w:r>
      <w:r>
        <w:rPr>
          <w:rFonts w:ascii="Arial"/>
          <w:color w:val="37939B"/>
        </w:rPr>
        <w:t>in</w:t>
      </w:r>
      <w:r>
        <w:rPr>
          <w:rFonts w:ascii="Arial"/>
          <w:color w:val="37939B"/>
          <w:spacing w:val="-2"/>
        </w:rPr>
        <w:t xml:space="preserve"> </w:t>
      </w:r>
      <w:r>
        <w:rPr>
          <w:rFonts w:ascii="Arial"/>
          <w:color w:val="37939B"/>
        </w:rPr>
        <w:t>males</w:t>
      </w:r>
    </w:p>
    <w:p w:rsidR="00F853F4" w:rsidRDefault="00550A78">
      <w:pPr>
        <w:pStyle w:val="BodyText"/>
        <w:spacing w:before="97" w:line="261" w:lineRule="auto"/>
        <w:ind w:right="689"/>
      </w:pPr>
      <w:r>
        <w:rPr>
          <w:color w:val="58595B"/>
        </w:rPr>
        <w:t>The following preventable diseases appear in the top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causes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2007.</w:t>
      </w:r>
    </w:p>
    <w:p w:rsidR="00F853F4" w:rsidRDefault="00F853F4">
      <w:pPr>
        <w:spacing w:line="261" w:lineRule="auto"/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4850" w:space="309"/>
            <w:col w:w="5271"/>
          </w:cols>
        </w:sectPr>
      </w:pPr>
    </w:p>
    <w:p w:rsidR="00F853F4" w:rsidRDefault="00550A78">
      <w:pPr>
        <w:spacing w:before="83"/>
        <w:ind w:left="450"/>
        <w:rPr>
          <w:rFonts w:ascii="Arial"/>
          <w:b/>
          <w:sz w:val="11"/>
        </w:rPr>
      </w:pPr>
      <w:proofErr w:type="spellStart"/>
      <w:r>
        <w:rPr>
          <w:rFonts w:ascii="Arial"/>
          <w:b/>
          <w:color w:val="37939B"/>
          <w:sz w:val="19"/>
        </w:rPr>
        <w:lastRenderedPageBreak/>
        <w:t>Ischaemic</w:t>
      </w:r>
      <w:proofErr w:type="spellEnd"/>
      <w:r>
        <w:rPr>
          <w:rFonts w:ascii="Arial"/>
          <w:b/>
          <w:color w:val="37939B"/>
          <w:spacing w:val="4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(coronary)</w:t>
      </w:r>
      <w:r>
        <w:rPr>
          <w:rFonts w:ascii="Arial"/>
          <w:b/>
          <w:color w:val="37939B"/>
          <w:spacing w:val="4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heart</w:t>
      </w:r>
      <w:r>
        <w:rPr>
          <w:rFonts w:ascii="Arial"/>
          <w:b/>
          <w:color w:val="37939B"/>
          <w:spacing w:val="5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disease</w:t>
      </w:r>
      <w:r>
        <w:rPr>
          <w:rFonts w:ascii="Arial"/>
          <w:b/>
          <w:color w:val="37939B"/>
          <w:position w:val="6"/>
          <w:sz w:val="11"/>
        </w:rPr>
        <w:t>22,</w:t>
      </w:r>
      <w:r>
        <w:rPr>
          <w:rFonts w:ascii="Arial"/>
          <w:b/>
          <w:color w:val="37939B"/>
          <w:spacing w:val="2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23,</w:t>
      </w:r>
      <w:r>
        <w:rPr>
          <w:rFonts w:ascii="Arial"/>
          <w:b/>
          <w:color w:val="37939B"/>
          <w:spacing w:val="3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24</w:t>
      </w:r>
    </w:p>
    <w:p w:rsidR="00F853F4" w:rsidRDefault="00550A78">
      <w:pPr>
        <w:pStyle w:val="BodyText"/>
        <w:spacing w:before="133" w:line="261" w:lineRule="auto"/>
        <w:ind w:left="450" w:right="35"/>
      </w:pPr>
      <w:r>
        <w:rPr>
          <w:color w:val="58595B"/>
        </w:rPr>
        <w:t>The leading cause of death and burden of disease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ischaemic</w:t>
      </w:r>
      <w:proofErr w:type="spellEnd"/>
      <w:r>
        <w:rPr>
          <w:color w:val="58595B"/>
          <w:spacing w:val="-1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coronary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disease,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>which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includes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angina,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blocked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arteries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heart,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attacks.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17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11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double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next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leading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cause of death and burden of disease. In 2007,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accounted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53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cause.</w:t>
      </w:r>
    </w:p>
    <w:p w:rsidR="00F853F4" w:rsidRDefault="00550A78">
      <w:pPr>
        <w:pStyle w:val="BodyText"/>
        <w:spacing w:before="125" w:line="261" w:lineRule="auto"/>
        <w:ind w:left="450" w:right="83"/>
        <w:rPr>
          <w:sz w:val="11"/>
        </w:rPr>
      </w:pPr>
      <w:r>
        <w:rPr>
          <w:rFonts w:ascii="Arial" w:hAnsi="Arial"/>
          <w:color w:val="58595B"/>
        </w:rPr>
        <w:t>The death rate for coronary heart disease in males is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nearly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female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rate,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same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women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five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older.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45–64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group,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quarter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cardiovascular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disease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(including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coronary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disease),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compared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14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2006,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experienced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more than double the burden of disease for coronary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heart disease in 2003. A 2006 study found that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largest gap in death rates occurred in the 50–54 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range, with male death rates being nearly five times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females.</w:t>
      </w:r>
      <w:r>
        <w:rPr>
          <w:color w:val="58595B"/>
          <w:position w:val="6"/>
          <w:sz w:val="11"/>
        </w:rPr>
        <w:t>25</w:t>
      </w:r>
    </w:p>
    <w:p w:rsidR="00F853F4" w:rsidRDefault="00550A78">
      <w:pPr>
        <w:pStyle w:val="BodyText"/>
        <w:spacing w:before="126" w:line="261" w:lineRule="auto"/>
        <w:ind w:left="450" w:right="56"/>
      </w:pPr>
      <w:r>
        <w:rPr>
          <w:rFonts w:ascii="Arial"/>
          <w:color w:val="58595B"/>
        </w:rPr>
        <w:t>The male dea</w:t>
      </w:r>
      <w:r>
        <w:rPr>
          <w:rFonts w:ascii="Arial"/>
          <w:color w:val="58595B"/>
        </w:rPr>
        <w:t>th rate from coronary heart disease has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declined by 43 per cent and 41 per cent for females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since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1970s,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due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example,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better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medication.</w:t>
      </w:r>
    </w:p>
    <w:p w:rsidR="00F853F4" w:rsidRDefault="00550A78">
      <w:pPr>
        <w:pStyle w:val="BodyText"/>
        <w:ind w:left="450"/>
      </w:pP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2004–05,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2.2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</w:p>
    <w:p w:rsidR="00F853F4" w:rsidRDefault="00550A78">
      <w:pPr>
        <w:pStyle w:val="BodyText"/>
        <w:spacing w:before="21" w:line="261" w:lineRule="auto"/>
        <w:ind w:left="450" w:right="170"/>
        <w:jc w:val="both"/>
        <w:rPr>
          <w:sz w:val="11"/>
        </w:rPr>
      </w:pPr>
      <w:r>
        <w:rPr>
          <w:color w:val="58595B"/>
        </w:rPr>
        <w:t>1.4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angina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2.6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history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attack.</w:t>
      </w:r>
      <w:r>
        <w:rPr>
          <w:color w:val="58595B"/>
          <w:position w:val="6"/>
          <w:sz w:val="11"/>
        </w:rPr>
        <w:t>26</w:t>
      </w:r>
      <w:r>
        <w:rPr>
          <w:color w:val="58595B"/>
          <w:spacing w:val="19"/>
          <w:position w:val="6"/>
          <w:sz w:val="11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include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27</w:t>
      </w:r>
      <w:proofErr w:type="gramEnd"/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13"/>
        <w:ind w:hanging="228"/>
        <w:jc w:val="both"/>
        <w:rPr>
          <w:sz w:val="19"/>
        </w:rPr>
      </w:pPr>
      <w:r>
        <w:rPr>
          <w:color w:val="58595B"/>
          <w:sz w:val="19"/>
        </w:rPr>
        <w:t>Smoking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(and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exposure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other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people’s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smoke)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jc w:val="both"/>
        <w:rPr>
          <w:sz w:val="19"/>
        </w:rPr>
      </w:pPr>
      <w:r>
        <w:rPr>
          <w:color w:val="58595B"/>
          <w:sz w:val="19"/>
        </w:rPr>
        <w:t>High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blood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cholesterol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jc w:val="both"/>
        <w:rPr>
          <w:sz w:val="19"/>
        </w:rPr>
      </w:pPr>
      <w:r>
        <w:rPr>
          <w:color w:val="58595B"/>
          <w:sz w:val="19"/>
        </w:rPr>
        <w:t>High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blood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pressure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jc w:val="both"/>
        <w:rPr>
          <w:sz w:val="19"/>
        </w:rPr>
      </w:pPr>
      <w:r>
        <w:rPr>
          <w:color w:val="58595B"/>
          <w:sz w:val="19"/>
        </w:rPr>
        <w:t>Diabetes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jc w:val="both"/>
        <w:rPr>
          <w:sz w:val="19"/>
        </w:rPr>
      </w:pPr>
      <w:r>
        <w:rPr>
          <w:color w:val="58595B"/>
          <w:sz w:val="19"/>
        </w:rPr>
        <w:t>Physical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inactivity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34"/>
        <w:ind w:hanging="228"/>
        <w:jc w:val="both"/>
        <w:rPr>
          <w:sz w:val="19"/>
        </w:rPr>
      </w:pPr>
      <w:r>
        <w:rPr>
          <w:color w:val="58595B"/>
          <w:sz w:val="19"/>
        </w:rPr>
        <w:t>Being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overweight,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78"/>
        </w:tabs>
        <w:spacing w:before="134" w:line="261" w:lineRule="auto"/>
        <w:ind w:right="595"/>
        <w:rPr>
          <w:sz w:val="19"/>
        </w:rPr>
      </w:pPr>
      <w:r>
        <w:rPr>
          <w:color w:val="58595B"/>
          <w:sz w:val="19"/>
        </w:rPr>
        <w:t>Depression,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isolation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lack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support.</w:t>
      </w:r>
    </w:p>
    <w:p w:rsidR="00F853F4" w:rsidRDefault="00F853F4">
      <w:pPr>
        <w:pStyle w:val="BodyText"/>
        <w:spacing w:before="2"/>
        <w:ind w:left="0"/>
        <w:rPr>
          <w:sz w:val="22"/>
        </w:rPr>
      </w:pPr>
    </w:p>
    <w:p w:rsidR="00F853F4" w:rsidRDefault="00550A78">
      <w:pPr>
        <w:ind w:left="450"/>
        <w:rPr>
          <w:rFonts w:ascii="Arial"/>
          <w:b/>
          <w:sz w:val="11"/>
        </w:rPr>
      </w:pPr>
      <w:r>
        <w:rPr>
          <w:rFonts w:ascii="Arial"/>
          <w:b/>
          <w:color w:val="37939B"/>
          <w:sz w:val="19"/>
        </w:rPr>
        <w:t>Lung</w:t>
      </w:r>
      <w:r>
        <w:rPr>
          <w:rFonts w:ascii="Arial"/>
          <w:b/>
          <w:color w:val="37939B"/>
          <w:spacing w:val="5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cancer</w:t>
      </w:r>
      <w:r>
        <w:rPr>
          <w:rFonts w:ascii="Arial"/>
          <w:b/>
          <w:color w:val="37939B"/>
          <w:position w:val="6"/>
          <w:sz w:val="11"/>
        </w:rPr>
        <w:t>28,</w:t>
      </w:r>
      <w:r>
        <w:rPr>
          <w:rFonts w:ascii="Arial"/>
          <w:b/>
          <w:color w:val="37939B"/>
          <w:spacing w:val="4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29,</w:t>
      </w:r>
      <w:r>
        <w:rPr>
          <w:rFonts w:ascii="Arial"/>
          <w:b/>
          <w:color w:val="37939B"/>
          <w:spacing w:val="3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30</w:t>
      </w:r>
    </w:p>
    <w:p w:rsidR="00F853F4" w:rsidRDefault="00550A78">
      <w:pPr>
        <w:pStyle w:val="BodyText"/>
        <w:spacing w:before="133" w:line="261" w:lineRule="auto"/>
        <w:ind w:left="450" w:right="-11"/>
      </w:pPr>
      <w:r>
        <w:rPr>
          <w:color w:val="58595B"/>
        </w:rPr>
        <w:t>Lung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malignant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tumour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lungs.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2005,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lung cancer was the fourth most commonly diagnosed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5738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diagnoses.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lung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24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75, and 1 in 12 to age 85. While the age-</w:t>
      </w:r>
      <w:proofErr w:type="spellStart"/>
      <w:r>
        <w:rPr>
          <w:color w:val="58595B"/>
        </w:rPr>
        <w:t>standardised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7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projected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grow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1.2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per 100,000 males per year, the rate of lung cancer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decreasing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1.1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100,000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year.</w:t>
      </w:r>
    </w:p>
    <w:p w:rsidR="00F853F4" w:rsidRDefault="00550A78">
      <w:pPr>
        <w:pStyle w:val="BodyText"/>
        <w:spacing w:before="114" w:line="264" w:lineRule="auto"/>
        <w:ind w:left="450" w:right="153"/>
      </w:pPr>
      <w:r>
        <w:rPr>
          <w:color w:val="58595B"/>
        </w:rPr>
        <w:t>Lung cancer is the second most common cause of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death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males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and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most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common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cause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cancer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2005,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4711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from lung cancer. Lung cancer accounted for a higher</w:t>
      </w:r>
      <w:r>
        <w:rPr>
          <w:color w:val="58595B"/>
          <w:spacing w:val="-58"/>
        </w:rPr>
        <w:t xml:space="preserve"> </w:t>
      </w:r>
      <w:r>
        <w:rPr>
          <w:color w:val="58595B"/>
        </w:rPr>
        <w:t>proportion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females,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with</w:t>
      </w:r>
    </w:p>
    <w:p w:rsidR="00F853F4" w:rsidRDefault="00550A78">
      <w:pPr>
        <w:pStyle w:val="BodyText"/>
        <w:spacing w:before="0" w:line="261" w:lineRule="auto"/>
        <w:ind w:left="450" w:right="267"/>
        <w:jc w:val="both"/>
      </w:pPr>
      <w:proofErr w:type="gramStart"/>
      <w:r>
        <w:rPr>
          <w:color w:val="58595B"/>
        </w:rPr>
        <w:t>173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100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female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deaths.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dying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lung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1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35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75,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14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85.</w:t>
      </w:r>
    </w:p>
    <w:p w:rsidR="00F853F4" w:rsidRDefault="00550A78">
      <w:pPr>
        <w:pStyle w:val="BodyText"/>
        <w:spacing w:before="72" w:line="261" w:lineRule="auto"/>
        <w:ind w:left="431" w:right="106"/>
      </w:pPr>
      <w:r>
        <w:br w:type="column"/>
      </w:r>
      <w:r>
        <w:rPr>
          <w:color w:val="58595B"/>
        </w:rPr>
        <w:t>Lung cancer is predominantly caused by smoking,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including passive smoking (inhaling other people’s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smoke), and is highly preventable. The risk increases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the number of cigarettes smoked per day and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number of years of smoking; however, the risk reduces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as soon as a person stops smoking. If a person stops at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60 years of age, the chance of developi</w:t>
      </w:r>
      <w:r>
        <w:rPr>
          <w:color w:val="58595B"/>
        </w:rPr>
        <w:t>ng lung 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75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halved</w:t>
      </w:r>
      <w:proofErr w:type="gramEnd"/>
      <w:r>
        <w:rPr>
          <w:color w:val="58595B"/>
        </w:rPr>
        <w:t>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lung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include: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59"/>
        </w:tabs>
        <w:spacing w:line="266" w:lineRule="auto"/>
        <w:ind w:left="658" w:right="318"/>
        <w:rPr>
          <w:rFonts w:ascii="Arial" w:hAnsi="Arial"/>
          <w:sz w:val="19"/>
        </w:rPr>
      </w:pPr>
      <w:r>
        <w:rPr>
          <w:color w:val="58595B"/>
          <w:sz w:val="19"/>
        </w:rPr>
        <w:t>Exposure to industrial substances such as asbestos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(particularly for smokers), nickel, chromium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compounds, arsenic, polycyclic hydrocarbons and</w:t>
      </w:r>
      <w:r>
        <w:rPr>
          <w:color w:val="58595B"/>
          <w:spacing w:val="1"/>
          <w:sz w:val="19"/>
        </w:rPr>
        <w:t xml:space="preserve"> </w:t>
      </w:r>
      <w:proofErr w:type="spellStart"/>
      <w:r>
        <w:rPr>
          <w:rFonts w:ascii="Arial" w:hAnsi="Arial"/>
          <w:color w:val="58595B"/>
          <w:sz w:val="19"/>
        </w:rPr>
        <w:t>chloromethyl</w:t>
      </w:r>
      <w:proofErr w:type="spellEnd"/>
      <w:r>
        <w:rPr>
          <w:rFonts w:ascii="Arial" w:hAnsi="Arial"/>
          <w:color w:val="58595B"/>
          <w:spacing w:val="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ether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59"/>
        </w:tabs>
        <w:spacing w:before="107"/>
        <w:ind w:left="658" w:hanging="228"/>
        <w:rPr>
          <w:sz w:val="19"/>
        </w:rPr>
      </w:pPr>
      <w:r>
        <w:rPr>
          <w:color w:val="58595B"/>
          <w:sz w:val="19"/>
        </w:rPr>
        <w:t>Family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history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59"/>
        </w:tabs>
        <w:spacing w:before="134"/>
        <w:ind w:left="658" w:hanging="228"/>
        <w:rPr>
          <w:sz w:val="19"/>
        </w:rPr>
      </w:pPr>
      <w:r>
        <w:rPr>
          <w:color w:val="58595B"/>
          <w:sz w:val="19"/>
        </w:rPr>
        <w:t>Air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pollution,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1"/>
          <w:numId w:val="6"/>
        </w:numPr>
        <w:tabs>
          <w:tab w:val="left" w:pos="659"/>
        </w:tabs>
        <w:spacing w:before="134"/>
        <w:ind w:left="658" w:hanging="228"/>
        <w:rPr>
          <w:sz w:val="19"/>
        </w:rPr>
      </w:pPr>
      <w:r>
        <w:rPr>
          <w:color w:val="58595B"/>
          <w:sz w:val="19"/>
        </w:rPr>
        <w:t>Having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another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lung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disease.</w:t>
      </w:r>
    </w:p>
    <w:p w:rsidR="00F853F4" w:rsidRDefault="00F853F4">
      <w:pPr>
        <w:pStyle w:val="BodyText"/>
        <w:spacing w:before="10"/>
        <w:ind w:left="0"/>
        <w:rPr>
          <w:sz w:val="23"/>
        </w:rPr>
      </w:pPr>
    </w:p>
    <w:p w:rsidR="00F853F4" w:rsidRDefault="00550A78">
      <w:pPr>
        <w:ind w:left="431"/>
        <w:rPr>
          <w:rFonts w:ascii="Arial"/>
          <w:b/>
          <w:sz w:val="11"/>
        </w:rPr>
      </w:pPr>
      <w:r>
        <w:rPr>
          <w:rFonts w:ascii="Arial"/>
          <w:b/>
          <w:color w:val="37939B"/>
          <w:sz w:val="19"/>
        </w:rPr>
        <w:t>Stroke</w:t>
      </w:r>
      <w:r>
        <w:rPr>
          <w:rFonts w:ascii="Arial"/>
          <w:b/>
          <w:color w:val="37939B"/>
          <w:position w:val="6"/>
          <w:sz w:val="11"/>
        </w:rPr>
        <w:t>31,</w:t>
      </w:r>
      <w:r>
        <w:rPr>
          <w:rFonts w:ascii="Arial"/>
          <w:b/>
          <w:color w:val="37939B"/>
          <w:spacing w:val="3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32</w:t>
      </w:r>
    </w:p>
    <w:p w:rsidR="00F853F4" w:rsidRDefault="00550A78">
      <w:pPr>
        <w:pStyle w:val="BodyText"/>
        <w:spacing w:before="133" w:line="261" w:lineRule="auto"/>
        <w:ind w:left="431" w:right="139"/>
      </w:pP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stroke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occurs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supply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brain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blocked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clot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plaque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artery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ischaemic</w:t>
      </w:r>
      <w:proofErr w:type="spellEnd"/>
      <w:r>
        <w:rPr>
          <w:color w:val="58595B"/>
          <w:spacing w:val="-56"/>
        </w:rPr>
        <w:t xml:space="preserve"> </w:t>
      </w:r>
      <w:r>
        <w:rPr>
          <w:color w:val="58595B"/>
        </w:rPr>
        <w:t>stroke), or when an artery breaks and bleeds into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brain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(</w:t>
      </w:r>
      <w:proofErr w:type="spellStart"/>
      <w:r>
        <w:rPr>
          <w:color w:val="58595B"/>
        </w:rPr>
        <w:t>haemorrhagic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stroke).</w:t>
      </w:r>
    </w:p>
    <w:p w:rsidR="00F853F4" w:rsidRDefault="00550A78">
      <w:pPr>
        <w:pStyle w:val="BodyText"/>
        <w:spacing w:before="114" w:line="261" w:lineRule="auto"/>
        <w:ind w:left="431" w:right="203"/>
        <w:rPr>
          <w:sz w:val="11"/>
        </w:rPr>
      </w:pPr>
      <w:r>
        <w:rPr>
          <w:color w:val="58595B"/>
        </w:rPr>
        <w:t>Stroke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third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(4516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deaths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2007)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fifth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 males in 2003; however, these were both higher for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females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Stroke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death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declined by more than 60 per cent from 1970 to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1990s.</w:t>
      </w:r>
      <w:r>
        <w:rPr>
          <w:color w:val="58595B"/>
          <w:position w:val="6"/>
          <w:sz w:val="11"/>
        </w:rPr>
        <w:t>33</w:t>
      </w:r>
    </w:p>
    <w:p w:rsidR="00F853F4" w:rsidRDefault="00550A78">
      <w:pPr>
        <w:pStyle w:val="BodyText"/>
        <w:spacing w:line="264" w:lineRule="auto"/>
        <w:ind w:left="431" w:right="342"/>
        <w:rPr>
          <w:rFonts w:ascii="Arial"/>
          <w:i/>
        </w:rPr>
      </w:pPr>
      <w:r>
        <w:rPr>
          <w:color w:val="58595B"/>
          <w:w w:val="95"/>
        </w:rPr>
        <w:t>There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data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incidence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(new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cases)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stroke,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although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estimated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60,000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new and recurrent strokes will occur in Australia in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2009,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80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strokes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occur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55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group.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2003</w:t>
      </w:r>
      <w:r>
        <w:rPr>
          <w:color w:val="58595B"/>
          <w:spacing w:val="-10"/>
        </w:rPr>
        <w:t xml:space="preserve"> </w:t>
      </w:r>
      <w:r>
        <w:rPr>
          <w:rFonts w:ascii="Arial"/>
          <w:i/>
          <w:color w:val="58595B"/>
        </w:rPr>
        <w:t>Survey</w:t>
      </w:r>
      <w:r>
        <w:rPr>
          <w:rFonts w:ascii="Arial"/>
          <w:i/>
          <w:color w:val="58595B"/>
          <w:spacing w:val="-3"/>
        </w:rPr>
        <w:t xml:space="preserve"> </w:t>
      </w:r>
      <w:r>
        <w:rPr>
          <w:rFonts w:ascii="Arial"/>
          <w:i/>
          <w:color w:val="58595B"/>
        </w:rPr>
        <w:t>of</w:t>
      </w:r>
    </w:p>
    <w:p w:rsidR="00F853F4" w:rsidRDefault="00550A78">
      <w:pPr>
        <w:spacing w:before="12" w:line="261" w:lineRule="auto"/>
        <w:ind w:left="431" w:right="105"/>
        <w:rPr>
          <w:sz w:val="11"/>
        </w:rPr>
      </w:pPr>
      <w:r>
        <w:rPr>
          <w:rFonts w:ascii="Arial" w:hAnsi="Arial"/>
          <w:i/>
          <w:color w:val="58595B"/>
          <w:w w:val="95"/>
          <w:sz w:val="19"/>
        </w:rPr>
        <w:t>Disability,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Ageing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9"/>
        </w:rPr>
        <w:t>Carers</w:t>
      </w:r>
      <w:proofErr w:type="spellEnd"/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found</w:t>
      </w:r>
      <w:r>
        <w:rPr>
          <w:rFonts w:ascii="Arial" w:hAnsi="Arial"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that</w:t>
      </w:r>
      <w:r>
        <w:rPr>
          <w:rFonts w:ascii="Arial" w:hAnsi="Arial"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males</w:t>
      </w:r>
      <w:r>
        <w:rPr>
          <w:rFonts w:ascii="Arial" w:hAnsi="Arial"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were</w:t>
      </w:r>
      <w:r>
        <w:rPr>
          <w:rFonts w:ascii="Arial" w:hAnsi="Arial"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more</w:t>
      </w:r>
      <w:r>
        <w:rPr>
          <w:rFonts w:ascii="Arial" w:hAnsi="Arial"/>
          <w:color w:val="58595B"/>
          <w:spacing w:val="-48"/>
          <w:w w:val="95"/>
          <w:sz w:val="19"/>
        </w:rPr>
        <w:t xml:space="preserve"> </w:t>
      </w:r>
      <w:r>
        <w:rPr>
          <w:color w:val="58595B"/>
          <w:sz w:val="19"/>
        </w:rPr>
        <w:t>likely to have a stroke at a younger age (60–74 years)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females.</w:t>
      </w:r>
      <w:r>
        <w:rPr>
          <w:color w:val="58595B"/>
          <w:position w:val="6"/>
          <w:sz w:val="11"/>
        </w:rPr>
        <w:t>34</w:t>
      </w:r>
    </w:p>
    <w:p w:rsidR="00F853F4" w:rsidRDefault="00550A78">
      <w:pPr>
        <w:pStyle w:val="BodyText"/>
        <w:spacing w:line="261" w:lineRule="auto"/>
        <w:ind w:left="431" w:right="139"/>
      </w:pPr>
      <w:r>
        <w:rPr>
          <w:color w:val="58595B"/>
        </w:rPr>
        <w:t>All of the seven risk factors outlined above are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stroke,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blood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pressure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cholesterol.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Diabetes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increases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stroke.</w:t>
      </w:r>
    </w:p>
    <w:p w:rsidR="00F853F4" w:rsidRDefault="00F853F4">
      <w:pPr>
        <w:pStyle w:val="BodyText"/>
        <w:spacing w:before="1"/>
        <w:ind w:left="0"/>
        <w:rPr>
          <w:sz w:val="22"/>
        </w:rPr>
      </w:pPr>
    </w:p>
    <w:p w:rsidR="00F853F4" w:rsidRDefault="00550A78">
      <w:pPr>
        <w:pStyle w:val="Heading2"/>
        <w:ind w:left="431"/>
        <w:rPr>
          <w:sz w:val="11"/>
        </w:rPr>
      </w:pPr>
      <w:r>
        <w:rPr>
          <w:color w:val="37939B"/>
        </w:rPr>
        <w:t>Colorectal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(bowel)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cancer</w:t>
      </w:r>
      <w:r>
        <w:rPr>
          <w:color w:val="37939B"/>
          <w:position w:val="6"/>
          <w:sz w:val="11"/>
        </w:rPr>
        <w:t>35,</w:t>
      </w:r>
      <w:r>
        <w:rPr>
          <w:color w:val="37939B"/>
          <w:spacing w:val="4"/>
          <w:position w:val="6"/>
          <w:sz w:val="11"/>
        </w:rPr>
        <w:t xml:space="preserve"> </w:t>
      </w:r>
      <w:r>
        <w:rPr>
          <w:color w:val="37939B"/>
          <w:position w:val="6"/>
          <w:sz w:val="11"/>
        </w:rPr>
        <w:t>36</w:t>
      </w:r>
    </w:p>
    <w:p w:rsidR="00F853F4" w:rsidRDefault="00550A78">
      <w:pPr>
        <w:pStyle w:val="BodyText"/>
        <w:spacing w:before="133" w:line="261" w:lineRule="auto"/>
        <w:ind w:left="431" w:right="147"/>
      </w:pPr>
      <w:proofErr w:type="gramStart"/>
      <w:r>
        <w:rPr>
          <w:color w:val="58595B"/>
        </w:rPr>
        <w:t>Cancers of the colon and rectum (the main sections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large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bowel)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seventh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highest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cause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death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(2221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deaths)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2007,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2003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tenth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(3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cent).</w:t>
      </w:r>
      <w:proofErr w:type="gramEnd"/>
    </w:p>
    <w:p w:rsidR="00F853F4" w:rsidRDefault="00550A78">
      <w:pPr>
        <w:pStyle w:val="BodyText"/>
        <w:spacing w:before="114" w:line="261" w:lineRule="auto"/>
        <w:ind w:left="431" w:right="262"/>
      </w:pPr>
      <w:r>
        <w:rPr>
          <w:color w:val="58595B"/>
        </w:rPr>
        <w:t>In 2005, male colorectal cancer was the second most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commonly diagnosed cancer in Australian males,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7181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(12.8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cancers);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there was a 1 in 19 risk of development by the age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75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(1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28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women)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85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(1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15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women).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developing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bowel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significantly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50.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incidence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colorectal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increasing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for</w:t>
      </w:r>
    </w:p>
    <w:p w:rsidR="00F853F4" w:rsidRDefault="00550A78">
      <w:pPr>
        <w:pStyle w:val="BodyText"/>
        <w:spacing w:before="0"/>
        <w:ind w:left="431"/>
      </w:pPr>
      <w:proofErr w:type="gramStart"/>
      <w:r>
        <w:rPr>
          <w:color w:val="58595B"/>
        </w:rPr>
        <w:t>both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females,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increase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slightly</w:t>
      </w:r>
    </w:p>
    <w:p w:rsidR="00F853F4" w:rsidRDefault="00F853F4">
      <w:pPr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5138" w:space="40"/>
            <w:col w:w="5252"/>
          </w:cols>
        </w:sectPr>
      </w:pPr>
    </w:p>
    <w:p w:rsidR="00F853F4" w:rsidRDefault="00550A78">
      <w:pPr>
        <w:pStyle w:val="BodyText"/>
        <w:spacing w:before="72" w:line="261" w:lineRule="auto"/>
        <w:ind w:right="152"/>
      </w:pPr>
      <w:proofErr w:type="gramStart"/>
      <w:r>
        <w:rPr>
          <w:color w:val="58595B"/>
          <w:spacing w:val="-1"/>
        </w:rPr>
        <w:lastRenderedPageBreak/>
        <w:t>less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females.</w:t>
      </w:r>
      <w:r>
        <w:rPr>
          <w:color w:val="58595B"/>
          <w:spacing w:val="-1"/>
          <w:position w:val="6"/>
          <w:sz w:val="11"/>
        </w:rPr>
        <w:t>37</w:t>
      </w:r>
      <w:r>
        <w:rPr>
          <w:color w:val="58595B"/>
          <w:spacing w:val="11"/>
          <w:position w:val="6"/>
          <w:sz w:val="11"/>
        </w:rPr>
        <w:t xml:space="preserve"> </w:t>
      </w:r>
      <w:r>
        <w:rPr>
          <w:color w:val="58595B"/>
        </w:rPr>
        <w:t>However,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decline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2000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2003.</w:t>
      </w:r>
    </w:p>
    <w:p w:rsidR="00F853F4" w:rsidRDefault="00550A78">
      <w:pPr>
        <w:pStyle w:val="BodyText"/>
        <w:spacing w:line="261" w:lineRule="auto"/>
        <w:ind w:right="351"/>
      </w:pPr>
      <w:r>
        <w:rPr>
          <w:color w:val="58595B"/>
        </w:rPr>
        <w:t>Around 60 per cent of people with colorectal cancer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survive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five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diagnosis,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early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detection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improves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survival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(up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90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cent).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However,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although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around</w:t>
      </w:r>
    </w:p>
    <w:p w:rsidR="00F853F4" w:rsidRDefault="00550A78">
      <w:pPr>
        <w:pStyle w:val="BodyText"/>
        <w:spacing w:before="0" w:line="261" w:lineRule="auto"/>
        <w:ind w:right="175"/>
        <w:rPr>
          <w:sz w:val="11"/>
        </w:rPr>
      </w:pPr>
      <w:proofErr w:type="gramStart"/>
      <w:r>
        <w:rPr>
          <w:color w:val="58595B"/>
        </w:rPr>
        <w:t>58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disease,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less likely to use the program to detect early signs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disease.</w:t>
      </w:r>
      <w:r>
        <w:rPr>
          <w:color w:val="58595B"/>
          <w:position w:val="6"/>
          <w:sz w:val="11"/>
        </w:rPr>
        <w:t>38</w:t>
      </w:r>
    </w:p>
    <w:p w:rsidR="00F853F4" w:rsidRDefault="00550A78">
      <w:pPr>
        <w:pStyle w:val="BodyText"/>
        <w:spacing w:before="114" w:line="261" w:lineRule="auto"/>
        <w:ind w:right="95"/>
        <w:rPr>
          <w:sz w:val="11"/>
        </w:rPr>
      </w:pPr>
      <w:r>
        <w:rPr>
          <w:color w:val="58595B"/>
        </w:rPr>
        <w:t>The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Council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bowel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 one of the most preventable cancers. Risk factors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include having a close relative with the disease, having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polyps (small growths), and having an inflammatory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bowel disease such as ulcerative colitis or Crohn’s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disease.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Modifiable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risks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inactivity,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being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overweight, poor diet and alcohol misuse. The 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Council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recommends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people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39</w:t>
      </w:r>
      <w:proofErr w:type="gramEnd"/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146"/>
        <w:rPr>
          <w:sz w:val="19"/>
        </w:rPr>
      </w:pPr>
      <w:r>
        <w:rPr>
          <w:color w:val="58595B"/>
          <w:sz w:val="19"/>
        </w:rPr>
        <w:t>Be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screened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bowel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cancer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every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two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50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years.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eligible,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participate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National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Bowel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Cancer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Screening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Program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(see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below)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736"/>
        <w:rPr>
          <w:sz w:val="19"/>
        </w:rPr>
      </w:pPr>
      <w:r>
        <w:rPr>
          <w:color w:val="58595B"/>
          <w:sz w:val="19"/>
        </w:rPr>
        <w:t>Get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30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60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minutes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moderate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vigorous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intensity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exercise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day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/>
        <w:ind w:hanging="228"/>
        <w:rPr>
          <w:sz w:val="19"/>
        </w:rPr>
      </w:pPr>
      <w:r>
        <w:rPr>
          <w:color w:val="58595B"/>
          <w:sz w:val="19"/>
        </w:rPr>
        <w:t>Maintain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body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weight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Eat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well-balanced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diet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 w:line="261" w:lineRule="auto"/>
        <w:ind w:right="128"/>
        <w:rPr>
          <w:sz w:val="19"/>
        </w:rPr>
      </w:pPr>
      <w:r>
        <w:rPr>
          <w:color w:val="58595B"/>
          <w:sz w:val="19"/>
        </w:rPr>
        <w:t>Avoid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processed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burnt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meat.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Limit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red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meat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intake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three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four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times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week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ind w:hanging="228"/>
        <w:rPr>
          <w:sz w:val="19"/>
        </w:rPr>
      </w:pPr>
      <w:r>
        <w:rPr>
          <w:color w:val="58595B"/>
          <w:sz w:val="19"/>
        </w:rPr>
        <w:t>Avoid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limit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intake,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Quit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smoking.</w:t>
      </w:r>
    </w:p>
    <w:p w:rsidR="00F853F4" w:rsidRDefault="00F853F4">
      <w:pPr>
        <w:pStyle w:val="BodyText"/>
        <w:spacing w:before="9"/>
        <w:ind w:left="0"/>
        <w:rPr>
          <w:sz w:val="23"/>
        </w:rPr>
      </w:pPr>
    </w:p>
    <w:p w:rsidR="00F853F4" w:rsidRDefault="00550A78">
      <w:pPr>
        <w:spacing w:before="1"/>
        <w:ind w:left="110"/>
        <w:rPr>
          <w:rFonts w:ascii="Arial"/>
          <w:b/>
          <w:sz w:val="11"/>
        </w:rPr>
      </w:pPr>
      <w:r>
        <w:rPr>
          <w:rFonts w:ascii="Arial"/>
          <w:b/>
          <w:color w:val="37939B"/>
          <w:sz w:val="19"/>
        </w:rPr>
        <w:t>Type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2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diabetes</w:t>
      </w:r>
      <w:r>
        <w:rPr>
          <w:rFonts w:ascii="Arial"/>
          <w:b/>
          <w:color w:val="37939B"/>
          <w:spacing w:val="4"/>
          <w:sz w:val="19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40,</w:t>
      </w:r>
      <w:r>
        <w:rPr>
          <w:rFonts w:ascii="Arial"/>
          <w:b/>
          <w:color w:val="37939B"/>
          <w:spacing w:val="2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41,</w:t>
      </w:r>
      <w:r>
        <w:rPr>
          <w:rFonts w:ascii="Arial"/>
          <w:b/>
          <w:color w:val="37939B"/>
          <w:spacing w:val="2"/>
          <w:position w:val="6"/>
          <w:sz w:val="11"/>
        </w:rPr>
        <w:t xml:space="preserve"> </w:t>
      </w:r>
      <w:r>
        <w:rPr>
          <w:rFonts w:ascii="Arial"/>
          <w:b/>
          <w:color w:val="37939B"/>
          <w:position w:val="6"/>
          <w:sz w:val="11"/>
        </w:rPr>
        <w:t>42</w:t>
      </w:r>
    </w:p>
    <w:p w:rsidR="00F853F4" w:rsidRDefault="00550A78">
      <w:pPr>
        <w:pStyle w:val="BodyText"/>
        <w:spacing w:before="133" w:line="261" w:lineRule="auto"/>
        <w:ind w:right="192"/>
      </w:pPr>
      <w:r>
        <w:rPr>
          <w:color w:val="58595B"/>
          <w:w w:val="95"/>
        </w:rPr>
        <w:t>Type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involves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inability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produce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enough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insulin or to use it effectively. At least 85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diabetes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7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estimated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diabetes.</w:t>
      </w:r>
    </w:p>
    <w:p w:rsidR="00F853F4" w:rsidRDefault="00550A78">
      <w:pPr>
        <w:pStyle w:val="BodyText"/>
        <w:spacing w:before="0" w:line="261" w:lineRule="auto"/>
        <w:ind w:right="96"/>
      </w:pPr>
      <w:r>
        <w:rPr>
          <w:color w:val="58595B"/>
        </w:rPr>
        <w:t>It occurs mostly in people aged 40 or over, with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peak in the 75 and over age group at 22 per cent. Risk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rises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18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years.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becoming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common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childhood,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although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still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low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levels.</w:t>
      </w:r>
    </w:p>
    <w:p w:rsidR="00F853F4" w:rsidRDefault="00550A78">
      <w:pPr>
        <w:pStyle w:val="BodyText"/>
        <w:spacing w:line="261" w:lineRule="auto"/>
        <w:ind w:right="649"/>
      </w:pPr>
      <w:r>
        <w:rPr>
          <w:color w:val="58595B"/>
        </w:rPr>
        <w:t>Diabetes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ninth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(3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cent)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2007,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Type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second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disease</w:t>
      </w:r>
    </w:p>
    <w:p w:rsidR="00F853F4" w:rsidRDefault="00550A78">
      <w:pPr>
        <w:pStyle w:val="BodyText"/>
        <w:spacing w:before="0" w:line="261" w:lineRule="auto"/>
        <w:ind w:right="112"/>
      </w:pPr>
      <w:r>
        <w:rPr>
          <w:color w:val="58595B"/>
          <w:w w:val="95"/>
        </w:rPr>
        <w:t>(5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cent)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2003.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increases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risk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cardiovascular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disease,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blindness,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nerve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damage,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kidney diseases, and limb amputations. In 2004–05,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 3394 lower limb amputations among people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diabetes,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male.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estimated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70 per cent of males with diabetes also experience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erectile dysfunction (impotence), as outlined in the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  <w:w w:val="95"/>
        </w:rPr>
        <w:t>Healthy</w:t>
      </w:r>
      <w:r>
        <w:rPr>
          <w:rFonts w:ascii="Arial" w:hAnsi="Arial"/>
          <w:i/>
          <w:color w:val="58595B"/>
          <w:spacing w:val="27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Reproductive</w:t>
      </w:r>
      <w:r>
        <w:rPr>
          <w:rFonts w:ascii="Arial" w:hAnsi="Arial"/>
          <w:i/>
          <w:color w:val="58595B"/>
          <w:spacing w:val="28"/>
          <w:w w:val="95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</w:rPr>
        <w:t>Behaviours</w:t>
      </w:r>
      <w:proofErr w:type="spellEnd"/>
      <w:r>
        <w:rPr>
          <w:rFonts w:ascii="Arial" w:hAnsi="Arial"/>
          <w:i/>
          <w:color w:val="58595B"/>
          <w:spacing w:val="28"/>
          <w:w w:val="95"/>
        </w:rPr>
        <w:t xml:space="preserve"> </w:t>
      </w:r>
      <w:r>
        <w:rPr>
          <w:color w:val="58595B"/>
          <w:w w:val="95"/>
        </w:rPr>
        <w:t>supporting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document.</w:t>
      </w:r>
    </w:p>
    <w:p w:rsidR="00F853F4" w:rsidRDefault="00550A78">
      <w:pPr>
        <w:pStyle w:val="BodyText"/>
        <w:spacing w:line="261" w:lineRule="auto"/>
        <w:ind w:right="35"/>
      </w:pPr>
      <w:r>
        <w:rPr>
          <w:color w:val="58595B"/>
        </w:rPr>
        <w:t>Prevalence estimates of Type 2 diabetes range from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population,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having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</w:t>
      </w:r>
      <w:r>
        <w:rPr>
          <w:color w:val="58595B"/>
        </w:rPr>
        <w:t>revalence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females.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lower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estimate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based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2004–05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self-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reported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data,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whereas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estimate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based</w:t>
      </w:r>
    </w:p>
    <w:p w:rsidR="00F853F4" w:rsidRDefault="00550A78">
      <w:pPr>
        <w:pStyle w:val="BodyText"/>
        <w:spacing w:before="72" w:line="261" w:lineRule="auto"/>
        <w:ind w:right="453"/>
      </w:pPr>
      <w:r>
        <w:br w:type="column"/>
      </w:r>
      <w:proofErr w:type="gramStart"/>
      <w:r>
        <w:rPr>
          <w:color w:val="58595B"/>
        </w:rPr>
        <w:t>on</w:t>
      </w:r>
      <w:proofErr w:type="gramEnd"/>
      <w:r>
        <w:rPr>
          <w:color w:val="58595B"/>
        </w:rPr>
        <w:t xml:space="preserve"> the 1999–2001 </w:t>
      </w:r>
      <w:proofErr w:type="spellStart"/>
      <w:r>
        <w:rPr>
          <w:color w:val="58595B"/>
        </w:rPr>
        <w:t>AusDiab</w:t>
      </w:r>
      <w:proofErr w:type="spellEnd"/>
      <w:r>
        <w:rPr>
          <w:color w:val="58595B"/>
        </w:rPr>
        <w:t xml:space="preserve"> study using blood glucose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measurement.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self-reported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prevalence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diagnosed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Type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26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substantially</w:t>
      </w:r>
      <w:r>
        <w:rPr>
          <w:color w:val="58595B"/>
          <w:spacing w:val="26"/>
          <w:w w:val="95"/>
        </w:rPr>
        <w:t xml:space="preserve"> </w:t>
      </w:r>
      <w:r>
        <w:rPr>
          <w:color w:val="58595B"/>
          <w:w w:val="95"/>
        </w:rPr>
        <w:t>increased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26"/>
          <w:w w:val="95"/>
        </w:rPr>
        <w:t xml:space="preserve"> </w:t>
      </w:r>
      <w:r>
        <w:rPr>
          <w:color w:val="58595B"/>
          <w:w w:val="95"/>
        </w:rPr>
        <w:t>nearly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population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1995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nearly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2004–05.</w:t>
      </w:r>
    </w:p>
    <w:p w:rsidR="00F853F4" w:rsidRDefault="00550A78">
      <w:pPr>
        <w:pStyle w:val="BodyText"/>
        <w:spacing w:before="114" w:line="261" w:lineRule="auto"/>
        <w:ind w:right="803"/>
        <w:jc w:val="both"/>
      </w:pP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proportion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Type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diabetes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undiagnosed.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AusDiab</w:t>
      </w:r>
      <w:proofErr w:type="spellEnd"/>
      <w:r>
        <w:rPr>
          <w:color w:val="58595B"/>
          <w:spacing w:val="-12"/>
        </w:rPr>
        <w:t xml:space="preserve"> </w:t>
      </w:r>
      <w:r>
        <w:rPr>
          <w:color w:val="58595B"/>
        </w:rPr>
        <w:t>study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half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diabetes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unaware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it.</w:t>
      </w:r>
    </w:p>
    <w:p w:rsidR="00F853F4" w:rsidRDefault="00550A78">
      <w:pPr>
        <w:pStyle w:val="BodyText"/>
        <w:spacing w:line="261" w:lineRule="auto"/>
        <w:ind w:right="591"/>
      </w:pPr>
      <w:r>
        <w:rPr>
          <w:color w:val="58595B"/>
          <w:w w:val="95"/>
        </w:rPr>
        <w:t>Type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highly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preventable,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factors,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overweight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obesity,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rise.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Other key risks include physical inactivity, poor diet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alcohol misuse. Reducing these risk factors also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helps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reduce</w:t>
      </w:r>
      <w:r>
        <w:rPr>
          <w:color w:val="58595B"/>
          <w:spacing w:val="-4"/>
        </w:rPr>
        <w:t xml:space="preserve"> </w:t>
      </w:r>
      <w:proofErr w:type="gramStart"/>
      <w:r>
        <w:rPr>
          <w:color w:val="58595B"/>
        </w:rPr>
        <w:t>diabetes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associated</w:t>
      </w:r>
      <w:proofErr w:type="gramEnd"/>
      <w:r>
        <w:rPr>
          <w:color w:val="58595B"/>
          <w:spacing w:val="-4"/>
        </w:rPr>
        <w:t xml:space="preserve"> </w:t>
      </w:r>
      <w:r>
        <w:rPr>
          <w:color w:val="58595B"/>
        </w:rPr>
        <w:t>complications.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For</w:t>
      </w:r>
    </w:p>
    <w:p w:rsidR="00F853F4" w:rsidRDefault="00550A78">
      <w:pPr>
        <w:pStyle w:val="BodyText"/>
        <w:spacing w:before="0" w:line="261" w:lineRule="auto"/>
        <w:ind w:right="456"/>
      </w:pPr>
      <w:proofErr w:type="gramStart"/>
      <w:r>
        <w:rPr>
          <w:color w:val="58595B"/>
        </w:rPr>
        <w:t>example</w:t>
      </w:r>
      <w:proofErr w:type="gramEnd"/>
      <w:r>
        <w:rPr>
          <w:color w:val="58595B"/>
        </w:rPr>
        <w:t>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overweight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obese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increases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diabetes complications such as coronary heart disease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stroke.</w:t>
      </w:r>
    </w:p>
    <w:p w:rsidR="00F853F4" w:rsidRDefault="00F853F4">
      <w:pPr>
        <w:pStyle w:val="BodyText"/>
        <w:spacing w:before="2"/>
        <w:ind w:left="0"/>
        <w:rPr>
          <w:sz w:val="28"/>
        </w:rPr>
      </w:pPr>
    </w:p>
    <w:p w:rsidR="00F853F4" w:rsidRDefault="00550A78">
      <w:pPr>
        <w:pStyle w:val="Heading1"/>
        <w:jc w:val="both"/>
      </w:pPr>
      <w:r>
        <w:rPr>
          <w:color w:val="37939B"/>
        </w:rPr>
        <w:t>Optimal</w:t>
      </w:r>
      <w:r>
        <w:rPr>
          <w:color w:val="37939B"/>
          <w:spacing w:val="-20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outcomes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for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males</w:t>
      </w:r>
    </w:p>
    <w:p w:rsidR="00F853F4" w:rsidRDefault="00550A78">
      <w:pPr>
        <w:pStyle w:val="BodyText"/>
        <w:spacing w:before="120" w:line="261" w:lineRule="auto"/>
        <w:ind w:right="494"/>
      </w:pP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key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way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achieve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gender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equity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raise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preventable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diseases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conditions,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and of the benefits of seeking help in relation to these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conditions.</w:t>
      </w:r>
    </w:p>
    <w:p w:rsidR="00F853F4" w:rsidRDefault="00550A78">
      <w:pPr>
        <w:pStyle w:val="BodyText"/>
        <w:spacing w:before="114" w:line="261" w:lineRule="auto"/>
        <w:ind w:right="456"/>
      </w:pPr>
      <w:r>
        <w:rPr>
          <w:color w:val="58595B"/>
        </w:rPr>
        <w:t>There are considerable gaps in male health awareness,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literacy,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around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factors,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age-related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disease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risk, and symptoms of chronic disease, which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important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prerequisites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making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change.</w:t>
      </w:r>
    </w:p>
    <w:p w:rsidR="00F853F4" w:rsidRDefault="00F853F4">
      <w:pPr>
        <w:pStyle w:val="BodyText"/>
        <w:spacing w:before="1"/>
        <w:ind w:left="0"/>
        <w:rPr>
          <w:sz w:val="22"/>
        </w:rPr>
      </w:pPr>
    </w:p>
    <w:p w:rsidR="00F853F4" w:rsidRDefault="00550A78">
      <w:pPr>
        <w:pStyle w:val="Heading2"/>
        <w:spacing w:line="273" w:lineRule="auto"/>
        <w:ind w:right="456"/>
      </w:pPr>
      <w:r>
        <w:rPr>
          <w:color w:val="37939B"/>
        </w:rPr>
        <w:t>Awareness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the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association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between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risk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factors</w:t>
      </w:r>
      <w:r>
        <w:rPr>
          <w:color w:val="37939B"/>
          <w:spacing w:val="-50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diseases</w:t>
      </w:r>
    </w:p>
    <w:p w:rsidR="00F853F4" w:rsidRDefault="00550A78">
      <w:pPr>
        <w:pStyle w:val="BodyText"/>
        <w:spacing w:before="103" w:line="261" w:lineRule="auto"/>
        <w:ind w:right="446"/>
      </w:pPr>
      <w:r>
        <w:rPr>
          <w:color w:val="58595B"/>
        </w:rPr>
        <w:t>Males need to know that there is a connection between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risk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 xml:space="preserve"> and the development of disease.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also need to be able </w:t>
      </w:r>
      <w:proofErr w:type="gramStart"/>
      <w:r>
        <w:rPr>
          <w:color w:val="58595B"/>
        </w:rPr>
        <w:t>to broadly assess</w:t>
      </w:r>
      <w:proofErr w:type="gramEnd"/>
      <w:r>
        <w:rPr>
          <w:color w:val="58595B"/>
        </w:rPr>
        <w:t xml:space="preserve"> their own risk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level,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whether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normal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weight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overweight.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Unfortunately,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research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shown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issues.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example: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510"/>
        <w:rPr>
          <w:sz w:val="19"/>
        </w:rPr>
      </w:pPr>
      <w:r>
        <w:rPr>
          <w:color w:val="58595B"/>
          <w:sz w:val="19"/>
        </w:rPr>
        <w:t>It has been found that the male participants in one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study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low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level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knowledge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factors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for Type 2 diabetes, and a low level of awareness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about the benefits of physical activity in preventing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only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diabetes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but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also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cancer.</w:t>
      </w:r>
      <w:r>
        <w:rPr>
          <w:color w:val="58595B"/>
          <w:position w:val="6"/>
          <w:sz w:val="11"/>
        </w:rPr>
        <w:t>43</w:t>
      </w:r>
      <w:r>
        <w:rPr>
          <w:color w:val="58595B"/>
          <w:spacing w:val="-32"/>
          <w:position w:val="6"/>
          <w:sz w:val="11"/>
        </w:rPr>
        <w:t xml:space="preserve"> </w:t>
      </w:r>
      <w:r>
        <w:rPr>
          <w:color w:val="58595B"/>
          <w:sz w:val="19"/>
        </w:rPr>
        <w:t>Very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few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male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participants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aware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</w:p>
    <w:p w:rsidR="00F853F4" w:rsidRDefault="00550A78">
      <w:pPr>
        <w:pStyle w:val="BodyText"/>
        <w:spacing w:before="0" w:line="266" w:lineRule="auto"/>
        <w:ind w:left="337" w:right="92"/>
        <w:rPr>
          <w:rFonts w:ascii="Arial" w:hAnsi="Arial"/>
        </w:rPr>
      </w:pPr>
      <w:proofErr w:type="gramStart"/>
      <w:r>
        <w:rPr>
          <w:color w:val="58595B"/>
        </w:rPr>
        <w:t>the</w:t>
      </w:r>
      <w:proofErr w:type="gramEnd"/>
      <w:r>
        <w:rPr>
          <w:color w:val="58595B"/>
        </w:rPr>
        <w:t xml:space="preserve"> association between body weight and Type 2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diabetes.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Their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awareness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connection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lifestyle and disease was ‘superficial and not always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color w:val="58595B"/>
        </w:rPr>
        <w:t>sufficiently</w:t>
      </w:r>
      <w:r>
        <w:rPr>
          <w:rFonts w:ascii="Arial" w:hAnsi="Arial"/>
          <w:color w:val="58595B"/>
          <w:spacing w:val="2"/>
        </w:rPr>
        <w:t xml:space="preserve"> </w:t>
      </w:r>
      <w:r>
        <w:rPr>
          <w:rFonts w:ascii="Arial" w:hAnsi="Arial"/>
          <w:color w:val="58595B"/>
        </w:rPr>
        <w:t>understood</w:t>
      </w:r>
      <w:r>
        <w:rPr>
          <w:rFonts w:ascii="Arial" w:hAnsi="Arial"/>
          <w:color w:val="58595B"/>
          <w:spacing w:val="2"/>
        </w:rPr>
        <w:t xml:space="preserve"> </w:t>
      </w:r>
      <w:r>
        <w:rPr>
          <w:rFonts w:ascii="Arial" w:hAnsi="Arial"/>
          <w:color w:val="58595B"/>
        </w:rPr>
        <w:t>to</w:t>
      </w:r>
      <w:r>
        <w:rPr>
          <w:rFonts w:ascii="Arial" w:hAnsi="Arial"/>
          <w:color w:val="58595B"/>
          <w:spacing w:val="3"/>
        </w:rPr>
        <w:t xml:space="preserve"> </w:t>
      </w:r>
      <w:r>
        <w:rPr>
          <w:rFonts w:ascii="Arial" w:hAnsi="Arial"/>
          <w:color w:val="58595B"/>
        </w:rPr>
        <w:t>take</w:t>
      </w:r>
      <w:r>
        <w:rPr>
          <w:rFonts w:ascii="Arial" w:hAnsi="Arial"/>
          <w:color w:val="58595B"/>
          <w:spacing w:val="2"/>
        </w:rPr>
        <w:t xml:space="preserve"> </w:t>
      </w:r>
      <w:r>
        <w:rPr>
          <w:rFonts w:ascii="Arial" w:hAnsi="Arial"/>
          <w:color w:val="58595B"/>
        </w:rPr>
        <w:t>action’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7" w:line="261" w:lineRule="auto"/>
        <w:ind w:right="480"/>
        <w:rPr>
          <w:sz w:val="19"/>
        </w:rPr>
      </w:pPr>
      <w:r>
        <w:rPr>
          <w:color w:val="58595B"/>
          <w:sz w:val="19"/>
        </w:rPr>
        <w:t>The Zurich Heart Foundation Heart Health Index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(Australia,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2009)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more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likely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think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they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meet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healthy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weight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guidelines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even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though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pacing w:val="-1"/>
          <w:sz w:val="19"/>
        </w:rPr>
        <w:t xml:space="preserve">they are overweight </w:t>
      </w:r>
      <w:r>
        <w:rPr>
          <w:color w:val="58595B"/>
          <w:sz w:val="19"/>
        </w:rPr>
        <w:t>or obese.</w:t>
      </w:r>
      <w:r>
        <w:rPr>
          <w:rFonts w:ascii="Arial" w:hAnsi="Arial"/>
          <w:color w:val="58595B"/>
          <w:position w:val="6"/>
          <w:sz w:val="11"/>
        </w:rPr>
        <w:t xml:space="preserve">44 </w:t>
      </w:r>
      <w:r>
        <w:rPr>
          <w:color w:val="58595B"/>
          <w:sz w:val="19"/>
        </w:rPr>
        <w:t>Twenty-two per cent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of obese males believed that they met the guidelines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12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obese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females,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BodyText"/>
        <w:spacing w:before="0" w:line="261" w:lineRule="auto"/>
        <w:ind w:left="337" w:right="1094"/>
        <w:jc w:val="both"/>
      </w:pPr>
      <w:proofErr w:type="gramStart"/>
      <w:r>
        <w:rPr>
          <w:color w:val="58595B"/>
        </w:rPr>
        <w:t>59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overweight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believed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met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guidelines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53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overweight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females</w:t>
      </w:r>
    </w:p>
    <w:p w:rsidR="00F853F4" w:rsidRDefault="00F853F4">
      <w:pPr>
        <w:spacing w:line="261" w:lineRule="auto"/>
        <w:jc w:val="both"/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4857" w:space="302"/>
            <w:col w:w="5271"/>
          </w:cols>
        </w:sectPr>
      </w:pPr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before="72" w:line="266" w:lineRule="auto"/>
        <w:ind w:right="20"/>
        <w:rPr>
          <w:rFonts w:ascii="Arial" w:hAnsi="Arial"/>
          <w:sz w:val="19"/>
        </w:rPr>
      </w:pPr>
      <w:r>
        <w:rPr>
          <w:color w:val="58595B"/>
          <w:sz w:val="19"/>
        </w:rPr>
        <w:lastRenderedPageBreak/>
        <w:t>Males may also not be aware that central obesity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(carrying excess weight in the stomach), which is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common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females,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high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heart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disease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before="107" w:line="261" w:lineRule="auto"/>
        <w:ind w:right="176"/>
        <w:rPr>
          <w:sz w:val="19"/>
        </w:rPr>
      </w:pPr>
      <w:r>
        <w:rPr>
          <w:color w:val="58595B"/>
          <w:w w:val="95"/>
          <w:sz w:val="19"/>
        </w:rPr>
        <w:t>Males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becoming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more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overweight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earlier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ages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females,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may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5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aware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there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significant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jump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male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obesity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twenties.</w:t>
      </w:r>
    </w:p>
    <w:p w:rsidR="00F853F4" w:rsidRDefault="00550A78">
      <w:pPr>
        <w:pStyle w:val="BodyText"/>
        <w:spacing w:before="0" w:line="261" w:lineRule="auto"/>
        <w:ind w:left="677"/>
      </w:pP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Zurich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Foundation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Index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that obesity in males jumped from 3 per cent 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18–19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22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20–29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before="113" w:line="261" w:lineRule="auto"/>
        <w:rPr>
          <w:sz w:val="19"/>
        </w:rPr>
      </w:pPr>
      <w:r>
        <w:rPr>
          <w:color w:val="58595B"/>
          <w:sz w:val="19"/>
        </w:rPr>
        <w:t>Males may also not be aware of the impact of key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transition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points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such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getting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married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cohabiting,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or ‘retiring’ from sport and exercise in the twenties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and early thirties, often due to family and work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commitments. Both are associated with weight gain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and reduced physical activity, which put males at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higher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disease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line="261" w:lineRule="auto"/>
        <w:ind w:right="48"/>
        <w:rPr>
          <w:sz w:val="19"/>
        </w:rPr>
      </w:pPr>
      <w:r>
        <w:rPr>
          <w:color w:val="58595B"/>
          <w:sz w:val="19"/>
        </w:rPr>
        <w:t>A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UK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survey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found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42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reported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being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overweight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‘would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bother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them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at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all’, compared to 27 per cent of females. This was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considered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‘reflect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gendered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differences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the</w:t>
      </w:r>
    </w:p>
    <w:p w:rsidR="00F853F4" w:rsidRDefault="00550A78">
      <w:pPr>
        <w:pStyle w:val="BodyText"/>
        <w:spacing w:before="0" w:line="261" w:lineRule="auto"/>
        <w:ind w:left="677" w:right="23"/>
        <w:rPr>
          <w:rFonts w:ascii="Arial" w:hAnsi="Arial"/>
        </w:rPr>
      </w:pPr>
      <w:proofErr w:type="gramStart"/>
      <w:r>
        <w:rPr>
          <w:color w:val="58595B"/>
        </w:rPr>
        <w:t>cultural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acceptability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body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mass,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less</w:t>
      </w:r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pressurised</w:t>
      </w:r>
      <w:proofErr w:type="spellEnd"/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meet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ideal’,</w:t>
      </w:r>
      <w:r>
        <w:rPr>
          <w:color w:val="58595B"/>
          <w:position w:val="6"/>
          <w:sz w:val="11"/>
        </w:rPr>
        <w:t>45</w:t>
      </w:r>
      <w:r>
        <w:rPr>
          <w:color w:val="58595B"/>
          <w:spacing w:val="19"/>
          <w:position w:val="6"/>
          <w:sz w:val="11"/>
        </w:rPr>
        <w:t xml:space="preserve"> </w:t>
      </w:r>
      <w:r>
        <w:rPr>
          <w:rFonts w:ascii="Arial" w:hAnsi="Arial"/>
          <w:color w:val="58595B"/>
        </w:rPr>
        <w:t>and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before="112" w:line="261" w:lineRule="auto"/>
        <w:ind w:right="221"/>
        <w:rPr>
          <w:sz w:val="19"/>
        </w:rPr>
      </w:pPr>
      <w:r>
        <w:rPr>
          <w:color w:val="58595B"/>
          <w:sz w:val="19"/>
        </w:rPr>
        <w:t>Males may not be aware that the ‘traditional’ male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diet,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high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red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meat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processed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meat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low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proofErr w:type="spellStart"/>
      <w:r>
        <w:rPr>
          <w:color w:val="58595B"/>
          <w:sz w:val="19"/>
        </w:rPr>
        <w:t>fibre</w:t>
      </w:r>
      <w:proofErr w:type="spellEnd"/>
      <w:r>
        <w:rPr>
          <w:color w:val="58595B"/>
          <w:sz w:val="19"/>
        </w:rPr>
        <w:t>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puts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them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higher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disease.</w:t>
      </w:r>
    </w:p>
    <w:p w:rsidR="00F853F4" w:rsidRDefault="00F853F4">
      <w:pPr>
        <w:pStyle w:val="BodyText"/>
        <w:spacing w:before="2"/>
        <w:ind w:left="0"/>
        <w:rPr>
          <w:sz w:val="22"/>
        </w:rPr>
      </w:pPr>
    </w:p>
    <w:p w:rsidR="00F853F4" w:rsidRDefault="00550A78">
      <w:pPr>
        <w:pStyle w:val="Heading2"/>
        <w:ind w:left="450"/>
      </w:pPr>
      <w:r>
        <w:rPr>
          <w:color w:val="37939B"/>
        </w:rPr>
        <w:t>Awareness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the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consequences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disease</w:t>
      </w:r>
    </w:p>
    <w:p w:rsidR="00F853F4" w:rsidRDefault="00550A78">
      <w:pPr>
        <w:pStyle w:val="BodyText"/>
        <w:spacing w:before="133" w:line="261" w:lineRule="auto"/>
        <w:ind w:left="450" w:right="212"/>
        <w:rPr>
          <w:rFonts w:ascii="Arial"/>
          <w:sz w:val="11"/>
        </w:rPr>
      </w:pPr>
      <w:proofErr w:type="gramStart"/>
      <w:r>
        <w:rPr>
          <w:color w:val="58595B"/>
        </w:rPr>
        <w:t>Again</w:t>
      </w:r>
      <w:proofErr w:type="gramEnd"/>
      <w:r>
        <w:rPr>
          <w:color w:val="58595B"/>
        </w:rPr>
        <w:t xml:space="preserve"> there is a lack of awareness in this area. For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Type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range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serious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consequences, outlined above, yet one study found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 male knowledge of diabetes was low and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very few of the male participants in the study were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aware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association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Type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2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diabetes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disease.</w:t>
      </w:r>
      <w:r>
        <w:rPr>
          <w:rFonts w:ascii="Arial"/>
          <w:color w:val="58595B"/>
          <w:position w:val="6"/>
          <w:sz w:val="11"/>
        </w:rPr>
        <w:t>46</w:t>
      </w:r>
    </w:p>
    <w:p w:rsidR="00F853F4" w:rsidRDefault="00F853F4">
      <w:pPr>
        <w:pStyle w:val="BodyText"/>
        <w:spacing w:before="2"/>
        <w:ind w:left="0"/>
        <w:rPr>
          <w:rFonts w:ascii="Arial"/>
          <w:sz w:val="23"/>
        </w:rPr>
      </w:pPr>
    </w:p>
    <w:p w:rsidR="00F853F4" w:rsidRDefault="00550A78">
      <w:pPr>
        <w:pStyle w:val="Heading2"/>
        <w:spacing w:before="1"/>
        <w:ind w:left="450"/>
      </w:pPr>
      <w:r>
        <w:rPr>
          <w:color w:val="37939B"/>
        </w:rPr>
        <w:t>Awareness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the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benefits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taking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action</w:t>
      </w:r>
    </w:p>
    <w:p w:rsidR="00F853F4" w:rsidRDefault="00550A78">
      <w:pPr>
        <w:pStyle w:val="BodyText"/>
        <w:spacing w:before="133" w:line="261" w:lineRule="auto"/>
        <w:ind w:left="450" w:right="304"/>
        <w:jc w:val="both"/>
        <w:rPr>
          <w:rFonts w:ascii="Arial"/>
          <w:sz w:val="11"/>
        </w:rPr>
      </w:pP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aware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benefits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even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small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 xml:space="preserve">changes in their </w:t>
      </w:r>
      <w:proofErr w:type="spellStart"/>
      <w:r>
        <w:rPr>
          <w:color w:val="58595B"/>
          <w:w w:val="95"/>
        </w:rPr>
        <w:t>behaviour</w:t>
      </w:r>
      <w:proofErr w:type="spellEnd"/>
      <w:r>
        <w:rPr>
          <w:color w:val="58595B"/>
          <w:w w:val="95"/>
        </w:rPr>
        <w:t>. However, the Zurich Heart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Foundation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Index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that</w:t>
      </w:r>
      <w:proofErr w:type="gramStart"/>
      <w:r>
        <w:rPr>
          <w:color w:val="58595B"/>
        </w:rPr>
        <w:t>:</w:t>
      </w:r>
      <w:r>
        <w:rPr>
          <w:rFonts w:ascii="Arial"/>
          <w:color w:val="58595B"/>
          <w:position w:val="6"/>
          <w:sz w:val="11"/>
        </w:rPr>
        <w:t>47</w:t>
      </w:r>
      <w:proofErr w:type="gramEnd"/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before="113" w:line="261" w:lineRule="auto"/>
        <w:ind w:right="65"/>
        <w:rPr>
          <w:sz w:val="19"/>
        </w:rPr>
      </w:pPr>
      <w:r>
        <w:rPr>
          <w:color w:val="58595B"/>
          <w:sz w:val="19"/>
        </w:rPr>
        <w:t>People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60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significantly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less likely to report that they could reduce their risk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of heart disease if they changed their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z w:val="19"/>
        </w:rPr>
        <w:t xml:space="preserve"> 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only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23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aged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60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made a change in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z w:val="19"/>
        </w:rPr>
        <w:t xml:space="preserve"> to reduce their risk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past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six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months,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78"/>
        </w:tabs>
        <w:spacing w:line="261" w:lineRule="auto"/>
        <w:ind w:right="256"/>
        <w:rPr>
          <w:sz w:val="19"/>
        </w:rPr>
      </w:pPr>
      <w:r>
        <w:rPr>
          <w:color w:val="58595B"/>
          <w:sz w:val="19"/>
        </w:rPr>
        <w:t>One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five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obese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unaware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simple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lifestyle changes, such as not smoking, enjoying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healthy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eating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moderate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physical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activity,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could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reduce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disease.</w:t>
      </w:r>
    </w:p>
    <w:p w:rsidR="00F853F4" w:rsidRDefault="00F853F4">
      <w:pPr>
        <w:pStyle w:val="BodyText"/>
        <w:spacing w:before="1"/>
        <w:ind w:left="0"/>
        <w:rPr>
          <w:sz w:val="22"/>
        </w:rPr>
      </w:pPr>
    </w:p>
    <w:p w:rsidR="00F853F4" w:rsidRDefault="00550A78">
      <w:pPr>
        <w:pStyle w:val="Heading2"/>
        <w:ind w:left="450"/>
      </w:pPr>
      <w:r>
        <w:rPr>
          <w:color w:val="37939B"/>
        </w:rPr>
        <w:t>Awareness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disease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symptoms</w:t>
      </w:r>
    </w:p>
    <w:p w:rsidR="00F853F4" w:rsidRDefault="00550A78">
      <w:pPr>
        <w:pStyle w:val="BodyText"/>
        <w:spacing w:before="133" w:line="261" w:lineRule="auto"/>
        <w:ind w:left="450" w:right="17"/>
      </w:pP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knowledge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symptoms,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reluctance to have preventive health checks, mean that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early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intervention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opportunities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could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prevent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</w:p>
    <w:p w:rsidR="00F853F4" w:rsidRDefault="00550A78">
      <w:pPr>
        <w:pStyle w:val="BodyText"/>
        <w:spacing w:before="72" w:line="261" w:lineRule="auto"/>
        <w:ind w:left="413"/>
      </w:pPr>
      <w:r>
        <w:br w:type="column"/>
      </w:r>
      <w:proofErr w:type="gramStart"/>
      <w:r>
        <w:rPr>
          <w:color w:val="58595B"/>
          <w:w w:val="95"/>
        </w:rPr>
        <w:t>serious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even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life-threatening,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consequences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diseases,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missed: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41"/>
        </w:tabs>
        <w:spacing w:before="113" w:line="261" w:lineRule="auto"/>
        <w:ind w:left="640" w:right="157"/>
        <w:rPr>
          <w:sz w:val="19"/>
        </w:rPr>
      </w:pPr>
      <w:r>
        <w:rPr>
          <w:color w:val="58595B"/>
          <w:sz w:val="19"/>
        </w:rPr>
        <w:t>Research indicates that men are less likely than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women to </w:t>
      </w:r>
      <w:proofErr w:type="spellStart"/>
      <w:r>
        <w:rPr>
          <w:color w:val="58595B"/>
          <w:sz w:val="19"/>
        </w:rPr>
        <w:t>recognise</w:t>
      </w:r>
      <w:proofErr w:type="spellEnd"/>
      <w:r>
        <w:rPr>
          <w:color w:val="58595B"/>
          <w:sz w:val="19"/>
        </w:rPr>
        <w:t xml:space="preserve"> the range of symptoms of a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heart attack other than chest pain.</w:t>
      </w:r>
      <w:r>
        <w:rPr>
          <w:rFonts w:ascii="Arial" w:hAnsi="Arial"/>
          <w:color w:val="58595B"/>
          <w:position w:val="6"/>
          <w:sz w:val="11"/>
        </w:rPr>
        <w:t xml:space="preserve">48 </w:t>
      </w:r>
      <w:r>
        <w:rPr>
          <w:color w:val="58595B"/>
          <w:sz w:val="19"/>
        </w:rPr>
        <w:t>This problem is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compounded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there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lack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awareness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experienced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around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10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15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earlier than women.</w:t>
      </w:r>
      <w:r>
        <w:rPr>
          <w:color w:val="58595B"/>
          <w:position w:val="6"/>
          <w:sz w:val="11"/>
        </w:rPr>
        <w:t xml:space="preserve">49 </w:t>
      </w:r>
      <w:r>
        <w:rPr>
          <w:color w:val="58595B"/>
          <w:sz w:val="19"/>
        </w:rPr>
        <w:t xml:space="preserve">Males may not </w:t>
      </w:r>
      <w:proofErr w:type="spellStart"/>
      <w:r>
        <w:rPr>
          <w:color w:val="58595B"/>
          <w:sz w:val="19"/>
        </w:rPr>
        <w:t>recognise</w:t>
      </w:r>
      <w:proofErr w:type="spellEnd"/>
      <w:r>
        <w:rPr>
          <w:color w:val="58595B"/>
          <w:sz w:val="19"/>
        </w:rPr>
        <w:t>,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therefore ignore, the symptoms of angina or heart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attack in their forties or fifties, if they believe they are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too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young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experiencing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disease,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41"/>
        </w:tabs>
        <w:spacing w:line="261" w:lineRule="auto"/>
        <w:ind w:left="640" w:right="119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Zurich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Heart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Foundation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Heart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Index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that people who had their blood pressure or blood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cholesterol checked were significantly more likely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have changed their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z w:val="19"/>
        </w:rPr>
        <w:t xml:space="preserve"> to reduce their risk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those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not.</w:t>
      </w:r>
    </w:p>
    <w:p w:rsidR="00F853F4" w:rsidRDefault="00F853F4">
      <w:pPr>
        <w:pStyle w:val="BodyText"/>
        <w:spacing w:before="1"/>
        <w:ind w:left="0"/>
        <w:rPr>
          <w:sz w:val="22"/>
        </w:rPr>
      </w:pPr>
    </w:p>
    <w:p w:rsidR="00F853F4" w:rsidRDefault="00550A78">
      <w:pPr>
        <w:pStyle w:val="Heading2"/>
        <w:ind w:left="413"/>
      </w:pPr>
      <w:r>
        <w:rPr>
          <w:color w:val="37939B"/>
        </w:rPr>
        <w:t>Help-seeking</w:t>
      </w:r>
    </w:p>
    <w:p w:rsidR="00F853F4" w:rsidRDefault="00550A78">
      <w:pPr>
        <w:pStyle w:val="BodyText"/>
        <w:spacing w:before="133" w:line="261" w:lineRule="auto"/>
        <w:ind w:left="413" w:right="100"/>
        <w:rPr>
          <w:sz w:val="11"/>
        </w:rPr>
      </w:pPr>
      <w:r>
        <w:rPr>
          <w:color w:val="58595B"/>
        </w:rPr>
        <w:t>One study has noted that there are parti</w:t>
      </w:r>
      <w:r>
        <w:rPr>
          <w:color w:val="58595B"/>
        </w:rPr>
        <w:t>cular barriers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experience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seeking</w:t>
      </w:r>
      <w:r>
        <w:rPr>
          <w:color w:val="58595B"/>
          <w:spacing w:val="12"/>
          <w:w w:val="95"/>
        </w:rPr>
        <w:t xml:space="preserve"> </w:t>
      </w:r>
      <w:proofErr w:type="spellStart"/>
      <w:r>
        <w:rPr>
          <w:color w:val="58595B"/>
          <w:w w:val="95"/>
        </w:rPr>
        <w:t>behaviour</w:t>
      </w:r>
      <w:proofErr w:type="spellEnd"/>
      <w:proofErr w:type="gramStart"/>
      <w:r>
        <w:rPr>
          <w:color w:val="58595B"/>
          <w:w w:val="95"/>
        </w:rPr>
        <w:t>:</w:t>
      </w:r>
      <w:r>
        <w:rPr>
          <w:color w:val="58595B"/>
          <w:w w:val="95"/>
          <w:position w:val="6"/>
          <w:sz w:val="11"/>
        </w:rPr>
        <w:t>50</w:t>
      </w:r>
      <w:proofErr w:type="gramEnd"/>
    </w:p>
    <w:p w:rsidR="00F853F4" w:rsidRDefault="00550A78">
      <w:pPr>
        <w:pStyle w:val="ListParagraph"/>
        <w:numPr>
          <w:ilvl w:val="0"/>
          <w:numId w:val="1"/>
        </w:numPr>
        <w:tabs>
          <w:tab w:val="left" w:pos="641"/>
        </w:tabs>
        <w:spacing w:line="261" w:lineRule="auto"/>
        <w:ind w:left="640" w:right="185"/>
        <w:rPr>
          <w:sz w:val="11"/>
        </w:rPr>
      </w:pPr>
      <w:r>
        <w:rPr>
          <w:color w:val="58595B"/>
          <w:sz w:val="19"/>
        </w:rPr>
        <w:t>There is reluctance and embarrassment to go to the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doctor,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53"/>
          <w:sz w:val="19"/>
        </w:rPr>
        <w:t xml:space="preserve"> </w:t>
      </w:r>
      <w:r>
        <w:rPr>
          <w:color w:val="58595B"/>
          <w:w w:val="95"/>
          <w:sz w:val="19"/>
        </w:rPr>
        <w:t>minor</w:t>
      </w:r>
      <w:r>
        <w:rPr>
          <w:color w:val="58595B"/>
          <w:spacing w:val="53"/>
          <w:sz w:val="19"/>
        </w:rPr>
        <w:t xml:space="preserve"> </w:t>
      </w:r>
      <w:r>
        <w:rPr>
          <w:color w:val="58595B"/>
          <w:w w:val="95"/>
          <w:sz w:val="19"/>
        </w:rPr>
        <w:t>ailments,</w:t>
      </w:r>
      <w:r>
        <w:rPr>
          <w:color w:val="58595B"/>
          <w:spacing w:val="54"/>
          <w:sz w:val="19"/>
        </w:rPr>
        <w:t xml:space="preserve"> </w:t>
      </w:r>
      <w:r>
        <w:rPr>
          <w:color w:val="58595B"/>
          <w:w w:val="95"/>
          <w:sz w:val="19"/>
        </w:rPr>
        <w:t>‘seeing</w:t>
      </w:r>
      <w:r>
        <w:rPr>
          <w:color w:val="58595B"/>
          <w:spacing w:val="53"/>
          <w:sz w:val="19"/>
        </w:rPr>
        <w:t xml:space="preserve"> </w:t>
      </w:r>
      <w:r>
        <w:rPr>
          <w:color w:val="58595B"/>
          <w:w w:val="95"/>
          <w:sz w:val="19"/>
        </w:rPr>
        <w:t>this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as contrary to their perceived cultural expectations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of men putting up with and not complaining about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pain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(i.e.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being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seen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‘a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wuss’)’,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preventive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14"/>
          <w:sz w:val="19"/>
        </w:rPr>
        <w:t xml:space="preserve"> </w:t>
      </w:r>
      <w:r>
        <w:rPr>
          <w:color w:val="58595B"/>
          <w:sz w:val="19"/>
        </w:rPr>
        <w:t>checks.</w:t>
      </w:r>
      <w:r>
        <w:rPr>
          <w:color w:val="58595B"/>
          <w:spacing w:val="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14"/>
          <w:sz w:val="19"/>
        </w:rPr>
        <w:t xml:space="preserve"> </w:t>
      </w:r>
      <w:r>
        <w:rPr>
          <w:color w:val="58595B"/>
          <w:sz w:val="19"/>
        </w:rPr>
        <w:t>example,</w:t>
      </w:r>
      <w:r>
        <w:rPr>
          <w:color w:val="58595B"/>
          <w:spacing w:val="14"/>
          <w:sz w:val="19"/>
        </w:rPr>
        <w:t xml:space="preserve"> </w:t>
      </w:r>
      <w:r>
        <w:rPr>
          <w:color w:val="58595B"/>
          <w:sz w:val="19"/>
        </w:rPr>
        <w:t>studies</w:t>
      </w:r>
      <w:r>
        <w:rPr>
          <w:color w:val="58595B"/>
          <w:spacing w:val="14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14"/>
          <w:sz w:val="19"/>
        </w:rPr>
        <w:t xml:space="preserve"> </w:t>
      </w:r>
      <w:r>
        <w:rPr>
          <w:color w:val="58595B"/>
          <w:sz w:val="19"/>
        </w:rPr>
        <w:t>found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that males may ignore and delay seeking help 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symptoms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serious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chest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pain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4"/>
          <w:sz w:val="19"/>
        </w:rPr>
        <w:t xml:space="preserve"> </w:t>
      </w:r>
      <w:r>
        <w:rPr>
          <w:color w:val="58595B"/>
          <w:sz w:val="19"/>
        </w:rPr>
        <w:t>less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likely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7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realise</w:t>
      </w:r>
      <w:proofErr w:type="spellEnd"/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they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need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emergency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treatment.</w:t>
      </w:r>
      <w:r>
        <w:rPr>
          <w:color w:val="58595B"/>
          <w:w w:val="95"/>
          <w:position w:val="6"/>
          <w:sz w:val="11"/>
        </w:rPr>
        <w:t>51</w:t>
      </w:r>
    </w:p>
    <w:p w:rsidR="00F853F4" w:rsidRDefault="00550A78">
      <w:pPr>
        <w:pStyle w:val="BodyText"/>
        <w:spacing w:before="0" w:line="261" w:lineRule="auto"/>
        <w:ind w:left="640" w:right="115"/>
        <w:jc w:val="both"/>
      </w:pPr>
      <w:r>
        <w:rPr>
          <w:color w:val="58595B"/>
        </w:rPr>
        <w:t>Also,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Foundation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reluctant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call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help,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49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stating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‘wanted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sure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attack’,</w:t>
      </w:r>
    </w:p>
    <w:p w:rsidR="00F853F4" w:rsidRDefault="00550A78">
      <w:pPr>
        <w:pStyle w:val="BodyText"/>
        <w:spacing w:before="0" w:line="261" w:lineRule="auto"/>
        <w:ind w:left="640" w:right="100"/>
        <w:rPr>
          <w:sz w:val="11"/>
        </w:rPr>
      </w:pPr>
      <w:proofErr w:type="gramStart"/>
      <w:r>
        <w:rPr>
          <w:color w:val="58595B"/>
        </w:rPr>
        <w:t>and</w:t>
      </w:r>
      <w:proofErr w:type="gramEnd"/>
      <w:r>
        <w:rPr>
          <w:color w:val="58595B"/>
        </w:rPr>
        <w:t xml:space="preserve"> another 31 per cent saying that they would feel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‘embarrassed’ if they were found to not be having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attack.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Moreover,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delays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seeking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significant impact on the outcome of a heart attack.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More than 50 per cent of deaths due to heart attack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occur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reaching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hospital,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25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attack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dying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hour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 their first ever symptom, and research indicates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 males die during a heart attack before</w:t>
      </w:r>
      <w:r>
        <w:rPr>
          <w:color w:val="58595B"/>
        </w:rPr>
        <w:t xml:space="preserve"> getting 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hospital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females</w:t>
      </w:r>
      <w:r>
        <w:rPr>
          <w:color w:val="58595B"/>
          <w:position w:val="6"/>
          <w:sz w:val="11"/>
        </w:rPr>
        <w:t>52,</w:t>
      </w:r>
      <w:r>
        <w:rPr>
          <w:color w:val="58595B"/>
          <w:spacing w:val="-3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53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41"/>
        </w:tabs>
        <w:spacing w:line="261" w:lineRule="auto"/>
        <w:ind w:left="640" w:right="260"/>
        <w:rPr>
          <w:sz w:val="19"/>
        </w:rPr>
      </w:pPr>
      <w:r>
        <w:rPr>
          <w:color w:val="58595B"/>
          <w:sz w:val="19"/>
        </w:rPr>
        <w:t>There is dissatisfaction with previous visits to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doctor,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where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advice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13"/>
          <w:sz w:val="19"/>
        </w:rPr>
        <w:t xml:space="preserve"> </w:t>
      </w:r>
      <w:proofErr w:type="gramStart"/>
      <w:r>
        <w:rPr>
          <w:color w:val="58595B"/>
          <w:sz w:val="19"/>
        </w:rPr>
        <w:t>provided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that</w:t>
      </w:r>
      <w:proofErr w:type="gramEnd"/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contradicted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other advice, or was not provided with specific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directions for lifestyle changes. The authors note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that ‘it is essential that GPs be aware that males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would</w:t>
      </w:r>
      <w:r>
        <w:rPr>
          <w:color w:val="58595B"/>
          <w:spacing w:val="2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appreciate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concrete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lifestyle</w:t>
      </w:r>
      <w:r>
        <w:rPr>
          <w:color w:val="58595B"/>
          <w:spacing w:val="20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behaviour</w:t>
      </w:r>
      <w:proofErr w:type="spellEnd"/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advice,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rather than simply being told to lose weight or eat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healthily’,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1"/>
        </w:numPr>
        <w:tabs>
          <w:tab w:val="left" w:pos="641"/>
        </w:tabs>
        <w:spacing w:before="113" w:line="261" w:lineRule="auto"/>
        <w:ind w:left="640" w:right="191"/>
        <w:rPr>
          <w:sz w:val="19"/>
        </w:rPr>
      </w:pPr>
      <w:r>
        <w:rPr>
          <w:color w:val="58595B"/>
          <w:w w:val="95"/>
          <w:sz w:val="19"/>
        </w:rPr>
        <w:t>There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difficulties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involved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attending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doctor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during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work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hours,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which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meant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getting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time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off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work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and having to factor in travel and waiting time,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living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long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distance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from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service.</w:t>
      </w:r>
    </w:p>
    <w:p w:rsidR="00F853F4" w:rsidRDefault="00F853F4">
      <w:pPr>
        <w:spacing w:line="261" w:lineRule="auto"/>
        <w:rPr>
          <w:sz w:val="19"/>
        </w:rPr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5156" w:space="40"/>
            <w:col w:w="5234"/>
          </w:cols>
        </w:sectPr>
      </w:pPr>
    </w:p>
    <w:p w:rsidR="00F853F4" w:rsidRDefault="00550A78">
      <w:pPr>
        <w:pStyle w:val="Heading2"/>
        <w:spacing w:before="83"/>
        <w:rPr>
          <w:sz w:val="11"/>
        </w:rPr>
      </w:pPr>
      <w:r>
        <w:rPr>
          <w:color w:val="37939B"/>
        </w:rPr>
        <w:lastRenderedPageBreak/>
        <w:t>Factors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leading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to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action</w:t>
      </w:r>
      <w:r>
        <w:rPr>
          <w:color w:val="37939B"/>
          <w:position w:val="6"/>
          <w:sz w:val="11"/>
        </w:rPr>
        <w:t>54,</w:t>
      </w:r>
      <w:r>
        <w:rPr>
          <w:color w:val="37939B"/>
          <w:spacing w:val="3"/>
          <w:position w:val="6"/>
          <w:sz w:val="11"/>
        </w:rPr>
        <w:t xml:space="preserve"> </w:t>
      </w:r>
      <w:r>
        <w:rPr>
          <w:color w:val="37939B"/>
          <w:position w:val="6"/>
          <w:sz w:val="11"/>
        </w:rPr>
        <w:t>55</w:t>
      </w:r>
    </w:p>
    <w:p w:rsidR="00F853F4" w:rsidRDefault="00550A78">
      <w:pPr>
        <w:pStyle w:val="BodyText"/>
        <w:spacing w:before="133" w:line="261" w:lineRule="auto"/>
        <w:ind w:right="31"/>
      </w:pPr>
      <w:r>
        <w:rPr>
          <w:color w:val="58595B"/>
        </w:rPr>
        <w:t xml:space="preserve">It </w:t>
      </w:r>
      <w:proofErr w:type="gramStart"/>
      <w:r>
        <w:rPr>
          <w:color w:val="58595B"/>
        </w:rPr>
        <w:t>has been found</w:t>
      </w:r>
      <w:proofErr w:type="gramEnd"/>
      <w:r>
        <w:rPr>
          <w:color w:val="58595B"/>
        </w:rPr>
        <w:t xml:space="preserve"> that age and health scares were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taking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action.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Turning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40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50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was a major catalyst for action. At 40 </w:t>
      </w:r>
      <w:proofErr w:type="gramStart"/>
      <w:r>
        <w:rPr>
          <w:color w:val="58595B"/>
        </w:rPr>
        <w:t>years</w:t>
      </w:r>
      <w:proofErr w:type="gramEnd"/>
      <w:r>
        <w:rPr>
          <w:color w:val="58595B"/>
        </w:rPr>
        <w:t xml:space="preserve"> males were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more concerned with fitness and putting on weight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(appearance). At 50 </w:t>
      </w:r>
      <w:proofErr w:type="gramStart"/>
      <w:r>
        <w:rPr>
          <w:color w:val="58595B"/>
        </w:rPr>
        <w:t>years</w:t>
      </w:r>
      <w:proofErr w:type="gramEnd"/>
      <w:r>
        <w:rPr>
          <w:color w:val="58595B"/>
        </w:rPr>
        <w:t xml:space="preserve"> they were mor</w:t>
      </w:r>
      <w:r>
        <w:rPr>
          <w:color w:val="58595B"/>
        </w:rPr>
        <w:t>e concerned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mortality,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often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death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family,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friends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colleagues.</w:t>
      </w:r>
    </w:p>
    <w:p w:rsidR="00F853F4" w:rsidRDefault="00550A78">
      <w:pPr>
        <w:pStyle w:val="BodyText"/>
        <w:spacing w:before="125" w:line="264" w:lineRule="auto"/>
        <w:ind w:right="276"/>
      </w:pPr>
      <w:r>
        <w:rPr>
          <w:rFonts w:ascii="Arial" w:hAnsi="Arial"/>
          <w:color w:val="58595B"/>
        </w:rPr>
        <w:t>Health scares and serious illness also act as a major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</w:rPr>
        <w:t>catalyst for change. It has been found that the male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‘participants who had not experienced serious illness</w:t>
      </w:r>
      <w:r>
        <w:rPr>
          <w:color w:val="58595B"/>
          <w:spacing w:val="-57"/>
        </w:rPr>
        <w:t xml:space="preserve"> </w:t>
      </w:r>
      <w:r>
        <w:rPr>
          <w:rFonts w:ascii="Arial" w:hAnsi="Arial"/>
          <w:color w:val="58595B"/>
          <w:w w:val="95"/>
        </w:rPr>
        <w:t>or</w:t>
      </w:r>
      <w:r>
        <w:rPr>
          <w:rFonts w:ascii="Arial" w:hAnsi="Arial"/>
          <w:color w:val="58595B"/>
          <w:spacing w:val="9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witnessed</w:t>
      </w:r>
      <w:r>
        <w:rPr>
          <w:rFonts w:ascii="Arial" w:hAnsi="Arial"/>
          <w:color w:val="58595B"/>
          <w:spacing w:val="10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serious</w:t>
      </w:r>
      <w:r>
        <w:rPr>
          <w:rFonts w:ascii="Arial" w:hAnsi="Arial"/>
          <w:color w:val="58595B"/>
          <w:spacing w:val="10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illness</w:t>
      </w:r>
      <w:r>
        <w:rPr>
          <w:rFonts w:ascii="Arial" w:hAnsi="Arial"/>
          <w:color w:val="58595B"/>
          <w:spacing w:val="9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in</w:t>
      </w:r>
      <w:r>
        <w:rPr>
          <w:rFonts w:ascii="Arial" w:hAnsi="Arial"/>
          <w:color w:val="58595B"/>
          <w:spacing w:val="10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others</w:t>
      </w:r>
      <w:r>
        <w:rPr>
          <w:rFonts w:ascii="Arial" w:hAnsi="Arial"/>
          <w:color w:val="58595B"/>
          <w:spacing w:val="10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were</w:t>
      </w:r>
      <w:r>
        <w:rPr>
          <w:rFonts w:ascii="Arial" w:hAnsi="Arial"/>
          <w:color w:val="58595B"/>
          <w:spacing w:val="9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more</w:t>
      </w:r>
      <w:r>
        <w:rPr>
          <w:rFonts w:ascii="Arial" w:hAnsi="Arial"/>
          <w:color w:val="58595B"/>
          <w:spacing w:val="10"/>
          <w:w w:val="95"/>
        </w:rPr>
        <w:t xml:space="preserve"> </w:t>
      </w:r>
      <w:r>
        <w:rPr>
          <w:rFonts w:ascii="Arial" w:hAnsi="Arial"/>
          <w:color w:val="58595B"/>
          <w:w w:val="95"/>
        </w:rPr>
        <w:t>likely</w:t>
      </w:r>
      <w:r>
        <w:rPr>
          <w:rFonts w:ascii="Arial" w:hAnsi="Arial"/>
          <w:color w:val="58595B"/>
          <w:spacing w:val="1"/>
          <w:w w:val="95"/>
        </w:rPr>
        <w:t xml:space="preserve"> </w:t>
      </w:r>
      <w:r>
        <w:rPr>
          <w:color w:val="58595B"/>
        </w:rPr>
        <w:t>to take health for granted or regard it as a matter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low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priority’,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had.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serious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illness or death of a high-profile person is also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known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motivator.</w:t>
      </w:r>
    </w:p>
    <w:p w:rsidR="00F853F4" w:rsidRDefault="00550A78">
      <w:pPr>
        <w:pStyle w:val="BodyText"/>
        <w:spacing w:before="107" w:line="261" w:lineRule="auto"/>
        <w:ind w:right="102"/>
        <w:rPr>
          <w:sz w:val="11"/>
        </w:rPr>
      </w:pPr>
      <w:r>
        <w:rPr>
          <w:color w:val="58595B"/>
        </w:rPr>
        <w:t>Other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which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identified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taking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action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improve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reduce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risk taking and visit their doctor</w:t>
      </w:r>
      <w:proofErr w:type="gramEnd"/>
      <w:r>
        <w:rPr>
          <w:color w:val="58595B"/>
        </w:rPr>
        <w:t xml:space="preserve"> include marriage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having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w w:val="95"/>
        </w:rPr>
        <w:t>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outlined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Social</w:t>
      </w:r>
      <w:r>
        <w:rPr>
          <w:rFonts w:ascii="Arial"/>
          <w:i/>
          <w:color w:val="58595B"/>
          <w:spacing w:val="12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Determinants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document.</w:t>
      </w:r>
      <w:r>
        <w:rPr>
          <w:color w:val="58595B"/>
          <w:position w:val="6"/>
          <w:sz w:val="11"/>
        </w:rPr>
        <w:t>56</w:t>
      </w:r>
    </w:p>
    <w:p w:rsidR="00F853F4" w:rsidRDefault="00550A78">
      <w:pPr>
        <w:pStyle w:val="BodyText"/>
        <w:spacing w:line="264" w:lineRule="auto"/>
        <w:ind w:right="119"/>
      </w:pPr>
      <w:r>
        <w:rPr>
          <w:color w:val="58595B"/>
          <w:w w:val="95"/>
        </w:rPr>
        <w:t>Males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(particularly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younger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males)</w:t>
      </w:r>
      <w:r>
        <w:rPr>
          <w:color w:val="58595B"/>
          <w:spacing w:val="11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considered</w:t>
      </w:r>
      <w:proofErr w:type="gram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hard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motivate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outside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these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factors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and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hard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reach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preventive health initiatives. Males may ignore these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initiatives or may not translate the key messages into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behavioural</w:t>
      </w:r>
      <w:proofErr w:type="spellEnd"/>
      <w:r>
        <w:rPr>
          <w:color w:val="58595B"/>
          <w:spacing w:val="-3"/>
        </w:rPr>
        <w:t xml:space="preserve"> </w:t>
      </w:r>
      <w:r>
        <w:rPr>
          <w:color w:val="58595B"/>
        </w:rPr>
        <w:t>change.</w:t>
      </w:r>
    </w:p>
    <w:p w:rsidR="00F853F4" w:rsidRDefault="00550A78">
      <w:pPr>
        <w:pStyle w:val="BodyText"/>
        <w:spacing w:before="114" w:line="261" w:lineRule="auto"/>
        <w:ind w:right="192"/>
      </w:pPr>
      <w:r>
        <w:rPr>
          <w:color w:val="58595B"/>
          <w:w w:val="95"/>
        </w:rPr>
        <w:t>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tailor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prevention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initiatives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needs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listen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designing,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implementing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evaluating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initiatives.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Participants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Policy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consultation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emphasised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following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points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effective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prevention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initiatives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496"/>
        <w:jc w:val="both"/>
        <w:rPr>
          <w:sz w:val="19"/>
        </w:rPr>
      </w:pPr>
      <w:r>
        <w:rPr>
          <w:color w:val="58595B"/>
          <w:w w:val="95"/>
          <w:sz w:val="19"/>
        </w:rPr>
        <w:t xml:space="preserve">Initiatives need to </w:t>
      </w:r>
      <w:proofErr w:type="spellStart"/>
      <w:r>
        <w:rPr>
          <w:color w:val="58595B"/>
          <w:w w:val="95"/>
          <w:sz w:val="19"/>
        </w:rPr>
        <w:t>emphasise</w:t>
      </w:r>
      <w:proofErr w:type="spellEnd"/>
      <w:r>
        <w:rPr>
          <w:color w:val="58595B"/>
          <w:w w:val="95"/>
          <w:sz w:val="19"/>
        </w:rPr>
        <w:t xml:space="preserve"> that good health is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about enjoyment, getting the most out of life and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enjoying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things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matter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73" w:lineRule="auto"/>
        <w:ind w:right="654"/>
        <w:rPr>
          <w:rFonts w:ascii="Arial" w:hAnsi="Arial"/>
          <w:sz w:val="19"/>
        </w:rPr>
      </w:pPr>
      <w:r>
        <w:rPr>
          <w:color w:val="58595B"/>
          <w:sz w:val="19"/>
        </w:rPr>
        <w:t>Lectures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‘preaching’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lifestyle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welcome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3" w:line="261" w:lineRule="auto"/>
        <w:ind w:right="642"/>
        <w:rPr>
          <w:sz w:val="19"/>
        </w:rPr>
      </w:pPr>
      <w:r>
        <w:rPr>
          <w:color w:val="58595B"/>
          <w:spacing w:val="-1"/>
          <w:sz w:val="19"/>
        </w:rPr>
        <w:t>Males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like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easiness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routines,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56"/>
          <w:sz w:val="19"/>
        </w:rPr>
        <w:t xml:space="preserve">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needs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portrayed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routine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209"/>
        <w:rPr>
          <w:sz w:val="19"/>
        </w:rPr>
      </w:pPr>
      <w:r>
        <w:rPr>
          <w:color w:val="58595B"/>
          <w:sz w:val="19"/>
        </w:rPr>
        <w:t>One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consultation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participant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stated,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‘Make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simple,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make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quick,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make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cheap,</w:t>
      </w:r>
      <w:r>
        <w:rPr>
          <w:color w:val="58595B"/>
          <w:spacing w:val="-11"/>
          <w:sz w:val="19"/>
        </w:rPr>
        <w:t xml:space="preserve"> </w:t>
      </w:r>
      <w:proofErr w:type="gramStart"/>
      <w:r>
        <w:rPr>
          <w:color w:val="58595B"/>
          <w:sz w:val="19"/>
        </w:rPr>
        <w:t>make</w:t>
      </w:r>
      <w:proofErr w:type="gramEnd"/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easy’.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56"/>
          <w:sz w:val="19"/>
        </w:rPr>
        <w:t xml:space="preserve">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z w:val="19"/>
        </w:rPr>
        <w:t xml:space="preserve"> needs to be simple, inexpensive, quick,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convenient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easy;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example,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food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expensive,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takes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while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prepare,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is</w:t>
      </w:r>
    </w:p>
    <w:p w:rsidR="00F853F4" w:rsidRDefault="00550A78">
      <w:pPr>
        <w:pStyle w:val="BodyText"/>
        <w:spacing w:before="0" w:line="261" w:lineRule="auto"/>
        <w:ind w:left="337"/>
      </w:pPr>
      <w:proofErr w:type="gramStart"/>
      <w:r>
        <w:rPr>
          <w:color w:val="58595B"/>
          <w:w w:val="95"/>
        </w:rPr>
        <w:t>inconvenient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hassle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unlikely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choose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fast,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cheap,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‘value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money’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food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52"/>
        <w:rPr>
          <w:sz w:val="19"/>
        </w:rPr>
      </w:pPr>
      <w:r>
        <w:rPr>
          <w:color w:val="58595B"/>
          <w:sz w:val="19"/>
        </w:rPr>
        <w:t xml:space="preserve">Initiatives need to </w:t>
      </w:r>
      <w:proofErr w:type="spellStart"/>
      <w:r>
        <w:rPr>
          <w:color w:val="58595B"/>
          <w:sz w:val="19"/>
        </w:rPr>
        <w:t>emphasise</w:t>
      </w:r>
      <w:proofErr w:type="spellEnd"/>
      <w:r>
        <w:rPr>
          <w:color w:val="58595B"/>
          <w:sz w:val="19"/>
        </w:rPr>
        <w:t xml:space="preserve"> that it is okay to take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things step by step and that small changes can add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up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big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differences.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It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also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okay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fail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just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leave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behind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keep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going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128"/>
        <w:rPr>
          <w:sz w:val="19"/>
        </w:rPr>
      </w:pPr>
      <w:r>
        <w:rPr>
          <w:color w:val="58595B"/>
          <w:sz w:val="19"/>
        </w:rPr>
        <w:t>Healthy</w:t>
      </w:r>
      <w:r>
        <w:rPr>
          <w:color w:val="58595B"/>
          <w:spacing w:val="-12"/>
          <w:sz w:val="19"/>
        </w:rPr>
        <w:t xml:space="preserve">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needs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1"/>
          <w:sz w:val="19"/>
        </w:rPr>
        <w:t xml:space="preserve"> </w:t>
      </w:r>
      <w:proofErr w:type="spellStart"/>
      <w:r>
        <w:rPr>
          <w:color w:val="58595B"/>
          <w:sz w:val="19"/>
        </w:rPr>
        <w:t>normalised</w:t>
      </w:r>
      <w:proofErr w:type="spellEnd"/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 xml:space="preserve">considered </w:t>
      </w:r>
      <w:proofErr w:type="gramStart"/>
      <w:r>
        <w:rPr>
          <w:color w:val="58595B"/>
          <w:sz w:val="19"/>
        </w:rPr>
        <w:t>to be a</w:t>
      </w:r>
      <w:proofErr w:type="gramEnd"/>
      <w:r>
        <w:rPr>
          <w:color w:val="58595B"/>
          <w:sz w:val="19"/>
        </w:rPr>
        <w:t xml:space="preserve"> ‘healthy choice’. Some males do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not want to make decisions </w:t>
      </w:r>
      <w:proofErr w:type="gramStart"/>
      <w:r>
        <w:rPr>
          <w:color w:val="58595B"/>
          <w:sz w:val="19"/>
        </w:rPr>
        <w:t>on the basis of</w:t>
      </w:r>
      <w:proofErr w:type="gramEnd"/>
      <w:r>
        <w:rPr>
          <w:color w:val="58595B"/>
          <w:sz w:val="19"/>
        </w:rPr>
        <w:t xml:space="preserve"> whether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something is healthy, for example, on the basis of a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food label. Peer group pressure is powerful – males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ridiculed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making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choices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BodyText"/>
        <w:spacing w:before="72" w:line="261" w:lineRule="auto"/>
        <w:ind w:left="337" w:right="494"/>
      </w:pPr>
      <w:r>
        <w:br w:type="column"/>
      </w:r>
      <w:proofErr w:type="spellStart"/>
      <w:proofErr w:type="gramStart"/>
      <w:r>
        <w:rPr>
          <w:color w:val="58595B"/>
        </w:rPr>
        <w:t>n</w:t>
      </w:r>
      <w:r>
        <w:rPr>
          <w:color w:val="58595B"/>
        </w:rPr>
        <w:t>ormalisation</w:t>
      </w:r>
      <w:proofErr w:type="spellEnd"/>
      <w:proofErr w:type="gramEnd"/>
      <w:r>
        <w:rPr>
          <w:color w:val="58595B"/>
        </w:rPr>
        <w:t xml:space="preserve"> would help with this. The importance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popular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media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mentioned</w:t>
      </w:r>
      <w:proofErr w:type="gramEnd"/>
      <w:r>
        <w:rPr>
          <w:color w:val="58595B"/>
        </w:rPr>
        <w:t>.</w:t>
      </w:r>
      <w:r>
        <w:rPr>
          <w:color w:val="58595B"/>
          <w:spacing w:val="-56"/>
        </w:rPr>
        <w:t xml:space="preserve"> </w:t>
      </w:r>
      <w:r>
        <w:rPr>
          <w:rFonts w:ascii="Arial" w:hAnsi="Arial"/>
          <w:color w:val="58595B"/>
        </w:rPr>
        <w:t xml:space="preserve">Australian shows like </w:t>
      </w:r>
      <w:proofErr w:type="spellStart"/>
      <w:r>
        <w:rPr>
          <w:rFonts w:ascii="Arial" w:hAnsi="Arial"/>
          <w:i/>
          <w:color w:val="58595B"/>
        </w:rPr>
        <w:t>Neighbours</w:t>
      </w:r>
      <w:proofErr w:type="spellEnd"/>
      <w:r>
        <w:rPr>
          <w:rFonts w:ascii="Arial" w:hAnsi="Arial"/>
          <w:i/>
          <w:color w:val="58595B"/>
        </w:rPr>
        <w:t xml:space="preserve"> </w:t>
      </w:r>
      <w:r>
        <w:rPr>
          <w:color w:val="58595B"/>
        </w:rPr>
        <w:t>are including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exercise and going to the gym as a normal part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characters’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lives,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considered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effective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same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2" w:line="273" w:lineRule="auto"/>
        <w:ind w:right="584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Initiatives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need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use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credibility,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whom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males</w:t>
      </w:r>
      <w:r>
        <w:rPr>
          <w:rFonts w:ascii="Arial" w:hAnsi="Arial"/>
          <w:color w:val="58595B"/>
          <w:spacing w:val="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can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relate:</w:t>
      </w:r>
    </w:p>
    <w:p w:rsidR="00F853F4" w:rsidRDefault="00550A78">
      <w:pPr>
        <w:pStyle w:val="ListParagraph"/>
        <w:numPr>
          <w:ilvl w:val="1"/>
          <w:numId w:val="8"/>
        </w:numPr>
        <w:tabs>
          <w:tab w:val="left" w:pos="564"/>
        </w:tabs>
        <w:spacing w:before="46" w:line="261" w:lineRule="auto"/>
        <w:ind w:right="659"/>
        <w:rPr>
          <w:sz w:val="19"/>
        </w:rPr>
      </w:pP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trade,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suggestions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included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56"/>
          <w:sz w:val="19"/>
        </w:rPr>
        <w:t xml:space="preserve"> </w:t>
      </w:r>
      <w:proofErr w:type="gramStart"/>
      <w:r>
        <w:rPr>
          <w:color w:val="58595B"/>
          <w:sz w:val="19"/>
        </w:rPr>
        <w:t>foreman</w:t>
      </w:r>
      <w:proofErr w:type="gramEnd"/>
      <w:r>
        <w:rPr>
          <w:color w:val="58595B"/>
          <w:sz w:val="19"/>
        </w:rPr>
        <w:t xml:space="preserve"> of a worksite or people who had been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involved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‘real’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jobs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now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some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profile.</w:t>
      </w:r>
    </w:p>
    <w:p w:rsidR="00F853F4" w:rsidRDefault="00550A78">
      <w:pPr>
        <w:pStyle w:val="ListParagraph"/>
        <w:numPr>
          <w:ilvl w:val="1"/>
          <w:numId w:val="8"/>
        </w:numPr>
        <w:tabs>
          <w:tab w:val="left" w:pos="564"/>
        </w:tabs>
        <w:spacing w:before="57" w:line="266" w:lineRule="auto"/>
        <w:ind w:right="751"/>
        <w:rPr>
          <w:rFonts w:ascii="Arial" w:hAnsi="Arial"/>
          <w:sz w:val="19"/>
        </w:rPr>
      </w:pPr>
      <w:r>
        <w:rPr>
          <w:color w:val="58595B"/>
          <w:sz w:val="19"/>
        </w:rPr>
        <w:t>Aboriginal and Torres Strait Islander males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11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emphasised</w:t>
      </w:r>
      <w:proofErr w:type="spellEnd"/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need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from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everyday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backgrounds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role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models,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rather</w:t>
      </w:r>
      <w:r>
        <w:rPr>
          <w:color w:val="58595B"/>
          <w:spacing w:val="-56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than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just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‘footy</w:t>
      </w:r>
      <w:r>
        <w:rPr>
          <w:rFonts w:ascii="Arial" w:hAnsi="Arial"/>
          <w:color w:val="58595B"/>
          <w:spacing w:val="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stars’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7" w:line="261" w:lineRule="auto"/>
        <w:ind w:right="448"/>
        <w:rPr>
          <w:sz w:val="19"/>
        </w:rPr>
      </w:pPr>
      <w:r>
        <w:rPr>
          <w:color w:val="58595B"/>
          <w:sz w:val="19"/>
        </w:rPr>
        <w:t>Initiatives need to use males who have experienced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consequences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unhealthy</w:t>
      </w:r>
      <w:r>
        <w:rPr>
          <w:color w:val="58595B"/>
          <w:spacing w:val="9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behaviour</w:t>
      </w:r>
      <w:proofErr w:type="spellEnd"/>
      <w:r>
        <w:rPr>
          <w:color w:val="58595B"/>
          <w:w w:val="95"/>
          <w:sz w:val="19"/>
        </w:rPr>
        <w:t>.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realities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 xml:space="preserve">of unhealthy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z w:val="19"/>
        </w:rPr>
        <w:t xml:space="preserve"> need to be highlighted, such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as the number of males who have limb amputations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or erectile dysfunction as a result of diabetes, or that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causes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erectile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dysfunction,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578"/>
        <w:rPr>
          <w:sz w:val="19"/>
        </w:rPr>
      </w:pPr>
      <w:r>
        <w:rPr>
          <w:color w:val="58595B"/>
          <w:sz w:val="19"/>
        </w:rPr>
        <w:t>Using males to talk about the benefits of giving up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changing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lifestyle</w:t>
      </w:r>
      <w:r>
        <w:rPr>
          <w:color w:val="58595B"/>
          <w:spacing w:val="-12"/>
          <w:sz w:val="19"/>
        </w:rPr>
        <w:t xml:space="preserve"> </w:t>
      </w:r>
      <w:proofErr w:type="spellStart"/>
      <w:r>
        <w:rPr>
          <w:color w:val="58595B"/>
          <w:sz w:val="19"/>
        </w:rPr>
        <w:t>behaviour</w:t>
      </w:r>
      <w:proofErr w:type="spellEnd"/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could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also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be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useful,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example,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realities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how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feel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when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giving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up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what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need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do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get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through.</w:t>
      </w:r>
    </w:p>
    <w:p w:rsidR="00F853F4" w:rsidRDefault="00F46B6C">
      <w:pPr>
        <w:pStyle w:val="BodyText"/>
        <w:spacing w:before="10"/>
        <w:ind w:left="0"/>
        <w:rPr>
          <w:sz w:val="1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106045</wp:posOffset>
                </wp:positionV>
                <wp:extent cx="2988310" cy="1710055"/>
                <wp:effectExtent l="0" t="0" r="0" b="0"/>
                <wp:wrapTopAndBottom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71005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F4" w:rsidRDefault="00F853F4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F853F4" w:rsidRDefault="00550A78">
                            <w:pPr>
                              <w:ind w:left="28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45–49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Year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Old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Check</w:t>
                            </w:r>
                          </w:p>
                          <w:p w:rsidR="00F853F4" w:rsidRDefault="00550A78">
                            <w:pPr>
                              <w:pStyle w:val="BodyText"/>
                              <w:spacing w:before="133" w:line="261" w:lineRule="auto"/>
                              <w:ind w:left="283" w:right="148"/>
                            </w:pPr>
                            <w:r>
                              <w:rPr>
                                <w:color w:val="58595B"/>
                              </w:rPr>
                              <w:t>The Medicare Benefits Schedule provides for a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 check for men and women between the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ages of 45 and 49 (inclusive). A health check at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this stage of life can assist patients to make the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necessary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lifestyle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changes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prevent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delay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onset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chronic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disease.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0.45pt;margin-top:8.35pt;width:235.3pt;height:13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" fillcolor="#d9e8e9" stroked="f">
                <v:textbox inset="0,0,0,0">
                  <w:txbxContent>
                    <w:p w:rsidR="00F853F4" w:rsidRDefault="00F853F4">
                      <w:pPr>
                        <w:pStyle w:val="BodyText"/>
                        <w:spacing w:before="0"/>
                        <w:ind w:left="0"/>
                        <w:rPr>
                          <w:sz w:val="21"/>
                        </w:rPr>
                      </w:pPr>
                    </w:p>
                    <w:p w:rsidR="00F853F4" w:rsidRDefault="00550A78">
                      <w:pPr>
                        <w:ind w:left="283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45–49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Year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Old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Health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Check</w:t>
                      </w:r>
                    </w:p>
                    <w:p w:rsidR="00F853F4" w:rsidRDefault="00550A78">
                      <w:pPr>
                        <w:pStyle w:val="BodyText"/>
                        <w:spacing w:before="133" w:line="261" w:lineRule="auto"/>
                        <w:ind w:left="283" w:right="148"/>
                      </w:pPr>
                      <w:r>
                        <w:rPr>
                          <w:color w:val="58595B"/>
                        </w:rPr>
                        <w:t>The Medicare Benefits Schedule provides for a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 check for men and women between the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ages of 45 and 49 (inclusive). A health check at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this stage of life can assist patients to make the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necessary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lifestyle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changes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prevent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or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delay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onset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chronic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disease.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3F4" w:rsidRDefault="00F853F4">
      <w:pPr>
        <w:pStyle w:val="BodyText"/>
        <w:spacing w:before="10"/>
        <w:ind w:left="0"/>
        <w:rPr>
          <w:sz w:val="25"/>
        </w:rPr>
      </w:pPr>
    </w:p>
    <w:p w:rsidR="00F853F4" w:rsidRDefault="00550A78">
      <w:pPr>
        <w:pStyle w:val="Heading2"/>
      </w:pPr>
      <w:r>
        <w:rPr>
          <w:color w:val="37939B"/>
        </w:rPr>
        <w:t>Lifestyle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modification</w:t>
      </w:r>
    </w:p>
    <w:p w:rsidR="00F853F4" w:rsidRDefault="00550A78">
      <w:pPr>
        <w:pStyle w:val="BodyText"/>
        <w:spacing w:before="133" w:line="261" w:lineRule="auto"/>
        <w:ind w:right="456"/>
      </w:pPr>
      <w:r>
        <w:rPr>
          <w:color w:val="58595B"/>
        </w:rPr>
        <w:t>Information and a will to change can be insufficient 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support the introduction and maintenance of positive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routines.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Apart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knowledge,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motivators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self-efficacy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(the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belief</w:t>
      </w:r>
    </w:p>
    <w:p w:rsidR="00F853F4" w:rsidRDefault="00550A78">
      <w:pPr>
        <w:pStyle w:val="BodyText"/>
        <w:spacing w:before="0" w:line="261" w:lineRule="auto"/>
        <w:ind w:right="456"/>
        <w:rPr>
          <w:sz w:val="11"/>
        </w:rPr>
      </w:pPr>
      <w:r>
        <w:rPr>
          <w:color w:val="58595B"/>
        </w:rPr>
        <w:t>in one’s capabilities to achieve a goal or outcome).</w:t>
      </w:r>
      <w:r>
        <w:rPr>
          <w:color w:val="58595B"/>
          <w:position w:val="6"/>
          <w:sz w:val="11"/>
        </w:rPr>
        <w:t>57</w:t>
      </w:r>
      <w:r>
        <w:rPr>
          <w:color w:val="58595B"/>
          <w:spacing w:val="1"/>
          <w:position w:val="6"/>
          <w:sz w:val="11"/>
        </w:rPr>
        <w:t xml:space="preserve"> </w:t>
      </w:r>
      <w:proofErr w:type="spellStart"/>
      <w:r>
        <w:rPr>
          <w:color w:val="58595B"/>
          <w:w w:val="95"/>
        </w:rPr>
        <w:t>Behavioural</w:t>
      </w:r>
      <w:proofErr w:type="spellEnd"/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changes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needed,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along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appropriate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strategies to overcome challenges.</w:t>
      </w:r>
      <w:r>
        <w:rPr>
          <w:color w:val="58595B"/>
          <w:position w:val="6"/>
          <w:sz w:val="11"/>
        </w:rPr>
        <w:t xml:space="preserve">58 </w:t>
      </w:r>
      <w:r>
        <w:rPr>
          <w:color w:val="58595B"/>
        </w:rPr>
        <w:t>Factors associated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successful adoption of healthy lifestyles include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regular c</w:t>
      </w:r>
      <w:r>
        <w:rPr>
          <w:color w:val="58595B"/>
        </w:rPr>
        <w:t>ontact with a support clinician;</w:t>
      </w:r>
      <w:r>
        <w:rPr>
          <w:color w:val="58595B"/>
          <w:position w:val="6"/>
          <w:sz w:val="11"/>
        </w:rPr>
        <w:t xml:space="preserve">59, 60, 61 </w:t>
      </w:r>
      <w:r>
        <w:rPr>
          <w:color w:val="58595B"/>
        </w:rPr>
        <w:t>change-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management techniques such as self-monitoring,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feedback,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reinforcement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problem-solving;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environmental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support.</w:t>
      </w:r>
      <w:r>
        <w:rPr>
          <w:color w:val="58595B"/>
          <w:position w:val="6"/>
          <w:sz w:val="11"/>
        </w:rPr>
        <w:t>62,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63,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64</w:t>
      </w:r>
    </w:p>
    <w:p w:rsidR="00F853F4" w:rsidRDefault="00550A78">
      <w:pPr>
        <w:pStyle w:val="BodyText"/>
        <w:spacing w:before="114" w:line="261" w:lineRule="auto"/>
        <w:ind w:right="456"/>
        <w:rPr>
          <w:sz w:val="11"/>
        </w:rPr>
      </w:pPr>
      <w:r>
        <w:rPr>
          <w:color w:val="58595B"/>
          <w:w w:val="95"/>
        </w:rPr>
        <w:t>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noted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modification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trials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included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female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11"/>
          <w:w w:val="95"/>
        </w:rPr>
        <w:t xml:space="preserve"> </w:t>
      </w:r>
      <w:proofErr w:type="gramStart"/>
      <w:r>
        <w:rPr>
          <w:color w:val="58595B"/>
          <w:w w:val="95"/>
        </w:rPr>
        <w:t>participants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been suggested that more emphasis should be put on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identifying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barriers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participation.</w:t>
      </w:r>
      <w:r>
        <w:rPr>
          <w:color w:val="58595B"/>
          <w:position w:val="6"/>
          <w:sz w:val="11"/>
        </w:rPr>
        <w:t>65</w:t>
      </w:r>
    </w:p>
    <w:p w:rsidR="00F853F4" w:rsidRDefault="00F853F4">
      <w:pPr>
        <w:spacing w:line="261" w:lineRule="auto"/>
        <w:rPr>
          <w:sz w:val="11"/>
        </w:rPr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4845" w:space="314"/>
            <w:col w:w="5271"/>
          </w:cols>
        </w:sectPr>
      </w:pPr>
    </w:p>
    <w:p w:rsidR="00F853F4" w:rsidRDefault="00550A78">
      <w:pPr>
        <w:pStyle w:val="BodyText"/>
        <w:spacing w:before="72" w:line="261" w:lineRule="auto"/>
        <w:ind w:left="450" w:right="220"/>
        <w:rPr>
          <w:sz w:val="11"/>
        </w:rPr>
      </w:pPr>
      <w:r>
        <w:rPr>
          <w:color w:val="58595B"/>
          <w:w w:val="95"/>
        </w:rPr>
        <w:lastRenderedPageBreak/>
        <w:t>Nevertheless,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feasibility</w:t>
      </w:r>
      <w:r>
        <w:rPr>
          <w:color w:val="58595B"/>
          <w:spacing w:val="53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3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54"/>
        </w:rPr>
        <w:t xml:space="preserve"> </w:t>
      </w:r>
      <w:r>
        <w:rPr>
          <w:color w:val="58595B"/>
          <w:w w:val="95"/>
        </w:rPr>
        <w:t>modification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for males has been confirmed,</w:t>
      </w:r>
      <w:r>
        <w:rPr>
          <w:rFonts w:ascii="Arial"/>
          <w:color w:val="58595B"/>
          <w:position w:val="6"/>
          <w:sz w:val="11"/>
        </w:rPr>
        <w:t xml:space="preserve">66 </w:t>
      </w:r>
      <w:r>
        <w:rPr>
          <w:rFonts w:ascii="Arial"/>
          <w:color w:val="58595B"/>
        </w:rPr>
        <w:t>and the rewards for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improvements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reduction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factors for major illnesses, particularly diabetes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cardiovascular disease, and prevention and delayed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onset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illness.</w:t>
      </w:r>
      <w:r>
        <w:rPr>
          <w:color w:val="58595B"/>
          <w:position w:val="6"/>
          <w:sz w:val="11"/>
        </w:rPr>
        <w:t>67,</w:t>
      </w:r>
      <w:r>
        <w:rPr>
          <w:color w:val="58595B"/>
          <w:spacing w:val="-1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68,</w:t>
      </w:r>
      <w:r>
        <w:rPr>
          <w:color w:val="58595B"/>
          <w:spacing w:val="-1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69</w:t>
      </w:r>
    </w:p>
    <w:p w:rsidR="00F853F4" w:rsidRDefault="00F853F4">
      <w:pPr>
        <w:pStyle w:val="BodyText"/>
        <w:spacing w:before="1"/>
        <w:ind w:left="0"/>
        <w:rPr>
          <w:sz w:val="28"/>
        </w:rPr>
      </w:pPr>
    </w:p>
    <w:p w:rsidR="00F853F4" w:rsidRDefault="00550A78">
      <w:pPr>
        <w:pStyle w:val="Heading1"/>
        <w:ind w:left="450"/>
      </w:pPr>
      <w:r>
        <w:rPr>
          <w:color w:val="37939B"/>
        </w:rPr>
        <w:t>Equity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between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groups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males</w:t>
      </w:r>
    </w:p>
    <w:p w:rsidR="00F853F4" w:rsidRDefault="00550A78">
      <w:pPr>
        <w:pStyle w:val="BodyText"/>
        <w:spacing w:before="119" w:line="264" w:lineRule="auto"/>
        <w:ind w:left="450" w:right="63"/>
        <w:rPr>
          <w:sz w:val="11"/>
        </w:rPr>
      </w:pPr>
      <w:r>
        <w:rPr>
          <w:color w:val="58595B"/>
        </w:rPr>
        <w:t>As has been outlined, certain groups of males have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higher numbers of risk factors, often in combination,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color w:val="58595B"/>
        </w:rPr>
        <w:t>and worse health outcomes than other Australian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males. There is substantial evidence that higher risk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exposures among particula</w:t>
      </w:r>
      <w:r>
        <w:rPr>
          <w:color w:val="58595B"/>
        </w:rPr>
        <w:t xml:space="preserve">r groups </w:t>
      </w:r>
      <w:proofErr w:type="gramStart"/>
      <w:r>
        <w:rPr>
          <w:color w:val="58595B"/>
        </w:rPr>
        <w:t>are related</w:t>
      </w:r>
      <w:proofErr w:type="gramEnd"/>
      <w:r>
        <w:rPr>
          <w:color w:val="58595B"/>
        </w:rPr>
        <w:t xml:space="preserve"> to their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social and economic circumstances, which can provide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significant barriers to healthy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</w:rPr>
        <w:t>. As the WHO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6"/>
          <w:w w:val="95"/>
        </w:rPr>
        <w:t xml:space="preserve"> </w:t>
      </w:r>
      <w:proofErr w:type="gramStart"/>
      <w:r>
        <w:rPr>
          <w:rFonts w:ascii="Arial" w:hAnsi="Arial"/>
          <w:i/>
          <w:color w:val="58595B"/>
          <w:w w:val="95"/>
        </w:rPr>
        <w:t>Closing</w:t>
      </w:r>
      <w:proofErr w:type="gramEnd"/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the</w:t>
      </w:r>
      <w:r>
        <w:rPr>
          <w:rFonts w:ascii="Arial" w:hAnsi="Arial"/>
          <w:i/>
          <w:color w:val="58595B"/>
          <w:spacing w:val="13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Gap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</w:t>
      </w:r>
      <w:r>
        <w:rPr>
          <w:rFonts w:ascii="Arial" w:hAnsi="Arial"/>
          <w:i/>
          <w:color w:val="58595B"/>
          <w:spacing w:val="13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Generation</w:t>
      </w:r>
      <w:r>
        <w:rPr>
          <w:rFonts w:ascii="Arial" w:hAnsi="Arial"/>
          <w:i/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states,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determinants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‘are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responsible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inequities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countries’.</w:t>
      </w:r>
      <w:r>
        <w:rPr>
          <w:color w:val="58595B"/>
          <w:position w:val="6"/>
          <w:sz w:val="11"/>
        </w:rPr>
        <w:t>70</w:t>
      </w:r>
    </w:p>
    <w:p w:rsidR="00F853F4" w:rsidRDefault="00550A78">
      <w:pPr>
        <w:pStyle w:val="BodyText"/>
        <w:spacing w:before="102" w:line="261" w:lineRule="auto"/>
        <w:ind w:left="450" w:right="77"/>
      </w:pPr>
      <w:r>
        <w:rPr>
          <w:color w:val="58595B"/>
        </w:rPr>
        <w:t>Barriers that some groups of males face in accessing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services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prevention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initiatives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raised in consultations for the Policy and in the </w:t>
      </w:r>
      <w:r>
        <w:rPr>
          <w:rFonts w:ascii="Arial"/>
          <w:i/>
          <w:color w:val="58595B"/>
        </w:rPr>
        <w:t>Access</w:t>
      </w:r>
      <w:r>
        <w:rPr>
          <w:rFonts w:ascii="Arial"/>
          <w:i/>
          <w:color w:val="58595B"/>
          <w:spacing w:val="-50"/>
        </w:rPr>
        <w:t xml:space="preserve"> </w:t>
      </w:r>
      <w:r>
        <w:rPr>
          <w:rFonts w:ascii="Arial"/>
          <w:i/>
          <w:color w:val="58595B"/>
        </w:rPr>
        <w:t xml:space="preserve">to Health Services </w:t>
      </w:r>
      <w:r>
        <w:rPr>
          <w:color w:val="58595B"/>
        </w:rPr>
        <w:t xml:space="preserve">supporting document. </w:t>
      </w:r>
      <w:proofErr w:type="gramStart"/>
      <w:r>
        <w:rPr>
          <w:color w:val="58595B"/>
        </w:rPr>
        <w:t>Examples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how these factors act as barriers to the adoption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healthy routines were provided by participants 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consultations</w:t>
      </w:r>
      <w:proofErr w:type="gramEnd"/>
      <w:r>
        <w:rPr>
          <w:color w:val="58595B"/>
        </w:rPr>
        <w:t>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as: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78"/>
        </w:tabs>
        <w:spacing w:before="112" w:line="261" w:lineRule="auto"/>
        <w:ind w:right="670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cost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healthy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food,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example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fruit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vegetables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78"/>
        </w:tabs>
        <w:spacing w:before="113" w:line="261" w:lineRule="auto"/>
        <w:ind w:right="154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unavailability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even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higher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cost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fresh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food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rural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areas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78"/>
        </w:tabs>
        <w:spacing w:before="113" w:line="261" w:lineRule="auto"/>
        <w:ind w:right="121"/>
        <w:rPr>
          <w:sz w:val="19"/>
        </w:rPr>
      </w:pPr>
      <w:r>
        <w:rPr>
          <w:color w:val="58595B"/>
          <w:sz w:val="19"/>
        </w:rPr>
        <w:t>Built environments in disadvantaged areas that do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not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encourage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physical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activity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example,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lack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open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spaces,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footpaths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recreational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facilities.</w:t>
      </w:r>
    </w:p>
    <w:p w:rsidR="00F853F4" w:rsidRDefault="00550A78">
      <w:pPr>
        <w:pStyle w:val="BodyText"/>
        <w:spacing w:before="114" w:line="261" w:lineRule="auto"/>
        <w:ind w:left="450" w:right="156"/>
        <w:rPr>
          <w:rFonts w:ascii="Arial"/>
          <w:sz w:val="11"/>
        </w:rPr>
      </w:pPr>
      <w:r>
        <w:rPr>
          <w:color w:val="58595B"/>
        </w:rPr>
        <w:t>In addition, research has found that males living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rural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consider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beneficial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physically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big,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cultures,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Pacific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Islanders,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consider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physically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big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sign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status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wealth.</w:t>
      </w:r>
      <w:r>
        <w:rPr>
          <w:rFonts w:ascii="Arial"/>
          <w:color w:val="58595B"/>
          <w:position w:val="6"/>
          <w:sz w:val="11"/>
        </w:rPr>
        <w:t>71</w:t>
      </w:r>
    </w:p>
    <w:p w:rsidR="00F853F4" w:rsidRDefault="00550A78">
      <w:pPr>
        <w:pStyle w:val="BodyText"/>
        <w:spacing w:line="261" w:lineRule="auto"/>
        <w:ind w:left="450" w:right="2"/>
      </w:pPr>
      <w:r>
        <w:rPr>
          <w:color w:val="58595B"/>
          <w:w w:val="95"/>
        </w:rPr>
        <w:t>However,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outlined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above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only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explain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part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 the social gradient in health. As already discussed,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circumstances,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sense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power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control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life,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sense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inclusion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participation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society,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contribute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differential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outcomes.</w:t>
      </w:r>
    </w:p>
    <w:p w:rsidR="00F853F4" w:rsidRDefault="00550A78">
      <w:pPr>
        <w:spacing w:before="114" w:line="264" w:lineRule="auto"/>
        <w:ind w:left="450" w:right="28"/>
        <w:rPr>
          <w:sz w:val="19"/>
        </w:rPr>
      </w:pPr>
      <w:r>
        <w:rPr>
          <w:color w:val="58595B"/>
          <w:sz w:val="19"/>
        </w:rPr>
        <w:t xml:space="preserve">Hope, or lack of it, is a factor in this equation. In </w:t>
      </w:r>
      <w:r>
        <w:rPr>
          <w:rFonts w:ascii="Arial" w:hAnsi="Arial"/>
          <w:i/>
          <w:color w:val="58595B"/>
          <w:sz w:val="19"/>
        </w:rPr>
        <w:t>The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Importance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of</w:t>
      </w:r>
      <w:r>
        <w:rPr>
          <w:rFonts w:ascii="Arial" w:hAnsi="Arial"/>
          <w:i/>
          <w:color w:val="58595B"/>
          <w:spacing w:val="-11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the</w:t>
      </w:r>
      <w:r>
        <w:rPr>
          <w:rFonts w:ascii="Arial" w:hAnsi="Arial"/>
          <w:i/>
          <w:color w:val="58595B"/>
          <w:spacing w:val="-11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Community</w:t>
      </w:r>
      <w:r>
        <w:rPr>
          <w:rFonts w:ascii="Arial" w:hAnsi="Arial"/>
          <w:i/>
          <w:color w:val="58595B"/>
          <w:spacing w:val="-1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as</w:t>
      </w:r>
      <w:r>
        <w:rPr>
          <w:rFonts w:ascii="Arial" w:hAnsi="Arial"/>
          <w:i/>
          <w:color w:val="58595B"/>
          <w:spacing w:val="-1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an</w:t>
      </w:r>
      <w:r>
        <w:rPr>
          <w:rFonts w:ascii="Arial" w:hAnsi="Arial"/>
          <w:i/>
          <w:color w:val="58595B"/>
          <w:spacing w:val="-1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Empowered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Partner</w:t>
      </w:r>
      <w:r>
        <w:rPr>
          <w:rFonts w:ascii="Arial" w:hAnsi="Arial"/>
          <w:i/>
          <w:color w:val="58595B"/>
          <w:spacing w:val="-4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for Health and Well-being</w:t>
      </w:r>
      <w:r>
        <w:rPr>
          <w:color w:val="58595B"/>
          <w:sz w:val="19"/>
        </w:rPr>
        <w:t xml:space="preserve">, the author, </w:t>
      </w:r>
      <w:proofErr w:type="spellStart"/>
      <w:r>
        <w:rPr>
          <w:color w:val="58595B"/>
          <w:sz w:val="19"/>
        </w:rPr>
        <w:t>Syme</w:t>
      </w:r>
      <w:proofErr w:type="spellEnd"/>
      <w:r>
        <w:rPr>
          <w:color w:val="58595B"/>
          <w:sz w:val="19"/>
        </w:rPr>
        <w:t>, states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that, where groups of people have ‘no hope for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future,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what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difference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would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make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smoked</w:t>
      </w:r>
    </w:p>
    <w:p w:rsidR="00F853F4" w:rsidRDefault="00550A78">
      <w:pPr>
        <w:pStyle w:val="BodyText"/>
        <w:spacing w:before="0" w:line="264" w:lineRule="auto"/>
        <w:ind w:left="450" w:right="-12"/>
      </w:pPr>
      <w:r>
        <w:rPr>
          <w:color w:val="58595B"/>
        </w:rPr>
        <w:t>or used drugs or missed school or engaged in violent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>’.</w:t>
      </w:r>
      <w:r>
        <w:rPr>
          <w:color w:val="58595B"/>
          <w:position w:val="6"/>
          <w:sz w:val="11"/>
        </w:rPr>
        <w:t xml:space="preserve">72 </w:t>
      </w:r>
      <w:r>
        <w:rPr>
          <w:color w:val="58595B"/>
        </w:rPr>
        <w:t>He notes the failure of preventive health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initiatives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engage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most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disadvantaged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people,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 w:hAnsi="Arial"/>
          <w:color w:val="58595B"/>
        </w:rPr>
        <w:t>outlines some of his innovative work to address the lack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hope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proofErr w:type="spellStart"/>
      <w:r>
        <w:rPr>
          <w:color w:val="58595B"/>
        </w:rPr>
        <w:t>marginalisation</w:t>
      </w:r>
      <w:proofErr w:type="spellEnd"/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people.</w:t>
      </w:r>
    </w:p>
    <w:p w:rsidR="00F853F4" w:rsidRDefault="00550A78">
      <w:pPr>
        <w:pStyle w:val="BodyText"/>
        <w:spacing w:before="112" w:line="261" w:lineRule="auto"/>
        <w:ind w:left="450" w:right="220"/>
      </w:pP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addition,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he</w:t>
      </w:r>
      <w:r>
        <w:rPr>
          <w:color w:val="58595B"/>
          <w:spacing w:val="13"/>
          <w:w w:val="95"/>
        </w:rPr>
        <w:t xml:space="preserve"> </w:t>
      </w:r>
      <w:proofErr w:type="spellStart"/>
      <w:r>
        <w:rPr>
          <w:color w:val="58595B"/>
          <w:w w:val="95"/>
        </w:rPr>
        <w:t>emphasises</w:t>
      </w:r>
      <w:proofErr w:type="spellEnd"/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importance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working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empowered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partner.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</w:p>
    <w:p w:rsidR="00F853F4" w:rsidRDefault="00550A78">
      <w:pPr>
        <w:pStyle w:val="BodyText"/>
        <w:spacing w:before="72" w:line="261" w:lineRule="auto"/>
        <w:ind w:left="422" w:right="368"/>
      </w:pPr>
      <w:r>
        <w:br w:type="column"/>
      </w:r>
      <w:proofErr w:type="gramStart"/>
      <w:r>
        <w:rPr>
          <w:color w:val="58595B"/>
        </w:rPr>
        <w:t>example</w:t>
      </w:r>
      <w:proofErr w:type="gramEnd"/>
      <w:r>
        <w:rPr>
          <w:color w:val="58595B"/>
        </w:rPr>
        <w:t>, his team has developed Wellness Guides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5"/>
        </w:rPr>
        <w:t xml:space="preserve"> </w:t>
      </w:r>
      <w:proofErr w:type="spellStart"/>
      <w:r>
        <w:rPr>
          <w:color w:val="58595B"/>
        </w:rPr>
        <w:t>marginalised</w:t>
      </w:r>
      <w:proofErr w:type="spellEnd"/>
      <w:r>
        <w:rPr>
          <w:color w:val="58595B"/>
        </w:rPr>
        <w:t>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emphasis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pictures,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personal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stories,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advice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community</w:t>
      </w:r>
    </w:p>
    <w:p w:rsidR="00F853F4" w:rsidRDefault="00550A78">
      <w:pPr>
        <w:pStyle w:val="BodyText"/>
        <w:spacing w:before="0" w:line="261" w:lineRule="auto"/>
        <w:ind w:left="422" w:right="104"/>
      </w:pPr>
      <w:proofErr w:type="gramStart"/>
      <w:r>
        <w:rPr>
          <w:color w:val="58595B"/>
        </w:rPr>
        <w:t>resources</w:t>
      </w:r>
      <w:proofErr w:type="gramEnd"/>
      <w:r>
        <w:rPr>
          <w:color w:val="58595B"/>
        </w:rPr>
        <w:t>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guides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developed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close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partnership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with the targeted communities; for example, ol</w:t>
      </w:r>
      <w:r>
        <w:rPr>
          <w:color w:val="58595B"/>
        </w:rPr>
        <w:t>der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people,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lone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mothers,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illness,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with disabilities, </w:t>
      </w:r>
      <w:r>
        <w:rPr>
          <w:color w:val="58595B"/>
        </w:rPr>
        <w:t>and children have provided substantial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input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much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writing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guides.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guides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have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evaluated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success</w:t>
      </w:r>
      <w:proofErr w:type="gramEnd"/>
      <w:r>
        <w:rPr>
          <w:color w:val="58595B"/>
        </w:rPr>
        <w:t>.</w:t>
      </w:r>
    </w:p>
    <w:p w:rsidR="00F853F4" w:rsidRDefault="00F853F4">
      <w:pPr>
        <w:pStyle w:val="BodyText"/>
        <w:spacing w:before="2"/>
        <w:ind w:left="0"/>
        <w:rPr>
          <w:sz w:val="28"/>
        </w:rPr>
      </w:pPr>
    </w:p>
    <w:p w:rsidR="00F853F4" w:rsidRDefault="00550A78">
      <w:pPr>
        <w:pStyle w:val="Heading1"/>
        <w:spacing w:line="256" w:lineRule="auto"/>
        <w:ind w:left="422" w:right="1187"/>
        <w:rPr>
          <w:rFonts w:ascii="Arial" w:hAnsi="Arial"/>
        </w:rPr>
      </w:pPr>
      <w:r>
        <w:rPr>
          <w:color w:val="37939B"/>
          <w:w w:val="95"/>
        </w:rPr>
        <w:t>Government</w:t>
      </w:r>
      <w:r>
        <w:rPr>
          <w:color w:val="37939B"/>
          <w:spacing w:val="22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22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23"/>
          <w:w w:val="95"/>
        </w:rPr>
        <w:t xml:space="preserve"> </w:t>
      </w:r>
      <w:r>
        <w:rPr>
          <w:color w:val="37939B"/>
          <w:w w:val="95"/>
        </w:rPr>
        <w:t>policies</w:t>
      </w:r>
      <w:r>
        <w:rPr>
          <w:color w:val="37939B"/>
          <w:spacing w:val="-74"/>
          <w:w w:val="95"/>
        </w:rPr>
        <w:t xml:space="preserve"> </w:t>
      </w:r>
      <w:r>
        <w:rPr>
          <w:rFonts w:ascii="Arial" w:hAnsi="Arial"/>
          <w:color w:val="37939B"/>
        </w:rPr>
        <w:t>and</w:t>
      </w:r>
      <w:r>
        <w:rPr>
          <w:rFonts w:ascii="Arial" w:hAnsi="Arial"/>
          <w:color w:val="37939B"/>
          <w:spacing w:val="-4"/>
        </w:rPr>
        <w:t xml:space="preserve"> </w:t>
      </w:r>
      <w:r>
        <w:rPr>
          <w:rFonts w:ascii="Arial" w:hAnsi="Arial"/>
          <w:color w:val="37939B"/>
        </w:rPr>
        <w:t>initiatives</w:t>
      </w:r>
    </w:p>
    <w:p w:rsidR="00F853F4" w:rsidRDefault="00550A78">
      <w:pPr>
        <w:pStyle w:val="Heading2"/>
        <w:spacing w:before="252"/>
        <w:ind w:left="422"/>
      </w:pPr>
      <w:r>
        <w:rPr>
          <w:color w:val="37939B"/>
        </w:rPr>
        <w:t>Preventive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Heath</w:t>
      </w:r>
    </w:p>
    <w:p w:rsidR="00F853F4" w:rsidRDefault="00550A78">
      <w:pPr>
        <w:pStyle w:val="BodyText"/>
        <w:spacing w:before="133" w:line="261" w:lineRule="auto"/>
        <w:ind w:left="422" w:right="248"/>
      </w:pPr>
      <w:r>
        <w:rPr>
          <w:color w:val="58595B"/>
        </w:rPr>
        <w:t>In November 2008 the Australian Government made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$872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investment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preventative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which</w:t>
      </w:r>
    </w:p>
    <w:p w:rsidR="00F853F4" w:rsidRDefault="00550A78">
      <w:pPr>
        <w:pStyle w:val="BodyText"/>
        <w:spacing w:before="0" w:line="264" w:lineRule="auto"/>
        <w:ind w:left="422" w:right="118"/>
      </w:pPr>
      <w:proofErr w:type="gramStart"/>
      <w:r>
        <w:rPr>
          <w:color w:val="58595B"/>
        </w:rPr>
        <w:t>includes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funding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programs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rolled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out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schools,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workplaces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communities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Australians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  <w:spacing w:val="-1"/>
        </w:rPr>
        <w:t>to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  <w:spacing w:val="-1"/>
        </w:rPr>
        <w:t>lead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  <w:spacing w:val="-1"/>
        </w:rPr>
        <w:t>healthier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lifestyles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and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reduce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their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risk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chronic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disease. These programs will focus on reducing lifestyle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risk factors such as smoking and obesity and increasing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physical activity and healthy eating. This investment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includes the establishment of the </w:t>
      </w:r>
      <w:r>
        <w:rPr>
          <w:color w:val="58595B"/>
        </w:rPr>
        <w:t>Australian National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Preventative Health Agency, to advise all governments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on the evidence base for future investment and action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prevention.</w:t>
      </w:r>
    </w:p>
    <w:p w:rsidR="00F853F4" w:rsidRDefault="00550A78">
      <w:pPr>
        <w:pStyle w:val="BodyText"/>
        <w:spacing w:before="103" w:line="261" w:lineRule="auto"/>
        <w:ind w:left="422" w:right="613"/>
      </w:pPr>
      <w:r>
        <w:rPr>
          <w:color w:val="58595B"/>
        </w:rPr>
        <w:t>The Government’s commitment to prevention,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both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primary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secondary,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highlighted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its</w:t>
      </w:r>
    </w:p>
    <w:p w:rsidR="00F853F4" w:rsidRDefault="00550A78">
      <w:pPr>
        <w:pStyle w:val="BodyText"/>
        <w:spacing w:before="0" w:line="261" w:lineRule="auto"/>
        <w:ind w:left="422" w:right="115"/>
      </w:pPr>
      <w:proofErr w:type="gramStart"/>
      <w:r>
        <w:rPr>
          <w:color w:val="58595B"/>
          <w:w w:val="95"/>
        </w:rPr>
        <w:t>announcement</w:t>
      </w:r>
      <w:proofErr w:type="gram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invest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$436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transform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 way that patients with chronic disease are treated –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beginning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nearly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patients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suffer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from diabetes. The Government is also considering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Preventative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Taskf</w:t>
      </w:r>
      <w:r>
        <w:rPr>
          <w:color w:val="58595B"/>
          <w:w w:val="95"/>
        </w:rPr>
        <w:t>orce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further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actions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regard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tobacco,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obesity.</w:t>
      </w:r>
    </w:p>
    <w:p w:rsidR="00F853F4" w:rsidRDefault="00550A78">
      <w:pPr>
        <w:pStyle w:val="BodyText"/>
        <w:spacing w:line="264" w:lineRule="auto"/>
        <w:ind w:left="422" w:right="352"/>
        <w:rPr>
          <w:rFonts w:ascii="Arial" w:hAnsi="Arial"/>
        </w:rPr>
      </w:pPr>
      <w:r>
        <w:rPr>
          <w:color w:val="58595B"/>
        </w:rPr>
        <w:t xml:space="preserve">In April </w:t>
      </w:r>
      <w:proofErr w:type="gramStart"/>
      <w:r>
        <w:rPr>
          <w:color w:val="58595B"/>
        </w:rPr>
        <w:t>2010</w:t>
      </w:r>
      <w:proofErr w:type="gramEnd"/>
      <w:r>
        <w:rPr>
          <w:color w:val="58595B"/>
        </w:rPr>
        <w:t xml:space="preserve"> the Australian Government announced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 comprehensive package targeting smoking and its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harmful effects, including an increase in the tobacco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excise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25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Government’s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anti-smoking</w:t>
      </w:r>
      <w:r>
        <w:rPr>
          <w:color w:val="58595B"/>
          <w:spacing w:val="-56"/>
        </w:rPr>
        <w:t xml:space="preserve"> </w:t>
      </w:r>
      <w:r>
        <w:rPr>
          <w:rFonts w:ascii="Arial" w:hAnsi="Arial"/>
          <w:color w:val="58595B"/>
        </w:rPr>
        <w:t>action</w:t>
      </w:r>
      <w:r>
        <w:rPr>
          <w:rFonts w:ascii="Arial" w:hAnsi="Arial"/>
          <w:color w:val="58595B"/>
          <w:spacing w:val="4"/>
        </w:rPr>
        <w:t xml:space="preserve"> </w:t>
      </w:r>
      <w:r>
        <w:rPr>
          <w:rFonts w:ascii="Arial" w:hAnsi="Arial"/>
          <w:color w:val="58595B"/>
        </w:rPr>
        <w:t>includes: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49"/>
        </w:tabs>
        <w:spacing w:line="261" w:lineRule="auto"/>
        <w:ind w:left="649" w:right="173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first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increase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tobacco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excise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(above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inflation)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decade,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increase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25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cent.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49"/>
        </w:tabs>
        <w:spacing w:line="261" w:lineRule="auto"/>
        <w:ind w:left="649" w:right="129"/>
        <w:rPr>
          <w:sz w:val="19"/>
        </w:rPr>
      </w:pPr>
      <w:r>
        <w:rPr>
          <w:color w:val="58595B"/>
          <w:sz w:val="19"/>
        </w:rPr>
        <w:t>Cracking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down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one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last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frontiers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tobacco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w w:val="95"/>
          <w:sz w:val="19"/>
        </w:rPr>
        <w:t>advertising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world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first,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cigarettes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will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4"/>
          <w:w w:val="95"/>
          <w:sz w:val="19"/>
        </w:rPr>
        <w:t xml:space="preserve"> </w:t>
      </w:r>
      <w:proofErr w:type="gramStart"/>
      <w:r>
        <w:rPr>
          <w:color w:val="58595B"/>
          <w:w w:val="95"/>
          <w:sz w:val="19"/>
        </w:rPr>
        <w:t>be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sold</w:t>
      </w:r>
      <w:proofErr w:type="gramEnd"/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plain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packaging.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49"/>
        </w:tabs>
        <w:spacing w:before="113" w:line="261" w:lineRule="auto"/>
        <w:ind w:left="649" w:right="313"/>
        <w:rPr>
          <w:sz w:val="19"/>
        </w:rPr>
      </w:pPr>
      <w:r>
        <w:rPr>
          <w:color w:val="58595B"/>
          <w:w w:val="95"/>
          <w:sz w:val="19"/>
        </w:rPr>
        <w:t>Restricting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Australian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internet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advertising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tobacco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products.</w:t>
      </w:r>
    </w:p>
    <w:p w:rsidR="00F853F4" w:rsidRDefault="00550A78">
      <w:pPr>
        <w:pStyle w:val="ListParagraph"/>
        <w:numPr>
          <w:ilvl w:val="0"/>
          <w:numId w:val="5"/>
        </w:numPr>
        <w:tabs>
          <w:tab w:val="left" w:pos="649"/>
        </w:tabs>
        <w:spacing w:before="113" w:line="261" w:lineRule="auto"/>
        <w:ind w:left="649" w:right="622"/>
        <w:rPr>
          <w:sz w:val="19"/>
        </w:rPr>
      </w:pPr>
      <w:r>
        <w:rPr>
          <w:color w:val="58595B"/>
          <w:w w:val="95"/>
          <w:sz w:val="19"/>
        </w:rPr>
        <w:t>Injecting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extra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$27.8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into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anti-smoking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campaigns.</w:t>
      </w:r>
    </w:p>
    <w:p w:rsidR="00F853F4" w:rsidRDefault="00550A78">
      <w:pPr>
        <w:pStyle w:val="BodyText"/>
        <w:spacing w:before="114" w:line="261" w:lineRule="auto"/>
        <w:ind w:left="422" w:right="44"/>
      </w:pPr>
      <w:r>
        <w:rPr>
          <w:color w:val="58595B"/>
          <w:w w:val="95"/>
        </w:rPr>
        <w:t>Smoking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kills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15,000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every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year,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largest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preventable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premature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death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Australia.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costs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smoking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(including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costs)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estimated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$31.5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billion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each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year.</w:t>
      </w:r>
    </w:p>
    <w:p w:rsidR="00F853F4" w:rsidRDefault="00550A78">
      <w:pPr>
        <w:pStyle w:val="BodyText"/>
        <w:spacing w:before="0" w:line="261" w:lineRule="auto"/>
        <w:ind w:left="422" w:right="44"/>
      </w:pPr>
      <w:r>
        <w:rPr>
          <w:color w:val="58595B"/>
          <w:w w:val="95"/>
        </w:rPr>
        <w:t>Annually,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750,000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hospital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bed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days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attributable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tobacco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diseases.</w:t>
      </w:r>
    </w:p>
    <w:p w:rsidR="00F853F4" w:rsidRDefault="00F853F4">
      <w:pPr>
        <w:spacing w:line="261" w:lineRule="auto"/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5148" w:space="40"/>
            <w:col w:w="5242"/>
          </w:cols>
        </w:sectPr>
      </w:pPr>
    </w:p>
    <w:p w:rsidR="00F853F4" w:rsidRDefault="00550A78">
      <w:pPr>
        <w:pStyle w:val="Heading2"/>
        <w:spacing w:before="83" w:line="273" w:lineRule="auto"/>
        <w:ind w:right="1534"/>
      </w:pPr>
      <w:r>
        <w:rPr>
          <w:color w:val="37939B"/>
        </w:rPr>
        <w:lastRenderedPageBreak/>
        <w:t>National Partnership Agreement on</w:t>
      </w:r>
      <w:r>
        <w:rPr>
          <w:color w:val="37939B"/>
          <w:spacing w:val="-50"/>
        </w:rPr>
        <w:t xml:space="preserve"> </w:t>
      </w:r>
      <w:r>
        <w:rPr>
          <w:color w:val="37939B"/>
        </w:rPr>
        <w:t>Preventive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Health</w:t>
      </w:r>
    </w:p>
    <w:p w:rsidR="00F853F4" w:rsidRDefault="00550A78">
      <w:pPr>
        <w:pStyle w:val="BodyText"/>
        <w:spacing w:before="103" w:line="261" w:lineRule="auto"/>
        <w:ind w:right="277"/>
      </w:pPr>
      <w:r>
        <w:rPr>
          <w:color w:val="58595B"/>
        </w:rPr>
        <w:t>In 2008, COAG agreed to the National Partnership,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aims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address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rising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prevalence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chronic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diseases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by: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281"/>
        <w:rPr>
          <w:sz w:val="19"/>
        </w:rPr>
      </w:pPr>
      <w:r>
        <w:rPr>
          <w:color w:val="58595B"/>
          <w:w w:val="95"/>
          <w:sz w:val="19"/>
        </w:rPr>
        <w:t>Laying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foundations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healthy</w:t>
      </w:r>
      <w:r>
        <w:rPr>
          <w:color w:val="58595B"/>
          <w:spacing w:val="7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behaviours</w:t>
      </w:r>
      <w:proofErr w:type="spellEnd"/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daily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lives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Australians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through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social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marketing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efforts and the national roll-out of programs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supporting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lifestyles,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404"/>
        <w:rPr>
          <w:sz w:val="19"/>
        </w:rPr>
      </w:pPr>
      <w:r>
        <w:rPr>
          <w:color w:val="58595B"/>
          <w:sz w:val="19"/>
        </w:rPr>
        <w:t>Supporting these programs and the subsequent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evolution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policy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enabling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infrastructure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evidence-based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policy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design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coordinated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implementation.</w:t>
      </w:r>
    </w:p>
    <w:p w:rsidR="00F853F4" w:rsidRDefault="00550A78">
      <w:pPr>
        <w:pStyle w:val="BodyText"/>
        <w:spacing w:line="261" w:lineRule="auto"/>
      </w:pP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measures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funded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Partnership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include provisions for the particular needs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socioeconomically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Australians:</w:t>
      </w:r>
    </w:p>
    <w:p w:rsidR="00F853F4" w:rsidRDefault="00F853F4">
      <w:pPr>
        <w:pStyle w:val="BodyText"/>
        <w:spacing w:before="2"/>
        <w:ind w:left="0"/>
        <w:rPr>
          <w:sz w:val="22"/>
        </w:rPr>
      </w:pPr>
    </w:p>
    <w:p w:rsidR="00F853F4" w:rsidRDefault="00550A78">
      <w:pPr>
        <w:pStyle w:val="Heading2"/>
      </w:pPr>
      <w:r>
        <w:rPr>
          <w:color w:val="37939B"/>
        </w:rPr>
        <w:t>Social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marketing</w:t>
      </w:r>
    </w:p>
    <w:p w:rsidR="00F853F4" w:rsidRDefault="00550A78">
      <w:pPr>
        <w:pStyle w:val="BodyText"/>
        <w:spacing w:before="133" w:line="261" w:lineRule="auto"/>
        <w:ind w:right="238"/>
      </w:pPr>
      <w:r>
        <w:rPr>
          <w:color w:val="58595B"/>
          <w:w w:val="95"/>
        </w:rPr>
        <w:t>Two social marketing initiatives will involve total funding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$1</w:t>
      </w:r>
      <w:r>
        <w:rPr>
          <w:color w:val="58595B"/>
        </w:rPr>
        <w:t>20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2012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13: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152"/>
        <w:rPr>
          <w:sz w:val="19"/>
        </w:rPr>
      </w:pPr>
      <w:proofErr w:type="spellStart"/>
      <w:r>
        <w:rPr>
          <w:rFonts w:ascii="Arial" w:hAnsi="Arial"/>
          <w:i/>
          <w:color w:val="58595B"/>
          <w:sz w:val="19"/>
        </w:rPr>
        <w:t>MeasureUp</w:t>
      </w:r>
      <w:proofErr w:type="spellEnd"/>
      <w:r>
        <w:rPr>
          <w:rFonts w:ascii="Arial" w:hAnsi="Arial"/>
          <w:i/>
          <w:color w:val="58595B"/>
          <w:sz w:val="19"/>
        </w:rPr>
        <w:t xml:space="preserve"> </w:t>
      </w:r>
      <w:r>
        <w:rPr>
          <w:color w:val="58595B"/>
          <w:sz w:val="19"/>
        </w:rPr>
        <w:t>– This $59 million initiative provides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supplementary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funding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Measure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Up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program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extend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its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duration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three</w:t>
      </w:r>
      <w:r>
        <w:rPr>
          <w:color w:val="58595B"/>
          <w:spacing w:val="8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9"/>
          <w:sz w:val="19"/>
        </w:rPr>
        <w:t xml:space="preserve"> </w:t>
      </w:r>
      <w:r>
        <w:rPr>
          <w:color w:val="58595B"/>
          <w:sz w:val="19"/>
        </w:rPr>
        <w:t>expand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its reach to high-risk groups. Activities under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campaign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aim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raise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awareness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healthy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lifestyle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choices, focusing on the importance of physical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activity and nutrition, as well as the link between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lifestyle </w:t>
      </w:r>
      <w:proofErr w:type="spellStart"/>
      <w:r>
        <w:rPr>
          <w:color w:val="58595B"/>
          <w:sz w:val="19"/>
        </w:rPr>
        <w:t>behaviours</w:t>
      </w:r>
      <w:proofErr w:type="spellEnd"/>
      <w:r>
        <w:rPr>
          <w:color w:val="58595B"/>
          <w:sz w:val="19"/>
        </w:rPr>
        <w:t xml:space="preserve"> and the risk of some chronic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disease.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Australian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will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manage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coordinate a natio</w:t>
      </w:r>
      <w:r>
        <w:rPr>
          <w:color w:val="58595B"/>
          <w:sz w:val="19"/>
        </w:rPr>
        <w:t>nal integrated program of social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marketing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activity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($41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million),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while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states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</w:p>
    <w:p w:rsidR="00F853F4" w:rsidRDefault="00550A78">
      <w:pPr>
        <w:pStyle w:val="BodyText"/>
        <w:spacing w:before="0" w:line="261" w:lineRule="auto"/>
        <w:ind w:left="337"/>
      </w:pPr>
      <w:proofErr w:type="gramStart"/>
      <w:r>
        <w:rPr>
          <w:color w:val="58595B"/>
          <w:w w:val="95"/>
        </w:rPr>
        <w:t>territories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deliver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activities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local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level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reinforce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extend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campaign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messages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($18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million),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4" w:lineRule="auto"/>
        <w:ind w:right="153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Tobacco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This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$61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initiative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provides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funding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national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level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social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marketing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activities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focusing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on smoking in order to lay the foundations 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healthy </w:t>
      </w:r>
      <w:proofErr w:type="spellStart"/>
      <w:r>
        <w:rPr>
          <w:color w:val="58595B"/>
          <w:sz w:val="19"/>
        </w:rPr>
        <w:t>behaviours</w:t>
      </w:r>
      <w:proofErr w:type="spellEnd"/>
      <w:r>
        <w:rPr>
          <w:color w:val="58595B"/>
          <w:sz w:val="19"/>
        </w:rPr>
        <w:t xml:space="preserve"> in the daily lives of Australians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address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rising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prevalence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related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chronic diseases. The Australian Government will</w:t>
      </w:r>
      <w:r>
        <w:rPr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pacing w:val="-1"/>
          <w:sz w:val="19"/>
        </w:rPr>
        <w:t>administer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pacing w:val="-1"/>
          <w:sz w:val="19"/>
        </w:rPr>
        <w:t>these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funds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in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consultation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with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the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states</w:t>
      </w:r>
      <w:r>
        <w:rPr>
          <w:rFonts w:ascii="Arial" w:hAnsi="Arial"/>
          <w:color w:val="58595B"/>
          <w:spacing w:val="-50"/>
          <w:sz w:val="19"/>
        </w:rPr>
        <w:t xml:space="preserve"> </w:t>
      </w:r>
      <w:r>
        <w:rPr>
          <w:color w:val="58595B"/>
          <w:sz w:val="19"/>
        </w:rPr>
        <w:t>and territories, and the states and territories have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committed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fund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local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level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activities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support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national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activities.</w:t>
      </w:r>
    </w:p>
    <w:p w:rsidR="00F853F4" w:rsidRDefault="00F853F4">
      <w:pPr>
        <w:pStyle w:val="BodyText"/>
        <w:spacing w:before="2"/>
        <w:ind w:left="0"/>
        <w:rPr>
          <w:sz w:val="21"/>
        </w:rPr>
      </w:pPr>
    </w:p>
    <w:p w:rsidR="00F853F4" w:rsidRDefault="00550A78">
      <w:pPr>
        <w:pStyle w:val="Heading2"/>
      </w:pPr>
      <w:r>
        <w:rPr>
          <w:color w:val="37939B"/>
        </w:rPr>
        <w:t>Healthy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Communities</w:t>
      </w:r>
    </w:p>
    <w:p w:rsidR="00F853F4" w:rsidRDefault="00550A78">
      <w:pPr>
        <w:pStyle w:val="BodyText"/>
        <w:spacing w:before="133" w:line="261" w:lineRule="auto"/>
        <w:ind w:right="118"/>
      </w:pPr>
      <w:r>
        <w:rPr>
          <w:color w:val="58595B"/>
          <w:spacing w:val="-1"/>
        </w:rPr>
        <w:t xml:space="preserve">This initiative, involving </w:t>
      </w:r>
      <w:r>
        <w:rPr>
          <w:color w:val="58595B"/>
        </w:rPr>
        <w:t>funding of $72 million from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2009 - 10 to 2012 - 13, will support a targeted,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progressive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roll-out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community-based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programs which will facilitate increased access by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disadvantaged groups and those not in the workforce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activity,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eating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weight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activities.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administer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funding to local government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 xml:space="preserve"> and provide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quality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assurance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framework,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</w:p>
    <w:p w:rsidR="00F853F4" w:rsidRDefault="00550A78">
      <w:pPr>
        <w:pStyle w:val="BodyText"/>
        <w:spacing w:before="72" w:line="261" w:lineRule="auto"/>
        <w:ind w:right="456"/>
      </w:pPr>
      <w:r>
        <w:br w:type="column"/>
      </w:r>
      <w:proofErr w:type="gramStart"/>
      <w:r>
        <w:rPr>
          <w:color w:val="58595B"/>
          <w:w w:val="95"/>
        </w:rPr>
        <w:t>accreditation/registration</w:t>
      </w:r>
      <w:proofErr w:type="gramEnd"/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programs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service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providers,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web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based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information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portal.</w:t>
      </w:r>
    </w:p>
    <w:p w:rsidR="00F853F4" w:rsidRDefault="00F853F4">
      <w:pPr>
        <w:pStyle w:val="BodyText"/>
        <w:spacing w:before="1"/>
        <w:ind w:left="0"/>
        <w:rPr>
          <w:sz w:val="22"/>
        </w:rPr>
      </w:pPr>
    </w:p>
    <w:p w:rsidR="00F853F4" w:rsidRDefault="00550A78">
      <w:pPr>
        <w:pStyle w:val="Heading2"/>
      </w:pPr>
      <w:r>
        <w:rPr>
          <w:color w:val="37939B"/>
        </w:rPr>
        <w:t>Healthy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Children</w:t>
      </w:r>
    </w:p>
    <w:p w:rsidR="00F853F4" w:rsidRDefault="00550A78">
      <w:pPr>
        <w:pStyle w:val="BodyText"/>
        <w:spacing w:before="133" w:line="261" w:lineRule="auto"/>
        <w:ind w:right="448"/>
      </w:pPr>
      <w:r>
        <w:rPr>
          <w:color w:val="58595B"/>
          <w:w w:val="95"/>
        </w:rPr>
        <w:t>State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governments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implement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range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interventions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birth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16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age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increase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activity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improve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nutrition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childcare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</w:rPr>
        <w:t>, preschools, schools and within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families.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Programs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vary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across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jurisdictions,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may include intensive programs to support at-risk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achieving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weight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healthy eating and exercise programs in children’s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settings.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interventions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involve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funding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</w:p>
    <w:p w:rsidR="00F853F4" w:rsidRDefault="00550A78">
      <w:pPr>
        <w:pStyle w:val="BodyText"/>
        <w:spacing w:before="0"/>
      </w:pPr>
      <w:r>
        <w:rPr>
          <w:color w:val="58595B"/>
        </w:rPr>
        <w:t>$325.5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2011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2014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15.</w:t>
      </w:r>
    </w:p>
    <w:p w:rsidR="00F853F4" w:rsidRDefault="00F853F4">
      <w:pPr>
        <w:pStyle w:val="BodyText"/>
        <w:spacing w:before="10"/>
        <w:ind w:left="0"/>
        <w:rPr>
          <w:sz w:val="23"/>
        </w:rPr>
      </w:pPr>
    </w:p>
    <w:p w:rsidR="00F853F4" w:rsidRDefault="00550A78">
      <w:pPr>
        <w:pStyle w:val="Heading2"/>
      </w:pPr>
      <w:r>
        <w:rPr>
          <w:color w:val="37939B"/>
        </w:rPr>
        <w:t>Closing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the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Gap</w:t>
      </w:r>
    </w:p>
    <w:p w:rsidR="00F853F4" w:rsidRDefault="00550A78">
      <w:pPr>
        <w:pStyle w:val="BodyText"/>
        <w:spacing w:before="133"/>
      </w:pPr>
      <w:r>
        <w:rPr>
          <w:color w:val="58595B"/>
        </w:rPr>
        <w:t>On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29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November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COAG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leaders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agreed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</w:p>
    <w:p w:rsidR="00F853F4" w:rsidRDefault="00550A78">
      <w:pPr>
        <w:pStyle w:val="BodyText"/>
        <w:spacing w:before="21" w:line="261" w:lineRule="auto"/>
        <w:ind w:right="814"/>
      </w:pPr>
      <w:r>
        <w:rPr>
          <w:color w:val="58595B"/>
          <w:w w:val="95"/>
        </w:rPr>
        <w:t>$1.6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billion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Partnership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Agreement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(NPA)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-53"/>
          <w:w w:val="95"/>
        </w:rPr>
        <w:t xml:space="preserve"> </w:t>
      </w:r>
      <w:proofErr w:type="gramStart"/>
      <w:r>
        <w:rPr>
          <w:color w:val="58595B"/>
        </w:rPr>
        <w:t>Closing</w:t>
      </w:r>
      <w:proofErr w:type="gramEnd"/>
      <w:r>
        <w:rPr>
          <w:color w:val="58595B"/>
        </w:rPr>
        <w:t xml:space="preserve"> the Gap in Indigenous Health Outcomes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specifically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first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targets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COAG’s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Closing the Gap initiative – to close the gap in life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expectancy gap within a generation. The Australian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contribute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$805.5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address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priority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NPA.</w:t>
      </w:r>
    </w:p>
    <w:p w:rsidR="00F853F4" w:rsidRDefault="00550A78">
      <w:pPr>
        <w:pStyle w:val="BodyText"/>
        <w:spacing w:before="114" w:line="261" w:lineRule="auto"/>
        <w:ind w:right="456"/>
      </w:pPr>
      <w:r>
        <w:rPr>
          <w:color w:val="58595B"/>
        </w:rPr>
        <w:t>One element of the NPA is the Tackling Smoking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measure,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$100.6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four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years.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Tackling Smoking seeks to reduce smoking rates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Indigenous communities and the financial burden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chronic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associated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smoking.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measure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will fund the development of a comprehensive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culturally appropriate approach to tobacco cessation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provide: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1048"/>
        <w:jc w:val="both"/>
        <w:rPr>
          <w:sz w:val="19"/>
        </w:rPr>
      </w:pPr>
      <w:r>
        <w:rPr>
          <w:color w:val="58595B"/>
          <w:w w:val="95"/>
          <w:sz w:val="19"/>
        </w:rPr>
        <w:t>Targeted social marketing and locally designed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tobacco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campaigns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reduce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rates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communities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ind w:hanging="228"/>
        <w:jc w:val="both"/>
        <w:rPr>
          <w:sz w:val="19"/>
        </w:rPr>
      </w:pPr>
      <w:r>
        <w:rPr>
          <w:color w:val="58595B"/>
          <w:sz w:val="19"/>
        </w:rPr>
        <w:t>Sponsorship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community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events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34" w:line="261" w:lineRule="auto"/>
        <w:ind w:right="853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development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comprehensive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culturally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appropriate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quit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services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73" w:lineRule="auto"/>
        <w:ind w:right="670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An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appropriately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trained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tobacco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control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workforce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to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work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with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local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communities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3" w:line="261" w:lineRule="auto"/>
        <w:ind w:right="536"/>
        <w:rPr>
          <w:sz w:val="19"/>
        </w:rPr>
      </w:pPr>
      <w:r>
        <w:rPr>
          <w:color w:val="58595B"/>
          <w:sz w:val="19"/>
        </w:rPr>
        <w:t xml:space="preserve">Enhancement of culturally appropriate </w:t>
      </w:r>
      <w:proofErr w:type="spellStart"/>
      <w:r>
        <w:rPr>
          <w:color w:val="58595B"/>
          <w:sz w:val="19"/>
        </w:rPr>
        <w:t>Quitline</w:t>
      </w:r>
      <w:proofErr w:type="spellEnd"/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make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them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accessible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Aboriginal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Torres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Strait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Islander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people,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551"/>
        <w:rPr>
          <w:sz w:val="19"/>
        </w:rPr>
      </w:pPr>
      <w:r>
        <w:rPr>
          <w:color w:val="58595B"/>
          <w:w w:val="95"/>
          <w:sz w:val="19"/>
        </w:rPr>
        <w:t>Funding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practical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community-based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initiatives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interventions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developed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specifically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communities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workforces.</w:t>
      </w:r>
    </w:p>
    <w:p w:rsidR="00F853F4" w:rsidRDefault="00550A78">
      <w:pPr>
        <w:pStyle w:val="BodyText"/>
        <w:spacing w:before="114" w:line="261" w:lineRule="auto"/>
        <w:ind w:right="456"/>
      </w:pPr>
      <w:r>
        <w:rPr>
          <w:color w:val="58595B"/>
        </w:rPr>
        <w:t xml:space="preserve">In February </w:t>
      </w:r>
      <w:proofErr w:type="gramStart"/>
      <w:r>
        <w:rPr>
          <w:color w:val="58595B"/>
        </w:rPr>
        <w:t>2010</w:t>
      </w:r>
      <w:proofErr w:type="gramEnd"/>
      <w:r>
        <w:rPr>
          <w:color w:val="58595B"/>
        </w:rPr>
        <w:t xml:space="preserve"> the Government announced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appointment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high-profile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leader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Tom</w:t>
      </w:r>
      <w:r>
        <w:rPr>
          <w:color w:val="58595B"/>
          <w:spacing w:val="9"/>
          <w:w w:val="95"/>
        </w:rPr>
        <w:t xml:space="preserve"> </w:t>
      </w:r>
      <w:proofErr w:type="spellStart"/>
      <w:r>
        <w:rPr>
          <w:color w:val="58595B"/>
          <w:w w:val="95"/>
        </w:rPr>
        <w:t>Calma</w:t>
      </w:r>
      <w:proofErr w:type="spellEnd"/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inaugural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Coordinator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Tackling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Smoking.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coordinator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837"/>
        <w:rPr>
          <w:sz w:val="19"/>
        </w:rPr>
      </w:pPr>
      <w:r>
        <w:rPr>
          <w:color w:val="58595B"/>
          <w:spacing w:val="-1"/>
          <w:sz w:val="19"/>
        </w:rPr>
        <w:t>Lead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mentor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Tackling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workforce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being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established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under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initiative</w:t>
      </w:r>
    </w:p>
    <w:p w:rsidR="00F853F4" w:rsidRDefault="00F853F4">
      <w:pPr>
        <w:spacing w:line="261" w:lineRule="auto"/>
        <w:rPr>
          <w:sz w:val="19"/>
        </w:rPr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4853" w:space="306"/>
            <w:col w:w="5271"/>
          </w:cols>
        </w:sectPr>
      </w:pP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before="72" w:line="261" w:lineRule="auto"/>
        <w:ind w:right="395"/>
        <w:rPr>
          <w:sz w:val="19"/>
        </w:rPr>
      </w:pPr>
      <w:r>
        <w:rPr>
          <w:color w:val="58595B"/>
          <w:sz w:val="19"/>
        </w:rPr>
        <w:lastRenderedPageBreak/>
        <w:t>Provide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advice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insights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assist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shape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policy and program directions in Indigenous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tobacco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control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before="113"/>
        <w:ind w:hanging="228"/>
        <w:rPr>
          <w:sz w:val="19"/>
        </w:rPr>
      </w:pPr>
      <w:r>
        <w:rPr>
          <w:color w:val="58595B"/>
          <w:sz w:val="19"/>
        </w:rPr>
        <w:t>Play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key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role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evaluating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Government’s</w:t>
      </w:r>
    </w:p>
    <w:p w:rsidR="00F853F4" w:rsidRDefault="00550A78">
      <w:pPr>
        <w:pStyle w:val="BodyText"/>
        <w:spacing w:before="21" w:line="261" w:lineRule="auto"/>
        <w:ind w:left="677"/>
      </w:pPr>
      <w:r>
        <w:rPr>
          <w:color w:val="58595B"/>
          <w:w w:val="95"/>
        </w:rPr>
        <w:t>$14.5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Tobacco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Control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Initiative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successful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pilot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programs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translated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improved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ground,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before="113" w:line="261" w:lineRule="auto"/>
        <w:ind w:right="373"/>
        <w:rPr>
          <w:sz w:val="19"/>
        </w:rPr>
      </w:pPr>
      <w:r>
        <w:rPr>
          <w:color w:val="58595B"/>
          <w:sz w:val="19"/>
        </w:rPr>
        <w:t>Advocate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importance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best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practice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approaches to, reducing smoking in Indigenous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families,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communities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workplaces.</w:t>
      </w:r>
    </w:p>
    <w:p w:rsidR="00F853F4" w:rsidRDefault="00550A78">
      <w:pPr>
        <w:pStyle w:val="BodyText"/>
        <w:spacing w:before="114"/>
        <w:ind w:left="450"/>
      </w:pPr>
      <w:r>
        <w:rPr>
          <w:color w:val="58595B"/>
        </w:rPr>
        <w:t>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another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initiative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within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Closing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Gap,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on</w:t>
      </w:r>
    </w:p>
    <w:p w:rsidR="00F853F4" w:rsidRDefault="00550A78">
      <w:pPr>
        <w:pStyle w:val="BodyText"/>
        <w:spacing w:before="20" w:line="261" w:lineRule="auto"/>
        <w:ind w:left="450"/>
      </w:pPr>
      <w:r>
        <w:rPr>
          <w:color w:val="58595B"/>
        </w:rPr>
        <w:t>7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December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COAG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leaders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agreed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Strategy for Food Security in Remote Indigenous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Communities.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consists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key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actions: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line="261" w:lineRule="auto"/>
        <w:ind w:right="16"/>
        <w:rPr>
          <w:sz w:val="19"/>
        </w:rPr>
      </w:pPr>
      <w:r>
        <w:rPr>
          <w:color w:val="58595B"/>
          <w:sz w:val="19"/>
        </w:rPr>
        <w:t>National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Standards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stores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takeaways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servicing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remote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communities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before="113" w:line="261" w:lineRule="auto"/>
        <w:ind w:right="248"/>
        <w:rPr>
          <w:sz w:val="19"/>
        </w:rPr>
      </w:pPr>
      <w:r>
        <w:rPr>
          <w:color w:val="58595B"/>
          <w:w w:val="95"/>
          <w:sz w:val="19"/>
        </w:rPr>
        <w:t>A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National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Quality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Improvement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Scheme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community stores and takeaways to support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implementation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National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Standards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line="273" w:lineRule="auto"/>
        <w:ind w:right="649"/>
        <w:rPr>
          <w:rFonts w:ascii="Arial" w:hAnsi="Arial"/>
          <w:i/>
          <w:sz w:val="19"/>
        </w:rPr>
      </w:pPr>
      <w:r>
        <w:rPr>
          <w:color w:val="58595B"/>
          <w:w w:val="95"/>
          <w:sz w:val="19"/>
        </w:rPr>
        <w:t>Incorporation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stores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under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Corporations</w:t>
      </w:r>
      <w:r>
        <w:rPr>
          <w:rFonts w:ascii="Arial" w:hAnsi="Arial"/>
          <w:i/>
          <w:color w:val="58595B"/>
          <w:spacing w:val="-48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(Aboriginal</w:t>
      </w:r>
      <w:r>
        <w:rPr>
          <w:rFonts w:ascii="Arial" w:hAns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Torres</w:t>
      </w:r>
      <w:r>
        <w:rPr>
          <w:rFonts w:ascii="Arial" w:hAns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Strait</w:t>
      </w:r>
      <w:r>
        <w:rPr>
          <w:rFonts w:ascii="Arial" w:hAnsi="Arial"/>
          <w:i/>
          <w:color w:val="58595B"/>
          <w:spacing w:val="7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Islander)</w:t>
      </w:r>
      <w:r>
        <w:rPr>
          <w:rFonts w:ascii="Arial" w:hAns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Act</w:t>
      </w:r>
      <w:r>
        <w:rPr>
          <w:rFonts w:ascii="Arial" w:hAnsi="Arial"/>
          <w:i/>
          <w:color w:val="58595B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2006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before="101" w:line="261" w:lineRule="auto"/>
        <w:ind w:right="313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National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Eating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Action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Plan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communities,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78"/>
        </w:tabs>
        <w:spacing w:line="261" w:lineRule="auto"/>
        <w:ind w:right="391"/>
        <w:rPr>
          <w:sz w:val="19"/>
        </w:rPr>
      </w:pPr>
      <w:r>
        <w:rPr>
          <w:color w:val="58595B"/>
          <w:sz w:val="19"/>
        </w:rPr>
        <w:t>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National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Workforce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Plan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improve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food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security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remote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communities.</w:t>
      </w:r>
    </w:p>
    <w:p w:rsidR="00F853F4" w:rsidRDefault="00550A78">
      <w:pPr>
        <w:pStyle w:val="BodyText"/>
        <w:spacing w:line="261" w:lineRule="auto"/>
        <w:ind w:left="450" w:right="909"/>
      </w:pP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will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piloted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communities,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beginning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March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2010.</w:t>
      </w:r>
    </w:p>
    <w:p w:rsidR="00F853F4" w:rsidRDefault="00F853F4">
      <w:pPr>
        <w:pStyle w:val="BodyText"/>
        <w:spacing w:before="2"/>
        <w:ind w:left="0"/>
        <w:rPr>
          <w:sz w:val="22"/>
        </w:rPr>
      </w:pPr>
    </w:p>
    <w:p w:rsidR="00F853F4" w:rsidRDefault="00550A78">
      <w:pPr>
        <w:pStyle w:val="Heading2"/>
        <w:ind w:left="450"/>
      </w:pPr>
      <w:r>
        <w:rPr>
          <w:color w:val="37939B"/>
        </w:rPr>
        <w:t>National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Bowel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Screening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Program</w:t>
      </w:r>
    </w:p>
    <w:p w:rsidR="00F853F4" w:rsidRDefault="00550A78">
      <w:pPr>
        <w:pStyle w:val="BodyText"/>
        <w:spacing w:before="133" w:line="261" w:lineRule="auto"/>
        <w:ind w:left="450" w:right="108"/>
      </w:pPr>
      <w:r>
        <w:rPr>
          <w:color w:val="58595B"/>
        </w:rPr>
        <w:t>The National Bowel Screening Program offers testing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people turning 50, 55 or 65 between January 2008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December 2010. People eligib</w:t>
      </w:r>
      <w:r>
        <w:rPr>
          <w:color w:val="58595B"/>
        </w:rPr>
        <w:t>le to participate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receive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invitation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mail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complete a simple test called a </w:t>
      </w:r>
      <w:proofErr w:type="spellStart"/>
      <w:r>
        <w:rPr>
          <w:color w:val="58595B"/>
        </w:rPr>
        <w:t>faecal</w:t>
      </w:r>
      <w:proofErr w:type="spellEnd"/>
      <w:r>
        <w:rPr>
          <w:color w:val="58595B"/>
        </w:rPr>
        <w:t xml:space="preserve"> occult blood test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(FOBT)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privacy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own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home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mail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pathology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laboratory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analysis.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has</w:t>
      </w:r>
    </w:p>
    <w:p w:rsidR="00F853F4" w:rsidRDefault="00550A78">
      <w:pPr>
        <w:pStyle w:val="BodyText"/>
        <w:spacing w:before="0" w:line="261" w:lineRule="auto"/>
        <w:ind w:left="450"/>
      </w:pPr>
      <w:proofErr w:type="gramStart"/>
      <w:r>
        <w:rPr>
          <w:color w:val="58595B"/>
          <w:w w:val="95"/>
        </w:rPr>
        <w:t>provided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$87.4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three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2008–09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2010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–11.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cost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involved</w:t>
      </w:r>
    </w:p>
    <w:p w:rsidR="00F853F4" w:rsidRDefault="00550A78">
      <w:pPr>
        <w:pStyle w:val="BodyText"/>
        <w:spacing w:before="0" w:line="261" w:lineRule="auto"/>
        <w:ind w:left="450" w:right="165"/>
      </w:pPr>
      <w:proofErr w:type="gramStart"/>
      <w:r>
        <w:rPr>
          <w:color w:val="58595B"/>
          <w:w w:val="95"/>
        </w:rPr>
        <w:t>in</w:t>
      </w:r>
      <w:proofErr w:type="gramEnd"/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completing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FOBT.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  <w:w w:val="95"/>
        </w:rPr>
        <w:t>at</w:t>
      </w:r>
      <w:r>
        <w:rPr>
          <w:rFonts w:ascii="Arial"/>
          <w:color w:val="58595B"/>
          <w:spacing w:val="19"/>
          <w:w w:val="95"/>
        </w:rPr>
        <w:t xml:space="preserve"> </w:t>
      </w:r>
      <w:hyperlink r:id="rId10">
        <w:r>
          <w:rPr>
            <w:color w:val="58595B"/>
            <w:w w:val="95"/>
            <w:u w:val="single" w:color="58595B"/>
          </w:rPr>
          <w:t>www.health.gov.au/internet/screening/publishing.nsf/</w:t>
        </w:r>
      </w:hyperlink>
      <w:r>
        <w:rPr>
          <w:color w:val="58595B"/>
          <w:spacing w:val="-53"/>
          <w:w w:val="95"/>
        </w:rPr>
        <w:t xml:space="preserve"> </w:t>
      </w:r>
      <w:r>
        <w:rPr>
          <w:color w:val="58595B"/>
          <w:u w:val="single" w:color="58595B"/>
        </w:rPr>
        <w:t>Content/bowe</w:t>
      </w:r>
      <w:r>
        <w:rPr>
          <w:color w:val="58595B"/>
        </w:rPr>
        <w:t>l</w:t>
      </w:r>
    </w:p>
    <w:p w:rsidR="00F853F4" w:rsidRDefault="00F853F4">
      <w:pPr>
        <w:pStyle w:val="BodyText"/>
        <w:spacing w:before="1"/>
        <w:ind w:left="0"/>
        <w:rPr>
          <w:sz w:val="28"/>
        </w:rPr>
      </w:pPr>
    </w:p>
    <w:p w:rsidR="00F853F4" w:rsidRDefault="00550A78">
      <w:pPr>
        <w:pStyle w:val="Heading1"/>
        <w:ind w:left="450"/>
      </w:pPr>
      <w:r>
        <w:rPr>
          <w:color w:val="37939B"/>
          <w:w w:val="95"/>
        </w:rPr>
        <w:t>Community</w:t>
      </w:r>
      <w:r>
        <w:rPr>
          <w:color w:val="37939B"/>
          <w:spacing w:val="8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9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9"/>
          <w:w w:val="95"/>
        </w:rPr>
        <w:t xml:space="preserve"> </w:t>
      </w:r>
      <w:r>
        <w:rPr>
          <w:color w:val="37939B"/>
          <w:w w:val="95"/>
        </w:rPr>
        <w:t>working</w:t>
      </w:r>
      <w:r>
        <w:rPr>
          <w:color w:val="37939B"/>
          <w:spacing w:val="8"/>
          <w:w w:val="95"/>
        </w:rPr>
        <w:t xml:space="preserve"> </w:t>
      </w:r>
      <w:r>
        <w:rPr>
          <w:color w:val="37939B"/>
          <w:w w:val="95"/>
        </w:rPr>
        <w:t>together</w:t>
      </w:r>
    </w:p>
    <w:p w:rsidR="00F853F4" w:rsidRDefault="00550A78">
      <w:pPr>
        <w:pStyle w:val="Heading2"/>
        <w:spacing w:before="188"/>
        <w:ind w:left="450"/>
      </w:pPr>
      <w:r>
        <w:rPr>
          <w:color w:val="37939B"/>
        </w:rPr>
        <w:t>The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M5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Project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Men’s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Preventive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Program</w:t>
      </w:r>
    </w:p>
    <w:p w:rsidR="00F853F4" w:rsidRDefault="00550A78">
      <w:pPr>
        <w:pStyle w:val="BodyText"/>
        <w:spacing w:before="133" w:line="261" w:lineRule="auto"/>
        <w:ind w:left="450" w:right="107"/>
      </w:pPr>
      <w:r>
        <w:rPr>
          <w:color w:val="58595B"/>
        </w:rPr>
        <w:t>The M5 Program, run by the Royal Australian College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General Practitioners (RACGP), encourages men 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take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action,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find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GP,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seek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early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take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steps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improve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health.</w:t>
      </w:r>
    </w:p>
    <w:p w:rsidR="00F853F4" w:rsidRDefault="00550A78">
      <w:pPr>
        <w:pStyle w:val="BodyText"/>
        <w:spacing w:before="114" w:line="261" w:lineRule="auto"/>
        <w:ind w:left="450" w:right="6"/>
      </w:pPr>
      <w:r>
        <w:rPr>
          <w:color w:val="58595B"/>
        </w:rPr>
        <w:t>The RACGP is working with a diverse group of non-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government and commercial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>, such as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Foundation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49,</w:t>
      </w:r>
      <w:r>
        <w:rPr>
          <w:color w:val="58595B"/>
          <w:spacing w:val="-13"/>
        </w:rPr>
        <w:t xml:space="preserve"> </w:t>
      </w:r>
      <w:proofErr w:type="spellStart"/>
      <w:r>
        <w:rPr>
          <w:rFonts w:ascii="Arial"/>
          <w:i/>
          <w:color w:val="58595B"/>
          <w:spacing w:val="-1"/>
        </w:rPr>
        <w:t>beyondblue</w:t>
      </w:r>
      <w:proofErr w:type="spellEnd"/>
      <w:r>
        <w:rPr>
          <w:rFonts w:ascii="Arial"/>
          <w:i/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Foundation,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initiative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effectively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engages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men.</w:t>
      </w:r>
    </w:p>
    <w:p w:rsidR="00F853F4" w:rsidRDefault="00550A78">
      <w:pPr>
        <w:pStyle w:val="BodyText"/>
        <w:spacing w:before="72" w:line="261" w:lineRule="auto"/>
        <w:ind w:left="414" w:right="213"/>
      </w:pPr>
      <w:r>
        <w:br w:type="column"/>
      </w:r>
      <w:r>
        <w:rPr>
          <w:color w:val="58595B"/>
        </w:rPr>
        <w:t>The project appeals to men’s sense of community and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relationship,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use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innovative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media,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like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Target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catalogues, and the use of inspirational men who have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benefited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intervention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GP.</w:t>
      </w:r>
    </w:p>
    <w:p w:rsidR="00F853F4" w:rsidRDefault="00550A78">
      <w:pPr>
        <w:pStyle w:val="BodyText"/>
        <w:spacing w:line="261" w:lineRule="auto"/>
        <w:ind w:left="414" w:right="100"/>
      </w:pPr>
      <w:r>
        <w:rPr>
          <w:color w:val="58595B"/>
          <w:spacing w:val="-1"/>
        </w:rPr>
        <w:t>Men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encouraged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take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minutes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get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involved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by,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having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chat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friend,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printing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posters to put up in public places such as clubs 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offices, or telling someone about the M5 website,</w:t>
      </w:r>
      <w:r>
        <w:rPr>
          <w:color w:val="58595B"/>
          <w:spacing w:val="1"/>
        </w:rPr>
        <w:t xml:space="preserve"> </w:t>
      </w:r>
      <w:hyperlink r:id="rId11">
        <w:r>
          <w:rPr>
            <w:color w:val="58595B"/>
            <w:u w:val="single" w:color="58595B"/>
          </w:rPr>
          <w:t>www.m5project.com.au</w:t>
        </w:r>
        <w:r>
          <w:rPr>
            <w:color w:val="58595B"/>
          </w:rPr>
          <w:t>.</w:t>
        </w:r>
      </w:hyperlink>
    </w:p>
    <w:p w:rsidR="00F853F4" w:rsidRDefault="00550A78">
      <w:pPr>
        <w:pStyle w:val="BodyText"/>
        <w:spacing w:before="114" w:line="261" w:lineRule="auto"/>
        <w:ind w:left="414" w:right="140"/>
      </w:pPr>
      <w:r>
        <w:rPr>
          <w:color w:val="58595B"/>
        </w:rPr>
        <w:t>Men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encouraged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take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preventive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steps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improve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health: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41"/>
        </w:tabs>
        <w:spacing w:before="113"/>
        <w:ind w:left="640"/>
        <w:rPr>
          <w:sz w:val="19"/>
        </w:rPr>
      </w:pPr>
      <w:r>
        <w:rPr>
          <w:color w:val="58595B"/>
          <w:sz w:val="19"/>
        </w:rPr>
        <w:t>Share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family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history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GP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41"/>
        </w:tabs>
        <w:spacing w:before="134"/>
        <w:ind w:left="640"/>
        <w:rPr>
          <w:sz w:val="19"/>
        </w:rPr>
      </w:pPr>
      <w:r>
        <w:rPr>
          <w:color w:val="58595B"/>
          <w:sz w:val="19"/>
        </w:rPr>
        <w:t>Know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weight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41"/>
        </w:tabs>
        <w:spacing w:before="134"/>
        <w:ind w:left="640"/>
        <w:rPr>
          <w:sz w:val="19"/>
        </w:rPr>
      </w:pPr>
      <w:r>
        <w:rPr>
          <w:color w:val="58595B"/>
          <w:sz w:val="19"/>
        </w:rPr>
        <w:t>Check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blood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pressure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41"/>
        </w:tabs>
        <w:spacing w:before="134"/>
        <w:ind w:left="640"/>
        <w:rPr>
          <w:sz w:val="19"/>
        </w:rPr>
      </w:pPr>
      <w:r>
        <w:rPr>
          <w:color w:val="58595B"/>
          <w:sz w:val="19"/>
        </w:rPr>
        <w:t>Stop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smoking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it’s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only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option</w:t>
      </w:r>
    </w:p>
    <w:p w:rsidR="00F853F4" w:rsidRDefault="00550A78">
      <w:pPr>
        <w:pStyle w:val="ListParagraph"/>
        <w:numPr>
          <w:ilvl w:val="0"/>
          <w:numId w:val="4"/>
        </w:numPr>
        <w:tabs>
          <w:tab w:val="left" w:pos="641"/>
        </w:tabs>
        <w:spacing w:before="134"/>
        <w:ind w:left="640"/>
        <w:rPr>
          <w:sz w:val="19"/>
        </w:rPr>
      </w:pPr>
      <w:r>
        <w:rPr>
          <w:color w:val="58595B"/>
          <w:sz w:val="19"/>
        </w:rPr>
        <w:t>Maintain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mind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healthy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body.</w:t>
      </w:r>
    </w:p>
    <w:p w:rsidR="00F853F4" w:rsidRDefault="00550A78">
      <w:pPr>
        <w:pStyle w:val="BodyText"/>
        <w:spacing w:before="134" w:line="261" w:lineRule="auto"/>
        <w:ind w:left="414"/>
      </w:pP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provided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RACGP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build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M5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project.</w:t>
      </w:r>
    </w:p>
    <w:p w:rsidR="00F853F4" w:rsidRDefault="00F853F4">
      <w:pPr>
        <w:pStyle w:val="BodyText"/>
        <w:spacing w:before="2"/>
        <w:ind w:left="0"/>
        <w:rPr>
          <w:sz w:val="22"/>
        </w:rPr>
      </w:pPr>
    </w:p>
    <w:p w:rsidR="00F853F4" w:rsidRDefault="00550A78">
      <w:pPr>
        <w:pStyle w:val="Heading2"/>
        <w:ind w:left="414"/>
      </w:pPr>
      <w:r>
        <w:rPr>
          <w:color w:val="37939B"/>
        </w:rPr>
        <w:t>Heart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Foundation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Walking</w:t>
      </w:r>
    </w:p>
    <w:p w:rsidR="00F853F4" w:rsidRDefault="00550A78">
      <w:pPr>
        <w:pStyle w:val="BodyText"/>
        <w:spacing w:before="133" w:line="261" w:lineRule="auto"/>
        <w:ind w:left="414" w:right="213"/>
      </w:pPr>
      <w:r>
        <w:rPr>
          <w:color w:val="58595B"/>
          <w:w w:val="95"/>
        </w:rPr>
        <w:t>Heart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Foundation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Walking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Australia’s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largest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network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of free, community-based walking groups led by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volunteer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walk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organisers</w:t>
      </w:r>
      <w:proofErr w:type="spellEnd"/>
      <w:r>
        <w:rPr>
          <w:color w:val="58595B"/>
        </w:rPr>
        <w:t>.</w:t>
      </w:r>
    </w:p>
    <w:p w:rsidR="00F853F4" w:rsidRDefault="00550A78">
      <w:pPr>
        <w:pStyle w:val="BodyText"/>
        <w:spacing w:line="264" w:lineRule="auto"/>
        <w:ind w:left="414" w:right="144"/>
      </w:pPr>
      <w:r>
        <w:rPr>
          <w:color w:val="58595B"/>
          <w:w w:val="95"/>
        </w:rPr>
        <w:t>Walking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preferred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activity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Australia,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 xml:space="preserve">yet over half of all Australians </w:t>
      </w:r>
      <w:proofErr w:type="gramStart"/>
      <w:r>
        <w:rPr>
          <w:rFonts w:ascii="Arial"/>
          <w:color w:val="58595B"/>
        </w:rPr>
        <w:t>miss out on</w:t>
      </w:r>
      <w:proofErr w:type="gramEnd"/>
      <w:r>
        <w:rPr>
          <w:rFonts w:ascii="Arial"/>
          <w:color w:val="58595B"/>
        </w:rPr>
        <w:t xml:space="preserve"> the health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benefits associated with being regularly physically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active. Walking </w:t>
      </w:r>
      <w:proofErr w:type="gramStart"/>
      <w:r>
        <w:rPr>
          <w:color w:val="58595B"/>
        </w:rPr>
        <w:t>has been shown</w:t>
      </w:r>
      <w:proofErr w:type="gramEnd"/>
      <w:r>
        <w:rPr>
          <w:color w:val="58595B"/>
        </w:rPr>
        <w:t xml:space="preserve"> to reduce the risk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heart disease and stroke, and is convenient, free and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accessible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almost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Australians.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Walking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improve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mental health and self-esteem, and being part of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group or social network </w:t>
      </w:r>
      <w:proofErr w:type="gramStart"/>
      <w:r>
        <w:rPr>
          <w:color w:val="58595B"/>
        </w:rPr>
        <w:t>has also been demonstrated</w:t>
      </w:r>
      <w:proofErr w:type="gramEnd"/>
      <w:r>
        <w:rPr>
          <w:color w:val="58595B"/>
        </w:rPr>
        <w:t xml:space="preserve"> 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positively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physica</w:t>
      </w:r>
      <w:r>
        <w:rPr>
          <w:color w:val="58595B"/>
        </w:rPr>
        <w:t>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health.</w:t>
      </w:r>
    </w:p>
    <w:p w:rsidR="00F853F4" w:rsidRDefault="00550A78">
      <w:pPr>
        <w:pStyle w:val="BodyText"/>
        <w:spacing w:before="105" w:line="261" w:lineRule="auto"/>
        <w:ind w:left="414" w:right="245"/>
      </w:pPr>
      <w:r>
        <w:rPr>
          <w:color w:val="58595B"/>
        </w:rPr>
        <w:t>Heart Foundation Walking is part of the Heart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Foundation’s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broader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Living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agenda,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designed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encourage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walking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activity;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it also includes focusing on enhancing supportive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environments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activity.</w:t>
      </w:r>
    </w:p>
    <w:p w:rsidR="00F853F4" w:rsidRDefault="00550A78">
      <w:pPr>
        <w:pStyle w:val="BodyText"/>
        <w:spacing w:before="114" w:line="261" w:lineRule="auto"/>
        <w:ind w:left="414" w:right="470"/>
      </w:pPr>
      <w:proofErr w:type="gramStart"/>
      <w:r>
        <w:rPr>
          <w:color w:val="58595B"/>
        </w:rPr>
        <w:t>Partnering</w:t>
      </w:r>
      <w:proofErr w:type="gramEnd"/>
      <w:r>
        <w:rPr>
          <w:color w:val="58595B"/>
        </w:rPr>
        <w:t xml:space="preserve"> with area coordinators from 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community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>, the Heart Foundation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provides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sustainable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framework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develop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walking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groups.</w:t>
      </w:r>
      <w:r>
        <w:rPr>
          <w:color w:val="58595B"/>
          <w:spacing w:val="33"/>
          <w:w w:val="95"/>
        </w:rPr>
        <w:t xml:space="preserve"> </w:t>
      </w:r>
      <w:r>
        <w:rPr>
          <w:color w:val="58595B"/>
          <w:w w:val="95"/>
        </w:rPr>
        <w:t>Community-based</w:t>
      </w:r>
      <w:r>
        <w:rPr>
          <w:color w:val="58595B"/>
          <w:spacing w:val="33"/>
          <w:w w:val="95"/>
        </w:rPr>
        <w:t xml:space="preserve"> </w:t>
      </w:r>
      <w:r>
        <w:rPr>
          <w:color w:val="58595B"/>
          <w:w w:val="95"/>
        </w:rPr>
        <w:t>volunteer</w:t>
      </w:r>
      <w:r>
        <w:rPr>
          <w:color w:val="58595B"/>
          <w:spacing w:val="34"/>
          <w:w w:val="95"/>
        </w:rPr>
        <w:t xml:space="preserve"> </w:t>
      </w:r>
      <w:r>
        <w:rPr>
          <w:color w:val="58595B"/>
          <w:w w:val="95"/>
        </w:rPr>
        <w:t>walk</w:t>
      </w:r>
      <w:r>
        <w:rPr>
          <w:color w:val="58595B"/>
          <w:spacing w:val="33"/>
          <w:w w:val="95"/>
        </w:rPr>
        <w:t xml:space="preserve"> </w:t>
      </w:r>
      <w:proofErr w:type="spellStart"/>
      <w:r>
        <w:rPr>
          <w:color w:val="58595B"/>
          <w:w w:val="95"/>
        </w:rPr>
        <w:t>organisers</w:t>
      </w:r>
      <w:proofErr w:type="spellEnd"/>
      <w:r>
        <w:rPr>
          <w:color w:val="58595B"/>
          <w:spacing w:val="-53"/>
          <w:w w:val="95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recruited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areas,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provided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resources,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training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begin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maintain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group.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receive</w:t>
      </w:r>
    </w:p>
    <w:p w:rsidR="00F853F4" w:rsidRDefault="00550A78">
      <w:pPr>
        <w:pStyle w:val="BodyText"/>
        <w:spacing w:before="0" w:line="261" w:lineRule="auto"/>
        <w:ind w:left="414" w:right="187"/>
      </w:pPr>
      <w:proofErr w:type="gramStart"/>
      <w:r>
        <w:rPr>
          <w:color w:val="58595B"/>
          <w:w w:val="95"/>
        </w:rPr>
        <w:t>complimentary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Foundation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Walking</w:t>
      </w:r>
      <w:r>
        <w:rPr>
          <w:color w:val="58595B"/>
          <w:spacing w:val="53"/>
        </w:rPr>
        <w:t xml:space="preserve"> </w:t>
      </w:r>
      <w:r>
        <w:rPr>
          <w:color w:val="58595B"/>
          <w:w w:val="95"/>
        </w:rPr>
        <w:t>merchandise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proofErr w:type="spellStart"/>
      <w:r>
        <w:rPr>
          <w:color w:val="58595B"/>
          <w:w w:val="95"/>
        </w:rPr>
        <w:t>organising</w:t>
      </w:r>
      <w:proofErr w:type="spell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local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walking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group.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Walkers</w:t>
      </w:r>
      <w:r>
        <w:rPr>
          <w:color w:val="58595B"/>
          <w:spacing w:val="-53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provided</w:t>
      </w:r>
      <w:proofErr w:type="gram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outlining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Heart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Foundation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Walking and can choose to participate in the Walker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Recognition Scheme, which offers certificates, monthly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prize draws and other incentives when they reach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walking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milestones.</w:t>
      </w:r>
    </w:p>
    <w:p w:rsidR="00F853F4" w:rsidRDefault="00550A78">
      <w:pPr>
        <w:pStyle w:val="BodyText"/>
        <w:spacing w:line="261" w:lineRule="auto"/>
        <w:ind w:left="414"/>
      </w:pPr>
      <w:r>
        <w:rPr>
          <w:color w:val="58595B"/>
        </w:rPr>
        <w:t xml:space="preserve">For more </w:t>
      </w:r>
      <w:proofErr w:type="gramStart"/>
      <w:r>
        <w:rPr>
          <w:color w:val="58595B"/>
        </w:rPr>
        <w:t>information</w:t>
      </w:r>
      <w:proofErr w:type="gramEnd"/>
      <w:r>
        <w:rPr>
          <w:color w:val="58595B"/>
        </w:rPr>
        <w:t xml:space="preserve"> visit the website</w:t>
      </w:r>
      <w:r>
        <w:rPr>
          <w:color w:val="58595B"/>
          <w:spacing w:val="1"/>
        </w:rPr>
        <w:t xml:space="preserve"> </w:t>
      </w:r>
      <w:hyperlink r:id="rId12">
        <w:r>
          <w:rPr>
            <w:color w:val="58595B"/>
            <w:w w:val="95"/>
            <w:u w:val="single" w:color="58595B"/>
          </w:rPr>
          <w:t>www.heartfoundation.org.au/sites/walking/Pages/</w:t>
        </w:r>
      </w:hyperlink>
      <w:r>
        <w:rPr>
          <w:color w:val="58595B"/>
          <w:spacing w:val="1"/>
          <w:w w:val="95"/>
        </w:rPr>
        <w:t xml:space="preserve"> </w:t>
      </w:r>
      <w:r>
        <w:rPr>
          <w:color w:val="58595B"/>
          <w:u w:val="single" w:color="58595B"/>
        </w:rPr>
        <w:t>default.aspx</w:t>
      </w:r>
    </w:p>
    <w:p w:rsidR="00F853F4" w:rsidRDefault="00F853F4">
      <w:pPr>
        <w:spacing w:line="261" w:lineRule="auto"/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5156" w:space="40"/>
            <w:col w:w="5234"/>
          </w:cols>
        </w:sectPr>
      </w:pPr>
    </w:p>
    <w:p w:rsidR="00F853F4" w:rsidRDefault="00550A78">
      <w:pPr>
        <w:pStyle w:val="Heading2"/>
        <w:spacing w:before="103"/>
      </w:pPr>
      <w:r>
        <w:rPr>
          <w:color w:val="37939B"/>
        </w:rPr>
        <w:lastRenderedPageBreak/>
        <w:t>Utopia</w:t>
      </w:r>
    </w:p>
    <w:p w:rsidR="00F853F4" w:rsidRDefault="00550A78">
      <w:pPr>
        <w:pStyle w:val="BodyText"/>
        <w:spacing w:before="133" w:line="261" w:lineRule="auto"/>
        <w:ind w:right="35"/>
      </w:pPr>
      <w:r>
        <w:rPr>
          <w:color w:val="58595B"/>
        </w:rPr>
        <w:t>The Utopia community comprises 16 outstations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dispersed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over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approximately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10,000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km</w:t>
      </w:r>
      <w:r>
        <w:rPr>
          <w:color w:val="58595B"/>
          <w:position w:val="6"/>
          <w:sz w:val="11"/>
        </w:rPr>
        <w:t>2</w:t>
      </w:r>
      <w:r>
        <w:rPr>
          <w:color w:val="58595B"/>
          <w:spacing w:val="11"/>
          <w:position w:val="6"/>
          <w:sz w:val="11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Northern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w w:val="95"/>
        </w:rPr>
        <w:t>Territory.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proofErr w:type="spellStart"/>
      <w:r>
        <w:rPr>
          <w:color w:val="58595B"/>
          <w:w w:val="95"/>
        </w:rPr>
        <w:t>Urapuntja</w:t>
      </w:r>
      <w:proofErr w:type="spellEnd"/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Service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provides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primary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outreach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outstations.</w:t>
      </w:r>
    </w:p>
    <w:p w:rsidR="00F853F4" w:rsidRDefault="00550A78">
      <w:pPr>
        <w:pStyle w:val="BodyText"/>
        <w:spacing w:before="112" w:line="261" w:lineRule="auto"/>
        <w:ind w:right="87"/>
      </w:pPr>
      <w:r>
        <w:rPr>
          <w:color w:val="58595B"/>
        </w:rPr>
        <w:t xml:space="preserve">Health outcomes in Utopia </w:t>
      </w:r>
      <w:proofErr w:type="gramStart"/>
      <w:r>
        <w:rPr>
          <w:color w:val="58595B"/>
        </w:rPr>
        <w:t>were measured</w:t>
      </w:r>
      <w:proofErr w:type="gramEnd"/>
      <w:r>
        <w:rPr>
          <w:color w:val="58595B"/>
        </w:rPr>
        <w:t xml:space="preserve"> in 1995 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again in 2005. The 1995 study found adults in Utopia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had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mortality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adults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Northern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53"/>
        </w:rPr>
        <w:t xml:space="preserve"> </w:t>
      </w:r>
      <w:r>
        <w:rPr>
          <w:color w:val="58595B"/>
          <w:w w:val="95"/>
        </w:rPr>
        <w:t>communities,</w:t>
      </w:r>
      <w:r>
        <w:rPr>
          <w:color w:val="58595B"/>
          <w:spacing w:val="53"/>
        </w:rPr>
        <w:t xml:space="preserve"> </w:t>
      </w:r>
      <w:r>
        <w:rPr>
          <w:color w:val="58595B"/>
          <w:w w:val="95"/>
        </w:rPr>
        <w:t>largely</w:t>
      </w:r>
      <w:r>
        <w:rPr>
          <w:color w:val="58595B"/>
          <w:spacing w:val="54"/>
        </w:rPr>
        <w:t xml:space="preserve"> </w:t>
      </w:r>
      <w:r>
        <w:rPr>
          <w:color w:val="58595B"/>
          <w:w w:val="95"/>
        </w:rPr>
        <w:t>due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alcohol-related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injury.</w:t>
      </w:r>
      <w:r>
        <w:rPr>
          <w:color w:val="58595B"/>
          <w:w w:val="95"/>
          <w:position w:val="6"/>
          <w:sz w:val="11"/>
        </w:rPr>
        <w:t>73</w:t>
      </w:r>
      <w:r>
        <w:rPr>
          <w:color w:val="58595B"/>
          <w:spacing w:val="26"/>
          <w:w w:val="95"/>
          <w:position w:val="6"/>
          <w:sz w:val="11"/>
        </w:rPr>
        <w:t xml:space="preserve"> </w:t>
      </w:r>
      <w:proofErr w:type="gramStart"/>
      <w:r>
        <w:rPr>
          <w:rFonts w:ascii="Arial"/>
          <w:color w:val="58595B"/>
          <w:w w:val="95"/>
        </w:rPr>
        <w:t>They</w:t>
      </w:r>
      <w:proofErr w:type="gramEnd"/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also</w:t>
      </w:r>
      <w:r>
        <w:rPr>
          <w:rFonts w:ascii="Arial"/>
          <w:color w:val="58595B"/>
          <w:spacing w:val="8"/>
          <w:w w:val="95"/>
        </w:rPr>
        <w:t xml:space="preserve"> </w:t>
      </w:r>
      <w:r>
        <w:rPr>
          <w:rFonts w:ascii="Arial"/>
          <w:color w:val="58595B"/>
          <w:w w:val="95"/>
        </w:rPr>
        <w:t>had</w:t>
      </w:r>
      <w:r>
        <w:rPr>
          <w:rFonts w:ascii="Arial"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10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</w:t>
      </w:r>
      <w:proofErr w:type="spell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rates,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had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average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body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mass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index.</w:t>
      </w:r>
    </w:p>
    <w:p w:rsidR="00F853F4" w:rsidRDefault="00550A78">
      <w:pPr>
        <w:pStyle w:val="BodyText"/>
        <w:spacing w:line="261" w:lineRule="auto"/>
        <w:ind w:right="352"/>
      </w:pPr>
      <w:r>
        <w:rPr>
          <w:color w:val="58595B"/>
        </w:rPr>
        <w:t>The follow-up study in 2005 looked specifically at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mortality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since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1995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trends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factors.</w:t>
      </w:r>
      <w:r>
        <w:rPr>
          <w:rFonts w:ascii="Arial"/>
          <w:color w:val="58595B"/>
          <w:position w:val="6"/>
          <w:sz w:val="11"/>
        </w:rPr>
        <w:t>74</w:t>
      </w:r>
      <w:r>
        <w:rPr>
          <w:rFonts w:ascii="Arial"/>
          <w:color w:val="58595B"/>
          <w:spacing w:val="-27"/>
          <w:position w:val="6"/>
          <w:sz w:val="11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study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confirmed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results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earlier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study,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finding that all-cause and cardiovascular disease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mortality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Utopia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Northern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Territory Indigenous people in general (although all-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mortality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still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significantly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worse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than</w:t>
      </w:r>
    </w:p>
    <w:p w:rsidR="00F853F4" w:rsidRDefault="00550A78">
      <w:pPr>
        <w:pStyle w:val="BodyText"/>
        <w:spacing w:before="0" w:line="261" w:lineRule="auto"/>
        <w:ind w:right="405"/>
      </w:pPr>
      <w:proofErr w:type="gramStart"/>
      <w:r>
        <w:rPr>
          <w:color w:val="58595B"/>
          <w:w w:val="95"/>
        </w:rPr>
        <w:t>for</w:t>
      </w:r>
      <w:proofErr w:type="gramEnd"/>
      <w:r>
        <w:rPr>
          <w:color w:val="58595B"/>
          <w:w w:val="95"/>
        </w:rPr>
        <w:t xml:space="preserve"> non-Indigenous </w:t>
      </w:r>
      <w:proofErr w:type="spellStart"/>
      <w:r>
        <w:rPr>
          <w:color w:val="58595B"/>
          <w:w w:val="95"/>
        </w:rPr>
        <w:t>Territorians</w:t>
      </w:r>
      <w:proofErr w:type="spellEnd"/>
      <w:r>
        <w:rPr>
          <w:color w:val="58595B"/>
          <w:w w:val="95"/>
        </w:rPr>
        <w:t>). There were also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significant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reductions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factors,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especially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cardiovascular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disease,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impaired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glucose</w:t>
      </w:r>
    </w:p>
    <w:p w:rsidR="00F853F4" w:rsidRDefault="00550A78">
      <w:pPr>
        <w:pStyle w:val="BodyText"/>
        <w:spacing w:before="0" w:line="261" w:lineRule="auto"/>
      </w:pPr>
      <w:proofErr w:type="gramStart"/>
      <w:r>
        <w:rPr>
          <w:color w:val="58595B"/>
          <w:w w:val="95"/>
        </w:rPr>
        <w:t>intolerance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cholesterol,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smoking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(in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males),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relatively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</w:t>
      </w:r>
      <w:proofErr w:type="spell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cardiovascular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disease.</w:t>
      </w:r>
    </w:p>
    <w:p w:rsidR="00F853F4" w:rsidRDefault="00550A78">
      <w:pPr>
        <w:pStyle w:val="BodyText"/>
        <w:spacing w:line="273" w:lineRule="auto"/>
        <w:ind w:right="639"/>
        <w:rPr>
          <w:rFonts w:ascii="Arial"/>
        </w:rPr>
      </w:pP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2005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research,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9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published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56"/>
        </w:rPr>
        <w:t xml:space="preserve"> </w:t>
      </w:r>
      <w:r>
        <w:rPr>
          <w:rFonts w:ascii="Arial"/>
          <w:color w:val="58595B"/>
        </w:rPr>
        <w:t>concluded:</w:t>
      </w:r>
    </w:p>
    <w:p w:rsidR="00F853F4" w:rsidRDefault="00550A78">
      <w:pPr>
        <w:spacing w:before="103" w:line="264" w:lineRule="auto"/>
        <w:ind w:left="563" w:right="42"/>
        <w:rPr>
          <w:sz w:val="18"/>
        </w:rPr>
      </w:pPr>
      <w:proofErr w:type="gramStart"/>
      <w:r>
        <w:rPr>
          <w:color w:val="58595B"/>
          <w:sz w:val="18"/>
        </w:rPr>
        <w:t>Contributors to lower than expected morbidity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mortality are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likely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 include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nature 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primary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care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services,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which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provide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regular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outreach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outstation communities, as well as the decentralized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mode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outstation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living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(with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its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attendant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benefits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for physical activity, diet and limited access to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alcohol), and social factors, including connectedness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culture,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family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land,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opportunities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for</w:t>
      </w:r>
      <w:proofErr w:type="gramEnd"/>
    </w:p>
    <w:p w:rsidR="00F853F4" w:rsidRDefault="00550A78">
      <w:pPr>
        <w:spacing w:before="8"/>
        <w:ind w:left="563"/>
        <w:rPr>
          <w:sz w:val="18"/>
        </w:rPr>
      </w:pPr>
      <w:proofErr w:type="gramStart"/>
      <w:r>
        <w:rPr>
          <w:color w:val="58595B"/>
          <w:sz w:val="18"/>
        </w:rPr>
        <w:t>self-determination</w:t>
      </w:r>
      <w:proofErr w:type="gramEnd"/>
      <w:r>
        <w:rPr>
          <w:color w:val="58595B"/>
          <w:sz w:val="18"/>
        </w:rPr>
        <w:t>.</w:t>
      </w:r>
    </w:p>
    <w:p w:rsidR="00F853F4" w:rsidRDefault="00550A78">
      <w:pPr>
        <w:pStyle w:val="Heading1"/>
        <w:spacing w:before="77" w:line="256" w:lineRule="auto"/>
        <w:ind w:right="466"/>
        <w:rPr>
          <w:rFonts w:ascii="Arial" w:hAnsi="Arial"/>
        </w:rPr>
      </w:pPr>
      <w:r>
        <w:br w:type="column"/>
      </w:r>
      <w:r>
        <w:rPr>
          <w:color w:val="37939B"/>
          <w:w w:val="95"/>
        </w:rPr>
        <w:t>Personal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what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males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themselves</w:t>
      </w:r>
      <w:r>
        <w:rPr>
          <w:color w:val="37939B"/>
          <w:spacing w:val="-75"/>
          <w:w w:val="95"/>
        </w:rPr>
        <w:t xml:space="preserve"> </w:t>
      </w:r>
      <w:r>
        <w:rPr>
          <w:rFonts w:ascii="Arial" w:hAnsi="Arial"/>
          <w:color w:val="37939B"/>
        </w:rPr>
        <w:t>can</w:t>
      </w:r>
      <w:r>
        <w:rPr>
          <w:rFonts w:ascii="Arial" w:hAnsi="Arial"/>
          <w:color w:val="37939B"/>
          <w:spacing w:val="-1"/>
        </w:rPr>
        <w:t xml:space="preserve"> </w:t>
      </w:r>
      <w:r>
        <w:rPr>
          <w:rFonts w:ascii="Arial" w:hAnsi="Arial"/>
          <w:color w:val="37939B"/>
        </w:rPr>
        <w:t>do</w:t>
      </w:r>
    </w:p>
    <w:p w:rsidR="00F853F4" w:rsidRDefault="00550A78">
      <w:pPr>
        <w:pStyle w:val="BodyText"/>
        <w:spacing w:before="97" w:line="261" w:lineRule="auto"/>
        <w:ind w:right="466"/>
      </w:pPr>
      <w:r>
        <w:rPr>
          <w:color w:val="58595B"/>
          <w:spacing w:val="-1"/>
        </w:rPr>
        <w:t>Get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information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on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preventable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diseases,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simple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steps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start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keep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healthy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routine: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486"/>
        <w:rPr>
          <w:sz w:val="19"/>
        </w:rPr>
      </w:pPr>
      <w:proofErr w:type="spellStart"/>
      <w:r>
        <w:rPr>
          <w:color w:val="58595B"/>
          <w:w w:val="95"/>
          <w:sz w:val="19"/>
        </w:rPr>
        <w:t>HealthInsite</w:t>
      </w:r>
      <w:proofErr w:type="spellEnd"/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(Australian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website)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7"/>
          <w:sz w:val="19"/>
        </w:rPr>
        <w:t xml:space="preserve"> </w:t>
      </w:r>
      <w:hyperlink r:id="rId13">
        <w:r>
          <w:rPr>
            <w:color w:val="58595B"/>
            <w:sz w:val="19"/>
            <w:u w:val="single" w:color="58595B"/>
          </w:rPr>
          <w:t>www.healthinsite.gov.au</w:t>
        </w:r>
      </w:hyperlink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1278"/>
        <w:rPr>
          <w:sz w:val="19"/>
        </w:rPr>
      </w:pPr>
      <w:r>
        <w:rPr>
          <w:color w:val="58595B"/>
          <w:sz w:val="19"/>
        </w:rPr>
        <w:t>M5 Project: Men’s Preventive Health (Royal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Australian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College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General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Practitioners)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-53"/>
          <w:w w:val="95"/>
          <w:sz w:val="19"/>
        </w:rPr>
        <w:t xml:space="preserve"> </w:t>
      </w:r>
      <w:hyperlink r:id="rId14">
        <w:r>
          <w:rPr>
            <w:color w:val="58595B"/>
            <w:sz w:val="19"/>
            <w:u w:val="single" w:color="58595B"/>
          </w:rPr>
          <w:t>www.m5project.com.au</w:t>
        </w:r>
      </w:hyperlink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8" w:lineRule="auto"/>
        <w:ind w:right="448"/>
        <w:rPr>
          <w:rFonts w:ascii="Arial" w:hAnsi="Arial"/>
          <w:sz w:val="19"/>
        </w:rPr>
      </w:pPr>
      <w:r>
        <w:rPr>
          <w:color w:val="58595B"/>
          <w:sz w:val="19"/>
        </w:rPr>
        <w:t>Foundation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49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1"/>
          <w:sz w:val="19"/>
        </w:rPr>
        <w:t xml:space="preserve"> </w:t>
      </w:r>
      <w:hyperlink r:id="rId15">
        <w:r>
          <w:rPr>
            <w:color w:val="58595B"/>
            <w:sz w:val="19"/>
            <w:u w:val="single" w:color="58595B"/>
          </w:rPr>
          <w:t>www.49.com.au</w:t>
        </w:r>
        <w:r>
          <w:rPr>
            <w:color w:val="58595B"/>
            <w:spacing w:val="1"/>
            <w:sz w:val="19"/>
          </w:rPr>
          <w:t xml:space="preserve"> </w:t>
        </w:r>
      </w:hyperlink>
      <w:r>
        <w:rPr>
          <w:color w:val="58595B"/>
          <w:sz w:val="19"/>
        </w:rPr>
        <w:t>(see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also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Access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document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56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detail)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5" w:line="261" w:lineRule="auto"/>
        <w:ind w:right="890"/>
        <w:rPr>
          <w:sz w:val="19"/>
        </w:rPr>
      </w:pPr>
      <w:r>
        <w:rPr>
          <w:color w:val="58595B"/>
          <w:spacing w:val="-1"/>
          <w:sz w:val="19"/>
        </w:rPr>
        <w:t>Freemasons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Foundation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Men’s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(tips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losing weight and assessing your health risks) –</w:t>
      </w:r>
      <w:r>
        <w:rPr>
          <w:color w:val="58595B"/>
          <w:spacing w:val="-57"/>
          <w:sz w:val="19"/>
        </w:rPr>
        <w:t xml:space="preserve"> </w:t>
      </w:r>
      <w:hyperlink r:id="rId16">
        <w:r>
          <w:rPr>
            <w:color w:val="58595B"/>
            <w:sz w:val="19"/>
            <w:u w:val="single" w:color="58595B"/>
          </w:rPr>
          <w:t>www.adelaide.edu.au/menshealth</w:t>
        </w:r>
      </w:hyperlink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965"/>
        <w:rPr>
          <w:sz w:val="19"/>
        </w:rPr>
      </w:pPr>
      <w:r>
        <w:rPr>
          <w:color w:val="58595B"/>
          <w:spacing w:val="-1"/>
          <w:sz w:val="19"/>
        </w:rPr>
        <w:t>Cancer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Council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Austra</w:t>
      </w:r>
      <w:r>
        <w:rPr>
          <w:color w:val="58595B"/>
          <w:spacing w:val="-1"/>
          <w:sz w:val="19"/>
        </w:rPr>
        <w:t>lia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3"/>
          <w:sz w:val="19"/>
        </w:rPr>
        <w:t xml:space="preserve"> </w:t>
      </w:r>
      <w:hyperlink r:id="rId17">
        <w:r>
          <w:rPr>
            <w:color w:val="58595B"/>
            <w:sz w:val="19"/>
            <w:u w:val="single" w:color="58595B"/>
          </w:rPr>
          <w:t>www.cancer.org.au</w:t>
        </w:r>
        <w:r>
          <w:rPr>
            <w:color w:val="58595B"/>
            <w:spacing w:val="-12"/>
            <w:sz w:val="19"/>
          </w:rPr>
          <w:t xml:space="preserve"> </w:t>
        </w:r>
      </w:hyperlink>
      <w:r>
        <w:rPr>
          <w:color w:val="58595B"/>
          <w:sz w:val="19"/>
        </w:rPr>
        <w:t>–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Helpline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13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11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20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584"/>
        <w:rPr>
          <w:sz w:val="19"/>
        </w:rPr>
      </w:pPr>
      <w:r>
        <w:rPr>
          <w:color w:val="58595B"/>
          <w:w w:val="95"/>
          <w:sz w:val="19"/>
        </w:rPr>
        <w:t>Diabetes</w:t>
      </w:r>
      <w:r>
        <w:rPr>
          <w:color w:val="58595B"/>
          <w:spacing w:val="2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2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21"/>
          <w:w w:val="95"/>
          <w:sz w:val="19"/>
        </w:rPr>
        <w:t xml:space="preserve"> </w:t>
      </w:r>
      <w:hyperlink r:id="rId18">
        <w:r>
          <w:rPr>
            <w:color w:val="58595B"/>
            <w:w w:val="95"/>
            <w:sz w:val="19"/>
            <w:u w:val="single" w:color="58595B"/>
          </w:rPr>
          <w:t>www.diabetesaustralia.com.au</w:t>
        </w:r>
        <w:r>
          <w:rPr>
            <w:color w:val="58595B"/>
            <w:spacing w:val="22"/>
            <w:w w:val="95"/>
            <w:sz w:val="19"/>
          </w:rPr>
          <w:t xml:space="preserve"> </w:t>
        </w:r>
      </w:hyperlink>
      <w:r>
        <w:rPr>
          <w:color w:val="58595B"/>
          <w:w w:val="95"/>
          <w:sz w:val="19"/>
        </w:rPr>
        <w:t>–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Infoline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1300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136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588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816"/>
        <w:rPr>
          <w:sz w:val="19"/>
        </w:rPr>
      </w:pPr>
      <w:r>
        <w:rPr>
          <w:color w:val="58595B"/>
          <w:w w:val="95"/>
          <w:sz w:val="19"/>
        </w:rPr>
        <w:t>Heart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Foundation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3"/>
          <w:w w:val="95"/>
          <w:sz w:val="19"/>
        </w:rPr>
        <w:t xml:space="preserve"> </w:t>
      </w:r>
      <w:hyperlink r:id="rId19">
        <w:r>
          <w:rPr>
            <w:color w:val="58595B"/>
            <w:w w:val="95"/>
            <w:sz w:val="19"/>
            <w:u w:val="single" w:color="58595B"/>
          </w:rPr>
          <w:t>www.heartfoundation.org.au</w:t>
        </w:r>
        <w:r>
          <w:rPr>
            <w:color w:val="58595B"/>
            <w:spacing w:val="12"/>
            <w:w w:val="95"/>
            <w:sz w:val="19"/>
          </w:rPr>
          <w:t xml:space="preserve"> </w:t>
        </w:r>
      </w:hyperlink>
      <w:r>
        <w:rPr>
          <w:color w:val="58595B"/>
          <w:w w:val="95"/>
          <w:sz w:val="19"/>
        </w:rPr>
        <w:t>–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1300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36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27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87</w:t>
      </w:r>
    </w:p>
    <w:p w:rsidR="00F853F4" w:rsidRDefault="00550A78">
      <w:pPr>
        <w:pStyle w:val="ListParagraph"/>
        <w:numPr>
          <w:ilvl w:val="1"/>
          <w:numId w:val="8"/>
        </w:numPr>
        <w:tabs>
          <w:tab w:val="left" w:pos="564"/>
        </w:tabs>
        <w:spacing w:before="57" w:line="261" w:lineRule="auto"/>
        <w:ind w:right="572"/>
        <w:rPr>
          <w:sz w:val="19"/>
        </w:rPr>
      </w:pPr>
      <w:r>
        <w:rPr>
          <w:color w:val="58595B"/>
          <w:sz w:val="19"/>
        </w:rPr>
        <w:t>Have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cardiovascular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disease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assessed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GP</w:t>
      </w:r>
    </w:p>
    <w:p w:rsidR="00F853F4" w:rsidRDefault="00550A78">
      <w:pPr>
        <w:pStyle w:val="ListParagraph"/>
        <w:numPr>
          <w:ilvl w:val="1"/>
          <w:numId w:val="8"/>
        </w:numPr>
        <w:tabs>
          <w:tab w:val="left" w:pos="564"/>
        </w:tabs>
        <w:spacing w:before="56" w:line="261" w:lineRule="auto"/>
        <w:ind w:right="932"/>
        <w:rPr>
          <w:sz w:val="19"/>
        </w:rPr>
      </w:pPr>
      <w:proofErr w:type="spellStart"/>
      <w:r>
        <w:rPr>
          <w:color w:val="58595B"/>
          <w:sz w:val="19"/>
        </w:rPr>
        <w:t>Recognise</w:t>
      </w:r>
      <w:proofErr w:type="spellEnd"/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warning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signs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attack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56"/>
          <w:sz w:val="19"/>
        </w:rPr>
        <w:t xml:space="preserve"> </w:t>
      </w:r>
      <w:hyperlink r:id="rId20">
        <w:r>
          <w:rPr>
            <w:color w:val="58595B"/>
            <w:sz w:val="19"/>
            <w:u w:val="single" w:color="58595B"/>
          </w:rPr>
          <w:t>www.heartattackfacts.org.au/home.aspx</w:t>
        </w:r>
      </w:hyperlink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ind w:hanging="228"/>
        <w:rPr>
          <w:sz w:val="19"/>
        </w:rPr>
      </w:pPr>
      <w:r>
        <w:rPr>
          <w:color w:val="58595B"/>
          <w:spacing w:val="-1"/>
          <w:sz w:val="19"/>
        </w:rPr>
        <w:t>Measure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Up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hyperlink r:id="rId21">
        <w:r>
          <w:rPr>
            <w:color w:val="58595B"/>
            <w:spacing w:val="-1"/>
            <w:sz w:val="19"/>
            <w:u w:val="single" w:color="58595B"/>
          </w:rPr>
          <w:t>www.measureup.gov.au</w:t>
        </w:r>
      </w:hyperlink>
    </w:p>
    <w:p w:rsidR="00F853F4" w:rsidRDefault="00550A78">
      <w:pPr>
        <w:pStyle w:val="ListParagraph"/>
        <w:numPr>
          <w:ilvl w:val="1"/>
          <w:numId w:val="8"/>
        </w:numPr>
        <w:tabs>
          <w:tab w:val="left" w:pos="564"/>
        </w:tabs>
        <w:spacing w:before="77" w:line="266" w:lineRule="auto"/>
        <w:ind w:right="536"/>
        <w:rPr>
          <w:sz w:val="19"/>
        </w:rPr>
      </w:pPr>
      <w:r>
        <w:rPr>
          <w:color w:val="58595B"/>
          <w:spacing w:val="-1"/>
          <w:sz w:val="19"/>
        </w:rPr>
        <w:t>Measure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your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waist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(men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increased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chronic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disease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if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their</w:t>
      </w:r>
      <w:r>
        <w:rPr>
          <w:rFonts w:ascii="Arial" w:hAnsi="Arial"/>
          <w:color w:val="58595B"/>
          <w:spacing w:val="-1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waist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measures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more</w:t>
      </w:r>
      <w:r>
        <w:rPr>
          <w:rFonts w:ascii="Arial" w:hAnsi="Arial"/>
          <w:color w:val="58595B"/>
          <w:spacing w:val="-1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than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94 cm and a greatly increased risk if their waist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measures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102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cm)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07" w:line="261" w:lineRule="auto"/>
        <w:ind w:right="1344"/>
        <w:rPr>
          <w:sz w:val="19"/>
        </w:rPr>
      </w:pPr>
      <w:r>
        <w:rPr>
          <w:color w:val="58595B"/>
          <w:sz w:val="19"/>
        </w:rPr>
        <w:t>National Stroke Foundation –</w:t>
      </w:r>
      <w:r>
        <w:rPr>
          <w:color w:val="58595B"/>
          <w:spacing w:val="1"/>
          <w:sz w:val="19"/>
        </w:rPr>
        <w:t xml:space="preserve"> </w:t>
      </w:r>
      <w:hyperlink r:id="rId22">
        <w:r>
          <w:rPr>
            <w:color w:val="58595B"/>
            <w:w w:val="95"/>
            <w:sz w:val="19"/>
            <w:u w:val="single" w:color="58595B"/>
          </w:rPr>
          <w:t>www.strokefoundation.com.au</w:t>
        </w:r>
        <w:r>
          <w:rPr>
            <w:color w:val="58595B"/>
            <w:spacing w:val="35"/>
            <w:w w:val="95"/>
            <w:sz w:val="19"/>
          </w:rPr>
          <w:t xml:space="preserve"> </w:t>
        </w:r>
      </w:hyperlink>
      <w:r>
        <w:rPr>
          <w:color w:val="58595B"/>
          <w:w w:val="95"/>
          <w:sz w:val="19"/>
        </w:rPr>
        <w:t>–</w:t>
      </w:r>
      <w:r>
        <w:rPr>
          <w:color w:val="58595B"/>
          <w:spacing w:val="35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StrokeLine</w:t>
      </w:r>
      <w:proofErr w:type="spellEnd"/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787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653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630"/>
        <w:rPr>
          <w:sz w:val="19"/>
        </w:rPr>
      </w:pPr>
      <w:r>
        <w:rPr>
          <w:color w:val="58595B"/>
          <w:sz w:val="19"/>
        </w:rPr>
        <w:t xml:space="preserve">QUIT </w:t>
      </w:r>
      <w:proofErr w:type="gramStart"/>
      <w:r>
        <w:rPr>
          <w:color w:val="58595B"/>
          <w:sz w:val="19"/>
        </w:rPr>
        <w:t>Now:</w:t>
      </w:r>
      <w:proofErr w:type="gramEnd"/>
      <w:r>
        <w:rPr>
          <w:color w:val="58595B"/>
          <w:sz w:val="19"/>
        </w:rPr>
        <w:t xml:space="preserve"> the National Tobacco Campaign –</w:t>
      </w:r>
      <w:r>
        <w:rPr>
          <w:color w:val="58595B"/>
          <w:spacing w:val="1"/>
          <w:sz w:val="19"/>
        </w:rPr>
        <w:t xml:space="preserve"> </w:t>
      </w:r>
      <w:hyperlink r:id="rId23">
        <w:r>
          <w:rPr>
            <w:color w:val="58595B"/>
            <w:spacing w:val="-1"/>
            <w:sz w:val="19"/>
            <w:u w:val="single" w:color="58595B"/>
          </w:rPr>
          <w:t>www.quitnow.info.au</w:t>
        </w:r>
        <w:r>
          <w:rPr>
            <w:color w:val="58595B"/>
            <w:spacing w:val="-14"/>
            <w:sz w:val="19"/>
          </w:rPr>
          <w:t xml:space="preserve"> </w:t>
        </w:r>
      </w:hyperlink>
      <w:r>
        <w:rPr>
          <w:color w:val="58595B"/>
          <w:spacing w:val="-1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proofErr w:type="spellStart"/>
      <w:r>
        <w:rPr>
          <w:color w:val="58595B"/>
          <w:spacing w:val="-1"/>
          <w:sz w:val="19"/>
        </w:rPr>
        <w:t>Quitline</w:t>
      </w:r>
      <w:proofErr w:type="spellEnd"/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131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848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13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7848.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573"/>
        <w:rPr>
          <w:sz w:val="19"/>
        </w:rPr>
      </w:pPr>
      <w:r>
        <w:rPr>
          <w:color w:val="58595B"/>
          <w:w w:val="95"/>
          <w:sz w:val="19"/>
        </w:rPr>
        <w:t>Participate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receive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invitation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participate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National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Bowel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Screening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Program.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643"/>
        <w:rPr>
          <w:sz w:val="19"/>
        </w:rPr>
      </w:pPr>
      <w:r>
        <w:rPr>
          <w:color w:val="58595B"/>
          <w:w w:val="95"/>
          <w:sz w:val="19"/>
        </w:rPr>
        <w:t>Talk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doctor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about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having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check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you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experiencing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symptoms,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F853F4" w:rsidRDefault="00550A78">
      <w:pPr>
        <w:pStyle w:val="ListParagraph"/>
        <w:numPr>
          <w:ilvl w:val="0"/>
          <w:numId w:val="8"/>
        </w:numPr>
        <w:tabs>
          <w:tab w:val="left" w:pos="338"/>
        </w:tabs>
        <w:spacing w:before="113" w:line="261" w:lineRule="auto"/>
        <w:ind w:right="687"/>
        <w:rPr>
          <w:sz w:val="19"/>
        </w:rPr>
      </w:pPr>
      <w:r>
        <w:rPr>
          <w:color w:val="58595B"/>
          <w:sz w:val="19"/>
        </w:rPr>
        <w:t>Get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blood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pressure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blood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cholesterol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checked.</w:t>
      </w:r>
    </w:p>
    <w:p w:rsidR="00F853F4" w:rsidRDefault="00F853F4">
      <w:pPr>
        <w:spacing w:line="261" w:lineRule="auto"/>
        <w:rPr>
          <w:sz w:val="19"/>
        </w:rPr>
        <w:sectPr w:rsidR="00F853F4">
          <w:pgSz w:w="11910" w:h="16840"/>
          <w:pgMar w:top="700" w:right="740" w:bottom="580" w:left="740" w:header="0" w:footer="386" w:gutter="0"/>
          <w:cols w:num="2" w:space="720" w:equalWidth="0">
            <w:col w:w="4857" w:space="303"/>
            <w:col w:w="5270"/>
          </w:cols>
        </w:sectPr>
      </w:pPr>
    </w:p>
    <w:p w:rsidR="00F853F4" w:rsidRDefault="00F853F4">
      <w:pPr>
        <w:pStyle w:val="BodyText"/>
        <w:spacing w:before="0" w:line="20" w:lineRule="exact"/>
        <w:ind w:left="5604"/>
        <w:rPr>
          <w:sz w:val="2"/>
        </w:rPr>
      </w:pPr>
    </w:p>
    <w:p w:rsidR="00F853F4" w:rsidRDefault="00F46B6C">
      <w:pPr>
        <w:spacing w:before="59"/>
        <w:ind w:left="5588" w:right="3936"/>
        <w:jc w:val="center"/>
        <w:rPr>
          <w:rFonts w:ascii="Arial"/>
          <w:b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-17780</wp:posOffset>
                </wp:positionV>
                <wp:extent cx="2988310" cy="4624705"/>
                <wp:effectExtent l="0" t="0" r="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46247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F4" w:rsidRDefault="00F853F4">
                            <w:pPr>
                              <w:pStyle w:val="BodyText"/>
                              <w:spacing w:before="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F853F4" w:rsidRDefault="00550A78">
                            <w:pPr>
                              <w:spacing w:line="273" w:lineRule="auto"/>
                              <w:ind w:left="283" w:right="560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Follow the Heart Foundation’s top five tips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sticking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healthy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living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resolutions</w:t>
                            </w:r>
                          </w:p>
                          <w:p w:rsidR="00F853F4" w:rsidRDefault="00550A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03" w:line="261" w:lineRule="auto"/>
                              <w:ind w:right="386"/>
                            </w:pPr>
                            <w:r>
                              <w:rPr>
                                <w:color w:val="58595B"/>
                              </w:rPr>
                              <w:t>Small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changes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your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eating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habits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can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make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big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difference.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Try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switching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reduced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fat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milk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instead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full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fat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milk,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ditching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cakes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 biscuits for morning tea, and choosing a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piece of fruit or opting for wholegrain bread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instead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white.</w:t>
                            </w:r>
                          </w:p>
                          <w:p w:rsidR="00F853F4" w:rsidRDefault="00550A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14" w:line="261" w:lineRule="auto"/>
                              <w:ind w:right="351"/>
                            </w:pPr>
                            <w:r>
                              <w:rPr>
                                <w:color w:val="58595B"/>
                              </w:rPr>
                              <w:t>Look for ways to build physical activity into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your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day.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Walk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ride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bike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instead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driving.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If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you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must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drive,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park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further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way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walk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 xml:space="preserve">the extra distance </w:t>
                            </w:r>
                            <w:r>
                              <w:rPr>
                                <w:color w:val="58595B"/>
                              </w:rPr>
                              <w:t>rather than driving around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perfect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park,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take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break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during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day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go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15-minute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walk.</w:t>
                            </w:r>
                          </w:p>
                          <w:p w:rsidR="00F853F4" w:rsidRDefault="00550A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line="261" w:lineRule="auto"/>
                              <w:ind w:right="477"/>
                            </w:pPr>
                            <w:r>
                              <w:rPr>
                                <w:color w:val="58595B"/>
                              </w:rPr>
                              <w:t xml:space="preserve">Review the changes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you’ve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made and note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how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feeling.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Changes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should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be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long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term,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so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important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enjoying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your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life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feeling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good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yourself.</w:t>
                            </w:r>
                          </w:p>
                          <w:p w:rsidR="00F853F4" w:rsidRDefault="00550A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14" w:line="261" w:lineRule="auto"/>
                              <w:ind w:right="339"/>
                            </w:pPr>
                            <w:r>
                              <w:rPr>
                                <w:color w:val="58595B"/>
                              </w:rPr>
                              <w:t>Reward yourself – when a change becomes a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habit,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buy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yourself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some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new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clothes,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visit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place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enjoy.</w:t>
                            </w:r>
                          </w:p>
                          <w:p w:rsidR="00F853F4" w:rsidRDefault="00550A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line="261" w:lineRule="auto"/>
                              <w:ind w:right="346"/>
                            </w:pPr>
                            <w:r>
                              <w:rPr>
                                <w:color w:val="58595B"/>
                              </w:rPr>
                              <w:t>Keep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going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your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changes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–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normal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have days when it all becomes too hard, but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don’t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worry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it.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Just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keep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going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your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changes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next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9.55pt;margin-top:-1.4pt;width:235.3pt;height:364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" fillcolor="#d9e8e9" stroked="f">
                <v:textbox inset="0,0,0,0">
                  <w:txbxContent>
                    <w:p w:rsidR="00F853F4" w:rsidRDefault="00F853F4">
                      <w:pPr>
                        <w:pStyle w:val="BodyText"/>
                        <w:spacing w:before="0"/>
                        <w:ind w:left="0"/>
                        <w:rPr>
                          <w:sz w:val="21"/>
                        </w:rPr>
                      </w:pPr>
                    </w:p>
                    <w:p w:rsidR="00F853F4" w:rsidRDefault="00550A78">
                      <w:pPr>
                        <w:spacing w:line="273" w:lineRule="auto"/>
                        <w:ind w:left="283" w:right="560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Follow the Heart Foundation’s top five tips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sticking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with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healthy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living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resolutions</w:t>
                      </w:r>
                    </w:p>
                    <w:p w:rsidR="00F853F4" w:rsidRDefault="00550A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03" w:line="261" w:lineRule="auto"/>
                        <w:ind w:right="386"/>
                      </w:pPr>
                      <w:r>
                        <w:rPr>
                          <w:color w:val="58595B"/>
                        </w:rPr>
                        <w:t>Small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changes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your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eating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habits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can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make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big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difference.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Try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switching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reduced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fat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milk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instead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full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fat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milk,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ditching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cakes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 biscuits for morning tea, and choosing a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piece of fruit or opting for wholegrain bread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instead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white.</w:t>
                      </w:r>
                    </w:p>
                    <w:p w:rsidR="00F853F4" w:rsidRDefault="00550A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14" w:line="261" w:lineRule="auto"/>
                        <w:ind w:right="351"/>
                      </w:pPr>
                      <w:r>
                        <w:rPr>
                          <w:color w:val="58595B"/>
                        </w:rPr>
                        <w:t>Look for ways to build physical activity into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your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day.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Walk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or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ride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bike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instead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driving.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If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you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must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drive,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park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further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</w:t>
                      </w:r>
                      <w:r>
                        <w:rPr>
                          <w:color w:val="58595B"/>
                          <w:w w:val="95"/>
                        </w:rPr>
                        <w:t>way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walk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 xml:space="preserve">the extra distance </w:t>
                      </w:r>
                      <w:r>
                        <w:rPr>
                          <w:color w:val="58595B"/>
                        </w:rPr>
                        <w:t>rather than driving around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for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perfect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park,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take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break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during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day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go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for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15-minute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walk.</w:t>
                      </w:r>
                    </w:p>
                    <w:p w:rsidR="00F853F4" w:rsidRDefault="00550A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line="261" w:lineRule="auto"/>
                        <w:ind w:right="477"/>
                      </w:pPr>
                      <w:r>
                        <w:rPr>
                          <w:color w:val="58595B"/>
                        </w:rPr>
                        <w:t xml:space="preserve">Review the changes </w:t>
                      </w:r>
                      <w:proofErr w:type="gramStart"/>
                      <w:r>
                        <w:rPr>
                          <w:color w:val="58595B"/>
                        </w:rPr>
                        <w:t>you’ve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made and note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how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are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feeling.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Changes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should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be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long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term,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so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it’s</w:t>
                      </w:r>
                      <w:proofErr w:type="gramEnd"/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important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be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enjoying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your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life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feeling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good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about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yourself.</w:t>
                      </w:r>
                    </w:p>
                    <w:p w:rsidR="00F853F4" w:rsidRDefault="00550A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14" w:line="261" w:lineRule="auto"/>
                        <w:ind w:right="339"/>
                      </w:pPr>
                      <w:r>
                        <w:rPr>
                          <w:color w:val="58595B"/>
                        </w:rPr>
                        <w:t>Reward yourself – when a change becomes a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habit,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buy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yourself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some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new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clothes,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visit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place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enjoy.</w:t>
                      </w:r>
                    </w:p>
                    <w:p w:rsidR="00F853F4" w:rsidRDefault="00550A7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line="261" w:lineRule="auto"/>
                        <w:ind w:right="346"/>
                      </w:pPr>
                      <w:r>
                        <w:rPr>
                          <w:color w:val="58595B"/>
                        </w:rPr>
                        <w:t>Keep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going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with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your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changes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–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</w:rPr>
                        <w:t>it’s</w:t>
                      </w:r>
                      <w:proofErr w:type="gramEnd"/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normal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have days when it all becomes too hard, but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don’t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worry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about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it.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Just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keep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going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with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your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changes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next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A78">
        <w:rPr>
          <w:rFonts w:ascii="Arial"/>
          <w:b/>
          <w:color w:val="58595B"/>
          <w:sz w:val="19"/>
        </w:rPr>
        <w:t>Endnotes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3" w:line="249" w:lineRule="auto"/>
        <w:ind w:right="482"/>
        <w:jc w:val="both"/>
        <w:rPr>
          <w:rFonts w:ascii="Arial"/>
          <w:i/>
          <w:sz w:val="18"/>
        </w:rPr>
      </w:pPr>
      <w:proofErr w:type="spellStart"/>
      <w:r>
        <w:rPr>
          <w:color w:val="58595B"/>
          <w:sz w:val="18"/>
        </w:rPr>
        <w:t>Begg</w:t>
      </w:r>
      <w:proofErr w:type="spellEnd"/>
      <w:r>
        <w:rPr>
          <w:color w:val="58595B"/>
          <w:sz w:val="18"/>
        </w:rPr>
        <w:t xml:space="preserve"> S,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z w:val="18"/>
        </w:rPr>
        <w:t xml:space="preserve"> T, Barker B, Stevenson C, Stanley L &amp;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 xml:space="preserve">Lopez A (2007) </w:t>
      </w:r>
      <w:r>
        <w:rPr>
          <w:rFonts w:ascii="Arial"/>
          <w:i/>
          <w:color w:val="58595B"/>
          <w:w w:val="95"/>
          <w:sz w:val="18"/>
        </w:rPr>
        <w:t>The Burden of Disease and Injury in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2003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05"/>
        <w:ind w:hanging="313"/>
        <w:jc w:val="both"/>
        <w:rPr>
          <w:sz w:val="18"/>
        </w:rPr>
      </w:pPr>
      <w:r>
        <w:rPr>
          <w:color w:val="58595B"/>
          <w:sz w:val="18"/>
        </w:rPr>
        <w:t>ibid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7"/>
        <w:ind w:hanging="313"/>
        <w:jc w:val="both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</w:p>
    <w:p w:rsidR="00F853F4" w:rsidRDefault="00550A78">
      <w:pPr>
        <w:spacing w:before="14" w:after="8"/>
        <w:ind w:left="5921"/>
        <w:rPr>
          <w:rFonts w:ascii="Arial"/>
          <w:i/>
          <w:sz w:val="18"/>
        </w:rPr>
      </w:pPr>
      <w:r>
        <w:rPr>
          <w:rFonts w:ascii="Arial"/>
          <w:i/>
          <w:color w:val="58595B"/>
          <w:w w:val="95"/>
          <w:sz w:val="18"/>
        </w:rPr>
        <w:t>Indicators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for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Chronic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Diseases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Their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Determinants,</w:t>
      </w:r>
    </w:p>
    <w:p w:rsidR="00F853F4" w:rsidRDefault="00F46B6C">
      <w:pPr>
        <w:pStyle w:val="BodyText"/>
        <w:spacing w:before="0" w:line="212" w:lineRule="exact"/>
        <w:ind w:left="5921"/>
        <w:rPr>
          <w:rFonts w:ascii="Arial"/>
          <w:sz w:val="20"/>
        </w:rPr>
      </w:pPr>
      <w:r>
        <w:rPr>
          <w:rFonts w:ascii="Arial"/>
          <w:noProof/>
          <w:position w:val="-3"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703580" cy="135255"/>
                <wp:effectExtent l="0" t="0" r="1270" b="0"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3F4" w:rsidRDefault="00550A78">
                            <w:pPr>
                              <w:spacing w:line="21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8595B"/>
                                <w:sz w:val="18"/>
                              </w:rPr>
                              <w:t>2008</w:t>
                            </w:r>
                            <w:r>
                              <w:rPr>
                                <w:color w:val="58595B"/>
                                <w:sz w:val="18"/>
                              </w:rPr>
                              <w:t>, PHE 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55.4pt;height:1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0TrwIAALA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" filled="f" stroked="f">
                <v:textbox inset="0,0,0,0">
                  <w:txbxContent>
                    <w:p w:rsidR="00F853F4" w:rsidRDefault="00550A78">
                      <w:pPr>
                        <w:spacing w:line="212" w:lineRule="exact"/>
                        <w:rPr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color w:val="58595B"/>
                          <w:sz w:val="18"/>
                        </w:rPr>
                        <w:t>2008</w:t>
                      </w:r>
                      <w:r>
                        <w:rPr>
                          <w:color w:val="58595B"/>
                          <w:sz w:val="18"/>
                        </w:rPr>
                        <w:t>, PHE 75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5"/>
        <w:ind w:hanging="313"/>
        <w:jc w:val="both"/>
        <w:rPr>
          <w:sz w:val="18"/>
        </w:rPr>
      </w:pPr>
      <w:r>
        <w:rPr>
          <w:color w:val="58595B"/>
          <w:sz w:val="18"/>
        </w:rPr>
        <w:t>ibid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6"/>
        <w:ind w:right="40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National</w:t>
      </w:r>
      <w:r>
        <w:rPr>
          <w:rFonts w:ascii="Arial" w:hAns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Survey:</w:t>
      </w:r>
      <w:r>
        <w:rPr>
          <w:rFonts w:ascii="Arial" w:hAnsi="Arial"/>
          <w:i/>
          <w:color w:val="58595B"/>
          <w:spacing w:val="-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Summary</w:t>
      </w:r>
      <w:r>
        <w:rPr>
          <w:rFonts w:ascii="Arial" w:hAnsi="Arial"/>
          <w:i/>
          <w:color w:val="58595B"/>
          <w:spacing w:val="-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-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Results</w:t>
      </w:r>
      <w:r>
        <w:rPr>
          <w:rFonts w:ascii="Arial" w:hAnsi="Arial"/>
          <w:i/>
          <w:color w:val="58595B"/>
          <w:spacing w:val="-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2007–08</w:t>
      </w:r>
      <w:r>
        <w:rPr>
          <w:color w:val="58595B"/>
          <w:sz w:val="18"/>
        </w:rPr>
        <w:t>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4364.0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7" w:line="254" w:lineRule="auto"/>
        <w:ind w:right="756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color w:val="58595B"/>
          <w:w w:val="95"/>
          <w:sz w:val="18"/>
        </w:rPr>
        <w:t>Australian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Diabetes,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Obesity,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Lifestyle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Study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1999–2000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07" w:line="220" w:lineRule="exact"/>
        <w:ind w:right="140"/>
        <w:jc w:val="left"/>
        <w:rPr>
          <w:sz w:val="18"/>
        </w:rPr>
      </w:pPr>
      <w:r>
        <w:rPr>
          <w:color w:val="58595B"/>
          <w:sz w:val="18"/>
        </w:rPr>
        <w:t>Australian Institute of Health and Welfare (2008)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Aboriginal</w:t>
      </w:r>
      <w:r>
        <w:rPr>
          <w:rFonts w:asci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Torres</w:t>
      </w:r>
      <w:r>
        <w:rPr>
          <w:rFonts w:asci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Strait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Islander</w:t>
      </w:r>
      <w:r>
        <w:rPr>
          <w:rFonts w:asci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Performance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Framework</w:t>
      </w:r>
      <w:r>
        <w:rPr>
          <w:rFonts w:ascii="Arial"/>
          <w:i/>
          <w:color w:val="58595B"/>
          <w:spacing w:val="-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2008</w:t>
      </w:r>
      <w:r>
        <w:rPr>
          <w:rFonts w:ascii="Arial"/>
          <w:i/>
          <w:color w:val="58595B"/>
          <w:spacing w:val="-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Report:</w:t>
      </w:r>
      <w:r>
        <w:rPr>
          <w:rFonts w:ascii="Arial"/>
          <w:i/>
          <w:color w:val="58595B"/>
          <w:spacing w:val="-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Detailed</w:t>
      </w:r>
      <w:r>
        <w:rPr>
          <w:rFonts w:ascii="Arial"/>
          <w:i/>
          <w:color w:val="58595B"/>
          <w:spacing w:val="-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Analyses</w:t>
      </w:r>
      <w:r>
        <w:rPr>
          <w:color w:val="58595B"/>
          <w:sz w:val="18"/>
        </w:rPr>
        <w:t>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cat.</w:t>
      </w:r>
    </w:p>
    <w:p w:rsidR="00F853F4" w:rsidRDefault="00550A78">
      <w:pPr>
        <w:spacing w:line="213" w:lineRule="exact"/>
        <w:ind w:left="5921"/>
        <w:rPr>
          <w:sz w:val="18"/>
        </w:rPr>
      </w:pP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IHW22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6" w:line="247" w:lineRule="auto"/>
        <w:ind w:right="155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(2008) </w:t>
      </w:r>
      <w:r>
        <w:rPr>
          <w:rFonts w:ascii="Arial"/>
          <w:i/>
          <w:color w:val="58595B"/>
          <w:w w:val="95"/>
          <w:sz w:val="18"/>
        </w:rPr>
        <w:t>Rural,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Regional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Remote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Indicators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Status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and</w:t>
      </w:r>
      <w:r>
        <w:rPr>
          <w:rFonts w:ascii="Arial"/>
          <w:i/>
          <w:color w:val="58595B"/>
          <w:spacing w:val="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Determinants</w:t>
      </w:r>
      <w:r>
        <w:rPr>
          <w:rFonts w:ascii="Arial"/>
          <w:i/>
          <w:color w:val="58595B"/>
          <w:spacing w:val="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of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4"/>
          <w:sz w:val="18"/>
        </w:rPr>
        <w:t xml:space="preserve">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PHE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97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1" w:line="247" w:lineRule="auto"/>
        <w:ind w:right="196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(2010) </w:t>
      </w:r>
      <w:r>
        <w:rPr>
          <w:rFonts w:ascii="Arial" w:hAnsi="Arial"/>
          <w:i/>
          <w:color w:val="58595B"/>
          <w:w w:val="95"/>
          <w:sz w:val="18"/>
        </w:rPr>
        <w:t>A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Snapshot of Men’s Health in Regional and Remote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</w:t>
      </w:r>
      <w:r>
        <w:rPr>
          <w:color w:val="58595B"/>
          <w:sz w:val="18"/>
        </w:rPr>
        <w:t>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Rural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Series,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no.11.</w:t>
      </w:r>
      <w:r>
        <w:rPr>
          <w:color w:val="58595B"/>
          <w:spacing w:val="-10"/>
          <w:sz w:val="18"/>
        </w:rPr>
        <w:t xml:space="preserve"> </w:t>
      </w:r>
      <w:proofErr w:type="gramStart"/>
      <w:r>
        <w:rPr>
          <w:color w:val="58595B"/>
          <w:sz w:val="18"/>
        </w:rPr>
        <w:t>cat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10"/>
          <w:sz w:val="18"/>
        </w:rPr>
        <w:t xml:space="preserve">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PHE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120,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Canberra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07" w:line="247" w:lineRule="auto"/>
        <w:ind w:right="154"/>
        <w:jc w:val="left"/>
        <w:rPr>
          <w:sz w:val="18"/>
        </w:rPr>
      </w:pPr>
      <w:r>
        <w:rPr>
          <w:color w:val="58595B"/>
          <w:sz w:val="18"/>
        </w:rPr>
        <w:t xml:space="preserve">Leahy K, Glover J &amp; Hetzel D (2009) </w:t>
      </w:r>
      <w:r>
        <w:rPr>
          <w:rFonts w:ascii="Arial" w:hAnsi="Arial"/>
          <w:i/>
          <w:color w:val="58595B"/>
          <w:sz w:val="18"/>
        </w:rPr>
        <w:t>Men’s Health and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Wellbeing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South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Australia: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Analysis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Service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Use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and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Outcomes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by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Socioeconomic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Status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Public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Information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Development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Unit,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p.113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07" w:line="247" w:lineRule="auto"/>
        <w:ind w:right="154"/>
        <w:jc w:val="left"/>
        <w:rPr>
          <w:sz w:val="18"/>
        </w:rPr>
      </w:pPr>
      <w:r>
        <w:rPr>
          <w:color w:val="58595B"/>
          <w:sz w:val="18"/>
        </w:rPr>
        <w:t xml:space="preserve">Leahy K, Glover J &amp; Hetzel D (2009) </w:t>
      </w:r>
      <w:r>
        <w:rPr>
          <w:rFonts w:ascii="Arial" w:hAnsi="Arial"/>
          <w:i/>
          <w:color w:val="58595B"/>
          <w:sz w:val="18"/>
        </w:rPr>
        <w:t>Men’s Health and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Wellbeing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South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Australia: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Analysis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Service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Use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and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Outcomes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by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Socioeconomic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Status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Public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Information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Development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Unit,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p.107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06"/>
        <w:ind w:right="79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Year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Book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2004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1301.0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7" w:line="247" w:lineRule="auto"/>
        <w:ind w:right="240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(2009)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Geography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Disability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Economic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Disadvantage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Australian Capital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Cities</w:t>
      </w:r>
      <w:r>
        <w:rPr>
          <w:color w:val="58595B"/>
          <w:sz w:val="18"/>
        </w:rPr>
        <w:t>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6"/>
          <w:sz w:val="18"/>
        </w:rPr>
        <w:t xml:space="preserve">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DIS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54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1" w:line="242" w:lineRule="auto"/>
        <w:ind w:right="1452"/>
        <w:jc w:val="left"/>
        <w:rPr>
          <w:sz w:val="18"/>
        </w:rPr>
      </w:pPr>
      <w:hyperlink r:id="rId24">
        <w:r>
          <w:rPr>
            <w:color w:val="58595B"/>
            <w:w w:val="95"/>
            <w:sz w:val="18"/>
          </w:rPr>
          <w:t>www.fhi.se/en/publications/summaries/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health-on-equal-terms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5"/>
        <w:ind w:hanging="313"/>
        <w:jc w:val="both"/>
        <w:rPr>
          <w:sz w:val="18"/>
        </w:rPr>
      </w:pPr>
      <w:hyperlink r:id="rId25">
        <w:r>
          <w:rPr>
            <w:color w:val="58595B"/>
            <w:sz w:val="18"/>
          </w:rPr>
          <w:t>www.quit.org.au/article.asp?ContentID=7269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6" w:line="242" w:lineRule="auto"/>
        <w:ind w:right="228"/>
        <w:jc w:val="left"/>
        <w:rPr>
          <w:sz w:val="18"/>
        </w:rPr>
      </w:pPr>
      <w:hyperlink r:id="rId26">
        <w:r>
          <w:rPr>
            <w:color w:val="58595B"/>
            <w:w w:val="95"/>
            <w:sz w:val="18"/>
          </w:rPr>
          <w:t>www.disability.vic.gov.au/dsonline/dsar</w:t>
        </w:r>
        <w:r>
          <w:rPr>
            <w:color w:val="58595B"/>
            <w:w w:val="95"/>
            <w:sz w:val="18"/>
          </w:rPr>
          <w:t>ticles.nsf/pages/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Smoking_quit_tips_for_diverse_groups?opendocument</w:t>
      </w:r>
      <w:proofErr w:type="spellEnd"/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ind w:right="34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Perspectives</w:t>
      </w:r>
      <w:r>
        <w:rPr>
          <w:rFonts w:ascii="Arial"/>
          <w:i/>
          <w:color w:val="58595B"/>
          <w:spacing w:val="1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on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Migrants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3416.0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7" w:line="247" w:lineRule="auto"/>
        <w:ind w:right="231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(2005) </w:t>
      </w:r>
      <w:r>
        <w:rPr>
          <w:rFonts w:ascii="Arial"/>
          <w:i/>
          <w:color w:val="58595B"/>
          <w:w w:val="95"/>
          <w:sz w:val="18"/>
        </w:rPr>
        <w:t>Living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Dangerously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with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Multiple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Risk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Factors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with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Cardiovascular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Bulletin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Issue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24,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February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1" w:line="247" w:lineRule="auto"/>
        <w:ind w:right="231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(2005) </w:t>
      </w:r>
      <w:r>
        <w:rPr>
          <w:rFonts w:ascii="Arial"/>
          <w:i/>
          <w:color w:val="58595B"/>
          <w:w w:val="95"/>
          <w:sz w:val="18"/>
        </w:rPr>
        <w:t>Living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Dangerously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with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Multiple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Risk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Factors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with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Cardiovascular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Bulletin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Issue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24,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February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before="111" w:line="242" w:lineRule="auto"/>
        <w:ind w:right="213"/>
        <w:jc w:val="left"/>
        <w:rPr>
          <w:sz w:val="18"/>
        </w:rPr>
      </w:pPr>
      <w:r>
        <w:rPr>
          <w:color w:val="58595B"/>
          <w:sz w:val="18"/>
        </w:rPr>
        <w:t>Clarke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4"/>
          <w:sz w:val="18"/>
        </w:rPr>
        <w:t xml:space="preserve"> </w:t>
      </w:r>
      <w:proofErr w:type="spellStart"/>
      <w:r>
        <w:rPr>
          <w:color w:val="58595B"/>
          <w:sz w:val="18"/>
        </w:rPr>
        <w:t>Emberson</w:t>
      </w:r>
      <w:proofErr w:type="spellEnd"/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J,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Fletcher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A,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Breeze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E,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Marmot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 &amp; Shipley M (2009) ‘Life expectancy in relation to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cardiovascular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factors: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38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year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follow-up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19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000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men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Whitehall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Study’,</w:t>
      </w:r>
      <w:r>
        <w:rPr>
          <w:color w:val="58595B"/>
          <w:spacing w:val="-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BMJ</w:t>
      </w:r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339:b3513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5922"/>
        </w:tabs>
        <w:spacing w:line="242" w:lineRule="auto"/>
        <w:ind w:right="287"/>
        <w:jc w:val="left"/>
        <w:rPr>
          <w:sz w:val="18"/>
        </w:rPr>
      </w:pPr>
      <w:hyperlink r:id="rId27">
        <w:r>
          <w:rPr>
            <w:color w:val="58595B"/>
            <w:w w:val="95"/>
            <w:sz w:val="18"/>
          </w:rPr>
          <w:t>www.heartfoundation.org.au/Professional_Information/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proofErr w:type="spellStart"/>
      <w:r>
        <w:rPr>
          <w:color w:val="58595B"/>
          <w:sz w:val="18"/>
        </w:rPr>
        <w:t>General_Practice</w:t>
      </w:r>
      <w:proofErr w:type="spellEnd"/>
      <w:r>
        <w:rPr>
          <w:color w:val="58595B"/>
          <w:sz w:val="18"/>
        </w:rPr>
        <w:t>/Pages/AbsoluteRisk.aspx</w:t>
      </w:r>
    </w:p>
    <w:p w:rsidR="00F853F4" w:rsidRDefault="00F853F4">
      <w:pPr>
        <w:spacing w:line="242" w:lineRule="auto"/>
        <w:rPr>
          <w:sz w:val="18"/>
        </w:rPr>
        <w:sectPr w:rsidR="00F853F4">
          <w:pgSz w:w="11910" w:h="16840"/>
          <w:pgMar w:top="840" w:right="740" w:bottom="580" w:left="740" w:header="0" w:footer="386" w:gutter="0"/>
          <w:cols w:space="720"/>
        </w:sectPr>
      </w:pP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74"/>
        <w:ind w:left="422" w:hanging="313"/>
        <w:jc w:val="left"/>
        <w:rPr>
          <w:sz w:val="18"/>
        </w:rPr>
      </w:pPr>
      <w:hyperlink r:id="rId28">
        <w:r>
          <w:rPr>
            <w:color w:val="58595B"/>
            <w:sz w:val="18"/>
          </w:rPr>
          <w:t>www.heartfoundation.org.au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/>
        <w:ind w:left="422" w:hanging="313"/>
        <w:jc w:val="left"/>
        <w:rPr>
          <w:sz w:val="18"/>
        </w:rPr>
      </w:pPr>
      <w:hyperlink r:id="rId29">
        <w:r>
          <w:rPr>
            <w:color w:val="58595B"/>
            <w:sz w:val="18"/>
          </w:rPr>
          <w:t>www.aihw.gov.au/mortality/data/faqs.cfm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 w:line="242" w:lineRule="auto"/>
        <w:ind w:left="422" w:right="409"/>
        <w:jc w:val="left"/>
        <w:rPr>
          <w:sz w:val="18"/>
        </w:rPr>
      </w:pPr>
      <w:proofErr w:type="spellStart"/>
      <w:r>
        <w:rPr>
          <w:color w:val="58595B"/>
          <w:sz w:val="18"/>
        </w:rPr>
        <w:t>Begg</w:t>
      </w:r>
      <w:proofErr w:type="spellEnd"/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Barker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Stevenson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Stanley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 xml:space="preserve">Lopez A (2007)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Burden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4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rFonts w:ascii="Arial"/>
          <w:i/>
          <w:color w:val="58595B"/>
          <w:spacing w:val="4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4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Injury</w:t>
      </w:r>
      <w:r>
        <w:rPr>
          <w:rFonts w:ascii="Arial"/>
          <w:i/>
          <w:color w:val="58595B"/>
          <w:spacing w:val="-4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2003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404"/>
        <w:jc w:val="left"/>
        <w:rPr>
          <w:sz w:val="18"/>
        </w:rPr>
      </w:pPr>
      <w:r>
        <w:rPr>
          <w:color w:val="58595B"/>
          <w:sz w:val="18"/>
        </w:rPr>
        <w:t>Wilkins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Payne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Granville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Branney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P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5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Gender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and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Access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to</w:t>
      </w:r>
      <w:r>
        <w:rPr>
          <w:rFonts w:ascii="Arial"/>
          <w:i/>
          <w:color w:val="58595B"/>
          <w:spacing w:val="-10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Services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Study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UK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327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Australia’s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2008</w:t>
      </w:r>
      <w:r>
        <w:rPr>
          <w:color w:val="58595B"/>
          <w:w w:val="95"/>
          <w:sz w:val="18"/>
        </w:rPr>
        <w:t>, Australian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ind w:left="422" w:hanging="313"/>
        <w:jc w:val="left"/>
        <w:rPr>
          <w:sz w:val="18"/>
        </w:rPr>
      </w:pPr>
      <w:hyperlink r:id="rId30">
        <w:r>
          <w:rPr>
            <w:color w:val="58595B"/>
            <w:sz w:val="18"/>
          </w:rPr>
          <w:t>www.heartfoundation.org.au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7"/>
        <w:ind w:left="422" w:right="12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7"/>
        <w:ind w:left="422" w:hanging="313"/>
        <w:jc w:val="left"/>
        <w:rPr>
          <w:sz w:val="18"/>
        </w:rPr>
      </w:pPr>
      <w:hyperlink r:id="rId31">
        <w:r>
          <w:rPr>
            <w:color w:val="58595B"/>
            <w:sz w:val="18"/>
          </w:rPr>
          <w:t>www.aihw.gov.au/publications/can/ca08/ca08.pdf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7" w:line="242" w:lineRule="auto"/>
        <w:ind w:left="422" w:right="1538"/>
        <w:jc w:val="left"/>
        <w:rPr>
          <w:sz w:val="18"/>
        </w:rPr>
      </w:pPr>
      <w:hyperlink r:id="rId32">
        <w:r>
          <w:rPr>
            <w:color w:val="58595B"/>
            <w:sz w:val="18"/>
          </w:rPr>
          <w:t>www.mydr.com.au/cancer-care/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lung-cancer-what-you-need-to-know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ind w:left="422" w:hanging="313"/>
        <w:jc w:val="left"/>
        <w:rPr>
          <w:sz w:val="18"/>
        </w:rPr>
      </w:pPr>
      <w:hyperlink r:id="rId33">
        <w:r>
          <w:rPr>
            <w:color w:val="58595B"/>
            <w:sz w:val="18"/>
          </w:rPr>
          <w:t>www.strokefoundation.com.au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 w:line="242" w:lineRule="auto"/>
        <w:ind w:left="422" w:right="1317"/>
        <w:jc w:val="left"/>
        <w:rPr>
          <w:sz w:val="18"/>
        </w:rPr>
      </w:pPr>
      <w:hyperlink r:id="rId34">
        <w:r>
          <w:rPr>
            <w:color w:val="58595B"/>
            <w:sz w:val="18"/>
          </w:rPr>
          <w:t>www.aihw.gov.au/cdarf/data_pages/</w:t>
        </w:r>
      </w:hyperlink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incidence_prevalence</w:t>
      </w:r>
      <w:proofErr w:type="spellEnd"/>
      <w:r>
        <w:rPr>
          <w:color w:val="58595B"/>
          <w:w w:val="95"/>
          <w:sz w:val="18"/>
        </w:rPr>
        <w:t>/</w:t>
      </w:r>
      <w:proofErr w:type="spellStart"/>
      <w:r>
        <w:rPr>
          <w:color w:val="58595B"/>
          <w:w w:val="95"/>
          <w:sz w:val="18"/>
        </w:rPr>
        <w:t>index.cfm#Stroke</w:t>
      </w:r>
      <w:proofErr w:type="spellEnd"/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5"/>
        <w:ind w:left="422" w:hanging="313"/>
        <w:jc w:val="left"/>
        <w:rPr>
          <w:sz w:val="18"/>
        </w:rPr>
      </w:pPr>
      <w:hyperlink r:id="rId35">
        <w:r>
          <w:rPr>
            <w:color w:val="58595B"/>
            <w:sz w:val="18"/>
          </w:rPr>
          <w:t>www.aihw.gov.au/publications/cvd/hsvd/hsvd-c06.pdf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/>
        <w:ind w:left="422" w:right="177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(2003)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Disability,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Ageing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 xml:space="preserve">and </w:t>
      </w:r>
      <w:proofErr w:type="spellStart"/>
      <w:r>
        <w:rPr>
          <w:rFonts w:ascii="Arial"/>
          <w:i/>
          <w:color w:val="58595B"/>
          <w:sz w:val="18"/>
        </w:rPr>
        <w:t>Carers</w:t>
      </w:r>
      <w:proofErr w:type="spellEnd"/>
      <w:r>
        <w:rPr>
          <w:color w:val="58595B"/>
          <w:sz w:val="18"/>
        </w:rPr>
        <w:t xml:space="preserve">, </w:t>
      </w:r>
      <w:r>
        <w:rPr>
          <w:rFonts w:ascii="Arial"/>
          <w:i/>
          <w:color w:val="58595B"/>
          <w:sz w:val="18"/>
        </w:rPr>
        <w:t>Australia: Summary of Finding, 2003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4430.0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9"/>
        <w:ind w:left="422" w:hanging="313"/>
        <w:jc w:val="left"/>
        <w:rPr>
          <w:sz w:val="18"/>
        </w:rPr>
      </w:pPr>
      <w:hyperlink r:id="rId36">
        <w:r>
          <w:rPr>
            <w:color w:val="58595B"/>
            <w:sz w:val="18"/>
          </w:rPr>
          <w:t>www.aihw.gov.au/cdarf/diseases_pages/index.cfm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7" w:line="242" w:lineRule="auto"/>
        <w:ind w:left="422" w:right="409"/>
        <w:jc w:val="left"/>
        <w:rPr>
          <w:sz w:val="18"/>
        </w:rPr>
      </w:pPr>
      <w:proofErr w:type="spellStart"/>
      <w:r>
        <w:rPr>
          <w:color w:val="58595B"/>
          <w:sz w:val="18"/>
        </w:rPr>
        <w:t>Begg</w:t>
      </w:r>
      <w:proofErr w:type="spellEnd"/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Barker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Stevenson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Stanley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 xml:space="preserve">Lopez A (2007)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Burden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4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rFonts w:ascii="Arial"/>
          <w:i/>
          <w:color w:val="58595B"/>
          <w:spacing w:val="4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4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Injury</w:t>
      </w:r>
      <w:r>
        <w:rPr>
          <w:rFonts w:ascii="Arial"/>
          <w:i/>
          <w:color w:val="58595B"/>
          <w:spacing w:val="-4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2003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3" w:line="242" w:lineRule="auto"/>
        <w:ind w:left="422" w:right="141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Indicators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for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Chronic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Their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hyperlink r:id="rId37">
        <w:r>
          <w:rPr>
            <w:color w:val="58595B"/>
            <w:sz w:val="18"/>
          </w:rPr>
          <w:t>www.aihw.gov.au/publications/phe/ifcdtd08/</w:t>
        </w:r>
      </w:hyperlink>
    </w:p>
    <w:p w:rsidR="00F853F4" w:rsidRDefault="00550A78">
      <w:pPr>
        <w:spacing w:before="1"/>
        <w:ind w:left="422"/>
        <w:rPr>
          <w:sz w:val="18"/>
        </w:rPr>
      </w:pPr>
      <w:proofErr w:type="gramStart"/>
      <w:r>
        <w:rPr>
          <w:color w:val="58595B"/>
          <w:sz w:val="18"/>
        </w:rPr>
        <w:t>ifcdtd08-c01.pdf</w:t>
      </w:r>
      <w:proofErr w:type="gramEnd"/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 w:line="242" w:lineRule="auto"/>
        <w:ind w:left="422" w:right="1057"/>
        <w:jc w:val="left"/>
        <w:rPr>
          <w:sz w:val="18"/>
        </w:rPr>
      </w:pPr>
      <w:hyperlink r:id="rId38">
        <w:r>
          <w:rPr>
            <w:color w:val="58595B"/>
            <w:sz w:val="18"/>
          </w:rPr>
          <w:t>www.news.com.au/couriermail/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story/0,23739,25693585-5006048,00.html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5" w:line="242" w:lineRule="auto"/>
        <w:ind w:left="422" w:right="38"/>
        <w:jc w:val="left"/>
        <w:rPr>
          <w:sz w:val="18"/>
        </w:rPr>
      </w:pPr>
      <w:hyperlink r:id="rId39">
        <w:r>
          <w:rPr>
            <w:color w:val="58595B"/>
            <w:sz w:val="18"/>
          </w:rPr>
          <w:t>www.cancer.org.au/Healthprofessionals/</w:t>
        </w:r>
      </w:hyperlink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patientfactsheets</w:t>
      </w:r>
      <w:proofErr w:type="spellEnd"/>
      <w:r>
        <w:rPr>
          <w:color w:val="58595B"/>
          <w:w w:val="95"/>
          <w:sz w:val="18"/>
        </w:rPr>
        <w:t>/</w:t>
      </w:r>
      <w:proofErr w:type="spellStart"/>
      <w:r>
        <w:rPr>
          <w:color w:val="58595B"/>
          <w:w w:val="95"/>
          <w:sz w:val="18"/>
        </w:rPr>
        <w:t>Early_detection</w:t>
      </w:r>
      <w:proofErr w:type="spellEnd"/>
      <w:r>
        <w:rPr>
          <w:color w:val="58595B"/>
          <w:w w:val="95"/>
          <w:sz w:val="18"/>
        </w:rPr>
        <w:t>/ED_bowel_cancer.htm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ind w:left="422" w:hanging="313"/>
        <w:jc w:val="left"/>
        <w:rPr>
          <w:sz w:val="18"/>
        </w:rPr>
      </w:pPr>
      <w:hyperlink r:id="rId40">
        <w:r>
          <w:rPr>
            <w:color w:val="58595B"/>
            <w:sz w:val="18"/>
          </w:rPr>
          <w:t>www.aihw.gov.au/diabetes/index.cfm</w:t>
        </w:r>
      </w:hyperlink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 w:line="242" w:lineRule="auto"/>
        <w:ind w:left="422" w:right="424"/>
        <w:jc w:val="left"/>
        <w:rPr>
          <w:sz w:val="18"/>
        </w:rPr>
      </w:pPr>
      <w:r>
        <w:rPr>
          <w:color w:val="58595B"/>
          <w:w w:val="95"/>
          <w:sz w:val="18"/>
        </w:rPr>
        <w:t>Australi</w:t>
      </w:r>
      <w:r>
        <w:rPr>
          <w:color w:val="58595B"/>
          <w:w w:val="95"/>
          <w:sz w:val="18"/>
        </w:rPr>
        <w:t>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Diabetes Australian Facts, 2008</w:t>
      </w:r>
      <w:r>
        <w:rPr>
          <w:color w:val="58595B"/>
          <w:sz w:val="18"/>
        </w:rPr>
        <w:t xml:space="preserve">, cat.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 CVD 40,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Canberra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222"/>
        <w:jc w:val="left"/>
        <w:rPr>
          <w:sz w:val="18"/>
        </w:rPr>
      </w:pPr>
      <w:hyperlink r:id="rId41">
        <w:r>
          <w:rPr>
            <w:color w:val="58595B"/>
            <w:sz w:val="18"/>
          </w:rPr>
          <w:t>www.rhef.com.au/2009/10/08/risk-assessment-for-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type-2-diabetes-should-now-be-carried-out-from-the-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age-of-40/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5" w:line="249" w:lineRule="auto"/>
        <w:ind w:left="422" w:right="515"/>
        <w:jc w:val="both"/>
        <w:rPr>
          <w:sz w:val="18"/>
        </w:rPr>
      </w:pPr>
      <w:proofErr w:type="spellStart"/>
      <w:r>
        <w:rPr>
          <w:color w:val="58595B"/>
          <w:sz w:val="18"/>
        </w:rPr>
        <w:t>Aoun</w:t>
      </w:r>
      <w:proofErr w:type="spellEnd"/>
      <w:r>
        <w:rPr>
          <w:color w:val="58595B"/>
          <w:sz w:val="18"/>
        </w:rPr>
        <w:t xml:space="preserve"> S, Donovan R, Johnson L, Egger G (2002)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Preventative</w:t>
      </w:r>
      <w:r>
        <w:rPr>
          <w:rFonts w:ascii="Arial" w:hAnsi="Arial"/>
          <w:i/>
          <w:color w:val="58595B"/>
          <w:spacing w:val="-1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Care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the</w:t>
      </w:r>
      <w:r>
        <w:rPr>
          <w:rFonts w:ascii="Arial" w:hAnsi="Arial"/>
          <w:i/>
          <w:color w:val="58595B"/>
          <w:spacing w:val="-1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Context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Men’s</w:t>
      </w:r>
      <w:r>
        <w:rPr>
          <w:rFonts w:ascii="Arial" w:hAnsi="Arial"/>
          <w:i/>
          <w:color w:val="58595B"/>
          <w:spacing w:val="-1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Journal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1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Psychology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Vol7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3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243–252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06" w:line="242" w:lineRule="auto"/>
        <w:ind w:left="422" w:right="405"/>
        <w:jc w:val="left"/>
        <w:rPr>
          <w:sz w:val="18"/>
        </w:rPr>
      </w:pPr>
      <w:r>
        <w:rPr>
          <w:color w:val="58595B"/>
          <w:w w:val="95"/>
          <w:sz w:val="18"/>
        </w:rPr>
        <w:t>Zurich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Heart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Foundation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Zurich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Heart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Foundation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Heart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Index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(Australia)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479"/>
        <w:jc w:val="both"/>
        <w:rPr>
          <w:sz w:val="18"/>
        </w:rPr>
      </w:pPr>
      <w:r>
        <w:rPr>
          <w:color w:val="58595B"/>
          <w:sz w:val="18"/>
        </w:rPr>
        <w:t>Wilkins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Payne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Granville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Branney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53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The Gender and Access to Health Services Study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Forum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UK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156"/>
        <w:jc w:val="left"/>
        <w:rPr>
          <w:sz w:val="18"/>
        </w:rPr>
      </w:pPr>
      <w:proofErr w:type="spellStart"/>
      <w:r>
        <w:rPr>
          <w:color w:val="58595B"/>
          <w:sz w:val="18"/>
        </w:rPr>
        <w:t>Aoun</w:t>
      </w:r>
      <w:proofErr w:type="spellEnd"/>
      <w:r>
        <w:rPr>
          <w:color w:val="58595B"/>
          <w:sz w:val="18"/>
        </w:rPr>
        <w:t xml:space="preserve"> S, Donovan R, Johnson L, Egger G (2002)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‘Preventative care in the context of men’s health’,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Journal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Psychology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vol.7,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no.3,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pp.243–252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74"/>
        <w:ind w:left="422" w:right="502"/>
        <w:jc w:val="left"/>
        <w:rPr>
          <w:sz w:val="18"/>
        </w:rPr>
      </w:pPr>
      <w:r>
        <w:rPr>
          <w:color w:val="58595B"/>
          <w:w w:val="97"/>
          <w:sz w:val="18"/>
        </w:rPr>
        <w:br w:type="column"/>
      </w:r>
      <w:r>
        <w:rPr>
          <w:color w:val="58595B"/>
          <w:w w:val="95"/>
          <w:sz w:val="18"/>
        </w:rPr>
        <w:t>Zurich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Heart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Foundation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Zurich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Heart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Foundation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Heart</w:t>
      </w:r>
      <w:r>
        <w:rPr>
          <w:rFonts w:ascii="Arial"/>
          <w:i/>
          <w:color w:val="58595B"/>
          <w:spacing w:val="-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Index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(Australia)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7" w:line="242" w:lineRule="auto"/>
        <w:ind w:left="422" w:right="922"/>
        <w:jc w:val="both"/>
        <w:rPr>
          <w:sz w:val="18"/>
        </w:rPr>
      </w:pPr>
      <w:r>
        <w:rPr>
          <w:color w:val="58595B"/>
          <w:sz w:val="18"/>
        </w:rPr>
        <w:t>Wilkins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Payne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Granville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Branney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The Gender and Access to Health Services Study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Forum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UK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6" w:line="242" w:lineRule="auto"/>
        <w:ind w:left="422" w:right="600"/>
        <w:jc w:val="left"/>
        <w:rPr>
          <w:sz w:val="18"/>
        </w:rPr>
      </w:pPr>
      <w:proofErr w:type="spellStart"/>
      <w:r>
        <w:rPr>
          <w:color w:val="58595B"/>
          <w:sz w:val="18"/>
        </w:rPr>
        <w:t>Aoun</w:t>
      </w:r>
      <w:proofErr w:type="spellEnd"/>
      <w:r>
        <w:rPr>
          <w:color w:val="58595B"/>
          <w:sz w:val="18"/>
        </w:rPr>
        <w:t xml:space="preserve"> S, Donovan R, Johnson L, Egger G (2002)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‘Preventative care in the context of men’s health’,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Journal</w:t>
      </w:r>
      <w:r>
        <w:rPr>
          <w:rFonts w:ascii="Arial" w:hAnsi="Arial"/>
          <w:i/>
          <w:color w:val="58595B"/>
          <w:spacing w:val="1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Psychology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vol.7,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no.3,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pp.243–252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922"/>
        <w:jc w:val="both"/>
        <w:rPr>
          <w:sz w:val="18"/>
        </w:rPr>
      </w:pPr>
      <w:r>
        <w:rPr>
          <w:color w:val="58595B"/>
          <w:sz w:val="18"/>
        </w:rPr>
        <w:t>Wilkins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Payne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Granville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Branney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The Gender and Access to Health Services Study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Forum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UK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5" w:line="242" w:lineRule="auto"/>
        <w:ind w:left="422" w:right="592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(2004) </w:t>
      </w:r>
      <w:r>
        <w:rPr>
          <w:rFonts w:ascii="Arial" w:hAnsi="Arial"/>
          <w:i/>
          <w:color w:val="58595B"/>
          <w:w w:val="95"/>
          <w:sz w:val="18"/>
        </w:rPr>
        <w:t>Heart,</w:t>
      </w:r>
      <w:r>
        <w:rPr>
          <w:rFonts w:ascii="Arial" w:hAns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Stroke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Vascular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Diseases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–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Australian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Facts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2004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Welfare,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Canberra,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p.26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3" w:line="242" w:lineRule="auto"/>
        <w:ind w:left="422" w:right="922"/>
        <w:jc w:val="both"/>
        <w:rPr>
          <w:sz w:val="18"/>
        </w:rPr>
      </w:pPr>
      <w:r>
        <w:rPr>
          <w:color w:val="58595B"/>
          <w:sz w:val="18"/>
        </w:rPr>
        <w:t>Wilkins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Payne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Granville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Branney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The Gender and Access to Health Services Study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Forum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UK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600"/>
        <w:jc w:val="left"/>
        <w:rPr>
          <w:sz w:val="18"/>
        </w:rPr>
      </w:pPr>
      <w:proofErr w:type="spellStart"/>
      <w:r>
        <w:rPr>
          <w:color w:val="58595B"/>
          <w:sz w:val="18"/>
        </w:rPr>
        <w:t>Aoun</w:t>
      </w:r>
      <w:proofErr w:type="spellEnd"/>
      <w:r>
        <w:rPr>
          <w:color w:val="58595B"/>
          <w:sz w:val="18"/>
        </w:rPr>
        <w:t xml:space="preserve"> S, Donovan R, Johnson L, Egger G (2002)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‘Preventative care in the context of men’s health’,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Journal</w:t>
      </w:r>
      <w:r>
        <w:rPr>
          <w:rFonts w:ascii="Arial" w:hAnsi="Arial"/>
          <w:i/>
          <w:color w:val="58595B"/>
          <w:spacing w:val="1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Psychology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vol.7,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no.3,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pp.243–252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ind w:left="422" w:right="472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Getting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Eastern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8"/>
        <w:ind w:left="42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7"/>
        <w:ind w:left="422" w:right="772"/>
        <w:jc w:val="left"/>
        <w:rPr>
          <w:sz w:val="18"/>
        </w:rPr>
      </w:pPr>
      <w:r>
        <w:rPr>
          <w:color w:val="58595B"/>
          <w:sz w:val="18"/>
        </w:rPr>
        <w:t xml:space="preserve">Robertson R (2008) </w:t>
      </w:r>
      <w:r>
        <w:rPr>
          <w:rFonts w:ascii="Arial" w:hAnsi="Arial"/>
          <w:i/>
          <w:color w:val="58595B"/>
          <w:sz w:val="18"/>
        </w:rPr>
        <w:t>Using Information to Promote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Healthy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Behaviours</w:t>
      </w:r>
      <w:proofErr w:type="spellEnd"/>
      <w:r>
        <w:rPr>
          <w:color w:val="58595B"/>
          <w:w w:val="95"/>
          <w:sz w:val="18"/>
        </w:rPr>
        <w:t>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King’s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Fund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Under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Kicking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Bad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Habits</w:t>
      </w:r>
      <w:r>
        <w:rPr>
          <w:color w:val="58595B"/>
          <w:spacing w:val="-2"/>
          <w:sz w:val="18"/>
        </w:rPr>
        <w:t xml:space="preserve"> </w:t>
      </w:r>
      <w:proofErr w:type="spellStart"/>
      <w:r>
        <w:rPr>
          <w:color w:val="58595B"/>
          <w:sz w:val="18"/>
        </w:rPr>
        <w:t>programme</w:t>
      </w:r>
      <w:proofErr w:type="spellEnd"/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9" w:line="247" w:lineRule="auto"/>
        <w:ind w:left="422" w:right="463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Magkos</w:t>
      </w:r>
      <w:proofErr w:type="spellEnd"/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F,</w:t>
      </w:r>
      <w:r>
        <w:rPr>
          <w:color w:val="58595B"/>
          <w:spacing w:val="14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Yannakoulia</w:t>
      </w:r>
      <w:proofErr w:type="spellEnd"/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Chan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J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Management</w:t>
      </w:r>
      <w:r>
        <w:rPr>
          <w:rFonts w:ascii="Arial" w:hAns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 the Metabolic Syndrome and Type 2 Diabetes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proofErr w:type="gramStart"/>
      <w:r>
        <w:rPr>
          <w:rFonts w:ascii="Arial" w:hAnsi="Arial"/>
          <w:i/>
          <w:color w:val="58595B"/>
          <w:sz w:val="18"/>
        </w:rPr>
        <w:t>Through</w:t>
      </w:r>
      <w:proofErr w:type="gramEnd"/>
      <w:r>
        <w:rPr>
          <w:rFonts w:ascii="Arial" w:hAnsi="Arial"/>
          <w:i/>
          <w:color w:val="58595B"/>
          <w:sz w:val="18"/>
        </w:rPr>
        <w:t xml:space="preserve"> Lifestyle Modification</w:t>
      </w:r>
      <w:r>
        <w:rPr>
          <w:color w:val="58595B"/>
          <w:sz w:val="18"/>
        </w:rPr>
        <w:t xml:space="preserve">, </w:t>
      </w:r>
      <w:proofErr w:type="spellStart"/>
      <w:r>
        <w:rPr>
          <w:color w:val="58595B"/>
          <w:sz w:val="18"/>
        </w:rPr>
        <w:t>Annu</w:t>
      </w:r>
      <w:proofErr w:type="spellEnd"/>
      <w:r>
        <w:rPr>
          <w:color w:val="58595B"/>
          <w:sz w:val="18"/>
        </w:rPr>
        <w:t xml:space="preserve">. Rev. </w:t>
      </w:r>
      <w:proofErr w:type="spellStart"/>
      <w:r>
        <w:rPr>
          <w:color w:val="58595B"/>
          <w:sz w:val="18"/>
        </w:rPr>
        <w:t>Nutr</w:t>
      </w:r>
      <w:proofErr w:type="spellEnd"/>
      <w:r>
        <w:rPr>
          <w:color w:val="58595B"/>
          <w:sz w:val="18"/>
        </w:rPr>
        <w:t>, 29,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pp.223–56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07" w:line="247" w:lineRule="auto"/>
        <w:ind w:left="422" w:right="847"/>
        <w:jc w:val="left"/>
        <w:rPr>
          <w:sz w:val="18"/>
        </w:rPr>
      </w:pPr>
      <w:proofErr w:type="spellStart"/>
      <w:r>
        <w:rPr>
          <w:color w:val="58595B"/>
          <w:sz w:val="18"/>
        </w:rPr>
        <w:t>Digenio</w:t>
      </w:r>
      <w:proofErr w:type="spellEnd"/>
      <w:r>
        <w:rPr>
          <w:color w:val="58595B"/>
          <w:sz w:val="18"/>
        </w:rPr>
        <w:t xml:space="preserve"> AG, Mancuso JP, Gerber RA et al (2009)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Comparison of Methods for Delivering a Lifestyle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Modification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Program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for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Obese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Patients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Annals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Internal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Medicine,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150,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pp.255–62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08" w:line="242" w:lineRule="auto"/>
        <w:ind w:left="422" w:right="519"/>
        <w:jc w:val="left"/>
        <w:rPr>
          <w:sz w:val="18"/>
        </w:rPr>
      </w:pPr>
      <w:r>
        <w:rPr>
          <w:color w:val="58595B"/>
          <w:sz w:val="18"/>
        </w:rPr>
        <w:t xml:space="preserve">Tate DF, </w:t>
      </w:r>
      <w:proofErr w:type="spellStart"/>
      <w:r>
        <w:rPr>
          <w:color w:val="58595B"/>
          <w:sz w:val="18"/>
        </w:rPr>
        <w:t>Jackvony</w:t>
      </w:r>
      <w:proofErr w:type="spellEnd"/>
      <w:r>
        <w:rPr>
          <w:color w:val="58595B"/>
          <w:sz w:val="18"/>
        </w:rPr>
        <w:t xml:space="preserve"> EH &amp; Wing RR (2003) ‘Effects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internet</w:t>
      </w:r>
      <w:r>
        <w:rPr>
          <w:color w:val="58595B"/>
          <w:spacing w:val="10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behavioural</w:t>
      </w:r>
      <w:proofErr w:type="spellEnd"/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counselling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weight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loss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adults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 xml:space="preserve">at risk for type 2 diabetes: A randomized trial’, </w:t>
      </w:r>
      <w:r>
        <w:rPr>
          <w:rFonts w:ascii="Arial" w:hAnsi="Arial"/>
          <w:i/>
          <w:color w:val="58595B"/>
          <w:sz w:val="18"/>
        </w:rPr>
        <w:t>JAMA</w:t>
      </w:r>
      <w:r>
        <w:rPr>
          <w:color w:val="58595B"/>
          <w:sz w:val="18"/>
        </w:rPr>
        <w:t>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289(14),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pp.1833–1836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5" w:line="242" w:lineRule="auto"/>
        <w:ind w:left="422" w:right="743"/>
        <w:jc w:val="left"/>
        <w:rPr>
          <w:sz w:val="18"/>
        </w:rPr>
      </w:pPr>
      <w:r>
        <w:rPr>
          <w:color w:val="58595B"/>
          <w:w w:val="95"/>
          <w:sz w:val="18"/>
        </w:rPr>
        <w:t>Tate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DF,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Wing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RR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6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Winett</w:t>
      </w:r>
      <w:proofErr w:type="spellEnd"/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RA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(2001)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‘Using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internet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 xml:space="preserve">technology to deliver a </w:t>
      </w:r>
      <w:proofErr w:type="spellStart"/>
      <w:r>
        <w:rPr>
          <w:color w:val="58595B"/>
          <w:sz w:val="18"/>
        </w:rPr>
        <w:t>behavioural</w:t>
      </w:r>
      <w:proofErr w:type="spellEnd"/>
      <w:r>
        <w:rPr>
          <w:color w:val="58595B"/>
          <w:sz w:val="18"/>
        </w:rPr>
        <w:t xml:space="preserve"> weight loss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program’,</w:t>
      </w:r>
      <w:r>
        <w:rPr>
          <w:color w:val="58595B"/>
          <w:spacing w:val="-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JAMA</w:t>
      </w:r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285(9),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pp.1172–1177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591"/>
        <w:jc w:val="left"/>
        <w:rPr>
          <w:sz w:val="18"/>
        </w:rPr>
      </w:pPr>
      <w:r>
        <w:rPr>
          <w:color w:val="58595B"/>
          <w:sz w:val="18"/>
        </w:rPr>
        <w:t xml:space="preserve">Elmer PJ, </w:t>
      </w:r>
      <w:proofErr w:type="spellStart"/>
      <w:r>
        <w:rPr>
          <w:color w:val="58595B"/>
          <w:sz w:val="18"/>
        </w:rPr>
        <w:t>Obarzanek</w:t>
      </w:r>
      <w:proofErr w:type="spellEnd"/>
      <w:r>
        <w:rPr>
          <w:color w:val="58595B"/>
          <w:sz w:val="18"/>
        </w:rPr>
        <w:t xml:space="preserve"> E, Vollmer WM et al (2006)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‘Effects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comprehensive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lifestyle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modification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diet,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weight, physical fitness, and blood pressure control: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18-month results of a randomized trial’, </w:t>
      </w:r>
      <w:r>
        <w:rPr>
          <w:rFonts w:ascii="Arial" w:hAnsi="Arial"/>
          <w:i/>
          <w:color w:val="58595B"/>
          <w:sz w:val="18"/>
        </w:rPr>
        <w:t>Annals of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Internal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Medicine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144,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pp.485–495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507"/>
        <w:jc w:val="left"/>
        <w:rPr>
          <w:sz w:val="18"/>
        </w:rPr>
      </w:pPr>
      <w:r>
        <w:rPr>
          <w:color w:val="58595B"/>
          <w:w w:val="95"/>
          <w:sz w:val="18"/>
        </w:rPr>
        <w:t>Lindstrom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J,</w:t>
      </w:r>
      <w:r>
        <w:rPr>
          <w:color w:val="58595B"/>
          <w:spacing w:val="7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Ilanne-Parikka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P,</w:t>
      </w:r>
      <w:r>
        <w:rPr>
          <w:color w:val="58595B"/>
          <w:spacing w:val="7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Peltonen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et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(2006)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‘Sustained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reduction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incidence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type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2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diabetes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by lifestyle intervention: Follow-up of the Finnish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Diabetes Prevention Study’, </w:t>
      </w:r>
      <w:r>
        <w:rPr>
          <w:rFonts w:ascii="Arial" w:hAnsi="Arial"/>
          <w:i/>
          <w:color w:val="58595B"/>
          <w:sz w:val="18"/>
        </w:rPr>
        <w:t>The Lancet</w:t>
      </w:r>
      <w:r>
        <w:rPr>
          <w:color w:val="58595B"/>
          <w:sz w:val="18"/>
        </w:rPr>
        <w:t>, 368(9548),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pp.1673–1679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before="115" w:line="242" w:lineRule="auto"/>
        <w:ind w:left="422" w:right="797"/>
        <w:jc w:val="left"/>
        <w:rPr>
          <w:sz w:val="18"/>
        </w:rPr>
      </w:pPr>
      <w:r>
        <w:rPr>
          <w:color w:val="58595B"/>
          <w:sz w:val="18"/>
        </w:rPr>
        <w:t xml:space="preserve">Eddy D, </w:t>
      </w:r>
      <w:proofErr w:type="spellStart"/>
      <w:r>
        <w:rPr>
          <w:color w:val="58595B"/>
          <w:sz w:val="18"/>
        </w:rPr>
        <w:t>Schlessinger</w:t>
      </w:r>
      <w:proofErr w:type="spellEnd"/>
      <w:r>
        <w:rPr>
          <w:color w:val="58595B"/>
          <w:sz w:val="18"/>
        </w:rPr>
        <w:t xml:space="preserve"> L &amp; Kahn R (2005) ‘Clinical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outcomes and cost-effectiveness of strategies for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managing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people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high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diabetes’,</w:t>
      </w:r>
      <w:r>
        <w:rPr>
          <w:color w:val="58595B"/>
          <w:spacing w:val="-1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Annals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Internal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Medicine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143,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pp.251–264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423"/>
        </w:tabs>
        <w:spacing w:line="242" w:lineRule="auto"/>
        <w:ind w:left="422" w:right="531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Laatikainen</w:t>
      </w:r>
      <w:proofErr w:type="spellEnd"/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Dunbar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J,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Chapman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et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al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‘Prevention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type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diabetes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by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lifestyle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intervention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</w:p>
    <w:p w:rsidR="00F853F4" w:rsidRDefault="00F853F4">
      <w:pPr>
        <w:spacing w:line="242" w:lineRule="auto"/>
        <w:rPr>
          <w:sz w:val="18"/>
        </w:rPr>
        <w:sectPr w:rsidR="00F853F4">
          <w:pgSz w:w="11910" w:h="16840"/>
          <w:pgMar w:top="720" w:right="740" w:bottom="580" w:left="740" w:header="0" w:footer="386" w:gutter="0"/>
          <w:cols w:num="2" w:space="720" w:equalWidth="0">
            <w:col w:w="4824" w:space="335"/>
            <w:col w:w="5271"/>
          </w:cols>
        </w:sectPr>
      </w:pPr>
    </w:p>
    <w:p w:rsidR="00F853F4" w:rsidRDefault="00550A78">
      <w:pPr>
        <w:spacing w:before="74" w:line="242" w:lineRule="auto"/>
        <w:ind w:left="762" w:right="5389"/>
        <w:rPr>
          <w:sz w:val="18"/>
        </w:rPr>
      </w:pPr>
      <w:proofErr w:type="gramStart"/>
      <w:r>
        <w:rPr>
          <w:color w:val="58595B"/>
          <w:w w:val="95"/>
          <w:sz w:val="18"/>
        </w:rPr>
        <w:lastRenderedPageBreak/>
        <w:t>an</w:t>
      </w:r>
      <w:proofErr w:type="gramEnd"/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primary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healthcare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setting: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Greater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Green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 xml:space="preserve">Triangle Diabetes Prevention Project’, </w:t>
      </w:r>
      <w:r>
        <w:rPr>
          <w:rFonts w:ascii="Arial" w:hAnsi="Arial"/>
          <w:i/>
          <w:color w:val="58595B"/>
          <w:sz w:val="18"/>
        </w:rPr>
        <w:t>BMC Public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7:249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13" w:line="242" w:lineRule="auto"/>
        <w:ind w:left="762" w:right="5520"/>
        <w:jc w:val="left"/>
        <w:rPr>
          <w:sz w:val="18"/>
        </w:rPr>
      </w:pPr>
      <w:r>
        <w:rPr>
          <w:color w:val="58595B"/>
          <w:sz w:val="18"/>
        </w:rPr>
        <w:t>Eriksson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KF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1"/>
          <w:sz w:val="18"/>
        </w:rPr>
        <w:t xml:space="preserve"> </w:t>
      </w:r>
      <w:proofErr w:type="spellStart"/>
      <w:r>
        <w:rPr>
          <w:color w:val="58595B"/>
          <w:sz w:val="18"/>
        </w:rPr>
        <w:t>Lindgarde</w:t>
      </w:r>
      <w:proofErr w:type="spellEnd"/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(1991)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‘Prevention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type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2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diabetes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mellitus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by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diet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physical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exercise: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6-year Malmo Feasibility Study’, </w:t>
      </w:r>
      <w:proofErr w:type="spellStart"/>
      <w:r>
        <w:rPr>
          <w:rFonts w:ascii="Arial" w:hAnsi="Arial"/>
          <w:i/>
          <w:color w:val="58595B"/>
          <w:sz w:val="18"/>
        </w:rPr>
        <w:t>Diabetologia</w:t>
      </w:r>
      <w:proofErr w:type="spellEnd"/>
      <w:r>
        <w:rPr>
          <w:color w:val="58595B"/>
          <w:sz w:val="18"/>
        </w:rPr>
        <w:t>, 34,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pp.891–8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15" w:line="242" w:lineRule="auto"/>
        <w:ind w:left="762" w:right="5410"/>
        <w:jc w:val="left"/>
        <w:rPr>
          <w:sz w:val="18"/>
        </w:rPr>
      </w:pPr>
      <w:r>
        <w:rPr>
          <w:color w:val="58595B"/>
          <w:sz w:val="18"/>
        </w:rPr>
        <w:t xml:space="preserve">Elmer PJ, </w:t>
      </w:r>
      <w:proofErr w:type="spellStart"/>
      <w:r>
        <w:rPr>
          <w:color w:val="58595B"/>
          <w:sz w:val="18"/>
        </w:rPr>
        <w:t>Obarzanek</w:t>
      </w:r>
      <w:proofErr w:type="spellEnd"/>
      <w:r>
        <w:rPr>
          <w:color w:val="58595B"/>
          <w:sz w:val="18"/>
        </w:rPr>
        <w:t xml:space="preserve"> E, Vollmer WM et al (2006)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‘Effects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comprehensive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lifestyle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modification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diet,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weight, physical fitness, and blood pressure control: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18-month results of a randomized trial’, </w:t>
      </w:r>
      <w:r>
        <w:rPr>
          <w:rFonts w:ascii="Arial" w:hAnsi="Arial"/>
          <w:i/>
          <w:color w:val="58595B"/>
          <w:sz w:val="18"/>
        </w:rPr>
        <w:t>Annals of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Internal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Medicine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144,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pp.485–495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line="242" w:lineRule="auto"/>
        <w:ind w:left="762" w:right="5326"/>
        <w:jc w:val="left"/>
        <w:rPr>
          <w:sz w:val="18"/>
        </w:rPr>
      </w:pPr>
      <w:r>
        <w:rPr>
          <w:color w:val="58595B"/>
          <w:w w:val="95"/>
          <w:sz w:val="18"/>
        </w:rPr>
        <w:t>Lindstrom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J,</w:t>
      </w:r>
      <w:r>
        <w:rPr>
          <w:color w:val="58595B"/>
          <w:spacing w:val="7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Ilanne-Parikka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P,</w:t>
      </w:r>
      <w:r>
        <w:rPr>
          <w:color w:val="58595B"/>
          <w:spacing w:val="7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Peltonen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et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(2006)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‘Sustained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reduction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incidence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type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2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diabetes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by lifestyle intervention: Follow-up of the Finnish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Diabetes Prevention Study’, </w:t>
      </w:r>
      <w:r>
        <w:rPr>
          <w:rFonts w:ascii="Arial" w:hAnsi="Arial"/>
          <w:i/>
          <w:color w:val="58595B"/>
          <w:sz w:val="18"/>
        </w:rPr>
        <w:t>The Lancet</w:t>
      </w:r>
      <w:r>
        <w:rPr>
          <w:color w:val="58595B"/>
          <w:sz w:val="18"/>
        </w:rPr>
        <w:t>, 368(9548),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pp.1673–1679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16" w:line="242" w:lineRule="auto"/>
        <w:ind w:left="762" w:right="5616"/>
        <w:jc w:val="left"/>
        <w:rPr>
          <w:sz w:val="18"/>
        </w:rPr>
      </w:pPr>
      <w:r>
        <w:rPr>
          <w:color w:val="58595B"/>
          <w:sz w:val="18"/>
        </w:rPr>
        <w:t xml:space="preserve">Eddy D, </w:t>
      </w:r>
      <w:proofErr w:type="spellStart"/>
      <w:r>
        <w:rPr>
          <w:color w:val="58595B"/>
          <w:sz w:val="18"/>
        </w:rPr>
        <w:t>Schlessinger</w:t>
      </w:r>
      <w:proofErr w:type="spellEnd"/>
      <w:r>
        <w:rPr>
          <w:color w:val="58595B"/>
          <w:sz w:val="18"/>
        </w:rPr>
        <w:t xml:space="preserve"> L &amp; Kahn R (2005) ‘Clinical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outcomes and cost-effectiveness of strategies for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managing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people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hig</w:t>
      </w:r>
      <w:r>
        <w:rPr>
          <w:color w:val="58595B"/>
          <w:sz w:val="18"/>
        </w:rPr>
        <w:t>h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diabetes’,</w:t>
      </w:r>
      <w:r>
        <w:rPr>
          <w:color w:val="58595B"/>
          <w:spacing w:val="-1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Annals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Internal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Medicine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143,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pp.251–264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13" w:line="244" w:lineRule="auto"/>
        <w:ind w:left="762" w:right="5318"/>
        <w:jc w:val="left"/>
        <w:rPr>
          <w:sz w:val="18"/>
        </w:rPr>
      </w:pPr>
      <w:r>
        <w:rPr>
          <w:color w:val="58595B"/>
          <w:sz w:val="18"/>
        </w:rPr>
        <w:t>World Health Organization Commission on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Determinants of Health (2008) </w:t>
      </w:r>
      <w:r>
        <w:rPr>
          <w:rFonts w:ascii="Arial"/>
          <w:i/>
          <w:color w:val="58595B"/>
          <w:sz w:val="18"/>
        </w:rPr>
        <w:t>Closing the Gap in a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Generation: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Equity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Through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Action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on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Social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Final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Determinants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Geneva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line="247" w:lineRule="auto"/>
        <w:ind w:left="762" w:right="5459"/>
        <w:jc w:val="both"/>
        <w:rPr>
          <w:sz w:val="18"/>
        </w:rPr>
      </w:pPr>
      <w:proofErr w:type="spellStart"/>
      <w:r>
        <w:rPr>
          <w:color w:val="58595B"/>
          <w:sz w:val="18"/>
        </w:rPr>
        <w:t>Colagiuri</w:t>
      </w:r>
      <w:proofErr w:type="spell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Thomas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M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Buckley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(2007)</w:t>
      </w:r>
      <w:r>
        <w:rPr>
          <w:color w:val="58595B"/>
          <w:spacing w:val="-1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Preventing</w:t>
      </w:r>
      <w:r>
        <w:rPr>
          <w:rFonts w:ascii="Arial"/>
          <w:i/>
          <w:color w:val="58595B"/>
          <w:spacing w:val="-48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Type 2 Diabetes in Culturally and Linguistically Diverse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Communities</w:t>
      </w:r>
      <w:r>
        <w:rPr>
          <w:rFonts w:ascii="Arial"/>
          <w:i/>
          <w:color w:val="58595B"/>
          <w:spacing w:val="-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in</w:t>
      </w:r>
      <w:r>
        <w:rPr>
          <w:rFonts w:ascii="Arial"/>
          <w:i/>
          <w:color w:val="58595B"/>
          <w:spacing w:val="-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NSW</w:t>
      </w:r>
      <w:r>
        <w:rPr>
          <w:color w:val="58595B"/>
          <w:sz w:val="18"/>
        </w:rPr>
        <w:t>,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Dept.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Sydney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11"/>
        <w:ind w:left="762" w:right="5614"/>
        <w:jc w:val="left"/>
        <w:rPr>
          <w:sz w:val="18"/>
        </w:rPr>
      </w:pPr>
      <w:proofErr w:type="spellStart"/>
      <w:r>
        <w:rPr>
          <w:color w:val="58595B"/>
          <w:sz w:val="18"/>
        </w:rPr>
        <w:t>Syme</w:t>
      </w:r>
      <w:proofErr w:type="spellEnd"/>
      <w:r>
        <w:rPr>
          <w:color w:val="58595B"/>
          <w:sz w:val="18"/>
        </w:rPr>
        <w:t xml:space="preserve"> SL (2009) </w:t>
      </w:r>
      <w:r>
        <w:rPr>
          <w:rFonts w:ascii="Arial"/>
          <w:i/>
          <w:color w:val="58595B"/>
          <w:sz w:val="18"/>
        </w:rPr>
        <w:t>The Importance of the Community</w:t>
      </w:r>
      <w:r>
        <w:rPr>
          <w:rFonts w:ascii="Arial"/>
          <w:i/>
          <w:color w:val="58595B"/>
          <w:spacing w:val="-47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Empowered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Partner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for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Wellbeing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Communities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Control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Conference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2009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19" w:line="247" w:lineRule="auto"/>
        <w:ind w:left="762" w:right="5303"/>
        <w:jc w:val="left"/>
        <w:rPr>
          <w:sz w:val="18"/>
        </w:rPr>
      </w:pPr>
      <w:r>
        <w:rPr>
          <w:color w:val="58595B"/>
          <w:sz w:val="18"/>
        </w:rPr>
        <w:t>McDermott R, O’Dea K et al (1998) ‘Beneficial impact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of the homelands movement on health outcomes in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Central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Aborigines’,</w:t>
      </w:r>
      <w:r>
        <w:rPr>
          <w:color w:val="58595B"/>
          <w:spacing w:val="-13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N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Z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Public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color w:val="58595B"/>
          <w:sz w:val="18"/>
        </w:rPr>
        <w:t>,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22,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pp.653–8</w:t>
      </w:r>
    </w:p>
    <w:p w:rsidR="00F853F4" w:rsidRDefault="00550A78">
      <w:pPr>
        <w:pStyle w:val="ListParagraph"/>
        <w:numPr>
          <w:ilvl w:val="0"/>
          <w:numId w:val="3"/>
        </w:numPr>
        <w:tabs>
          <w:tab w:val="left" w:pos="763"/>
        </w:tabs>
        <w:spacing w:before="108" w:line="242" w:lineRule="auto"/>
        <w:ind w:left="762" w:right="5625"/>
        <w:jc w:val="left"/>
        <w:rPr>
          <w:sz w:val="18"/>
        </w:rPr>
      </w:pPr>
      <w:r>
        <w:rPr>
          <w:color w:val="58595B"/>
          <w:sz w:val="18"/>
        </w:rPr>
        <w:t>Rowley K, O’Dea K, Anderson I, McDermott R,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Saraswati</w:t>
      </w:r>
      <w:proofErr w:type="spellEnd"/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K,</w:t>
      </w:r>
      <w:r>
        <w:rPr>
          <w:color w:val="58595B"/>
          <w:spacing w:val="7"/>
          <w:sz w:val="18"/>
        </w:rPr>
        <w:t xml:space="preserve"> </w:t>
      </w:r>
      <w:proofErr w:type="spellStart"/>
      <w:r>
        <w:rPr>
          <w:color w:val="58595B"/>
          <w:sz w:val="18"/>
        </w:rPr>
        <w:t>Tilmouth</w:t>
      </w:r>
      <w:proofErr w:type="spellEnd"/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8"/>
          <w:sz w:val="18"/>
        </w:rPr>
        <w:t xml:space="preserve"> </w:t>
      </w:r>
      <w:r>
        <w:rPr>
          <w:color w:val="58595B"/>
          <w:sz w:val="18"/>
        </w:rPr>
        <w:t>Roberts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I,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Fitz</w:t>
      </w:r>
      <w:r>
        <w:rPr>
          <w:color w:val="58595B"/>
          <w:spacing w:val="7"/>
          <w:sz w:val="18"/>
        </w:rPr>
        <w:t xml:space="preserve"> </w:t>
      </w:r>
      <w:r>
        <w:rPr>
          <w:color w:val="58595B"/>
          <w:sz w:val="18"/>
        </w:rPr>
        <w:t>J,</w:t>
      </w:r>
      <w:r>
        <w:rPr>
          <w:color w:val="58595B"/>
          <w:spacing w:val="8"/>
          <w:sz w:val="18"/>
        </w:rPr>
        <w:t xml:space="preserve"> </w:t>
      </w:r>
      <w:r>
        <w:rPr>
          <w:color w:val="58595B"/>
          <w:sz w:val="18"/>
        </w:rPr>
        <w:t>Wang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Z, Jenkins A, Best J, Wang Z &amp; Brown A (2008)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‘Lower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than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expected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morbidity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mortality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</w:t>
      </w:r>
    </w:p>
    <w:p w:rsidR="00F853F4" w:rsidRDefault="00550A78">
      <w:pPr>
        <w:spacing w:before="3" w:line="242" w:lineRule="auto"/>
        <w:ind w:left="762" w:right="5389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Aboriginal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population: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10-year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follow-up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-50"/>
          <w:w w:val="95"/>
          <w:sz w:val="18"/>
        </w:rPr>
        <w:t xml:space="preserve"> </w:t>
      </w:r>
      <w:proofErr w:type="spellStart"/>
      <w:r>
        <w:rPr>
          <w:color w:val="58595B"/>
          <w:sz w:val="18"/>
        </w:rPr>
        <w:t>decentralised</w:t>
      </w:r>
      <w:proofErr w:type="spellEnd"/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community’,</w:t>
      </w:r>
      <w:r>
        <w:rPr>
          <w:color w:val="58595B"/>
          <w:spacing w:val="-10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MJA</w:t>
      </w:r>
      <w:r>
        <w:rPr>
          <w:color w:val="58595B"/>
          <w:sz w:val="18"/>
        </w:rPr>
        <w:t>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188(5),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pp.283–7</w:t>
      </w:r>
    </w:p>
    <w:p w:rsidR="00F853F4" w:rsidRDefault="00F853F4">
      <w:pPr>
        <w:pStyle w:val="BodyText"/>
        <w:spacing w:before="0"/>
        <w:ind w:left="0"/>
        <w:rPr>
          <w:sz w:val="20"/>
        </w:rPr>
      </w:pPr>
    </w:p>
    <w:p w:rsidR="00F853F4" w:rsidRDefault="00F853F4">
      <w:pPr>
        <w:pStyle w:val="BodyText"/>
        <w:spacing w:before="0"/>
        <w:ind w:left="0"/>
        <w:rPr>
          <w:sz w:val="20"/>
        </w:rPr>
      </w:pPr>
    </w:p>
    <w:p w:rsidR="00F853F4" w:rsidRDefault="00F853F4">
      <w:pPr>
        <w:pStyle w:val="BodyText"/>
        <w:spacing w:before="5"/>
        <w:ind w:left="0"/>
        <w:rPr>
          <w:sz w:val="24"/>
        </w:rPr>
      </w:pPr>
    </w:p>
    <w:p w:rsidR="00F853F4" w:rsidRDefault="00550A78">
      <w:pPr>
        <w:spacing w:before="48"/>
        <w:ind w:left="45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Note:</w:t>
      </w:r>
    </w:p>
    <w:p w:rsidR="00F853F4" w:rsidRDefault="00550A78">
      <w:pPr>
        <w:spacing w:before="113" w:line="244" w:lineRule="auto"/>
        <w:ind w:left="762" w:right="5386" w:hanging="1"/>
        <w:rPr>
          <w:sz w:val="18"/>
        </w:rPr>
      </w:pPr>
      <w:r>
        <w:rPr>
          <w:color w:val="58595B"/>
          <w:sz w:val="18"/>
        </w:rPr>
        <w:t>This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document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provides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links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external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websites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contact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information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various</w:t>
      </w:r>
      <w:r>
        <w:rPr>
          <w:color w:val="58595B"/>
          <w:spacing w:val="5"/>
          <w:sz w:val="18"/>
        </w:rPr>
        <w:t xml:space="preserve"> </w:t>
      </w:r>
      <w:proofErr w:type="spellStart"/>
      <w:r>
        <w:rPr>
          <w:color w:val="58595B"/>
          <w:sz w:val="18"/>
        </w:rPr>
        <w:t>organisations</w:t>
      </w:r>
      <w:proofErr w:type="spellEnd"/>
      <w:r>
        <w:rPr>
          <w:color w:val="58595B"/>
          <w:sz w:val="18"/>
        </w:rPr>
        <w:t>.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 external websites and contact information listed</w:t>
      </w:r>
      <w:r>
        <w:rPr>
          <w:color w:val="58595B"/>
          <w:spacing w:val="1"/>
          <w:sz w:val="18"/>
        </w:rPr>
        <w:t xml:space="preserve"> </w:t>
      </w:r>
      <w:proofErr w:type="gramStart"/>
      <w:r>
        <w:rPr>
          <w:color w:val="58595B"/>
          <w:sz w:val="18"/>
        </w:rPr>
        <w:t>are provided</w:t>
      </w:r>
      <w:proofErr w:type="gramEnd"/>
      <w:r>
        <w:rPr>
          <w:color w:val="58595B"/>
          <w:sz w:val="18"/>
        </w:rPr>
        <w:t xml:space="preserve"> as a guide only and should not be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considered an exhaustive list. All contact details were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correct at the time of publication, but may be subject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to change. The Commonwealth of Australia does not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control and accepts no liability for the content</w:t>
      </w:r>
      <w:r>
        <w:rPr>
          <w:color w:val="58595B"/>
          <w:sz w:val="18"/>
        </w:rPr>
        <w:t xml:space="preserve"> of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contact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loss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arising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use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reliance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contact information. The Commonwealth of Australia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does not endorse the content of any external website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/>
          <w:color w:val="58595B"/>
          <w:sz w:val="18"/>
        </w:rPr>
        <w:t>and does not warrant that the content of any external</w:t>
      </w:r>
      <w:r>
        <w:rPr>
          <w:rFonts w:asci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website is accurate, authentic or complete. Your use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of any external website </w:t>
      </w:r>
      <w:proofErr w:type="gramStart"/>
      <w:r>
        <w:rPr>
          <w:color w:val="58595B"/>
          <w:sz w:val="18"/>
        </w:rPr>
        <w:t>is governed</w:t>
      </w:r>
      <w:proofErr w:type="gramEnd"/>
      <w:r>
        <w:rPr>
          <w:color w:val="58595B"/>
          <w:sz w:val="18"/>
        </w:rPr>
        <w:t xml:space="preserve"> by the terms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website.</w:t>
      </w:r>
    </w:p>
    <w:p w:rsidR="00F853F4" w:rsidRDefault="00F853F4">
      <w:pPr>
        <w:spacing w:line="244" w:lineRule="auto"/>
        <w:rPr>
          <w:sz w:val="18"/>
        </w:rPr>
        <w:sectPr w:rsidR="00F853F4">
          <w:pgSz w:w="11910" w:h="16840"/>
          <w:pgMar w:top="720" w:right="740" w:bottom="580" w:left="740" w:header="0" w:footer="386" w:gutter="0"/>
          <w:cols w:space="720"/>
        </w:sectPr>
      </w:pPr>
    </w:p>
    <w:p w:rsidR="00F853F4" w:rsidRDefault="00F853F4">
      <w:pPr>
        <w:pStyle w:val="BodyText"/>
        <w:spacing w:before="6"/>
        <w:ind w:left="0"/>
        <w:rPr>
          <w:sz w:val="16"/>
        </w:rPr>
      </w:pPr>
      <w:bookmarkStart w:id="0" w:name="_GoBack"/>
      <w:bookmarkEnd w:id="0"/>
    </w:p>
    <w:sectPr w:rsidR="00F853F4">
      <w:footerReference w:type="even" r:id="rId42"/>
      <w:pgSz w:w="11910" w:h="16840"/>
      <w:pgMar w:top="1580" w:right="740" w:bottom="440" w:left="74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0A78">
      <w:r>
        <w:separator/>
      </w:r>
    </w:p>
  </w:endnote>
  <w:endnote w:type="continuationSeparator" w:id="0">
    <w:p w:rsidR="00000000" w:rsidRDefault="0055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MS UI Gothic">
    <w:panose1 w:val="020B060007020508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F4" w:rsidRDefault="00F46B6C">
    <w:pPr>
      <w:pStyle w:val="BodyText"/>
      <w:spacing w:before="0"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1792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10344785</wp:posOffset>
              </wp:positionV>
              <wp:extent cx="302260" cy="2679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3F4" w:rsidRDefault="00550A78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9.35pt;margin-top:814.55pt;width:23.8pt;height:21.1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H9rQIAAKo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" filled="f" stroked="f">
              <v:textbox inset="0,0,0,0">
                <w:txbxContent>
                  <w:p w:rsidR="00F853F4" w:rsidRDefault="00550A78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F4" w:rsidRDefault="00F46B6C">
    <w:pPr>
      <w:pStyle w:val="BodyText"/>
      <w:spacing w:before="0"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2816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10355580</wp:posOffset>
              </wp:positionV>
              <wp:extent cx="302260" cy="2679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3F4" w:rsidRDefault="00550A78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62.1pt;margin-top:815.4pt;width:23.8pt;height:21.1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qr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" filled="f" stroked="f">
              <v:textbox inset="0,0,0,0">
                <w:txbxContent>
                  <w:p w:rsidR="00F853F4" w:rsidRDefault="00550A78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3328" behindDoc="1" locked="0" layoutInCell="1" allowOverlap="1">
              <wp:simplePos x="0" y="0"/>
              <wp:positionH relativeFrom="page">
                <wp:posOffset>5942330</wp:posOffset>
              </wp:positionH>
              <wp:positionV relativeFrom="page">
                <wp:posOffset>10408920</wp:posOffset>
              </wp:positionV>
              <wp:extent cx="1090930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9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3F4" w:rsidRDefault="00550A7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7939B"/>
                              <w:sz w:val="18"/>
                            </w:rPr>
                            <w:t>HEALTHY</w:t>
                          </w:r>
                          <w:r>
                            <w:rPr>
                              <w:color w:val="37939B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ROUTINES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67.9pt;margin-top:819.6pt;width:85.9pt;height:12.6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" filled="f" stroked="f">
              <v:textbox inset="0,0,0,0">
                <w:txbxContent>
                  <w:p w:rsidR="00F853F4" w:rsidRDefault="00550A7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7939B"/>
                        <w:sz w:val="18"/>
                      </w:rPr>
                      <w:t>HEALTHY</w:t>
                    </w:r>
                    <w:r>
                      <w:rPr>
                        <w:color w:val="37939B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ROUTINES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F4" w:rsidRDefault="00F46B6C">
    <w:pPr>
      <w:pStyle w:val="BodyText"/>
      <w:spacing w:before="0"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04352" behindDoc="1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10344785</wp:posOffset>
              </wp:positionV>
              <wp:extent cx="251460" cy="267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3F4" w:rsidRDefault="00550A78">
                          <w:pPr>
                            <w:spacing w:before="32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1.35pt;margin-top:814.55pt;width:19.8pt;height:21.1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0Wrw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" filled="f" stroked="f">
              <v:textbox inset="0,0,0,0">
                <w:txbxContent>
                  <w:p w:rsidR="00F853F4" w:rsidRDefault="00550A78">
                    <w:pPr>
                      <w:spacing w:before="32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0A78">
      <w:r>
        <w:separator/>
      </w:r>
    </w:p>
  </w:footnote>
  <w:footnote w:type="continuationSeparator" w:id="0">
    <w:p w:rsidR="00000000" w:rsidRDefault="0055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45C2"/>
    <w:multiLevelType w:val="hybridMultilevel"/>
    <w:tmpl w:val="AC9C8A06"/>
    <w:lvl w:ilvl="0" w:tplc="683AD1D2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0BBECE6E">
      <w:numFmt w:val="bullet"/>
      <w:lvlText w:val="•"/>
      <w:lvlJc w:val="left"/>
      <w:pPr>
        <w:ind w:left="1127" w:hanging="227"/>
      </w:pPr>
      <w:rPr>
        <w:rFonts w:hint="default"/>
        <w:lang w:val="en-US" w:eastAsia="en-US" w:bidi="ar-SA"/>
      </w:rPr>
    </w:lvl>
    <w:lvl w:ilvl="2" w:tplc="029C8992">
      <w:numFmt w:val="bullet"/>
      <w:lvlText w:val="•"/>
      <w:lvlJc w:val="left"/>
      <w:pPr>
        <w:ind w:left="1575" w:hanging="227"/>
      </w:pPr>
      <w:rPr>
        <w:rFonts w:hint="default"/>
        <w:lang w:val="en-US" w:eastAsia="en-US" w:bidi="ar-SA"/>
      </w:rPr>
    </w:lvl>
    <w:lvl w:ilvl="3" w:tplc="4570538A">
      <w:numFmt w:val="bullet"/>
      <w:lvlText w:val="•"/>
      <w:lvlJc w:val="left"/>
      <w:pPr>
        <w:ind w:left="2022" w:hanging="227"/>
      </w:pPr>
      <w:rPr>
        <w:rFonts w:hint="default"/>
        <w:lang w:val="en-US" w:eastAsia="en-US" w:bidi="ar-SA"/>
      </w:rPr>
    </w:lvl>
    <w:lvl w:ilvl="4" w:tplc="51B60B70">
      <w:numFmt w:val="bullet"/>
      <w:lvlText w:val="•"/>
      <w:lvlJc w:val="left"/>
      <w:pPr>
        <w:ind w:left="2470" w:hanging="227"/>
      </w:pPr>
      <w:rPr>
        <w:rFonts w:hint="default"/>
        <w:lang w:val="en-US" w:eastAsia="en-US" w:bidi="ar-SA"/>
      </w:rPr>
    </w:lvl>
    <w:lvl w:ilvl="5" w:tplc="253E340C">
      <w:numFmt w:val="bullet"/>
      <w:lvlText w:val="•"/>
      <w:lvlJc w:val="left"/>
      <w:pPr>
        <w:ind w:left="2917" w:hanging="227"/>
      </w:pPr>
      <w:rPr>
        <w:rFonts w:hint="default"/>
        <w:lang w:val="en-US" w:eastAsia="en-US" w:bidi="ar-SA"/>
      </w:rPr>
    </w:lvl>
    <w:lvl w:ilvl="6" w:tplc="0A50E038">
      <w:numFmt w:val="bullet"/>
      <w:lvlText w:val="•"/>
      <w:lvlJc w:val="left"/>
      <w:pPr>
        <w:ind w:left="3365" w:hanging="227"/>
      </w:pPr>
      <w:rPr>
        <w:rFonts w:hint="default"/>
        <w:lang w:val="en-US" w:eastAsia="en-US" w:bidi="ar-SA"/>
      </w:rPr>
    </w:lvl>
    <w:lvl w:ilvl="7" w:tplc="5268D724">
      <w:numFmt w:val="bullet"/>
      <w:lvlText w:val="•"/>
      <w:lvlJc w:val="left"/>
      <w:pPr>
        <w:ind w:left="3812" w:hanging="227"/>
      </w:pPr>
      <w:rPr>
        <w:rFonts w:hint="default"/>
        <w:lang w:val="en-US" w:eastAsia="en-US" w:bidi="ar-SA"/>
      </w:rPr>
    </w:lvl>
    <w:lvl w:ilvl="8" w:tplc="191455D0">
      <w:numFmt w:val="bullet"/>
      <w:lvlText w:val="•"/>
      <w:lvlJc w:val="left"/>
      <w:pPr>
        <w:ind w:left="426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2A303350"/>
    <w:multiLevelType w:val="hybridMultilevel"/>
    <w:tmpl w:val="73AC0316"/>
    <w:lvl w:ilvl="0" w:tplc="A4A03E16">
      <w:start w:val="1"/>
      <w:numFmt w:val="decimal"/>
      <w:lvlText w:val="%1."/>
      <w:lvlJc w:val="left"/>
      <w:pPr>
        <w:ind w:left="5921" w:hanging="312"/>
        <w:jc w:val="right"/>
      </w:pPr>
      <w:rPr>
        <w:rFonts w:ascii="Tahoma" w:eastAsia="Tahoma" w:hAnsi="Tahoma" w:cs="Tahoma" w:hint="default"/>
        <w:color w:val="58595B"/>
        <w:w w:val="98"/>
        <w:sz w:val="18"/>
        <w:szCs w:val="18"/>
        <w:lang w:val="en-US" w:eastAsia="en-US" w:bidi="ar-SA"/>
      </w:rPr>
    </w:lvl>
    <w:lvl w:ilvl="1" w:tplc="327ACF1A">
      <w:numFmt w:val="bullet"/>
      <w:lvlText w:val="•"/>
      <w:lvlJc w:val="left"/>
      <w:pPr>
        <w:ind w:left="6370" w:hanging="312"/>
      </w:pPr>
      <w:rPr>
        <w:rFonts w:hint="default"/>
        <w:lang w:val="en-US" w:eastAsia="en-US" w:bidi="ar-SA"/>
      </w:rPr>
    </w:lvl>
    <w:lvl w:ilvl="2" w:tplc="A266BEB4">
      <w:numFmt w:val="bullet"/>
      <w:lvlText w:val="•"/>
      <w:lvlJc w:val="left"/>
      <w:pPr>
        <w:ind w:left="6821" w:hanging="312"/>
      </w:pPr>
      <w:rPr>
        <w:rFonts w:hint="default"/>
        <w:lang w:val="en-US" w:eastAsia="en-US" w:bidi="ar-SA"/>
      </w:rPr>
    </w:lvl>
    <w:lvl w:ilvl="3" w:tplc="765E96E6">
      <w:numFmt w:val="bullet"/>
      <w:lvlText w:val="•"/>
      <w:lvlJc w:val="left"/>
      <w:pPr>
        <w:ind w:left="7271" w:hanging="312"/>
      </w:pPr>
      <w:rPr>
        <w:rFonts w:hint="default"/>
        <w:lang w:val="en-US" w:eastAsia="en-US" w:bidi="ar-SA"/>
      </w:rPr>
    </w:lvl>
    <w:lvl w:ilvl="4" w:tplc="6F0EFCB0">
      <w:numFmt w:val="bullet"/>
      <w:lvlText w:val="•"/>
      <w:lvlJc w:val="left"/>
      <w:pPr>
        <w:ind w:left="7722" w:hanging="312"/>
      </w:pPr>
      <w:rPr>
        <w:rFonts w:hint="default"/>
        <w:lang w:val="en-US" w:eastAsia="en-US" w:bidi="ar-SA"/>
      </w:rPr>
    </w:lvl>
    <w:lvl w:ilvl="5" w:tplc="98349ACC">
      <w:numFmt w:val="bullet"/>
      <w:lvlText w:val="•"/>
      <w:lvlJc w:val="left"/>
      <w:pPr>
        <w:ind w:left="8172" w:hanging="312"/>
      </w:pPr>
      <w:rPr>
        <w:rFonts w:hint="default"/>
        <w:lang w:val="en-US" w:eastAsia="en-US" w:bidi="ar-SA"/>
      </w:rPr>
    </w:lvl>
    <w:lvl w:ilvl="6" w:tplc="E8E2E866">
      <w:numFmt w:val="bullet"/>
      <w:lvlText w:val="•"/>
      <w:lvlJc w:val="left"/>
      <w:pPr>
        <w:ind w:left="8623" w:hanging="312"/>
      </w:pPr>
      <w:rPr>
        <w:rFonts w:hint="default"/>
        <w:lang w:val="en-US" w:eastAsia="en-US" w:bidi="ar-SA"/>
      </w:rPr>
    </w:lvl>
    <w:lvl w:ilvl="7" w:tplc="12F4844C">
      <w:numFmt w:val="bullet"/>
      <w:lvlText w:val="•"/>
      <w:lvlJc w:val="left"/>
      <w:pPr>
        <w:ind w:left="9073" w:hanging="312"/>
      </w:pPr>
      <w:rPr>
        <w:rFonts w:hint="default"/>
        <w:lang w:val="en-US" w:eastAsia="en-US" w:bidi="ar-SA"/>
      </w:rPr>
    </w:lvl>
    <w:lvl w:ilvl="8" w:tplc="E1D8CE64">
      <w:numFmt w:val="bullet"/>
      <w:lvlText w:val="•"/>
      <w:lvlJc w:val="left"/>
      <w:pPr>
        <w:ind w:left="9524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3454298D"/>
    <w:multiLevelType w:val="hybridMultilevel"/>
    <w:tmpl w:val="A57E47C6"/>
    <w:lvl w:ilvl="0" w:tplc="0A68B2D8">
      <w:numFmt w:val="bullet"/>
      <w:lvlText w:val="•"/>
      <w:lvlJc w:val="left"/>
      <w:pPr>
        <w:ind w:left="510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AEFEBD70">
      <w:numFmt w:val="bullet"/>
      <w:lvlText w:val="•"/>
      <w:lvlJc w:val="left"/>
      <w:pPr>
        <w:ind w:left="938" w:hanging="227"/>
      </w:pPr>
      <w:rPr>
        <w:rFonts w:hint="default"/>
        <w:lang w:val="en-US" w:eastAsia="en-US" w:bidi="ar-SA"/>
      </w:rPr>
    </w:lvl>
    <w:lvl w:ilvl="2" w:tplc="0D908BCE">
      <w:numFmt w:val="bullet"/>
      <w:lvlText w:val="•"/>
      <w:lvlJc w:val="left"/>
      <w:pPr>
        <w:ind w:left="1357" w:hanging="227"/>
      </w:pPr>
      <w:rPr>
        <w:rFonts w:hint="default"/>
        <w:lang w:val="en-US" w:eastAsia="en-US" w:bidi="ar-SA"/>
      </w:rPr>
    </w:lvl>
    <w:lvl w:ilvl="3" w:tplc="D7AEB0A2">
      <w:numFmt w:val="bullet"/>
      <w:lvlText w:val="•"/>
      <w:lvlJc w:val="left"/>
      <w:pPr>
        <w:ind w:left="1775" w:hanging="227"/>
      </w:pPr>
      <w:rPr>
        <w:rFonts w:hint="default"/>
        <w:lang w:val="en-US" w:eastAsia="en-US" w:bidi="ar-SA"/>
      </w:rPr>
    </w:lvl>
    <w:lvl w:ilvl="4" w:tplc="E322186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F3523026">
      <w:numFmt w:val="bullet"/>
      <w:lvlText w:val="•"/>
      <w:lvlJc w:val="left"/>
      <w:pPr>
        <w:ind w:left="2612" w:hanging="227"/>
      </w:pPr>
      <w:rPr>
        <w:rFonts w:hint="default"/>
        <w:lang w:val="en-US" w:eastAsia="en-US" w:bidi="ar-SA"/>
      </w:rPr>
    </w:lvl>
    <w:lvl w:ilvl="6" w:tplc="A9663644">
      <w:numFmt w:val="bullet"/>
      <w:lvlText w:val="•"/>
      <w:lvlJc w:val="left"/>
      <w:pPr>
        <w:ind w:left="3031" w:hanging="227"/>
      </w:pPr>
      <w:rPr>
        <w:rFonts w:hint="default"/>
        <w:lang w:val="en-US" w:eastAsia="en-US" w:bidi="ar-SA"/>
      </w:rPr>
    </w:lvl>
    <w:lvl w:ilvl="7" w:tplc="24263AF6">
      <w:numFmt w:val="bullet"/>
      <w:lvlText w:val="•"/>
      <w:lvlJc w:val="left"/>
      <w:pPr>
        <w:ind w:left="3449" w:hanging="227"/>
      </w:pPr>
      <w:rPr>
        <w:rFonts w:hint="default"/>
        <w:lang w:val="en-US" w:eastAsia="en-US" w:bidi="ar-SA"/>
      </w:rPr>
    </w:lvl>
    <w:lvl w:ilvl="8" w:tplc="5F18863C">
      <w:numFmt w:val="bullet"/>
      <w:lvlText w:val="•"/>
      <w:lvlJc w:val="left"/>
      <w:pPr>
        <w:ind w:left="3868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36F34922"/>
    <w:multiLevelType w:val="hybridMultilevel"/>
    <w:tmpl w:val="A6BABAE2"/>
    <w:lvl w:ilvl="0" w:tplc="291A1DE4">
      <w:numFmt w:val="bullet"/>
      <w:lvlText w:val="–"/>
      <w:lvlJc w:val="left"/>
      <w:pPr>
        <w:ind w:left="110" w:hanging="154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1" w:tplc="124C52FE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4690922E">
      <w:numFmt w:val="bullet"/>
      <w:lvlText w:val="•"/>
      <w:lvlJc w:val="left"/>
      <w:pPr>
        <w:ind w:left="602" w:hanging="227"/>
      </w:pPr>
      <w:rPr>
        <w:rFonts w:hint="default"/>
        <w:lang w:val="en-US" w:eastAsia="en-US" w:bidi="ar-SA"/>
      </w:rPr>
    </w:lvl>
    <w:lvl w:ilvl="3" w:tplc="82045C68">
      <w:numFmt w:val="bullet"/>
      <w:lvlText w:val="•"/>
      <w:lvlJc w:val="left"/>
      <w:pPr>
        <w:ind w:left="524" w:hanging="227"/>
      </w:pPr>
      <w:rPr>
        <w:rFonts w:hint="default"/>
        <w:lang w:val="en-US" w:eastAsia="en-US" w:bidi="ar-SA"/>
      </w:rPr>
    </w:lvl>
    <w:lvl w:ilvl="4" w:tplc="5E3C859A">
      <w:numFmt w:val="bullet"/>
      <w:lvlText w:val="•"/>
      <w:lvlJc w:val="left"/>
      <w:pPr>
        <w:ind w:left="446" w:hanging="227"/>
      </w:pPr>
      <w:rPr>
        <w:rFonts w:hint="default"/>
        <w:lang w:val="en-US" w:eastAsia="en-US" w:bidi="ar-SA"/>
      </w:rPr>
    </w:lvl>
    <w:lvl w:ilvl="5" w:tplc="0220FB1A">
      <w:numFmt w:val="bullet"/>
      <w:lvlText w:val="•"/>
      <w:lvlJc w:val="left"/>
      <w:pPr>
        <w:ind w:left="368" w:hanging="227"/>
      </w:pPr>
      <w:rPr>
        <w:rFonts w:hint="default"/>
        <w:lang w:val="en-US" w:eastAsia="en-US" w:bidi="ar-SA"/>
      </w:rPr>
    </w:lvl>
    <w:lvl w:ilvl="6" w:tplc="D316B0AA">
      <w:numFmt w:val="bullet"/>
      <w:lvlText w:val="•"/>
      <w:lvlJc w:val="left"/>
      <w:pPr>
        <w:ind w:left="290" w:hanging="227"/>
      </w:pPr>
      <w:rPr>
        <w:rFonts w:hint="default"/>
        <w:lang w:val="en-US" w:eastAsia="en-US" w:bidi="ar-SA"/>
      </w:rPr>
    </w:lvl>
    <w:lvl w:ilvl="7" w:tplc="13EE0552">
      <w:numFmt w:val="bullet"/>
      <w:lvlText w:val="•"/>
      <w:lvlJc w:val="left"/>
      <w:pPr>
        <w:ind w:left="212" w:hanging="227"/>
      </w:pPr>
      <w:rPr>
        <w:rFonts w:hint="default"/>
        <w:lang w:val="en-US" w:eastAsia="en-US" w:bidi="ar-SA"/>
      </w:rPr>
    </w:lvl>
    <w:lvl w:ilvl="8" w:tplc="895C18E0">
      <w:numFmt w:val="bullet"/>
      <w:lvlText w:val="•"/>
      <w:lvlJc w:val="left"/>
      <w:pPr>
        <w:ind w:left="134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38960017"/>
    <w:multiLevelType w:val="hybridMultilevel"/>
    <w:tmpl w:val="1EE6CCD0"/>
    <w:lvl w:ilvl="0" w:tplc="F13AF56A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8332A910">
      <w:numFmt w:val="bullet"/>
      <w:lvlText w:val="•"/>
      <w:lvlJc w:val="left"/>
      <w:pPr>
        <w:ind w:left="1126" w:hanging="227"/>
      </w:pPr>
      <w:rPr>
        <w:rFonts w:hint="default"/>
        <w:lang w:val="en-US" w:eastAsia="en-US" w:bidi="ar-SA"/>
      </w:rPr>
    </w:lvl>
    <w:lvl w:ilvl="2" w:tplc="34CE2A7A">
      <w:numFmt w:val="bullet"/>
      <w:lvlText w:val="•"/>
      <w:lvlJc w:val="left"/>
      <w:pPr>
        <w:ind w:left="1573" w:hanging="227"/>
      </w:pPr>
      <w:rPr>
        <w:rFonts w:hint="default"/>
        <w:lang w:val="en-US" w:eastAsia="en-US" w:bidi="ar-SA"/>
      </w:rPr>
    </w:lvl>
    <w:lvl w:ilvl="3" w:tplc="EB92DE26">
      <w:numFmt w:val="bullet"/>
      <w:lvlText w:val="•"/>
      <w:lvlJc w:val="left"/>
      <w:pPr>
        <w:ind w:left="2020" w:hanging="227"/>
      </w:pPr>
      <w:rPr>
        <w:rFonts w:hint="default"/>
        <w:lang w:val="en-US" w:eastAsia="en-US" w:bidi="ar-SA"/>
      </w:rPr>
    </w:lvl>
    <w:lvl w:ilvl="4" w:tplc="FF2035C2">
      <w:numFmt w:val="bullet"/>
      <w:lvlText w:val="•"/>
      <w:lvlJc w:val="left"/>
      <w:pPr>
        <w:ind w:left="2466" w:hanging="227"/>
      </w:pPr>
      <w:rPr>
        <w:rFonts w:hint="default"/>
        <w:lang w:val="en-US" w:eastAsia="en-US" w:bidi="ar-SA"/>
      </w:rPr>
    </w:lvl>
    <w:lvl w:ilvl="5" w:tplc="C14E4ECE">
      <w:numFmt w:val="bullet"/>
      <w:lvlText w:val="•"/>
      <w:lvlJc w:val="left"/>
      <w:pPr>
        <w:ind w:left="2913" w:hanging="227"/>
      </w:pPr>
      <w:rPr>
        <w:rFonts w:hint="default"/>
        <w:lang w:val="en-US" w:eastAsia="en-US" w:bidi="ar-SA"/>
      </w:rPr>
    </w:lvl>
    <w:lvl w:ilvl="6" w:tplc="AF6C6CF8">
      <w:numFmt w:val="bullet"/>
      <w:lvlText w:val="•"/>
      <w:lvlJc w:val="left"/>
      <w:pPr>
        <w:ind w:left="3360" w:hanging="227"/>
      </w:pPr>
      <w:rPr>
        <w:rFonts w:hint="default"/>
        <w:lang w:val="en-US" w:eastAsia="en-US" w:bidi="ar-SA"/>
      </w:rPr>
    </w:lvl>
    <w:lvl w:ilvl="7" w:tplc="F580B996">
      <w:numFmt w:val="bullet"/>
      <w:lvlText w:val="•"/>
      <w:lvlJc w:val="left"/>
      <w:pPr>
        <w:ind w:left="3807" w:hanging="227"/>
      </w:pPr>
      <w:rPr>
        <w:rFonts w:hint="default"/>
        <w:lang w:val="en-US" w:eastAsia="en-US" w:bidi="ar-SA"/>
      </w:rPr>
    </w:lvl>
    <w:lvl w:ilvl="8" w:tplc="286C033C">
      <w:numFmt w:val="bullet"/>
      <w:lvlText w:val="•"/>
      <w:lvlJc w:val="left"/>
      <w:pPr>
        <w:ind w:left="4253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3DAA7395"/>
    <w:multiLevelType w:val="hybridMultilevel"/>
    <w:tmpl w:val="EEDACA6C"/>
    <w:lvl w:ilvl="0" w:tplc="4B8EFF90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D60642F8">
      <w:numFmt w:val="bullet"/>
      <w:lvlText w:val="–"/>
      <w:lvlJc w:val="left"/>
      <w:pPr>
        <w:ind w:left="563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2" w:tplc="A19A0D98">
      <w:numFmt w:val="bullet"/>
      <w:lvlText w:val="•"/>
      <w:lvlJc w:val="left"/>
      <w:pPr>
        <w:ind w:left="458" w:hanging="227"/>
      </w:pPr>
      <w:rPr>
        <w:rFonts w:hint="default"/>
        <w:lang w:val="en-US" w:eastAsia="en-US" w:bidi="ar-SA"/>
      </w:rPr>
    </w:lvl>
    <w:lvl w:ilvl="3" w:tplc="C4069888">
      <w:numFmt w:val="bullet"/>
      <w:lvlText w:val="•"/>
      <w:lvlJc w:val="left"/>
      <w:pPr>
        <w:ind w:left="356" w:hanging="227"/>
      </w:pPr>
      <w:rPr>
        <w:rFonts w:hint="default"/>
        <w:lang w:val="en-US" w:eastAsia="en-US" w:bidi="ar-SA"/>
      </w:rPr>
    </w:lvl>
    <w:lvl w:ilvl="4" w:tplc="23421238">
      <w:numFmt w:val="bullet"/>
      <w:lvlText w:val="•"/>
      <w:lvlJc w:val="left"/>
      <w:pPr>
        <w:ind w:left="254" w:hanging="227"/>
      </w:pPr>
      <w:rPr>
        <w:rFonts w:hint="default"/>
        <w:lang w:val="en-US" w:eastAsia="en-US" w:bidi="ar-SA"/>
      </w:rPr>
    </w:lvl>
    <w:lvl w:ilvl="5" w:tplc="5C44168E">
      <w:numFmt w:val="bullet"/>
      <w:lvlText w:val="•"/>
      <w:lvlJc w:val="left"/>
      <w:pPr>
        <w:ind w:left="153" w:hanging="227"/>
      </w:pPr>
      <w:rPr>
        <w:rFonts w:hint="default"/>
        <w:lang w:val="en-US" w:eastAsia="en-US" w:bidi="ar-SA"/>
      </w:rPr>
    </w:lvl>
    <w:lvl w:ilvl="6" w:tplc="BD108CB4">
      <w:numFmt w:val="bullet"/>
      <w:lvlText w:val="•"/>
      <w:lvlJc w:val="left"/>
      <w:pPr>
        <w:ind w:left="51" w:hanging="227"/>
      </w:pPr>
      <w:rPr>
        <w:rFonts w:hint="default"/>
        <w:lang w:val="en-US" w:eastAsia="en-US" w:bidi="ar-SA"/>
      </w:rPr>
    </w:lvl>
    <w:lvl w:ilvl="7" w:tplc="3AFC4512">
      <w:numFmt w:val="bullet"/>
      <w:lvlText w:val="•"/>
      <w:lvlJc w:val="left"/>
      <w:pPr>
        <w:ind w:left="-51" w:hanging="227"/>
      </w:pPr>
      <w:rPr>
        <w:rFonts w:hint="default"/>
        <w:lang w:val="en-US" w:eastAsia="en-US" w:bidi="ar-SA"/>
      </w:rPr>
    </w:lvl>
    <w:lvl w:ilvl="8" w:tplc="1FA8E4CE">
      <w:numFmt w:val="bullet"/>
      <w:lvlText w:val="•"/>
      <w:lvlJc w:val="left"/>
      <w:pPr>
        <w:ind w:left="-153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569A2A78"/>
    <w:multiLevelType w:val="hybridMultilevel"/>
    <w:tmpl w:val="CBDEA546"/>
    <w:lvl w:ilvl="0" w:tplc="E6585E3A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42201FF4">
      <w:numFmt w:val="bullet"/>
      <w:lvlText w:val="•"/>
      <w:lvlJc w:val="left"/>
      <w:pPr>
        <w:ind w:left="840" w:hanging="227"/>
      </w:pPr>
      <w:rPr>
        <w:rFonts w:hint="default"/>
        <w:lang w:val="en-US" w:eastAsia="en-US" w:bidi="ar-SA"/>
      </w:rPr>
    </w:lvl>
    <w:lvl w:ilvl="2" w:tplc="5694F3E0">
      <w:numFmt w:val="bullet"/>
      <w:lvlText w:val="•"/>
      <w:lvlJc w:val="left"/>
      <w:pPr>
        <w:ind w:left="1319" w:hanging="227"/>
      </w:pPr>
      <w:rPr>
        <w:rFonts w:hint="default"/>
        <w:lang w:val="en-US" w:eastAsia="en-US" w:bidi="ar-SA"/>
      </w:rPr>
    </w:lvl>
    <w:lvl w:ilvl="3" w:tplc="765AD42A">
      <w:numFmt w:val="bullet"/>
      <w:lvlText w:val="•"/>
      <w:lvlJc w:val="left"/>
      <w:pPr>
        <w:ind w:left="1799" w:hanging="227"/>
      </w:pPr>
      <w:rPr>
        <w:rFonts w:hint="default"/>
        <w:lang w:val="en-US" w:eastAsia="en-US" w:bidi="ar-SA"/>
      </w:rPr>
    </w:lvl>
    <w:lvl w:ilvl="4" w:tplc="0CAEBD2C">
      <w:numFmt w:val="bullet"/>
      <w:lvlText w:val="•"/>
      <w:lvlJc w:val="left"/>
      <w:pPr>
        <w:ind w:left="2278" w:hanging="227"/>
      </w:pPr>
      <w:rPr>
        <w:rFonts w:hint="default"/>
        <w:lang w:val="en-US" w:eastAsia="en-US" w:bidi="ar-SA"/>
      </w:rPr>
    </w:lvl>
    <w:lvl w:ilvl="5" w:tplc="FC4699D2">
      <w:numFmt w:val="bullet"/>
      <w:lvlText w:val="•"/>
      <w:lvlJc w:val="left"/>
      <w:pPr>
        <w:ind w:left="2758" w:hanging="227"/>
      </w:pPr>
      <w:rPr>
        <w:rFonts w:hint="default"/>
        <w:lang w:val="en-US" w:eastAsia="en-US" w:bidi="ar-SA"/>
      </w:rPr>
    </w:lvl>
    <w:lvl w:ilvl="6" w:tplc="9E92B574">
      <w:numFmt w:val="bullet"/>
      <w:lvlText w:val="•"/>
      <w:lvlJc w:val="left"/>
      <w:pPr>
        <w:ind w:left="3238" w:hanging="227"/>
      </w:pPr>
      <w:rPr>
        <w:rFonts w:hint="default"/>
        <w:lang w:val="en-US" w:eastAsia="en-US" w:bidi="ar-SA"/>
      </w:rPr>
    </w:lvl>
    <w:lvl w:ilvl="7" w:tplc="B97EA122">
      <w:numFmt w:val="bullet"/>
      <w:lvlText w:val="•"/>
      <w:lvlJc w:val="left"/>
      <w:pPr>
        <w:ind w:left="3717" w:hanging="227"/>
      </w:pPr>
      <w:rPr>
        <w:rFonts w:hint="default"/>
        <w:lang w:val="en-US" w:eastAsia="en-US" w:bidi="ar-SA"/>
      </w:rPr>
    </w:lvl>
    <w:lvl w:ilvl="8" w:tplc="27E6291C">
      <w:numFmt w:val="bullet"/>
      <w:lvlText w:val="•"/>
      <w:lvlJc w:val="left"/>
      <w:pPr>
        <w:ind w:left="4197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60EC0A0C"/>
    <w:multiLevelType w:val="hybridMultilevel"/>
    <w:tmpl w:val="32DA5744"/>
    <w:lvl w:ilvl="0" w:tplc="5420B07E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6E86A6D6">
      <w:numFmt w:val="bullet"/>
      <w:lvlText w:val="•"/>
      <w:lvlJc w:val="left"/>
      <w:pPr>
        <w:ind w:left="1127" w:hanging="227"/>
      </w:pPr>
      <w:rPr>
        <w:rFonts w:hint="default"/>
        <w:lang w:val="en-US" w:eastAsia="en-US" w:bidi="ar-SA"/>
      </w:rPr>
    </w:lvl>
    <w:lvl w:ilvl="2" w:tplc="CCA8F82E">
      <w:numFmt w:val="bullet"/>
      <w:lvlText w:val="•"/>
      <w:lvlJc w:val="left"/>
      <w:pPr>
        <w:ind w:left="1575" w:hanging="227"/>
      </w:pPr>
      <w:rPr>
        <w:rFonts w:hint="default"/>
        <w:lang w:val="en-US" w:eastAsia="en-US" w:bidi="ar-SA"/>
      </w:rPr>
    </w:lvl>
    <w:lvl w:ilvl="3" w:tplc="970C49C0">
      <w:numFmt w:val="bullet"/>
      <w:lvlText w:val="•"/>
      <w:lvlJc w:val="left"/>
      <w:pPr>
        <w:ind w:left="2022" w:hanging="227"/>
      </w:pPr>
      <w:rPr>
        <w:rFonts w:hint="default"/>
        <w:lang w:val="en-US" w:eastAsia="en-US" w:bidi="ar-SA"/>
      </w:rPr>
    </w:lvl>
    <w:lvl w:ilvl="4" w:tplc="A016F97A">
      <w:numFmt w:val="bullet"/>
      <w:lvlText w:val="•"/>
      <w:lvlJc w:val="left"/>
      <w:pPr>
        <w:ind w:left="2470" w:hanging="227"/>
      </w:pPr>
      <w:rPr>
        <w:rFonts w:hint="default"/>
        <w:lang w:val="en-US" w:eastAsia="en-US" w:bidi="ar-SA"/>
      </w:rPr>
    </w:lvl>
    <w:lvl w:ilvl="5" w:tplc="3F96C4D4">
      <w:numFmt w:val="bullet"/>
      <w:lvlText w:val="•"/>
      <w:lvlJc w:val="left"/>
      <w:pPr>
        <w:ind w:left="2917" w:hanging="227"/>
      </w:pPr>
      <w:rPr>
        <w:rFonts w:hint="default"/>
        <w:lang w:val="en-US" w:eastAsia="en-US" w:bidi="ar-SA"/>
      </w:rPr>
    </w:lvl>
    <w:lvl w:ilvl="6" w:tplc="9AB49244">
      <w:numFmt w:val="bullet"/>
      <w:lvlText w:val="•"/>
      <w:lvlJc w:val="left"/>
      <w:pPr>
        <w:ind w:left="3365" w:hanging="227"/>
      </w:pPr>
      <w:rPr>
        <w:rFonts w:hint="default"/>
        <w:lang w:val="en-US" w:eastAsia="en-US" w:bidi="ar-SA"/>
      </w:rPr>
    </w:lvl>
    <w:lvl w:ilvl="7" w:tplc="E55CA37A">
      <w:numFmt w:val="bullet"/>
      <w:lvlText w:val="•"/>
      <w:lvlJc w:val="left"/>
      <w:pPr>
        <w:ind w:left="3812" w:hanging="227"/>
      </w:pPr>
      <w:rPr>
        <w:rFonts w:hint="default"/>
        <w:lang w:val="en-US" w:eastAsia="en-US" w:bidi="ar-SA"/>
      </w:rPr>
    </w:lvl>
    <w:lvl w:ilvl="8" w:tplc="F11659F4">
      <w:numFmt w:val="bullet"/>
      <w:lvlText w:val="•"/>
      <w:lvlJc w:val="left"/>
      <w:pPr>
        <w:ind w:left="4260" w:hanging="22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4"/>
    <w:rsid w:val="00550A78"/>
    <w:rsid w:val="00F46B6C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docId w15:val="{6A1CC65C-8D15-4026-9267-2EC3A0CA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3"/>
      <w:ind w:left="11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9"/>
      <w:ind w:left="2661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4"/>
      <w:ind w:left="337" w:hanging="227"/>
    </w:pPr>
  </w:style>
  <w:style w:type="paragraph" w:customStyle="1" w:styleId="TableParagraph">
    <w:name w:val="Table Paragraph"/>
    <w:basedOn w:val="Normal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ealthinsite.gov.au/" TargetMode="External"/><Relationship Id="rId18" Type="http://schemas.openxmlformats.org/officeDocument/2006/relationships/hyperlink" Target="http://www.diabetesaustralia.com.au/" TargetMode="External"/><Relationship Id="rId26" Type="http://schemas.openxmlformats.org/officeDocument/2006/relationships/hyperlink" Target="http://www.disability.vic.gov.au/dsonline/dsarticles.nsf/pages/" TargetMode="External"/><Relationship Id="rId39" Type="http://schemas.openxmlformats.org/officeDocument/2006/relationships/hyperlink" Target="http://www.cancer.org.au/Healthprofessional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asureup.gov.au/" TargetMode="External"/><Relationship Id="rId34" Type="http://schemas.openxmlformats.org/officeDocument/2006/relationships/hyperlink" Target="http://www.aihw.gov.au/cdarf/data_pages/" TargetMode="External"/><Relationship Id="rId42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heartfoundation.org.au/sites/walking/Pages/" TargetMode="External"/><Relationship Id="rId17" Type="http://schemas.openxmlformats.org/officeDocument/2006/relationships/hyperlink" Target="http://www.cancer.org.au/" TargetMode="External"/><Relationship Id="rId25" Type="http://schemas.openxmlformats.org/officeDocument/2006/relationships/hyperlink" Target="http://www.quit.org.au/article.asp?ContentID=7269" TargetMode="External"/><Relationship Id="rId33" Type="http://schemas.openxmlformats.org/officeDocument/2006/relationships/hyperlink" Target="http://www.strokefoundation.com.au/" TargetMode="External"/><Relationship Id="rId38" Type="http://schemas.openxmlformats.org/officeDocument/2006/relationships/hyperlink" Target="http://www.news.com.au/couriermai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elaide.edu.au/menshealth" TargetMode="External"/><Relationship Id="rId20" Type="http://schemas.openxmlformats.org/officeDocument/2006/relationships/hyperlink" Target="http://www.heartattackfacts.org.au/home.aspx" TargetMode="External"/><Relationship Id="rId29" Type="http://schemas.openxmlformats.org/officeDocument/2006/relationships/hyperlink" Target="http://www.aihw.gov.au/mortality/data/faqs.cfm" TargetMode="External"/><Relationship Id="rId41" Type="http://schemas.openxmlformats.org/officeDocument/2006/relationships/hyperlink" Target="http://www.rhef.com.au/2009/10/08/risk-assessment-for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5project.com.au/" TargetMode="External"/><Relationship Id="rId24" Type="http://schemas.openxmlformats.org/officeDocument/2006/relationships/hyperlink" Target="http://www.fhi.se/en/publications/summaries/" TargetMode="External"/><Relationship Id="rId32" Type="http://schemas.openxmlformats.org/officeDocument/2006/relationships/hyperlink" Target="http://www.mydr.com.au/cancer-care/" TargetMode="External"/><Relationship Id="rId37" Type="http://schemas.openxmlformats.org/officeDocument/2006/relationships/hyperlink" Target="http://www.aihw.gov.au/publications/phe/ifcdtd08/" TargetMode="External"/><Relationship Id="rId40" Type="http://schemas.openxmlformats.org/officeDocument/2006/relationships/hyperlink" Target="http://www.aihw.gov.au/diabetes/index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49.com.au/" TargetMode="External"/><Relationship Id="rId23" Type="http://schemas.openxmlformats.org/officeDocument/2006/relationships/hyperlink" Target="http://www.quitnow.info.au/" TargetMode="External"/><Relationship Id="rId28" Type="http://schemas.openxmlformats.org/officeDocument/2006/relationships/hyperlink" Target="http://www.heartfoundation.org.au/" TargetMode="External"/><Relationship Id="rId36" Type="http://schemas.openxmlformats.org/officeDocument/2006/relationships/hyperlink" Target="http://www.aihw.gov.au/cdarf/diseases_pages/index.cfm" TargetMode="External"/><Relationship Id="rId10" Type="http://schemas.openxmlformats.org/officeDocument/2006/relationships/hyperlink" Target="http://www.health.gov.au/internet/screening/publishing.nsf/" TargetMode="External"/><Relationship Id="rId19" Type="http://schemas.openxmlformats.org/officeDocument/2006/relationships/hyperlink" Target="http://www.heartfoundation.org.au/" TargetMode="External"/><Relationship Id="rId31" Type="http://schemas.openxmlformats.org/officeDocument/2006/relationships/hyperlink" Target="http://www.aihw.gov.au/publications/can/ca08/ca08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eartfoundation.org.au/Professional_Information/" TargetMode="External"/><Relationship Id="rId14" Type="http://schemas.openxmlformats.org/officeDocument/2006/relationships/hyperlink" Target="http://www.m5project.com.au/" TargetMode="External"/><Relationship Id="rId22" Type="http://schemas.openxmlformats.org/officeDocument/2006/relationships/hyperlink" Target="http://www.strokefoundation.com.au/" TargetMode="External"/><Relationship Id="rId27" Type="http://schemas.openxmlformats.org/officeDocument/2006/relationships/hyperlink" Target="http://www.heartfoundation.org.au/Professional_Information/" TargetMode="External"/><Relationship Id="rId30" Type="http://schemas.openxmlformats.org/officeDocument/2006/relationships/hyperlink" Target="http://www.heartfoundation.org.au/" TargetMode="External"/><Relationship Id="rId35" Type="http://schemas.openxmlformats.org/officeDocument/2006/relationships/hyperlink" Target="http://www.aihw.gov.au/publications/cvd/hsvd/hsvd-c06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9432</Words>
  <Characters>53766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Healthy routines</vt:lpstr>
    </vt:vector>
  </TitlesOfParts>
  <Company>Department of Health</Company>
  <LinksUpToDate>false</LinksUpToDate>
  <CharactersWithSpaces>63072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Healthy routines</dc:title>
  <dc:subject>Preventive health</dc:subject>
  <dc:creator>Australian Government Department of Health</dc:creator>
  <cp:lastModifiedBy>MARTIN, Mel</cp:lastModifiedBy>
  <cp:revision>3</cp:revision>
  <dcterms:created xsi:type="dcterms:W3CDTF">2021-05-10T02:10:00Z</dcterms:created>
  <dcterms:modified xsi:type="dcterms:W3CDTF">2021-05-10T02:10:00Z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2021-05-10T00:00:00Z</vt:filetime>
  </property>
</Properties>
</file>