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AA" w:rsidRDefault="00464EAA">
      <w:pPr>
        <w:pStyle w:val="BodyText"/>
        <w:ind w:left="0"/>
        <w:rPr>
          <w:rFonts w:ascii="Times New Roman"/>
          <w:sz w:val="20"/>
        </w:rPr>
      </w:pPr>
    </w:p>
    <w:p w:rsidR="00464EAA" w:rsidRDefault="00464EAA">
      <w:pPr>
        <w:pStyle w:val="BodyText"/>
        <w:ind w:left="0"/>
        <w:rPr>
          <w:rFonts w:ascii="Times New Roman"/>
          <w:sz w:val="20"/>
        </w:rPr>
      </w:pPr>
    </w:p>
    <w:p w:rsidR="00464EAA" w:rsidRDefault="00464EAA">
      <w:pPr>
        <w:pStyle w:val="BodyText"/>
        <w:ind w:left="0"/>
        <w:rPr>
          <w:rFonts w:ascii="Times New Roman"/>
          <w:sz w:val="20"/>
        </w:rPr>
      </w:pPr>
    </w:p>
    <w:p w:rsidR="00464EAA" w:rsidRDefault="00464EAA">
      <w:pPr>
        <w:pStyle w:val="BodyText"/>
        <w:ind w:left="0"/>
        <w:rPr>
          <w:rFonts w:ascii="Times New Roman"/>
          <w:sz w:val="20"/>
        </w:rPr>
      </w:pPr>
    </w:p>
    <w:p w:rsidR="00464EAA" w:rsidRDefault="00464EAA">
      <w:pPr>
        <w:pStyle w:val="BodyText"/>
        <w:ind w:left="0"/>
        <w:rPr>
          <w:rFonts w:ascii="Times New Roman"/>
          <w:sz w:val="20"/>
        </w:rPr>
      </w:pPr>
    </w:p>
    <w:p w:rsidR="00464EAA" w:rsidRDefault="00464EAA">
      <w:pPr>
        <w:pStyle w:val="BodyText"/>
        <w:ind w:left="0"/>
        <w:rPr>
          <w:rFonts w:ascii="Times New Roman"/>
          <w:sz w:val="20"/>
        </w:rPr>
      </w:pPr>
    </w:p>
    <w:p w:rsidR="00464EAA" w:rsidRDefault="00464EAA">
      <w:pPr>
        <w:pStyle w:val="BodyText"/>
        <w:ind w:left="0"/>
        <w:rPr>
          <w:rFonts w:ascii="Times New Roman"/>
          <w:sz w:val="20"/>
        </w:rPr>
      </w:pPr>
    </w:p>
    <w:p w:rsidR="00464EAA" w:rsidRDefault="00464EAA">
      <w:pPr>
        <w:pStyle w:val="BodyText"/>
        <w:ind w:left="0"/>
        <w:rPr>
          <w:rFonts w:ascii="Times New Roman"/>
          <w:sz w:val="20"/>
        </w:rPr>
      </w:pPr>
    </w:p>
    <w:p w:rsidR="00464EAA" w:rsidRDefault="00464EAA">
      <w:pPr>
        <w:pStyle w:val="BodyText"/>
        <w:ind w:left="0"/>
        <w:rPr>
          <w:rFonts w:ascii="Times New Roman"/>
          <w:sz w:val="20"/>
        </w:rPr>
      </w:pPr>
    </w:p>
    <w:p w:rsidR="00464EAA" w:rsidRDefault="00464EAA">
      <w:pPr>
        <w:pStyle w:val="BodyText"/>
        <w:spacing w:before="1"/>
        <w:ind w:left="0"/>
        <w:rPr>
          <w:rFonts w:ascii="Times New Roman"/>
          <w:sz w:val="20"/>
        </w:rPr>
      </w:pPr>
    </w:p>
    <w:p w:rsidR="00464EAA" w:rsidRDefault="00E01A45">
      <w:pPr>
        <w:pStyle w:val="Title"/>
        <w:spacing w:line="237" w:lineRule="auto"/>
      </w:pPr>
      <w:r>
        <w:rPr>
          <w:color w:val="58595B"/>
          <w:w w:val="90"/>
        </w:rPr>
        <w:t>National</w:t>
      </w:r>
      <w:r>
        <w:rPr>
          <w:color w:val="58595B"/>
          <w:spacing w:val="36"/>
          <w:w w:val="90"/>
        </w:rPr>
        <w:t xml:space="preserve"> </w:t>
      </w:r>
      <w:r>
        <w:rPr>
          <w:color w:val="58595B"/>
          <w:w w:val="90"/>
        </w:rPr>
        <w:t>Male</w:t>
      </w:r>
      <w:r>
        <w:rPr>
          <w:color w:val="58595B"/>
          <w:spacing w:val="36"/>
          <w:w w:val="90"/>
        </w:rPr>
        <w:t xml:space="preserve"> </w:t>
      </w:r>
      <w:r>
        <w:rPr>
          <w:color w:val="58595B"/>
          <w:w w:val="90"/>
        </w:rPr>
        <w:t>Health</w:t>
      </w:r>
      <w:r>
        <w:rPr>
          <w:color w:val="58595B"/>
          <w:spacing w:val="37"/>
          <w:w w:val="90"/>
        </w:rPr>
        <w:t xml:space="preserve"> </w:t>
      </w:r>
      <w:r>
        <w:rPr>
          <w:color w:val="58595B"/>
          <w:w w:val="90"/>
        </w:rPr>
        <w:t>Policy</w:t>
      </w:r>
      <w:r>
        <w:rPr>
          <w:color w:val="58595B"/>
          <w:spacing w:val="-147"/>
          <w:w w:val="90"/>
        </w:rPr>
        <w:t xml:space="preserve"> </w:t>
      </w:r>
      <w:r>
        <w:rPr>
          <w:color w:val="58595B"/>
        </w:rPr>
        <w:t>Supporting</w:t>
      </w:r>
      <w:r>
        <w:rPr>
          <w:color w:val="58595B"/>
          <w:spacing w:val="-36"/>
        </w:rPr>
        <w:t xml:space="preserve"> </w:t>
      </w:r>
      <w:r>
        <w:rPr>
          <w:color w:val="58595B"/>
        </w:rPr>
        <w:t>Document</w:t>
      </w:r>
    </w:p>
    <w:p w:rsidR="00464EAA" w:rsidRDefault="00E01A45">
      <w:pPr>
        <w:tabs>
          <w:tab w:val="left" w:pos="4511"/>
        </w:tabs>
        <w:spacing w:before="401"/>
        <w:ind w:left="2661"/>
        <w:rPr>
          <w:rFonts w:ascii="Arial"/>
          <w:b/>
          <w:sz w:val="26"/>
        </w:rPr>
      </w:pPr>
      <w:r>
        <w:rPr>
          <w:rFonts w:ascii="Arial"/>
          <w:b/>
          <w:color w:val="37939B"/>
          <w:w w:val="105"/>
          <w:sz w:val="26"/>
        </w:rPr>
        <w:t>H</w:t>
      </w:r>
      <w:r>
        <w:rPr>
          <w:rFonts w:ascii="Arial"/>
          <w:b/>
          <w:color w:val="37939B"/>
          <w:w w:val="105"/>
          <w:sz w:val="26"/>
        </w:rPr>
        <w:t>E</w:t>
      </w:r>
      <w:r>
        <w:rPr>
          <w:rFonts w:ascii="Arial"/>
          <w:b/>
          <w:color w:val="37939B"/>
          <w:w w:val="105"/>
          <w:sz w:val="26"/>
        </w:rPr>
        <w:t>A</w:t>
      </w:r>
      <w:r>
        <w:rPr>
          <w:rFonts w:ascii="Arial"/>
          <w:b/>
          <w:color w:val="37939B"/>
          <w:spacing w:val="15"/>
          <w:w w:val="105"/>
          <w:sz w:val="26"/>
        </w:rPr>
        <w:t>L</w:t>
      </w:r>
      <w:r w:rsidR="007B643E">
        <w:rPr>
          <w:rFonts w:ascii="Arial"/>
          <w:b/>
          <w:color w:val="37939B"/>
          <w:spacing w:val="15"/>
          <w:w w:val="105"/>
          <w:sz w:val="26"/>
        </w:rPr>
        <w:t>T</w:t>
      </w:r>
      <w:r>
        <w:rPr>
          <w:rFonts w:ascii="Arial"/>
          <w:b/>
          <w:color w:val="37939B"/>
          <w:w w:val="105"/>
          <w:sz w:val="26"/>
        </w:rPr>
        <w:t>H</w:t>
      </w:r>
      <w:r>
        <w:rPr>
          <w:rFonts w:ascii="Arial"/>
          <w:b/>
          <w:color w:val="37939B"/>
          <w:w w:val="105"/>
          <w:sz w:val="26"/>
        </w:rPr>
        <w:t>Y</w:t>
      </w:r>
      <w:r w:rsidR="007B643E">
        <w:rPr>
          <w:rFonts w:ascii="Arial"/>
          <w:b/>
          <w:color w:val="37939B"/>
          <w:w w:val="105"/>
          <w:sz w:val="26"/>
        </w:rPr>
        <w:t xml:space="preserve"> </w:t>
      </w:r>
      <w:r>
        <w:rPr>
          <w:rFonts w:ascii="Arial"/>
          <w:b/>
          <w:color w:val="37939B"/>
          <w:w w:val="105"/>
          <w:sz w:val="26"/>
        </w:rPr>
        <w:t>L</w:t>
      </w:r>
      <w:r>
        <w:rPr>
          <w:rFonts w:ascii="Arial"/>
          <w:b/>
          <w:color w:val="37939B"/>
          <w:w w:val="105"/>
          <w:sz w:val="26"/>
        </w:rPr>
        <w:t>I</w:t>
      </w:r>
      <w:r>
        <w:rPr>
          <w:rFonts w:ascii="Arial"/>
          <w:b/>
          <w:color w:val="37939B"/>
          <w:w w:val="105"/>
          <w:sz w:val="26"/>
        </w:rPr>
        <w:t>M</w:t>
      </w:r>
      <w:r>
        <w:rPr>
          <w:rFonts w:ascii="Arial"/>
          <w:b/>
          <w:color w:val="37939B"/>
          <w:w w:val="105"/>
          <w:sz w:val="26"/>
        </w:rPr>
        <w:t>I</w:t>
      </w:r>
      <w:r>
        <w:rPr>
          <w:rFonts w:ascii="Arial"/>
          <w:b/>
          <w:color w:val="37939B"/>
          <w:w w:val="105"/>
          <w:sz w:val="26"/>
        </w:rPr>
        <w:t>T</w:t>
      </w:r>
      <w:r>
        <w:rPr>
          <w:rFonts w:ascii="Arial"/>
          <w:b/>
          <w:color w:val="37939B"/>
          <w:w w:val="105"/>
          <w:sz w:val="26"/>
        </w:rPr>
        <w:t>S</w:t>
      </w:r>
    </w:p>
    <w:p w:rsidR="00464EAA" w:rsidRDefault="00464EAA">
      <w:pPr>
        <w:rPr>
          <w:rFonts w:ascii="Arial"/>
          <w:sz w:val="26"/>
        </w:rPr>
        <w:sectPr w:rsidR="00464EAA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464EAA" w:rsidRDefault="00464EAA">
      <w:pPr>
        <w:pStyle w:val="BodyText"/>
        <w:spacing w:before="7"/>
        <w:ind w:left="0"/>
        <w:rPr>
          <w:rFonts w:ascii="Arial"/>
          <w:b/>
        </w:rPr>
      </w:pPr>
    </w:p>
    <w:p w:rsidR="00464EAA" w:rsidRDefault="007B643E">
      <w:pPr>
        <w:pStyle w:val="BodyText"/>
        <w:rPr>
          <w:rFonts w:ascii="Arial"/>
          <w:sz w:val="20"/>
        </w:rPr>
      </w:pPr>
      <w:r>
        <w:rPr>
          <w:rFonts w:ascii="Arial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6264275" cy="3126105"/>
                <wp:effectExtent l="0" t="3175" r="0" b="4445"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3126105"/>
                        </a:xfrm>
                        <a:prstGeom prst="rect">
                          <a:avLst/>
                        </a:prstGeom>
                        <a:solidFill>
                          <a:srgbClr val="D9E8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EAA" w:rsidRDefault="00464EAA">
                            <w:pPr>
                              <w:pStyle w:val="BodyText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464EAA" w:rsidRDefault="00464EAA">
                            <w:pPr>
                              <w:pStyle w:val="BodyText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464EAA" w:rsidRDefault="00464EAA">
                            <w:pPr>
                              <w:pStyle w:val="BodyText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464EAA" w:rsidRDefault="00464EAA"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</w:p>
                          <w:p w:rsidR="00464EAA" w:rsidRDefault="00E01A45">
                            <w:pPr>
                              <w:spacing w:line="256" w:lineRule="auto"/>
                              <w:ind w:left="283" w:right="747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95B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National</w:t>
                            </w:r>
                            <w:r>
                              <w:rPr>
                                <w:color w:val="58595B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Male</w:t>
                            </w:r>
                            <w:r>
                              <w:rPr>
                                <w:color w:val="58595B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Policy</w:t>
                            </w:r>
                            <w:r>
                              <w:rPr>
                                <w:color w:val="58595B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has</w:t>
                            </w:r>
                            <w:r>
                              <w:rPr>
                                <w:color w:val="58595B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focus</w:t>
                            </w:r>
                            <w:r>
                              <w:rPr>
                                <w:color w:val="58595B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color w:val="58595B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raising</w:t>
                            </w:r>
                            <w:r>
                              <w:rPr>
                                <w:color w:val="58595B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awareness</w:t>
                            </w:r>
                            <w:r>
                              <w:rPr>
                                <w:color w:val="58595B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about</w:t>
                            </w:r>
                            <w:r>
                              <w:rPr>
                                <w:color w:val="58595B"/>
                                <w:spacing w:val="-8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preventable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problems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that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affect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males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targeting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males</w:t>
                            </w:r>
                            <w:r>
                              <w:rPr>
                                <w:color w:val="58595B"/>
                                <w:spacing w:val="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with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sz w:val="28"/>
                              </w:rPr>
                              <w:t>poorest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sz w:val="28"/>
                              </w:rPr>
                              <w:t>outcomes.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2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color w:val="58595B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28"/>
                              </w:rPr>
                              <w:t>discusses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28"/>
                              </w:rPr>
                              <w:t>some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  <w:sz w:val="28"/>
                              </w:rPr>
                              <w:t>risky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 xml:space="preserve"> that males engage in and the impacts they have on male health.</w:t>
                            </w:r>
                            <w:r>
                              <w:rPr>
                                <w:color w:val="58595B"/>
                                <w:spacing w:val="-8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 xml:space="preserve">It does this by considering the evidence around male risky </w:t>
                            </w:r>
                            <w:proofErr w:type="spellStart"/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 xml:space="preserve"> and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risk-taking</w:t>
                            </w:r>
                            <w:r>
                              <w:rPr>
                                <w:color w:val="58595B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95B"/>
                                <w:sz w:val="28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color w:val="58595B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differences</w:t>
                            </w:r>
                            <w:r>
                              <w:rPr>
                                <w:color w:val="58595B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between</w:t>
                            </w:r>
                            <w:r>
                              <w:rPr>
                                <w:color w:val="58595B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g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roups</w:t>
                            </w:r>
                            <w:r>
                              <w:rPr>
                                <w:color w:val="58595B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males.*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93.25pt;height:2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" fillcolor="#d9e8e9" stroked="f">
                <v:textbox inset="0,0,0,0">
                  <w:txbxContent>
                    <w:p w:rsidR="00464EAA" w:rsidRDefault="00464EAA">
                      <w:pPr>
                        <w:pStyle w:val="BodyText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464EAA" w:rsidRDefault="00464EAA">
                      <w:pPr>
                        <w:pStyle w:val="BodyText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464EAA" w:rsidRDefault="00464EAA">
                      <w:pPr>
                        <w:pStyle w:val="BodyText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464EAA" w:rsidRDefault="00464EAA">
                      <w:pPr>
                        <w:pStyle w:val="BodyText"/>
                        <w:spacing w:before="10"/>
                        <w:ind w:left="0"/>
                        <w:rPr>
                          <w:rFonts w:ascii="Arial"/>
                          <w:b/>
                          <w:sz w:val="36"/>
                        </w:rPr>
                      </w:pPr>
                    </w:p>
                    <w:p w:rsidR="00464EAA" w:rsidRDefault="00E01A45">
                      <w:pPr>
                        <w:spacing w:line="256" w:lineRule="auto"/>
                        <w:ind w:left="283" w:right="747"/>
                        <w:rPr>
                          <w:sz w:val="28"/>
                        </w:rPr>
                      </w:pPr>
                      <w:r>
                        <w:rPr>
                          <w:color w:val="58595B"/>
                          <w:sz w:val="28"/>
                        </w:rPr>
                        <w:t>The</w:t>
                      </w:r>
                      <w:r>
                        <w:rPr>
                          <w:color w:val="58595B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National</w:t>
                      </w:r>
                      <w:r>
                        <w:rPr>
                          <w:color w:val="58595B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Male</w:t>
                      </w:r>
                      <w:r>
                        <w:rPr>
                          <w:color w:val="58595B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Health</w:t>
                      </w:r>
                      <w:r>
                        <w:rPr>
                          <w:color w:val="58595B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Policy</w:t>
                      </w:r>
                      <w:r>
                        <w:rPr>
                          <w:color w:val="58595B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has</w:t>
                      </w:r>
                      <w:r>
                        <w:rPr>
                          <w:color w:val="58595B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a</w:t>
                      </w:r>
                      <w:r>
                        <w:rPr>
                          <w:color w:val="58595B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focus</w:t>
                      </w:r>
                      <w:r>
                        <w:rPr>
                          <w:color w:val="58595B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on</w:t>
                      </w:r>
                      <w:r>
                        <w:rPr>
                          <w:color w:val="58595B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raising</w:t>
                      </w:r>
                      <w:r>
                        <w:rPr>
                          <w:color w:val="58595B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awareness</w:t>
                      </w:r>
                      <w:r>
                        <w:rPr>
                          <w:color w:val="58595B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about</w:t>
                      </w:r>
                      <w:r>
                        <w:rPr>
                          <w:color w:val="58595B"/>
                          <w:spacing w:val="-84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preventable</w:t>
                      </w:r>
                      <w:r>
                        <w:rPr>
                          <w:color w:val="58595B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health</w:t>
                      </w:r>
                      <w:r>
                        <w:rPr>
                          <w:color w:val="58595B"/>
                          <w:spacing w:val="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problems</w:t>
                      </w:r>
                      <w:r>
                        <w:rPr>
                          <w:color w:val="58595B"/>
                          <w:spacing w:val="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that</w:t>
                      </w:r>
                      <w:r>
                        <w:rPr>
                          <w:color w:val="58595B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affect</w:t>
                      </w:r>
                      <w:r>
                        <w:rPr>
                          <w:color w:val="58595B"/>
                          <w:spacing w:val="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males</w:t>
                      </w:r>
                      <w:r>
                        <w:rPr>
                          <w:color w:val="58595B"/>
                          <w:spacing w:val="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and</w:t>
                      </w:r>
                      <w:r>
                        <w:rPr>
                          <w:color w:val="58595B"/>
                          <w:spacing w:val="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targeting</w:t>
                      </w:r>
                      <w:r>
                        <w:rPr>
                          <w:color w:val="58595B"/>
                          <w:spacing w:val="3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males</w:t>
                      </w:r>
                      <w:r>
                        <w:rPr>
                          <w:color w:val="58595B"/>
                          <w:spacing w:val="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with</w:t>
                      </w:r>
                      <w:r>
                        <w:rPr>
                          <w:color w:val="58595B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2"/>
                          <w:sz w:val="28"/>
                        </w:rPr>
                        <w:t>the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2"/>
                          <w:sz w:val="28"/>
                        </w:rPr>
                        <w:t>poorest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2"/>
                          <w:sz w:val="28"/>
                        </w:rPr>
                        <w:t>health</w:t>
                      </w:r>
                      <w:r>
                        <w:rPr>
                          <w:color w:val="58595B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2"/>
                          <w:sz w:val="28"/>
                        </w:rPr>
                        <w:t>outcomes.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2"/>
                          <w:sz w:val="28"/>
                        </w:rPr>
                        <w:t>This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28"/>
                        </w:rPr>
                        <w:t>document</w:t>
                      </w:r>
                      <w:r>
                        <w:rPr>
                          <w:color w:val="58595B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28"/>
                        </w:rPr>
                        <w:t>discusses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28"/>
                        </w:rPr>
                        <w:t>some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28"/>
                        </w:rPr>
                        <w:t>of</w:t>
                      </w:r>
                      <w:r>
                        <w:rPr>
                          <w:color w:val="58595B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28"/>
                        </w:rPr>
                        <w:t>the</w:t>
                      </w:r>
                      <w:r>
                        <w:rPr>
                          <w:color w:val="58595B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  <w:sz w:val="28"/>
                        </w:rPr>
                        <w:t>risky</w:t>
                      </w:r>
                      <w:r>
                        <w:rPr>
                          <w:color w:val="58595B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B"/>
                          <w:w w:val="95"/>
                          <w:sz w:val="28"/>
                        </w:rPr>
                        <w:t>behaviour</w:t>
                      </w:r>
                      <w:proofErr w:type="spellEnd"/>
                      <w:r>
                        <w:rPr>
                          <w:color w:val="58595B"/>
                          <w:w w:val="95"/>
                          <w:sz w:val="28"/>
                        </w:rPr>
                        <w:t xml:space="preserve"> that males engage in and the impacts they have on male health.</w:t>
                      </w:r>
                      <w:r>
                        <w:rPr>
                          <w:color w:val="58595B"/>
                          <w:spacing w:val="-8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 xml:space="preserve">It does this by considering the evidence around male risky </w:t>
                      </w:r>
                      <w:proofErr w:type="spellStart"/>
                      <w:r>
                        <w:rPr>
                          <w:color w:val="58595B"/>
                          <w:w w:val="95"/>
                          <w:sz w:val="28"/>
                        </w:rPr>
                        <w:t>behaviour</w:t>
                      </w:r>
                      <w:proofErr w:type="spellEnd"/>
                      <w:r>
                        <w:rPr>
                          <w:color w:val="58595B"/>
                          <w:w w:val="95"/>
                          <w:sz w:val="28"/>
                        </w:rPr>
                        <w:t xml:space="preserve"> and</w:t>
                      </w:r>
                      <w:r>
                        <w:rPr>
                          <w:color w:val="58595B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risk-taking</w:t>
                      </w:r>
                      <w:r>
                        <w:rPr>
                          <w:color w:val="58595B"/>
                          <w:spacing w:val="-2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B"/>
                          <w:sz w:val="28"/>
                        </w:rPr>
                        <w:t>behaviour</w:t>
                      </w:r>
                      <w:proofErr w:type="spellEnd"/>
                      <w:r>
                        <w:rPr>
                          <w:color w:val="58595B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differences</w:t>
                      </w:r>
                      <w:r>
                        <w:rPr>
                          <w:color w:val="58595B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between</w:t>
                      </w:r>
                      <w:r>
                        <w:rPr>
                          <w:color w:val="58595B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g</w:t>
                      </w:r>
                      <w:r>
                        <w:rPr>
                          <w:color w:val="58595B"/>
                          <w:sz w:val="28"/>
                        </w:rPr>
                        <w:t>roups</w:t>
                      </w:r>
                      <w:r>
                        <w:rPr>
                          <w:color w:val="58595B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of</w:t>
                      </w:r>
                      <w:r>
                        <w:rPr>
                          <w:color w:val="58595B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males.*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4EAA" w:rsidRDefault="00464EAA">
      <w:pPr>
        <w:pStyle w:val="BodyText"/>
        <w:ind w:left="0"/>
        <w:rPr>
          <w:rFonts w:ascii="Arial"/>
          <w:b/>
          <w:sz w:val="20"/>
        </w:rPr>
      </w:pPr>
    </w:p>
    <w:p w:rsidR="00464EAA" w:rsidRDefault="00464EAA">
      <w:pPr>
        <w:pStyle w:val="BodyText"/>
        <w:ind w:left="0"/>
        <w:rPr>
          <w:rFonts w:ascii="Arial"/>
          <w:b/>
          <w:sz w:val="24"/>
        </w:rPr>
      </w:pPr>
    </w:p>
    <w:p w:rsidR="00464EAA" w:rsidRDefault="00464EAA">
      <w:pPr>
        <w:rPr>
          <w:rFonts w:ascii="Arial"/>
          <w:sz w:val="24"/>
        </w:rPr>
        <w:sectPr w:rsidR="00464EAA">
          <w:footerReference w:type="even" r:id="rId7"/>
          <w:footerReference w:type="default" r:id="rId8"/>
          <w:pgSz w:w="11910" w:h="16840"/>
          <w:pgMar w:top="1580" w:right="740" w:bottom="580" w:left="740" w:header="0" w:footer="386" w:gutter="0"/>
          <w:pgNumType w:start="2"/>
          <w:cols w:space="720"/>
        </w:sectPr>
      </w:pPr>
    </w:p>
    <w:p w:rsidR="00464EAA" w:rsidRDefault="00E01A45">
      <w:pPr>
        <w:pStyle w:val="Heading1"/>
        <w:spacing w:before="108"/>
        <w:ind w:left="110"/>
        <w:rPr>
          <w:rFonts w:ascii="Arial" w:hAnsi="Arial"/>
        </w:rPr>
      </w:pPr>
      <w:proofErr w:type="gramStart"/>
      <w:r>
        <w:rPr>
          <w:rFonts w:ascii="Arial" w:hAnsi="Arial"/>
          <w:color w:val="37939B"/>
        </w:rPr>
        <w:t>What’s</w:t>
      </w:r>
      <w:proofErr w:type="gramEnd"/>
      <w:r>
        <w:rPr>
          <w:rFonts w:ascii="Arial" w:hAnsi="Arial"/>
          <w:color w:val="37939B"/>
          <w:spacing w:val="-12"/>
        </w:rPr>
        <w:t xml:space="preserve"> </w:t>
      </w:r>
      <w:r>
        <w:rPr>
          <w:rFonts w:ascii="Arial" w:hAnsi="Arial"/>
          <w:color w:val="37939B"/>
        </w:rPr>
        <w:t>in</w:t>
      </w:r>
      <w:r>
        <w:rPr>
          <w:rFonts w:ascii="Arial" w:hAnsi="Arial"/>
          <w:color w:val="37939B"/>
          <w:spacing w:val="-12"/>
        </w:rPr>
        <w:t xml:space="preserve"> </w:t>
      </w:r>
      <w:r>
        <w:rPr>
          <w:rFonts w:ascii="Arial" w:hAnsi="Arial"/>
          <w:color w:val="37939B"/>
        </w:rPr>
        <w:t>this</w:t>
      </w:r>
      <w:r>
        <w:rPr>
          <w:rFonts w:ascii="Arial" w:hAnsi="Arial"/>
          <w:color w:val="37939B"/>
          <w:spacing w:val="-12"/>
        </w:rPr>
        <w:t xml:space="preserve"> </w:t>
      </w:r>
      <w:r>
        <w:rPr>
          <w:rFonts w:ascii="Arial" w:hAnsi="Arial"/>
          <w:color w:val="37939B"/>
        </w:rPr>
        <w:t>document?</w:t>
      </w:r>
    </w:p>
    <w:p w:rsidR="00464EAA" w:rsidRDefault="00E01A45">
      <w:pPr>
        <w:pStyle w:val="BodyText"/>
        <w:spacing w:before="130" w:line="273" w:lineRule="auto"/>
        <w:ind w:right="251"/>
        <w:rPr>
          <w:rFonts w:ascii="Arial"/>
        </w:rPr>
      </w:pPr>
      <w:r>
        <w:rPr>
          <w:rFonts w:ascii="Arial"/>
          <w:color w:val="58595B"/>
        </w:rPr>
        <w:t>This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document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first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looks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at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various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b/>
          <w:color w:val="58595B"/>
        </w:rPr>
        <w:t>issues</w:t>
      </w:r>
      <w:r>
        <w:rPr>
          <w:rFonts w:ascii="Arial"/>
          <w:b/>
          <w:color w:val="58595B"/>
          <w:spacing w:val="-7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do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with</w:t>
      </w:r>
      <w:r>
        <w:rPr>
          <w:rFonts w:ascii="Arial"/>
          <w:color w:val="58595B"/>
          <w:spacing w:val="-50"/>
        </w:rPr>
        <w:t xml:space="preserve"> </w:t>
      </w:r>
      <w:r>
        <w:rPr>
          <w:rFonts w:ascii="Arial"/>
          <w:color w:val="58595B"/>
        </w:rPr>
        <w:t>healthy</w:t>
      </w:r>
      <w:r>
        <w:rPr>
          <w:rFonts w:ascii="Arial"/>
          <w:color w:val="58595B"/>
          <w:spacing w:val="3"/>
        </w:rPr>
        <w:t xml:space="preserve"> </w:t>
      </w:r>
      <w:r>
        <w:rPr>
          <w:rFonts w:ascii="Arial"/>
          <w:color w:val="58595B"/>
        </w:rPr>
        <w:t>limits</w:t>
      </w:r>
      <w:r>
        <w:rPr>
          <w:rFonts w:ascii="Arial"/>
          <w:color w:val="58595B"/>
          <w:spacing w:val="3"/>
        </w:rPr>
        <w:t xml:space="preserve"> </w:t>
      </w:r>
      <w:r>
        <w:rPr>
          <w:rFonts w:ascii="Arial"/>
          <w:color w:val="58595B"/>
        </w:rPr>
        <w:t>for</w:t>
      </w:r>
      <w:r>
        <w:rPr>
          <w:rFonts w:ascii="Arial"/>
          <w:color w:val="58595B"/>
          <w:spacing w:val="3"/>
        </w:rPr>
        <w:t xml:space="preserve"> </w:t>
      </w:r>
      <w:r>
        <w:rPr>
          <w:rFonts w:ascii="Arial"/>
          <w:color w:val="58595B"/>
        </w:rPr>
        <w:t>males: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03"/>
        <w:ind w:hanging="228"/>
        <w:rPr>
          <w:sz w:val="19"/>
        </w:rPr>
      </w:pPr>
      <w:r>
        <w:rPr>
          <w:color w:val="58595B"/>
          <w:sz w:val="19"/>
        </w:rPr>
        <w:t>Risk-taking</w:t>
      </w:r>
      <w:r>
        <w:rPr>
          <w:color w:val="58595B"/>
          <w:spacing w:val="-11"/>
          <w:sz w:val="19"/>
        </w:rPr>
        <w:t xml:space="preserve"> </w:t>
      </w:r>
      <w:proofErr w:type="spellStart"/>
      <w:r>
        <w:rPr>
          <w:color w:val="58595B"/>
          <w:sz w:val="19"/>
        </w:rPr>
        <w:t>behaviour</w:t>
      </w:r>
      <w:proofErr w:type="spellEnd"/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Optimal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outcomes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males,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Equity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between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groups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males.</w:t>
      </w:r>
    </w:p>
    <w:p w:rsidR="00464EAA" w:rsidRDefault="00E01A45">
      <w:pPr>
        <w:pStyle w:val="BodyText"/>
        <w:spacing w:before="134"/>
      </w:pPr>
      <w:r>
        <w:rPr>
          <w:rFonts w:ascii="Arial"/>
          <w:color w:val="58595B"/>
        </w:rPr>
        <w:t>It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then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looks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at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b/>
          <w:color w:val="58595B"/>
        </w:rPr>
        <w:t>action</w:t>
      </w:r>
      <w:r>
        <w:rPr>
          <w:rFonts w:ascii="Arial"/>
          <w:b/>
          <w:color w:val="58595B"/>
          <w:spacing w:val="-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0"/>
        </w:rPr>
        <w:t xml:space="preserve"> </w:t>
      </w:r>
      <w:proofErr w:type="gramStart"/>
      <w:r>
        <w:rPr>
          <w:color w:val="58595B"/>
        </w:rPr>
        <w:t>is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being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taken</w:t>
      </w:r>
      <w:proofErr w:type="gramEnd"/>
      <w:r>
        <w:rPr>
          <w:color w:val="58595B"/>
        </w:rPr>
        <w:t>: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33"/>
        <w:ind w:hanging="228"/>
        <w:rPr>
          <w:sz w:val="19"/>
        </w:rPr>
      </w:pPr>
      <w:r>
        <w:rPr>
          <w:color w:val="58595B"/>
          <w:sz w:val="19"/>
        </w:rPr>
        <w:t>Government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action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policies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initiatives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Community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action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working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together,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34"/>
        <w:ind w:hanging="228"/>
        <w:rPr>
          <w:sz w:val="19"/>
        </w:rPr>
      </w:pPr>
      <w:r>
        <w:rPr>
          <w:color w:val="58595B"/>
          <w:sz w:val="19"/>
        </w:rPr>
        <w:t>Personal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action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what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themselves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can</w:t>
      </w:r>
      <w:r>
        <w:rPr>
          <w:color w:val="58595B"/>
          <w:spacing w:val="-6"/>
          <w:sz w:val="19"/>
        </w:rPr>
        <w:t xml:space="preserve"> </w:t>
      </w:r>
      <w:proofErr w:type="gramStart"/>
      <w:r>
        <w:rPr>
          <w:color w:val="58595B"/>
          <w:sz w:val="19"/>
        </w:rPr>
        <w:t>do.</w:t>
      </w:r>
      <w:proofErr w:type="gramEnd"/>
    </w:p>
    <w:p w:rsidR="00464EAA" w:rsidRDefault="00464EAA">
      <w:pPr>
        <w:pStyle w:val="BodyText"/>
        <w:spacing w:before="11"/>
        <w:ind w:left="0"/>
        <w:rPr>
          <w:sz w:val="29"/>
        </w:rPr>
      </w:pPr>
    </w:p>
    <w:p w:rsidR="00464EAA" w:rsidRDefault="00E01A45">
      <w:pPr>
        <w:pStyle w:val="Heading1"/>
        <w:ind w:left="110"/>
      </w:pPr>
      <w:r>
        <w:rPr>
          <w:color w:val="37939B"/>
          <w:w w:val="95"/>
        </w:rPr>
        <w:t>Risk-taking</w:t>
      </w:r>
      <w:r>
        <w:rPr>
          <w:color w:val="37939B"/>
          <w:spacing w:val="9"/>
          <w:w w:val="95"/>
        </w:rPr>
        <w:t xml:space="preserve"> </w:t>
      </w:r>
      <w:proofErr w:type="spellStart"/>
      <w:r>
        <w:rPr>
          <w:color w:val="37939B"/>
          <w:w w:val="95"/>
        </w:rPr>
        <w:t>behaviour</w:t>
      </w:r>
      <w:proofErr w:type="spellEnd"/>
    </w:p>
    <w:p w:rsidR="00464EAA" w:rsidRDefault="00E01A45">
      <w:pPr>
        <w:pStyle w:val="BodyText"/>
        <w:spacing w:before="120" w:line="261" w:lineRule="auto"/>
        <w:ind w:right="145"/>
      </w:pPr>
      <w:r>
        <w:rPr>
          <w:color w:val="58595B"/>
        </w:rPr>
        <w:t>There is no doubt that risk-taking is an important part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our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culture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drives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entrepreneurship,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innovation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progress,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rewarded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many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fields.</w:t>
      </w:r>
    </w:p>
    <w:p w:rsidR="00464EAA" w:rsidRDefault="00E01A45">
      <w:pPr>
        <w:pStyle w:val="BodyText"/>
        <w:spacing w:line="261" w:lineRule="auto"/>
      </w:pPr>
      <w:r>
        <w:rPr>
          <w:color w:val="58595B"/>
        </w:rPr>
        <w:t>However, there is also no doubt that some groups of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males,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young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males,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engaging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levels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risk-</w:t>
      </w:r>
      <w:proofErr w:type="gramStart"/>
      <w:r>
        <w:rPr>
          <w:color w:val="58595B"/>
        </w:rPr>
        <w:t>taking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which</w:t>
      </w:r>
      <w:proofErr w:type="gramEnd"/>
      <w:r>
        <w:rPr>
          <w:color w:val="58595B"/>
          <w:spacing w:val="-7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harmful.</w:t>
      </w:r>
    </w:p>
    <w:p w:rsidR="00464EAA" w:rsidRDefault="00E01A45">
      <w:pPr>
        <w:pStyle w:val="BodyText"/>
        <w:spacing w:before="113" w:line="261" w:lineRule="auto"/>
        <w:ind w:right="324"/>
      </w:pPr>
      <w:r>
        <w:rPr>
          <w:color w:val="58595B"/>
        </w:rPr>
        <w:t>Concerns</w:t>
      </w:r>
      <w:r>
        <w:rPr>
          <w:color w:val="58595B"/>
          <w:spacing w:val="-11"/>
        </w:rPr>
        <w:t xml:space="preserve"> </w:t>
      </w:r>
      <w:proofErr w:type="gramStart"/>
      <w:r>
        <w:rPr>
          <w:color w:val="58595B"/>
        </w:rPr>
        <w:t>were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raised</w:t>
      </w:r>
      <w:proofErr w:type="gramEnd"/>
      <w:r>
        <w:rPr>
          <w:color w:val="58595B"/>
          <w:spacing w:val="-11"/>
        </w:rPr>
        <w:t xml:space="preserve"> </w:t>
      </w:r>
      <w:r>
        <w:rPr>
          <w:color w:val="58595B"/>
        </w:rPr>
        <w:t>during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Policy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consultations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risk-taking</w:t>
      </w:r>
      <w:r>
        <w:rPr>
          <w:color w:val="58595B"/>
          <w:spacing w:val="-14"/>
        </w:rPr>
        <w:t xml:space="preserve"> </w:t>
      </w:r>
      <w:proofErr w:type="spellStart"/>
      <w:r>
        <w:rPr>
          <w:color w:val="58595B"/>
        </w:rPr>
        <w:t>behaviour</w:t>
      </w:r>
      <w:proofErr w:type="spellEnd"/>
      <w:r>
        <w:rPr>
          <w:color w:val="58595B"/>
          <w:spacing w:val="-1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males,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participants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submissions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highlighted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</w:p>
    <w:p w:rsidR="00464EAA" w:rsidRDefault="00464EAA">
      <w:pPr>
        <w:pStyle w:val="BodyText"/>
        <w:spacing w:before="9"/>
        <w:ind w:left="0"/>
        <w:rPr>
          <w:sz w:val="23"/>
        </w:rPr>
      </w:pPr>
    </w:p>
    <w:p w:rsidR="00464EAA" w:rsidRDefault="00464EAA">
      <w:pPr>
        <w:pStyle w:val="BodyText"/>
        <w:spacing w:line="20" w:lineRule="exact"/>
        <w:ind w:left="105" w:right="-87"/>
        <w:rPr>
          <w:sz w:val="2"/>
        </w:rPr>
      </w:pPr>
    </w:p>
    <w:p w:rsidR="00464EAA" w:rsidRDefault="00E01A45">
      <w:pPr>
        <w:spacing w:before="25" w:line="244" w:lineRule="auto"/>
        <w:ind w:left="337" w:right="35" w:hanging="227"/>
        <w:rPr>
          <w:sz w:val="18"/>
        </w:rPr>
      </w:pPr>
      <w:r>
        <w:rPr>
          <w:color w:val="58595B"/>
          <w:sz w:val="18"/>
        </w:rPr>
        <w:t>*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Most of the discussion refers to ‘males’, but on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occasions the term ‘men’ is used to remain consistent</w:t>
      </w:r>
      <w:r>
        <w:rPr>
          <w:rFonts w:ascii="Arial" w:hAnsi="Arial"/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with wording used in research papers. Wherever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possible,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male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data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used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but,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when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not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available,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data</w:t>
      </w:r>
      <w:r>
        <w:rPr>
          <w:color w:val="58595B"/>
          <w:spacing w:val="-53"/>
          <w:sz w:val="18"/>
        </w:rPr>
        <w:t xml:space="preserve"> </w:t>
      </w:r>
      <w:proofErr w:type="gramStart"/>
      <w:r>
        <w:rPr>
          <w:color w:val="58595B"/>
          <w:sz w:val="18"/>
        </w:rPr>
        <w:t>has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been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used</w:t>
      </w:r>
      <w:proofErr w:type="gramEnd"/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both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males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females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particular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population groups or issues where inferences for male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can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reasonably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drawn.</w:t>
      </w:r>
    </w:p>
    <w:p w:rsidR="00464EAA" w:rsidRDefault="00E01A45">
      <w:pPr>
        <w:pStyle w:val="BodyText"/>
        <w:spacing w:before="106" w:line="261" w:lineRule="auto"/>
        <w:ind w:right="591"/>
      </w:pPr>
      <w:r>
        <w:br w:type="column"/>
      </w:r>
      <w:proofErr w:type="gramStart"/>
      <w:r>
        <w:rPr>
          <w:color w:val="58595B"/>
        </w:rPr>
        <w:t>take</w:t>
      </w:r>
      <w:proofErr w:type="gramEnd"/>
      <w:r>
        <w:rPr>
          <w:color w:val="58595B"/>
        </w:rPr>
        <w:t xml:space="preserve"> a broader, social-determinants approach to that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behaviour</w:t>
      </w:r>
      <w:proofErr w:type="spellEnd"/>
      <w:r>
        <w:rPr>
          <w:color w:val="58595B"/>
        </w:rPr>
        <w:t>. The discussion here focuses on harmful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risk-taking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rela</w:t>
      </w:r>
      <w:r>
        <w:rPr>
          <w:color w:val="58595B"/>
          <w:w w:val="95"/>
        </w:rPr>
        <w:t>tion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motor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vehicle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accidents,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unsafe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sexual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practices,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drugs.</w:t>
      </w:r>
    </w:p>
    <w:p w:rsidR="00464EAA" w:rsidRDefault="00464EAA">
      <w:pPr>
        <w:pStyle w:val="BodyText"/>
        <w:spacing w:before="2"/>
        <w:ind w:left="0"/>
        <w:rPr>
          <w:sz w:val="22"/>
        </w:rPr>
      </w:pPr>
    </w:p>
    <w:p w:rsidR="00464EAA" w:rsidRDefault="00E01A45">
      <w:pPr>
        <w:pStyle w:val="Heading2"/>
      </w:pPr>
      <w:r>
        <w:rPr>
          <w:color w:val="37939B"/>
        </w:rPr>
        <w:t>Risky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road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use</w:t>
      </w:r>
    </w:p>
    <w:p w:rsidR="00464EAA" w:rsidRDefault="00E01A45">
      <w:pPr>
        <w:pStyle w:val="BodyText"/>
        <w:spacing w:before="145" w:line="261" w:lineRule="auto"/>
        <w:ind w:right="519"/>
        <w:rPr>
          <w:sz w:val="11"/>
        </w:rPr>
      </w:pPr>
      <w:proofErr w:type="gramStart"/>
      <w:r>
        <w:rPr>
          <w:rFonts w:ascii="Arial" w:hAnsi="Arial"/>
          <w:color w:val="58595B"/>
        </w:rPr>
        <w:t>Males are more likely than females to take risks on the</w:t>
      </w:r>
      <w:r>
        <w:rPr>
          <w:rFonts w:ascii="Arial" w:hAnsi="Arial"/>
          <w:color w:val="58595B"/>
          <w:spacing w:val="1"/>
        </w:rPr>
        <w:t xml:space="preserve"> </w:t>
      </w:r>
      <w:r>
        <w:rPr>
          <w:color w:val="58595B"/>
        </w:rPr>
        <w:t>road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across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groups,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peaks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20–24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group.</w:t>
      </w:r>
      <w:r>
        <w:rPr>
          <w:rFonts w:ascii="Arial" w:hAnsi="Arial"/>
          <w:color w:val="58595B"/>
          <w:position w:val="6"/>
          <w:sz w:val="11"/>
        </w:rPr>
        <w:t>1</w:t>
      </w:r>
      <w:r>
        <w:rPr>
          <w:rFonts w:ascii="Arial" w:hAnsi="Arial"/>
          <w:color w:val="58595B"/>
          <w:spacing w:val="17"/>
          <w:position w:val="6"/>
          <w:sz w:val="11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three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times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likely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 appear in court for exceeding legal speed limits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are more than seven times as likely to be convicted for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dangerous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negligent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driving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women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same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group.</w:t>
      </w:r>
      <w:r>
        <w:rPr>
          <w:color w:val="58595B"/>
          <w:position w:val="6"/>
          <w:sz w:val="11"/>
        </w:rPr>
        <w:t>2</w:t>
      </w:r>
      <w:proofErr w:type="gramEnd"/>
    </w:p>
    <w:p w:rsidR="00464EAA" w:rsidRDefault="00E01A45">
      <w:pPr>
        <w:pStyle w:val="BodyText"/>
        <w:spacing w:before="125" w:line="261" w:lineRule="auto"/>
        <w:ind w:right="477"/>
        <w:rPr>
          <w:rFonts w:ascii="Arial"/>
          <w:sz w:val="11"/>
        </w:rPr>
      </w:pPr>
      <w:r>
        <w:rPr>
          <w:rFonts w:ascii="Arial"/>
          <w:color w:val="58595B"/>
        </w:rPr>
        <w:t>They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are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also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more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than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four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times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as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likely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than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women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</w:rPr>
        <w:t>in that age group to be convicted for driving a vehicle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under the influence of alcohol and/or drugs, where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driving was impaired, and similar age and sex patterns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exist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convictions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exceeding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legal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alcohol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limit.</w:t>
      </w:r>
      <w:r>
        <w:rPr>
          <w:rFonts w:ascii="Arial"/>
          <w:color w:val="58595B"/>
          <w:w w:val="95"/>
          <w:position w:val="6"/>
          <w:sz w:val="11"/>
        </w:rPr>
        <w:t>3</w:t>
      </w:r>
    </w:p>
    <w:p w:rsidR="00464EAA" w:rsidRDefault="00E01A45">
      <w:pPr>
        <w:pStyle w:val="BodyText"/>
        <w:spacing w:before="114" w:line="261" w:lineRule="auto"/>
        <w:ind w:right="496"/>
        <w:rPr>
          <w:sz w:val="11"/>
        </w:rPr>
      </w:pPr>
      <w:r>
        <w:rPr>
          <w:color w:val="58595B"/>
        </w:rPr>
        <w:t>Land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transport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accidents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</w:t>
      </w:r>
      <w:r>
        <w:rPr>
          <w:color w:val="58595B"/>
        </w:rPr>
        <w:t>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third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highest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loss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potential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life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males,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motor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vehicle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accidents were the second leading cause of death for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aged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15–24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2007.</w:t>
      </w:r>
      <w:r>
        <w:rPr>
          <w:color w:val="58595B"/>
          <w:position w:val="6"/>
          <w:sz w:val="11"/>
        </w:rPr>
        <w:t>4,</w:t>
      </w:r>
      <w:r>
        <w:rPr>
          <w:color w:val="58595B"/>
          <w:spacing w:val="-1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5</w:t>
      </w:r>
    </w:p>
    <w:p w:rsidR="00464EAA" w:rsidRDefault="00E01A45">
      <w:pPr>
        <w:pStyle w:val="BodyText"/>
        <w:spacing w:before="113" w:line="261" w:lineRule="auto"/>
        <w:ind w:right="555"/>
      </w:pPr>
      <w:proofErr w:type="gramStart"/>
      <w:r>
        <w:rPr>
          <w:color w:val="58595B"/>
        </w:rPr>
        <w:t>During 2004–2006, around a third of deaths of people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aged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15–24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due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transport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accidents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to 1 per cent of deaths of people aged 25 and over.</w:t>
      </w:r>
      <w:r>
        <w:rPr>
          <w:color w:val="58595B"/>
          <w:position w:val="6"/>
          <w:sz w:val="11"/>
        </w:rPr>
        <w:t>6</w:t>
      </w:r>
      <w:r>
        <w:rPr>
          <w:color w:val="58595B"/>
          <w:spacing w:val="1"/>
          <w:position w:val="6"/>
          <w:sz w:val="11"/>
        </w:rPr>
        <w:t xml:space="preserve"> </w:t>
      </w:r>
      <w:r>
        <w:rPr>
          <w:color w:val="58595B"/>
        </w:rPr>
        <w:t>For males aged 15–19 the rate was more than double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the rate for females in that age group, and for 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aged 20–24 it was more than triple the female rate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group.</w:t>
      </w:r>
      <w:proofErr w:type="gramEnd"/>
    </w:p>
    <w:p w:rsidR="00464EAA" w:rsidRDefault="00E01A45">
      <w:pPr>
        <w:pStyle w:val="BodyText"/>
        <w:spacing w:before="114" w:line="261" w:lineRule="auto"/>
        <w:ind w:right="555"/>
      </w:pPr>
      <w:r>
        <w:rPr>
          <w:color w:val="58595B"/>
        </w:rPr>
        <w:t>Males account for 73 per cent of injury due to road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traffic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accidents,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injury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higher</w:t>
      </w:r>
    </w:p>
    <w:p w:rsidR="00464EAA" w:rsidRDefault="00464EAA">
      <w:pPr>
        <w:spacing w:line="261" w:lineRule="auto"/>
        <w:sectPr w:rsidR="00464EAA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804" w:space="355"/>
            <w:col w:w="5271"/>
          </w:cols>
        </w:sectPr>
      </w:pPr>
    </w:p>
    <w:p w:rsidR="00464EAA" w:rsidRDefault="00E01A45">
      <w:pPr>
        <w:pStyle w:val="BodyText"/>
        <w:spacing w:before="72" w:line="261" w:lineRule="auto"/>
        <w:ind w:left="450" w:right="146"/>
      </w:pPr>
      <w:proofErr w:type="gramStart"/>
      <w:r>
        <w:rPr>
          <w:color w:val="58595B"/>
        </w:rPr>
        <w:lastRenderedPageBreak/>
        <w:t>than</w:t>
      </w:r>
      <w:proofErr w:type="gramEnd"/>
      <w:r>
        <w:rPr>
          <w:color w:val="58595B"/>
          <w:spacing w:val="-11"/>
        </w:rPr>
        <w:t xml:space="preserve"> </w:t>
      </w:r>
      <w:r>
        <w:rPr>
          <w:color w:val="58595B"/>
        </w:rPr>
        <w:t>females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across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ages,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peaking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15–24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group.</w:t>
      </w:r>
      <w:r>
        <w:rPr>
          <w:color w:val="58595B"/>
          <w:position w:val="6"/>
          <w:sz w:val="11"/>
        </w:rPr>
        <w:t xml:space="preserve">7, 8 </w:t>
      </w:r>
      <w:r>
        <w:rPr>
          <w:color w:val="58595B"/>
        </w:rPr>
        <w:t>In 2005–06, males aged 15–24 years had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transport</w:t>
      </w:r>
      <w:r>
        <w:rPr>
          <w:color w:val="58595B"/>
        </w:rPr>
        <w:t xml:space="preserve"> accident </w:t>
      </w:r>
      <w:proofErr w:type="spellStart"/>
      <w:r>
        <w:rPr>
          <w:color w:val="58595B"/>
        </w:rPr>
        <w:t>hospitalisation</w:t>
      </w:r>
      <w:proofErr w:type="spellEnd"/>
      <w:r>
        <w:rPr>
          <w:color w:val="58595B"/>
        </w:rPr>
        <w:t xml:space="preserve"> rate that was more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double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women.</w:t>
      </w:r>
    </w:p>
    <w:p w:rsidR="00464EAA" w:rsidRDefault="00E01A45">
      <w:pPr>
        <w:pStyle w:val="BodyText"/>
        <w:spacing w:before="114" w:line="261" w:lineRule="auto"/>
        <w:ind w:left="450" w:right="25"/>
        <w:rPr>
          <w:sz w:val="11"/>
        </w:rPr>
      </w:pPr>
      <w:r>
        <w:rPr>
          <w:color w:val="58595B"/>
        </w:rPr>
        <w:t>Over the period 2002–2006, after adjusting for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differences in the age structure of the two populations,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Indigenous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died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transport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accidents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three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times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rate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non-Indigenous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Australians.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One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leading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causes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death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Indigenous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through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injury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transport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accidents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(20%).</w:t>
      </w:r>
      <w:r>
        <w:rPr>
          <w:color w:val="58595B"/>
          <w:position w:val="6"/>
          <w:sz w:val="11"/>
        </w:rPr>
        <w:t>9</w:t>
      </w:r>
    </w:p>
    <w:p w:rsidR="00464EAA" w:rsidRDefault="00E01A45">
      <w:pPr>
        <w:pStyle w:val="BodyText"/>
        <w:spacing w:before="113" w:line="261" w:lineRule="auto"/>
        <w:ind w:left="450"/>
      </w:pPr>
      <w:r>
        <w:rPr>
          <w:color w:val="58595B"/>
          <w:w w:val="95"/>
        </w:rPr>
        <w:t>In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2001–2005,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27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cent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male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deaths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Queensland,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Western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Australia,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South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Australia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Northern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Territory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due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transport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accident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injuries.</w:t>
      </w:r>
    </w:p>
    <w:p w:rsidR="00464EAA" w:rsidRDefault="00E01A45">
      <w:pPr>
        <w:pStyle w:val="BodyText"/>
        <w:spacing w:before="114" w:line="261" w:lineRule="auto"/>
        <w:ind w:left="450" w:right="187"/>
        <w:rPr>
          <w:sz w:val="11"/>
        </w:rPr>
      </w:pPr>
      <w:r>
        <w:rPr>
          <w:color w:val="58595B"/>
          <w:w w:val="95"/>
        </w:rPr>
        <w:t>In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communities,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fatal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injury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high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middle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adulthood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comparison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non-Indigenous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communities,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where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male road trauma rates are high until 24 years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decline.</w:t>
      </w:r>
      <w:r>
        <w:rPr>
          <w:color w:val="58595B"/>
          <w:position w:val="6"/>
          <w:sz w:val="11"/>
        </w:rPr>
        <w:t>10</w:t>
      </w:r>
    </w:p>
    <w:p w:rsidR="00464EAA" w:rsidRDefault="00E01A45">
      <w:pPr>
        <w:pStyle w:val="BodyText"/>
        <w:spacing w:before="113" w:line="261" w:lineRule="auto"/>
        <w:ind w:left="450" w:right="350"/>
        <w:rPr>
          <w:rFonts w:ascii="Arial"/>
          <w:sz w:val="11"/>
        </w:rPr>
      </w:pPr>
      <w:r>
        <w:rPr>
          <w:color w:val="58595B"/>
        </w:rPr>
        <w:t>Serious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injury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death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result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motor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vehicle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accidents also increases significantly as the level of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remoteness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(outside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major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cities)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increases,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both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people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non-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Indigenous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people.</w:t>
      </w:r>
      <w:r>
        <w:rPr>
          <w:rFonts w:ascii="Arial"/>
          <w:color w:val="58595B"/>
          <w:position w:val="6"/>
          <w:sz w:val="11"/>
        </w:rPr>
        <w:t>11</w:t>
      </w:r>
    </w:p>
    <w:p w:rsidR="00464EAA" w:rsidRDefault="00E01A45">
      <w:pPr>
        <w:pStyle w:val="BodyText"/>
        <w:spacing w:before="114" w:line="261" w:lineRule="auto"/>
        <w:ind w:left="450" w:right="25"/>
        <w:rPr>
          <w:sz w:val="11"/>
        </w:rPr>
      </w:pPr>
      <w:r>
        <w:rPr>
          <w:color w:val="58595B"/>
        </w:rPr>
        <w:t xml:space="preserve">Aboriginal and Torres Strait Islander males </w:t>
      </w:r>
      <w:proofErr w:type="gramStart"/>
      <w:r>
        <w:rPr>
          <w:color w:val="58595B"/>
        </w:rPr>
        <w:t>are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disproportionately represented</w:t>
      </w:r>
      <w:proofErr w:type="gramEnd"/>
      <w:r>
        <w:rPr>
          <w:color w:val="58595B"/>
        </w:rPr>
        <w:t xml:space="preserve"> among drink driving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2"/>
        </w:rPr>
        <w:t xml:space="preserve">offenders, with </w:t>
      </w:r>
      <w:r>
        <w:rPr>
          <w:color w:val="58595B"/>
          <w:spacing w:val="-1"/>
        </w:rPr>
        <w:t>the proportion of Aboriginal and Torres</w:t>
      </w:r>
      <w:r>
        <w:rPr>
          <w:color w:val="58595B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offenders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increasing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number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severity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offences.</w:t>
      </w:r>
      <w:r>
        <w:rPr>
          <w:color w:val="58595B"/>
          <w:position w:val="6"/>
          <w:sz w:val="11"/>
        </w:rPr>
        <w:t>12</w:t>
      </w:r>
    </w:p>
    <w:p w:rsidR="00464EAA" w:rsidRDefault="00E01A45">
      <w:pPr>
        <w:pStyle w:val="BodyText"/>
        <w:spacing w:before="113" w:line="261" w:lineRule="auto"/>
        <w:ind w:left="450" w:right="66"/>
        <w:rPr>
          <w:rFonts w:ascii="Arial" w:hAnsi="Arial"/>
          <w:sz w:val="11"/>
        </w:rPr>
      </w:pPr>
      <w:r>
        <w:rPr>
          <w:color w:val="58595B"/>
        </w:rPr>
        <w:t xml:space="preserve">As a </w:t>
      </w:r>
      <w:proofErr w:type="gramStart"/>
      <w:r>
        <w:rPr>
          <w:color w:val="58595B"/>
        </w:rPr>
        <w:t>driver’s</w:t>
      </w:r>
      <w:proofErr w:type="gramEnd"/>
      <w:r>
        <w:rPr>
          <w:color w:val="58595B"/>
        </w:rPr>
        <w:t xml:space="preserve"> blood alcohol level increases, so too does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probability of being involved in a motor vehicle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accident,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severity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accident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increases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blood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levels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increase.</w:t>
      </w:r>
      <w:r>
        <w:rPr>
          <w:rFonts w:ascii="Arial" w:hAnsi="Arial"/>
          <w:color w:val="58595B"/>
          <w:position w:val="6"/>
          <w:sz w:val="11"/>
        </w:rPr>
        <w:t>13</w:t>
      </w:r>
    </w:p>
    <w:p w:rsidR="00464EAA" w:rsidRDefault="00E01A45">
      <w:pPr>
        <w:pStyle w:val="BodyText"/>
        <w:spacing w:before="114" w:line="261" w:lineRule="auto"/>
        <w:ind w:left="450" w:right="25"/>
      </w:pPr>
      <w:r>
        <w:rPr>
          <w:color w:val="58595B"/>
        </w:rPr>
        <w:t>Driving under the influence of illicit drugs such 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cannabis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shown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compromise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reaction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time, attention, decision-making, time and distance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perception,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short-term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memory,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hand/eye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coordination,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and concentration.</w:t>
      </w:r>
      <w:r>
        <w:rPr>
          <w:color w:val="58595B"/>
          <w:position w:val="6"/>
          <w:sz w:val="11"/>
        </w:rPr>
        <w:t xml:space="preserve">14 </w:t>
      </w:r>
      <w:r>
        <w:rPr>
          <w:color w:val="58595B"/>
        </w:rPr>
        <w:t xml:space="preserve">Approximately </w:t>
      </w:r>
      <w:proofErr w:type="gramStart"/>
      <w:r>
        <w:rPr>
          <w:color w:val="58595B"/>
        </w:rPr>
        <w:t>32 per cen</w:t>
      </w:r>
      <w:r>
        <w:rPr>
          <w:color w:val="58595B"/>
        </w:rPr>
        <w:t>t</w:t>
      </w:r>
      <w:proofErr w:type="gramEnd"/>
      <w:r>
        <w:rPr>
          <w:color w:val="58595B"/>
        </w:rPr>
        <w:t xml:space="preserve"> of all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drivers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motorcyclists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killed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2008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found</w:t>
      </w:r>
    </w:p>
    <w:p w:rsidR="00464EAA" w:rsidRDefault="00E01A45">
      <w:pPr>
        <w:pStyle w:val="BodyText"/>
        <w:spacing w:line="261" w:lineRule="auto"/>
        <w:ind w:left="450" w:right="317"/>
      </w:pPr>
      <w:proofErr w:type="gramStart"/>
      <w:r>
        <w:rPr>
          <w:color w:val="58595B"/>
        </w:rPr>
        <w:t>to</w:t>
      </w:r>
      <w:proofErr w:type="gramEnd"/>
      <w:r>
        <w:rPr>
          <w:color w:val="58595B"/>
        </w:rPr>
        <w:t xml:space="preserve"> have drugs present in their system.</w:t>
      </w:r>
      <w:r>
        <w:rPr>
          <w:color w:val="58595B"/>
          <w:position w:val="6"/>
          <w:sz w:val="11"/>
        </w:rPr>
        <w:t xml:space="preserve">15 </w:t>
      </w:r>
      <w:r>
        <w:rPr>
          <w:rFonts w:ascii="Arial"/>
          <w:color w:val="58595B"/>
        </w:rPr>
        <w:t>As outlined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  <w:w w:val="95"/>
        </w:rPr>
        <w:t>below,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some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</w:rPr>
        <w:t>communities,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around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70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heavy,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long-term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cannabis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users.</w:t>
      </w:r>
    </w:p>
    <w:p w:rsidR="00464EAA" w:rsidRDefault="00464EAA">
      <w:pPr>
        <w:pStyle w:val="BodyText"/>
        <w:ind w:left="0"/>
        <w:rPr>
          <w:sz w:val="22"/>
        </w:rPr>
      </w:pPr>
    </w:p>
    <w:p w:rsidR="00464EAA" w:rsidRDefault="00E01A45">
      <w:pPr>
        <w:pStyle w:val="Heading2"/>
        <w:ind w:left="450"/>
      </w:pPr>
      <w:r>
        <w:rPr>
          <w:color w:val="37939B"/>
        </w:rPr>
        <w:t>Risky</w:t>
      </w:r>
      <w:r>
        <w:rPr>
          <w:color w:val="37939B"/>
          <w:spacing w:val="-1"/>
        </w:rPr>
        <w:t xml:space="preserve"> </w:t>
      </w:r>
      <w:r>
        <w:rPr>
          <w:color w:val="37939B"/>
        </w:rPr>
        <w:t>sexual</w:t>
      </w:r>
      <w:r>
        <w:rPr>
          <w:color w:val="37939B"/>
          <w:spacing w:val="-1"/>
        </w:rPr>
        <w:t xml:space="preserve"> </w:t>
      </w:r>
      <w:proofErr w:type="spellStart"/>
      <w:r>
        <w:rPr>
          <w:color w:val="37939B"/>
        </w:rPr>
        <w:t>behaviour</w:t>
      </w:r>
      <w:proofErr w:type="spellEnd"/>
    </w:p>
    <w:p w:rsidR="00464EAA" w:rsidRDefault="00E01A45">
      <w:pPr>
        <w:pStyle w:val="BodyText"/>
        <w:spacing w:before="133" w:line="261" w:lineRule="auto"/>
        <w:ind w:left="450" w:right="352"/>
      </w:pPr>
      <w:r>
        <w:rPr>
          <w:color w:val="58595B"/>
        </w:rPr>
        <w:t>In 2008, more than a quarter of Year 10 students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(27 per cent of male students) and more than half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Year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12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students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(44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cent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male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students)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</w:rPr>
        <w:t xml:space="preserve">had experienced </w:t>
      </w:r>
      <w:r>
        <w:rPr>
          <w:color w:val="58595B"/>
        </w:rPr>
        <w:t>sexual intercourse. The proportion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students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experienced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sexual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intercourse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increased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35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2002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8"/>
        </w:rPr>
        <w:t xml:space="preserve"> </w:t>
      </w:r>
      <w:proofErr w:type="gramStart"/>
      <w:r>
        <w:rPr>
          <w:color w:val="58595B"/>
        </w:rPr>
        <w:t>40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cent</w:t>
      </w:r>
      <w:proofErr w:type="gramEnd"/>
      <w:r>
        <w:rPr>
          <w:color w:val="58595B"/>
          <w:spacing w:val="-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2008,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proportion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sexually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active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students</w:t>
      </w:r>
    </w:p>
    <w:p w:rsidR="00464EAA" w:rsidRDefault="00E01A45">
      <w:pPr>
        <w:pStyle w:val="BodyText"/>
        <w:spacing w:line="261" w:lineRule="auto"/>
        <w:ind w:left="450" w:right="46"/>
        <w:jc w:val="both"/>
        <w:rPr>
          <w:sz w:val="11"/>
        </w:rPr>
      </w:pPr>
      <w:proofErr w:type="gramStart"/>
      <w:r>
        <w:rPr>
          <w:color w:val="58595B"/>
          <w:w w:val="95"/>
        </w:rPr>
        <w:t>reporting</w:t>
      </w:r>
      <w:proofErr w:type="gramEnd"/>
      <w:r>
        <w:rPr>
          <w:color w:val="58595B"/>
          <w:w w:val="95"/>
        </w:rPr>
        <w:t xml:space="preserve"> three or more sexual partners also increased in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period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20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30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(36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students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Year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10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38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students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Year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12).</w:t>
      </w:r>
      <w:r>
        <w:rPr>
          <w:color w:val="58595B"/>
          <w:position w:val="6"/>
          <w:sz w:val="11"/>
        </w:rPr>
        <w:t>16</w:t>
      </w:r>
    </w:p>
    <w:p w:rsidR="00464EAA" w:rsidRDefault="00E01A45">
      <w:pPr>
        <w:pStyle w:val="BodyText"/>
        <w:spacing w:before="72" w:line="268" w:lineRule="auto"/>
        <w:ind w:left="431" w:right="499"/>
        <w:rPr>
          <w:sz w:val="11"/>
        </w:rPr>
      </w:pPr>
      <w:r>
        <w:br w:type="column"/>
      </w:r>
      <w:r>
        <w:rPr>
          <w:color w:val="58595B"/>
          <w:spacing w:val="-1"/>
        </w:rPr>
        <w:t>With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exception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proofErr w:type="spellStart"/>
      <w:r>
        <w:rPr>
          <w:color w:val="58595B"/>
        </w:rPr>
        <w:t>gonorrhoea</w:t>
      </w:r>
      <w:proofErr w:type="spellEnd"/>
      <w:r>
        <w:rPr>
          <w:color w:val="58595B"/>
        </w:rPr>
        <w:t>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rates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diagnosis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sexually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transmissible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infections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(STIs)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rising</w:t>
      </w:r>
      <w:r>
        <w:rPr>
          <w:color w:val="58595B"/>
          <w:spacing w:val="1"/>
          <w:w w:val="95"/>
        </w:rPr>
        <w:t xml:space="preserve"> </w:t>
      </w:r>
      <w:r>
        <w:rPr>
          <w:rFonts w:ascii="Arial"/>
          <w:color w:val="58595B"/>
        </w:rPr>
        <w:t>in</w:t>
      </w:r>
      <w:r>
        <w:rPr>
          <w:rFonts w:ascii="Arial"/>
          <w:color w:val="58595B"/>
          <w:spacing w:val="4"/>
        </w:rPr>
        <w:t xml:space="preserve"> </w:t>
      </w:r>
      <w:r>
        <w:rPr>
          <w:rFonts w:ascii="Arial"/>
          <w:color w:val="58595B"/>
        </w:rPr>
        <w:t>males</w:t>
      </w:r>
      <w:proofErr w:type="gramStart"/>
      <w:r>
        <w:rPr>
          <w:rFonts w:ascii="Arial"/>
          <w:color w:val="58595B"/>
        </w:rPr>
        <w:t>:</w:t>
      </w:r>
      <w:r>
        <w:rPr>
          <w:color w:val="58595B"/>
          <w:position w:val="6"/>
          <w:sz w:val="11"/>
        </w:rPr>
        <w:t>17</w:t>
      </w:r>
      <w:proofErr w:type="gramEnd"/>
    </w:p>
    <w:p w:rsidR="00464EAA" w:rsidRDefault="00E01A45">
      <w:pPr>
        <w:pStyle w:val="ListParagraph"/>
        <w:numPr>
          <w:ilvl w:val="0"/>
          <w:numId w:val="3"/>
        </w:numPr>
        <w:tabs>
          <w:tab w:val="left" w:pos="659"/>
        </w:tabs>
        <w:spacing w:before="105" w:line="261" w:lineRule="auto"/>
        <w:ind w:right="144"/>
        <w:rPr>
          <w:sz w:val="19"/>
        </w:rPr>
      </w:pPr>
      <w:r>
        <w:rPr>
          <w:color w:val="58595B"/>
          <w:sz w:val="19"/>
        </w:rPr>
        <w:t>Chlamydia is the most frequently reported STI in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Australia,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rates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chlamydia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doubled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222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diagnoses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100,000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population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between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2003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2008,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464EAA" w:rsidRDefault="00E01A45">
      <w:pPr>
        <w:pStyle w:val="ListParagraph"/>
        <w:numPr>
          <w:ilvl w:val="0"/>
          <w:numId w:val="3"/>
        </w:numPr>
        <w:tabs>
          <w:tab w:val="left" w:pos="659"/>
        </w:tabs>
        <w:spacing w:before="114" w:line="261" w:lineRule="auto"/>
        <w:ind w:right="160"/>
        <w:rPr>
          <w:sz w:val="19"/>
        </w:rPr>
      </w:pPr>
      <w:r>
        <w:rPr>
          <w:color w:val="58595B"/>
          <w:sz w:val="19"/>
        </w:rPr>
        <w:t>Infectious syphilis diagnoses in males rose from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 xml:space="preserve">approximately </w:t>
      </w:r>
      <w:proofErr w:type="gramStart"/>
      <w:r>
        <w:rPr>
          <w:color w:val="58595B"/>
          <w:sz w:val="19"/>
        </w:rPr>
        <w:t>5</w:t>
      </w:r>
      <w:proofErr w:type="gramEnd"/>
      <w:r>
        <w:rPr>
          <w:color w:val="58595B"/>
          <w:sz w:val="19"/>
        </w:rPr>
        <w:t xml:space="preserve"> per 100,000 population in 2004 to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approximately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11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100,000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2008;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this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compares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to the relatively stable rates of diagnoses in females,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which remained below 2 per 100,000 from 2004 to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2008.</w:t>
      </w:r>
    </w:p>
    <w:p w:rsidR="00464EAA" w:rsidRDefault="00E01A45">
      <w:pPr>
        <w:pStyle w:val="BodyText"/>
        <w:spacing w:before="113" w:line="264" w:lineRule="auto"/>
        <w:ind w:left="431" w:right="181"/>
      </w:pPr>
      <w:proofErr w:type="gramStart"/>
      <w:r>
        <w:rPr>
          <w:color w:val="58595B"/>
        </w:rPr>
        <w:t>New HIV diagnoses in Australia have plateaued over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past three years at around 1000 cases per year,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with males making up the majority of diagno</w:t>
      </w:r>
      <w:r>
        <w:rPr>
          <w:color w:val="58595B"/>
        </w:rPr>
        <w:t>ses.</w:t>
      </w:r>
      <w:r>
        <w:rPr>
          <w:color w:val="58595B"/>
          <w:position w:val="6"/>
          <w:sz w:val="11"/>
        </w:rPr>
        <w:t>18</w:t>
      </w:r>
      <w:r>
        <w:rPr>
          <w:color w:val="58595B"/>
          <w:spacing w:val="1"/>
          <w:position w:val="6"/>
          <w:sz w:val="11"/>
        </w:rPr>
        <w:t xml:space="preserve"> </w:t>
      </w:r>
      <w:r>
        <w:rPr>
          <w:rFonts w:ascii="Arial" w:hAnsi="Arial"/>
          <w:color w:val="58595B"/>
        </w:rPr>
        <w:t>Transmission of HIV in Australia continues to occur</w:t>
      </w:r>
      <w:r>
        <w:rPr>
          <w:rFonts w:ascii="Arial" w:hAnsi="Arial"/>
          <w:color w:val="58595B"/>
          <w:spacing w:val="1"/>
        </w:rPr>
        <w:t xml:space="preserve"> </w:t>
      </w:r>
      <w:r>
        <w:rPr>
          <w:color w:val="58595B"/>
        </w:rPr>
        <w:t>primarily through sexual contact between men.</w:t>
      </w:r>
      <w:r>
        <w:rPr>
          <w:color w:val="58595B"/>
          <w:position w:val="6"/>
          <w:sz w:val="11"/>
        </w:rPr>
        <w:t xml:space="preserve">19 </w:t>
      </w:r>
      <w:r>
        <w:rPr>
          <w:rFonts w:ascii="Arial" w:hAnsi="Arial"/>
          <w:color w:val="58595B"/>
        </w:rPr>
        <w:t>In</w:t>
      </w:r>
      <w:r>
        <w:rPr>
          <w:rFonts w:ascii="Arial" w:hAnsi="Arial"/>
          <w:color w:val="58595B"/>
          <w:spacing w:val="1"/>
        </w:rPr>
        <w:t xml:space="preserve"> </w:t>
      </w:r>
      <w:r>
        <w:rPr>
          <w:color w:val="58595B"/>
        </w:rPr>
        <w:t>2004–2008,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sex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accounted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68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cases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newly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diagnosed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HIV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infection.</w:t>
      </w:r>
      <w:proofErr w:type="gramEnd"/>
    </w:p>
    <w:p w:rsidR="00464EAA" w:rsidRDefault="00464EAA">
      <w:pPr>
        <w:pStyle w:val="BodyText"/>
        <w:spacing w:before="8"/>
        <w:ind w:left="0"/>
        <w:rPr>
          <w:sz w:val="21"/>
        </w:rPr>
      </w:pPr>
    </w:p>
    <w:p w:rsidR="00464EAA" w:rsidRDefault="00E01A45">
      <w:pPr>
        <w:pStyle w:val="Heading2"/>
        <w:spacing w:before="1"/>
        <w:ind w:left="431"/>
      </w:pPr>
      <w:r>
        <w:rPr>
          <w:color w:val="37939B"/>
        </w:rPr>
        <w:t>Aboriginal and Torres Strait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Islander people</w:t>
      </w:r>
    </w:p>
    <w:p w:rsidR="00464EAA" w:rsidRDefault="00E01A45">
      <w:pPr>
        <w:pStyle w:val="BodyText"/>
        <w:spacing w:before="133" w:line="261" w:lineRule="auto"/>
        <w:ind w:left="431" w:right="519"/>
        <w:jc w:val="both"/>
      </w:pPr>
      <w:r>
        <w:rPr>
          <w:color w:val="58595B"/>
          <w:w w:val="95"/>
        </w:rPr>
        <w:t>In 2008, Aboriginal and Torres Strait Islander people</w:t>
      </w:r>
      <w:r>
        <w:rPr>
          <w:color w:val="58595B"/>
          <w:spacing w:val="1"/>
          <w:w w:val="95"/>
        </w:rPr>
        <w:t xml:space="preserve"> </w:t>
      </w:r>
      <w:proofErr w:type="gramStart"/>
      <w:r>
        <w:rPr>
          <w:color w:val="58595B"/>
          <w:w w:val="95"/>
        </w:rPr>
        <w:t>were diagnosed</w:t>
      </w:r>
      <w:proofErr w:type="gramEnd"/>
      <w:r>
        <w:rPr>
          <w:color w:val="58595B"/>
          <w:w w:val="95"/>
        </w:rPr>
        <w:t xml:space="preserve"> at higher rates than non-Indigenous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populations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for:</w:t>
      </w:r>
    </w:p>
    <w:p w:rsidR="00464EAA" w:rsidRDefault="00E01A45">
      <w:pPr>
        <w:pStyle w:val="ListParagraph"/>
        <w:numPr>
          <w:ilvl w:val="0"/>
          <w:numId w:val="3"/>
        </w:numPr>
        <w:tabs>
          <w:tab w:val="left" w:pos="659"/>
        </w:tabs>
        <w:spacing w:before="113" w:line="261" w:lineRule="auto"/>
        <w:ind w:right="356"/>
        <w:rPr>
          <w:sz w:val="19"/>
        </w:rPr>
      </w:pPr>
      <w:r>
        <w:rPr>
          <w:rFonts w:ascii="Arial" w:hAnsi="Arial"/>
          <w:i/>
          <w:color w:val="58595B"/>
          <w:sz w:val="19"/>
        </w:rPr>
        <w:t xml:space="preserve">Chlamydia </w:t>
      </w:r>
      <w:r>
        <w:rPr>
          <w:color w:val="58595B"/>
          <w:sz w:val="19"/>
        </w:rPr>
        <w:t>– Over four times the rate of diagnosis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pacing w:val="-1"/>
          <w:sz w:val="19"/>
        </w:rPr>
        <w:t>of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non-Indigenous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people.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Rates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chlamydia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were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w w:val="95"/>
          <w:sz w:val="19"/>
        </w:rPr>
        <w:t>slightly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lower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Aboriginal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Torres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Strait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Islander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compared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females</w:t>
      </w:r>
    </w:p>
    <w:p w:rsidR="00464EAA" w:rsidRDefault="00E01A45">
      <w:pPr>
        <w:pStyle w:val="ListParagraph"/>
        <w:numPr>
          <w:ilvl w:val="0"/>
          <w:numId w:val="3"/>
        </w:numPr>
        <w:tabs>
          <w:tab w:val="left" w:pos="659"/>
        </w:tabs>
        <w:spacing w:before="113" w:line="261" w:lineRule="auto"/>
        <w:ind w:right="150"/>
        <w:rPr>
          <w:sz w:val="19"/>
        </w:rPr>
      </w:pPr>
      <w:proofErr w:type="spellStart"/>
      <w:r>
        <w:rPr>
          <w:rFonts w:ascii="Arial" w:hAnsi="Arial"/>
          <w:i/>
          <w:color w:val="58595B"/>
          <w:sz w:val="19"/>
        </w:rPr>
        <w:t>Gonorrhoea</w:t>
      </w:r>
      <w:proofErr w:type="spellEnd"/>
      <w:r>
        <w:rPr>
          <w:rFonts w:ascii="Arial" w:hAnsi="Arial"/>
          <w:i/>
          <w:color w:val="58595B"/>
          <w:sz w:val="19"/>
        </w:rPr>
        <w:t xml:space="preserve"> </w:t>
      </w:r>
      <w:r>
        <w:rPr>
          <w:color w:val="58595B"/>
          <w:sz w:val="19"/>
        </w:rPr>
        <w:t>– 37 times the rate of non-Indigenous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diagnosis. Rates are similar in Aboriginal and Torres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Strait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Islander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males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compared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females,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contrast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 xml:space="preserve">to non-Indigenous people, where </w:t>
      </w:r>
      <w:proofErr w:type="spellStart"/>
      <w:r>
        <w:rPr>
          <w:color w:val="58595B"/>
          <w:sz w:val="19"/>
        </w:rPr>
        <w:t>go</w:t>
      </w:r>
      <w:r>
        <w:rPr>
          <w:color w:val="58595B"/>
          <w:sz w:val="19"/>
        </w:rPr>
        <w:t>norrhoea</w:t>
      </w:r>
      <w:proofErr w:type="spellEnd"/>
      <w:r>
        <w:rPr>
          <w:color w:val="58595B"/>
          <w:sz w:val="19"/>
        </w:rPr>
        <w:t xml:space="preserve"> occurs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predominately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males</w:t>
      </w:r>
    </w:p>
    <w:p w:rsidR="00464EAA" w:rsidRDefault="00E01A45">
      <w:pPr>
        <w:pStyle w:val="ListParagraph"/>
        <w:numPr>
          <w:ilvl w:val="0"/>
          <w:numId w:val="3"/>
        </w:numPr>
        <w:tabs>
          <w:tab w:val="left" w:pos="659"/>
        </w:tabs>
        <w:spacing w:before="112" w:line="261" w:lineRule="auto"/>
        <w:ind w:right="279"/>
        <w:rPr>
          <w:sz w:val="19"/>
        </w:rPr>
      </w:pPr>
      <w:r>
        <w:rPr>
          <w:rFonts w:ascii="Arial" w:hAnsi="Arial"/>
          <w:i/>
          <w:color w:val="58595B"/>
          <w:sz w:val="19"/>
        </w:rPr>
        <w:t xml:space="preserve">Infectious syphilis </w:t>
      </w:r>
      <w:r>
        <w:rPr>
          <w:color w:val="58595B"/>
          <w:sz w:val="19"/>
        </w:rPr>
        <w:t>– Five times the rate of non-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Indigenous diagnosis; male and female rates are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similar,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contrast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non-Indigenous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people,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where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syphilis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occurs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predominately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among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men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who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have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sex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men,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464EAA" w:rsidRDefault="00E01A45">
      <w:pPr>
        <w:pStyle w:val="ListParagraph"/>
        <w:numPr>
          <w:ilvl w:val="0"/>
          <w:numId w:val="3"/>
        </w:numPr>
        <w:tabs>
          <w:tab w:val="left" w:pos="659"/>
        </w:tabs>
        <w:spacing w:before="113" w:line="261" w:lineRule="auto"/>
        <w:ind w:right="678"/>
        <w:rPr>
          <w:sz w:val="19"/>
        </w:rPr>
      </w:pPr>
      <w:r>
        <w:rPr>
          <w:rFonts w:ascii="Arial" w:hAnsi="Arial"/>
          <w:i/>
          <w:color w:val="58595B"/>
          <w:sz w:val="19"/>
        </w:rPr>
        <w:t>Hepatitis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C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More</w:t>
      </w:r>
      <w:r>
        <w:rPr>
          <w:color w:val="58595B"/>
          <w:spacing w:val="-14"/>
          <w:sz w:val="19"/>
        </w:rPr>
        <w:t xml:space="preserve"> </w:t>
      </w:r>
      <w:proofErr w:type="gramStart"/>
      <w:r>
        <w:rPr>
          <w:color w:val="58595B"/>
          <w:sz w:val="19"/>
        </w:rPr>
        <w:t>than</w:t>
      </w:r>
      <w:proofErr w:type="gramEnd"/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double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rate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non-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Indigenous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diagnosis.</w:t>
      </w:r>
    </w:p>
    <w:p w:rsidR="00464EAA" w:rsidRDefault="00E01A45">
      <w:pPr>
        <w:pStyle w:val="BodyText"/>
        <w:spacing w:before="112" w:line="261" w:lineRule="auto"/>
        <w:ind w:left="431" w:right="126"/>
        <w:rPr>
          <w:sz w:val="11"/>
        </w:rPr>
      </w:pPr>
      <w:r>
        <w:rPr>
          <w:color w:val="58595B"/>
          <w:spacing w:val="-1"/>
        </w:rPr>
        <w:t xml:space="preserve">HIV per capita rates are similar </w:t>
      </w:r>
      <w:r>
        <w:rPr>
          <w:color w:val="58595B"/>
        </w:rPr>
        <w:t>in Aboriginal and Torres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Strait Islander people and non-Indigenous people;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however,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cases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attributed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injecting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drug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(22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cases)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non-Indigenous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people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(3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cent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cases).</w:t>
      </w:r>
      <w:r>
        <w:rPr>
          <w:color w:val="58595B"/>
          <w:position w:val="6"/>
          <w:sz w:val="11"/>
        </w:rPr>
        <w:t>20</w:t>
      </w:r>
    </w:p>
    <w:p w:rsidR="00464EAA" w:rsidRDefault="00464EAA">
      <w:pPr>
        <w:pStyle w:val="BodyText"/>
        <w:spacing w:before="1"/>
        <w:ind w:left="0"/>
        <w:rPr>
          <w:sz w:val="22"/>
        </w:rPr>
      </w:pPr>
    </w:p>
    <w:p w:rsidR="00464EAA" w:rsidRDefault="00E01A45">
      <w:pPr>
        <w:pStyle w:val="Heading2"/>
        <w:spacing w:before="1"/>
        <w:ind w:left="431"/>
        <w:jc w:val="both"/>
        <w:rPr>
          <w:sz w:val="11"/>
        </w:rPr>
      </w:pPr>
      <w:r>
        <w:rPr>
          <w:color w:val="37939B"/>
        </w:rPr>
        <w:t>People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born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overseas</w:t>
      </w:r>
      <w:r>
        <w:rPr>
          <w:color w:val="37939B"/>
          <w:position w:val="6"/>
          <w:sz w:val="11"/>
        </w:rPr>
        <w:t>21</w:t>
      </w:r>
    </w:p>
    <w:p w:rsidR="00464EAA" w:rsidRDefault="00E01A45">
      <w:pPr>
        <w:pStyle w:val="BodyText"/>
        <w:spacing w:before="133" w:line="261" w:lineRule="auto"/>
        <w:ind w:left="431" w:right="169"/>
      </w:pPr>
      <w:r>
        <w:rPr>
          <w:color w:val="58595B"/>
        </w:rPr>
        <w:t>HIV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diagnosis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eight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times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capita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among people born in countries in sub-Saharan Africa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among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Australian-born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people.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5"/>
        </w:rPr>
        <w:t xml:space="preserve"> </w:t>
      </w:r>
      <w:proofErr w:type="gramStart"/>
      <w:r>
        <w:rPr>
          <w:color w:val="58595B"/>
        </w:rPr>
        <w:t>a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high-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HIV-prevalence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country,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whose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sexual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partner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high-prevalence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country,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accounted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59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proofErr w:type="gramEnd"/>
    </w:p>
    <w:p w:rsidR="00464EAA" w:rsidRDefault="00464EAA">
      <w:pPr>
        <w:spacing w:line="261" w:lineRule="auto"/>
        <w:sectPr w:rsidR="00464EAA">
          <w:pgSz w:w="11910" w:h="16840"/>
          <w:pgMar w:top="720" w:right="740" w:bottom="580" w:left="740" w:header="0" w:footer="386" w:gutter="0"/>
          <w:cols w:num="2" w:space="720" w:equalWidth="0">
            <w:col w:w="5139" w:space="40"/>
            <w:col w:w="5251"/>
          </w:cols>
        </w:sectPr>
      </w:pPr>
    </w:p>
    <w:p w:rsidR="00464EAA" w:rsidRDefault="00E01A45">
      <w:pPr>
        <w:pStyle w:val="BodyText"/>
        <w:spacing w:before="84" w:line="261" w:lineRule="auto"/>
        <w:ind w:right="250"/>
      </w:pPr>
      <w:proofErr w:type="gramStart"/>
      <w:r>
        <w:rPr>
          <w:rFonts w:ascii="Arial"/>
          <w:color w:val="58595B"/>
          <w:spacing w:val="-1"/>
        </w:rPr>
        <w:lastRenderedPageBreak/>
        <w:t>cases</w:t>
      </w:r>
      <w:proofErr w:type="gramEnd"/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  <w:spacing w:val="-1"/>
        </w:rPr>
        <w:t>of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  <w:spacing w:val="-1"/>
        </w:rPr>
        <w:t>HIV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  <w:spacing w:val="-1"/>
        </w:rPr>
        <w:t>infection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  <w:spacing w:val="-1"/>
        </w:rPr>
        <w:t>from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  <w:spacing w:val="-1"/>
        </w:rPr>
        <w:t>heterosexual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contact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in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the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</w:rPr>
        <w:t>past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five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years.</w:t>
      </w:r>
    </w:p>
    <w:p w:rsidR="00464EAA" w:rsidRDefault="00464EAA">
      <w:pPr>
        <w:pStyle w:val="BodyText"/>
        <w:spacing w:before="1"/>
        <w:ind w:left="0"/>
        <w:rPr>
          <w:sz w:val="22"/>
        </w:rPr>
      </w:pPr>
    </w:p>
    <w:p w:rsidR="00464EAA" w:rsidRDefault="00E01A45">
      <w:pPr>
        <w:pStyle w:val="Heading2"/>
        <w:rPr>
          <w:sz w:val="11"/>
        </w:rPr>
      </w:pPr>
      <w:r>
        <w:rPr>
          <w:color w:val="37939B"/>
        </w:rPr>
        <w:t>Men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who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have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sex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with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men</w:t>
      </w:r>
      <w:r>
        <w:rPr>
          <w:color w:val="37939B"/>
          <w:position w:val="6"/>
          <w:sz w:val="11"/>
        </w:rPr>
        <w:t>22</w:t>
      </w:r>
    </w:p>
    <w:p w:rsidR="00464EAA" w:rsidRDefault="00E01A45">
      <w:pPr>
        <w:pStyle w:val="BodyText"/>
        <w:spacing w:before="133" w:line="261" w:lineRule="auto"/>
        <w:ind w:right="65"/>
      </w:pPr>
      <w:r>
        <w:rPr>
          <w:color w:val="58595B"/>
        </w:rPr>
        <w:t>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gay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sex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acquiring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living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HIV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5"/>
        </w:rPr>
        <w:t xml:space="preserve"> </w:t>
      </w:r>
      <w:proofErr w:type="gramStart"/>
      <w:r>
        <w:rPr>
          <w:color w:val="58595B"/>
        </w:rPr>
        <w:t>men</w:t>
      </w:r>
      <w:proofErr w:type="gramEnd"/>
      <w:r>
        <w:rPr>
          <w:color w:val="58595B"/>
        </w:rPr>
        <w:t>.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2004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2008,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86 per cent of newly acquired HIV and 68 per cent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newly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diagnosed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HIV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cases</w:t>
      </w:r>
      <w:r>
        <w:rPr>
          <w:color w:val="58595B"/>
          <w:spacing w:val="7"/>
        </w:rPr>
        <w:t xml:space="preserve"> </w:t>
      </w:r>
      <w:proofErr w:type="gramStart"/>
      <w:r>
        <w:rPr>
          <w:color w:val="58595B"/>
        </w:rPr>
        <w:t>were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attributed</w:t>
      </w:r>
      <w:proofErr w:type="gramEnd"/>
      <w:r>
        <w:rPr>
          <w:color w:val="58595B"/>
          <w:spacing w:val="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who have sex with men. Men who have sex with men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also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syphilis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1"/>
          <w:w w:val="95"/>
        </w:rPr>
        <w:t xml:space="preserve"> </w:t>
      </w:r>
      <w:proofErr w:type="gramStart"/>
      <w:r>
        <w:rPr>
          <w:color w:val="58595B"/>
        </w:rPr>
        <w:t>men</w:t>
      </w:r>
      <w:proofErr w:type="gramEnd"/>
      <w:r>
        <w:rPr>
          <w:color w:val="58595B"/>
        </w:rPr>
        <w:t>, and made up approximately 72 per cent of men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diagnosed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infectious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syphilis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2008.</w:t>
      </w:r>
    </w:p>
    <w:p w:rsidR="00464EAA" w:rsidRDefault="00464EAA">
      <w:pPr>
        <w:pStyle w:val="BodyText"/>
        <w:spacing w:before="2"/>
        <w:ind w:left="0"/>
        <w:rPr>
          <w:sz w:val="22"/>
        </w:rPr>
      </w:pPr>
    </w:p>
    <w:p w:rsidR="00464EAA" w:rsidRDefault="00E01A45">
      <w:pPr>
        <w:pStyle w:val="Heading2"/>
      </w:pPr>
      <w:r>
        <w:rPr>
          <w:color w:val="37939B"/>
        </w:rPr>
        <w:t>Condom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use</w:t>
      </w:r>
    </w:p>
    <w:p w:rsidR="00464EAA" w:rsidRDefault="00E01A45">
      <w:pPr>
        <w:pStyle w:val="BodyText"/>
        <w:spacing w:before="133" w:line="261" w:lineRule="auto"/>
        <w:ind w:right="563"/>
      </w:pPr>
      <w:r>
        <w:rPr>
          <w:color w:val="58595B"/>
          <w:w w:val="95"/>
        </w:rPr>
        <w:t>STIs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largely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preventable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safe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sexual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practices.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Condom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during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sexual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activities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an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effective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important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strategy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4"/>
          <w:w w:val="95"/>
        </w:rPr>
        <w:t xml:space="preserve"> </w:t>
      </w:r>
      <w:proofErr w:type="spellStart"/>
      <w:r>
        <w:rPr>
          <w:color w:val="58595B"/>
          <w:w w:val="95"/>
        </w:rPr>
        <w:t>minimising</w:t>
      </w:r>
      <w:proofErr w:type="spellEnd"/>
    </w:p>
    <w:p w:rsidR="00464EAA" w:rsidRDefault="00E01A45">
      <w:pPr>
        <w:pStyle w:val="BodyText"/>
        <w:spacing w:line="261" w:lineRule="auto"/>
        <w:ind w:right="210"/>
      </w:pPr>
      <w:proofErr w:type="spellStart"/>
      <w:proofErr w:type="gramStart"/>
      <w:r>
        <w:rPr>
          <w:color w:val="58595B"/>
          <w:w w:val="95"/>
        </w:rPr>
        <w:t>transferral</w:t>
      </w:r>
      <w:proofErr w:type="spellEnd"/>
      <w:proofErr w:type="gramEnd"/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STIs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HIV.</w:t>
      </w:r>
      <w:r>
        <w:rPr>
          <w:color w:val="58595B"/>
          <w:w w:val="95"/>
          <w:position w:val="6"/>
          <w:sz w:val="11"/>
        </w:rPr>
        <w:t>23</w:t>
      </w:r>
      <w:r>
        <w:rPr>
          <w:color w:val="58595B"/>
          <w:spacing w:val="28"/>
          <w:w w:val="95"/>
          <w:position w:val="6"/>
          <w:sz w:val="11"/>
        </w:rPr>
        <w:t xml:space="preserve"> </w:t>
      </w:r>
      <w:r>
        <w:rPr>
          <w:color w:val="58595B"/>
          <w:w w:val="95"/>
        </w:rPr>
        <w:t>However,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only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45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cent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of men always use condoms with casual partners for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heterosexual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intercourse.</w:t>
      </w:r>
    </w:p>
    <w:p w:rsidR="00464EAA" w:rsidRDefault="00E01A45">
      <w:pPr>
        <w:pStyle w:val="BodyText"/>
        <w:spacing w:before="114" w:line="261" w:lineRule="auto"/>
        <w:ind w:right="61"/>
        <w:rPr>
          <w:sz w:val="11"/>
        </w:rPr>
      </w:pPr>
      <w:r>
        <w:rPr>
          <w:color w:val="58595B"/>
        </w:rPr>
        <w:t xml:space="preserve">Males in remote areas </w:t>
      </w:r>
      <w:proofErr w:type="gramStart"/>
      <w:r>
        <w:rPr>
          <w:color w:val="58595B"/>
        </w:rPr>
        <w:t>have been found</w:t>
      </w:r>
      <w:proofErr w:type="gramEnd"/>
      <w:r>
        <w:rPr>
          <w:color w:val="58595B"/>
        </w:rPr>
        <w:t xml:space="preserve"> to be less likely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condoms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casual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sexual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relationships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major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cities.</w:t>
      </w:r>
      <w:r>
        <w:rPr>
          <w:color w:val="58595B"/>
          <w:position w:val="6"/>
          <w:sz w:val="11"/>
        </w:rPr>
        <w:t>24</w:t>
      </w:r>
    </w:p>
    <w:p w:rsidR="00464EAA" w:rsidRDefault="00E01A45">
      <w:pPr>
        <w:pStyle w:val="BodyText"/>
        <w:spacing w:before="113" w:line="261" w:lineRule="auto"/>
        <w:ind w:right="246"/>
      </w:pPr>
      <w:r>
        <w:rPr>
          <w:color w:val="58595B"/>
        </w:rPr>
        <w:t>In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2008,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third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secondary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students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(and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half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female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students)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reported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did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always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condoms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previous</w:t>
      </w:r>
    </w:p>
    <w:p w:rsidR="00464EAA" w:rsidRDefault="00E01A45">
      <w:pPr>
        <w:pStyle w:val="BodyText"/>
        <w:spacing w:line="261" w:lineRule="auto"/>
        <w:ind w:right="138"/>
        <w:rPr>
          <w:sz w:val="11"/>
        </w:rPr>
      </w:pPr>
      <w:r>
        <w:rPr>
          <w:color w:val="58595B"/>
        </w:rPr>
        <w:t>12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months,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students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three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sexual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partners were significantly less likely than those with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less sexual partners to report always using a condom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(60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sexually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active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students).</w:t>
      </w:r>
      <w:r>
        <w:rPr>
          <w:color w:val="58595B"/>
          <w:position w:val="6"/>
          <w:sz w:val="11"/>
        </w:rPr>
        <w:t>25</w:t>
      </w:r>
    </w:p>
    <w:p w:rsidR="00464EAA" w:rsidRDefault="00464EAA">
      <w:pPr>
        <w:pStyle w:val="BodyText"/>
        <w:spacing w:before="2"/>
        <w:ind w:left="0"/>
        <w:rPr>
          <w:sz w:val="22"/>
        </w:rPr>
      </w:pPr>
    </w:p>
    <w:p w:rsidR="00464EAA" w:rsidRDefault="00E01A45">
      <w:pPr>
        <w:pStyle w:val="Heading2"/>
      </w:pPr>
      <w:r>
        <w:rPr>
          <w:color w:val="37939B"/>
        </w:rPr>
        <w:t>Risky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drug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use</w:t>
      </w:r>
    </w:p>
    <w:p w:rsidR="00464EAA" w:rsidRDefault="00E01A45">
      <w:pPr>
        <w:pStyle w:val="BodyText"/>
        <w:spacing w:before="133" w:line="261" w:lineRule="auto"/>
        <w:ind w:right="38"/>
        <w:rPr>
          <w:sz w:val="11"/>
        </w:rPr>
      </w:pPr>
      <w:r>
        <w:rPr>
          <w:color w:val="58595B"/>
        </w:rPr>
        <w:t>According to Australian Social Trends 2008, drug-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related health problems are wide ranging and include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‘psychological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proofErr w:type="spellStart"/>
      <w:r>
        <w:rPr>
          <w:color w:val="58595B"/>
        </w:rPr>
        <w:t>behavioural</w:t>
      </w:r>
      <w:proofErr w:type="spellEnd"/>
      <w:r>
        <w:rPr>
          <w:color w:val="58595B"/>
          <w:spacing w:val="-10"/>
        </w:rPr>
        <w:t xml:space="preserve"> </w:t>
      </w:r>
      <w:r>
        <w:rPr>
          <w:color w:val="58595B"/>
        </w:rPr>
        <w:t>effects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delusions,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hallucinations,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aggressive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erratic</w:t>
      </w:r>
      <w:r>
        <w:rPr>
          <w:color w:val="58595B"/>
          <w:spacing w:val="7"/>
          <w:w w:val="95"/>
        </w:rPr>
        <w:t xml:space="preserve"> </w:t>
      </w:r>
      <w:proofErr w:type="spellStart"/>
      <w:r>
        <w:rPr>
          <w:color w:val="58595B"/>
          <w:w w:val="95"/>
        </w:rPr>
        <w:t>behaviour</w:t>
      </w:r>
      <w:proofErr w:type="spellEnd"/>
      <w:r>
        <w:rPr>
          <w:color w:val="58595B"/>
          <w:w w:val="95"/>
        </w:rPr>
        <w:t>,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high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blood pressure, respiratory problems and kidney, liver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brain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damage’.</w:t>
      </w:r>
      <w:r>
        <w:rPr>
          <w:color w:val="58595B"/>
          <w:position w:val="6"/>
          <w:sz w:val="11"/>
        </w:rPr>
        <w:t>26</w:t>
      </w:r>
    </w:p>
    <w:p w:rsidR="00464EAA" w:rsidRDefault="00E01A45">
      <w:pPr>
        <w:pStyle w:val="BodyText"/>
        <w:spacing w:before="113" w:line="261" w:lineRule="auto"/>
        <w:ind w:right="365"/>
      </w:pPr>
      <w:proofErr w:type="gramStart"/>
      <w:r>
        <w:rPr>
          <w:color w:val="58595B"/>
        </w:rPr>
        <w:t>The 2007 National Drug Strategy Household Survey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found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around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twice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many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aged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14–24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(23 per cent) reported using illicit drugs during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past 12 months as people aged 25 years and over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(11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cent).</w:t>
      </w:r>
      <w:r>
        <w:rPr>
          <w:color w:val="58595B"/>
          <w:position w:val="6"/>
          <w:sz w:val="11"/>
        </w:rPr>
        <w:t>27</w:t>
      </w:r>
      <w:r>
        <w:rPr>
          <w:color w:val="58595B"/>
          <w:spacing w:val="15"/>
          <w:position w:val="6"/>
          <w:sz w:val="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most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common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drugs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used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past 12 months by people in the 14–24 age group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were cannabis (18 per cent), ecstasy (9 per cent)</w:t>
      </w:r>
      <w:r>
        <w:rPr>
          <w:color w:val="58595B"/>
        </w:rPr>
        <w:t>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methamphetamines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pharmaceuticals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(both</w:t>
      </w:r>
      <w:proofErr w:type="gramEnd"/>
    </w:p>
    <w:p w:rsidR="00464EAA" w:rsidRDefault="00E01A45">
      <w:pPr>
        <w:pStyle w:val="BodyText"/>
        <w:spacing w:before="1"/>
      </w:pPr>
      <w:r>
        <w:rPr>
          <w:color w:val="58595B"/>
        </w:rPr>
        <w:t>4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cent).</w:t>
      </w:r>
    </w:p>
    <w:p w:rsidR="00464EAA" w:rsidRDefault="00E01A45">
      <w:pPr>
        <w:pStyle w:val="BodyText"/>
        <w:spacing w:before="134" w:line="261" w:lineRule="auto"/>
        <w:ind w:right="38"/>
      </w:pPr>
      <w:r>
        <w:rPr>
          <w:color w:val="58595B"/>
        </w:rPr>
        <w:t>The survey found that 41 per cent of males, compared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 35 per cent of females, had used an illicit drug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lifetime,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16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males,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11 per cent of females, had used an illicit drug in 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previous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12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months.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females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used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marijuana,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ecstasy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hallucinogens.</w:t>
      </w:r>
    </w:p>
    <w:p w:rsidR="00464EAA" w:rsidRDefault="00E01A45">
      <w:pPr>
        <w:pStyle w:val="BodyText"/>
        <w:spacing w:before="113" w:line="261" w:lineRule="auto"/>
        <w:ind w:right="186"/>
      </w:pPr>
      <w:r>
        <w:rPr>
          <w:color w:val="58595B"/>
          <w:w w:val="95"/>
        </w:rPr>
        <w:t>The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survey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also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found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Islander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almost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twice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likely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recent</w:t>
      </w:r>
    </w:p>
    <w:p w:rsidR="00464EAA" w:rsidRDefault="00E01A45">
      <w:pPr>
        <w:pStyle w:val="BodyText"/>
        <w:spacing w:before="72" w:line="261" w:lineRule="auto"/>
        <w:ind w:right="973"/>
      </w:pPr>
      <w:r>
        <w:br w:type="column"/>
      </w:r>
      <w:proofErr w:type="gramStart"/>
      <w:r>
        <w:rPr>
          <w:color w:val="58595B"/>
        </w:rPr>
        <w:t>illicit</w:t>
      </w:r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</w:rPr>
        <w:t>drugs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users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Australians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(24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compared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with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13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per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cent),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although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increase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appears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primarily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cannabis.</w:t>
      </w:r>
    </w:p>
    <w:p w:rsidR="00464EAA" w:rsidRDefault="00E01A45">
      <w:pPr>
        <w:pStyle w:val="BodyText"/>
        <w:spacing w:before="114" w:line="261" w:lineRule="auto"/>
        <w:ind w:right="477"/>
      </w:pPr>
      <w:proofErr w:type="gramStart"/>
      <w:r>
        <w:rPr>
          <w:color w:val="58595B"/>
        </w:rPr>
        <w:t>Other research has found that heavy cannabis use is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common in some remote Aboriginal commu</w:t>
      </w:r>
      <w:r>
        <w:rPr>
          <w:color w:val="58595B"/>
        </w:rPr>
        <w:t>nities,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areas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restriction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70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20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females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current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users.</w:t>
      </w:r>
      <w:r>
        <w:rPr>
          <w:color w:val="58595B"/>
          <w:position w:val="6"/>
          <w:sz w:val="11"/>
        </w:rPr>
        <w:t>28</w:t>
      </w:r>
      <w:r>
        <w:rPr>
          <w:color w:val="58595B"/>
          <w:spacing w:val="1"/>
          <w:position w:val="6"/>
          <w:sz w:val="11"/>
        </w:rPr>
        <w:t xml:space="preserve"> </w:t>
      </w:r>
      <w:r>
        <w:rPr>
          <w:color w:val="58595B"/>
        </w:rPr>
        <w:t>Regular heavy use was found in almost 90 per cent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users,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around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twice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consumption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regular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cannabis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users elsewhere in Australia.</w:t>
      </w:r>
      <w:proofErr w:type="gramEnd"/>
      <w:r>
        <w:rPr>
          <w:color w:val="58595B"/>
        </w:rPr>
        <w:t xml:space="preserve"> Around 90 per cent also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reported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symptoms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cannabis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dependence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and,</w:t>
      </w:r>
    </w:p>
    <w:p w:rsidR="00464EAA" w:rsidRDefault="00E01A45">
      <w:pPr>
        <w:pStyle w:val="BodyText"/>
        <w:spacing w:line="261" w:lineRule="auto"/>
        <w:ind w:right="591"/>
      </w:pPr>
      <w:proofErr w:type="gramStart"/>
      <w:r>
        <w:rPr>
          <w:color w:val="58595B"/>
          <w:w w:val="95"/>
        </w:rPr>
        <w:t>after</w:t>
      </w:r>
      <w:proofErr w:type="gramEnd"/>
      <w:r>
        <w:rPr>
          <w:color w:val="58595B"/>
          <w:w w:val="95"/>
        </w:rPr>
        <w:t xml:space="preserve"> five years of follow-up,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the majority of Aboriginal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users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reported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continuing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heavy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use.</w:t>
      </w:r>
    </w:p>
    <w:p w:rsidR="00464EAA" w:rsidRDefault="00E01A45">
      <w:pPr>
        <w:pStyle w:val="BodyText"/>
        <w:spacing w:before="113" w:line="261" w:lineRule="auto"/>
        <w:ind w:right="502"/>
      </w:pPr>
      <w:r>
        <w:rPr>
          <w:color w:val="58595B"/>
        </w:rPr>
        <w:t xml:space="preserve">Cannabis use </w:t>
      </w:r>
      <w:proofErr w:type="gramStart"/>
      <w:r>
        <w:rPr>
          <w:color w:val="58595B"/>
        </w:rPr>
        <w:t>was linked</w:t>
      </w:r>
      <w:proofErr w:type="gramEnd"/>
      <w:r>
        <w:rPr>
          <w:color w:val="58595B"/>
        </w:rPr>
        <w:t xml:space="preserve"> to substantial health problems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 social burdens in these communities, which are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already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disadvantaged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isolation</w:t>
      </w:r>
      <w:r>
        <w:rPr>
          <w:color w:val="58595B"/>
          <w:spacing w:val="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2"/>
        </w:rPr>
        <w:t xml:space="preserve"> </w:t>
      </w:r>
      <w:r>
        <w:rPr>
          <w:color w:val="58595B"/>
        </w:rPr>
        <w:t>poverty.</w:t>
      </w:r>
      <w:r>
        <w:rPr>
          <w:color w:val="58595B"/>
          <w:position w:val="6"/>
          <w:sz w:val="11"/>
        </w:rPr>
        <w:t>29</w:t>
      </w:r>
      <w:r>
        <w:rPr>
          <w:color w:val="58595B"/>
          <w:spacing w:val="38"/>
          <w:position w:val="6"/>
          <w:sz w:val="11"/>
        </w:rPr>
        <w:t xml:space="preserve"> </w:t>
      </w:r>
      <w:r>
        <w:rPr>
          <w:color w:val="58595B"/>
        </w:rPr>
        <w:t>Up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 10 per cent of the communities’ total income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between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31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62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user’s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median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weekly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income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spent</w:t>
      </w:r>
      <w:r>
        <w:rPr>
          <w:color w:val="58595B"/>
          <w:spacing w:val="59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59"/>
        </w:rPr>
        <w:t xml:space="preserve"> </w:t>
      </w:r>
      <w:r>
        <w:rPr>
          <w:color w:val="58595B"/>
        </w:rPr>
        <w:t>cannabis.</w:t>
      </w:r>
      <w:r>
        <w:rPr>
          <w:color w:val="58595B"/>
          <w:spacing w:val="60"/>
        </w:rPr>
        <w:t xml:space="preserve"> </w:t>
      </w:r>
      <w:r>
        <w:rPr>
          <w:color w:val="58595B"/>
        </w:rPr>
        <w:t>Cannabis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users were less likely than non-users to participate in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education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training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report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auditory</w:t>
      </w:r>
    </w:p>
    <w:p w:rsidR="00464EAA" w:rsidRDefault="00E01A45">
      <w:pPr>
        <w:pStyle w:val="BodyText"/>
        <w:spacing w:line="261" w:lineRule="auto"/>
        <w:ind w:right="306"/>
      </w:pPr>
      <w:proofErr w:type="gramStart"/>
      <w:r>
        <w:rPr>
          <w:color w:val="58595B"/>
          <w:w w:val="95"/>
        </w:rPr>
        <w:t>hallucinations</w:t>
      </w:r>
      <w:proofErr w:type="gramEnd"/>
      <w:r>
        <w:rPr>
          <w:color w:val="58595B"/>
          <w:w w:val="95"/>
        </w:rPr>
        <w:t>,</w:t>
      </w:r>
      <w:r>
        <w:rPr>
          <w:color w:val="58595B"/>
          <w:spacing w:val="22"/>
          <w:w w:val="95"/>
        </w:rPr>
        <w:t xml:space="preserve"> </w:t>
      </w:r>
      <w:r>
        <w:rPr>
          <w:color w:val="58595B"/>
          <w:w w:val="95"/>
        </w:rPr>
        <w:t>suicidal</w:t>
      </w:r>
      <w:r>
        <w:rPr>
          <w:color w:val="58595B"/>
          <w:spacing w:val="23"/>
          <w:w w:val="95"/>
        </w:rPr>
        <w:t xml:space="preserve"> </w:t>
      </w:r>
      <w:r>
        <w:rPr>
          <w:color w:val="58595B"/>
          <w:w w:val="95"/>
        </w:rPr>
        <w:t>ideation,</w:t>
      </w:r>
      <w:r>
        <w:rPr>
          <w:color w:val="58595B"/>
          <w:spacing w:val="23"/>
          <w:w w:val="95"/>
        </w:rPr>
        <w:t xml:space="preserve"> </w:t>
      </w:r>
      <w:r>
        <w:rPr>
          <w:color w:val="58595B"/>
          <w:w w:val="95"/>
        </w:rPr>
        <w:t>symptoms</w:t>
      </w:r>
      <w:r>
        <w:rPr>
          <w:color w:val="58595B"/>
          <w:spacing w:val="2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23"/>
          <w:w w:val="95"/>
        </w:rPr>
        <w:t xml:space="preserve"> </w:t>
      </w:r>
      <w:r>
        <w:rPr>
          <w:color w:val="58595B"/>
          <w:w w:val="95"/>
        </w:rPr>
        <w:t>depression,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having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imprisoned.</w:t>
      </w:r>
    </w:p>
    <w:p w:rsidR="00464EAA" w:rsidRDefault="00E01A45">
      <w:pPr>
        <w:pStyle w:val="BodyText"/>
        <w:spacing w:before="114" w:line="261" w:lineRule="auto"/>
        <w:ind w:right="531"/>
      </w:pPr>
      <w:proofErr w:type="gramStart"/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survey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found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proportions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recent drug use were reported for people who were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unemployed (23 per cent compared to 15 per cent of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employed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people),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people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remote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very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remote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regions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(21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12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in inner regional areas and 14 per cent in major cities),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 people whose main language at home was English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(14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cent)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whose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language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home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English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(6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cent).</w:t>
      </w:r>
      <w:proofErr w:type="gramEnd"/>
    </w:p>
    <w:p w:rsidR="00464EAA" w:rsidRDefault="00E01A45">
      <w:pPr>
        <w:spacing w:before="113" w:line="268" w:lineRule="auto"/>
        <w:ind w:left="110" w:right="477"/>
        <w:rPr>
          <w:rFonts w:ascii="Arial" w:hAnsi="Arial"/>
          <w:sz w:val="19"/>
        </w:rPr>
      </w:pPr>
      <w:r>
        <w:rPr>
          <w:color w:val="58595B"/>
          <w:sz w:val="19"/>
        </w:rPr>
        <w:t xml:space="preserve">However, drug use in prison populations </w:t>
      </w:r>
      <w:proofErr w:type="gramStart"/>
      <w:r>
        <w:rPr>
          <w:color w:val="58595B"/>
          <w:sz w:val="19"/>
        </w:rPr>
        <w:t>is relatively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high compared</w:t>
      </w:r>
      <w:proofErr w:type="gramEnd"/>
      <w:r>
        <w:rPr>
          <w:color w:val="58595B"/>
          <w:sz w:val="19"/>
        </w:rPr>
        <w:t xml:space="preserve"> to the wider Australian population, and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93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Australian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prisoners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2007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were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male.</w:t>
      </w:r>
      <w:r>
        <w:rPr>
          <w:color w:val="58595B"/>
          <w:position w:val="6"/>
          <w:sz w:val="11"/>
        </w:rPr>
        <w:t>30</w:t>
      </w:r>
      <w:r>
        <w:rPr>
          <w:color w:val="58595B"/>
          <w:spacing w:val="1"/>
          <w:position w:val="6"/>
          <w:sz w:val="11"/>
        </w:rPr>
        <w:t xml:space="preserve"> </w:t>
      </w:r>
      <w:r>
        <w:rPr>
          <w:rFonts w:ascii="Arial" w:hAnsi="Arial"/>
          <w:color w:val="58595B"/>
          <w:w w:val="95"/>
          <w:sz w:val="19"/>
        </w:rPr>
        <w:t>The</w:t>
      </w:r>
      <w:r>
        <w:rPr>
          <w:rFonts w:ascii="Arial" w:hAnsi="Arial"/>
          <w:color w:val="58595B"/>
          <w:spacing w:val="9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National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Prison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Entrants’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  <w:sz w:val="19"/>
        </w:rPr>
        <w:t>Bloodborne</w:t>
      </w:r>
      <w:proofErr w:type="spellEnd"/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Virus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and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Risk</w:t>
      </w:r>
      <w:r>
        <w:rPr>
          <w:rFonts w:ascii="Arial" w:hAnsi="Arial"/>
          <w:i/>
          <w:color w:val="58595B"/>
          <w:spacing w:val="-47"/>
          <w:w w:val="95"/>
          <w:sz w:val="19"/>
        </w:rPr>
        <w:t xml:space="preserve"> </w:t>
      </w:r>
      <w:proofErr w:type="spellStart"/>
      <w:r>
        <w:rPr>
          <w:rFonts w:ascii="Arial" w:hAnsi="Arial"/>
          <w:i/>
          <w:color w:val="58595B"/>
          <w:sz w:val="19"/>
        </w:rPr>
        <w:t>Behaviour</w:t>
      </w:r>
      <w:proofErr w:type="spellEnd"/>
      <w:r>
        <w:rPr>
          <w:rFonts w:ascii="Arial" w:hAnsi="Arial"/>
          <w:i/>
          <w:color w:val="58595B"/>
          <w:spacing w:val="-6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Survey</w:t>
      </w:r>
      <w:r>
        <w:rPr>
          <w:rFonts w:ascii="Arial" w:hAnsi="Arial"/>
          <w:i/>
          <w:color w:val="58595B"/>
          <w:spacing w:val="-5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Report</w:t>
      </w:r>
      <w:r>
        <w:rPr>
          <w:rFonts w:ascii="Arial" w:hAnsi="Arial"/>
          <w:i/>
          <w:color w:val="58595B"/>
          <w:spacing w:val="-5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2004</w:t>
      </w:r>
      <w:r>
        <w:rPr>
          <w:rFonts w:ascii="Arial" w:hAnsi="Arial"/>
          <w:i/>
          <w:color w:val="58595B"/>
          <w:spacing w:val="-5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&amp;</w:t>
      </w:r>
      <w:r>
        <w:rPr>
          <w:rFonts w:ascii="Arial" w:hAnsi="Arial"/>
          <w:i/>
          <w:color w:val="58595B"/>
          <w:spacing w:val="-5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2007</w:t>
      </w:r>
      <w:r>
        <w:rPr>
          <w:rFonts w:ascii="Arial" w:hAnsi="Arial"/>
          <w:i/>
          <w:color w:val="58595B"/>
          <w:spacing w:val="-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recorded</w:t>
      </w:r>
      <w:r>
        <w:rPr>
          <w:rFonts w:ascii="Arial" w:hAnsi="Arial"/>
          <w:color w:val="58595B"/>
          <w:spacing w:val="-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that</w:t>
      </w:r>
    </w:p>
    <w:p w:rsidR="00464EAA" w:rsidRDefault="00E01A45">
      <w:pPr>
        <w:pStyle w:val="BodyText"/>
        <w:spacing w:line="261" w:lineRule="auto"/>
        <w:ind w:right="567"/>
      </w:pPr>
      <w:proofErr w:type="gramStart"/>
      <w:r>
        <w:rPr>
          <w:color w:val="58595B"/>
        </w:rPr>
        <w:t>55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cent</w:t>
      </w:r>
      <w:proofErr w:type="gramEnd"/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prison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entrants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2007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ever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injected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drugs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60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injected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past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month.</w:t>
      </w:r>
    </w:p>
    <w:p w:rsidR="00464EAA" w:rsidRDefault="00E01A45">
      <w:pPr>
        <w:pStyle w:val="BodyText"/>
        <w:spacing w:before="104" w:line="261" w:lineRule="auto"/>
        <w:ind w:right="617"/>
      </w:pPr>
      <w:r>
        <w:rPr>
          <w:color w:val="58595B"/>
          <w:w w:val="95"/>
        </w:rPr>
        <w:t>Young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generally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lower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drug-related</w:t>
      </w:r>
      <w:r>
        <w:rPr>
          <w:color w:val="58595B"/>
          <w:spacing w:val="-53"/>
          <w:w w:val="95"/>
        </w:rPr>
        <w:t xml:space="preserve"> </w:t>
      </w:r>
      <w:proofErr w:type="spellStart"/>
      <w:r>
        <w:rPr>
          <w:color w:val="58595B"/>
        </w:rPr>
        <w:t>hospitalisation</w:t>
      </w:r>
      <w:proofErr w:type="spellEnd"/>
      <w:r>
        <w:rPr>
          <w:color w:val="58595B"/>
        </w:rPr>
        <w:t xml:space="preserve"> than young females, who have higher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intentional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self-harm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drugs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medications.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2005–06,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highest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rate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proofErr w:type="spellStart"/>
      <w:r>
        <w:rPr>
          <w:color w:val="58595B"/>
          <w:w w:val="95"/>
        </w:rPr>
        <w:t>hospitalisation</w:t>
      </w:r>
      <w:proofErr w:type="spellEnd"/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relating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drug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occurred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20–24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(428 per 100,000 compared to 460 per 100,000 for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women).</w:t>
      </w:r>
    </w:p>
    <w:p w:rsidR="00464EAA" w:rsidRDefault="00E01A45">
      <w:pPr>
        <w:pStyle w:val="BodyText"/>
        <w:spacing w:before="113" w:line="261" w:lineRule="auto"/>
        <w:ind w:right="612"/>
      </w:pPr>
      <w:r>
        <w:rPr>
          <w:color w:val="58595B"/>
        </w:rPr>
        <w:t>As well as the physical and psychological impacts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drugs, the sharing of needles and syringes leads to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transition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1"/>
        </w:rPr>
        <w:t>blood-borne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viruses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HIV/AIDS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hepatitis C.</w:t>
      </w:r>
      <w:r>
        <w:rPr>
          <w:rFonts w:ascii="Arial"/>
          <w:color w:val="58595B"/>
          <w:position w:val="6"/>
          <w:sz w:val="11"/>
        </w:rPr>
        <w:t>31</w:t>
      </w:r>
      <w:r>
        <w:rPr>
          <w:rFonts w:ascii="Arial"/>
          <w:color w:val="58595B"/>
          <w:spacing w:val="30"/>
          <w:position w:val="6"/>
          <w:sz w:val="11"/>
        </w:rPr>
        <w:t xml:space="preserve"> </w:t>
      </w:r>
      <w:r>
        <w:rPr>
          <w:color w:val="58595B"/>
        </w:rPr>
        <w:t>Eighty per cent of hepatitis C infections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Australia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due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sharing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needles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syringes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for</w:t>
      </w:r>
    </w:p>
    <w:p w:rsidR="00464EAA" w:rsidRDefault="00E01A45">
      <w:pPr>
        <w:pStyle w:val="BodyText"/>
        <w:spacing w:before="1" w:line="261" w:lineRule="auto"/>
        <w:ind w:right="477"/>
      </w:pPr>
      <w:proofErr w:type="gramStart"/>
      <w:r>
        <w:rPr>
          <w:color w:val="58595B"/>
        </w:rPr>
        <w:t>injected</w:t>
      </w:r>
      <w:proofErr w:type="gramEnd"/>
      <w:r>
        <w:rPr>
          <w:color w:val="58595B"/>
          <w:spacing w:val="-12"/>
        </w:rPr>
        <w:t xml:space="preserve"> </w:t>
      </w:r>
      <w:r>
        <w:rPr>
          <w:color w:val="58595B"/>
        </w:rPr>
        <w:t>drugs.</w:t>
      </w:r>
      <w:r>
        <w:rPr>
          <w:color w:val="58595B"/>
          <w:position w:val="6"/>
          <w:sz w:val="11"/>
        </w:rPr>
        <w:t>32</w:t>
      </w:r>
      <w:r>
        <w:rPr>
          <w:color w:val="58595B"/>
          <w:spacing w:val="13"/>
          <w:position w:val="6"/>
          <w:sz w:val="11"/>
        </w:rPr>
        <w:t xml:space="preserve"> </w:t>
      </w:r>
      <w:r>
        <w:rPr>
          <w:color w:val="58595B"/>
        </w:rPr>
        <w:t>Rates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hepatitis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infection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decreased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slightly between 2004 and 2008, with the most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significant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decreases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15–19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group.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diagnosed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hepatitis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rate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13"/>
        </w:rPr>
        <w:t xml:space="preserve"> </w:t>
      </w:r>
      <w:proofErr w:type="gramStart"/>
      <w:r>
        <w:rPr>
          <w:color w:val="58595B"/>
        </w:rPr>
        <w:t>women</w:t>
      </w:r>
      <w:proofErr w:type="gramEnd"/>
      <w:r>
        <w:rPr>
          <w:color w:val="58595B"/>
        </w:rPr>
        <w:t>,</w:t>
      </w:r>
    </w:p>
    <w:p w:rsidR="00464EAA" w:rsidRDefault="00464EAA">
      <w:pPr>
        <w:spacing w:line="261" w:lineRule="auto"/>
        <w:sectPr w:rsidR="00464EAA">
          <w:pgSz w:w="11910" w:h="16840"/>
          <w:pgMar w:top="720" w:right="740" w:bottom="580" w:left="740" w:header="0" w:footer="386" w:gutter="0"/>
          <w:cols w:num="2" w:space="720" w:equalWidth="0">
            <w:col w:w="4853" w:space="306"/>
            <w:col w:w="5271"/>
          </w:cols>
        </w:sectPr>
      </w:pPr>
    </w:p>
    <w:p w:rsidR="00464EAA" w:rsidRDefault="00E01A45">
      <w:pPr>
        <w:pStyle w:val="BodyText"/>
        <w:spacing w:before="72" w:line="261" w:lineRule="auto"/>
        <w:ind w:left="450" w:right="420"/>
        <w:rPr>
          <w:rFonts w:ascii="Arial"/>
          <w:sz w:val="11"/>
        </w:rPr>
      </w:pPr>
      <w:proofErr w:type="gramStart"/>
      <w:r>
        <w:rPr>
          <w:color w:val="58595B"/>
        </w:rPr>
        <w:lastRenderedPageBreak/>
        <w:t>with</w:t>
      </w:r>
      <w:proofErr w:type="gramEnd"/>
      <w:r>
        <w:rPr>
          <w:color w:val="58595B"/>
          <w:spacing w:val="-7"/>
        </w:rPr>
        <w:t xml:space="preserve"> </w:t>
      </w:r>
      <w:r>
        <w:rPr>
          <w:color w:val="58595B"/>
        </w:rPr>
        <w:t>7129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diagnoses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2008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4135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diagnoses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women.</w:t>
      </w:r>
      <w:r>
        <w:rPr>
          <w:rFonts w:ascii="Arial"/>
          <w:color w:val="58595B"/>
          <w:position w:val="6"/>
          <w:sz w:val="11"/>
        </w:rPr>
        <w:t>33</w:t>
      </w:r>
    </w:p>
    <w:p w:rsidR="00464EAA" w:rsidRDefault="00E01A45">
      <w:pPr>
        <w:pStyle w:val="BodyText"/>
        <w:spacing w:before="114" w:line="261" w:lineRule="auto"/>
        <w:ind w:left="450"/>
      </w:pPr>
      <w:r>
        <w:rPr>
          <w:color w:val="58595B"/>
          <w:w w:val="95"/>
        </w:rPr>
        <w:t>Overall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prevalence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hepatitis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C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prison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populations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wider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population,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with</w:t>
      </w:r>
    </w:p>
    <w:p w:rsidR="00464EAA" w:rsidRDefault="00E01A45">
      <w:pPr>
        <w:pStyle w:val="BodyText"/>
        <w:spacing w:line="261" w:lineRule="auto"/>
        <w:ind w:left="450" w:right="350"/>
        <w:jc w:val="both"/>
        <w:rPr>
          <w:sz w:val="11"/>
        </w:rPr>
      </w:pPr>
      <w:proofErr w:type="gramStart"/>
      <w:r>
        <w:rPr>
          <w:color w:val="58595B"/>
        </w:rPr>
        <w:t>35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cent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entrants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2007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recording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infection.</w:t>
      </w:r>
      <w:r>
        <w:rPr>
          <w:color w:val="58595B"/>
          <w:position w:val="6"/>
          <w:sz w:val="11"/>
        </w:rPr>
        <w:t>34</w:t>
      </w:r>
      <w:r>
        <w:rPr>
          <w:color w:val="58595B"/>
          <w:spacing w:val="-32"/>
          <w:position w:val="6"/>
          <w:sz w:val="11"/>
        </w:rPr>
        <w:t xml:space="preserve"> </w:t>
      </w:r>
      <w:r>
        <w:rPr>
          <w:color w:val="58595B"/>
          <w:w w:val="95"/>
        </w:rPr>
        <w:t>Ninety-three per cent of Australian prisoners in 2007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male.</w:t>
      </w:r>
      <w:r>
        <w:rPr>
          <w:color w:val="58595B"/>
          <w:position w:val="6"/>
          <w:sz w:val="11"/>
        </w:rPr>
        <w:t>35</w:t>
      </w:r>
    </w:p>
    <w:p w:rsidR="00464EAA" w:rsidRDefault="00464EAA">
      <w:pPr>
        <w:pStyle w:val="BodyText"/>
        <w:spacing w:before="1"/>
        <w:ind w:left="0"/>
        <w:rPr>
          <w:sz w:val="22"/>
        </w:rPr>
      </w:pPr>
    </w:p>
    <w:p w:rsidR="00464EAA" w:rsidRDefault="00E01A45">
      <w:pPr>
        <w:pStyle w:val="Heading2"/>
        <w:ind w:left="450"/>
        <w:jc w:val="both"/>
      </w:pPr>
      <w:r>
        <w:rPr>
          <w:color w:val="37939B"/>
        </w:rPr>
        <w:t>Risky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alcohol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use</w:t>
      </w:r>
    </w:p>
    <w:p w:rsidR="00464EAA" w:rsidRDefault="00E01A45">
      <w:pPr>
        <w:pStyle w:val="BodyText"/>
        <w:spacing w:before="133" w:line="261" w:lineRule="auto"/>
        <w:ind w:left="450" w:right="36"/>
      </w:pPr>
      <w:r>
        <w:rPr>
          <w:color w:val="58595B"/>
        </w:rPr>
        <w:t>The connection between alcohol and chronic disease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violence</w:t>
      </w:r>
      <w:r>
        <w:rPr>
          <w:color w:val="58595B"/>
          <w:spacing w:val="8"/>
          <w:w w:val="95"/>
        </w:rPr>
        <w:t xml:space="preserve"> </w:t>
      </w:r>
      <w:proofErr w:type="gramStart"/>
      <w:r>
        <w:rPr>
          <w:color w:val="58595B"/>
          <w:w w:val="95"/>
        </w:rPr>
        <w:t>has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been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outlined</w:t>
      </w:r>
      <w:proofErr w:type="gramEnd"/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Healthy</w:t>
      </w:r>
      <w:r>
        <w:rPr>
          <w:rFonts w:ascii="Arial"/>
          <w:i/>
          <w:color w:val="58595B"/>
          <w:spacing w:val="15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Routines</w:t>
      </w:r>
      <w:r>
        <w:rPr>
          <w:rFonts w:ascii="Arial"/>
          <w:i/>
          <w:color w:val="58595B"/>
          <w:spacing w:val="1"/>
          <w:w w:val="95"/>
        </w:rPr>
        <w:t xml:space="preserve"> </w:t>
      </w:r>
      <w:r>
        <w:rPr>
          <w:color w:val="58595B"/>
        </w:rPr>
        <w:t>supporting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document.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focus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here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risky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males.</w:t>
      </w:r>
    </w:p>
    <w:p w:rsidR="00464EAA" w:rsidRDefault="00E01A45">
      <w:pPr>
        <w:pStyle w:val="BodyText"/>
        <w:spacing w:before="113" w:line="261" w:lineRule="auto"/>
        <w:ind w:left="450" w:right="139"/>
        <w:rPr>
          <w:sz w:val="11"/>
        </w:rPr>
      </w:pPr>
      <w:r>
        <w:rPr>
          <w:color w:val="58595B"/>
          <w:spacing w:val="-1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2007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National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Drug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Strategy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Household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Survey,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19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18–24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year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old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reported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engaged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risky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high-risk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drinking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least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once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 week during the past 12 months, which was more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twice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rate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aged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25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older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(8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cent).</w:t>
      </w:r>
      <w:r>
        <w:rPr>
          <w:color w:val="58595B"/>
          <w:position w:val="6"/>
          <w:sz w:val="11"/>
        </w:rPr>
        <w:t>36</w:t>
      </w:r>
    </w:p>
    <w:p w:rsidR="00464EAA" w:rsidRDefault="00E01A45">
      <w:pPr>
        <w:pStyle w:val="BodyText"/>
        <w:spacing w:before="125" w:line="261" w:lineRule="auto"/>
        <w:ind w:left="450" w:right="97"/>
        <w:rPr>
          <w:sz w:val="11"/>
        </w:rPr>
      </w:pPr>
      <w:proofErr w:type="gramStart"/>
      <w:r>
        <w:rPr>
          <w:rFonts w:ascii="Arial" w:hAnsi="Arial"/>
          <w:color w:val="58595B"/>
          <w:w w:val="95"/>
        </w:rPr>
        <w:t>The</w:t>
      </w:r>
      <w:r>
        <w:rPr>
          <w:rFonts w:ascii="Arial" w:hAnsi="Arial"/>
          <w:color w:val="58595B"/>
          <w:spacing w:val="9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State</w:t>
      </w:r>
      <w:r>
        <w:rPr>
          <w:rFonts w:ascii="Arial" w:hAnsi="Arial"/>
          <w:i/>
          <w:color w:val="58595B"/>
          <w:spacing w:val="10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of</w:t>
      </w:r>
      <w:r>
        <w:rPr>
          <w:rFonts w:ascii="Arial" w:hAnsi="Arial"/>
          <w:i/>
          <w:color w:val="58595B"/>
          <w:spacing w:val="10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Australia’s</w:t>
      </w:r>
      <w:r>
        <w:rPr>
          <w:rFonts w:ascii="Arial" w:hAnsi="Arial"/>
          <w:i/>
          <w:color w:val="58595B"/>
          <w:spacing w:val="10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Young</w:t>
      </w:r>
      <w:r>
        <w:rPr>
          <w:rFonts w:ascii="Arial" w:hAnsi="Arial"/>
          <w:i/>
          <w:color w:val="58595B"/>
          <w:spacing w:val="10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People:</w:t>
      </w:r>
      <w:r>
        <w:rPr>
          <w:rFonts w:ascii="Arial" w:hAnsi="Arial"/>
          <w:i/>
          <w:color w:val="58595B"/>
          <w:spacing w:val="10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A</w:t>
      </w:r>
      <w:r>
        <w:rPr>
          <w:rFonts w:ascii="Arial" w:hAnsi="Arial"/>
          <w:i/>
          <w:color w:val="58595B"/>
          <w:spacing w:val="10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Report</w:t>
      </w:r>
      <w:r>
        <w:rPr>
          <w:rFonts w:ascii="Arial" w:hAnsi="Arial"/>
          <w:i/>
          <w:color w:val="58595B"/>
          <w:spacing w:val="10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on</w:t>
      </w:r>
      <w:r>
        <w:rPr>
          <w:rFonts w:ascii="Arial" w:hAnsi="Arial"/>
          <w:i/>
          <w:color w:val="58595B"/>
          <w:spacing w:val="10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the</w:t>
      </w:r>
      <w:r>
        <w:rPr>
          <w:rFonts w:ascii="Arial" w:hAnsi="Arial"/>
          <w:i/>
          <w:color w:val="58595B"/>
          <w:spacing w:val="1"/>
          <w:w w:val="95"/>
        </w:rPr>
        <w:t xml:space="preserve"> </w:t>
      </w:r>
      <w:r>
        <w:rPr>
          <w:rFonts w:ascii="Arial" w:hAnsi="Arial"/>
          <w:i/>
          <w:color w:val="58595B"/>
        </w:rPr>
        <w:t>Social, Economic, Health and Family Lives of Young</w:t>
      </w:r>
      <w:r>
        <w:rPr>
          <w:rFonts w:ascii="Arial" w:hAnsi="Arial"/>
          <w:i/>
          <w:color w:val="58595B"/>
          <w:spacing w:val="1"/>
        </w:rPr>
        <w:t xml:space="preserve"> </w:t>
      </w:r>
      <w:r>
        <w:rPr>
          <w:rFonts w:ascii="Arial" w:hAnsi="Arial"/>
          <w:i/>
          <w:color w:val="58595B"/>
        </w:rPr>
        <w:t xml:space="preserve">People </w:t>
      </w:r>
      <w:r>
        <w:rPr>
          <w:color w:val="58595B"/>
        </w:rPr>
        <w:t>(2009) states that, according to the National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Health and Medical Research Council (NHMRC)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guidelines on alcohol consumption, 52 per cent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18–24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year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old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37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females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same age group are drinking alcohol at levels that put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them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increased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alcohol-related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harm.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report also cites research which found that more than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 quarter of 18–24 year old males reported that their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alcohol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use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had</w:t>
      </w:r>
      <w:r>
        <w:rPr>
          <w:color w:val="58595B"/>
          <w:spacing w:val="9"/>
          <w:w w:val="95"/>
        </w:rPr>
        <w:t xml:space="preserve"> </w:t>
      </w:r>
      <w:proofErr w:type="spellStart"/>
      <w:r>
        <w:rPr>
          <w:color w:val="58595B"/>
          <w:w w:val="95"/>
        </w:rPr>
        <w:t>jeopardised</w:t>
      </w:r>
      <w:proofErr w:type="spellEnd"/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safety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(nearly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double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women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same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age).</w:t>
      </w:r>
      <w:r>
        <w:rPr>
          <w:color w:val="58595B"/>
          <w:position w:val="6"/>
          <w:sz w:val="11"/>
        </w:rPr>
        <w:t>37</w:t>
      </w:r>
    </w:p>
    <w:p w:rsidR="00464EAA" w:rsidRDefault="00E01A45">
      <w:pPr>
        <w:pStyle w:val="BodyText"/>
        <w:spacing w:before="124" w:line="261" w:lineRule="auto"/>
        <w:ind w:left="450" w:right="186"/>
        <w:rPr>
          <w:sz w:val="11"/>
        </w:rPr>
      </w:pPr>
      <w:r>
        <w:rPr>
          <w:color w:val="58595B"/>
        </w:rPr>
        <w:t>In 2005–06, males and females aged 15–19 had 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highest</w:t>
      </w:r>
      <w:r>
        <w:rPr>
          <w:color w:val="58595B"/>
          <w:spacing w:val="10"/>
          <w:w w:val="95"/>
        </w:rPr>
        <w:t xml:space="preserve"> </w:t>
      </w:r>
      <w:proofErr w:type="spellStart"/>
      <w:r>
        <w:rPr>
          <w:color w:val="58595B"/>
          <w:w w:val="95"/>
        </w:rPr>
        <w:t>hospitalisation</w:t>
      </w:r>
      <w:proofErr w:type="spellEnd"/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acute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intoxication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alcohol among all age groups, and those aged 20–24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next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highest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rates.</w:t>
      </w:r>
      <w:r>
        <w:rPr>
          <w:color w:val="58595B"/>
          <w:position w:val="6"/>
          <w:sz w:val="11"/>
        </w:rPr>
        <w:t>38</w:t>
      </w:r>
    </w:p>
    <w:p w:rsidR="00464EAA" w:rsidRDefault="00E01A45">
      <w:pPr>
        <w:pStyle w:val="BodyText"/>
        <w:spacing w:before="114" w:line="261" w:lineRule="auto"/>
        <w:ind w:left="450" w:right="186"/>
        <w:rPr>
          <w:sz w:val="11"/>
        </w:rPr>
      </w:pPr>
      <w:proofErr w:type="gramStart"/>
      <w:r>
        <w:rPr>
          <w:color w:val="58595B"/>
          <w:w w:val="95"/>
        </w:rPr>
        <w:t>In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2007,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aged 18–24 were more likely to consume alcohol at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risky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high-risk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lev</w:t>
      </w:r>
      <w:r>
        <w:rPr>
          <w:color w:val="58595B"/>
          <w:w w:val="95"/>
        </w:rPr>
        <w:t>els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non-Indigenous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same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(around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5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compared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7).</w:t>
      </w:r>
      <w:r>
        <w:rPr>
          <w:color w:val="58595B"/>
          <w:w w:val="95"/>
          <w:position w:val="6"/>
          <w:sz w:val="11"/>
        </w:rPr>
        <w:t>39</w:t>
      </w:r>
      <w:r>
        <w:rPr>
          <w:color w:val="58595B"/>
          <w:spacing w:val="26"/>
          <w:w w:val="95"/>
          <w:position w:val="6"/>
          <w:sz w:val="11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</w:rPr>
        <w:t xml:space="preserve">disproportionately represented </w:t>
      </w:r>
      <w:r>
        <w:rPr>
          <w:color w:val="58595B"/>
        </w:rPr>
        <w:t>among drink driving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offenders,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proportion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Indigenous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offenders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increasing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number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severity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offences.</w:t>
      </w:r>
      <w:r>
        <w:rPr>
          <w:color w:val="58595B"/>
          <w:w w:val="95"/>
          <w:position w:val="6"/>
          <w:sz w:val="11"/>
        </w:rPr>
        <w:t>40</w:t>
      </w:r>
      <w:proofErr w:type="gramEnd"/>
    </w:p>
    <w:p w:rsidR="00464EAA" w:rsidRDefault="00E01A45">
      <w:pPr>
        <w:pStyle w:val="BodyText"/>
        <w:spacing w:before="114" w:line="261" w:lineRule="auto"/>
        <w:ind w:left="450" w:right="96"/>
        <w:rPr>
          <w:sz w:val="11"/>
        </w:rPr>
      </w:pPr>
      <w:r>
        <w:rPr>
          <w:color w:val="58595B"/>
        </w:rPr>
        <w:t>Less alcohol is generally reported to be consumed by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born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outside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Australia,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those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do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speak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English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home,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born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Australia.</w:t>
      </w:r>
      <w:r>
        <w:rPr>
          <w:color w:val="58595B"/>
          <w:position w:val="6"/>
          <w:sz w:val="11"/>
        </w:rPr>
        <w:t>41</w:t>
      </w:r>
    </w:p>
    <w:p w:rsidR="00464EAA" w:rsidRDefault="00E01A45">
      <w:pPr>
        <w:pStyle w:val="BodyText"/>
        <w:spacing w:before="113" w:line="261" w:lineRule="auto"/>
        <w:ind w:left="450" w:right="306"/>
      </w:pPr>
      <w:r>
        <w:rPr>
          <w:color w:val="58595B"/>
        </w:rPr>
        <w:t>The 2007 National Drug Strategy Household Survey</w:t>
      </w:r>
      <w:r>
        <w:rPr>
          <w:color w:val="58595B"/>
          <w:spacing w:val="-58"/>
        </w:rPr>
        <w:t xml:space="preserve"> </w:t>
      </w:r>
      <w:r>
        <w:rPr>
          <w:color w:val="58595B"/>
        </w:rPr>
        <w:t>found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Australia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levels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 risky or high-risk alcohol consumption included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unemployed people, those whose main language at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home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was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English,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those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living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remote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very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remote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areas.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Islander</w:t>
      </w:r>
    </w:p>
    <w:p w:rsidR="00464EAA" w:rsidRDefault="00E01A45">
      <w:pPr>
        <w:pStyle w:val="BodyText"/>
        <w:spacing w:line="261" w:lineRule="auto"/>
        <w:ind w:left="450" w:right="36"/>
      </w:pPr>
      <w:proofErr w:type="gramStart"/>
      <w:r>
        <w:rPr>
          <w:color w:val="58595B"/>
          <w:w w:val="95"/>
        </w:rPr>
        <w:t>peoples</w:t>
      </w:r>
      <w:proofErr w:type="gramEnd"/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abstain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but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those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did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drink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likely</w:t>
      </w:r>
    </w:p>
    <w:p w:rsidR="00464EAA" w:rsidRDefault="00E01A45">
      <w:pPr>
        <w:pStyle w:val="BodyText"/>
        <w:spacing w:before="72" w:line="261" w:lineRule="auto"/>
        <w:ind w:left="450" w:right="345"/>
        <w:rPr>
          <w:sz w:val="11"/>
        </w:rPr>
      </w:pPr>
      <w:r>
        <w:br w:type="column"/>
      </w:r>
      <w:proofErr w:type="gramStart"/>
      <w:r>
        <w:rPr>
          <w:color w:val="58595B"/>
          <w:w w:val="95"/>
        </w:rPr>
        <w:t>to</w:t>
      </w:r>
      <w:proofErr w:type="gramEnd"/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drink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risky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high-risk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levels,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short-term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harm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(9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cent).</w:t>
      </w:r>
      <w:r>
        <w:rPr>
          <w:color w:val="58595B"/>
          <w:position w:val="6"/>
          <w:sz w:val="11"/>
        </w:rPr>
        <w:t>42</w:t>
      </w:r>
    </w:p>
    <w:p w:rsidR="00464EAA" w:rsidRDefault="00464EAA">
      <w:pPr>
        <w:pStyle w:val="BodyText"/>
        <w:spacing w:before="2"/>
        <w:ind w:left="0"/>
        <w:rPr>
          <w:sz w:val="28"/>
        </w:rPr>
      </w:pPr>
    </w:p>
    <w:p w:rsidR="00464EAA" w:rsidRDefault="00E01A45">
      <w:pPr>
        <w:pStyle w:val="Heading1"/>
      </w:pPr>
      <w:r>
        <w:rPr>
          <w:color w:val="37939B"/>
        </w:rPr>
        <w:t>Optimal</w:t>
      </w:r>
      <w:r>
        <w:rPr>
          <w:color w:val="37939B"/>
          <w:spacing w:val="-20"/>
        </w:rPr>
        <w:t xml:space="preserve"> </w:t>
      </w:r>
      <w:r>
        <w:rPr>
          <w:color w:val="37939B"/>
        </w:rPr>
        <w:t>health</w:t>
      </w:r>
      <w:r>
        <w:rPr>
          <w:color w:val="37939B"/>
          <w:spacing w:val="-19"/>
        </w:rPr>
        <w:t xml:space="preserve"> </w:t>
      </w:r>
      <w:r>
        <w:rPr>
          <w:color w:val="37939B"/>
        </w:rPr>
        <w:t>outcomes</w:t>
      </w:r>
      <w:r>
        <w:rPr>
          <w:color w:val="37939B"/>
          <w:spacing w:val="-19"/>
        </w:rPr>
        <w:t xml:space="preserve"> </w:t>
      </w:r>
      <w:r>
        <w:rPr>
          <w:color w:val="37939B"/>
        </w:rPr>
        <w:t>for</w:t>
      </w:r>
      <w:r>
        <w:rPr>
          <w:color w:val="37939B"/>
          <w:spacing w:val="-19"/>
        </w:rPr>
        <w:t xml:space="preserve"> </w:t>
      </w:r>
      <w:r>
        <w:rPr>
          <w:color w:val="37939B"/>
        </w:rPr>
        <w:t>males</w:t>
      </w:r>
    </w:p>
    <w:p w:rsidR="00464EAA" w:rsidRDefault="00E01A45">
      <w:pPr>
        <w:pStyle w:val="BodyText"/>
        <w:spacing w:before="119" w:line="261" w:lineRule="auto"/>
        <w:ind w:left="450" w:right="204"/>
        <w:rPr>
          <w:sz w:val="11"/>
        </w:rPr>
      </w:pPr>
      <w:r>
        <w:rPr>
          <w:color w:val="58595B"/>
        </w:rPr>
        <w:t xml:space="preserve">Harmful risk-taking </w:t>
      </w:r>
      <w:proofErr w:type="spellStart"/>
      <w:r>
        <w:rPr>
          <w:color w:val="58595B"/>
        </w:rPr>
        <w:t>behaviours</w:t>
      </w:r>
      <w:proofErr w:type="spellEnd"/>
      <w:r>
        <w:rPr>
          <w:color w:val="58595B"/>
        </w:rPr>
        <w:t xml:space="preserve"> are the result of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complex interaction of factors such as individual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characteristics,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biology,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gender,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age,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health,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range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determinants.</w:t>
      </w:r>
      <w:r>
        <w:rPr>
          <w:color w:val="58595B"/>
          <w:position w:val="6"/>
          <w:sz w:val="11"/>
        </w:rPr>
        <w:t>43</w:t>
      </w:r>
    </w:p>
    <w:p w:rsidR="00464EAA" w:rsidRDefault="00E01A45">
      <w:pPr>
        <w:pStyle w:val="BodyText"/>
        <w:spacing w:before="114"/>
        <w:ind w:left="450"/>
        <w:rPr>
          <w:sz w:val="11"/>
        </w:rPr>
      </w:pPr>
      <w:r>
        <w:rPr>
          <w:color w:val="58595B"/>
        </w:rPr>
        <w:t>According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Trends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(2008):</w:t>
      </w:r>
      <w:r>
        <w:rPr>
          <w:color w:val="58595B"/>
          <w:position w:val="6"/>
          <w:sz w:val="11"/>
        </w:rPr>
        <w:t>44</w:t>
      </w:r>
    </w:p>
    <w:p w:rsidR="00464EAA" w:rsidRDefault="00E01A45">
      <w:pPr>
        <w:spacing w:before="134" w:line="264" w:lineRule="auto"/>
        <w:ind w:left="904" w:right="69"/>
        <w:rPr>
          <w:sz w:val="18"/>
        </w:rPr>
      </w:pPr>
      <w:r>
        <w:rPr>
          <w:color w:val="58595B"/>
          <w:sz w:val="18"/>
        </w:rPr>
        <w:t>Youth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period</w:t>
      </w:r>
      <w:r>
        <w:rPr>
          <w:color w:val="58595B"/>
          <w:spacing w:val="-10"/>
          <w:sz w:val="18"/>
        </w:rPr>
        <w:t xml:space="preserve"> </w:t>
      </w:r>
      <w:proofErr w:type="spellStart"/>
      <w:r>
        <w:rPr>
          <w:color w:val="58595B"/>
          <w:sz w:val="18"/>
        </w:rPr>
        <w:t>characterised</w:t>
      </w:r>
      <w:proofErr w:type="spellEnd"/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by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rapid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psychological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physical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transition,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where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young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people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progress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w w:val="95"/>
          <w:sz w:val="18"/>
        </w:rPr>
        <w:t>from</w:t>
      </w:r>
      <w:r>
        <w:rPr>
          <w:color w:val="58595B"/>
          <w:spacing w:val="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being</w:t>
      </w:r>
      <w:r>
        <w:rPr>
          <w:color w:val="58595B"/>
          <w:spacing w:val="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dependent</w:t>
      </w:r>
      <w:r>
        <w:rPr>
          <w:color w:val="58595B"/>
          <w:spacing w:val="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children</w:t>
      </w:r>
      <w:r>
        <w:rPr>
          <w:color w:val="58595B"/>
          <w:spacing w:val="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to</w:t>
      </w:r>
      <w:r>
        <w:rPr>
          <w:color w:val="58595B"/>
          <w:spacing w:val="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independent</w:t>
      </w:r>
      <w:r>
        <w:rPr>
          <w:color w:val="58595B"/>
          <w:spacing w:val="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adults.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 xml:space="preserve">This transition period </w:t>
      </w:r>
      <w:proofErr w:type="gramStart"/>
      <w:r>
        <w:rPr>
          <w:color w:val="58595B"/>
          <w:sz w:val="18"/>
        </w:rPr>
        <w:t>has been made</w:t>
      </w:r>
      <w:proofErr w:type="gramEnd"/>
      <w:r>
        <w:rPr>
          <w:color w:val="58595B"/>
          <w:sz w:val="18"/>
        </w:rPr>
        <w:t xml:space="preserve"> more complex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by the social, economic and technological changes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that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have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occurred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Australia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over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recent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decades.</w:t>
      </w:r>
    </w:p>
    <w:p w:rsidR="00464EAA" w:rsidRDefault="00E01A45">
      <w:pPr>
        <w:pStyle w:val="BodyText"/>
        <w:spacing w:before="119" w:line="261" w:lineRule="auto"/>
        <w:ind w:left="450"/>
        <w:rPr>
          <w:sz w:val="11"/>
        </w:rPr>
      </w:pPr>
      <w:r>
        <w:rPr>
          <w:color w:val="58595B"/>
        </w:rPr>
        <w:t>During this time young people ‘may be inclined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experiment,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push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boundaries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take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risks’,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men are known to have higher rates of risk-takin</w:t>
      </w:r>
      <w:r>
        <w:rPr>
          <w:color w:val="58595B"/>
        </w:rPr>
        <w:t>g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behaviour</w:t>
      </w:r>
      <w:proofErr w:type="spellEnd"/>
      <w:r>
        <w:rPr>
          <w:color w:val="58595B"/>
          <w:spacing w:val="-5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women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same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age.</w:t>
      </w:r>
      <w:r>
        <w:rPr>
          <w:color w:val="58595B"/>
          <w:position w:val="6"/>
          <w:sz w:val="11"/>
        </w:rPr>
        <w:t>45</w:t>
      </w:r>
    </w:p>
    <w:p w:rsidR="00464EAA" w:rsidRDefault="00E01A45">
      <w:pPr>
        <w:pStyle w:val="BodyText"/>
        <w:spacing w:before="114" w:line="268" w:lineRule="auto"/>
        <w:ind w:left="450" w:right="306"/>
        <w:rPr>
          <w:sz w:val="11"/>
        </w:rPr>
      </w:pPr>
      <w:r>
        <w:rPr>
          <w:color w:val="58595B"/>
        </w:rPr>
        <w:t>The Royal Australian College of Surgeons submission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Senate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Select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Committee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Men’s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2009</w:t>
      </w:r>
      <w:r>
        <w:rPr>
          <w:color w:val="58595B"/>
          <w:spacing w:val="-56"/>
        </w:rPr>
        <w:t xml:space="preserve"> </w:t>
      </w:r>
      <w:r>
        <w:rPr>
          <w:rFonts w:ascii="Arial" w:hAnsi="Arial"/>
          <w:color w:val="58595B"/>
        </w:rPr>
        <w:t>states</w:t>
      </w:r>
      <w:r>
        <w:rPr>
          <w:rFonts w:ascii="Arial" w:hAnsi="Arial"/>
          <w:color w:val="58595B"/>
          <w:spacing w:val="4"/>
        </w:rPr>
        <w:t xml:space="preserve"> </w:t>
      </w:r>
      <w:r>
        <w:rPr>
          <w:rFonts w:ascii="Arial" w:hAnsi="Arial"/>
          <w:color w:val="58595B"/>
        </w:rPr>
        <w:t>that</w:t>
      </w:r>
      <w:proofErr w:type="gramStart"/>
      <w:r>
        <w:rPr>
          <w:rFonts w:ascii="Arial" w:hAnsi="Arial"/>
          <w:color w:val="58595B"/>
        </w:rPr>
        <w:t>:</w:t>
      </w:r>
      <w:r>
        <w:rPr>
          <w:color w:val="58595B"/>
          <w:position w:val="6"/>
          <w:sz w:val="11"/>
        </w:rPr>
        <w:t>46</w:t>
      </w:r>
      <w:proofErr w:type="gramEnd"/>
    </w:p>
    <w:p w:rsidR="00464EAA" w:rsidRDefault="00E01A45">
      <w:pPr>
        <w:spacing w:before="105" w:line="264" w:lineRule="auto"/>
        <w:ind w:left="904" w:right="204"/>
        <w:rPr>
          <w:sz w:val="18"/>
        </w:rPr>
      </w:pPr>
      <w:r>
        <w:rPr>
          <w:color w:val="58595B"/>
          <w:sz w:val="18"/>
        </w:rPr>
        <w:t>Evidence is emerging which indicates that the brain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undergoes a maturation process where a person’s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risk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management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decision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making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processes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are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w w:val="95"/>
          <w:sz w:val="18"/>
        </w:rPr>
        <w:t>not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fully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matured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males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until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aged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25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(23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years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females) and could affect a person’s ability to drive,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operate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machinery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etc.</w:t>
      </w:r>
    </w:p>
    <w:p w:rsidR="00464EAA" w:rsidRDefault="00E01A45">
      <w:pPr>
        <w:pStyle w:val="BodyText"/>
        <w:spacing w:before="119" w:line="261" w:lineRule="auto"/>
        <w:ind w:left="450" w:right="321"/>
      </w:pPr>
      <w:r>
        <w:rPr>
          <w:color w:val="58595B"/>
        </w:rPr>
        <w:t>Factors such as testosterone levels, feelings of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invulnerability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addiction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adrenalin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‘rush’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been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identified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contributing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risk-taking.</w:t>
      </w:r>
      <w:r>
        <w:rPr>
          <w:color w:val="58595B"/>
          <w:w w:val="95"/>
          <w:position w:val="6"/>
          <w:sz w:val="11"/>
        </w:rPr>
        <w:t>47,</w:t>
      </w:r>
      <w:r>
        <w:rPr>
          <w:color w:val="58595B"/>
          <w:spacing w:val="8"/>
          <w:w w:val="95"/>
          <w:position w:val="6"/>
          <w:sz w:val="11"/>
        </w:rPr>
        <w:t xml:space="preserve"> </w:t>
      </w:r>
      <w:r>
        <w:rPr>
          <w:color w:val="58595B"/>
          <w:w w:val="95"/>
          <w:position w:val="6"/>
          <w:sz w:val="11"/>
        </w:rPr>
        <w:t>48</w:t>
      </w:r>
      <w:r>
        <w:rPr>
          <w:color w:val="58595B"/>
          <w:spacing w:val="6"/>
          <w:w w:val="95"/>
          <w:position w:val="6"/>
          <w:sz w:val="11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particularly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impact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include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socialisation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boys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takers,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peer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group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pressure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relation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traditional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notions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masculinity,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alcohol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drug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abuse,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transition</w:t>
      </w:r>
    </w:p>
    <w:p w:rsidR="00464EAA" w:rsidRDefault="00E01A45">
      <w:pPr>
        <w:pStyle w:val="BodyText"/>
        <w:spacing w:line="261" w:lineRule="auto"/>
        <w:ind w:left="450" w:right="69"/>
      </w:pPr>
      <w:proofErr w:type="gramStart"/>
      <w:r>
        <w:rPr>
          <w:color w:val="58595B"/>
        </w:rPr>
        <w:t>from</w:t>
      </w:r>
      <w:proofErr w:type="gramEnd"/>
      <w:r>
        <w:rPr>
          <w:color w:val="58595B"/>
          <w:spacing w:val="-10"/>
        </w:rPr>
        <w:t xml:space="preserve"> </w:t>
      </w:r>
      <w:r>
        <w:rPr>
          <w:color w:val="58595B"/>
        </w:rPr>
        <w:t>school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employment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‘manhood’.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Lower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levels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 xml:space="preserve">of </w:t>
      </w:r>
      <w:proofErr w:type="gramStart"/>
      <w:r>
        <w:rPr>
          <w:color w:val="58595B"/>
        </w:rPr>
        <w:t>help-seeking</w:t>
      </w:r>
      <w:proofErr w:type="gramEnd"/>
      <w:r>
        <w:rPr>
          <w:color w:val="58595B"/>
        </w:rPr>
        <w:t>, which also contribute to risk-taking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behaviour</w:t>
      </w:r>
      <w:proofErr w:type="spellEnd"/>
      <w:r>
        <w:rPr>
          <w:color w:val="58595B"/>
        </w:rPr>
        <w:t>,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discussed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below.</w:t>
      </w:r>
    </w:p>
    <w:p w:rsidR="00464EAA" w:rsidRDefault="00464EAA">
      <w:pPr>
        <w:pStyle w:val="BodyText"/>
        <w:spacing w:before="2"/>
        <w:ind w:left="0"/>
        <w:rPr>
          <w:sz w:val="22"/>
        </w:rPr>
      </w:pPr>
    </w:p>
    <w:p w:rsidR="00464EAA" w:rsidRDefault="00E01A45">
      <w:pPr>
        <w:pStyle w:val="Heading2"/>
        <w:ind w:left="450"/>
      </w:pPr>
      <w:proofErr w:type="spellStart"/>
      <w:r>
        <w:rPr>
          <w:color w:val="37939B"/>
        </w:rPr>
        <w:t>Socialisation</w:t>
      </w:r>
      <w:proofErr w:type="spellEnd"/>
    </w:p>
    <w:p w:rsidR="00464EAA" w:rsidRDefault="00E01A45">
      <w:pPr>
        <w:pStyle w:val="BodyText"/>
        <w:spacing w:before="133" w:line="261" w:lineRule="auto"/>
        <w:ind w:left="450" w:right="204"/>
      </w:pPr>
      <w:r>
        <w:rPr>
          <w:color w:val="58595B"/>
        </w:rPr>
        <w:t>The Men’s Health Resource Centre submission to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Senate Select Committee on Men’s Health discusses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cultural</w:t>
      </w:r>
      <w:r>
        <w:rPr>
          <w:color w:val="58595B"/>
          <w:spacing w:val="-11"/>
        </w:rPr>
        <w:t xml:space="preserve"> </w:t>
      </w:r>
      <w:proofErr w:type="gramStart"/>
      <w:r>
        <w:rPr>
          <w:color w:val="58595B"/>
        </w:rPr>
        <w:t>influences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which</w:t>
      </w:r>
      <w:proofErr w:type="gramEnd"/>
      <w:r>
        <w:rPr>
          <w:color w:val="58595B"/>
          <w:spacing w:val="-11"/>
        </w:rPr>
        <w:t xml:space="preserve"> </w:t>
      </w:r>
      <w:r>
        <w:rPr>
          <w:color w:val="58595B"/>
        </w:rPr>
        <w:t>‘</w:t>
      </w:r>
      <w:proofErr w:type="spellStart"/>
      <w:r>
        <w:rPr>
          <w:color w:val="58595B"/>
        </w:rPr>
        <w:t>socialise</w:t>
      </w:r>
      <w:proofErr w:type="spellEnd"/>
      <w:r>
        <w:rPr>
          <w:color w:val="58595B"/>
        </w:rPr>
        <w:t>’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risk-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takers.</w:t>
      </w:r>
      <w:r>
        <w:rPr>
          <w:color w:val="58595B"/>
          <w:position w:val="6"/>
          <w:sz w:val="11"/>
        </w:rPr>
        <w:t xml:space="preserve">49 </w:t>
      </w:r>
      <w:r>
        <w:rPr>
          <w:color w:val="58595B"/>
        </w:rPr>
        <w:t>For example, the submission notes the public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praise and medals given to soldiers who have engaged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 xml:space="preserve">in highly dangerous and risky </w:t>
      </w:r>
      <w:proofErr w:type="spellStart"/>
      <w:r>
        <w:rPr>
          <w:color w:val="58595B"/>
        </w:rPr>
        <w:t>behaviour</w:t>
      </w:r>
      <w:proofErr w:type="spellEnd"/>
      <w:r>
        <w:rPr>
          <w:color w:val="58595B"/>
        </w:rPr>
        <w:t xml:space="preserve"> of a ‘heroic’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nature.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Further,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discusses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gendered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nature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dangerous and risky occupations, such as construction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work,</w:t>
      </w:r>
      <w:r>
        <w:rPr>
          <w:color w:val="58595B"/>
          <w:spacing w:val="1"/>
          <w:w w:val="95"/>
        </w:rPr>
        <w:t xml:space="preserve"> </w:t>
      </w:r>
      <w:proofErr w:type="spellStart"/>
      <w:r>
        <w:rPr>
          <w:color w:val="58595B"/>
          <w:w w:val="95"/>
        </w:rPr>
        <w:t>fire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fighting</w:t>
      </w:r>
      <w:proofErr w:type="spellEnd"/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military,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2"/>
          <w:w w:val="95"/>
        </w:rPr>
        <w:t xml:space="preserve"> </w:t>
      </w:r>
      <w:proofErr w:type="gramStart"/>
      <w:r>
        <w:rPr>
          <w:color w:val="58595B"/>
          <w:w w:val="95"/>
        </w:rPr>
        <w:t>are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dominated</w:t>
      </w:r>
      <w:proofErr w:type="gramEnd"/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males.</w:t>
      </w:r>
    </w:p>
    <w:p w:rsidR="00464EAA" w:rsidRDefault="00464EAA">
      <w:pPr>
        <w:pStyle w:val="BodyText"/>
        <w:spacing w:before="1"/>
        <w:ind w:left="0"/>
        <w:rPr>
          <w:sz w:val="22"/>
        </w:rPr>
      </w:pPr>
    </w:p>
    <w:p w:rsidR="00464EAA" w:rsidRDefault="00E01A45">
      <w:pPr>
        <w:pStyle w:val="Heading2"/>
        <w:spacing w:before="1"/>
        <w:ind w:left="450"/>
      </w:pPr>
      <w:r>
        <w:rPr>
          <w:color w:val="37939B"/>
        </w:rPr>
        <w:t>Peer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group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pressure</w:t>
      </w:r>
    </w:p>
    <w:p w:rsidR="00464EAA" w:rsidRDefault="00E01A45">
      <w:pPr>
        <w:pStyle w:val="BodyText"/>
        <w:spacing w:before="133" w:line="261" w:lineRule="auto"/>
        <w:ind w:left="450" w:right="282"/>
      </w:pPr>
      <w:r>
        <w:rPr>
          <w:color w:val="58595B"/>
        </w:rPr>
        <w:t>Peer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pressure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powerful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influence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time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but particularly during youth. For example, the 2007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Drug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Strategy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Household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Survey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revealed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that</w:t>
      </w:r>
    </w:p>
    <w:p w:rsidR="00464EAA" w:rsidRDefault="00464EAA">
      <w:pPr>
        <w:spacing w:line="261" w:lineRule="auto"/>
        <w:sectPr w:rsidR="00464EAA">
          <w:pgSz w:w="11910" w:h="16840"/>
          <w:pgMar w:top="720" w:right="740" w:bottom="580" w:left="740" w:header="0" w:footer="386" w:gutter="0"/>
          <w:cols w:num="2" w:space="720" w:equalWidth="0">
            <w:col w:w="5109" w:space="50"/>
            <w:col w:w="5271"/>
          </w:cols>
        </w:sectPr>
      </w:pPr>
    </w:p>
    <w:p w:rsidR="00464EAA" w:rsidRDefault="00E01A45">
      <w:pPr>
        <w:pStyle w:val="BodyText"/>
        <w:spacing w:before="72" w:line="261" w:lineRule="auto"/>
        <w:ind w:right="85"/>
        <w:rPr>
          <w:sz w:val="11"/>
        </w:rPr>
      </w:pPr>
      <w:proofErr w:type="gramStart"/>
      <w:r>
        <w:rPr>
          <w:color w:val="58595B"/>
          <w:w w:val="95"/>
        </w:rPr>
        <w:lastRenderedPageBreak/>
        <w:t>peer</w:t>
      </w:r>
      <w:proofErr w:type="gramEnd"/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pressure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was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factor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influencing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use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illicit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drug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43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both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females.</w:t>
      </w:r>
      <w:r>
        <w:rPr>
          <w:color w:val="58595B"/>
          <w:position w:val="6"/>
          <w:sz w:val="11"/>
        </w:rPr>
        <w:t>50</w:t>
      </w:r>
    </w:p>
    <w:p w:rsidR="00464EAA" w:rsidRDefault="00E01A45">
      <w:pPr>
        <w:pStyle w:val="BodyText"/>
        <w:spacing w:before="114" w:line="261" w:lineRule="auto"/>
        <w:ind w:right="110"/>
      </w:pPr>
      <w:r>
        <w:rPr>
          <w:color w:val="58595B"/>
        </w:rPr>
        <w:t>Evidence suggests that for young males this pressure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relate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‘feats’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masculinity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relation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speeding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while driving, sexual activity, and alcohol and drug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abuse.</w:t>
      </w:r>
      <w:r>
        <w:rPr>
          <w:color w:val="58595B"/>
          <w:position w:val="6"/>
          <w:sz w:val="11"/>
        </w:rPr>
        <w:t xml:space="preserve">51 </w:t>
      </w:r>
      <w:r>
        <w:rPr>
          <w:color w:val="58595B"/>
        </w:rPr>
        <w:t>A study quotes a number of the participants,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including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one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stated:</w:t>
      </w:r>
    </w:p>
    <w:p w:rsidR="00464EAA" w:rsidRDefault="00E01A45">
      <w:pPr>
        <w:spacing w:before="113" w:line="264" w:lineRule="auto"/>
        <w:ind w:left="563" w:right="308"/>
        <w:rPr>
          <w:sz w:val="18"/>
        </w:rPr>
      </w:pPr>
      <w:r>
        <w:rPr>
          <w:color w:val="58595B"/>
          <w:sz w:val="18"/>
        </w:rPr>
        <w:t>to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take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risks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from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male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point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view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it’s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seen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as macho and you’re seen as great … you get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attention and you get praise </w:t>
      </w:r>
      <w:r>
        <w:rPr>
          <w:color w:val="58595B"/>
          <w:sz w:val="18"/>
        </w:rPr>
        <w:t>… women … can get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acknowledgement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from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friendships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…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with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men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it’s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more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from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their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actions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their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deeds.</w:t>
      </w:r>
    </w:p>
    <w:p w:rsidR="00464EAA" w:rsidRDefault="00E01A45">
      <w:pPr>
        <w:pStyle w:val="BodyText"/>
        <w:spacing w:before="130" w:line="261" w:lineRule="auto"/>
        <w:ind w:right="94"/>
        <w:rPr>
          <w:sz w:val="11"/>
        </w:rPr>
      </w:pPr>
      <w:r>
        <w:rPr>
          <w:rFonts w:ascii="Arial" w:hAnsi="Arial"/>
          <w:color w:val="58595B"/>
        </w:rPr>
        <w:t>Alcohol in our culture is closely associated with</w:t>
      </w:r>
      <w:r>
        <w:rPr>
          <w:rFonts w:ascii="Arial" w:hAnsi="Arial"/>
          <w:color w:val="58595B"/>
          <w:spacing w:val="1"/>
        </w:rPr>
        <w:t xml:space="preserve"> </w:t>
      </w:r>
      <w:r>
        <w:rPr>
          <w:color w:val="58595B"/>
          <w:spacing w:val="-1"/>
        </w:rPr>
        <w:t xml:space="preserve">masculinity, including in relation </w:t>
      </w:r>
      <w:r>
        <w:rPr>
          <w:color w:val="58595B"/>
        </w:rPr>
        <w:t>to high-profile male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sports. Research has found that binge drinking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excessive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consumption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‘often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used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very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public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display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allegiance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peer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groups’.</w:t>
      </w:r>
      <w:r>
        <w:rPr>
          <w:color w:val="58595B"/>
          <w:position w:val="6"/>
          <w:sz w:val="11"/>
        </w:rPr>
        <w:t>52</w:t>
      </w:r>
    </w:p>
    <w:p w:rsidR="00464EAA" w:rsidRDefault="00464EAA">
      <w:pPr>
        <w:pStyle w:val="BodyText"/>
        <w:spacing w:before="2"/>
        <w:ind w:left="0"/>
        <w:rPr>
          <w:sz w:val="22"/>
        </w:rPr>
      </w:pPr>
    </w:p>
    <w:p w:rsidR="00464EAA" w:rsidRDefault="00E01A45">
      <w:pPr>
        <w:pStyle w:val="Heading2"/>
      </w:pPr>
      <w:r>
        <w:rPr>
          <w:color w:val="37939B"/>
        </w:rPr>
        <w:t>Alcohol and illicit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drug use</w:t>
      </w:r>
    </w:p>
    <w:p w:rsidR="00464EAA" w:rsidRDefault="00E01A45">
      <w:pPr>
        <w:pStyle w:val="BodyText"/>
        <w:spacing w:before="127" w:line="254" w:lineRule="auto"/>
        <w:ind w:right="187"/>
        <w:rPr>
          <w:sz w:val="11"/>
        </w:rPr>
      </w:pPr>
      <w:r>
        <w:rPr>
          <w:color w:val="58595B"/>
        </w:rPr>
        <w:t>As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outlined,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levels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risky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alcohol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illicit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drug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females,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56"/>
        </w:rPr>
        <w:t xml:space="preserve"> </w:t>
      </w:r>
      <w:proofErr w:type="spellStart"/>
      <w:proofErr w:type="gramStart"/>
      <w:r>
        <w:rPr>
          <w:color w:val="58595B"/>
        </w:rPr>
        <w:t>behaviour</w:t>
      </w:r>
      <w:proofErr w:type="spellEnd"/>
      <w:r>
        <w:rPr>
          <w:color w:val="58595B"/>
        </w:rPr>
        <w:t xml:space="preserve"> also</w:t>
      </w:r>
      <w:proofErr w:type="gramEnd"/>
      <w:r>
        <w:rPr>
          <w:color w:val="58595B"/>
        </w:rPr>
        <w:t xml:space="preserve"> increases the likelihood of other risky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  <w:w w:val="95"/>
        </w:rPr>
        <w:t>behaviours</w:t>
      </w:r>
      <w:proofErr w:type="spellEnd"/>
      <w:r>
        <w:rPr>
          <w:color w:val="58595B"/>
          <w:w w:val="95"/>
        </w:rPr>
        <w:t>.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been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said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young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men’s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sense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invincibility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indifference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‘heightened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presence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alcohol’.</w:t>
      </w:r>
      <w:r>
        <w:rPr>
          <w:color w:val="58595B"/>
          <w:position w:val="6"/>
          <w:sz w:val="11"/>
        </w:rPr>
        <w:t>53</w:t>
      </w:r>
    </w:p>
    <w:p w:rsidR="00464EAA" w:rsidRDefault="00E01A45">
      <w:pPr>
        <w:pStyle w:val="BodyText"/>
        <w:spacing w:before="119" w:line="254" w:lineRule="auto"/>
        <w:ind w:right="296"/>
        <w:rPr>
          <w:sz w:val="11"/>
        </w:rPr>
      </w:pPr>
      <w:r>
        <w:rPr>
          <w:color w:val="58595B"/>
        </w:rPr>
        <w:t>Alcohol has been shown to weaken self-control, and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 xml:space="preserve">reduce reasoning </w:t>
      </w:r>
      <w:r>
        <w:rPr>
          <w:color w:val="58595B"/>
        </w:rPr>
        <w:t>and judgment abilities.</w:t>
      </w:r>
      <w:r>
        <w:rPr>
          <w:color w:val="58595B"/>
          <w:position w:val="6"/>
          <w:sz w:val="11"/>
        </w:rPr>
        <w:t xml:space="preserve">54 </w:t>
      </w:r>
      <w:proofErr w:type="gramStart"/>
      <w:r>
        <w:rPr>
          <w:rFonts w:ascii="Arial"/>
          <w:color w:val="58595B"/>
        </w:rPr>
        <w:t>It</w:t>
      </w:r>
      <w:proofErr w:type="gramEnd"/>
      <w:r>
        <w:rPr>
          <w:rFonts w:ascii="Arial"/>
          <w:color w:val="58595B"/>
        </w:rPr>
        <w:t xml:space="preserve"> is one of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most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important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injury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reduces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perception of, and ability to respond to, hazards.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Individuals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who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been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drinking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engage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risky</w:t>
      </w:r>
      <w:r>
        <w:rPr>
          <w:color w:val="58595B"/>
          <w:spacing w:val="-14"/>
        </w:rPr>
        <w:t xml:space="preserve"> </w:t>
      </w:r>
      <w:proofErr w:type="spellStart"/>
      <w:r>
        <w:rPr>
          <w:color w:val="58595B"/>
        </w:rPr>
        <w:t>behaviours</w:t>
      </w:r>
      <w:proofErr w:type="spellEnd"/>
      <w:r>
        <w:rPr>
          <w:color w:val="58595B"/>
          <w:spacing w:val="-1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lead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hazardous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circumstances.</w:t>
      </w:r>
      <w:r>
        <w:rPr>
          <w:color w:val="58595B"/>
          <w:position w:val="6"/>
          <w:sz w:val="11"/>
        </w:rPr>
        <w:t>55</w:t>
      </w:r>
    </w:p>
    <w:p w:rsidR="00464EAA" w:rsidRDefault="00E01A45">
      <w:pPr>
        <w:pStyle w:val="BodyText"/>
        <w:spacing w:before="118" w:line="254" w:lineRule="auto"/>
        <w:ind w:right="79"/>
      </w:pPr>
      <w:r>
        <w:rPr>
          <w:color w:val="58595B"/>
          <w:w w:val="95"/>
        </w:rPr>
        <w:t>Young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people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drive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under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influence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illicit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drugs,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consumption</w:t>
      </w:r>
    </w:p>
    <w:p w:rsidR="00464EAA" w:rsidRDefault="00E01A45">
      <w:pPr>
        <w:pStyle w:val="BodyText"/>
        <w:spacing w:before="14" w:line="254" w:lineRule="auto"/>
        <w:ind w:right="34"/>
        <w:rPr>
          <w:sz w:val="11"/>
        </w:rPr>
      </w:pPr>
      <w:proofErr w:type="gramStart"/>
      <w:r>
        <w:rPr>
          <w:rFonts w:ascii="Arial"/>
          <w:color w:val="58595B"/>
        </w:rPr>
        <w:t>in</w:t>
      </w:r>
      <w:proofErr w:type="gramEnd"/>
      <w:r>
        <w:rPr>
          <w:rFonts w:ascii="Arial"/>
          <w:color w:val="58595B"/>
        </w:rPr>
        <w:t xml:space="preserve"> drivers has a dramatic effect on motor vehicle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accidents.</w:t>
      </w:r>
      <w:r>
        <w:rPr>
          <w:color w:val="58595B"/>
          <w:position w:val="6"/>
          <w:sz w:val="11"/>
        </w:rPr>
        <w:t xml:space="preserve">56 </w:t>
      </w:r>
      <w:r>
        <w:rPr>
          <w:color w:val="58595B"/>
        </w:rPr>
        <w:t>As blood alcohol levels of the driver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increase,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does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probability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being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involved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motor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vehicle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accident,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severity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accident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increases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blood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levels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increase.</w:t>
      </w:r>
      <w:r>
        <w:rPr>
          <w:color w:val="58595B"/>
          <w:position w:val="6"/>
          <w:sz w:val="11"/>
        </w:rPr>
        <w:t>57</w:t>
      </w:r>
    </w:p>
    <w:p w:rsidR="00464EAA" w:rsidRDefault="00E01A45">
      <w:pPr>
        <w:pStyle w:val="BodyText"/>
        <w:spacing w:before="118" w:line="254" w:lineRule="auto"/>
        <w:ind w:right="126"/>
      </w:pPr>
      <w:r>
        <w:rPr>
          <w:color w:val="58595B"/>
        </w:rPr>
        <w:t>Some younger participants in the Policy consultations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suggested that in order to get the message through to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young males the consequences of dangerous driving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need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proofErr w:type="gramStart"/>
      <w:r>
        <w:rPr>
          <w:color w:val="58595B"/>
          <w:w w:val="95"/>
        </w:rPr>
        <w:t>be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graphically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portrayed</w:t>
      </w:r>
      <w:proofErr w:type="gramEnd"/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prevention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initiatives,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using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real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people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who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been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accidents.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Initiatives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currently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place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schools.</w:t>
      </w:r>
    </w:p>
    <w:p w:rsidR="00464EAA" w:rsidRDefault="00E01A45">
      <w:pPr>
        <w:pStyle w:val="BodyText"/>
        <w:spacing w:before="118" w:line="254" w:lineRule="auto"/>
        <w:ind w:right="347"/>
        <w:rPr>
          <w:sz w:val="11"/>
        </w:rPr>
      </w:pPr>
      <w:r>
        <w:rPr>
          <w:color w:val="58595B"/>
        </w:rPr>
        <w:t>Condom use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decreases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consume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alcohol in excess of the NHMRC guidelines.</w:t>
      </w:r>
      <w:r>
        <w:rPr>
          <w:color w:val="58595B"/>
          <w:position w:val="6"/>
          <w:sz w:val="11"/>
        </w:rPr>
        <w:t>58</w:t>
      </w:r>
      <w:r>
        <w:rPr>
          <w:color w:val="58595B"/>
          <w:spacing w:val="34"/>
          <w:position w:val="6"/>
          <w:sz w:val="11"/>
        </w:rPr>
        <w:t xml:space="preserve"> </w:t>
      </w:r>
      <w:proofErr w:type="gramStart"/>
      <w:r>
        <w:rPr>
          <w:rFonts w:ascii="Arial"/>
          <w:color w:val="58595B"/>
        </w:rPr>
        <w:t>There</w:t>
      </w:r>
      <w:proofErr w:type="gramEnd"/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showing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56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agreed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that alcohol had contributed to not using a condom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during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sex.</w:t>
      </w:r>
      <w:r>
        <w:rPr>
          <w:color w:val="58595B"/>
          <w:position w:val="6"/>
          <w:sz w:val="11"/>
        </w:rPr>
        <w:t>59</w:t>
      </w:r>
    </w:p>
    <w:p w:rsidR="00464EAA" w:rsidRDefault="00464EAA">
      <w:pPr>
        <w:pStyle w:val="BodyText"/>
        <w:spacing w:before="11"/>
        <w:ind w:left="0"/>
        <w:rPr>
          <w:sz w:val="22"/>
        </w:rPr>
      </w:pPr>
    </w:p>
    <w:p w:rsidR="00464EAA" w:rsidRDefault="00E01A45">
      <w:pPr>
        <w:pStyle w:val="Heading2"/>
        <w:spacing w:line="273" w:lineRule="auto"/>
        <w:ind w:right="1284"/>
      </w:pPr>
      <w:r>
        <w:rPr>
          <w:color w:val="37939B"/>
        </w:rPr>
        <w:t>Transition</w:t>
      </w:r>
      <w:r>
        <w:rPr>
          <w:color w:val="37939B"/>
          <w:spacing w:val="-6"/>
        </w:rPr>
        <w:t xml:space="preserve"> </w:t>
      </w:r>
      <w:r>
        <w:rPr>
          <w:color w:val="37939B"/>
        </w:rPr>
        <w:t>from</w:t>
      </w:r>
      <w:r>
        <w:rPr>
          <w:color w:val="37939B"/>
          <w:spacing w:val="-5"/>
        </w:rPr>
        <w:t xml:space="preserve"> </w:t>
      </w:r>
      <w:r>
        <w:rPr>
          <w:color w:val="37939B"/>
        </w:rPr>
        <w:t>school</w:t>
      </w:r>
      <w:r>
        <w:rPr>
          <w:color w:val="37939B"/>
          <w:spacing w:val="-6"/>
        </w:rPr>
        <w:t xml:space="preserve"> </w:t>
      </w:r>
      <w:r>
        <w:rPr>
          <w:color w:val="37939B"/>
        </w:rPr>
        <w:t>to</w:t>
      </w:r>
      <w:r>
        <w:rPr>
          <w:color w:val="37939B"/>
          <w:spacing w:val="-5"/>
        </w:rPr>
        <w:t xml:space="preserve"> </w:t>
      </w:r>
      <w:r>
        <w:rPr>
          <w:color w:val="37939B"/>
        </w:rPr>
        <w:t>employment</w:t>
      </w:r>
      <w:r>
        <w:rPr>
          <w:color w:val="37939B"/>
          <w:spacing w:val="-50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‘manhood’</w:t>
      </w:r>
    </w:p>
    <w:p w:rsidR="00464EAA" w:rsidRDefault="00E01A45">
      <w:pPr>
        <w:pStyle w:val="BodyText"/>
        <w:spacing w:before="104" w:line="261" w:lineRule="auto"/>
        <w:ind w:right="187"/>
      </w:pPr>
      <w:r>
        <w:rPr>
          <w:color w:val="58595B"/>
          <w:w w:val="95"/>
        </w:rPr>
        <w:t>The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key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transition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period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school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employment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can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involve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significant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change,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uncertainty,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assumption of far greater responsibility, which can</w:t>
      </w:r>
      <w:r>
        <w:rPr>
          <w:color w:val="58595B"/>
          <w:spacing w:val="1"/>
        </w:rPr>
        <w:t xml:space="preserve"> </w:t>
      </w:r>
      <w:proofErr w:type="gramStart"/>
      <w:r>
        <w:rPr>
          <w:color w:val="58595B"/>
        </w:rPr>
        <w:t>impact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on</w:t>
      </w:r>
      <w:proofErr w:type="gramEnd"/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males.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Not</w:t>
      </w:r>
    </w:p>
    <w:p w:rsidR="00464EAA" w:rsidRDefault="00E01A45">
      <w:pPr>
        <w:pStyle w:val="BodyText"/>
        <w:spacing w:before="72" w:line="261" w:lineRule="auto"/>
        <w:ind w:right="544"/>
      </w:pPr>
      <w:r>
        <w:br w:type="column"/>
      </w:r>
      <w:proofErr w:type="gramStart"/>
      <w:r>
        <w:rPr>
          <w:color w:val="58595B"/>
        </w:rPr>
        <w:t>obtaining</w:t>
      </w:r>
      <w:proofErr w:type="gramEnd"/>
      <w:r>
        <w:rPr>
          <w:color w:val="58595B"/>
        </w:rPr>
        <w:t xml:space="preserve"> employment can have particularly negative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consequences for males, whose sense of identity may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be closely associated with work, and who may have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e</w:t>
      </w:r>
      <w:r>
        <w:rPr>
          <w:color w:val="58595B"/>
          <w:w w:val="95"/>
        </w:rPr>
        <w:t>xpectations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becoming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family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provider.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These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sorts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pressures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lead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drug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abuse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and other risk-taking </w:t>
      </w:r>
      <w:proofErr w:type="spellStart"/>
      <w:r>
        <w:rPr>
          <w:color w:val="58595B"/>
        </w:rPr>
        <w:t>behaviours</w:t>
      </w:r>
      <w:proofErr w:type="spellEnd"/>
      <w:r>
        <w:rPr>
          <w:color w:val="58595B"/>
        </w:rPr>
        <w:t xml:space="preserve"> as a means of coping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perhaps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means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achieving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sort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peer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‘success’.</w:t>
      </w:r>
    </w:p>
    <w:p w:rsidR="00464EAA" w:rsidRDefault="00E01A45">
      <w:pPr>
        <w:pStyle w:val="BodyText"/>
        <w:spacing w:before="114" w:line="261" w:lineRule="auto"/>
        <w:rPr>
          <w:sz w:val="11"/>
        </w:rPr>
      </w:pP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importance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this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period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terms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transitioning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‘manhood’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raised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submission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Policy</w:t>
      </w:r>
      <w:proofErr w:type="gramStart"/>
      <w:r>
        <w:rPr>
          <w:color w:val="58595B"/>
        </w:rPr>
        <w:t>:</w:t>
      </w:r>
      <w:r>
        <w:rPr>
          <w:color w:val="58595B"/>
          <w:position w:val="6"/>
          <w:sz w:val="11"/>
        </w:rPr>
        <w:t>60</w:t>
      </w:r>
      <w:proofErr w:type="gramEnd"/>
    </w:p>
    <w:p w:rsidR="00464EAA" w:rsidRDefault="00E01A45">
      <w:pPr>
        <w:spacing w:before="113" w:line="264" w:lineRule="auto"/>
        <w:ind w:left="563" w:right="454"/>
        <w:rPr>
          <w:sz w:val="18"/>
        </w:rPr>
      </w:pPr>
      <w:r>
        <w:rPr>
          <w:color w:val="58595B"/>
          <w:sz w:val="18"/>
        </w:rPr>
        <w:t>We wonder why our young men run off the rails, but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what sort of message do we send when the major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rites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passage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into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adulthood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are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getting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11"/>
          <w:sz w:val="18"/>
        </w:rPr>
        <w:t xml:space="preserve"> </w:t>
      </w:r>
      <w:proofErr w:type="spellStart"/>
      <w:r>
        <w:rPr>
          <w:color w:val="58595B"/>
          <w:sz w:val="18"/>
        </w:rPr>
        <w:t>licence</w:t>
      </w:r>
      <w:proofErr w:type="spellEnd"/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drive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right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drink?</w:t>
      </w:r>
    </w:p>
    <w:p w:rsidR="00464EAA" w:rsidRDefault="00E01A45">
      <w:pPr>
        <w:pStyle w:val="BodyText"/>
        <w:spacing w:before="118" w:line="261" w:lineRule="auto"/>
        <w:ind w:right="306"/>
        <w:rPr>
          <w:sz w:val="11"/>
        </w:rPr>
      </w:pPr>
      <w:r>
        <w:rPr>
          <w:color w:val="58595B"/>
        </w:rPr>
        <w:t>It has been suggested that ‘initiation to manhood’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programs, which have been run in some private schools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shown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improve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boys’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educational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proofErr w:type="spellStart"/>
      <w:r>
        <w:rPr>
          <w:color w:val="58595B"/>
        </w:rPr>
        <w:t>behavioural</w:t>
      </w:r>
      <w:proofErr w:type="spellEnd"/>
      <w:r>
        <w:rPr>
          <w:color w:val="58595B"/>
          <w:spacing w:val="-57"/>
        </w:rPr>
        <w:t xml:space="preserve"> </w:t>
      </w:r>
      <w:r>
        <w:rPr>
          <w:color w:val="58595B"/>
        </w:rPr>
        <w:t>outcomes,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should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trialled</w:t>
      </w:r>
      <w:proofErr w:type="spellEnd"/>
      <w:r>
        <w:rPr>
          <w:color w:val="58595B"/>
          <w:spacing w:val="-6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broadly.</w:t>
      </w:r>
      <w:r>
        <w:rPr>
          <w:color w:val="58595B"/>
          <w:position w:val="6"/>
          <w:sz w:val="11"/>
        </w:rPr>
        <w:t>61</w:t>
      </w:r>
    </w:p>
    <w:p w:rsidR="00464EAA" w:rsidRDefault="00E01A45">
      <w:pPr>
        <w:pStyle w:val="BodyText"/>
        <w:spacing w:before="113" w:line="261" w:lineRule="auto"/>
        <w:ind w:right="496"/>
      </w:pPr>
      <w:r>
        <w:rPr>
          <w:color w:val="58595B"/>
        </w:rPr>
        <w:t>Ceremonial initiation to ‘manhood’ has particular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relevance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some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males. Restoring the roles and responsibilities of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key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factor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improving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outcomes.</w:t>
      </w:r>
    </w:p>
    <w:p w:rsidR="00464EAA" w:rsidRDefault="00464EAA">
      <w:pPr>
        <w:pStyle w:val="BodyText"/>
        <w:spacing w:before="1"/>
        <w:ind w:left="0"/>
        <w:rPr>
          <w:sz w:val="22"/>
        </w:rPr>
      </w:pPr>
    </w:p>
    <w:p w:rsidR="00464EAA" w:rsidRDefault="00E01A45">
      <w:pPr>
        <w:pStyle w:val="Heading2"/>
        <w:spacing w:before="1"/>
      </w:pPr>
      <w:r>
        <w:rPr>
          <w:color w:val="37939B"/>
        </w:rPr>
        <w:t>Awareness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risk</w:t>
      </w:r>
    </w:p>
    <w:p w:rsidR="00464EAA" w:rsidRDefault="00E01A45">
      <w:pPr>
        <w:pStyle w:val="BodyText"/>
        <w:spacing w:before="133" w:line="261" w:lineRule="auto"/>
        <w:ind w:right="715"/>
      </w:pPr>
      <w:r>
        <w:rPr>
          <w:color w:val="58595B"/>
        </w:rPr>
        <w:t xml:space="preserve">Risk-taking by young males </w:t>
      </w:r>
      <w:proofErr w:type="gramStart"/>
      <w:r>
        <w:rPr>
          <w:color w:val="58595B"/>
        </w:rPr>
        <w:t>may also be affected</w:t>
      </w:r>
      <w:proofErr w:type="gramEnd"/>
      <w:r>
        <w:rPr>
          <w:color w:val="58595B"/>
        </w:rPr>
        <w:t xml:space="preserve"> by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lack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knowledge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awareness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(health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literacy)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the level of risk and the consequences of risk-taking.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example: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13" w:line="261" w:lineRule="auto"/>
        <w:ind w:right="562"/>
        <w:rPr>
          <w:sz w:val="19"/>
        </w:rPr>
      </w:pPr>
      <w:r>
        <w:rPr>
          <w:color w:val="58595B"/>
          <w:w w:val="95"/>
          <w:sz w:val="19"/>
        </w:rPr>
        <w:t>In one study,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 xml:space="preserve">it </w:t>
      </w:r>
      <w:proofErr w:type="gramStart"/>
      <w:r>
        <w:rPr>
          <w:color w:val="58595B"/>
          <w:w w:val="95"/>
          <w:sz w:val="19"/>
        </w:rPr>
        <w:t>was found</w:t>
      </w:r>
      <w:proofErr w:type="gramEnd"/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 the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majority of the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participants significantly misjudged their level of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alcohol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consumption.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Over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70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both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binge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and excessive drinkers reported their consumption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12"/>
          <w:sz w:val="19"/>
        </w:rPr>
        <w:t xml:space="preserve"> </w:t>
      </w:r>
      <w:r>
        <w:rPr>
          <w:color w:val="58595B"/>
          <w:sz w:val="19"/>
        </w:rPr>
        <w:t>moderate,</w:t>
      </w:r>
      <w:r>
        <w:rPr>
          <w:color w:val="58595B"/>
          <w:spacing w:val="1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13"/>
          <w:sz w:val="19"/>
        </w:rPr>
        <w:t xml:space="preserve"> </w:t>
      </w:r>
      <w:r>
        <w:rPr>
          <w:color w:val="58595B"/>
          <w:sz w:val="19"/>
        </w:rPr>
        <w:t>20</w:t>
      </w:r>
      <w:r>
        <w:rPr>
          <w:color w:val="58595B"/>
          <w:spacing w:val="13"/>
          <w:sz w:val="19"/>
        </w:rPr>
        <w:t xml:space="preserve"> </w:t>
      </w:r>
      <w:r>
        <w:rPr>
          <w:color w:val="58595B"/>
          <w:sz w:val="19"/>
        </w:rPr>
        <w:t>per</w:t>
      </w:r>
      <w:r>
        <w:rPr>
          <w:color w:val="58595B"/>
          <w:spacing w:val="12"/>
          <w:sz w:val="19"/>
        </w:rPr>
        <w:t xml:space="preserve"> </w:t>
      </w:r>
      <w:r>
        <w:rPr>
          <w:color w:val="58595B"/>
          <w:sz w:val="19"/>
        </w:rPr>
        <w:t>cent</w:t>
      </w:r>
      <w:r>
        <w:rPr>
          <w:color w:val="58595B"/>
          <w:spacing w:val="1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13"/>
          <w:sz w:val="19"/>
        </w:rPr>
        <w:t xml:space="preserve"> </w:t>
      </w:r>
      <w:r>
        <w:rPr>
          <w:color w:val="58595B"/>
          <w:sz w:val="19"/>
        </w:rPr>
        <w:t>binge</w:t>
      </w:r>
      <w:r>
        <w:rPr>
          <w:color w:val="58595B"/>
          <w:spacing w:val="13"/>
          <w:sz w:val="19"/>
        </w:rPr>
        <w:t xml:space="preserve"> </w:t>
      </w:r>
      <w:r>
        <w:rPr>
          <w:color w:val="58595B"/>
          <w:sz w:val="19"/>
        </w:rPr>
        <w:t>drinkers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and 10 per cent of excessive drinkers considered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themse</w:t>
      </w:r>
      <w:r>
        <w:rPr>
          <w:color w:val="58595B"/>
          <w:sz w:val="19"/>
        </w:rPr>
        <w:t>lves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light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drinkers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14" w:line="264" w:lineRule="auto"/>
        <w:ind w:right="543"/>
        <w:rPr>
          <w:sz w:val="19"/>
        </w:rPr>
      </w:pPr>
      <w:r>
        <w:rPr>
          <w:color w:val="58595B"/>
          <w:w w:val="95"/>
          <w:sz w:val="19"/>
        </w:rPr>
        <w:t>The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State</w:t>
      </w:r>
      <w:r>
        <w:rPr>
          <w:rFonts w:ascii="Arial" w:hAnsi="Arial"/>
          <w:i/>
          <w:color w:val="58595B"/>
          <w:spacing w:val="8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of</w:t>
      </w:r>
      <w:r>
        <w:rPr>
          <w:rFonts w:ascii="Arial" w:hAnsi="Arial"/>
          <w:i/>
          <w:color w:val="58595B"/>
          <w:spacing w:val="9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Australia’s</w:t>
      </w:r>
      <w:r>
        <w:rPr>
          <w:rFonts w:ascii="Arial" w:hAnsi="Arial"/>
          <w:i/>
          <w:color w:val="58595B"/>
          <w:spacing w:val="8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Young</w:t>
      </w:r>
      <w:r>
        <w:rPr>
          <w:rFonts w:ascii="Arial" w:hAnsi="Arial"/>
          <w:i/>
          <w:color w:val="58595B"/>
          <w:spacing w:val="8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People</w:t>
      </w:r>
      <w:r>
        <w:rPr>
          <w:rFonts w:ascii="Arial" w:hAnsi="Arial"/>
          <w:i/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(2009)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cites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research which found a low level of awareness</w:t>
      </w:r>
      <w:r>
        <w:rPr>
          <w:rFonts w:ascii="Arial" w:hAnsi="Arial"/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among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young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participants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long-term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consequences of binge drinking and the belief that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drug use would put them at more risk than alcohol,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when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both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are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harmful,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10" w:line="264" w:lineRule="auto"/>
        <w:ind w:right="594"/>
        <w:rPr>
          <w:sz w:val="19"/>
        </w:rPr>
      </w:pPr>
      <w:r>
        <w:rPr>
          <w:color w:val="58595B"/>
          <w:spacing w:val="-1"/>
          <w:sz w:val="19"/>
        </w:rPr>
        <w:t xml:space="preserve">The </w:t>
      </w:r>
      <w:r>
        <w:rPr>
          <w:rFonts w:ascii="Arial" w:hAnsi="Arial"/>
          <w:i/>
          <w:color w:val="58595B"/>
          <w:spacing w:val="-1"/>
          <w:sz w:val="19"/>
        </w:rPr>
        <w:t xml:space="preserve">Secondary </w:t>
      </w:r>
      <w:r>
        <w:rPr>
          <w:rFonts w:ascii="Arial" w:hAnsi="Arial"/>
          <w:i/>
          <w:color w:val="58595B"/>
          <w:sz w:val="19"/>
        </w:rPr>
        <w:t>Students and Sexual Health 2008</w:t>
      </w:r>
      <w:r>
        <w:rPr>
          <w:color w:val="58595B"/>
          <w:sz w:val="19"/>
        </w:rPr>
        <w:t>,</w:t>
      </w:r>
      <w:r>
        <w:rPr>
          <w:color w:val="58595B"/>
          <w:spacing w:val="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Results of the 4th National Survey of Australian</w:t>
      </w:r>
      <w:r>
        <w:rPr>
          <w:rFonts w:ascii="Arial" w:hAnsi="Arial"/>
          <w:i/>
          <w:color w:val="58595B"/>
          <w:spacing w:val="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Secondary Students, HIV/AIDS and Sexual Health</w:t>
      </w:r>
      <w:r>
        <w:rPr>
          <w:rFonts w:ascii="Arial" w:hAnsi="Arial"/>
          <w:i/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found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that,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while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knowledge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about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HIV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transmission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was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generally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high,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awareness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most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common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STIs,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such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chlamydia,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was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low.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example,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only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47 per cent of students were aware that chlamydia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affects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both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females.</w:t>
      </w:r>
    </w:p>
    <w:p w:rsidR="00464EAA" w:rsidRDefault="00464EAA">
      <w:pPr>
        <w:pStyle w:val="BodyText"/>
        <w:spacing w:before="6"/>
        <w:ind w:left="0"/>
        <w:rPr>
          <w:sz w:val="22"/>
        </w:rPr>
      </w:pPr>
    </w:p>
    <w:p w:rsidR="00464EAA" w:rsidRDefault="00E01A45">
      <w:pPr>
        <w:pStyle w:val="Heading2"/>
      </w:pPr>
      <w:r>
        <w:rPr>
          <w:color w:val="37939B"/>
        </w:rPr>
        <w:t>Help-seeking</w:t>
      </w:r>
    </w:p>
    <w:p w:rsidR="00464EAA" w:rsidRDefault="00E01A45">
      <w:pPr>
        <w:pStyle w:val="BodyText"/>
        <w:spacing w:before="134" w:line="261" w:lineRule="auto"/>
        <w:ind w:right="591"/>
      </w:pPr>
      <w:r>
        <w:rPr>
          <w:color w:val="58595B"/>
        </w:rPr>
        <w:t>Higher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levels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drug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abuse,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substance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 xml:space="preserve">disorders, and other risky </w:t>
      </w:r>
      <w:proofErr w:type="spellStart"/>
      <w:r>
        <w:rPr>
          <w:color w:val="58595B"/>
        </w:rPr>
        <w:t>behaviours</w:t>
      </w:r>
      <w:proofErr w:type="spellEnd"/>
      <w:r>
        <w:rPr>
          <w:color w:val="58595B"/>
        </w:rPr>
        <w:t xml:space="preserve"> in young males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reflect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lower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help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seeking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problems.</w:t>
      </w:r>
    </w:p>
    <w:p w:rsidR="00464EAA" w:rsidRDefault="00464EAA">
      <w:pPr>
        <w:spacing w:line="261" w:lineRule="auto"/>
        <w:sectPr w:rsidR="00464EAA">
          <w:pgSz w:w="11910" w:h="16840"/>
          <w:pgMar w:top="720" w:right="740" w:bottom="580" w:left="740" w:header="0" w:footer="386" w:gutter="0"/>
          <w:cols w:num="2" w:space="720" w:equalWidth="0">
            <w:col w:w="4855" w:space="304"/>
            <w:col w:w="5271"/>
          </w:cols>
        </w:sectPr>
      </w:pPr>
    </w:p>
    <w:p w:rsidR="00464EAA" w:rsidRDefault="00E01A45">
      <w:pPr>
        <w:pStyle w:val="BodyText"/>
        <w:spacing w:before="72" w:line="261" w:lineRule="auto"/>
        <w:ind w:left="450" w:right="11"/>
      </w:pPr>
      <w:r>
        <w:rPr>
          <w:rFonts w:ascii="Arial"/>
          <w:color w:val="58595B"/>
        </w:rPr>
        <w:lastRenderedPageBreak/>
        <w:t xml:space="preserve">As outlined in the </w:t>
      </w:r>
      <w:r>
        <w:rPr>
          <w:rFonts w:ascii="Arial"/>
          <w:i/>
          <w:color w:val="58595B"/>
        </w:rPr>
        <w:t xml:space="preserve">Healthy Minds </w:t>
      </w:r>
      <w:r>
        <w:rPr>
          <w:color w:val="58595B"/>
        </w:rPr>
        <w:t>supporting document,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Australian males are less likely to seek help for mental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health problems than females, and this </w:t>
      </w:r>
      <w:proofErr w:type="gramStart"/>
      <w:r>
        <w:rPr>
          <w:color w:val="58595B"/>
        </w:rPr>
        <w:t>is magnified</w:t>
      </w:r>
      <w:proofErr w:type="gramEnd"/>
      <w:r>
        <w:rPr>
          <w:color w:val="58595B"/>
        </w:rPr>
        <w:t xml:space="preserve">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younger males, who have high rates of mental health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problems but the lowest use of mental health services.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Risky</w:t>
      </w:r>
      <w:r>
        <w:rPr>
          <w:color w:val="58595B"/>
          <w:spacing w:val="-7"/>
        </w:rPr>
        <w:t xml:space="preserve"> </w:t>
      </w:r>
      <w:proofErr w:type="spellStart"/>
      <w:r>
        <w:rPr>
          <w:color w:val="58595B"/>
        </w:rPr>
        <w:t>behaviour</w:t>
      </w:r>
      <w:proofErr w:type="spellEnd"/>
      <w:r>
        <w:rPr>
          <w:color w:val="58595B"/>
          <w:spacing w:val="-6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d</w:t>
      </w:r>
      <w:r>
        <w:rPr>
          <w:color w:val="58595B"/>
        </w:rPr>
        <w:t>rug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abuse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coping</w:t>
      </w:r>
      <w:r>
        <w:rPr>
          <w:color w:val="58595B"/>
          <w:spacing w:val="-12"/>
        </w:rPr>
        <w:t xml:space="preserve"> </w:t>
      </w:r>
      <w:proofErr w:type="gramStart"/>
      <w:r>
        <w:rPr>
          <w:color w:val="58595B"/>
        </w:rPr>
        <w:t>mechanism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which</w:t>
      </w:r>
      <w:proofErr w:type="gramEnd"/>
      <w:r>
        <w:rPr>
          <w:color w:val="58595B"/>
          <w:spacing w:val="-11"/>
        </w:rPr>
        <w:t xml:space="preserve"> </w:t>
      </w:r>
      <w:r>
        <w:rPr>
          <w:color w:val="58595B"/>
        </w:rPr>
        <w:t>then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leads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further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problems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risk-taking</w:t>
      </w:r>
      <w:r>
        <w:rPr>
          <w:color w:val="58595B"/>
          <w:spacing w:val="-6"/>
        </w:rPr>
        <w:t xml:space="preserve"> </w:t>
      </w:r>
      <w:proofErr w:type="spellStart"/>
      <w:r>
        <w:rPr>
          <w:color w:val="58595B"/>
        </w:rPr>
        <w:t>behaviours</w:t>
      </w:r>
      <w:proofErr w:type="spellEnd"/>
      <w:r>
        <w:rPr>
          <w:color w:val="58595B"/>
        </w:rPr>
        <w:t>.</w:t>
      </w:r>
    </w:p>
    <w:p w:rsidR="00464EAA" w:rsidRDefault="00E01A45">
      <w:pPr>
        <w:pStyle w:val="BodyText"/>
        <w:spacing w:before="112" w:line="261" w:lineRule="auto"/>
        <w:ind w:left="450" w:right="171"/>
      </w:pPr>
      <w:r>
        <w:rPr>
          <w:color w:val="58595B"/>
        </w:rPr>
        <w:t>As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reproductive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issues,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young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(particularly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those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rural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remote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communities) can be deterred from seeking help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relation to sexual health matters, such as sexually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transmitted infections.</w:t>
      </w:r>
      <w:r>
        <w:rPr>
          <w:color w:val="58595B"/>
          <w:position w:val="6"/>
          <w:sz w:val="11"/>
        </w:rPr>
        <w:t xml:space="preserve">62 </w:t>
      </w:r>
      <w:r>
        <w:rPr>
          <w:rFonts w:ascii="Arial" w:hAnsi="Arial"/>
          <w:color w:val="58595B"/>
        </w:rPr>
        <w:t xml:space="preserve">As outlined in the </w:t>
      </w:r>
      <w:r>
        <w:rPr>
          <w:rFonts w:ascii="Arial" w:hAnsi="Arial"/>
          <w:i/>
          <w:color w:val="58595B"/>
        </w:rPr>
        <w:t>Access to</w:t>
      </w:r>
      <w:r>
        <w:rPr>
          <w:rFonts w:ascii="Arial" w:hAnsi="Arial"/>
          <w:i/>
          <w:color w:val="58595B"/>
          <w:spacing w:val="1"/>
        </w:rPr>
        <w:t xml:space="preserve"> </w:t>
      </w:r>
      <w:r>
        <w:rPr>
          <w:rFonts w:ascii="Arial" w:hAnsi="Arial"/>
          <w:i/>
          <w:color w:val="58595B"/>
          <w:w w:val="95"/>
        </w:rPr>
        <w:t>Health</w:t>
      </w:r>
      <w:r>
        <w:rPr>
          <w:rFonts w:ascii="Arial" w:hAnsi="Arial"/>
          <w:i/>
          <w:color w:val="58595B"/>
          <w:spacing w:val="24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Services</w:t>
      </w:r>
      <w:r>
        <w:rPr>
          <w:rFonts w:ascii="Arial" w:hAnsi="Arial"/>
          <w:i/>
          <w:color w:val="58595B"/>
          <w:spacing w:val="24"/>
          <w:w w:val="95"/>
        </w:rPr>
        <w:t xml:space="preserve"> </w:t>
      </w:r>
      <w:r>
        <w:rPr>
          <w:color w:val="58595B"/>
          <w:w w:val="95"/>
        </w:rPr>
        <w:t>supporting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document,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factors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include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embarrassment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around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discussing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‘private’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issues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 health practitioner, and concerns about privacy and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confidentiality. Males may also not wish to disclose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same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sex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attraction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medical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practitioner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fear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discrimination,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judgement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lack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confidentiality.</w:t>
      </w:r>
    </w:p>
    <w:p w:rsidR="00464EAA" w:rsidRDefault="00E01A45">
      <w:pPr>
        <w:pStyle w:val="BodyText"/>
        <w:spacing w:line="261" w:lineRule="auto"/>
        <w:ind w:left="450" w:right="52"/>
        <w:rPr>
          <w:sz w:val="11"/>
        </w:rPr>
      </w:pPr>
      <w:r>
        <w:rPr>
          <w:color w:val="58595B"/>
          <w:w w:val="95"/>
        </w:rPr>
        <w:t>These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issues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relevant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smaller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rural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 xml:space="preserve">remote communities, where GPs </w:t>
      </w:r>
      <w:proofErr w:type="gramStart"/>
      <w:r>
        <w:rPr>
          <w:color w:val="58595B"/>
        </w:rPr>
        <w:t>may be known</w:t>
      </w:r>
      <w:proofErr w:type="gramEnd"/>
      <w:r>
        <w:rPr>
          <w:color w:val="58595B"/>
        </w:rPr>
        <w:t xml:space="preserve"> on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level.</w:t>
      </w:r>
      <w:r>
        <w:rPr>
          <w:color w:val="58595B"/>
          <w:position w:val="6"/>
          <w:sz w:val="11"/>
        </w:rPr>
        <w:t>63</w:t>
      </w:r>
    </w:p>
    <w:p w:rsidR="00464EAA" w:rsidRDefault="00E01A45">
      <w:pPr>
        <w:pStyle w:val="BodyText"/>
        <w:spacing w:before="112" w:line="261" w:lineRule="auto"/>
        <w:ind w:left="450" w:right="11"/>
        <w:rPr>
          <w:sz w:val="11"/>
        </w:rPr>
      </w:pPr>
      <w:r>
        <w:rPr>
          <w:color w:val="58595B"/>
          <w:w w:val="95"/>
        </w:rPr>
        <w:t>Andrology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Australia’s</w:t>
      </w:r>
      <w:r>
        <w:rPr>
          <w:color w:val="58595B"/>
          <w:spacing w:val="15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GP</w:t>
      </w:r>
      <w:r>
        <w:rPr>
          <w:rFonts w:ascii="Arial" w:hAnsi="Arial"/>
          <w:i/>
          <w:color w:val="58595B"/>
          <w:spacing w:val="22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Summary</w:t>
      </w:r>
      <w:r>
        <w:rPr>
          <w:rFonts w:ascii="Arial" w:hAnsi="Arial"/>
          <w:i/>
          <w:color w:val="58595B"/>
          <w:spacing w:val="22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Guide</w:t>
      </w:r>
      <w:r>
        <w:rPr>
          <w:rFonts w:ascii="Arial" w:hAnsi="Arial"/>
          <w:i/>
          <w:color w:val="58595B"/>
          <w:spacing w:val="22"/>
          <w:w w:val="95"/>
        </w:rPr>
        <w:t xml:space="preserve"> </w:t>
      </w:r>
      <w:r>
        <w:rPr>
          <w:color w:val="58595B"/>
          <w:w w:val="95"/>
        </w:rPr>
        <w:t>suggests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 xml:space="preserve">doctors can help </w:t>
      </w:r>
      <w:proofErr w:type="spellStart"/>
      <w:r>
        <w:rPr>
          <w:color w:val="58595B"/>
        </w:rPr>
        <w:t>normalise</w:t>
      </w:r>
      <w:proofErr w:type="spellEnd"/>
      <w:r>
        <w:rPr>
          <w:color w:val="58595B"/>
        </w:rPr>
        <w:t xml:space="preserve"> these issues by routinely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taking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sexual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histories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within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medical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histories, and asking about sexual and mental health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when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present.</w:t>
      </w:r>
      <w:r>
        <w:rPr>
          <w:color w:val="58595B"/>
          <w:position w:val="6"/>
          <w:sz w:val="11"/>
        </w:rPr>
        <w:t>64</w:t>
      </w:r>
    </w:p>
    <w:p w:rsidR="00464EAA" w:rsidRDefault="00464EAA">
      <w:pPr>
        <w:pStyle w:val="BodyText"/>
        <w:spacing w:before="1"/>
        <w:ind w:left="0"/>
        <w:rPr>
          <w:sz w:val="28"/>
        </w:rPr>
      </w:pPr>
    </w:p>
    <w:p w:rsidR="00464EAA" w:rsidRDefault="00E01A45">
      <w:pPr>
        <w:pStyle w:val="Heading1"/>
      </w:pPr>
      <w:r>
        <w:rPr>
          <w:color w:val="37939B"/>
        </w:rPr>
        <w:t>Equity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between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groups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males</w:t>
      </w:r>
    </w:p>
    <w:p w:rsidR="00464EAA" w:rsidRDefault="00E01A45">
      <w:pPr>
        <w:pStyle w:val="BodyText"/>
        <w:spacing w:before="120" w:line="261" w:lineRule="auto"/>
        <w:ind w:left="450" w:right="16"/>
      </w:pPr>
      <w:r>
        <w:rPr>
          <w:color w:val="58595B"/>
          <w:w w:val="95"/>
        </w:rPr>
        <w:t>There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many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factors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associated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risky</w:t>
      </w:r>
      <w:r>
        <w:rPr>
          <w:color w:val="58595B"/>
          <w:spacing w:val="14"/>
          <w:w w:val="95"/>
        </w:rPr>
        <w:t xml:space="preserve"> </w:t>
      </w:r>
      <w:proofErr w:type="spellStart"/>
      <w:r>
        <w:rPr>
          <w:color w:val="58595B"/>
          <w:w w:val="95"/>
        </w:rPr>
        <w:t>behaviours</w:t>
      </w:r>
      <w:proofErr w:type="spellEnd"/>
      <w:r>
        <w:rPr>
          <w:color w:val="58595B"/>
          <w:w w:val="95"/>
        </w:rPr>
        <w:t>,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including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adverse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circumstances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experienced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by,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example,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unemployed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males,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Aboriginal</w:t>
      </w:r>
    </w:p>
    <w:p w:rsidR="00464EAA" w:rsidRDefault="00E01A45">
      <w:pPr>
        <w:pStyle w:val="BodyText"/>
        <w:spacing w:line="261" w:lineRule="auto"/>
        <w:ind w:left="450" w:right="370"/>
      </w:pPr>
      <w:proofErr w:type="gramStart"/>
      <w:r>
        <w:rPr>
          <w:color w:val="58595B"/>
          <w:w w:val="95"/>
        </w:rPr>
        <w:t>and</w:t>
      </w:r>
      <w:proofErr w:type="gramEnd"/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males,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young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living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in rural and remote communities, and males from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disadvantaged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backgrounds.</w:t>
      </w:r>
    </w:p>
    <w:p w:rsidR="00464EAA" w:rsidRDefault="00E01A45">
      <w:pPr>
        <w:pStyle w:val="BodyText"/>
        <w:spacing w:before="113" w:line="264" w:lineRule="auto"/>
        <w:ind w:left="450"/>
      </w:pPr>
      <w:proofErr w:type="gramStart"/>
      <w:r>
        <w:rPr>
          <w:color w:val="58595B"/>
        </w:rPr>
        <w:t>Research indicates that males in rural and remote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communities</w:t>
      </w:r>
      <w:r>
        <w:rPr>
          <w:color w:val="58595B"/>
          <w:spacing w:val="1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disadvantaged</w:t>
      </w:r>
      <w:r>
        <w:rPr>
          <w:color w:val="58595B"/>
          <w:spacing w:val="17"/>
        </w:rPr>
        <w:t xml:space="preserve"> </w:t>
      </w:r>
      <w:r>
        <w:rPr>
          <w:color w:val="58595B"/>
        </w:rPr>
        <w:t>backgrounds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identify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more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strongly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notions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traditional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masculinity,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lead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levels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risk-taking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lower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levels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available.</w:t>
      </w:r>
      <w:r>
        <w:rPr>
          <w:color w:val="58595B"/>
          <w:position w:val="6"/>
          <w:sz w:val="11"/>
        </w:rPr>
        <w:t>65</w:t>
      </w:r>
      <w:r>
        <w:rPr>
          <w:color w:val="58595B"/>
          <w:spacing w:val="1"/>
          <w:position w:val="6"/>
          <w:sz w:val="11"/>
        </w:rPr>
        <w:t xml:space="preserve"> </w:t>
      </w:r>
      <w:r>
        <w:rPr>
          <w:rFonts w:ascii="Arial"/>
          <w:color w:val="58595B"/>
        </w:rPr>
        <w:t>Adherence to a more traditional male role in the family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may be associated with the lower levels of control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power over other aspects of their lives that may be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experienced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backgrounds.</w:t>
      </w:r>
      <w:proofErr w:type="gramEnd"/>
    </w:p>
    <w:p w:rsidR="00464EAA" w:rsidRDefault="00E01A45">
      <w:pPr>
        <w:pStyle w:val="BodyText"/>
        <w:spacing w:before="105" w:line="261" w:lineRule="auto"/>
        <w:ind w:left="450"/>
      </w:pPr>
      <w:r>
        <w:rPr>
          <w:color w:val="58595B"/>
        </w:rPr>
        <w:t>In addition, these groups of males also contend with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issues such as discrimination, isolation, a lack of</w:t>
      </w:r>
      <w:r>
        <w:rPr>
          <w:color w:val="58595B"/>
        </w:rPr>
        <w:t xml:space="preserve"> sense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of purpose and inclusion in society, and barriers 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accessing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services.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College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Surgeons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submission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to the Senate Select Committee on Men’s Health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provides insight into the road toll for Aboriginal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Torres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Strait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Islander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males:</w:t>
      </w:r>
    </w:p>
    <w:p w:rsidR="00464EAA" w:rsidRDefault="00E01A45">
      <w:pPr>
        <w:spacing w:before="114" w:line="264" w:lineRule="auto"/>
        <w:ind w:left="904" w:right="158"/>
        <w:rPr>
          <w:sz w:val="18"/>
        </w:rPr>
      </w:pPr>
      <w:r>
        <w:rPr>
          <w:color w:val="58595B"/>
          <w:spacing w:val="-1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combination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of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pacing w:val="-1"/>
          <w:sz w:val="18"/>
        </w:rPr>
        <w:t>alcohol,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unlicensed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incompetent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driving, overcrowded cars, distance, poor roads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absence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trauma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systems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assets</w:t>
      </w:r>
    </w:p>
    <w:p w:rsidR="00464EAA" w:rsidRDefault="00E01A45">
      <w:pPr>
        <w:spacing w:before="14" w:line="266" w:lineRule="auto"/>
        <w:ind w:left="904" w:right="518"/>
        <w:rPr>
          <w:sz w:val="18"/>
        </w:rPr>
      </w:pPr>
      <w:proofErr w:type="gramStart"/>
      <w:r>
        <w:rPr>
          <w:rFonts w:ascii="Arial"/>
          <w:color w:val="58595B"/>
          <w:spacing w:val="-1"/>
          <w:sz w:val="18"/>
        </w:rPr>
        <w:t>is</w:t>
      </w:r>
      <w:proofErr w:type="gramEnd"/>
      <w:r>
        <w:rPr>
          <w:rFonts w:ascii="Arial"/>
          <w:color w:val="58595B"/>
          <w:spacing w:val="-12"/>
          <w:sz w:val="18"/>
        </w:rPr>
        <w:t xml:space="preserve"> </w:t>
      </w:r>
      <w:r>
        <w:rPr>
          <w:rFonts w:ascii="Arial"/>
          <w:color w:val="58595B"/>
          <w:spacing w:val="-1"/>
          <w:sz w:val="18"/>
        </w:rPr>
        <w:t>disastrous</w:t>
      </w:r>
      <w:r>
        <w:rPr>
          <w:rFonts w:ascii="Arial"/>
          <w:color w:val="58595B"/>
          <w:spacing w:val="-11"/>
          <w:sz w:val="18"/>
        </w:rPr>
        <w:t xml:space="preserve"> </w:t>
      </w:r>
      <w:r>
        <w:rPr>
          <w:rFonts w:ascii="Arial"/>
          <w:color w:val="58595B"/>
          <w:spacing w:val="-1"/>
          <w:sz w:val="18"/>
        </w:rPr>
        <w:t>for</w:t>
      </w:r>
      <w:r>
        <w:rPr>
          <w:rFonts w:ascii="Arial"/>
          <w:color w:val="58595B"/>
          <w:spacing w:val="-11"/>
          <w:sz w:val="18"/>
        </w:rPr>
        <w:t xml:space="preserve"> </w:t>
      </w:r>
      <w:r>
        <w:rPr>
          <w:rFonts w:ascii="Arial"/>
          <w:color w:val="58595B"/>
          <w:spacing w:val="-1"/>
          <w:sz w:val="18"/>
        </w:rPr>
        <w:t>male</w:t>
      </w:r>
      <w:r>
        <w:rPr>
          <w:rFonts w:ascii="Arial"/>
          <w:color w:val="58595B"/>
          <w:spacing w:val="-12"/>
          <w:sz w:val="18"/>
        </w:rPr>
        <w:t xml:space="preserve"> </w:t>
      </w:r>
      <w:r>
        <w:rPr>
          <w:rFonts w:ascii="Arial"/>
          <w:color w:val="58595B"/>
          <w:spacing w:val="-1"/>
          <w:sz w:val="18"/>
        </w:rPr>
        <w:t>health</w:t>
      </w:r>
      <w:r>
        <w:rPr>
          <w:rFonts w:ascii="Arial"/>
          <w:color w:val="58595B"/>
          <w:spacing w:val="-11"/>
          <w:sz w:val="18"/>
        </w:rPr>
        <w:t xml:space="preserve"> </w:t>
      </w:r>
      <w:r>
        <w:rPr>
          <w:rFonts w:ascii="Arial"/>
          <w:color w:val="58595B"/>
          <w:sz w:val="18"/>
        </w:rPr>
        <w:t>in</w:t>
      </w:r>
      <w:r>
        <w:rPr>
          <w:rFonts w:ascii="Arial"/>
          <w:color w:val="58595B"/>
          <w:spacing w:val="-11"/>
          <w:sz w:val="18"/>
        </w:rPr>
        <w:t xml:space="preserve"> </w:t>
      </w:r>
      <w:r>
        <w:rPr>
          <w:rFonts w:ascii="Arial"/>
          <w:color w:val="58595B"/>
          <w:sz w:val="18"/>
        </w:rPr>
        <w:t>rural</w:t>
      </w:r>
      <w:r>
        <w:rPr>
          <w:rFonts w:ascii="Arial"/>
          <w:color w:val="58595B"/>
          <w:spacing w:val="-11"/>
          <w:sz w:val="18"/>
        </w:rPr>
        <w:t xml:space="preserve"> </w:t>
      </w:r>
      <w:r>
        <w:rPr>
          <w:rFonts w:ascii="Arial"/>
          <w:color w:val="58595B"/>
          <w:sz w:val="18"/>
        </w:rPr>
        <w:t>and</w:t>
      </w:r>
      <w:r>
        <w:rPr>
          <w:rFonts w:ascii="Arial"/>
          <w:color w:val="58595B"/>
          <w:spacing w:val="-12"/>
          <w:sz w:val="18"/>
        </w:rPr>
        <w:t xml:space="preserve"> </w:t>
      </w:r>
      <w:r>
        <w:rPr>
          <w:rFonts w:ascii="Arial"/>
          <w:color w:val="58595B"/>
          <w:sz w:val="18"/>
        </w:rPr>
        <w:t>remote</w:t>
      </w:r>
      <w:r>
        <w:rPr>
          <w:rFonts w:ascii="Arial"/>
          <w:color w:val="58595B"/>
          <w:spacing w:val="-47"/>
          <w:sz w:val="18"/>
        </w:rPr>
        <w:t xml:space="preserve"> </w:t>
      </w:r>
      <w:r>
        <w:rPr>
          <w:color w:val="58595B"/>
          <w:sz w:val="18"/>
        </w:rPr>
        <w:t>Indigenous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communities.</w:t>
      </w:r>
    </w:p>
    <w:p w:rsidR="00464EAA" w:rsidRDefault="00E01A45">
      <w:pPr>
        <w:pStyle w:val="BodyText"/>
        <w:spacing w:before="72" w:line="261" w:lineRule="auto"/>
        <w:ind w:left="441" w:right="123"/>
        <w:rPr>
          <w:sz w:val="11"/>
        </w:rPr>
      </w:pPr>
      <w:r>
        <w:br w:type="column"/>
      </w:r>
      <w:proofErr w:type="gramStart"/>
      <w:r>
        <w:rPr>
          <w:color w:val="58595B"/>
        </w:rPr>
        <w:t>Further insight is provided by the 2007 Mental Health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Wellbeing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Survey,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revealed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people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were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twice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report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high or very high levels of psychological distress as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general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population.</w:t>
      </w:r>
      <w:r>
        <w:rPr>
          <w:color w:val="58595B"/>
          <w:position w:val="6"/>
          <w:sz w:val="11"/>
        </w:rPr>
        <w:t>66</w:t>
      </w:r>
      <w:proofErr w:type="gramEnd"/>
    </w:p>
    <w:p w:rsidR="00464EAA" w:rsidRDefault="00E01A45">
      <w:pPr>
        <w:spacing w:before="113" w:line="261" w:lineRule="auto"/>
        <w:ind w:left="441" w:right="233"/>
        <w:rPr>
          <w:sz w:val="19"/>
        </w:rPr>
      </w:pPr>
      <w:r>
        <w:rPr>
          <w:rFonts w:ascii="Arial"/>
          <w:color w:val="58595B"/>
          <w:sz w:val="19"/>
        </w:rPr>
        <w:t>As o</w:t>
      </w:r>
      <w:r>
        <w:rPr>
          <w:rFonts w:ascii="Arial"/>
          <w:color w:val="58595B"/>
          <w:sz w:val="19"/>
        </w:rPr>
        <w:t xml:space="preserve">utlined in the </w:t>
      </w:r>
      <w:r>
        <w:rPr>
          <w:rFonts w:ascii="Arial"/>
          <w:i/>
          <w:color w:val="58595B"/>
          <w:sz w:val="19"/>
        </w:rPr>
        <w:t xml:space="preserve">Healthy Routines </w:t>
      </w:r>
      <w:r>
        <w:rPr>
          <w:color w:val="58595B"/>
          <w:sz w:val="19"/>
        </w:rPr>
        <w:t>supporting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document, the World Health Organization (WHO)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report</w:t>
      </w:r>
      <w:r>
        <w:rPr>
          <w:color w:val="58595B"/>
          <w:spacing w:val="8"/>
          <w:w w:val="95"/>
          <w:sz w:val="19"/>
        </w:rPr>
        <w:t xml:space="preserve"> </w:t>
      </w:r>
      <w:proofErr w:type="gramStart"/>
      <w:r>
        <w:rPr>
          <w:rFonts w:ascii="Arial"/>
          <w:i/>
          <w:color w:val="58595B"/>
          <w:w w:val="95"/>
          <w:sz w:val="19"/>
        </w:rPr>
        <w:t>Closing</w:t>
      </w:r>
      <w:proofErr w:type="gramEnd"/>
      <w:r>
        <w:rPr>
          <w:rFonts w:ascii="Arial"/>
          <w:i/>
          <w:color w:val="58595B"/>
          <w:spacing w:val="15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the</w:t>
      </w:r>
      <w:r>
        <w:rPr>
          <w:rFonts w:ascii="Arial"/>
          <w:i/>
          <w:color w:val="58595B"/>
          <w:spacing w:val="16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Gap</w:t>
      </w:r>
      <w:r>
        <w:rPr>
          <w:rFonts w:ascii="Arial"/>
          <w:i/>
          <w:color w:val="58595B"/>
          <w:spacing w:val="15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in</w:t>
      </w:r>
      <w:r>
        <w:rPr>
          <w:rFonts w:ascii="Arial"/>
          <w:i/>
          <w:color w:val="58595B"/>
          <w:spacing w:val="15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a</w:t>
      </w:r>
      <w:r>
        <w:rPr>
          <w:rFonts w:ascii="Arial"/>
          <w:i/>
          <w:color w:val="58595B"/>
          <w:spacing w:val="16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Generation</w:t>
      </w:r>
      <w:r>
        <w:rPr>
          <w:rFonts w:ascii="Arial"/>
          <w:i/>
          <w:color w:val="58595B"/>
          <w:spacing w:val="15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emphasises</w:t>
      </w:r>
      <w:proofErr w:type="spellEnd"/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importance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good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sense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inclusion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in</w:t>
      </w:r>
    </w:p>
    <w:p w:rsidR="00464EAA" w:rsidRDefault="00E01A45">
      <w:pPr>
        <w:pStyle w:val="BodyText"/>
        <w:spacing w:line="261" w:lineRule="auto"/>
        <w:ind w:left="441" w:right="121"/>
      </w:pPr>
      <w:proofErr w:type="gramStart"/>
      <w:r>
        <w:rPr>
          <w:color w:val="58595B"/>
        </w:rPr>
        <w:t>society</w:t>
      </w:r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control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power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life.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feeling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hope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is also important. A lack of these factors can contribute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to </w:t>
      </w:r>
      <w:proofErr w:type="spellStart"/>
      <w:proofErr w:type="gramStart"/>
      <w:r>
        <w:rPr>
          <w:color w:val="58595B"/>
        </w:rPr>
        <w:t>behaviour</w:t>
      </w:r>
      <w:proofErr w:type="spellEnd"/>
      <w:r>
        <w:rPr>
          <w:color w:val="58595B"/>
        </w:rPr>
        <w:t xml:space="preserve"> which</w:t>
      </w:r>
      <w:proofErr w:type="gramEnd"/>
      <w:r>
        <w:rPr>
          <w:color w:val="58595B"/>
        </w:rPr>
        <w:t xml:space="preserve"> takes no account of its possible 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probable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negative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consequences.</w:t>
      </w:r>
    </w:p>
    <w:p w:rsidR="00464EAA" w:rsidRDefault="00464EAA">
      <w:pPr>
        <w:pStyle w:val="BodyText"/>
        <w:ind w:left="0"/>
        <w:rPr>
          <w:sz w:val="28"/>
        </w:rPr>
      </w:pPr>
    </w:p>
    <w:p w:rsidR="00464EAA" w:rsidRDefault="00E01A45">
      <w:pPr>
        <w:pStyle w:val="Heading1"/>
        <w:spacing w:line="256" w:lineRule="auto"/>
        <w:ind w:left="441" w:right="1188"/>
        <w:rPr>
          <w:rFonts w:ascii="Arial" w:hAnsi="Arial"/>
        </w:rPr>
      </w:pPr>
      <w:r>
        <w:rPr>
          <w:color w:val="37939B"/>
          <w:w w:val="95"/>
        </w:rPr>
        <w:t>Government</w:t>
      </w:r>
      <w:r>
        <w:rPr>
          <w:color w:val="37939B"/>
          <w:spacing w:val="22"/>
          <w:w w:val="95"/>
        </w:rPr>
        <w:t xml:space="preserve"> </w:t>
      </w:r>
      <w:r>
        <w:rPr>
          <w:color w:val="37939B"/>
          <w:w w:val="95"/>
        </w:rPr>
        <w:t>action</w:t>
      </w:r>
      <w:r>
        <w:rPr>
          <w:color w:val="37939B"/>
          <w:spacing w:val="23"/>
          <w:w w:val="95"/>
        </w:rPr>
        <w:t xml:space="preserve"> </w:t>
      </w:r>
      <w:r>
        <w:rPr>
          <w:color w:val="37939B"/>
          <w:w w:val="95"/>
        </w:rPr>
        <w:t>–</w:t>
      </w:r>
      <w:r>
        <w:rPr>
          <w:color w:val="37939B"/>
          <w:spacing w:val="22"/>
          <w:w w:val="95"/>
        </w:rPr>
        <w:t xml:space="preserve"> </w:t>
      </w:r>
      <w:r>
        <w:rPr>
          <w:color w:val="37939B"/>
          <w:w w:val="95"/>
        </w:rPr>
        <w:t>policies</w:t>
      </w:r>
      <w:r>
        <w:rPr>
          <w:color w:val="37939B"/>
          <w:spacing w:val="-74"/>
          <w:w w:val="95"/>
        </w:rPr>
        <w:t xml:space="preserve"> </w:t>
      </w:r>
      <w:r>
        <w:rPr>
          <w:rFonts w:ascii="Arial" w:hAnsi="Arial"/>
          <w:color w:val="37939B"/>
        </w:rPr>
        <w:t>and</w:t>
      </w:r>
      <w:r>
        <w:rPr>
          <w:rFonts w:ascii="Arial" w:hAnsi="Arial"/>
          <w:color w:val="37939B"/>
          <w:spacing w:val="-4"/>
        </w:rPr>
        <w:t xml:space="preserve"> </w:t>
      </w:r>
      <w:r>
        <w:rPr>
          <w:rFonts w:ascii="Arial" w:hAnsi="Arial"/>
          <w:color w:val="37939B"/>
        </w:rPr>
        <w:t>initiatives</w:t>
      </w:r>
    </w:p>
    <w:p w:rsidR="00464EAA" w:rsidRDefault="00E01A45">
      <w:pPr>
        <w:pStyle w:val="Heading2"/>
        <w:spacing w:before="252"/>
        <w:ind w:left="441"/>
      </w:pPr>
      <w:r>
        <w:rPr>
          <w:color w:val="37939B"/>
        </w:rPr>
        <w:t>National Strategy for Young Australians</w:t>
      </w:r>
    </w:p>
    <w:p w:rsidR="00464EAA" w:rsidRDefault="00E01A45">
      <w:pPr>
        <w:pStyle w:val="BodyText"/>
        <w:spacing w:before="133" w:line="261" w:lineRule="auto"/>
        <w:ind w:left="441" w:right="123"/>
      </w:pPr>
      <w:r>
        <w:rPr>
          <w:color w:val="58595B"/>
        </w:rPr>
        <w:t xml:space="preserve">In April </w:t>
      </w:r>
      <w:proofErr w:type="gramStart"/>
      <w:r>
        <w:rPr>
          <w:color w:val="58595B"/>
        </w:rPr>
        <w:t>2010</w:t>
      </w:r>
      <w:proofErr w:type="gramEnd"/>
      <w:r>
        <w:rPr>
          <w:color w:val="58595B"/>
        </w:rPr>
        <w:t xml:space="preserve"> the Governm</w:t>
      </w:r>
      <w:r>
        <w:rPr>
          <w:color w:val="58595B"/>
        </w:rPr>
        <w:t>ent released the National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Strategy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Young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help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young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take on new responsibilities and fully participate in all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aspects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life.</w:t>
      </w:r>
    </w:p>
    <w:p w:rsidR="00464EAA" w:rsidRDefault="00E01A45">
      <w:pPr>
        <w:pStyle w:val="BodyText"/>
        <w:spacing w:before="113" w:line="268" w:lineRule="auto"/>
        <w:ind w:left="441" w:right="221"/>
        <w:rPr>
          <w:rFonts w:ascii="Arial"/>
        </w:rPr>
      </w:pP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Strategy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Young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Australians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highlights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eight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priority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areas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action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help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young</w:t>
      </w:r>
      <w:r>
        <w:rPr>
          <w:color w:val="58595B"/>
          <w:spacing w:val="-53"/>
          <w:w w:val="95"/>
        </w:rPr>
        <w:t xml:space="preserve"> </w:t>
      </w:r>
      <w:r>
        <w:rPr>
          <w:rFonts w:ascii="Arial"/>
          <w:color w:val="58595B"/>
        </w:rPr>
        <w:t>Australians: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69"/>
        </w:tabs>
        <w:spacing w:before="94"/>
        <w:ind w:hanging="228"/>
        <w:rPr>
          <w:sz w:val="19"/>
        </w:rPr>
      </w:pPr>
      <w:r>
        <w:rPr>
          <w:color w:val="58595B"/>
          <w:w w:val="95"/>
          <w:sz w:val="19"/>
        </w:rPr>
        <w:t>improve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their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wellbeing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69"/>
        </w:tabs>
        <w:spacing w:before="123"/>
        <w:ind w:hanging="228"/>
        <w:rPr>
          <w:sz w:val="19"/>
        </w:rPr>
      </w:pPr>
      <w:r>
        <w:rPr>
          <w:color w:val="58595B"/>
          <w:sz w:val="19"/>
        </w:rPr>
        <w:t>shape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own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futures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through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education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69"/>
        </w:tabs>
        <w:spacing w:before="122"/>
        <w:ind w:hanging="228"/>
        <w:rPr>
          <w:sz w:val="19"/>
        </w:rPr>
      </w:pPr>
      <w:r>
        <w:rPr>
          <w:color w:val="58595B"/>
          <w:w w:val="95"/>
          <w:sz w:val="19"/>
        </w:rPr>
        <w:t>support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them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within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their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families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69"/>
        </w:tabs>
        <w:spacing w:before="123" w:line="273" w:lineRule="auto"/>
        <w:ind w:right="972"/>
        <w:rPr>
          <w:rFonts w:ascii="Arial" w:hAnsi="Arial"/>
          <w:sz w:val="19"/>
        </w:rPr>
      </w:pPr>
      <w:r>
        <w:rPr>
          <w:color w:val="58595B"/>
          <w:sz w:val="19"/>
        </w:rPr>
        <w:t>empower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them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take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part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active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57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their</w:t>
      </w:r>
      <w:r>
        <w:rPr>
          <w:rFonts w:ascii="Arial" w:hAnsi="Arial"/>
          <w:color w:val="58595B"/>
          <w:spacing w:val="3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communities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69"/>
        </w:tabs>
        <w:spacing w:before="92" w:line="261" w:lineRule="auto"/>
        <w:ind w:right="577"/>
        <w:rPr>
          <w:sz w:val="19"/>
        </w:rPr>
      </w:pPr>
      <w:r>
        <w:rPr>
          <w:color w:val="58595B"/>
          <w:spacing w:val="-1"/>
          <w:sz w:val="19"/>
        </w:rPr>
        <w:t>equip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them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with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skills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personal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networks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they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need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get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work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69"/>
        </w:tabs>
        <w:spacing w:before="102" w:line="273" w:lineRule="auto"/>
        <w:ind w:right="963"/>
        <w:rPr>
          <w:rFonts w:ascii="Arial" w:hAnsi="Arial"/>
          <w:sz w:val="19"/>
        </w:rPr>
      </w:pPr>
      <w:r>
        <w:rPr>
          <w:color w:val="58595B"/>
          <w:w w:val="95"/>
          <w:sz w:val="19"/>
        </w:rPr>
        <w:t>enable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them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participate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online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confidently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and</w:t>
      </w:r>
      <w:r>
        <w:rPr>
          <w:rFonts w:ascii="Arial" w:hAnsi="Arial"/>
          <w:color w:val="58595B"/>
          <w:spacing w:val="4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safely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69"/>
        </w:tabs>
        <w:spacing w:before="91" w:line="261" w:lineRule="auto"/>
        <w:ind w:right="754"/>
        <w:rPr>
          <w:sz w:val="19"/>
        </w:rPr>
      </w:pPr>
      <w:r>
        <w:rPr>
          <w:color w:val="58595B"/>
          <w:sz w:val="19"/>
        </w:rPr>
        <w:t>help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them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get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lives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back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track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through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early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intervention,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69"/>
        </w:tabs>
        <w:spacing w:before="102" w:line="261" w:lineRule="auto"/>
        <w:ind w:right="196"/>
        <w:rPr>
          <w:sz w:val="19"/>
        </w:rPr>
      </w:pPr>
      <w:proofErr w:type="gramStart"/>
      <w:r>
        <w:rPr>
          <w:color w:val="58595B"/>
          <w:spacing w:val="-1"/>
          <w:sz w:val="19"/>
        </w:rPr>
        <w:t>establish</w:t>
      </w:r>
      <w:proofErr w:type="gramEnd"/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clear-cut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legal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consequences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2"/>
          <w:sz w:val="19"/>
        </w:rPr>
        <w:t xml:space="preserve"> </w:t>
      </w:r>
      <w:proofErr w:type="spellStart"/>
      <w:r>
        <w:rPr>
          <w:color w:val="58595B"/>
          <w:sz w:val="19"/>
        </w:rPr>
        <w:t>behaviours</w:t>
      </w:r>
      <w:proofErr w:type="spellEnd"/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that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endanger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safety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others.</w:t>
      </w:r>
    </w:p>
    <w:p w:rsidR="00464EAA" w:rsidRDefault="00E01A45">
      <w:pPr>
        <w:pStyle w:val="BodyText"/>
        <w:spacing w:before="114" w:line="261" w:lineRule="auto"/>
        <w:ind w:left="441" w:right="304"/>
      </w:pP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Strategy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important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part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proofErr w:type="spellStart"/>
      <w:r>
        <w:rPr>
          <w:color w:val="58595B"/>
          <w:w w:val="95"/>
        </w:rPr>
        <w:t>realising</w:t>
      </w:r>
      <w:proofErr w:type="spellEnd"/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Government’s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vision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grow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up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safe,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healthy,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happy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resilient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opportunities and skills they need to learn, work,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engage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community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life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influence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decisions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affect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them.</w:t>
      </w:r>
    </w:p>
    <w:p w:rsidR="00464EAA" w:rsidRDefault="00E01A45">
      <w:pPr>
        <w:pStyle w:val="BodyText"/>
        <w:spacing w:before="113" w:line="261" w:lineRule="auto"/>
        <w:ind w:left="441" w:right="127"/>
      </w:pPr>
      <w:r>
        <w:rPr>
          <w:color w:val="58595B"/>
        </w:rPr>
        <w:t>Investing in improving outcomes for all young people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will not only help the individuals concerned but also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deliver social, workforce and community benefits to the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whole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nation.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Strategy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guide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direct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investment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young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people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ensure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best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addresses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needs.</w:t>
      </w:r>
    </w:p>
    <w:p w:rsidR="00464EAA" w:rsidRDefault="00464EAA">
      <w:pPr>
        <w:spacing w:line="261" w:lineRule="auto"/>
        <w:sectPr w:rsidR="00464EAA">
          <w:pgSz w:w="11910" w:h="16840"/>
          <w:pgMar w:top="720" w:right="740" w:bottom="580" w:left="740" w:header="0" w:footer="386" w:gutter="0"/>
          <w:cols w:num="2" w:space="720" w:equalWidth="0">
            <w:col w:w="5128" w:space="40"/>
            <w:col w:w="5262"/>
          </w:cols>
        </w:sectPr>
      </w:pPr>
    </w:p>
    <w:p w:rsidR="00464EAA" w:rsidRDefault="00E01A45">
      <w:pPr>
        <w:pStyle w:val="Heading2"/>
        <w:spacing w:before="83"/>
      </w:pPr>
      <w:r>
        <w:rPr>
          <w:color w:val="37939B"/>
        </w:rPr>
        <w:lastRenderedPageBreak/>
        <w:t>HIV,</w:t>
      </w:r>
      <w:r>
        <w:rPr>
          <w:color w:val="37939B"/>
          <w:spacing w:val="-1"/>
        </w:rPr>
        <w:t xml:space="preserve"> </w:t>
      </w:r>
      <w:r>
        <w:rPr>
          <w:color w:val="37939B"/>
        </w:rPr>
        <w:t>STIs</w:t>
      </w:r>
      <w:r>
        <w:rPr>
          <w:color w:val="37939B"/>
          <w:spacing w:val="-1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-1"/>
        </w:rPr>
        <w:t xml:space="preserve"> </w:t>
      </w:r>
      <w:r>
        <w:rPr>
          <w:color w:val="37939B"/>
        </w:rPr>
        <w:t>blood-borne</w:t>
      </w:r>
      <w:r>
        <w:rPr>
          <w:color w:val="37939B"/>
          <w:spacing w:val="-1"/>
        </w:rPr>
        <w:t xml:space="preserve"> </w:t>
      </w:r>
      <w:r>
        <w:rPr>
          <w:color w:val="37939B"/>
        </w:rPr>
        <w:t>viruses</w:t>
      </w:r>
      <w:r>
        <w:rPr>
          <w:color w:val="37939B"/>
          <w:spacing w:val="-1"/>
        </w:rPr>
        <w:t xml:space="preserve"> </w:t>
      </w:r>
      <w:r>
        <w:rPr>
          <w:color w:val="37939B"/>
        </w:rPr>
        <w:t>initiatives</w:t>
      </w:r>
    </w:p>
    <w:p w:rsidR="00464EAA" w:rsidRDefault="00E01A45">
      <w:pPr>
        <w:pStyle w:val="BodyText"/>
        <w:spacing w:before="133" w:line="261" w:lineRule="auto"/>
        <w:ind w:right="99"/>
      </w:pPr>
      <w:r>
        <w:rPr>
          <w:rFonts w:ascii="Arial" w:hAnsi="Arial"/>
          <w:i/>
          <w:color w:val="58595B"/>
        </w:rPr>
        <w:t xml:space="preserve">National STIs Prevention Program </w:t>
      </w:r>
      <w:r>
        <w:rPr>
          <w:color w:val="58595B"/>
        </w:rPr>
        <w:t>– In the 2007/08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Federal Budget, $9.8 million </w:t>
      </w:r>
      <w:proofErr w:type="gramStart"/>
      <w:r>
        <w:rPr>
          <w:color w:val="58595B"/>
        </w:rPr>
        <w:t>was allocated</w:t>
      </w:r>
      <w:proofErr w:type="gramEnd"/>
      <w:r>
        <w:rPr>
          <w:color w:val="58595B"/>
        </w:rPr>
        <w:t xml:space="preserve"> for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National Sexually Transmissible Infections (STIs)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Prevention Program, including an integrated national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social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marketing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campaign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run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over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four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years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ending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2011.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program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aims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address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increases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STIs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raising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awareness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STIs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(including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HIV)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encourage</w:t>
      </w:r>
      <w:r>
        <w:rPr>
          <w:color w:val="58595B"/>
          <w:spacing w:val="-12"/>
        </w:rPr>
        <w:t xml:space="preserve"> </w:t>
      </w:r>
      <w:proofErr w:type="spellStart"/>
      <w:r>
        <w:rPr>
          <w:color w:val="58595B"/>
        </w:rPr>
        <w:t>behavioural</w:t>
      </w:r>
      <w:proofErr w:type="spellEnd"/>
      <w:r>
        <w:rPr>
          <w:color w:val="58595B"/>
          <w:spacing w:val="-11"/>
        </w:rPr>
        <w:t xml:space="preserve"> </w:t>
      </w:r>
      <w:r>
        <w:rPr>
          <w:color w:val="58595B"/>
        </w:rPr>
        <w:t>change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target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populations.</w:t>
      </w:r>
    </w:p>
    <w:p w:rsidR="00464EAA" w:rsidRDefault="00E01A45">
      <w:pPr>
        <w:pStyle w:val="BodyText"/>
        <w:spacing w:line="261" w:lineRule="auto"/>
        <w:ind w:right="35"/>
      </w:pPr>
      <w:r>
        <w:rPr>
          <w:color w:val="58595B"/>
        </w:rPr>
        <w:t xml:space="preserve">The program </w:t>
      </w:r>
      <w:proofErr w:type="gramStart"/>
      <w:r>
        <w:rPr>
          <w:color w:val="58595B"/>
        </w:rPr>
        <w:t>is designed</w:t>
      </w:r>
      <w:proofErr w:type="gramEnd"/>
      <w:r>
        <w:rPr>
          <w:color w:val="58595B"/>
        </w:rPr>
        <w:t xml:space="preserve"> to inform Australians aged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15–29 about the transmission, symptoms, treatment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prevention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STIs.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audience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includes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have sex with men, heterosexual young people,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people.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program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aims to contribute to a reduction in prevalence of STIs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among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target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audience.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Its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secondary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audience</w:t>
      </w:r>
    </w:p>
    <w:p w:rsidR="00464EAA" w:rsidRDefault="00E01A45">
      <w:pPr>
        <w:pStyle w:val="BodyText"/>
        <w:spacing w:line="261" w:lineRule="auto"/>
        <w:ind w:right="371"/>
      </w:pPr>
      <w:proofErr w:type="gramStart"/>
      <w:r>
        <w:rPr>
          <w:color w:val="58595B"/>
        </w:rPr>
        <w:t>is</w:t>
      </w:r>
      <w:proofErr w:type="gramEnd"/>
      <w:r>
        <w:rPr>
          <w:color w:val="58595B"/>
        </w:rPr>
        <w:t xml:space="preserve"> health care workers, including GPs, sexual health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workers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staff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Aboriginal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Medical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Services.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program</w:t>
      </w:r>
      <w:r>
        <w:rPr>
          <w:color w:val="58595B"/>
          <w:spacing w:val="-3"/>
        </w:rPr>
        <w:t xml:space="preserve"> </w:t>
      </w:r>
      <w:proofErr w:type="gramStart"/>
      <w:r>
        <w:rPr>
          <w:color w:val="58595B"/>
        </w:rPr>
        <w:t>was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launched</w:t>
      </w:r>
      <w:proofErr w:type="gramEnd"/>
      <w:r>
        <w:rPr>
          <w:color w:val="58595B"/>
          <w:spacing w:val="-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2009.</w:t>
      </w:r>
    </w:p>
    <w:p w:rsidR="00464EAA" w:rsidRDefault="00E01A45">
      <w:pPr>
        <w:pStyle w:val="BodyText"/>
        <w:spacing w:before="112" w:line="261" w:lineRule="auto"/>
        <w:ind w:right="130"/>
      </w:pPr>
      <w:r>
        <w:rPr>
          <w:rFonts w:ascii="Arial" w:hAnsi="Arial"/>
          <w:i/>
          <w:color w:val="58595B"/>
          <w:w w:val="95"/>
        </w:rPr>
        <w:t>National</w:t>
      </w:r>
      <w:r>
        <w:rPr>
          <w:rFonts w:ascii="Arial" w:hAnsi="Arial"/>
          <w:i/>
          <w:color w:val="58595B"/>
          <w:spacing w:val="15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Strategies</w:t>
      </w:r>
      <w:r>
        <w:rPr>
          <w:rFonts w:ascii="Arial" w:hAnsi="Arial"/>
          <w:i/>
          <w:color w:val="58595B"/>
          <w:spacing w:val="15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review</w:t>
      </w:r>
      <w:r>
        <w:rPr>
          <w:rFonts w:ascii="Arial" w:hAnsi="Arial"/>
          <w:i/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–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review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2005–2008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Strategies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HIV/AIDS,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Hepatitis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C,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STIs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Sexual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 xml:space="preserve">and Blood Borne Viruses commenced in 2008. </w:t>
      </w:r>
      <w:proofErr w:type="gramStart"/>
      <w:r>
        <w:rPr>
          <w:color w:val="58595B"/>
        </w:rPr>
        <w:t>Also</w:t>
      </w:r>
      <w:proofErr w:type="gramEnd"/>
      <w:r>
        <w:rPr>
          <w:color w:val="58595B"/>
        </w:rPr>
        <w:t>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revised national strategies for 2009–2013 have been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developed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under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direction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Ministerial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Advisory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Committee on Blood Borne Viruses and Sexually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Transmissible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Infections.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new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strategies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provide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high-level guidance for the prevention, management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 community impacts of STIs, HIV and hepatitis B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C.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While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strategies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restricted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population group, they will focus on populations that</w:t>
      </w:r>
      <w:r>
        <w:rPr>
          <w:color w:val="58595B"/>
          <w:spacing w:val="1"/>
        </w:rPr>
        <w:t xml:space="preserve"> </w:t>
      </w:r>
      <w:proofErr w:type="gramStart"/>
      <w:r>
        <w:rPr>
          <w:color w:val="58595B"/>
        </w:rPr>
        <w:t>are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highly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impacted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burdened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one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proofErr w:type="gramEnd"/>
    </w:p>
    <w:p w:rsidR="00464EAA" w:rsidRDefault="00E01A45">
      <w:pPr>
        <w:pStyle w:val="BodyText"/>
        <w:spacing w:line="261" w:lineRule="auto"/>
        <w:ind w:right="72"/>
      </w:pPr>
      <w:proofErr w:type="gramStart"/>
      <w:r>
        <w:rPr>
          <w:color w:val="58595B"/>
        </w:rPr>
        <w:t>these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conditions,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including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sex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men,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engaged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sex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work,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culturally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linguistically diverse backgrounds, people in custodial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settings,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inject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drugs,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people.</w:t>
      </w:r>
    </w:p>
    <w:p w:rsidR="00464EAA" w:rsidRDefault="00E01A45">
      <w:pPr>
        <w:pStyle w:val="BodyText"/>
        <w:spacing w:before="113" w:line="261" w:lineRule="auto"/>
      </w:pPr>
      <w:r>
        <w:rPr>
          <w:rFonts w:ascii="Arial" w:hAnsi="Arial"/>
          <w:i/>
          <w:color w:val="58595B"/>
          <w:w w:val="95"/>
        </w:rPr>
        <w:t>Key</w:t>
      </w:r>
      <w:r>
        <w:rPr>
          <w:rFonts w:ascii="Arial" w:hAnsi="Arial"/>
          <w:i/>
          <w:color w:val="58595B"/>
          <w:spacing w:val="14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HIV/AIDS</w:t>
      </w:r>
      <w:r>
        <w:rPr>
          <w:rFonts w:ascii="Arial" w:hAnsi="Arial"/>
          <w:i/>
          <w:color w:val="58595B"/>
          <w:spacing w:val="15"/>
          <w:w w:val="95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</w:rPr>
        <w:t>organisations</w:t>
      </w:r>
      <w:proofErr w:type="spellEnd"/>
      <w:r>
        <w:rPr>
          <w:rFonts w:ascii="Arial" w:hAnsi="Arial"/>
          <w:i/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–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two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key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Government-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funded bodies working in HIV/AIDS education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prevention are the Australian Federation of AIDS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Organisations</w:t>
      </w:r>
      <w:proofErr w:type="spellEnd"/>
      <w:r>
        <w:rPr>
          <w:color w:val="58595B"/>
        </w:rPr>
        <w:t xml:space="preserve"> and the National Association of People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Living with HIV/AIDS. These </w:t>
      </w:r>
      <w:proofErr w:type="spellStart"/>
      <w:r>
        <w:rPr>
          <w:color w:val="58595B"/>
        </w:rPr>
        <w:t>organisations</w:t>
      </w:r>
      <w:proofErr w:type="spellEnd"/>
      <w:r>
        <w:rPr>
          <w:color w:val="58595B"/>
        </w:rPr>
        <w:t xml:space="preserve"> target gay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men, men who have sex with men, and people living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HIV/AIDS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programs.</w:t>
      </w:r>
    </w:p>
    <w:p w:rsidR="00464EAA" w:rsidRDefault="00464EAA">
      <w:pPr>
        <w:pStyle w:val="BodyText"/>
        <w:spacing w:before="1"/>
        <w:ind w:left="0"/>
        <w:rPr>
          <w:sz w:val="22"/>
        </w:rPr>
      </w:pPr>
    </w:p>
    <w:p w:rsidR="00464EAA" w:rsidRDefault="00E01A45">
      <w:pPr>
        <w:pStyle w:val="Heading2"/>
      </w:pPr>
      <w:r>
        <w:rPr>
          <w:color w:val="37939B"/>
        </w:rPr>
        <w:t>Alcohol</w:t>
      </w:r>
      <w:r>
        <w:rPr>
          <w:color w:val="37939B"/>
          <w:spacing w:val="-5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-5"/>
        </w:rPr>
        <w:t xml:space="preserve"> </w:t>
      </w:r>
      <w:r>
        <w:rPr>
          <w:color w:val="37939B"/>
        </w:rPr>
        <w:t>illic</w:t>
      </w:r>
      <w:r>
        <w:rPr>
          <w:color w:val="37939B"/>
        </w:rPr>
        <w:t>it</w:t>
      </w:r>
      <w:r>
        <w:rPr>
          <w:color w:val="37939B"/>
          <w:spacing w:val="-4"/>
        </w:rPr>
        <w:t xml:space="preserve"> </w:t>
      </w:r>
      <w:r>
        <w:rPr>
          <w:color w:val="37939B"/>
        </w:rPr>
        <w:t>drug</w:t>
      </w:r>
      <w:r>
        <w:rPr>
          <w:color w:val="37939B"/>
          <w:spacing w:val="-5"/>
        </w:rPr>
        <w:t xml:space="preserve"> </w:t>
      </w:r>
      <w:r>
        <w:rPr>
          <w:color w:val="37939B"/>
        </w:rPr>
        <w:t>use</w:t>
      </w:r>
      <w:r>
        <w:rPr>
          <w:color w:val="37939B"/>
          <w:spacing w:val="-5"/>
        </w:rPr>
        <w:t xml:space="preserve"> </w:t>
      </w:r>
      <w:r>
        <w:rPr>
          <w:color w:val="37939B"/>
        </w:rPr>
        <w:t>initiatives</w:t>
      </w:r>
    </w:p>
    <w:p w:rsidR="00464EAA" w:rsidRDefault="00E01A45">
      <w:pPr>
        <w:pStyle w:val="BodyText"/>
        <w:spacing w:before="133" w:line="261" w:lineRule="auto"/>
      </w:pPr>
      <w:r>
        <w:rPr>
          <w:rFonts w:ascii="Arial" w:hAnsi="Arial"/>
          <w:i/>
          <w:color w:val="58595B"/>
        </w:rPr>
        <w:t xml:space="preserve">National Binge Drinking Strategy </w:t>
      </w:r>
      <w:r>
        <w:rPr>
          <w:color w:val="58595B"/>
        </w:rPr>
        <w:t>– The Australian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Government is concerned that some young people are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placing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themselves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significant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misusing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alcohol.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It has therefore made a commitment to changing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Australia’s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unhealthy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drinking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culture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addressing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the problems associated with binge drinking, especially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among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people.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March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2008,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Prime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Minister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 xml:space="preserve">announced a National Binge Drinking </w:t>
      </w:r>
      <w:proofErr w:type="gramStart"/>
      <w:r>
        <w:rPr>
          <w:color w:val="58595B"/>
        </w:rPr>
        <w:t>Strategy which</w:t>
      </w:r>
      <w:proofErr w:type="gramEnd"/>
      <w:r>
        <w:rPr>
          <w:color w:val="58595B"/>
          <w:spacing w:val="1"/>
        </w:rPr>
        <w:t xml:space="preserve"> </w:t>
      </w:r>
      <w:r>
        <w:rPr>
          <w:color w:val="58595B"/>
        </w:rPr>
        <w:t>provides $53.5 million over four years to address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proble</w:t>
      </w:r>
      <w:r>
        <w:rPr>
          <w:color w:val="58595B"/>
        </w:rPr>
        <w:t>m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binge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drinking.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includes: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72" w:line="261" w:lineRule="auto"/>
        <w:ind w:right="722"/>
        <w:rPr>
          <w:sz w:val="19"/>
        </w:rPr>
      </w:pPr>
      <w:r>
        <w:rPr>
          <w:color w:val="58595B"/>
          <w:sz w:val="19"/>
        </w:rPr>
        <w:br w:type="column"/>
      </w:r>
      <w:r>
        <w:rPr>
          <w:color w:val="58595B"/>
          <w:sz w:val="19"/>
        </w:rPr>
        <w:t>$14.4 million for community-level initiatives to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confront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culture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binge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drinking,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particularly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sporting</w:t>
      </w:r>
      <w:r>
        <w:rPr>
          <w:color w:val="58595B"/>
          <w:spacing w:val="-3"/>
          <w:sz w:val="19"/>
        </w:rPr>
        <w:t xml:space="preserve"> </w:t>
      </w:r>
      <w:proofErr w:type="spellStart"/>
      <w:r>
        <w:rPr>
          <w:color w:val="58595B"/>
          <w:sz w:val="19"/>
        </w:rPr>
        <w:t>organisations</w:t>
      </w:r>
      <w:proofErr w:type="spellEnd"/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13" w:line="261" w:lineRule="auto"/>
        <w:ind w:right="1022"/>
        <w:rPr>
          <w:sz w:val="19"/>
        </w:rPr>
      </w:pPr>
      <w:r>
        <w:rPr>
          <w:color w:val="58595B"/>
          <w:w w:val="95"/>
          <w:sz w:val="19"/>
        </w:rPr>
        <w:t>$19.1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million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intervene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earlier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assist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young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people and ensure that they assume personal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responsibility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binge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drinking,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13" w:line="261" w:lineRule="auto"/>
        <w:ind w:right="462"/>
        <w:rPr>
          <w:sz w:val="19"/>
        </w:rPr>
      </w:pPr>
      <w:r>
        <w:rPr>
          <w:color w:val="58595B"/>
          <w:w w:val="95"/>
          <w:sz w:val="19"/>
        </w:rPr>
        <w:t>$20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million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advertising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confronts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young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people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costs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consequences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binge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drinking.</w:t>
      </w:r>
    </w:p>
    <w:p w:rsidR="00464EAA" w:rsidRDefault="00E01A45">
      <w:pPr>
        <w:pStyle w:val="BodyText"/>
        <w:spacing w:before="114" w:line="261" w:lineRule="auto"/>
        <w:ind w:right="619"/>
      </w:pPr>
      <w:r>
        <w:rPr>
          <w:color w:val="58595B"/>
          <w:spacing w:val="-1"/>
        </w:rPr>
        <w:t>An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important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component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strategy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increase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excise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ready-to-drink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products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(RTDs).</w:t>
      </w:r>
    </w:p>
    <w:p w:rsidR="00464EAA" w:rsidRDefault="00E01A45">
      <w:pPr>
        <w:pStyle w:val="BodyText"/>
        <w:spacing w:line="261" w:lineRule="auto"/>
        <w:ind w:right="478"/>
      </w:pPr>
      <w:r>
        <w:rPr>
          <w:color w:val="58595B"/>
        </w:rPr>
        <w:t>RTDs are popular among underage drinkers and young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drink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risky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levels.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Researchers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noted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additives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RTDs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mask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presence</w:t>
      </w:r>
    </w:p>
    <w:p w:rsidR="00464EAA" w:rsidRDefault="00E01A45">
      <w:pPr>
        <w:pStyle w:val="BodyText"/>
        <w:spacing w:line="264" w:lineRule="auto"/>
        <w:ind w:right="364"/>
      </w:pPr>
      <w:proofErr w:type="gramStart"/>
      <w:r>
        <w:rPr>
          <w:color w:val="58595B"/>
        </w:rPr>
        <w:t>of</w:t>
      </w:r>
      <w:proofErr w:type="gramEnd"/>
      <w:r>
        <w:rPr>
          <w:color w:val="58595B"/>
        </w:rPr>
        <w:t xml:space="preserve"> alcohol and this can make it difficult for underage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drinkers to distinguish them from non-alcoholic drinks.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Not being aware of the alcohol </w:t>
      </w:r>
      <w:proofErr w:type="gramStart"/>
      <w:r>
        <w:rPr>
          <w:color w:val="58595B"/>
        </w:rPr>
        <w:t>being consumed</w:t>
      </w:r>
      <w:proofErr w:type="gramEnd"/>
      <w:r>
        <w:rPr>
          <w:color w:val="58595B"/>
        </w:rPr>
        <w:t xml:space="preserve"> can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increase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harm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young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people.</w:t>
      </w:r>
      <w:r>
        <w:rPr>
          <w:color w:val="58595B"/>
          <w:spacing w:val="1"/>
          <w:w w:val="95"/>
        </w:rPr>
        <w:t xml:space="preserve"> </w:t>
      </w:r>
      <w:proofErr w:type="gramStart"/>
      <w:r>
        <w:rPr>
          <w:rFonts w:ascii="Arial"/>
          <w:color w:val="58595B"/>
        </w:rPr>
        <w:t>The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increase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in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excise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has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resulted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in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a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reduction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in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the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consumption of these products and, although there has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>been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some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substitution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products,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overall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there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reduction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consumption.</w:t>
      </w:r>
      <w:proofErr w:type="gramEnd"/>
    </w:p>
    <w:p w:rsidR="00464EAA" w:rsidRDefault="00E01A45">
      <w:pPr>
        <w:pStyle w:val="BodyText"/>
        <w:spacing w:before="107" w:line="261" w:lineRule="auto"/>
        <w:ind w:right="874"/>
      </w:pPr>
      <w:r>
        <w:rPr>
          <w:color w:val="58595B"/>
          <w:w w:val="95"/>
        </w:rPr>
        <w:t>A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further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$50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million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be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invested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strategy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following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passage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‘alcopops’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legislation.</w:t>
      </w:r>
    </w:p>
    <w:p w:rsidR="00464EAA" w:rsidRDefault="00E01A45">
      <w:pPr>
        <w:spacing w:before="125" w:line="261" w:lineRule="auto"/>
        <w:ind w:left="110" w:right="477"/>
        <w:rPr>
          <w:sz w:val="19"/>
        </w:rPr>
      </w:pPr>
      <w:r>
        <w:rPr>
          <w:rFonts w:ascii="Arial" w:hAnsi="Arial"/>
          <w:i/>
          <w:color w:val="58595B"/>
          <w:sz w:val="19"/>
        </w:rPr>
        <w:t xml:space="preserve">The National Drug Strategy: </w:t>
      </w:r>
      <w:proofErr w:type="gramStart"/>
      <w:r>
        <w:rPr>
          <w:rFonts w:ascii="Arial" w:hAnsi="Arial"/>
          <w:i/>
          <w:color w:val="58595B"/>
          <w:sz w:val="19"/>
        </w:rPr>
        <w:t>Australia’s Integrated</w:t>
      </w:r>
      <w:r>
        <w:rPr>
          <w:rFonts w:ascii="Arial" w:hAnsi="Arial"/>
          <w:i/>
          <w:color w:val="58595B"/>
          <w:spacing w:val="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 xml:space="preserve">Framework 2004–2009 </w:t>
      </w:r>
      <w:r>
        <w:rPr>
          <w:color w:val="58595B"/>
          <w:sz w:val="19"/>
        </w:rPr>
        <w:t>– Australia’s</w:t>
      </w:r>
      <w:proofErr w:type="gramEnd"/>
      <w:r>
        <w:rPr>
          <w:color w:val="58595B"/>
          <w:sz w:val="19"/>
        </w:rPr>
        <w:t xml:space="preserve"> National Drug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Strategy is a cooperative venture between Australian,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state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territory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governments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non-government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sector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reduce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harm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caused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by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drug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use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in</w:t>
      </w:r>
    </w:p>
    <w:p w:rsidR="00464EAA" w:rsidRDefault="00E01A45">
      <w:pPr>
        <w:pStyle w:val="BodyText"/>
        <w:spacing w:line="261" w:lineRule="auto"/>
        <w:ind w:right="809"/>
      </w:pPr>
      <w:proofErr w:type="gramStart"/>
      <w:r>
        <w:rPr>
          <w:color w:val="58595B"/>
          <w:w w:val="95"/>
        </w:rPr>
        <w:t>the</w:t>
      </w:r>
      <w:proofErr w:type="gramEnd"/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community.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guides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non-government</w:t>
      </w:r>
      <w:r>
        <w:rPr>
          <w:color w:val="58595B"/>
          <w:spacing w:val="16"/>
          <w:w w:val="95"/>
        </w:rPr>
        <w:t xml:space="preserve"> </w:t>
      </w:r>
      <w:proofErr w:type="spellStart"/>
      <w:r>
        <w:rPr>
          <w:color w:val="58595B"/>
          <w:w w:val="95"/>
        </w:rPr>
        <w:t>organisations</w:t>
      </w:r>
      <w:proofErr w:type="spellEnd"/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development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strategies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vast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range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service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delivery,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policy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development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activity.</w:t>
      </w:r>
    </w:p>
    <w:p w:rsidR="00464EAA" w:rsidRDefault="00E01A45">
      <w:pPr>
        <w:pStyle w:val="BodyText"/>
        <w:spacing w:before="113" w:line="261" w:lineRule="auto"/>
        <w:ind w:right="495"/>
      </w:pP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current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phase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Australia’s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drug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strategy,</w:t>
      </w:r>
      <w:r>
        <w:rPr>
          <w:color w:val="58595B"/>
          <w:spacing w:val="7"/>
          <w:w w:val="95"/>
        </w:rPr>
        <w:t xml:space="preserve"> </w:t>
      </w:r>
      <w:r>
        <w:rPr>
          <w:rFonts w:ascii="Arial" w:hAnsi="Arial"/>
          <w:i/>
          <w:color w:val="58595B"/>
          <w:w w:val="95"/>
        </w:rPr>
        <w:t>Australia’s</w:t>
      </w:r>
      <w:r>
        <w:rPr>
          <w:rFonts w:ascii="Arial" w:hAnsi="Arial"/>
          <w:i/>
          <w:color w:val="58595B"/>
          <w:spacing w:val="-47"/>
          <w:w w:val="95"/>
        </w:rPr>
        <w:t xml:space="preserve"> </w:t>
      </w:r>
      <w:r>
        <w:rPr>
          <w:rFonts w:ascii="Arial" w:hAnsi="Arial"/>
          <w:i/>
          <w:color w:val="58595B"/>
        </w:rPr>
        <w:t>Integrated Framework 2004–2009</w:t>
      </w:r>
      <w:r>
        <w:rPr>
          <w:color w:val="58595B"/>
        </w:rPr>
        <w:t>, aims to improve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health,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economic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outcomes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preventing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uptake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harmful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drug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use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reducing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harmful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effects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licit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illicit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drugs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society.</w:t>
      </w:r>
    </w:p>
    <w:p w:rsidR="00464EAA" w:rsidRDefault="00E01A45">
      <w:pPr>
        <w:pStyle w:val="BodyText"/>
        <w:spacing w:line="227" w:lineRule="exact"/>
      </w:pP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strategy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encompasses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both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legal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illegal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drugs.</w:t>
      </w:r>
    </w:p>
    <w:p w:rsidR="00464EAA" w:rsidRDefault="00E01A45">
      <w:pPr>
        <w:pStyle w:val="BodyText"/>
        <w:spacing w:before="134" w:line="261" w:lineRule="auto"/>
        <w:ind w:right="779"/>
      </w:pPr>
      <w:r>
        <w:rPr>
          <w:color w:val="58595B"/>
        </w:rPr>
        <w:t>Another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aspect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Drug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Strategy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harm</w:t>
      </w:r>
      <w:r>
        <w:rPr>
          <w:color w:val="58595B"/>
          <w:spacing w:val="-56"/>
        </w:rPr>
        <w:t xml:space="preserve"> </w:t>
      </w:r>
      <w:proofErr w:type="spellStart"/>
      <w:r>
        <w:rPr>
          <w:color w:val="58595B"/>
        </w:rPr>
        <w:t>minimisation</w:t>
      </w:r>
      <w:proofErr w:type="spellEnd"/>
      <w:r>
        <w:rPr>
          <w:color w:val="58595B"/>
        </w:rPr>
        <w:t>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cornerstone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approach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outset.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context,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harm</w:t>
      </w:r>
      <w:r>
        <w:rPr>
          <w:color w:val="58595B"/>
          <w:spacing w:val="-5"/>
        </w:rPr>
        <w:t xml:space="preserve"> </w:t>
      </w:r>
      <w:proofErr w:type="spellStart"/>
      <w:r>
        <w:rPr>
          <w:color w:val="58595B"/>
        </w:rPr>
        <w:t>minimisation</w:t>
      </w:r>
      <w:proofErr w:type="spellEnd"/>
      <w:r>
        <w:rPr>
          <w:color w:val="58595B"/>
          <w:spacing w:val="-5"/>
        </w:rPr>
        <w:t xml:space="preserve"> </w:t>
      </w:r>
      <w:r>
        <w:rPr>
          <w:color w:val="58595B"/>
        </w:rPr>
        <w:t>encompasses: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14" w:line="261" w:lineRule="auto"/>
        <w:ind w:right="595"/>
        <w:rPr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Supply</w:t>
      </w:r>
      <w:r>
        <w:rPr>
          <w:rFonts w:ascii="Arial" w:hAnsi="Arial"/>
          <w:i/>
          <w:color w:val="58595B"/>
          <w:spacing w:val="2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reduction</w:t>
      </w:r>
      <w:r>
        <w:rPr>
          <w:rFonts w:ascii="Arial" w:hAnsi="Arial"/>
          <w:i/>
          <w:color w:val="58595B"/>
          <w:spacing w:val="2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strategies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disrupt</w:t>
      </w:r>
      <w:r>
        <w:rPr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production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and supply of illicit drugs, and the control 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regulation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legally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available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drugs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12" w:line="261" w:lineRule="auto"/>
        <w:ind w:right="649"/>
        <w:rPr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Demand</w:t>
      </w:r>
      <w:r>
        <w:rPr>
          <w:rFonts w:ascii="Arial" w:hAnsi="Arial"/>
          <w:i/>
          <w:color w:val="58595B"/>
          <w:spacing w:val="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reduction</w:t>
      </w:r>
      <w:r>
        <w:rPr>
          <w:rFonts w:ascii="Arial" w:hAnsi="Arial"/>
          <w:i/>
          <w:color w:val="58595B"/>
          <w:spacing w:val="47"/>
          <w:sz w:val="19"/>
        </w:rPr>
        <w:t xml:space="preserve"> </w:t>
      </w:r>
      <w:r>
        <w:rPr>
          <w:color w:val="58595B"/>
          <w:w w:val="95"/>
          <w:sz w:val="19"/>
        </w:rPr>
        <w:t>strategies to prevent the uptake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harmful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drug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use,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including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abstinence-orientated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strategies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treatment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reduce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drug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use,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12" w:line="261" w:lineRule="auto"/>
        <w:ind w:right="902"/>
        <w:rPr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Harm</w:t>
      </w:r>
      <w:r>
        <w:rPr>
          <w:rFonts w:ascii="Arial" w:hAnsi="Arial"/>
          <w:i/>
          <w:color w:val="58595B"/>
          <w:spacing w:val="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reduction</w:t>
      </w:r>
      <w:r>
        <w:rPr>
          <w:rFonts w:ascii="Arial" w:hAnsi="Arial"/>
          <w:i/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strategies to reduce drug-related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harm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individuals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communities.</w:t>
      </w:r>
    </w:p>
    <w:p w:rsidR="00464EAA" w:rsidRDefault="00E01A45">
      <w:pPr>
        <w:pStyle w:val="BodyText"/>
        <w:spacing w:before="113"/>
      </w:pPr>
      <w:r>
        <w:rPr>
          <w:color w:val="58595B"/>
          <w:w w:val="95"/>
        </w:rPr>
        <w:t>Further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elements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Drug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Strategy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include: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34" w:line="261" w:lineRule="auto"/>
        <w:ind w:right="476"/>
        <w:rPr>
          <w:sz w:val="19"/>
        </w:rPr>
      </w:pPr>
      <w:r>
        <w:rPr>
          <w:color w:val="58595B"/>
          <w:w w:val="95"/>
          <w:sz w:val="19"/>
        </w:rPr>
        <w:t>Non-government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treatment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services</w:t>
      </w:r>
      <w:r>
        <w:rPr>
          <w:color w:val="58595B"/>
          <w:spacing w:val="1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(over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$167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million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over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four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years)</w:t>
      </w:r>
    </w:p>
    <w:p w:rsidR="00464EAA" w:rsidRDefault="00464EAA">
      <w:pPr>
        <w:spacing w:line="261" w:lineRule="auto"/>
        <w:rPr>
          <w:sz w:val="19"/>
        </w:rPr>
        <w:sectPr w:rsidR="00464EAA">
          <w:pgSz w:w="11910" w:h="16840"/>
          <w:pgMar w:top="720" w:right="740" w:bottom="580" w:left="740" w:header="0" w:footer="386" w:gutter="0"/>
          <w:cols w:num="2" w:space="720" w:equalWidth="0">
            <w:col w:w="4841" w:space="318"/>
            <w:col w:w="5271"/>
          </w:cols>
        </w:sectPr>
      </w:pPr>
    </w:p>
    <w:p w:rsidR="00464EAA" w:rsidRDefault="00E01A45">
      <w:pPr>
        <w:pStyle w:val="ListParagraph"/>
        <w:numPr>
          <w:ilvl w:val="1"/>
          <w:numId w:val="4"/>
        </w:numPr>
        <w:tabs>
          <w:tab w:val="left" w:pos="678"/>
        </w:tabs>
        <w:spacing w:before="72" w:line="261" w:lineRule="auto"/>
        <w:ind w:left="677" w:right="110"/>
        <w:rPr>
          <w:sz w:val="19"/>
        </w:rPr>
      </w:pPr>
      <w:r>
        <w:rPr>
          <w:color w:val="58595B"/>
          <w:sz w:val="19"/>
        </w:rPr>
        <w:lastRenderedPageBreak/>
        <w:t>Capacity-building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services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support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people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co-morbidity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issues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(approximately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$80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million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over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four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years)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8"/>
        </w:tabs>
        <w:spacing w:before="113" w:line="261" w:lineRule="auto"/>
        <w:ind w:left="677" w:right="399"/>
        <w:rPr>
          <w:sz w:val="19"/>
        </w:rPr>
      </w:pPr>
      <w:r>
        <w:rPr>
          <w:color w:val="58595B"/>
          <w:sz w:val="19"/>
        </w:rPr>
        <w:t>National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drug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alcohol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research,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addition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research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sponsored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through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NHMRC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(almost</w:t>
      </w:r>
    </w:p>
    <w:p w:rsidR="00464EAA" w:rsidRDefault="00E01A45">
      <w:pPr>
        <w:pStyle w:val="BodyText"/>
        <w:ind w:left="677"/>
      </w:pPr>
      <w:r>
        <w:rPr>
          <w:color w:val="58595B"/>
          <w:w w:val="95"/>
        </w:rPr>
        <w:t>$37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million over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four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years)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8"/>
        </w:tabs>
        <w:spacing w:before="134" w:line="261" w:lineRule="auto"/>
        <w:ind w:left="677" w:right="287"/>
        <w:jc w:val="both"/>
        <w:rPr>
          <w:sz w:val="19"/>
        </w:rPr>
      </w:pPr>
      <w:r>
        <w:rPr>
          <w:color w:val="58595B"/>
          <w:sz w:val="19"/>
        </w:rPr>
        <w:t>A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mass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media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campaign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educate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young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people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dangers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methamphetamines,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ecstasy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cannabis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($17.9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million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over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four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years),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8"/>
        </w:tabs>
        <w:spacing w:before="114"/>
        <w:ind w:left="677" w:hanging="228"/>
        <w:jc w:val="both"/>
        <w:rPr>
          <w:sz w:val="19"/>
        </w:rPr>
      </w:pPr>
      <w:r>
        <w:rPr>
          <w:color w:val="58595B"/>
          <w:sz w:val="19"/>
        </w:rPr>
        <w:t>Cannabis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prevention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education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programs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(over</w:t>
      </w:r>
    </w:p>
    <w:p w:rsidR="00464EAA" w:rsidRDefault="00E01A45">
      <w:pPr>
        <w:pStyle w:val="BodyText"/>
        <w:spacing w:before="20"/>
        <w:ind w:left="677"/>
        <w:jc w:val="both"/>
      </w:pPr>
      <w:r>
        <w:rPr>
          <w:color w:val="58595B"/>
          <w:w w:val="95"/>
        </w:rPr>
        <w:t>$18 million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over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four years).</w:t>
      </w:r>
    </w:p>
    <w:p w:rsidR="00464EAA" w:rsidRDefault="00464EAA">
      <w:pPr>
        <w:pStyle w:val="BodyText"/>
        <w:spacing w:before="10"/>
        <w:ind w:left="0"/>
        <w:rPr>
          <w:sz w:val="23"/>
        </w:rPr>
      </w:pPr>
    </w:p>
    <w:p w:rsidR="00464EAA" w:rsidRDefault="00E01A45">
      <w:pPr>
        <w:pStyle w:val="Heading2"/>
        <w:ind w:left="450"/>
      </w:pPr>
      <w:r>
        <w:rPr>
          <w:color w:val="37939B"/>
        </w:rPr>
        <w:t>Closing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the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Gap</w:t>
      </w:r>
    </w:p>
    <w:p w:rsidR="00464EAA" w:rsidRDefault="00E01A45">
      <w:pPr>
        <w:pStyle w:val="BodyText"/>
        <w:spacing w:before="133" w:line="261" w:lineRule="auto"/>
        <w:ind w:left="450" w:right="134"/>
      </w:pPr>
      <w:r>
        <w:rPr>
          <w:color w:val="58595B"/>
          <w:w w:val="95"/>
        </w:rPr>
        <w:t>The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implementing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number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initiatives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address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drug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issues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specifically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people.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include: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8"/>
        </w:tabs>
        <w:spacing w:before="114" w:line="261" w:lineRule="auto"/>
        <w:ind w:left="677" w:right="232"/>
        <w:rPr>
          <w:sz w:val="19"/>
        </w:rPr>
      </w:pPr>
      <w:r>
        <w:rPr>
          <w:color w:val="58595B"/>
          <w:sz w:val="19"/>
        </w:rPr>
        <w:t>$98.6 million under the 2006 and 2007 COAG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measures aimed at increasing drug and alcohol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treatment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rehabilitation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services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regional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remote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Indigenous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communities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(each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measure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</w:t>
      </w:r>
    </w:p>
    <w:p w:rsidR="00464EAA" w:rsidRDefault="00E01A45">
      <w:pPr>
        <w:pStyle w:val="BodyText"/>
        <w:spacing w:line="261" w:lineRule="auto"/>
        <w:ind w:left="677" w:right="-4"/>
      </w:pPr>
      <w:r>
        <w:rPr>
          <w:color w:val="58595B"/>
          <w:spacing w:val="-1"/>
        </w:rPr>
        <w:t>$49.3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million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over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four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years,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commencing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2006/07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2008/09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respectively)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8"/>
        </w:tabs>
        <w:spacing w:before="113" w:line="261" w:lineRule="auto"/>
        <w:ind w:left="677" w:right="77"/>
        <w:rPr>
          <w:sz w:val="19"/>
        </w:rPr>
      </w:pPr>
      <w:r>
        <w:rPr>
          <w:color w:val="58595B"/>
          <w:w w:val="95"/>
          <w:sz w:val="19"/>
        </w:rPr>
        <w:t>$30.2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million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2009/10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Aboriginal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Torres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Strait Islander Substance Use Program to support a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range of Indigenous substance use services across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Australia, including four men-specific residential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treatment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rehabilitation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services,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8"/>
        </w:tabs>
        <w:spacing w:before="114" w:line="261" w:lineRule="auto"/>
        <w:ind w:left="677" w:right="3"/>
        <w:rPr>
          <w:sz w:val="19"/>
        </w:rPr>
      </w:pPr>
      <w:r>
        <w:rPr>
          <w:color w:val="58595B"/>
          <w:w w:val="95"/>
          <w:sz w:val="19"/>
        </w:rPr>
        <w:t>$2.6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million</w:t>
      </w:r>
      <w:r>
        <w:rPr>
          <w:color w:val="58595B"/>
          <w:spacing w:val="11"/>
          <w:w w:val="95"/>
          <w:sz w:val="19"/>
        </w:rPr>
        <w:t xml:space="preserve"> </w:t>
      </w:r>
      <w:proofErr w:type="gramStart"/>
      <w:r>
        <w:rPr>
          <w:color w:val="58595B"/>
          <w:w w:val="95"/>
          <w:sz w:val="19"/>
        </w:rPr>
        <w:t>in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2009/10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drug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alcohol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treatment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rehabilitation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services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Northern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Territory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as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part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Northern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Territory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Emergency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Response</w:t>
      </w:r>
      <w:proofErr w:type="gramEnd"/>
      <w:r>
        <w:rPr>
          <w:color w:val="58595B"/>
          <w:sz w:val="19"/>
        </w:rPr>
        <w:t>.</w:t>
      </w:r>
    </w:p>
    <w:p w:rsidR="00464EAA" w:rsidRDefault="00464EAA">
      <w:pPr>
        <w:pStyle w:val="BodyText"/>
        <w:spacing w:before="1"/>
        <w:ind w:left="0"/>
        <w:rPr>
          <w:sz w:val="22"/>
        </w:rPr>
      </w:pPr>
    </w:p>
    <w:p w:rsidR="00464EAA" w:rsidRDefault="00E01A45">
      <w:pPr>
        <w:pStyle w:val="Heading2"/>
        <w:ind w:left="450"/>
      </w:pPr>
      <w:r>
        <w:rPr>
          <w:color w:val="37939B"/>
        </w:rPr>
        <w:t>Mental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health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initiatives</w:t>
      </w:r>
    </w:p>
    <w:p w:rsidR="00464EAA" w:rsidRDefault="00E01A45">
      <w:pPr>
        <w:pStyle w:val="BodyText"/>
        <w:spacing w:before="133" w:line="261" w:lineRule="auto"/>
        <w:ind w:left="450"/>
      </w:pPr>
      <w:r>
        <w:rPr>
          <w:color w:val="58595B"/>
          <w:w w:val="95"/>
        </w:rPr>
        <w:t>For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initiatives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male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-54"/>
          <w:w w:val="95"/>
        </w:rPr>
        <w:t xml:space="preserve"> </w:t>
      </w:r>
      <w:r>
        <w:rPr>
          <w:rFonts w:ascii="Arial"/>
          <w:color w:val="58595B"/>
          <w:w w:val="95"/>
        </w:rPr>
        <w:t>health</w:t>
      </w:r>
      <w:r>
        <w:rPr>
          <w:rFonts w:ascii="Arial"/>
          <w:color w:val="58595B"/>
          <w:spacing w:val="20"/>
          <w:w w:val="95"/>
        </w:rPr>
        <w:t xml:space="preserve"> </w:t>
      </w:r>
      <w:r>
        <w:rPr>
          <w:rFonts w:ascii="Arial"/>
          <w:color w:val="58595B"/>
          <w:w w:val="95"/>
        </w:rPr>
        <w:t>see</w:t>
      </w:r>
      <w:r>
        <w:rPr>
          <w:rFonts w:ascii="Arial"/>
          <w:color w:val="58595B"/>
          <w:spacing w:val="21"/>
          <w:w w:val="95"/>
        </w:rPr>
        <w:t xml:space="preserve"> </w:t>
      </w:r>
      <w:r>
        <w:rPr>
          <w:rFonts w:ascii="Arial"/>
          <w:color w:val="58595B"/>
          <w:w w:val="95"/>
        </w:rPr>
        <w:t>the</w:t>
      </w:r>
      <w:r>
        <w:rPr>
          <w:rFonts w:ascii="Arial"/>
          <w:color w:val="58595B"/>
          <w:spacing w:val="20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Healthy</w:t>
      </w:r>
      <w:r>
        <w:rPr>
          <w:rFonts w:ascii="Arial"/>
          <w:i/>
          <w:color w:val="58595B"/>
          <w:spacing w:val="21"/>
          <w:w w:val="95"/>
        </w:rPr>
        <w:t xml:space="preserve"> </w:t>
      </w:r>
      <w:r>
        <w:rPr>
          <w:rFonts w:ascii="Arial"/>
          <w:i/>
          <w:color w:val="58595B"/>
          <w:w w:val="95"/>
        </w:rPr>
        <w:t>Minds</w:t>
      </w:r>
      <w:r>
        <w:rPr>
          <w:rFonts w:ascii="Arial"/>
          <w:i/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supporting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document.</w:t>
      </w:r>
    </w:p>
    <w:p w:rsidR="00464EAA" w:rsidRDefault="00464EAA">
      <w:pPr>
        <w:pStyle w:val="BodyText"/>
        <w:spacing w:before="1"/>
        <w:ind w:left="0"/>
        <w:rPr>
          <w:sz w:val="28"/>
        </w:rPr>
      </w:pPr>
    </w:p>
    <w:p w:rsidR="00464EAA" w:rsidRDefault="00E01A45">
      <w:pPr>
        <w:pStyle w:val="Heading1"/>
        <w:spacing w:before="1"/>
      </w:pPr>
      <w:r>
        <w:rPr>
          <w:color w:val="37939B"/>
          <w:w w:val="95"/>
        </w:rPr>
        <w:t>Community</w:t>
      </w:r>
      <w:r>
        <w:rPr>
          <w:color w:val="37939B"/>
          <w:spacing w:val="20"/>
          <w:w w:val="95"/>
        </w:rPr>
        <w:t xml:space="preserve"> </w:t>
      </w:r>
      <w:r>
        <w:rPr>
          <w:color w:val="37939B"/>
          <w:w w:val="95"/>
        </w:rPr>
        <w:t>action</w:t>
      </w:r>
      <w:r>
        <w:rPr>
          <w:color w:val="37939B"/>
          <w:spacing w:val="21"/>
          <w:w w:val="95"/>
        </w:rPr>
        <w:t xml:space="preserve"> </w:t>
      </w:r>
      <w:r>
        <w:rPr>
          <w:color w:val="37939B"/>
          <w:w w:val="95"/>
        </w:rPr>
        <w:t>–</w:t>
      </w:r>
      <w:r>
        <w:rPr>
          <w:color w:val="37939B"/>
          <w:spacing w:val="21"/>
          <w:w w:val="95"/>
        </w:rPr>
        <w:t xml:space="preserve"> </w:t>
      </w:r>
      <w:r>
        <w:rPr>
          <w:color w:val="37939B"/>
          <w:w w:val="95"/>
        </w:rPr>
        <w:t>working</w:t>
      </w:r>
      <w:r>
        <w:rPr>
          <w:color w:val="37939B"/>
          <w:spacing w:val="21"/>
          <w:w w:val="95"/>
        </w:rPr>
        <w:t xml:space="preserve"> </w:t>
      </w:r>
      <w:r>
        <w:rPr>
          <w:color w:val="37939B"/>
          <w:w w:val="95"/>
        </w:rPr>
        <w:t>together</w:t>
      </w:r>
    </w:p>
    <w:p w:rsidR="00464EAA" w:rsidRDefault="00E01A45">
      <w:pPr>
        <w:pStyle w:val="Heading2"/>
        <w:spacing w:before="188"/>
        <w:ind w:left="450"/>
      </w:pPr>
      <w:r>
        <w:rPr>
          <w:color w:val="37939B"/>
        </w:rPr>
        <w:t>Headspace</w:t>
      </w:r>
    </w:p>
    <w:p w:rsidR="00464EAA" w:rsidRDefault="00E01A45">
      <w:pPr>
        <w:pStyle w:val="BodyText"/>
        <w:spacing w:before="133" w:line="261" w:lineRule="auto"/>
        <w:ind w:left="450" w:right="-3"/>
      </w:pPr>
      <w:r>
        <w:rPr>
          <w:color w:val="58595B"/>
        </w:rPr>
        <w:t>Headspace, the National Youth Mental Health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Foundation, provides mental health and wellbeing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support,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information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(12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25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years)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families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across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Australia.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Headspace: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8"/>
        </w:tabs>
        <w:spacing w:before="113" w:line="261" w:lineRule="auto"/>
        <w:ind w:left="677" w:right="91"/>
        <w:rPr>
          <w:sz w:val="19"/>
        </w:rPr>
      </w:pPr>
      <w:r>
        <w:rPr>
          <w:color w:val="58595B"/>
          <w:sz w:val="19"/>
        </w:rPr>
        <w:t>Raises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awareness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need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seek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help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early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if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mental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drug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alcohol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issues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emerge,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pacing w:val="-1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provides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clear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information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how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where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get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help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8"/>
        </w:tabs>
        <w:spacing w:before="114" w:line="261" w:lineRule="auto"/>
        <w:ind w:left="677" w:right="17"/>
        <w:jc w:val="both"/>
        <w:rPr>
          <w:sz w:val="19"/>
        </w:rPr>
      </w:pPr>
      <w:r>
        <w:rPr>
          <w:color w:val="58595B"/>
          <w:w w:val="95"/>
          <w:sz w:val="19"/>
        </w:rPr>
        <w:t>Has a youth-friendly website (</w:t>
      </w:r>
      <w:r>
        <w:rPr>
          <w:color w:val="58595B"/>
          <w:w w:val="95"/>
          <w:sz w:val="19"/>
          <w:u w:val="single" w:color="58595B"/>
        </w:rPr>
        <w:t>www.headspace.org.au</w:t>
      </w:r>
      <w:r>
        <w:rPr>
          <w:color w:val="58595B"/>
          <w:w w:val="95"/>
          <w:sz w:val="19"/>
        </w:rPr>
        <w:t>)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which provides information about youth mental health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wellbeing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issues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services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Australia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8"/>
        </w:tabs>
        <w:spacing w:before="113" w:line="261" w:lineRule="auto"/>
        <w:ind w:left="677" w:right="424"/>
        <w:rPr>
          <w:sz w:val="19"/>
        </w:rPr>
      </w:pPr>
      <w:r>
        <w:rPr>
          <w:color w:val="58595B"/>
          <w:w w:val="95"/>
          <w:sz w:val="19"/>
        </w:rPr>
        <w:t>Has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30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youth-friendly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shopfronts,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range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professionals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who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provide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health,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education,</w:t>
      </w:r>
      <w:r>
        <w:rPr>
          <w:color w:val="58595B"/>
          <w:spacing w:val="1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employment,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drug/alcohol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other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services,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5"/>
        </w:tabs>
        <w:spacing w:before="72" w:line="261" w:lineRule="auto"/>
        <w:ind w:left="674" w:right="286"/>
        <w:rPr>
          <w:sz w:val="19"/>
        </w:rPr>
      </w:pPr>
      <w:r>
        <w:rPr>
          <w:color w:val="58595B"/>
          <w:w w:val="103"/>
          <w:sz w:val="19"/>
        </w:rPr>
        <w:br w:type="column"/>
      </w:r>
      <w:r>
        <w:rPr>
          <w:color w:val="58595B"/>
          <w:sz w:val="19"/>
        </w:rPr>
        <w:t>Provides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up-to-date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evidence-based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treatments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early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interventions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substance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use disorders in young people (12–25) through its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Centre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Excellence.</w:t>
      </w:r>
    </w:p>
    <w:p w:rsidR="00464EAA" w:rsidRDefault="00E01A45">
      <w:pPr>
        <w:pStyle w:val="BodyText"/>
        <w:spacing w:before="114" w:line="261" w:lineRule="auto"/>
        <w:ind w:left="448" w:right="127"/>
      </w:pPr>
      <w:r>
        <w:rPr>
          <w:color w:val="58595B"/>
          <w:w w:val="95"/>
        </w:rPr>
        <w:t>In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April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2010,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announced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it would invest $78.3 million to double the number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headspace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30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60.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provide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early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intervention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support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additional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20,000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each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year.</w:t>
      </w:r>
    </w:p>
    <w:p w:rsidR="00464EAA" w:rsidRDefault="00E01A45">
      <w:pPr>
        <w:pStyle w:val="BodyText"/>
        <w:spacing w:before="113" w:line="261" w:lineRule="auto"/>
        <w:ind w:left="448" w:right="399"/>
      </w:pPr>
      <w:proofErr w:type="gramStart"/>
      <w:r>
        <w:rPr>
          <w:color w:val="58595B"/>
        </w:rPr>
        <w:t>Headspace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funded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under the Promoting Better Mental Health – Youth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Initiative</w:t>
      </w:r>
      <w:proofErr w:type="gramEnd"/>
      <w:r>
        <w:rPr>
          <w:color w:val="58595B"/>
        </w:rPr>
        <w:t>.</w:t>
      </w:r>
    </w:p>
    <w:p w:rsidR="00464EAA" w:rsidRDefault="00464EAA">
      <w:pPr>
        <w:pStyle w:val="BodyText"/>
        <w:spacing w:before="1"/>
        <w:ind w:left="0"/>
        <w:rPr>
          <w:sz w:val="22"/>
        </w:rPr>
      </w:pPr>
    </w:p>
    <w:p w:rsidR="00464EAA" w:rsidRDefault="00E01A45">
      <w:pPr>
        <w:spacing w:before="1"/>
        <w:ind w:left="448"/>
        <w:rPr>
          <w:rFonts w:ascii="Arial"/>
          <w:b/>
          <w:i/>
          <w:sz w:val="19"/>
        </w:rPr>
      </w:pPr>
      <w:proofErr w:type="spellStart"/>
      <w:r>
        <w:rPr>
          <w:rFonts w:ascii="Arial"/>
          <w:b/>
          <w:i/>
          <w:color w:val="37939B"/>
          <w:sz w:val="19"/>
        </w:rPr>
        <w:t>Youthbeyondblue</w:t>
      </w:r>
      <w:proofErr w:type="spellEnd"/>
    </w:p>
    <w:p w:rsidR="00464EAA" w:rsidRDefault="00E01A45">
      <w:pPr>
        <w:pStyle w:val="BodyText"/>
        <w:spacing w:before="133" w:line="261" w:lineRule="auto"/>
        <w:ind w:left="448" w:right="594"/>
      </w:pPr>
      <w:proofErr w:type="spellStart"/>
      <w:r>
        <w:rPr>
          <w:rFonts w:ascii="Arial"/>
          <w:i/>
          <w:color w:val="58595B"/>
          <w:spacing w:val="-1"/>
        </w:rPr>
        <w:t>Youthbeyondblue</w:t>
      </w:r>
      <w:proofErr w:type="spellEnd"/>
      <w:r>
        <w:rPr>
          <w:rFonts w:ascii="Arial"/>
          <w:i/>
          <w:color w:val="58595B"/>
          <w:spacing w:val="-1"/>
        </w:rPr>
        <w:t xml:space="preserve"> </w:t>
      </w:r>
      <w:r>
        <w:rPr>
          <w:color w:val="58595B"/>
        </w:rPr>
        <w:t>aims to promote awareness and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reassure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okay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talk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depression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anxiety.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does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this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encouraging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youth, their families and friends to get help when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needed.</w:t>
      </w:r>
    </w:p>
    <w:p w:rsidR="00464EAA" w:rsidRDefault="00E01A45">
      <w:pPr>
        <w:pStyle w:val="BodyText"/>
        <w:spacing w:before="112" w:line="261" w:lineRule="auto"/>
        <w:ind w:left="448" w:right="203"/>
      </w:pPr>
      <w:r>
        <w:rPr>
          <w:rFonts w:ascii="Arial" w:hAnsi="Arial"/>
          <w:color w:val="58595B"/>
          <w:w w:val="95"/>
        </w:rPr>
        <w:t>The</w:t>
      </w:r>
      <w:r>
        <w:rPr>
          <w:rFonts w:ascii="Arial" w:hAnsi="Arial"/>
          <w:color w:val="58595B"/>
          <w:spacing w:val="1"/>
          <w:w w:val="95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</w:rPr>
        <w:t>youthbeyondblue</w:t>
      </w:r>
      <w:proofErr w:type="spellEnd"/>
      <w:r>
        <w:rPr>
          <w:rFonts w:ascii="Arial" w:hAnsi="Arial"/>
          <w:i/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call to action is ‘look, listen, talk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seek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help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together’: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5"/>
        </w:tabs>
        <w:spacing w:before="113"/>
        <w:ind w:left="674"/>
        <w:rPr>
          <w:sz w:val="19"/>
        </w:rPr>
      </w:pPr>
      <w:r>
        <w:rPr>
          <w:rFonts w:ascii="Arial" w:hAnsi="Arial"/>
          <w:i/>
          <w:color w:val="58595B"/>
          <w:sz w:val="19"/>
        </w:rPr>
        <w:t>Look</w:t>
      </w:r>
      <w:r>
        <w:rPr>
          <w:rFonts w:ascii="Arial" w:hAnsi="Arial"/>
          <w:i/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signs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depression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anxiety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5"/>
        </w:tabs>
        <w:spacing w:before="133"/>
        <w:ind w:left="674"/>
        <w:rPr>
          <w:sz w:val="19"/>
        </w:rPr>
      </w:pPr>
      <w:r>
        <w:rPr>
          <w:rFonts w:ascii="Arial" w:hAnsi="Arial"/>
          <w:i/>
          <w:color w:val="58595B"/>
          <w:sz w:val="19"/>
        </w:rPr>
        <w:t>Listen</w:t>
      </w:r>
      <w:r>
        <w:rPr>
          <w:rFonts w:ascii="Arial" w:hAnsi="Arial"/>
          <w:i/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your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friends’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experience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5"/>
        </w:tabs>
        <w:spacing w:before="133"/>
        <w:ind w:left="674"/>
        <w:rPr>
          <w:sz w:val="19"/>
        </w:rPr>
      </w:pPr>
      <w:r>
        <w:rPr>
          <w:rFonts w:ascii="Arial" w:hAnsi="Arial"/>
          <w:i/>
          <w:color w:val="58595B"/>
          <w:sz w:val="19"/>
        </w:rPr>
        <w:t>Talk</w:t>
      </w:r>
      <w:r>
        <w:rPr>
          <w:rFonts w:ascii="Arial" w:hAnsi="Arial"/>
          <w:i/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what’s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going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on,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5"/>
        </w:tabs>
        <w:spacing w:before="133"/>
        <w:ind w:left="674"/>
        <w:rPr>
          <w:sz w:val="19"/>
        </w:rPr>
      </w:pPr>
      <w:r>
        <w:rPr>
          <w:rFonts w:ascii="Arial" w:hAnsi="Arial"/>
          <w:i/>
          <w:color w:val="58595B"/>
          <w:sz w:val="19"/>
        </w:rPr>
        <w:t>Seek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help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together</w:t>
      </w:r>
      <w:r>
        <w:rPr>
          <w:color w:val="58595B"/>
          <w:sz w:val="19"/>
        </w:rPr>
        <w:t>.</w:t>
      </w:r>
    </w:p>
    <w:p w:rsidR="00464EAA" w:rsidRDefault="00E01A45">
      <w:pPr>
        <w:pStyle w:val="BodyText"/>
        <w:spacing w:before="133" w:line="261" w:lineRule="auto"/>
        <w:ind w:left="448" w:right="127"/>
      </w:pPr>
      <w:proofErr w:type="spellStart"/>
      <w:r>
        <w:rPr>
          <w:rFonts w:ascii="Arial"/>
          <w:i/>
          <w:color w:val="58595B"/>
        </w:rPr>
        <w:t>Youthbeyondblue</w:t>
      </w:r>
      <w:proofErr w:type="spellEnd"/>
      <w:r>
        <w:rPr>
          <w:rFonts w:ascii="Arial"/>
          <w:i/>
          <w:color w:val="58595B"/>
        </w:rPr>
        <w:t xml:space="preserve"> </w:t>
      </w:r>
      <w:r>
        <w:rPr>
          <w:color w:val="58595B"/>
        </w:rPr>
        <w:t>includes a youth-specific website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(</w:t>
      </w:r>
      <w:r>
        <w:rPr>
          <w:color w:val="58595B"/>
          <w:u w:val="single" w:color="58595B"/>
        </w:rPr>
        <w:t>www.youthbeyondblue.com</w:t>
      </w:r>
      <w:r>
        <w:rPr>
          <w:color w:val="58595B"/>
        </w:rPr>
        <w:t>), tailored resources,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targeted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community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awareness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campaign,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suite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youth-focused community-based events and programs.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include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Youth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Week,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Rock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Eisteddfod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Challenge, the Good Sports Good Mental Health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program, and a number of Indigenous festivals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events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rural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remote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areas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across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Australia.</w:t>
      </w:r>
    </w:p>
    <w:p w:rsidR="00464EAA" w:rsidRDefault="00464EAA">
      <w:pPr>
        <w:pStyle w:val="BodyText"/>
        <w:spacing w:before="1"/>
        <w:ind w:left="0"/>
        <w:rPr>
          <w:sz w:val="28"/>
        </w:rPr>
      </w:pPr>
    </w:p>
    <w:p w:rsidR="00464EAA" w:rsidRDefault="00E01A45">
      <w:pPr>
        <w:pStyle w:val="Heading1"/>
        <w:spacing w:line="256" w:lineRule="auto"/>
        <w:ind w:left="448" w:right="127"/>
        <w:rPr>
          <w:rFonts w:ascii="Arial" w:hAnsi="Arial"/>
        </w:rPr>
      </w:pPr>
      <w:r>
        <w:rPr>
          <w:color w:val="37939B"/>
          <w:w w:val="95"/>
        </w:rPr>
        <w:t>Personal</w:t>
      </w:r>
      <w:r>
        <w:rPr>
          <w:color w:val="37939B"/>
          <w:spacing w:val="18"/>
          <w:w w:val="95"/>
        </w:rPr>
        <w:t xml:space="preserve"> </w:t>
      </w:r>
      <w:r>
        <w:rPr>
          <w:color w:val="37939B"/>
          <w:w w:val="95"/>
        </w:rPr>
        <w:t>action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–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what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males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themselves</w:t>
      </w:r>
      <w:r>
        <w:rPr>
          <w:color w:val="37939B"/>
          <w:spacing w:val="-74"/>
          <w:w w:val="95"/>
        </w:rPr>
        <w:t xml:space="preserve"> </w:t>
      </w:r>
      <w:r>
        <w:rPr>
          <w:rFonts w:ascii="Arial" w:hAnsi="Arial"/>
          <w:color w:val="37939B"/>
        </w:rPr>
        <w:t>can</w:t>
      </w:r>
      <w:r>
        <w:rPr>
          <w:rFonts w:ascii="Arial" w:hAnsi="Arial"/>
          <w:color w:val="37939B"/>
          <w:spacing w:val="-1"/>
        </w:rPr>
        <w:t xml:space="preserve"> </w:t>
      </w:r>
      <w:r>
        <w:rPr>
          <w:rFonts w:ascii="Arial" w:hAnsi="Arial"/>
          <w:color w:val="37939B"/>
        </w:rPr>
        <w:t>do</w:t>
      </w:r>
    </w:p>
    <w:p w:rsidR="00464EAA" w:rsidRDefault="00E01A45">
      <w:pPr>
        <w:pStyle w:val="BodyText"/>
        <w:spacing w:before="98" w:line="268" w:lineRule="auto"/>
        <w:ind w:left="448" w:right="399"/>
        <w:rPr>
          <w:rFonts w:ascii="Arial"/>
        </w:rPr>
      </w:pPr>
      <w:r>
        <w:rPr>
          <w:color w:val="58595B"/>
          <w:w w:val="95"/>
        </w:rPr>
        <w:t>If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you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experiencing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mental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issues,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there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many ways to gain understanding and take positive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action: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5"/>
        </w:tabs>
        <w:spacing w:before="105" w:line="261" w:lineRule="auto"/>
        <w:ind w:left="674" w:right="148"/>
        <w:rPr>
          <w:sz w:val="19"/>
        </w:rPr>
      </w:pPr>
      <w:r>
        <w:rPr>
          <w:color w:val="58595B"/>
          <w:w w:val="95"/>
          <w:sz w:val="19"/>
        </w:rPr>
        <w:t>Talk to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family,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friends,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doctor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professional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if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feel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stressed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have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mental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problems.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sign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strength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take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action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fix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problem.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5"/>
        </w:tabs>
        <w:spacing w:before="113" w:line="261" w:lineRule="auto"/>
        <w:ind w:left="674" w:right="631"/>
        <w:rPr>
          <w:sz w:val="19"/>
        </w:rPr>
      </w:pPr>
      <w:r>
        <w:rPr>
          <w:color w:val="58595B"/>
          <w:spacing w:val="-1"/>
          <w:sz w:val="19"/>
        </w:rPr>
        <w:t>See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the</w:t>
      </w:r>
      <w:r>
        <w:rPr>
          <w:color w:val="58595B"/>
          <w:spacing w:val="-13"/>
          <w:sz w:val="19"/>
        </w:rPr>
        <w:t xml:space="preserve"> </w:t>
      </w:r>
      <w:r>
        <w:rPr>
          <w:rFonts w:ascii="Arial" w:hAnsi="Arial"/>
          <w:i/>
          <w:color w:val="58595B"/>
          <w:spacing w:val="-1"/>
          <w:sz w:val="19"/>
        </w:rPr>
        <w:t>Healthy</w:t>
      </w:r>
      <w:r>
        <w:rPr>
          <w:rFonts w:ascii="Arial" w:hAnsi="Arial"/>
          <w:i/>
          <w:color w:val="58595B"/>
          <w:spacing w:val="-6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Minds</w:t>
      </w:r>
      <w:r>
        <w:rPr>
          <w:rFonts w:ascii="Arial" w:hAnsi="Arial"/>
          <w:i/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supporting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document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resources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on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mental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health.</w:t>
      </w:r>
    </w:p>
    <w:p w:rsidR="00464EAA" w:rsidRDefault="00464EAA">
      <w:pPr>
        <w:pStyle w:val="BodyText"/>
        <w:ind w:left="0"/>
        <w:rPr>
          <w:sz w:val="22"/>
        </w:rPr>
      </w:pPr>
    </w:p>
    <w:p w:rsidR="00464EAA" w:rsidRDefault="00E01A45">
      <w:pPr>
        <w:pStyle w:val="Heading2"/>
        <w:spacing w:before="1"/>
        <w:ind w:left="448"/>
      </w:pPr>
      <w:r>
        <w:rPr>
          <w:color w:val="37939B"/>
        </w:rPr>
        <w:t>Alcohol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drug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use</w:t>
      </w:r>
    </w:p>
    <w:p w:rsidR="00464EAA" w:rsidRDefault="00E01A45">
      <w:pPr>
        <w:pStyle w:val="ListParagraph"/>
        <w:numPr>
          <w:ilvl w:val="1"/>
          <w:numId w:val="4"/>
        </w:numPr>
        <w:tabs>
          <w:tab w:val="left" w:pos="675"/>
        </w:tabs>
        <w:spacing w:before="133" w:line="261" w:lineRule="auto"/>
        <w:ind w:left="674" w:right="258"/>
        <w:rPr>
          <w:sz w:val="19"/>
        </w:rPr>
      </w:pPr>
      <w:r>
        <w:rPr>
          <w:color w:val="58595B"/>
          <w:sz w:val="19"/>
        </w:rPr>
        <w:t>Get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information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safe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alcohol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use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its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short-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long-term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impacts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2"/>
          <w:sz w:val="19"/>
        </w:rPr>
        <w:t xml:space="preserve"> </w:t>
      </w:r>
      <w:hyperlink r:id="rId9">
        <w:r>
          <w:rPr>
            <w:color w:val="58595B"/>
            <w:sz w:val="19"/>
            <w:u w:val="single" w:color="58595B"/>
          </w:rPr>
          <w:t>http://au.reachout.org</w:t>
        </w:r>
      </w:hyperlink>
    </w:p>
    <w:p w:rsidR="00464EAA" w:rsidRDefault="00E01A45">
      <w:pPr>
        <w:pStyle w:val="ListParagraph"/>
        <w:numPr>
          <w:ilvl w:val="1"/>
          <w:numId w:val="4"/>
        </w:numPr>
        <w:tabs>
          <w:tab w:val="left" w:pos="675"/>
        </w:tabs>
        <w:spacing w:before="113" w:line="261" w:lineRule="auto"/>
        <w:ind w:left="674" w:right="963"/>
        <w:rPr>
          <w:sz w:val="19"/>
        </w:rPr>
      </w:pPr>
      <w:r>
        <w:rPr>
          <w:color w:val="58595B"/>
          <w:sz w:val="19"/>
        </w:rPr>
        <w:t>Get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information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drugs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drug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use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56"/>
          <w:sz w:val="19"/>
        </w:rPr>
        <w:t xml:space="preserve"> </w:t>
      </w:r>
      <w:hyperlink r:id="rId10">
        <w:r>
          <w:rPr>
            <w:color w:val="58595B"/>
            <w:sz w:val="19"/>
            <w:u w:val="single" w:color="58595B"/>
          </w:rPr>
          <w:t>www.drugs.health.gov.au</w:t>
        </w:r>
      </w:hyperlink>
    </w:p>
    <w:p w:rsidR="00464EAA" w:rsidRDefault="00464EAA">
      <w:pPr>
        <w:spacing w:line="261" w:lineRule="auto"/>
        <w:rPr>
          <w:sz w:val="19"/>
        </w:rPr>
        <w:sectPr w:rsidR="00464EAA">
          <w:pgSz w:w="11910" w:h="16840"/>
          <w:pgMar w:top="720" w:right="740" w:bottom="580" w:left="740" w:header="0" w:footer="386" w:gutter="0"/>
          <w:cols w:num="2" w:space="720" w:equalWidth="0">
            <w:col w:w="5122" w:space="40"/>
            <w:col w:w="5268"/>
          </w:cols>
        </w:sectPr>
      </w:pP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72"/>
        <w:ind w:hanging="228"/>
        <w:rPr>
          <w:rFonts w:ascii="Arial" w:hAnsi="Arial"/>
          <w:i/>
          <w:sz w:val="19"/>
        </w:rPr>
      </w:pPr>
      <w:r>
        <w:rPr>
          <w:color w:val="58595B"/>
          <w:sz w:val="19"/>
        </w:rPr>
        <w:lastRenderedPageBreak/>
        <w:t>Download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copy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8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What</w:t>
      </w:r>
      <w:r>
        <w:rPr>
          <w:rFonts w:ascii="Arial" w:hAnsi="Arial"/>
          <w:i/>
          <w:color w:val="58595B"/>
          <w:spacing w:val="-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You</w:t>
      </w:r>
      <w:r>
        <w:rPr>
          <w:rFonts w:ascii="Arial" w:hAnsi="Arial"/>
          <w:i/>
          <w:color w:val="58595B"/>
          <w:spacing w:val="-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Need</w:t>
      </w:r>
      <w:r>
        <w:rPr>
          <w:rFonts w:ascii="Arial" w:hAnsi="Arial"/>
          <w:i/>
          <w:color w:val="58595B"/>
          <w:spacing w:val="-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to</w:t>
      </w:r>
      <w:r>
        <w:rPr>
          <w:rFonts w:ascii="Arial" w:hAnsi="Arial"/>
          <w:i/>
          <w:color w:val="58595B"/>
          <w:spacing w:val="-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Know:</w:t>
      </w:r>
    </w:p>
    <w:p w:rsidR="00464EAA" w:rsidRDefault="00E01A45">
      <w:pPr>
        <w:spacing w:before="19" w:line="261" w:lineRule="auto"/>
        <w:ind w:left="337" w:right="60"/>
        <w:rPr>
          <w:sz w:val="19"/>
        </w:rPr>
      </w:pPr>
      <w:r>
        <w:rPr>
          <w:rFonts w:ascii="Arial" w:hAnsi="Arial"/>
          <w:i/>
          <w:color w:val="58595B"/>
          <w:sz w:val="19"/>
        </w:rPr>
        <w:t>A</w:t>
      </w:r>
      <w:r>
        <w:rPr>
          <w:rFonts w:ascii="Arial" w:hAnsi="Arial"/>
          <w:i/>
          <w:color w:val="58595B"/>
          <w:spacing w:val="-6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Guide</w:t>
      </w:r>
      <w:r>
        <w:rPr>
          <w:rFonts w:ascii="Arial" w:hAnsi="Arial"/>
          <w:i/>
          <w:color w:val="58595B"/>
          <w:spacing w:val="-5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to</w:t>
      </w:r>
      <w:r>
        <w:rPr>
          <w:rFonts w:ascii="Arial" w:hAnsi="Arial"/>
          <w:i/>
          <w:color w:val="58595B"/>
          <w:spacing w:val="-5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Hepatitis</w:t>
      </w:r>
      <w:r>
        <w:rPr>
          <w:rFonts w:ascii="Arial" w:hAnsi="Arial"/>
          <w:i/>
          <w:color w:val="58595B"/>
          <w:spacing w:val="-5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C</w:t>
      </w:r>
      <w:r>
        <w:rPr>
          <w:rFonts w:ascii="Arial" w:hAnsi="Arial"/>
          <w:i/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(Hepatitis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C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Council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NSW)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57"/>
          <w:sz w:val="19"/>
        </w:rPr>
        <w:t xml:space="preserve"> </w:t>
      </w:r>
      <w:hyperlink r:id="rId11">
        <w:r>
          <w:rPr>
            <w:color w:val="58595B"/>
            <w:sz w:val="19"/>
            <w:u w:val="single" w:color="58595B"/>
          </w:rPr>
          <w:t>www.hepc.org.au/documents/WYNTKweb-2MB.pdf</w:t>
        </w:r>
      </w:hyperlink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13" w:line="261" w:lineRule="auto"/>
        <w:ind w:right="886"/>
        <w:rPr>
          <w:sz w:val="19"/>
        </w:rPr>
      </w:pPr>
      <w:r>
        <w:rPr>
          <w:color w:val="58595B"/>
          <w:w w:val="95"/>
          <w:sz w:val="19"/>
        </w:rPr>
        <w:t>Never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share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needles,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syringes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other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drug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equipment.</w:t>
      </w:r>
    </w:p>
    <w:p w:rsidR="00464EAA" w:rsidRDefault="00464EAA">
      <w:pPr>
        <w:pStyle w:val="BodyText"/>
        <w:spacing w:before="1"/>
        <w:ind w:left="0"/>
        <w:rPr>
          <w:sz w:val="22"/>
        </w:rPr>
      </w:pPr>
    </w:p>
    <w:p w:rsidR="00464EAA" w:rsidRDefault="00E01A45">
      <w:pPr>
        <w:pStyle w:val="Heading2"/>
      </w:pPr>
      <w:r>
        <w:rPr>
          <w:color w:val="37939B"/>
        </w:rPr>
        <w:t>Safe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sex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33" w:line="261" w:lineRule="auto"/>
        <w:ind w:right="551"/>
        <w:rPr>
          <w:sz w:val="19"/>
        </w:rPr>
      </w:pPr>
      <w:r>
        <w:rPr>
          <w:color w:val="58595B"/>
          <w:w w:val="95"/>
          <w:sz w:val="19"/>
        </w:rPr>
        <w:t>Get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information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about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STIs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(sexually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transmitted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 xml:space="preserve">infections) – </w:t>
      </w:r>
      <w:hyperlink r:id="rId12">
        <w:r>
          <w:rPr>
            <w:color w:val="58595B"/>
            <w:sz w:val="19"/>
            <w:u w:val="single" w:color="58595B"/>
          </w:rPr>
          <w:t>www.sti.health.gov.au</w:t>
        </w:r>
        <w:r>
          <w:rPr>
            <w:color w:val="58595B"/>
            <w:sz w:val="19"/>
          </w:rPr>
          <w:t xml:space="preserve"> </w:t>
        </w:r>
      </w:hyperlink>
      <w:r>
        <w:rPr>
          <w:rFonts w:ascii="Arial" w:hAnsi="Arial"/>
          <w:color w:val="58595B"/>
          <w:sz w:val="19"/>
        </w:rPr>
        <w:t>or</w:t>
      </w:r>
      <w:r>
        <w:rPr>
          <w:rFonts w:ascii="Arial" w:hAnsi="Arial"/>
          <w:color w:val="58595B"/>
          <w:spacing w:val="1"/>
          <w:sz w:val="19"/>
        </w:rPr>
        <w:t xml:space="preserve"> </w:t>
      </w:r>
      <w:hyperlink r:id="rId13">
        <w:r>
          <w:rPr>
            <w:color w:val="58595B"/>
            <w:sz w:val="19"/>
            <w:u w:val="single" w:color="58595B"/>
          </w:rPr>
          <w:t>www.shfpa.org.au</w:t>
        </w:r>
      </w:hyperlink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13" w:line="261" w:lineRule="auto"/>
        <w:ind w:right="299"/>
        <w:rPr>
          <w:sz w:val="19"/>
        </w:rPr>
      </w:pPr>
      <w:r>
        <w:rPr>
          <w:color w:val="58595B"/>
          <w:sz w:val="19"/>
        </w:rPr>
        <w:t>Always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wear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condom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any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sexual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contact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casual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partners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13" w:line="261" w:lineRule="auto"/>
        <w:ind w:right="42"/>
        <w:rPr>
          <w:sz w:val="19"/>
        </w:rPr>
      </w:pPr>
      <w:r>
        <w:rPr>
          <w:color w:val="58595B"/>
          <w:w w:val="95"/>
          <w:sz w:val="19"/>
        </w:rPr>
        <w:t>See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your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doctor,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family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planning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clinic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sexual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clinic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STI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testing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if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you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have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had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unsafe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sex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have symptoms such as pain, discharge or itching in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your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genital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area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13" w:line="273" w:lineRule="auto"/>
        <w:ind w:right="93"/>
        <w:rPr>
          <w:rFonts w:ascii="Arial" w:hAnsi="Arial"/>
          <w:sz w:val="19"/>
        </w:rPr>
      </w:pPr>
      <w:r>
        <w:rPr>
          <w:color w:val="58595B"/>
          <w:w w:val="95"/>
          <w:sz w:val="19"/>
        </w:rPr>
        <w:t>Find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your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closest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(sometimes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free)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sexual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clinic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at:</w:t>
      </w:r>
    </w:p>
    <w:p w:rsidR="00464EAA" w:rsidRDefault="00E01A45">
      <w:pPr>
        <w:pStyle w:val="ListParagraph"/>
        <w:numPr>
          <w:ilvl w:val="0"/>
          <w:numId w:val="2"/>
        </w:numPr>
        <w:tabs>
          <w:tab w:val="left" w:pos="564"/>
        </w:tabs>
        <w:spacing w:before="47"/>
        <w:rPr>
          <w:sz w:val="19"/>
        </w:rPr>
      </w:pPr>
      <w:r>
        <w:rPr>
          <w:color w:val="58595B"/>
          <w:w w:val="95"/>
          <w:sz w:val="19"/>
        </w:rPr>
        <w:t>ACT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13"/>
          <w:w w:val="95"/>
          <w:sz w:val="19"/>
        </w:rPr>
        <w:t xml:space="preserve"> </w:t>
      </w:r>
      <w:hyperlink r:id="rId14">
        <w:r>
          <w:rPr>
            <w:color w:val="58595B"/>
            <w:w w:val="95"/>
            <w:sz w:val="19"/>
            <w:u w:val="single" w:color="58595B"/>
          </w:rPr>
          <w:t>www.health.act.gov.au/sexualhealth</w:t>
        </w:r>
      </w:hyperlink>
    </w:p>
    <w:p w:rsidR="00464EAA" w:rsidRDefault="00E01A45">
      <w:pPr>
        <w:pStyle w:val="ListParagraph"/>
        <w:numPr>
          <w:ilvl w:val="0"/>
          <w:numId w:val="2"/>
        </w:numPr>
        <w:tabs>
          <w:tab w:val="left" w:pos="564"/>
        </w:tabs>
        <w:spacing w:before="77" w:line="261" w:lineRule="auto"/>
        <w:ind w:right="544"/>
        <w:rPr>
          <w:sz w:val="19"/>
        </w:rPr>
      </w:pPr>
      <w:r>
        <w:rPr>
          <w:color w:val="58595B"/>
          <w:w w:val="95"/>
          <w:sz w:val="19"/>
        </w:rPr>
        <w:t>NSW</w:t>
      </w:r>
      <w:r>
        <w:rPr>
          <w:color w:val="58595B"/>
          <w:spacing w:val="3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32"/>
          <w:w w:val="95"/>
          <w:sz w:val="19"/>
        </w:rPr>
        <w:t xml:space="preserve"> </w:t>
      </w:r>
      <w:hyperlink r:id="rId15">
        <w:r>
          <w:rPr>
            <w:color w:val="58595B"/>
            <w:w w:val="95"/>
            <w:sz w:val="19"/>
            <w:u w:val="single" w:color="58595B"/>
          </w:rPr>
          <w:t>www.health.nsw.gov.au/PublicHealth/</w:t>
        </w:r>
      </w:hyperlink>
      <w:r>
        <w:rPr>
          <w:color w:val="58595B"/>
          <w:spacing w:val="-54"/>
          <w:w w:val="95"/>
          <w:sz w:val="19"/>
        </w:rPr>
        <w:t xml:space="preserve"> </w:t>
      </w:r>
      <w:proofErr w:type="spellStart"/>
      <w:r>
        <w:rPr>
          <w:color w:val="58595B"/>
          <w:sz w:val="19"/>
          <w:u w:val="single" w:color="58595B"/>
        </w:rPr>
        <w:t>sexualhealth</w:t>
      </w:r>
      <w:proofErr w:type="spellEnd"/>
      <w:r>
        <w:rPr>
          <w:color w:val="58595B"/>
          <w:sz w:val="19"/>
          <w:u w:val="single" w:color="58595B"/>
        </w:rPr>
        <w:t>/sexual_phus.asp</w:t>
      </w:r>
    </w:p>
    <w:p w:rsidR="00464EAA" w:rsidRDefault="00E01A45">
      <w:pPr>
        <w:pStyle w:val="ListParagraph"/>
        <w:numPr>
          <w:ilvl w:val="0"/>
          <w:numId w:val="2"/>
        </w:numPr>
        <w:tabs>
          <w:tab w:val="left" w:pos="564"/>
        </w:tabs>
        <w:spacing w:before="57"/>
        <w:rPr>
          <w:rFonts w:ascii="Arial" w:hAnsi="Arial"/>
          <w:sz w:val="19"/>
        </w:rPr>
      </w:pPr>
      <w:r>
        <w:rPr>
          <w:color w:val="58595B"/>
          <w:w w:val="95"/>
          <w:sz w:val="19"/>
        </w:rPr>
        <w:t>NT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4"/>
          <w:w w:val="95"/>
          <w:sz w:val="19"/>
        </w:rPr>
        <w:t xml:space="preserve"> </w:t>
      </w:r>
      <w:hyperlink r:id="rId16">
        <w:r>
          <w:rPr>
            <w:color w:val="58595B"/>
            <w:w w:val="95"/>
            <w:sz w:val="19"/>
            <w:u w:val="single" w:color="58595B"/>
          </w:rPr>
          <w:t>http://safesexnor</w:t>
        </w:r>
        <w:r>
          <w:rPr>
            <w:color w:val="58595B"/>
            <w:w w:val="95"/>
            <w:sz w:val="19"/>
            <w:u w:val="single" w:color="58595B"/>
          </w:rPr>
          <w:t>egrets.nt.au/freetesting.htm</w:t>
        </w:r>
        <w:r>
          <w:rPr>
            <w:rFonts w:ascii="Arial" w:hAnsi="Arial"/>
            <w:color w:val="58595B"/>
            <w:w w:val="95"/>
            <w:sz w:val="19"/>
          </w:rPr>
          <w:t>l</w:t>
        </w:r>
      </w:hyperlink>
    </w:p>
    <w:p w:rsidR="00464EAA" w:rsidRDefault="00E01A45">
      <w:pPr>
        <w:pStyle w:val="ListParagraph"/>
        <w:numPr>
          <w:ilvl w:val="0"/>
          <w:numId w:val="2"/>
        </w:numPr>
        <w:tabs>
          <w:tab w:val="left" w:pos="564"/>
        </w:tabs>
        <w:spacing w:before="76" w:line="261" w:lineRule="auto"/>
        <w:ind w:right="509"/>
        <w:rPr>
          <w:sz w:val="19"/>
        </w:rPr>
      </w:pPr>
      <w:r>
        <w:rPr>
          <w:color w:val="58595B"/>
          <w:w w:val="95"/>
          <w:sz w:val="19"/>
        </w:rPr>
        <w:t>QLD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18"/>
          <w:w w:val="95"/>
          <w:sz w:val="19"/>
        </w:rPr>
        <w:t xml:space="preserve"> </w:t>
      </w:r>
      <w:hyperlink r:id="rId17">
        <w:r>
          <w:rPr>
            <w:color w:val="58595B"/>
            <w:w w:val="95"/>
            <w:sz w:val="19"/>
            <w:u w:val="single" w:color="58595B"/>
          </w:rPr>
          <w:t>www.health.qld.gov.au/sexhealth/help/</w:t>
        </w:r>
      </w:hyperlink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  <w:u w:val="single" w:color="58595B"/>
        </w:rPr>
        <w:t>default.asp</w:t>
      </w:r>
    </w:p>
    <w:p w:rsidR="00464EAA" w:rsidRDefault="00E01A45">
      <w:pPr>
        <w:pStyle w:val="ListParagraph"/>
        <w:numPr>
          <w:ilvl w:val="0"/>
          <w:numId w:val="2"/>
        </w:numPr>
        <w:tabs>
          <w:tab w:val="left" w:pos="564"/>
        </w:tabs>
        <w:spacing w:before="57"/>
        <w:rPr>
          <w:sz w:val="19"/>
        </w:rPr>
      </w:pPr>
      <w:r>
        <w:rPr>
          <w:color w:val="58595B"/>
          <w:w w:val="95"/>
          <w:sz w:val="19"/>
        </w:rPr>
        <w:t>SA</w:t>
      </w:r>
      <w:r>
        <w:rPr>
          <w:color w:val="58595B"/>
          <w:spacing w:val="3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30"/>
          <w:w w:val="95"/>
          <w:sz w:val="19"/>
        </w:rPr>
        <w:t xml:space="preserve"> </w:t>
      </w:r>
      <w:hyperlink r:id="rId18">
        <w:r>
          <w:rPr>
            <w:color w:val="58595B"/>
            <w:w w:val="95"/>
            <w:sz w:val="19"/>
            <w:u w:val="single" w:color="58595B"/>
          </w:rPr>
          <w:t>www.health.sa.gov.au/pehs/sexual-health.htm</w:t>
        </w:r>
      </w:hyperlink>
    </w:p>
    <w:p w:rsidR="00464EAA" w:rsidRDefault="00E01A45">
      <w:pPr>
        <w:pStyle w:val="ListParagraph"/>
        <w:numPr>
          <w:ilvl w:val="0"/>
          <w:numId w:val="2"/>
        </w:numPr>
        <w:tabs>
          <w:tab w:val="left" w:pos="564"/>
        </w:tabs>
        <w:spacing w:before="77" w:line="261" w:lineRule="auto"/>
        <w:ind w:right="817"/>
        <w:rPr>
          <w:sz w:val="19"/>
        </w:rPr>
      </w:pPr>
      <w:r>
        <w:rPr>
          <w:color w:val="58595B"/>
          <w:w w:val="95"/>
          <w:sz w:val="19"/>
        </w:rPr>
        <w:t>TAS</w:t>
      </w:r>
      <w:r>
        <w:rPr>
          <w:color w:val="58595B"/>
          <w:spacing w:val="1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20"/>
          <w:w w:val="95"/>
          <w:sz w:val="19"/>
        </w:rPr>
        <w:t xml:space="preserve"> </w:t>
      </w:r>
      <w:hyperlink r:id="rId19">
        <w:r>
          <w:rPr>
            <w:color w:val="58595B"/>
            <w:w w:val="95"/>
            <w:sz w:val="19"/>
            <w:u w:val="single" w:color="58595B"/>
          </w:rPr>
          <w:t>www.dhhs.tas.gov.au/sexualhealth/</w:t>
        </w:r>
      </w:hyperlink>
      <w:r>
        <w:rPr>
          <w:color w:val="58595B"/>
          <w:spacing w:val="-53"/>
          <w:w w:val="95"/>
          <w:sz w:val="19"/>
        </w:rPr>
        <w:t xml:space="preserve"> </w:t>
      </w:r>
      <w:proofErr w:type="spellStart"/>
      <w:r>
        <w:rPr>
          <w:color w:val="58595B"/>
          <w:sz w:val="19"/>
          <w:u w:val="single" w:color="58595B"/>
        </w:rPr>
        <w:t>sexual_health_service_tasmania</w:t>
      </w:r>
      <w:proofErr w:type="spellEnd"/>
    </w:p>
    <w:p w:rsidR="00464EAA" w:rsidRDefault="00E01A45">
      <w:pPr>
        <w:pStyle w:val="ListParagraph"/>
        <w:numPr>
          <w:ilvl w:val="0"/>
          <w:numId w:val="2"/>
        </w:numPr>
        <w:tabs>
          <w:tab w:val="left" w:pos="564"/>
        </w:tabs>
        <w:spacing w:before="57" w:line="261" w:lineRule="auto"/>
        <w:ind w:right="90"/>
        <w:rPr>
          <w:rFonts w:ascii="Arial" w:hAnsi="Arial"/>
          <w:sz w:val="19"/>
        </w:rPr>
      </w:pPr>
      <w:r>
        <w:rPr>
          <w:color w:val="58595B"/>
          <w:w w:val="95"/>
          <w:sz w:val="19"/>
        </w:rPr>
        <w:t>VIC</w:t>
      </w:r>
      <w:r>
        <w:rPr>
          <w:color w:val="58595B"/>
          <w:spacing w:val="1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20"/>
          <w:w w:val="95"/>
          <w:sz w:val="19"/>
        </w:rPr>
        <w:t xml:space="preserve"> </w:t>
      </w:r>
      <w:hyperlink r:id="rId20">
        <w:r>
          <w:rPr>
            <w:color w:val="58595B"/>
            <w:w w:val="95"/>
            <w:sz w:val="19"/>
            <w:u w:val="single" w:color="58595B"/>
          </w:rPr>
          <w:t>www.</w:t>
        </w:r>
        <w:r>
          <w:rPr>
            <w:color w:val="58595B"/>
            <w:w w:val="95"/>
            <w:sz w:val="19"/>
            <w:u w:val="single" w:color="58595B"/>
          </w:rPr>
          <w:t>health.vic.gov.au/ideas/diseases/gr_sti/</w:t>
        </w:r>
      </w:hyperlink>
      <w:r>
        <w:rPr>
          <w:color w:val="58595B"/>
          <w:spacing w:val="-54"/>
          <w:w w:val="95"/>
          <w:sz w:val="19"/>
        </w:rPr>
        <w:t xml:space="preserve"> </w:t>
      </w:r>
      <w:proofErr w:type="spellStart"/>
      <w:r>
        <w:rPr>
          <w:color w:val="58595B"/>
          <w:sz w:val="19"/>
          <w:u w:val="single" w:color="58595B"/>
        </w:rPr>
        <w:t>sti_furtherinf</w:t>
      </w:r>
      <w:r>
        <w:rPr>
          <w:rFonts w:ascii="Arial" w:hAnsi="Arial"/>
          <w:color w:val="58595B"/>
          <w:sz w:val="19"/>
          <w:u w:val="single" w:color="58595B"/>
        </w:rPr>
        <w:t>o</w:t>
      </w:r>
      <w:proofErr w:type="spellEnd"/>
    </w:p>
    <w:p w:rsidR="00464EAA" w:rsidRDefault="00E01A45">
      <w:pPr>
        <w:pStyle w:val="ListParagraph"/>
        <w:numPr>
          <w:ilvl w:val="0"/>
          <w:numId w:val="2"/>
        </w:numPr>
        <w:tabs>
          <w:tab w:val="left" w:pos="564"/>
        </w:tabs>
        <w:spacing w:before="56" w:line="261" w:lineRule="auto"/>
        <w:ind w:right="593"/>
        <w:rPr>
          <w:sz w:val="19"/>
        </w:rPr>
      </w:pPr>
      <w:r>
        <w:rPr>
          <w:color w:val="58595B"/>
          <w:w w:val="95"/>
          <w:sz w:val="19"/>
        </w:rPr>
        <w:t>WA</w:t>
      </w:r>
      <w:r>
        <w:rPr>
          <w:color w:val="58595B"/>
          <w:spacing w:val="2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22"/>
          <w:w w:val="95"/>
          <w:sz w:val="19"/>
        </w:rPr>
        <w:t xml:space="preserve"> </w:t>
      </w:r>
      <w:hyperlink r:id="rId21">
        <w:r>
          <w:rPr>
            <w:color w:val="58595B"/>
            <w:w w:val="95"/>
            <w:sz w:val="19"/>
            <w:u w:val="single" w:color="58595B"/>
          </w:rPr>
          <w:t>www.public.health.wa.gov.au/2/421/2/</w:t>
        </w:r>
      </w:hyperlink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  <w:u w:val="single" w:color="58595B"/>
        </w:rPr>
        <w:t>where_can_i_go_for_help.pm</w:t>
      </w:r>
    </w:p>
    <w:p w:rsidR="00464EAA" w:rsidRDefault="00464EAA">
      <w:pPr>
        <w:pStyle w:val="BodyText"/>
        <w:spacing w:before="1"/>
        <w:ind w:left="0"/>
        <w:rPr>
          <w:sz w:val="22"/>
        </w:rPr>
      </w:pPr>
    </w:p>
    <w:p w:rsidR="00464EAA" w:rsidRDefault="00E01A45">
      <w:pPr>
        <w:pStyle w:val="Heading2"/>
      </w:pPr>
      <w:r>
        <w:rPr>
          <w:color w:val="37939B"/>
        </w:rPr>
        <w:t>Safe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driving</w:t>
      </w:r>
    </w:p>
    <w:p w:rsidR="00464EAA" w:rsidRDefault="00E01A45">
      <w:pPr>
        <w:pStyle w:val="ListParagraph"/>
        <w:numPr>
          <w:ilvl w:val="0"/>
          <w:numId w:val="4"/>
        </w:numPr>
        <w:tabs>
          <w:tab w:val="left" w:pos="338"/>
        </w:tabs>
        <w:spacing w:before="133" w:line="261" w:lineRule="auto"/>
        <w:ind w:right="1317"/>
        <w:rPr>
          <w:sz w:val="19"/>
        </w:rPr>
      </w:pPr>
      <w:r>
        <w:rPr>
          <w:color w:val="58595B"/>
          <w:w w:val="95"/>
          <w:sz w:val="19"/>
        </w:rPr>
        <w:t>Get youth-friendly driving information –</w:t>
      </w:r>
      <w:r>
        <w:rPr>
          <w:color w:val="58595B"/>
          <w:spacing w:val="-54"/>
          <w:w w:val="95"/>
          <w:sz w:val="19"/>
        </w:rPr>
        <w:t xml:space="preserve"> </w:t>
      </w:r>
      <w:hyperlink r:id="rId22">
        <w:r>
          <w:rPr>
            <w:color w:val="58595B"/>
            <w:sz w:val="19"/>
            <w:u w:val="single" w:color="58595B"/>
          </w:rPr>
          <w:t>www.ryda.org.au</w:t>
        </w:r>
      </w:hyperlink>
    </w:p>
    <w:p w:rsidR="00464EAA" w:rsidRDefault="00E01A45">
      <w:pPr>
        <w:pStyle w:val="BodyText"/>
        <w:spacing w:before="3"/>
        <w:ind w:left="0"/>
        <w:rPr>
          <w:sz w:val="9"/>
        </w:rPr>
      </w:pPr>
      <w:r>
        <w:br w:type="column"/>
      </w:r>
    </w:p>
    <w:p w:rsidR="00464EAA" w:rsidRDefault="00464EAA">
      <w:pPr>
        <w:pStyle w:val="BodyText"/>
        <w:spacing w:line="20" w:lineRule="exact"/>
        <w:ind w:left="105"/>
        <w:rPr>
          <w:sz w:val="2"/>
        </w:rPr>
      </w:pPr>
    </w:p>
    <w:p w:rsidR="00464EAA" w:rsidRDefault="00E01A45">
      <w:pPr>
        <w:spacing w:before="68"/>
        <w:ind w:left="110"/>
        <w:rPr>
          <w:rFonts w:ascii="Arial"/>
          <w:b/>
          <w:sz w:val="19"/>
        </w:rPr>
      </w:pPr>
      <w:r>
        <w:rPr>
          <w:rFonts w:ascii="Arial"/>
          <w:b/>
          <w:color w:val="58595B"/>
          <w:sz w:val="19"/>
        </w:rPr>
        <w:t>Endnotes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13"/>
        <w:ind w:right="644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Australian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Social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Trends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4102.0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17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right="668"/>
        <w:jc w:val="left"/>
        <w:rPr>
          <w:sz w:val="18"/>
        </w:rPr>
      </w:pPr>
      <w:r>
        <w:rPr>
          <w:color w:val="58595B"/>
          <w:sz w:val="18"/>
        </w:rPr>
        <w:t>Royal Australasian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College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Surgeons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to the Senate Select Committee on Men’s Health:</w:t>
      </w:r>
      <w:r>
        <w:rPr>
          <w:color w:val="58595B"/>
          <w:spacing w:val="1"/>
          <w:sz w:val="18"/>
        </w:rPr>
        <w:t xml:space="preserve"> </w:t>
      </w:r>
      <w:hyperlink r:id="rId23">
        <w:r>
          <w:rPr>
            <w:color w:val="58595B"/>
            <w:w w:val="95"/>
            <w:sz w:val="18"/>
          </w:rPr>
          <w:t>www.aph.gov.au/Senate/committee/menshealth_ctte/</w:t>
        </w:r>
      </w:hyperlink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submissions/submissions.htm,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last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accessed</w:t>
      </w:r>
    </w:p>
    <w:p w:rsidR="00464EAA" w:rsidRDefault="00E01A45">
      <w:pPr>
        <w:spacing w:before="2"/>
        <w:ind w:left="422"/>
        <w:rPr>
          <w:sz w:val="18"/>
        </w:rPr>
      </w:pPr>
      <w:r>
        <w:rPr>
          <w:color w:val="58595B"/>
          <w:sz w:val="18"/>
        </w:rPr>
        <w:t>15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February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2010.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ind w:right="622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Causes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Death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Australia,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2007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3303.0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17"/>
        <w:ind w:right="644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Australian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Social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Trends,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2007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4102.0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17" w:line="242" w:lineRule="auto"/>
        <w:ind w:right="692"/>
        <w:jc w:val="left"/>
        <w:rPr>
          <w:sz w:val="18"/>
        </w:rPr>
      </w:pPr>
      <w:proofErr w:type="spellStart"/>
      <w:r>
        <w:rPr>
          <w:color w:val="58595B"/>
          <w:sz w:val="18"/>
        </w:rPr>
        <w:t>Begg</w:t>
      </w:r>
      <w:proofErr w:type="spellEnd"/>
      <w:r>
        <w:rPr>
          <w:color w:val="58595B"/>
          <w:sz w:val="18"/>
        </w:rPr>
        <w:t xml:space="preserve"> S, </w:t>
      </w:r>
      <w:proofErr w:type="spellStart"/>
      <w:r>
        <w:rPr>
          <w:color w:val="58595B"/>
          <w:sz w:val="18"/>
        </w:rPr>
        <w:t>Vos</w:t>
      </w:r>
      <w:proofErr w:type="spellEnd"/>
      <w:r>
        <w:rPr>
          <w:color w:val="58595B"/>
          <w:sz w:val="18"/>
        </w:rPr>
        <w:t xml:space="preserve"> T, Barker B, Stevenson C, Stanley L &amp;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Lopez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(2007)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The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Burden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Disease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Injury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Australia,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2003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PHE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82,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Welfare,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14" w:line="242" w:lineRule="auto"/>
        <w:ind w:right="515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Welfare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Serious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injury due to Land transport accidents, Australia,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2005–06,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Canberra,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cat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no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INJCAT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113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15" w:line="249" w:lineRule="auto"/>
        <w:ind w:right="883"/>
        <w:jc w:val="left"/>
        <w:rPr>
          <w:sz w:val="18"/>
        </w:rPr>
      </w:pPr>
      <w:r>
        <w:rPr>
          <w:color w:val="58595B"/>
          <w:sz w:val="18"/>
        </w:rPr>
        <w:t>Australian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Ministers’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Advisory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Council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2008,</w:t>
      </w:r>
      <w:r>
        <w:rPr>
          <w:color w:val="58595B"/>
          <w:spacing w:val="-54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Aboriginal</w:t>
      </w:r>
      <w:r>
        <w:rPr>
          <w:rFonts w:ascii="Arial" w:hAns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and</w:t>
      </w:r>
      <w:r>
        <w:rPr>
          <w:rFonts w:ascii="Arial" w:hAns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Torres</w:t>
      </w:r>
      <w:r>
        <w:rPr>
          <w:rFonts w:ascii="Arial" w:hAns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Strait</w:t>
      </w:r>
      <w:r>
        <w:rPr>
          <w:rFonts w:ascii="Arial" w:hAns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Islander</w:t>
      </w:r>
      <w:r>
        <w:rPr>
          <w:rFonts w:ascii="Arial" w:hAns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Performance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Framework</w:t>
      </w:r>
      <w:r>
        <w:rPr>
          <w:rFonts w:ascii="Arial" w:hAnsi="Arial"/>
          <w:i/>
          <w:color w:val="58595B"/>
          <w:spacing w:val="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Report</w:t>
      </w:r>
      <w:r>
        <w:rPr>
          <w:rFonts w:ascii="Arial" w:hAnsi="Arial"/>
          <w:i/>
          <w:color w:val="58595B"/>
          <w:spacing w:val="4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2008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AHMAC,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05" w:line="242" w:lineRule="auto"/>
        <w:ind w:right="647"/>
        <w:jc w:val="left"/>
        <w:rPr>
          <w:sz w:val="18"/>
        </w:rPr>
      </w:pPr>
      <w:r>
        <w:rPr>
          <w:color w:val="58595B"/>
          <w:sz w:val="18"/>
        </w:rPr>
        <w:t>Royal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Australasian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College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Surgeons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Senate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Select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Committee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Men’s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Health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14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17" w:line="242" w:lineRule="auto"/>
        <w:ind w:right="1253"/>
        <w:jc w:val="left"/>
        <w:rPr>
          <w:sz w:val="18"/>
        </w:rPr>
      </w:pPr>
      <w:r>
        <w:rPr>
          <w:color w:val="58595B"/>
          <w:sz w:val="18"/>
        </w:rPr>
        <w:t>Office for Road Safety (2006) ‘Indigenous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Unlicensed/Drink Driving Project: Project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Brief’,</w:t>
      </w:r>
      <w:r>
        <w:rPr>
          <w:color w:val="58595B"/>
          <w:spacing w:val="1"/>
          <w:w w:val="95"/>
          <w:sz w:val="18"/>
        </w:rPr>
        <w:t xml:space="preserve"> </w:t>
      </w:r>
      <w:hyperlink r:id="rId24">
        <w:r>
          <w:rPr>
            <w:color w:val="58595B"/>
            <w:w w:val="95"/>
            <w:sz w:val="18"/>
          </w:rPr>
          <w:t>www.healthinfonet.ecu.edu.au/uploads/</w:t>
        </w:r>
      </w:hyperlink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programs/263_iuddp_proj_brief.pdf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15" w:line="247" w:lineRule="auto"/>
        <w:ind w:right="516"/>
        <w:jc w:val="left"/>
        <w:rPr>
          <w:sz w:val="18"/>
        </w:rPr>
      </w:pPr>
      <w:r>
        <w:rPr>
          <w:color w:val="58595B"/>
          <w:w w:val="95"/>
          <w:sz w:val="18"/>
        </w:rPr>
        <w:t xml:space="preserve">Australian Institute of Health and Welfare (2008) </w:t>
      </w:r>
      <w:r>
        <w:rPr>
          <w:rFonts w:ascii="Arial" w:hAnsi="Arial"/>
          <w:i/>
          <w:color w:val="58595B"/>
          <w:w w:val="95"/>
          <w:sz w:val="18"/>
        </w:rPr>
        <w:t>Serious</w:t>
      </w:r>
      <w:r>
        <w:rPr>
          <w:rFonts w:ascii="Arial" w:hAns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Injury Due t</w:t>
      </w:r>
      <w:r>
        <w:rPr>
          <w:rFonts w:ascii="Arial" w:hAnsi="Arial"/>
          <w:i/>
          <w:color w:val="58595B"/>
          <w:sz w:val="18"/>
        </w:rPr>
        <w:t>o Land Transport Accidents, Australia,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2005–06</w:t>
      </w:r>
      <w:r>
        <w:rPr>
          <w:color w:val="58595B"/>
          <w:sz w:val="18"/>
        </w:rPr>
        <w:t>, , cat no INJCAT 113, Australian Institute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Welfare,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07" w:line="242" w:lineRule="auto"/>
        <w:ind w:right="451"/>
        <w:jc w:val="left"/>
        <w:rPr>
          <w:sz w:val="18"/>
        </w:rPr>
      </w:pPr>
      <w:r>
        <w:rPr>
          <w:color w:val="58595B"/>
          <w:sz w:val="18"/>
        </w:rPr>
        <w:t>National Cannabis Prevention and Information Centre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2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‘Cannabis</w:t>
      </w:r>
      <w:r>
        <w:rPr>
          <w:color w:val="58595B"/>
          <w:spacing w:val="2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2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Driving’,</w:t>
      </w:r>
      <w:r>
        <w:rPr>
          <w:color w:val="58595B"/>
          <w:spacing w:val="22"/>
          <w:w w:val="95"/>
          <w:sz w:val="18"/>
        </w:rPr>
        <w:t xml:space="preserve"> </w:t>
      </w:r>
      <w:hyperlink r:id="rId25">
        <w:r>
          <w:rPr>
            <w:color w:val="58595B"/>
            <w:w w:val="95"/>
            <w:sz w:val="18"/>
          </w:rPr>
          <w:t>http://ncpic.org.au/ncpic/</w:t>
        </w:r>
      </w:hyperlink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publications/factsheets/article/cannabis-and-driving,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last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accessed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15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February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2010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right="463"/>
        <w:jc w:val="left"/>
        <w:rPr>
          <w:sz w:val="18"/>
        </w:rPr>
      </w:pPr>
      <w:r>
        <w:rPr>
          <w:color w:val="58595B"/>
          <w:sz w:val="18"/>
        </w:rPr>
        <w:t>Transport Accident Commission (2009) ‘Drugs and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Driving’, </w:t>
      </w:r>
      <w:hyperlink r:id="rId26">
        <w:r>
          <w:rPr>
            <w:color w:val="58595B"/>
            <w:sz w:val="18"/>
          </w:rPr>
          <w:t>www.tacsafety.com.au/jsp/c</w:t>
        </w:r>
        <w:r>
          <w:rPr>
            <w:color w:val="58595B"/>
            <w:sz w:val="18"/>
          </w:rPr>
          <w:t>ontent/</w:t>
        </w:r>
      </w:hyperlink>
      <w:r>
        <w:rPr>
          <w:color w:val="58595B"/>
          <w:spacing w:val="1"/>
          <w:sz w:val="18"/>
        </w:rPr>
        <w:t xml:space="preserve"> </w:t>
      </w:r>
      <w:proofErr w:type="spellStart"/>
      <w:r>
        <w:rPr>
          <w:color w:val="58595B"/>
          <w:spacing w:val="-1"/>
          <w:w w:val="95"/>
          <w:sz w:val="18"/>
        </w:rPr>
        <w:t>NavigationController.do?areaID</w:t>
      </w:r>
      <w:proofErr w:type="spellEnd"/>
      <w:r>
        <w:rPr>
          <w:color w:val="58595B"/>
          <w:spacing w:val="-1"/>
          <w:w w:val="95"/>
          <w:sz w:val="18"/>
        </w:rPr>
        <w:t>=13&amp;tierID=1&amp;navID=6E5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4AD9C7F000001013AD88B6352EB95&amp;navLink=</w:t>
      </w:r>
      <w:proofErr w:type="spellStart"/>
      <w:r>
        <w:rPr>
          <w:color w:val="58595B"/>
          <w:sz w:val="18"/>
        </w:rPr>
        <w:t>null&amp;p</w:t>
      </w:r>
      <w:proofErr w:type="spellEnd"/>
      <w:r>
        <w:rPr>
          <w:color w:val="58595B"/>
          <w:spacing w:val="1"/>
          <w:sz w:val="18"/>
        </w:rPr>
        <w:t xml:space="preserve"> </w:t>
      </w:r>
      <w:proofErr w:type="spellStart"/>
      <w:r>
        <w:rPr>
          <w:color w:val="58595B"/>
          <w:sz w:val="18"/>
        </w:rPr>
        <w:t>ageID</w:t>
      </w:r>
      <w:proofErr w:type="spellEnd"/>
      <w:r>
        <w:rPr>
          <w:color w:val="58595B"/>
          <w:sz w:val="18"/>
        </w:rPr>
        <w:t>=1373,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last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accessed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15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February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2010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right="495"/>
        <w:jc w:val="left"/>
        <w:rPr>
          <w:sz w:val="18"/>
        </w:rPr>
      </w:pPr>
      <w:r>
        <w:rPr>
          <w:color w:val="58595B"/>
          <w:w w:val="95"/>
          <w:sz w:val="18"/>
        </w:rPr>
        <w:t>Smith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A,</w:t>
      </w:r>
      <w:r>
        <w:rPr>
          <w:color w:val="58595B"/>
          <w:spacing w:val="1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Agius</w:t>
      </w:r>
      <w:proofErr w:type="spellEnd"/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P,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Mitchell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A,</w:t>
      </w:r>
      <w:r>
        <w:rPr>
          <w:color w:val="58595B"/>
          <w:spacing w:val="50"/>
          <w:sz w:val="18"/>
        </w:rPr>
        <w:t xml:space="preserve"> </w:t>
      </w:r>
      <w:r>
        <w:rPr>
          <w:color w:val="58595B"/>
          <w:w w:val="95"/>
          <w:sz w:val="18"/>
        </w:rPr>
        <w:t>Barrett</w:t>
      </w:r>
      <w:r>
        <w:rPr>
          <w:color w:val="58595B"/>
          <w:spacing w:val="51"/>
          <w:sz w:val="18"/>
        </w:rPr>
        <w:t xml:space="preserve"> </w:t>
      </w:r>
      <w:r>
        <w:rPr>
          <w:color w:val="58595B"/>
          <w:w w:val="95"/>
          <w:sz w:val="18"/>
        </w:rPr>
        <w:t>C</w:t>
      </w:r>
      <w:r>
        <w:rPr>
          <w:color w:val="58595B"/>
          <w:spacing w:val="50"/>
          <w:sz w:val="18"/>
        </w:rPr>
        <w:t xml:space="preserve"> </w:t>
      </w:r>
      <w:r>
        <w:rPr>
          <w:color w:val="58595B"/>
          <w:w w:val="95"/>
          <w:sz w:val="18"/>
        </w:rPr>
        <w:t>&amp;</w:t>
      </w:r>
      <w:r>
        <w:rPr>
          <w:color w:val="58595B"/>
          <w:spacing w:val="51"/>
          <w:sz w:val="18"/>
        </w:rPr>
        <w:t xml:space="preserve"> </w:t>
      </w:r>
      <w:r>
        <w:rPr>
          <w:color w:val="58595B"/>
          <w:w w:val="95"/>
          <w:sz w:val="18"/>
        </w:rPr>
        <w:t>Pitts</w:t>
      </w:r>
      <w:r>
        <w:rPr>
          <w:color w:val="58595B"/>
          <w:spacing w:val="51"/>
          <w:sz w:val="18"/>
        </w:rPr>
        <w:t xml:space="preserve"> </w:t>
      </w:r>
      <w:r>
        <w:rPr>
          <w:color w:val="58595B"/>
          <w:w w:val="95"/>
          <w:sz w:val="18"/>
        </w:rPr>
        <w:t>M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Secondary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Students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Sexual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2008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Melbourne: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Australian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Research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Centre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Sex,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Society,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La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Trobe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University,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Monograph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Series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No.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70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15" w:line="252" w:lineRule="auto"/>
        <w:ind w:right="546"/>
        <w:jc w:val="left"/>
        <w:rPr>
          <w:rFonts w:ascii="Arial"/>
          <w:i/>
          <w:sz w:val="18"/>
        </w:rPr>
      </w:pPr>
      <w:r>
        <w:rPr>
          <w:color w:val="58595B"/>
          <w:sz w:val="18"/>
        </w:rPr>
        <w:t>National Centre in Clinical Epidemiology and Clinical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Research (2009)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HIV/AIDS,</w:t>
      </w:r>
      <w:r>
        <w:rPr>
          <w:rFonts w:asci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Viral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Hepatitis</w:t>
      </w:r>
      <w:r>
        <w:rPr>
          <w:rFonts w:asci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Sexually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Transmissible Infections in Australia Annual Surveillance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Report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2009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01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464EAA" w:rsidRDefault="00464EAA">
      <w:pPr>
        <w:rPr>
          <w:sz w:val="18"/>
        </w:rPr>
        <w:sectPr w:rsidR="00464EAA">
          <w:pgSz w:w="11910" w:h="16840"/>
          <w:pgMar w:top="720" w:right="740" w:bottom="580" w:left="740" w:header="0" w:footer="386" w:gutter="0"/>
          <w:cols w:num="2" w:space="720" w:equalWidth="0">
            <w:col w:w="4824" w:space="335"/>
            <w:col w:w="5271"/>
          </w:cols>
        </w:sectPr>
      </w:pP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before="74" w:line="252" w:lineRule="auto"/>
        <w:ind w:left="762" w:right="81"/>
        <w:jc w:val="left"/>
        <w:rPr>
          <w:rFonts w:ascii="Arial"/>
          <w:i/>
          <w:sz w:val="18"/>
        </w:rPr>
      </w:pPr>
      <w:r>
        <w:rPr>
          <w:color w:val="58595B"/>
          <w:sz w:val="18"/>
        </w:rPr>
        <w:lastRenderedPageBreak/>
        <w:t>National Centre in Clinical Epidemiology and Clinical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Research (2009)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HIV/AIDS,</w:t>
      </w:r>
      <w:r>
        <w:rPr>
          <w:rFonts w:asci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Viral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Hepatitis</w:t>
      </w:r>
      <w:r>
        <w:rPr>
          <w:rFonts w:asci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Sexually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Transmissible Infections in Australia Annual Surveillance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Report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2009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before="102"/>
        <w:ind w:left="76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ind w:left="76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line="242" w:lineRule="auto"/>
        <w:ind w:left="762" w:right="81"/>
        <w:jc w:val="left"/>
        <w:rPr>
          <w:sz w:val="18"/>
        </w:rPr>
      </w:pPr>
      <w:r>
        <w:rPr>
          <w:color w:val="58595B"/>
          <w:sz w:val="18"/>
        </w:rPr>
        <w:t xml:space="preserve">De </w:t>
      </w:r>
      <w:proofErr w:type="spellStart"/>
      <w:r>
        <w:rPr>
          <w:color w:val="58595B"/>
          <w:sz w:val="18"/>
        </w:rPr>
        <w:t>Visser</w:t>
      </w:r>
      <w:proofErr w:type="spellEnd"/>
      <w:r>
        <w:rPr>
          <w:color w:val="58595B"/>
          <w:sz w:val="18"/>
        </w:rPr>
        <w:t xml:space="preserve">, RO, Smith AMA, </w:t>
      </w:r>
      <w:proofErr w:type="spellStart"/>
      <w:r>
        <w:rPr>
          <w:color w:val="58595B"/>
          <w:sz w:val="18"/>
        </w:rPr>
        <w:t>Rissel</w:t>
      </w:r>
      <w:proofErr w:type="spellEnd"/>
      <w:r>
        <w:rPr>
          <w:color w:val="58595B"/>
          <w:sz w:val="18"/>
        </w:rPr>
        <w:t xml:space="preserve"> CE, </w:t>
      </w:r>
      <w:proofErr w:type="spellStart"/>
      <w:r>
        <w:rPr>
          <w:color w:val="58595B"/>
          <w:sz w:val="18"/>
        </w:rPr>
        <w:t>Richters</w:t>
      </w:r>
      <w:proofErr w:type="spellEnd"/>
      <w:r>
        <w:rPr>
          <w:color w:val="58595B"/>
          <w:sz w:val="18"/>
        </w:rPr>
        <w:t xml:space="preserve"> J &amp;</w:t>
      </w:r>
      <w:r>
        <w:rPr>
          <w:color w:val="58595B"/>
          <w:spacing w:val="1"/>
          <w:sz w:val="18"/>
        </w:rPr>
        <w:t xml:space="preserve"> </w:t>
      </w:r>
      <w:proofErr w:type="spellStart"/>
      <w:r>
        <w:rPr>
          <w:color w:val="58595B"/>
          <w:sz w:val="18"/>
        </w:rPr>
        <w:t>Grulich</w:t>
      </w:r>
      <w:proofErr w:type="spellEnd"/>
      <w:r>
        <w:rPr>
          <w:color w:val="58595B"/>
          <w:sz w:val="18"/>
        </w:rPr>
        <w:t xml:space="preserve"> AE (2003) ‘Sex in Australia: Safer sex and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condom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use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among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representative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sample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adults’,</w:t>
      </w:r>
      <w:r>
        <w:rPr>
          <w:color w:val="58595B"/>
          <w:spacing w:val="-54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Australian and New Zealand Journal of Public Health</w:t>
      </w:r>
      <w:r>
        <w:rPr>
          <w:color w:val="58595B"/>
          <w:sz w:val="18"/>
        </w:rPr>
        <w:t>,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2003,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vol.27,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no.2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before="115" w:line="242" w:lineRule="auto"/>
        <w:ind w:left="762" w:right="48"/>
        <w:jc w:val="left"/>
        <w:rPr>
          <w:sz w:val="18"/>
        </w:rPr>
      </w:pPr>
      <w:r>
        <w:rPr>
          <w:color w:val="58595B"/>
          <w:sz w:val="18"/>
        </w:rPr>
        <w:t>Holden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McLachlan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RI,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Pitts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Cumming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-3"/>
          <w:sz w:val="18"/>
        </w:rPr>
        <w:t xml:space="preserve"> </w:t>
      </w:r>
      <w:proofErr w:type="spellStart"/>
      <w:r>
        <w:rPr>
          <w:color w:val="58595B"/>
          <w:sz w:val="18"/>
        </w:rPr>
        <w:t>Wittert</w:t>
      </w:r>
      <w:proofErr w:type="spellEnd"/>
      <w:r>
        <w:rPr>
          <w:color w:val="58595B"/>
          <w:spacing w:val="-53"/>
          <w:sz w:val="18"/>
        </w:rPr>
        <w:t xml:space="preserve"> </w:t>
      </w:r>
      <w:r>
        <w:rPr>
          <w:color w:val="58595B"/>
          <w:w w:val="95"/>
          <w:sz w:val="18"/>
        </w:rPr>
        <w:t>G,</w:t>
      </w:r>
      <w:r>
        <w:rPr>
          <w:color w:val="58595B"/>
          <w:spacing w:val="9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Agius</w:t>
      </w:r>
      <w:proofErr w:type="spellEnd"/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P,</w:t>
      </w:r>
      <w:r>
        <w:rPr>
          <w:color w:val="58595B"/>
          <w:spacing w:val="10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Handelsman</w:t>
      </w:r>
      <w:proofErr w:type="spellEnd"/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DJ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&amp;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de</w:t>
      </w:r>
      <w:r>
        <w:rPr>
          <w:color w:val="58595B"/>
          <w:spacing w:val="10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Kretser</w:t>
      </w:r>
      <w:proofErr w:type="spellEnd"/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DM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(2005)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‘Sexual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activity,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fertility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contraceptive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use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middle-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aged and older men: Men in Australia, Telephone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Survey’,</w:t>
      </w:r>
      <w:r>
        <w:rPr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Human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Reproduction</w:t>
      </w:r>
      <w:r>
        <w:rPr>
          <w:color w:val="58595B"/>
          <w:sz w:val="18"/>
        </w:rPr>
        <w:t>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20,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pp.3429–3434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before="115" w:line="244" w:lineRule="auto"/>
        <w:ind w:left="762" w:right="272"/>
        <w:jc w:val="left"/>
        <w:rPr>
          <w:rFonts w:ascii="Arial"/>
          <w:sz w:val="18"/>
        </w:rPr>
      </w:pPr>
      <w:r>
        <w:rPr>
          <w:color w:val="58595B"/>
          <w:w w:val="95"/>
          <w:sz w:val="18"/>
        </w:rPr>
        <w:t>Smith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A,</w:t>
      </w:r>
      <w:r>
        <w:rPr>
          <w:color w:val="58595B"/>
          <w:spacing w:val="8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Agius</w:t>
      </w:r>
      <w:proofErr w:type="spellEnd"/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P,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Mitchell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A,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Barrett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&amp;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Pitts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Secondary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Students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Sexual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Health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2008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Monograph Series No.70, Melbourne: Australian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Research Centre in Sex, Health &amp; Society, La Trobe</w:t>
      </w:r>
      <w:r>
        <w:rPr>
          <w:color w:val="58595B"/>
          <w:spacing w:val="-54"/>
          <w:sz w:val="18"/>
        </w:rPr>
        <w:t xml:space="preserve"> </w:t>
      </w:r>
      <w:r>
        <w:rPr>
          <w:rFonts w:ascii="Arial"/>
          <w:color w:val="58595B"/>
          <w:sz w:val="18"/>
        </w:rPr>
        <w:t>University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before="115"/>
        <w:ind w:left="762" w:right="179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Australian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Social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Trends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4102.0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before="117" w:line="247" w:lineRule="auto"/>
        <w:ind w:left="762" w:right="231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Welfare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2007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National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Drug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Strategy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Household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Survey: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Detailed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Findings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Drug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Statistics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Series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No.22,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PHE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107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before="111" w:line="242" w:lineRule="auto"/>
        <w:ind w:left="762" w:right="158"/>
        <w:jc w:val="left"/>
        <w:rPr>
          <w:sz w:val="18"/>
        </w:rPr>
      </w:pPr>
      <w:r>
        <w:rPr>
          <w:color w:val="58595B"/>
          <w:sz w:val="18"/>
        </w:rPr>
        <w:t>Kylie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Lee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K,</w:t>
      </w:r>
      <w:r>
        <w:rPr>
          <w:color w:val="58595B"/>
          <w:spacing w:val="-6"/>
          <w:sz w:val="18"/>
        </w:rPr>
        <w:t xml:space="preserve"> </w:t>
      </w:r>
      <w:proofErr w:type="spellStart"/>
      <w:r>
        <w:rPr>
          <w:color w:val="58595B"/>
          <w:sz w:val="18"/>
        </w:rPr>
        <w:t>Conigrave</w:t>
      </w:r>
      <w:proofErr w:type="spellEnd"/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K,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Patton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G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Clough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(2009)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‘Cannabis use in remote Indigenous communities in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Australia: Endemic yet neglected’, </w:t>
      </w:r>
      <w:r>
        <w:rPr>
          <w:rFonts w:ascii="Arial" w:hAnsi="Arial"/>
          <w:i/>
          <w:color w:val="58595B"/>
          <w:sz w:val="18"/>
        </w:rPr>
        <w:t>Medical Journal of</w:t>
      </w:r>
      <w:r>
        <w:rPr>
          <w:rFonts w:ascii="Arial" w:hAnsi="Arial"/>
          <w:i/>
          <w:color w:val="58595B"/>
          <w:spacing w:val="-47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Australia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Vol.190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No.5,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2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March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before="114" w:line="242" w:lineRule="auto"/>
        <w:ind w:left="762" w:right="182"/>
        <w:jc w:val="left"/>
        <w:rPr>
          <w:sz w:val="18"/>
        </w:rPr>
      </w:pPr>
      <w:r>
        <w:rPr>
          <w:color w:val="58595B"/>
          <w:sz w:val="18"/>
        </w:rPr>
        <w:t xml:space="preserve">Kylie Lee K, Clough A, </w:t>
      </w:r>
      <w:proofErr w:type="spellStart"/>
      <w:r>
        <w:rPr>
          <w:color w:val="58595B"/>
          <w:sz w:val="18"/>
        </w:rPr>
        <w:t>Jaragba</w:t>
      </w:r>
      <w:proofErr w:type="spellEnd"/>
      <w:r>
        <w:rPr>
          <w:color w:val="58595B"/>
          <w:sz w:val="18"/>
        </w:rPr>
        <w:t xml:space="preserve"> M, </w:t>
      </w:r>
      <w:proofErr w:type="spellStart"/>
      <w:r>
        <w:rPr>
          <w:color w:val="58595B"/>
          <w:sz w:val="18"/>
        </w:rPr>
        <w:t>Conigrave</w:t>
      </w:r>
      <w:proofErr w:type="spellEnd"/>
      <w:r>
        <w:rPr>
          <w:color w:val="58595B"/>
          <w:sz w:val="18"/>
        </w:rPr>
        <w:t xml:space="preserve"> K &amp;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Patton G (2008) ‘Heavy cannabis use and depressive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w w:val="95"/>
          <w:sz w:val="18"/>
        </w:rPr>
        <w:t>symptoms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three</w:t>
      </w:r>
      <w:r>
        <w:rPr>
          <w:color w:val="58595B"/>
          <w:spacing w:val="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Aboriginal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communities</w:t>
      </w:r>
      <w:r>
        <w:rPr>
          <w:color w:val="58595B"/>
          <w:spacing w:val="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Arnhem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Land,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Northern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Territory’,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Medical</w:t>
      </w:r>
      <w:r>
        <w:rPr>
          <w:rFonts w:ascii="Arial" w:hAns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Journal</w:t>
      </w:r>
      <w:r>
        <w:rPr>
          <w:rFonts w:ascii="Arial" w:hAns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of</w:t>
      </w:r>
      <w:r>
        <w:rPr>
          <w:rFonts w:ascii="Arial" w:hAnsi="Arial"/>
          <w:i/>
          <w:color w:val="58595B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188,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pp.605–608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before="115"/>
        <w:ind w:left="762" w:right="549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(2007)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Prisoners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Australia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4517.0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before="117"/>
        <w:ind w:left="762" w:hanging="313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Welfare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</w:p>
    <w:p w:rsidR="00464EAA" w:rsidRDefault="00E01A45">
      <w:pPr>
        <w:spacing w:before="2"/>
        <w:ind w:left="762"/>
        <w:rPr>
          <w:sz w:val="18"/>
        </w:rPr>
      </w:pPr>
      <w:r>
        <w:rPr>
          <w:rFonts w:ascii="Arial" w:hAnsi="Arial"/>
          <w:i/>
          <w:color w:val="58595B"/>
          <w:sz w:val="18"/>
        </w:rPr>
        <w:t>Australia’s</w:t>
      </w:r>
      <w:r>
        <w:rPr>
          <w:rFonts w:ascii="Arial" w:hAnsi="Arial"/>
          <w:i/>
          <w:color w:val="58595B"/>
          <w:spacing w:val="-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Health</w:t>
      </w:r>
      <w:r>
        <w:rPr>
          <w:rFonts w:ascii="Arial" w:hAnsi="Arial"/>
          <w:i/>
          <w:color w:val="58595B"/>
          <w:spacing w:val="-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2008</w:t>
      </w:r>
      <w:r>
        <w:rPr>
          <w:color w:val="58595B"/>
          <w:sz w:val="18"/>
        </w:rPr>
        <w:t>,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AUS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99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line="242" w:lineRule="auto"/>
        <w:ind w:left="762" w:right="766"/>
        <w:jc w:val="left"/>
        <w:rPr>
          <w:sz w:val="18"/>
        </w:rPr>
      </w:pPr>
      <w:proofErr w:type="spellStart"/>
      <w:r>
        <w:rPr>
          <w:color w:val="58595B"/>
          <w:w w:val="95"/>
          <w:sz w:val="18"/>
        </w:rPr>
        <w:t>Hep</w:t>
      </w:r>
      <w:proofErr w:type="spellEnd"/>
      <w:r>
        <w:rPr>
          <w:color w:val="58595B"/>
          <w:spacing w:val="2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</w:t>
      </w:r>
      <w:r>
        <w:rPr>
          <w:color w:val="58595B"/>
          <w:spacing w:val="2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Information</w:t>
      </w:r>
      <w:r>
        <w:rPr>
          <w:color w:val="58595B"/>
          <w:spacing w:val="2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Booklet,</w:t>
      </w:r>
      <w:r>
        <w:rPr>
          <w:color w:val="58595B"/>
          <w:spacing w:val="20"/>
          <w:w w:val="95"/>
          <w:sz w:val="18"/>
        </w:rPr>
        <w:t xml:space="preserve"> </w:t>
      </w:r>
      <w:hyperlink r:id="rId27">
        <w:r>
          <w:rPr>
            <w:color w:val="58595B"/>
            <w:w w:val="95"/>
            <w:sz w:val="18"/>
          </w:rPr>
          <w:t>www.hepc.org.au/</w:t>
        </w:r>
      </w:hyperlink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documents/WYNTKweb-2MB.pdf,</w:t>
      </w:r>
      <w:r>
        <w:rPr>
          <w:color w:val="58595B"/>
          <w:spacing w:val="16"/>
          <w:sz w:val="18"/>
        </w:rPr>
        <w:t xml:space="preserve"> </w:t>
      </w:r>
      <w:r>
        <w:rPr>
          <w:color w:val="58595B"/>
          <w:sz w:val="18"/>
        </w:rPr>
        <w:t>accessed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21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October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2009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before="115" w:line="252" w:lineRule="auto"/>
        <w:ind w:left="762" w:right="81"/>
        <w:jc w:val="left"/>
        <w:rPr>
          <w:rFonts w:ascii="Arial"/>
          <w:i/>
          <w:sz w:val="18"/>
        </w:rPr>
      </w:pPr>
      <w:r>
        <w:rPr>
          <w:color w:val="58595B"/>
          <w:sz w:val="18"/>
        </w:rPr>
        <w:t>National Centre in Clinical Epidemiology and Clinical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Research (2009)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HIV/AIDS,</w:t>
      </w:r>
      <w:r>
        <w:rPr>
          <w:rFonts w:asci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Viral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Hepatitis</w:t>
      </w:r>
      <w:r>
        <w:rPr>
          <w:rFonts w:asci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Sexually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Transmissible Infections in Australia Annual Surveillance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Report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2009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before="101" w:line="244" w:lineRule="auto"/>
        <w:ind w:left="762"/>
        <w:jc w:val="left"/>
        <w:rPr>
          <w:sz w:val="18"/>
        </w:rPr>
      </w:pPr>
      <w:r>
        <w:rPr>
          <w:color w:val="58595B"/>
          <w:sz w:val="18"/>
        </w:rPr>
        <w:t xml:space="preserve">Butler T &amp; </w:t>
      </w:r>
      <w:proofErr w:type="spellStart"/>
      <w:r>
        <w:rPr>
          <w:color w:val="58595B"/>
          <w:sz w:val="18"/>
        </w:rPr>
        <w:t>Papanastasiou</w:t>
      </w:r>
      <w:proofErr w:type="spellEnd"/>
      <w:r>
        <w:rPr>
          <w:color w:val="58595B"/>
          <w:sz w:val="18"/>
        </w:rPr>
        <w:t xml:space="preserve"> C (2008) </w:t>
      </w:r>
      <w:r>
        <w:rPr>
          <w:rFonts w:ascii="Arial" w:hAnsi="Arial"/>
          <w:i/>
          <w:color w:val="58595B"/>
          <w:sz w:val="18"/>
        </w:rPr>
        <w:t>National Prison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Entrants’</w:t>
      </w:r>
      <w:r>
        <w:rPr>
          <w:rFonts w:ascii="Arial" w:hAnsi="Arial"/>
          <w:i/>
          <w:color w:val="58595B"/>
          <w:spacing w:val="10"/>
          <w:w w:val="95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  <w:sz w:val="18"/>
        </w:rPr>
        <w:t>Bloodborne</w:t>
      </w:r>
      <w:proofErr w:type="spellEnd"/>
      <w:r>
        <w:rPr>
          <w:rFonts w:ascii="Arial" w:hAns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Virus</w:t>
      </w:r>
      <w:r>
        <w:rPr>
          <w:rFonts w:ascii="Arial" w:hAns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and</w:t>
      </w:r>
      <w:r>
        <w:rPr>
          <w:rFonts w:ascii="Arial" w:hAns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Risk</w:t>
      </w:r>
      <w:r>
        <w:rPr>
          <w:rFonts w:ascii="Arial" w:hAnsi="Arial"/>
          <w:i/>
          <w:color w:val="58595B"/>
          <w:spacing w:val="11"/>
          <w:w w:val="95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w w:val="95"/>
          <w:sz w:val="18"/>
        </w:rPr>
        <w:t>Behaviour</w:t>
      </w:r>
      <w:proofErr w:type="spellEnd"/>
      <w:r>
        <w:rPr>
          <w:rFonts w:ascii="Arial" w:hAns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Survey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Report 2004 &amp; 2007</w:t>
      </w:r>
      <w:r>
        <w:rPr>
          <w:color w:val="58595B"/>
          <w:sz w:val="18"/>
        </w:rPr>
        <w:t>, National Drug Research Institute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(Curtin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University)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&amp;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National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Centre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HIV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Epidemiology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Clinical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Research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(University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New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South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Wales)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before="114"/>
        <w:ind w:left="762" w:right="549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(2007)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Prisoners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Australia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4517.0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before="117"/>
        <w:ind w:left="762" w:right="179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Australian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Social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Trends,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2008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4102.0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63"/>
        </w:tabs>
        <w:spacing w:before="117" w:line="254" w:lineRule="auto"/>
        <w:ind w:left="762" w:right="145"/>
        <w:jc w:val="left"/>
        <w:rPr>
          <w:rFonts w:ascii="Arial" w:hAnsi="Arial"/>
          <w:i/>
          <w:sz w:val="18"/>
        </w:rPr>
      </w:pPr>
      <w:r>
        <w:rPr>
          <w:color w:val="58595B"/>
          <w:w w:val="95"/>
          <w:sz w:val="18"/>
        </w:rPr>
        <w:t>Office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 Youth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 xml:space="preserve">(2009) </w:t>
      </w:r>
      <w:r>
        <w:rPr>
          <w:rFonts w:ascii="Arial" w:hAnsi="Arial"/>
          <w:i/>
          <w:color w:val="58595B"/>
          <w:w w:val="95"/>
          <w:sz w:val="18"/>
        </w:rPr>
        <w:t>State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of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Australia’s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Young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pacing w:val="-1"/>
          <w:sz w:val="18"/>
        </w:rPr>
        <w:t>People: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pacing w:val="-1"/>
          <w:sz w:val="18"/>
        </w:rPr>
        <w:t>A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pacing w:val="-1"/>
          <w:sz w:val="18"/>
        </w:rPr>
        <w:t>Report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on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the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Social,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Economic,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Health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and</w:t>
      </w:r>
      <w:r>
        <w:rPr>
          <w:rFonts w:ascii="Arial" w:hAnsi="Arial"/>
          <w:i/>
          <w:color w:val="58595B"/>
          <w:spacing w:val="-47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Family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Lives</w:t>
      </w:r>
      <w:r>
        <w:rPr>
          <w:rFonts w:ascii="Arial" w:hAnsi="Arial"/>
          <w:i/>
          <w:color w:val="58595B"/>
          <w:spacing w:val="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of</w:t>
      </w:r>
      <w:r>
        <w:rPr>
          <w:rFonts w:ascii="Arial" w:hAnsi="Arial"/>
          <w:i/>
          <w:color w:val="58595B"/>
          <w:spacing w:val="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Young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People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before="74"/>
        <w:ind w:left="739" w:hanging="313"/>
        <w:jc w:val="left"/>
        <w:rPr>
          <w:sz w:val="18"/>
        </w:rPr>
      </w:pPr>
      <w:r>
        <w:rPr>
          <w:color w:val="58595B"/>
          <w:w w:val="97"/>
          <w:sz w:val="18"/>
        </w:rPr>
        <w:br w:type="column"/>
      </w:r>
      <w:r>
        <w:rPr>
          <w:color w:val="58595B"/>
          <w:sz w:val="18"/>
        </w:rPr>
        <w:t>ibid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line="254" w:lineRule="auto"/>
        <w:ind w:left="739" w:right="144"/>
        <w:jc w:val="left"/>
        <w:rPr>
          <w:rFonts w:ascii="Arial"/>
          <w:i/>
          <w:sz w:val="18"/>
        </w:rPr>
      </w:pPr>
      <w:r>
        <w:rPr>
          <w:color w:val="58595B"/>
          <w:w w:val="95"/>
          <w:sz w:val="18"/>
        </w:rPr>
        <w:t>Productivity</w:t>
      </w:r>
      <w:r>
        <w:rPr>
          <w:color w:val="58595B"/>
          <w:spacing w:val="1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Commission</w:t>
      </w:r>
      <w:r>
        <w:rPr>
          <w:color w:val="58595B"/>
          <w:spacing w:val="1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1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Overcoming</w:t>
      </w:r>
      <w:r>
        <w:rPr>
          <w:rFonts w:ascii="Arial"/>
          <w:i/>
          <w:color w:val="58595B"/>
          <w:spacing w:val="2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Indigenous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Disadvantage</w:t>
      </w:r>
      <w:r>
        <w:rPr>
          <w:rFonts w:ascii="Arial"/>
          <w:i/>
          <w:color w:val="58595B"/>
          <w:spacing w:val="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Key</w:t>
      </w:r>
      <w:r>
        <w:rPr>
          <w:rFonts w:ascii="Arial"/>
          <w:i/>
          <w:color w:val="58595B"/>
          <w:spacing w:val="2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Indicators</w:t>
      </w:r>
      <w:r>
        <w:rPr>
          <w:rFonts w:ascii="Arial"/>
          <w:i/>
          <w:color w:val="58595B"/>
          <w:spacing w:val="3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2009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before="103" w:line="242" w:lineRule="auto"/>
        <w:ind w:left="739" w:right="914"/>
        <w:jc w:val="left"/>
        <w:rPr>
          <w:sz w:val="18"/>
        </w:rPr>
      </w:pPr>
      <w:r>
        <w:rPr>
          <w:color w:val="58595B"/>
          <w:sz w:val="18"/>
        </w:rPr>
        <w:t>Office for Road Safety (2006) ‘Indigenous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Unlicensed/Drink Driving Project: Project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Brief’,</w:t>
      </w:r>
      <w:r>
        <w:rPr>
          <w:color w:val="58595B"/>
          <w:spacing w:val="1"/>
          <w:w w:val="95"/>
          <w:sz w:val="18"/>
        </w:rPr>
        <w:t xml:space="preserve"> </w:t>
      </w:r>
      <w:hyperlink r:id="rId28">
        <w:r>
          <w:rPr>
            <w:color w:val="58595B"/>
            <w:w w:val="95"/>
            <w:sz w:val="18"/>
          </w:rPr>
          <w:t>www.healthinfonet.ecu.edu.a</w:t>
        </w:r>
        <w:r>
          <w:rPr>
            <w:color w:val="58595B"/>
            <w:w w:val="95"/>
            <w:sz w:val="18"/>
          </w:rPr>
          <w:t>u/uploads/</w:t>
        </w:r>
      </w:hyperlink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programs/263_iuddp_proj_brief.pdf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line="247" w:lineRule="auto"/>
        <w:ind w:left="739" w:right="270"/>
        <w:jc w:val="left"/>
        <w:rPr>
          <w:sz w:val="18"/>
        </w:rPr>
      </w:pPr>
      <w:r>
        <w:rPr>
          <w:color w:val="58595B"/>
          <w:w w:val="95"/>
          <w:sz w:val="18"/>
        </w:rPr>
        <w:t>Office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 Youth</w:t>
      </w:r>
      <w:r>
        <w:rPr>
          <w:color w:val="58595B"/>
          <w:spacing w:val="-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 xml:space="preserve">(2009) </w:t>
      </w:r>
      <w:r>
        <w:rPr>
          <w:rFonts w:ascii="Arial" w:hAnsi="Arial"/>
          <w:i/>
          <w:color w:val="58595B"/>
          <w:w w:val="95"/>
          <w:sz w:val="18"/>
        </w:rPr>
        <w:t>State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of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Australia’s</w:t>
      </w:r>
      <w:r>
        <w:rPr>
          <w:rFonts w:ascii="Arial" w:hAnsi="Arial"/>
          <w:i/>
          <w:color w:val="58595B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Young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pacing w:val="-1"/>
          <w:sz w:val="18"/>
        </w:rPr>
        <w:t>People: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pacing w:val="-1"/>
          <w:sz w:val="18"/>
        </w:rPr>
        <w:t>A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pacing w:val="-1"/>
          <w:sz w:val="18"/>
        </w:rPr>
        <w:t>Report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on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the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Social,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Economic,</w:t>
      </w:r>
      <w:r>
        <w:rPr>
          <w:rFonts w:ascii="Arial" w:hAnsi="Arial"/>
          <w:i/>
          <w:color w:val="58595B"/>
          <w:spacing w:val="-1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Health</w:t>
      </w:r>
      <w:r>
        <w:rPr>
          <w:rFonts w:ascii="Arial" w:hAnsi="Arial"/>
          <w:i/>
          <w:color w:val="58595B"/>
          <w:spacing w:val="-10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and</w:t>
      </w:r>
      <w:r>
        <w:rPr>
          <w:rFonts w:ascii="Arial" w:hAnsi="Arial"/>
          <w:i/>
          <w:color w:val="58595B"/>
          <w:spacing w:val="-47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Family Lives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of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Young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People</w:t>
      </w:r>
      <w:r>
        <w:rPr>
          <w:color w:val="58595B"/>
          <w:sz w:val="18"/>
        </w:rPr>
        <w:t>,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p.61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before="110"/>
        <w:ind w:left="739" w:right="125"/>
        <w:jc w:val="left"/>
        <w:rPr>
          <w:sz w:val="18"/>
        </w:rPr>
      </w:pPr>
      <w:r>
        <w:rPr>
          <w:color w:val="58595B"/>
          <w:w w:val="95"/>
          <w:sz w:val="18"/>
        </w:rPr>
        <w:t xml:space="preserve">Australian Institute of Health and Welfare (2008) </w:t>
      </w:r>
      <w:r>
        <w:rPr>
          <w:rFonts w:ascii="Arial"/>
          <w:i/>
          <w:color w:val="58595B"/>
          <w:w w:val="95"/>
          <w:sz w:val="18"/>
        </w:rPr>
        <w:t>National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Drug Strategy Household Survey: Detailed Findings</w:t>
      </w:r>
      <w:r>
        <w:rPr>
          <w:color w:val="58595B"/>
          <w:sz w:val="18"/>
        </w:rPr>
        <w:t>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Drug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Statistics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Series,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No.22,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PHE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107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before="120"/>
        <w:ind w:left="739" w:right="304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Australian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Social</w:t>
      </w:r>
      <w:r>
        <w:rPr>
          <w:rFonts w:asci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Trends,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2008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4102.0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before="117"/>
        <w:ind w:left="739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ind w:left="739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line="242" w:lineRule="auto"/>
        <w:ind w:left="739" w:right="327"/>
        <w:jc w:val="left"/>
        <w:rPr>
          <w:sz w:val="18"/>
        </w:rPr>
      </w:pPr>
      <w:r>
        <w:rPr>
          <w:color w:val="58595B"/>
          <w:sz w:val="18"/>
        </w:rPr>
        <w:t>Royal Australasian College of Surgeons Submission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to The Senate Select Committee on Men’s Health,</w:t>
      </w:r>
      <w:r>
        <w:rPr>
          <w:color w:val="58595B"/>
          <w:spacing w:val="1"/>
          <w:sz w:val="18"/>
        </w:rPr>
        <w:t xml:space="preserve"> </w:t>
      </w:r>
      <w:hyperlink r:id="rId29">
        <w:r>
          <w:rPr>
            <w:color w:val="58595B"/>
            <w:w w:val="95"/>
            <w:sz w:val="18"/>
          </w:rPr>
          <w:t>www.aph.gov.au/Senate/committee/menshealth_ctte/</w:t>
        </w:r>
      </w:hyperlink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submissions/submissions.htm,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last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accessed</w:t>
      </w:r>
    </w:p>
    <w:p w:rsidR="00464EAA" w:rsidRDefault="00E01A45">
      <w:pPr>
        <w:spacing w:before="2"/>
        <w:ind w:left="739"/>
        <w:rPr>
          <w:sz w:val="18"/>
        </w:rPr>
      </w:pPr>
      <w:r>
        <w:rPr>
          <w:color w:val="58595B"/>
          <w:sz w:val="18"/>
        </w:rPr>
        <w:t>15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February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2010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before="117"/>
        <w:ind w:left="739" w:right="132"/>
        <w:jc w:val="left"/>
        <w:rPr>
          <w:sz w:val="18"/>
        </w:rPr>
      </w:pPr>
      <w:r>
        <w:rPr>
          <w:color w:val="58595B"/>
          <w:w w:val="95"/>
          <w:sz w:val="18"/>
        </w:rPr>
        <w:t>Richardson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(2004)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Gett</w:t>
      </w:r>
      <w:r>
        <w:rPr>
          <w:rFonts w:ascii="Arial" w:hAnsi="Arial"/>
          <w:i/>
          <w:color w:val="58595B"/>
          <w:w w:val="95"/>
          <w:sz w:val="18"/>
        </w:rPr>
        <w:t>ing</w:t>
      </w:r>
      <w:r>
        <w:rPr>
          <w:rFonts w:ascii="Arial" w:hAnsi="Arial"/>
          <w:i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Inside</w:t>
      </w:r>
      <w:r>
        <w:rPr>
          <w:rFonts w:ascii="Arial" w:hAnsi="Arial"/>
          <w:i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Men’s</w:t>
      </w:r>
      <w:r>
        <w:rPr>
          <w:rFonts w:ascii="Arial" w:hAnsi="Arial"/>
          <w:i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South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Eastern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Board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before="117" w:line="242" w:lineRule="auto"/>
        <w:ind w:left="739" w:right="108"/>
        <w:jc w:val="left"/>
        <w:rPr>
          <w:sz w:val="18"/>
        </w:rPr>
      </w:pPr>
      <w:r>
        <w:rPr>
          <w:color w:val="58595B"/>
          <w:sz w:val="18"/>
        </w:rPr>
        <w:t>Australian Broadcasting Commission, Catalyst: Risky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Business</w:t>
      </w:r>
      <w:r>
        <w:rPr>
          <w:color w:val="58595B"/>
          <w:spacing w:val="1"/>
          <w:w w:val="95"/>
          <w:sz w:val="18"/>
        </w:rPr>
        <w:t xml:space="preserve"> </w:t>
      </w:r>
      <w:hyperlink r:id="rId30">
        <w:r>
          <w:rPr>
            <w:color w:val="58595B"/>
            <w:w w:val="95"/>
            <w:sz w:val="18"/>
          </w:rPr>
          <w:t>www.abc.net.au/catalyst/stories/2525497.htm,</w:t>
        </w:r>
      </w:hyperlink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last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accessed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16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February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2010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line="242" w:lineRule="auto"/>
        <w:ind w:left="739" w:right="266"/>
        <w:jc w:val="left"/>
        <w:rPr>
          <w:sz w:val="18"/>
        </w:rPr>
      </w:pPr>
      <w:r>
        <w:rPr>
          <w:color w:val="58595B"/>
          <w:w w:val="95"/>
          <w:sz w:val="18"/>
        </w:rPr>
        <w:t>Men’s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Information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Resource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Centre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(2009),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16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16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16"/>
          <w:sz w:val="18"/>
        </w:rPr>
        <w:t xml:space="preserve"> </w:t>
      </w:r>
      <w:r>
        <w:rPr>
          <w:color w:val="58595B"/>
          <w:sz w:val="18"/>
        </w:rPr>
        <w:t>Senate</w:t>
      </w:r>
      <w:r>
        <w:rPr>
          <w:color w:val="58595B"/>
          <w:spacing w:val="16"/>
          <w:sz w:val="18"/>
        </w:rPr>
        <w:t xml:space="preserve"> </w:t>
      </w:r>
      <w:r>
        <w:rPr>
          <w:color w:val="58595B"/>
          <w:sz w:val="18"/>
        </w:rPr>
        <w:t>Select</w:t>
      </w:r>
      <w:r>
        <w:rPr>
          <w:color w:val="58595B"/>
          <w:spacing w:val="16"/>
          <w:sz w:val="18"/>
        </w:rPr>
        <w:t xml:space="preserve"> </w:t>
      </w:r>
      <w:r>
        <w:rPr>
          <w:color w:val="58595B"/>
          <w:sz w:val="18"/>
        </w:rPr>
        <w:t>Committee</w:t>
      </w:r>
      <w:r>
        <w:rPr>
          <w:color w:val="58595B"/>
          <w:spacing w:val="16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pacing w:val="-1"/>
          <w:sz w:val="18"/>
        </w:rPr>
        <w:t xml:space="preserve">Men’s Health, </w:t>
      </w:r>
      <w:hyperlink r:id="rId31">
        <w:r>
          <w:rPr>
            <w:color w:val="58595B"/>
            <w:spacing w:val="-1"/>
            <w:sz w:val="18"/>
          </w:rPr>
          <w:t>www.aph.gov.au/Senate/committee/</w:t>
        </w:r>
      </w:hyperlink>
      <w:r>
        <w:rPr>
          <w:color w:val="58595B"/>
          <w:sz w:val="18"/>
        </w:rPr>
        <w:t xml:space="preserve"> </w:t>
      </w:r>
      <w:proofErr w:type="spellStart"/>
      <w:r>
        <w:rPr>
          <w:color w:val="58595B"/>
          <w:spacing w:val="-1"/>
          <w:sz w:val="18"/>
        </w:rPr>
        <w:t>menshealth_ctte</w:t>
      </w:r>
      <w:proofErr w:type="spellEnd"/>
      <w:r>
        <w:rPr>
          <w:color w:val="58595B"/>
          <w:spacing w:val="-1"/>
          <w:sz w:val="18"/>
        </w:rPr>
        <w:t xml:space="preserve">/submissions/submissions.htm, </w:t>
      </w:r>
      <w:r>
        <w:rPr>
          <w:color w:val="58595B"/>
          <w:sz w:val="18"/>
        </w:rPr>
        <w:t>last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accessed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15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February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2010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line="247" w:lineRule="auto"/>
        <w:ind w:left="739" w:right="355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Welfare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2007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National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Drug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Strategy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Household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Survey: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Detailed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Findings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Drug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Statistics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Series,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No.22,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PHE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107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before="110"/>
        <w:ind w:left="739" w:right="132"/>
        <w:jc w:val="left"/>
        <w:rPr>
          <w:sz w:val="18"/>
        </w:rPr>
      </w:pPr>
      <w:r>
        <w:rPr>
          <w:color w:val="58595B"/>
          <w:w w:val="95"/>
          <w:sz w:val="18"/>
        </w:rPr>
        <w:t>Richardson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(2004)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Getting</w:t>
      </w:r>
      <w:r>
        <w:rPr>
          <w:rFonts w:ascii="Arial" w:hAnsi="Arial"/>
          <w:i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Inside</w:t>
      </w:r>
      <w:r>
        <w:rPr>
          <w:rFonts w:ascii="Arial" w:hAnsi="Arial"/>
          <w:i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Men’s</w:t>
      </w:r>
      <w:r>
        <w:rPr>
          <w:rFonts w:ascii="Arial" w:hAnsi="Arial"/>
          <w:i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South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Eastern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Board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before="118"/>
        <w:ind w:left="739" w:hanging="313"/>
        <w:jc w:val="left"/>
        <w:rPr>
          <w:sz w:val="18"/>
        </w:rPr>
      </w:pPr>
      <w:r>
        <w:rPr>
          <w:color w:val="58595B"/>
          <w:sz w:val="18"/>
        </w:rPr>
        <w:t>ibid,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p.109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ind w:left="739" w:hanging="313"/>
        <w:jc w:val="left"/>
        <w:rPr>
          <w:sz w:val="18"/>
        </w:rPr>
      </w:pPr>
      <w:r>
        <w:rPr>
          <w:color w:val="58595B"/>
          <w:sz w:val="18"/>
        </w:rPr>
        <w:t>ibid,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p.119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before="117" w:line="247" w:lineRule="auto"/>
        <w:ind w:left="739" w:right="344"/>
        <w:jc w:val="left"/>
        <w:rPr>
          <w:sz w:val="18"/>
        </w:rPr>
      </w:pPr>
      <w:r>
        <w:rPr>
          <w:color w:val="58595B"/>
          <w:sz w:val="18"/>
        </w:rPr>
        <w:t xml:space="preserve">National Public Health Partnership (2004) </w:t>
      </w:r>
      <w:r>
        <w:rPr>
          <w:rFonts w:ascii="Arial" w:hAnsi="Arial"/>
          <w:i/>
          <w:color w:val="58595B"/>
          <w:sz w:val="18"/>
        </w:rPr>
        <w:t>The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National</w:t>
      </w:r>
      <w:r>
        <w:rPr>
          <w:rFonts w:ascii="Arial" w:hAns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Injury</w:t>
      </w:r>
      <w:r>
        <w:rPr>
          <w:rFonts w:ascii="Arial" w:hAns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Prevention</w:t>
      </w:r>
      <w:r>
        <w:rPr>
          <w:rFonts w:ascii="Arial" w:hAns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and</w:t>
      </w:r>
      <w:r>
        <w:rPr>
          <w:rFonts w:ascii="Arial" w:hAns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Safety</w:t>
      </w:r>
      <w:r>
        <w:rPr>
          <w:rFonts w:ascii="Arial" w:hAns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Promotion</w:t>
      </w:r>
      <w:r>
        <w:rPr>
          <w:rFonts w:ascii="Arial" w:hAns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Plan:</w:t>
      </w:r>
      <w:r>
        <w:rPr>
          <w:rFonts w:ascii="Arial" w:hAnsi="Arial"/>
          <w:i/>
          <w:color w:val="58595B"/>
          <w:spacing w:val="-44"/>
          <w:w w:val="95"/>
          <w:sz w:val="18"/>
        </w:rPr>
        <w:t xml:space="preserve"> </w:t>
      </w:r>
      <w:r>
        <w:rPr>
          <w:color w:val="58595B"/>
          <w:sz w:val="18"/>
        </w:rPr>
        <w:t>2004–2014,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Canberra: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NPHP,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p.29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before="111"/>
        <w:ind w:left="739" w:right="139"/>
        <w:jc w:val="both"/>
        <w:rPr>
          <w:sz w:val="18"/>
        </w:rPr>
      </w:pPr>
      <w:r>
        <w:rPr>
          <w:color w:val="58595B"/>
          <w:w w:val="95"/>
          <w:sz w:val="18"/>
        </w:rPr>
        <w:t xml:space="preserve">Australian Institute of Health and Welfare (2002) </w:t>
      </w:r>
      <w:r>
        <w:rPr>
          <w:rFonts w:ascii="Arial"/>
          <w:i/>
          <w:color w:val="58595B"/>
          <w:w w:val="95"/>
          <w:sz w:val="18"/>
        </w:rPr>
        <w:t>Alcohol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Related Injury in Males</w:t>
      </w:r>
      <w:r>
        <w:rPr>
          <w:color w:val="58595B"/>
          <w:w w:val="95"/>
          <w:sz w:val="18"/>
        </w:rPr>
        <w:t>, INJCAT 42, Research Centre for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Injury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Studies,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p.6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before="120"/>
        <w:ind w:left="739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ind w:left="739" w:right="139"/>
        <w:jc w:val="both"/>
        <w:rPr>
          <w:sz w:val="18"/>
        </w:rPr>
      </w:pPr>
      <w:r>
        <w:rPr>
          <w:color w:val="58595B"/>
          <w:w w:val="95"/>
          <w:sz w:val="18"/>
        </w:rPr>
        <w:t xml:space="preserve">Australian Institute of Health and Welfare (2002) </w:t>
      </w:r>
      <w:r>
        <w:rPr>
          <w:rFonts w:ascii="Arial"/>
          <w:i/>
          <w:color w:val="58595B"/>
          <w:w w:val="95"/>
          <w:sz w:val="18"/>
        </w:rPr>
        <w:t>Alcohol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Related Injury in Males</w:t>
      </w:r>
      <w:r>
        <w:rPr>
          <w:color w:val="58595B"/>
          <w:w w:val="95"/>
          <w:sz w:val="18"/>
        </w:rPr>
        <w:t>, INJCAT 42, Research Centre for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Injury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Studies,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p.6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before="120" w:line="242" w:lineRule="auto"/>
        <w:ind w:left="739" w:right="205"/>
        <w:jc w:val="left"/>
        <w:rPr>
          <w:sz w:val="18"/>
        </w:rPr>
      </w:pPr>
      <w:r>
        <w:rPr>
          <w:color w:val="58595B"/>
          <w:sz w:val="18"/>
        </w:rPr>
        <w:t xml:space="preserve">De </w:t>
      </w:r>
      <w:proofErr w:type="spellStart"/>
      <w:r>
        <w:rPr>
          <w:color w:val="58595B"/>
          <w:sz w:val="18"/>
        </w:rPr>
        <w:t>Visser</w:t>
      </w:r>
      <w:proofErr w:type="spellEnd"/>
      <w:r>
        <w:rPr>
          <w:color w:val="58595B"/>
          <w:sz w:val="18"/>
        </w:rPr>
        <w:t xml:space="preserve">, RO, Smith AMA, </w:t>
      </w:r>
      <w:proofErr w:type="spellStart"/>
      <w:r>
        <w:rPr>
          <w:color w:val="58595B"/>
          <w:sz w:val="18"/>
        </w:rPr>
        <w:t>Rissel</w:t>
      </w:r>
      <w:proofErr w:type="spellEnd"/>
      <w:r>
        <w:rPr>
          <w:color w:val="58595B"/>
          <w:sz w:val="18"/>
        </w:rPr>
        <w:t xml:space="preserve"> CE, </w:t>
      </w:r>
      <w:proofErr w:type="spellStart"/>
      <w:r>
        <w:rPr>
          <w:color w:val="58595B"/>
          <w:sz w:val="18"/>
        </w:rPr>
        <w:t>Richters</w:t>
      </w:r>
      <w:proofErr w:type="spellEnd"/>
      <w:r>
        <w:rPr>
          <w:color w:val="58595B"/>
          <w:sz w:val="18"/>
        </w:rPr>
        <w:t xml:space="preserve"> J &amp;</w:t>
      </w:r>
      <w:r>
        <w:rPr>
          <w:color w:val="58595B"/>
          <w:spacing w:val="1"/>
          <w:sz w:val="18"/>
        </w:rPr>
        <w:t xml:space="preserve"> </w:t>
      </w:r>
      <w:proofErr w:type="spellStart"/>
      <w:r>
        <w:rPr>
          <w:color w:val="58595B"/>
          <w:sz w:val="18"/>
        </w:rPr>
        <w:t>Grulich</w:t>
      </w:r>
      <w:proofErr w:type="spellEnd"/>
      <w:r>
        <w:rPr>
          <w:color w:val="58595B"/>
          <w:sz w:val="18"/>
        </w:rPr>
        <w:t xml:space="preserve"> AE (2003) ‘Sex in Australia: Safer sex and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condom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use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among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representative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sample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adults’,</w:t>
      </w:r>
      <w:r>
        <w:rPr>
          <w:color w:val="58595B"/>
          <w:spacing w:val="-54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Australian and New Zealand Journal of Public Health</w:t>
      </w:r>
      <w:r>
        <w:rPr>
          <w:color w:val="58595B"/>
          <w:sz w:val="18"/>
        </w:rPr>
        <w:t>,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vol.27,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no.2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740"/>
        </w:tabs>
        <w:spacing w:before="115"/>
        <w:ind w:left="739" w:right="132"/>
        <w:jc w:val="both"/>
        <w:rPr>
          <w:sz w:val="18"/>
        </w:rPr>
      </w:pPr>
      <w:r>
        <w:rPr>
          <w:color w:val="58595B"/>
          <w:w w:val="95"/>
          <w:sz w:val="18"/>
        </w:rPr>
        <w:t xml:space="preserve">Richardson N (2004) </w:t>
      </w:r>
      <w:r>
        <w:rPr>
          <w:rFonts w:ascii="Arial" w:hAnsi="Arial"/>
          <w:i/>
          <w:color w:val="58595B"/>
          <w:w w:val="95"/>
          <w:sz w:val="18"/>
        </w:rPr>
        <w:t>Getting Inside Men’s Health</w:t>
      </w:r>
      <w:r>
        <w:rPr>
          <w:color w:val="58595B"/>
          <w:w w:val="95"/>
          <w:sz w:val="18"/>
        </w:rPr>
        <w:t>, South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Eastern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Board,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p.119</w:t>
      </w:r>
    </w:p>
    <w:p w:rsidR="00464EAA" w:rsidRDefault="00464EAA">
      <w:pPr>
        <w:jc w:val="both"/>
        <w:rPr>
          <w:sz w:val="18"/>
        </w:rPr>
        <w:sectPr w:rsidR="00464EAA">
          <w:pgSz w:w="11910" w:h="16840"/>
          <w:pgMar w:top="720" w:right="740" w:bottom="580" w:left="740" w:header="0" w:footer="386" w:gutter="0"/>
          <w:cols w:num="2" w:space="720" w:equalWidth="0">
            <w:col w:w="5142" w:space="40"/>
            <w:col w:w="5248"/>
          </w:cols>
        </w:sectPr>
      </w:pP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74" w:line="242" w:lineRule="auto"/>
        <w:ind w:right="6034"/>
        <w:jc w:val="left"/>
        <w:rPr>
          <w:sz w:val="18"/>
        </w:rPr>
      </w:pPr>
      <w:proofErr w:type="spellStart"/>
      <w:r>
        <w:rPr>
          <w:color w:val="58595B"/>
          <w:sz w:val="18"/>
        </w:rPr>
        <w:lastRenderedPageBreak/>
        <w:t>Malcher</w:t>
      </w:r>
      <w:proofErr w:type="spellEnd"/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G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(2009),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Senate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Select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 xml:space="preserve">Committee on Men’s Health, </w:t>
      </w:r>
      <w:hyperlink r:id="rId32">
        <w:r>
          <w:rPr>
            <w:color w:val="58595B"/>
            <w:sz w:val="18"/>
          </w:rPr>
          <w:t>www.aph.gov.au/</w:t>
        </w:r>
      </w:hyperlink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Senate/committee/</w:t>
      </w:r>
      <w:proofErr w:type="spellStart"/>
      <w:r>
        <w:rPr>
          <w:color w:val="58595B"/>
          <w:sz w:val="18"/>
        </w:rPr>
        <w:t>menshealth_ctte</w:t>
      </w:r>
      <w:proofErr w:type="spellEnd"/>
      <w:r>
        <w:rPr>
          <w:color w:val="58595B"/>
          <w:sz w:val="18"/>
        </w:rPr>
        <w:t>/submissions/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submissions.ht</w:t>
      </w:r>
      <w:r>
        <w:rPr>
          <w:rFonts w:ascii="Arial" w:hAnsi="Arial"/>
          <w:color w:val="58595B"/>
          <w:sz w:val="18"/>
        </w:rPr>
        <w:t>m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last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accessed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15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February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20</w:t>
      </w:r>
      <w:r>
        <w:rPr>
          <w:color w:val="58595B"/>
          <w:sz w:val="18"/>
        </w:rPr>
        <w:t>10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15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right="5933"/>
        <w:jc w:val="left"/>
        <w:rPr>
          <w:sz w:val="18"/>
        </w:rPr>
      </w:pPr>
      <w:r>
        <w:rPr>
          <w:color w:val="58595B"/>
          <w:sz w:val="18"/>
        </w:rPr>
        <w:t>Andrology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Australia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submission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Senate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Select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 xml:space="preserve">Committee on Men’s Health, </w:t>
      </w:r>
      <w:hyperlink r:id="rId33">
        <w:r>
          <w:rPr>
            <w:color w:val="58595B"/>
            <w:sz w:val="18"/>
          </w:rPr>
          <w:t>www.aph.gov.au/</w:t>
        </w:r>
      </w:hyperlink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Senate/committee/</w:t>
      </w:r>
      <w:proofErr w:type="spellStart"/>
      <w:r>
        <w:rPr>
          <w:color w:val="58595B"/>
          <w:sz w:val="18"/>
        </w:rPr>
        <w:t>menshealth_ctte</w:t>
      </w:r>
      <w:proofErr w:type="spellEnd"/>
      <w:r>
        <w:rPr>
          <w:color w:val="58595B"/>
          <w:sz w:val="18"/>
        </w:rPr>
        <w:t>/submissions/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submissions.htm,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last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accessed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15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February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2010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right="6641"/>
        <w:jc w:val="left"/>
        <w:rPr>
          <w:sz w:val="18"/>
        </w:rPr>
      </w:pPr>
      <w:r>
        <w:rPr>
          <w:color w:val="58595B"/>
          <w:sz w:val="18"/>
        </w:rPr>
        <w:t>Andrology Australia, Engaging Men in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Primary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Care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Settings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GP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Summary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Guide,</w:t>
      </w:r>
    </w:p>
    <w:p w:rsidR="00464EAA" w:rsidRDefault="00E01A45">
      <w:pPr>
        <w:spacing w:before="1" w:line="242" w:lineRule="auto"/>
        <w:ind w:left="422" w:right="5591"/>
        <w:rPr>
          <w:sz w:val="18"/>
        </w:rPr>
      </w:pPr>
      <w:hyperlink r:id="rId34">
        <w:r>
          <w:rPr>
            <w:color w:val="58595B"/>
            <w:w w:val="95"/>
            <w:sz w:val="18"/>
          </w:rPr>
          <w:t>www.andrologyaustralia.org/docs/GPguide_11_EM.pdf,</w:t>
        </w:r>
      </w:hyperlink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last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accessed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16</w:t>
      </w:r>
      <w:r>
        <w:rPr>
          <w:color w:val="58595B"/>
          <w:spacing w:val="-1"/>
          <w:sz w:val="18"/>
        </w:rPr>
        <w:t xml:space="preserve"> </w:t>
      </w:r>
      <w:r>
        <w:rPr>
          <w:color w:val="58595B"/>
          <w:sz w:val="18"/>
        </w:rPr>
        <w:t>February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2010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14"/>
        <w:ind w:right="5631"/>
        <w:jc w:val="left"/>
        <w:rPr>
          <w:sz w:val="18"/>
        </w:rPr>
      </w:pPr>
      <w:r>
        <w:rPr>
          <w:color w:val="58595B"/>
          <w:w w:val="95"/>
          <w:sz w:val="18"/>
        </w:rPr>
        <w:t>Richardson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(2004)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Getting</w:t>
      </w:r>
      <w:r>
        <w:rPr>
          <w:rFonts w:ascii="Arial" w:hAnsi="Arial"/>
          <w:i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Inside</w:t>
      </w:r>
      <w:r>
        <w:rPr>
          <w:rFonts w:ascii="Arial" w:hAnsi="Arial"/>
          <w:i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Men’s</w:t>
      </w:r>
      <w:r>
        <w:rPr>
          <w:rFonts w:ascii="Arial" w:hAnsi="Arial"/>
          <w:i/>
          <w:color w:val="58595B"/>
          <w:spacing w:val="1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South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Eastern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Board</w:t>
      </w:r>
    </w:p>
    <w:p w:rsidR="00464EAA" w:rsidRDefault="00E01A45">
      <w:pPr>
        <w:pStyle w:val="ListParagraph"/>
        <w:numPr>
          <w:ilvl w:val="0"/>
          <w:numId w:val="1"/>
        </w:numPr>
        <w:tabs>
          <w:tab w:val="left" w:pos="423"/>
        </w:tabs>
        <w:spacing w:before="118" w:line="247" w:lineRule="auto"/>
        <w:ind w:right="5848"/>
        <w:jc w:val="both"/>
        <w:rPr>
          <w:sz w:val="18"/>
        </w:rPr>
      </w:pPr>
      <w:r>
        <w:rPr>
          <w:color w:val="58595B"/>
          <w:w w:val="95"/>
          <w:sz w:val="18"/>
        </w:rPr>
        <w:t xml:space="preserve">Australian Bureau of Statistics (2008) </w:t>
      </w:r>
      <w:r>
        <w:rPr>
          <w:rFonts w:ascii="Arial"/>
          <w:i/>
          <w:color w:val="58595B"/>
          <w:w w:val="95"/>
          <w:sz w:val="18"/>
        </w:rPr>
        <w:t>National Survey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 Mental Health and Wellbeing: Summary of Results,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2007</w:t>
      </w:r>
      <w:r>
        <w:rPr>
          <w:color w:val="58595B"/>
          <w:sz w:val="18"/>
        </w:rPr>
        <w:t>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4326.0</w:t>
      </w:r>
    </w:p>
    <w:p w:rsidR="00464EAA" w:rsidRDefault="00464EAA">
      <w:pPr>
        <w:pStyle w:val="BodyText"/>
        <w:ind w:left="0"/>
        <w:rPr>
          <w:sz w:val="20"/>
        </w:rPr>
      </w:pPr>
    </w:p>
    <w:p w:rsidR="00464EAA" w:rsidRDefault="00464EAA">
      <w:pPr>
        <w:pStyle w:val="BodyText"/>
        <w:ind w:left="0"/>
        <w:rPr>
          <w:sz w:val="20"/>
        </w:rPr>
      </w:pPr>
    </w:p>
    <w:p w:rsidR="00464EAA" w:rsidRDefault="00464EAA">
      <w:pPr>
        <w:pStyle w:val="BodyText"/>
        <w:ind w:left="0"/>
        <w:rPr>
          <w:sz w:val="20"/>
        </w:rPr>
      </w:pPr>
    </w:p>
    <w:p w:rsidR="00464EAA" w:rsidRDefault="00464EAA">
      <w:pPr>
        <w:pStyle w:val="BodyText"/>
        <w:spacing w:before="9"/>
        <w:ind w:left="0"/>
        <w:rPr>
          <w:sz w:val="27"/>
        </w:rPr>
      </w:pPr>
      <w:bookmarkStart w:id="0" w:name="_GoBack"/>
      <w:bookmarkEnd w:id="0"/>
    </w:p>
    <w:p w:rsidR="00464EAA" w:rsidRDefault="00E01A45">
      <w:pPr>
        <w:spacing w:before="48"/>
        <w:ind w:left="110"/>
        <w:rPr>
          <w:rFonts w:ascii="Arial"/>
          <w:b/>
          <w:sz w:val="19"/>
        </w:rPr>
      </w:pPr>
      <w:r>
        <w:rPr>
          <w:rFonts w:ascii="Arial"/>
          <w:b/>
          <w:color w:val="58595B"/>
          <w:sz w:val="19"/>
        </w:rPr>
        <w:t>Note:</w:t>
      </w:r>
    </w:p>
    <w:p w:rsidR="00464EAA" w:rsidRDefault="00E01A45">
      <w:pPr>
        <w:spacing w:before="113" w:line="244" w:lineRule="auto"/>
        <w:ind w:left="422" w:right="5726" w:hanging="1"/>
        <w:rPr>
          <w:sz w:val="18"/>
        </w:rPr>
      </w:pPr>
      <w:r>
        <w:rPr>
          <w:color w:val="58595B"/>
          <w:sz w:val="18"/>
        </w:rPr>
        <w:t>This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document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provides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links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external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websites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contact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information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various</w:t>
      </w:r>
      <w:r>
        <w:rPr>
          <w:color w:val="58595B"/>
          <w:spacing w:val="5"/>
          <w:sz w:val="18"/>
        </w:rPr>
        <w:t xml:space="preserve"> </w:t>
      </w:r>
      <w:proofErr w:type="spellStart"/>
      <w:r>
        <w:rPr>
          <w:color w:val="58595B"/>
          <w:sz w:val="18"/>
        </w:rPr>
        <w:t>organisations</w:t>
      </w:r>
      <w:proofErr w:type="spellEnd"/>
      <w:r>
        <w:rPr>
          <w:color w:val="58595B"/>
          <w:sz w:val="18"/>
        </w:rPr>
        <w:t>.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The external websites and contact information listed</w:t>
      </w:r>
      <w:r>
        <w:rPr>
          <w:color w:val="58595B"/>
          <w:spacing w:val="1"/>
          <w:sz w:val="18"/>
        </w:rPr>
        <w:t xml:space="preserve"> </w:t>
      </w:r>
      <w:proofErr w:type="gramStart"/>
      <w:r>
        <w:rPr>
          <w:color w:val="58595B"/>
          <w:sz w:val="18"/>
        </w:rPr>
        <w:t>are provided</w:t>
      </w:r>
      <w:proofErr w:type="gramEnd"/>
      <w:r>
        <w:rPr>
          <w:color w:val="58595B"/>
          <w:sz w:val="18"/>
        </w:rPr>
        <w:t xml:space="preserve"> as a guide only and should not be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considered an exhaustive list. All contact details were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correct at the time of publication, but may be subject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to cha</w:t>
      </w:r>
      <w:r>
        <w:rPr>
          <w:color w:val="58595B"/>
          <w:sz w:val="18"/>
        </w:rPr>
        <w:t>nge. The Commonwealth of Australia does not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control and accepts no liability for the content of the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external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websites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contact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information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any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loss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arising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from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use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reliance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on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external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websites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contact information. The Commonwealth of Australia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does not endorse the content of any external website</w:t>
      </w:r>
      <w:r>
        <w:rPr>
          <w:color w:val="58595B"/>
          <w:spacing w:val="-54"/>
          <w:sz w:val="18"/>
        </w:rPr>
        <w:t xml:space="preserve"> </w:t>
      </w:r>
      <w:r>
        <w:rPr>
          <w:rFonts w:ascii="Arial"/>
          <w:color w:val="58595B"/>
          <w:sz w:val="18"/>
        </w:rPr>
        <w:t>and does not warrant that the content of any external</w:t>
      </w:r>
      <w:r>
        <w:rPr>
          <w:rFonts w:ascii="Arial"/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website is accurate, authentic or complete. Your use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of any external website </w:t>
      </w:r>
      <w:proofErr w:type="gramStart"/>
      <w:r>
        <w:rPr>
          <w:color w:val="58595B"/>
          <w:sz w:val="18"/>
        </w:rPr>
        <w:t>is governed</w:t>
      </w:r>
      <w:proofErr w:type="gramEnd"/>
      <w:r>
        <w:rPr>
          <w:color w:val="58595B"/>
          <w:sz w:val="18"/>
        </w:rPr>
        <w:t xml:space="preserve"> by the te</w:t>
      </w:r>
      <w:r>
        <w:rPr>
          <w:color w:val="58595B"/>
          <w:sz w:val="18"/>
        </w:rPr>
        <w:t>rms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that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website.</w:t>
      </w:r>
    </w:p>
    <w:sectPr w:rsidR="00464EAA">
      <w:pgSz w:w="11910" w:h="16840"/>
      <w:pgMar w:top="720" w:right="740" w:bottom="580" w:left="74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1A45">
      <w:r>
        <w:separator/>
      </w:r>
    </w:p>
  </w:endnote>
  <w:endnote w:type="continuationSeparator" w:id="0">
    <w:p w:rsidR="00000000" w:rsidRDefault="00E0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AA" w:rsidRDefault="007B643E">
    <w:pPr>
      <w:pStyle w:val="BodyText"/>
      <w:spacing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41056" behindDoc="1" locked="0" layoutInCell="1" allowOverlap="1">
              <wp:simplePos x="0" y="0"/>
              <wp:positionH relativeFrom="page">
                <wp:posOffset>118745</wp:posOffset>
              </wp:positionH>
              <wp:positionV relativeFrom="page">
                <wp:posOffset>10344785</wp:posOffset>
              </wp:positionV>
              <wp:extent cx="302260" cy="2679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EAA" w:rsidRDefault="00E01A45">
                          <w:pPr>
                            <w:spacing w:before="32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7939B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37939B"/>
                              <w:sz w:val="32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.35pt;margin-top:814.55pt;width:23.8pt;height:21.1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VsrQ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" filled="f" stroked="f">
              <v:textbox inset="0,0,0,0">
                <w:txbxContent>
                  <w:p w:rsidR="00464EAA" w:rsidRDefault="00E01A45">
                    <w:pPr>
                      <w:spacing w:before="32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37939B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37939B"/>
                        <w:sz w:val="32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AA" w:rsidRDefault="007B643E">
    <w:pPr>
      <w:pStyle w:val="BodyText"/>
      <w:spacing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42080" behindDoc="1" locked="0" layoutInCell="1" allowOverlap="1">
              <wp:simplePos x="0" y="0"/>
              <wp:positionH relativeFrom="page">
                <wp:posOffset>7138670</wp:posOffset>
              </wp:positionH>
              <wp:positionV relativeFrom="page">
                <wp:posOffset>10355580</wp:posOffset>
              </wp:positionV>
              <wp:extent cx="302260" cy="2679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EAA" w:rsidRDefault="00E01A45">
                          <w:pPr>
                            <w:spacing w:before="32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7939B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37939B"/>
                              <w:sz w:val="32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2.1pt;margin-top:815.4pt;width:23.8pt;height:21.1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ylsA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" filled="f" stroked="f">
              <v:textbox inset="0,0,0,0">
                <w:txbxContent>
                  <w:p w:rsidR="00464EAA" w:rsidRDefault="00E01A45">
                    <w:pPr>
                      <w:spacing w:before="32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37939B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37939B"/>
                        <w:sz w:val="32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42592" behindDoc="1" locked="0" layoutInCell="1" allowOverlap="1">
              <wp:simplePos x="0" y="0"/>
              <wp:positionH relativeFrom="page">
                <wp:posOffset>6147435</wp:posOffset>
              </wp:positionH>
              <wp:positionV relativeFrom="page">
                <wp:posOffset>10408920</wp:posOffset>
              </wp:positionV>
              <wp:extent cx="885190" cy="160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EAA" w:rsidRDefault="00E01A4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7939B"/>
                              <w:spacing w:val="-1"/>
                              <w:sz w:val="18"/>
                            </w:rPr>
                            <w:t>HEALTHY</w:t>
                          </w:r>
                          <w:r>
                            <w:rPr>
                              <w:color w:val="37939B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7939B"/>
                              <w:sz w:val="18"/>
                            </w:rPr>
                            <w:t>LIMITS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84.05pt;margin-top:819.6pt;width:69.7pt;height:12.65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0HrQIAAK8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" filled="f" stroked="f">
              <v:textbox inset="0,0,0,0">
                <w:txbxContent>
                  <w:p w:rsidR="00464EAA" w:rsidRDefault="00E01A4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37939B"/>
                        <w:spacing w:val="-1"/>
                        <w:sz w:val="18"/>
                      </w:rPr>
                      <w:t>HEALTHY</w:t>
                    </w:r>
                    <w:r>
                      <w:rPr>
                        <w:color w:val="37939B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37939B"/>
                        <w:sz w:val="18"/>
                      </w:rPr>
                      <w:t>LIMITS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1A45">
      <w:r>
        <w:separator/>
      </w:r>
    </w:p>
  </w:footnote>
  <w:footnote w:type="continuationSeparator" w:id="0">
    <w:p w:rsidR="00000000" w:rsidRDefault="00E0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4B2"/>
    <w:multiLevelType w:val="hybridMultilevel"/>
    <w:tmpl w:val="CFCC8022"/>
    <w:lvl w:ilvl="0" w:tplc="FE383338">
      <w:numFmt w:val="bullet"/>
      <w:lvlText w:val="–"/>
      <w:lvlJc w:val="left"/>
      <w:pPr>
        <w:ind w:left="563" w:hanging="227"/>
      </w:pPr>
      <w:rPr>
        <w:rFonts w:ascii="Tahoma" w:eastAsia="Tahoma" w:hAnsi="Tahoma" w:cs="Tahoma" w:hint="default"/>
        <w:color w:val="58595B"/>
        <w:w w:val="91"/>
        <w:sz w:val="19"/>
        <w:szCs w:val="19"/>
        <w:lang w:val="en-US" w:eastAsia="en-US" w:bidi="ar-SA"/>
      </w:rPr>
    </w:lvl>
    <w:lvl w:ilvl="1" w:tplc="5C2A26A2">
      <w:numFmt w:val="bullet"/>
      <w:lvlText w:val="•"/>
      <w:lvlJc w:val="left"/>
      <w:pPr>
        <w:ind w:left="986" w:hanging="227"/>
      </w:pPr>
      <w:rPr>
        <w:rFonts w:hint="default"/>
        <w:lang w:val="en-US" w:eastAsia="en-US" w:bidi="ar-SA"/>
      </w:rPr>
    </w:lvl>
    <w:lvl w:ilvl="2" w:tplc="5DA4E2E6">
      <w:numFmt w:val="bullet"/>
      <w:lvlText w:val="•"/>
      <w:lvlJc w:val="left"/>
      <w:pPr>
        <w:ind w:left="1412" w:hanging="227"/>
      </w:pPr>
      <w:rPr>
        <w:rFonts w:hint="default"/>
        <w:lang w:val="en-US" w:eastAsia="en-US" w:bidi="ar-SA"/>
      </w:rPr>
    </w:lvl>
    <w:lvl w:ilvl="3" w:tplc="39000B30">
      <w:numFmt w:val="bullet"/>
      <w:lvlText w:val="•"/>
      <w:lvlJc w:val="left"/>
      <w:pPr>
        <w:ind w:left="1839" w:hanging="227"/>
      </w:pPr>
      <w:rPr>
        <w:rFonts w:hint="default"/>
        <w:lang w:val="en-US" w:eastAsia="en-US" w:bidi="ar-SA"/>
      </w:rPr>
    </w:lvl>
    <w:lvl w:ilvl="4" w:tplc="72246066">
      <w:numFmt w:val="bullet"/>
      <w:lvlText w:val="•"/>
      <w:lvlJc w:val="left"/>
      <w:pPr>
        <w:ind w:left="2265" w:hanging="227"/>
      </w:pPr>
      <w:rPr>
        <w:rFonts w:hint="default"/>
        <w:lang w:val="en-US" w:eastAsia="en-US" w:bidi="ar-SA"/>
      </w:rPr>
    </w:lvl>
    <w:lvl w:ilvl="5" w:tplc="8BDC042A">
      <w:numFmt w:val="bullet"/>
      <w:lvlText w:val="•"/>
      <w:lvlJc w:val="left"/>
      <w:pPr>
        <w:ind w:left="2691" w:hanging="227"/>
      </w:pPr>
      <w:rPr>
        <w:rFonts w:hint="default"/>
        <w:lang w:val="en-US" w:eastAsia="en-US" w:bidi="ar-SA"/>
      </w:rPr>
    </w:lvl>
    <w:lvl w:ilvl="6" w:tplc="12B27C32">
      <w:numFmt w:val="bullet"/>
      <w:lvlText w:val="•"/>
      <w:lvlJc w:val="left"/>
      <w:pPr>
        <w:ind w:left="3118" w:hanging="227"/>
      </w:pPr>
      <w:rPr>
        <w:rFonts w:hint="default"/>
        <w:lang w:val="en-US" w:eastAsia="en-US" w:bidi="ar-SA"/>
      </w:rPr>
    </w:lvl>
    <w:lvl w:ilvl="7" w:tplc="FBF8F088">
      <w:numFmt w:val="bullet"/>
      <w:lvlText w:val="•"/>
      <w:lvlJc w:val="left"/>
      <w:pPr>
        <w:ind w:left="3544" w:hanging="227"/>
      </w:pPr>
      <w:rPr>
        <w:rFonts w:hint="default"/>
        <w:lang w:val="en-US" w:eastAsia="en-US" w:bidi="ar-SA"/>
      </w:rPr>
    </w:lvl>
    <w:lvl w:ilvl="8" w:tplc="14CC4B6E">
      <w:numFmt w:val="bullet"/>
      <w:lvlText w:val="•"/>
      <w:lvlJc w:val="left"/>
      <w:pPr>
        <w:ind w:left="3970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1BCB736A"/>
    <w:multiLevelType w:val="hybridMultilevel"/>
    <w:tmpl w:val="16B43B66"/>
    <w:lvl w:ilvl="0" w:tplc="37F2A946">
      <w:numFmt w:val="bullet"/>
      <w:lvlText w:val="•"/>
      <w:lvlJc w:val="left"/>
      <w:pPr>
        <w:ind w:left="658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680AE87C">
      <w:numFmt w:val="bullet"/>
      <w:lvlText w:val="•"/>
      <w:lvlJc w:val="left"/>
      <w:pPr>
        <w:ind w:left="1118" w:hanging="227"/>
      </w:pPr>
      <w:rPr>
        <w:rFonts w:hint="default"/>
        <w:lang w:val="en-US" w:eastAsia="en-US" w:bidi="ar-SA"/>
      </w:rPr>
    </w:lvl>
    <w:lvl w:ilvl="2" w:tplc="69FEC44C">
      <w:numFmt w:val="bullet"/>
      <w:lvlText w:val="•"/>
      <w:lvlJc w:val="left"/>
      <w:pPr>
        <w:ind w:left="1577" w:hanging="227"/>
      </w:pPr>
      <w:rPr>
        <w:rFonts w:hint="default"/>
        <w:lang w:val="en-US" w:eastAsia="en-US" w:bidi="ar-SA"/>
      </w:rPr>
    </w:lvl>
    <w:lvl w:ilvl="3" w:tplc="4678CF12">
      <w:numFmt w:val="bullet"/>
      <w:lvlText w:val="•"/>
      <w:lvlJc w:val="left"/>
      <w:pPr>
        <w:ind w:left="2036" w:hanging="227"/>
      </w:pPr>
      <w:rPr>
        <w:rFonts w:hint="default"/>
        <w:lang w:val="en-US" w:eastAsia="en-US" w:bidi="ar-SA"/>
      </w:rPr>
    </w:lvl>
    <w:lvl w:ilvl="4" w:tplc="8BD4E5C8">
      <w:numFmt w:val="bullet"/>
      <w:lvlText w:val="•"/>
      <w:lvlJc w:val="left"/>
      <w:pPr>
        <w:ind w:left="2495" w:hanging="227"/>
      </w:pPr>
      <w:rPr>
        <w:rFonts w:hint="default"/>
        <w:lang w:val="en-US" w:eastAsia="en-US" w:bidi="ar-SA"/>
      </w:rPr>
    </w:lvl>
    <w:lvl w:ilvl="5" w:tplc="C16CCD14">
      <w:numFmt w:val="bullet"/>
      <w:lvlText w:val="•"/>
      <w:lvlJc w:val="left"/>
      <w:pPr>
        <w:ind w:left="2953" w:hanging="227"/>
      </w:pPr>
      <w:rPr>
        <w:rFonts w:hint="default"/>
        <w:lang w:val="en-US" w:eastAsia="en-US" w:bidi="ar-SA"/>
      </w:rPr>
    </w:lvl>
    <w:lvl w:ilvl="6" w:tplc="18F84792">
      <w:numFmt w:val="bullet"/>
      <w:lvlText w:val="•"/>
      <w:lvlJc w:val="left"/>
      <w:pPr>
        <w:ind w:left="3412" w:hanging="227"/>
      </w:pPr>
      <w:rPr>
        <w:rFonts w:hint="default"/>
        <w:lang w:val="en-US" w:eastAsia="en-US" w:bidi="ar-SA"/>
      </w:rPr>
    </w:lvl>
    <w:lvl w:ilvl="7" w:tplc="2C40DD4C">
      <w:numFmt w:val="bullet"/>
      <w:lvlText w:val="•"/>
      <w:lvlJc w:val="left"/>
      <w:pPr>
        <w:ind w:left="3871" w:hanging="227"/>
      </w:pPr>
      <w:rPr>
        <w:rFonts w:hint="default"/>
        <w:lang w:val="en-US" w:eastAsia="en-US" w:bidi="ar-SA"/>
      </w:rPr>
    </w:lvl>
    <w:lvl w:ilvl="8" w:tplc="68C6DA6E">
      <w:numFmt w:val="bullet"/>
      <w:lvlText w:val="•"/>
      <w:lvlJc w:val="left"/>
      <w:pPr>
        <w:ind w:left="4329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2E411C90"/>
    <w:multiLevelType w:val="hybridMultilevel"/>
    <w:tmpl w:val="FF169002"/>
    <w:lvl w:ilvl="0" w:tplc="2C22791C">
      <w:numFmt w:val="bullet"/>
      <w:lvlText w:val="•"/>
      <w:lvlJc w:val="left"/>
      <w:pPr>
        <w:ind w:left="33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CD56D178">
      <w:numFmt w:val="bullet"/>
      <w:lvlText w:val="•"/>
      <w:lvlJc w:val="left"/>
      <w:pPr>
        <w:ind w:left="668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2" w:tplc="6CA20140">
      <w:numFmt w:val="bullet"/>
      <w:lvlText w:val="•"/>
      <w:lvlJc w:val="left"/>
      <w:pPr>
        <w:ind w:left="680" w:hanging="227"/>
      </w:pPr>
      <w:rPr>
        <w:rFonts w:hint="default"/>
        <w:lang w:val="en-US" w:eastAsia="en-US" w:bidi="ar-SA"/>
      </w:rPr>
    </w:lvl>
    <w:lvl w:ilvl="3" w:tplc="609A6F9C">
      <w:numFmt w:val="bullet"/>
      <w:lvlText w:val="•"/>
      <w:lvlJc w:val="left"/>
      <w:pPr>
        <w:ind w:left="549" w:hanging="227"/>
      </w:pPr>
      <w:rPr>
        <w:rFonts w:hint="default"/>
        <w:lang w:val="en-US" w:eastAsia="en-US" w:bidi="ar-SA"/>
      </w:rPr>
    </w:lvl>
    <w:lvl w:ilvl="4" w:tplc="22464706">
      <w:numFmt w:val="bullet"/>
      <w:lvlText w:val="•"/>
      <w:lvlJc w:val="left"/>
      <w:pPr>
        <w:ind w:left="418" w:hanging="227"/>
      </w:pPr>
      <w:rPr>
        <w:rFonts w:hint="default"/>
        <w:lang w:val="en-US" w:eastAsia="en-US" w:bidi="ar-SA"/>
      </w:rPr>
    </w:lvl>
    <w:lvl w:ilvl="5" w:tplc="32C41A9C">
      <w:numFmt w:val="bullet"/>
      <w:lvlText w:val="•"/>
      <w:lvlJc w:val="left"/>
      <w:pPr>
        <w:ind w:left="288" w:hanging="227"/>
      </w:pPr>
      <w:rPr>
        <w:rFonts w:hint="default"/>
        <w:lang w:val="en-US" w:eastAsia="en-US" w:bidi="ar-SA"/>
      </w:rPr>
    </w:lvl>
    <w:lvl w:ilvl="6" w:tplc="54E2D6FC">
      <w:numFmt w:val="bullet"/>
      <w:lvlText w:val="•"/>
      <w:lvlJc w:val="left"/>
      <w:pPr>
        <w:ind w:left="157" w:hanging="227"/>
      </w:pPr>
      <w:rPr>
        <w:rFonts w:hint="default"/>
        <w:lang w:val="en-US" w:eastAsia="en-US" w:bidi="ar-SA"/>
      </w:rPr>
    </w:lvl>
    <w:lvl w:ilvl="7" w:tplc="1BB2E2C6">
      <w:numFmt w:val="bullet"/>
      <w:lvlText w:val="•"/>
      <w:lvlJc w:val="left"/>
      <w:pPr>
        <w:ind w:left="27" w:hanging="227"/>
      </w:pPr>
      <w:rPr>
        <w:rFonts w:hint="default"/>
        <w:lang w:val="en-US" w:eastAsia="en-US" w:bidi="ar-SA"/>
      </w:rPr>
    </w:lvl>
    <w:lvl w:ilvl="8" w:tplc="4232F0AE">
      <w:numFmt w:val="bullet"/>
      <w:lvlText w:val="•"/>
      <w:lvlJc w:val="left"/>
      <w:pPr>
        <w:ind w:left="-104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79963037"/>
    <w:multiLevelType w:val="hybridMultilevel"/>
    <w:tmpl w:val="F85CAC38"/>
    <w:lvl w:ilvl="0" w:tplc="69B22DE0">
      <w:start w:val="1"/>
      <w:numFmt w:val="decimal"/>
      <w:lvlText w:val="%1."/>
      <w:lvlJc w:val="left"/>
      <w:pPr>
        <w:ind w:left="422" w:hanging="312"/>
        <w:jc w:val="right"/>
      </w:pPr>
      <w:rPr>
        <w:rFonts w:ascii="Tahoma" w:eastAsia="Tahoma" w:hAnsi="Tahoma" w:cs="Tahoma" w:hint="default"/>
        <w:color w:val="58595B"/>
        <w:w w:val="98"/>
        <w:sz w:val="18"/>
        <w:szCs w:val="18"/>
        <w:lang w:val="en-US" w:eastAsia="en-US" w:bidi="ar-SA"/>
      </w:rPr>
    </w:lvl>
    <w:lvl w:ilvl="1" w:tplc="70FCD1A8">
      <w:numFmt w:val="bullet"/>
      <w:lvlText w:val="•"/>
      <w:lvlJc w:val="left"/>
      <w:pPr>
        <w:ind w:left="904" w:hanging="312"/>
      </w:pPr>
      <w:rPr>
        <w:rFonts w:hint="default"/>
        <w:lang w:val="en-US" w:eastAsia="en-US" w:bidi="ar-SA"/>
      </w:rPr>
    </w:lvl>
    <w:lvl w:ilvl="2" w:tplc="C96CB23E">
      <w:numFmt w:val="bullet"/>
      <w:lvlText w:val="•"/>
      <w:lvlJc w:val="left"/>
      <w:pPr>
        <w:ind w:left="1389" w:hanging="312"/>
      </w:pPr>
      <w:rPr>
        <w:rFonts w:hint="default"/>
        <w:lang w:val="en-US" w:eastAsia="en-US" w:bidi="ar-SA"/>
      </w:rPr>
    </w:lvl>
    <w:lvl w:ilvl="3" w:tplc="710C3CEE">
      <w:numFmt w:val="bullet"/>
      <w:lvlText w:val="•"/>
      <w:lvlJc w:val="left"/>
      <w:pPr>
        <w:ind w:left="1873" w:hanging="312"/>
      </w:pPr>
      <w:rPr>
        <w:rFonts w:hint="default"/>
        <w:lang w:val="en-US" w:eastAsia="en-US" w:bidi="ar-SA"/>
      </w:rPr>
    </w:lvl>
    <w:lvl w:ilvl="4" w:tplc="0A049F08">
      <w:numFmt w:val="bullet"/>
      <w:lvlText w:val="•"/>
      <w:lvlJc w:val="left"/>
      <w:pPr>
        <w:ind w:left="2358" w:hanging="312"/>
      </w:pPr>
      <w:rPr>
        <w:rFonts w:hint="default"/>
        <w:lang w:val="en-US" w:eastAsia="en-US" w:bidi="ar-SA"/>
      </w:rPr>
    </w:lvl>
    <w:lvl w:ilvl="5" w:tplc="644E5D2A">
      <w:numFmt w:val="bullet"/>
      <w:lvlText w:val="•"/>
      <w:lvlJc w:val="left"/>
      <w:pPr>
        <w:ind w:left="2843" w:hanging="312"/>
      </w:pPr>
      <w:rPr>
        <w:rFonts w:hint="default"/>
        <w:lang w:val="en-US" w:eastAsia="en-US" w:bidi="ar-SA"/>
      </w:rPr>
    </w:lvl>
    <w:lvl w:ilvl="6" w:tplc="754658D6">
      <w:numFmt w:val="bullet"/>
      <w:lvlText w:val="•"/>
      <w:lvlJc w:val="left"/>
      <w:pPr>
        <w:ind w:left="3327" w:hanging="312"/>
      </w:pPr>
      <w:rPr>
        <w:rFonts w:hint="default"/>
        <w:lang w:val="en-US" w:eastAsia="en-US" w:bidi="ar-SA"/>
      </w:rPr>
    </w:lvl>
    <w:lvl w:ilvl="7" w:tplc="852EB6D2">
      <w:numFmt w:val="bullet"/>
      <w:lvlText w:val="•"/>
      <w:lvlJc w:val="left"/>
      <w:pPr>
        <w:ind w:left="3812" w:hanging="312"/>
      </w:pPr>
      <w:rPr>
        <w:rFonts w:hint="default"/>
        <w:lang w:val="en-US" w:eastAsia="en-US" w:bidi="ar-SA"/>
      </w:rPr>
    </w:lvl>
    <w:lvl w:ilvl="8" w:tplc="3CEE06B8">
      <w:numFmt w:val="bullet"/>
      <w:lvlText w:val="•"/>
      <w:lvlJc w:val="left"/>
      <w:pPr>
        <w:ind w:left="4297" w:hanging="31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AA"/>
    <w:rsid w:val="00464EAA"/>
    <w:rsid w:val="007B643E"/>
    <w:rsid w:val="00E0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40B7863"/>
  <w15:docId w15:val="{387D9BA7-C750-4173-B423-269BED63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45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99"/>
      <w:ind w:left="2661"/>
    </w:pPr>
    <w:rPr>
      <w:rFonts w:ascii="Arial" w:eastAsia="Arial" w:hAnsi="Arial" w:cs="Arial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16"/>
      <w:ind w:left="422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shfpa.org.au/" TargetMode="External"/><Relationship Id="rId18" Type="http://schemas.openxmlformats.org/officeDocument/2006/relationships/hyperlink" Target="http://www.health.sa.gov.au/pehs/sexual-health.htm" TargetMode="External"/><Relationship Id="rId26" Type="http://schemas.openxmlformats.org/officeDocument/2006/relationships/hyperlink" Target="http://www.tacsafety.com.au/jsp/conte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ublic.health.wa.gov.au/2/421/2/" TargetMode="External"/><Relationship Id="rId34" Type="http://schemas.openxmlformats.org/officeDocument/2006/relationships/hyperlink" Target="http://www.andrologyaustralia.org/docs/GPguide_11_EM.pdf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sti.health.gov.au/" TargetMode="External"/><Relationship Id="rId17" Type="http://schemas.openxmlformats.org/officeDocument/2006/relationships/hyperlink" Target="http://www.health.qld.gov.au/sexhealth/help/" TargetMode="External"/><Relationship Id="rId25" Type="http://schemas.openxmlformats.org/officeDocument/2006/relationships/hyperlink" Target="http://ncpic.org.au/ncpic/" TargetMode="External"/><Relationship Id="rId33" Type="http://schemas.openxmlformats.org/officeDocument/2006/relationships/hyperlink" Target="http://www.aph.gov.a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afesexnoregrets.nt.au/freetesting.html" TargetMode="External"/><Relationship Id="rId20" Type="http://schemas.openxmlformats.org/officeDocument/2006/relationships/hyperlink" Target="http://www.health.vic.gov.au/ideas/diseases/gr_sti/" TargetMode="External"/><Relationship Id="rId29" Type="http://schemas.openxmlformats.org/officeDocument/2006/relationships/hyperlink" Target="http://www.aph.gov.au/Senate/committee/menshealth_ctt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pc.org.au/documents/WYNTKweb-2MB.pdf" TargetMode="External"/><Relationship Id="rId24" Type="http://schemas.openxmlformats.org/officeDocument/2006/relationships/hyperlink" Target="http://www.healthinfonet.ecu.edu.au/uploads/" TargetMode="External"/><Relationship Id="rId32" Type="http://schemas.openxmlformats.org/officeDocument/2006/relationships/hyperlink" Target="http://www.aph.gov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alth.nsw.gov.au/PublicHealth/" TargetMode="External"/><Relationship Id="rId23" Type="http://schemas.openxmlformats.org/officeDocument/2006/relationships/hyperlink" Target="http://www.aph.gov.au/Senate/committee/menshealth_ctte/" TargetMode="External"/><Relationship Id="rId28" Type="http://schemas.openxmlformats.org/officeDocument/2006/relationships/hyperlink" Target="http://www.healthinfonet.ecu.edu.au/upload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drugs.health.gov.au/" TargetMode="External"/><Relationship Id="rId19" Type="http://schemas.openxmlformats.org/officeDocument/2006/relationships/hyperlink" Target="http://www.dhhs.tas.gov.au/sexualhealth/" TargetMode="External"/><Relationship Id="rId31" Type="http://schemas.openxmlformats.org/officeDocument/2006/relationships/hyperlink" Target="http://www.aph.gov.au/Senate/commit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u.reachout.org/" TargetMode="External"/><Relationship Id="rId14" Type="http://schemas.openxmlformats.org/officeDocument/2006/relationships/hyperlink" Target="http://www.health.act.gov.au/sexualhealth" TargetMode="External"/><Relationship Id="rId22" Type="http://schemas.openxmlformats.org/officeDocument/2006/relationships/hyperlink" Target="http://www.ryda.org.au/" TargetMode="External"/><Relationship Id="rId27" Type="http://schemas.openxmlformats.org/officeDocument/2006/relationships/hyperlink" Target="http://www.hepc.org.au/" TargetMode="External"/><Relationship Id="rId30" Type="http://schemas.openxmlformats.org/officeDocument/2006/relationships/hyperlink" Target="http://www.abc.net.au/catalyst/stories/2525497.ht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7367</Words>
  <Characters>41998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Men's Health Policy - Healthy limits</vt:lpstr>
    </vt:vector>
  </TitlesOfParts>
  <Company>Department of Health</Company>
  <LinksUpToDate>false</LinksUpToDate>
  <CharactersWithSpaces>49267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Men's Health Policy - Healthy limits</dc:title>
  <dc:subject>Preventive health</dc:subject>
  <dc:creator>Australian Government Department of Health</dc:creator>
  <cp:lastModifiedBy>MARTIN, Mel</cp:lastModifiedBy>
  <cp:revision>3</cp:revision>
  <dcterms:created xsi:type="dcterms:W3CDTF">2021-05-10T02:26:00Z</dcterms:created>
  <dcterms:modified xsi:type="dcterms:W3CDTF">2021-05-10T02:27:00Z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2010-05-14T00:00:00Z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2021-05-10T00:00:00Z</vt:filetime>
  </property>
</Properties>
</file>