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A2D32" w14:textId="77777777" w:rsidR="004D309B" w:rsidRPr="00572118" w:rsidRDefault="006C64D7" w:rsidP="00572118">
      <w:pPr>
        <w:pStyle w:val="Heading1"/>
      </w:pPr>
      <w:r w:rsidRPr="00572118">
        <w:t>GUARANTEEING MEDICARE – MEDICARE BENEFITS SCHEDULE REVIEW – COLORECTAL SURGERY</w:t>
      </w:r>
      <w:r w:rsidR="00636B16" w:rsidRPr="00572118">
        <w:t xml:space="preserve"> SERVICES</w:t>
      </w:r>
    </w:p>
    <w:p w14:paraId="5A65E69A" w14:textId="77777777" w:rsidR="004D309B" w:rsidRPr="00AC7BD3" w:rsidRDefault="004D309B" w:rsidP="00C97A6E">
      <w:pPr>
        <w:pStyle w:val="Infotext"/>
        <w:sectPr w:rsidR="004D309B" w:rsidRPr="00AC7BD3" w:rsidSect="00136303">
          <w:footerReference w:type="even" r:id="rId9"/>
          <w:headerReference w:type="first" r:id="rId10"/>
          <w:footerReference w:type="first" r:id="rId11"/>
          <w:pgSz w:w="11906" w:h="16838" w:code="9"/>
          <w:pgMar w:top="2694" w:right="1134" w:bottom="426" w:left="1134" w:header="0" w:footer="176" w:gutter="0"/>
          <w:cols w:space="567"/>
          <w:titlePg/>
          <w:docGrid w:linePitch="360"/>
        </w:sectPr>
      </w:pPr>
      <w:r w:rsidRPr="00C97A6E">
        <w:t xml:space="preserve">The Australian Government is making changes to </w:t>
      </w:r>
      <w:r w:rsidR="00BB1C4E" w:rsidRPr="00C97A6E">
        <w:t>Medicare-</w:t>
      </w:r>
      <w:r w:rsidRPr="00C97A6E">
        <w:t>funded</w:t>
      </w:r>
      <w:r w:rsidR="006C64D7" w:rsidRPr="00C97A6E">
        <w:t xml:space="preserve"> colorectal surgery services</w:t>
      </w:r>
      <w:r w:rsidRPr="00C97A6E">
        <w:t>,</w:t>
      </w:r>
      <w:r w:rsidR="006C64D7" w:rsidRPr="00C97A6E">
        <w:t xml:space="preserve"> to support best practice treatment and improve patient safety. These changes follow</w:t>
      </w:r>
      <w:r w:rsidRPr="00C97A6E">
        <w:t xml:space="preserve"> recommendations</w:t>
      </w:r>
      <w:bookmarkStart w:id="0" w:name="_GoBack"/>
      <w:bookmarkEnd w:id="0"/>
      <w:r w:rsidRPr="00C97A6E">
        <w:t xml:space="preserve"> from the M</w:t>
      </w:r>
      <w:r w:rsidR="00BB1C4E" w:rsidRPr="00C97A6E">
        <w:t xml:space="preserve">edicare </w:t>
      </w:r>
      <w:r w:rsidRPr="00C97A6E">
        <w:t>B</w:t>
      </w:r>
      <w:r w:rsidR="00BB1C4E" w:rsidRPr="00C97A6E">
        <w:t xml:space="preserve">enefits </w:t>
      </w:r>
      <w:r w:rsidRPr="00C97A6E">
        <w:t>S</w:t>
      </w:r>
      <w:r w:rsidR="00BB1C4E" w:rsidRPr="00C97A6E">
        <w:t>chedule (MBS)</w:t>
      </w:r>
      <w:r w:rsidRPr="00C97A6E">
        <w:t xml:space="preserve"> Review Taskforce</w:t>
      </w:r>
      <w:r w:rsidRPr="000D5215">
        <w:t>.</w:t>
      </w:r>
    </w:p>
    <w:p w14:paraId="124C8D19" w14:textId="77777777" w:rsidR="004D309B" w:rsidRPr="00692791" w:rsidRDefault="004D309B" w:rsidP="00572118">
      <w:pPr>
        <w:pStyle w:val="Heading2"/>
        <w:rPr>
          <w:rFonts w:eastAsia="Times New Roman"/>
          <w:lang w:val="en"/>
        </w:rPr>
      </w:pPr>
      <w:r>
        <w:rPr>
          <w:rFonts w:eastAsia="Times New Roman"/>
          <w:lang w:val="en"/>
        </w:rPr>
        <w:t>What are the changes?</w:t>
      </w:r>
    </w:p>
    <w:p w14:paraId="1DCDA1D2" w14:textId="77777777" w:rsidR="004D309B" w:rsidRDefault="00636B16" w:rsidP="00572118">
      <w:r>
        <w:t>From 1 July 2022, there will be a number of changes to</w:t>
      </w:r>
      <w:r w:rsidR="00112232">
        <w:t xml:space="preserve"> the MBS items to better align colorectal</w:t>
      </w:r>
      <w:r>
        <w:t xml:space="preserve"> surgery services with contemporary and evidence based treatment.</w:t>
      </w:r>
    </w:p>
    <w:p w14:paraId="74C5AF6E" w14:textId="05011A54" w:rsidR="00F771E4" w:rsidRDefault="00C067CD" w:rsidP="00572118">
      <w:r>
        <w:t>The</w:t>
      </w:r>
      <w:r w:rsidR="00E7104E">
        <w:t>se</w:t>
      </w:r>
      <w:r>
        <w:t xml:space="preserve"> changes </w:t>
      </w:r>
      <w:r w:rsidR="002967FB">
        <w:t>include the deletion, combination and amendment of colorectal surgery MBS items</w:t>
      </w:r>
      <w:r w:rsidR="00146075">
        <w:t xml:space="preserve">. </w:t>
      </w:r>
      <w:r w:rsidR="003C0790">
        <w:t>Specifically,</w:t>
      </w:r>
      <w:r w:rsidR="00112232">
        <w:t xml:space="preserve"> delet</w:t>
      </w:r>
      <w:r w:rsidR="00146075">
        <w:t>ing</w:t>
      </w:r>
      <w:r w:rsidR="00112232">
        <w:t xml:space="preserve"> </w:t>
      </w:r>
      <w:r>
        <w:t>outdated</w:t>
      </w:r>
      <w:r w:rsidR="00112232">
        <w:t xml:space="preserve"> items, </w:t>
      </w:r>
      <w:r w:rsidR="00146075">
        <w:t xml:space="preserve">combining items that are </w:t>
      </w:r>
      <w:r>
        <w:t>provide</w:t>
      </w:r>
      <w:r w:rsidR="00146075">
        <w:t>d</w:t>
      </w:r>
      <w:r>
        <w:t xml:space="preserve"> together into a single item</w:t>
      </w:r>
      <w:r w:rsidR="00112232">
        <w:t>,</w:t>
      </w:r>
      <w:r>
        <w:t xml:space="preserve"> and</w:t>
      </w:r>
      <w:r w:rsidR="00112232">
        <w:t xml:space="preserve"> </w:t>
      </w:r>
      <w:r>
        <w:t>updating the descriptors of items</w:t>
      </w:r>
      <w:r w:rsidR="00112232">
        <w:t xml:space="preserve"> to </w:t>
      </w:r>
      <w:r w:rsidR="00146075">
        <w:t xml:space="preserve">better </w:t>
      </w:r>
      <w:r w:rsidR="002967FB">
        <w:t xml:space="preserve">describe </w:t>
      </w:r>
      <w:r>
        <w:t>modern techniques</w:t>
      </w:r>
      <w:r w:rsidR="00112232">
        <w:t>.</w:t>
      </w:r>
    </w:p>
    <w:p w14:paraId="5EE80D5D" w14:textId="77777777" w:rsidR="004D309B" w:rsidRPr="00692791" w:rsidRDefault="004D309B" w:rsidP="00572118">
      <w:pPr>
        <w:pStyle w:val="Heading2"/>
        <w:rPr>
          <w:rFonts w:eastAsia="Times New Roman"/>
          <w:lang w:val="en"/>
        </w:rPr>
      </w:pPr>
      <w:r>
        <w:rPr>
          <w:rFonts w:eastAsia="Times New Roman"/>
          <w:lang w:val="en"/>
        </w:rPr>
        <w:t>Why are these changes being made?</w:t>
      </w:r>
    </w:p>
    <w:p w14:paraId="0755931D" w14:textId="77777777" w:rsidR="001C5A61" w:rsidRDefault="001C5A61" w:rsidP="00572118">
      <w:r>
        <w:t>These changes were recommended by the independent MBS Review Taskforce, following a comprehensive review of the MBS items by clinicians, health system experts and consumers.</w:t>
      </w:r>
    </w:p>
    <w:p w14:paraId="78F96958" w14:textId="38038D22" w:rsidR="00636B16" w:rsidRDefault="00112232" w:rsidP="00572118">
      <w:r w:rsidRPr="00112232">
        <w:t>The changes seek to simplify and streamline MBS</w:t>
      </w:r>
      <w:r>
        <w:t xml:space="preserve"> </w:t>
      </w:r>
      <w:r w:rsidR="00D258B8">
        <w:t xml:space="preserve">items </w:t>
      </w:r>
      <w:r>
        <w:t xml:space="preserve">relating to colorectal </w:t>
      </w:r>
      <w:r w:rsidR="00587791">
        <w:t xml:space="preserve">surgery </w:t>
      </w:r>
      <w:r w:rsidR="00D258B8">
        <w:t>and ensure they</w:t>
      </w:r>
      <w:r>
        <w:t xml:space="preserve"> accurately reflect current best practice and modern techniques for the surgical management of conditions </w:t>
      </w:r>
      <w:r w:rsidR="00572118">
        <w:t>affecting the colon and rectum.</w:t>
      </w:r>
    </w:p>
    <w:p w14:paraId="025B4C71" w14:textId="77777777" w:rsidR="004D309B" w:rsidRDefault="004D309B" w:rsidP="00572118">
      <w:pPr>
        <w:pStyle w:val="Heading2"/>
        <w:rPr>
          <w:rFonts w:eastAsia="Times New Roman"/>
          <w:lang w:val="en"/>
        </w:rPr>
      </w:pPr>
      <w:r>
        <w:rPr>
          <w:rFonts w:eastAsia="Times New Roman"/>
          <w:lang w:val="en"/>
        </w:rPr>
        <w:t>What does this mean for patients?</w:t>
      </w:r>
    </w:p>
    <w:p w14:paraId="03903C0F" w14:textId="16159792" w:rsidR="004D309B" w:rsidRDefault="006C64D7" w:rsidP="00AC7BD3">
      <w:r>
        <w:t xml:space="preserve">The changes </w:t>
      </w:r>
      <w:r w:rsidR="00A257D2">
        <w:t>are expected to</w:t>
      </w:r>
      <w:r>
        <w:t xml:space="preserve"> benefit patients as they address concerns regarding patient safety and quality of care</w:t>
      </w:r>
      <w:r w:rsidR="00112232">
        <w:t>, and because the</w:t>
      </w:r>
      <w:r w:rsidR="00587791">
        <w:t xml:space="preserve"> changes seek</w:t>
      </w:r>
      <w:r w:rsidR="00112232">
        <w:t xml:space="preserve"> to simplify the MBS and make it easier to use and understand</w:t>
      </w:r>
      <w:r w:rsidR="00587791">
        <w:t xml:space="preserve"> the items</w:t>
      </w:r>
      <w:r w:rsidR="00112232">
        <w:t>.</w:t>
      </w:r>
    </w:p>
    <w:p w14:paraId="4F5CB6FC" w14:textId="77777777" w:rsidR="006C64D7" w:rsidRDefault="006C64D7" w:rsidP="00572118">
      <w:r>
        <w:t>As the changes promote higher value medical care, patients may benefit through a reduction of unnecessary services and related out-of-pocket expenses.</w:t>
      </w:r>
    </w:p>
    <w:p w14:paraId="32E4C079" w14:textId="77777777" w:rsidR="004D309B" w:rsidRDefault="004D309B" w:rsidP="00572118">
      <w:pPr>
        <w:pStyle w:val="Heading2"/>
        <w:rPr>
          <w:rFonts w:eastAsia="Times New Roman"/>
          <w:lang w:val="en"/>
        </w:rPr>
      </w:pPr>
      <w:r>
        <w:rPr>
          <w:rFonts w:eastAsia="Times New Roman"/>
          <w:lang w:val="en"/>
        </w:rPr>
        <w:t>What does this mean for providers?</w:t>
      </w:r>
    </w:p>
    <w:p w14:paraId="0CB8B1D6" w14:textId="08CE4A89" w:rsidR="004D309B" w:rsidRDefault="00587791" w:rsidP="00572118">
      <w:r>
        <w:t>The i</w:t>
      </w:r>
      <w:r w:rsidR="006C64D7">
        <w:t xml:space="preserve">mpacts </w:t>
      </w:r>
      <w:r>
        <w:t xml:space="preserve">on </w:t>
      </w:r>
      <w:r w:rsidR="006C64D7">
        <w:t>providers are expected to be minimal. The changes to items are to align with best clinical practice.</w:t>
      </w:r>
    </w:p>
    <w:p w14:paraId="248B03FC" w14:textId="77777777" w:rsidR="006B556E" w:rsidRDefault="006C64D7" w:rsidP="00572118">
      <w:r>
        <w:t>The Department will work closely with stakeholders when developing the changes to the colorectal surgery MBS items. Providers will receive further information about the changes as implementation proceeds.</w:t>
      </w:r>
    </w:p>
    <w:p w14:paraId="04249897" w14:textId="77777777" w:rsidR="004D309B" w:rsidRPr="002F3AE3" w:rsidRDefault="006B556E" w:rsidP="00572118">
      <w:pPr>
        <w:pStyle w:val="Boxshadedcolourbackground"/>
      </w:pPr>
      <w:r>
        <w:t xml:space="preserve">Further detail will be available on </w:t>
      </w:r>
      <w:hyperlink r:id="rId12" w:history="1">
        <w:r w:rsidRPr="005C3171">
          <w:rPr>
            <w:rStyle w:val="Hyperlink"/>
          </w:rPr>
          <w:t>www.mbsonline.gov.au</w:t>
        </w:r>
      </w:hyperlink>
      <w:r>
        <w:t xml:space="preserve"> </w:t>
      </w:r>
    </w:p>
    <w:sectPr w:rsidR="004D309B" w:rsidRPr="002F3AE3" w:rsidSect="00303134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078" w:right="849" w:bottom="25" w:left="993" w:header="0" w:footer="0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C4333" w14:textId="77777777" w:rsidR="00881E45" w:rsidRDefault="00881E45">
      <w:pPr>
        <w:spacing w:after="0" w:line="240" w:lineRule="auto"/>
      </w:pPr>
      <w:r>
        <w:separator/>
      </w:r>
    </w:p>
  </w:endnote>
  <w:endnote w:type="continuationSeparator" w:id="0">
    <w:p w14:paraId="26803625" w14:textId="77777777" w:rsidR="00881E45" w:rsidRDefault="0088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81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A918D" w14:textId="77777777" w:rsidR="004D309B" w:rsidRPr="00CB4C13" w:rsidRDefault="004D309B" w:rsidP="009B3667">
        <w:pPr>
          <w:pStyle w:val="Footerborderabove"/>
          <w:spacing w:after="120"/>
        </w:pPr>
        <w:r>
          <w:t>Brain Cancer</w:t>
        </w:r>
      </w:p>
      <w:p w14:paraId="260EAB6F" w14:textId="77777777" w:rsidR="004D309B" w:rsidRPr="009B3667" w:rsidRDefault="004D309B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0E9B" w14:textId="7A14AEDA" w:rsidR="004D309B" w:rsidRDefault="004D309B" w:rsidP="00A0121B">
    <w:pPr>
      <w:pStyle w:val="Footer"/>
      <w:tabs>
        <w:tab w:val="left" w:pos="812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959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02925" w14:textId="77777777" w:rsidR="00A072DF" w:rsidRPr="00CB4C13" w:rsidRDefault="00034884" w:rsidP="009B3667">
        <w:pPr>
          <w:pStyle w:val="Footerborderabove"/>
          <w:spacing w:after="120"/>
        </w:pPr>
        <w:r w:rsidRPr="00D91F4A">
          <w:rPr>
            <w:highlight w:val="yellow"/>
          </w:rPr>
          <w:t>INSERT TITLE</w:t>
        </w:r>
      </w:p>
      <w:p w14:paraId="64673B98" w14:textId="77777777" w:rsidR="00A072DF" w:rsidRPr="009B3667" w:rsidRDefault="00034884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F4D6" w14:textId="77777777" w:rsidR="00A072DF" w:rsidRPr="00A072DF" w:rsidRDefault="00B0083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1E391" w14:textId="77777777" w:rsidR="00881E45" w:rsidRDefault="00881E45">
      <w:pPr>
        <w:spacing w:after="0" w:line="240" w:lineRule="auto"/>
      </w:pPr>
      <w:r>
        <w:separator/>
      </w:r>
    </w:p>
  </w:footnote>
  <w:footnote w:type="continuationSeparator" w:id="0">
    <w:p w14:paraId="14606D40" w14:textId="77777777" w:rsidR="00881E45" w:rsidRDefault="0088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AEE85" w14:textId="77777777" w:rsidR="004D309B" w:rsidRDefault="004D309B" w:rsidP="009B3667">
    <w:pPr>
      <w:pStyle w:val="Header"/>
      <w:ind w:left="-1134"/>
    </w:pPr>
    <w:r>
      <w:rPr>
        <w:noProof/>
      </w:rPr>
      <w:drawing>
        <wp:inline distT="0" distB="0" distL="0" distR="0" wp14:anchorId="022D6001" wp14:editId="21C8AB01">
          <wp:extent cx="7560000" cy="1584000"/>
          <wp:effectExtent l="0" t="0" r="3175" b="0"/>
          <wp:docPr id="14" name="Picture 14" descr="Austalian Government Department of Health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4C42" w14:textId="77777777" w:rsidR="00A072DF" w:rsidRDefault="00B008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B5C1" w14:textId="77777777" w:rsidR="00A072DF" w:rsidRDefault="00B00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E7"/>
    <w:rsid w:val="00003743"/>
    <w:rsid w:val="00034884"/>
    <w:rsid w:val="00067456"/>
    <w:rsid w:val="00075410"/>
    <w:rsid w:val="000C0D69"/>
    <w:rsid w:val="00112232"/>
    <w:rsid w:val="001147A3"/>
    <w:rsid w:val="00136303"/>
    <w:rsid w:val="00146075"/>
    <w:rsid w:val="001B3443"/>
    <w:rsid w:val="001C5A61"/>
    <w:rsid w:val="002659B1"/>
    <w:rsid w:val="0027126F"/>
    <w:rsid w:val="002967FB"/>
    <w:rsid w:val="002E4583"/>
    <w:rsid w:val="002F3AE3"/>
    <w:rsid w:val="0030786C"/>
    <w:rsid w:val="00352054"/>
    <w:rsid w:val="003B3091"/>
    <w:rsid w:val="003C0790"/>
    <w:rsid w:val="003D17F9"/>
    <w:rsid w:val="00420551"/>
    <w:rsid w:val="004611FB"/>
    <w:rsid w:val="004867E2"/>
    <w:rsid w:val="004D009D"/>
    <w:rsid w:val="004D309B"/>
    <w:rsid w:val="00502643"/>
    <w:rsid w:val="00524299"/>
    <w:rsid w:val="00572118"/>
    <w:rsid w:val="00587791"/>
    <w:rsid w:val="00636B16"/>
    <w:rsid w:val="006B556E"/>
    <w:rsid w:val="006C64D7"/>
    <w:rsid w:val="007D2BD8"/>
    <w:rsid w:val="00800935"/>
    <w:rsid w:val="008264EB"/>
    <w:rsid w:val="00856F67"/>
    <w:rsid w:val="00881E45"/>
    <w:rsid w:val="00A13FA1"/>
    <w:rsid w:val="00A257D2"/>
    <w:rsid w:val="00A4512D"/>
    <w:rsid w:val="00A57FD3"/>
    <w:rsid w:val="00A705AF"/>
    <w:rsid w:val="00AB10E7"/>
    <w:rsid w:val="00AC7BD3"/>
    <w:rsid w:val="00AD2141"/>
    <w:rsid w:val="00B17C66"/>
    <w:rsid w:val="00B42851"/>
    <w:rsid w:val="00B82937"/>
    <w:rsid w:val="00BB1C4E"/>
    <w:rsid w:val="00C067CD"/>
    <w:rsid w:val="00C200F4"/>
    <w:rsid w:val="00C46E49"/>
    <w:rsid w:val="00C97A6E"/>
    <w:rsid w:val="00CB5B1A"/>
    <w:rsid w:val="00CE0E61"/>
    <w:rsid w:val="00D258B8"/>
    <w:rsid w:val="00D91C0E"/>
    <w:rsid w:val="00DB3AB4"/>
    <w:rsid w:val="00DF06F1"/>
    <w:rsid w:val="00E465C2"/>
    <w:rsid w:val="00E7104E"/>
    <w:rsid w:val="00E946ED"/>
    <w:rsid w:val="00EA5773"/>
    <w:rsid w:val="00EB0045"/>
    <w:rsid w:val="00F42D4C"/>
    <w:rsid w:val="00F50E8C"/>
    <w:rsid w:val="00F64FA2"/>
    <w:rsid w:val="00F771E4"/>
    <w:rsid w:val="00FA127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56256"/>
  <w15:docId w15:val="{0E320232-488C-4EEA-942E-EFD3EB9D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D3"/>
    <w:pPr>
      <w:spacing w:after="200" w:line="300" w:lineRule="auto"/>
    </w:pPr>
    <w:rPr>
      <w:rFonts w:ascii="Arial" w:eastAsiaTheme="majorEastAsia" w:hAnsi="Arial" w:cs="Arial"/>
      <w:sz w:val="22"/>
    </w:rPr>
  </w:style>
  <w:style w:type="paragraph" w:styleId="Heading1">
    <w:name w:val="heading 1"/>
    <w:basedOn w:val="Normal"/>
    <w:next w:val="Normal"/>
    <w:qFormat/>
    <w:rsid w:val="00C97A6E"/>
    <w:pPr>
      <w:pBdr>
        <w:left w:val="single" w:sz="48" w:space="8" w:color="005CAB"/>
      </w:pBdr>
      <w:spacing w:before="240" w:after="240" w:line="240" w:lineRule="auto"/>
      <w:ind w:left="227"/>
      <w:outlineLvl w:val="0"/>
    </w:pPr>
    <w:rPr>
      <w:bCs/>
      <w:caps/>
      <w:color w:val="000000" w:themeColor="text1"/>
      <w:sz w:val="32"/>
    </w:rPr>
  </w:style>
  <w:style w:type="paragraph" w:styleId="Heading2">
    <w:name w:val="heading 2"/>
    <w:basedOn w:val="Heading1"/>
    <w:next w:val="Normal"/>
    <w:qFormat/>
    <w:rsid w:val="00AC7BD3"/>
    <w:pPr>
      <w:keepNext/>
      <w:pBdr>
        <w:left w:val="none" w:sz="0" w:space="0" w:color="auto"/>
      </w:pBdr>
      <w:ind w:left="0"/>
      <w:outlineLvl w:val="1"/>
    </w:pPr>
    <w:rPr>
      <w:b/>
      <w:bCs w:val="0"/>
      <w:iCs/>
      <w:caps w:val="0"/>
      <w:color w:val="1F497D" w:themeColor="text2"/>
      <w:sz w:val="2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572118"/>
    <w:pPr>
      <w:spacing w:before="240" w:after="240" w:line="24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118"/>
    <w:rPr>
      <w:rFonts w:ascii="Arial" w:eastAsiaTheme="majorEastAsia" w:hAnsi="Arial" w:cs="Arial"/>
      <w:i/>
      <w:iCs/>
      <w:color w:val="000000" w:themeColor="text1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AB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0E7"/>
    <w:rPr>
      <w:rFonts w:ascii="Arial" w:eastAsiaTheme="majorEastAsia" w:hAnsi="Arial" w:cs="Arial"/>
      <w:sz w:val="21"/>
    </w:rPr>
  </w:style>
  <w:style w:type="paragraph" w:styleId="Footer">
    <w:name w:val="footer"/>
    <w:basedOn w:val="Normal"/>
    <w:link w:val="FooterChar"/>
    <w:uiPriority w:val="99"/>
    <w:rsid w:val="00AB10E7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AB10E7"/>
    <w:rPr>
      <w:rFonts w:ascii="Arial" w:eastAsiaTheme="majorEastAsia" w:hAnsi="Arial" w:cs="Arial"/>
      <w:sz w:val="19"/>
    </w:rPr>
  </w:style>
  <w:style w:type="paragraph" w:customStyle="1" w:styleId="Infotext">
    <w:name w:val="Info text"/>
    <w:basedOn w:val="Normal"/>
    <w:link w:val="InfotextChar"/>
    <w:qFormat/>
    <w:rsid w:val="00C97A6E"/>
    <w:pPr>
      <w:spacing w:before="360" w:after="120" w:line="240" w:lineRule="auto"/>
    </w:pPr>
  </w:style>
  <w:style w:type="paragraph" w:customStyle="1" w:styleId="Boxshadedcolourbackground">
    <w:name w:val="Box shaded colour background"/>
    <w:basedOn w:val="Normal"/>
    <w:qFormat/>
    <w:rsid w:val="00572118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2F1FF"/>
      <w:spacing w:before="300" w:line="276" w:lineRule="auto"/>
      <w:ind w:left="170" w:right="170"/>
      <w:jc w:val="center"/>
    </w:pPr>
    <w:rPr>
      <w:rFonts w:eastAsia="Calibri" w:cs="Times New Roman"/>
      <w:bCs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AB10E7"/>
    <w:pPr>
      <w:pBdr>
        <w:top w:val="single" w:sz="8" w:space="6" w:color="005CAB"/>
      </w:pBdr>
    </w:pPr>
  </w:style>
  <w:style w:type="character" w:styleId="Hyperlink">
    <w:name w:val="Hyperlink"/>
    <w:basedOn w:val="DefaultParagraphFont"/>
    <w:uiPriority w:val="99"/>
    <w:unhideWhenUsed/>
    <w:rsid w:val="00AB10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0E7"/>
    <w:rPr>
      <w:rFonts w:ascii="Tahoma" w:eastAsiaTheme="majorEastAs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42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29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4299"/>
    <w:rPr>
      <w:rFonts w:ascii="Arial" w:eastAsiaTheme="majorEastAsia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2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4299"/>
    <w:rPr>
      <w:rFonts w:ascii="Arial" w:eastAsiaTheme="majorEastAsia" w:hAnsi="Arial" w:cs="Arial"/>
      <w:b/>
      <w:bCs/>
    </w:rPr>
  </w:style>
  <w:style w:type="paragraph" w:styleId="Revision">
    <w:name w:val="Revision"/>
    <w:hidden/>
    <w:uiPriority w:val="99"/>
    <w:semiHidden/>
    <w:rsid w:val="00524299"/>
    <w:rPr>
      <w:rFonts w:ascii="Arial" w:eastAsiaTheme="majorEastAsia" w:hAnsi="Arial" w:cs="Arial"/>
      <w:sz w:val="21"/>
    </w:rPr>
  </w:style>
  <w:style w:type="character" w:customStyle="1" w:styleId="InfotextChar">
    <w:name w:val="Info text Char"/>
    <w:basedOn w:val="QuoteChar"/>
    <w:link w:val="Infotext"/>
    <w:rsid w:val="00C97A6E"/>
    <w:rPr>
      <w:rFonts w:ascii="Arial" w:eastAsiaTheme="majorEastAsia" w:hAnsi="Arial" w:cs="Arial"/>
      <w:i w:val="0"/>
      <w:iCs w:val="0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mbsonline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6" ma:contentTypeDescription="Create a new document." ma:contentTypeScope="" ma:versionID="e482245974c2dba785d0489369650645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4484ebf22f387b83935ca261e6acfa51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"/>
          <xsd:enumeration value="NST"/>
          <xsd:enumeration value="Choic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6AF95-23E1-4697-B457-7F29FA5147E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39094c7-44eb-41ba-bf13-17cd8e527726"/>
    <ds:schemaRef ds:uri="2af0ad07-0ce2-4345-92b0-b87809ef53a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979D69-5F26-4822-B3CA-3C6A20C9A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135CC-7E3A-492A-A210-125512C27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Guaranteeing Medicare - Medical Benefits Schedule review - Colorectal Surgery services</vt:lpstr>
    </vt:vector>
  </TitlesOfParts>
  <Company>Dept Health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Guaranteeing Medicare - Medical Benefits Schedule review - Colorectal Surgery services</dc:title>
  <dc:subject>Medicare</dc:subject>
  <dc:creator>Australian Government Department of Health</dc:creator>
  <cp:keywords>MBS; Medical Benefits Schedule review; Colorectal surgery;</cp:keywords>
  <cp:lastModifiedBy>MASCHKE, Elvia</cp:lastModifiedBy>
  <cp:revision>2</cp:revision>
  <cp:lastPrinted>2021-04-30T04:34:00Z</cp:lastPrinted>
  <dcterms:created xsi:type="dcterms:W3CDTF">2021-05-04T00:48:00Z</dcterms:created>
  <dcterms:modified xsi:type="dcterms:W3CDTF">2021-05-04T00:48:00Z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</Properties>
</file>