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0977" w:rsidRPr="001806B8" w:rsidRDefault="00A86522" w:rsidP="00EA3801">
      <w:pPr>
        <w:pStyle w:val="Heading1"/>
      </w:pPr>
      <w:r w:rsidRPr="001806B8">
        <w:t>P</w:t>
      </w:r>
      <w:r w:rsidR="00D80977" w:rsidRPr="001806B8">
        <w:t>UBLIC SUMMARY DOCUMENT</w:t>
      </w:r>
    </w:p>
    <w:p w:rsidR="00834C54" w:rsidRPr="001806B8" w:rsidRDefault="00834C54" w:rsidP="004F7876">
      <w:pPr>
        <w:rPr>
          <w:b/>
        </w:rPr>
      </w:pPr>
    </w:p>
    <w:p w:rsidR="009353DF" w:rsidRPr="001806B8" w:rsidRDefault="00D80977" w:rsidP="009353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</w:pPr>
      <w:r w:rsidRPr="001806B8">
        <w:rPr>
          <w:b/>
        </w:rPr>
        <w:t>Product:</w:t>
      </w:r>
      <w:r w:rsidR="00DD4AD1" w:rsidRPr="001806B8">
        <w:t xml:space="preserve"> </w:t>
      </w:r>
      <w:r w:rsidR="00C06C26">
        <w:rPr>
          <w:rFonts w:eastAsia="Arial Unicode MS"/>
        </w:rPr>
        <w:t xml:space="preserve">Hollister </w:t>
      </w:r>
      <w:proofErr w:type="spellStart"/>
      <w:r w:rsidR="00C06C26">
        <w:rPr>
          <w:rFonts w:eastAsia="Arial Unicode MS"/>
        </w:rPr>
        <w:t>Moderma</w:t>
      </w:r>
      <w:proofErr w:type="spellEnd"/>
      <w:r w:rsidR="00C06C26">
        <w:rPr>
          <w:rFonts w:eastAsia="Arial Unicode MS"/>
        </w:rPr>
        <w:t xml:space="preserve"> Flex</w:t>
      </w:r>
    </w:p>
    <w:p w:rsidR="00D80977" w:rsidRPr="001806B8" w:rsidRDefault="00D80977" w:rsidP="009353D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tabs>
          <w:tab w:val="left" w:pos="969"/>
        </w:tabs>
        <w:rPr>
          <w:b/>
        </w:rPr>
      </w:pPr>
      <w:r w:rsidRPr="001806B8">
        <w:rPr>
          <w:b/>
        </w:rPr>
        <w:t>Applicant:</w:t>
      </w:r>
      <w:r w:rsidR="00BA4601">
        <w:t xml:space="preserve"> </w:t>
      </w:r>
      <w:r w:rsidR="00C06C26">
        <w:t>Hollister</w:t>
      </w:r>
    </w:p>
    <w:p w:rsidR="00D80977" w:rsidRPr="001806B8" w:rsidRDefault="00D80977" w:rsidP="009835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</w:pPr>
      <w:r w:rsidRPr="001806B8">
        <w:rPr>
          <w:b/>
        </w:rPr>
        <w:t>Date of Meeting:</w:t>
      </w:r>
      <w:r w:rsidR="00DD4AD1" w:rsidRPr="001806B8">
        <w:t xml:space="preserve"> </w:t>
      </w:r>
      <w:r w:rsidR="00BA4601">
        <w:t>20 October 2020</w:t>
      </w:r>
    </w:p>
    <w:p w:rsidR="00834C54" w:rsidRPr="001806B8" w:rsidRDefault="00834C54" w:rsidP="009835E2"/>
    <w:p w:rsidR="00D80977" w:rsidRPr="001806B8" w:rsidRDefault="00CF6FE0" w:rsidP="00F621A0">
      <w:pPr>
        <w:pStyle w:val="Heading2"/>
      </w:pPr>
      <w:r w:rsidRPr="001806B8">
        <w:t xml:space="preserve">Proposed </w:t>
      </w:r>
      <w:r w:rsidR="00782AC4" w:rsidRPr="001806B8">
        <w:t>Variation</w:t>
      </w:r>
      <w:r w:rsidR="00D80977" w:rsidRPr="001806B8">
        <w:t xml:space="preserve"> on the Stoma Appliance Scheme</w:t>
      </w:r>
    </w:p>
    <w:p w:rsidR="00CB4D33" w:rsidRPr="001806B8" w:rsidRDefault="006A616F" w:rsidP="00CB4D33">
      <w:r w:rsidRPr="00A16E98">
        <w:t xml:space="preserve">The applicant, </w:t>
      </w:r>
      <w:r w:rsidR="00C06C26" w:rsidRPr="00A16E98">
        <w:t>Hollister</w:t>
      </w:r>
      <w:r w:rsidR="008B345F" w:rsidRPr="00A16E98">
        <w:t xml:space="preserve">, sought </w:t>
      </w:r>
      <w:r w:rsidR="00317870" w:rsidRPr="00A16E98">
        <w:t xml:space="preserve">a variation to </w:t>
      </w:r>
      <w:r w:rsidR="00C06C26" w:rsidRPr="00A16E98">
        <w:rPr>
          <w:rFonts w:eastAsia="Arial Unicode MS"/>
        </w:rPr>
        <w:t xml:space="preserve">Hollister </w:t>
      </w:r>
      <w:proofErr w:type="spellStart"/>
      <w:r w:rsidR="00C06C26" w:rsidRPr="00A16E98">
        <w:rPr>
          <w:rFonts w:eastAsia="Arial Unicode MS"/>
        </w:rPr>
        <w:t>Moderma</w:t>
      </w:r>
      <w:proofErr w:type="spellEnd"/>
      <w:r w:rsidR="00C06C26" w:rsidRPr="00A16E98">
        <w:rPr>
          <w:rFonts w:eastAsia="Arial Unicode MS"/>
        </w:rPr>
        <w:t xml:space="preserve"> Flex </w:t>
      </w:r>
      <w:r w:rsidR="00C022D7" w:rsidRPr="00A16E98">
        <w:t xml:space="preserve">(SAS Code </w:t>
      </w:r>
      <w:r w:rsidR="00C06C26" w:rsidRPr="00A16E98">
        <w:t>5676R</w:t>
      </w:r>
      <w:r w:rsidR="00782AC4" w:rsidRPr="00A16E98">
        <w:t>)</w:t>
      </w:r>
      <w:r w:rsidR="00F10DDA" w:rsidRPr="00A16E98">
        <w:t xml:space="preserve"> </w:t>
      </w:r>
      <w:r w:rsidR="008B345F" w:rsidRPr="00A16E98">
        <w:t xml:space="preserve">in subgroup </w:t>
      </w:r>
      <w:r w:rsidR="00C06C26" w:rsidRPr="00A16E98">
        <w:t>11</w:t>
      </w:r>
      <w:r w:rsidR="00766D0B" w:rsidRPr="00A16E98">
        <w:t>(</w:t>
      </w:r>
      <w:r w:rsidR="00C06C26" w:rsidRPr="00A16E98">
        <w:t>a</w:t>
      </w:r>
      <w:r w:rsidR="00657889" w:rsidRPr="00A16E98">
        <w:t>)</w:t>
      </w:r>
      <w:r w:rsidR="008C3BCA" w:rsidRPr="00A16E98">
        <w:t>,</w:t>
      </w:r>
      <w:r w:rsidR="0039428E" w:rsidRPr="00A16E98">
        <w:t xml:space="preserve"> </w:t>
      </w:r>
      <w:r w:rsidR="008B345F" w:rsidRPr="00A16E98">
        <w:t>of the Stoma Appliance Sche</w:t>
      </w:r>
      <w:r w:rsidR="00C022D7" w:rsidRPr="00A16E98">
        <w:t>me (</w:t>
      </w:r>
      <w:r w:rsidR="00062A03" w:rsidRPr="00A16E98">
        <w:t>the Scheme</w:t>
      </w:r>
      <w:r w:rsidR="00C022D7" w:rsidRPr="00A16E98">
        <w:t>) Schedule</w:t>
      </w:r>
      <w:r w:rsidR="00766D0B" w:rsidRPr="00A16E98">
        <w:t>, due to an upgrade to the tap</w:t>
      </w:r>
      <w:r w:rsidR="00C022D7" w:rsidRPr="00A16E98">
        <w:t xml:space="preserve">. </w:t>
      </w:r>
      <w:r w:rsidR="00C06C26" w:rsidRPr="00A16E98">
        <w:t>The product</w:t>
      </w:r>
      <w:r w:rsidR="00C06C26">
        <w:t xml:space="preserve"> </w:t>
      </w:r>
      <w:r w:rsidR="00782AC4" w:rsidRPr="001806B8">
        <w:t>is currently listed</w:t>
      </w:r>
      <w:r w:rsidR="00CB4D33" w:rsidRPr="001806B8">
        <w:t xml:space="preserve"> at a</w:t>
      </w:r>
      <w:r w:rsidR="00E41C49" w:rsidRPr="001806B8">
        <w:t xml:space="preserve"> unit</w:t>
      </w:r>
      <w:r w:rsidR="00CB4D33" w:rsidRPr="001806B8">
        <w:t xml:space="preserve"> price of </w:t>
      </w:r>
      <w:r w:rsidR="0039428E" w:rsidRPr="001806B8">
        <w:t>$</w:t>
      </w:r>
      <w:r w:rsidR="00766D0B">
        <w:t>16.206</w:t>
      </w:r>
      <w:r w:rsidR="009F672D" w:rsidRPr="001806B8">
        <w:t>,</w:t>
      </w:r>
      <w:r w:rsidR="00C022D7" w:rsidRPr="001806B8">
        <w:t xml:space="preserve"> with a maximum </w:t>
      </w:r>
      <w:r w:rsidR="00766D0B">
        <w:t xml:space="preserve">monthly </w:t>
      </w:r>
      <w:r w:rsidR="00CB4D33" w:rsidRPr="001806B8">
        <w:t xml:space="preserve">quantity of </w:t>
      </w:r>
      <w:r w:rsidR="00366F08">
        <w:t>20</w:t>
      </w:r>
      <w:r w:rsidR="00CB4D33" w:rsidRPr="001806B8">
        <w:t xml:space="preserve"> units.</w:t>
      </w:r>
      <w:r w:rsidR="00766D0B">
        <w:t xml:space="preserve"> </w:t>
      </w:r>
    </w:p>
    <w:p w:rsidR="00DD4AD1" w:rsidRPr="001806B8" w:rsidRDefault="00DD4AD1" w:rsidP="00441A61"/>
    <w:p w:rsidR="00014510" w:rsidRPr="001806B8" w:rsidRDefault="00782AC4" w:rsidP="00F621A0">
      <w:pPr>
        <w:pStyle w:val="Heading2"/>
      </w:pPr>
      <w:r w:rsidRPr="001806B8">
        <w:t>Variants to be added</w:t>
      </w:r>
    </w:p>
    <w:p w:rsidR="002B5A2E" w:rsidRPr="00FA2760" w:rsidRDefault="00FD04D9" w:rsidP="002B5A2E">
      <w:r w:rsidRPr="00A16E98">
        <w:t xml:space="preserve">The applicant </w:t>
      </w:r>
      <w:r w:rsidR="00F54A37" w:rsidRPr="00A16E98">
        <w:t xml:space="preserve">requested </w:t>
      </w:r>
      <w:r w:rsidR="00C923AD" w:rsidRPr="00A16E98">
        <w:t xml:space="preserve">an upgrade </w:t>
      </w:r>
      <w:r w:rsidR="00782AC4" w:rsidRPr="00A16E98">
        <w:t xml:space="preserve">to the existing </w:t>
      </w:r>
      <w:r w:rsidR="00FA2760">
        <w:t xml:space="preserve">product </w:t>
      </w:r>
      <w:r w:rsidR="00782AC4" w:rsidRPr="00A16E98">
        <w:t xml:space="preserve">for SAS Code </w:t>
      </w:r>
      <w:r w:rsidR="00766D0B" w:rsidRPr="00A16E98">
        <w:t>5676R</w:t>
      </w:r>
      <w:r w:rsidR="00A94B6D" w:rsidRPr="00FA2760">
        <w:t xml:space="preserve">. </w:t>
      </w:r>
      <w:r w:rsidR="00766D0B" w:rsidRPr="00FA2760">
        <w:t xml:space="preserve"> </w:t>
      </w:r>
    </w:p>
    <w:p w:rsidR="00782AC4" w:rsidRPr="001806B8" w:rsidRDefault="00782AC4" w:rsidP="002B5A2E"/>
    <w:tbl>
      <w:tblPr>
        <w:tblStyle w:val="TableGrid"/>
        <w:tblW w:w="0" w:type="auto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  <w:tblCaption w:val="Variation"/>
        <w:tblDescription w:val="Product code, description"/>
      </w:tblPr>
      <w:tblGrid>
        <w:gridCol w:w="2751"/>
        <w:gridCol w:w="6145"/>
      </w:tblGrid>
      <w:tr w:rsidR="00782AC4" w:rsidRPr="001806B8" w:rsidTr="00A94B6D">
        <w:trPr>
          <w:tblHeader/>
        </w:trPr>
        <w:tc>
          <w:tcPr>
            <w:tcW w:w="2751" w:type="dxa"/>
            <w:shd w:val="clear" w:color="auto" w:fill="D9D9D9" w:themeFill="background1" w:themeFillShade="D9"/>
          </w:tcPr>
          <w:p w:rsidR="00782AC4" w:rsidRPr="001806B8" w:rsidRDefault="00782AC4" w:rsidP="002B5A2E">
            <w:pPr>
              <w:rPr>
                <w:b/>
              </w:rPr>
            </w:pPr>
            <w:r w:rsidRPr="001806B8">
              <w:rPr>
                <w:b/>
              </w:rPr>
              <w:t>Product Code</w:t>
            </w:r>
          </w:p>
        </w:tc>
        <w:tc>
          <w:tcPr>
            <w:tcW w:w="6145" w:type="dxa"/>
            <w:shd w:val="clear" w:color="auto" w:fill="D9D9D9" w:themeFill="background1" w:themeFillShade="D9"/>
          </w:tcPr>
          <w:p w:rsidR="00782AC4" w:rsidRPr="001806B8" w:rsidRDefault="00782AC4" w:rsidP="002B5A2E">
            <w:pPr>
              <w:rPr>
                <w:b/>
              </w:rPr>
            </w:pPr>
            <w:r w:rsidRPr="001806B8">
              <w:rPr>
                <w:b/>
              </w:rPr>
              <w:t>Description</w:t>
            </w:r>
          </w:p>
        </w:tc>
      </w:tr>
      <w:tr w:rsidR="00A94B6D" w:rsidRPr="001806B8" w:rsidTr="00A94B6D">
        <w:tc>
          <w:tcPr>
            <w:tcW w:w="2751" w:type="dxa"/>
          </w:tcPr>
          <w:p w:rsidR="00A94B6D" w:rsidRPr="00FA2760" w:rsidRDefault="00766D0B" w:rsidP="00A94B6D">
            <w:r w:rsidRPr="00766D0B">
              <w:t>26064</w:t>
            </w:r>
          </w:p>
        </w:tc>
        <w:tc>
          <w:tcPr>
            <w:tcW w:w="6145" w:type="dxa"/>
            <w:vAlign w:val="bottom"/>
          </w:tcPr>
          <w:p w:rsidR="00A94B6D" w:rsidRPr="00766D0B" w:rsidRDefault="00766D0B" w:rsidP="00A94B6D">
            <w:pPr>
              <w:rPr>
                <w:color w:val="FF0000"/>
              </w:rPr>
            </w:pPr>
            <w:proofErr w:type="spellStart"/>
            <w:r w:rsidRPr="00766D0B">
              <w:rPr>
                <w:rFonts w:eastAsiaTheme="minorHAnsi"/>
              </w:rPr>
              <w:t>Moderma</w:t>
            </w:r>
            <w:proofErr w:type="spellEnd"/>
            <w:r w:rsidRPr="00766D0B">
              <w:rPr>
                <w:rFonts w:eastAsiaTheme="minorHAnsi"/>
              </w:rPr>
              <w:t xml:space="preserve"> Flex High Output Pouch, single carbon filter, transparent with fabric backing, large, 780ml, plug closure, no belt loops, 1.02mm, hydrocolloid baseplate, tape border, extended wear, square, cut-to-fit, 15mm, 64mm,</w:t>
            </w:r>
          </w:p>
        </w:tc>
      </w:tr>
    </w:tbl>
    <w:p w:rsidR="00F54751" w:rsidRPr="001806B8" w:rsidRDefault="00F54751" w:rsidP="00523C29"/>
    <w:p w:rsidR="00510859" w:rsidRPr="001806B8" w:rsidRDefault="00510859" w:rsidP="00F621A0">
      <w:pPr>
        <w:pStyle w:val="Heading2"/>
      </w:pPr>
      <w:r w:rsidRPr="001806B8">
        <w:t>Background</w:t>
      </w:r>
    </w:p>
    <w:p w:rsidR="00510859" w:rsidRPr="001806B8" w:rsidRDefault="001F170D" w:rsidP="00510859">
      <w:r w:rsidRPr="001806B8">
        <w:t xml:space="preserve">This product was first listed on the </w:t>
      </w:r>
      <w:r w:rsidR="000D6E53" w:rsidRPr="001806B8">
        <w:t>SAS</w:t>
      </w:r>
      <w:r w:rsidRPr="001806B8">
        <w:t xml:space="preserve"> Schedule in </w:t>
      </w:r>
      <w:r w:rsidR="00766D0B">
        <w:t>November 2011</w:t>
      </w:r>
      <w:r w:rsidR="00A94B6D">
        <w:t>.</w:t>
      </w:r>
    </w:p>
    <w:p w:rsidR="0039428E" w:rsidRPr="001806B8" w:rsidRDefault="0039428E" w:rsidP="00510859"/>
    <w:p w:rsidR="00014510" w:rsidRPr="001806B8" w:rsidRDefault="00014510" w:rsidP="00F621A0">
      <w:pPr>
        <w:pStyle w:val="Heading2"/>
      </w:pPr>
      <w:r w:rsidRPr="001806B8">
        <w:t>Clinical Place for the Product</w:t>
      </w:r>
    </w:p>
    <w:p w:rsidR="00EC3729" w:rsidRPr="001806B8" w:rsidRDefault="00766D0B" w:rsidP="002642CB">
      <w:r w:rsidRPr="00A16E98">
        <w:t xml:space="preserve">The upgrade to the tap provides users with an improved version of the product. </w:t>
      </w:r>
    </w:p>
    <w:p w:rsidR="00657889" w:rsidRPr="001806B8" w:rsidRDefault="00657889" w:rsidP="002642CB"/>
    <w:p w:rsidR="00C50F96" w:rsidRPr="001806B8" w:rsidRDefault="00561B1B" w:rsidP="00D92EC3">
      <w:pPr>
        <w:pStyle w:val="Heading3"/>
      </w:pPr>
      <w:r w:rsidRPr="001806B8">
        <w:t>F</w:t>
      </w:r>
      <w:r w:rsidR="00C50F96" w:rsidRPr="001806B8">
        <w:t xml:space="preserve">inancial </w:t>
      </w:r>
      <w:r w:rsidRPr="001806B8">
        <w:t>Analysis</w:t>
      </w:r>
    </w:p>
    <w:p w:rsidR="00805BBB" w:rsidRPr="001806B8" w:rsidRDefault="00317870" w:rsidP="00805BBB">
      <w:r>
        <w:t>The new version of the product is listed at the same price and the same maximum monthly quantity</w:t>
      </w:r>
      <w:r w:rsidR="00C022D7" w:rsidRPr="001806B8">
        <w:t xml:space="preserve">. </w:t>
      </w:r>
      <w:r w:rsidR="00805BBB" w:rsidRPr="001806B8">
        <w:t>It is therefore</w:t>
      </w:r>
      <w:r w:rsidR="007512E6">
        <w:t>,</w:t>
      </w:r>
      <w:r w:rsidR="00805BBB" w:rsidRPr="001806B8">
        <w:t xml:space="preserve"> unlikely that there would be any budgetary impact for the SAS as a consequence of </w:t>
      </w:r>
      <w:r>
        <w:t>the</w:t>
      </w:r>
      <w:r w:rsidR="00EC3729" w:rsidRPr="001806B8">
        <w:t xml:space="preserve"> variant</w:t>
      </w:r>
      <w:r w:rsidR="000D6E53" w:rsidRPr="001806B8">
        <w:t xml:space="preserve"> to the product.</w:t>
      </w:r>
    </w:p>
    <w:p w:rsidR="00325E50" w:rsidRPr="001806B8" w:rsidRDefault="00325E50" w:rsidP="00DF5E0E"/>
    <w:p w:rsidR="00DB7D57" w:rsidRPr="001806B8" w:rsidRDefault="00DB7D57" w:rsidP="00060C00">
      <w:pPr>
        <w:pStyle w:val="Heading2"/>
      </w:pPr>
      <w:r w:rsidRPr="001806B8">
        <w:t>SPAP Recommendation</w:t>
      </w:r>
    </w:p>
    <w:p w:rsidR="001F170D" w:rsidRDefault="001F170D" w:rsidP="00FC35D0">
      <w:r w:rsidRPr="001806B8">
        <w:t xml:space="preserve">The </w:t>
      </w:r>
      <w:r w:rsidR="00A37FAF">
        <w:t>Panel</w:t>
      </w:r>
      <w:r w:rsidRPr="001806B8">
        <w:t xml:space="preserve"> </w:t>
      </w:r>
      <w:r w:rsidR="009F672D" w:rsidRPr="00A50CC8">
        <w:t>recommended</w:t>
      </w:r>
      <w:r w:rsidRPr="00A50CC8">
        <w:t xml:space="preserve"> t</w:t>
      </w:r>
      <w:r w:rsidRPr="001806B8">
        <w:t xml:space="preserve">he </w:t>
      </w:r>
      <w:r w:rsidR="00317870">
        <w:t xml:space="preserve">upgrade to the </w:t>
      </w:r>
      <w:r w:rsidRPr="001806B8">
        <w:t xml:space="preserve">product for </w:t>
      </w:r>
      <w:r w:rsidR="00317870" w:rsidRPr="00A16E98">
        <w:rPr>
          <w:rFonts w:eastAsia="Arial Unicode MS"/>
        </w:rPr>
        <w:t xml:space="preserve">Hollister </w:t>
      </w:r>
      <w:proofErr w:type="spellStart"/>
      <w:r w:rsidR="00317870" w:rsidRPr="00A16E98">
        <w:rPr>
          <w:rFonts w:eastAsia="Arial Unicode MS"/>
        </w:rPr>
        <w:t>Moderma</w:t>
      </w:r>
      <w:proofErr w:type="spellEnd"/>
      <w:r w:rsidR="00317870" w:rsidRPr="00A16E98">
        <w:rPr>
          <w:rFonts w:eastAsia="Arial Unicode MS"/>
        </w:rPr>
        <w:t xml:space="preserve"> Flex </w:t>
      </w:r>
      <w:r w:rsidR="00317870" w:rsidRPr="00A16E98">
        <w:t xml:space="preserve">(SAS Code 5676R) </w:t>
      </w:r>
      <w:r w:rsidR="00930837" w:rsidRPr="00A16E98">
        <w:t>listed</w:t>
      </w:r>
      <w:r w:rsidR="00930837" w:rsidRPr="001806B8">
        <w:t xml:space="preserve"> in subgroup </w:t>
      </w:r>
      <w:r w:rsidR="00317870">
        <w:t>11</w:t>
      </w:r>
      <w:r w:rsidR="00C022D7" w:rsidRPr="001806B8">
        <w:t>(</w:t>
      </w:r>
      <w:r w:rsidR="00317870">
        <w:t>a</w:t>
      </w:r>
      <w:r w:rsidR="00754C0E" w:rsidRPr="001806B8">
        <w:t>)</w:t>
      </w:r>
      <w:r w:rsidR="008C3BCA">
        <w:t>,</w:t>
      </w:r>
      <w:r w:rsidR="00930837" w:rsidRPr="001806B8">
        <w:t xml:space="preserve"> of the </w:t>
      </w:r>
      <w:r w:rsidR="000D6E53" w:rsidRPr="001806B8">
        <w:t>SAS</w:t>
      </w:r>
      <w:r w:rsidR="00930837" w:rsidRPr="001806B8">
        <w:t xml:space="preserve"> Schedule at the unit price of </w:t>
      </w:r>
      <w:r w:rsidR="006B6234" w:rsidRPr="001806B8">
        <w:t>$</w:t>
      </w:r>
      <w:r w:rsidR="006B6234">
        <w:t>16.206</w:t>
      </w:r>
      <w:r w:rsidR="006B6234" w:rsidRPr="001806B8">
        <w:t xml:space="preserve">, with a maximum </w:t>
      </w:r>
      <w:r w:rsidR="006B6234">
        <w:t xml:space="preserve">monthly </w:t>
      </w:r>
      <w:r w:rsidR="006B6234" w:rsidRPr="001806B8">
        <w:t xml:space="preserve">quantity of </w:t>
      </w:r>
      <w:r w:rsidR="00366F08">
        <w:t>20</w:t>
      </w:r>
      <w:r w:rsidR="006B6234" w:rsidRPr="001806B8">
        <w:t xml:space="preserve"> units</w:t>
      </w:r>
      <w:r w:rsidR="000B3A26">
        <w:t>.</w:t>
      </w:r>
    </w:p>
    <w:p w:rsidR="00420DAD" w:rsidRDefault="00420DAD" w:rsidP="00FC35D0"/>
    <w:p w:rsidR="00561B1B" w:rsidRPr="001806B8" w:rsidRDefault="00561B1B" w:rsidP="00060C00">
      <w:pPr>
        <w:pStyle w:val="Heading2"/>
      </w:pPr>
      <w:r w:rsidRPr="001806B8">
        <w:t>Context for Decision</w:t>
      </w:r>
    </w:p>
    <w:p w:rsidR="00235C10" w:rsidRPr="001806B8" w:rsidRDefault="00235C10" w:rsidP="00235C10">
      <w:r w:rsidRPr="001806B8">
        <w:t xml:space="preserve">The </w:t>
      </w:r>
      <w:r w:rsidR="00062A03">
        <w:t>Panel</w:t>
      </w:r>
      <w:r w:rsidRPr="001806B8">
        <w:t xml:space="preserve"> helps decide whether stoma products should be subsidised and, if so, the conditions of their subsidisation in Australia.  It considers subm</w:t>
      </w:r>
      <w:r w:rsidR="00062A03">
        <w:t xml:space="preserve">issions in this context.  </w:t>
      </w:r>
      <w:r w:rsidR="000B3A26">
        <w:br/>
      </w:r>
      <w:r w:rsidR="00062A03">
        <w:t>A Panel</w:t>
      </w:r>
      <w:r w:rsidRPr="001806B8">
        <w:t xml:space="preserve"> decision not to recommend listing or </w:t>
      </w:r>
      <w:r w:rsidR="00D06BDA" w:rsidRPr="001806B8">
        <w:t xml:space="preserve">changes </w:t>
      </w:r>
      <w:r w:rsidRPr="001806B8">
        <w:t xml:space="preserve">to a listing does not represent a final </w:t>
      </w:r>
      <w:r w:rsidR="00062A03">
        <w:t>Panel</w:t>
      </w:r>
      <w:r w:rsidRPr="001806B8">
        <w:t xml:space="preserve"> view about the merits of a particular stoma product. A company can resubmit to the </w:t>
      </w:r>
      <w:r w:rsidR="00062A03">
        <w:t>Panel</w:t>
      </w:r>
      <w:r w:rsidRPr="001806B8">
        <w:t xml:space="preserve"> following a decision not to recommend listing or change</w:t>
      </w:r>
      <w:r w:rsidR="000B3A26">
        <w:t xml:space="preserve">s to a listing. </w:t>
      </w:r>
      <w:r w:rsidRPr="001806B8">
        <w:t xml:space="preserve">The </w:t>
      </w:r>
      <w:r w:rsidR="00062A03">
        <w:t>Panel</w:t>
      </w:r>
      <w:r w:rsidRPr="001806B8">
        <w:t xml:space="preserve"> is an advisory committee and as such its recommendations are non-binding on Government.  </w:t>
      </w:r>
      <w:r w:rsidR="00F54A37">
        <w:br/>
      </w:r>
      <w:r w:rsidRPr="001806B8">
        <w:t xml:space="preserve">All </w:t>
      </w:r>
      <w:r w:rsidR="00062A03">
        <w:t>Panel</w:t>
      </w:r>
      <w:r w:rsidRPr="001806B8">
        <w:t xml:space="preserve"> recommendations are subject to Cabinet/Ministerial approval. </w:t>
      </w:r>
    </w:p>
    <w:p w:rsidR="00561B1B" w:rsidRPr="001806B8" w:rsidRDefault="00561B1B" w:rsidP="003D6847"/>
    <w:p w:rsidR="00D80977" w:rsidRPr="001806B8" w:rsidRDefault="00D80977" w:rsidP="00060C00">
      <w:pPr>
        <w:pStyle w:val="Heading2"/>
      </w:pPr>
      <w:r w:rsidRPr="001806B8">
        <w:t>Applicant’s Comment</w:t>
      </w:r>
    </w:p>
    <w:p w:rsidR="003E4186" w:rsidRDefault="003E4186" w:rsidP="003E4186">
      <w:r>
        <w:t xml:space="preserve">Hollister accepts the outcome as noted above by SPAP. </w:t>
      </w:r>
    </w:p>
    <w:p w:rsidR="0058213C" w:rsidRPr="0058213C" w:rsidRDefault="0058213C" w:rsidP="0058213C">
      <w:bookmarkStart w:id="0" w:name="_GoBack"/>
      <w:bookmarkEnd w:id="0"/>
    </w:p>
    <w:sectPr w:rsidR="0058213C" w:rsidRPr="0058213C" w:rsidSect="003B09C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5" w:h="16837" w:code="9"/>
      <w:pgMar w:top="1134" w:right="1559" w:bottom="284" w:left="1440" w:header="737" w:footer="567" w:gutter="0"/>
      <w:cols w:space="708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50A5" w:rsidRDefault="000850A5">
      <w:r>
        <w:separator/>
      </w:r>
    </w:p>
  </w:endnote>
  <w:endnote w:type="continuationSeparator" w:id="0">
    <w:p w:rsidR="000850A5" w:rsidRDefault="000850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7DB7" w:rsidRDefault="00377D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0D4F" w:rsidRPr="003B09CF" w:rsidRDefault="00320D4F">
    <w:pPr>
      <w:pStyle w:val="Footer"/>
      <w:rPr>
        <w:b/>
      </w:rPr>
    </w:pPr>
    <w:r>
      <w:tab/>
    </w:r>
    <w:r>
      <w:tab/>
    </w:r>
    <w:r w:rsidR="00062A03">
      <w:t>2020</w:t>
    </w:r>
    <w:r w:rsidR="00F54A37">
      <w:t>OCT</w:t>
    </w:r>
    <w:r w:rsidR="008C1D68" w:rsidRPr="001806B8">
      <w:t>-</w:t>
    </w:r>
    <w:r w:rsidR="006B6234">
      <w:t>HO</w:t>
    </w:r>
    <w:r w:rsidR="00F54A37">
      <w:t>#01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0D4F" w:rsidRPr="00DA7536" w:rsidRDefault="00320D4F" w:rsidP="00DA7536">
    <w:pPr>
      <w:pStyle w:val="Footer"/>
      <w:jc w:val="right"/>
      <w:rPr>
        <w:b/>
      </w:rPr>
    </w:pPr>
    <w:r>
      <w:rPr>
        <w:b/>
      </w:rPr>
      <w:t>[</w:t>
    </w:r>
    <w:r w:rsidRPr="00DA7536">
      <w:rPr>
        <w:b/>
      </w:rPr>
      <w:t>AB</w:t>
    </w:r>
    <w:r>
      <w:rPr>
        <w:b/>
      </w:rPr>
      <w:t>]</w:t>
    </w:r>
    <w:proofErr w:type="gramStart"/>
    <w:r w:rsidRPr="00DA7536">
      <w:rPr>
        <w:b/>
      </w:rPr>
      <w:t>#</w:t>
    </w:r>
    <w:r>
      <w:rPr>
        <w:b/>
      </w:rPr>
      <w:t>[</w:t>
    </w:r>
    <w:proofErr w:type="gramEnd"/>
    <w:r w:rsidRPr="00DA7536">
      <w:rPr>
        <w:b/>
      </w:rPr>
      <w:t>1</w:t>
    </w:r>
    <w:r>
      <w:rPr>
        <w:b/>
      </w:rPr>
      <w:t>]</w:t>
    </w:r>
  </w:p>
  <w:p w:rsidR="00320D4F" w:rsidRDefault="00320D4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50A5" w:rsidRDefault="000850A5">
      <w:r>
        <w:separator/>
      </w:r>
    </w:p>
  </w:footnote>
  <w:footnote w:type="continuationSeparator" w:id="0">
    <w:p w:rsidR="000850A5" w:rsidRDefault="000850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7DB7" w:rsidRDefault="00377D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7DB7" w:rsidRDefault="00377D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77DB7" w:rsidRDefault="00377DB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D74F0F"/>
    <w:multiLevelType w:val="hybridMultilevel"/>
    <w:tmpl w:val="3E720032"/>
    <w:lvl w:ilvl="0" w:tplc="C396EE5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6948512C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D3F3BDE"/>
    <w:multiLevelType w:val="hybridMultilevel"/>
    <w:tmpl w:val="1F1CF0D0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05647FF"/>
    <w:multiLevelType w:val="hybridMultilevel"/>
    <w:tmpl w:val="4664F4F4"/>
    <w:lvl w:ilvl="0" w:tplc="C396EE5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cs="Times New Roman" w:hint="default"/>
        <w:b w:val="0"/>
        <w:i w:val="0"/>
        <w:sz w:val="24"/>
        <w:szCs w:val="24"/>
      </w:rPr>
    </w:lvl>
    <w:lvl w:ilvl="1" w:tplc="6948512C">
      <w:start w:val="1"/>
      <w:numFmt w:val="lowerRoman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  <w:szCs w:val="24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AF11E54"/>
    <w:multiLevelType w:val="hybridMultilevel"/>
    <w:tmpl w:val="44C0ED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5510F9"/>
    <w:multiLevelType w:val="hybridMultilevel"/>
    <w:tmpl w:val="B8342A5C"/>
    <w:lvl w:ilvl="0" w:tplc="0C09000F">
      <w:start w:val="1"/>
      <w:numFmt w:val="decimal"/>
      <w:lvlText w:val="%1."/>
      <w:lvlJc w:val="left"/>
      <w:pPr>
        <w:ind w:left="1080" w:hanging="360"/>
      </w:p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D485876"/>
    <w:multiLevelType w:val="hybridMultilevel"/>
    <w:tmpl w:val="2E74608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525A07"/>
    <w:multiLevelType w:val="hybridMultilevel"/>
    <w:tmpl w:val="231AEEF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4565415"/>
    <w:multiLevelType w:val="hybridMultilevel"/>
    <w:tmpl w:val="F9F026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8F026B"/>
    <w:multiLevelType w:val="hybridMultilevel"/>
    <w:tmpl w:val="E89C29D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D531C7A"/>
    <w:multiLevelType w:val="hybridMultilevel"/>
    <w:tmpl w:val="C832A44C"/>
    <w:lvl w:ilvl="0" w:tplc="625AA33C">
      <w:start w:val="1"/>
      <w:numFmt w:val="decimal"/>
      <w:pStyle w:val="Heading2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3117460"/>
    <w:multiLevelType w:val="hybridMultilevel"/>
    <w:tmpl w:val="DAD495D0"/>
    <w:lvl w:ilvl="0" w:tplc="22F6BFD4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740066"/>
    <w:multiLevelType w:val="hybridMultilevel"/>
    <w:tmpl w:val="F9747644"/>
    <w:lvl w:ilvl="0" w:tplc="BD527E8A">
      <w:start w:val="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BF1319"/>
    <w:multiLevelType w:val="hybridMultilevel"/>
    <w:tmpl w:val="39FA7EE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B31171"/>
    <w:multiLevelType w:val="hybridMultilevel"/>
    <w:tmpl w:val="9C862E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2"/>
  </w:num>
  <w:num w:numId="3">
    <w:abstractNumId w:val="0"/>
  </w:num>
  <w:num w:numId="4">
    <w:abstractNumId w:val="4"/>
  </w:num>
  <w:num w:numId="5">
    <w:abstractNumId w:val="10"/>
  </w:num>
  <w:num w:numId="6">
    <w:abstractNumId w:val="11"/>
  </w:num>
  <w:num w:numId="7">
    <w:abstractNumId w:val="5"/>
  </w:num>
  <w:num w:numId="8">
    <w:abstractNumId w:val="12"/>
  </w:num>
  <w:num w:numId="9">
    <w:abstractNumId w:val="1"/>
  </w:num>
  <w:num w:numId="10">
    <w:abstractNumId w:val="6"/>
  </w:num>
  <w:num w:numId="11">
    <w:abstractNumId w:val="7"/>
  </w:num>
  <w:num w:numId="12">
    <w:abstractNumId w:val="3"/>
  </w:num>
  <w:num w:numId="13">
    <w:abstractNumId w:val="13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143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0977"/>
    <w:rsid w:val="000001B9"/>
    <w:rsid w:val="0000277F"/>
    <w:rsid w:val="0000386B"/>
    <w:rsid w:val="00014510"/>
    <w:rsid w:val="00014684"/>
    <w:rsid w:val="000271CC"/>
    <w:rsid w:val="00033B8C"/>
    <w:rsid w:val="00033C41"/>
    <w:rsid w:val="00044299"/>
    <w:rsid w:val="00060C00"/>
    <w:rsid w:val="00062A03"/>
    <w:rsid w:val="000763DD"/>
    <w:rsid w:val="000850A5"/>
    <w:rsid w:val="00085D60"/>
    <w:rsid w:val="000A5635"/>
    <w:rsid w:val="000A6779"/>
    <w:rsid w:val="000B3A26"/>
    <w:rsid w:val="000C3F15"/>
    <w:rsid w:val="000D3BB9"/>
    <w:rsid w:val="000D5A99"/>
    <w:rsid w:val="000D6E53"/>
    <w:rsid w:val="000E152B"/>
    <w:rsid w:val="000E4991"/>
    <w:rsid w:val="000F15C3"/>
    <w:rsid w:val="000F314F"/>
    <w:rsid w:val="000F391F"/>
    <w:rsid w:val="00112AF5"/>
    <w:rsid w:val="00113907"/>
    <w:rsid w:val="001214B2"/>
    <w:rsid w:val="001279F6"/>
    <w:rsid w:val="00130121"/>
    <w:rsid w:val="0013506C"/>
    <w:rsid w:val="00143650"/>
    <w:rsid w:val="001562DE"/>
    <w:rsid w:val="001570F1"/>
    <w:rsid w:val="0015768D"/>
    <w:rsid w:val="001758B6"/>
    <w:rsid w:val="001806B8"/>
    <w:rsid w:val="00180F7B"/>
    <w:rsid w:val="001B24A0"/>
    <w:rsid w:val="001C3489"/>
    <w:rsid w:val="001C5725"/>
    <w:rsid w:val="001C5875"/>
    <w:rsid w:val="001D40AD"/>
    <w:rsid w:val="001D53A6"/>
    <w:rsid w:val="001D6B77"/>
    <w:rsid w:val="001E56EE"/>
    <w:rsid w:val="001F116D"/>
    <w:rsid w:val="001F170D"/>
    <w:rsid w:val="0020412B"/>
    <w:rsid w:val="0022155B"/>
    <w:rsid w:val="002215C3"/>
    <w:rsid w:val="00227FD0"/>
    <w:rsid w:val="00235C10"/>
    <w:rsid w:val="00243257"/>
    <w:rsid w:val="00244D0D"/>
    <w:rsid w:val="002511F2"/>
    <w:rsid w:val="0025263F"/>
    <w:rsid w:val="00260269"/>
    <w:rsid w:val="002642CB"/>
    <w:rsid w:val="00266739"/>
    <w:rsid w:val="00272B81"/>
    <w:rsid w:val="00272F59"/>
    <w:rsid w:val="0027330C"/>
    <w:rsid w:val="0027477C"/>
    <w:rsid w:val="00285D3F"/>
    <w:rsid w:val="00286F94"/>
    <w:rsid w:val="00293872"/>
    <w:rsid w:val="002A003E"/>
    <w:rsid w:val="002B0101"/>
    <w:rsid w:val="002B3FFE"/>
    <w:rsid w:val="002B5A2E"/>
    <w:rsid w:val="002D394F"/>
    <w:rsid w:val="002D5F96"/>
    <w:rsid w:val="002E54B3"/>
    <w:rsid w:val="002F3D5D"/>
    <w:rsid w:val="002F40DF"/>
    <w:rsid w:val="002F4996"/>
    <w:rsid w:val="00311C9D"/>
    <w:rsid w:val="00317870"/>
    <w:rsid w:val="00320D4F"/>
    <w:rsid w:val="00321D3F"/>
    <w:rsid w:val="00325E50"/>
    <w:rsid w:val="00330374"/>
    <w:rsid w:val="00332C56"/>
    <w:rsid w:val="00335822"/>
    <w:rsid w:val="003427E6"/>
    <w:rsid w:val="00366F08"/>
    <w:rsid w:val="00377DB7"/>
    <w:rsid w:val="003860D8"/>
    <w:rsid w:val="0039428E"/>
    <w:rsid w:val="00396F58"/>
    <w:rsid w:val="003B09CF"/>
    <w:rsid w:val="003B14EB"/>
    <w:rsid w:val="003B2BC0"/>
    <w:rsid w:val="003D2C7F"/>
    <w:rsid w:val="003D6847"/>
    <w:rsid w:val="003E1C9F"/>
    <w:rsid w:val="003E4186"/>
    <w:rsid w:val="00407290"/>
    <w:rsid w:val="004108E9"/>
    <w:rsid w:val="004119FF"/>
    <w:rsid w:val="00411B01"/>
    <w:rsid w:val="00420DAD"/>
    <w:rsid w:val="00436F39"/>
    <w:rsid w:val="004379B7"/>
    <w:rsid w:val="00441A61"/>
    <w:rsid w:val="00447906"/>
    <w:rsid w:val="0045429E"/>
    <w:rsid w:val="0045642E"/>
    <w:rsid w:val="00461F29"/>
    <w:rsid w:val="004672D8"/>
    <w:rsid w:val="00471358"/>
    <w:rsid w:val="0047502C"/>
    <w:rsid w:val="00495728"/>
    <w:rsid w:val="00497C87"/>
    <w:rsid w:val="004B1B93"/>
    <w:rsid w:val="004C5DB2"/>
    <w:rsid w:val="004D60D3"/>
    <w:rsid w:val="004D7C39"/>
    <w:rsid w:val="004E7354"/>
    <w:rsid w:val="004F3708"/>
    <w:rsid w:val="004F7876"/>
    <w:rsid w:val="005022DE"/>
    <w:rsid w:val="00510859"/>
    <w:rsid w:val="00515908"/>
    <w:rsid w:val="00523C29"/>
    <w:rsid w:val="005279C9"/>
    <w:rsid w:val="00535F49"/>
    <w:rsid w:val="00561B1B"/>
    <w:rsid w:val="00567AEB"/>
    <w:rsid w:val="00574227"/>
    <w:rsid w:val="005817EF"/>
    <w:rsid w:val="0058213C"/>
    <w:rsid w:val="00585A20"/>
    <w:rsid w:val="00590738"/>
    <w:rsid w:val="005A4676"/>
    <w:rsid w:val="005A56DE"/>
    <w:rsid w:val="005B6814"/>
    <w:rsid w:val="005D168E"/>
    <w:rsid w:val="005D2ADE"/>
    <w:rsid w:val="005D5C52"/>
    <w:rsid w:val="005D7623"/>
    <w:rsid w:val="005E2974"/>
    <w:rsid w:val="005E3A7C"/>
    <w:rsid w:val="006374C7"/>
    <w:rsid w:val="006401E0"/>
    <w:rsid w:val="006459FE"/>
    <w:rsid w:val="006553BE"/>
    <w:rsid w:val="00657889"/>
    <w:rsid w:val="00663A5D"/>
    <w:rsid w:val="006652FB"/>
    <w:rsid w:val="00667480"/>
    <w:rsid w:val="00672BA4"/>
    <w:rsid w:val="00683D48"/>
    <w:rsid w:val="00697AAB"/>
    <w:rsid w:val="006A35DF"/>
    <w:rsid w:val="006A36B5"/>
    <w:rsid w:val="006A4386"/>
    <w:rsid w:val="006A616F"/>
    <w:rsid w:val="006B20C2"/>
    <w:rsid w:val="006B3672"/>
    <w:rsid w:val="006B6234"/>
    <w:rsid w:val="006B7BFC"/>
    <w:rsid w:val="006E003F"/>
    <w:rsid w:val="006E2EEB"/>
    <w:rsid w:val="006F78A5"/>
    <w:rsid w:val="00701CFE"/>
    <w:rsid w:val="007121C5"/>
    <w:rsid w:val="00721960"/>
    <w:rsid w:val="0074700C"/>
    <w:rsid w:val="007475C8"/>
    <w:rsid w:val="007512E6"/>
    <w:rsid w:val="007512F1"/>
    <w:rsid w:val="0075268B"/>
    <w:rsid w:val="00754C0E"/>
    <w:rsid w:val="00766D0B"/>
    <w:rsid w:val="0077437B"/>
    <w:rsid w:val="00782AC4"/>
    <w:rsid w:val="00797817"/>
    <w:rsid w:val="007B5AAC"/>
    <w:rsid w:val="007B789C"/>
    <w:rsid w:val="007C1FA9"/>
    <w:rsid w:val="007E3525"/>
    <w:rsid w:val="007F4E20"/>
    <w:rsid w:val="007F58F3"/>
    <w:rsid w:val="0080539E"/>
    <w:rsid w:val="00805BBB"/>
    <w:rsid w:val="00807C78"/>
    <w:rsid w:val="00815C99"/>
    <w:rsid w:val="00834C54"/>
    <w:rsid w:val="00835B4B"/>
    <w:rsid w:val="00847163"/>
    <w:rsid w:val="00863264"/>
    <w:rsid w:val="008650D3"/>
    <w:rsid w:val="00865EE6"/>
    <w:rsid w:val="00874EFD"/>
    <w:rsid w:val="00887C3C"/>
    <w:rsid w:val="008A2B5C"/>
    <w:rsid w:val="008B345F"/>
    <w:rsid w:val="008B6C97"/>
    <w:rsid w:val="008B6CCA"/>
    <w:rsid w:val="008C12C7"/>
    <w:rsid w:val="008C1D68"/>
    <w:rsid w:val="008C3BCA"/>
    <w:rsid w:val="008E35EB"/>
    <w:rsid w:val="008F58FA"/>
    <w:rsid w:val="008F7569"/>
    <w:rsid w:val="009008FE"/>
    <w:rsid w:val="009064CE"/>
    <w:rsid w:val="0091122B"/>
    <w:rsid w:val="0091320C"/>
    <w:rsid w:val="00913C19"/>
    <w:rsid w:val="009266AE"/>
    <w:rsid w:val="00930837"/>
    <w:rsid w:val="00932A5E"/>
    <w:rsid w:val="009353DF"/>
    <w:rsid w:val="00946FFC"/>
    <w:rsid w:val="00952359"/>
    <w:rsid w:val="00962752"/>
    <w:rsid w:val="0096330C"/>
    <w:rsid w:val="00974689"/>
    <w:rsid w:val="00977996"/>
    <w:rsid w:val="009835E2"/>
    <w:rsid w:val="00992902"/>
    <w:rsid w:val="009A66C6"/>
    <w:rsid w:val="009B2630"/>
    <w:rsid w:val="009B5289"/>
    <w:rsid w:val="009B59C8"/>
    <w:rsid w:val="009C3630"/>
    <w:rsid w:val="009D07D8"/>
    <w:rsid w:val="009D25C0"/>
    <w:rsid w:val="009D5143"/>
    <w:rsid w:val="009E0F01"/>
    <w:rsid w:val="009E79BE"/>
    <w:rsid w:val="009F0756"/>
    <w:rsid w:val="009F1BB8"/>
    <w:rsid w:val="009F4864"/>
    <w:rsid w:val="009F628E"/>
    <w:rsid w:val="009F6607"/>
    <w:rsid w:val="009F672D"/>
    <w:rsid w:val="00A10614"/>
    <w:rsid w:val="00A12DC4"/>
    <w:rsid w:val="00A16E98"/>
    <w:rsid w:val="00A241CA"/>
    <w:rsid w:val="00A34B0D"/>
    <w:rsid w:val="00A37026"/>
    <w:rsid w:val="00A37FAF"/>
    <w:rsid w:val="00A4091E"/>
    <w:rsid w:val="00A50CC8"/>
    <w:rsid w:val="00A557CE"/>
    <w:rsid w:val="00A57115"/>
    <w:rsid w:val="00A677EF"/>
    <w:rsid w:val="00A708A9"/>
    <w:rsid w:val="00A7634C"/>
    <w:rsid w:val="00A86522"/>
    <w:rsid w:val="00A94B6D"/>
    <w:rsid w:val="00AA5729"/>
    <w:rsid w:val="00AB408F"/>
    <w:rsid w:val="00AB59A1"/>
    <w:rsid w:val="00AC243C"/>
    <w:rsid w:val="00AE319D"/>
    <w:rsid w:val="00AF0FB3"/>
    <w:rsid w:val="00AF39DA"/>
    <w:rsid w:val="00AF5DE7"/>
    <w:rsid w:val="00B06B41"/>
    <w:rsid w:val="00B1527D"/>
    <w:rsid w:val="00B22206"/>
    <w:rsid w:val="00B3318A"/>
    <w:rsid w:val="00B5685D"/>
    <w:rsid w:val="00B83119"/>
    <w:rsid w:val="00B9451C"/>
    <w:rsid w:val="00BA4601"/>
    <w:rsid w:val="00BA72C1"/>
    <w:rsid w:val="00BB76F0"/>
    <w:rsid w:val="00BD06B3"/>
    <w:rsid w:val="00BD1EFC"/>
    <w:rsid w:val="00C022D7"/>
    <w:rsid w:val="00C06C26"/>
    <w:rsid w:val="00C405C8"/>
    <w:rsid w:val="00C42489"/>
    <w:rsid w:val="00C50F96"/>
    <w:rsid w:val="00C51059"/>
    <w:rsid w:val="00C518BD"/>
    <w:rsid w:val="00C66C43"/>
    <w:rsid w:val="00C804FD"/>
    <w:rsid w:val="00C9134F"/>
    <w:rsid w:val="00C923AD"/>
    <w:rsid w:val="00CA57FF"/>
    <w:rsid w:val="00CB0273"/>
    <w:rsid w:val="00CB4D33"/>
    <w:rsid w:val="00CC3AB8"/>
    <w:rsid w:val="00CE3B53"/>
    <w:rsid w:val="00CE4961"/>
    <w:rsid w:val="00CF3615"/>
    <w:rsid w:val="00CF6FE0"/>
    <w:rsid w:val="00D06BDA"/>
    <w:rsid w:val="00D1438F"/>
    <w:rsid w:val="00D20D9A"/>
    <w:rsid w:val="00D31347"/>
    <w:rsid w:val="00D33EFF"/>
    <w:rsid w:val="00D43DE9"/>
    <w:rsid w:val="00D50906"/>
    <w:rsid w:val="00D53339"/>
    <w:rsid w:val="00D64C90"/>
    <w:rsid w:val="00D731C1"/>
    <w:rsid w:val="00D80977"/>
    <w:rsid w:val="00D86DC0"/>
    <w:rsid w:val="00D87C52"/>
    <w:rsid w:val="00D92EC3"/>
    <w:rsid w:val="00D944D4"/>
    <w:rsid w:val="00DA7536"/>
    <w:rsid w:val="00DB6661"/>
    <w:rsid w:val="00DB7D57"/>
    <w:rsid w:val="00DC0C18"/>
    <w:rsid w:val="00DC6CD0"/>
    <w:rsid w:val="00DD2A04"/>
    <w:rsid w:val="00DD4AD1"/>
    <w:rsid w:val="00DD7FBE"/>
    <w:rsid w:val="00DE76F5"/>
    <w:rsid w:val="00DF0965"/>
    <w:rsid w:val="00DF5E0E"/>
    <w:rsid w:val="00E11D0B"/>
    <w:rsid w:val="00E343C5"/>
    <w:rsid w:val="00E3576D"/>
    <w:rsid w:val="00E4168F"/>
    <w:rsid w:val="00E41C49"/>
    <w:rsid w:val="00E46168"/>
    <w:rsid w:val="00E47CD9"/>
    <w:rsid w:val="00E50B53"/>
    <w:rsid w:val="00E5208E"/>
    <w:rsid w:val="00E57783"/>
    <w:rsid w:val="00E6093B"/>
    <w:rsid w:val="00E67553"/>
    <w:rsid w:val="00E75FF4"/>
    <w:rsid w:val="00E81BCC"/>
    <w:rsid w:val="00E8797F"/>
    <w:rsid w:val="00EA3801"/>
    <w:rsid w:val="00EC16EA"/>
    <w:rsid w:val="00EC3729"/>
    <w:rsid w:val="00ED01C9"/>
    <w:rsid w:val="00EE72F9"/>
    <w:rsid w:val="00F10DDA"/>
    <w:rsid w:val="00F32D56"/>
    <w:rsid w:val="00F3708D"/>
    <w:rsid w:val="00F378D8"/>
    <w:rsid w:val="00F43F4E"/>
    <w:rsid w:val="00F507E7"/>
    <w:rsid w:val="00F54751"/>
    <w:rsid w:val="00F54A37"/>
    <w:rsid w:val="00F6067F"/>
    <w:rsid w:val="00F621A0"/>
    <w:rsid w:val="00F6672B"/>
    <w:rsid w:val="00FA23F7"/>
    <w:rsid w:val="00FA2760"/>
    <w:rsid w:val="00FB1285"/>
    <w:rsid w:val="00FB4334"/>
    <w:rsid w:val="00FB7B39"/>
    <w:rsid w:val="00FC17C5"/>
    <w:rsid w:val="00FC35D0"/>
    <w:rsid w:val="00FD04D9"/>
    <w:rsid w:val="00FD60D8"/>
    <w:rsid w:val="00FD7464"/>
    <w:rsid w:val="00FE49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61"/>
    <o:shapelayout v:ext="edit">
      <o:idmap v:ext="edit" data="1"/>
    </o:shapelayout>
  </w:shapeDefaults>
  <w:decimalSymbol w:val="."/>
  <w:listSeparator w:val=","/>
  <w14:docId w14:val="39F8D40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0977"/>
    <w:pPr>
      <w:spacing w:after="0" w:line="240" w:lineRule="auto"/>
    </w:pPr>
    <w:rPr>
      <w:rFonts w:eastAsia="Times New Roman" w:cs="Times New Roman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EA3801"/>
    <w:pPr>
      <w:keepNext/>
      <w:keepLines/>
      <w:spacing w:before="48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621A0"/>
    <w:pPr>
      <w:numPr>
        <w:numId w:val="1"/>
      </w:numPr>
      <w:tabs>
        <w:tab w:val="clear" w:pos="720"/>
        <w:tab w:val="num" w:pos="456"/>
      </w:tabs>
      <w:ind w:left="456" w:hanging="456"/>
      <w:outlineLvl w:val="1"/>
    </w:pPr>
    <w:rPr>
      <w:b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621A0"/>
    <w:pPr>
      <w:outlineLvl w:val="2"/>
    </w:pPr>
    <w:rPr>
      <w:b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rsid w:val="00D8097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80977"/>
    <w:rPr>
      <w:rFonts w:eastAsia="Times New Roman" w:cs="Times New Roman"/>
      <w:szCs w:val="24"/>
    </w:rPr>
  </w:style>
  <w:style w:type="paragraph" w:styleId="ListParagraph">
    <w:name w:val="List Paragraph"/>
    <w:basedOn w:val="Normal"/>
    <w:uiPriority w:val="34"/>
    <w:qFormat/>
    <w:rsid w:val="00DB7D5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1FA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1FA9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7502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7502C"/>
    <w:rPr>
      <w:rFonts w:eastAsia="Times New Roman" w:cs="Times New Roman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1214B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214B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214B2"/>
    <w:rPr>
      <w:rFonts w:eastAsia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214B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214B2"/>
    <w:rPr>
      <w:rFonts w:eastAsia="Times New Roman" w:cs="Times New Roman"/>
      <w:b/>
      <w:bCs/>
      <w:sz w:val="20"/>
      <w:szCs w:val="20"/>
    </w:rPr>
  </w:style>
  <w:style w:type="paragraph" w:customStyle="1" w:styleId="Default">
    <w:name w:val="Default"/>
    <w:rsid w:val="001279F6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EA3801"/>
    <w:rPr>
      <w:rFonts w:eastAsiaTheme="majorEastAsia" w:cstheme="majorBidi"/>
      <w:b/>
      <w:bCs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621A0"/>
    <w:rPr>
      <w:rFonts w:eastAsia="Times New Roman" w:cs="Times New Roman"/>
      <w:b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F621A0"/>
    <w:rPr>
      <w:rFonts w:eastAsia="Times New Roman" w:cs="Times New Roman"/>
      <w:b/>
      <w:i/>
      <w:szCs w:val="24"/>
    </w:rPr>
  </w:style>
  <w:style w:type="table" w:styleId="TableGrid">
    <w:name w:val="Table Grid"/>
    <w:basedOn w:val="TableNormal"/>
    <w:uiPriority w:val="59"/>
    <w:rsid w:val="00782A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94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4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702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852FC2-8714-4D43-9ADA-8D1AC7BEC0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2020-12-10T10:16:00Z</dcterms:created>
  <dcterms:modified xsi:type="dcterms:W3CDTF">2020-12-15T00:48:00Z</dcterms:modified>
</cp:coreProperties>
</file>