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r w:rsidR="00FE1C7A">
        <w:t xml:space="preserve">Hollister </w:t>
      </w:r>
      <w:proofErr w:type="spellStart"/>
      <w:r w:rsidR="00FE1C7A">
        <w:t>Karaya</w:t>
      </w:r>
      <w:proofErr w:type="spellEnd"/>
      <w:r w:rsidR="00FE1C7A">
        <w:t xml:space="preserve"> 5 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0A5707">
        <w:t>Hollister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0A5707">
        <w:t>20 October 2020</w:t>
      </w:r>
    </w:p>
    <w:p w:rsidR="00D80977" w:rsidRPr="005B7D03" w:rsidRDefault="00CF6FE0" w:rsidP="00C10EFA">
      <w:pPr>
        <w:pStyle w:val="Heading2"/>
        <w:spacing w:before="120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r w:rsidR="00FE1C7A" w:rsidRPr="000853C0">
        <w:t>Hollister</w:t>
      </w:r>
      <w:r w:rsidR="008B345F" w:rsidRPr="000853C0">
        <w:t xml:space="preserve">, sought </w:t>
      </w:r>
      <w:r w:rsidR="00782AC4" w:rsidRPr="000853C0">
        <w:t xml:space="preserve">the </w:t>
      </w:r>
      <w:r w:rsidR="001C1CFB" w:rsidRPr="000853C0">
        <w:t xml:space="preserve">deletion </w:t>
      </w:r>
      <w:r w:rsidR="00762C9B" w:rsidRPr="000853C0">
        <w:t xml:space="preserve">of </w:t>
      </w:r>
      <w:r w:rsidR="00C10EFA">
        <w:t>the entire product range (</w:t>
      </w:r>
      <w:r w:rsidR="00FE1C7A" w:rsidRPr="000853C0">
        <w:t>two</w:t>
      </w:r>
      <w:r w:rsidR="00F76F47" w:rsidRPr="000853C0">
        <w:t xml:space="preserve"> </w:t>
      </w:r>
      <w:r w:rsidR="008C19A3" w:rsidRPr="000853C0">
        <w:t>variant</w:t>
      </w:r>
      <w:r w:rsidR="00FE1C7A" w:rsidRPr="000853C0">
        <w:t>s</w:t>
      </w:r>
      <w:r w:rsidR="00C10EFA">
        <w:t>)</w:t>
      </w:r>
      <w:r w:rsidR="00F76F47">
        <w:t xml:space="preserve"> of</w:t>
      </w:r>
      <w:r w:rsidR="008B345F" w:rsidRPr="005B7D03">
        <w:t xml:space="preserve"> </w:t>
      </w:r>
      <w:r w:rsidR="00FE1C7A">
        <w:t xml:space="preserve">Hollister </w:t>
      </w:r>
      <w:proofErr w:type="spellStart"/>
      <w:r w:rsidR="00FE1C7A">
        <w:t>Karaya</w:t>
      </w:r>
      <w:proofErr w:type="spellEnd"/>
      <w:r w:rsidR="00FE1C7A">
        <w:t xml:space="preserve"> 5 </w:t>
      </w:r>
      <w:r w:rsidR="00782AC4" w:rsidRPr="005B7D03">
        <w:t xml:space="preserve">(SAS Code </w:t>
      </w:r>
      <w:r w:rsidR="00FE1C7A">
        <w:t>3761Y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FE1C7A">
        <w:t>2</w:t>
      </w:r>
      <w:r w:rsidR="0039428E" w:rsidRPr="005B7D03">
        <w:t>(</w:t>
      </w:r>
      <w:r w:rsidR="00FE1C7A">
        <w:t>a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FE1C7A">
        <w:t xml:space="preserve">) Schedule. The supplier has advised the product </w:t>
      </w:r>
      <w:r w:rsidR="00FE1C7A">
        <w:rPr>
          <w:rFonts w:eastAsia="Arial Unicode MS"/>
          <w:bCs/>
        </w:rPr>
        <w:t xml:space="preserve">has low volume sales, and newer technology is available. </w:t>
      </w:r>
      <w:r w:rsidR="00CB4D33" w:rsidRPr="005B7D03">
        <w:t>The product, including</w:t>
      </w:r>
      <w:r w:rsidR="000853C0">
        <w:t xml:space="preserve"> </w:t>
      </w:r>
      <w:r w:rsidR="00FE1C7A">
        <w:t xml:space="preserve">two </w:t>
      </w:r>
      <w:r w:rsidR="00CB4D33" w:rsidRPr="005B7D03">
        <w:t>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FE1C7A">
        <w:t>1.54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FE1C7A">
        <w:t xml:space="preserve">60 </w:t>
      </w:r>
      <w:r w:rsidR="005B69AE" w:rsidRPr="005B7D03">
        <w:t>units.</w:t>
      </w:r>
    </w:p>
    <w:p w:rsidR="00014510" w:rsidRPr="005B7D03" w:rsidRDefault="00F8605F" w:rsidP="00C10EFA">
      <w:pPr>
        <w:pStyle w:val="Heading2"/>
        <w:spacing w:before="120"/>
      </w:pPr>
      <w:r w:rsidRPr="005B7D03">
        <w:t>Substitute products</w:t>
      </w:r>
    </w:p>
    <w:p w:rsidR="00424277" w:rsidRDefault="00424277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>s are</w:t>
      </w:r>
      <w:r w:rsidRPr="00463533">
        <w:rPr>
          <w:rFonts w:eastAsiaTheme="minorHAnsi"/>
        </w:rPr>
        <w:t xml:space="preserve"> variant</w:t>
      </w:r>
      <w:r>
        <w:rPr>
          <w:rFonts w:eastAsiaTheme="minorHAnsi"/>
        </w:rPr>
        <w:t>s</w:t>
      </w:r>
      <w:r w:rsidRPr="00463533">
        <w:rPr>
          <w:rFonts w:eastAsiaTheme="minorHAnsi"/>
        </w:rPr>
        <w:t xml:space="preserve"> in the </w:t>
      </w:r>
      <w:r w:rsidR="00FE1C7A" w:rsidRPr="00F10C3F">
        <w:t xml:space="preserve">Hollister </w:t>
      </w:r>
      <w:proofErr w:type="spellStart"/>
      <w:r w:rsidR="00F10C3F" w:rsidRPr="00F10C3F">
        <w:t>Moderma</w:t>
      </w:r>
      <w:proofErr w:type="spellEnd"/>
      <w:r w:rsidR="00F10C3F" w:rsidRPr="00F10C3F">
        <w:t xml:space="preserve"> Flex </w:t>
      </w:r>
      <w:proofErr w:type="spellStart"/>
      <w:r w:rsidR="00F10C3F" w:rsidRPr="00F10C3F">
        <w:t>CeraPlus</w:t>
      </w:r>
      <w:proofErr w:type="spellEnd"/>
      <w:r w:rsidR="00F10C3F" w:rsidRPr="00F10C3F">
        <w:t xml:space="preserve"> Drainable Flat</w:t>
      </w:r>
      <w:r w:rsidR="00FE1C7A" w:rsidRPr="00F10C3F">
        <w:t xml:space="preserve"> (SAS Code </w:t>
      </w:r>
      <w:r w:rsidR="000853C0" w:rsidRPr="00F10C3F">
        <w:t>80109G</w:t>
      </w:r>
      <w:r w:rsidR="00FE1C7A" w:rsidRPr="00F10C3F">
        <w:t xml:space="preserve">) </w:t>
      </w:r>
      <w:r w:rsidRPr="00F10C3F">
        <w:rPr>
          <w:rFonts w:eastAsiaTheme="minorHAnsi"/>
        </w:rPr>
        <w:t>range. The product, including</w:t>
      </w:r>
      <w:r w:rsidRPr="00F10C3F">
        <w:t xml:space="preserve"> </w:t>
      </w:r>
      <w:r w:rsidR="00F10C3F">
        <w:t>10</w:t>
      </w:r>
      <w:r w:rsidRPr="00F10C3F">
        <w:t xml:space="preserve"> variants, is currently listed</w:t>
      </w:r>
      <w:r w:rsidR="00F962A9" w:rsidRPr="00F10C3F">
        <w:t xml:space="preserve"> in subgroup </w:t>
      </w:r>
      <w:r w:rsidR="00FE1C7A" w:rsidRPr="00F10C3F">
        <w:t>2</w:t>
      </w:r>
      <w:r w:rsidR="00F962A9" w:rsidRPr="00F10C3F">
        <w:t>(</w:t>
      </w:r>
      <w:r w:rsidR="00FE1C7A" w:rsidRPr="00F10C3F">
        <w:t>a</w:t>
      </w:r>
      <w:r w:rsidR="00F962A9" w:rsidRPr="00F10C3F">
        <w:t>) of the SAS Schedule</w:t>
      </w:r>
      <w:r w:rsidRPr="00F10C3F">
        <w:t xml:space="preserve"> at a unit price of $</w:t>
      </w:r>
      <w:r w:rsidR="00F249BF" w:rsidRPr="00F10C3F">
        <w:t>4.879</w:t>
      </w:r>
      <w:r w:rsidRPr="00F10C3F">
        <w:t xml:space="preserve"> </w:t>
      </w:r>
      <w:r w:rsidRPr="00463533">
        <w:t>with</w:t>
      </w:r>
      <w:r>
        <w:t xml:space="preserve"> a maximum monthly quantity of </w:t>
      </w:r>
      <w:r w:rsidR="00F249BF">
        <w:t>3</w:t>
      </w:r>
      <w:r w:rsidR="00FE1C7A">
        <w:t xml:space="preserve">0 </w:t>
      </w:r>
      <w:r w:rsidRPr="00463533">
        <w:t>units.</w:t>
      </w:r>
    </w:p>
    <w:p w:rsidR="00510859" w:rsidRPr="005B7D03" w:rsidRDefault="00510859" w:rsidP="00C10EFA">
      <w:pPr>
        <w:pStyle w:val="Heading2"/>
        <w:spacing w:before="120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F249BF">
        <w:t>in April 2011</w:t>
      </w:r>
      <w:r w:rsidR="00D545BE" w:rsidRPr="005B7D03">
        <w:t>.</w:t>
      </w:r>
    </w:p>
    <w:p w:rsidR="00014510" w:rsidRPr="005B7D03" w:rsidRDefault="00014510" w:rsidP="00C10EFA">
      <w:pPr>
        <w:pStyle w:val="Heading2"/>
        <w:spacing w:before="120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F249BF">
        <w:t xml:space="preserve">The proposed </w:t>
      </w:r>
      <w:r w:rsidR="00535F8B" w:rsidRPr="00F249BF">
        <w:t xml:space="preserve">substitute </w:t>
      </w:r>
      <w:r w:rsidR="0070522B" w:rsidRPr="00F249BF">
        <w:t xml:space="preserve">product provides an </w:t>
      </w:r>
      <w:r w:rsidR="00BE379A" w:rsidRPr="00F249BF">
        <w:t xml:space="preserve">alternative for users requiring </w:t>
      </w:r>
      <w:r w:rsidR="00BC534A" w:rsidRPr="00F249BF">
        <w:t>a one-piece d</w:t>
      </w:r>
      <w:r w:rsidR="00A64AAD" w:rsidRPr="00F249BF">
        <w:t>rainable</w:t>
      </w:r>
      <w:r w:rsidR="004630F1" w:rsidRPr="00F249BF">
        <w:t xml:space="preserve"> pouch</w:t>
      </w:r>
      <w:r w:rsidR="00A64AAD" w:rsidRPr="00F249BF">
        <w:t xml:space="preserve"> </w:t>
      </w:r>
      <w:r w:rsidR="00BC534A" w:rsidRPr="00F249BF">
        <w:t xml:space="preserve">with </w:t>
      </w:r>
      <w:r w:rsidR="00F249BF" w:rsidRPr="00F249BF">
        <w:t xml:space="preserve">a </w:t>
      </w:r>
      <w:r w:rsidR="00BC534A" w:rsidRPr="00F249BF">
        <w:t>flat b</w:t>
      </w:r>
      <w:r w:rsidR="00A64AAD" w:rsidRPr="00F249BF">
        <w:t>aseplate</w:t>
      </w:r>
      <w:r w:rsidR="00BE379A" w:rsidRPr="00F249BF">
        <w:t>.</w:t>
      </w:r>
    </w:p>
    <w:p w:rsidR="00C50F96" w:rsidRPr="005B7D03" w:rsidRDefault="00561B1B" w:rsidP="00C10EFA">
      <w:pPr>
        <w:pStyle w:val="Heading3"/>
        <w:spacing w:before="120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</w:t>
      </w:r>
      <w:r w:rsidR="00F249BF">
        <w:t>of two</w:t>
      </w:r>
      <w:r w:rsidR="00CF0DD8">
        <w:t xml:space="preserve"> variant</w:t>
      </w:r>
      <w:r w:rsidR="00F249BF">
        <w:t>s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F249BF">
        <w:t>2</w:t>
      </w:r>
      <w:r w:rsidR="00141620">
        <w:t>(</w:t>
      </w:r>
      <w:r w:rsidR="00F249BF">
        <w:t>a</w:t>
      </w:r>
      <w:r w:rsidRPr="005B7D03">
        <w:t xml:space="preserve">) of the </w:t>
      </w:r>
      <w:r w:rsidR="00F17C4F">
        <w:t>SAS</w:t>
      </w:r>
      <w:r w:rsidR="00F249BF">
        <w:t xml:space="preserve"> Schedule at </w:t>
      </w:r>
      <w:r w:rsidR="00F249BF" w:rsidRPr="00934E27">
        <w:t xml:space="preserve">an increased cost but </w:t>
      </w:r>
      <w:r w:rsidR="00F10C3F" w:rsidRPr="00934E27">
        <w:t>at a reduced</w:t>
      </w:r>
      <w:r w:rsidRPr="00934E27">
        <w:t xml:space="preserve"> maximum monthly quantity. </w:t>
      </w:r>
      <w:r w:rsidR="00F249BF" w:rsidRPr="00934E27">
        <w:t xml:space="preserve"> </w:t>
      </w:r>
      <w:r w:rsidRPr="00934E27">
        <w:t>It is therefore</w:t>
      </w:r>
      <w:r w:rsidR="00C10EFA">
        <w:t>,</w:t>
      </w:r>
      <w:r w:rsidRPr="00934E27">
        <w:t xml:space="preserve"> likely that there would </w:t>
      </w:r>
      <w:r w:rsidR="00371846" w:rsidRPr="00934E27">
        <w:t>be minimal</w:t>
      </w:r>
      <w:r w:rsidRPr="00934E27">
        <w:t xml:space="preserve"> budgetary impact for the </w:t>
      </w:r>
      <w:r w:rsidR="00F17C4F" w:rsidRPr="00934E27">
        <w:t>SAS</w:t>
      </w:r>
      <w:r w:rsidRPr="00934E27">
        <w:t xml:space="preserve"> as a consequence of deleting this product.</w:t>
      </w:r>
    </w:p>
    <w:p w:rsidR="00DB7D57" w:rsidRPr="005B7D03" w:rsidRDefault="009D09A3" w:rsidP="00C10EFA">
      <w:pPr>
        <w:pStyle w:val="Heading2"/>
        <w:spacing w:before="120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C10EFA">
        <w:t>the entire product range (</w:t>
      </w:r>
      <w:r w:rsidR="00F249BF">
        <w:t>two</w:t>
      </w:r>
      <w:r w:rsidR="00F957BA" w:rsidRPr="005B7D03">
        <w:t xml:space="preserve"> variant</w:t>
      </w:r>
      <w:r w:rsidR="00F249BF">
        <w:t>s</w:t>
      </w:r>
      <w:r w:rsidR="00C10EFA">
        <w:t xml:space="preserve">) of </w:t>
      </w:r>
      <w:r w:rsidR="00F249BF">
        <w:t xml:space="preserve">Hollister </w:t>
      </w:r>
      <w:proofErr w:type="spellStart"/>
      <w:r w:rsidR="00F249BF">
        <w:t>Karaya</w:t>
      </w:r>
      <w:proofErr w:type="spellEnd"/>
      <w:r w:rsidR="00F249BF">
        <w:t xml:space="preserve"> </w:t>
      </w:r>
      <w:r w:rsidR="00371846">
        <w:t xml:space="preserve">5 </w:t>
      </w:r>
      <w:r w:rsidR="00F249BF" w:rsidRPr="005B7D03">
        <w:t xml:space="preserve">(SAS Code </w:t>
      </w:r>
      <w:r w:rsidR="00F249BF">
        <w:t>3761Y</w:t>
      </w:r>
      <w:r w:rsidR="00F249BF" w:rsidRPr="005B7D03">
        <w:t xml:space="preserve">) in subgroup </w:t>
      </w:r>
      <w:r w:rsidR="00F249BF">
        <w:t>2</w:t>
      </w:r>
      <w:r w:rsidR="00F249BF" w:rsidRPr="005B7D03">
        <w:t>(</w:t>
      </w:r>
      <w:r w:rsidR="00F249BF">
        <w:t>a</w:t>
      </w:r>
      <w:r w:rsidR="00F249BF" w:rsidRPr="005B7D03">
        <w:t>)</w:t>
      </w:r>
      <w:r w:rsidR="00371846">
        <w:t xml:space="preserve"> </w:t>
      </w:r>
      <w:r w:rsidR="00930837" w:rsidRPr="005B7D03">
        <w:t xml:space="preserve">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 xml:space="preserve">unit price of </w:t>
      </w:r>
      <w:r w:rsidR="00F249BF" w:rsidRPr="005B7D03">
        <w:t>$</w:t>
      </w:r>
      <w:r w:rsidR="00F249BF">
        <w:t>1.54</w:t>
      </w:r>
      <w:r w:rsidR="00F249BF" w:rsidRPr="005B7D03">
        <w:t xml:space="preserve"> with a maximum </w:t>
      </w:r>
      <w:r w:rsidR="00F249BF">
        <w:t>monthly</w:t>
      </w:r>
      <w:r w:rsidR="00F249BF" w:rsidRPr="005B7D03">
        <w:t xml:space="preserve"> quantity</w:t>
      </w:r>
      <w:r w:rsidR="00F249BF">
        <w:t xml:space="preserve"> of 60 units</w:t>
      </w:r>
      <w:r w:rsidR="00F957BA" w:rsidRPr="005B7D03">
        <w:t>.</w:t>
      </w:r>
    </w:p>
    <w:p w:rsidR="004811AC" w:rsidRDefault="00C74920" w:rsidP="00C10EFA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F249BF">
        <w:rPr>
          <w:rFonts w:eastAsiaTheme="minorHAnsi"/>
        </w:rPr>
        <w:t>Hollister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A6609D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F249BF">
        <w:rPr>
          <w:rFonts w:eastAsiaTheme="minorHAnsi"/>
        </w:rPr>
        <w:t>20 October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561B1B" w:rsidRPr="000C3F15" w:rsidRDefault="00561B1B" w:rsidP="00C10EFA">
      <w:pPr>
        <w:pStyle w:val="Heading2"/>
        <w:spacing w:before="120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</w:t>
      </w:r>
      <w:r w:rsidR="000853C0">
        <w:t>eir subsidisation in Australia.</w:t>
      </w:r>
      <w:r w:rsidR="00371846">
        <w:t xml:space="preserve"> </w:t>
      </w:r>
      <w:r w:rsidRPr="000C3F15">
        <w:t xml:space="preserve">It considers submissions in this context.  </w:t>
      </w:r>
      <w:r w:rsidR="00F249BF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</w:t>
      </w:r>
      <w:r w:rsidR="00371846">
        <w:t xml:space="preserve">of a particular stoma product. </w:t>
      </w:r>
      <w:r w:rsidRPr="000C3F15">
        <w:t xml:space="preserve">A company can resubmit to the </w:t>
      </w:r>
      <w:r w:rsidR="009D09A3">
        <w:t>Panel</w:t>
      </w:r>
      <w:r w:rsidRPr="000C3F15">
        <w:t xml:space="preserve"> following a decision not to recommend li</w:t>
      </w:r>
      <w:r w:rsidR="00371846">
        <w:t xml:space="preserve">sting or changes to a listing. </w:t>
      </w:r>
      <w:r w:rsidRPr="000C3F15">
        <w:t xml:space="preserve">The </w:t>
      </w:r>
      <w:r w:rsidR="009D09A3">
        <w:t>Panel</w:t>
      </w:r>
      <w:r w:rsidRPr="000C3F15">
        <w:t xml:space="preserve"> is an advisory committee and as such its recommendations are non-binding on Government.  </w:t>
      </w:r>
      <w:r w:rsidR="00F249BF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D80977" w:rsidRDefault="00D80977" w:rsidP="00C10EFA">
      <w:pPr>
        <w:pStyle w:val="Heading2"/>
        <w:spacing w:before="120"/>
      </w:pPr>
      <w:bookmarkStart w:id="0" w:name="_GoBack"/>
      <w:bookmarkEnd w:id="0"/>
      <w:r w:rsidRPr="000C3F15">
        <w:t>Applicant’s Comment</w:t>
      </w:r>
    </w:p>
    <w:p w:rsidR="00E475C8" w:rsidRDefault="00E475C8" w:rsidP="00E475C8">
      <w:r>
        <w:t xml:space="preserve">Hollister accepts the outcome as noted above by SPAP. 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B1" w:rsidRDefault="00300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141620">
      <w:t>20</w:t>
    </w:r>
    <w:r w:rsidR="000853C0">
      <w:t>20</w:t>
    </w:r>
    <w:r w:rsidR="00141620">
      <w:t>OCT-</w:t>
    </w:r>
    <w:r w:rsidR="000853C0">
      <w:t>HO#05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B1" w:rsidRDefault="00300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B1" w:rsidRDefault="00300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B1" w:rsidRDefault="00300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3C0"/>
    <w:rsid w:val="00085D60"/>
    <w:rsid w:val="00094967"/>
    <w:rsid w:val="000A0FF5"/>
    <w:rsid w:val="000A5635"/>
    <w:rsid w:val="000A5707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001B1"/>
    <w:rsid w:val="00311C9D"/>
    <w:rsid w:val="00320D4F"/>
    <w:rsid w:val="00321D3F"/>
    <w:rsid w:val="00325E50"/>
    <w:rsid w:val="00330374"/>
    <w:rsid w:val="00332C56"/>
    <w:rsid w:val="00335822"/>
    <w:rsid w:val="003427E6"/>
    <w:rsid w:val="0037184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4E27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609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AF6106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1FBB"/>
    <w:rsid w:val="00BB675C"/>
    <w:rsid w:val="00BB76F0"/>
    <w:rsid w:val="00BC534A"/>
    <w:rsid w:val="00BD06B3"/>
    <w:rsid w:val="00BD1EFC"/>
    <w:rsid w:val="00BE379A"/>
    <w:rsid w:val="00C10EF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5C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C3F"/>
    <w:rsid w:val="00F10DDA"/>
    <w:rsid w:val="00F17C4F"/>
    <w:rsid w:val="00F249B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1C7A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2F305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9662-0CA2-4181-899A-9C762A43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2020-12-10T10:02:00Z</dcterms:created>
  <dcterms:modified xsi:type="dcterms:W3CDTF">2020-12-15T00:01:00Z</dcterms:modified>
</cp:coreProperties>
</file>