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42" w:rsidRDefault="00FF3E42" w:rsidP="00FF3E42">
      <w:pPr>
        <w:jc w:val="center"/>
      </w:pPr>
      <w:bookmarkStart w:id="0" w:name="imageHolder"/>
      <w:bookmarkStart w:id="1" w:name="_GoBack"/>
      <w:bookmarkEnd w:id="0"/>
      <w:bookmarkEnd w:id="1"/>
      <w:r w:rsidRPr="00D912DB">
        <w:rPr>
          <w:noProof/>
          <w:sz w:val="28"/>
          <w:szCs w:val="28"/>
          <w:lang w:eastAsia="en-AU"/>
        </w:rPr>
        <w:drawing>
          <wp:inline distT="0" distB="0" distL="0" distR="0" wp14:anchorId="10C8529E" wp14:editId="70163343">
            <wp:extent cx="1688400" cy="1119600"/>
            <wp:effectExtent l="0" t="0" r="7620" b="4445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42" w:rsidRDefault="00FF3E42" w:rsidP="00FF3E42">
      <w:pPr>
        <w:jc w:val="center"/>
      </w:pPr>
    </w:p>
    <w:p w:rsidR="00FF3E42" w:rsidRDefault="00FF3E42" w:rsidP="00FF3E42">
      <w:pPr>
        <w:jc w:val="center"/>
        <w:rPr>
          <w:rStyle w:val="Heading1Char2"/>
          <w:sz w:val="20"/>
          <w:szCs w:val="20"/>
        </w:rPr>
      </w:pPr>
      <w:r>
        <w:rPr>
          <w:rStyle w:val="Heading1Char2"/>
          <w:sz w:val="20"/>
          <w:szCs w:val="20"/>
        </w:rPr>
        <w:t xml:space="preserve">Allied Health Services in </w:t>
      </w:r>
      <w:r w:rsidRPr="00080428">
        <w:rPr>
          <w:rStyle w:val="Heading1Char2"/>
          <w:sz w:val="20"/>
          <w:szCs w:val="20"/>
        </w:rPr>
        <w:t>Residential Aged Care Facilities</w:t>
      </w:r>
      <w:r>
        <w:rPr>
          <w:rStyle w:val="Heading1Char2"/>
          <w:sz w:val="20"/>
          <w:szCs w:val="20"/>
        </w:rPr>
        <w:t xml:space="preserve"> (RACFs) - </w:t>
      </w:r>
    </w:p>
    <w:p w:rsidR="00FF3E42" w:rsidRDefault="00FF3E42" w:rsidP="00FF3E42">
      <w:pPr>
        <w:jc w:val="center"/>
        <w:rPr>
          <w:rStyle w:val="Heading1Char2"/>
          <w:sz w:val="20"/>
          <w:szCs w:val="20"/>
        </w:rPr>
      </w:pPr>
      <w:r w:rsidRPr="00080428">
        <w:rPr>
          <w:rStyle w:val="Heading1Char2"/>
          <w:sz w:val="20"/>
          <w:szCs w:val="20"/>
        </w:rPr>
        <w:t>COVID Allied Health Package</w:t>
      </w:r>
    </w:p>
    <w:p w:rsidR="00FF3E42" w:rsidRDefault="00FF3E42" w:rsidP="00FF3E42">
      <w:pPr>
        <w:jc w:val="center"/>
        <w:rPr>
          <w:rStyle w:val="Heading1Char2"/>
          <w:sz w:val="20"/>
          <w:szCs w:val="20"/>
        </w:rPr>
      </w:pPr>
      <w:r>
        <w:rPr>
          <w:rStyle w:val="Heading1Char2"/>
          <w:sz w:val="20"/>
          <w:szCs w:val="20"/>
        </w:rPr>
        <w:t>Information for Residential Aged Care Facilities</w:t>
      </w:r>
    </w:p>
    <w:p w:rsidR="00FF3E42" w:rsidRDefault="00FF3E42" w:rsidP="00FF3E42">
      <w:pPr>
        <w:spacing w:after="160" w:line="259" w:lineRule="auto"/>
      </w:pPr>
      <w:r>
        <w:t xml:space="preserve">The allied health group therapy program </w:t>
      </w:r>
      <w:r w:rsidR="00490520">
        <w:t xml:space="preserve">in RACFs </w:t>
      </w:r>
      <w:r w:rsidR="00ED2260">
        <w:t>aims to improve</w:t>
      </w:r>
      <w:r>
        <w:t xml:space="preserve"> physical functioning of residents who are at risk of deconditioning due to COVID-19 lock downs in 2020.</w:t>
      </w:r>
      <w:r w:rsidR="00ED2260">
        <w:t xml:space="preserve"> Funding is available for twice-</w:t>
      </w:r>
      <w:r>
        <w:t xml:space="preserve">weekly therapy for up to 26 weeks. </w:t>
      </w:r>
      <w:r w:rsidR="009B685A">
        <w:rPr>
          <w:rFonts w:cstheme="minorHAnsi"/>
        </w:rPr>
        <w:t xml:space="preserve">Group therapy </w:t>
      </w:r>
      <w:r w:rsidR="00490520">
        <w:rPr>
          <w:rFonts w:cstheme="minorHAnsi"/>
        </w:rPr>
        <w:t xml:space="preserve">sessions </w:t>
      </w:r>
      <w:r w:rsidR="009B685A">
        <w:rPr>
          <w:rFonts w:cstheme="minorHAnsi"/>
        </w:rPr>
        <w:t>will</w:t>
      </w:r>
      <w:r w:rsidR="009B685A" w:rsidRPr="009A6DF2">
        <w:rPr>
          <w:rFonts w:cstheme="minorHAnsi"/>
        </w:rPr>
        <w:t xml:space="preserve"> be led by a physiotherapist, occupational therapist or exercise physiologist</w:t>
      </w:r>
      <w:r w:rsidR="009B685A">
        <w:rPr>
          <w:rFonts w:cstheme="minorHAnsi"/>
        </w:rPr>
        <w:t>.</w:t>
      </w:r>
    </w:p>
    <w:p w:rsidR="00FF3E42" w:rsidRDefault="00ED2260" w:rsidP="00FF3E42">
      <w:pPr>
        <w:spacing w:after="160" w:line="259" w:lineRule="auto"/>
      </w:pPr>
      <w:r>
        <w:t>PHNs will be</w:t>
      </w:r>
      <w:r w:rsidR="00FF3E42">
        <w:t xml:space="preserve"> commissioning allied health providers to </w:t>
      </w:r>
      <w:r>
        <w:t>do</w:t>
      </w:r>
      <w:r w:rsidR="00FF3E42">
        <w:t xml:space="preserve"> this work</w:t>
      </w:r>
      <w:r w:rsidR="009B685A">
        <w:t xml:space="preserve"> </w:t>
      </w:r>
      <w:r w:rsidR="00FF3E42">
        <w:t xml:space="preserve">in late February or March 2021. </w:t>
      </w:r>
    </w:p>
    <w:p w:rsidR="00FF3E42" w:rsidRPr="009A6DF2" w:rsidRDefault="00FF3E42" w:rsidP="00FF3E42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Funding will be provided </w:t>
      </w:r>
      <w:r w:rsidR="00ED2260">
        <w:rPr>
          <w:rFonts w:cstheme="minorHAnsi"/>
        </w:rPr>
        <w:t>to allied health professionals to conduct</w:t>
      </w:r>
      <w:r w:rsidRPr="009A6DF2">
        <w:rPr>
          <w:rFonts w:cstheme="minorHAnsi"/>
        </w:rPr>
        <w:t>:</w:t>
      </w:r>
    </w:p>
    <w:p w:rsidR="00FF3E42" w:rsidRDefault="00FF3E42" w:rsidP="00FF3E42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one initial meeting </w:t>
      </w:r>
      <w:r w:rsidR="009548B5">
        <w:rPr>
          <w:rFonts w:asciiTheme="minorHAnsi" w:hAnsiTheme="minorHAnsi" w:cstheme="minorHAnsi"/>
          <w:szCs w:val="22"/>
        </w:rPr>
        <w:t>with the RACF (</w:t>
      </w:r>
      <w:r>
        <w:rPr>
          <w:rFonts w:asciiTheme="minorHAnsi" w:hAnsiTheme="minorHAnsi" w:cstheme="minorHAnsi"/>
          <w:szCs w:val="22"/>
        </w:rPr>
        <w:t>per professional group</w:t>
      </w:r>
      <w:r w:rsidR="009548B5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 to discuss the program; </w:t>
      </w:r>
    </w:p>
    <w:p w:rsidR="00FF3E42" w:rsidRPr="009A6DF2" w:rsidRDefault="00FF3E42" w:rsidP="00FF3E42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9A6DF2">
        <w:rPr>
          <w:rFonts w:asciiTheme="minorHAnsi" w:hAnsiTheme="minorHAnsi" w:cstheme="minorHAnsi"/>
          <w:szCs w:val="22"/>
        </w:rPr>
        <w:t xml:space="preserve">one </w:t>
      </w:r>
      <w:r>
        <w:rPr>
          <w:rFonts w:asciiTheme="minorHAnsi" w:hAnsiTheme="minorHAnsi" w:cstheme="minorHAnsi"/>
          <w:szCs w:val="22"/>
        </w:rPr>
        <w:t xml:space="preserve">face-to-face </w:t>
      </w:r>
      <w:r w:rsidRPr="009A6DF2">
        <w:rPr>
          <w:rFonts w:asciiTheme="minorHAnsi" w:hAnsiTheme="minorHAnsi" w:cstheme="minorHAnsi"/>
          <w:szCs w:val="22"/>
        </w:rPr>
        <w:t xml:space="preserve">initial consultation </w:t>
      </w:r>
      <w:r w:rsidR="009548B5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per professional group</w:t>
      </w:r>
      <w:r w:rsidR="009548B5">
        <w:rPr>
          <w:rFonts w:asciiTheme="minorHAnsi" w:hAnsiTheme="minorHAnsi" w:cstheme="minorHAnsi"/>
          <w:szCs w:val="22"/>
        </w:rPr>
        <w:t>)</w:t>
      </w:r>
      <w:r w:rsidRPr="009A6DF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for each </w:t>
      </w:r>
      <w:r w:rsidRPr="009A6DF2">
        <w:rPr>
          <w:rFonts w:asciiTheme="minorHAnsi" w:hAnsiTheme="minorHAnsi" w:cstheme="minorHAnsi"/>
          <w:szCs w:val="22"/>
        </w:rPr>
        <w:t>participant;</w:t>
      </w:r>
    </w:p>
    <w:p w:rsidR="00FF3E42" w:rsidRPr="009A6DF2" w:rsidRDefault="00FF3E42" w:rsidP="00FF3E42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9A6DF2">
        <w:rPr>
          <w:rFonts w:asciiTheme="minorHAnsi" w:hAnsiTheme="minorHAnsi" w:cstheme="minorHAnsi"/>
          <w:szCs w:val="22"/>
        </w:rPr>
        <w:t xml:space="preserve">two </w:t>
      </w:r>
      <w:r>
        <w:rPr>
          <w:rFonts w:asciiTheme="minorHAnsi" w:hAnsiTheme="minorHAnsi" w:cstheme="minorHAnsi"/>
          <w:szCs w:val="22"/>
        </w:rPr>
        <w:t>hours of face-to-face group therapy</w:t>
      </w:r>
      <w:r w:rsidRPr="009A6DF2">
        <w:rPr>
          <w:rFonts w:asciiTheme="minorHAnsi" w:hAnsiTheme="minorHAnsi" w:cstheme="minorHAnsi"/>
          <w:szCs w:val="22"/>
        </w:rPr>
        <w:t xml:space="preserve"> per week per participant</w:t>
      </w:r>
      <w:r>
        <w:rPr>
          <w:rFonts w:asciiTheme="minorHAnsi" w:hAnsiTheme="minorHAnsi" w:cstheme="minorHAnsi"/>
          <w:szCs w:val="22"/>
        </w:rPr>
        <w:t>, o</w:t>
      </w:r>
      <w:r w:rsidR="009B685A">
        <w:rPr>
          <w:rFonts w:asciiTheme="minorHAnsi" w:hAnsiTheme="minorHAnsi" w:cstheme="minorHAnsi"/>
          <w:szCs w:val="22"/>
        </w:rPr>
        <w:t>ver a minimum of two sessions (please note:</w:t>
      </w:r>
      <w:r>
        <w:rPr>
          <w:rFonts w:asciiTheme="minorHAnsi" w:hAnsiTheme="minorHAnsi" w:cstheme="minorHAnsi"/>
          <w:szCs w:val="22"/>
        </w:rPr>
        <w:t xml:space="preserve"> this is not per professional group - </w:t>
      </w:r>
      <w:r w:rsidRPr="009A6DF2">
        <w:rPr>
          <w:rFonts w:asciiTheme="minorHAnsi" w:hAnsiTheme="minorHAnsi" w:cstheme="minorHAnsi"/>
          <w:szCs w:val="22"/>
        </w:rPr>
        <w:t xml:space="preserve">a resident cannot participate in </w:t>
      </w:r>
      <w:r>
        <w:rPr>
          <w:rFonts w:asciiTheme="minorHAnsi" w:hAnsiTheme="minorHAnsi" w:cstheme="minorHAnsi"/>
          <w:szCs w:val="22"/>
        </w:rPr>
        <w:t>two hours per week with one</w:t>
      </w:r>
      <w:r w:rsidRPr="009A6DF2">
        <w:rPr>
          <w:rFonts w:asciiTheme="minorHAnsi" w:hAnsiTheme="minorHAnsi" w:cstheme="minorHAnsi"/>
          <w:szCs w:val="22"/>
        </w:rPr>
        <w:t xml:space="preserve"> p</w:t>
      </w:r>
      <w:r>
        <w:rPr>
          <w:rFonts w:asciiTheme="minorHAnsi" w:hAnsiTheme="minorHAnsi" w:cstheme="minorHAnsi"/>
          <w:szCs w:val="22"/>
        </w:rPr>
        <w:t>rofession and another two hours per week with a second profession); and</w:t>
      </w:r>
    </w:p>
    <w:p w:rsidR="00FF3E42" w:rsidRPr="009A6DF2" w:rsidRDefault="00FF3E42" w:rsidP="00FF3E42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</w:t>
      </w:r>
      <w:r w:rsidRPr="009A6DF2">
        <w:rPr>
          <w:rFonts w:asciiTheme="minorHAnsi" w:hAnsiTheme="minorHAnsi" w:cstheme="minorHAnsi"/>
          <w:szCs w:val="22"/>
        </w:rPr>
        <w:t xml:space="preserve">p to 26 weeks of therapy.  </w:t>
      </w:r>
    </w:p>
    <w:p w:rsidR="00FF3E42" w:rsidRPr="009A6DF2" w:rsidRDefault="00FF3E42" w:rsidP="00FF3E42">
      <w:pPr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>Details on the program</w:t>
      </w:r>
      <w:r w:rsidRPr="009A6DF2">
        <w:rPr>
          <w:rFonts w:cstheme="minorHAnsi"/>
          <w:b/>
          <w:i/>
        </w:rPr>
        <w:t>:</w:t>
      </w:r>
    </w:p>
    <w:p w:rsidR="00FF3E42" w:rsidRPr="009A6DF2" w:rsidRDefault="00FF3E42" w:rsidP="00FF3E4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Group therapy will</w:t>
      </w:r>
      <w:r w:rsidRPr="009A6DF2">
        <w:rPr>
          <w:rFonts w:asciiTheme="minorHAnsi" w:hAnsiTheme="minorHAnsi" w:cstheme="minorHAnsi"/>
          <w:szCs w:val="22"/>
        </w:rPr>
        <w:t xml:space="preserve"> be led by a physiotherapist, occupational therapist or exercise physiologist. A</w:t>
      </w:r>
      <w:r>
        <w:rPr>
          <w:rFonts w:asciiTheme="minorHAnsi" w:hAnsiTheme="minorHAnsi" w:cstheme="minorHAnsi"/>
          <w:szCs w:val="22"/>
        </w:rPr>
        <w:t>llied health assistants, or student and/or RACF</w:t>
      </w:r>
      <w:r w:rsidRPr="009A6DF2">
        <w:rPr>
          <w:rFonts w:asciiTheme="minorHAnsi" w:hAnsiTheme="minorHAnsi" w:cstheme="minorHAnsi"/>
          <w:szCs w:val="22"/>
        </w:rPr>
        <w:t xml:space="preserve"> staff may also assist with program delivery. </w:t>
      </w:r>
    </w:p>
    <w:p w:rsidR="00FF3E42" w:rsidRPr="009A6DF2" w:rsidRDefault="00FF3E42" w:rsidP="00FF3E4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9A6DF2">
        <w:rPr>
          <w:rFonts w:asciiTheme="minorHAnsi" w:hAnsiTheme="minorHAnsi" w:cstheme="minorHAnsi"/>
          <w:szCs w:val="22"/>
        </w:rPr>
        <w:t xml:space="preserve">Before commencing the program, </w:t>
      </w:r>
      <w:r w:rsidR="009B685A">
        <w:rPr>
          <w:rFonts w:asciiTheme="minorHAnsi" w:hAnsiTheme="minorHAnsi" w:cstheme="minorHAnsi"/>
          <w:szCs w:val="22"/>
        </w:rPr>
        <w:t xml:space="preserve">allied health </w:t>
      </w:r>
      <w:r w:rsidRPr="009A6DF2">
        <w:rPr>
          <w:rFonts w:asciiTheme="minorHAnsi" w:hAnsiTheme="minorHAnsi" w:cstheme="minorHAnsi"/>
          <w:szCs w:val="22"/>
        </w:rPr>
        <w:t xml:space="preserve">professionals will visit </w:t>
      </w:r>
      <w:r w:rsidR="009B685A">
        <w:rPr>
          <w:rFonts w:asciiTheme="minorHAnsi" w:hAnsiTheme="minorHAnsi" w:cstheme="minorHAnsi"/>
          <w:szCs w:val="22"/>
        </w:rPr>
        <w:t>the</w:t>
      </w:r>
      <w:r w:rsidRPr="009A6DF2">
        <w:rPr>
          <w:rFonts w:asciiTheme="minorHAnsi" w:hAnsiTheme="minorHAnsi" w:cstheme="minorHAnsi"/>
          <w:szCs w:val="22"/>
        </w:rPr>
        <w:t xml:space="preserve"> RACF to discuss logistics of the program with management. </w:t>
      </w:r>
    </w:p>
    <w:p w:rsidR="00FF3E42" w:rsidRPr="009A6DF2" w:rsidRDefault="00FF3E42" w:rsidP="00FF3E42">
      <w:pPr>
        <w:pStyle w:val="ListParagraph"/>
        <w:numPr>
          <w:ilvl w:val="0"/>
          <w:numId w:val="1"/>
        </w:numPr>
        <w:tabs>
          <w:tab w:val="left" w:pos="4253"/>
        </w:tabs>
        <w:spacing w:after="160" w:line="259" w:lineRule="auto"/>
        <w:rPr>
          <w:rFonts w:asciiTheme="minorHAnsi" w:hAnsiTheme="minorHAnsi" w:cstheme="minorHAnsi"/>
          <w:szCs w:val="22"/>
        </w:rPr>
      </w:pPr>
      <w:r w:rsidRPr="009A6DF2">
        <w:rPr>
          <w:rFonts w:asciiTheme="minorHAnsi" w:hAnsiTheme="minorHAnsi" w:cstheme="minorHAnsi"/>
          <w:szCs w:val="22"/>
        </w:rPr>
        <w:t xml:space="preserve">Group therapy </w:t>
      </w:r>
      <w:r w:rsidR="009B685A">
        <w:rPr>
          <w:rFonts w:asciiTheme="minorHAnsi" w:hAnsiTheme="minorHAnsi" w:cstheme="minorHAnsi"/>
          <w:szCs w:val="22"/>
        </w:rPr>
        <w:t xml:space="preserve">will </w:t>
      </w:r>
      <w:r w:rsidRPr="009A6DF2">
        <w:rPr>
          <w:rFonts w:asciiTheme="minorHAnsi" w:hAnsiTheme="minorHAnsi" w:cstheme="minorHAnsi"/>
          <w:szCs w:val="22"/>
        </w:rPr>
        <w:t xml:space="preserve">be delivered twice </w:t>
      </w:r>
      <w:r>
        <w:rPr>
          <w:rFonts w:asciiTheme="minorHAnsi" w:hAnsiTheme="minorHAnsi" w:cstheme="minorHAnsi"/>
          <w:szCs w:val="22"/>
        </w:rPr>
        <w:t>each</w:t>
      </w:r>
      <w:r w:rsidRPr="009A6DF2">
        <w:rPr>
          <w:rFonts w:asciiTheme="minorHAnsi" w:hAnsiTheme="minorHAnsi" w:cstheme="minorHAnsi"/>
          <w:szCs w:val="22"/>
        </w:rPr>
        <w:t xml:space="preserve"> week on non-consecutive days</w:t>
      </w:r>
      <w:r>
        <w:rPr>
          <w:rFonts w:asciiTheme="minorHAnsi" w:hAnsiTheme="minorHAnsi" w:cstheme="minorHAnsi"/>
          <w:szCs w:val="22"/>
        </w:rPr>
        <w:t>. E</w:t>
      </w:r>
      <w:r w:rsidRPr="009A6DF2">
        <w:rPr>
          <w:rFonts w:asciiTheme="minorHAnsi" w:hAnsiTheme="minorHAnsi" w:cstheme="minorHAnsi"/>
          <w:szCs w:val="22"/>
        </w:rPr>
        <w:t xml:space="preserve">ach session </w:t>
      </w:r>
      <w:r w:rsidR="00FB6992">
        <w:rPr>
          <w:rFonts w:asciiTheme="minorHAnsi" w:hAnsiTheme="minorHAnsi" w:cstheme="minorHAnsi"/>
          <w:szCs w:val="22"/>
        </w:rPr>
        <w:t>may</w:t>
      </w:r>
      <w:r>
        <w:rPr>
          <w:rFonts w:asciiTheme="minorHAnsi" w:hAnsiTheme="minorHAnsi" w:cstheme="minorHAnsi"/>
          <w:szCs w:val="22"/>
        </w:rPr>
        <w:t xml:space="preserve"> l</w:t>
      </w:r>
      <w:r w:rsidR="00FB6992">
        <w:rPr>
          <w:rFonts w:asciiTheme="minorHAnsi" w:hAnsiTheme="minorHAnsi" w:cstheme="minorHAnsi"/>
          <w:szCs w:val="22"/>
        </w:rPr>
        <w:t>ast up to</w:t>
      </w:r>
      <w:r w:rsidRPr="009A6DF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1 </w:t>
      </w:r>
      <w:r w:rsidRPr="009A6DF2">
        <w:rPr>
          <w:rFonts w:asciiTheme="minorHAnsi" w:hAnsiTheme="minorHAnsi" w:cstheme="minorHAnsi"/>
          <w:szCs w:val="22"/>
        </w:rPr>
        <w:t xml:space="preserve">hour. </w:t>
      </w:r>
    </w:p>
    <w:p w:rsidR="00FF3E42" w:rsidRPr="009A6DF2" w:rsidRDefault="00FF3E42" w:rsidP="00FF3E4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9A6DF2">
        <w:rPr>
          <w:rFonts w:asciiTheme="minorHAnsi" w:hAnsiTheme="minorHAnsi" w:cstheme="minorHAnsi"/>
          <w:szCs w:val="22"/>
        </w:rPr>
        <w:t xml:space="preserve">Group size is a maximum of 4 participants. </w:t>
      </w:r>
    </w:p>
    <w:p w:rsidR="00FF3E42" w:rsidRPr="00D411AB" w:rsidRDefault="00FF3E42" w:rsidP="00FF3E42">
      <w:pPr>
        <w:pStyle w:val="ListParagraph"/>
        <w:numPr>
          <w:ilvl w:val="0"/>
          <w:numId w:val="1"/>
        </w:numPr>
        <w:spacing w:after="160" w:line="259" w:lineRule="auto"/>
        <w:rPr>
          <w:rStyle w:val="Hyperlink"/>
          <w:rFonts w:asciiTheme="minorHAnsi" w:hAnsiTheme="minorHAnsi" w:cstheme="minorHAnsi"/>
          <w:szCs w:val="22"/>
        </w:rPr>
      </w:pPr>
      <w:r w:rsidRPr="00D411AB">
        <w:rPr>
          <w:rFonts w:asciiTheme="minorHAnsi" w:hAnsiTheme="minorHAnsi" w:cstheme="minorHAnsi"/>
          <w:szCs w:val="22"/>
        </w:rPr>
        <w:t xml:space="preserve">The following link has all RACFs identified with COVID cases up until 23 October 2020. </w:t>
      </w:r>
      <w:hyperlink r:id="rId8" w:history="1">
        <w:r w:rsidRPr="00D411AB">
          <w:rPr>
            <w:rStyle w:val="Hyperlink"/>
            <w:rFonts w:asciiTheme="minorHAnsi" w:hAnsiTheme="minorHAnsi" w:cstheme="minorHAnsi"/>
            <w:szCs w:val="22"/>
            <w:lang w:eastAsia="en-AU"/>
          </w:rPr>
          <w:t>www.health.gov.au/sites/default/files/documents/2020/10/covid-19-outbreaks-in-australian-residential-aged-care-facilities-23-october-2020_0.pdf</w:t>
        </w:r>
      </w:hyperlink>
    </w:p>
    <w:p w:rsidR="00FF3E42" w:rsidRPr="00D411AB" w:rsidRDefault="00FF3E42" w:rsidP="00FF3E42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 w:rsidRPr="009A6DF2">
        <w:rPr>
          <w:rFonts w:asciiTheme="minorHAnsi" w:hAnsiTheme="minorHAnsi" w:cstheme="minorHAnsi"/>
          <w:szCs w:val="22"/>
        </w:rPr>
        <w:t>RACFs on this list are eligible for the program</w:t>
      </w:r>
      <w:r w:rsidR="00FB6992">
        <w:rPr>
          <w:rFonts w:asciiTheme="minorHAnsi" w:hAnsiTheme="minorHAnsi" w:cstheme="minorHAnsi"/>
          <w:szCs w:val="22"/>
        </w:rPr>
        <w:t xml:space="preserve"> if they </w:t>
      </w:r>
      <w:r w:rsidR="009B685A">
        <w:rPr>
          <w:rFonts w:asciiTheme="minorHAnsi" w:hAnsiTheme="minorHAnsi" w:cstheme="minorHAnsi"/>
          <w:szCs w:val="22"/>
        </w:rPr>
        <w:t>had</w:t>
      </w:r>
      <w:r w:rsidR="00FB6992">
        <w:rPr>
          <w:rFonts w:asciiTheme="minorHAnsi" w:hAnsiTheme="minorHAnsi" w:cstheme="minorHAnsi"/>
          <w:szCs w:val="22"/>
        </w:rPr>
        <w:t xml:space="preserve"> 2 or more cases of COVID-19</w:t>
      </w:r>
      <w:r w:rsidRPr="009A6DF2">
        <w:rPr>
          <w:rFonts w:asciiTheme="minorHAnsi" w:hAnsiTheme="minorHAnsi" w:cstheme="minorHAnsi"/>
          <w:szCs w:val="22"/>
        </w:rPr>
        <w:t xml:space="preserve">. </w:t>
      </w:r>
    </w:p>
    <w:p w:rsidR="00FF3E42" w:rsidRPr="0034761F" w:rsidRDefault="00FB6992" w:rsidP="00FF3E4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All residents in </w:t>
      </w:r>
      <w:r w:rsidR="00FF3E42" w:rsidRPr="009A6DF2">
        <w:rPr>
          <w:rFonts w:asciiTheme="minorHAnsi" w:hAnsiTheme="minorHAnsi" w:cstheme="minorHAnsi"/>
          <w:szCs w:val="22"/>
        </w:rPr>
        <w:t>identified</w:t>
      </w:r>
      <w:r>
        <w:rPr>
          <w:rFonts w:asciiTheme="minorHAnsi" w:hAnsiTheme="minorHAnsi" w:cstheme="minorHAnsi"/>
          <w:szCs w:val="22"/>
        </w:rPr>
        <w:t xml:space="preserve"> </w:t>
      </w:r>
      <w:r w:rsidR="009B685A" w:rsidRPr="009A6DF2">
        <w:rPr>
          <w:rFonts w:asciiTheme="minorHAnsi" w:hAnsiTheme="minorHAnsi" w:cstheme="minorHAnsi"/>
          <w:szCs w:val="22"/>
        </w:rPr>
        <w:t xml:space="preserve">RACFs </w:t>
      </w:r>
      <w:r>
        <w:rPr>
          <w:rFonts w:asciiTheme="minorHAnsi" w:hAnsiTheme="minorHAnsi" w:cstheme="minorHAnsi"/>
          <w:szCs w:val="22"/>
        </w:rPr>
        <w:t>can participate</w:t>
      </w:r>
      <w:r w:rsidR="00FF3E42">
        <w:rPr>
          <w:rFonts w:asciiTheme="minorHAnsi" w:hAnsiTheme="minorHAnsi" w:cstheme="minorHAnsi"/>
          <w:szCs w:val="22"/>
        </w:rPr>
        <w:t>,</w:t>
      </w:r>
      <w:r w:rsidR="00FF3E42" w:rsidRPr="009A6DF2">
        <w:rPr>
          <w:rFonts w:asciiTheme="minorHAnsi" w:hAnsiTheme="minorHAnsi" w:cstheme="minorHAnsi"/>
          <w:szCs w:val="22"/>
        </w:rPr>
        <w:t xml:space="preserve"> if willing </w:t>
      </w:r>
      <w:r w:rsidR="00FF3E42">
        <w:rPr>
          <w:rFonts w:asciiTheme="minorHAnsi" w:hAnsiTheme="minorHAnsi" w:cstheme="minorHAnsi"/>
          <w:szCs w:val="22"/>
        </w:rPr>
        <w:t xml:space="preserve">and deemed able </w:t>
      </w:r>
      <w:r w:rsidR="00FF3E42" w:rsidRPr="009A6DF2">
        <w:rPr>
          <w:rFonts w:asciiTheme="minorHAnsi" w:hAnsiTheme="minorHAnsi" w:cstheme="minorHAnsi"/>
          <w:szCs w:val="22"/>
        </w:rPr>
        <w:t>to participate</w:t>
      </w:r>
      <w:r w:rsidR="00FF3E42">
        <w:rPr>
          <w:rFonts w:asciiTheme="minorHAnsi" w:hAnsiTheme="minorHAnsi" w:cstheme="minorHAnsi"/>
          <w:szCs w:val="22"/>
        </w:rPr>
        <w:t xml:space="preserve"> by the assessing allied health practitioner</w:t>
      </w:r>
      <w:r w:rsidR="00FF3E42" w:rsidRPr="009A6DF2">
        <w:rPr>
          <w:rFonts w:asciiTheme="minorHAnsi" w:hAnsiTheme="minorHAnsi" w:cstheme="minorHAnsi"/>
          <w:szCs w:val="22"/>
        </w:rPr>
        <w:t xml:space="preserve">. </w:t>
      </w:r>
    </w:p>
    <w:p w:rsidR="00FB6992" w:rsidRDefault="00FB6992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:rsidR="00FF3E42" w:rsidRDefault="00FF3E42" w:rsidP="00FF3E42">
      <w:pPr>
        <w:spacing w:after="120"/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>PHNs:</w:t>
      </w:r>
    </w:p>
    <w:p w:rsidR="00FF3E42" w:rsidRPr="00A8005D" w:rsidRDefault="00FF3E42" w:rsidP="00FF3E42">
      <w:pPr>
        <w:spacing w:after="120"/>
        <w:rPr>
          <w:rFonts w:cstheme="minorHAnsi"/>
          <w:b/>
          <w:i/>
        </w:rPr>
      </w:pPr>
      <w:r>
        <w:rPr>
          <w:rFonts w:cstheme="minorHAnsi"/>
        </w:rPr>
        <w:t>The eleven PHNs who will be commissioning the group therapy measure are:</w:t>
      </w:r>
    </w:p>
    <w:p w:rsidR="00FF3E42" w:rsidRDefault="00FF3E42" w:rsidP="00FF3E42">
      <w:pPr>
        <w:spacing w:after="0" w:line="240" w:lineRule="auto"/>
        <w:rPr>
          <w:rFonts w:cstheme="minorHAnsi"/>
          <w:i/>
        </w:rPr>
      </w:pPr>
      <w:r w:rsidRPr="00D411AB">
        <w:rPr>
          <w:rFonts w:cstheme="minorHAnsi"/>
          <w:i/>
        </w:rPr>
        <w:t>New South Wales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 w:rsidRPr="00D411AB">
        <w:rPr>
          <w:rFonts w:asciiTheme="minorHAnsi" w:hAnsiTheme="minorHAnsi" w:cstheme="minorHAnsi"/>
          <w:szCs w:val="22"/>
        </w:rPr>
        <w:t xml:space="preserve">Nepean Blue </w:t>
      </w:r>
      <w:r>
        <w:rPr>
          <w:rFonts w:asciiTheme="minorHAnsi" w:hAnsiTheme="minorHAnsi" w:cstheme="minorHAnsi"/>
          <w:szCs w:val="22"/>
        </w:rPr>
        <w:t>M</w:t>
      </w:r>
      <w:r w:rsidRPr="00D411AB">
        <w:rPr>
          <w:rFonts w:asciiTheme="minorHAnsi" w:hAnsiTheme="minorHAnsi" w:cstheme="minorHAnsi"/>
          <w:szCs w:val="22"/>
        </w:rPr>
        <w:t>ountains</w:t>
      </w:r>
      <w:r>
        <w:rPr>
          <w:rFonts w:asciiTheme="minorHAnsi" w:hAnsiTheme="minorHAnsi" w:cstheme="minorHAnsi"/>
          <w:szCs w:val="22"/>
        </w:rPr>
        <w:t xml:space="preserve"> PHN</w:t>
      </w:r>
      <w:r w:rsidRPr="00D411AB">
        <w:rPr>
          <w:rFonts w:asciiTheme="minorHAnsi" w:hAnsiTheme="minorHAnsi" w:cstheme="minorHAnsi"/>
          <w:szCs w:val="22"/>
        </w:rPr>
        <w:t xml:space="preserve"> 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</w:t>
      </w:r>
      <w:r w:rsidRPr="00D411AB">
        <w:rPr>
          <w:rFonts w:asciiTheme="minorHAnsi" w:hAnsiTheme="minorHAnsi" w:cstheme="minorHAnsi"/>
          <w:szCs w:val="22"/>
        </w:rPr>
        <w:t>orthern Sydney</w:t>
      </w:r>
      <w:r>
        <w:rPr>
          <w:rFonts w:asciiTheme="minorHAnsi" w:hAnsiTheme="minorHAnsi" w:cstheme="minorHAnsi"/>
          <w:szCs w:val="22"/>
        </w:rPr>
        <w:t xml:space="preserve"> PHN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South W</w:t>
      </w:r>
      <w:r w:rsidRPr="00D411AB">
        <w:rPr>
          <w:rFonts w:asciiTheme="minorHAnsi" w:hAnsiTheme="minorHAnsi" w:cstheme="minorHAnsi"/>
          <w:szCs w:val="22"/>
        </w:rPr>
        <w:t>est Sydney</w:t>
      </w:r>
      <w:r>
        <w:rPr>
          <w:rFonts w:asciiTheme="minorHAnsi" w:hAnsiTheme="minorHAnsi" w:cstheme="minorHAnsi"/>
          <w:szCs w:val="22"/>
        </w:rPr>
        <w:t xml:space="preserve"> PHN</w:t>
      </w:r>
      <w:r w:rsidRPr="00D411AB">
        <w:rPr>
          <w:rFonts w:asciiTheme="minorHAnsi" w:hAnsiTheme="minorHAnsi" w:cstheme="minorHAnsi"/>
          <w:szCs w:val="22"/>
        </w:rPr>
        <w:t xml:space="preserve"> 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ind w:left="1434" w:hanging="357"/>
        <w:rPr>
          <w:rFonts w:asciiTheme="minorHAnsi" w:hAnsiTheme="minorHAnsi" w:cstheme="minorHAnsi"/>
          <w:szCs w:val="22"/>
        </w:rPr>
      </w:pPr>
      <w:r w:rsidRPr="00D411AB">
        <w:rPr>
          <w:rFonts w:asciiTheme="minorHAnsi" w:hAnsiTheme="minorHAnsi" w:cstheme="minorHAnsi"/>
          <w:szCs w:val="22"/>
        </w:rPr>
        <w:t xml:space="preserve">Hunter New England and </w:t>
      </w:r>
      <w:r>
        <w:rPr>
          <w:rFonts w:asciiTheme="minorHAnsi" w:hAnsiTheme="minorHAnsi" w:cstheme="minorHAnsi"/>
          <w:szCs w:val="22"/>
        </w:rPr>
        <w:t>C</w:t>
      </w:r>
      <w:r w:rsidRPr="00D411AB">
        <w:rPr>
          <w:rFonts w:asciiTheme="minorHAnsi" w:hAnsiTheme="minorHAnsi" w:cstheme="minorHAnsi"/>
          <w:szCs w:val="22"/>
        </w:rPr>
        <w:t xml:space="preserve">entral </w:t>
      </w:r>
      <w:r>
        <w:rPr>
          <w:rFonts w:asciiTheme="minorHAnsi" w:hAnsiTheme="minorHAnsi" w:cstheme="minorHAnsi"/>
          <w:szCs w:val="22"/>
        </w:rPr>
        <w:t>C</w:t>
      </w:r>
      <w:r w:rsidRPr="00D411AB">
        <w:rPr>
          <w:rFonts w:asciiTheme="minorHAnsi" w:hAnsiTheme="minorHAnsi" w:cstheme="minorHAnsi"/>
          <w:szCs w:val="22"/>
        </w:rPr>
        <w:t>oast</w:t>
      </w:r>
      <w:r>
        <w:rPr>
          <w:rFonts w:asciiTheme="minorHAnsi" w:hAnsiTheme="minorHAnsi" w:cstheme="minorHAnsi"/>
          <w:szCs w:val="22"/>
        </w:rPr>
        <w:t xml:space="preserve"> PHN</w:t>
      </w:r>
    </w:p>
    <w:p w:rsidR="00FF3E42" w:rsidRDefault="00FF3E42" w:rsidP="00FF3E42">
      <w:pPr>
        <w:spacing w:after="0" w:line="240" w:lineRule="auto"/>
        <w:rPr>
          <w:rFonts w:cstheme="minorHAnsi"/>
          <w:i/>
        </w:rPr>
      </w:pPr>
      <w:r w:rsidRPr="00D411AB">
        <w:rPr>
          <w:rFonts w:cstheme="minorHAnsi"/>
          <w:i/>
        </w:rPr>
        <w:t>Victoria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Murray PHN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North Western Melbourne PHN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Eastern Melbourne PHN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South E</w:t>
      </w:r>
      <w:r w:rsidRPr="00D411AB">
        <w:rPr>
          <w:rFonts w:asciiTheme="minorHAnsi" w:hAnsiTheme="minorHAnsi" w:cstheme="minorHAnsi"/>
          <w:szCs w:val="22"/>
        </w:rPr>
        <w:t>astern Melbourne</w:t>
      </w:r>
      <w:r>
        <w:rPr>
          <w:rFonts w:asciiTheme="minorHAnsi" w:hAnsiTheme="minorHAnsi" w:cstheme="minorHAnsi"/>
          <w:szCs w:val="22"/>
        </w:rPr>
        <w:t xml:space="preserve"> PHN</w:t>
      </w:r>
      <w:r w:rsidRPr="00D411AB">
        <w:rPr>
          <w:rFonts w:asciiTheme="minorHAnsi" w:hAnsiTheme="minorHAnsi" w:cstheme="minorHAnsi"/>
          <w:szCs w:val="22"/>
        </w:rPr>
        <w:t xml:space="preserve"> </w:t>
      </w:r>
    </w:p>
    <w:p w:rsidR="00FF3E42" w:rsidRPr="00D411AB" w:rsidRDefault="00FF3E4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Gippsland PHN</w:t>
      </w:r>
    </w:p>
    <w:p w:rsidR="00FF3E42" w:rsidRPr="002965EF" w:rsidRDefault="00FF3E42" w:rsidP="00FF3E42">
      <w:pPr>
        <w:pStyle w:val="ListParagraph"/>
        <w:numPr>
          <w:ilvl w:val="1"/>
          <w:numId w:val="1"/>
        </w:numPr>
        <w:spacing w:after="120"/>
        <w:ind w:left="143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Western Victoria PHN</w:t>
      </w:r>
    </w:p>
    <w:p w:rsidR="00FF3E42" w:rsidRDefault="00FF3E42" w:rsidP="00FF3E42">
      <w:pPr>
        <w:spacing w:after="0" w:line="240" w:lineRule="auto"/>
        <w:rPr>
          <w:rFonts w:cstheme="minorHAnsi"/>
          <w:i/>
        </w:rPr>
      </w:pPr>
      <w:r w:rsidRPr="00D411AB">
        <w:rPr>
          <w:rFonts w:cstheme="minorHAnsi"/>
          <w:i/>
        </w:rPr>
        <w:t>Tasmania</w:t>
      </w:r>
    </w:p>
    <w:p w:rsidR="00FF3E42" w:rsidRPr="00D411AB" w:rsidRDefault="00FB6992" w:rsidP="00FF3E4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Cs w:val="22"/>
        </w:rPr>
        <w:sectPr w:rsidR="00FF3E42" w:rsidRPr="00D411AB" w:rsidSect="003A3014">
          <w:footerReference w:type="default" r:id="rId9"/>
          <w:pgSz w:w="11906" w:h="16838"/>
          <w:pgMar w:top="1440" w:right="1440" w:bottom="1304" w:left="1440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>
        <w:rPr>
          <w:rFonts w:asciiTheme="minorHAnsi" w:hAnsiTheme="minorHAnsi" w:cstheme="minorHAnsi"/>
          <w:szCs w:val="22"/>
        </w:rPr>
        <w:t>Tasmania PH</w:t>
      </w:r>
      <w:r w:rsidR="009B685A">
        <w:rPr>
          <w:rFonts w:asciiTheme="minorHAnsi" w:hAnsiTheme="minorHAnsi" w:cstheme="minorHAnsi"/>
          <w:szCs w:val="22"/>
        </w:rPr>
        <w:t>N</w:t>
      </w:r>
    </w:p>
    <w:p w:rsidR="00E421D6" w:rsidRDefault="00E421D6" w:rsidP="009B685A"/>
    <w:sectPr w:rsidR="00E42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42" w:rsidRDefault="00FF3E42" w:rsidP="00FF3E42">
      <w:pPr>
        <w:spacing w:after="0" w:line="240" w:lineRule="auto"/>
      </w:pPr>
      <w:r>
        <w:separator/>
      </w:r>
    </w:p>
  </w:endnote>
  <w:endnote w:type="continuationSeparator" w:id="0">
    <w:p w:rsidR="00FF3E42" w:rsidRDefault="00FF3E42" w:rsidP="00FF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109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E42" w:rsidRDefault="00FF3E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E42" w:rsidRDefault="00FF3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42" w:rsidRDefault="00FF3E42" w:rsidP="00FF3E42">
      <w:pPr>
        <w:spacing w:after="0" w:line="240" w:lineRule="auto"/>
      </w:pPr>
      <w:r>
        <w:separator/>
      </w:r>
    </w:p>
  </w:footnote>
  <w:footnote w:type="continuationSeparator" w:id="0">
    <w:p w:rsidR="00FF3E42" w:rsidRDefault="00FF3E42" w:rsidP="00FF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E74FD"/>
    <w:multiLevelType w:val="hybridMultilevel"/>
    <w:tmpl w:val="19B0E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B07FE"/>
    <w:multiLevelType w:val="hybridMultilevel"/>
    <w:tmpl w:val="74880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7"/>
    <w:rsid w:val="00252958"/>
    <w:rsid w:val="00490520"/>
    <w:rsid w:val="008625B7"/>
    <w:rsid w:val="009548B5"/>
    <w:rsid w:val="009B685A"/>
    <w:rsid w:val="00A240B2"/>
    <w:rsid w:val="00A34F21"/>
    <w:rsid w:val="00BA01D8"/>
    <w:rsid w:val="00BD1130"/>
    <w:rsid w:val="00E03131"/>
    <w:rsid w:val="00E118F0"/>
    <w:rsid w:val="00E421D6"/>
    <w:rsid w:val="00ED2260"/>
    <w:rsid w:val="00FB6992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EBB21-265F-44E8-B23A-4443635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 Char,Heading 1 Char Char1,Heading 1 Char1 Char,Para1 Char,Top 1 Char,ParaLevel1 Char,Level 1 Para Char,Level 1 Para1 Char,Level 1 Para2 Char,Level 1 Para3 Char,Level 1 Para4 Char,Level 1 Para11 Char,Level 1 Para5 Char"/>
    <w:rsid w:val="00FF3E42"/>
    <w:rPr>
      <w:rFonts w:ascii="Arial" w:hAnsi="Arial" w:cs="Arial"/>
      <w:b/>
      <w:bCs/>
      <w:sz w:val="28"/>
      <w:szCs w:val="32"/>
      <w:lang w:val="en-AU" w:eastAsia="en-US" w:bidi="ar-SA"/>
    </w:rPr>
  </w:style>
  <w:style w:type="paragraph" w:styleId="ListParagraph">
    <w:name w:val="List Paragraph"/>
    <w:aliases w:val="List Paragraph1,Recommendation,Body text,Body Text1,List Paragraph11,Bullet Point,Bullet point,Bulletr List Paragraph,Content descriptions,FooterText,L,List Bullet 1,List Paragraph2,List Paragraph21,Listeafsnit1,NFP GP Bulleted List,リスト段落"/>
    <w:basedOn w:val="Normal"/>
    <w:link w:val="ListParagraphChar"/>
    <w:uiPriority w:val="34"/>
    <w:qFormat/>
    <w:rsid w:val="00FF3E42"/>
    <w:pPr>
      <w:spacing w:after="22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aliases w:val="List Paragraph1 Char,Recommendation Char,Body text Char,Body Text1 Char,List Paragraph11 Char,Bullet Point Char,Bullet point Char,Bulletr List Paragraph Char,Content descriptions Char,FooterText Char,L Char,List Bullet 1 Char"/>
    <w:link w:val="ListParagraph"/>
    <w:uiPriority w:val="34"/>
    <w:qFormat/>
    <w:locked/>
    <w:rsid w:val="00FF3E42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F3E4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3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42"/>
  </w:style>
  <w:style w:type="paragraph" w:styleId="FootnoteText">
    <w:name w:val="footnote text"/>
    <w:basedOn w:val="Normal"/>
    <w:link w:val="FootnoteTextChar"/>
    <w:uiPriority w:val="99"/>
    <w:semiHidden/>
    <w:unhideWhenUsed/>
    <w:rsid w:val="00FF3E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E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3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sites/default/files/documents/2020/10/covid-19-outbreaks-in-australian-residential-aged-care-facilities-23-october-2020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Rosalind</dc:creator>
  <cp:keywords/>
  <dc:description/>
  <cp:lastModifiedBy> </cp:lastModifiedBy>
  <cp:revision>2</cp:revision>
  <dcterms:created xsi:type="dcterms:W3CDTF">2021-02-03T23:01:00Z</dcterms:created>
  <dcterms:modified xsi:type="dcterms:W3CDTF">2021-02-03T23:01:00Z</dcterms:modified>
</cp:coreProperties>
</file>