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AF8CDF" w14:textId="7922D7A6" w:rsidR="006D2E1E" w:rsidRDefault="0048465A" w:rsidP="001215F7">
      <w:pPr>
        <w:pStyle w:val="Heading1"/>
        <w:spacing w:before="0"/>
        <w:rPr>
          <w:rFonts w:eastAsia="Times New Roman"/>
        </w:rPr>
      </w:pPr>
      <w:r w:rsidRPr="00AD678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23290" wp14:editId="462A79F8">
                <wp:simplePos x="0" y="0"/>
                <wp:positionH relativeFrom="column">
                  <wp:posOffset>-221615</wp:posOffset>
                </wp:positionH>
                <wp:positionV relativeFrom="paragraph">
                  <wp:posOffset>-909432</wp:posOffset>
                </wp:positionV>
                <wp:extent cx="6467707" cy="60216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707" cy="602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E9B5D" w14:textId="1EFEFD6C" w:rsidR="0048465A" w:rsidRPr="00DA6AE9" w:rsidRDefault="003E6D41" w:rsidP="00DA6AE9">
                            <w:pPr>
                              <w:pStyle w:val="Title"/>
                            </w:pPr>
                            <w:r w:rsidRPr="00DA6AE9">
                              <w:t>Conversational tips</w:t>
                            </w:r>
                          </w:p>
                          <w:p w14:paraId="7194CCBA" w14:textId="77777777" w:rsidR="0048465A" w:rsidRDefault="0048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2232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.45pt;margin-top:-71.6pt;width:509.25pt;height:47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0ELAIAAFEEAAAOAAAAZHJzL2Uyb0RvYy54bWysVFFv2jAQfp+0/2D5fSQwCl1EqFgrpklV&#10;WwmmPhvHJpFsn2cbEvbrd3YCRd2epr2Y893lO9/33bG467QiR+F8A6ak41FOiTAcqsbsS/pju/50&#10;S4kPzFRMgRElPQlP75YfPyxaW4gJ1KAq4QiCGF+0tqR1CLbIMs9roZkfgRUGgxKcZgGvbp9VjrWI&#10;rlU2yfNZ1oKrrAMuvEfvQx+ky4QvpeDhWUovAlElxbeFdLp07uKZLRes2Dtm64YPz2D/8ArNGoNF&#10;L1APLDBycM0fULrhDjzIMOKgM5Cy4SL1gN2M83fdbGpmReoFyfH2QpP/f7D86fjiSFOVdE6JYRol&#10;2ooukK/QkXlkp7W+wKSNxbTQoRtVPvs9OmPTnXQ6/mI7BOPI8+nCbQTj6JxNZ/N5jkU4xmb5ZDyb&#10;RZjs7WvrfPgmQJNolNShdolSdnz0oU89p8RiBtaNUkk/ZUiLoJ9v8vTBJYLgymCN2EP/1miFbtcN&#10;je2gOmFfDvq58JavGyz+yHx4YQ4HAVvB4Q7PeEgFWAQGi5Ia3K+/+WM+6oNRSlocrJL6nwfmBCXq&#10;u0Hlvoyn0ziJ6TK9mU/w4q4ju+uIOeh7wNkd4xpZnsyYH9TZlA70K+7AKlbFEDMca5c0nM370I87&#10;7hAXq1VKwtmzLDyajeUROtIZqd12r8zZgf+Ayj3BeQRZ8U6GPrcXYnUIIJukUSS4Z3XgHec2qTzs&#10;WFyM63vKevsnWP4GAAD//wMAUEsDBBQABgAIAAAAIQB5rQ/Q5gAAABEBAAAPAAAAZHJzL2Rvd25y&#10;ZXYueG1sTE9LT4NAEL6b+B82Y+KtXQrYUMrSNJjGxOihtRdvCzsF4j6Q3bbor3c86WUyj2++R7GZ&#10;jGYXHH3vrIDFPAKGtnGqt62A49tulgHzQVoltbMo4As9bMrbm0Lmyl3tHi+H0DIisT6XAroQhpxz&#10;33RopJ+7AS3dTm40MtA4tlyN8krkRvM4ipbcyN6SQicHrDpsPg5nI+C52r3KfR2b7FtXTy+n7fB5&#10;fH8Q4v5uelxT2a6BBZzC3wf8ZiD/UJKx2p2t8kwLmCXpiqDULNIkBkaQVZYsgdW0SrMUeFnw/0nK&#10;HwAAAP//AwBQSwECLQAUAAYACAAAACEAtoM4kv4AAADhAQAAEwAAAAAAAAAAAAAAAAAAAAAAW0Nv&#10;bnRlbnRfVHlwZXNdLnhtbFBLAQItABQABgAIAAAAIQA4/SH/1gAAAJQBAAALAAAAAAAAAAAAAAAA&#10;AC8BAABfcmVscy8ucmVsc1BLAQItABQABgAIAAAAIQCL/b0ELAIAAFEEAAAOAAAAAAAAAAAAAAAA&#10;AC4CAABkcnMvZTJvRG9jLnhtbFBLAQItABQABgAIAAAAIQB5rQ/Q5gAAABEBAAAPAAAAAAAAAAAA&#10;AAAAAIYEAABkcnMvZG93bnJldi54bWxQSwUGAAAAAAQABADzAAAAmQUAAAAA&#10;" filled="f" stroked="f" strokeweight=".5pt">
                <v:textbox>
                  <w:txbxContent>
                    <w:p w14:paraId="3CAE9B5D" w14:textId="1EFEFD6C" w:rsidR="0048465A" w:rsidRPr="00DA6AE9" w:rsidRDefault="003E6D41" w:rsidP="00DA6AE9">
                      <w:pPr>
                        <w:pStyle w:val="Title"/>
                      </w:pPr>
                      <w:r w:rsidRPr="00DA6AE9">
                        <w:t>Conversational tips</w:t>
                      </w:r>
                    </w:p>
                    <w:p w14:paraId="7194CCBA" w14:textId="77777777" w:rsidR="0048465A" w:rsidRDefault="0048465A"/>
                  </w:txbxContent>
                </v:textbox>
              </v:shape>
            </w:pict>
          </mc:Fallback>
        </mc:AlternateContent>
      </w:r>
      <w:r w:rsidR="003E6D41" w:rsidRPr="003E6D41">
        <w:t>TALKING WITH CLIENTS AND THEIR FAMILIES/CARERS</w:t>
      </w:r>
    </w:p>
    <w:p w14:paraId="3CEFB9B4" w14:textId="14B14019" w:rsidR="00DF32E7" w:rsidRDefault="001215F7" w:rsidP="00DF32E7">
      <w:pPr>
        <w:pStyle w:val="Intropar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23" behindDoc="0" locked="0" layoutInCell="1" allowOverlap="1" wp14:anchorId="2D6A1B73" wp14:editId="499FB130">
                <wp:simplePos x="0" y="0"/>
                <wp:positionH relativeFrom="margin">
                  <wp:posOffset>-2540</wp:posOffset>
                </wp:positionH>
                <wp:positionV relativeFrom="paragraph">
                  <wp:posOffset>1600835</wp:posOffset>
                </wp:positionV>
                <wp:extent cx="6143625" cy="1221740"/>
                <wp:effectExtent l="12700" t="12700" r="15875" b="10160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221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429D7" w14:textId="77777777" w:rsidR="001215F7" w:rsidRPr="00893DC5" w:rsidRDefault="001215F7" w:rsidP="00893DC5">
                            <w:pPr>
                              <w:pStyle w:val="Firstcalloutboxtext"/>
                            </w:pPr>
                            <w:r w:rsidRPr="00893DC5">
                              <w:t xml:space="preserve">This tool is designed to help front line employees have conversations with clients and their families/carers about wellness and reablement. </w:t>
                            </w:r>
                          </w:p>
                          <w:p w14:paraId="002E4920" w14:textId="49344126" w:rsidR="001215F7" w:rsidRPr="00893DC5" w:rsidRDefault="001215F7" w:rsidP="00893DC5">
                            <w:pPr>
                              <w:pStyle w:val="Firstcalloutboxtext"/>
                            </w:pPr>
                            <w:r w:rsidRPr="00893DC5">
                              <w:t>It provides conversational tips for communicating with clients on the approach and benefits of wellness and reablement.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6A1B73" id="Rectangle 13" o:spid="_x0000_s1027" style="position:absolute;margin-left:-.2pt;margin-top:126.05pt;width:483.75pt;height:96.2pt;z-index:25166132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xNrAIAAM8FAAAOAAAAZHJzL2Uyb0RvYy54bWysVEtv2zAMvg/YfxB0X/1o0kdQpwhadBhQ&#10;tEXboWdFlmIBsqRJSuzs14+SbKcv7DAsB0cUyY/kJ5IXl30r0Y5ZJ7SqcHGUY8QU1bVQmwr/fL75&#10;doaR80TVRGrFKrxnDl8uv3656MyClbrRsmYWAYhyi85UuPHeLLLM0Ya1xB1pwxQoubYt8SDaTVZb&#10;0gF6K7Myz0+yTtvaWE2Zc3B7nZR4GfE5Z9Tfc+6YR7LCkJuPXxu/6/DNlhdksbHENIIOaZB/yKIl&#10;QkHQCeqaeIK2VnyAagW12mnuj6huM825oCzWANUU+btqnhpiWKwFyHFmosn9P1h6t3uwSNTwdscY&#10;KdLCGz0Ca0RtJENwBwR1xi3A7sk82EFycAzV9ty24R/qQH0kdT+RynqPKFyeFLPjk3KOEQVdUZbF&#10;6SzSnh3cjXX+O9MtCocKW4gfySS7W+chJJiOJiGa01LUN0LKKIROYVfSoh2BN15vipAyeLyxkgp1&#10;EP08n+cR+Y0yNtsBglDKlJ9/hAFQqQA78JEYiCe/lyxkItUj40Al1FymIG9TS7hFUjWkZinjeQ6/&#10;MdjoESuIgAGZQ60T9gAwWiaQETuVPtgHVxZnYHIeqv+b8+QRI2vlJ+dWKG0/q0z6kXSe7EeSEjWB&#10;Jd+v+9RmodRws9b1HlrP6jSTztAbAc9/S5x/IBaGEMYVFou/hw+XGp5PDyeMGm1/f3Yf7GE2QItR&#10;B0NdYfdrSyzDSP5QMDXnxQyaD/kozOanJQj2tWb9WqO27ZWGnipghRkaj8Hey/HIrW5fYP+sQlRQ&#10;EUUhdoWpt6Nw5dOygQ1G2WoVzWDyDfG36snQAB54Du393L8Qa4YZ8DA+d3pcAGTxbhSSbfBUerX1&#10;mos4JwdehxeArRFbadhwYS29lqPVYQ8v/wAAAP//AwBQSwMEFAAGAAgAAAAhAFxj40zjAAAADgEA&#10;AA8AAABkcnMvZG93bnJldi54bWxMTz1PwzAQ3ZH4D9YhsbVOo7RAGqeq+BgYGOoixOjEThwRn0Ps&#10;Num/55hgOd3pvXsfxW52PTubMXQeBayWCTCDtdcdtgLejy+Le2AhKtSq92gEXEyAXXl9Vahc+wkP&#10;5ixjy0gEQ64E2BiHnPNQW+NUWPrBIGGNH52KdI4t16OaSNz1PE2SDXeqQ3KwajCP1tRf8uQEfH6/&#10;yeeLPH5YO++lqxr+qqdGiNub+WlLY78FFs0c/z7gtwPlh5KCVf6EOrBewCIjooB0na6AEf6wuaOl&#10;EpBl2Rp4WfD/NcofAAAA//8DAFBLAQItABQABgAIAAAAIQC2gziS/gAAAOEBAAATAAAAAAAAAAAA&#10;AAAAAAAAAABbQ29udGVudF9UeXBlc10ueG1sUEsBAi0AFAAGAAgAAAAhADj9If/WAAAAlAEAAAsA&#10;AAAAAAAAAAAAAAAALwEAAF9yZWxzLy5yZWxzUEsBAi0AFAAGAAgAAAAhAKkBrE2sAgAAzwUAAA4A&#10;AAAAAAAAAAAAAAAALgIAAGRycy9lMm9Eb2MueG1sUEsBAi0AFAAGAAgAAAAhAFxj40zjAAAADgEA&#10;AA8AAAAAAAAAAAAAAAAABgUAAGRycy9kb3ducmV2LnhtbFBLBQYAAAAABAAEAPMAAAAWBgAAAAA=&#10;" fillcolor="white [3212]" strokecolor="#924b6c [3208]" strokeweight="1.5pt">
                <v:textbox>
                  <w:txbxContent>
                    <w:p w14:paraId="74B429D7" w14:textId="77777777" w:rsidR="001215F7" w:rsidRPr="00893DC5" w:rsidRDefault="001215F7" w:rsidP="00893DC5">
                      <w:pPr>
                        <w:pStyle w:val="Firstcalloutboxtext"/>
                      </w:pPr>
                      <w:r w:rsidRPr="00893DC5">
                        <w:t xml:space="preserve">This tool is designed to help front line employees have conversations with clients and their families/carers about wellness and reablement. </w:t>
                      </w:r>
                    </w:p>
                    <w:p w14:paraId="002E4920" w14:textId="49344126" w:rsidR="001215F7" w:rsidRPr="00893DC5" w:rsidRDefault="001215F7" w:rsidP="00893DC5">
                      <w:pPr>
                        <w:pStyle w:val="Firstcalloutboxtext"/>
                      </w:pPr>
                      <w:r w:rsidRPr="00893DC5">
                        <w:t>It provides conversational tips for communicating with clients on the approach and benefits of wellness and reablement.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E6D41" w:rsidRPr="003E6D41">
        <w:t xml:space="preserve">Talking about wellness and reablement with clients and their families/carers can </w:t>
      </w:r>
      <w:r w:rsidR="00DF32E7">
        <w:br/>
      </w:r>
      <w:r w:rsidR="003E6D41" w:rsidRPr="003E6D41">
        <w:t>be daunting for front</w:t>
      </w:r>
      <w:r w:rsidR="00E13192">
        <w:t xml:space="preserve"> </w:t>
      </w:r>
      <w:r w:rsidR="003E6D41" w:rsidRPr="003E6D41">
        <w:t xml:space="preserve">line employees. If clients and their families are unfamiliar with the concept and </w:t>
      </w:r>
      <w:r w:rsidR="0064587E">
        <w:t>its</w:t>
      </w:r>
      <w:r w:rsidR="003E6D41" w:rsidRPr="003E6D41">
        <w:t xml:space="preserve"> benefits, it can be difficult to generate support and encourage participation. This can be even more difficult if front</w:t>
      </w:r>
      <w:r w:rsidR="00EB7695">
        <w:t xml:space="preserve"> </w:t>
      </w:r>
      <w:r w:rsidR="003E6D41" w:rsidRPr="003E6D41">
        <w:t xml:space="preserve">line employees are uncertain </w:t>
      </w:r>
      <w:r w:rsidR="00C84936">
        <w:t xml:space="preserve">of term </w:t>
      </w:r>
      <w:r w:rsidR="003E6D41" w:rsidRPr="003E6D41">
        <w:t>or do not feel confident talking about wellness and reablement.</w:t>
      </w:r>
    </w:p>
    <w:p w14:paraId="133B6958" w14:textId="77777777" w:rsidR="001215F7" w:rsidRDefault="001215F7" w:rsidP="00DA6AE9"/>
    <w:p w14:paraId="5532A6B9" w14:textId="2BA27A52" w:rsidR="001215F7" w:rsidRPr="001215F7" w:rsidRDefault="001215F7" w:rsidP="00DA6AE9">
      <w:pPr>
        <w:sectPr w:rsidR="001215F7" w:rsidRPr="001215F7" w:rsidSect="00E535D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4706" w:footer="737" w:gutter="0"/>
          <w:cols w:space="708"/>
          <w:docGrid w:linePitch="360"/>
        </w:sectPr>
      </w:pPr>
    </w:p>
    <w:p w14:paraId="5D7C5870" w14:textId="11F8A862" w:rsidR="001215F7" w:rsidRPr="00EC092A" w:rsidRDefault="001215F7" w:rsidP="00DA6AE9">
      <w:r w:rsidRPr="00EC092A">
        <w:t xml:space="preserve">In communicating and understanding your client’s goals, </w:t>
      </w:r>
      <w:r w:rsidR="00EC092A" w:rsidRPr="00EC092A">
        <w:t>concerns,</w:t>
      </w:r>
      <w:r w:rsidRPr="00EC092A">
        <w:t xml:space="preserve"> and experiences, it is important for you to ensure you</w:t>
      </w:r>
      <w:r w:rsidR="007A1CED" w:rsidRPr="00EC092A">
        <w:t>r</w:t>
      </w:r>
      <w:r w:rsidRPr="00EC092A">
        <w:t xml:space="preserve"> conversation style invites honesty and accuracy in </w:t>
      </w:r>
      <w:r w:rsidR="00EC092A" w:rsidRPr="00EC092A">
        <w:t>information,</w:t>
      </w:r>
      <w:r w:rsidRPr="00EC092A">
        <w:t xml:space="preserve"> so the care plan truly reflects the client’s context. Engaging with the </w:t>
      </w:r>
      <w:r w:rsidRPr="00EC092A">
        <w:rPr>
          <w:b/>
          <w:bCs/>
          <w:i/>
          <w:iCs/>
          <w:color w:val="924B6C" w:themeColor="accent5"/>
        </w:rPr>
        <w:t>OARS conversation</w:t>
      </w:r>
      <w:r w:rsidRPr="00EC092A">
        <w:rPr>
          <w:color w:val="924B6C" w:themeColor="accent5"/>
        </w:rPr>
        <w:t xml:space="preserve"> </w:t>
      </w:r>
      <w:r w:rsidRPr="00EC092A">
        <w:rPr>
          <w:b/>
          <w:bCs/>
          <w:i/>
          <w:iCs/>
          <w:color w:val="924B6C" w:themeColor="accent5"/>
        </w:rPr>
        <w:t>technique</w:t>
      </w:r>
      <w:r w:rsidRPr="00EC092A">
        <w:rPr>
          <w:color w:val="924B6C" w:themeColor="accent5"/>
        </w:rPr>
        <w:t xml:space="preserve"> </w:t>
      </w:r>
      <w:r w:rsidRPr="00EC092A">
        <w:t>will assist you with this by:</w:t>
      </w:r>
    </w:p>
    <w:p w14:paraId="06599C7A" w14:textId="77777777" w:rsidR="001215F7" w:rsidRPr="00F65F99" w:rsidRDefault="001215F7" w:rsidP="001215F7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 w:rsidRPr="00F65F99">
        <w:rPr>
          <w:rFonts w:asciiTheme="majorHAnsi" w:hAnsiTheme="majorHAnsi" w:cstheme="majorHAnsi"/>
        </w:rPr>
        <w:t xml:space="preserve">ensuring your questions are </w:t>
      </w:r>
      <w:r w:rsidRPr="00F65F99">
        <w:rPr>
          <w:rFonts w:asciiTheme="majorHAnsi" w:hAnsiTheme="majorHAnsi" w:cstheme="majorHAnsi"/>
          <w:b/>
          <w:bCs/>
          <w:i/>
          <w:iCs/>
          <w:color w:val="586992" w:themeColor="accent6"/>
        </w:rPr>
        <w:t>open</w:t>
      </w:r>
      <w:r w:rsidRPr="00F65F99">
        <w:rPr>
          <w:rFonts w:asciiTheme="majorHAnsi" w:hAnsiTheme="majorHAnsi" w:cstheme="majorHAnsi"/>
          <w:color w:val="586992" w:themeColor="accent6"/>
        </w:rPr>
        <w:t xml:space="preserve"> </w:t>
      </w:r>
      <w:r w:rsidRPr="00F65F99">
        <w:rPr>
          <w:rFonts w:asciiTheme="majorHAnsi" w:hAnsiTheme="majorHAnsi" w:cstheme="majorHAnsi"/>
        </w:rPr>
        <w:t>ended</w:t>
      </w:r>
    </w:p>
    <w:p w14:paraId="36D4BB5A" w14:textId="77777777" w:rsidR="001215F7" w:rsidRPr="00F65F99" w:rsidRDefault="001215F7" w:rsidP="001215F7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 w:rsidRPr="00F65F99">
        <w:rPr>
          <w:rFonts w:asciiTheme="majorHAnsi" w:hAnsiTheme="majorHAnsi" w:cstheme="majorHAnsi"/>
        </w:rPr>
        <w:t xml:space="preserve">you </w:t>
      </w:r>
      <w:r w:rsidRPr="00F65F99">
        <w:rPr>
          <w:rFonts w:asciiTheme="majorHAnsi" w:hAnsiTheme="majorHAnsi" w:cstheme="majorHAnsi"/>
          <w:b/>
          <w:bCs/>
          <w:i/>
          <w:iCs/>
          <w:color w:val="586992" w:themeColor="accent6"/>
        </w:rPr>
        <w:t>affirm</w:t>
      </w:r>
      <w:r w:rsidRPr="00F65F99">
        <w:rPr>
          <w:rFonts w:asciiTheme="majorHAnsi" w:hAnsiTheme="majorHAnsi" w:cstheme="majorHAnsi"/>
        </w:rPr>
        <w:t xml:space="preserve"> the client’s experiences and observations</w:t>
      </w:r>
    </w:p>
    <w:p w14:paraId="1A244D08" w14:textId="3B5FF957" w:rsidR="001215F7" w:rsidRPr="00F65F99" w:rsidRDefault="001215F7" w:rsidP="001215F7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 w:rsidRPr="00F65F99">
        <w:rPr>
          <w:rFonts w:asciiTheme="majorHAnsi" w:hAnsiTheme="majorHAnsi" w:cstheme="majorHAnsi"/>
        </w:rPr>
        <w:t xml:space="preserve">you practice </w:t>
      </w:r>
      <w:r w:rsidRPr="00F65F99">
        <w:rPr>
          <w:rFonts w:asciiTheme="majorHAnsi" w:hAnsiTheme="majorHAnsi" w:cstheme="majorHAnsi"/>
          <w:b/>
          <w:bCs/>
          <w:i/>
          <w:iCs/>
          <w:color w:val="586992" w:themeColor="accent6"/>
        </w:rPr>
        <w:t xml:space="preserve">reflective </w:t>
      </w:r>
      <w:r w:rsidR="00C60E84" w:rsidRPr="00F65F99">
        <w:rPr>
          <w:rFonts w:asciiTheme="majorHAnsi" w:hAnsiTheme="majorHAnsi" w:cstheme="majorHAnsi"/>
          <w:b/>
          <w:bCs/>
          <w:i/>
          <w:iCs/>
          <w:color w:val="586992" w:themeColor="accent6"/>
        </w:rPr>
        <w:t>listening,</w:t>
      </w:r>
      <w:r w:rsidRPr="00F65F99">
        <w:rPr>
          <w:rFonts w:asciiTheme="majorHAnsi" w:hAnsiTheme="majorHAnsi" w:cstheme="majorHAnsi"/>
        </w:rPr>
        <w:t xml:space="preserve"> so you do not direct the conversation</w:t>
      </w:r>
    </w:p>
    <w:p w14:paraId="6FCDF166" w14:textId="0638FCC7" w:rsidR="001215F7" w:rsidRPr="00F65F99" w:rsidRDefault="001215F7" w:rsidP="000E4502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 w:rsidRPr="00F65F99">
        <w:rPr>
          <w:rFonts w:asciiTheme="majorHAnsi" w:hAnsiTheme="majorHAnsi" w:cstheme="majorHAnsi"/>
        </w:rPr>
        <w:t xml:space="preserve">you </w:t>
      </w:r>
      <w:r w:rsidRPr="00F65F99">
        <w:rPr>
          <w:rFonts w:asciiTheme="majorHAnsi" w:hAnsiTheme="majorHAnsi" w:cstheme="majorHAnsi"/>
          <w:b/>
          <w:bCs/>
          <w:i/>
          <w:iCs/>
          <w:color w:val="586992" w:themeColor="accent6"/>
        </w:rPr>
        <w:t>summarise</w:t>
      </w:r>
      <w:r w:rsidRPr="00F65F99">
        <w:rPr>
          <w:rFonts w:asciiTheme="majorHAnsi" w:hAnsiTheme="majorHAnsi" w:cstheme="majorHAnsi"/>
        </w:rPr>
        <w:t xml:space="preserve"> the conversation so the client can hear your understanding of what they have spoken of. </w:t>
      </w:r>
    </w:p>
    <w:p w14:paraId="724A3881" w14:textId="77777777" w:rsidR="001215F7" w:rsidRDefault="001215F7" w:rsidP="001215F7">
      <w:pPr>
        <w:pStyle w:val="Heading2"/>
      </w:pPr>
      <w:r w:rsidRPr="003E6D41">
        <w:lastRenderedPageBreak/>
        <w:t>A process for communicating</w:t>
      </w:r>
    </w:p>
    <w:p w14:paraId="2466AB28" w14:textId="1A820833" w:rsidR="001215F7" w:rsidRDefault="001215F7" w:rsidP="00DA6AE9">
      <w:r>
        <w:t>Wellness and reablement can be</w:t>
      </w:r>
      <w:r w:rsidR="00673EE0">
        <w:t xml:space="preserve"> a</w:t>
      </w:r>
      <w:r>
        <w:t xml:space="preserve"> confusing concept to clients and their families/carers. Many people are unfamiliar with the words and what they mean. It is important to communicate the concept in a way that is easy for clients and their families/carers to understand and that highlights the </w:t>
      </w:r>
      <w:r w:rsidR="00EC092A">
        <w:t>outcomes a</w:t>
      </w:r>
      <w:r>
        <w:t xml:space="preserve"> client can enjoy from these approaches.</w:t>
      </w:r>
    </w:p>
    <w:p w14:paraId="3F954B73" w14:textId="53F0F4A2" w:rsidR="001215F7" w:rsidRDefault="001215F7" w:rsidP="00DA6AE9">
      <w:r>
        <w:t xml:space="preserve">There is a sequence of steps you can follow to ensure the messages of wellness and reablement are clearly communicated. </w:t>
      </w:r>
    </w:p>
    <w:p w14:paraId="61F89311" w14:textId="77777777" w:rsidR="00F927A9" w:rsidRDefault="00F927A9" w:rsidP="003E6D41">
      <w:pPr>
        <w:sectPr w:rsidR="00F927A9" w:rsidSect="001215F7">
          <w:type w:val="continuous"/>
          <w:pgSz w:w="11906" w:h="16838"/>
          <w:pgMar w:top="1440" w:right="1080" w:bottom="1440" w:left="1080" w:header="4706" w:footer="737" w:gutter="0"/>
          <w:cols w:num="2" w:space="708"/>
          <w:docGrid w:linePitch="360"/>
        </w:sectPr>
      </w:pPr>
    </w:p>
    <w:p w14:paraId="56AD9ED7" w14:textId="50B6C47C" w:rsidR="00F927A9" w:rsidRDefault="00F927A9" w:rsidP="00F927A9">
      <w:pPr>
        <w:pStyle w:val="Heading2"/>
      </w:pPr>
      <w:r>
        <w:rPr>
          <w:rFonts w:cs="Arial"/>
          <w:b/>
          <w:bCs/>
          <w:noProof/>
          <w:color w:val="303030"/>
          <w:lang w:eastAsia="en-AU"/>
        </w:rPr>
        <w:lastRenderedPageBreak/>
        <mc:AlternateContent>
          <mc:Choice Requires="wps">
            <w:drawing>
              <wp:anchor distT="0" distB="215900" distL="114300" distR="114300" simplePos="0" relativeHeight="251658244" behindDoc="0" locked="0" layoutInCell="1" allowOverlap="1" wp14:anchorId="24073B6E" wp14:editId="340349F1">
                <wp:simplePos x="0" y="0"/>
                <wp:positionH relativeFrom="column">
                  <wp:posOffset>-19050</wp:posOffset>
                </wp:positionH>
                <wp:positionV relativeFrom="paragraph">
                  <wp:posOffset>333375</wp:posOffset>
                </wp:positionV>
                <wp:extent cx="6209665" cy="371475"/>
                <wp:effectExtent l="0" t="0" r="635" b="0"/>
                <wp:wrapTopAndBottom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371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FECF0" w14:textId="58BF4765" w:rsidR="00F927A9" w:rsidRPr="004141B9" w:rsidRDefault="00F927A9" w:rsidP="00F927A9">
                            <w:pPr>
                              <w:pStyle w:val="Exampleheading"/>
                              <w:jc w:val="center"/>
                            </w:pPr>
                            <w:r w:rsidRPr="00F927A9">
                              <w:t>Define your delivery approach to set the right expectations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073B6E" id="Rectangle 12" o:spid="_x0000_s1028" style="position:absolute;margin-left:-1.5pt;margin-top:26.25pt;width:488.95pt;height:29.25pt;z-index:251658244;visibility:visible;mso-wrap-style:square;mso-width-percent:0;mso-height-percent:0;mso-wrap-distance-left:9pt;mso-wrap-distance-top:0;mso-wrap-distance-right:9pt;mso-wrap-distance-bottom:17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dDtgIAAO0FAAAOAAAAZHJzL2Uyb0RvYy54bWysVN9P2zAQfp+0/8Hy+0jStQUqUlSBmCax&#10;gYCJZ9exm0iOz7PdJt1fv7Odho6xPUx7SXy/vjt/vruLy75VZCesa0CXtDjJKRGaQ9XoTUm/Pd18&#10;OKPEeaYrpkCLku6Fo5fL9+8uOrMQE6hBVcISBNFu0ZmS1t6bRZY5XouWuRMwQqNRgm2ZR9Fussqy&#10;DtFblU3yfJ51YCtjgQvnUHudjHQZ8aUU3N9J6YQnqqRYm49fG7/r8M2WF2yxsczUDR/KYP9QRcsa&#10;jUlHqGvmGdna5jeotuEWHEh/wqHNQMqGi3gHvE2Rv7rNY82MiHdBcpwZaXL/D5Z/3d1b0lT4dhNK&#10;NGvxjR6QNaY3ShDUIUGdcQv0ezT3dpAcHsNte2nb8Md7kD6Suh9JFb0nHJXzSX4+n88o4Wj7eFpM&#10;T2cBNHuJNtb5TwJaEg4ltZg+csl2t84n14NLSOZANdVNo1QUQqOIK2XJjuETM86F9rMYrrbtF6iS&#10;HlslHx4b1dgSSX32ombK1Cxppwct1hgbMeDHin9JrXQoQEMoJVUZNFlgK/ETT36vRPBT+kFIJBoZ&#10;mcTyRuTjyotkqlklknr2x1oiYECWmH/EHgDeYqUYaB/8Q6iIEzIG538rLF1xjIiZQfsxuG002LcA&#10;lB8zJ/8DSYmawJLv131swrHf1lDtsTEtpIl1ht802B23zPl7ZnFEcZhx7fg7/EgFXUlhOFFSg/3x&#10;lj744+SglZIOR76k7vuWWUGJ+qxxps6L6TTsiChMZ6cTFOyxZX1s0dv2CrDlClxwhsdj8PfqcJQW&#10;2mfcTquQFU1Mc8xdUu7tQbjyaRXhfuNitYpuuBcM87f60fAAHngO3f/UPzNrhhHxOFxf4bAe2OLV&#10;pCTfEKlhtfUgmzhGgenE6/ACuFNiWw/7LyytYzl6vWzp5U8AAAD//wMAUEsDBBQABgAIAAAAIQCa&#10;npt54wAAAA4BAAAPAAAAZHJzL2Rvd25yZXYueG1sTI/NTsMwEITvSLyDtUjcWieGQpvGqfhRJQ5F&#10;qC3cndjEEfY6it00vD3LCS4rrWZ2dr5yM3nHRjPELqCEfJ4BM9gE3WEr4f24nS2BxaRQKxfQSPg2&#10;ETbV5UWpCh3OuDfjIbWMQjAWSoJNqS84j401XsV56A2S9hkGrxKtQ8v1oM4U7h0XWXbHveqQPljV&#10;mydrmq/DyUsQIn68jJndie2rq9/67jGptJfy+mp6XtN4WANLZkp/F/DLQP2homJ1OKGOzEmY3RBP&#10;krAQC2Ckr+5vV8BqMuZ5Brwq+X+M6gcAAP//AwBQSwECLQAUAAYACAAAACEAtoM4kv4AAADhAQAA&#10;EwAAAAAAAAAAAAAAAAAAAAAAW0NvbnRlbnRfVHlwZXNdLnhtbFBLAQItABQABgAIAAAAIQA4/SH/&#10;1gAAAJQBAAALAAAAAAAAAAAAAAAAAC8BAABfcmVscy8ucmVsc1BLAQItABQABgAIAAAAIQA1XQdD&#10;tgIAAO0FAAAOAAAAAAAAAAAAAAAAAC4CAABkcnMvZTJvRG9jLnhtbFBLAQItABQABgAIAAAAIQCa&#10;npt54wAAAA4BAAAPAAAAAAAAAAAAAAAAABAFAABkcnMvZG93bnJldi54bWxQSwUGAAAAAAQABADz&#10;AAAAIAYAAAAA&#10;" fillcolor="#ebd8e1 [664]" stroked="f" strokeweight="1pt">
                <v:fill opacity="26214f"/>
                <v:textbox>
                  <w:txbxContent>
                    <w:p w14:paraId="05AFECF0" w14:textId="58BF4765" w:rsidR="00F927A9" w:rsidRPr="004141B9" w:rsidRDefault="00F927A9" w:rsidP="00F927A9">
                      <w:pPr>
                        <w:pStyle w:val="Exampleheading"/>
                        <w:jc w:val="center"/>
                      </w:pPr>
                      <w:r w:rsidRPr="00F927A9">
                        <w:t>Define your delivery approach to set the right expectations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F927A9">
        <w:t xml:space="preserve">STEP ONE: </w:t>
      </w:r>
      <w:r w:rsidRPr="00DF32E7">
        <w:rPr>
          <w:b/>
          <w:bCs/>
        </w:rPr>
        <w:t>DEFINE</w:t>
      </w:r>
    </w:p>
    <w:p w14:paraId="1EF30BA7" w14:textId="2905DCFF" w:rsidR="00DF32E7" w:rsidRDefault="0013241E" w:rsidP="000B448F">
      <w:pPr>
        <w:pStyle w:val="NormalIndent1"/>
      </w:pPr>
      <w:r w:rsidRPr="00DF32E7">
        <w:rPr>
          <w:b/>
          <w:bCs/>
          <w:noProof/>
          <w:color w:val="924B6C" w:themeColor="accent5"/>
          <w:lang w:eastAsia="en-AU"/>
        </w:rPr>
        <w:drawing>
          <wp:anchor distT="0" distB="0" distL="114300" distR="114300" simplePos="0" relativeHeight="251658241" behindDoc="0" locked="0" layoutInCell="1" allowOverlap="1" wp14:anchorId="0C750948" wp14:editId="541655AC">
            <wp:simplePos x="0" y="0"/>
            <wp:positionH relativeFrom="column">
              <wp:posOffset>-5334</wp:posOffset>
            </wp:positionH>
            <wp:positionV relativeFrom="paragraph">
              <wp:posOffset>690880</wp:posOffset>
            </wp:positionV>
            <wp:extent cx="998855" cy="1117600"/>
            <wp:effectExtent l="0" t="0" r="0" b="0"/>
            <wp:wrapSquare wrapText="bothSides"/>
            <wp:docPr id="19" name="Picture 19" descr="Illustration of arrow hitting a 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llustration of arrow hitting a target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6" t="7020" r="11963" b="4591"/>
                    <a:stretch/>
                  </pic:blipFill>
                  <pic:spPr bwMode="auto">
                    <a:xfrm>
                      <a:off x="0" y="0"/>
                      <a:ext cx="998855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41374589"/>
      <w:r w:rsidR="000B448F">
        <w:t>Al</w:t>
      </w:r>
      <w:r w:rsidR="006841B1">
        <w:t>ign your approach to client’s situation, e</w:t>
      </w:r>
      <w:r w:rsidR="00BD52E3">
        <w:t>xplain to your client how you will work with them. That your wellness and reablement approach involves f</w:t>
      </w:r>
      <w:r w:rsidR="00F927A9" w:rsidRPr="00F927A9">
        <w:t>ocus</w:t>
      </w:r>
      <w:r w:rsidR="00BD52E3">
        <w:t xml:space="preserve">ing </w:t>
      </w:r>
      <w:r w:rsidR="00F927A9" w:rsidRPr="00F927A9">
        <w:t xml:space="preserve">on what </w:t>
      </w:r>
      <w:r w:rsidR="00BD52E3">
        <w:t>they</w:t>
      </w:r>
      <w:r w:rsidR="00F927A9" w:rsidRPr="00F927A9">
        <w:t xml:space="preserve"> can do, rather than on what they can’t do</w:t>
      </w:r>
      <w:r w:rsidR="00A00A7E">
        <w:t xml:space="preserve">. Explain how you will include them in the process to help build their confidence and maintain/regain </w:t>
      </w:r>
      <w:r w:rsidR="00F927A9" w:rsidRPr="00F927A9">
        <w:t>their independence.</w:t>
      </w:r>
      <w:bookmarkEnd w:id="1"/>
    </w:p>
    <w:p w14:paraId="4D796768" w14:textId="0A03301C" w:rsidR="000B448F" w:rsidRDefault="00CB792A" w:rsidP="000B448F">
      <w:pPr>
        <w:pStyle w:val="NormalIndent1"/>
      </w:pPr>
      <w:r>
        <w:t>Use the</w:t>
      </w:r>
      <w:r w:rsidR="00314907">
        <w:t xml:space="preserve"> </w:t>
      </w:r>
      <w:r w:rsidR="00314907" w:rsidRPr="00FC49B9">
        <w:rPr>
          <w:b/>
          <w:bCs/>
          <w:i/>
          <w:iCs/>
          <w:color w:val="924B6C" w:themeColor="accent5"/>
        </w:rPr>
        <w:t>More Good Days Wellness Wheel</w:t>
      </w:r>
      <w:r w:rsidR="00314907" w:rsidRPr="00FC49B9">
        <w:rPr>
          <w:color w:val="924B6C" w:themeColor="accent5"/>
        </w:rPr>
        <w:t xml:space="preserve"> </w:t>
      </w:r>
      <w:r w:rsidR="00314907">
        <w:t>to e</w:t>
      </w:r>
      <w:r w:rsidR="006841B1">
        <w:t xml:space="preserve">xplain your approach in a way that is easy to understand </w:t>
      </w:r>
      <w:r w:rsidR="00C03550">
        <w:t xml:space="preserve">and that </w:t>
      </w:r>
      <w:r w:rsidR="001A5058">
        <w:t>the</w:t>
      </w:r>
      <w:r w:rsidR="00C03550">
        <w:t xml:space="preserve"> client can see themselves in</w:t>
      </w:r>
      <w:r w:rsidR="00314907">
        <w:t xml:space="preserve">. This will personalise it for the client </w:t>
      </w:r>
      <w:r w:rsidR="00FC49B9">
        <w:t xml:space="preserve">and </w:t>
      </w:r>
      <w:r w:rsidR="00C03550">
        <w:t xml:space="preserve">set the right expectation. </w:t>
      </w:r>
      <w:r w:rsidR="001A5058">
        <w:t>It also prepares people and their families/carers to participat</w:t>
      </w:r>
      <w:r w:rsidR="006204B5">
        <w:t>e actively in their progress</w:t>
      </w:r>
      <w:r w:rsidR="001A5058">
        <w:t xml:space="preserve">. </w:t>
      </w:r>
    </w:p>
    <w:p w14:paraId="0B58724D" w14:textId="57BD6235" w:rsidR="00F927A9" w:rsidRPr="00F927A9" w:rsidRDefault="00DF32E7" w:rsidP="00DF32E7">
      <w:pPr>
        <w:pStyle w:val="Heading2"/>
        <w:spacing w:before="600"/>
      </w:pPr>
      <w:r>
        <w:rPr>
          <w:rFonts w:cs="Arial"/>
          <w:b/>
          <w:bCs/>
          <w:noProof/>
          <w:color w:val="303030"/>
          <w:lang w:eastAsia="en-AU"/>
        </w:rPr>
        <mc:AlternateContent>
          <mc:Choice Requires="wps">
            <w:drawing>
              <wp:anchor distT="0" distB="215900" distL="114300" distR="114300" simplePos="0" relativeHeight="251658245" behindDoc="0" locked="0" layoutInCell="1" allowOverlap="1" wp14:anchorId="26129618" wp14:editId="5E2D5476">
                <wp:simplePos x="0" y="0"/>
                <wp:positionH relativeFrom="column">
                  <wp:posOffset>-19050</wp:posOffset>
                </wp:positionH>
                <wp:positionV relativeFrom="paragraph">
                  <wp:posOffset>564515</wp:posOffset>
                </wp:positionV>
                <wp:extent cx="6209665" cy="409575"/>
                <wp:effectExtent l="0" t="0" r="635" b="0"/>
                <wp:wrapTopAndBottom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409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7AABA" w14:textId="350FD14E" w:rsidR="00DF32E7" w:rsidRPr="004141B9" w:rsidRDefault="00DF32E7" w:rsidP="00DF32E7">
                            <w:pPr>
                              <w:pStyle w:val="Exampleheading"/>
                              <w:jc w:val="center"/>
                            </w:pPr>
                            <w:r w:rsidRPr="00DF32E7">
                              <w:t>Use examples to illustrate your approach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129618" id="Rectangle 44" o:spid="_x0000_s1029" style="position:absolute;margin-left:-1.5pt;margin-top:44.45pt;width:488.95pt;height:32.25pt;z-index:251658245;visibility:visible;mso-wrap-style:square;mso-width-percent:0;mso-height-percent:0;mso-wrap-distance-left:9pt;mso-wrap-distance-top:0;mso-wrap-distance-right:9pt;mso-wrap-distance-bottom:17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xptwIAAO0FAAAOAAAAZHJzL2Uyb0RvYy54bWysVN9P2zAQfp+0/8Hy+0japQUqUlSBmCax&#10;gYCJZ9exm0iOz7Pdpt1fv7OdhI6xPUx7cXy/vjt/ubuLy32ryE5Y14Au6eQkp0RoDlWjNyX99nTz&#10;4YwS55mumAItSnoQjl4u37+76MxCTKEGVQlLEES7RWdKWntvFlnmeC1a5k7ACI1GCbZlHkW7ySrL&#10;OkRvVTbN83nWga2MBS6cQ+11MtJlxJdScH8npROeqJJibT6eNp7rcGbLC7bYWGbqhvdlsH+oomWN&#10;xqQj1DXzjGxt8xtU23ALDqQ/4dBmIGXDRXwDvmaSv3rNY82MiG9BcpwZaXL/D5Z/3d1b0lQlLQpK&#10;NGvxHz0ga0xvlCCoQ4I64xbo92jubS85vIbX7qVtwxffQfaR1MNIqth7wlE5n+bn8/mMEo62Ij+f&#10;nc4CaPYSbazznwS0JFxKajF95JLtbp1ProNLSOZANdVNo1QUQqOIK2XJjuEvZpwL7WcxXG3bL1Al&#10;PbZK3v9sVGNLJPXZi5opU7OkLQYt1hgbMeDHin9JrXQoQEMoJVUZNFlgK/ETb/6gRPBT+kFIJBoZ&#10;mcbyRuTjyifJVLNKJPXsj7VEwIAsMf+I3QO8xcqkp733D6EiTsgYnP+tsPTEMSJmBu3H4LbRYN8C&#10;UH7MnPwHkhI1gSW/X+9jE34c+m0N1QEb00KaWGf4TYPdccucv2cWRxSHGdeOv8NDKuhKCv2Nkhrs&#10;j7f0wR8nB62UdDjyJXXft8wKStRnjTN1PimKsCOiUMxOpyjYY8v62KK37RVgy01wwRker8Hfq+Eq&#10;LbTPuJ1WISuamOaYu6Tc20G48mkV4X7jYrWKbrgXDPO3+tHwAB54Dt3/tH9m1vQj4nG4vsKwHtji&#10;1aQk3xCpYbX1IJs4RoHpxGv/B3CnxLbu919YWsdy9HrZ0sufAAAA//8DAFBLAwQUAAYACAAAACEA&#10;Wmk3O+MAAAAOAQAADwAAAGRycy9kb3ducmV2LnhtbEyPT0/DMAzF70h8h8hI3LaUbkDXNZ34o0kc&#10;QGhju7tNaCsSp2qyrnx7zAkulq1nP79fsZmcFaMZQudJwc08AWGo9rqjRsHhYzvLQISIpNF6Mgq+&#10;TYBNeXlRYK79mXZm3MdGsAmFHBW0Mfa5lKFujcMw970h1j794DDyODRSD3hmc2dlmiR30mFH/KHF&#10;3jy1pv7an5yCNA3HlzFpX9Ptm63e++4xYtwpdX01Pa+5PKxBRDPFvwv4ZeD8UHKwyp9IB2EVzBbM&#10;ExVk2QoE66v7JTcVL94uliDLQv7HKH8AAAD//wMAUEsBAi0AFAAGAAgAAAAhALaDOJL+AAAA4QEA&#10;ABMAAAAAAAAAAAAAAAAAAAAAAFtDb250ZW50X1R5cGVzXS54bWxQSwECLQAUAAYACAAAACEAOP0h&#10;/9YAAACUAQAACwAAAAAAAAAAAAAAAAAvAQAAX3JlbHMvLnJlbHNQSwECLQAUAAYACAAAACEAoGBs&#10;abcCAADtBQAADgAAAAAAAAAAAAAAAAAuAgAAZHJzL2Uyb0RvYy54bWxQSwECLQAUAAYACAAAACEA&#10;Wmk3O+MAAAAOAQAADwAAAAAAAAAAAAAAAAARBQAAZHJzL2Rvd25yZXYueG1sUEsFBgAAAAAEAAQA&#10;8wAAACEGAAAAAA==&#10;" fillcolor="#ebd8e1 [664]" stroked="f" strokeweight="1pt">
                <v:fill opacity="26214f"/>
                <v:textbox>
                  <w:txbxContent>
                    <w:p w14:paraId="7357AABA" w14:textId="350FD14E" w:rsidR="00DF32E7" w:rsidRPr="004141B9" w:rsidRDefault="00DF32E7" w:rsidP="00DF32E7">
                      <w:pPr>
                        <w:pStyle w:val="Exampleheading"/>
                        <w:jc w:val="center"/>
                      </w:pPr>
                      <w:r w:rsidRPr="00DF32E7">
                        <w:t>Use examples to illustrate your approach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927A9" w:rsidRPr="00F927A9">
        <w:t xml:space="preserve">STEP TWO: </w:t>
      </w:r>
      <w:r w:rsidR="00F927A9" w:rsidRPr="00DF32E7">
        <w:rPr>
          <w:b/>
          <w:bCs/>
        </w:rPr>
        <w:t>ILLUSTRATE</w:t>
      </w:r>
    </w:p>
    <w:p w14:paraId="0229CFCE" w14:textId="05D2A2A9" w:rsidR="00BA08EC" w:rsidRPr="00A82209" w:rsidRDefault="00752B5C" w:rsidP="00A82209">
      <w:pPr>
        <w:autoSpaceDE w:val="0"/>
        <w:autoSpaceDN w:val="0"/>
        <w:adjustRightInd w:val="0"/>
        <w:spacing w:before="0" w:after="0" w:line="240" w:lineRule="auto"/>
        <w:ind w:left="1843"/>
        <w:rPr>
          <w:rFonts w:ascii="Segoe UI" w:hAnsi="Segoe UI" w:cs="Segoe UI"/>
          <w:sz w:val="21"/>
          <w:szCs w:val="21"/>
        </w:rPr>
      </w:pPr>
      <w:r w:rsidRPr="00A82209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27CD9FEA" wp14:editId="4B69289E">
            <wp:simplePos x="0" y="0"/>
            <wp:positionH relativeFrom="column">
              <wp:posOffset>-18838</wp:posOffset>
            </wp:positionH>
            <wp:positionV relativeFrom="paragraph">
              <wp:posOffset>709295</wp:posOffset>
            </wp:positionV>
            <wp:extent cx="1019810" cy="1008380"/>
            <wp:effectExtent l="0" t="0" r="0" b="0"/>
            <wp:wrapSquare wrapText="bothSides"/>
            <wp:docPr id="42" name="Picture 42" descr="Illustration of a health professional in-front of a 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Illustration of a health professional in-front of a checklist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4" t="4810" r="5611" b="9617"/>
                    <a:stretch/>
                  </pic:blipFill>
                  <pic:spPr bwMode="auto">
                    <a:xfrm>
                      <a:off x="0" y="0"/>
                      <a:ext cx="1019810" cy="1008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7A9" w:rsidRPr="00A82209">
        <w:t xml:space="preserve">It is important that clear examples are also given to demonstrate how </w:t>
      </w:r>
      <w:r w:rsidR="00FC49B9">
        <w:t xml:space="preserve">wellness and </w:t>
      </w:r>
      <w:r w:rsidR="00FC49B9" w:rsidRPr="00290BFB">
        <w:t xml:space="preserve">reablement </w:t>
      </w:r>
      <w:r w:rsidR="00F927A9" w:rsidRPr="00290BFB">
        <w:t>work</w:t>
      </w:r>
      <w:r w:rsidR="00FC49B9" w:rsidRPr="00290BFB">
        <w:t>s</w:t>
      </w:r>
      <w:r w:rsidR="00F927A9" w:rsidRPr="00290BFB">
        <w:t xml:space="preserve"> in reality. </w:t>
      </w:r>
      <w:r w:rsidR="00BA08EC" w:rsidRPr="00290BFB">
        <w:rPr>
          <w:rFonts w:cstheme="majorHAnsi"/>
          <w:color w:val="000000"/>
        </w:rPr>
        <w:t xml:space="preserve">You can begin collecting your own organisation’s case stories that can show wellness and reablement in action. These can be used in staff meetings to strengthen </w:t>
      </w:r>
      <w:r w:rsidR="00A82209" w:rsidRPr="00290BFB">
        <w:t>peoples</w:t>
      </w:r>
      <w:r w:rsidR="00BA08EC" w:rsidRPr="00290BFB">
        <w:t xml:space="preserve"> understanding of </w:t>
      </w:r>
      <w:r w:rsidR="00FC49B9" w:rsidRPr="00290BFB">
        <w:t xml:space="preserve">how wellness and reablement is applied and its </w:t>
      </w:r>
      <w:r w:rsidR="00F236E1" w:rsidRPr="00290BFB">
        <w:lastRenderedPageBreak/>
        <w:t>outcome.</w:t>
      </w:r>
      <w:r w:rsidR="00A82209" w:rsidRPr="00290BFB">
        <w:t xml:space="preserve"> These can also be shared via</w:t>
      </w:r>
      <w:r w:rsidR="00A82209" w:rsidRPr="00A82209">
        <w:t xml:space="preserve"> the community of practice platform to promote best-practice and good news stories. </w:t>
      </w:r>
    </w:p>
    <w:p w14:paraId="33974D3C" w14:textId="6D540F95" w:rsidR="00DF32E7" w:rsidRDefault="00F927A9" w:rsidP="00DF32E7">
      <w:pPr>
        <w:pStyle w:val="NormalIndent1"/>
      </w:pPr>
      <w:r w:rsidRPr="00A82209">
        <w:t xml:space="preserve">It is important to focus </w:t>
      </w:r>
      <w:r w:rsidR="00F236E1">
        <w:t xml:space="preserve">on </w:t>
      </w:r>
      <w:r w:rsidR="00BA08EC" w:rsidRPr="00A82209">
        <w:t xml:space="preserve">sharing stories which emphasise how you worked with the client to reach their </w:t>
      </w:r>
      <w:r w:rsidRPr="00A82209">
        <w:t xml:space="preserve">outcomes e.g. we can get you gardening again once we work on some alternative techniques that will increase your confidence and regain </w:t>
      </w:r>
      <w:r w:rsidR="00DF32E7" w:rsidRPr="00A82209">
        <w:t>your</w:t>
      </w:r>
      <w:r w:rsidRPr="00A82209">
        <w:t xml:space="preserve"> independence.</w:t>
      </w:r>
    </w:p>
    <w:p w14:paraId="54ADA9C8" w14:textId="409A24DD" w:rsidR="00F927A9" w:rsidRPr="00193B1C" w:rsidRDefault="00DF32E7" w:rsidP="00DF32E7">
      <w:pPr>
        <w:pStyle w:val="Heading2"/>
        <w:spacing w:before="600"/>
      </w:pPr>
      <w:r>
        <w:rPr>
          <w:rFonts w:cs="Arial"/>
          <w:b/>
          <w:bCs/>
          <w:noProof/>
          <w:color w:val="303030"/>
          <w:lang w:eastAsia="en-AU"/>
        </w:rPr>
        <mc:AlternateContent>
          <mc:Choice Requires="wps">
            <w:drawing>
              <wp:anchor distT="0" distB="215900" distL="114300" distR="114300" simplePos="0" relativeHeight="251658246" behindDoc="0" locked="0" layoutInCell="1" allowOverlap="1" wp14:anchorId="653138A1" wp14:editId="348E6E9B">
                <wp:simplePos x="0" y="0"/>
                <wp:positionH relativeFrom="column">
                  <wp:posOffset>0</wp:posOffset>
                </wp:positionH>
                <wp:positionV relativeFrom="paragraph">
                  <wp:posOffset>596900</wp:posOffset>
                </wp:positionV>
                <wp:extent cx="6209665" cy="390525"/>
                <wp:effectExtent l="0" t="0" r="635" b="3175"/>
                <wp:wrapTopAndBottom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390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F6CE5" w14:textId="6BA05F15" w:rsidR="00DF32E7" w:rsidRPr="004141B9" w:rsidRDefault="00DF32E7" w:rsidP="00DF32E7">
                            <w:pPr>
                              <w:pStyle w:val="Exampleheading"/>
                              <w:jc w:val="center"/>
                            </w:pPr>
                            <w:r w:rsidRPr="00DF32E7">
                              <w:t>Bring it back to how your client will benefit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3138A1" id="Rectangle 45" o:spid="_x0000_s1030" style="position:absolute;margin-left:0;margin-top:47pt;width:488.95pt;height:30.75pt;z-index:251658246;visibility:visible;mso-wrap-style:square;mso-width-percent:0;mso-height-percent:0;mso-wrap-distance-left:9pt;mso-wrap-distance-top:0;mso-wrap-distance-right:9pt;mso-wrap-distance-bottom:17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estwIAAO0FAAAOAAAAZHJzL2Uyb0RvYy54bWysVN9P2zAQfp+0/8Hy+0jatR1UpKgCMU1i&#10;gICJZ9exm0iOz7PdJt1fv7OdhI6xPUx7SXy/vjt/vrvzi65RZC+sq0EXdHKSUyI0h7LW24J+e7r+&#10;cEqJ80yXTIEWBT0IRy9W79+dt2YpplCBKoUlCKLdsjUFrbw3yyxzvBINcydghEajBNswj6LdZqVl&#10;LaI3Kpvm+SJrwZbGAhfOofYqGekq4kspuL+T0glPVEGxNh+/Nn434Zutztlya5mpat6Xwf6hiobV&#10;GpOOUFfMM7Kz9W9QTc0tOJD+hEOTgZQ1F/EOeJtJ/uo2jxUzIt4FyXFmpMn9P1h+u7+3pC4LOptT&#10;olmDb/SArDG9VYKgDglqjVui36O5t73k8Bhu20nbhD/eg3SR1MNIqug84ahcTPOzxQLBOdo+nuXz&#10;aQTNXqKNdf6zgIaEQ0Etpo9csv2N85gRXQeXkMyBqsvrWqkohEYRl8qSPcMnZpwL7ecxXO2ar1Am&#10;PbZK3j82qrElkvr0Rc2UqVjSzgYtJo6NGPBjGb+kVjoUoCGUkqoMmiywlfiJJ39QIvgp/SAkEo2M&#10;TGN5I/Jx5ZNkqlgpknr+x1oiYECWmH/E7gHeYmUS3hKv1PuHUBEnZAzO/1ZYCh4jYmbQfgxuag32&#10;LQDlx8zJfyApURNY8t2mS0049NsGygM2poU0sc7w6xq744Y5f88sjigOM64df4cfqaAtKPQnSiqw&#10;P97SB3+cHLRS0uLIF9R93zErKFFfNM7U2WQ2CzsiCrP5pykK9tiyObboXXMJ2HITXHCGx2Pw92o4&#10;SgvNM26ndciKJqY55i4o93YQLn1aRbjfuFivoxvuBcP8jX40PIAHnkP3P3XPzJp+RDwO1y0M64Et&#10;X01K8g2RGtY7D7KOYxSYTrz2L4A7JXZEv//C0jqWo9fLll79BAAA//8DAFBLAwQUAAYACAAAACEA&#10;y3TnTeEAAAAMAQAADwAAAGRycy9kb3ducmV2LnhtbEyPT0/DMAzF70h8h8hI3FhKRRntmk780SQO&#10;TGhju7tNaCsSp2qyrnx7zAkutqxnP79fuZ6dFZMZQ+9Jwe0iAWGo8bqnVsHhY3PzACJEJI3Wk1Hw&#10;bQKsq8uLEgvtz7Qz0z62gk0oFKigi3EopAxNZxyGhR8MsfbpR4eRx7GVesQzmzsr0yS5lw574g8d&#10;Dua5M83X/uQUpGk4vk5J95ZutrZ+H/qniHGn1PXV/LLi8rgCEc0c/y7gl4HzQ8XBan8iHYRVwDRR&#10;QX7HndV8ucxB1LyWZRnIqpT/IaofAAAA//8DAFBLAQItABQABgAIAAAAIQC2gziS/gAAAOEBAAAT&#10;AAAAAAAAAAAAAAAAAAAAAABbQ29udGVudF9UeXBlc10ueG1sUEsBAi0AFAAGAAgAAAAhADj9If/W&#10;AAAAlAEAAAsAAAAAAAAAAAAAAAAALwEAAF9yZWxzLy5yZWxzUEsBAi0AFAAGAAgAAAAhAOEmh6y3&#10;AgAA7QUAAA4AAAAAAAAAAAAAAAAALgIAAGRycy9lMm9Eb2MueG1sUEsBAi0AFAAGAAgAAAAhAMt0&#10;503hAAAADAEAAA8AAAAAAAAAAAAAAAAAEQUAAGRycy9kb3ducmV2LnhtbFBLBQYAAAAABAAEAPMA&#10;AAAfBgAAAAA=&#10;" fillcolor="#ebd8e1 [664]" stroked="f" strokeweight="1pt">
                <v:fill opacity="26214f"/>
                <v:textbox>
                  <w:txbxContent>
                    <w:p w14:paraId="331F6CE5" w14:textId="6BA05F15" w:rsidR="00DF32E7" w:rsidRPr="004141B9" w:rsidRDefault="00DF32E7" w:rsidP="00DF32E7">
                      <w:pPr>
                        <w:pStyle w:val="Exampleheading"/>
                        <w:jc w:val="center"/>
                      </w:pPr>
                      <w:r w:rsidRPr="00DF32E7">
                        <w:t>Bring it back to how your client will benefit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927A9" w:rsidRPr="00CE6A25">
        <w:t xml:space="preserve">STEP THREE: </w:t>
      </w:r>
      <w:r w:rsidR="00F927A9" w:rsidRPr="00DF32E7">
        <w:rPr>
          <w:b/>
          <w:bCs/>
        </w:rPr>
        <w:t>BENEFITS</w:t>
      </w:r>
      <w:r w:rsidR="00F927A9" w:rsidRPr="00193B1C">
        <w:t xml:space="preserve"> </w:t>
      </w:r>
    </w:p>
    <w:p w14:paraId="25574296" w14:textId="15B5DB06" w:rsidR="00F927A9" w:rsidRPr="00F273E8" w:rsidRDefault="00DF32E7" w:rsidP="00F927A9">
      <w:pPr>
        <w:pStyle w:val="NormalIndent1"/>
      </w:pPr>
      <w:r>
        <w:rPr>
          <w:noProof/>
          <w:lang w:eastAsia="en-AU"/>
        </w:rPr>
        <w:drawing>
          <wp:anchor distT="0" distB="0" distL="114300" distR="114300" simplePos="0" relativeHeight="251658243" behindDoc="0" locked="0" layoutInCell="1" allowOverlap="1" wp14:anchorId="4CE71F1E" wp14:editId="4A3E295B">
            <wp:simplePos x="0" y="0"/>
            <wp:positionH relativeFrom="column">
              <wp:posOffset>-64770</wp:posOffset>
            </wp:positionH>
            <wp:positionV relativeFrom="paragraph">
              <wp:posOffset>716280</wp:posOffset>
            </wp:positionV>
            <wp:extent cx="1060450" cy="1092200"/>
            <wp:effectExtent l="0" t="0" r="0" b="0"/>
            <wp:wrapSquare wrapText="bothSides"/>
            <wp:docPr id="43" name="Picture 43" descr="Illustration of hands wrapping around a heart. With arrows indicating a cycle around the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Illustration of hands wrapping around a heart. With arrows indicating a cycle around the heart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1" t="8392" r="9502" b="7183"/>
                    <a:stretch/>
                  </pic:blipFill>
                  <pic:spPr bwMode="auto">
                    <a:xfrm>
                      <a:off x="0" y="0"/>
                      <a:ext cx="1060450" cy="109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7A9">
        <w:t>People have the most success implementing wellness and reablement when they outline the benefits and how they can help the client.</w:t>
      </w:r>
      <w:r w:rsidR="00F927A9" w:rsidRPr="00F273E8">
        <w:t xml:space="preserve"> Be clear with specific benefits of wellness</w:t>
      </w:r>
      <w:r w:rsidR="00F927A9">
        <w:t xml:space="preserve"> and </w:t>
      </w:r>
      <w:r w:rsidR="00F927A9" w:rsidRPr="00F273E8">
        <w:t>reablement approaches</w:t>
      </w:r>
      <w:r w:rsidR="00F927A9">
        <w:t>,</w:t>
      </w:r>
      <w:r w:rsidR="00F927A9" w:rsidRPr="00F273E8">
        <w:t xml:space="preserve"> including how the client will be able to </w:t>
      </w:r>
      <w:r w:rsidR="00F927A9">
        <w:t>regain/</w:t>
      </w:r>
      <w:r w:rsidR="00F927A9" w:rsidRPr="00F273E8">
        <w:t xml:space="preserve">maintain </w:t>
      </w:r>
      <w:r>
        <w:br/>
      </w:r>
      <w:r w:rsidR="00F927A9" w:rsidRPr="00F273E8">
        <w:t xml:space="preserve">a level on independence as well as often improving their overall wellbeing. </w:t>
      </w:r>
      <w:r w:rsidR="00192293">
        <w:t xml:space="preserve">Tie it to what is important to </w:t>
      </w:r>
      <w:r w:rsidR="000760F8">
        <w:t>the client and gives their life meaning</w:t>
      </w:r>
      <w:r w:rsidR="00821107">
        <w:t xml:space="preserve">, think about the areas of the </w:t>
      </w:r>
      <w:r w:rsidR="00192293" w:rsidRPr="00192293">
        <w:rPr>
          <w:b/>
          <w:bCs/>
          <w:i/>
          <w:iCs/>
          <w:color w:val="924B6C" w:themeColor="accent5"/>
        </w:rPr>
        <w:t>More Good Days Wellness Wheel</w:t>
      </w:r>
      <w:r w:rsidR="000760F8">
        <w:rPr>
          <w:b/>
          <w:bCs/>
          <w:i/>
          <w:iCs/>
          <w:color w:val="924B6C" w:themeColor="accent5"/>
        </w:rPr>
        <w:t>.</w:t>
      </w:r>
      <w:r w:rsidR="00F927A9" w:rsidRPr="00F273E8">
        <w:t xml:space="preserve"> </w:t>
      </w:r>
    </w:p>
    <w:p w14:paraId="11F0017D" w14:textId="7BF807B7" w:rsidR="00A20057" w:rsidRDefault="00A20057" w:rsidP="00A20057">
      <w:pPr>
        <w:pStyle w:val="Heading1"/>
      </w:pPr>
      <w:r>
        <w:t xml:space="preserve">A GUIDE TO THE BENEFITS OF WELLNESS AND </w:t>
      </w:r>
      <w:r w:rsidR="00333EE7">
        <w:t>REABLEMENT</w:t>
      </w:r>
      <w:r>
        <w:t xml:space="preserve"> </w:t>
      </w:r>
    </w:p>
    <w:p w14:paraId="79F79133" w14:textId="054CC203" w:rsidR="00F927A9" w:rsidRDefault="00A20057" w:rsidP="00A20057">
      <w:r>
        <w:t xml:space="preserve">A useful tool for </w:t>
      </w:r>
      <w:r w:rsidR="00096E67">
        <w:t xml:space="preserve">front line </w:t>
      </w:r>
      <w:r>
        <w:t>workers to have is an overview of the benefits of wellness and reablement to share with the client and their family/carer, as this is key to enthusiastic participation.</w:t>
      </w:r>
    </w:p>
    <w:p w14:paraId="4755321F" w14:textId="77777777" w:rsidR="000B5E28" w:rsidRDefault="000B5E28" w:rsidP="000B5E28">
      <w:r>
        <w:lastRenderedPageBreak/>
        <w:t>Illustration of elderly consumer</w:t>
      </w:r>
    </w:p>
    <w:p w14:paraId="5C58A497" w14:textId="2C349A9C" w:rsidR="00B82093" w:rsidRDefault="001954ED" w:rsidP="00B82093">
      <w:pPr>
        <w:sectPr w:rsidR="00B82093" w:rsidSect="00C5607D">
          <w:headerReference w:type="even" r:id="rId19"/>
          <w:headerReference w:type="default" r:id="rId20"/>
          <w:headerReference w:type="first" r:id="rId21"/>
          <w:pgSz w:w="11906" w:h="16838"/>
          <w:pgMar w:top="1937" w:right="1080" w:bottom="1440" w:left="1080" w:header="57" w:footer="737" w:gutter="0"/>
          <w:cols w:space="708"/>
          <w:titlePg/>
          <w:docGrid w:linePitch="360"/>
        </w:sectPr>
      </w:pPr>
      <w:r w:rsidRPr="00DF32E7">
        <w:rPr>
          <w:noProof/>
          <w:lang w:eastAsia="en-AU"/>
        </w:rPr>
        <w:drawing>
          <wp:anchor distT="0" distB="0" distL="114300" distR="114300" simplePos="0" relativeHeight="251658248" behindDoc="0" locked="0" layoutInCell="1" allowOverlap="1" wp14:anchorId="71B248AC" wp14:editId="6EEC5651">
            <wp:simplePos x="0" y="0"/>
            <wp:positionH relativeFrom="column">
              <wp:posOffset>3162935</wp:posOffset>
            </wp:positionH>
            <wp:positionV relativeFrom="paragraph">
              <wp:posOffset>130766</wp:posOffset>
            </wp:positionV>
            <wp:extent cx="1137920" cy="1137920"/>
            <wp:effectExtent l="0" t="0" r="0" b="0"/>
            <wp:wrapSquare wrapText="bothSides"/>
            <wp:docPr id="50" name="Picture 50" descr="Illustration of support wo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Illustration of support worker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961" w:rsidRPr="00DF32E7">
        <w:rPr>
          <w:b/>
          <w:bCs/>
          <w:noProof/>
          <w:color w:val="924B6C" w:themeColor="accent5"/>
          <w:lang w:eastAsia="en-AU"/>
        </w:rPr>
        <w:drawing>
          <wp:anchor distT="0" distB="0" distL="114300" distR="114300" simplePos="0" relativeHeight="251658247" behindDoc="0" locked="0" layoutInCell="1" allowOverlap="1" wp14:anchorId="442C07B4" wp14:editId="611A868E">
            <wp:simplePos x="0" y="0"/>
            <wp:positionH relativeFrom="column">
              <wp:posOffset>-41275</wp:posOffset>
            </wp:positionH>
            <wp:positionV relativeFrom="paragraph">
              <wp:posOffset>115570</wp:posOffset>
            </wp:positionV>
            <wp:extent cx="909320" cy="1141095"/>
            <wp:effectExtent l="0" t="0" r="0" b="1905"/>
            <wp:wrapSquare wrapText="bothSides"/>
            <wp:docPr id="49" name="Picture 49" descr="Illustration of elderly cons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Illustration of elderly consumer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6" r="12116" b="2899"/>
                    <a:stretch/>
                  </pic:blipFill>
                  <pic:spPr bwMode="auto">
                    <a:xfrm>
                      <a:off x="0" y="0"/>
                      <a:ext cx="909320" cy="114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65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6C9C6EB" wp14:editId="09088FE8">
                <wp:simplePos x="0" y="0"/>
                <wp:positionH relativeFrom="column">
                  <wp:posOffset>2971770</wp:posOffset>
                </wp:positionH>
                <wp:positionV relativeFrom="paragraph">
                  <wp:posOffset>181610</wp:posOffset>
                </wp:positionV>
                <wp:extent cx="0" cy="4369981"/>
                <wp:effectExtent l="0" t="0" r="12700" b="12065"/>
                <wp:wrapNone/>
                <wp:docPr id="24" name="Straight Connector 24" title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99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93BB1" id="Straight Connector 24" o:spid="_x0000_s1026" alt="Title: &quot;&quot;" style="position:absolute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pt,14.3pt" to="234pt,3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TuA3QEAAB4EAAAOAAAAZHJzL2Uyb0RvYy54bWysU8Fu1DAQvSPxD5YP3Nhkl1K1YbM9bFUu&#10;CFYUPsB17I0l22Ps6Wb37xk72bQqSAjEZRLb8968eR6vb47OsoOKyYBv+XJRc6a8hM74fcu/f7t7&#10;e8VZQuE7YcGrlp9U4jeb16/WQ2jUCnqwnYqMSHxqhtDyHjE0VZVkr5xICwjK06GG6ATSMu6rLoqB&#10;2J2tVnV9WQ0QuxBBqpRo93Y85JvCr7WS+EXrpJDZlpM2LDGW+JBjtVmLZh9F6I2cZIh/UOGE8VR0&#10;proVKNhjNL9QOSMjJNC4kOAq0NpIVXqgbpb1i27uexFU6YXMSWG2Kf0/Wvn5sIvMdC1fXXDmhaM7&#10;uscozL5HtgXvyUGILB+iQUunb348An4YY7ZvCKkhlq3fxWmVwi5mL446uvylLtmxWH6aLVdHZHLc&#10;lLR78e7y+vpqmfmqJ2CICT8qcCz/tNwan90QjTh8SjimnlPytvU5JrCmuzPWlkWeI7W1kR0ETYCQ&#10;Unl8P5V5lklFM7rKzYzyyx+erBqZvypNLpHgZVFQ5vMl71m+9ZSdYZpUzMD6z8ApP0NVmd2/Ac+I&#10;Uhk8zmBnPMTfVcfjWbIe888OjH1nCx6gO5WLLdbQEJYLmh5MnvLn6wJ/etabnwAAAP//AwBQSwME&#10;FAAGAAgAAAAhALEfcMHdAAAACgEAAA8AAABkcnMvZG93bnJldi54bWxMj0FPhDAQhe8m/odmTLy5&#10;hY0pBCkb18TEiwdx1WuXjoC2U0K7UP+9NR70+Oa9vPlevYvWsAVnPzqSkG8yYEid0yP1Eg7P91cl&#10;MB8UaWUcoYQv9LBrzs9qVWm30hMubehZKiFfKQlDCFPFue8GtMpv3ISUvHc3WxWSnHuuZ7Wmcmv4&#10;NssEt2qk9GFQE94N2H22Jyvh1bSUPxa6/4iieFlWjG/7h72Ulxfx9gZYwBj+wvCDn9ChSUxHdyLt&#10;mZFwLcq0JUjYlgJYCvwejhKKXJTAm5r/n9B8AwAA//8DAFBLAQItABQABgAIAAAAIQC2gziS/gAA&#10;AOEBAAATAAAAAAAAAAAAAAAAAAAAAABbQ29udGVudF9UeXBlc10ueG1sUEsBAi0AFAAGAAgAAAAh&#10;ADj9If/WAAAAlAEAAAsAAAAAAAAAAAAAAAAALwEAAF9yZWxzLy5yZWxzUEsBAi0AFAAGAAgAAAAh&#10;AHuxO4DdAQAAHgQAAA4AAAAAAAAAAAAAAAAALgIAAGRycy9lMm9Eb2MueG1sUEsBAi0AFAAGAAgA&#10;AAAhALEfcMHdAAAACgEAAA8AAAAAAAAAAAAAAAAANwQAAGRycy9kb3ducmV2LnhtbFBLBQYAAAAA&#10;BAAEAPMAAABBBQAAAAA=&#10;" strokecolor="#924b6c [3208]" strokeweight=".5pt">
                <v:stroke joinstyle="miter"/>
              </v:line>
            </w:pict>
          </mc:Fallback>
        </mc:AlternateContent>
      </w:r>
    </w:p>
    <w:p w14:paraId="29F707CC" w14:textId="057595F0" w:rsidR="00331992" w:rsidRDefault="00331992" w:rsidP="00B82093"/>
    <w:p w14:paraId="7546B8FC" w14:textId="5114B1EF" w:rsidR="00331992" w:rsidRDefault="00331992" w:rsidP="00B82093"/>
    <w:p w14:paraId="7D2B82AE" w14:textId="0FE45FA2" w:rsidR="00331992" w:rsidRDefault="00331992" w:rsidP="00B82093"/>
    <w:p w14:paraId="57AB6DDC" w14:textId="581DFB8D" w:rsidR="00A20057" w:rsidRPr="00A20057" w:rsidRDefault="00A20057" w:rsidP="00A20057">
      <w:pPr>
        <w:pStyle w:val="Heading2"/>
      </w:pPr>
      <w:r w:rsidRPr="00A20057">
        <w:t>Client</w:t>
      </w:r>
    </w:p>
    <w:p w14:paraId="05CDE69B" w14:textId="34C5A99E" w:rsidR="00C11C88" w:rsidRPr="00C11C88" w:rsidRDefault="00C11C88" w:rsidP="000B5E28">
      <w:pPr>
        <w:pStyle w:val="Bullet1indent"/>
        <w:tabs>
          <w:tab w:val="clear" w:pos="360"/>
        </w:tabs>
        <w:spacing w:line="240" w:lineRule="auto"/>
        <w:ind w:left="426" w:hanging="426"/>
      </w:pPr>
      <w:r w:rsidRPr="00C11C88">
        <w:t xml:space="preserve">improved sense of </w:t>
      </w:r>
      <w:r w:rsidR="00F245B7">
        <w:t>independence and</w:t>
      </w:r>
      <w:r w:rsidRPr="00C11C88">
        <w:t xml:space="preserve"> self-worth </w:t>
      </w:r>
      <w:r w:rsidRPr="00C11C88">
        <w:rPr>
          <w:rStyle w:val="eop"/>
        </w:rPr>
        <w:t> </w:t>
      </w:r>
    </w:p>
    <w:p w14:paraId="471488F9" w14:textId="6A1066B2" w:rsidR="00C11C88" w:rsidRPr="00C11C88" w:rsidRDefault="00C11C88" w:rsidP="000B5E28">
      <w:pPr>
        <w:pStyle w:val="Bullet1indent"/>
        <w:tabs>
          <w:tab w:val="clear" w:pos="360"/>
        </w:tabs>
        <w:spacing w:line="240" w:lineRule="auto"/>
        <w:ind w:left="426" w:hanging="426"/>
      </w:pPr>
      <w:r w:rsidRPr="00C11C88">
        <w:t xml:space="preserve">improved physical and emotional health </w:t>
      </w:r>
      <w:r>
        <w:br/>
      </w:r>
      <w:r w:rsidRPr="00C11C88">
        <w:t>and wellbeing </w:t>
      </w:r>
      <w:r w:rsidRPr="00C11C88">
        <w:rPr>
          <w:rStyle w:val="eop"/>
        </w:rPr>
        <w:t> </w:t>
      </w:r>
    </w:p>
    <w:p w14:paraId="79D788ED" w14:textId="540591FD" w:rsidR="00C11C88" w:rsidRPr="00C11C88" w:rsidRDefault="00C11C88" w:rsidP="000B5E28">
      <w:pPr>
        <w:pStyle w:val="Bullet1indent"/>
        <w:tabs>
          <w:tab w:val="clear" w:pos="360"/>
        </w:tabs>
        <w:spacing w:line="240" w:lineRule="auto"/>
        <w:ind w:left="426" w:hanging="426"/>
      </w:pPr>
      <w:r w:rsidRPr="00C11C88">
        <w:t xml:space="preserve">reduction in </w:t>
      </w:r>
      <w:r w:rsidR="00F245B7">
        <w:t>dependence on others for help</w:t>
      </w:r>
      <w:r w:rsidRPr="00C11C88">
        <w:t> </w:t>
      </w:r>
      <w:r w:rsidRPr="00C11C88">
        <w:rPr>
          <w:rStyle w:val="eop"/>
        </w:rPr>
        <w:t> </w:t>
      </w:r>
    </w:p>
    <w:p w14:paraId="5CACEF72" w14:textId="74BE686E" w:rsidR="00C11C88" w:rsidRPr="00C11C88" w:rsidRDefault="00C11C88" w:rsidP="000B5E28">
      <w:pPr>
        <w:pStyle w:val="Bullet1indent"/>
        <w:tabs>
          <w:tab w:val="clear" w:pos="360"/>
        </w:tabs>
        <w:spacing w:line="240" w:lineRule="auto"/>
        <w:ind w:left="426" w:hanging="426"/>
      </w:pPr>
      <w:r w:rsidRPr="00C11C88">
        <w:t xml:space="preserve">increased ability to </w:t>
      </w:r>
      <w:r w:rsidRPr="00C11C88">
        <w:rPr>
          <w:rStyle w:val="normaltextrun"/>
        </w:rPr>
        <w:t xml:space="preserve">remain living safely in their own </w:t>
      </w:r>
      <w:r>
        <w:rPr>
          <w:rStyle w:val="normaltextrun"/>
        </w:rPr>
        <w:br/>
      </w:r>
      <w:r w:rsidRPr="00C11C88">
        <w:rPr>
          <w:rStyle w:val="normaltextrun"/>
        </w:rPr>
        <w:t>homes for longer</w:t>
      </w:r>
      <w:r w:rsidRPr="00C11C88">
        <w:rPr>
          <w:rStyle w:val="eop"/>
        </w:rPr>
        <w:t> </w:t>
      </w:r>
    </w:p>
    <w:p w14:paraId="35B83722" w14:textId="77777777" w:rsidR="00F245B7" w:rsidRDefault="00C11C88" w:rsidP="000B5E28">
      <w:pPr>
        <w:pStyle w:val="Bullet1indent"/>
        <w:tabs>
          <w:tab w:val="clear" w:pos="360"/>
        </w:tabs>
        <w:spacing w:line="240" w:lineRule="auto"/>
        <w:ind w:left="426" w:hanging="426"/>
        <w:rPr>
          <w:rStyle w:val="normaltextrun"/>
        </w:rPr>
      </w:pPr>
      <w:r w:rsidRPr="00C11C88">
        <w:t>g</w:t>
      </w:r>
      <w:r w:rsidRPr="00C11C88">
        <w:rPr>
          <w:rStyle w:val="normaltextrun"/>
        </w:rPr>
        <w:t>reater quality of life</w:t>
      </w:r>
    </w:p>
    <w:p w14:paraId="716AD249" w14:textId="15B4A362" w:rsidR="00C11C88" w:rsidRPr="00C11C88" w:rsidRDefault="00F245B7" w:rsidP="000B5E28">
      <w:pPr>
        <w:pStyle w:val="Bullet1indent"/>
        <w:tabs>
          <w:tab w:val="clear" w:pos="360"/>
        </w:tabs>
        <w:spacing w:line="240" w:lineRule="auto"/>
        <w:ind w:left="426" w:hanging="426"/>
      </w:pPr>
      <w:r>
        <w:rPr>
          <w:rStyle w:val="normaltextrun"/>
        </w:rPr>
        <w:t>increased sense of</w:t>
      </w:r>
      <w:r w:rsidR="00C11C88" w:rsidRPr="00C11C88">
        <w:rPr>
          <w:rStyle w:val="normaltextrun"/>
        </w:rPr>
        <w:t xml:space="preserve"> pride and dignity</w:t>
      </w:r>
      <w:r w:rsidR="00C11C88" w:rsidRPr="00C11C88">
        <w:rPr>
          <w:rStyle w:val="eop"/>
        </w:rPr>
        <w:t> </w:t>
      </w:r>
    </w:p>
    <w:p w14:paraId="2A122D9C" w14:textId="7686CDBD" w:rsidR="00C11C88" w:rsidRPr="00C11C88" w:rsidRDefault="00C11C88" w:rsidP="000B5E28">
      <w:pPr>
        <w:pStyle w:val="Bullet1indent"/>
        <w:tabs>
          <w:tab w:val="clear" w:pos="360"/>
        </w:tabs>
        <w:spacing w:line="240" w:lineRule="auto"/>
        <w:ind w:left="426" w:hanging="426"/>
      </w:pPr>
      <w:r w:rsidRPr="00C11C88">
        <w:t xml:space="preserve">improved connection with </w:t>
      </w:r>
      <w:r w:rsidR="00F245B7">
        <w:t xml:space="preserve">their local </w:t>
      </w:r>
      <w:r w:rsidRPr="00C11C88">
        <w:t>community</w:t>
      </w:r>
      <w:r w:rsidRPr="00C11C88">
        <w:rPr>
          <w:rStyle w:val="eop"/>
        </w:rPr>
        <w:t> </w:t>
      </w:r>
    </w:p>
    <w:p w14:paraId="166C9384" w14:textId="0EF4F59A" w:rsidR="00C11C88" w:rsidRPr="00C11C88" w:rsidRDefault="00F245B7" w:rsidP="000B5E28">
      <w:pPr>
        <w:pStyle w:val="Bullet1indent"/>
        <w:tabs>
          <w:tab w:val="clear" w:pos="360"/>
        </w:tabs>
        <w:spacing w:line="240" w:lineRule="auto"/>
        <w:ind w:left="426" w:hanging="426"/>
      </w:pPr>
      <w:r>
        <w:t>improved relationship with family and carer</w:t>
      </w:r>
      <w:r w:rsidRPr="00C11C88">
        <w:rPr>
          <w:rStyle w:val="normaltextrun"/>
        </w:rPr>
        <w:t xml:space="preserve"> </w:t>
      </w:r>
    </w:p>
    <w:p w14:paraId="2999E960" w14:textId="4A9403ED" w:rsidR="00331992" w:rsidRDefault="00F245B7" w:rsidP="00B82093">
      <w:r>
        <w:rPr>
          <w:rFonts w:cs="Arial"/>
          <w:b/>
          <w:bCs/>
          <w:noProof/>
          <w:color w:val="303030"/>
          <w:lang w:eastAsia="en-AU"/>
        </w:rPr>
        <mc:AlternateContent>
          <mc:Choice Requires="wps">
            <w:drawing>
              <wp:anchor distT="0" distB="215900" distL="114300" distR="114300" simplePos="0" relativeHeight="251660299" behindDoc="0" locked="0" layoutInCell="1" allowOverlap="1" wp14:anchorId="0BBD85E9" wp14:editId="690DE700">
                <wp:simplePos x="0" y="0"/>
                <wp:positionH relativeFrom="margin">
                  <wp:posOffset>0</wp:posOffset>
                </wp:positionH>
                <wp:positionV relativeFrom="paragraph">
                  <wp:posOffset>107315</wp:posOffset>
                </wp:positionV>
                <wp:extent cx="6209665" cy="771525"/>
                <wp:effectExtent l="0" t="0" r="635" b="9525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2446F" w14:textId="77777777" w:rsidR="009102FC" w:rsidRPr="00A82209" w:rsidRDefault="009102FC" w:rsidP="009102FC">
                            <w:pPr>
                              <w:pStyle w:val="Exampleheading"/>
                              <w:jc w:val="center"/>
                            </w:pPr>
                            <w:r w:rsidRPr="00A82209">
                              <w:t xml:space="preserve">REFLECTION TIME: </w:t>
                            </w:r>
                          </w:p>
                          <w:p w14:paraId="1EABE5F6" w14:textId="3179376A" w:rsidR="009102FC" w:rsidRPr="00A82209" w:rsidRDefault="009102FC" w:rsidP="009102FC">
                            <w:pPr>
                              <w:pStyle w:val="Exampleheading"/>
                              <w:jc w:val="center"/>
                              <w:rPr>
                                <w:i w:val="0"/>
                                <w:iCs w:val="0"/>
                                <w:sz w:val="22"/>
                                <w:szCs w:val="18"/>
                              </w:rPr>
                            </w:pPr>
                            <w:r w:rsidRPr="00A82209">
                              <w:rPr>
                                <w:i w:val="0"/>
                                <w:iCs w:val="0"/>
                                <w:sz w:val="22"/>
                                <w:szCs w:val="18"/>
                              </w:rPr>
                              <w:t xml:space="preserve">What experiences have you had with your clients which exhibit these benefits? </w:t>
                            </w:r>
                          </w:p>
                          <w:p w14:paraId="0780B048" w14:textId="6B184F6D" w:rsidR="009102FC" w:rsidRPr="009102FC" w:rsidRDefault="009102FC" w:rsidP="009102FC">
                            <w:pPr>
                              <w:pStyle w:val="Exampleheading"/>
                              <w:jc w:val="center"/>
                              <w:rPr>
                                <w:i w:val="0"/>
                                <w:iCs w:val="0"/>
                                <w:sz w:val="22"/>
                                <w:szCs w:val="18"/>
                              </w:rPr>
                            </w:pPr>
                            <w:r w:rsidRPr="00A82209">
                              <w:rPr>
                                <w:i w:val="0"/>
                                <w:iCs w:val="0"/>
                                <w:sz w:val="22"/>
                                <w:szCs w:val="18"/>
                              </w:rPr>
                              <w:t>Can you think of any other benefits?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BD85E9" id="Rectangle 8" o:spid="_x0000_s1031" style="position:absolute;margin-left:0;margin-top:8.45pt;width:488.95pt;height:60.75pt;z-index:251660299;visibility:visible;mso-wrap-style:square;mso-width-percent:0;mso-height-percent:0;mso-wrap-distance-left:9pt;mso-wrap-distance-top:0;mso-wrap-distance-right:9pt;mso-wrap-distance-bottom:17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15tAIAAOsFAAAOAAAAZHJzL2Uyb0RvYy54bWysVE1v2zAMvQ/YfxB0X20HSdoGdYqgRYcB&#10;XRu0HXpWZCk2IIuapCTOfv0oyXGyrtth2MUWvx6pJ5JX112ryFZY14AuaXGWUyI0h6rR65J+e7n7&#10;dEGJ80xXTIEWJd0LR6/nHz9c7cxMjKAGVQlLEES72c6UtPbezLLM8Vq0zJ2BERqNEmzLPIp2nVWW&#10;7RC9Vdkoz6fZDmxlLHDhHGpvk5HOI76UgvtHKZ3wRJUUa/Pxa+N3Fb7Z/IrN1paZuuF9GewfqmhZ&#10;ozHpAHXLPCMb2/wG1TbcggPpzzi0GUjZcBHvgLcp8je3ea6ZEfEuSI4zA03u/8Hyh+3SkqYqKT6U&#10;Zi0+0ROSxvRaCXIR6NkZN0OvZ7O0veTwGO7aSduGP96CdJHS/UCp6DzhqJyO8svpdEIJR9v5eTEZ&#10;TQJodow21vnPAloSDiW1mD0yybb3zifXg0tI5kA11V2jVBRCm4gbZcmW4QMzzoX2kxiuNu1XqJIe&#10;GyXvnxrV2BBJfXFUM2VqlrTjgxZrjG0Y8GPFv6RWOhSgIZSSqgyaLLCV+Iknv1ci+Cn9JCTSjIyM&#10;YnkD8mnlRTLVrBJJPfljLREwIEvMP2D3AO+xUvS09/4hVMT5GILzvxWWrjhExMyg/RDcNhrsewDK&#10;D5mT/4GkRE1gyXerLrZgbI2gWUG1x7a0kObVGX7XYHfcM+eXzOKA4ijj0vGP+JEKdiWF/kRJDfbH&#10;e/rgj3ODVkp2OPAldd83zApK1BeNE3VZjMdhQ0RhPDkfoWBPLatTi960N4AtV+B6Mzweg79Xh6O0&#10;0L7iblqErGhimmPuknJvD8KNT4sItxsXi0V0w61gmL/Xz4YH8MBz6P6X7pVZ04+Ix+F6gMNyYLM3&#10;k5J8Q6SGxcaDbOIYHXntXwA3SmzrfvuFlXUqR6/jjp7/BAAA//8DAFBLAwQUAAYACAAAACEAl+eE&#10;X98AAAAMAQAADwAAAGRycy9kb3ducmV2LnhtbExPyU7DMBC9I/EP1iBxow4BdUnjVCyqxAGEWtr7&#10;JDZxhD2OYjcNf89wgsto5j3NW8rN5J0YzRC7QApuZxkIQ03QHbUKDh/bmyWImJA0ukBGwbeJsKku&#10;L0osdDjTzoz71AoWoVigAptSX0gZG2s8xlnoDTH3GQaPic+hlXrAM4t7J/Msm0uPHbGDxd48WdN8&#10;7U9eQZ7H48uY2dd8++bq9757TJh2Sl1fTc9rHg9rEMlM6e8Dfjtwfqg4WB1OpKNwCrhNYnS+AsHs&#10;arHgpWbgbnkPsirl/xLVDwAAAP//AwBQSwECLQAUAAYACAAAACEAtoM4kv4AAADhAQAAEwAAAAAA&#10;AAAAAAAAAAAAAAAAW0NvbnRlbnRfVHlwZXNdLnhtbFBLAQItABQABgAIAAAAIQA4/SH/1gAAAJQB&#10;AAALAAAAAAAAAAAAAAAAAC8BAABfcmVscy8ucmVsc1BLAQItABQABgAIAAAAIQCaXS15tAIAAOsF&#10;AAAOAAAAAAAAAAAAAAAAAC4CAABkcnMvZTJvRG9jLnhtbFBLAQItABQABgAIAAAAIQCX54Rf3wAA&#10;AAwBAAAPAAAAAAAAAAAAAAAAAA4FAABkcnMvZG93bnJldi54bWxQSwUGAAAAAAQABADzAAAAGgYA&#10;AAAA&#10;" fillcolor="#ebd8e1 [664]" stroked="f" strokeweight="1pt">
                <v:fill opacity="26214f"/>
                <v:textbox>
                  <w:txbxContent>
                    <w:p w14:paraId="7292446F" w14:textId="77777777" w:rsidR="009102FC" w:rsidRPr="00A82209" w:rsidRDefault="009102FC" w:rsidP="009102FC">
                      <w:pPr>
                        <w:pStyle w:val="Exampleheading"/>
                        <w:jc w:val="center"/>
                      </w:pPr>
                      <w:r w:rsidRPr="00A82209">
                        <w:t xml:space="preserve">REFLECTION TIME: </w:t>
                      </w:r>
                    </w:p>
                    <w:p w14:paraId="1EABE5F6" w14:textId="3179376A" w:rsidR="009102FC" w:rsidRPr="00A82209" w:rsidRDefault="009102FC" w:rsidP="009102FC">
                      <w:pPr>
                        <w:pStyle w:val="Exampleheading"/>
                        <w:jc w:val="center"/>
                        <w:rPr>
                          <w:i w:val="0"/>
                          <w:iCs w:val="0"/>
                          <w:sz w:val="22"/>
                          <w:szCs w:val="18"/>
                        </w:rPr>
                      </w:pPr>
                      <w:r w:rsidRPr="00A82209">
                        <w:rPr>
                          <w:i w:val="0"/>
                          <w:iCs w:val="0"/>
                          <w:sz w:val="22"/>
                          <w:szCs w:val="18"/>
                        </w:rPr>
                        <w:t xml:space="preserve">What experiences have you had with your clients which exhibit these benefits? </w:t>
                      </w:r>
                    </w:p>
                    <w:p w14:paraId="0780B048" w14:textId="6B184F6D" w:rsidR="009102FC" w:rsidRPr="009102FC" w:rsidRDefault="009102FC" w:rsidP="009102FC">
                      <w:pPr>
                        <w:pStyle w:val="Exampleheading"/>
                        <w:jc w:val="center"/>
                        <w:rPr>
                          <w:i w:val="0"/>
                          <w:iCs w:val="0"/>
                          <w:sz w:val="22"/>
                          <w:szCs w:val="18"/>
                        </w:rPr>
                      </w:pPr>
                      <w:r w:rsidRPr="00A82209">
                        <w:rPr>
                          <w:i w:val="0"/>
                          <w:iCs w:val="0"/>
                          <w:sz w:val="22"/>
                          <w:szCs w:val="18"/>
                        </w:rPr>
                        <w:t>Can you think of any other benefits?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C11C88">
        <w:br w:type="column"/>
      </w:r>
    </w:p>
    <w:p w14:paraId="1DD9FD3E" w14:textId="4ED4E833" w:rsidR="00331992" w:rsidRDefault="00331992" w:rsidP="00B82093"/>
    <w:p w14:paraId="58DCBA9A" w14:textId="77777777" w:rsidR="00331992" w:rsidRPr="00331992" w:rsidRDefault="00331992" w:rsidP="00B82093"/>
    <w:p w14:paraId="11F053CA" w14:textId="09414FAA" w:rsidR="00C11C88" w:rsidRPr="00C11C88" w:rsidRDefault="00C11C88" w:rsidP="00C11C88">
      <w:pPr>
        <w:pStyle w:val="Heading2"/>
      </w:pPr>
      <w:r>
        <w:t>Family/Carer</w:t>
      </w:r>
    </w:p>
    <w:p w14:paraId="1B56E00B" w14:textId="77777777" w:rsidR="00C11C88" w:rsidRPr="00C11C88" w:rsidRDefault="00C11C88" w:rsidP="000B5E28">
      <w:pPr>
        <w:pStyle w:val="Bullet1indent"/>
        <w:tabs>
          <w:tab w:val="clear" w:pos="360"/>
        </w:tabs>
        <w:spacing w:line="240" w:lineRule="auto"/>
        <w:ind w:left="426"/>
      </w:pPr>
      <w:r w:rsidRPr="00C11C88">
        <w:t>an opportunity to be involved in supporting their loved one to reach their outcomes</w:t>
      </w:r>
    </w:p>
    <w:p w14:paraId="6EDDB426" w14:textId="77777777" w:rsidR="00C11C88" w:rsidRPr="00C11C88" w:rsidRDefault="00C11C88" w:rsidP="000B5E28">
      <w:pPr>
        <w:pStyle w:val="Bullet1indent"/>
        <w:tabs>
          <w:tab w:val="clear" w:pos="360"/>
        </w:tabs>
        <w:spacing w:line="240" w:lineRule="auto"/>
        <w:ind w:left="426"/>
      </w:pPr>
      <w:r w:rsidRPr="00C11C88">
        <w:t>improved wellbeing and more time to focus on other areas of their life with the reassurance their loved one is developing independence</w:t>
      </w:r>
    </w:p>
    <w:p w14:paraId="4A5511D0" w14:textId="77777777" w:rsidR="00C11C88" w:rsidRPr="00C11C88" w:rsidRDefault="00C11C88" w:rsidP="000B5E28">
      <w:pPr>
        <w:pStyle w:val="Bullet1indent"/>
        <w:tabs>
          <w:tab w:val="clear" w:pos="360"/>
        </w:tabs>
        <w:spacing w:line="240" w:lineRule="auto"/>
        <w:ind w:left="426"/>
      </w:pPr>
      <w:r w:rsidRPr="00C11C88">
        <w:t>improved relationships, by reducing the strain and pressure caring can have</w:t>
      </w:r>
    </w:p>
    <w:p w14:paraId="3C9923B7" w14:textId="77777777" w:rsidR="00C11C88" w:rsidRPr="00C11C88" w:rsidRDefault="00C11C88" w:rsidP="000B5E28">
      <w:pPr>
        <w:pStyle w:val="Bullet1indent"/>
        <w:tabs>
          <w:tab w:val="clear" w:pos="360"/>
        </w:tabs>
        <w:spacing w:line="240" w:lineRule="auto"/>
        <w:ind w:left="426"/>
      </w:pPr>
      <w:r w:rsidRPr="00C11C88">
        <w:t>increased confidence about the older person’s ability to care for themselves</w:t>
      </w:r>
    </w:p>
    <w:p w14:paraId="03CF66EF" w14:textId="50E960DF" w:rsidR="00C11C88" w:rsidRDefault="00C11C88" w:rsidP="000B5E28">
      <w:pPr>
        <w:pStyle w:val="Bullet1indent"/>
        <w:tabs>
          <w:tab w:val="clear" w:pos="360"/>
        </w:tabs>
        <w:spacing w:line="240" w:lineRule="auto"/>
        <w:ind w:left="426"/>
        <w:sectPr w:rsidR="00C11C88" w:rsidSect="00B44E8E">
          <w:headerReference w:type="even" r:id="rId24"/>
          <w:headerReference w:type="default" r:id="rId25"/>
          <w:footerReference w:type="default" r:id="rId26"/>
          <w:headerReference w:type="first" r:id="rId27"/>
          <w:type w:val="continuous"/>
          <w:pgSz w:w="11906" w:h="16838"/>
          <w:pgMar w:top="2273" w:right="1080" w:bottom="1440" w:left="1080" w:header="276" w:footer="709" w:gutter="0"/>
          <w:pgNumType w:start="1"/>
          <w:cols w:num="2" w:space="708"/>
          <w:docGrid w:linePitch="360"/>
        </w:sectPr>
      </w:pPr>
      <w:r w:rsidRPr="00C11C88">
        <w:t xml:space="preserve">reduced concern over their </w:t>
      </w:r>
      <w:r>
        <w:br/>
      </w:r>
      <w:r w:rsidRPr="00C11C88">
        <w:t xml:space="preserve">loved one which can lead to more enjoyable experiences when they are with their </w:t>
      </w:r>
      <w:r>
        <w:br/>
      </w:r>
      <w:r w:rsidRPr="00C11C88">
        <w:t>loved one</w:t>
      </w:r>
      <w:r>
        <w:br/>
      </w:r>
      <w:r w:rsidR="001C2BE6">
        <w:softHyphen/>
      </w:r>
    </w:p>
    <w:p w14:paraId="1CC77497" w14:textId="05F113FB" w:rsidR="00374EE1" w:rsidRDefault="00331992" w:rsidP="00331992">
      <w:pPr>
        <w:pStyle w:val="Heading2"/>
      </w:pPr>
      <w:r w:rsidRPr="00331992">
        <w:t>S</w:t>
      </w:r>
      <w:r w:rsidR="004A44AB">
        <w:t>TRENGTHS-BASED APPROACH TO COMMUNICATING</w:t>
      </w:r>
    </w:p>
    <w:p w14:paraId="51036A6A" w14:textId="35E72D37" w:rsidR="001024A8" w:rsidRDefault="00331992" w:rsidP="000B5E28">
      <w:pPr>
        <w:spacing w:line="240" w:lineRule="auto"/>
      </w:pPr>
      <w:r w:rsidRPr="00331992">
        <w:t>It is important that when you are communicating with a client about wellness and reablement you use a strength-based approach as opposed to a problems-</w:t>
      </w:r>
      <w:r w:rsidRPr="00E07E49">
        <w:t xml:space="preserve">based approach. This means, rather than focusing on what a person cannot do, you focus on what they can do. </w:t>
      </w:r>
      <w:r w:rsidR="00F71632" w:rsidRPr="00E07E49">
        <w:t>It is important to use encouraging words, promote independence and provide options to the client so they have a choice in how they participate.</w:t>
      </w:r>
      <w:r w:rsidR="00F71632">
        <w:t xml:space="preserve"> </w:t>
      </w:r>
    </w:p>
    <w:p w14:paraId="52671E0C" w14:textId="2616BAA7" w:rsidR="00331992" w:rsidRDefault="00331992" w:rsidP="000B5E28">
      <w:pPr>
        <w:spacing w:line="240" w:lineRule="auto"/>
      </w:pPr>
      <w:r w:rsidRPr="00331992">
        <w:t xml:space="preserve">Below are some examples of the differences between the problems-based approach and the strength-based approach. While the list is not exhaustive, it highlights some of the situations you will have with clients </w:t>
      </w:r>
      <w:r w:rsidRPr="00331992">
        <w:lastRenderedPageBreak/>
        <w:t xml:space="preserve">and their families/carers and provides you with an understanding of the </w:t>
      </w:r>
      <w:r w:rsidRPr="002937FC">
        <w:rPr>
          <w:b/>
          <w:bCs/>
          <w:color w:val="924B6C" w:themeColor="accent5"/>
        </w:rPr>
        <w:t>do’s and don’ts</w:t>
      </w:r>
      <w:r w:rsidRPr="00331992">
        <w:t>.</w:t>
      </w:r>
    </w:p>
    <w:p w14:paraId="43FBC629" w14:textId="156CE8DF" w:rsidR="00D0665C" w:rsidRDefault="00D0665C">
      <w:pPr>
        <w:spacing w:before="0" w:after="160" w:line="259" w:lineRule="auto"/>
      </w:pPr>
    </w:p>
    <w:tbl>
      <w:tblPr>
        <w:tblStyle w:val="GridTable7Colorful-Accent6"/>
        <w:tblpPr w:leftFromText="180" w:rightFromText="180" w:vertAnchor="page" w:horzAnchor="margin" w:tblpY="1738"/>
        <w:tblW w:w="0" w:type="auto"/>
        <w:tblCellMar>
          <w:top w:w="57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  <w:tblCaption w:val="Conversational tips do's and don't's"/>
      </w:tblPr>
      <w:tblGrid>
        <w:gridCol w:w="1838"/>
        <w:gridCol w:w="4825"/>
        <w:gridCol w:w="2961"/>
      </w:tblGrid>
      <w:tr w:rsidR="00C53A92" w14:paraId="4428B1C0" w14:textId="77777777" w:rsidTr="00116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single" w:sz="18" w:space="0" w:color="924B6C" w:themeColor="accent5"/>
            </w:tcBorders>
            <w:vAlign w:val="bottom"/>
          </w:tcPr>
          <w:p w14:paraId="686C18E4" w14:textId="77777777" w:rsidR="00C53A92" w:rsidRPr="00B85915" w:rsidRDefault="00C53A92" w:rsidP="003003AB">
            <w:pPr>
              <w:pStyle w:val="Heading2"/>
              <w:spacing w:before="0" w:after="0"/>
              <w:jc w:val="center"/>
              <w:outlineLvl w:val="1"/>
              <w:rPr>
                <w:b w:val="0"/>
                <w:bCs w:val="0"/>
              </w:rPr>
            </w:pPr>
            <w:r>
              <w:rPr>
                <w:i w:val="0"/>
                <w:iCs w:val="0"/>
              </w:rPr>
              <w:lastRenderedPageBreak/>
              <w:t>Context</w:t>
            </w:r>
          </w:p>
        </w:tc>
        <w:tc>
          <w:tcPr>
            <w:tcW w:w="4825" w:type="dxa"/>
            <w:tcBorders>
              <w:bottom w:val="single" w:sz="18" w:space="0" w:color="924B6C" w:themeColor="accent5"/>
            </w:tcBorders>
            <w:vAlign w:val="bottom"/>
          </w:tcPr>
          <w:p w14:paraId="4D2A7A96" w14:textId="0E2E6D29" w:rsidR="00C53A92" w:rsidRDefault="003003AB" w:rsidP="00300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51" behindDoc="0" locked="0" layoutInCell="1" allowOverlap="1" wp14:anchorId="2D124538" wp14:editId="0501C913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-37465</wp:posOffset>
                  </wp:positionV>
                  <wp:extent cx="485775" cy="480695"/>
                  <wp:effectExtent l="0" t="0" r="9525" b="0"/>
                  <wp:wrapNone/>
                  <wp:docPr id="39" name="Picture 39" descr="icon of a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icon of a tick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0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86BDD9" w14:textId="3B8C5454" w:rsidR="00C53A92" w:rsidRPr="00C53A92" w:rsidRDefault="00C53A92" w:rsidP="00C53A92">
            <w:pPr>
              <w:pStyle w:val="Heading2"/>
              <w:spacing w:after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Do’s</w:t>
            </w:r>
          </w:p>
        </w:tc>
        <w:tc>
          <w:tcPr>
            <w:tcW w:w="2961" w:type="dxa"/>
            <w:tcBorders>
              <w:bottom w:val="single" w:sz="18" w:space="0" w:color="924B6C" w:themeColor="accent5"/>
            </w:tcBorders>
            <w:vAlign w:val="bottom"/>
          </w:tcPr>
          <w:p w14:paraId="1D4EFF7A" w14:textId="248B10F6" w:rsidR="00C53A92" w:rsidRDefault="00C53A92" w:rsidP="00300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50" behindDoc="0" locked="0" layoutInCell="1" allowOverlap="1" wp14:anchorId="28E01CC7" wp14:editId="0ECAAD30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-14605</wp:posOffset>
                  </wp:positionV>
                  <wp:extent cx="467995" cy="463550"/>
                  <wp:effectExtent l="0" t="0" r="8255" b="0"/>
                  <wp:wrapNone/>
                  <wp:docPr id="38" name="Picture 38" descr="icon of a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icon of a cross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C6E415" w14:textId="33C99E3D" w:rsidR="00C53A92" w:rsidRPr="00C53A92" w:rsidRDefault="00C53A92" w:rsidP="00C53A92">
            <w:pPr>
              <w:pStyle w:val="Heading2"/>
              <w:spacing w:before="0" w:after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Don’ts</w:t>
            </w:r>
          </w:p>
        </w:tc>
      </w:tr>
      <w:tr w:rsidR="00BB1A20" w14:paraId="7703A79E" w14:textId="77777777" w:rsidTr="00F71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8" w:space="0" w:color="924B6C" w:themeColor="accent5"/>
              <w:bottom w:val="single" w:sz="4" w:space="0" w:color="97A3C0" w:themeColor="accent6" w:themeTint="99"/>
              <w:right w:val="nil"/>
            </w:tcBorders>
            <w:shd w:val="clear" w:color="auto" w:fill="F7F0F3"/>
            <w:vAlign w:val="center"/>
          </w:tcPr>
          <w:p w14:paraId="6837EE76" w14:textId="77777777" w:rsidR="00C53A92" w:rsidRPr="003003AB" w:rsidRDefault="00C53A92" w:rsidP="00C976F8">
            <w:pPr>
              <w:spacing w:before="40" w:after="40"/>
              <w:jc w:val="center"/>
              <w:rPr>
                <w:rFonts w:asciiTheme="minorHAnsi" w:hAnsiTheme="minorHAnsi"/>
                <w:i w:val="0"/>
                <w:iCs w:val="0"/>
                <w:sz w:val="18"/>
                <w:szCs w:val="18"/>
              </w:rPr>
            </w:pPr>
            <w:r w:rsidRPr="003003AB">
              <w:rPr>
                <w:rFonts w:asciiTheme="minorHAnsi" w:hAnsiTheme="minorHAnsi"/>
                <w:i w:val="0"/>
                <w:iCs w:val="0"/>
                <w:sz w:val="18"/>
                <w:szCs w:val="18"/>
              </w:rPr>
              <w:t xml:space="preserve">Introducing how </w:t>
            </w:r>
            <w:r w:rsidRPr="003003AB">
              <w:rPr>
                <w:rFonts w:asciiTheme="minorHAnsi" w:hAnsiTheme="minorHAnsi"/>
                <w:i w:val="0"/>
                <w:iCs w:val="0"/>
                <w:sz w:val="18"/>
                <w:szCs w:val="18"/>
              </w:rPr>
              <w:br/>
              <w:t xml:space="preserve">you are going to work </w:t>
            </w:r>
            <w:r w:rsidRPr="003003AB">
              <w:rPr>
                <w:rFonts w:asciiTheme="minorHAnsi" w:hAnsiTheme="minorHAnsi"/>
                <w:i w:val="0"/>
                <w:iCs w:val="0"/>
                <w:sz w:val="18"/>
                <w:szCs w:val="18"/>
              </w:rPr>
              <w:br/>
              <w:t>with the client</w:t>
            </w:r>
          </w:p>
        </w:tc>
        <w:tc>
          <w:tcPr>
            <w:tcW w:w="4825" w:type="dxa"/>
            <w:tcBorders>
              <w:top w:val="single" w:sz="18" w:space="0" w:color="924B6C" w:themeColor="accent5"/>
              <w:left w:val="nil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44C40B4B" w14:textId="779ACFA2" w:rsidR="00C53A92" w:rsidRPr="00A571B2" w:rsidRDefault="00C53A92" w:rsidP="00C53A92">
            <w:pPr>
              <w:pStyle w:val="TableTick"/>
              <w:tabs>
                <w:tab w:val="clear" w:pos="465"/>
              </w:tabs>
              <w:spacing w:before="80" w:after="80" w:line="220" w:lineRule="exact"/>
              <w:ind w:left="462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2209">
              <w:rPr>
                <w:sz w:val="20"/>
                <w:szCs w:val="20"/>
              </w:rPr>
              <w:t>“</w:t>
            </w:r>
            <w:r w:rsidR="00E50895" w:rsidRPr="00A82209">
              <w:rPr>
                <w:sz w:val="20"/>
                <w:szCs w:val="20"/>
              </w:rPr>
              <w:t>I am here to support you to achieve what matters most to you.</w:t>
            </w:r>
            <w:r w:rsidRPr="00A82209">
              <w:rPr>
                <w:sz w:val="20"/>
                <w:szCs w:val="20"/>
              </w:rPr>
              <w:t>”</w:t>
            </w:r>
          </w:p>
        </w:tc>
        <w:tc>
          <w:tcPr>
            <w:tcW w:w="2961" w:type="dxa"/>
            <w:tcBorders>
              <w:top w:val="single" w:sz="18" w:space="0" w:color="924B6C" w:themeColor="accent5"/>
              <w:left w:val="nil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2FF221B3" w14:textId="276626F1" w:rsidR="00C53A92" w:rsidRPr="00D42BF4" w:rsidRDefault="00C53A92" w:rsidP="00C976F8">
            <w:pPr>
              <w:pStyle w:val="TableCross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BF4">
              <w:rPr>
                <w:sz w:val="20"/>
                <w:szCs w:val="20"/>
              </w:rPr>
              <w:t>“I am here to deliver your services for you”</w:t>
            </w:r>
          </w:p>
        </w:tc>
      </w:tr>
      <w:tr w:rsidR="00BB1A20" w14:paraId="011A7A4C" w14:textId="77777777" w:rsidTr="00F71632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97A3C0" w:themeColor="accent6" w:themeTint="99"/>
              <w:bottom w:val="single" w:sz="4" w:space="0" w:color="97A3C0" w:themeColor="accent6" w:themeTint="99"/>
              <w:right w:val="nil"/>
            </w:tcBorders>
            <w:shd w:val="clear" w:color="auto" w:fill="F7F0F3"/>
            <w:vAlign w:val="center"/>
          </w:tcPr>
          <w:p w14:paraId="62423F33" w14:textId="77777777" w:rsidR="00C53A92" w:rsidRPr="003003AB" w:rsidRDefault="00C53A92" w:rsidP="00C976F8">
            <w:pPr>
              <w:spacing w:before="40" w:after="40"/>
              <w:jc w:val="center"/>
              <w:rPr>
                <w:rFonts w:asciiTheme="minorHAnsi" w:hAnsiTheme="minorHAnsi"/>
                <w:i w:val="0"/>
                <w:iCs w:val="0"/>
                <w:sz w:val="18"/>
                <w:szCs w:val="18"/>
              </w:rPr>
            </w:pPr>
            <w:r w:rsidRPr="003003AB">
              <w:rPr>
                <w:rFonts w:asciiTheme="minorHAnsi" w:hAnsiTheme="minorHAnsi"/>
                <w:i w:val="0"/>
                <w:iCs w:val="0"/>
                <w:sz w:val="18"/>
                <w:szCs w:val="18"/>
              </w:rPr>
              <w:t xml:space="preserve">Developing care plan </w:t>
            </w:r>
            <w:r w:rsidRPr="003003AB">
              <w:rPr>
                <w:rFonts w:asciiTheme="minorHAnsi" w:hAnsiTheme="minorHAnsi"/>
                <w:i w:val="0"/>
                <w:iCs w:val="0"/>
                <w:sz w:val="18"/>
                <w:szCs w:val="18"/>
              </w:rPr>
              <w:br/>
              <w:t>with the client</w:t>
            </w:r>
          </w:p>
        </w:tc>
        <w:tc>
          <w:tcPr>
            <w:tcW w:w="4825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227F6976" w14:textId="77777777" w:rsidR="00C53A92" w:rsidRPr="00A571B2" w:rsidRDefault="00C53A92" w:rsidP="00C53A92">
            <w:pPr>
              <w:pStyle w:val="TableTick"/>
              <w:spacing w:before="80" w:after="80" w:line="220" w:lineRule="exact"/>
              <w:ind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71B2">
              <w:rPr>
                <w:sz w:val="20"/>
                <w:szCs w:val="20"/>
              </w:rPr>
              <w:t xml:space="preserve">“What does a </w:t>
            </w:r>
            <w:r w:rsidRPr="00922905">
              <w:rPr>
                <w:b/>
                <w:bCs/>
                <w:color w:val="924B6C" w:themeColor="accent5"/>
                <w:sz w:val="20"/>
                <w:szCs w:val="20"/>
              </w:rPr>
              <w:t>good day</w:t>
            </w:r>
            <w:r w:rsidRPr="00922905">
              <w:rPr>
                <w:color w:val="924B6C" w:themeColor="accent5"/>
                <w:sz w:val="20"/>
                <w:szCs w:val="20"/>
              </w:rPr>
              <w:t xml:space="preserve"> </w:t>
            </w:r>
            <w:r w:rsidRPr="00A571B2">
              <w:rPr>
                <w:sz w:val="20"/>
                <w:szCs w:val="20"/>
              </w:rPr>
              <w:t>look like for you?”</w:t>
            </w:r>
          </w:p>
          <w:p w14:paraId="0CFD96DB" w14:textId="7693C015" w:rsidR="00C53A92" w:rsidRPr="00A82209" w:rsidRDefault="00C53A92" w:rsidP="3EE57FEB">
            <w:pPr>
              <w:pStyle w:val="TableTick"/>
              <w:spacing w:before="80" w:after="80" w:line="220" w:lineRule="exact"/>
              <w:ind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A82209">
              <w:rPr>
                <w:sz w:val="20"/>
                <w:szCs w:val="20"/>
              </w:rPr>
              <w:t xml:space="preserve">“What does </w:t>
            </w:r>
            <w:r w:rsidR="009424D4" w:rsidRPr="00A82209">
              <w:rPr>
                <w:sz w:val="20"/>
                <w:szCs w:val="20"/>
              </w:rPr>
              <w:t>a good day look like for you?”</w:t>
            </w:r>
            <w:r w:rsidRPr="00A82209">
              <w:rPr>
                <w:sz w:val="20"/>
                <w:szCs w:val="20"/>
              </w:rPr>
              <w:t xml:space="preserve"> (Using the </w:t>
            </w:r>
            <w:r w:rsidRPr="00A82209">
              <w:rPr>
                <w:b/>
                <w:bCs/>
                <w:i/>
                <w:iCs/>
                <w:color w:val="924B6C" w:themeColor="accent5"/>
                <w:sz w:val="20"/>
                <w:szCs w:val="20"/>
              </w:rPr>
              <w:t xml:space="preserve">More Good Days Wellness </w:t>
            </w:r>
            <w:r w:rsidR="00D42BF4" w:rsidRPr="00A82209">
              <w:rPr>
                <w:b/>
                <w:bCs/>
                <w:i/>
                <w:iCs/>
                <w:color w:val="924B6C" w:themeColor="accent5"/>
                <w:sz w:val="20"/>
                <w:szCs w:val="20"/>
              </w:rPr>
              <w:t>Wheel</w:t>
            </w:r>
            <w:r w:rsidRPr="00A82209">
              <w:rPr>
                <w:sz w:val="20"/>
                <w:szCs w:val="20"/>
              </w:rPr>
              <w:t>)</w:t>
            </w:r>
          </w:p>
          <w:p w14:paraId="232991BC" w14:textId="77777777" w:rsidR="00C53A92" w:rsidRDefault="00C53A92" w:rsidP="00C53A92">
            <w:pPr>
              <w:pStyle w:val="TableTick"/>
              <w:spacing w:before="80" w:after="80" w:line="220" w:lineRule="exact"/>
              <w:ind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71B2">
              <w:rPr>
                <w:sz w:val="20"/>
                <w:szCs w:val="20"/>
              </w:rPr>
              <w:t>“What is important to you?”</w:t>
            </w:r>
          </w:p>
          <w:p w14:paraId="779111DE" w14:textId="049EE490" w:rsidR="003003AB" w:rsidRPr="00A571B2" w:rsidRDefault="00F71632" w:rsidP="00C53A92">
            <w:pPr>
              <w:pStyle w:val="TableTick"/>
              <w:spacing w:before="80" w:after="80" w:line="220" w:lineRule="exact"/>
              <w:ind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7E49">
              <w:rPr>
                <w:sz w:val="20"/>
                <w:szCs w:val="20"/>
              </w:rPr>
              <w:t>“</w:t>
            </w:r>
            <w:r w:rsidR="003003AB" w:rsidRPr="00E07E49">
              <w:rPr>
                <w:sz w:val="20"/>
                <w:szCs w:val="20"/>
              </w:rPr>
              <w:t>What can you picture yourself doing again?</w:t>
            </w:r>
            <w:r w:rsidRPr="00E07E49">
              <w:rPr>
                <w:sz w:val="20"/>
                <w:szCs w:val="20"/>
              </w:rPr>
              <w:t>”</w:t>
            </w:r>
          </w:p>
        </w:tc>
        <w:tc>
          <w:tcPr>
            <w:tcW w:w="2961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14F0B9C7" w14:textId="77777777" w:rsidR="00C53A92" w:rsidRPr="00D42BF4" w:rsidRDefault="00C53A92" w:rsidP="00C976F8">
            <w:pPr>
              <w:pStyle w:val="TableCross"/>
              <w:spacing w:before="80" w:after="80" w:line="220" w:lineRule="exact"/>
              <w:ind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BF4">
              <w:rPr>
                <w:sz w:val="20"/>
                <w:szCs w:val="20"/>
              </w:rPr>
              <w:t>“What’s the problem?”</w:t>
            </w:r>
          </w:p>
          <w:p w14:paraId="7213D30B" w14:textId="77777777" w:rsidR="00C53A92" w:rsidRPr="00D42BF4" w:rsidRDefault="00C53A92" w:rsidP="00C976F8">
            <w:pPr>
              <w:pStyle w:val="TableCross"/>
              <w:spacing w:before="80" w:after="80" w:line="220" w:lineRule="exact"/>
              <w:ind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BF4">
              <w:rPr>
                <w:sz w:val="20"/>
                <w:szCs w:val="20"/>
              </w:rPr>
              <w:t>“What’s not working?”</w:t>
            </w:r>
          </w:p>
          <w:p w14:paraId="13676857" w14:textId="7D943F55" w:rsidR="00C53A92" w:rsidRPr="00D42BF4" w:rsidRDefault="00C53A92" w:rsidP="00C976F8">
            <w:pPr>
              <w:pStyle w:val="TableCross"/>
              <w:spacing w:before="80" w:after="80" w:line="220" w:lineRule="exact"/>
              <w:ind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BF4">
              <w:rPr>
                <w:sz w:val="20"/>
                <w:szCs w:val="20"/>
              </w:rPr>
              <w:t>“What’s missing?”</w:t>
            </w:r>
          </w:p>
        </w:tc>
      </w:tr>
      <w:tr w:rsidR="00BB1A20" w14:paraId="558C0499" w14:textId="77777777" w:rsidTr="00F71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97A3C0" w:themeColor="accent6" w:themeTint="99"/>
              <w:bottom w:val="single" w:sz="4" w:space="0" w:color="97A3C0" w:themeColor="accent6" w:themeTint="99"/>
              <w:right w:val="nil"/>
            </w:tcBorders>
            <w:shd w:val="clear" w:color="auto" w:fill="F7F0F3"/>
            <w:vAlign w:val="center"/>
          </w:tcPr>
          <w:p w14:paraId="6FD25AEC" w14:textId="77777777" w:rsidR="00C53A92" w:rsidRPr="003003AB" w:rsidRDefault="00C53A92" w:rsidP="00C976F8">
            <w:pPr>
              <w:spacing w:before="40" w:after="40"/>
              <w:jc w:val="center"/>
              <w:rPr>
                <w:rFonts w:asciiTheme="minorHAnsi" w:hAnsiTheme="minorHAnsi"/>
                <w:i w:val="0"/>
                <w:iCs w:val="0"/>
                <w:sz w:val="18"/>
                <w:szCs w:val="18"/>
              </w:rPr>
            </w:pPr>
            <w:r w:rsidRPr="003003AB">
              <w:rPr>
                <w:rFonts w:asciiTheme="minorHAnsi" w:hAnsiTheme="minorHAnsi"/>
                <w:i w:val="0"/>
                <w:iCs w:val="0"/>
                <w:sz w:val="18"/>
                <w:szCs w:val="18"/>
              </w:rPr>
              <w:t xml:space="preserve">Understanding the </w:t>
            </w:r>
            <w:r w:rsidRPr="003003AB">
              <w:rPr>
                <w:rFonts w:asciiTheme="minorHAnsi" w:hAnsiTheme="minorHAnsi"/>
                <w:i w:val="0"/>
                <w:iCs w:val="0"/>
                <w:sz w:val="18"/>
                <w:szCs w:val="18"/>
              </w:rPr>
              <w:br/>
              <w:t xml:space="preserve">client’s strengths </w:t>
            </w:r>
            <w:r w:rsidRPr="003003AB">
              <w:rPr>
                <w:rFonts w:asciiTheme="minorHAnsi" w:hAnsiTheme="minorHAnsi"/>
                <w:i w:val="0"/>
                <w:iCs w:val="0"/>
                <w:sz w:val="18"/>
                <w:szCs w:val="18"/>
              </w:rPr>
              <w:br/>
              <w:t>and weaknesses</w:t>
            </w:r>
          </w:p>
        </w:tc>
        <w:tc>
          <w:tcPr>
            <w:tcW w:w="4825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73F6FB1B" w14:textId="30965105" w:rsidR="00C53A92" w:rsidRPr="00E26F86" w:rsidRDefault="00C53A92" w:rsidP="00C53A92">
            <w:pPr>
              <w:pStyle w:val="TableTick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6F86">
              <w:rPr>
                <w:sz w:val="20"/>
                <w:szCs w:val="20"/>
              </w:rPr>
              <w:t xml:space="preserve">How can we work together to </w:t>
            </w:r>
            <w:r w:rsidR="00EB6A71" w:rsidRPr="00E26F86">
              <w:rPr>
                <w:sz w:val="20"/>
                <w:szCs w:val="20"/>
              </w:rPr>
              <w:t>support</w:t>
            </w:r>
            <w:r w:rsidRPr="00E26F86">
              <w:rPr>
                <w:sz w:val="20"/>
                <w:szCs w:val="20"/>
              </w:rPr>
              <w:t xml:space="preserve"> you have </w:t>
            </w:r>
            <w:r w:rsidRPr="00E26F86">
              <w:rPr>
                <w:b/>
                <w:bCs/>
                <w:color w:val="924B6C" w:themeColor="accent5"/>
                <w:sz w:val="20"/>
                <w:szCs w:val="20"/>
              </w:rPr>
              <w:t>more good days</w:t>
            </w:r>
            <w:r w:rsidRPr="00E26F86">
              <w:rPr>
                <w:sz w:val="20"/>
                <w:szCs w:val="20"/>
              </w:rPr>
              <w:t>?”</w:t>
            </w:r>
          </w:p>
          <w:p w14:paraId="650C2B6D" w14:textId="337A46B0" w:rsidR="00C53A92" w:rsidRPr="00E26F86" w:rsidRDefault="00C53A92" w:rsidP="00C53A92">
            <w:pPr>
              <w:pStyle w:val="TableTick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6F86">
              <w:rPr>
                <w:sz w:val="20"/>
                <w:szCs w:val="20"/>
              </w:rPr>
              <w:t>“What would you like to be doing/</w:t>
            </w:r>
            <w:r w:rsidR="00C976F8" w:rsidRPr="00E26F86">
              <w:rPr>
                <w:sz w:val="20"/>
                <w:szCs w:val="20"/>
              </w:rPr>
              <w:br/>
            </w:r>
            <w:r w:rsidRPr="00E26F86">
              <w:rPr>
                <w:sz w:val="20"/>
                <w:szCs w:val="20"/>
              </w:rPr>
              <w:t>do again?”</w:t>
            </w:r>
          </w:p>
          <w:p w14:paraId="1EEACEBD" w14:textId="7598980B" w:rsidR="00C53A92" w:rsidRPr="00E26F86" w:rsidRDefault="00F71632" w:rsidP="00C53A92">
            <w:pPr>
              <w:pStyle w:val="TableTick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C53A92" w:rsidRPr="00E26F86">
              <w:rPr>
                <w:sz w:val="20"/>
                <w:szCs w:val="20"/>
              </w:rPr>
              <w:t>What’s working and not working?”</w:t>
            </w:r>
          </w:p>
          <w:p w14:paraId="3109EFD8" w14:textId="7A2EE3C9" w:rsidR="00C53A92" w:rsidRPr="00E26F86" w:rsidRDefault="00C53A92" w:rsidP="00C53A92">
            <w:pPr>
              <w:pStyle w:val="TableTick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6F86">
              <w:rPr>
                <w:sz w:val="20"/>
                <w:szCs w:val="20"/>
              </w:rPr>
              <w:t>“</w:t>
            </w:r>
            <w:r w:rsidR="00401BBE" w:rsidRPr="00E26F86">
              <w:rPr>
                <w:sz w:val="20"/>
                <w:szCs w:val="20"/>
              </w:rPr>
              <w:t>What are you doing well</w:t>
            </w:r>
            <w:r w:rsidRPr="00E26F86">
              <w:rPr>
                <w:sz w:val="20"/>
                <w:szCs w:val="20"/>
              </w:rPr>
              <w:t>?”</w:t>
            </w:r>
          </w:p>
        </w:tc>
        <w:tc>
          <w:tcPr>
            <w:tcW w:w="2961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3B4EA746" w14:textId="77777777" w:rsidR="00C53A92" w:rsidRPr="00D42BF4" w:rsidRDefault="00C53A92" w:rsidP="00C976F8">
            <w:pPr>
              <w:pStyle w:val="TableCross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BF4">
              <w:rPr>
                <w:sz w:val="20"/>
                <w:szCs w:val="20"/>
              </w:rPr>
              <w:t>“What are some the things you can’t do?”</w:t>
            </w:r>
          </w:p>
          <w:p w14:paraId="53740AF6" w14:textId="77777777" w:rsidR="00C53A92" w:rsidRPr="00D42BF4" w:rsidRDefault="00C53A92" w:rsidP="00C976F8">
            <w:pPr>
              <w:pStyle w:val="TableCross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BF4">
              <w:rPr>
                <w:sz w:val="20"/>
                <w:szCs w:val="20"/>
              </w:rPr>
              <w:t>“What can I do for you?”</w:t>
            </w:r>
          </w:p>
          <w:p w14:paraId="6542FA5F" w14:textId="25D553BD" w:rsidR="00C53A92" w:rsidRPr="00D42BF4" w:rsidRDefault="00C53A92" w:rsidP="00C976F8">
            <w:pPr>
              <w:pStyle w:val="TableCross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BF4">
              <w:rPr>
                <w:sz w:val="20"/>
                <w:szCs w:val="20"/>
              </w:rPr>
              <w:t>“What do you need?”</w:t>
            </w:r>
          </w:p>
        </w:tc>
      </w:tr>
      <w:tr w:rsidR="00BB1A20" w14:paraId="3975598A" w14:textId="77777777" w:rsidTr="00F71632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97A3C0" w:themeColor="accent6" w:themeTint="99"/>
              <w:bottom w:val="single" w:sz="4" w:space="0" w:color="97A3C0" w:themeColor="accent6" w:themeTint="99"/>
              <w:right w:val="nil"/>
            </w:tcBorders>
            <w:shd w:val="clear" w:color="auto" w:fill="F7F0F3"/>
            <w:vAlign w:val="center"/>
          </w:tcPr>
          <w:p w14:paraId="7799459C" w14:textId="77777777" w:rsidR="00C53A92" w:rsidRPr="003003AB" w:rsidRDefault="00C53A92" w:rsidP="00C976F8">
            <w:pPr>
              <w:spacing w:before="40" w:after="40"/>
              <w:jc w:val="center"/>
              <w:rPr>
                <w:rFonts w:asciiTheme="minorHAnsi" w:hAnsiTheme="minorHAnsi"/>
                <w:i w:val="0"/>
                <w:iCs w:val="0"/>
                <w:sz w:val="18"/>
                <w:szCs w:val="18"/>
              </w:rPr>
            </w:pPr>
            <w:r w:rsidRPr="003003AB">
              <w:rPr>
                <w:rFonts w:asciiTheme="minorHAnsi" w:hAnsiTheme="minorHAnsi"/>
                <w:i w:val="0"/>
                <w:iCs w:val="0"/>
                <w:sz w:val="18"/>
                <w:szCs w:val="18"/>
              </w:rPr>
              <w:t>The client/family/</w:t>
            </w:r>
            <w:r w:rsidRPr="003003AB">
              <w:rPr>
                <w:rFonts w:asciiTheme="minorHAnsi" w:hAnsiTheme="minorHAnsi"/>
                <w:i w:val="0"/>
                <w:iCs w:val="0"/>
                <w:sz w:val="18"/>
                <w:szCs w:val="18"/>
              </w:rPr>
              <w:br/>
              <w:t>carer objects wellness/reablement approach</w:t>
            </w:r>
          </w:p>
        </w:tc>
        <w:tc>
          <w:tcPr>
            <w:tcW w:w="4825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4E105E51" w14:textId="77777777" w:rsidR="00C53A92" w:rsidRPr="00E07E49" w:rsidRDefault="00C53A92" w:rsidP="00C53A92">
            <w:pPr>
              <w:pStyle w:val="TableTick"/>
              <w:spacing w:before="80" w:after="80" w:line="220" w:lineRule="exact"/>
              <w:ind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07E49">
              <w:rPr>
                <w:sz w:val="20"/>
                <w:szCs w:val="20"/>
              </w:rPr>
              <w:t xml:space="preserve">Describe the benefits of working together and how it will benefit the client in the long term </w:t>
            </w:r>
          </w:p>
          <w:p w14:paraId="64FF31F3" w14:textId="35912EF2" w:rsidR="00C53A92" w:rsidRPr="00E07E49" w:rsidRDefault="00E33042" w:rsidP="00C53A92">
            <w:pPr>
              <w:pStyle w:val="TableTick"/>
              <w:spacing w:before="80" w:after="80" w:line="220" w:lineRule="exact"/>
              <w:ind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7E49">
              <w:rPr>
                <w:sz w:val="20"/>
                <w:szCs w:val="20"/>
              </w:rPr>
              <w:t>Short-term support</w:t>
            </w:r>
            <w:r w:rsidR="00C53A92" w:rsidRPr="00E07E49">
              <w:rPr>
                <w:sz w:val="20"/>
                <w:szCs w:val="20"/>
              </w:rPr>
              <w:t xml:space="preserve"> helps to build on, promote and enable action and choice</w:t>
            </w:r>
          </w:p>
          <w:p w14:paraId="2D2C2007" w14:textId="77777777" w:rsidR="00C53A92" w:rsidRPr="00E07E49" w:rsidRDefault="00C53A92" w:rsidP="00C53A92">
            <w:pPr>
              <w:pStyle w:val="TableTick"/>
              <w:spacing w:before="80" w:after="80" w:line="220" w:lineRule="exact"/>
              <w:ind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7E49">
              <w:rPr>
                <w:sz w:val="20"/>
                <w:szCs w:val="20"/>
              </w:rPr>
              <w:t>Builds on client’s strengths, motivations and works together to achieve client goals</w:t>
            </w:r>
          </w:p>
          <w:p w14:paraId="3341274C" w14:textId="77777777" w:rsidR="00C53A92" w:rsidRPr="00E07E49" w:rsidRDefault="00C53A92" w:rsidP="00C53A92">
            <w:pPr>
              <w:pStyle w:val="TableTick"/>
              <w:spacing w:before="80" w:after="80" w:line="220" w:lineRule="exact"/>
              <w:ind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7E49">
              <w:rPr>
                <w:sz w:val="20"/>
                <w:szCs w:val="20"/>
              </w:rPr>
              <w:t>Increases their confidence and maximises their autonomy and independence</w:t>
            </w:r>
          </w:p>
          <w:p w14:paraId="10D583D6" w14:textId="2104479D" w:rsidR="009158B8" w:rsidRPr="00E07E49" w:rsidRDefault="009158B8" w:rsidP="00C53A92">
            <w:pPr>
              <w:pStyle w:val="TableTick"/>
              <w:spacing w:before="80" w:after="80" w:line="220" w:lineRule="exact"/>
              <w:ind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7E49">
              <w:rPr>
                <w:sz w:val="20"/>
                <w:szCs w:val="20"/>
              </w:rPr>
              <w:t xml:space="preserve">Invite family to be involved in the process from the very first day to understand </w:t>
            </w:r>
            <w:r w:rsidR="00E07E49" w:rsidRPr="00E07E49">
              <w:rPr>
                <w:sz w:val="20"/>
                <w:szCs w:val="20"/>
              </w:rPr>
              <w:t>their role</w:t>
            </w:r>
            <w:r w:rsidRPr="00E07E49">
              <w:rPr>
                <w:sz w:val="20"/>
                <w:szCs w:val="20"/>
              </w:rPr>
              <w:t xml:space="preserve"> in their loved one’s life and continue communication with them  </w:t>
            </w:r>
          </w:p>
        </w:tc>
        <w:tc>
          <w:tcPr>
            <w:tcW w:w="2961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03FA415F" w14:textId="18DBA134" w:rsidR="00C53A92" w:rsidRPr="00E07E49" w:rsidRDefault="00C53A92" w:rsidP="00C976F8">
            <w:pPr>
              <w:pStyle w:val="TableCross"/>
              <w:spacing w:before="80" w:after="80" w:line="220" w:lineRule="exact"/>
              <w:ind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7E49">
              <w:rPr>
                <w:sz w:val="20"/>
                <w:szCs w:val="20"/>
              </w:rPr>
              <w:t>Us</w:t>
            </w:r>
            <w:r w:rsidR="68CA82B1" w:rsidRPr="00E07E49">
              <w:rPr>
                <w:sz w:val="20"/>
                <w:szCs w:val="20"/>
              </w:rPr>
              <w:t>e</w:t>
            </w:r>
            <w:r w:rsidRPr="00E07E49">
              <w:rPr>
                <w:sz w:val="20"/>
                <w:szCs w:val="20"/>
              </w:rPr>
              <w:t xml:space="preserve"> jargon and/or unclear terminology that the client</w:t>
            </w:r>
            <w:r w:rsidR="00925372" w:rsidRPr="00E07E49">
              <w:rPr>
                <w:sz w:val="20"/>
                <w:szCs w:val="20"/>
              </w:rPr>
              <w:t xml:space="preserve"> and/or </w:t>
            </w:r>
            <w:r w:rsidRPr="00E07E49">
              <w:rPr>
                <w:sz w:val="20"/>
                <w:szCs w:val="20"/>
              </w:rPr>
              <w:t>family/carer does not understand</w:t>
            </w:r>
          </w:p>
          <w:p w14:paraId="32AA8678" w14:textId="77777777" w:rsidR="00C53A92" w:rsidRPr="00E07E49" w:rsidRDefault="00C53A92" w:rsidP="00C976F8">
            <w:pPr>
              <w:pStyle w:val="TableCross"/>
              <w:spacing w:before="80" w:after="80" w:line="220" w:lineRule="exact"/>
              <w:ind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7E49">
              <w:rPr>
                <w:sz w:val="20"/>
                <w:szCs w:val="20"/>
              </w:rPr>
              <w:t xml:space="preserve">Explain wellness and reablement in a generic way that has no meaning or value to the client </w:t>
            </w:r>
          </w:p>
          <w:p w14:paraId="6A2F73AB" w14:textId="6045DB9A" w:rsidR="00C53A92" w:rsidRPr="00E07E49" w:rsidRDefault="00C53A92" w:rsidP="00922905">
            <w:pPr>
              <w:pStyle w:val="TableCross"/>
              <w:numPr>
                <w:ilvl w:val="0"/>
                <w:numId w:val="0"/>
              </w:numPr>
              <w:spacing w:before="80" w:after="80" w:line="220" w:lineRule="exact"/>
              <w:ind w:left="465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B1A20" w14:paraId="4CAFFA5D" w14:textId="77777777" w:rsidTr="00F71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97A3C0" w:themeColor="accent6" w:themeTint="99"/>
              <w:bottom w:val="single" w:sz="2" w:space="0" w:color="97A3C0" w:themeColor="accent6" w:themeTint="99"/>
              <w:right w:val="nil"/>
            </w:tcBorders>
            <w:shd w:val="clear" w:color="auto" w:fill="F7F0F3"/>
            <w:vAlign w:val="center"/>
          </w:tcPr>
          <w:p w14:paraId="65F8C49E" w14:textId="112A432A" w:rsidR="00C53A92" w:rsidRPr="003003AB" w:rsidRDefault="00C53A92" w:rsidP="00C976F8">
            <w:pPr>
              <w:spacing w:before="40" w:after="40"/>
              <w:jc w:val="center"/>
              <w:rPr>
                <w:rFonts w:asciiTheme="minorHAnsi" w:hAnsiTheme="minorHAnsi"/>
                <w:i w:val="0"/>
                <w:iCs w:val="0"/>
                <w:sz w:val="18"/>
                <w:szCs w:val="18"/>
              </w:rPr>
            </w:pPr>
            <w:r w:rsidRPr="003003AB">
              <w:rPr>
                <w:rFonts w:asciiTheme="minorHAnsi" w:hAnsiTheme="minorHAnsi"/>
                <w:i w:val="0"/>
                <w:iCs w:val="0"/>
                <w:sz w:val="18"/>
                <w:szCs w:val="18"/>
              </w:rPr>
              <w:t xml:space="preserve">Encouraging the </w:t>
            </w:r>
            <w:r w:rsidRPr="003003AB">
              <w:rPr>
                <w:rFonts w:asciiTheme="minorHAnsi" w:hAnsiTheme="minorHAnsi"/>
                <w:i w:val="0"/>
                <w:iCs w:val="0"/>
                <w:sz w:val="18"/>
                <w:szCs w:val="18"/>
              </w:rPr>
              <w:br/>
              <w:t xml:space="preserve">client to participate </w:t>
            </w:r>
            <w:r w:rsidRPr="003003AB">
              <w:rPr>
                <w:rFonts w:asciiTheme="minorHAnsi" w:hAnsiTheme="minorHAnsi"/>
                <w:i w:val="0"/>
                <w:iCs w:val="0"/>
                <w:sz w:val="18"/>
                <w:szCs w:val="18"/>
              </w:rPr>
              <w:br/>
              <w:t>in wellness</w:t>
            </w:r>
            <w:r w:rsidR="00A571B2" w:rsidRPr="003003AB">
              <w:rPr>
                <w:rFonts w:asciiTheme="minorHAnsi" w:hAnsiTheme="minorHAnsi"/>
                <w:i w:val="0"/>
                <w:iCs w:val="0"/>
                <w:sz w:val="18"/>
                <w:szCs w:val="18"/>
              </w:rPr>
              <w:br/>
            </w:r>
            <w:r w:rsidRPr="003003AB">
              <w:rPr>
                <w:rFonts w:asciiTheme="minorHAnsi" w:hAnsiTheme="minorHAnsi"/>
                <w:i w:val="0"/>
                <w:iCs w:val="0"/>
                <w:sz w:val="18"/>
                <w:szCs w:val="18"/>
              </w:rPr>
              <w:t>/reablement service</w:t>
            </w:r>
          </w:p>
        </w:tc>
        <w:tc>
          <w:tcPr>
            <w:tcW w:w="4825" w:type="dxa"/>
            <w:tcBorders>
              <w:top w:val="single" w:sz="4" w:space="0" w:color="97A3C0" w:themeColor="accent6" w:themeTint="99"/>
              <w:left w:val="nil"/>
              <w:bottom w:val="single" w:sz="2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5CC072E9" w14:textId="33BD0E70" w:rsidR="00C53A92" w:rsidRPr="00A571B2" w:rsidRDefault="00C53A92" w:rsidP="00C53A92">
            <w:pPr>
              <w:pStyle w:val="TableTick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71B2">
              <w:rPr>
                <w:sz w:val="20"/>
                <w:szCs w:val="20"/>
              </w:rPr>
              <w:t xml:space="preserve">Focus on </w:t>
            </w:r>
            <w:r w:rsidR="008B4937">
              <w:rPr>
                <w:sz w:val="20"/>
                <w:szCs w:val="20"/>
              </w:rPr>
              <w:t>the outcomes they will achieve</w:t>
            </w:r>
          </w:p>
          <w:p w14:paraId="5E054290" w14:textId="1D5F6206" w:rsidR="00C53A92" w:rsidRPr="00A571B2" w:rsidRDefault="00C53A92" w:rsidP="00C53A92">
            <w:pPr>
              <w:pStyle w:val="TableTick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71B2">
              <w:rPr>
                <w:sz w:val="20"/>
                <w:szCs w:val="20"/>
              </w:rPr>
              <w:t xml:space="preserve">Collaborate with the client and empower them to identify solutions/approaches that are right for them and where they want </w:t>
            </w:r>
            <w:r w:rsidR="00A571B2">
              <w:rPr>
                <w:sz w:val="20"/>
                <w:szCs w:val="20"/>
              </w:rPr>
              <w:br/>
            </w:r>
            <w:r w:rsidRPr="00A571B2">
              <w:rPr>
                <w:sz w:val="20"/>
                <w:szCs w:val="20"/>
              </w:rPr>
              <w:t>to be</w:t>
            </w:r>
          </w:p>
          <w:p w14:paraId="73590D85" w14:textId="6D3427D3" w:rsidR="00C746A8" w:rsidRPr="00E07E49" w:rsidRDefault="00C746A8" w:rsidP="00C53A92">
            <w:pPr>
              <w:pStyle w:val="TableTick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7E49">
              <w:rPr>
                <w:sz w:val="20"/>
                <w:szCs w:val="20"/>
              </w:rPr>
              <w:t xml:space="preserve">Encourage and celebrate when your client succeeds </w:t>
            </w:r>
          </w:p>
          <w:p w14:paraId="3D750B0C" w14:textId="485EAE7F" w:rsidR="00C53A92" w:rsidRPr="00E07E49" w:rsidRDefault="00C53A92" w:rsidP="00C53A92">
            <w:pPr>
              <w:pStyle w:val="TableTick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7E49">
              <w:rPr>
                <w:sz w:val="20"/>
                <w:szCs w:val="20"/>
              </w:rPr>
              <w:lastRenderedPageBreak/>
              <w:t>Client has autonomy and should be involved in the decision-making process</w:t>
            </w:r>
          </w:p>
          <w:p w14:paraId="50521097" w14:textId="77777777" w:rsidR="00F71632" w:rsidRPr="00E07E49" w:rsidRDefault="00F71632" w:rsidP="00F71632">
            <w:pPr>
              <w:pStyle w:val="TableTick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7E49">
              <w:rPr>
                <w:sz w:val="20"/>
                <w:szCs w:val="20"/>
              </w:rPr>
              <w:t>“Let’s work together to do X, Y and Z”</w:t>
            </w:r>
          </w:p>
          <w:p w14:paraId="4AFB28A9" w14:textId="77777777" w:rsidR="00F71632" w:rsidRPr="00E07E49" w:rsidRDefault="00F71632" w:rsidP="00C53A92">
            <w:pPr>
              <w:pStyle w:val="TableTick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7E49">
              <w:rPr>
                <w:sz w:val="20"/>
                <w:szCs w:val="20"/>
              </w:rPr>
              <w:t>“Next time I come over, could you have X, Y or Z ready?”</w:t>
            </w:r>
          </w:p>
          <w:p w14:paraId="0AD77A10" w14:textId="2EF7F27E" w:rsidR="00F71632" w:rsidRPr="00C746A8" w:rsidRDefault="00F71632" w:rsidP="00C746A8">
            <w:pPr>
              <w:pStyle w:val="TableTick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7E49">
              <w:rPr>
                <w:sz w:val="20"/>
                <w:szCs w:val="20"/>
              </w:rPr>
              <w:t xml:space="preserve">“Would you like to learn how to do this with me, so next time, we can practice you </w:t>
            </w:r>
            <w:r w:rsidR="00E07E49" w:rsidRPr="00E07E49">
              <w:rPr>
                <w:sz w:val="20"/>
                <w:szCs w:val="20"/>
              </w:rPr>
              <w:t>doing it</w:t>
            </w:r>
            <w:r w:rsidRPr="00E07E49">
              <w:rPr>
                <w:sz w:val="20"/>
                <w:szCs w:val="20"/>
              </w:rPr>
              <w:t>?”</w:t>
            </w:r>
          </w:p>
        </w:tc>
        <w:tc>
          <w:tcPr>
            <w:tcW w:w="2961" w:type="dxa"/>
            <w:tcBorders>
              <w:top w:val="single" w:sz="4" w:space="0" w:color="97A3C0" w:themeColor="accent6" w:themeTint="99"/>
              <w:left w:val="nil"/>
              <w:bottom w:val="single" w:sz="2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033F62E8" w14:textId="77777777" w:rsidR="00C53A92" w:rsidRPr="00D42BF4" w:rsidRDefault="00C53A92" w:rsidP="00C976F8">
            <w:pPr>
              <w:pStyle w:val="TableCross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BF4">
              <w:rPr>
                <w:sz w:val="20"/>
                <w:szCs w:val="20"/>
              </w:rPr>
              <w:lastRenderedPageBreak/>
              <w:t xml:space="preserve">Decide on the approach the client has to take </w:t>
            </w:r>
          </w:p>
          <w:p w14:paraId="5554ACBE" w14:textId="77777777" w:rsidR="00F71632" w:rsidRDefault="00C53A92" w:rsidP="00F71632">
            <w:pPr>
              <w:pStyle w:val="TableCross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BF4">
              <w:rPr>
                <w:sz w:val="20"/>
                <w:szCs w:val="20"/>
              </w:rPr>
              <w:t>Staff are experts and know best</w:t>
            </w:r>
          </w:p>
          <w:p w14:paraId="09C37095" w14:textId="2CFF3302" w:rsidR="00F71632" w:rsidRPr="00D42BF4" w:rsidRDefault="00F71632" w:rsidP="00F71632">
            <w:pPr>
              <w:pStyle w:val="TableCross"/>
              <w:spacing w:before="80" w:after="80" w:line="220" w:lineRule="exact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BF4">
              <w:rPr>
                <w:sz w:val="20"/>
                <w:szCs w:val="20"/>
              </w:rPr>
              <w:t>“I am here to do X, Y and Z”</w:t>
            </w:r>
          </w:p>
          <w:p w14:paraId="077272EF" w14:textId="29C2B0A3" w:rsidR="00C53A92" w:rsidRPr="00D42BF4" w:rsidRDefault="00C53A92" w:rsidP="00F71632">
            <w:pPr>
              <w:pStyle w:val="TableCross"/>
              <w:numPr>
                <w:ilvl w:val="0"/>
                <w:numId w:val="0"/>
              </w:numPr>
              <w:spacing w:before="80" w:after="80" w:line="22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E1DCC41" w14:textId="41B99A3E" w:rsidR="00D0665C" w:rsidRDefault="00D0665C" w:rsidP="00C746A8">
      <w:pPr>
        <w:spacing w:before="0" w:after="160" w:line="259" w:lineRule="auto"/>
      </w:pPr>
    </w:p>
    <w:sectPr w:rsidR="00D0665C" w:rsidSect="005C6E52">
      <w:type w:val="continuous"/>
      <w:pgSz w:w="11906" w:h="16838"/>
      <w:pgMar w:top="1713" w:right="1080" w:bottom="1440" w:left="1080" w:header="276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13451" w14:textId="77777777" w:rsidR="004179FE" w:rsidRDefault="004179FE" w:rsidP="001E52D1">
      <w:pPr>
        <w:spacing w:after="0" w:line="240" w:lineRule="auto"/>
      </w:pPr>
      <w:r>
        <w:separator/>
      </w:r>
    </w:p>
  </w:endnote>
  <w:endnote w:type="continuationSeparator" w:id="0">
    <w:p w14:paraId="25E96736" w14:textId="77777777" w:rsidR="004179FE" w:rsidRDefault="004179FE" w:rsidP="001E52D1">
      <w:pPr>
        <w:spacing w:after="0" w:line="240" w:lineRule="auto"/>
      </w:pPr>
      <w:r>
        <w:continuationSeparator/>
      </w:r>
    </w:p>
  </w:endnote>
  <w:endnote w:type="continuationNotice" w:id="1">
    <w:p w14:paraId="767A4379" w14:textId="77777777" w:rsidR="004179FE" w:rsidRDefault="00417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5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C30DD" w14:textId="5A4E5D0C" w:rsidR="002439E5" w:rsidRDefault="002439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8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F3D397" w14:textId="4A8ED05C" w:rsidR="008574B5" w:rsidRDefault="005C6E5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50" behindDoc="1" locked="0" layoutInCell="1" allowOverlap="1" wp14:anchorId="3905816E" wp14:editId="5DD44F7A">
          <wp:simplePos x="0" y="0"/>
          <wp:positionH relativeFrom="page">
            <wp:align>left</wp:align>
          </wp:positionH>
          <wp:positionV relativeFrom="paragraph">
            <wp:posOffset>262393</wp:posOffset>
          </wp:positionV>
          <wp:extent cx="7582535" cy="445770"/>
          <wp:effectExtent l="0" t="0" r="0" b="0"/>
          <wp:wrapNone/>
          <wp:docPr id="2" name="Picture 2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-105_Wellness and Reablement Style gu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812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72B94" w14:textId="1CD8CEAE" w:rsidR="005C6E52" w:rsidRDefault="005C6E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8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C58FE4" w14:textId="09EC8C04" w:rsidR="00DF32E7" w:rsidRDefault="005C6E5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9" behindDoc="1" locked="0" layoutInCell="1" allowOverlap="1" wp14:anchorId="64BBF042" wp14:editId="61EA1015">
          <wp:simplePos x="0" y="0"/>
          <wp:positionH relativeFrom="page">
            <wp:align>left</wp:align>
          </wp:positionH>
          <wp:positionV relativeFrom="paragraph">
            <wp:posOffset>254442</wp:posOffset>
          </wp:positionV>
          <wp:extent cx="7582535" cy="445770"/>
          <wp:effectExtent l="0" t="0" r="0" b="0"/>
          <wp:wrapNone/>
          <wp:docPr id="1" name="Picture 1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-105_Wellness and Reablement Style gu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00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02157" w14:textId="5389AB32" w:rsidR="005C6E52" w:rsidRDefault="005C6E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8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562FC4" w14:textId="551E6917" w:rsidR="00FD70FF" w:rsidRDefault="005C6E5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51" behindDoc="1" locked="0" layoutInCell="1" allowOverlap="1" wp14:anchorId="5EB574AF" wp14:editId="7D05F880">
          <wp:simplePos x="0" y="0"/>
          <wp:positionH relativeFrom="page">
            <wp:align>left</wp:align>
          </wp:positionH>
          <wp:positionV relativeFrom="paragraph">
            <wp:posOffset>230587</wp:posOffset>
          </wp:positionV>
          <wp:extent cx="7582535" cy="445770"/>
          <wp:effectExtent l="0" t="0" r="0" b="0"/>
          <wp:wrapNone/>
          <wp:docPr id="48" name="Picture 48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-105_Wellness and Reablement Style gu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81538" w14:textId="77777777" w:rsidR="004179FE" w:rsidRDefault="004179FE" w:rsidP="001E52D1">
      <w:pPr>
        <w:spacing w:after="0" w:line="240" w:lineRule="auto"/>
      </w:pPr>
      <w:r>
        <w:separator/>
      </w:r>
    </w:p>
  </w:footnote>
  <w:footnote w:type="continuationSeparator" w:id="0">
    <w:p w14:paraId="4EAAA53C" w14:textId="77777777" w:rsidR="004179FE" w:rsidRDefault="004179FE" w:rsidP="001E52D1">
      <w:pPr>
        <w:spacing w:after="0" w:line="240" w:lineRule="auto"/>
      </w:pPr>
      <w:r>
        <w:continuationSeparator/>
      </w:r>
    </w:p>
  </w:footnote>
  <w:footnote w:type="continuationNotice" w:id="1">
    <w:p w14:paraId="0DC1C4BF" w14:textId="77777777" w:rsidR="004179FE" w:rsidRDefault="004179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BE515" w14:textId="057958AF" w:rsidR="003D3EFA" w:rsidRDefault="0080682A" w:rsidP="00FC56FD">
    <w:pPr>
      <w:pStyle w:val="Header"/>
      <w:framePr w:wrap="none" w:vAnchor="text" w:hAnchor="margin" w:xAlign="right" w:y="1"/>
      <w:rPr>
        <w:rStyle w:val="PageNumber"/>
      </w:rPr>
    </w:pPr>
    <w:r>
      <w:rPr>
        <w:noProof/>
      </w:rPr>
      <w:pict w14:anchorId="35D347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762547" o:spid="_x0000_s2054" type="#_x0000_t136" alt="" style="position:absolute;margin-left:0;margin-top:0;width:429.4pt;height:257.65pt;rotation:315;z-index:-251654133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  <w:sdt>
    <w:sdtPr>
      <w:rPr>
        <w:rStyle w:val="PageNumber"/>
      </w:rPr>
      <w:id w:val="-16475011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BBAAC64" w14:textId="77777777" w:rsidR="003D3EFA" w:rsidRDefault="003D3EFA" w:rsidP="00FC56F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30AB3E" w14:textId="77777777" w:rsidR="009A0766" w:rsidRDefault="009A0766" w:rsidP="003D3EF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B6969" w14:textId="470B2DF6" w:rsidR="001E52D1" w:rsidRDefault="003B0A41">
    <w:pPr>
      <w:pStyle w:val="Header"/>
    </w:pPr>
    <w:r w:rsidRPr="004F747C">
      <w:rPr>
        <w:rFonts w:eastAsia="Times New Roman"/>
        <w:noProof/>
        <w:color w:val="FFFFFF" w:themeColor="background1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F48607B" wp14:editId="62211574">
              <wp:simplePos x="0" y="0"/>
              <wp:positionH relativeFrom="column">
                <wp:posOffset>-673735</wp:posOffset>
              </wp:positionH>
              <wp:positionV relativeFrom="paragraph">
                <wp:posOffset>-878840</wp:posOffset>
              </wp:positionV>
              <wp:extent cx="7559040" cy="991870"/>
              <wp:effectExtent l="0" t="0" r="0" b="0"/>
              <wp:wrapNone/>
              <wp:docPr id="6" name="Rectangle 6" title="&quot;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9918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alpha val="15000"/>
                            </a:schemeClr>
                          </a:gs>
                          <a:gs pos="100000">
                            <a:schemeClr val="accent5">
                              <a:alpha val="15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1D07DD" id="Rectangle 6" o:spid="_x0000_s1026" alt="Title: &quot;&quot;" style="position:absolute;margin-left:-53.05pt;margin-top:-69.2pt;width:595.2pt;height:78.1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R6QIAAIQGAAAOAAAAZHJzL2Uyb0RvYy54bWysVUtP3DAQvlfqf7B86K0kWbHAbsmiFYiq&#10;EgIEVJyNY28sObaxZx/013dsJ2FFaaVWvTj2vOebR07Pdp0mG+GDsqam1UFJiTDcNsqsavr94fLz&#10;CSUBmGmYtkbU9EUEerb4+OF06+ZiYlurG+EJGjFhvnU1bQHcvCgCb0XHwoF1wiBTWt8xwKdfFY1n&#10;W7Te6WJSlkfF1vrGectFCEi9yEy6SPalFBxupAwCiK4pxgbp9Ol8imexOGXzlWeuVbwPg/1DFB1T&#10;Bp2Opi4YMLL26hdTneLeBivhgNuusFIqLlIOmE1VvsnmvmVOpFwQnOBGmML/M8uvN7eeqKamR5QY&#10;1mGJ7hA0ZlZaECSBAo20T89rC1/yGTHbujBH1Xt36/tXwGsEYCd9F7+YGtklnF9GnMUOCEfi8XQ6&#10;Kw+xHBx5s1l1cpwKUbxqOx/gq7AdiZeaegwpwcs2VwHQI4oOIj3qzaXSmkitsIkMthol3sKjgjaB&#10;iK2ZyxNQP2kE4iziWCZyajdxrj3ZMGwUxrkwcJQ9ateyTK6mZTkEOmqkWFZh32aFYigYSaPYvuHp&#10;3xnGXFdD2FoZgrVJuAbOtMDCVbmJQWkRS5fRwZZOiMQgtImnsRGhzI2UItYwVy3d4EWLLH0nJHYE&#10;1mny+xwynKFljcipRWzeB0cbNBgtS/Q/2u4NxDl/C3xKCLPu5aOqSKM8Kv8B3EF51EierYFRuVPG&#10;+vcy0zAoyyw/gJShiSg92eYF5wVbK5fA8UuFHXrFAtwyj5sDmxq3IdzgIbXd1tT2N0pa63+8R4/y&#10;ONDIpWSLm6im4XnNPHaw/mawRWfVYZwVSI/D6fEEH36f87TPMevu3GIPV7h3HU/XKA96uEpvu0dc&#10;msvoFVnMcPRdUw5+eJxD3pC4drlYLpMYrivH4MrcOz4MU5zAh90j864fU8ABv7bD1mLzN9OaZWM9&#10;jF2uwUqVmvUV1x5vXHV5qvJajrt0/52kXn8ei58AAAD//wMAUEsDBBQABgAIAAAAIQAEMiWW3wAA&#10;AA0BAAAPAAAAZHJzL2Rvd25yZXYueG1sTI/BToNAEIbvJr7DZky8tQttRYIsjanxoKdajeeFnQKR&#10;nUF2Kfj2Lie9/ZP58s83+X62nbjg4FomBfE6AoFUsWmpVvDx/rxKQTivyeiOCRX8oIN9cX2V68zw&#10;RG94OflahBJymVbQeN9nUrqqQavdmnuksDvzYLUP41BLM+gplNtObqIokVa3FC40usdDg9XXabQK&#10;Nt/nno/jpzk+8fxyNx0SluWrUrc38+MDCI+z/4Nh0Q/qUASnkkcyTnQKVnGUxIFd0jbdgViYKN1t&#10;QZQh3acgi1z+/6L4BQAA//8DAFBLAQItABQABgAIAAAAIQC2gziS/gAAAOEBAAATAAAAAAAAAAAA&#10;AAAAAAAAAABbQ29udGVudF9UeXBlc10ueG1sUEsBAi0AFAAGAAgAAAAhADj9If/WAAAAlAEAAAsA&#10;AAAAAAAAAAAAAAAALwEAAF9yZWxzLy5yZWxzUEsBAi0AFAAGAAgAAAAhAAiTIpHpAgAAhAYAAA4A&#10;AAAAAAAAAAAAAAAALgIAAGRycy9lMm9Eb2MueG1sUEsBAi0AFAAGAAgAAAAhAAQyJZbfAAAADQEA&#10;AA8AAAAAAAAAAAAAAAAAQwUAAGRycy9kb3ducmV2LnhtbFBLBQYAAAAABAAEAPMAAABPBgAAAAA=&#10;" fillcolor="#586992 [3209]" stroked="f" strokeweight="1pt">
              <v:fill opacity="9830f" color2="#924b6c [3208]" o:opacity2="9830f" rotate="t" angle="90" focus="100%" type="gradient"/>
            </v:rect>
          </w:pict>
        </mc:Fallback>
      </mc:AlternateContent>
    </w:r>
    <w:r w:rsidR="00E535D8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4403F8C" wp14:editId="033913BF">
          <wp:simplePos x="0" y="0"/>
          <wp:positionH relativeFrom="margin">
            <wp:posOffset>-707390</wp:posOffset>
          </wp:positionH>
          <wp:positionV relativeFrom="margin">
            <wp:posOffset>-3222981</wp:posOffset>
          </wp:positionV>
          <wp:extent cx="7559040" cy="2096135"/>
          <wp:effectExtent l="0" t="0" r="0" b="0"/>
          <wp:wrapNone/>
          <wp:docPr id="40" name="Picture 40" descr="A picture containing clock, tabl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l header graph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11"/>
                  <a:stretch/>
                </pic:blipFill>
                <pic:spPr bwMode="auto">
                  <a:xfrm>
                    <a:off x="0" y="0"/>
                    <a:ext cx="7559040" cy="209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CFCD" w14:textId="4FAEC113" w:rsidR="00F927A9" w:rsidRDefault="0080682A" w:rsidP="00F927A9">
    <w:r>
      <w:rPr>
        <w:noProof/>
      </w:rPr>
      <w:pict w14:anchorId="044B16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762546" o:spid="_x0000_s2053" type="#_x0000_t136" alt="" style="position:absolute;margin-left:0;margin-top:0;width:429.4pt;height:257.65pt;rotation:315;z-index:-251656181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  <w:r w:rsidR="00F927A9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7DDFE687" wp14:editId="4D124B0B">
              <wp:simplePos x="0" y="0"/>
              <wp:positionH relativeFrom="column">
                <wp:posOffset>0</wp:posOffset>
              </wp:positionH>
              <wp:positionV relativeFrom="paragraph">
                <wp:posOffset>-2336800</wp:posOffset>
              </wp:positionV>
              <wp:extent cx="6332104" cy="451611"/>
              <wp:effectExtent l="0" t="0" r="31115" b="5715"/>
              <wp:wrapNone/>
              <wp:docPr id="27" name="Group 27" title="&quot;&quot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104" cy="451611"/>
                        <a:chOff x="624468" y="331747"/>
                        <a:chExt cx="6332104" cy="451611"/>
                      </a:xfrm>
                    </wpg:grpSpPr>
                    <wps:wsp>
                      <wps:cNvPr id="28" name="Text Box 28"/>
                      <wps:cNvSpPr txBox="1"/>
                      <wps:spPr>
                        <a:xfrm>
                          <a:off x="624468" y="331747"/>
                          <a:ext cx="5192889" cy="451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17E2EF" w14:textId="77777777" w:rsidR="00F927A9" w:rsidRPr="00D62781" w:rsidRDefault="00F927A9" w:rsidP="00F927A9">
                            <w:pP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D62781"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  <w:t>A TOOLKIT FOR ADOPTING AND EMBEDDING WELLNESS AND REABLEMENT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Straight Connector 29"/>
                      <wps:cNvCnPr/>
                      <wps:spPr>
                        <a:xfrm>
                          <a:off x="702527" y="724829"/>
                          <a:ext cx="6254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DFE687" id="Group 27" o:spid="_x0000_s1032" alt="Title: &quot;&quot;" style="position:absolute;margin-left:0;margin-top:-184pt;width:498.6pt;height:35.55pt;z-index:251658245;mso-width-relative:margin;mso-height-relative:margin" coordorigin="6244,3317" coordsize="63321,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zoYwMAAFMIAAAOAAAAZHJzL2Uyb0RvYy54bWy8VltP2zAUfp+0/2D5YW8jTUgvZATEuoEm&#10;IUCDiWfjOm0kx/Zsl4T9+p1jNykUmDQm7cX15Vzs73zfSQ+Pu0aSe2FdrVVJ070RJUJxvajVsqQ/&#10;bk4/zihxnqkFk1qJkj4IR4+P3r87bE0hMr3SciEsgSDKFa0p6cp7UySJ4yvRMLenjVBwWGnbMA9L&#10;u0wWlrUQvZFJNhpNklbbhbGaC+dg90s8pEchflUJ7i+ryglPZEnhbj6MNox3OCZHh6xYWmZWNd9c&#10;g73hFg2rFSQdQn1hnpG1rZ+FamputdOV3+O6SXRV1VyEN8Br0tHOa86sXpvwlmXRLs0AE0C7g9Ob&#10;w/KL+ytL6kVJsyklijVQo5CW4NrXXsLGh59r7T/FERFrzbIAxzNrrs2V3Wws4wpB6Crb4C88j3QB&#10;64cBa9F5wmFzsr+fpaOcEg5n+TidpGksBl9BxdBtkuX5BOgD5/v76TSf9udf/xwi6S+Q4D2Ha7UG&#10;GOa2ILp/A/F6xYwItXGIRQ8i3DeCeIMP/aw7ks0iZMEM8SK+g30QS7/vYPMF2F55fw/gOD3IZrOD&#10;XQCH17PCWOfPhG4ITkpqQQyBo+z+3HmoGpj2JpjeaVkvTmspwwIFKObSknsG0pE+3BY8nlhJRVos&#10;5XgUAiuN7jGyVJAAMY+vw5nv7rpAFlfc6cUDIGF1FKQz/LSGS54z56+YBQWCVqGr+EsYKqkhid7M&#10;KFlp++ulfbSHmsIpJS0ouqTu55pZQYn8pqDaB2meYwsIi3w8zWBhH5/cPT5R62au4eUp9C/DwxTt&#10;veynldXNLTSfE8wKR0xxyF1S30/nPvYZaF5cnJwEIxC9Yf5cXRuOoRFpLMFNd8us2dTJQ4UvdM8v&#10;VuyUK9qip9Ina6+rOtQSAY6obnAHrqNS/wfpgYSR9Nfesnq58mSulQK6aUuyg57moJK52rSLnha9&#10;VIdeMR1lY+w8IPppls+iNyt60k+ycT7Kx5H0oXu/zndZKxToMwBREriNDN3hc/jsbFnvuxdYDwlf&#10;4LbzD1LEqN9FBQ01CDwkeKokxrlQg5qkAmu0qkA4g2NU085lnjpu7NFVhM/c3zgPHiGzVn5wbmql&#10;bQBtJ/sWiira9+qO796yD9W/YV2YhS8XzJ58Gh+vg9X2v8DRbwAAAP//AwBQSwMEFAAGAAgAAAAh&#10;AFhvferhAAAACgEAAA8AAABkcnMvZG93bnJldi54bWxMj0FvgkAQhe9N+h82Y9KbLmBKBVmMMW1P&#10;ponapOlthBGI7C5hV8B/3+mpvc3Me3nzvWwz6VYM1LvGGgXhIgBBprBlYyoFn6e3+QqE82hKbK0h&#10;BXdysMkfHzJMSzuaAw1HXwkOMS5FBbX3XSqlK2rS6Ba2I8PaxfYaPa99JcseRw7XrYyCIJYaG8Mf&#10;auxoV1NxPd60gvcRx+0yfB3218vu/n16/vjah6TU02zarkF4mvyfGX7xGR1yZjrbmymdaBVwEa9g&#10;voxXPLGeJC8RiDOfoiROQOaZ/F8h/wEAAP//AwBQSwECLQAUAAYACAAAACEAtoM4kv4AAADhAQAA&#10;EwAAAAAAAAAAAAAAAAAAAAAAW0NvbnRlbnRfVHlwZXNdLnhtbFBLAQItABQABgAIAAAAIQA4/SH/&#10;1gAAAJQBAAALAAAAAAAAAAAAAAAAAC8BAABfcmVscy8ucmVsc1BLAQItABQABgAIAAAAIQCGK3zo&#10;YwMAAFMIAAAOAAAAAAAAAAAAAAAAAC4CAABkcnMvZTJvRG9jLnhtbFBLAQItABQABgAIAAAAIQBY&#10;b33q4QAAAAoBAAAPAAAAAAAAAAAAAAAAAL0FAABkcnMvZG93bnJldi54bWxQSwUGAAAAAAQABADz&#10;AAAAy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3" type="#_x0000_t202" style="position:absolute;left:6244;top:3317;width:51929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<v:textbox>
                  <w:txbxContent>
                    <w:p w14:paraId="3617E2EF" w14:textId="77777777" w:rsidR="00F927A9" w:rsidRPr="00D62781" w:rsidRDefault="00F927A9" w:rsidP="00F927A9">
                      <w:pP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</w:pPr>
                      <w:r w:rsidRPr="00D62781"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  <w:t>A TOOLKIT FOR ADOPTING AND EMBEDDING WELLNESS AND REABLEMENT</w:t>
                      </w:r>
                    </w:p>
                  </w:txbxContent>
                </v:textbox>
              </v:shape>
              <v:line id="Straight Connector 29" o:spid="_x0000_s1034" style="position:absolute;visibility:visible;mso-wrap-style:square" from="7025,7248" to="69565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hl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jn8fUk/QK7uAAAA//8DAFBLAQItABQABgAIAAAAIQDb4fbL7gAAAIUBAAATAAAAAAAAAAAA&#10;AAAAAAAAAABbQ29udGVudF9UeXBlc10ueG1sUEsBAi0AFAAGAAgAAAAhAFr0LFu/AAAAFQEAAAsA&#10;AAAAAAAAAAAAAAAAHwEAAF9yZWxzLy5yZWxzUEsBAi0AFAAGAAgAAAAhAE9ZeGX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2FB6A" w14:textId="32CE472B" w:rsidR="006A114F" w:rsidRDefault="0080682A">
    <w:pPr>
      <w:pStyle w:val="Header"/>
    </w:pPr>
    <w:r>
      <w:rPr>
        <w:noProof/>
      </w:rPr>
      <w:pict w14:anchorId="0A5325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762550" o:spid="_x0000_s2052" type="#_x0000_t136" alt="" style="position:absolute;margin-left:0;margin-top:0;width:429.4pt;height:257.65pt;rotation:315;z-index:-25164798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8C3F" w14:textId="4E653058" w:rsidR="00F927A9" w:rsidRDefault="00893DC5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8731" behindDoc="0" locked="0" layoutInCell="1" allowOverlap="1" wp14:anchorId="57CFB5E3" wp14:editId="22C87FC5">
              <wp:simplePos x="0" y="0"/>
              <wp:positionH relativeFrom="column">
                <wp:posOffset>0</wp:posOffset>
              </wp:positionH>
              <wp:positionV relativeFrom="page">
                <wp:posOffset>370112</wp:posOffset>
              </wp:positionV>
              <wp:extent cx="6331585" cy="451485"/>
              <wp:effectExtent l="0" t="0" r="18415" b="5715"/>
              <wp:wrapNone/>
              <wp:docPr id="36" name="Group 36" title="&quot;&quot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1585" cy="451485"/>
                        <a:chOff x="624468" y="331747"/>
                        <a:chExt cx="6332104" cy="451611"/>
                      </a:xfrm>
                    </wpg:grpSpPr>
                    <wps:wsp>
                      <wps:cNvPr id="37" name="Text Box 37"/>
                      <wps:cNvSpPr txBox="1"/>
                      <wps:spPr>
                        <a:xfrm>
                          <a:off x="624468" y="331747"/>
                          <a:ext cx="5192889" cy="451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3D737" w14:textId="77777777" w:rsidR="00893DC5" w:rsidRPr="005C6E52" w:rsidRDefault="00893DC5" w:rsidP="00893DC5">
                            <w:pP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Conversational tips</w:t>
                            </w:r>
                          </w:p>
                          <w:p w14:paraId="6AD40C74" w14:textId="77777777" w:rsidR="00893DC5" w:rsidRPr="00D62781" w:rsidRDefault="00893DC5" w:rsidP="00893DC5">
                            <w:pP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Straight Connector 41"/>
                      <wps:cNvCnPr/>
                      <wps:spPr>
                        <a:xfrm>
                          <a:off x="702527" y="724829"/>
                          <a:ext cx="62540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CFB5E3" id="Group 36" o:spid="_x0000_s1035" alt="Title: &quot;&quot;" style="position:absolute;margin-left:0;margin-top:29.15pt;width:498.55pt;height:35.55pt;z-index:251678731;mso-position-vertical-relative:page;mso-width-relative:margin;mso-height-relative:margin" coordorigin="6244,3317" coordsize="63321,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qyXAMAAMwHAAAOAAAAZHJzL2Uyb0RvYy54bWy0VUtv3DgMvi+w/0HQYW+NH/E84sYJ0skm&#10;WCBoAyRFzxr5JUCWFEkTO/31S8r2ZPK6tOgcPBJJUeRHftTp+dBJ8lhZJ7QqaHIUU1IprkuhmoJ+&#10;v7/6tKbEeaZKJrWqCvpUOXp+9vdfp73Jq1S3WpaVJeBEubw3BW29N3kUOd5WHXNH2lQKlLW2HfOw&#10;tU1UWtaD905GaRwvo17b0ljNK+dAejkq6VnwX9cV99/q2lWeyIJCbD58bfhu8RudnbK8scy0gk9h&#10;sF+IomNCwaV7V5fMM7Kz4o2rTnCrna79EdddpOta8CrkANkk8atsrq3emZBLk/eN2cME0L7C6Zfd&#10;8q+Pt5aIsqDHS0oU66BG4VqCey+8BME/DzvtP49fRKw3TQ4Hr625M7d2EjTjDkEYatvhP6RHhoD1&#10;0x7ravCEg3B5fJws1gtKOOiyRZLBOhSDt1AxPLZMs2wJ7QN6sF1lq1n/77OLNImzvYtlkqBJNAcQ&#10;YZz7sHoDHeaeQXS/B+Jdy0wVauMQixnE1QziPSb6RQ/kOMSNt4MZ4kX8AHIgCwaLcgfCd2D7IP8Z&#10;wEVykq7XJx9mz3Jjnb+udEdwUVALZAg9yh5vnB+Bmk3weqelKK+ElGFjm+1GWvLIgDhX4Tdh+8JM&#10;KtJjLRdx8Kw0nh9dSwWleE4PV37YDqHX9qlvdfkEiFg9EtMZfiUg2Bvm/C2zwETgLEwX/w0+tdRw&#10;l55WlLTa/nxPjvZQW9BS0gOzC+oedsxWlMj/FFT9JMkyHAVhky1WKWzsoWZ7qFG7bqMBgwTmmOFh&#10;ifZezsva6u4HDKELvBVUTHG4u6B+Xm78OG9giPHq4iIYAfkN8zfqznB0jYhjKe6HH8yaqV4eKv1V&#10;z33G8ldlG23xpNIXO69rEWqKOI+oTvBDz49t9sebPwOMxgly5y0TTevJRisFbactAeXU7kCDjZrG&#10;xofNv4rTRQpkAvKv0mydnuBpls/Nv0wXWZxN0yNM8T3r3/S9FAqJ+gZApMYI39S0LD9oZ8Kxc2rJ&#10;oI68MyV0kWqgpLKBd457Gzy+4II7pEwcfu9RBut8yVw7Uit4GHPrhIenUIquoOvD00gkyDw8ZhNx&#10;X9JqLDeyDuWh3mH0wZMRpuH0vOGbdLgP9s+P8Nn/AAAA//8DAFBLAwQUAAYACAAAACEAUfK5Vd8A&#10;AAAHAQAADwAAAGRycy9kb3ducmV2LnhtbEyPQWvCQBSE74X+h+UVequbaG1Nmo2ItD2JUC2It2f2&#10;mQSzb0N2TeK/7/bUHocZZr7JlqNpRE+dqy0riCcRCOLC6ppLBd/7j6cFCOeRNTaWScGNHCzz+7sM&#10;U20H/qJ+50sRStilqKDyvk2ldEVFBt3EtsTBO9vOoA+yK6XucAjlppHTKHqRBmsOCxW2tK6ouOyu&#10;RsHngMNqFr/3m8t5fTvu59vDJialHh/G1RsIT6P/C8MvfkCHPDCd7JW1E42CcMQrmC9mIIKbJK8x&#10;iFOITZNnkHkm//PnPwAAAP//AwBQSwECLQAUAAYACAAAACEAtoM4kv4AAADhAQAAEwAAAAAAAAAA&#10;AAAAAAAAAAAAW0NvbnRlbnRfVHlwZXNdLnhtbFBLAQItABQABgAIAAAAIQA4/SH/1gAAAJQBAAAL&#10;AAAAAAAAAAAAAAAAAC8BAABfcmVscy8ucmVsc1BLAQItABQABgAIAAAAIQDcsMqyXAMAAMwHAAAO&#10;AAAAAAAAAAAAAAAAAC4CAABkcnMvZTJvRG9jLnhtbFBLAQItABQABgAIAAAAIQBR8rlV3wAAAAcB&#10;AAAPAAAAAAAAAAAAAAAAALYFAABkcnMvZG93bnJldi54bWxQSwUGAAAAAAQABADzAAAAw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6" type="#_x0000_t202" style="position:absolute;left:6244;top:3317;width:51929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z2twAAAANsAAAAPAAAAZHJzL2Rvd25yZXYueG1sRI9LiwIx&#10;EITvC/6H0IK3NeMDlVmjiCB4WvB5bibtZNhJZ0iijv76jSB4LKrqK2q+bG0tbuRD5VjBoJ+BIC6c&#10;rrhUcDxsvmcgQkTWWDsmBQ8KsFx0vuaYa3fnHd32sRQJwiFHBSbGJpcyFIYshr5riJN3cd5iTNKX&#10;Unu8J7it5TDLJtJixWnBYENrQ8Xf/moVnEv7PJ8GjTfa1mP+fT4OR1cp1eu2qx8Qkdr4Cb/bW61g&#10;NIXXl/QD5OIfAAD//wMAUEsBAi0AFAAGAAgAAAAhANvh9svuAAAAhQEAABMAAAAAAAAAAAAAAAAA&#10;AAAAAFtDb250ZW50X1R5cGVzXS54bWxQSwECLQAUAAYACAAAACEAWvQsW78AAAAVAQAACwAAAAAA&#10;AAAAAAAAAAAfAQAAX3JlbHMvLnJlbHNQSwECLQAUAAYACAAAACEAoN89rcAAAADbAAAADwAAAAAA&#10;AAAAAAAAAAAHAgAAZHJzL2Rvd25yZXYueG1sUEsFBgAAAAADAAMAtwAAAPQCAAAAAA==&#10;" stroked="f" strokeweight=".5pt">
                <v:textbox>
                  <w:txbxContent>
                    <w:p w14:paraId="0733D737" w14:textId="77777777" w:rsidR="00893DC5" w:rsidRPr="005C6E52" w:rsidRDefault="00893DC5" w:rsidP="00893DC5">
                      <w:pP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  <w:t>Conversational tips</w:t>
                      </w:r>
                    </w:p>
                    <w:p w14:paraId="6AD40C74" w14:textId="77777777" w:rsidR="00893DC5" w:rsidRPr="00D62781" w:rsidRDefault="00893DC5" w:rsidP="00893DC5">
                      <w:pP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line id="Straight Connector 41" o:spid="_x0000_s1037" style="position:absolute;visibility:visible;mso-wrap-style:square" from="7025,7248" to="69565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vHvwQAAANsAAAAPAAAAZHJzL2Rvd25yZXYueG1sRI/NasMw&#10;EITvgbyD2EBusZySlta1EkqhUHyr49wXa/1Xa2UkNbHfPioUehxm5hsmP81mFFdyvresYJ+kIIhr&#10;q3tuFVTnj90zCB+QNY6WScFCHk7H9SrHTNsbf9G1DK2IEPYZKuhCmDIpfd2RQZ/YiTh6jXUGQ5Su&#10;ldrhLcLNKB/S9Eka7DkudDjRe0f1d/ljFGCRFpdqOT82I5rDsFQvTg9aqe1mfnsFEWgO/+G/9qdW&#10;cNjD75f4A+TxDgAA//8DAFBLAQItABQABgAIAAAAIQDb4fbL7gAAAIUBAAATAAAAAAAAAAAAAAAA&#10;AAAAAABbQ29udGVudF9UeXBlc10ueG1sUEsBAi0AFAAGAAgAAAAhAFr0LFu/AAAAFQEAAAsAAAAA&#10;AAAAAAAAAAAAHwEAAF9yZWxzLy5yZWxzUEsBAi0AFAAGAAgAAAAhAJL28e/BAAAA2wAAAA8AAAAA&#10;AAAAAAAAAAAABwIAAGRycy9kb3ducmV2LnhtbFBLBQYAAAAAAwADALcAAAD1AgAAAAA=&#10;" strokeweight=".5pt">
                <v:stroke joinstyle="miter"/>
              </v:line>
              <w10:wrap anchory="page"/>
            </v:group>
          </w:pict>
        </mc:Fallback>
      </mc:AlternateContent>
    </w:r>
    <w:r w:rsidR="00F927A9"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76C26F82" wp14:editId="76DFBCE8">
          <wp:simplePos x="0" y="0"/>
          <wp:positionH relativeFrom="margin">
            <wp:posOffset>-707390</wp:posOffset>
          </wp:positionH>
          <wp:positionV relativeFrom="margin">
            <wp:posOffset>-3222981</wp:posOffset>
          </wp:positionV>
          <wp:extent cx="7559040" cy="2096135"/>
          <wp:effectExtent l="0" t="0" r="0" b="0"/>
          <wp:wrapNone/>
          <wp:docPr id="26" name="Picture 26" descr="A picture containing clock, tabl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l header graph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11"/>
                  <a:stretch/>
                </pic:blipFill>
                <pic:spPr bwMode="auto">
                  <a:xfrm>
                    <a:off x="0" y="0"/>
                    <a:ext cx="7559040" cy="209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4C340" w14:textId="4CC1A5A3" w:rsidR="00F927A9" w:rsidRDefault="00F927A9" w:rsidP="00F927A9"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15061001" wp14:editId="0B37EF98">
              <wp:simplePos x="0" y="0"/>
              <wp:positionH relativeFrom="column">
                <wp:posOffset>-77470</wp:posOffset>
              </wp:positionH>
              <wp:positionV relativeFrom="page">
                <wp:posOffset>288813</wp:posOffset>
              </wp:positionV>
              <wp:extent cx="6331585" cy="451485"/>
              <wp:effectExtent l="0" t="0" r="18415" b="5715"/>
              <wp:wrapNone/>
              <wp:docPr id="33" name="Group 33" title="&quot;&quot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1585" cy="451485"/>
                        <a:chOff x="624468" y="331747"/>
                        <a:chExt cx="6332104" cy="451611"/>
                      </a:xfrm>
                    </wpg:grpSpPr>
                    <wps:wsp>
                      <wps:cNvPr id="34" name="Text Box 34"/>
                      <wps:cNvSpPr txBox="1"/>
                      <wps:spPr>
                        <a:xfrm>
                          <a:off x="624468" y="331747"/>
                          <a:ext cx="5192889" cy="451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C6B43" w14:textId="7329D398" w:rsidR="00F927A9" w:rsidRPr="005C6E52" w:rsidRDefault="005C6E52" w:rsidP="00F927A9">
                            <w:pPr>
                              <w:rPr>
                                <w:rFonts w:cs="Times New Roman (Body CS)"/>
                                <w:b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Conversational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Straight Connector 35"/>
                      <wps:cNvCnPr/>
                      <wps:spPr>
                        <a:xfrm>
                          <a:off x="702527" y="724829"/>
                          <a:ext cx="6254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061001" id="Group 33" o:spid="_x0000_s1038" alt="Title: &quot;&quot;" style="position:absolute;margin-left:-6.1pt;margin-top:22.75pt;width:498.55pt;height:35.55pt;z-index:251658247;mso-position-vertical-relative:page;mso-width-relative:margin;mso-height-relative:margin" coordorigin="6244,3317" coordsize="63321,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J8awMAAFoIAAAOAAAAZHJzL2Uyb0RvYy54bWy0Vttu1DAQfUfiHyw/8EazyWYvDU1RWWiF&#10;VEFFi/rsep3dSI5tbG+T8vXM2Em2VyRAvHh9Gc94zpwz2aP3XSPJrbCu1qqk6cGEEqG4XtdqU9Lv&#10;V6dvl5Q4z9SaSa1ESe+Eo++PX786ak0hMr3Vci0sASfKFa0p6dZ7UySJ41vRMHegjVBwWGnbMA9L&#10;u0nWlrXgvZFJNpnMk1bbtbGaC+dg92M8pMfBf1UJ7r9WlROeyJLC23wYbRhvcEyOj1ixscxsa94/&#10;g/3FKxpWKwg6uvrIPCM7Wz9x1dTcaqcrf8B1k+iqqrkIOUA26eRRNmdW70zIZVO0GzPCBNA+wumv&#10;3fIvtxeW1OuSTqeUKNZAjUJYgmtfewkbb37stH8XR0SsNZsCLp5Zc2kubL+xiSsEoatsg7+QHukC&#10;1ncj1qLzhMPmfDpNZ8sZJRzO8lmawzwUg2+hYnhtnuX5HOgD52C7yBfD+ae9iyyd5KOLeZqiSTI8&#10;IMF3js9qDTDM7UF0/wbi5ZYZEWrjEIsBRHhNBPEKE/2gOzLN8VEYHcwQL+I72AexDPsONp+B7YX8&#10;BwBn6WG2XB6+mD0rjHX+TOiG4KSkFsQQOMpuz52PQA0mGN5pWa9PaynDAgUoVtKSWwbSkX6A9oGV&#10;VKTFUs4mwbHSeD16lgoqgVnH7HDmu5suUC0bMr/R6zsAxOqoS2f4aQ1vPWfOXzALQgTJQnPxX2Go&#10;pIZYup9RstX253P7aA+lhVNKWhB2Sd2PHbOCEvlZQdEP0zzHThAW+WyRwcLeP7m5f6J2zUoDACm0&#10;McPDFO29HKaV1c019KATjApHTHGIXVI/TFc+thvoYVycnAQj0L5h/lxdGo6uEXCsxFV3zazpy+Wh&#10;0F/0QDNWPKpatMWbSp/svK7qUFLEOaLaww+Uj+z7/9wHMUfuX3rL6s3Wk5VWClinLZkGdfcqWKm+&#10;awzsGBQ7tozFJJtli6D9RZYvs0NkDCsG7s+zWT7J++YRmvgo+ie0l7VCnT4BEJWB20jU35Pfd8+Q&#10;HwI+Q3Hn76SIXr+JCsgedB4CPBQU41yoUVRSgTVaVaCf8WIUVfgU7pX48GJvj1dF+Nr9yeXxRois&#10;lR8vN7XSNoD2KPoeiiraDyKPee/Zh00AV4F+oRHDBwz2Hnwh76+D/f4vwfEvAAAA//8DAFBLAwQU&#10;AAYACAAAACEAa+ioquEAAAAKAQAADwAAAGRycy9kb3ducmV2LnhtbEyPwWrDMBBE74X+g9hCb4ks&#10;NzaJYzmE0PYUCk0KJbeNtbFNLMlYiu38fdVTe1zmMfM230y6ZQP1rrFGgphHwMiUVjWmkvB1fJst&#10;gTmPRmFrDUm4k4NN8fiQY6bsaD5pOPiKhRLjMpRQe99lnLuyJo1ubjsyIbvYXqMPZ19x1eMYynXL&#10;4yhKucbGhIUaO9rVVF4PNy3hfcRx+yJeh/31srufjsnH916QlM9P03YNzNPk/2D41Q/qUASns70Z&#10;5VgrYSbiOKASFkkCLACr5WIF7BxIkabAi5z/f6H4AQAA//8DAFBLAQItABQABgAIAAAAIQC2gziS&#10;/gAAAOEBAAATAAAAAAAAAAAAAAAAAAAAAABbQ29udGVudF9UeXBlc10ueG1sUEsBAi0AFAAGAAgA&#10;AAAhADj9If/WAAAAlAEAAAsAAAAAAAAAAAAAAAAALwEAAF9yZWxzLy5yZWxzUEsBAi0AFAAGAAgA&#10;AAAhAEhXknxrAwAAWggAAA4AAAAAAAAAAAAAAAAALgIAAGRycy9lMm9Eb2MueG1sUEsBAi0AFAAG&#10;AAgAAAAhAGvoqKrhAAAACgEAAA8AAAAAAAAAAAAAAAAAxQUAAGRycy9kb3ducmV2LnhtbFBLBQYA&#10;AAAABAAEAPMAAADT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9" type="#_x0000_t202" style="position:absolute;left:6244;top:3317;width:51929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<v:textbox>
                  <w:txbxContent>
                    <w:p w14:paraId="463C6B43" w14:textId="7329D398" w:rsidR="00F927A9" w:rsidRPr="005C6E52" w:rsidRDefault="005C6E52" w:rsidP="00F927A9">
                      <w:pPr>
                        <w:rPr>
                          <w:rFonts w:cs="Times New Roman (Body CS)"/>
                          <w:b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  <w:t>Conversational tips</w:t>
                      </w:r>
                    </w:p>
                  </w:txbxContent>
                </v:textbox>
              </v:shape>
              <v:line id="Straight Connector 35" o:spid="_x0000_s1040" style="position:absolute;visibility:visible;mso-wrap-style:square" from="7025,7248" to="69565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S9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EvN5L3EAAAA2wAAAA8A&#10;AAAAAAAAAAAAAAAABwIAAGRycy9kb3ducmV2LnhtbFBLBQYAAAAAAwADALcAAAD4AgAAAAA=&#10;" strokecolor="black [3213]" strokeweight=".5pt">
                <v:stroke joinstyle="miter"/>
              </v:line>
              <w10:wrap anchory="page"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02E34313" wp14:editId="73B03DF1">
              <wp:simplePos x="0" y="0"/>
              <wp:positionH relativeFrom="column">
                <wp:posOffset>0</wp:posOffset>
              </wp:positionH>
              <wp:positionV relativeFrom="paragraph">
                <wp:posOffset>-2336800</wp:posOffset>
              </wp:positionV>
              <wp:extent cx="6332104" cy="451611"/>
              <wp:effectExtent l="0" t="0" r="18415" b="5715"/>
              <wp:wrapNone/>
              <wp:docPr id="30" name="Group 30" title="&quot;&quot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104" cy="451611"/>
                        <a:chOff x="624468" y="331747"/>
                        <a:chExt cx="6332104" cy="451611"/>
                      </a:xfrm>
                    </wpg:grpSpPr>
                    <wps:wsp>
                      <wps:cNvPr id="31" name="Text Box 31"/>
                      <wps:cNvSpPr txBox="1"/>
                      <wps:spPr>
                        <a:xfrm>
                          <a:off x="624468" y="331747"/>
                          <a:ext cx="5192889" cy="451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02F3B" w14:textId="77777777" w:rsidR="00F927A9" w:rsidRPr="00D62781" w:rsidRDefault="00F927A9" w:rsidP="00F927A9">
                            <w:pP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D62781"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  <w:t>A TOOLKIT FOR ADOPTING AND EMBEDDING WELLNESS AND REABLEMENT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Straight Connector 32"/>
                      <wps:cNvCnPr/>
                      <wps:spPr>
                        <a:xfrm>
                          <a:off x="702527" y="724829"/>
                          <a:ext cx="6254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E34313" id="Group 30" o:spid="_x0000_s1041" alt="Title: &quot;&quot;" style="position:absolute;margin-left:0;margin-top:-184pt;width:498.6pt;height:35.55pt;z-index:251658246;mso-width-relative:margin;mso-height-relative:margin" coordorigin="6244,3317" coordsize="63321,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vjYwMAAFoIAAAOAAAAZHJzL2Uyb0RvYy54bWy8Vl1P2zAUfZ+0/2D5YW8jTZq2kBEQ6waa&#10;hAANJp6N67SRHNuzXRL263ev3aRQYNKYtBfXH/fD99xznB4ed40k98K6WquSpnsjSoTielGrZUl/&#10;3Jx+3KfEeaYWTGolSvogHD0+ev/usDWFyPRKy4WwBIIoV7SmpCvvTZEkjq9Ew9yeNkLBYaVtwzws&#10;7TJZWNZC9EYm2Wg0TVptF8ZqLpyD3S/xkB6F+FUluL+sKic8kSWFu/kw2jDe4ZgcHbJiaZlZ1Xxz&#10;DfaGWzSsVpB0CPWFeUbWtn4Wqqm51U5Xfo/rJtFVVXMRaoBq0tFONWdWr02oZVm0SzPABNDu4PTm&#10;sPzi/sqSelHSMcCjWAM9CmkJrn3tJWx8+LnW/lMcEbHWLAtwPLPm2lzZzcYyrhCErrIN/kJ5pAtY&#10;PwxYi84TDpvT8ThLRzklHM7ySTpN09gMvoKOods0y/Mp0AfOx+N0ls/6869/DpH0F0jwnsO1WgMM&#10;c1sQ3b+BeL1iRoTeOMSiBzHtQbzBQj/rjoxDXZgdzBAv4jvYB7FEKF3hYPMF2F6pvwdwkh5k+/sH&#10;uwAO1bPCWOfPhG4ITkpqQQyBo+z+3HnoGpj2JpjeaVkvTmspwwIFKObSknsG0pE+3BY8nlhJRVps&#10;5WQUAiuN7jGyVJAAq47V4cx3d12kWl/5nV48ACBWR106w09ruOs5c/6KWRAicBAeF38JQyU15NKb&#10;GSUrbX+9tI/20Fo4paQFYZfU/VwzKyiR3xQ0/SDNc6R2WOSTWQYL+/jk7vGJWjdzDQBAX+F2YYr2&#10;XvbTyurmFt6gE8wKR0xxyF1S30/nPj438IZxcXISjED7hvlzdW04hkbAsRM33S2zZtMuD42+0D3N&#10;WLHTtWiLnkqfrL2u6tBSxDmiuoEfKI+C/R/cz3ruX3vL6uXKk7lWClinLRlnfc9BBXO1eTV6dvSK&#10;HZ6M2SibZLOg/VmW72cHUfs996fZJB/lk8j98Ii/TntZK9TpMwBRGbiNRN2hdfj6bMnvuxfIDwlf&#10;oLjzD1LEqN9FBWQPOg8JngqKcS7UICqpwBqtKtDP4BhFtXOZp44be3QV4Wv3N86DR8islR+cm1pp&#10;G0Dbyb6Foor2vchj3Vv24SOwYV2YhQ8YzJ58IR+vg9X2L8HRbwAAAP//AwBQSwMEFAAGAAgAAAAh&#10;AFhvferhAAAACgEAAA8AAABkcnMvZG93bnJldi54bWxMj0FvgkAQhe9N+h82Y9KbLmBKBVmMMW1P&#10;ponapOlthBGI7C5hV8B/3+mpvc3Me3nzvWwz6VYM1LvGGgXhIgBBprBlYyoFn6e3+QqE82hKbK0h&#10;BXdysMkfHzJMSzuaAw1HXwkOMS5FBbX3XSqlK2rS6Ba2I8PaxfYaPa99JcseRw7XrYyCIJYaG8Mf&#10;auxoV1NxPd60gvcRx+0yfB3218vu/n16/vjah6TU02zarkF4mvyfGX7xGR1yZjrbmymdaBVwEa9g&#10;voxXPLGeJC8RiDOfoiROQOaZ/F8h/wEAAP//AwBQSwECLQAUAAYACAAAACEAtoM4kv4AAADhAQAA&#10;EwAAAAAAAAAAAAAAAAAAAAAAW0NvbnRlbnRfVHlwZXNdLnhtbFBLAQItABQABgAIAAAAIQA4/SH/&#10;1gAAAJQBAAALAAAAAAAAAAAAAAAAAC8BAABfcmVscy8ucmVsc1BLAQItABQABgAIAAAAIQBi5fvj&#10;YwMAAFoIAAAOAAAAAAAAAAAAAAAAAC4CAABkcnMvZTJvRG9jLnhtbFBLAQItABQABgAIAAAAIQBY&#10;b33q4QAAAAoBAAAPAAAAAAAAAAAAAAAAAL0FAABkcnMvZG93bnJldi54bWxQSwUGAAAAAAQABADz&#10;AAAAywYAAAAA&#10;">
              <v:shape id="Text Box 31" o:spid="_x0000_s1042" type="#_x0000_t202" style="position:absolute;left:6244;top:3317;width:51929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<v:textbox>
                  <w:txbxContent>
                    <w:p w14:paraId="02202F3B" w14:textId="77777777" w:rsidR="00F927A9" w:rsidRPr="00D62781" w:rsidRDefault="00F927A9" w:rsidP="00F927A9">
                      <w:pP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</w:pPr>
                      <w:r w:rsidRPr="00D62781"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  <w:t>A TOOLKIT FOR ADOPTING AND EMBEDDING WELLNESS AND REABLEMENT</w:t>
                      </w:r>
                    </w:p>
                  </w:txbxContent>
                </v:textbox>
              </v:shape>
              <v:line id="Straight Connector 32" o:spid="_x0000_s1043" style="position:absolute;visibility:visible;mso-wrap-style:square" from="7025,7248" to="69565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E071" w14:textId="4AD863BE" w:rsidR="006A114F" w:rsidRDefault="0080682A">
    <w:pPr>
      <w:pStyle w:val="Header"/>
    </w:pPr>
    <w:r>
      <w:rPr>
        <w:noProof/>
      </w:rPr>
      <w:pict w14:anchorId="6EF1BC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762553" o:spid="_x0000_s2051" type="#_x0000_t136" alt="" style="position:absolute;margin-left:0;margin-top:0;width:429.4pt;height:257.65pt;rotation:315;z-index:-251641845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6F99" w14:textId="768DAC63" w:rsidR="004251B7" w:rsidRDefault="0080682A" w:rsidP="003D3EFA">
    <w:pPr>
      <w:pStyle w:val="Header"/>
      <w:ind w:right="360"/>
    </w:pPr>
    <w:r>
      <w:rPr>
        <w:noProof/>
      </w:rPr>
      <w:pict w14:anchorId="13C242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762554" o:spid="_x0000_s2050" type="#_x0000_t136" alt="" style="position:absolute;margin-left:0;margin-top:0;width:429.4pt;height:257.65pt;rotation:315;z-index:-25163979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  <w:r w:rsidR="00D0665C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612F4220" wp14:editId="34F57AB4">
              <wp:simplePos x="0" y="0"/>
              <wp:positionH relativeFrom="column">
                <wp:posOffset>0</wp:posOffset>
              </wp:positionH>
              <wp:positionV relativeFrom="page">
                <wp:posOffset>297653</wp:posOffset>
              </wp:positionV>
              <wp:extent cx="6331585" cy="451485"/>
              <wp:effectExtent l="0" t="0" r="18415" b="5715"/>
              <wp:wrapNone/>
              <wp:docPr id="9" name="Group 9" title="&quot;&quot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1585" cy="451485"/>
                        <a:chOff x="624468" y="331747"/>
                        <a:chExt cx="6332104" cy="451611"/>
                      </a:xfrm>
                    </wpg:grpSpPr>
                    <wps:wsp>
                      <wps:cNvPr id="10" name="Text Box 10"/>
                      <wps:cNvSpPr txBox="1"/>
                      <wps:spPr>
                        <a:xfrm>
                          <a:off x="624468" y="331747"/>
                          <a:ext cx="5192889" cy="451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6C87D" w14:textId="77777777" w:rsidR="005C6E52" w:rsidRPr="005C6E52" w:rsidRDefault="005C6E52" w:rsidP="005C6E52">
                            <w:pP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Conversational tips</w:t>
                            </w:r>
                          </w:p>
                          <w:p w14:paraId="5A11AC40" w14:textId="7C8B17A3" w:rsidR="00D0665C" w:rsidRPr="00D62781" w:rsidRDefault="00D0665C" w:rsidP="00D0665C">
                            <w:pP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traight Connector 11"/>
                      <wps:cNvCnPr/>
                      <wps:spPr>
                        <a:xfrm>
                          <a:off x="702527" y="724829"/>
                          <a:ext cx="62540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F4220" id="Group 9" o:spid="_x0000_s1044" alt="Title: &quot;&quot;" style="position:absolute;margin-left:0;margin-top:23.45pt;width:498.55pt;height:35.55pt;z-index:251658248;mso-position-vertical-relative:page;mso-width-relative:margin;mso-height-relative:margin" coordorigin="6244,3317" coordsize="63321,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rEXwMAAMoHAAAOAAAAZHJzL2Uyb0RvYy54bWy8Vclu5DYQvQfIPxA85BZrGfVixfLAacdG&#10;AGPGgB3MmU1REgGK5JBsS87Xp4qS2u0llwmQPqiLZLHIeq9e8eLz2CvyJJyXRlc0O0spEZqbWuq2&#10;on893vy6pcQHpmumjBYVfRaefr78+aeLwZYiN51RtXAEgmhfDraiXQi2TBLPO9Ezf2as0LDYGNez&#10;AEPXJrVjA0TvVZKn6ToZjKutM1x4D7PX0yK9jPGbRvDwtWm8CERVFO4W4tfF7x6/yeUFK1vHbCf5&#10;fA32A7fomdRw6DHUNQuMHJx8F6qX3BlvmnDGTZ+YppFcxBwgmyx9k82tMwcbc2nLobVHmADaNzj9&#10;cFj+5eneEVlX9JwSzXqgKJ5KYBhkUDD+5fvBhN+mL+I12LaEbbfOPth7N0+00wghGBvX4z8kR8aI&#10;9PMRaTEGwmFy/elTttquKOGwVqyyAuxIBe+AL9y2zotiDcUD6+C7KTbL+h8vIfIsLY4h1lmGLsly&#10;gQTvebzWYKG+/AuE/r9B+NAxKyIzHrGYIcygwiYMHzHR381IYCoiFN0QLxJGmAepLPMeJj+A7V/y&#10;XwBcZef5dgskzQC+zZ6V1vlwK0xP0KioAynECmVPdz5MQC0ueLw3StY3Uqk4cO1+pxx5YiCbm/ib&#10;sX3lpjQZkMtVGiNrg/un0EoDFQj6lB5aYdyPsdKKJfW9qZ8BEWcmWXrLbyRc9o75cM8c6BDwhN4S&#10;vsKnUQbOMrNFSWfc3x/Noz9wC6uUDKDrivrvB+YEJepPDayfZ0WBjSAOitUmh4E7XdmfruhDvzOA&#10;QQZdzPJoon9Qi9k403+DFnSFp8IS0xzOrmhYzF2Yug20MC6urqITSN+ycKcfLMfQiDhS8Th+Y87O&#10;fAVg+otZ6oyVb2ibfHGnNleHYBoZOUWcJ1Rn+KHmUbH/R/EDRlPxPwTHZNsFsjNaQ9kZRyZt4j1A&#10;LTs9t42lOhbJHnvGJs1X+SaKf5MX2/wcK4aVS/Gv81WRFnP3iAI7qv5d3SupUajvAERpTPDNRcvK&#10;k3ImHCunUQx45L2toYp0C5SqFl45HlyM+EoL/lQyafx9JBnk+Zr5bpJWjDDl1ssAD6GSfUW3p7tR&#10;SJB5fMpm4SKML7Ka6EbVzTRHKz4YYL16kU7H0evlCb78BwAA//8DAFBLAwQUAAYACAAAACEA5jKn&#10;xt8AAAAHAQAADwAAAGRycy9kb3ducmV2LnhtbEyPzU7DMBCE70i8g7VI3KhjfkoT4lRVBZyqSrRI&#10;iJsbb5Oo8TqK3SR9e5YTHEczmvkmX06uFQP2ofGkQc0SEEiltw1VGj73b3cLECEasqb1hBouGGBZ&#10;XF/lJrN+pA8cdrESXEIhMxrqGLtMylDW6EyY+Q6JvaPvnYks+0ra3oxc7lp5nyRz6UxDvFCbDtc1&#10;lqfd2Wl4H824elCvw+Z0XF++90/br41CrW9vptULiIhT/AvDLz6jQ8FMB38mG0SrgY9EDY/zFAS7&#10;afqsQBw4phYJyCKX//mLHwAAAP//AwBQSwECLQAUAAYACAAAACEAtoM4kv4AAADhAQAAEwAAAAAA&#10;AAAAAAAAAAAAAAAAW0NvbnRlbnRfVHlwZXNdLnhtbFBLAQItABQABgAIAAAAIQA4/SH/1gAAAJQB&#10;AAALAAAAAAAAAAAAAAAAAC8BAABfcmVscy8ucmVsc1BLAQItABQABgAIAAAAIQBwKnrEXwMAAMoH&#10;AAAOAAAAAAAAAAAAAAAAAC4CAABkcnMvZTJvRG9jLnhtbFBLAQItABQABgAIAAAAIQDmMqfG3wAA&#10;AAcBAAAPAAAAAAAAAAAAAAAAALkFAABkcnMvZG93bnJldi54bWxQSwUGAAAAAAQABADzAAAAxQ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45" type="#_x0000_t202" style="position:absolute;left:6244;top:3317;width:51929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/m5wQAAANsAAAAPAAAAZHJzL2Rvd25yZXYueG1sRI9PiwIx&#10;DMXvgt+hRNibdlyWRUariCDsSfDvOUzjdHCaDm3V0U+/OSzsLeG9vPfLYtX7Vj0opiawgemkAEVc&#10;BdtwbeB03I5noFJGttgGJgMvSrBaDgcLLG148p4eh1wrCeFUogGXc1dqnSpHHtMkdMSiXUP0mGWN&#10;tbYRnxLuW/1ZFN/aY8PS4LCjjaPqdrh7A5favy/naRed9e0X796v4yk0xnyM+vUcVKY+/5v/rn+s&#10;4Au9/CID6OUvAAAA//8DAFBLAQItABQABgAIAAAAIQDb4fbL7gAAAIUBAAATAAAAAAAAAAAAAAAA&#10;AAAAAABbQ29udGVudF9UeXBlc10ueG1sUEsBAi0AFAAGAAgAAAAhAFr0LFu/AAAAFQEAAAsAAAAA&#10;AAAAAAAAAAAAHwEAAF9yZWxzLy5yZWxzUEsBAi0AFAAGAAgAAAAhAGSD+bnBAAAA2wAAAA8AAAAA&#10;AAAAAAAAAAAABwIAAGRycy9kb3ducmV2LnhtbFBLBQYAAAAAAwADALcAAAD1AgAAAAA=&#10;" stroked="f" strokeweight=".5pt">
                <v:textbox>
                  <w:txbxContent>
                    <w:p w14:paraId="7F16C87D" w14:textId="77777777" w:rsidR="005C6E52" w:rsidRPr="005C6E52" w:rsidRDefault="005C6E52" w:rsidP="005C6E52">
                      <w:pP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  <w:t>Conversational tips</w:t>
                      </w:r>
                    </w:p>
                    <w:p w14:paraId="5A11AC40" w14:textId="7C8B17A3" w:rsidR="00D0665C" w:rsidRPr="00D62781" w:rsidRDefault="00D0665C" w:rsidP="00D0665C">
                      <w:pP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line id="Straight Connector 11" o:spid="_x0000_s1046" style="position:absolute;visibility:visible;mso-wrap-style:square" from="7025,7248" to="69565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7yvgAAANsAAAAPAAAAZHJzL2Rvd25yZXYueG1sRE9Li8Iw&#10;EL4L/ocwC940VXTZ7TaKCIJ4U7v3oRn72GZSkqjtvzeCsLf5+J6TbXrTijs5X1tWMJ8lIIgLq2su&#10;FeSX/fQLhA/IGlvLpGAgD5v1eJRhqu2DT3Q/h1LEEPYpKqhC6FIpfVGRQT+zHXHkrtYZDBG6UmqH&#10;jxhuWrlIkk9psObYUGFHu4qKv/PNKMBjcvzNh8vq2qJZNkP+7XSjlZp89NsfEIH68C9+uw86zp/D&#10;65d4gFw/AQAA//8DAFBLAQItABQABgAIAAAAIQDb4fbL7gAAAIUBAAATAAAAAAAAAAAAAAAAAAAA&#10;AABbQ29udGVudF9UeXBlc10ueG1sUEsBAi0AFAAGAAgAAAAhAFr0LFu/AAAAFQEAAAsAAAAAAAAA&#10;AAAAAAAAHwEAAF9yZWxzLy5yZWxzUEsBAi0AFAAGAAgAAAAhAIFF3vK+AAAA2wAAAA8AAAAAAAAA&#10;AAAAAAAABwIAAGRycy9kb3ducmV2LnhtbFBLBQYAAAAAAwADALcAAADyAgAAAAA=&#10;" strokeweight=".5pt">
                <v:stroke joinstyle="miter"/>
              </v:line>
              <w10:wrap anchory="page"/>
            </v:group>
          </w:pict>
        </mc:Fallback>
      </mc:AlternateContent>
    </w:r>
    <w:r w:rsidR="009A0766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E5C4DF1" wp14:editId="03BADDCE">
              <wp:simplePos x="0" y="0"/>
              <wp:positionH relativeFrom="column">
                <wp:posOffset>-88900</wp:posOffset>
              </wp:positionH>
              <wp:positionV relativeFrom="paragraph">
                <wp:posOffset>-870585</wp:posOffset>
              </wp:positionV>
              <wp:extent cx="6332104" cy="451611"/>
              <wp:effectExtent l="0" t="0" r="18415" b="5715"/>
              <wp:wrapNone/>
              <wp:docPr id="5" name="Group 5" title="&quot;&quot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104" cy="451611"/>
                        <a:chOff x="624468" y="331747"/>
                        <a:chExt cx="6332104" cy="451611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24468" y="331747"/>
                          <a:ext cx="5192889" cy="451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B4AE0" w14:textId="77777777" w:rsidR="009A0766" w:rsidRPr="00D62781" w:rsidRDefault="009A0766" w:rsidP="009A0766">
                            <w:pP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D62781"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  <w:t>A TOOLKIT FOR ADOPTING AND EMBEDDING WELLNESS AND REABLEMENT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Straight Connector 4"/>
                      <wps:cNvCnPr/>
                      <wps:spPr>
                        <a:xfrm>
                          <a:off x="702527" y="724829"/>
                          <a:ext cx="6254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5C4DF1" id="Group 5" o:spid="_x0000_s1047" alt="Title: &quot;&quot;" style="position:absolute;margin-left:-7pt;margin-top:-68.55pt;width:498.6pt;height:35.55pt;z-index:251658241;mso-width-relative:margin;mso-height-relative:margin" coordorigin="6244,3317" coordsize="63321,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xKZAMAAFQIAAAOAAAAZHJzL2Uyb0RvYy54bWy8Vl1v0zAUfUfiP1h+4I2lSdN2C8vQKGxC&#10;msbEhvbsuU4bybGN7S4Zv5577STdyoYESLy4/rgf9rnn3PT4fddIci+sq7UqaXowoUQorle1Wpf0&#10;283Z20NKnGdqxaRWoqQPwtH3J69fHbemEJneaLkSlkAQ5YrWlHTjvSmSxPGNaJg70EYoOKy0bZiH&#10;pV0nK8taiN7IJJtM5kmr7cpYzYVzsPsxHtKTEL+qBPdfqsoJT2RJ4W4+jDaMdzgmJ8esWFtmNjXv&#10;r8H+4hYNqxUkHUN9ZJ6Rra1/CdXU3GqnK3/AdZPoqqq5CG+A16STvdecW7014S3rol2bESaAdg+n&#10;vw7LL++vLKlXJZ1RolgDJQpZCSx97SWs33zfav8ujohXa9YFuJ1bc22ubL+xjiuEoKtsg7/wONIF&#10;pB9GpEXnCYfN+XSapZOcEg5n+Sydp2ksBd9AvdBtnuX5HMgD59NpusgXw/mn34dIhgskeM/xWq0B&#10;frkdhO7fILzeMCNCZRxi0UM4HSC8wXd+0B2ZRsCCEaJFfAfbIJRh38HmM6C98PoBvll6lB0eHu3D&#10;N76dFcY6fy50Q3BSUgtCCPxk9xfOQ83AdDDB9E7LenVWSxkWKD6xlJbcM5CN9OG24PHESirSYiFn&#10;kxBYaXSPkaWCBIh4fB3OfHfX9TQLjHHFnV49ACBWR006w89quOsFc/6KWRAhyBUai/8CQyU15NL9&#10;jJKNtj+e20d7KCycUtKCqEvqvm+ZFZTIzwpKfpTmOXaBsMhniwwW9vHJ3eMTtW2WGgBIoYUZHqZo&#10;7+UwraxubqH/nGJWOGKKQ+6S+mG69LHVQP/i4vQ0GIHuDfMX6tpwDI2AYyVuultmTV8uD4W+1APJ&#10;WLFXtWiLnkqfbr2u6lBSxDmi2sMPhEe5/gfmg5Jj87j2ltXrjSdLrRSQTluSD1wHoSxV3zEGbgxq&#10;HdvFYpLNskXQ/SLLD7OjqPuB+fNslk9yaE7YOEL7fpn0slao0V/gQ13gNtJ0j9Thu7Ojvu+eoT4k&#10;fIbgzj9IEaN+FRVQPag8JHgqJ8a5UKOkpAJrtKpAPaNjlNTeZZ469vboKsJ37k+cR4+QWSs/Oje1&#10;0jaAtpd9B0UV7QeJx3fvuIctoOdcmIVPF8yefBsfr4PV7s/AyU8AAAD//wMAUEsDBBQABgAIAAAA&#10;IQBxOoOp4wAAAAwBAAAPAAAAZHJzL2Rvd25yZXYueG1sTI9BT8MwDIXvSPyHyEjctrQrlFGaTtME&#10;nCYkNiTELWu8tlrjVE3Wdv8e7wQ32+/p+Xv5arKtGLD3jSMF8TwCgVQ601Cl4Gv/NluC8EGT0a0j&#10;VHBBD6vi9ibXmXEjfeKwC5XgEPKZVlCH0GVS+rJGq/3cdUisHV1vdeC1r6Tp9cjhtpWLKEql1Q3x&#10;h1p3uKmxPO3OVsH7qMd1Er8O29Nxc/nZP358b2NU6v5uWr+ACDiFPzNc8RkdCmY6uDMZL1oFs/iB&#10;u4TrkDzFINjyvEwWIA58StMIZJHL/yWKXwAAAP//AwBQSwECLQAUAAYACAAAACEAtoM4kv4AAADh&#10;AQAAEwAAAAAAAAAAAAAAAAAAAAAAW0NvbnRlbnRfVHlwZXNdLnhtbFBLAQItABQABgAIAAAAIQA4&#10;/SH/1gAAAJQBAAALAAAAAAAAAAAAAAAAAC8BAABfcmVscy8ucmVsc1BLAQItABQABgAIAAAAIQB9&#10;rjxKZAMAAFQIAAAOAAAAAAAAAAAAAAAAAC4CAABkcnMvZTJvRG9jLnhtbFBLAQItABQABgAIAAAA&#10;IQBxOoOp4wAAAAwBAAAPAAAAAAAAAAAAAAAAAL4FAABkcnMvZG93bnJldi54bWxQSwUGAAAAAAQA&#10;BADzAAAAzgYAAAAA&#10;">
              <v:shape id="Text Box 3" o:spid="_x0000_s1048" type="#_x0000_t202" style="position:absolute;left:6244;top:3317;width:51929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370B4AE0" w14:textId="77777777" w:rsidR="009A0766" w:rsidRPr="00D62781" w:rsidRDefault="009A0766" w:rsidP="009A0766">
                      <w:pP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</w:pPr>
                      <w:r w:rsidRPr="00D62781"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  <w:t>A TOOLKIT FOR ADOPTING AND EMBEDDING WELLNESS AND REABLEMENT</w:t>
                      </w:r>
                    </w:p>
                  </w:txbxContent>
                </v:textbox>
              </v:shape>
              <v:line id="Straight Connector 4" o:spid="_x0000_s1049" style="position:absolute;visibility:visible;mso-wrap-style:square" from="7025,7248" to="69565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  <w:r w:rsidR="00FE0A79">
      <w:t>“”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44C78" w14:textId="20C0BF64" w:rsidR="006A114F" w:rsidRDefault="0080682A">
    <w:pPr>
      <w:pStyle w:val="Header"/>
    </w:pPr>
    <w:r>
      <w:rPr>
        <w:noProof/>
      </w:rPr>
      <w:pict w14:anchorId="0BCBB3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762552" o:spid="_x0000_s2049" type="#_x0000_t136" alt="" style="position:absolute;margin-left:0;margin-top:0;width:429.4pt;height:257.65pt;rotation:315;z-index:-251643893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5.3pt;height:75.3pt" o:bullet="t">
        <v:imagedata r:id="rId1" o:title="Tickbox-gradient"/>
      </v:shape>
    </w:pict>
  </w:numPicBullet>
  <w:abstractNum w:abstractNumId="0" w15:restartNumberingAfterBreak="0">
    <w:nsid w:val="FFFFFF7C"/>
    <w:multiLevelType w:val="singleLevel"/>
    <w:tmpl w:val="1C7E8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5E86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BEDA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943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A7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4A9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42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A6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46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100B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86992" w:themeColor="accent6"/>
      </w:rPr>
    </w:lvl>
  </w:abstractNum>
  <w:abstractNum w:abstractNumId="10" w15:restartNumberingAfterBreak="0">
    <w:nsid w:val="0F833B9D"/>
    <w:multiLevelType w:val="hybridMultilevel"/>
    <w:tmpl w:val="8D7A05EC"/>
    <w:lvl w:ilvl="0" w:tplc="8F8C4F3C">
      <w:start w:val="1"/>
      <w:numFmt w:val="bullet"/>
      <w:pStyle w:val="TableCross"/>
      <w:lvlText w:val="û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924B6C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C1B47"/>
    <w:multiLevelType w:val="hybridMultilevel"/>
    <w:tmpl w:val="30106084"/>
    <w:lvl w:ilvl="0" w:tplc="C786DB1A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10A834AD"/>
    <w:multiLevelType w:val="hybridMultilevel"/>
    <w:tmpl w:val="F724DEF6"/>
    <w:lvl w:ilvl="0" w:tplc="3D42803A">
      <w:start w:val="1"/>
      <w:numFmt w:val="bullet"/>
      <w:pStyle w:val="TableTick"/>
      <w:lvlText w:val="ü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586992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A6906"/>
    <w:multiLevelType w:val="hybridMultilevel"/>
    <w:tmpl w:val="C58661C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06ABA"/>
    <w:multiLevelType w:val="multilevel"/>
    <w:tmpl w:val="A8848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35955"/>
    <w:multiLevelType w:val="hybridMultilevel"/>
    <w:tmpl w:val="F62A5AC6"/>
    <w:lvl w:ilvl="0" w:tplc="F864D05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332C1"/>
    <w:multiLevelType w:val="hybridMultilevel"/>
    <w:tmpl w:val="C494E428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57F66"/>
    <w:multiLevelType w:val="hybridMultilevel"/>
    <w:tmpl w:val="9B58FEA2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52DED"/>
    <w:multiLevelType w:val="hybridMultilevel"/>
    <w:tmpl w:val="2A765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87986"/>
    <w:multiLevelType w:val="hybridMultilevel"/>
    <w:tmpl w:val="D97056BA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B4D5B"/>
    <w:multiLevelType w:val="hybridMultilevel"/>
    <w:tmpl w:val="A884803C"/>
    <w:lvl w:ilvl="0" w:tplc="6A9C4BD6">
      <w:start w:val="1"/>
      <w:numFmt w:val="bullet"/>
      <w:pStyle w:val="Box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62ED"/>
    <w:multiLevelType w:val="hybridMultilevel"/>
    <w:tmpl w:val="63483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A5697"/>
    <w:multiLevelType w:val="multilevel"/>
    <w:tmpl w:val="F724DEF6"/>
    <w:lvl w:ilvl="0">
      <w:start w:val="1"/>
      <w:numFmt w:val="bullet"/>
      <w:lvlText w:val="ü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586992" w:themeColor="accent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64641"/>
    <w:multiLevelType w:val="hybridMultilevel"/>
    <w:tmpl w:val="F4E8057C"/>
    <w:lvl w:ilvl="0" w:tplc="008C5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6992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45F3B"/>
    <w:multiLevelType w:val="hybridMultilevel"/>
    <w:tmpl w:val="3C40D3BE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D3E8B"/>
    <w:multiLevelType w:val="hybridMultilevel"/>
    <w:tmpl w:val="2AFED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F4B8F"/>
    <w:multiLevelType w:val="hybridMultilevel"/>
    <w:tmpl w:val="ABE4C9D6"/>
    <w:lvl w:ilvl="0" w:tplc="4AC83530">
      <w:start w:val="1"/>
      <w:numFmt w:val="bullet"/>
      <w:lvlText w:val="û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586992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6"/>
  </w:num>
  <w:num w:numId="5">
    <w:abstractNumId w:val="17"/>
  </w:num>
  <w:num w:numId="6">
    <w:abstractNumId w:val="2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20"/>
  </w:num>
  <w:num w:numId="18">
    <w:abstractNumId w:val="14"/>
  </w:num>
  <w:num w:numId="19">
    <w:abstractNumId w:val="18"/>
  </w:num>
  <w:num w:numId="20">
    <w:abstractNumId w:val="15"/>
  </w:num>
  <w:num w:numId="21">
    <w:abstractNumId w:val="13"/>
  </w:num>
  <w:num w:numId="22">
    <w:abstractNumId w:val="12"/>
  </w:num>
  <w:num w:numId="23">
    <w:abstractNumId w:val="22"/>
  </w:num>
  <w:num w:numId="24">
    <w:abstractNumId w:val="26"/>
  </w:num>
  <w:num w:numId="25">
    <w:abstractNumId w:val="10"/>
  </w:num>
  <w:num w:numId="26">
    <w:abstractNumId w:val="2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4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1E"/>
    <w:rsid w:val="0001746F"/>
    <w:rsid w:val="00024E4D"/>
    <w:rsid w:val="000251EB"/>
    <w:rsid w:val="00032A93"/>
    <w:rsid w:val="00034289"/>
    <w:rsid w:val="00035AA4"/>
    <w:rsid w:val="00041121"/>
    <w:rsid w:val="00046DA4"/>
    <w:rsid w:val="00046F86"/>
    <w:rsid w:val="0006660F"/>
    <w:rsid w:val="000714EF"/>
    <w:rsid w:val="000760F8"/>
    <w:rsid w:val="00096E67"/>
    <w:rsid w:val="000A0E10"/>
    <w:rsid w:val="000A2C21"/>
    <w:rsid w:val="000A3A3D"/>
    <w:rsid w:val="000B2163"/>
    <w:rsid w:val="000B448F"/>
    <w:rsid w:val="000B5E28"/>
    <w:rsid w:val="000B61BF"/>
    <w:rsid w:val="000B6673"/>
    <w:rsid w:val="000C5395"/>
    <w:rsid w:val="000C7244"/>
    <w:rsid w:val="000D1A90"/>
    <w:rsid w:val="000D75A9"/>
    <w:rsid w:val="000E466D"/>
    <w:rsid w:val="000E4983"/>
    <w:rsid w:val="000E510D"/>
    <w:rsid w:val="000E6976"/>
    <w:rsid w:val="000F2F73"/>
    <w:rsid w:val="001024A8"/>
    <w:rsid w:val="00110499"/>
    <w:rsid w:val="00111930"/>
    <w:rsid w:val="001150F7"/>
    <w:rsid w:val="00116D04"/>
    <w:rsid w:val="001215F7"/>
    <w:rsid w:val="00122E40"/>
    <w:rsid w:val="0013241E"/>
    <w:rsid w:val="00135383"/>
    <w:rsid w:val="00136417"/>
    <w:rsid w:val="0013749C"/>
    <w:rsid w:val="001520C0"/>
    <w:rsid w:val="0015458A"/>
    <w:rsid w:val="001575DA"/>
    <w:rsid w:val="00163200"/>
    <w:rsid w:val="00163ECE"/>
    <w:rsid w:val="001653E8"/>
    <w:rsid w:val="001821B9"/>
    <w:rsid w:val="001831C5"/>
    <w:rsid w:val="00184F9C"/>
    <w:rsid w:val="00186EE8"/>
    <w:rsid w:val="00192293"/>
    <w:rsid w:val="001954ED"/>
    <w:rsid w:val="001A06D1"/>
    <w:rsid w:val="001A5058"/>
    <w:rsid w:val="001A66E9"/>
    <w:rsid w:val="001B31A6"/>
    <w:rsid w:val="001C0944"/>
    <w:rsid w:val="001C2BE6"/>
    <w:rsid w:val="001C6C9E"/>
    <w:rsid w:val="001E52D1"/>
    <w:rsid w:val="001F0050"/>
    <w:rsid w:val="00201EBA"/>
    <w:rsid w:val="0020644B"/>
    <w:rsid w:val="0021092B"/>
    <w:rsid w:val="00211FA4"/>
    <w:rsid w:val="00216BA4"/>
    <w:rsid w:val="00221D01"/>
    <w:rsid w:val="00225227"/>
    <w:rsid w:val="0022560C"/>
    <w:rsid w:val="002328FE"/>
    <w:rsid w:val="0023367B"/>
    <w:rsid w:val="00235AB5"/>
    <w:rsid w:val="00242171"/>
    <w:rsid w:val="00243636"/>
    <w:rsid w:val="002439E5"/>
    <w:rsid w:val="00244338"/>
    <w:rsid w:val="0025052B"/>
    <w:rsid w:val="002628F9"/>
    <w:rsid w:val="00267AF2"/>
    <w:rsid w:val="00272CCB"/>
    <w:rsid w:val="002747E5"/>
    <w:rsid w:val="00290BFB"/>
    <w:rsid w:val="0029258E"/>
    <w:rsid w:val="002937FC"/>
    <w:rsid w:val="002A5BA4"/>
    <w:rsid w:val="002A7B9C"/>
    <w:rsid w:val="002A7E54"/>
    <w:rsid w:val="002E608F"/>
    <w:rsid w:val="003003AB"/>
    <w:rsid w:val="00303DF8"/>
    <w:rsid w:val="0030517E"/>
    <w:rsid w:val="003058AA"/>
    <w:rsid w:val="00307B34"/>
    <w:rsid w:val="00313A72"/>
    <w:rsid w:val="00314907"/>
    <w:rsid w:val="0031536E"/>
    <w:rsid w:val="00315955"/>
    <w:rsid w:val="00315AC4"/>
    <w:rsid w:val="003232D1"/>
    <w:rsid w:val="003247AC"/>
    <w:rsid w:val="00326CC9"/>
    <w:rsid w:val="00331344"/>
    <w:rsid w:val="00331992"/>
    <w:rsid w:val="00333EE7"/>
    <w:rsid w:val="00340409"/>
    <w:rsid w:val="003543A7"/>
    <w:rsid w:val="00374EE1"/>
    <w:rsid w:val="00375ECD"/>
    <w:rsid w:val="00380584"/>
    <w:rsid w:val="0038264B"/>
    <w:rsid w:val="00384554"/>
    <w:rsid w:val="00384A81"/>
    <w:rsid w:val="00390537"/>
    <w:rsid w:val="0039642A"/>
    <w:rsid w:val="003A1309"/>
    <w:rsid w:val="003A57B6"/>
    <w:rsid w:val="003A75C8"/>
    <w:rsid w:val="003A79B3"/>
    <w:rsid w:val="003B0A41"/>
    <w:rsid w:val="003B1166"/>
    <w:rsid w:val="003B4D17"/>
    <w:rsid w:val="003C04A2"/>
    <w:rsid w:val="003C2575"/>
    <w:rsid w:val="003C4EFA"/>
    <w:rsid w:val="003D3EFA"/>
    <w:rsid w:val="003D7E56"/>
    <w:rsid w:val="003E219F"/>
    <w:rsid w:val="003E6D41"/>
    <w:rsid w:val="003F7642"/>
    <w:rsid w:val="00401BBE"/>
    <w:rsid w:val="004053E2"/>
    <w:rsid w:val="004141B9"/>
    <w:rsid w:val="00415468"/>
    <w:rsid w:val="00416A5C"/>
    <w:rsid w:val="004179FE"/>
    <w:rsid w:val="0042192F"/>
    <w:rsid w:val="004251B7"/>
    <w:rsid w:val="004355AB"/>
    <w:rsid w:val="0044452F"/>
    <w:rsid w:val="0046500B"/>
    <w:rsid w:val="0048465A"/>
    <w:rsid w:val="004A44AB"/>
    <w:rsid w:val="004C3F78"/>
    <w:rsid w:val="004C6F61"/>
    <w:rsid w:val="004D3FB8"/>
    <w:rsid w:val="004F1582"/>
    <w:rsid w:val="004F330E"/>
    <w:rsid w:val="004F747C"/>
    <w:rsid w:val="00505BB4"/>
    <w:rsid w:val="005170F0"/>
    <w:rsid w:val="00523C45"/>
    <w:rsid w:val="00533D2C"/>
    <w:rsid w:val="00533DA0"/>
    <w:rsid w:val="00545410"/>
    <w:rsid w:val="00556966"/>
    <w:rsid w:val="00572119"/>
    <w:rsid w:val="00582350"/>
    <w:rsid w:val="00587E35"/>
    <w:rsid w:val="00592E0F"/>
    <w:rsid w:val="005935C4"/>
    <w:rsid w:val="00593AC4"/>
    <w:rsid w:val="00596062"/>
    <w:rsid w:val="005B31D4"/>
    <w:rsid w:val="005C6E52"/>
    <w:rsid w:val="005D3CBF"/>
    <w:rsid w:val="005D4416"/>
    <w:rsid w:val="005D7C73"/>
    <w:rsid w:val="005F5894"/>
    <w:rsid w:val="0060242E"/>
    <w:rsid w:val="0060334D"/>
    <w:rsid w:val="006204B5"/>
    <w:rsid w:val="006237A6"/>
    <w:rsid w:val="0064524C"/>
    <w:rsid w:val="0064587E"/>
    <w:rsid w:val="0065791A"/>
    <w:rsid w:val="006605BF"/>
    <w:rsid w:val="00662DF9"/>
    <w:rsid w:val="006708FE"/>
    <w:rsid w:val="00673EE0"/>
    <w:rsid w:val="006774E3"/>
    <w:rsid w:val="006841B1"/>
    <w:rsid w:val="006922EC"/>
    <w:rsid w:val="006A114F"/>
    <w:rsid w:val="006A33DB"/>
    <w:rsid w:val="006B1DB9"/>
    <w:rsid w:val="006B3E1E"/>
    <w:rsid w:val="006B5891"/>
    <w:rsid w:val="006D2E1E"/>
    <w:rsid w:val="006E1C26"/>
    <w:rsid w:val="006E4BD8"/>
    <w:rsid w:val="006F07FB"/>
    <w:rsid w:val="006F5E42"/>
    <w:rsid w:val="007031B1"/>
    <w:rsid w:val="00704087"/>
    <w:rsid w:val="00732987"/>
    <w:rsid w:val="00732B25"/>
    <w:rsid w:val="00732CF0"/>
    <w:rsid w:val="00737A12"/>
    <w:rsid w:val="007419D4"/>
    <w:rsid w:val="007518C0"/>
    <w:rsid w:val="00752B5C"/>
    <w:rsid w:val="00756822"/>
    <w:rsid w:val="007579A5"/>
    <w:rsid w:val="007603D4"/>
    <w:rsid w:val="00772F58"/>
    <w:rsid w:val="00781642"/>
    <w:rsid w:val="00787A40"/>
    <w:rsid w:val="007A1CED"/>
    <w:rsid w:val="007B5675"/>
    <w:rsid w:val="007D3A28"/>
    <w:rsid w:val="007E01B7"/>
    <w:rsid w:val="007F1A72"/>
    <w:rsid w:val="007F2543"/>
    <w:rsid w:val="00801192"/>
    <w:rsid w:val="0080682A"/>
    <w:rsid w:val="00810405"/>
    <w:rsid w:val="00821107"/>
    <w:rsid w:val="00827CCF"/>
    <w:rsid w:val="00843EAA"/>
    <w:rsid w:val="00846062"/>
    <w:rsid w:val="00853739"/>
    <w:rsid w:val="008574B5"/>
    <w:rsid w:val="008679AB"/>
    <w:rsid w:val="008802AC"/>
    <w:rsid w:val="00885CEB"/>
    <w:rsid w:val="00893DC5"/>
    <w:rsid w:val="00894D67"/>
    <w:rsid w:val="008A2082"/>
    <w:rsid w:val="008A252E"/>
    <w:rsid w:val="008B4937"/>
    <w:rsid w:val="008C4690"/>
    <w:rsid w:val="008C5655"/>
    <w:rsid w:val="008F149E"/>
    <w:rsid w:val="0090603A"/>
    <w:rsid w:val="009102FC"/>
    <w:rsid w:val="00913678"/>
    <w:rsid w:val="009158B8"/>
    <w:rsid w:val="00922905"/>
    <w:rsid w:val="00925372"/>
    <w:rsid w:val="00930A8E"/>
    <w:rsid w:val="00940B46"/>
    <w:rsid w:val="009424D4"/>
    <w:rsid w:val="0094481A"/>
    <w:rsid w:val="009762F9"/>
    <w:rsid w:val="00981DEC"/>
    <w:rsid w:val="00983A8F"/>
    <w:rsid w:val="009966BE"/>
    <w:rsid w:val="009A0766"/>
    <w:rsid w:val="009A389C"/>
    <w:rsid w:val="009A6500"/>
    <w:rsid w:val="009B411F"/>
    <w:rsid w:val="009C09F5"/>
    <w:rsid w:val="009D36AC"/>
    <w:rsid w:val="009E02FB"/>
    <w:rsid w:val="009E66F7"/>
    <w:rsid w:val="009E7612"/>
    <w:rsid w:val="009F63CE"/>
    <w:rsid w:val="009F7CF5"/>
    <w:rsid w:val="00A00A7E"/>
    <w:rsid w:val="00A00BE1"/>
    <w:rsid w:val="00A20057"/>
    <w:rsid w:val="00A2178D"/>
    <w:rsid w:val="00A21A3C"/>
    <w:rsid w:val="00A3048A"/>
    <w:rsid w:val="00A312C3"/>
    <w:rsid w:val="00A32A88"/>
    <w:rsid w:val="00A4200A"/>
    <w:rsid w:val="00A45825"/>
    <w:rsid w:val="00A5033A"/>
    <w:rsid w:val="00A50893"/>
    <w:rsid w:val="00A5569E"/>
    <w:rsid w:val="00A56584"/>
    <w:rsid w:val="00A56A1C"/>
    <w:rsid w:val="00A571B2"/>
    <w:rsid w:val="00A756CE"/>
    <w:rsid w:val="00A82209"/>
    <w:rsid w:val="00A84D89"/>
    <w:rsid w:val="00AA2E12"/>
    <w:rsid w:val="00AC47DB"/>
    <w:rsid w:val="00AC6EE7"/>
    <w:rsid w:val="00AD0204"/>
    <w:rsid w:val="00AD0A4E"/>
    <w:rsid w:val="00AD14A6"/>
    <w:rsid w:val="00AD678B"/>
    <w:rsid w:val="00AE3A35"/>
    <w:rsid w:val="00AE4AF6"/>
    <w:rsid w:val="00AF27D1"/>
    <w:rsid w:val="00AF33EC"/>
    <w:rsid w:val="00AF6717"/>
    <w:rsid w:val="00AF7B6E"/>
    <w:rsid w:val="00B2038C"/>
    <w:rsid w:val="00B20503"/>
    <w:rsid w:val="00B33779"/>
    <w:rsid w:val="00B431BF"/>
    <w:rsid w:val="00B44E8E"/>
    <w:rsid w:val="00B4512F"/>
    <w:rsid w:val="00B466B9"/>
    <w:rsid w:val="00B51E2A"/>
    <w:rsid w:val="00B64D4F"/>
    <w:rsid w:val="00B71D4F"/>
    <w:rsid w:val="00B7227B"/>
    <w:rsid w:val="00B754BA"/>
    <w:rsid w:val="00B82093"/>
    <w:rsid w:val="00B85915"/>
    <w:rsid w:val="00B915D6"/>
    <w:rsid w:val="00BA08EC"/>
    <w:rsid w:val="00BA1F66"/>
    <w:rsid w:val="00BA260C"/>
    <w:rsid w:val="00BA540F"/>
    <w:rsid w:val="00BB1A20"/>
    <w:rsid w:val="00BB3703"/>
    <w:rsid w:val="00BD3C8A"/>
    <w:rsid w:val="00BD52E3"/>
    <w:rsid w:val="00BF482C"/>
    <w:rsid w:val="00BF6322"/>
    <w:rsid w:val="00BF7F76"/>
    <w:rsid w:val="00C03550"/>
    <w:rsid w:val="00C04BD7"/>
    <w:rsid w:val="00C06578"/>
    <w:rsid w:val="00C11C33"/>
    <w:rsid w:val="00C11C88"/>
    <w:rsid w:val="00C12136"/>
    <w:rsid w:val="00C26160"/>
    <w:rsid w:val="00C30139"/>
    <w:rsid w:val="00C41A59"/>
    <w:rsid w:val="00C41EB6"/>
    <w:rsid w:val="00C53A92"/>
    <w:rsid w:val="00C54280"/>
    <w:rsid w:val="00C54448"/>
    <w:rsid w:val="00C558A0"/>
    <w:rsid w:val="00C55B57"/>
    <w:rsid w:val="00C5607D"/>
    <w:rsid w:val="00C60E84"/>
    <w:rsid w:val="00C61603"/>
    <w:rsid w:val="00C6723D"/>
    <w:rsid w:val="00C746A8"/>
    <w:rsid w:val="00C80BC9"/>
    <w:rsid w:val="00C80C61"/>
    <w:rsid w:val="00C828EB"/>
    <w:rsid w:val="00C8461C"/>
    <w:rsid w:val="00C84936"/>
    <w:rsid w:val="00C87D37"/>
    <w:rsid w:val="00C90222"/>
    <w:rsid w:val="00C92226"/>
    <w:rsid w:val="00C94FAA"/>
    <w:rsid w:val="00C976F8"/>
    <w:rsid w:val="00CA66AE"/>
    <w:rsid w:val="00CB0FF5"/>
    <w:rsid w:val="00CB3C0E"/>
    <w:rsid w:val="00CB647B"/>
    <w:rsid w:val="00CB792A"/>
    <w:rsid w:val="00CD494E"/>
    <w:rsid w:val="00CD4E41"/>
    <w:rsid w:val="00CE3BBC"/>
    <w:rsid w:val="00CE4265"/>
    <w:rsid w:val="00CF5E5E"/>
    <w:rsid w:val="00CF7DB5"/>
    <w:rsid w:val="00D02726"/>
    <w:rsid w:val="00D0665C"/>
    <w:rsid w:val="00D07D26"/>
    <w:rsid w:val="00D159F4"/>
    <w:rsid w:val="00D23911"/>
    <w:rsid w:val="00D25995"/>
    <w:rsid w:val="00D30120"/>
    <w:rsid w:val="00D349E5"/>
    <w:rsid w:val="00D42BF4"/>
    <w:rsid w:val="00D6360E"/>
    <w:rsid w:val="00D63EE7"/>
    <w:rsid w:val="00D73E3E"/>
    <w:rsid w:val="00D7565E"/>
    <w:rsid w:val="00D80B2F"/>
    <w:rsid w:val="00D85354"/>
    <w:rsid w:val="00D85997"/>
    <w:rsid w:val="00D9038E"/>
    <w:rsid w:val="00D914D4"/>
    <w:rsid w:val="00D921C0"/>
    <w:rsid w:val="00D9426B"/>
    <w:rsid w:val="00DA6AE9"/>
    <w:rsid w:val="00DB1CEE"/>
    <w:rsid w:val="00DB3D88"/>
    <w:rsid w:val="00DB490A"/>
    <w:rsid w:val="00DB4961"/>
    <w:rsid w:val="00DB7DB2"/>
    <w:rsid w:val="00DC279B"/>
    <w:rsid w:val="00DD192A"/>
    <w:rsid w:val="00DD51EC"/>
    <w:rsid w:val="00DE0D43"/>
    <w:rsid w:val="00DE66FF"/>
    <w:rsid w:val="00DE6D74"/>
    <w:rsid w:val="00DF32E7"/>
    <w:rsid w:val="00E07E49"/>
    <w:rsid w:val="00E13192"/>
    <w:rsid w:val="00E133EC"/>
    <w:rsid w:val="00E15FA8"/>
    <w:rsid w:val="00E224F6"/>
    <w:rsid w:val="00E26F86"/>
    <w:rsid w:val="00E33042"/>
    <w:rsid w:val="00E365D9"/>
    <w:rsid w:val="00E442B4"/>
    <w:rsid w:val="00E50895"/>
    <w:rsid w:val="00E535D8"/>
    <w:rsid w:val="00E65835"/>
    <w:rsid w:val="00E703C0"/>
    <w:rsid w:val="00E70563"/>
    <w:rsid w:val="00E731B1"/>
    <w:rsid w:val="00E74AC9"/>
    <w:rsid w:val="00E7672E"/>
    <w:rsid w:val="00E922CF"/>
    <w:rsid w:val="00EA0C44"/>
    <w:rsid w:val="00EA356A"/>
    <w:rsid w:val="00EB423C"/>
    <w:rsid w:val="00EB6A71"/>
    <w:rsid w:val="00EB7695"/>
    <w:rsid w:val="00EC092A"/>
    <w:rsid w:val="00EC7C52"/>
    <w:rsid w:val="00ED0671"/>
    <w:rsid w:val="00EE78EB"/>
    <w:rsid w:val="00F02212"/>
    <w:rsid w:val="00F02ADB"/>
    <w:rsid w:val="00F06332"/>
    <w:rsid w:val="00F0664B"/>
    <w:rsid w:val="00F22352"/>
    <w:rsid w:val="00F236E1"/>
    <w:rsid w:val="00F245B7"/>
    <w:rsid w:val="00F423BA"/>
    <w:rsid w:val="00F65F99"/>
    <w:rsid w:val="00F71632"/>
    <w:rsid w:val="00F9118F"/>
    <w:rsid w:val="00F927A9"/>
    <w:rsid w:val="00FA04F6"/>
    <w:rsid w:val="00FB5628"/>
    <w:rsid w:val="00FB7E4E"/>
    <w:rsid w:val="00FC3C2E"/>
    <w:rsid w:val="00FC49B9"/>
    <w:rsid w:val="00FC56FD"/>
    <w:rsid w:val="00FD2DFF"/>
    <w:rsid w:val="00FD58EF"/>
    <w:rsid w:val="00FD70FF"/>
    <w:rsid w:val="00FE0A79"/>
    <w:rsid w:val="00FE29C6"/>
    <w:rsid w:val="00FE35BF"/>
    <w:rsid w:val="00FE64EC"/>
    <w:rsid w:val="00FF14F5"/>
    <w:rsid w:val="00FF3C58"/>
    <w:rsid w:val="00FF5173"/>
    <w:rsid w:val="01F63CA4"/>
    <w:rsid w:val="035D441E"/>
    <w:rsid w:val="041EB2F7"/>
    <w:rsid w:val="0FED763A"/>
    <w:rsid w:val="11797A16"/>
    <w:rsid w:val="11C70ED9"/>
    <w:rsid w:val="1289C441"/>
    <w:rsid w:val="1380F897"/>
    <w:rsid w:val="145AD3A6"/>
    <w:rsid w:val="14B2AC76"/>
    <w:rsid w:val="175AB520"/>
    <w:rsid w:val="17A36E2A"/>
    <w:rsid w:val="1D24B753"/>
    <w:rsid w:val="1F560BBA"/>
    <w:rsid w:val="1F99FDEA"/>
    <w:rsid w:val="21718824"/>
    <w:rsid w:val="25855347"/>
    <w:rsid w:val="26D99D79"/>
    <w:rsid w:val="2AAB57D9"/>
    <w:rsid w:val="2C238606"/>
    <w:rsid w:val="2FDB8160"/>
    <w:rsid w:val="3645380B"/>
    <w:rsid w:val="373FEBFC"/>
    <w:rsid w:val="3DEBB9A8"/>
    <w:rsid w:val="3EE57FEB"/>
    <w:rsid w:val="42D2BE88"/>
    <w:rsid w:val="435B5543"/>
    <w:rsid w:val="45766489"/>
    <w:rsid w:val="4D7512B0"/>
    <w:rsid w:val="4DC1D828"/>
    <w:rsid w:val="566492B1"/>
    <w:rsid w:val="583EAD80"/>
    <w:rsid w:val="5F463C41"/>
    <w:rsid w:val="68CA82B1"/>
    <w:rsid w:val="6976CF80"/>
    <w:rsid w:val="6B5EEF46"/>
    <w:rsid w:val="6CB51AF6"/>
    <w:rsid w:val="6CC3592C"/>
    <w:rsid w:val="715339E1"/>
    <w:rsid w:val="71755464"/>
    <w:rsid w:val="7519CBC9"/>
    <w:rsid w:val="769DEF89"/>
    <w:rsid w:val="78B01F4D"/>
    <w:rsid w:val="7A07B727"/>
    <w:rsid w:val="7A4BDCE9"/>
    <w:rsid w:val="7B506C69"/>
    <w:rsid w:val="7E35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DEF5710"/>
  <w15:chartTrackingRefBased/>
  <w15:docId w15:val="{9CF4D409-432F-3D4A-8756-136D9EE9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A41"/>
    <w:pPr>
      <w:spacing w:before="120" w:after="240" w:line="300" w:lineRule="exact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90A"/>
    <w:pPr>
      <w:keepNext/>
      <w:keepLines/>
      <w:spacing w:before="240" w:after="120"/>
      <w:outlineLvl w:val="0"/>
    </w:pPr>
    <w:rPr>
      <w:rFonts w:asciiTheme="minorHAnsi" w:eastAsiaTheme="majorEastAsia" w:hAnsiTheme="minorHAnsi" w:cs="Times New Roman (Headings CS)"/>
      <w:caps/>
      <w:color w:val="924B6C" w:themeColor="accent5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1B9"/>
    <w:pPr>
      <w:keepNext/>
      <w:keepLines/>
      <w:spacing w:before="240" w:after="120"/>
      <w:outlineLvl w:val="1"/>
    </w:pPr>
    <w:rPr>
      <w:rFonts w:eastAsiaTheme="majorEastAsia" w:cs="Times New Roman (Headings CS)"/>
      <w:color w:val="586992" w:themeColor="accent6"/>
      <w:spacing w:val="2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416"/>
    <w:pPr>
      <w:keepNext/>
      <w:keepLines/>
      <w:spacing w:before="240" w:after="0"/>
      <w:outlineLvl w:val="2"/>
    </w:pPr>
    <w:rPr>
      <w:rFonts w:asciiTheme="minorHAnsi" w:eastAsiaTheme="majorEastAsia" w:hAnsiTheme="minorHAnsi" w:cs="Times New Roman (Headings CS)"/>
      <w:caps/>
      <w:color w:val="404040" w:themeColor="text1" w:themeTint="BF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A5C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b/>
      <w:i/>
      <w:iCs/>
      <w:color w:val="586992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10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9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2D1"/>
  </w:style>
  <w:style w:type="paragraph" w:styleId="Footer">
    <w:name w:val="footer"/>
    <w:basedOn w:val="Normal"/>
    <w:link w:val="FooterChar"/>
    <w:uiPriority w:val="99"/>
    <w:unhideWhenUsed/>
    <w:rsid w:val="001E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2D1"/>
  </w:style>
  <w:style w:type="character" w:styleId="PageNumber">
    <w:name w:val="page number"/>
    <w:basedOn w:val="DefaultParagraphFont"/>
    <w:uiPriority w:val="99"/>
    <w:semiHidden/>
    <w:unhideWhenUsed/>
    <w:rsid w:val="00D30120"/>
    <w:rPr>
      <w:rFonts w:asciiTheme="majorHAnsi" w:hAnsiTheme="majorHAnsi"/>
      <w:sz w:val="22"/>
    </w:rPr>
  </w:style>
  <w:style w:type="paragraph" w:styleId="Title">
    <w:name w:val="Title"/>
    <w:next w:val="Normal"/>
    <w:link w:val="TitleChar"/>
    <w:uiPriority w:val="10"/>
    <w:qFormat/>
    <w:rsid w:val="00DA6AE9"/>
    <w:pPr>
      <w:spacing w:after="0" w:line="240" w:lineRule="auto"/>
      <w:contextualSpacing/>
      <w:jc w:val="center"/>
    </w:pPr>
    <w:rPr>
      <w:rFonts w:eastAsia="Times New Roman" w:cs="Times New Roman (Headings CS)"/>
      <w:b/>
      <w:caps/>
      <w:color w:val="924B6C" w:themeColor="accent5"/>
      <w:spacing w:val="36"/>
      <w:kern w:val="28"/>
      <w:sz w:val="66"/>
      <w:szCs w:val="56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DA6AE9"/>
    <w:rPr>
      <w:rFonts w:eastAsia="Times New Roman" w:cs="Times New Roman (Headings CS)"/>
      <w:b/>
      <w:caps/>
      <w:color w:val="924B6C" w:themeColor="accent5"/>
      <w:spacing w:val="36"/>
      <w:kern w:val="28"/>
      <w:sz w:val="66"/>
      <w:szCs w:val="56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DB490A"/>
    <w:rPr>
      <w:rFonts w:eastAsiaTheme="majorEastAsia" w:cs="Times New Roman (Headings CS)"/>
      <w:caps/>
      <w:color w:val="924B6C" w:themeColor="accent5"/>
      <w:spacing w:val="20"/>
      <w:sz w:val="32"/>
      <w:szCs w:val="32"/>
    </w:rPr>
  </w:style>
  <w:style w:type="paragraph" w:customStyle="1" w:styleId="Intropara">
    <w:name w:val="Intro para"/>
    <w:basedOn w:val="Normal"/>
    <w:qFormat/>
    <w:rsid w:val="00D349E5"/>
    <w:pPr>
      <w:spacing w:after="360" w:line="420" w:lineRule="exact"/>
    </w:pPr>
    <w:rPr>
      <w:rFonts w:asciiTheme="minorHAnsi" w:hAnsiTheme="minorHAnsi"/>
      <w:color w:val="586992" w:themeColor="accent6"/>
      <w:sz w:val="28"/>
    </w:rPr>
  </w:style>
  <w:style w:type="table" w:styleId="TableGrid">
    <w:name w:val="Table Grid"/>
    <w:basedOn w:val="TableNormal"/>
    <w:uiPriority w:val="39"/>
    <w:rsid w:val="001A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calloutboxtext">
    <w:name w:val="First call out box text"/>
    <w:basedOn w:val="NormalWeb"/>
    <w:qFormat/>
    <w:rsid w:val="00893DC5"/>
    <w:pPr>
      <w:spacing w:before="0" w:beforeAutospacing="0" w:line="336" w:lineRule="atLeast"/>
      <w:jc w:val="center"/>
    </w:pPr>
    <w:rPr>
      <w:rFonts w:asciiTheme="minorHAnsi" w:eastAsiaTheme="minorHAnsi" w:hAnsiTheme="minorHAnsi" w:cs="Arial"/>
      <w:b/>
      <w:bCs/>
      <w:i/>
      <w:color w:val="924B6C" w:themeColor="accent5"/>
      <w:sz w:val="28"/>
      <w:szCs w:val="22"/>
      <w:lang w:eastAsia="en-US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4141B9"/>
    <w:rPr>
      <w:rFonts w:asciiTheme="majorHAnsi" w:eastAsiaTheme="majorEastAsia" w:hAnsiTheme="majorHAnsi" w:cs="Times New Roman (Headings CS)"/>
      <w:color w:val="586992" w:themeColor="accent6"/>
      <w:spacing w:val="2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33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338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5D4416"/>
    <w:rPr>
      <w:rFonts w:eastAsiaTheme="majorEastAsia" w:cs="Times New Roman (Headings CS)"/>
      <w:caps/>
      <w:color w:val="404040" w:themeColor="text1" w:themeTint="BF"/>
      <w:spacing w:val="20"/>
      <w:szCs w:val="24"/>
    </w:rPr>
  </w:style>
  <w:style w:type="paragraph" w:styleId="ListBullet">
    <w:name w:val="List Bullet"/>
    <w:basedOn w:val="Normal"/>
    <w:uiPriority w:val="99"/>
    <w:unhideWhenUsed/>
    <w:rsid w:val="00CB0FF5"/>
    <w:pPr>
      <w:numPr>
        <w:numId w:val="16"/>
      </w:numPr>
      <w:spacing w:after="120"/>
      <w:ind w:left="357" w:hanging="357"/>
    </w:pPr>
  </w:style>
  <w:style w:type="paragraph" w:customStyle="1" w:styleId="Heading3indent">
    <w:name w:val="Heading 3 indent"/>
    <w:basedOn w:val="Heading3"/>
    <w:qFormat/>
    <w:rsid w:val="00FF3C58"/>
    <w:pPr>
      <w:ind w:left="1871"/>
    </w:pPr>
    <w:rPr>
      <w:rFonts w:eastAsiaTheme="minorHAnsi"/>
    </w:rPr>
  </w:style>
  <w:style w:type="paragraph" w:customStyle="1" w:styleId="Bullet1indent">
    <w:name w:val="Bullet 1 indent"/>
    <w:basedOn w:val="ListBullet"/>
    <w:qFormat/>
    <w:rsid w:val="00FF3C58"/>
    <w:pPr>
      <w:ind w:left="2228"/>
    </w:pPr>
  </w:style>
  <w:style w:type="character" w:customStyle="1" w:styleId="Heading4Char">
    <w:name w:val="Heading 4 Char"/>
    <w:basedOn w:val="DefaultParagraphFont"/>
    <w:link w:val="Heading4"/>
    <w:uiPriority w:val="9"/>
    <w:rsid w:val="00416A5C"/>
    <w:rPr>
      <w:rFonts w:eastAsiaTheme="majorEastAsia" w:cstheme="majorBidi"/>
      <w:b/>
      <w:i/>
      <w:iCs/>
      <w:color w:val="586992" w:themeColor="accent6"/>
    </w:rPr>
  </w:style>
  <w:style w:type="paragraph" w:customStyle="1" w:styleId="Exampleheading">
    <w:name w:val="Example heading"/>
    <w:basedOn w:val="Heading4"/>
    <w:qFormat/>
    <w:rsid w:val="00D9038E"/>
    <w:rPr>
      <w:rFonts w:eastAsiaTheme="minorHAnsi"/>
      <w:b w:val="0"/>
      <w:sz w:val="28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Examplebody">
    <w:name w:val="Example body"/>
    <w:basedOn w:val="Normal"/>
    <w:qFormat/>
    <w:rsid w:val="00D63EE7"/>
    <w:pPr>
      <w:spacing w:before="60"/>
      <w:jc w:val="center"/>
    </w:pPr>
    <w:rPr>
      <w:color w:val="000000" w:themeColor="text1"/>
      <w:sz w:val="23"/>
      <w:szCs w:val="24"/>
    </w:rPr>
  </w:style>
  <w:style w:type="paragraph" w:customStyle="1" w:styleId="NormalIndent1">
    <w:name w:val="Normal Indent1"/>
    <w:basedOn w:val="Normal"/>
    <w:qFormat/>
    <w:rsid w:val="00FF3C58"/>
    <w:pPr>
      <w:ind w:left="1871"/>
    </w:pPr>
  </w:style>
  <w:style w:type="paragraph" w:customStyle="1" w:styleId="Boxlist">
    <w:name w:val="Box list"/>
    <w:basedOn w:val="ListBullet"/>
    <w:qFormat/>
    <w:rsid w:val="00C06578"/>
    <w:pPr>
      <w:numPr>
        <w:numId w:val="17"/>
      </w:numPr>
      <w:spacing w:after="240"/>
    </w:pPr>
    <w:rPr>
      <w:sz w:val="26"/>
    </w:rPr>
  </w:style>
  <w:style w:type="paragraph" w:styleId="ListParagraph">
    <w:name w:val="List Paragraph"/>
    <w:basedOn w:val="Normal"/>
    <w:uiPriority w:val="34"/>
    <w:qFormat/>
    <w:rsid w:val="00C11C88"/>
    <w:pPr>
      <w:spacing w:before="0"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ormaltextrun">
    <w:name w:val="normaltextrun"/>
    <w:basedOn w:val="DefaultParagraphFont"/>
    <w:rsid w:val="00C11C88"/>
  </w:style>
  <w:style w:type="character" w:customStyle="1" w:styleId="eop">
    <w:name w:val="eop"/>
    <w:basedOn w:val="DefaultParagraphFont"/>
    <w:rsid w:val="00C11C88"/>
  </w:style>
  <w:style w:type="table" w:styleId="PlainTable2">
    <w:name w:val="Plain Table 2"/>
    <w:basedOn w:val="TableNormal"/>
    <w:uiPriority w:val="42"/>
    <w:rsid w:val="00D066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5">
    <w:name w:val="Grid Table 1 Light Accent 5"/>
    <w:basedOn w:val="TableNormal"/>
    <w:uiPriority w:val="46"/>
    <w:rsid w:val="008F149E"/>
    <w:pPr>
      <w:spacing w:after="0" w:line="240" w:lineRule="auto"/>
    </w:pPr>
    <w:tblPr>
      <w:tblStyleRowBandSize w:val="1"/>
      <w:tblStyleColBandSize w:val="1"/>
      <w:tblBorders>
        <w:top w:val="single" w:sz="4" w:space="0" w:color="D7B2C3" w:themeColor="accent5" w:themeTint="66"/>
        <w:left w:val="single" w:sz="4" w:space="0" w:color="D7B2C3" w:themeColor="accent5" w:themeTint="66"/>
        <w:bottom w:val="single" w:sz="4" w:space="0" w:color="D7B2C3" w:themeColor="accent5" w:themeTint="66"/>
        <w:right w:val="single" w:sz="4" w:space="0" w:color="D7B2C3" w:themeColor="accent5" w:themeTint="66"/>
        <w:insideH w:val="single" w:sz="4" w:space="0" w:color="D7B2C3" w:themeColor="accent5" w:themeTint="66"/>
        <w:insideV w:val="single" w:sz="4" w:space="0" w:color="D7B2C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8C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8C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6">
    <w:name w:val="Grid Table 7 Colorful Accent 6"/>
    <w:basedOn w:val="TableNormal"/>
    <w:uiPriority w:val="52"/>
    <w:rsid w:val="008F149E"/>
    <w:pPr>
      <w:spacing w:after="0" w:line="240" w:lineRule="auto"/>
    </w:pPr>
    <w:rPr>
      <w:color w:val="414E6D" w:themeColor="accent6" w:themeShade="BF"/>
    </w:rPr>
    <w:tblPr>
      <w:tblStyleRowBandSize w:val="1"/>
      <w:tblStyleColBandSize w:val="1"/>
      <w:tblBorders>
        <w:top w:val="single" w:sz="4" w:space="0" w:color="97A3C0" w:themeColor="accent6" w:themeTint="99"/>
        <w:left w:val="single" w:sz="4" w:space="0" w:color="97A3C0" w:themeColor="accent6" w:themeTint="99"/>
        <w:bottom w:val="single" w:sz="4" w:space="0" w:color="97A3C0" w:themeColor="accent6" w:themeTint="99"/>
        <w:right w:val="single" w:sz="4" w:space="0" w:color="97A3C0" w:themeColor="accent6" w:themeTint="99"/>
        <w:insideH w:val="single" w:sz="4" w:space="0" w:color="97A3C0" w:themeColor="accent6" w:themeTint="99"/>
        <w:insideV w:val="single" w:sz="4" w:space="0" w:color="97A3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A" w:themeFill="accent6" w:themeFillTint="33"/>
      </w:tcPr>
    </w:tblStylePr>
    <w:tblStylePr w:type="band1Horz">
      <w:tblPr/>
      <w:tcPr>
        <w:shd w:val="clear" w:color="auto" w:fill="DCE0EA" w:themeFill="accent6" w:themeFillTint="33"/>
      </w:tcPr>
    </w:tblStylePr>
    <w:tblStylePr w:type="neCell">
      <w:tblPr/>
      <w:tcPr>
        <w:tcBorders>
          <w:bottom w:val="single" w:sz="4" w:space="0" w:color="97A3C0" w:themeColor="accent6" w:themeTint="99"/>
        </w:tcBorders>
      </w:tcPr>
    </w:tblStylePr>
    <w:tblStylePr w:type="nwCell">
      <w:tblPr/>
      <w:tcPr>
        <w:tcBorders>
          <w:bottom w:val="single" w:sz="4" w:space="0" w:color="97A3C0" w:themeColor="accent6" w:themeTint="99"/>
        </w:tcBorders>
      </w:tcPr>
    </w:tblStylePr>
    <w:tblStylePr w:type="seCell">
      <w:tblPr/>
      <w:tcPr>
        <w:tcBorders>
          <w:top w:val="single" w:sz="4" w:space="0" w:color="97A3C0" w:themeColor="accent6" w:themeTint="99"/>
        </w:tcBorders>
      </w:tcPr>
    </w:tblStylePr>
    <w:tblStylePr w:type="swCell">
      <w:tblPr/>
      <w:tcPr>
        <w:tcBorders>
          <w:top w:val="single" w:sz="4" w:space="0" w:color="97A3C0" w:themeColor="accent6" w:themeTint="99"/>
        </w:tcBorders>
      </w:tcPr>
    </w:tblStylePr>
  </w:style>
  <w:style w:type="paragraph" w:customStyle="1" w:styleId="TableTick">
    <w:name w:val="Table Tick"/>
    <w:basedOn w:val="ListBullet"/>
    <w:qFormat/>
    <w:rsid w:val="00C53A92"/>
    <w:pPr>
      <w:numPr>
        <w:numId w:val="22"/>
      </w:numPr>
    </w:pPr>
    <w:rPr>
      <w:color w:val="414E6D" w:themeColor="accent6" w:themeShade="BF"/>
      <w:sz w:val="18"/>
    </w:rPr>
  </w:style>
  <w:style w:type="paragraph" w:customStyle="1" w:styleId="TableCross">
    <w:name w:val="Table Cross"/>
    <w:basedOn w:val="TableTick"/>
    <w:qFormat/>
    <w:rsid w:val="004C6F61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5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8.png"/><Relationship Id="rId28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Wellness and Reablement Microsoft theme">
  <a:themeElements>
    <a:clrScheme name="Wellness and Reablement Colour Palette 1">
      <a:dk1>
        <a:srgbClr val="000000"/>
      </a:dk1>
      <a:lt1>
        <a:srgbClr val="FFFFFF"/>
      </a:lt1>
      <a:dk2>
        <a:srgbClr val="003F82"/>
      </a:dk2>
      <a:lt2>
        <a:srgbClr val="FFFFFF"/>
      </a:lt2>
      <a:accent1>
        <a:srgbClr val="0091D5"/>
      </a:accent1>
      <a:accent2>
        <a:srgbClr val="008996"/>
      </a:accent2>
      <a:accent3>
        <a:srgbClr val="003F82"/>
      </a:accent3>
      <a:accent4>
        <a:srgbClr val="02B1BA"/>
      </a:accent4>
      <a:accent5>
        <a:srgbClr val="924B6C"/>
      </a:accent5>
      <a:accent6>
        <a:srgbClr val="586992"/>
      </a:accent6>
      <a:hlink>
        <a:srgbClr val="0563C1"/>
      </a:hlink>
      <a:folHlink>
        <a:srgbClr val="763D5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ellness and Reablement Microsoft theme" id="{30ADA448-5A10-4A45-89E6-6341556F2B09}" vid="{99EE12FF-DF46-8440-A569-D994B61CF3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EC7B77CE034589EFED28205FC0A8" ma:contentTypeVersion="9" ma:contentTypeDescription="Create a new document." ma:contentTypeScope="" ma:versionID="035e3da87e17c0ce92835c887c57041f">
  <xsd:schema xmlns:xsd="http://www.w3.org/2001/XMLSchema" xmlns:xs="http://www.w3.org/2001/XMLSchema" xmlns:p="http://schemas.microsoft.com/office/2006/metadata/properties" xmlns:ns2="2e5167f1-11ae-47db-8c49-c105fe0a670c" targetNamespace="http://schemas.microsoft.com/office/2006/metadata/properties" ma:root="true" ma:fieldsID="324f274dcda1e789a8a6471db449daa4" ns2:_="">
    <xsd:import namespace="2e5167f1-11ae-47db-8c49-c105fe0a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67f1-11ae-47db-8c49-c105fe0a6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D57BA4-E968-434F-8E15-D38163D9D84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e5167f1-11ae-47db-8c49-c105fe0a67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DFA91-D67C-45E8-B41A-75309C933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57775-19AF-4EAC-BA4B-CC8AD811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167f1-11ae-47db-8c49-c105fe0a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E7216-96CD-4D1E-815F-85A52FFB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6439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Government Department of Health</dc:creator>
  <cp:keywords/>
  <dc:description/>
  <cp:lastModifiedBy>PROUDFOOT, Cassandra</cp:lastModifiedBy>
  <cp:revision>2</cp:revision>
  <cp:lastPrinted>2020-06-02T03:44:00Z</cp:lastPrinted>
  <dcterms:created xsi:type="dcterms:W3CDTF">2020-12-11T05:31:00Z</dcterms:created>
  <dcterms:modified xsi:type="dcterms:W3CDTF">2020-12-11T05:31:00Z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0x01010044F6EC7B77CE034589EFED28205FC0A8</vt:lpwstr>
  </property>
</Properties>
</file>