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59BD3" w14:textId="77777777" w:rsidR="00FF53EB" w:rsidRPr="00786D2F" w:rsidRDefault="00FF53EB" w:rsidP="006F4259">
      <w:pPr>
        <w:rPr>
          <w:rFonts w:cstheme="minorHAnsi"/>
          <w:b/>
          <w:bCs/>
          <w:lang w:val="bs-Cyrl-BA"/>
        </w:rPr>
      </w:pPr>
    </w:p>
    <w:p w14:paraId="4AA7D31B" w14:textId="77777777" w:rsidR="006F4259" w:rsidRPr="00786D2F" w:rsidRDefault="00B758E3" w:rsidP="006F4259">
      <w:pPr>
        <w:rPr>
          <w:rFonts w:cstheme="minorHAnsi"/>
          <w:b/>
          <w:bCs/>
          <w:lang w:val="bs-Cyrl-BA"/>
        </w:rPr>
      </w:pPr>
      <w:r w:rsidRPr="00786D2F">
        <w:rPr>
          <w:rFonts w:cstheme="minorHAnsi"/>
          <w:b/>
          <w:bCs/>
          <w:lang w:val="bs-Cyrl-BA"/>
        </w:rPr>
        <w:t xml:space="preserve">Podrška u tuzi i traumi onima koji su pogođeni epidemijom COVID-19 u sektoru njege o starijim osobama </w:t>
      </w:r>
    </w:p>
    <w:p w14:paraId="235A8A67" w14:textId="68CBE97B" w:rsidR="008E48AA" w:rsidRPr="00786D2F" w:rsidRDefault="00B758E3" w:rsidP="006F4259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>Australska vlada financira usluge pružanja podrške u žalosti, gubitku i traumi australskom sektoru njege o starijim osobama.  Usluge su na raspolaganju stanarima staračkih domova, onima koji primaju usluge kućne njege, njihovim najmilijima i osoblju staračke njege Ove usluge možete koristiti sami ili o njima obavijestiti svoje voljene i svoju zajednic</w:t>
      </w:r>
      <w:r w:rsidR="00CB4C98" w:rsidRPr="00786D2F">
        <w:rPr>
          <w:rFonts w:cstheme="minorHAnsi"/>
          <w:lang w:val="bs-Cyrl-BA"/>
        </w:rPr>
        <w:t>u.</w:t>
      </w:r>
      <w:r w:rsidRPr="00786D2F">
        <w:rPr>
          <w:rFonts w:cstheme="minorHAnsi"/>
          <w:lang w:val="bs-Cyrl-BA"/>
        </w:rPr>
        <w:t xml:space="preserve"> </w:t>
      </w:r>
    </w:p>
    <w:p w14:paraId="637C51DB" w14:textId="77777777" w:rsidR="006F4259" w:rsidRPr="00786D2F" w:rsidRDefault="00B758E3" w:rsidP="006F4259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>Ove usluge su besplatne i svima su na raspolaganju</w:t>
      </w:r>
    </w:p>
    <w:p w14:paraId="335D207E" w14:textId="4177C26C" w:rsidR="007F46C5" w:rsidRPr="00786D2F" w:rsidRDefault="00B758E3" w:rsidP="006F4259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 xml:space="preserve">Sve ove organizacije poštuju kulturu, religiju, identitet i način života ljudi. Ako vama ili voljenoj vam osobi treba </w:t>
      </w:r>
      <w:r w:rsidR="00CB4C98" w:rsidRPr="00786D2F">
        <w:rPr>
          <w:rFonts w:cstheme="minorHAnsi"/>
          <w:lang w:val="bs-Cyrl-BA"/>
        </w:rPr>
        <w:t>tumač</w:t>
      </w:r>
      <w:r w:rsidRPr="00786D2F">
        <w:rPr>
          <w:rFonts w:cstheme="minorHAnsi"/>
          <w:lang w:val="bs-Cyrl-BA"/>
        </w:rPr>
        <w:t xml:space="preserve">, nazovite Službu za prevođenja i tumačenje na  </w:t>
      </w:r>
      <w:r w:rsidRPr="00786D2F">
        <w:rPr>
          <w:rFonts w:cstheme="minorHAnsi"/>
          <w:b/>
          <w:bCs/>
          <w:lang w:val="bs-Cyrl-BA"/>
        </w:rPr>
        <w:t>131 450</w:t>
      </w:r>
      <w:r w:rsidRPr="00786D2F">
        <w:rPr>
          <w:rFonts w:cstheme="minorHAnsi"/>
          <w:lang w:val="bs-Cyrl-BA"/>
        </w:rPr>
        <w:t xml:space="preserve">. </w:t>
      </w:r>
      <w:r w:rsidR="00CB4C98" w:rsidRPr="00786D2F">
        <w:rPr>
          <w:rFonts w:cstheme="minorHAnsi"/>
          <w:lang w:val="bs-Cyrl-BA"/>
        </w:rPr>
        <w:t>T</w:t>
      </w:r>
      <w:r w:rsidRPr="00786D2F">
        <w:rPr>
          <w:rFonts w:cstheme="minorHAnsi"/>
          <w:lang w:val="bs-Cyrl-BA"/>
        </w:rPr>
        <w:t>ražite svoj jezik i službu s kojom želite da vas spoje.</w:t>
      </w:r>
    </w:p>
    <w:p w14:paraId="16B444C3" w14:textId="77777777" w:rsidR="006F4259" w:rsidRPr="00786D2F" w:rsidRDefault="00B758E3" w:rsidP="006F4259">
      <w:pPr>
        <w:rPr>
          <w:rFonts w:cstheme="minorHAnsi"/>
          <w:b/>
          <w:bCs/>
          <w:lang w:val="bs-Cyrl-BA"/>
        </w:rPr>
      </w:pPr>
      <w:r w:rsidRPr="00786D2F">
        <w:rPr>
          <w:rFonts w:cstheme="minorHAnsi"/>
          <w:b/>
          <w:bCs/>
          <w:lang w:val="bs-Cyrl-BA"/>
        </w:rPr>
        <w:t xml:space="preserve">Podrška u žalosti i gubitku  </w:t>
      </w:r>
    </w:p>
    <w:p w14:paraId="1CBEAF27" w14:textId="77777777" w:rsidR="008E48AA" w:rsidRPr="00786D2F" w:rsidRDefault="00B758E3" w:rsidP="00D87A00">
      <w:pPr>
        <w:rPr>
          <w:rFonts w:cstheme="minorHAnsi"/>
          <w:lang w:val="bs-Cyrl-BA"/>
        </w:rPr>
      </w:pPr>
      <w:r w:rsidRPr="00786D2F">
        <w:rPr>
          <w:rFonts w:cstheme="minorHAnsi"/>
          <w:b/>
          <w:lang w:val="bs-Cyrl-BA"/>
        </w:rPr>
        <w:t xml:space="preserve">Razgovorna terapija preko telefona </w:t>
      </w:r>
    </w:p>
    <w:p w14:paraId="5A523B7D" w14:textId="3BD766C1" w:rsidR="008E48AA" w:rsidRPr="00786D2F" w:rsidRDefault="00B758E3" w:rsidP="008E48AA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 xml:space="preserve">Australski centar za tugu i ožalošćenost pomaže osoblju </w:t>
      </w:r>
      <w:r w:rsidR="00CB4C98" w:rsidRPr="00786D2F">
        <w:rPr>
          <w:rFonts w:cstheme="minorHAnsi"/>
          <w:lang w:val="bs-Cyrl-BA"/>
        </w:rPr>
        <w:t xml:space="preserve">za </w:t>
      </w:r>
      <w:r w:rsidRPr="00786D2F">
        <w:rPr>
          <w:rFonts w:cstheme="minorHAnsi"/>
          <w:lang w:val="bs-Cyrl-BA"/>
        </w:rPr>
        <w:t>njeg</w:t>
      </w:r>
      <w:r w:rsidR="00CB4C98" w:rsidRPr="00786D2F">
        <w:rPr>
          <w:rFonts w:cstheme="minorHAnsi"/>
          <w:lang w:val="bs-Cyrl-BA"/>
        </w:rPr>
        <w:t>u</w:t>
      </w:r>
      <w:r w:rsidRPr="00786D2F">
        <w:rPr>
          <w:rFonts w:cstheme="minorHAnsi"/>
          <w:lang w:val="bs-Cyrl-BA"/>
        </w:rPr>
        <w:t xml:space="preserve"> starijih osoba, pružateljima usluga njege, vjerskim i društvenim grupama da pruž</w:t>
      </w:r>
      <w:r w:rsidR="00CB4C98" w:rsidRPr="00786D2F">
        <w:rPr>
          <w:rFonts w:cstheme="minorHAnsi"/>
          <w:lang w:val="bs-Cyrl-BA"/>
        </w:rPr>
        <w:t>e</w:t>
      </w:r>
      <w:r w:rsidRPr="00786D2F">
        <w:rPr>
          <w:rFonts w:cstheme="minorHAnsi"/>
          <w:lang w:val="bs-Cyrl-BA"/>
        </w:rPr>
        <w:t xml:space="preserve"> podršku svojim zajednicama u ožalošćenosti i tuzi nakon gubitka nastalog zbog COVID-19.  Nazovite </w:t>
      </w:r>
      <w:r w:rsidRPr="00786D2F">
        <w:rPr>
          <w:rFonts w:cstheme="minorHAnsi"/>
          <w:b/>
          <w:lang w:val="bs-Cyrl-BA"/>
        </w:rPr>
        <w:t>1800 222 200</w:t>
      </w:r>
      <w:r w:rsidRPr="00786D2F">
        <w:rPr>
          <w:rFonts w:cstheme="minorHAnsi"/>
          <w:lang w:val="bs-Cyrl-BA"/>
        </w:rPr>
        <w:t xml:space="preserve"> za savjet kako možete pomoći svojoj zajednici.</w:t>
      </w:r>
    </w:p>
    <w:p w14:paraId="1FC11FD3" w14:textId="77777777" w:rsidR="00157EF7" w:rsidRPr="00786D2F" w:rsidRDefault="00B758E3" w:rsidP="00D87A00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 xml:space="preserve">Kada nazovete, možete razgovarati s njima o tome šta vam je potrebno da biste mogli pomoći sebi ili svojim voljenim.  To može uključivati ​​grupno savjetovanje ili pojedinačno savjetovanje sa stručnjakom putem telehealth-a (telefonom ili putem videokonferencije) ili uživo. </w:t>
      </w:r>
    </w:p>
    <w:p w14:paraId="4EEEAD54" w14:textId="729F16C4" w:rsidR="006F4259" w:rsidRPr="00786D2F" w:rsidRDefault="00B758E3" w:rsidP="00786D2F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 xml:space="preserve">Australski centar za tugu i ožalošćenost ima dvojezično osoblje koje radi s klijentima na arapskom, češkom, farsiju, francuskom, talijanskom, japanskom, malteškom, sinhalskom, tamilskom, španskom i jidišu.  Tražite svoj jezik kada nazovete.  Za ostale jezike nazovite Službu za prevođenje i tumačenja najprije na </w:t>
      </w:r>
      <w:r w:rsidR="00A0706F" w:rsidRPr="00786D2F">
        <w:rPr>
          <w:rFonts w:cstheme="minorHAnsi"/>
          <w:b/>
          <w:lang w:val="bs-Cyrl-BA"/>
        </w:rPr>
        <w:t>131 450</w:t>
      </w:r>
      <w:r w:rsidRPr="00786D2F">
        <w:rPr>
          <w:rFonts w:cstheme="minorHAnsi"/>
          <w:lang w:val="bs-Cyrl-BA"/>
        </w:rPr>
        <w:t xml:space="preserve"> i zamolite da vas spoje s Australijskim centrom za tugu i ožalošćenost</w:t>
      </w:r>
      <w:r w:rsidR="00786D2F" w:rsidRPr="00786D2F">
        <w:rPr>
          <w:rFonts w:cstheme="minorHAnsi"/>
          <w:lang w:val="bs-Cyrl-BA"/>
        </w:rPr>
        <w:t>.</w:t>
      </w:r>
    </w:p>
    <w:p w14:paraId="357C5AE4" w14:textId="35573B2F" w:rsidR="00051D35" w:rsidRPr="00786D2F" w:rsidRDefault="00B758E3" w:rsidP="006F4259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 xml:space="preserve">Australski centar za tugu i ožalošćenost također podržava upotrebu Auslana za gluhe i osobe s oštećenim sluhom.   </w:t>
      </w:r>
    </w:p>
    <w:p w14:paraId="7EB79B77" w14:textId="77777777" w:rsidR="006F4259" w:rsidRPr="00786D2F" w:rsidRDefault="00B758E3" w:rsidP="006F4259">
      <w:pPr>
        <w:rPr>
          <w:rFonts w:cstheme="minorHAnsi"/>
          <w:b/>
          <w:bCs/>
          <w:lang w:val="bs-Cyrl-BA"/>
        </w:rPr>
      </w:pPr>
      <w:r w:rsidRPr="00786D2F">
        <w:rPr>
          <w:rFonts w:cstheme="minorHAnsi"/>
          <w:b/>
          <w:bCs/>
          <w:lang w:val="bs-Cyrl-BA"/>
        </w:rPr>
        <w:t xml:space="preserve">Podrška za demenciju:  </w:t>
      </w:r>
    </w:p>
    <w:p w14:paraId="64D41EBC" w14:textId="616DF09E" w:rsidR="00331AD2" w:rsidRPr="00786D2F" w:rsidRDefault="00B758E3" w:rsidP="006F4259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 xml:space="preserve">Dementia Support Australia pruža 24-satnu pomoć širom Australije, 365 dana u godini. Oni pružaju savjete i preporuke onima  koji brinu o nekome ko ima demenciju.  Nazovite ih na </w:t>
      </w:r>
      <w:r w:rsidR="00A92A85" w:rsidRPr="00786D2F">
        <w:rPr>
          <w:rFonts w:cstheme="minorHAnsi"/>
          <w:b/>
          <w:bCs/>
          <w:lang w:val="bs-Cyrl-BA"/>
        </w:rPr>
        <w:t xml:space="preserve"> 1800 699 799</w:t>
      </w:r>
      <w:r w:rsidRPr="00786D2F">
        <w:rPr>
          <w:rFonts w:cstheme="minorHAnsi"/>
          <w:lang w:val="bs-Cyrl-BA"/>
        </w:rPr>
        <w:t xml:space="preserve">. Ako vama ili voljenoj osobi treba </w:t>
      </w:r>
      <w:r w:rsidR="00CB4C98" w:rsidRPr="00786D2F">
        <w:rPr>
          <w:rFonts w:cstheme="minorHAnsi"/>
          <w:lang w:val="bs-Cyrl-BA"/>
        </w:rPr>
        <w:t>tumač</w:t>
      </w:r>
      <w:r w:rsidRPr="00786D2F">
        <w:rPr>
          <w:rFonts w:cstheme="minorHAnsi"/>
          <w:lang w:val="bs-Cyrl-BA"/>
        </w:rPr>
        <w:t xml:space="preserve">, nazovite Službu za prevođenje i tumačenje na </w:t>
      </w:r>
      <w:r w:rsidR="001A331A" w:rsidRPr="00786D2F">
        <w:rPr>
          <w:rFonts w:cstheme="minorHAnsi"/>
          <w:b/>
          <w:bCs/>
          <w:lang w:val="bs-Cyrl-BA"/>
        </w:rPr>
        <w:t xml:space="preserve">131 450 </w:t>
      </w:r>
      <w:r w:rsidRPr="00786D2F">
        <w:rPr>
          <w:rFonts w:cstheme="minorHAnsi"/>
          <w:lang w:val="bs-Cyrl-BA"/>
        </w:rPr>
        <w:t xml:space="preserve"> i zamol</w:t>
      </w:r>
      <w:r w:rsidR="00CB4C98" w:rsidRPr="00786D2F">
        <w:rPr>
          <w:rFonts w:cstheme="minorHAnsi"/>
          <w:lang w:val="bs-Cyrl-BA"/>
        </w:rPr>
        <w:t>i</w:t>
      </w:r>
      <w:r w:rsidRPr="00786D2F">
        <w:rPr>
          <w:rFonts w:cstheme="minorHAnsi"/>
          <w:lang w:val="bs-Cyrl-BA"/>
        </w:rPr>
        <w:t>te da vas spoje s Dementia support Australia.</w:t>
      </w:r>
    </w:p>
    <w:p w14:paraId="38AC11E7" w14:textId="77777777" w:rsidR="006F4259" w:rsidRPr="00786D2F" w:rsidRDefault="00B758E3" w:rsidP="006F4259">
      <w:pPr>
        <w:rPr>
          <w:rFonts w:cstheme="minorHAnsi"/>
          <w:b/>
          <w:bCs/>
          <w:lang w:val="bs-Cyrl-BA"/>
        </w:rPr>
      </w:pPr>
      <w:r w:rsidRPr="00786D2F">
        <w:rPr>
          <w:rFonts w:cstheme="minorHAnsi"/>
          <w:b/>
          <w:bCs/>
          <w:lang w:val="bs-Cyrl-BA"/>
        </w:rPr>
        <w:t xml:space="preserve">Zagovaranje:  </w:t>
      </w:r>
    </w:p>
    <w:p w14:paraId="3C378B35" w14:textId="5C4C59F6" w:rsidR="006F4259" w:rsidRPr="00786D2F" w:rsidRDefault="00B758E3" w:rsidP="00786D2F">
      <w:pPr>
        <w:rPr>
          <w:rFonts w:cstheme="minorHAnsi"/>
          <w:lang w:val="bs-Cyrl-BA"/>
        </w:rPr>
      </w:pPr>
      <w:r w:rsidRPr="00786D2F">
        <w:rPr>
          <w:rFonts w:cstheme="minorHAnsi"/>
          <w:lang w:val="bs-Cyrl-BA"/>
        </w:rPr>
        <w:t xml:space="preserve">Mreža za zagovaranje interesa starijih osoba pruža usluge zastupanja starijih osoba širom Australije.  Ako imate problema s uslugama njege </w:t>
      </w:r>
      <w:r w:rsidR="00CB4C98" w:rsidRPr="00786D2F">
        <w:rPr>
          <w:rFonts w:cstheme="minorHAnsi"/>
          <w:lang w:val="bs-Cyrl-BA"/>
        </w:rPr>
        <w:t xml:space="preserve">o </w:t>
      </w:r>
      <w:r w:rsidRPr="00786D2F">
        <w:rPr>
          <w:rFonts w:cstheme="minorHAnsi"/>
          <w:lang w:val="bs-Cyrl-BA"/>
        </w:rPr>
        <w:t>stariji</w:t>
      </w:r>
      <w:r w:rsidR="00CB4C98" w:rsidRPr="00786D2F">
        <w:rPr>
          <w:rFonts w:cstheme="minorHAnsi"/>
          <w:lang w:val="bs-Cyrl-BA"/>
        </w:rPr>
        <w:t>m</w:t>
      </w:r>
      <w:r w:rsidRPr="00786D2F">
        <w:rPr>
          <w:rFonts w:cstheme="minorHAnsi"/>
          <w:lang w:val="bs-Cyrl-BA"/>
        </w:rPr>
        <w:t xml:space="preserve"> osoba</w:t>
      </w:r>
      <w:r w:rsidR="00CB4C98" w:rsidRPr="00786D2F">
        <w:rPr>
          <w:rFonts w:cstheme="minorHAnsi"/>
          <w:lang w:val="bs-Cyrl-BA"/>
        </w:rPr>
        <w:t>ma</w:t>
      </w:r>
      <w:r w:rsidRPr="00786D2F">
        <w:rPr>
          <w:rFonts w:cstheme="minorHAnsi"/>
          <w:lang w:val="bs-Cyrl-BA"/>
        </w:rPr>
        <w:t xml:space="preserve"> koje primate, oni vam mogu pomoći. </w:t>
      </w:r>
      <w:r w:rsidRPr="00786D2F">
        <w:rPr>
          <w:rFonts w:cstheme="minorHAnsi"/>
          <w:lang w:val="bs-Cyrl-BA"/>
        </w:rPr>
        <w:lastRenderedPageBreak/>
        <w:t xml:space="preserve">Mreža za zagovaranje interesa starijih osoba pruža besplatno, povjerljivo, nezavisno zagovaranje, informacije i poduku starijim ljudima, njihovim porodicama i predstavnicima.  Nazovite ih na </w:t>
      </w:r>
      <w:r w:rsidRPr="00786D2F">
        <w:rPr>
          <w:rFonts w:cstheme="minorHAnsi"/>
          <w:b/>
          <w:bCs/>
          <w:lang w:val="bs-Cyrl-BA"/>
        </w:rPr>
        <w:t xml:space="preserve"> 1800 700 600</w:t>
      </w:r>
      <w:r w:rsidRPr="00786D2F">
        <w:rPr>
          <w:rFonts w:cstheme="minorHAnsi"/>
          <w:lang w:val="bs-Cyrl-BA"/>
        </w:rPr>
        <w:t xml:space="preserve">. Ako vama ili voljenoj osobi treba </w:t>
      </w:r>
      <w:r w:rsidR="00CB4C98" w:rsidRPr="00786D2F">
        <w:rPr>
          <w:rFonts w:cstheme="minorHAnsi"/>
          <w:lang w:val="bs-Cyrl-BA"/>
        </w:rPr>
        <w:t>tumač</w:t>
      </w:r>
      <w:r w:rsidRPr="00786D2F">
        <w:rPr>
          <w:rFonts w:cstheme="minorHAnsi"/>
          <w:lang w:val="bs-Cyrl-BA"/>
        </w:rPr>
        <w:t xml:space="preserve">, nazovite Službu za prevođenje i tumačenje na broj  </w:t>
      </w:r>
      <w:r w:rsidR="001A331A" w:rsidRPr="00786D2F">
        <w:rPr>
          <w:rFonts w:cstheme="minorHAnsi"/>
          <w:b/>
          <w:bCs/>
          <w:lang w:val="bs-Cyrl-BA"/>
        </w:rPr>
        <w:t>131 450</w:t>
      </w:r>
      <w:r w:rsidRPr="00786D2F">
        <w:rPr>
          <w:rFonts w:cstheme="minorHAnsi"/>
          <w:lang w:val="bs-Cyrl-BA"/>
        </w:rPr>
        <w:t xml:space="preserve"> i zamolite da vas spoje s Mrežom za zagovaranje interesa starijih osoba</w:t>
      </w:r>
      <w:r w:rsidR="00786D2F" w:rsidRPr="00786D2F">
        <w:rPr>
          <w:rFonts w:cstheme="minorHAnsi"/>
          <w:lang w:val="bs-Cyrl-BA"/>
        </w:rPr>
        <w:t>.</w:t>
      </w:r>
    </w:p>
    <w:p w14:paraId="39E44440" w14:textId="77777777" w:rsidR="00C74E6D" w:rsidRPr="00786D2F" w:rsidRDefault="00B758E3" w:rsidP="00C74E6D">
      <w:pPr>
        <w:rPr>
          <w:rFonts w:cstheme="minorHAnsi"/>
          <w:b/>
          <w:lang w:val="bs-Cyrl-BA"/>
        </w:rPr>
      </w:pPr>
      <w:r w:rsidRPr="00786D2F">
        <w:rPr>
          <w:rFonts w:cstheme="minorHAnsi"/>
          <w:b/>
          <w:lang w:val="bs-Cyrl-BA"/>
        </w:rPr>
        <w:t xml:space="preserve">Više informacija o COVID-19 </w:t>
      </w:r>
    </w:p>
    <w:p w14:paraId="051B167B" w14:textId="22E64A17" w:rsidR="00C74E6D" w:rsidRPr="00786D2F" w:rsidRDefault="00B758E3" w:rsidP="00C74E6D">
      <w:pPr>
        <w:rPr>
          <w:rFonts w:cstheme="minorHAnsi"/>
          <w:b/>
          <w:lang w:val="bs-Cyrl-BA"/>
        </w:rPr>
      </w:pPr>
      <w:r w:rsidRPr="00786D2F">
        <w:rPr>
          <w:rFonts w:cstheme="minorHAnsi"/>
          <w:lang w:val="bs-Cyrl-BA"/>
        </w:rPr>
        <w:t xml:space="preserve">Stalno treba pratiti informacije iz službenih izvora. Posjetite health.gov.au ili nazovite Nacionalnu liniju za pomoć za koronavirus na </w:t>
      </w:r>
      <w:r w:rsidRPr="00786D2F">
        <w:rPr>
          <w:rFonts w:cstheme="minorHAnsi"/>
          <w:b/>
          <w:lang w:val="bs-Cyrl-BA"/>
        </w:rPr>
        <w:t>1800 020 080</w:t>
      </w:r>
      <w:r w:rsidRPr="00786D2F">
        <w:rPr>
          <w:rFonts w:cstheme="minorHAnsi"/>
          <w:lang w:val="bs-Cyrl-BA"/>
        </w:rPr>
        <w:t xml:space="preserve">. Za usluge prevođenja i tumačenja nazovite </w:t>
      </w:r>
      <w:r w:rsidRPr="00786D2F">
        <w:rPr>
          <w:rFonts w:cstheme="minorHAnsi"/>
          <w:b/>
          <w:lang w:val="bs-Cyrl-BA"/>
        </w:rPr>
        <w:t>131 450</w:t>
      </w:r>
      <w:r w:rsidRPr="00786D2F">
        <w:rPr>
          <w:rFonts w:cstheme="minorHAnsi"/>
          <w:lang w:val="bs-Cyrl-BA"/>
        </w:rPr>
        <w:t xml:space="preserve"> i zamolite da vas poje s Nacionalnom linijom za pomoć za koronavirus</w:t>
      </w:r>
      <w:r w:rsidR="00786D2F" w:rsidRPr="00786D2F">
        <w:rPr>
          <w:rFonts w:cstheme="minorHAnsi"/>
          <w:lang w:val="bs-Cyrl-BA"/>
        </w:rPr>
        <w:t>.</w:t>
      </w:r>
    </w:p>
    <w:p w14:paraId="7B3A2E3E" w14:textId="77777777" w:rsidR="00940C7D" w:rsidRPr="00786D2F" w:rsidRDefault="00940C7D" w:rsidP="00DE703C">
      <w:pPr>
        <w:rPr>
          <w:lang w:val="bs-Cyrl-BA"/>
        </w:rPr>
      </w:pPr>
    </w:p>
    <w:p w14:paraId="020CFE42" w14:textId="31712783" w:rsidR="008D61C9" w:rsidRPr="00786D2F" w:rsidRDefault="00B758E3" w:rsidP="00DE703C">
      <w:pPr>
        <w:rPr>
          <w:b/>
          <w:bCs/>
          <w:lang w:val="bs-Cyrl-BA"/>
        </w:rPr>
      </w:pPr>
      <w:r w:rsidRPr="00786D2F">
        <w:rPr>
          <w:b/>
          <w:bCs/>
          <w:color w:val="222222"/>
          <w:shd w:val="clear" w:color="auto" w:fill="FFFFFF"/>
          <w:lang w:val="bs-Cyrl-BA"/>
        </w:rPr>
        <w:t xml:space="preserve"> </w:t>
      </w:r>
    </w:p>
    <w:sectPr w:rsidR="008D61C9" w:rsidRPr="00786D2F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175C7" w14:textId="77777777" w:rsidR="000117BF" w:rsidRDefault="000117BF">
      <w:pPr>
        <w:spacing w:after="0" w:line="240" w:lineRule="auto"/>
      </w:pPr>
      <w:r>
        <w:separator/>
      </w:r>
    </w:p>
  </w:endnote>
  <w:endnote w:type="continuationSeparator" w:id="0">
    <w:p w14:paraId="438107C5" w14:textId="77777777" w:rsidR="000117BF" w:rsidRDefault="0001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0C3CA" w14:textId="44B968B2" w:rsidR="00786D2F" w:rsidRDefault="00786D2F" w:rsidP="00786D2F">
    <w:pPr>
      <w:pStyle w:val="Footer"/>
    </w:pPr>
    <w:r>
      <w:rPr>
        <w:rFonts w:ascii="Arial" w:hAnsi="Arial" w:cs="Arial"/>
        <w:sz w:val="20"/>
        <w:szCs w:val="20"/>
      </w:rPr>
      <w:t>Editorial - Aged care grief and trauma - 02122020 - Bosnian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8CBE" w14:textId="0103C328" w:rsidR="00786D2F" w:rsidRDefault="00786D2F">
    <w:pPr>
      <w:pStyle w:val="Footer"/>
    </w:pPr>
    <w:r>
      <w:rPr>
        <w:rFonts w:ascii="Arial" w:hAnsi="Arial" w:cs="Arial"/>
        <w:sz w:val="20"/>
        <w:szCs w:val="20"/>
      </w:rPr>
      <w:t xml:space="preserve">Editorial - Aged care grief and trauma - 02122020 - </w:t>
    </w:r>
    <w:r>
      <w:rPr>
        <w:rFonts w:ascii="Arial" w:hAnsi="Arial" w:cs="Arial"/>
        <w:sz w:val="20"/>
        <w:szCs w:val="20"/>
      </w:rPr>
      <w:t>Bosnian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0F5A3" w14:textId="77777777" w:rsidR="000117BF" w:rsidRDefault="000117BF">
      <w:pPr>
        <w:spacing w:after="0" w:line="240" w:lineRule="auto"/>
      </w:pPr>
      <w:r>
        <w:separator/>
      </w:r>
    </w:p>
  </w:footnote>
  <w:footnote w:type="continuationSeparator" w:id="0">
    <w:p w14:paraId="675C38FB" w14:textId="77777777" w:rsidR="000117BF" w:rsidRDefault="0001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88A0F" w14:textId="77777777" w:rsidR="00807A48" w:rsidRDefault="00B758E3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44633D32" wp14:editId="2E2F7457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87A2E2D4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776A96A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4B4DB7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254EF2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1D0B82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96CB8E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20C678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A02B60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54C837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BEDEE19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FA9607EC">
      <w:start w:val="1"/>
      <w:numFmt w:val="lowerLetter"/>
      <w:lvlText w:val="%2."/>
      <w:lvlJc w:val="left"/>
      <w:pPr>
        <w:ind w:left="1440" w:hanging="360"/>
      </w:pPr>
    </w:lvl>
    <w:lvl w:ilvl="2" w:tplc="613CD358">
      <w:start w:val="1"/>
      <w:numFmt w:val="lowerRoman"/>
      <w:lvlText w:val="%3."/>
      <w:lvlJc w:val="right"/>
      <w:pPr>
        <w:ind w:left="2160" w:hanging="180"/>
      </w:pPr>
    </w:lvl>
    <w:lvl w:ilvl="3" w:tplc="8CBA1FA2">
      <w:start w:val="1"/>
      <w:numFmt w:val="decimal"/>
      <w:lvlText w:val="%4."/>
      <w:lvlJc w:val="left"/>
      <w:pPr>
        <w:ind w:left="2880" w:hanging="360"/>
      </w:pPr>
    </w:lvl>
    <w:lvl w:ilvl="4" w:tplc="11B0F280">
      <w:start w:val="1"/>
      <w:numFmt w:val="lowerLetter"/>
      <w:lvlText w:val="%5."/>
      <w:lvlJc w:val="left"/>
      <w:pPr>
        <w:ind w:left="3600" w:hanging="360"/>
      </w:pPr>
    </w:lvl>
    <w:lvl w:ilvl="5" w:tplc="A94AED86">
      <w:start w:val="1"/>
      <w:numFmt w:val="lowerRoman"/>
      <w:lvlText w:val="%6."/>
      <w:lvlJc w:val="right"/>
      <w:pPr>
        <w:ind w:left="4320" w:hanging="180"/>
      </w:pPr>
    </w:lvl>
    <w:lvl w:ilvl="6" w:tplc="E3E67E72">
      <w:start w:val="1"/>
      <w:numFmt w:val="decimal"/>
      <w:lvlText w:val="%7."/>
      <w:lvlJc w:val="left"/>
      <w:pPr>
        <w:ind w:left="5040" w:hanging="360"/>
      </w:pPr>
    </w:lvl>
    <w:lvl w:ilvl="7" w:tplc="545016C6">
      <w:start w:val="1"/>
      <w:numFmt w:val="lowerLetter"/>
      <w:lvlText w:val="%8."/>
      <w:lvlJc w:val="left"/>
      <w:pPr>
        <w:ind w:left="5760" w:hanging="360"/>
      </w:pPr>
    </w:lvl>
    <w:lvl w:ilvl="8" w:tplc="15E43E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17BF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50517"/>
    <w:rsid w:val="002607DB"/>
    <w:rsid w:val="002A7987"/>
    <w:rsid w:val="002B418C"/>
    <w:rsid w:val="002E6D53"/>
    <w:rsid w:val="003109E2"/>
    <w:rsid w:val="00324B04"/>
    <w:rsid w:val="00331AD2"/>
    <w:rsid w:val="00376840"/>
    <w:rsid w:val="003C36ED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A06B0"/>
    <w:rsid w:val="006A4DE5"/>
    <w:rsid w:val="006C786C"/>
    <w:rsid w:val="006F4259"/>
    <w:rsid w:val="0073194F"/>
    <w:rsid w:val="00733364"/>
    <w:rsid w:val="00786D2F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613AA"/>
    <w:rsid w:val="00A61EDC"/>
    <w:rsid w:val="00A92A85"/>
    <w:rsid w:val="00AC1A32"/>
    <w:rsid w:val="00AF01CA"/>
    <w:rsid w:val="00B23011"/>
    <w:rsid w:val="00B35665"/>
    <w:rsid w:val="00B522B0"/>
    <w:rsid w:val="00B758E3"/>
    <w:rsid w:val="00BA01D8"/>
    <w:rsid w:val="00BF36C6"/>
    <w:rsid w:val="00C0649B"/>
    <w:rsid w:val="00C166E1"/>
    <w:rsid w:val="00C40E8F"/>
    <w:rsid w:val="00C74E6D"/>
    <w:rsid w:val="00CB4C98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AC24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Bosnian</dc:title>
  <dc:creator>Australian Government</dc:creator>
  <cp:lastModifiedBy>Chasea Pagadian</cp:lastModifiedBy>
  <cp:revision>2</cp:revision>
  <dcterms:created xsi:type="dcterms:W3CDTF">2020-12-01T08:39:00Z</dcterms:created>
  <dcterms:modified xsi:type="dcterms:W3CDTF">2020-12-01T08:39:00Z</dcterms:modified>
</cp:coreProperties>
</file>