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C2F93" w14:textId="77777777" w:rsidR="00FF53EB" w:rsidRDefault="00FF53EB" w:rsidP="006F4259">
      <w:pPr>
        <w:rPr>
          <w:rFonts w:cstheme="minorHAnsi"/>
          <w:b/>
          <w:bCs/>
        </w:rPr>
      </w:pPr>
    </w:p>
    <w:p w14:paraId="7D5991B9" w14:textId="03741721" w:rsidR="006F4259" w:rsidRPr="00FF53EB" w:rsidRDefault="002607DB" w:rsidP="006F4259">
      <w:pPr>
        <w:rPr>
          <w:rFonts w:cstheme="minorHAnsi"/>
          <w:b/>
          <w:bCs/>
        </w:rPr>
      </w:pPr>
      <w:r>
        <w:rPr>
          <w:b/>
        </w:rPr>
        <w:t xml:space="preserve">Kumkhua upa zohkhenhnak lei hmun ah COVID-19 nih a hnorsuanmi pawl caah ngaihchiatnak le thinlung damlonak lei bawmhnak </w:t>
      </w:r>
    </w:p>
    <w:p w14:paraId="3A702F71" w14:textId="08EB94A0" w:rsidR="008E48AA" w:rsidRDefault="006F4259" w:rsidP="006F4259">
      <w:pPr>
        <w:rPr>
          <w:rFonts w:cstheme="minorHAnsi"/>
        </w:rPr>
      </w:pPr>
      <w:r w:rsidRPr="003109E2">
        <w:t xml:space="preserve">Australia kumkhua upa zohkhenhnak lei hmun ah ngaihchiatnakm sunghzatlaknak le thinlung damlonak bawmh dingah ah Australia Acozah nih tangka lei bawmh a pek. Riantuan piaknak pawl cu khuasa in a ummi kumkhua upa lei zohkhenhnak umhmunkhuarmi pawl, inn i zohkhenh lei riantuan piaktu pawl, an dawtmi pawl le kumkhua upa lei zohkhenhnak riantuantu caah a ngah. </w:t>
      </w:r>
      <w:proofErr w:type="spellStart"/>
      <w:r w:rsidRPr="003109E2">
        <w:t>Nangmah</w:t>
      </w:r>
      <w:proofErr w:type="spellEnd"/>
      <w:r w:rsidRPr="003109E2">
        <w:t xml:space="preserve"> </w:t>
      </w:r>
      <w:proofErr w:type="spellStart"/>
      <w:r w:rsidRPr="003109E2">
        <w:t>pumpaak</w:t>
      </w:r>
      <w:proofErr w:type="spellEnd"/>
      <w:r w:rsidRPr="003109E2">
        <w:t xml:space="preserve"> </w:t>
      </w:r>
      <w:proofErr w:type="spellStart"/>
      <w:r w:rsidRPr="003109E2">
        <w:t>nih</w:t>
      </w:r>
      <w:proofErr w:type="spellEnd"/>
      <w:r w:rsidRPr="003109E2">
        <w:t xml:space="preserve"> hi riantuan piaknak pawl cu na hman khawh hna, asilole na dawtmi pawl le mibu pawl kha anmah </w:t>
      </w:r>
      <w:proofErr w:type="spellStart"/>
      <w:r w:rsidRPr="003109E2">
        <w:t>kong</w:t>
      </w:r>
      <w:proofErr w:type="spellEnd"/>
      <w:r w:rsidRPr="003109E2">
        <w:t xml:space="preserve"> kha </w:t>
      </w:r>
      <w:proofErr w:type="spellStart"/>
      <w:r w:rsidRPr="003109E2">
        <w:t>hngalhter</w:t>
      </w:r>
      <w:proofErr w:type="spellEnd"/>
      <w:r w:rsidRPr="003109E2">
        <w:t xml:space="preserve"> </w:t>
      </w:r>
      <w:proofErr w:type="spellStart"/>
      <w:r w:rsidRPr="003109E2">
        <w:t>hna</w:t>
      </w:r>
      <w:proofErr w:type="spellEnd"/>
      <w:r w:rsidRPr="003109E2">
        <w:t>.</w:t>
      </w:r>
    </w:p>
    <w:p w14:paraId="4086A767" w14:textId="05DC2799" w:rsidR="006F4259" w:rsidRDefault="008E48AA" w:rsidP="006F4259">
      <w:pPr>
        <w:rPr>
          <w:rFonts w:cstheme="minorHAnsi"/>
        </w:rPr>
      </w:pPr>
      <w:r>
        <w:t xml:space="preserve">Hman dingin aho paoh caah man lo an si. </w:t>
      </w:r>
    </w:p>
    <w:p w14:paraId="5E2BFF24" w14:textId="5BFAB8E3" w:rsidR="007F46C5" w:rsidRPr="003109E2" w:rsidRDefault="007F46C5" w:rsidP="006F4259">
      <w:pPr>
        <w:rPr>
          <w:rFonts w:cstheme="minorHAnsi"/>
        </w:rPr>
      </w:pPr>
      <w:r w:rsidRPr="003109E2">
        <w:t xml:space="preserve">Hi phu pawl dihlak cu minung hna i nunphung, biaknak, sining le nunning pawl kha an </w:t>
      </w:r>
      <w:proofErr w:type="spellStart"/>
      <w:r w:rsidRPr="003109E2">
        <w:t>upat</w:t>
      </w:r>
      <w:proofErr w:type="spellEnd"/>
      <w:r w:rsidRPr="003109E2">
        <w:t xml:space="preserve"> </w:t>
      </w:r>
      <w:proofErr w:type="spellStart"/>
      <w:r w:rsidRPr="003109E2">
        <w:t>hna</w:t>
      </w:r>
      <w:proofErr w:type="spellEnd"/>
      <w:r w:rsidRPr="003109E2">
        <w:t>.</w:t>
      </w:r>
      <w:r w:rsidR="004C4251">
        <w:t xml:space="preserve"> </w:t>
      </w:r>
      <w:proofErr w:type="spellStart"/>
      <w:r w:rsidRPr="003109E2">
        <w:t>Nangmah</w:t>
      </w:r>
      <w:proofErr w:type="spellEnd"/>
      <w:r w:rsidRPr="003109E2">
        <w:t xml:space="preserve"> </w:t>
      </w:r>
      <w:proofErr w:type="spellStart"/>
      <w:r w:rsidRPr="003109E2">
        <w:t>asilole</w:t>
      </w:r>
      <w:proofErr w:type="spellEnd"/>
      <w:r w:rsidRPr="003109E2">
        <w:t xml:space="preserve"> </w:t>
      </w:r>
      <w:proofErr w:type="spellStart"/>
      <w:r w:rsidRPr="003109E2">
        <w:t>na</w:t>
      </w:r>
      <w:proofErr w:type="spellEnd"/>
      <w:r w:rsidRPr="003109E2">
        <w:t xml:space="preserve"> </w:t>
      </w:r>
      <w:proofErr w:type="spellStart"/>
      <w:r w:rsidRPr="003109E2">
        <w:t>dawtmi</w:t>
      </w:r>
      <w:proofErr w:type="spellEnd"/>
      <w:r w:rsidRPr="003109E2">
        <w:t xml:space="preserve"> pakhat khat nih holhlettu na herh ahcun, Calehnak le Holhlehnak lei Riantuan piaknak </w:t>
      </w:r>
      <w:r w:rsidRPr="003109E2">
        <w:rPr>
          <w:b/>
        </w:rPr>
        <w:t>131 450</w:t>
      </w:r>
      <w:r w:rsidRPr="003109E2">
        <w:t xml:space="preserve"> ah chawn. </w:t>
      </w:r>
      <w:proofErr w:type="spellStart"/>
      <w:r w:rsidRPr="003109E2">
        <w:t>Pehtlaih</w:t>
      </w:r>
      <w:proofErr w:type="spellEnd"/>
      <w:r w:rsidRPr="003109E2">
        <w:t xml:space="preserve"> </w:t>
      </w:r>
      <w:proofErr w:type="spellStart"/>
      <w:r w:rsidRPr="003109E2">
        <w:t>na</w:t>
      </w:r>
      <w:proofErr w:type="spellEnd"/>
      <w:r w:rsidRPr="003109E2">
        <w:t xml:space="preserve"> </w:t>
      </w:r>
      <w:proofErr w:type="spellStart"/>
      <w:r w:rsidRPr="003109E2">
        <w:t>duhmi</w:t>
      </w:r>
      <w:proofErr w:type="spellEnd"/>
      <w:r w:rsidRPr="003109E2">
        <w:t xml:space="preserve"> kha nangmah holh le riantuan piaknak caah hal.</w:t>
      </w:r>
    </w:p>
    <w:p w14:paraId="08D0FEC0" w14:textId="61C6CAFD" w:rsidR="006F4259" w:rsidRPr="00D87A00" w:rsidRDefault="006F4259" w:rsidP="006F4259">
      <w:pPr>
        <w:rPr>
          <w:rFonts w:cstheme="minorHAnsi"/>
          <w:b/>
          <w:bCs/>
        </w:rPr>
      </w:pPr>
      <w:r w:rsidRPr="00EF3E79">
        <w:rPr>
          <w:b/>
        </w:rPr>
        <w:t>Ngaihchiatnak le sunghzatlaknak lei bawmhnak</w:t>
      </w:r>
    </w:p>
    <w:p w14:paraId="26DC3B98" w14:textId="73CCA744" w:rsidR="008E48AA" w:rsidRDefault="00FC7B8C" w:rsidP="00D87A00">
      <w:pPr>
        <w:rPr>
          <w:rFonts w:cstheme="minorHAnsi"/>
        </w:rPr>
      </w:pPr>
      <w:r w:rsidRPr="00507480">
        <w:rPr>
          <w:b/>
        </w:rPr>
        <w:t xml:space="preserve">Fon in </w:t>
      </w:r>
      <w:proofErr w:type="spellStart"/>
      <w:r w:rsidRPr="00507480">
        <w:rPr>
          <w:b/>
        </w:rPr>
        <w:t>biaruah</w:t>
      </w:r>
      <w:proofErr w:type="spellEnd"/>
      <w:r w:rsidRPr="00507480">
        <w:rPr>
          <w:b/>
        </w:rPr>
        <w:t xml:space="preserve"> </w:t>
      </w:r>
      <w:proofErr w:type="spellStart"/>
      <w:r w:rsidRPr="00507480">
        <w:rPr>
          <w:b/>
        </w:rPr>
        <w:t>thazaang</w:t>
      </w:r>
      <w:proofErr w:type="spellEnd"/>
      <w:r w:rsidRPr="00507480">
        <w:rPr>
          <w:b/>
        </w:rPr>
        <w:t xml:space="preserve"> </w:t>
      </w:r>
      <w:proofErr w:type="spellStart"/>
      <w:r w:rsidRPr="00507480">
        <w:rPr>
          <w:b/>
        </w:rPr>
        <w:t>peknak</w:t>
      </w:r>
      <w:proofErr w:type="spellEnd"/>
      <w:r w:rsidRPr="00507480">
        <w:rPr>
          <w:b/>
        </w:rPr>
        <w:t>:</w:t>
      </w:r>
    </w:p>
    <w:p w14:paraId="4FE8E470" w14:textId="0D39CFEC" w:rsidR="008E48AA" w:rsidRPr="006026F9" w:rsidRDefault="00051D35" w:rsidP="008E48AA">
      <w:pPr>
        <w:rPr>
          <w:rFonts w:cstheme="minorHAnsi"/>
        </w:rPr>
      </w:pPr>
      <w:r>
        <w:t xml:space="preserve">COVID-19 ruangah ngaihchiatnak le sungh zatlaknak a tongmi an mibu pawl bawmh dingah Ngaihchiatnak le Lungnuamhlonak caah Australian Centre nih kumkhua upa zohkhenhnak lei riantuan, kumkhua upa lei zohkhenhnak petu pawl, biaknak lei le mibu phu pawl kha bawmhnak a pek hna. Na </w:t>
      </w:r>
      <w:proofErr w:type="spellStart"/>
      <w:r>
        <w:t>mibu</w:t>
      </w:r>
      <w:proofErr w:type="spellEnd"/>
      <w:r>
        <w:t xml:space="preserve"> </w:t>
      </w:r>
      <w:proofErr w:type="spellStart"/>
      <w:r>
        <w:t>bawmh</w:t>
      </w:r>
      <w:proofErr w:type="spellEnd"/>
      <w:r>
        <w:t xml:space="preserve"> </w:t>
      </w:r>
      <w:proofErr w:type="spellStart"/>
      <w:r>
        <w:t>ning</w:t>
      </w:r>
      <w:proofErr w:type="spellEnd"/>
      <w:r>
        <w:t xml:space="preserve"> ruahnak cheuhnak caah </w:t>
      </w:r>
      <w:r>
        <w:rPr>
          <w:b/>
        </w:rPr>
        <w:t xml:space="preserve">1800 222 200 </w:t>
      </w:r>
      <w:r>
        <w:t>ah chawn.</w:t>
      </w:r>
    </w:p>
    <w:p w14:paraId="210251B7" w14:textId="0C802096" w:rsidR="00157EF7" w:rsidRPr="0088459E" w:rsidRDefault="008E48AA" w:rsidP="00D87A00">
      <w:pPr>
        <w:rPr>
          <w:rFonts w:cstheme="minorHAnsi"/>
        </w:rPr>
      </w:pPr>
      <w:r>
        <w:t xml:space="preserve">Na chawnh tikah, nangmah asilole na dawtmi pawl bawmh ding na herhmi kong ah na chawnh khawh hna. Hi ah aa </w:t>
      </w:r>
      <w:proofErr w:type="spellStart"/>
      <w:r>
        <w:t>tel</w:t>
      </w:r>
      <w:proofErr w:type="spellEnd"/>
      <w:r>
        <w:t xml:space="preserve"> khomi cu aphu in thazaang pek biaruahnak asilole pakhat hnu pakhat in thazaang pek biaruahnak kha siibawi thiamsang nih telehealth hmangin (fon in asilole videoconference hmangin), asilole minung pumpak in </w:t>
      </w:r>
      <w:proofErr w:type="spellStart"/>
      <w:r>
        <w:t>tuahpiaknak</w:t>
      </w:r>
      <w:proofErr w:type="spellEnd"/>
      <w:r>
        <w:t xml:space="preserve"> a </w:t>
      </w:r>
      <w:proofErr w:type="spellStart"/>
      <w:r>
        <w:t>si</w:t>
      </w:r>
      <w:proofErr w:type="spellEnd"/>
      <w:r>
        <w:t>.</w:t>
      </w:r>
    </w:p>
    <w:p w14:paraId="5BF8F763" w14:textId="4AE810BB" w:rsidR="006F4259" w:rsidRPr="00F129FF" w:rsidRDefault="00051D35" w:rsidP="00D87A00">
      <w:pPr>
        <w:rPr>
          <w:rFonts w:cstheme="minorHAnsi"/>
        </w:rPr>
      </w:pPr>
      <w:r>
        <w:t xml:space="preserve">Ngaihchiatnak le Lungnuamhlonak caah Australian Centre nih holh phun hnih a thiammi riantuantu aa ngeih hna, cu holh pawl cu Arabic, Czech, Farsi, French, Italian, Japan holh, Maltese, Sinhala, Tamil, Spanish le Yiddish an si. Na </w:t>
      </w:r>
      <w:proofErr w:type="spellStart"/>
      <w:r>
        <w:t>chawnh</w:t>
      </w:r>
      <w:proofErr w:type="spellEnd"/>
      <w:r>
        <w:t xml:space="preserve"> </w:t>
      </w:r>
      <w:proofErr w:type="spellStart"/>
      <w:r>
        <w:t>tikah</w:t>
      </w:r>
      <w:proofErr w:type="spellEnd"/>
      <w:r>
        <w:t xml:space="preserve"> </w:t>
      </w:r>
      <w:proofErr w:type="spellStart"/>
      <w:r>
        <w:t>nangmah</w:t>
      </w:r>
      <w:proofErr w:type="spellEnd"/>
      <w:r>
        <w:t xml:space="preserve"> holh kha hal. </w:t>
      </w:r>
      <w:proofErr w:type="spellStart"/>
      <w:r>
        <w:t>Holh</w:t>
      </w:r>
      <w:proofErr w:type="spellEnd"/>
      <w:r>
        <w:t xml:space="preserve"> dang pawl </w:t>
      </w:r>
      <w:proofErr w:type="spellStart"/>
      <w:r>
        <w:t>caah</w:t>
      </w:r>
      <w:proofErr w:type="spellEnd"/>
      <w:r>
        <w:t xml:space="preserve">, Calehnak le Holhlehnak lei Riantuan piaknak kha a hmasabik </w:t>
      </w:r>
      <w:r>
        <w:rPr>
          <w:b/>
        </w:rPr>
        <w:t xml:space="preserve">131 450 </w:t>
      </w:r>
      <w:r>
        <w:t xml:space="preserve">ah chawn law Ngaihchiatnak le Lungnuamhlonak caah Australian Centre ah hal. </w:t>
      </w:r>
    </w:p>
    <w:p w14:paraId="0DF07721" w14:textId="7736DC65" w:rsidR="00051D35" w:rsidRDefault="00051D35" w:rsidP="006F4259">
      <w:pPr>
        <w:rPr>
          <w:rFonts w:cstheme="minorHAnsi"/>
        </w:rPr>
      </w:pPr>
      <w:r>
        <w:t xml:space="preserve">Ngaihchiatnak le Lungnuamhlonak caah Australian Centre nih hnachet le khuatheihnak caah Auslan hmannak kha a </w:t>
      </w:r>
      <w:proofErr w:type="spellStart"/>
      <w:r>
        <w:t>bawmh</w:t>
      </w:r>
      <w:proofErr w:type="spellEnd"/>
      <w:r>
        <w:t xml:space="preserve"> </w:t>
      </w:r>
      <w:proofErr w:type="spellStart"/>
      <w:r>
        <w:t>khawh</w:t>
      </w:r>
      <w:proofErr w:type="spellEnd"/>
      <w:r>
        <w:t xml:space="preserve"> fawn </w:t>
      </w:r>
      <w:proofErr w:type="spellStart"/>
      <w:r>
        <w:t>hna</w:t>
      </w:r>
      <w:proofErr w:type="spellEnd"/>
      <w:r>
        <w:t>.</w:t>
      </w:r>
    </w:p>
    <w:p w14:paraId="1EAF1F77" w14:textId="5D16F54C" w:rsidR="006F4259" w:rsidRPr="00C166E1" w:rsidRDefault="006F4259" w:rsidP="006F4259">
      <w:pPr>
        <w:rPr>
          <w:rFonts w:cstheme="minorHAnsi"/>
          <w:b/>
          <w:bCs/>
        </w:rPr>
      </w:pPr>
      <w:r w:rsidRPr="00C166E1">
        <w:rPr>
          <w:b/>
        </w:rPr>
        <w:t xml:space="preserve">Thluak hmaanlonak lei bawmhnak: </w:t>
      </w:r>
    </w:p>
    <w:p w14:paraId="0556FBBE" w14:textId="1C5EC4E8" w:rsidR="00331AD2" w:rsidRDefault="006F4259" w:rsidP="006F4259">
      <w:pPr>
        <w:rPr>
          <w:rFonts w:cstheme="minorHAnsi"/>
        </w:rPr>
      </w:pPr>
      <w:r w:rsidRPr="003109E2">
        <w:t xml:space="preserve">Australia i Thluak hmaanlonak lei bawmhnak nih suimilam 24 chung Australia ram chung dihlak kum khat ni 365 ah bawmhnak a pek hna. </w:t>
      </w:r>
      <w:proofErr w:type="spellStart"/>
      <w:r w:rsidRPr="003109E2">
        <w:t>Thluak</w:t>
      </w:r>
      <w:proofErr w:type="spellEnd"/>
      <w:r w:rsidRPr="003109E2">
        <w:t xml:space="preserve"> hmaanlo zohkhenhnak caah ruahnak cheuhnak le biachimpiaknak an pek hna. </w:t>
      </w:r>
      <w:r w:rsidRPr="003109E2">
        <w:rPr>
          <w:b/>
        </w:rPr>
        <w:t>1800 699 799</w:t>
      </w:r>
      <w:r w:rsidRPr="003109E2">
        <w:t xml:space="preserve"> ah fon chawn. Nangmah asilole na dawtmi pakhat khat nih </w:t>
      </w:r>
      <w:r w:rsidRPr="003109E2">
        <w:lastRenderedPageBreak/>
        <w:t xml:space="preserve">holhlettu na herh ahcun, Calehnak le Holhlehnak lei Riantuan piaknak </w:t>
      </w:r>
      <w:r w:rsidRPr="003109E2">
        <w:rPr>
          <w:b/>
        </w:rPr>
        <w:t>131 450</w:t>
      </w:r>
      <w:r w:rsidRPr="003109E2">
        <w:t xml:space="preserve"> ah Australia Thluak hmaanlo bawmhnak kha chawn.</w:t>
      </w:r>
    </w:p>
    <w:p w14:paraId="1E653512" w14:textId="3FDCF7DF" w:rsidR="006F4259" w:rsidRPr="00C166E1" w:rsidRDefault="006F4259" w:rsidP="006F4259">
      <w:pPr>
        <w:rPr>
          <w:rFonts w:cstheme="minorHAnsi"/>
          <w:b/>
          <w:bCs/>
        </w:rPr>
      </w:pPr>
      <w:r w:rsidRPr="00C166E1">
        <w:rPr>
          <w:b/>
        </w:rPr>
        <w:t xml:space="preserve">Bawmhnak: </w:t>
      </w:r>
    </w:p>
    <w:p w14:paraId="4C90C961" w14:textId="2C11EEDF" w:rsidR="006F4259" w:rsidRPr="003109E2" w:rsidRDefault="006F4259" w:rsidP="006F4259">
      <w:pPr>
        <w:rPr>
          <w:rFonts w:cstheme="minorHAnsi"/>
        </w:rPr>
      </w:pPr>
      <w:r w:rsidRPr="003109E2">
        <w:t xml:space="preserve">Kumkhua Upa lei Minung pawl Bawmhnak Pehtlaihnak nih Australia ram chung dihlak kumkhua lei upa bawmhnak lei riantuan piaknak pawl a pek. </w:t>
      </w:r>
      <w:proofErr w:type="spellStart"/>
      <w:r w:rsidRPr="003109E2">
        <w:t>Kumkhua</w:t>
      </w:r>
      <w:proofErr w:type="spellEnd"/>
      <w:r w:rsidRPr="003109E2">
        <w:t xml:space="preserve"> upa lei zohkhenhnak riantuan piaknak pawl na hmuhmi ah harnak pawl na ngeihmi </w:t>
      </w:r>
      <w:proofErr w:type="gramStart"/>
      <w:r w:rsidRPr="003109E2">
        <w:t>a</w:t>
      </w:r>
      <w:proofErr w:type="gramEnd"/>
      <w:r w:rsidRPr="003109E2">
        <w:t xml:space="preserve"> um ahcun, an bawmh khawh hna. </w:t>
      </w:r>
      <w:proofErr w:type="spellStart"/>
      <w:r w:rsidRPr="003109E2">
        <w:t>Kumkhua</w:t>
      </w:r>
      <w:proofErr w:type="spellEnd"/>
      <w:r w:rsidRPr="003109E2">
        <w:t xml:space="preserve"> </w:t>
      </w:r>
      <w:proofErr w:type="spellStart"/>
      <w:r w:rsidRPr="003109E2">
        <w:t>Upa</w:t>
      </w:r>
      <w:proofErr w:type="spellEnd"/>
      <w:r w:rsidRPr="003109E2">
        <w:t xml:space="preserve"> lei </w:t>
      </w:r>
      <w:proofErr w:type="spellStart"/>
      <w:r w:rsidRPr="003109E2">
        <w:t>Minung</w:t>
      </w:r>
      <w:proofErr w:type="spellEnd"/>
      <w:r w:rsidRPr="003109E2">
        <w:t xml:space="preserve"> pawl Bawmhnak Pehtlaihnak nih kumkhua lei upa, an innchungkhar pawl le aiawhtu pawl sinah man lo, a thlithup, zalong tein bawmhnak, thawngthanhnak le fimcawnnak a pek. </w:t>
      </w:r>
      <w:r w:rsidRPr="003109E2">
        <w:rPr>
          <w:b/>
        </w:rPr>
        <w:t xml:space="preserve">1800 700 600 </w:t>
      </w:r>
      <w:r w:rsidRPr="003109E2">
        <w:t xml:space="preserve">ah fon chawn. Nangmah asilole na dawtmi pakhat khat nih holhlettu na herh ahcun, Calehnak le Holhlehnak lei Riantuan piaknak </w:t>
      </w:r>
      <w:r w:rsidRPr="003109E2">
        <w:rPr>
          <w:b/>
        </w:rPr>
        <w:t>131 450</w:t>
      </w:r>
      <w:r w:rsidRPr="003109E2">
        <w:t xml:space="preserve"> ah chawn law Kumkhua Upa lei Minung pawl Bawmhnak </w:t>
      </w:r>
      <w:proofErr w:type="spellStart"/>
      <w:r w:rsidRPr="003109E2">
        <w:t>Pehtlaihnak</w:t>
      </w:r>
      <w:proofErr w:type="spellEnd"/>
      <w:r w:rsidRPr="003109E2">
        <w:t xml:space="preserve"> kha </w:t>
      </w:r>
      <w:proofErr w:type="spellStart"/>
      <w:r w:rsidRPr="003109E2">
        <w:t>hal</w:t>
      </w:r>
      <w:proofErr w:type="spellEnd"/>
      <w:r w:rsidRPr="003109E2">
        <w:t xml:space="preserve"> </w:t>
      </w:r>
      <w:proofErr w:type="spellStart"/>
      <w:r w:rsidRPr="003109E2">
        <w:t>hna</w:t>
      </w:r>
      <w:proofErr w:type="spellEnd"/>
      <w:r w:rsidRPr="003109E2">
        <w:t>.</w:t>
      </w:r>
    </w:p>
    <w:p w14:paraId="3E58FE5C" w14:textId="3E79F5ED" w:rsidR="00C74E6D" w:rsidRDefault="00C74E6D" w:rsidP="00C74E6D">
      <w:pPr>
        <w:rPr>
          <w:rFonts w:cstheme="minorHAnsi"/>
          <w:b/>
        </w:rPr>
      </w:pPr>
      <w:r w:rsidRPr="00F444CF">
        <w:rPr>
          <w:b/>
        </w:rPr>
        <w:t xml:space="preserve">COVID-19 kong </w:t>
      </w:r>
      <w:proofErr w:type="spellStart"/>
      <w:r w:rsidRPr="00F444CF">
        <w:rPr>
          <w:b/>
        </w:rPr>
        <w:t>theihhngalh</w:t>
      </w:r>
      <w:proofErr w:type="spellEnd"/>
      <w:r w:rsidRPr="00F444CF">
        <w:rPr>
          <w:b/>
        </w:rPr>
        <w:t xml:space="preserve"> </w:t>
      </w:r>
      <w:proofErr w:type="spellStart"/>
      <w:r w:rsidRPr="00F444CF">
        <w:rPr>
          <w:b/>
        </w:rPr>
        <w:t>tamdeuh</w:t>
      </w:r>
      <w:proofErr w:type="spellEnd"/>
      <w:r w:rsidRPr="00F444CF">
        <w:rPr>
          <w:b/>
        </w:rPr>
        <w:t xml:space="preserve"> </w:t>
      </w:r>
      <w:proofErr w:type="spellStart"/>
      <w:r w:rsidRPr="00F444CF">
        <w:rPr>
          <w:b/>
        </w:rPr>
        <w:t>hmuh</w:t>
      </w:r>
      <w:proofErr w:type="spellEnd"/>
      <w:r w:rsidRPr="00F444CF">
        <w:rPr>
          <w:b/>
        </w:rPr>
        <w:t xml:space="preserve"> </w:t>
      </w:r>
      <w:proofErr w:type="spellStart"/>
      <w:r w:rsidRPr="00F444CF">
        <w:rPr>
          <w:b/>
        </w:rPr>
        <w:t>khawhnak</w:t>
      </w:r>
      <w:proofErr w:type="spellEnd"/>
    </w:p>
    <w:p w14:paraId="7722DD6C" w14:textId="666724FD" w:rsidR="00C74E6D" w:rsidRPr="00F444CF" w:rsidRDefault="00C74E6D" w:rsidP="00C74E6D">
      <w:pPr>
        <w:rPr>
          <w:rFonts w:cstheme="minorHAnsi"/>
          <w:b/>
        </w:rPr>
      </w:pPr>
      <w:r w:rsidRPr="00F444CF">
        <w:t xml:space="preserve">Acozah lei nih thawng an thanhmi pawl hmang in thawngthanhmi theih bu tein um kha a biapi tuk. health.gov.au ah zoh asilole Rampumpi huap Coronavirus Bawmhkhawh chawnhnak (National Coronavirus Helpline) kha </w:t>
      </w:r>
      <w:r w:rsidRPr="00F444CF">
        <w:rPr>
          <w:b/>
        </w:rPr>
        <w:t>1800 020 080</w:t>
      </w:r>
      <w:r w:rsidRPr="00F444CF">
        <w:t xml:space="preserve"> ah chawn. Calehnak le holhlehnak lei riantuan piaknak pawl caah </w:t>
      </w:r>
      <w:r w:rsidRPr="00F444CF">
        <w:rPr>
          <w:b/>
        </w:rPr>
        <w:t>131 450</w:t>
      </w:r>
      <w:r w:rsidRPr="00F444CF">
        <w:t xml:space="preserve"> ah chawn law Ram pumpi huap Coronavirus Bawmhnak lei chawnh khawhnak caah bawmh hal. </w:t>
      </w:r>
    </w:p>
    <w:p w14:paraId="062C55B9" w14:textId="745BFB5E" w:rsidR="00940C7D" w:rsidRDefault="00940C7D" w:rsidP="00DE703C"/>
    <w:p w14:paraId="07C72822" w14:textId="274C9572" w:rsidR="008D61C9" w:rsidRPr="008D61C9" w:rsidRDefault="008D61C9" w:rsidP="00DE703C">
      <w:pPr>
        <w:rPr>
          <w:b/>
          <w:bCs/>
        </w:rPr>
      </w:pPr>
    </w:p>
    <w:sectPr w:rsidR="008D61C9" w:rsidRPr="008D61C9" w:rsidSect="00807A48">
      <w:footerReference w:type="default" r:id="rId7"/>
      <w:headerReference w:type="first" r:id="rId8"/>
      <w:footerReference w:type="first" r:id="rId9"/>
      <w:pgSz w:w="11906" w:h="16838"/>
      <w:pgMar w:top="1276" w:right="1418" w:bottom="99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A27CB0" w14:textId="77777777" w:rsidR="007D22D5" w:rsidRDefault="007D22D5" w:rsidP="00807A48">
      <w:pPr>
        <w:spacing w:after="0" w:line="240" w:lineRule="auto"/>
      </w:pPr>
      <w:r>
        <w:separator/>
      </w:r>
    </w:p>
  </w:endnote>
  <w:endnote w:type="continuationSeparator" w:id="0">
    <w:p w14:paraId="71A61671" w14:textId="77777777" w:rsidR="007D22D5" w:rsidRDefault="007D22D5" w:rsidP="00807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95DC2" w14:textId="625D800F" w:rsidR="0052112E" w:rsidRPr="0052112E" w:rsidRDefault="0052112E" w:rsidP="0052112E">
    <w:pPr>
      <w:pStyle w:val="Footer"/>
      <w:rPr>
        <w:rFonts w:asciiTheme="minorBidi" w:hAnsiTheme="minorBidi"/>
      </w:rPr>
    </w:pPr>
    <w:r w:rsidRPr="0052112E">
      <w:rPr>
        <w:rFonts w:asciiTheme="minorBidi" w:hAnsiTheme="minorBidi"/>
        <w:color w:val="000000"/>
        <w:sz w:val="20"/>
        <w:szCs w:val="20"/>
        <w:shd w:val="clear" w:color="auto" w:fill="FFFFFF"/>
      </w:rPr>
      <w:t xml:space="preserve">Editorial - Aged care grief and trauma - 02122020 </w:t>
    </w:r>
    <w:r>
      <w:rPr>
        <w:rFonts w:asciiTheme="minorBidi" w:hAnsiTheme="minorBidi"/>
        <w:color w:val="000000"/>
        <w:sz w:val="20"/>
        <w:szCs w:val="20"/>
        <w:shd w:val="clear" w:color="auto" w:fill="FFFFFF"/>
      </w:rPr>
      <w:t>-</w:t>
    </w:r>
    <w:r w:rsidRPr="0052112E">
      <w:rPr>
        <w:rFonts w:asciiTheme="minorBidi" w:hAnsiTheme="minorBidi"/>
        <w:color w:val="000000"/>
        <w:sz w:val="20"/>
        <w:szCs w:val="20"/>
        <w:shd w:val="clear" w:color="auto" w:fill="FFFFFF"/>
      </w:rPr>
      <w:t xml:space="preserve"> </w:t>
    </w:r>
    <w:r>
      <w:rPr>
        <w:rFonts w:asciiTheme="minorBidi" w:hAnsiTheme="minorBidi"/>
        <w:color w:val="000000"/>
        <w:sz w:val="20"/>
        <w:szCs w:val="20"/>
        <w:shd w:val="clear" w:color="auto" w:fill="FFFFFF"/>
      </w:rPr>
      <w:t>Hakha Chin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F7D04" w14:textId="10E74FD1" w:rsidR="004C4251" w:rsidRPr="004C4251" w:rsidRDefault="004C4251" w:rsidP="004C4251">
    <w:pPr>
      <w:pStyle w:val="Footer"/>
      <w:rPr>
        <w:rFonts w:asciiTheme="minorBidi" w:hAnsiTheme="minorBidi"/>
      </w:rPr>
    </w:pPr>
    <w:r w:rsidRPr="0052112E">
      <w:rPr>
        <w:rFonts w:asciiTheme="minorBidi" w:hAnsiTheme="minorBidi"/>
        <w:color w:val="000000"/>
        <w:sz w:val="20"/>
        <w:szCs w:val="20"/>
        <w:shd w:val="clear" w:color="auto" w:fill="FFFFFF"/>
      </w:rPr>
      <w:t xml:space="preserve">Editorial - Aged care grief and trauma - 02122020 </w:t>
    </w:r>
    <w:r>
      <w:rPr>
        <w:rFonts w:asciiTheme="minorBidi" w:hAnsiTheme="minorBidi"/>
        <w:color w:val="000000"/>
        <w:sz w:val="20"/>
        <w:szCs w:val="20"/>
        <w:shd w:val="clear" w:color="auto" w:fill="FFFFFF"/>
      </w:rPr>
      <w:t>-</w:t>
    </w:r>
    <w:r w:rsidRPr="0052112E">
      <w:rPr>
        <w:rFonts w:asciiTheme="minorBidi" w:hAnsiTheme="minorBidi"/>
        <w:color w:val="000000"/>
        <w:sz w:val="20"/>
        <w:szCs w:val="20"/>
        <w:shd w:val="clear" w:color="auto" w:fill="FFFFFF"/>
      </w:rPr>
      <w:t xml:space="preserve"> </w:t>
    </w:r>
    <w:r>
      <w:rPr>
        <w:rFonts w:asciiTheme="minorBidi" w:hAnsiTheme="minorBidi"/>
        <w:color w:val="000000"/>
        <w:sz w:val="20"/>
        <w:szCs w:val="20"/>
        <w:shd w:val="clear" w:color="auto" w:fill="FFFFFF"/>
      </w:rPr>
      <w:t>Hakha Chin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014B1" w14:textId="77777777" w:rsidR="007D22D5" w:rsidRDefault="007D22D5" w:rsidP="00807A48">
      <w:pPr>
        <w:spacing w:after="0" w:line="240" w:lineRule="auto"/>
      </w:pPr>
      <w:r>
        <w:separator/>
      </w:r>
    </w:p>
  </w:footnote>
  <w:footnote w:type="continuationSeparator" w:id="0">
    <w:p w14:paraId="1A9728E7" w14:textId="77777777" w:rsidR="007D22D5" w:rsidRDefault="007D22D5" w:rsidP="00807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BB14" w14:textId="77777777" w:rsidR="00807A48" w:rsidRDefault="00807A48" w:rsidP="00807A48">
    <w:pPr>
      <w:pStyle w:val="Header"/>
      <w:jc w:val="center"/>
    </w:pPr>
    <w:bookmarkStart w:id="0" w:name="imageHolder"/>
    <w:bookmarkEnd w:id="0"/>
    <w:r w:rsidRPr="005503A0">
      <w:rPr>
        <w:noProof/>
      </w:rPr>
      <w:drawing>
        <wp:inline distT="0" distB="0" distL="0" distR="0" wp14:anchorId="0F45A251" wp14:editId="7D70B1F2">
          <wp:extent cx="1688400" cy="1119600"/>
          <wp:effectExtent l="0" t="0" r="7620" b="4445"/>
          <wp:docPr id="4" name="Picture 4"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Health Crest"/>
                  <pic:cNvPicPr/>
                </pic:nvPicPr>
                <pic:blipFill>
                  <a:blip r:embed="rId1"/>
                  <a:stretch>
                    <a:fillRect/>
                  </a:stretch>
                </pic:blipFill>
                <pic:spPr>
                  <a:xfrm>
                    <a:off x="0" y="0"/>
                    <a:ext cx="1688400" cy="111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57633F80"/>
    <w:multiLevelType w:val="hybridMultilevel"/>
    <w:tmpl w:val="954C2F08"/>
    <w:lvl w:ilvl="0" w:tplc="43081B8E">
      <w:start w:val="2"/>
      <w:numFmt w:val="bullet"/>
      <w:lvlText w:val="-"/>
      <w:lvlJc w:val="left"/>
      <w:pPr>
        <w:ind w:left="1800" w:hanging="360"/>
      </w:pPr>
      <w:rPr>
        <w:rFonts w:ascii="Calibri" w:eastAsia="Calibri" w:hAnsi="Calibri" w:cs="Calibri"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2" w15:restartNumberingAfterBreak="0">
    <w:nsid w:val="64AB2DE3"/>
    <w:multiLevelType w:val="hybridMultilevel"/>
    <w:tmpl w:val="D4D0BCD0"/>
    <w:lvl w:ilvl="0" w:tplc="66DC922A">
      <w:start w:val="1"/>
      <w:numFmt w:val="decimal"/>
      <w:lvlText w:val="%1)"/>
      <w:lvlJc w:val="left"/>
      <w:pPr>
        <w:ind w:left="720" w:hanging="360"/>
      </w:pPr>
      <w:rPr>
        <w:rFonts w:cs="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03C"/>
    <w:rsid w:val="000164E2"/>
    <w:rsid w:val="00030EFC"/>
    <w:rsid w:val="00031264"/>
    <w:rsid w:val="00051D35"/>
    <w:rsid w:val="000636E8"/>
    <w:rsid w:val="00124759"/>
    <w:rsid w:val="0013195B"/>
    <w:rsid w:val="00137A45"/>
    <w:rsid w:val="001479E9"/>
    <w:rsid w:val="00157EF7"/>
    <w:rsid w:val="00167A91"/>
    <w:rsid w:val="001A331A"/>
    <w:rsid w:val="00212808"/>
    <w:rsid w:val="00226598"/>
    <w:rsid w:val="00250517"/>
    <w:rsid w:val="002607DB"/>
    <w:rsid w:val="002A7987"/>
    <w:rsid w:val="002B418C"/>
    <w:rsid w:val="002E6D53"/>
    <w:rsid w:val="00324B04"/>
    <w:rsid w:val="00331AD2"/>
    <w:rsid w:val="00376840"/>
    <w:rsid w:val="003C36ED"/>
    <w:rsid w:val="0045615B"/>
    <w:rsid w:val="00476080"/>
    <w:rsid w:val="0048634E"/>
    <w:rsid w:val="004C3A60"/>
    <w:rsid w:val="004C4251"/>
    <w:rsid w:val="00507480"/>
    <w:rsid w:val="00515282"/>
    <w:rsid w:val="0052112E"/>
    <w:rsid w:val="00530579"/>
    <w:rsid w:val="0057294F"/>
    <w:rsid w:val="005A31E4"/>
    <w:rsid w:val="005C7A09"/>
    <w:rsid w:val="006026F9"/>
    <w:rsid w:val="006878E4"/>
    <w:rsid w:val="006A06B0"/>
    <w:rsid w:val="006A4DE5"/>
    <w:rsid w:val="006C786C"/>
    <w:rsid w:val="006F4259"/>
    <w:rsid w:val="0073194F"/>
    <w:rsid w:val="00733364"/>
    <w:rsid w:val="00794E53"/>
    <w:rsid w:val="007A10E6"/>
    <w:rsid w:val="007D22D5"/>
    <w:rsid w:val="007D59DA"/>
    <w:rsid w:val="007F46C5"/>
    <w:rsid w:val="00807A48"/>
    <w:rsid w:val="0088459E"/>
    <w:rsid w:val="0088461E"/>
    <w:rsid w:val="00886686"/>
    <w:rsid w:val="0089734B"/>
    <w:rsid w:val="008B2264"/>
    <w:rsid w:val="008D61C9"/>
    <w:rsid w:val="008E48AA"/>
    <w:rsid w:val="008E5CF0"/>
    <w:rsid w:val="00940C7D"/>
    <w:rsid w:val="00A0706F"/>
    <w:rsid w:val="00A177FD"/>
    <w:rsid w:val="00A613AA"/>
    <w:rsid w:val="00A61EDC"/>
    <w:rsid w:val="00A92A85"/>
    <w:rsid w:val="00AC1A32"/>
    <w:rsid w:val="00AF01CA"/>
    <w:rsid w:val="00B23011"/>
    <w:rsid w:val="00B35665"/>
    <w:rsid w:val="00B522B0"/>
    <w:rsid w:val="00BA01D8"/>
    <w:rsid w:val="00BF36C6"/>
    <w:rsid w:val="00C0649B"/>
    <w:rsid w:val="00C166E1"/>
    <w:rsid w:val="00C40E8F"/>
    <w:rsid w:val="00C74E6D"/>
    <w:rsid w:val="00CF1D82"/>
    <w:rsid w:val="00D87A00"/>
    <w:rsid w:val="00DA5EB4"/>
    <w:rsid w:val="00DC6A58"/>
    <w:rsid w:val="00DD415E"/>
    <w:rsid w:val="00DE703C"/>
    <w:rsid w:val="00E421D6"/>
    <w:rsid w:val="00EB1E4D"/>
    <w:rsid w:val="00EC6935"/>
    <w:rsid w:val="00EF3E79"/>
    <w:rsid w:val="00F129FF"/>
    <w:rsid w:val="00F444CF"/>
    <w:rsid w:val="00F46071"/>
    <w:rsid w:val="00F62A19"/>
    <w:rsid w:val="00FA63BD"/>
    <w:rsid w:val="00FA6DEA"/>
    <w:rsid w:val="00FC7B8C"/>
    <w:rsid w:val="00FF53EB"/>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9DC7"/>
  <w15:chartTrackingRefBased/>
  <w15:docId w15:val="{19CB4E00-3931-41DD-BB54-082995CE3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76080"/>
  </w:style>
  <w:style w:type="character" w:customStyle="1" w:styleId="eop">
    <w:name w:val="eop"/>
    <w:basedOn w:val="DefaultParagraphFont"/>
    <w:rsid w:val="00476080"/>
  </w:style>
  <w:style w:type="paragraph" w:styleId="Header">
    <w:name w:val="header"/>
    <w:basedOn w:val="Normal"/>
    <w:link w:val="HeaderChar"/>
    <w:rsid w:val="00476080"/>
    <w:pPr>
      <w:tabs>
        <w:tab w:val="center" w:pos="4153"/>
        <w:tab w:val="right" w:pos="8306"/>
      </w:tabs>
      <w:spacing w:after="0" w:line="240" w:lineRule="auto"/>
    </w:pPr>
    <w:rPr>
      <w:rFonts w:ascii="Book Antiqua" w:eastAsia="Times New Roman" w:hAnsi="Book Antiqua" w:cs="Times New Roman"/>
      <w:sz w:val="24"/>
      <w:szCs w:val="24"/>
      <w:lang w:eastAsia="en-AU"/>
    </w:rPr>
  </w:style>
  <w:style w:type="character" w:customStyle="1" w:styleId="HeaderChar">
    <w:name w:val="Header Char"/>
    <w:basedOn w:val="DefaultParagraphFont"/>
    <w:link w:val="Header"/>
    <w:rsid w:val="00476080"/>
    <w:rPr>
      <w:rFonts w:ascii="Book Antiqua" w:eastAsia="Times New Roman" w:hAnsi="Book Antiqua" w:cs="Times New Roman"/>
      <w:sz w:val="24"/>
      <w:szCs w:val="24"/>
      <w:lang w:eastAsia="en-AU"/>
    </w:rPr>
  </w:style>
  <w:style w:type="paragraph" w:styleId="Footer">
    <w:name w:val="footer"/>
    <w:basedOn w:val="Normal"/>
    <w:link w:val="FooterChar"/>
    <w:uiPriority w:val="99"/>
    <w:unhideWhenUsed/>
    <w:rsid w:val="00807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A48"/>
  </w:style>
  <w:style w:type="character" w:styleId="CommentReference">
    <w:name w:val="annotation reference"/>
    <w:basedOn w:val="DefaultParagraphFont"/>
    <w:uiPriority w:val="99"/>
    <w:semiHidden/>
    <w:unhideWhenUsed/>
    <w:rsid w:val="007A10E6"/>
    <w:rPr>
      <w:sz w:val="16"/>
      <w:szCs w:val="16"/>
    </w:rPr>
  </w:style>
  <w:style w:type="paragraph" w:styleId="CommentText">
    <w:name w:val="annotation text"/>
    <w:basedOn w:val="Normal"/>
    <w:link w:val="CommentTextChar"/>
    <w:uiPriority w:val="99"/>
    <w:semiHidden/>
    <w:unhideWhenUsed/>
    <w:rsid w:val="007A10E6"/>
    <w:pPr>
      <w:spacing w:line="240" w:lineRule="auto"/>
    </w:pPr>
    <w:rPr>
      <w:sz w:val="20"/>
      <w:szCs w:val="20"/>
    </w:rPr>
  </w:style>
  <w:style w:type="character" w:customStyle="1" w:styleId="CommentTextChar">
    <w:name w:val="Comment Text Char"/>
    <w:basedOn w:val="DefaultParagraphFont"/>
    <w:link w:val="CommentText"/>
    <w:uiPriority w:val="99"/>
    <w:semiHidden/>
    <w:rsid w:val="007A10E6"/>
    <w:rPr>
      <w:sz w:val="20"/>
      <w:szCs w:val="20"/>
    </w:rPr>
  </w:style>
  <w:style w:type="paragraph" w:styleId="CommentSubject">
    <w:name w:val="annotation subject"/>
    <w:basedOn w:val="CommentText"/>
    <w:next w:val="CommentText"/>
    <w:link w:val="CommentSubjectChar"/>
    <w:uiPriority w:val="99"/>
    <w:semiHidden/>
    <w:unhideWhenUsed/>
    <w:rsid w:val="007A10E6"/>
    <w:rPr>
      <w:b/>
      <w:bCs/>
    </w:rPr>
  </w:style>
  <w:style w:type="character" w:customStyle="1" w:styleId="CommentSubjectChar">
    <w:name w:val="Comment Subject Char"/>
    <w:basedOn w:val="CommentTextChar"/>
    <w:link w:val="CommentSubject"/>
    <w:uiPriority w:val="99"/>
    <w:semiHidden/>
    <w:rsid w:val="007A10E6"/>
    <w:rPr>
      <w:b/>
      <w:bCs/>
      <w:sz w:val="20"/>
      <w:szCs w:val="20"/>
    </w:rPr>
  </w:style>
  <w:style w:type="paragraph" w:styleId="BalloonText">
    <w:name w:val="Balloon Text"/>
    <w:basedOn w:val="Normal"/>
    <w:link w:val="BalloonTextChar"/>
    <w:uiPriority w:val="99"/>
    <w:semiHidden/>
    <w:unhideWhenUsed/>
    <w:rsid w:val="007A10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0E6"/>
    <w:rPr>
      <w:rFonts w:ascii="Segoe UI" w:hAnsi="Segoe UI" w:cs="Segoe UI"/>
      <w:sz w:val="18"/>
      <w:szCs w:val="18"/>
    </w:rPr>
  </w:style>
  <w:style w:type="paragraph" w:styleId="NormalWeb">
    <w:name w:val="Normal (Web)"/>
    <w:basedOn w:val="Normal"/>
    <w:uiPriority w:val="99"/>
    <w:semiHidden/>
    <w:unhideWhenUsed/>
    <w:rsid w:val="00AC1A32"/>
    <w:pPr>
      <w:spacing w:before="100" w:beforeAutospacing="1" w:after="100" w:afterAutospacing="1" w:line="240" w:lineRule="auto"/>
    </w:pPr>
    <w:rPr>
      <w:rFonts w:ascii="Calibri" w:hAnsi="Calibri" w:cs="Calibri"/>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列"/>
    <w:basedOn w:val="Normal"/>
    <w:link w:val="ListParagraphChar"/>
    <w:uiPriority w:val="34"/>
    <w:qFormat/>
    <w:rsid w:val="006F4259"/>
    <w:pPr>
      <w:numPr>
        <w:numId w:val="1"/>
      </w:numPr>
    </w:pPr>
    <w:rPr>
      <w:rFonts w:ascii="Arial" w:eastAsia="Calibri" w:hAnsi="Arial" w:cs="Times New Roman"/>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6F4259"/>
    <w:rPr>
      <w:rFonts w:ascii="Arial" w:eastAsia="Calibri" w:hAnsi="Arial" w:cs="Times New Roman"/>
    </w:rPr>
  </w:style>
  <w:style w:type="character" w:styleId="Hyperlink">
    <w:name w:val="Hyperlink"/>
    <w:basedOn w:val="DefaultParagraphFont"/>
    <w:uiPriority w:val="99"/>
    <w:unhideWhenUsed/>
    <w:rsid w:val="006F4259"/>
    <w:rPr>
      <w:color w:val="0000FF" w:themeColor="hyperlink"/>
      <w:u w:val="single"/>
    </w:rPr>
  </w:style>
  <w:style w:type="paragraph" w:styleId="Revision">
    <w:name w:val="Revision"/>
    <w:hidden/>
    <w:uiPriority w:val="99"/>
    <w:semiHidden/>
    <w:rsid w:val="008846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Editorial - Aged care grief and trauma - 02122020 - Hakha Chin</dc:title>
  <dc:subject/>
  <dc:creator>Australian Government</dc:creator>
  <cp:keywords/>
  <dc:description/>
  <cp:lastModifiedBy>Michelle Carabeo</cp:lastModifiedBy>
  <cp:revision>3</cp:revision>
  <cp:lastPrinted>2020-12-01T06:47:00Z</cp:lastPrinted>
  <dcterms:created xsi:type="dcterms:W3CDTF">2020-12-01T06:46:00Z</dcterms:created>
  <dcterms:modified xsi:type="dcterms:W3CDTF">2020-12-01T06:49:00Z</dcterms:modified>
</cp:coreProperties>
</file>