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7740A" w:rsidRPr="00DC6E82" w:rsidRDefault="00F7740A" w:rsidP="00DC6E82">
      <w:pPr>
        <w:pStyle w:val="Title"/>
      </w:pPr>
      <w:r w:rsidRPr="00DC6E82">
        <w:t>Natural Therapies Review Expert Advisory Panel</w:t>
      </w:r>
      <w:r w:rsidR="00DC6E82">
        <w:br/>
      </w:r>
      <w:r w:rsidRPr="00DC6E82">
        <w:t>Meeting Outcomes</w:t>
      </w:r>
      <w:r w:rsidR="00DC6E82">
        <w:br/>
      </w:r>
      <w:r w:rsidRPr="00DC6E82">
        <w:t>21 October 2020</w:t>
      </w:r>
    </w:p>
    <w:p w:rsidR="00F7740A" w:rsidRDefault="00F7740A" w:rsidP="00F7740A">
      <w:pPr>
        <w:rPr>
          <w:lang w:val="en-AU"/>
        </w:rPr>
      </w:pPr>
    </w:p>
    <w:p w:rsidR="00F7740A" w:rsidRDefault="00F7740A" w:rsidP="00F7740A">
      <w:pPr>
        <w:rPr>
          <w:lang w:val="en-AU"/>
        </w:rPr>
      </w:pPr>
      <w:r w:rsidRPr="00CD493C">
        <w:rPr>
          <w:lang w:val="en-AU"/>
        </w:rPr>
        <w:t xml:space="preserve">On </w:t>
      </w:r>
      <w:r>
        <w:rPr>
          <w:lang w:val="en-AU"/>
        </w:rPr>
        <w:t>21 October 2020</w:t>
      </w:r>
      <w:r w:rsidRPr="00CD493C">
        <w:rPr>
          <w:lang w:val="en-AU"/>
        </w:rPr>
        <w:t xml:space="preserve">, the </w:t>
      </w:r>
      <w:hyperlink r:id="rId5" w:history="1">
        <w:r>
          <w:rPr>
            <w:rStyle w:val="Hyperlink"/>
            <w:lang w:val="en-AU"/>
          </w:rPr>
          <w:t>Natural</w:t>
        </w:r>
        <w:r w:rsidRPr="002B2111">
          <w:rPr>
            <w:rStyle w:val="Hyperlink"/>
            <w:lang w:val="en-AU"/>
          </w:rPr>
          <w:t xml:space="preserve"> Therapies Review Expert Advisory Panel</w:t>
        </w:r>
      </w:hyperlink>
      <w:r>
        <w:rPr>
          <w:lang w:val="en-AU"/>
        </w:rPr>
        <w:t xml:space="preserve"> </w:t>
      </w:r>
      <w:r w:rsidR="003478C7">
        <w:rPr>
          <w:lang w:val="en-AU"/>
        </w:rPr>
        <w:t xml:space="preserve">(NTREAP) </w:t>
      </w:r>
      <w:r w:rsidRPr="00CD493C">
        <w:rPr>
          <w:lang w:val="en-AU"/>
        </w:rPr>
        <w:t xml:space="preserve">held its </w:t>
      </w:r>
      <w:r>
        <w:rPr>
          <w:lang w:val="en-AU"/>
        </w:rPr>
        <w:t>fourth meeting by videoconference</w:t>
      </w:r>
      <w:r w:rsidRPr="00CD493C">
        <w:rPr>
          <w:lang w:val="en-AU"/>
        </w:rPr>
        <w:t>.</w:t>
      </w:r>
      <w:r>
        <w:rPr>
          <w:lang w:val="en-AU"/>
        </w:rPr>
        <w:t xml:space="preserve"> </w:t>
      </w:r>
      <w:r w:rsidRPr="00CD493C">
        <w:rPr>
          <w:lang w:val="en-AU"/>
        </w:rPr>
        <w:t>The following is a summary of the outcomes arising from the meeting</w:t>
      </w:r>
      <w:r>
        <w:rPr>
          <w:lang w:val="en-AU"/>
        </w:rPr>
        <w:t>.</w:t>
      </w:r>
    </w:p>
    <w:p w:rsidR="00F7740A" w:rsidRDefault="00F7740A" w:rsidP="00F7740A">
      <w:pPr>
        <w:rPr>
          <w:lang w:val="en-AU"/>
        </w:rPr>
      </w:pPr>
    </w:p>
    <w:p w:rsidR="00F7740A" w:rsidRPr="00DC6E82" w:rsidRDefault="00F7740A" w:rsidP="00DC6E82">
      <w:pPr>
        <w:pStyle w:val="Heading1"/>
      </w:pPr>
      <w:r w:rsidRPr="00DC6E82">
        <w:t>Public invitation to submit evidence</w:t>
      </w:r>
    </w:p>
    <w:p w:rsidR="00F7740A" w:rsidRDefault="00F7740A" w:rsidP="00F7740A">
      <w:pPr>
        <w:rPr>
          <w:lang w:val="en-AU"/>
        </w:rPr>
      </w:pPr>
    </w:p>
    <w:p w:rsidR="00F7740A" w:rsidRDefault="00F7740A" w:rsidP="00F7740A">
      <w:pPr>
        <w:pStyle w:val="ListParagraph"/>
        <w:numPr>
          <w:ilvl w:val="0"/>
          <w:numId w:val="1"/>
        </w:numPr>
        <w:rPr>
          <w:lang w:val="en-AU"/>
        </w:rPr>
      </w:pPr>
      <w:r w:rsidRPr="00902725">
        <w:rPr>
          <w:lang w:val="en-AU"/>
        </w:rPr>
        <w:t xml:space="preserve">The </w:t>
      </w:r>
      <w:r w:rsidR="003478C7">
        <w:rPr>
          <w:lang w:val="en-AU"/>
        </w:rPr>
        <w:t xml:space="preserve">NTREAP </w:t>
      </w:r>
      <w:r w:rsidRPr="00902725">
        <w:rPr>
          <w:lang w:val="en-AU"/>
        </w:rPr>
        <w:t xml:space="preserve">noted </w:t>
      </w:r>
      <w:r>
        <w:rPr>
          <w:lang w:val="en-AU"/>
        </w:rPr>
        <w:t>that</w:t>
      </w:r>
      <w:r w:rsidR="003478C7">
        <w:rPr>
          <w:lang w:val="en-AU"/>
        </w:rPr>
        <w:t xml:space="preserve"> the</w:t>
      </w:r>
      <w:r>
        <w:rPr>
          <w:lang w:val="en-AU"/>
        </w:rPr>
        <w:t>:</w:t>
      </w:r>
    </w:p>
    <w:p w:rsidR="00F7740A" w:rsidRPr="00F7740A" w:rsidRDefault="00F7740A" w:rsidP="00F7740A">
      <w:pPr>
        <w:pStyle w:val="ListParagraph"/>
        <w:numPr>
          <w:ilvl w:val="1"/>
          <w:numId w:val="1"/>
        </w:numPr>
        <w:rPr>
          <w:lang w:val="en-AU"/>
        </w:rPr>
      </w:pPr>
      <w:r w:rsidRPr="00F7740A">
        <w:rPr>
          <w:lang w:val="en-AU"/>
        </w:rPr>
        <w:t>Department</w:t>
      </w:r>
      <w:r w:rsidR="003478C7">
        <w:rPr>
          <w:lang w:val="en-AU"/>
        </w:rPr>
        <w:t xml:space="preserve"> of Health</w:t>
      </w:r>
      <w:r>
        <w:rPr>
          <w:lang w:val="en-AU"/>
        </w:rPr>
        <w:t>’s</w:t>
      </w:r>
      <w:r w:rsidRPr="00F7740A">
        <w:rPr>
          <w:lang w:val="en-AU"/>
        </w:rPr>
        <w:t xml:space="preserve"> public invitation to submit evidence for Tranche </w:t>
      </w:r>
      <w:r>
        <w:rPr>
          <w:lang w:val="en-AU"/>
        </w:rPr>
        <w:t>2</w:t>
      </w:r>
      <w:r w:rsidRPr="00F7740A">
        <w:rPr>
          <w:lang w:val="en-AU"/>
        </w:rPr>
        <w:t xml:space="preserve"> natural therapies on the Department’s Consultation Hub </w:t>
      </w:r>
      <w:r>
        <w:rPr>
          <w:lang w:val="en-AU"/>
        </w:rPr>
        <w:t>was closing o</w:t>
      </w:r>
      <w:r w:rsidRPr="00F7740A">
        <w:rPr>
          <w:lang w:val="en-AU"/>
        </w:rPr>
        <w:t xml:space="preserve">n </w:t>
      </w:r>
      <w:r w:rsidR="008D4D6E">
        <w:rPr>
          <w:lang w:val="en-AU"/>
        </w:rPr>
        <w:t>Friday 23 </w:t>
      </w:r>
      <w:r>
        <w:rPr>
          <w:lang w:val="en-AU"/>
        </w:rPr>
        <w:t>October 2020</w:t>
      </w:r>
      <w:r w:rsidRPr="00F7740A">
        <w:rPr>
          <w:lang w:val="en-AU"/>
        </w:rPr>
        <w:t>; and</w:t>
      </w:r>
    </w:p>
    <w:p w:rsidR="00F7740A" w:rsidRDefault="003478C7" w:rsidP="00F7740A">
      <w:pPr>
        <w:pStyle w:val="ListParagraph"/>
        <w:numPr>
          <w:ilvl w:val="1"/>
          <w:numId w:val="1"/>
        </w:numPr>
        <w:rPr>
          <w:lang w:val="en-AU"/>
        </w:rPr>
      </w:pPr>
      <w:r>
        <w:rPr>
          <w:lang w:val="en-AU"/>
        </w:rPr>
        <w:t xml:space="preserve">NTREAP Chair, Professor Michael Kidd AM, </w:t>
      </w:r>
      <w:r w:rsidR="00F7740A" w:rsidRPr="00F7740A">
        <w:rPr>
          <w:lang w:val="en-AU"/>
        </w:rPr>
        <w:t xml:space="preserve">encouraged members to </w:t>
      </w:r>
      <w:r w:rsidR="00F7740A">
        <w:rPr>
          <w:lang w:val="en-AU"/>
        </w:rPr>
        <w:t xml:space="preserve">remind </w:t>
      </w:r>
      <w:r w:rsidR="00F7740A" w:rsidRPr="00F7740A">
        <w:rPr>
          <w:lang w:val="en-AU"/>
        </w:rPr>
        <w:t>any stakeholders they are affiliated or associated with and support them in making any submissions.</w:t>
      </w:r>
    </w:p>
    <w:p w:rsidR="00F7740A" w:rsidRDefault="00F7740A" w:rsidP="00F7740A">
      <w:pPr>
        <w:rPr>
          <w:lang w:val="en-AU"/>
        </w:rPr>
      </w:pPr>
    </w:p>
    <w:p w:rsidR="00F7740A" w:rsidRDefault="00F7740A" w:rsidP="00F7740A">
      <w:pPr>
        <w:rPr>
          <w:b/>
          <w:lang w:val="en-AU"/>
        </w:rPr>
      </w:pPr>
      <w:r w:rsidRPr="00F7740A">
        <w:rPr>
          <w:b/>
          <w:lang w:val="en-AU"/>
        </w:rPr>
        <w:t>Progress and timing of the Review</w:t>
      </w:r>
    </w:p>
    <w:p w:rsidR="00F7740A" w:rsidRPr="00F7740A" w:rsidRDefault="00F7740A" w:rsidP="00F7740A">
      <w:pPr>
        <w:rPr>
          <w:lang w:val="en-AU"/>
        </w:rPr>
      </w:pPr>
    </w:p>
    <w:p w:rsidR="00F7740A" w:rsidRDefault="00F7740A" w:rsidP="00F7740A">
      <w:pPr>
        <w:pStyle w:val="ListParagraph"/>
        <w:numPr>
          <w:ilvl w:val="0"/>
          <w:numId w:val="1"/>
        </w:numPr>
        <w:rPr>
          <w:lang w:val="en-AU"/>
        </w:rPr>
      </w:pPr>
      <w:r>
        <w:rPr>
          <w:lang w:val="en-AU"/>
        </w:rPr>
        <w:t xml:space="preserve">The </w:t>
      </w:r>
      <w:r w:rsidR="003478C7">
        <w:rPr>
          <w:lang w:val="en-AU"/>
        </w:rPr>
        <w:t xml:space="preserve">NTREAP </w:t>
      </w:r>
      <w:r>
        <w:rPr>
          <w:lang w:val="en-AU"/>
        </w:rPr>
        <w:t>noted the:</w:t>
      </w:r>
    </w:p>
    <w:p w:rsidR="001E095C" w:rsidRDefault="00F7740A" w:rsidP="00F7740A">
      <w:pPr>
        <w:pStyle w:val="ListParagraph"/>
        <w:numPr>
          <w:ilvl w:val="1"/>
          <w:numId w:val="1"/>
        </w:numPr>
        <w:rPr>
          <w:lang w:val="en-AU"/>
        </w:rPr>
      </w:pPr>
      <w:r>
        <w:rPr>
          <w:lang w:val="en-AU"/>
        </w:rPr>
        <w:t xml:space="preserve">extended timeframes for the Review </w:t>
      </w:r>
      <w:r w:rsidR="00A51387">
        <w:rPr>
          <w:lang w:val="en-AU"/>
        </w:rPr>
        <w:t xml:space="preserve">until mid-late 2021 </w:t>
      </w:r>
      <w:r w:rsidR="001E095C">
        <w:rPr>
          <w:lang w:val="en-AU"/>
        </w:rPr>
        <w:t xml:space="preserve">and </w:t>
      </w:r>
      <w:r w:rsidR="003478C7">
        <w:rPr>
          <w:lang w:val="en-AU"/>
        </w:rPr>
        <w:t xml:space="preserve">that </w:t>
      </w:r>
      <w:r w:rsidR="001E095C">
        <w:rPr>
          <w:lang w:val="en-AU"/>
        </w:rPr>
        <w:t xml:space="preserve">members would be asked to </w:t>
      </w:r>
      <w:r w:rsidR="00D95171">
        <w:rPr>
          <w:lang w:val="en-AU"/>
        </w:rPr>
        <w:t xml:space="preserve">agree to </w:t>
      </w:r>
      <w:r w:rsidR="001E095C">
        <w:rPr>
          <w:lang w:val="en-AU"/>
        </w:rPr>
        <w:t>extension of their terms;</w:t>
      </w:r>
    </w:p>
    <w:p w:rsidR="00F7740A" w:rsidRDefault="00F7740A" w:rsidP="00F7740A">
      <w:pPr>
        <w:pStyle w:val="ListParagraph"/>
        <w:numPr>
          <w:ilvl w:val="1"/>
          <w:numId w:val="1"/>
        </w:numPr>
        <w:rPr>
          <w:lang w:val="en-AU"/>
        </w:rPr>
      </w:pPr>
      <w:r>
        <w:rPr>
          <w:lang w:val="en-AU"/>
        </w:rPr>
        <w:t xml:space="preserve">procurement </w:t>
      </w:r>
      <w:r w:rsidR="003D639A">
        <w:rPr>
          <w:lang w:val="en-AU"/>
        </w:rPr>
        <w:t xml:space="preserve">of evidence reviewers for Tranche 2 </w:t>
      </w:r>
      <w:r w:rsidR="00A51387">
        <w:rPr>
          <w:lang w:val="en-AU"/>
        </w:rPr>
        <w:t>was still in pro</w:t>
      </w:r>
      <w:r w:rsidR="003D639A">
        <w:rPr>
          <w:lang w:val="en-AU"/>
        </w:rPr>
        <w:t>gr</w:t>
      </w:r>
      <w:r w:rsidR="00A51387">
        <w:rPr>
          <w:lang w:val="en-AU"/>
        </w:rPr>
        <w:t>ess;</w:t>
      </w:r>
    </w:p>
    <w:p w:rsidR="00A51387" w:rsidRDefault="00A51387" w:rsidP="00F7740A">
      <w:pPr>
        <w:pStyle w:val="ListParagraph"/>
        <w:numPr>
          <w:ilvl w:val="1"/>
          <w:numId w:val="1"/>
        </w:numPr>
        <w:rPr>
          <w:lang w:val="en-AU"/>
        </w:rPr>
      </w:pPr>
      <w:r>
        <w:rPr>
          <w:lang w:val="en-AU"/>
        </w:rPr>
        <w:t>outcomes prioritisation would occur progressively as research protocols were finalised; and</w:t>
      </w:r>
    </w:p>
    <w:p w:rsidR="00A51387" w:rsidRDefault="00A51387" w:rsidP="00A51387">
      <w:pPr>
        <w:pStyle w:val="ListParagraph"/>
        <w:numPr>
          <w:ilvl w:val="1"/>
          <w:numId w:val="1"/>
        </w:numPr>
        <w:rPr>
          <w:lang w:val="en-AU"/>
        </w:rPr>
      </w:pPr>
      <w:r w:rsidRPr="00A51387">
        <w:rPr>
          <w:lang w:val="en-AU"/>
        </w:rPr>
        <w:t xml:space="preserve">next meeting </w:t>
      </w:r>
      <w:r w:rsidR="003478C7">
        <w:rPr>
          <w:lang w:val="en-AU"/>
        </w:rPr>
        <w:t xml:space="preserve">of the NTREAP is </w:t>
      </w:r>
      <w:r w:rsidRPr="00A51387">
        <w:rPr>
          <w:lang w:val="en-AU"/>
        </w:rPr>
        <w:t>planned for February 2021</w:t>
      </w:r>
      <w:r w:rsidR="003478C7">
        <w:rPr>
          <w:lang w:val="en-AU"/>
        </w:rPr>
        <w:t>, and is</w:t>
      </w:r>
      <w:r w:rsidRPr="00A51387">
        <w:rPr>
          <w:lang w:val="en-AU"/>
        </w:rPr>
        <w:t xml:space="preserve"> likely to focus on consideration of:</w:t>
      </w:r>
    </w:p>
    <w:p w:rsidR="00A51387" w:rsidRDefault="00A51387" w:rsidP="00A51387">
      <w:pPr>
        <w:pStyle w:val="ListParagraph"/>
        <w:numPr>
          <w:ilvl w:val="2"/>
          <w:numId w:val="1"/>
        </w:numPr>
        <w:rPr>
          <w:lang w:val="en-AU"/>
        </w:rPr>
      </w:pPr>
      <w:r w:rsidRPr="00A51387">
        <w:rPr>
          <w:lang w:val="en-AU"/>
        </w:rPr>
        <w:t>Tranche 1 draft evidence evaluation reports; and</w:t>
      </w:r>
    </w:p>
    <w:p w:rsidR="00A51387" w:rsidRPr="00A51387" w:rsidRDefault="00A51387" w:rsidP="00A51387">
      <w:pPr>
        <w:pStyle w:val="ListParagraph"/>
        <w:numPr>
          <w:ilvl w:val="2"/>
          <w:numId w:val="1"/>
        </w:numPr>
        <w:rPr>
          <w:lang w:val="en-AU"/>
        </w:rPr>
      </w:pPr>
      <w:r>
        <w:rPr>
          <w:lang w:val="en-AU"/>
        </w:rPr>
        <w:t>Tranche 2 draft research protocols and possibly some draft evidence evaluation reports</w:t>
      </w:r>
      <w:r w:rsidRPr="00A51387">
        <w:rPr>
          <w:lang w:val="en-AU"/>
        </w:rPr>
        <w:t>.</w:t>
      </w:r>
    </w:p>
    <w:p w:rsidR="0088424D" w:rsidRDefault="00970742"/>
    <w:p w:rsidR="00F7740A" w:rsidRPr="00A72F84" w:rsidRDefault="00F7740A" w:rsidP="00F7740A">
      <w:pPr>
        <w:rPr>
          <w:b/>
          <w:lang w:val="en-AU"/>
        </w:rPr>
      </w:pPr>
      <w:r>
        <w:rPr>
          <w:b/>
          <w:lang w:val="en-AU"/>
        </w:rPr>
        <w:t>Draft Research Protocols</w:t>
      </w:r>
    </w:p>
    <w:p w:rsidR="00F7740A" w:rsidRDefault="00F7740A" w:rsidP="00F7740A">
      <w:pPr>
        <w:rPr>
          <w:rFonts w:asciiTheme="minorHAnsi" w:hAnsiTheme="minorHAnsi" w:cstheme="minorHAnsi"/>
        </w:rPr>
      </w:pPr>
    </w:p>
    <w:p w:rsidR="00A51387" w:rsidRDefault="00F7740A" w:rsidP="00A51387">
      <w:pPr>
        <w:pStyle w:val="ListParagraph"/>
        <w:numPr>
          <w:ilvl w:val="0"/>
          <w:numId w:val="2"/>
        </w:numPr>
      </w:pPr>
      <w:r>
        <w:t xml:space="preserve">The </w:t>
      </w:r>
      <w:r w:rsidR="003478C7">
        <w:t xml:space="preserve">NTREAP </w:t>
      </w:r>
      <w:r>
        <w:t>discussed issues relating to</w:t>
      </w:r>
      <w:r w:rsidR="00A51387">
        <w:t xml:space="preserve"> evidence analysis </w:t>
      </w:r>
      <w:r w:rsidR="007B38D4">
        <w:t xml:space="preserve">for further consideration by the NHMRC </w:t>
      </w:r>
      <w:r w:rsidR="00A51387">
        <w:t>including:</w:t>
      </w:r>
    </w:p>
    <w:p w:rsidR="00F7740A" w:rsidRDefault="00A51387" w:rsidP="00A51387">
      <w:pPr>
        <w:pStyle w:val="ListParagraph"/>
        <w:numPr>
          <w:ilvl w:val="1"/>
          <w:numId w:val="2"/>
        </w:numPr>
      </w:pPr>
      <w:r>
        <w:t>subgroup analysis</w:t>
      </w:r>
      <w:r w:rsidR="00F7740A">
        <w:t>;</w:t>
      </w:r>
    </w:p>
    <w:p w:rsidR="00A51387" w:rsidRDefault="008D4D6E">
      <w:pPr>
        <w:pStyle w:val="ListParagraph"/>
        <w:numPr>
          <w:ilvl w:val="1"/>
          <w:numId w:val="2"/>
        </w:numPr>
      </w:pPr>
      <w:r>
        <w:t>article screening process involving two reviewers to reduce bias;</w:t>
      </w:r>
      <w:r w:rsidR="00A51387">
        <w:t xml:space="preserve"> and</w:t>
      </w:r>
    </w:p>
    <w:p w:rsidR="00A51387" w:rsidRDefault="00A51387" w:rsidP="00A51387">
      <w:pPr>
        <w:pStyle w:val="ListParagraph"/>
        <w:numPr>
          <w:ilvl w:val="1"/>
          <w:numId w:val="2"/>
        </w:numPr>
      </w:pPr>
      <w:r>
        <w:t>non-English studies where abstracts unable to be readily translated.</w:t>
      </w:r>
    </w:p>
    <w:p w:rsidR="00F7740A" w:rsidRDefault="00F7740A" w:rsidP="00A51387"/>
    <w:p w:rsidR="00F7740A" w:rsidRDefault="00F7740A" w:rsidP="00F7740A">
      <w:pPr>
        <w:pStyle w:val="ListParagraph"/>
        <w:numPr>
          <w:ilvl w:val="0"/>
          <w:numId w:val="2"/>
        </w:numPr>
      </w:pPr>
      <w:r>
        <w:t>T</w:t>
      </w:r>
      <w:r w:rsidR="00A51387">
        <w:t xml:space="preserve">he </w:t>
      </w:r>
      <w:r w:rsidR="003478C7">
        <w:t xml:space="preserve">NTREAP </w:t>
      </w:r>
      <w:r w:rsidR="00A51387">
        <w:t>noted the</w:t>
      </w:r>
      <w:r>
        <w:t>:</w:t>
      </w:r>
    </w:p>
    <w:p w:rsidR="007B38D4" w:rsidRDefault="00A51387" w:rsidP="007B38D4">
      <w:pPr>
        <w:pStyle w:val="ListParagraph"/>
        <w:numPr>
          <w:ilvl w:val="1"/>
          <w:numId w:val="2"/>
        </w:numPr>
      </w:pPr>
      <w:r>
        <w:t xml:space="preserve">guidance provided </w:t>
      </w:r>
      <w:r w:rsidR="001E095C">
        <w:t xml:space="preserve">to support </w:t>
      </w:r>
      <w:r>
        <w:t xml:space="preserve">member input </w:t>
      </w:r>
      <w:r w:rsidR="003478C7">
        <w:t xml:space="preserve">on </w:t>
      </w:r>
      <w:r>
        <w:t>outcomes prioritisation</w:t>
      </w:r>
      <w:r w:rsidR="002B61BA">
        <w:t>;</w:t>
      </w:r>
      <w:r w:rsidR="007B38D4" w:rsidRPr="007B38D4">
        <w:t xml:space="preserve"> </w:t>
      </w:r>
    </w:p>
    <w:p w:rsidR="00A51387" w:rsidRDefault="007B38D4" w:rsidP="007B38D4">
      <w:pPr>
        <w:pStyle w:val="ListParagraph"/>
        <w:numPr>
          <w:ilvl w:val="1"/>
          <w:numId w:val="2"/>
        </w:numPr>
      </w:pPr>
      <w:r>
        <w:t>inclusion of prevention outcomes for at-risk populations;</w:t>
      </w:r>
    </w:p>
    <w:p w:rsidR="002B61BA" w:rsidRDefault="00F7740A" w:rsidP="00F7740A">
      <w:pPr>
        <w:pStyle w:val="ListParagraph"/>
        <w:numPr>
          <w:ilvl w:val="1"/>
          <w:numId w:val="2"/>
        </w:numPr>
      </w:pPr>
      <w:r>
        <w:t xml:space="preserve">draft research protocol for </w:t>
      </w:r>
      <w:r w:rsidR="00A51387">
        <w:t xml:space="preserve">naturopathy </w:t>
      </w:r>
      <w:r w:rsidR="002B61BA">
        <w:t>(</w:t>
      </w:r>
      <w:r>
        <w:t>Tranche 1(</w:t>
      </w:r>
      <w:r w:rsidR="00A51387">
        <w:t>b</w:t>
      </w:r>
      <w:r>
        <w:t>)</w:t>
      </w:r>
      <w:r w:rsidR="002B61BA">
        <w:t>)</w:t>
      </w:r>
      <w:r>
        <w:t xml:space="preserve"> </w:t>
      </w:r>
      <w:r w:rsidR="002B61BA">
        <w:t>Review A (interventions delivered in the context of naturopathy) to be provided out</w:t>
      </w:r>
      <w:r w:rsidR="002B61BA">
        <w:noBreakHyphen/>
        <w:t>of</w:t>
      </w:r>
      <w:r w:rsidR="002B61BA">
        <w:noBreakHyphen/>
        <w:t>session for NTREAP input;</w:t>
      </w:r>
    </w:p>
    <w:p w:rsidR="00F7740A" w:rsidRDefault="002B61BA" w:rsidP="00F7740A">
      <w:pPr>
        <w:pStyle w:val="ListParagraph"/>
        <w:numPr>
          <w:ilvl w:val="1"/>
          <w:numId w:val="2"/>
        </w:numPr>
      </w:pPr>
      <w:r>
        <w:t xml:space="preserve">draft research protocol for naturopathy Review B (selected complementary medicines) </w:t>
      </w:r>
      <w:r w:rsidR="001E095C">
        <w:t xml:space="preserve">development </w:t>
      </w:r>
      <w:r>
        <w:t>informed by conditions seen by naturopaths</w:t>
      </w:r>
      <w:r w:rsidR="00F7740A">
        <w:t>; and</w:t>
      </w:r>
    </w:p>
    <w:p w:rsidR="002B61BA" w:rsidRDefault="002B61BA" w:rsidP="007B38D4">
      <w:pPr>
        <w:pStyle w:val="ListParagraph"/>
        <w:numPr>
          <w:ilvl w:val="1"/>
          <w:numId w:val="2"/>
        </w:numPr>
      </w:pPr>
      <w:r>
        <w:t>naturopathy evidence evaluation would incorporate homeopathy, western herbalism and yoga evidence.</w:t>
      </w:r>
    </w:p>
    <w:sectPr w:rsidR="002B61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3A4041"/>
    <w:multiLevelType w:val="hybridMultilevel"/>
    <w:tmpl w:val="B7EC66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32D22"/>
    <w:multiLevelType w:val="hybridMultilevel"/>
    <w:tmpl w:val="7F30F1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40A"/>
    <w:rsid w:val="00185A06"/>
    <w:rsid w:val="001E095C"/>
    <w:rsid w:val="00275B32"/>
    <w:rsid w:val="002B61BA"/>
    <w:rsid w:val="002E648B"/>
    <w:rsid w:val="003478C7"/>
    <w:rsid w:val="003D639A"/>
    <w:rsid w:val="007B38D4"/>
    <w:rsid w:val="008D4D6E"/>
    <w:rsid w:val="00970742"/>
    <w:rsid w:val="00A51387"/>
    <w:rsid w:val="00D95171"/>
    <w:rsid w:val="00DC6E82"/>
    <w:rsid w:val="00F5619F"/>
    <w:rsid w:val="00F77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EFD78"/>
  <w15:chartTrackingRefBased/>
  <w15:docId w15:val="{8325C216-F2FF-4E06-9F3C-E6E5F4FD9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C6E82"/>
    <w:pPr>
      <w:outlineLvl w:val="0"/>
    </w:pPr>
    <w:rPr>
      <w:b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Point,Bullet point,Bulletr List Paragraph,Content descriptions,FooterText,L,List Bullet 1,List Paragraph1,List Paragraph11,List Paragraph2,List Paragraph21,Listeafsnit1,NFP GP Bulleted List,Paragraphe de liste1,Recommendation,リスト段落"/>
    <w:basedOn w:val="Normal"/>
    <w:link w:val="ListParagraphChar"/>
    <w:uiPriority w:val="34"/>
    <w:qFormat/>
    <w:rsid w:val="00F7740A"/>
    <w:pPr>
      <w:ind w:left="720"/>
      <w:contextualSpacing/>
    </w:pPr>
  </w:style>
  <w:style w:type="character" w:customStyle="1" w:styleId="ListParagraphChar">
    <w:name w:val="List Paragraph Char"/>
    <w:aliases w:val="Bullet Point Char,Bullet point Char,Bulletr List Paragraph Char,Content descriptions Char,FooterText Char,L Char,List Bullet 1 Char,List Paragraph1 Char,List Paragraph11 Char,List Paragraph2 Char,List Paragraph21 Char,リスト段落 Char"/>
    <w:link w:val="ListParagraph"/>
    <w:uiPriority w:val="34"/>
    <w:locked/>
    <w:rsid w:val="00F7740A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F7740A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38D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38D4"/>
    <w:rPr>
      <w:rFonts w:ascii="Segoe UI" w:eastAsia="Times New Roman" w:hAnsi="Segoe UI" w:cs="Segoe UI"/>
      <w:sz w:val="18"/>
      <w:szCs w:val="18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275B32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C6E82"/>
    <w:rPr>
      <w:rFonts w:ascii="Times New Roman" w:eastAsia="Times New Roman" w:hAnsi="Times New Roman" w:cs="Times New Roman"/>
      <w:b/>
      <w:sz w:val="24"/>
      <w:szCs w:val="24"/>
    </w:rPr>
  </w:style>
  <w:style w:type="paragraph" w:styleId="Title">
    <w:name w:val="Title"/>
    <w:basedOn w:val="Heading1"/>
    <w:next w:val="Normal"/>
    <w:link w:val="TitleChar"/>
    <w:uiPriority w:val="10"/>
    <w:qFormat/>
    <w:rsid w:val="00DC6E82"/>
  </w:style>
  <w:style w:type="character" w:customStyle="1" w:styleId="TitleChar">
    <w:name w:val="Title Char"/>
    <w:basedOn w:val="DefaultParagraphFont"/>
    <w:link w:val="Title"/>
    <w:uiPriority w:val="10"/>
    <w:rsid w:val="00DC6E82"/>
    <w:rPr>
      <w:rFonts w:ascii="Times New Roman" w:eastAsia="Times New Roman" w:hAnsi="Times New Roman" w:cs="Times New Roman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health.govcms.gov.au/committees-and-groups/natural-therapies-review-expert-advisory-pane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319</Words>
  <Characters>1830</Characters>
  <Application>Microsoft Office Word</Application>
  <DocSecurity>0</DocSecurity>
  <Lines>50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Department of Health</Company>
  <LinksUpToDate>false</LinksUpToDate>
  <CharactersWithSpaces>2129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NTREAP Meeting Outcomes 21 October 2020</dc:title>
  <dc:subject>Natural Therapies Review </dc:subject>
  <dc:creator>Phillip Bartlett</dc:creator>
  <cp:keywords/>
  <dc:description/>
  <cp:lastModifiedBy>Kennedy, Emma - keney008</cp:lastModifiedBy>
  <cp:revision>9</cp:revision>
  <dcterms:created xsi:type="dcterms:W3CDTF">2020-10-23T05:22:00Z</dcterms:created>
  <dcterms:modified xsi:type="dcterms:W3CDTF">2020-11-04T03:26:00Z</dcterms:modified>
  <cp:category/>
</cp:coreProperties>
</file>