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39428E"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45642E">
        <w:t xml:space="preserve"> </w:t>
      </w:r>
      <w:proofErr w:type="spellStart"/>
      <w:r w:rsidR="004E6407">
        <w:t>Ainscorp</w:t>
      </w:r>
      <w:proofErr w:type="spellEnd"/>
      <w:r w:rsidR="004E6407">
        <w:t xml:space="preserve"> Salts Confidence Be Adjustable Ostomy Belt</w:t>
      </w:r>
    </w:p>
    <w:p w:rsidR="00D80977" w:rsidRPr="009835E2"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rsidR="006A616F">
        <w:t xml:space="preserve"> </w:t>
      </w:r>
      <w:proofErr w:type="spellStart"/>
      <w:r w:rsidR="004E6407">
        <w:t>Ainscorp</w:t>
      </w:r>
      <w:proofErr w:type="spellEnd"/>
      <w:r w:rsidR="004E6407">
        <w:t xml:space="preserve"> Pty Ltd</w:t>
      </w:r>
    </w:p>
    <w:p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4E6407">
        <w:t>22</w:t>
      </w:r>
      <w:r w:rsidR="0039428E">
        <w:t xml:space="preserve"> </w:t>
      </w:r>
      <w:r w:rsidR="00805BBB">
        <w:t>October</w:t>
      </w:r>
      <w:r w:rsidR="004E6407">
        <w:t xml:space="preserve"> 2019</w:t>
      </w:r>
    </w:p>
    <w:p w:rsidR="00834C54" w:rsidRPr="009835E2" w:rsidRDefault="00834C54" w:rsidP="009835E2"/>
    <w:p w:rsidR="00D80977" w:rsidRPr="00F621A0" w:rsidRDefault="00CF6FE0" w:rsidP="00F621A0">
      <w:pPr>
        <w:pStyle w:val="Heading2"/>
      </w:pPr>
      <w:r w:rsidRPr="00F621A0">
        <w:t>Proposed L</w:t>
      </w:r>
      <w:r w:rsidR="00D80977" w:rsidRPr="00F621A0">
        <w:t>isting on the Stoma Appliance Scheme</w:t>
      </w:r>
    </w:p>
    <w:p w:rsidR="00CB4D33" w:rsidRPr="003E1DF0" w:rsidRDefault="006A616F" w:rsidP="00CB4D33">
      <w:r w:rsidRPr="000C3F15">
        <w:t>The applicant</w:t>
      </w:r>
      <w:r w:rsidRPr="0039428E">
        <w:t xml:space="preserve">, </w:t>
      </w:r>
      <w:proofErr w:type="spellStart"/>
      <w:r w:rsidR="004E6407">
        <w:t>Ainscorp</w:t>
      </w:r>
      <w:proofErr w:type="spellEnd"/>
      <w:r w:rsidR="004E6407">
        <w:t xml:space="preserve"> Pty Ltd</w:t>
      </w:r>
      <w:r w:rsidR="008B345F" w:rsidRPr="0039428E">
        <w:t>,</w:t>
      </w:r>
      <w:r w:rsidR="008B345F" w:rsidRPr="000C3F15">
        <w:t xml:space="preserve"> sought listing of the </w:t>
      </w:r>
      <w:proofErr w:type="spellStart"/>
      <w:r w:rsidR="004E6407">
        <w:t>Ainscorp</w:t>
      </w:r>
      <w:proofErr w:type="spellEnd"/>
      <w:r w:rsidR="004E6407">
        <w:t xml:space="preserve"> Salts Confidence Be Adjustable Ostomy Belt in </w:t>
      </w:r>
      <w:r w:rsidR="008B345F" w:rsidRPr="000C3F15">
        <w:t xml:space="preserve">subgroup </w:t>
      </w:r>
      <w:r w:rsidR="00F93D19">
        <w:t>9</w:t>
      </w:r>
      <w:r w:rsidR="00EF55BD">
        <w:t>(</w:t>
      </w:r>
      <w:r w:rsidR="004E6407">
        <w:t>b</w:t>
      </w:r>
      <w:r w:rsidR="0039428E">
        <w:t xml:space="preserve">) </w:t>
      </w:r>
      <w:r w:rsidR="008B345F" w:rsidRPr="000C3F15">
        <w:t>of the Stoma Appliance Sche</w:t>
      </w:r>
      <w:r w:rsidR="005A4676">
        <w:t xml:space="preserve">me (SAS) Schedule.  </w:t>
      </w:r>
      <w:r w:rsidR="00CB4D33" w:rsidRPr="003E1DF0">
        <w:t xml:space="preserve">The product, </w:t>
      </w:r>
      <w:r w:rsidR="005642EE">
        <w:t xml:space="preserve">including </w:t>
      </w:r>
      <w:r w:rsidR="004E6407">
        <w:t>three</w:t>
      </w:r>
      <w:r w:rsidR="005642EE">
        <w:t xml:space="preserve"> variants </w:t>
      </w:r>
      <w:r w:rsidR="00CB4D33" w:rsidRPr="003E1DF0">
        <w:t>was proposed for listing at a</w:t>
      </w:r>
      <w:r w:rsidR="00E41C49">
        <w:t xml:space="preserve"> unit</w:t>
      </w:r>
      <w:r w:rsidR="00CB4D33" w:rsidRPr="003E1DF0">
        <w:t xml:space="preserve"> price of </w:t>
      </w:r>
      <w:r w:rsidR="0039428E">
        <w:t>$</w:t>
      </w:r>
      <w:r w:rsidR="004E6407">
        <w:t>5.980</w:t>
      </w:r>
      <w:r w:rsidR="00AC56E8">
        <w:t>,</w:t>
      </w:r>
      <w:r w:rsidR="004E6407">
        <w:t xml:space="preserve"> with a maximum annual</w:t>
      </w:r>
      <w:r w:rsidR="00CB4D33" w:rsidRPr="003E1DF0">
        <w:t xml:space="preserve"> quantity of </w:t>
      </w:r>
      <w:r w:rsidR="004E6407">
        <w:t>four</w:t>
      </w:r>
      <w:r w:rsidR="00CB4D33">
        <w:t xml:space="preserve"> </w:t>
      </w:r>
      <w:r w:rsidR="00CB4D33" w:rsidRPr="003E1DF0">
        <w:t>units.</w:t>
      </w:r>
    </w:p>
    <w:p w:rsidR="00DD4AD1" w:rsidRPr="000C3F15" w:rsidRDefault="00DD4AD1" w:rsidP="00441A61"/>
    <w:p w:rsidR="00014510" w:rsidRPr="000C3F15" w:rsidRDefault="00014510" w:rsidP="00F621A0">
      <w:pPr>
        <w:pStyle w:val="Heading2"/>
      </w:pPr>
      <w:r w:rsidRPr="000C3F15">
        <w:t>Comparator</w:t>
      </w:r>
    </w:p>
    <w:p w:rsidR="002B5A2E" w:rsidRDefault="00FD04D9" w:rsidP="002B5A2E">
      <w:r w:rsidRPr="0039428E">
        <w:t xml:space="preserve">The applicant </w:t>
      </w:r>
      <w:r w:rsidR="0022155B" w:rsidRPr="0039428E">
        <w:t>nominated</w:t>
      </w:r>
      <w:r w:rsidR="00145359">
        <w:t xml:space="preserve"> from its own </w:t>
      </w:r>
      <w:r w:rsidR="007A5ED0">
        <w:t xml:space="preserve">product </w:t>
      </w:r>
      <w:r w:rsidR="00145359">
        <w:t>range,</w:t>
      </w:r>
      <w:r w:rsidR="0022155B" w:rsidRPr="0039428E">
        <w:t xml:space="preserve"> </w:t>
      </w:r>
      <w:proofErr w:type="spellStart"/>
      <w:r w:rsidR="004E6407">
        <w:t>Ainscorp</w:t>
      </w:r>
      <w:proofErr w:type="spellEnd"/>
      <w:r w:rsidR="004E6407">
        <w:t xml:space="preserve"> Salts Adjustable Ostomy Belt</w:t>
      </w:r>
      <w:r w:rsidR="00AB408F" w:rsidRPr="0039428E">
        <w:t xml:space="preserve"> (SAS code </w:t>
      </w:r>
      <w:r w:rsidR="004E6407">
        <w:t>9760Q</w:t>
      </w:r>
      <w:r w:rsidR="00F93D19">
        <w:t>) as the</w:t>
      </w:r>
      <w:r w:rsidR="00AB408F" w:rsidRPr="0039428E">
        <w:t xml:space="preserve"> comparator. This product is currently listed in subgroup </w:t>
      </w:r>
      <w:r w:rsidR="00F93D19">
        <w:t>9</w:t>
      </w:r>
      <w:r w:rsidR="00AB408F" w:rsidRPr="0039428E">
        <w:t>(</w:t>
      </w:r>
      <w:r w:rsidR="004E6407">
        <w:t>b</w:t>
      </w:r>
      <w:r w:rsidR="00AB408F" w:rsidRPr="0039428E">
        <w:t>) of the SAS Schedule</w:t>
      </w:r>
      <w:r w:rsidR="007A5ED0">
        <w:t>,</w:t>
      </w:r>
      <w:r w:rsidR="00AB408F" w:rsidRPr="0039428E">
        <w:t xml:space="preserve"> at the unit price of </w:t>
      </w:r>
      <w:r w:rsidR="00AB408F" w:rsidRPr="002B5A2E">
        <w:t>$</w:t>
      </w:r>
      <w:r w:rsidR="004E6407">
        <w:t>5.980</w:t>
      </w:r>
      <w:r w:rsidR="00AC56E8">
        <w:t>,</w:t>
      </w:r>
      <w:r w:rsidR="00AB408F" w:rsidRPr="002B5A2E">
        <w:t xml:space="preserve"> with a maximum </w:t>
      </w:r>
      <w:r w:rsidR="004E6407">
        <w:t>annual quantity of four units.</w:t>
      </w:r>
    </w:p>
    <w:p w:rsidR="00F54751" w:rsidRDefault="00F54751" w:rsidP="00523C29">
      <w:pPr>
        <w:rPr>
          <w:b/>
        </w:rPr>
      </w:pPr>
    </w:p>
    <w:p w:rsidR="00510859" w:rsidRPr="000C3F15" w:rsidRDefault="00510859" w:rsidP="00F621A0">
      <w:pPr>
        <w:pStyle w:val="Heading2"/>
      </w:pPr>
      <w:r w:rsidRPr="000C3F15">
        <w:t>Background</w:t>
      </w:r>
    </w:p>
    <w:p w:rsidR="00510859" w:rsidRDefault="00510859" w:rsidP="00510859">
      <w:r w:rsidRPr="000C3F15">
        <w:t>This was the Stoma Product Assessment Panel</w:t>
      </w:r>
      <w:r w:rsidR="00590738" w:rsidRPr="000C3F15">
        <w:t>’s (SPAP)</w:t>
      </w:r>
      <w:r w:rsidRPr="000C3F15">
        <w:t xml:space="preserve"> </w:t>
      </w:r>
      <w:r w:rsidR="00FD7464">
        <w:t>first</w:t>
      </w:r>
      <w:r w:rsidRPr="000C3F15">
        <w:t xml:space="preserve"> consideration of this product.</w:t>
      </w:r>
    </w:p>
    <w:p w:rsidR="0039428E" w:rsidRDefault="0039428E" w:rsidP="00510859"/>
    <w:p w:rsidR="00014510" w:rsidRPr="000C3F15" w:rsidRDefault="00014510" w:rsidP="00F621A0">
      <w:pPr>
        <w:pStyle w:val="Heading2"/>
      </w:pPr>
      <w:r w:rsidRPr="000C3F15">
        <w:t>Clinical Place for the Product</w:t>
      </w:r>
    </w:p>
    <w:p w:rsidR="00243257" w:rsidRDefault="008C140B" w:rsidP="00510859">
      <w:r>
        <w:t xml:space="preserve">The proposed product will provide an alternative for users requiring </w:t>
      </w:r>
      <w:r w:rsidR="004E6407">
        <w:t xml:space="preserve">an adjustable stoma belt. </w:t>
      </w:r>
    </w:p>
    <w:p w:rsidR="008C140B" w:rsidRDefault="008C140B" w:rsidP="00510859"/>
    <w:p w:rsidR="00D80977" w:rsidRPr="000C3F15" w:rsidRDefault="00D80977" w:rsidP="00F621A0">
      <w:pPr>
        <w:pStyle w:val="Heading2"/>
      </w:pPr>
      <w:r w:rsidRPr="000C3F15">
        <w:t>SPAP Comment</w:t>
      </w:r>
    </w:p>
    <w:p w:rsidR="00C50F96" w:rsidRPr="00CA57FF" w:rsidRDefault="00C50F96" w:rsidP="003D6847"/>
    <w:p w:rsidR="00D80977" w:rsidRPr="00F621A0" w:rsidRDefault="00D80977" w:rsidP="00F621A0">
      <w:pPr>
        <w:pStyle w:val="Heading3"/>
      </w:pPr>
      <w:r w:rsidRPr="00F621A0">
        <w:t>Clinical Analysis</w:t>
      </w:r>
    </w:p>
    <w:p w:rsidR="00AC56E8" w:rsidRDefault="004E6407" w:rsidP="00DC6CD0">
      <w:r>
        <w:t xml:space="preserve">The Panel noted the product is to be used in conjunction with the applicants’ convex appliances and is a direct substitute for the currently listed </w:t>
      </w:r>
      <w:proofErr w:type="spellStart"/>
      <w:r>
        <w:t>Ainscorp</w:t>
      </w:r>
      <w:proofErr w:type="spellEnd"/>
      <w:r>
        <w:t xml:space="preserve"> </w:t>
      </w:r>
      <w:r w:rsidR="00145359">
        <w:t xml:space="preserve">Salts Adjustable Ostomy Belt.  </w:t>
      </w:r>
      <w:r w:rsidR="007A5ED0">
        <w:t>Clinical advice to the P</w:t>
      </w:r>
      <w:r w:rsidR="00611C4C">
        <w:t xml:space="preserve">anel </w:t>
      </w:r>
      <w:r w:rsidR="00145359">
        <w:t>indicated</w:t>
      </w:r>
      <w:r w:rsidR="00611C4C">
        <w:t xml:space="preserve"> that o</w:t>
      </w:r>
      <w:r>
        <w:t>stomy belts are used to support the weight of the ostomy bag, reducing stress on the body and assisting to keep the stoma bag in place.</w:t>
      </w:r>
    </w:p>
    <w:p w:rsidR="004E6407" w:rsidRDefault="004E6407" w:rsidP="00DC6CD0"/>
    <w:p w:rsidR="004E6407" w:rsidRDefault="004E6407" w:rsidP="00DC6CD0">
      <w:r>
        <w:t>The Panel also noted the product is available in three colours, black, white and neutral.</w:t>
      </w:r>
    </w:p>
    <w:p w:rsidR="00180F7B" w:rsidRDefault="00180F7B" w:rsidP="00DC6CD0"/>
    <w:p w:rsidR="00C50F96" w:rsidRPr="000C3F15" w:rsidRDefault="00C50F96" w:rsidP="00060C00">
      <w:pPr>
        <w:pStyle w:val="Heading3"/>
      </w:pPr>
      <w:r w:rsidRPr="000C3F15">
        <w:t>Economic Analysis</w:t>
      </w:r>
    </w:p>
    <w:p w:rsidR="002642CB" w:rsidRDefault="0022155B" w:rsidP="002642CB">
      <w:r>
        <w:t>Not undertaken.</w:t>
      </w:r>
    </w:p>
    <w:p w:rsidR="0022155B" w:rsidRDefault="0022155B" w:rsidP="002642CB"/>
    <w:p w:rsidR="00C50F96" w:rsidRPr="002642CB" w:rsidRDefault="00561B1B" w:rsidP="005E3A7C">
      <w:pPr>
        <w:pStyle w:val="Heading3"/>
      </w:pPr>
      <w:r w:rsidRPr="002642CB">
        <w:t>F</w:t>
      </w:r>
      <w:r w:rsidR="00C50F96" w:rsidRPr="002642CB">
        <w:t xml:space="preserve">inancial </w:t>
      </w:r>
      <w:r w:rsidRPr="002642CB">
        <w:t>Analysis</w:t>
      </w:r>
    </w:p>
    <w:p w:rsidR="00543342" w:rsidRDefault="00543342" w:rsidP="00543342">
      <w:r>
        <w:t xml:space="preserve">Listing of this product is recommended on a cost minimisation basis </w:t>
      </w:r>
      <w:r w:rsidRPr="000C3F15">
        <w:t xml:space="preserve">compared to products </w:t>
      </w:r>
      <w:r w:rsidRPr="00180F7B">
        <w:t xml:space="preserve">currently listed in subgroup </w:t>
      </w:r>
      <w:r>
        <w:t>9</w:t>
      </w:r>
      <w:r w:rsidRPr="00180F7B">
        <w:t>(</w:t>
      </w:r>
      <w:r w:rsidR="00760E13">
        <w:t>b</w:t>
      </w:r>
      <w:r w:rsidRPr="00180F7B">
        <w:t>) of the SAS Schedule.  It is therefore unlikely that there</w:t>
      </w:r>
      <w:r w:rsidRPr="000C3F15">
        <w:t xml:space="preserve"> would be any budgetary impact for the SAS as a consequence of listing this product</w:t>
      </w:r>
      <w:r>
        <w:t xml:space="preserve"> under the conditions requested by the applicant.</w:t>
      </w:r>
    </w:p>
    <w:p w:rsidR="00325E50" w:rsidRPr="000C3F15" w:rsidRDefault="00325E50" w:rsidP="00DF5E0E"/>
    <w:p w:rsidR="00DB7D57" w:rsidRPr="000C3F15" w:rsidRDefault="00DB7D57" w:rsidP="00060C00">
      <w:pPr>
        <w:pStyle w:val="Heading2"/>
      </w:pPr>
      <w:r w:rsidRPr="000C3F15">
        <w:t>SPAP Recommendation</w:t>
      </w:r>
    </w:p>
    <w:p w:rsidR="00FC35D0" w:rsidRDefault="0075268B" w:rsidP="00FC35D0">
      <w:r>
        <w:t xml:space="preserve">The SPAP recommended that </w:t>
      </w:r>
      <w:r w:rsidR="00611C4C">
        <w:t>the</w:t>
      </w:r>
      <w:r w:rsidR="00760E13" w:rsidRPr="000C3F15">
        <w:t xml:space="preserve"> </w:t>
      </w:r>
      <w:proofErr w:type="spellStart"/>
      <w:r w:rsidR="00760E13">
        <w:t>Ainscorp</w:t>
      </w:r>
      <w:proofErr w:type="spellEnd"/>
      <w:r w:rsidR="00760E13">
        <w:t xml:space="preserve"> Salts Confidence Be Adjustable Ostomy Belt</w:t>
      </w:r>
      <w:r w:rsidR="005642EE">
        <w:t xml:space="preserve"> including </w:t>
      </w:r>
      <w:r w:rsidR="00760E13">
        <w:t>three</w:t>
      </w:r>
      <w:r w:rsidR="005642EE">
        <w:t xml:space="preserve"> variants, </w:t>
      </w:r>
      <w:r w:rsidR="00E11D0B" w:rsidRPr="000C3F15">
        <w:t xml:space="preserve">be listed in </w:t>
      </w:r>
      <w:r w:rsidR="00DD2A04" w:rsidRPr="000C3F15">
        <w:t>s</w:t>
      </w:r>
      <w:r w:rsidR="00325E50">
        <w:t xml:space="preserve">ubgroup </w:t>
      </w:r>
      <w:r w:rsidR="00DE4CD3">
        <w:t>9</w:t>
      </w:r>
      <w:r w:rsidR="00180F7B">
        <w:t>(</w:t>
      </w:r>
      <w:r w:rsidR="00760E13">
        <w:t>b</w:t>
      </w:r>
      <w:r w:rsidR="00180F7B">
        <w:t>)</w:t>
      </w:r>
      <w:r w:rsidR="00E11D0B" w:rsidRPr="000C3F15">
        <w:t xml:space="preserve"> of the SAS Schedule at the unit price </w:t>
      </w:r>
      <w:r w:rsidR="000F391F">
        <w:t xml:space="preserve">of </w:t>
      </w:r>
      <w:r w:rsidR="00180F7B">
        <w:t>$</w:t>
      </w:r>
      <w:r w:rsidR="00760E13">
        <w:t>5.980</w:t>
      </w:r>
      <w:r w:rsidR="00325E50">
        <w:t xml:space="preserve">, </w:t>
      </w:r>
      <w:r w:rsidR="00325E50" w:rsidRPr="003E1DF0">
        <w:t xml:space="preserve">with a maximum </w:t>
      </w:r>
      <w:r w:rsidR="00760E13">
        <w:t>annual</w:t>
      </w:r>
      <w:r w:rsidR="00325E50" w:rsidRPr="003E1DF0">
        <w:t xml:space="preserve"> quantity of </w:t>
      </w:r>
      <w:r w:rsidR="00760E13">
        <w:t>four</w:t>
      </w:r>
      <w:r w:rsidR="00FD7464">
        <w:t xml:space="preserve"> </w:t>
      </w:r>
      <w:r w:rsidR="00FC35D0">
        <w:t>units</w:t>
      </w:r>
      <w:r w:rsidR="00FD7464">
        <w:t>.</w:t>
      </w:r>
    </w:p>
    <w:p w:rsidR="009F628E" w:rsidRDefault="00921370" w:rsidP="00E11D0B">
      <w:r>
        <w:br w:type="column"/>
      </w:r>
    </w:p>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435464" w:rsidRDefault="00435464" w:rsidP="00435464">
      <w:proofErr w:type="spellStart"/>
      <w:r>
        <w:t>Ainscorp</w:t>
      </w:r>
      <w:proofErr w:type="spellEnd"/>
      <w:r>
        <w:t xml:space="preserve"> Pty Ltd agrees with the SPAP’s recommendation.</w:t>
      </w:r>
    </w:p>
    <w:p w:rsidR="0058213C" w:rsidRPr="0058213C" w:rsidRDefault="0058213C" w:rsidP="0058213C">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8C1D68">
      <w:t>201</w:t>
    </w:r>
    <w:r w:rsidR="004E6407">
      <w:t>9</w:t>
    </w:r>
    <w:r w:rsidR="008C1D68">
      <w:t>OCT-</w:t>
    </w:r>
    <w:r w:rsidR="004E6407">
      <w:t>AI#05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7"/>
    <w:rsid w:val="000001B9"/>
    <w:rsid w:val="0000277F"/>
    <w:rsid w:val="00014510"/>
    <w:rsid w:val="00014684"/>
    <w:rsid w:val="000271CC"/>
    <w:rsid w:val="000338C6"/>
    <w:rsid w:val="00033B8C"/>
    <w:rsid w:val="00033C41"/>
    <w:rsid w:val="00044299"/>
    <w:rsid w:val="00060C00"/>
    <w:rsid w:val="00062462"/>
    <w:rsid w:val="000763DD"/>
    <w:rsid w:val="000850A5"/>
    <w:rsid w:val="00085D60"/>
    <w:rsid w:val="000A5635"/>
    <w:rsid w:val="000A6779"/>
    <w:rsid w:val="000A7851"/>
    <w:rsid w:val="000C3F15"/>
    <w:rsid w:val="000D3BB9"/>
    <w:rsid w:val="000D5A99"/>
    <w:rsid w:val="000E152B"/>
    <w:rsid w:val="000E4991"/>
    <w:rsid w:val="000F15C3"/>
    <w:rsid w:val="000F314F"/>
    <w:rsid w:val="000F391F"/>
    <w:rsid w:val="00112AF5"/>
    <w:rsid w:val="00113907"/>
    <w:rsid w:val="001214B2"/>
    <w:rsid w:val="001279F6"/>
    <w:rsid w:val="00130121"/>
    <w:rsid w:val="0013506C"/>
    <w:rsid w:val="00143650"/>
    <w:rsid w:val="0014491A"/>
    <w:rsid w:val="00145359"/>
    <w:rsid w:val="001562DE"/>
    <w:rsid w:val="001570F1"/>
    <w:rsid w:val="0015768D"/>
    <w:rsid w:val="001758B6"/>
    <w:rsid w:val="00180F7B"/>
    <w:rsid w:val="001971B8"/>
    <w:rsid w:val="001B24A0"/>
    <w:rsid w:val="001C3489"/>
    <w:rsid w:val="001C5725"/>
    <w:rsid w:val="001C5875"/>
    <w:rsid w:val="001D40AD"/>
    <w:rsid w:val="001D53A6"/>
    <w:rsid w:val="001E56EE"/>
    <w:rsid w:val="001F116D"/>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A0CA1"/>
    <w:rsid w:val="002B0101"/>
    <w:rsid w:val="002B3FFE"/>
    <w:rsid w:val="002B5A2E"/>
    <w:rsid w:val="002D394F"/>
    <w:rsid w:val="002D5F96"/>
    <w:rsid w:val="002E54B3"/>
    <w:rsid w:val="002F3D5D"/>
    <w:rsid w:val="002F40DF"/>
    <w:rsid w:val="002F4996"/>
    <w:rsid w:val="00311C9D"/>
    <w:rsid w:val="00320D4F"/>
    <w:rsid w:val="00321D3F"/>
    <w:rsid w:val="00325E50"/>
    <w:rsid w:val="00330374"/>
    <w:rsid w:val="00332C56"/>
    <w:rsid w:val="00335822"/>
    <w:rsid w:val="003427E6"/>
    <w:rsid w:val="003568BA"/>
    <w:rsid w:val="003860D8"/>
    <w:rsid w:val="0039428E"/>
    <w:rsid w:val="00396F58"/>
    <w:rsid w:val="003B09CF"/>
    <w:rsid w:val="003B14EB"/>
    <w:rsid w:val="003B2BC0"/>
    <w:rsid w:val="003D2118"/>
    <w:rsid w:val="003D2C7F"/>
    <w:rsid w:val="003D6847"/>
    <w:rsid w:val="003E1C9F"/>
    <w:rsid w:val="00407290"/>
    <w:rsid w:val="004108E9"/>
    <w:rsid w:val="004119FF"/>
    <w:rsid w:val="00435464"/>
    <w:rsid w:val="00436F39"/>
    <w:rsid w:val="004379B7"/>
    <w:rsid w:val="00441A61"/>
    <w:rsid w:val="00447906"/>
    <w:rsid w:val="0045429E"/>
    <w:rsid w:val="0045642E"/>
    <w:rsid w:val="004672D8"/>
    <w:rsid w:val="00471358"/>
    <w:rsid w:val="0047502C"/>
    <w:rsid w:val="00494BDF"/>
    <w:rsid w:val="00495728"/>
    <w:rsid w:val="00497C87"/>
    <w:rsid w:val="004B1B93"/>
    <w:rsid w:val="004C5DB2"/>
    <w:rsid w:val="004D60D3"/>
    <w:rsid w:val="004E6407"/>
    <w:rsid w:val="004E7354"/>
    <w:rsid w:val="004F3708"/>
    <w:rsid w:val="004F7876"/>
    <w:rsid w:val="005022DE"/>
    <w:rsid w:val="00510859"/>
    <w:rsid w:val="00515908"/>
    <w:rsid w:val="00523C29"/>
    <w:rsid w:val="005279C9"/>
    <w:rsid w:val="00535F49"/>
    <w:rsid w:val="00543342"/>
    <w:rsid w:val="00561B1B"/>
    <w:rsid w:val="005642EE"/>
    <w:rsid w:val="00574227"/>
    <w:rsid w:val="005817EF"/>
    <w:rsid w:val="0058213C"/>
    <w:rsid w:val="00585A20"/>
    <w:rsid w:val="00590738"/>
    <w:rsid w:val="005A4676"/>
    <w:rsid w:val="005A56DE"/>
    <w:rsid w:val="005B6814"/>
    <w:rsid w:val="005D168E"/>
    <w:rsid w:val="005D2ADE"/>
    <w:rsid w:val="005D5C52"/>
    <w:rsid w:val="005D7623"/>
    <w:rsid w:val="005E2974"/>
    <w:rsid w:val="005E3A7C"/>
    <w:rsid w:val="00611C4C"/>
    <w:rsid w:val="006374C7"/>
    <w:rsid w:val="006401E0"/>
    <w:rsid w:val="00641CFF"/>
    <w:rsid w:val="006459FE"/>
    <w:rsid w:val="006553BE"/>
    <w:rsid w:val="00663A5D"/>
    <w:rsid w:val="006652FB"/>
    <w:rsid w:val="006660BC"/>
    <w:rsid w:val="00667480"/>
    <w:rsid w:val="00683D48"/>
    <w:rsid w:val="00697AAB"/>
    <w:rsid w:val="006A35DF"/>
    <w:rsid w:val="006A36B5"/>
    <w:rsid w:val="006A4386"/>
    <w:rsid w:val="006A616F"/>
    <w:rsid w:val="006B20C2"/>
    <w:rsid w:val="006B3672"/>
    <w:rsid w:val="006B7BFC"/>
    <w:rsid w:val="006E003F"/>
    <w:rsid w:val="006E2EEB"/>
    <w:rsid w:val="006F78A5"/>
    <w:rsid w:val="00701CFE"/>
    <w:rsid w:val="00721960"/>
    <w:rsid w:val="0073451A"/>
    <w:rsid w:val="007512F1"/>
    <w:rsid w:val="0075268B"/>
    <w:rsid w:val="00760E13"/>
    <w:rsid w:val="007617A6"/>
    <w:rsid w:val="0077437B"/>
    <w:rsid w:val="00797817"/>
    <w:rsid w:val="007A2610"/>
    <w:rsid w:val="007A5ED0"/>
    <w:rsid w:val="007B5AAC"/>
    <w:rsid w:val="007B789C"/>
    <w:rsid w:val="007C1FA9"/>
    <w:rsid w:val="007E3525"/>
    <w:rsid w:val="007F4E20"/>
    <w:rsid w:val="007F58F3"/>
    <w:rsid w:val="0080539E"/>
    <w:rsid w:val="00805BBB"/>
    <w:rsid w:val="00807C78"/>
    <w:rsid w:val="00815C99"/>
    <w:rsid w:val="00834C54"/>
    <w:rsid w:val="00835B4B"/>
    <w:rsid w:val="00847163"/>
    <w:rsid w:val="00851902"/>
    <w:rsid w:val="00863264"/>
    <w:rsid w:val="008650D3"/>
    <w:rsid w:val="00865EE6"/>
    <w:rsid w:val="00874EFD"/>
    <w:rsid w:val="00887C3C"/>
    <w:rsid w:val="008B345F"/>
    <w:rsid w:val="008B6C97"/>
    <w:rsid w:val="008B6CCA"/>
    <w:rsid w:val="008C12C7"/>
    <w:rsid w:val="008C140B"/>
    <w:rsid w:val="008C1D68"/>
    <w:rsid w:val="008E35EB"/>
    <w:rsid w:val="008F58FA"/>
    <w:rsid w:val="008F7569"/>
    <w:rsid w:val="009008FE"/>
    <w:rsid w:val="009064CE"/>
    <w:rsid w:val="0091122B"/>
    <w:rsid w:val="0091320C"/>
    <w:rsid w:val="00913C19"/>
    <w:rsid w:val="00921370"/>
    <w:rsid w:val="009266AE"/>
    <w:rsid w:val="00932A5E"/>
    <w:rsid w:val="009353DF"/>
    <w:rsid w:val="00946FFC"/>
    <w:rsid w:val="00952359"/>
    <w:rsid w:val="0096330C"/>
    <w:rsid w:val="00974689"/>
    <w:rsid w:val="00977996"/>
    <w:rsid w:val="009835E2"/>
    <w:rsid w:val="00992902"/>
    <w:rsid w:val="009A66C6"/>
    <w:rsid w:val="009B2630"/>
    <w:rsid w:val="009B5289"/>
    <w:rsid w:val="009B59C8"/>
    <w:rsid w:val="009C3630"/>
    <w:rsid w:val="009D07D8"/>
    <w:rsid w:val="009D25C0"/>
    <w:rsid w:val="009D5143"/>
    <w:rsid w:val="009E0F01"/>
    <w:rsid w:val="009E79BE"/>
    <w:rsid w:val="009F0756"/>
    <w:rsid w:val="009F1BB8"/>
    <w:rsid w:val="009F4864"/>
    <w:rsid w:val="009F628E"/>
    <w:rsid w:val="009F6607"/>
    <w:rsid w:val="00A10614"/>
    <w:rsid w:val="00A241CA"/>
    <w:rsid w:val="00A34B0D"/>
    <w:rsid w:val="00A4091E"/>
    <w:rsid w:val="00A47BF5"/>
    <w:rsid w:val="00A57115"/>
    <w:rsid w:val="00A677EF"/>
    <w:rsid w:val="00A7634C"/>
    <w:rsid w:val="00A86522"/>
    <w:rsid w:val="00AA5729"/>
    <w:rsid w:val="00AB408F"/>
    <w:rsid w:val="00AB59A1"/>
    <w:rsid w:val="00AC56E8"/>
    <w:rsid w:val="00AC6F31"/>
    <w:rsid w:val="00AE1DEA"/>
    <w:rsid w:val="00AE319D"/>
    <w:rsid w:val="00AF0FB3"/>
    <w:rsid w:val="00AF39DA"/>
    <w:rsid w:val="00AF5DE7"/>
    <w:rsid w:val="00B00DF7"/>
    <w:rsid w:val="00B06B41"/>
    <w:rsid w:val="00B12043"/>
    <w:rsid w:val="00B1527D"/>
    <w:rsid w:val="00B22206"/>
    <w:rsid w:val="00B5685D"/>
    <w:rsid w:val="00B83119"/>
    <w:rsid w:val="00B9451C"/>
    <w:rsid w:val="00BA72C1"/>
    <w:rsid w:val="00BB76F0"/>
    <w:rsid w:val="00BD06B3"/>
    <w:rsid w:val="00BD1EFC"/>
    <w:rsid w:val="00BF5BF7"/>
    <w:rsid w:val="00C42489"/>
    <w:rsid w:val="00C50F96"/>
    <w:rsid w:val="00C51059"/>
    <w:rsid w:val="00C66C43"/>
    <w:rsid w:val="00C804FD"/>
    <w:rsid w:val="00C9134F"/>
    <w:rsid w:val="00CA57FF"/>
    <w:rsid w:val="00CB4D33"/>
    <w:rsid w:val="00CC3AB8"/>
    <w:rsid w:val="00CE3B53"/>
    <w:rsid w:val="00CE4961"/>
    <w:rsid w:val="00CF3615"/>
    <w:rsid w:val="00CF6FE0"/>
    <w:rsid w:val="00D06BDA"/>
    <w:rsid w:val="00D07E2A"/>
    <w:rsid w:val="00D1438F"/>
    <w:rsid w:val="00D20D9A"/>
    <w:rsid w:val="00D33EFF"/>
    <w:rsid w:val="00D43DE9"/>
    <w:rsid w:val="00D50906"/>
    <w:rsid w:val="00D53339"/>
    <w:rsid w:val="00D57AAF"/>
    <w:rsid w:val="00D64C90"/>
    <w:rsid w:val="00D80977"/>
    <w:rsid w:val="00D86DC0"/>
    <w:rsid w:val="00D87C52"/>
    <w:rsid w:val="00D944D4"/>
    <w:rsid w:val="00DA7536"/>
    <w:rsid w:val="00DB6661"/>
    <w:rsid w:val="00DB7D57"/>
    <w:rsid w:val="00DC0C18"/>
    <w:rsid w:val="00DC6CD0"/>
    <w:rsid w:val="00DD2A04"/>
    <w:rsid w:val="00DD3ED8"/>
    <w:rsid w:val="00DD4AD1"/>
    <w:rsid w:val="00DD7FBE"/>
    <w:rsid w:val="00DE4CD3"/>
    <w:rsid w:val="00DE76F5"/>
    <w:rsid w:val="00DF5E0E"/>
    <w:rsid w:val="00E11D0B"/>
    <w:rsid w:val="00E343C5"/>
    <w:rsid w:val="00E3576D"/>
    <w:rsid w:val="00E4168F"/>
    <w:rsid w:val="00E41C49"/>
    <w:rsid w:val="00E46168"/>
    <w:rsid w:val="00E47CD9"/>
    <w:rsid w:val="00E5208E"/>
    <w:rsid w:val="00E6093B"/>
    <w:rsid w:val="00E81BCC"/>
    <w:rsid w:val="00E8797F"/>
    <w:rsid w:val="00EA3801"/>
    <w:rsid w:val="00EC16EA"/>
    <w:rsid w:val="00EE72F9"/>
    <w:rsid w:val="00EF55BD"/>
    <w:rsid w:val="00F10DDA"/>
    <w:rsid w:val="00F378D8"/>
    <w:rsid w:val="00F43F4E"/>
    <w:rsid w:val="00F507E7"/>
    <w:rsid w:val="00F54751"/>
    <w:rsid w:val="00F6067F"/>
    <w:rsid w:val="00F621A0"/>
    <w:rsid w:val="00F6672B"/>
    <w:rsid w:val="00F93D19"/>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E58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18742895">
      <w:bodyDiv w:val="1"/>
      <w:marLeft w:val="0"/>
      <w:marRight w:val="0"/>
      <w:marTop w:val="0"/>
      <w:marBottom w:val="0"/>
      <w:divBdr>
        <w:top w:val="none" w:sz="0" w:space="0" w:color="auto"/>
        <w:left w:val="none" w:sz="0" w:space="0" w:color="auto"/>
        <w:bottom w:val="none" w:sz="0" w:space="0" w:color="auto"/>
        <w:right w:val="none" w:sz="0" w:space="0" w:color="auto"/>
      </w:divBdr>
    </w:div>
    <w:div w:id="154829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AFA1F-18A0-4974-9375-0E902660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2019-10-28T04:20:00Z</dcterms:created>
  <dcterms:modified xsi:type="dcterms:W3CDTF">2019-11-25T04:52:00Z</dcterms:modified>
</cp:coreProperties>
</file>