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CA03EA">
        <w:t>Omnigion</w:t>
      </w:r>
      <w:proofErr w:type="spellEnd"/>
      <w:r w:rsidR="00CA03EA">
        <w:t xml:space="preserve"> </w:t>
      </w:r>
      <w:proofErr w:type="spellStart"/>
      <w:r w:rsidR="00CA03EA">
        <w:t>Flexima</w:t>
      </w:r>
      <w:proofErr w:type="spellEnd"/>
      <w:r w:rsidR="00CA03EA">
        <w:t xml:space="preserve"> Active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CA03EA">
        <w:t>Omnigon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CA03EA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5B7D03">
        <w:t xml:space="preserve">The applicant, </w:t>
      </w:r>
      <w:proofErr w:type="spellStart"/>
      <w:r w:rsidR="00CA03EA">
        <w:t>Omnigon</w:t>
      </w:r>
      <w:proofErr w:type="spellEnd"/>
      <w:r w:rsidR="008B345F" w:rsidRPr="005B7D03">
        <w:t xml:space="preserve">, sought </w:t>
      </w:r>
      <w:r w:rsidR="00782AC4" w:rsidRPr="005B7D03">
        <w:t xml:space="preserve">the </w:t>
      </w:r>
      <w:r w:rsidR="001C1CFB" w:rsidRPr="005B7D03">
        <w:t xml:space="preserve">deletion </w:t>
      </w:r>
      <w:r w:rsidR="00762C9B" w:rsidRPr="005B7D03">
        <w:t xml:space="preserve">of </w:t>
      </w:r>
      <w:r w:rsidR="00384AF3">
        <w:t>five</w:t>
      </w:r>
      <w:r w:rsidR="009D09A3">
        <w:t xml:space="preserve"> </w:t>
      </w:r>
      <w:proofErr w:type="gramStart"/>
      <w:r w:rsidR="008C19A3" w:rsidRPr="005B7D03">
        <w:t>variant</w:t>
      </w:r>
      <w:r w:rsidR="00CA03EA">
        <w:t>s</w:t>
      </w:r>
      <w:r w:rsidR="006A3B10">
        <w:t>, that</w:t>
      </w:r>
      <w:proofErr w:type="gramEnd"/>
      <w:r w:rsidR="006A3B10">
        <w:t xml:space="preserve"> are no longer available,</w:t>
      </w:r>
      <w:r w:rsidR="008C19A3" w:rsidRPr="005B7D03">
        <w:t xml:space="preserve"> </w:t>
      </w:r>
      <w:r w:rsidR="008C19A3" w:rsidRPr="00CA03EA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CA03EA">
        <w:t xml:space="preserve">listing of the </w:t>
      </w:r>
      <w:proofErr w:type="spellStart"/>
      <w:r w:rsidR="00CA03EA">
        <w:t>Omnigon</w:t>
      </w:r>
      <w:proofErr w:type="spellEnd"/>
      <w:r w:rsidR="00CA03EA">
        <w:t xml:space="preserve"> </w:t>
      </w:r>
      <w:proofErr w:type="spellStart"/>
      <w:r w:rsidR="00CA03EA">
        <w:t>Flexima</w:t>
      </w:r>
      <w:proofErr w:type="spellEnd"/>
      <w:r w:rsidR="00CA03EA">
        <w:t xml:space="preserve"> Active </w:t>
      </w:r>
      <w:r w:rsidR="00782AC4" w:rsidRPr="005B7D03">
        <w:t xml:space="preserve">(SAS Code </w:t>
      </w:r>
      <w:r w:rsidR="00CA03EA">
        <w:t>80021P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CA03EA">
        <w:t>1</w:t>
      </w:r>
      <w:r w:rsidR="0039428E" w:rsidRPr="005B7D03">
        <w:t>(</w:t>
      </w:r>
      <w:r w:rsidR="00CA03EA">
        <w:t>b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6A3B10">
        <w:t>) Schedule.</w:t>
      </w:r>
      <w:r w:rsidR="00D26F78" w:rsidRPr="005B7D03">
        <w:t xml:space="preserve"> </w:t>
      </w:r>
      <w:r w:rsidR="00CB4D33" w:rsidRPr="005B7D03">
        <w:t xml:space="preserve">The product, including </w:t>
      </w:r>
      <w:r w:rsidR="00CA03EA">
        <w:t>14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CA03EA">
        <w:t>2.735</w:t>
      </w:r>
      <w:r w:rsidR="00C74920" w:rsidRPr="005B7D03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CA03EA">
        <w:t>90</w:t>
      </w:r>
      <w:r w:rsidR="00CF0DD8">
        <w:t xml:space="preserve">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782AC4" w:rsidRDefault="00762C9B" w:rsidP="002B5A2E">
      <w:r w:rsidRPr="005B7D03">
        <w:t>The nominated substitute pr</w:t>
      </w:r>
      <w:r w:rsidR="00F8605F" w:rsidRPr="005B7D03">
        <w:t>oduct</w:t>
      </w:r>
      <w:r w:rsidR="006A3B10">
        <w:t>s</w:t>
      </w:r>
      <w:r w:rsidR="00C84183">
        <w:t xml:space="preserve"> </w:t>
      </w:r>
      <w:r w:rsidR="006A3B10">
        <w:t>are</w:t>
      </w:r>
      <w:r w:rsidR="00AE225C">
        <w:t xml:space="preserve"> variants</w:t>
      </w:r>
      <w:r w:rsidR="000C66CB" w:rsidRPr="005B7D03">
        <w:t xml:space="preserve"> in the</w:t>
      </w:r>
      <w:r w:rsidR="00AE225C">
        <w:t xml:space="preserve"> </w:t>
      </w:r>
      <w:proofErr w:type="spellStart"/>
      <w:r w:rsidR="00AE225C">
        <w:t>Omnigon</w:t>
      </w:r>
      <w:proofErr w:type="spellEnd"/>
      <w:r w:rsidR="00AE225C">
        <w:t xml:space="preserve"> </w:t>
      </w:r>
      <w:proofErr w:type="spellStart"/>
      <w:r w:rsidR="00AE225C">
        <w:t>Flexima</w:t>
      </w:r>
      <w:proofErr w:type="spellEnd"/>
      <w:r w:rsidR="00AE225C">
        <w:t xml:space="preserve"> </w:t>
      </w:r>
      <w:proofErr w:type="gramStart"/>
      <w:r w:rsidR="00AE225C">
        <w:t>Active</w:t>
      </w:r>
      <w:proofErr w:type="gramEnd"/>
      <w:r w:rsidR="00B86C00">
        <w:br/>
        <w:t>(SAS Code 80021P) range. The product, including 14 variants, is currently listed in sub</w:t>
      </w:r>
      <w:r w:rsidR="006D564A">
        <w:t xml:space="preserve">group 1(b) of the SAS Schedule </w:t>
      </w:r>
      <w:r w:rsidR="00B86C00">
        <w:t>at a unit price of $2.735, with a maximum monthly quantity of 90 units.</w:t>
      </w:r>
    </w:p>
    <w:p w:rsidR="00B86C00" w:rsidRPr="005B7D03" w:rsidRDefault="00B86C00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AE225C" w:rsidRPr="00AE225C" w:rsidTr="003E7B26">
        <w:tc>
          <w:tcPr>
            <w:tcW w:w="2743" w:type="dxa"/>
          </w:tcPr>
          <w:p w:rsidR="00AE225C" w:rsidRPr="00AE225C" w:rsidRDefault="00AE225C" w:rsidP="00AE225C">
            <w:pPr>
              <w:rPr>
                <w:bCs/>
              </w:rPr>
            </w:pPr>
            <w:r w:rsidRPr="00AE225C">
              <w:rPr>
                <w:bCs/>
              </w:rPr>
              <w:t>4610145</w:t>
            </w:r>
          </w:p>
        </w:tc>
        <w:tc>
          <w:tcPr>
            <w:tcW w:w="6153" w:type="dxa"/>
          </w:tcPr>
          <w:p w:rsidR="00AE225C" w:rsidRPr="00AE225C" w:rsidRDefault="00AE225C" w:rsidP="00AE225C">
            <w:r w:rsidRPr="00AE225C">
              <w:rPr>
                <w:bCs/>
              </w:rPr>
              <w:t>protected single carbon filter, opaque with fabric cover on both sides, 460ml, low headspace, no belt loops, 0.8mm, hydrocolloid baseplate, hydrocolloid self-adhesive, standard wear, hexagon, pre-cut, 45mm, no release tabs, 45mm,</w:t>
            </w:r>
          </w:p>
        </w:tc>
      </w:tr>
      <w:tr w:rsidR="00AE225C" w:rsidRPr="00AE225C" w:rsidTr="00384AF3">
        <w:tc>
          <w:tcPr>
            <w:tcW w:w="2743" w:type="dxa"/>
            <w:tcBorders>
              <w:bottom w:val="dotted" w:sz="4" w:space="0" w:color="auto"/>
            </w:tcBorders>
          </w:tcPr>
          <w:p w:rsidR="00AE225C" w:rsidRPr="00AE225C" w:rsidRDefault="00AE225C" w:rsidP="00AE225C">
            <w:pPr>
              <w:rPr>
                <w:bCs/>
              </w:rPr>
            </w:pPr>
            <w:r w:rsidRPr="00AE225C">
              <w:rPr>
                <w:bCs/>
                <w:color w:val="000000" w:themeColor="text1"/>
              </w:rPr>
              <w:t>4612480</w:t>
            </w:r>
          </w:p>
        </w:tc>
        <w:tc>
          <w:tcPr>
            <w:tcW w:w="6153" w:type="dxa"/>
            <w:tcBorders>
              <w:bottom w:val="dotted" w:sz="4" w:space="0" w:color="auto"/>
            </w:tcBorders>
          </w:tcPr>
          <w:p w:rsidR="00AE225C" w:rsidRPr="00AE225C" w:rsidRDefault="00AE225C" w:rsidP="00AE225C">
            <w:pPr>
              <w:rPr>
                <w:bCs/>
              </w:rPr>
            </w:pPr>
            <w:r w:rsidRPr="00AE225C">
              <w:rPr>
                <w:bCs/>
                <w:color w:val="000000" w:themeColor="text1"/>
              </w:rPr>
              <w:t>protected single carbon filter, transparent with fabric cover on both sides including viewing window, large, 600ml, low headspace, no belt loops, 0.8mm, hydrocolloid baseplate, hydrocolloid self-adhesive, standard wear, hexagon, cut-to-fit, 15mm, no release tabs, 80mm,</w:t>
            </w:r>
          </w:p>
        </w:tc>
      </w:tr>
      <w:tr w:rsidR="00384AF3" w:rsidRPr="00231DF7" w:rsidTr="0038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>4612115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 xml:space="preserve">protected single carbon filter, transparent with fabric cover on both sides including viewing window, medium, 460ml, low headspace, no belt loops, 0.8mm, hydrocolloid baseplate, hydrocolloid self-adhesive, standard wear, hexagon, cut-to-fit, 15mm, no release tabs, 50mm, </w:t>
            </w:r>
          </w:p>
        </w:tc>
      </w:tr>
      <w:tr w:rsidR="00384AF3" w:rsidRPr="00583823" w:rsidTr="0038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583823" w:rsidRDefault="00384AF3" w:rsidP="002C1473">
            <w:r w:rsidRPr="00583823">
              <w:t>4612215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583823" w:rsidRDefault="00384AF3" w:rsidP="002C1473">
            <w:r w:rsidRPr="00583823">
              <w:t>protected single carbon filter, transparent with fabric cover on both sides including viewing window, small, 220ml, low headspace, no belt loops, 0.8mm, hydrocolloid baseplate, hydrocolloid self-adhesive, standard wear, hexagon, cut-to-fit, 15mm, no release tabs, 45mm,</w:t>
            </w:r>
          </w:p>
        </w:tc>
      </w:tr>
      <w:tr w:rsidR="00384AF3" w:rsidRPr="00583823" w:rsidTr="0038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583823" w:rsidRDefault="00384AF3" w:rsidP="002C1473">
            <w:r w:rsidRPr="00583823">
              <w:t>4612380</w:t>
            </w:r>
          </w:p>
        </w:tc>
        <w:tc>
          <w:tcPr>
            <w:tcW w:w="61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583823" w:rsidRDefault="00384AF3" w:rsidP="002C1473">
            <w:r w:rsidRPr="00583823">
              <w:t xml:space="preserve">protected single carbon filter, transparent with fabric cover on both sides including viewing window, large, 600ml, low headspace, no belt loops, 0.8mm, hydrocolloid baseplate, hydrocolloid self-adhesive, standard wear, hexagon, cut-to-fit, 15mm, no release tabs, 65mm, </w:t>
            </w:r>
          </w:p>
          <w:p w:rsidR="00384AF3" w:rsidRPr="00583823" w:rsidRDefault="00384AF3" w:rsidP="002C1473"/>
        </w:tc>
      </w:tr>
    </w:tbl>
    <w:p w:rsidR="00384AF3" w:rsidRDefault="00384AF3" w:rsidP="00523C29">
      <w:pPr>
        <w:rPr>
          <w:b/>
        </w:rPr>
      </w:pPr>
    </w:p>
    <w:p w:rsidR="00384AF3" w:rsidRDefault="00384AF3" w:rsidP="00384AF3">
      <w:r>
        <w:br w:type="page"/>
      </w:r>
    </w:p>
    <w:p w:rsidR="00616327" w:rsidRPr="005B7D03" w:rsidRDefault="00F8605F" w:rsidP="00523C29">
      <w:pPr>
        <w:rPr>
          <w:b/>
        </w:rPr>
      </w:pPr>
      <w:r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AE225C">
        <w:rPr>
          <w:b/>
        </w:rPr>
        <w:t xml:space="preserve">80021P – </w:t>
      </w:r>
      <w:proofErr w:type="spellStart"/>
      <w:r w:rsidR="00AE225C">
        <w:rPr>
          <w:b/>
        </w:rPr>
        <w:t>Omnigon</w:t>
      </w:r>
      <w:proofErr w:type="spellEnd"/>
      <w:r w:rsidR="00AE225C">
        <w:rPr>
          <w:b/>
        </w:rPr>
        <w:t xml:space="preserve"> </w:t>
      </w:r>
      <w:proofErr w:type="spellStart"/>
      <w:r w:rsidR="00AE225C">
        <w:rPr>
          <w:b/>
        </w:rPr>
        <w:t>Flexima</w:t>
      </w:r>
      <w:proofErr w:type="spellEnd"/>
      <w:r w:rsidR="00AE225C">
        <w:rPr>
          <w:b/>
        </w:rPr>
        <w:t xml:space="preserve"> Active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AE225C" w:rsidRPr="00AE225C" w:rsidTr="003E7B26">
        <w:tc>
          <w:tcPr>
            <w:tcW w:w="2744" w:type="dxa"/>
          </w:tcPr>
          <w:p w:rsidR="00F8605F" w:rsidRPr="00AE225C" w:rsidRDefault="00AE225C" w:rsidP="00AE225C">
            <w:r w:rsidRPr="00AE225C">
              <w:rPr>
                <w:bCs/>
              </w:rPr>
              <w:t>4610115</w:t>
            </w:r>
          </w:p>
        </w:tc>
        <w:tc>
          <w:tcPr>
            <w:tcW w:w="6152" w:type="dxa"/>
          </w:tcPr>
          <w:p w:rsidR="008C19A3" w:rsidRPr="00AE225C" w:rsidRDefault="00AE225C" w:rsidP="00A64AAD">
            <w:r w:rsidRPr="00AE225C">
              <w:rPr>
                <w:bCs/>
              </w:rPr>
              <w:t>protected single carbon filter, opaque with fabric backing, 460ml, low headspace, no belt loops, 0.8mm, hydrocolloid baseplate, hydrocolloid self-adhesive, standard wear, hexagon, cut-to-fit, 15mm, no release tabs, 50mm,</w:t>
            </w:r>
          </w:p>
        </w:tc>
      </w:tr>
      <w:tr w:rsidR="00AE225C" w:rsidRPr="00AE225C" w:rsidTr="00384AF3">
        <w:tc>
          <w:tcPr>
            <w:tcW w:w="2744" w:type="dxa"/>
            <w:tcBorders>
              <w:bottom w:val="dotted" w:sz="4" w:space="0" w:color="auto"/>
            </w:tcBorders>
          </w:tcPr>
          <w:p w:rsidR="00AE225C" w:rsidRPr="00AE225C" w:rsidRDefault="00AE225C" w:rsidP="00AE225C">
            <w:pPr>
              <w:rPr>
                <w:bCs/>
              </w:rPr>
            </w:pPr>
            <w:r w:rsidRPr="00AE225C">
              <w:rPr>
                <w:bCs/>
              </w:rPr>
              <w:t>4610380</w:t>
            </w:r>
          </w:p>
        </w:tc>
        <w:tc>
          <w:tcPr>
            <w:tcW w:w="6152" w:type="dxa"/>
            <w:tcBorders>
              <w:bottom w:val="dotted" w:sz="4" w:space="0" w:color="auto"/>
            </w:tcBorders>
          </w:tcPr>
          <w:p w:rsidR="00AE225C" w:rsidRPr="00AE225C" w:rsidRDefault="00AE225C" w:rsidP="00A64AAD">
            <w:pPr>
              <w:rPr>
                <w:bCs/>
              </w:rPr>
            </w:pPr>
            <w:r w:rsidRPr="00AE225C">
              <w:rPr>
                <w:bCs/>
              </w:rPr>
              <w:t>protected single carbon filter, opaque with fabric cover on both sides, 600ml, low headspace, no belt loops, 0.8mm, hydrocolloid baseplate, hydrocolloid self-adhesive, standard wear, hexagon, cut-to-fit, 15mm, no release tabs, 65mm,</w:t>
            </w:r>
          </w:p>
        </w:tc>
      </w:tr>
      <w:tr w:rsidR="00384AF3" w:rsidRPr="00231DF7" w:rsidTr="0038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>4610215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>protected single carbon filter, opaque with fabric cover on both sides, 220ml, low headspace, no belt loops, 0.8mm, hydrocolloid baseplate, hydrocolloid self-adhesive, standard wear, hexagon, cut-to-fit, 15mm, no release tabs, 45mm,</w:t>
            </w:r>
          </w:p>
        </w:tc>
      </w:tr>
      <w:tr w:rsidR="00384AF3" w:rsidRPr="00231DF7" w:rsidTr="0038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>4610115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>protected single carbon filter, opaque with fabric backing, 460ml, low headspace, no belt loops, 0.8mm, hydrocolloid baseplate, hydrocolloid self-adhesive, standard wear, hexagon, cut-to-fit, 15mm, no release tabs, 50mm,</w:t>
            </w:r>
          </w:p>
        </w:tc>
      </w:tr>
      <w:tr w:rsidR="00384AF3" w:rsidRPr="00231DF7" w:rsidTr="00384A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>4611380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4AF3" w:rsidRPr="00231DF7" w:rsidRDefault="00384AF3" w:rsidP="002C1473">
            <w:r w:rsidRPr="00231DF7">
              <w:t xml:space="preserve">protected single carbon filter, transparent with fabric backing, 600ml, low headspace, no belt loops, 0.8mm, hydrocolloid baseplate, hydrocolloid self-adhesive, standard wear, hexagon, cut-to-fit, 15mm, no release tabs, 65mm, 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AE225C">
        <w:t>May 2015.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AE225C">
        <w:t xml:space="preserve">The proposed </w:t>
      </w:r>
      <w:r w:rsidR="00535F8B" w:rsidRPr="00AE225C">
        <w:t xml:space="preserve">substitute </w:t>
      </w:r>
      <w:r w:rsidR="0070522B" w:rsidRPr="00AE225C">
        <w:t xml:space="preserve">product provides an </w:t>
      </w:r>
      <w:r w:rsidR="00BE379A" w:rsidRPr="00AE225C">
        <w:t xml:space="preserve">alternative for users requiring </w:t>
      </w:r>
      <w:r w:rsidR="00BC534A" w:rsidRPr="00AE225C">
        <w:t xml:space="preserve">a one-piece </w:t>
      </w:r>
      <w:r w:rsidR="00AE225C" w:rsidRPr="00AE225C">
        <w:t>closed pouch with flat baseplate.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Default="0085284D" w:rsidP="0085284D">
      <w:r w:rsidRPr="005B7D03">
        <w:t xml:space="preserve">The deletion of </w:t>
      </w:r>
      <w:r w:rsidR="00AE225C">
        <w:t>two</w:t>
      </w:r>
      <w:r w:rsidR="00CF0DD8">
        <w:t xml:space="preserve"> variant</w:t>
      </w:r>
      <w:r w:rsidR="00AE225C">
        <w:t>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AE225C">
        <w:t>1(b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AE225C" w:rsidRPr="005B7D03" w:rsidRDefault="00AE225C" w:rsidP="0085284D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AE225C">
        <w:t>two</w:t>
      </w:r>
      <w:r w:rsidR="00F957BA" w:rsidRPr="005B7D03">
        <w:t xml:space="preserve"> variant</w:t>
      </w:r>
      <w:r w:rsidR="00AE225C">
        <w:t>s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AE225C">
        <w:t>Omnigon</w:t>
      </w:r>
      <w:proofErr w:type="spellEnd"/>
      <w:r w:rsidR="00AE225C">
        <w:t xml:space="preserve"> </w:t>
      </w:r>
      <w:proofErr w:type="spellStart"/>
      <w:r w:rsidR="00AE225C">
        <w:t>Flexima</w:t>
      </w:r>
      <w:proofErr w:type="spellEnd"/>
      <w:r w:rsidR="00AE225C">
        <w:t xml:space="preserve"> Active</w:t>
      </w:r>
      <w:r w:rsidR="00A64AAD" w:rsidRPr="005B7D03">
        <w:t xml:space="preserve"> </w:t>
      </w:r>
      <w:r w:rsidR="00BE379A" w:rsidRPr="005B7D03">
        <w:t xml:space="preserve">(SAS Code </w:t>
      </w:r>
      <w:r w:rsidR="00AE225C">
        <w:t>80021P</w:t>
      </w:r>
      <w:r w:rsidR="00BE379A" w:rsidRPr="005B7D03">
        <w:t xml:space="preserve">) </w:t>
      </w:r>
      <w:r w:rsidR="00F838B3" w:rsidRPr="005B7D03">
        <w:t xml:space="preserve">listed in subgroup </w:t>
      </w:r>
      <w:r w:rsidR="00AE225C">
        <w:t>1</w:t>
      </w:r>
      <w:r w:rsidR="0070522B" w:rsidRPr="005B7D03">
        <w:t>(</w:t>
      </w:r>
      <w:r w:rsidR="00AE225C">
        <w:t>b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AE225C">
        <w:t>2.735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AE225C">
        <w:t>90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AE225C">
        <w:rPr>
          <w:rFonts w:eastAsiaTheme="minorHAnsi"/>
        </w:rPr>
        <w:t>Omnigon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384AF3" w:rsidRDefault="00384AF3">
      <w:pPr>
        <w:spacing w:after="200" w:line="276" w:lineRule="auto"/>
      </w:pPr>
      <w:r>
        <w:br w:type="page"/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473533" w:rsidRDefault="00473533" w:rsidP="00473533">
      <w:proofErr w:type="spellStart"/>
      <w:r>
        <w:t>Omnigon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6B" w:rsidRDefault="00AE7A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AE7A6B">
      <w:t>2020APR</w:t>
    </w:r>
    <w:r w:rsidR="00CA6D68">
      <w:t>-OG#05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6B" w:rsidRDefault="00AE7A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6B" w:rsidRDefault="00AE7A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A6B" w:rsidRDefault="00AE7A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12F2D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970FC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4AF3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72D8"/>
    <w:rsid w:val="00471358"/>
    <w:rsid w:val="00473533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3B10"/>
    <w:rsid w:val="006A4386"/>
    <w:rsid w:val="006A616F"/>
    <w:rsid w:val="006A6AA4"/>
    <w:rsid w:val="006B20C2"/>
    <w:rsid w:val="006B3672"/>
    <w:rsid w:val="006B7BFC"/>
    <w:rsid w:val="006C1839"/>
    <w:rsid w:val="006D564A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3BD5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225C"/>
    <w:rsid w:val="00AE319D"/>
    <w:rsid w:val="00AE7A6B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86C00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03EA"/>
    <w:rsid w:val="00CA57FF"/>
    <w:rsid w:val="00CA6D68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0AF7E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2C83-5E2C-4D62-BF99-61DE132A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2020-05-08T04:37:00Z</dcterms:created>
  <dcterms:modified xsi:type="dcterms:W3CDTF">2020-06-02T00:23:00Z</dcterms:modified>
</cp:coreProperties>
</file>