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091493">
        <w:t>Omnigon Flexima 3S – Two-Piece Drainable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091493">
        <w:t>Omnigon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091493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5B7D03">
        <w:t xml:space="preserve">The applicant, </w:t>
      </w:r>
      <w:r w:rsidR="005508F5">
        <w:t>Omnigon</w:t>
      </w:r>
      <w:r w:rsidR="008B345F" w:rsidRPr="005B7D03">
        <w:t xml:space="preserve">, sought </w:t>
      </w:r>
      <w:r w:rsidR="00782AC4" w:rsidRPr="005B7D03">
        <w:t xml:space="preserve">the </w:t>
      </w:r>
      <w:r w:rsidR="001C1CFB" w:rsidRPr="005B7D03">
        <w:t xml:space="preserve">deletion </w:t>
      </w:r>
      <w:r w:rsidR="00762C9B" w:rsidRPr="005B7D03">
        <w:t xml:space="preserve">of </w:t>
      </w:r>
      <w:r w:rsidR="005508F5">
        <w:t xml:space="preserve">two </w:t>
      </w:r>
      <w:r w:rsidR="008C19A3" w:rsidRPr="005B7D03">
        <w:t>variant</w:t>
      </w:r>
      <w:r w:rsidR="005508F5">
        <w:t>s</w:t>
      </w:r>
      <w:r w:rsidR="00875103">
        <w:t>, that are no longer available,</w:t>
      </w:r>
      <w:r w:rsidR="008C19A3" w:rsidRPr="005B7D03">
        <w:t xml:space="preserve"> </w:t>
      </w:r>
      <w:r w:rsidR="008C19A3" w:rsidRPr="005508F5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8B345F" w:rsidRPr="005B7D03">
        <w:t xml:space="preserve">listing of the </w:t>
      </w:r>
      <w:r w:rsidR="005508F5">
        <w:t>Omnigon Flexima 3S</w:t>
      </w:r>
      <w:r w:rsidR="00D31110" w:rsidRPr="005B7D03">
        <w:t xml:space="preserve"> </w:t>
      </w:r>
      <w:r w:rsidR="00782AC4" w:rsidRPr="005B7D03">
        <w:t xml:space="preserve">(SAS Code </w:t>
      </w:r>
      <w:r w:rsidR="005508F5">
        <w:t>80081T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5508F5">
        <w:t>6</w:t>
      </w:r>
      <w:r w:rsidR="0039428E" w:rsidRPr="005B7D03">
        <w:t>(</w:t>
      </w:r>
      <w:r w:rsidR="005508F5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ED5311">
        <w:t>) Schedule</w:t>
      </w:r>
      <w:r w:rsidR="00875103">
        <w:t xml:space="preserve">. </w:t>
      </w:r>
      <w:r w:rsidR="00CB4D33" w:rsidRPr="005B7D03">
        <w:t xml:space="preserve">The product, including </w:t>
      </w:r>
      <w:r w:rsidR="005508F5">
        <w:t>16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proofErr w:type="gramStart"/>
      <w:r w:rsidR="00782AC4" w:rsidRPr="005B7D03">
        <w:t>is currently listed</w:t>
      </w:r>
      <w:proofErr w:type="gramEnd"/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5508F5">
        <w:t>3.504</w:t>
      </w:r>
      <w:r w:rsidR="00C74920" w:rsidRPr="005B7D03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5508F5">
        <w:t>60</w:t>
      </w:r>
      <w:r w:rsidR="00CF0DD8">
        <w:t xml:space="preserve">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FD4301" w:rsidRPr="005B7D03" w:rsidRDefault="00762C9B" w:rsidP="00FD4301">
      <w:r w:rsidRPr="005B7D03">
        <w:t>The nominated substitute pr</w:t>
      </w:r>
      <w:r w:rsidR="00F8605F" w:rsidRPr="005B7D03">
        <w:t>oduct</w:t>
      </w:r>
      <w:r w:rsidR="00C84183">
        <w:t xml:space="preserve"> </w:t>
      </w:r>
      <w:r w:rsidR="005508F5">
        <w:t>are variants</w:t>
      </w:r>
      <w:r w:rsidR="000C66CB" w:rsidRPr="005B7D03">
        <w:t xml:space="preserve"> in the</w:t>
      </w:r>
      <w:r w:rsidR="00F8605F" w:rsidRPr="005B7D03">
        <w:t xml:space="preserve"> </w:t>
      </w:r>
      <w:proofErr w:type="spellStart"/>
      <w:r w:rsidR="005508F5">
        <w:t>Omnigon</w:t>
      </w:r>
      <w:proofErr w:type="spellEnd"/>
      <w:r w:rsidR="005508F5">
        <w:t xml:space="preserve"> </w:t>
      </w:r>
      <w:proofErr w:type="spellStart"/>
      <w:r w:rsidR="005508F5">
        <w:t>Flexima</w:t>
      </w:r>
      <w:proofErr w:type="spellEnd"/>
      <w:r w:rsidR="005508F5">
        <w:t xml:space="preserve"> 3S </w:t>
      </w:r>
      <w:r w:rsidR="009B03B3">
        <w:br/>
      </w:r>
      <w:r w:rsidR="009D09A3">
        <w:t>(SAS Code</w:t>
      </w:r>
      <w:r w:rsidR="005508F5">
        <w:t xml:space="preserve"> 80081T</w:t>
      </w:r>
      <w:r w:rsidR="00BE379A" w:rsidRPr="005B7D03">
        <w:t>)</w:t>
      </w:r>
      <w:r w:rsidR="009B03B3">
        <w:t xml:space="preserve"> range.  The product including 16 </w:t>
      </w:r>
      <w:proofErr w:type="gramStart"/>
      <w:r w:rsidR="009B03B3">
        <w:t>variants,</w:t>
      </w:r>
      <w:proofErr w:type="gramEnd"/>
      <w:r w:rsidR="009B03B3">
        <w:t xml:space="preserve"> is currently listed</w:t>
      </w:r>
      <w:r w:rsidR="0050015A">
        <w:t xml:space="preserve"> in subgroup 6(a) of the SAS Schedule</w:t>
      </w:r>
      <w:r w:rsidR="009B03B3">
        <w:t xml:space="preserve"> at a unit price of $3.504, with a maximum monthly quantity of 60 units.</w:t>
      </w:r>
    </w:p>
    <w:p w:rsidR="00782AC4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5508F5" w:rsidRPr="005508F5" w:rsidTr="003E7B26">
        <w:tc>
          <w:tcPr>
            <w:tcW w:w="2743" w:type="dxa"/>
          </w:tcPr>
          <w:p w:rsidR="005508F5" w:rsidRPr="005508F5" w:rsidRDefault="005508F5" w:rsidP="005508F5">
            <w:r w:rsidRPr="005508F5">
              <w:rPr>
                <w:bCs/>
              </w:rPr>
              <w:t>932245</w:t>
            </w:r>
          </w:p>
        </w:tc>
        <w:tc>
          <w:tcPr>
            <w:tcW w:w="6153" w:type="dxa"/>
          </w:tcPr>
          <w:p w:rsidR="005508F5" w:rsidRPr="005508F5" w:rsidRDefault="005508F5" w:rsidP="005508F5">
            <w:pPr>
              <w:rPr>
                <w:bCs/>
              </w:rPr>
            </w:pPr>
            <w:r w:rsidRPr="005508F5">
              <w:rPr>
                <w:bCs/>
              </w:rPr>
              <w:t>protected single carbon filter, opaque with fabric cover on both sides, small, 320ml, low headspace, integrated closure, belt loops on each side of pouch, mechanical coupling with lock.</w:t>
            </w:r>
          </w:p>
        </w:tc>
      </w:tr>
      <w:tr w:rsidR="005508F5" w:rsidRPr="005508F5" w:rsidTr="003E7B26">
        <w:tc>
          <w:tcPr>
            <w:tcW w:w="2743" w:type="dxa"/>
          </w:tcPr>
          <w:p w:rsidR="005508F5" w:rsidRPr="005508F5" w:rsidRDefault="005508F5" w:rsidP="005508F5">
            <w:pPr>
              <w:rPr>
                <w:bCs/>
              </w:rPr>
            </w:pPr>
            <w:r w:rsidRPr="005508F5">
              <w:rPr>
                <w:bCs/>
              </w:rPr>
              <w:t>932255</w:t>
            </w:r>
          </w:p>
        </w:tc>
        <w:tc>
          <w:tcPr>
            <w:tcW w:w="6153" w:type="dxa"/>
          </w:tcPr>
          <w:p w:rsidR="005508F5" w:rsidRPr="005508F5" w:rsidRDefault="005508F5" w:rsidP="005508F5">
            <w:pPr>
              <w:rPr>
                <w:bCs/>
              </w:rPr>
            </w:pPr>
            <w:r w:rsidRPr="005508F5">
              <w:rPr>
                <w:bCs/>
              </w:rPr>
              <w:t>protected single carbon filter, opaque with fabric cover on both sides, small, 300ml, low headspace, integrated closure, belt loops on each side of pouch, mechanical coupling with lock.</w:t>
            </w:r>
          </w:p>
        </w:tc>
      </w:tr>
    </w:tbl>
    <w:p w:rsidR="00616327" w:rsidRPr="005B7D03" w:rsidRDefault="004B434C" w:rsidP="00523C29">
      <w:pPr>
        <w:rPr>
          <w:b/>
        </w:rPr>
      </w:pPr>
      <w:r w:rsidRPr="005B7D03">
        <w:rPr>
          <w:b/>
        </w:rPr>
        <w:br/>
      </w:r>
      <w:r w:rsidR="00F8605F"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5508F5">
        <w:rPr>
          <w:b/>
        </w:rPr>
        <w:t>80081T – Omnigon Flexima 3S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EF1D13" w:rsidRPr="00EF1D13" w:rsidTr="003E7B26">
        <w:tc>
          <w:tcPr>
            <w:tcW w:w="2744" w:type="dxa"/>
          </w:tcPr>
          <w:p w:rsidR="00F8605F" w:rsidRPr="00EF1D13" w:rsidRDefault="00EF1D13" w:rsidP="00FA574E">
            <w:r w:rsidRPr="00EF1D13">
              <w:rPr>
                <w:bCs/>
              </w:rPr>
              <w:t>932045</w:t>
            </w:r>
          </w:p>
        </w:tc>
        <w:tc>
          <w:tcPr>
            <w:tcW w:w="6152" w:type="dxa"/>
          </w:tcPr>
          <w:p w:rsidR="008C19A3" w:rsidRPr="00EF1D13" w:rsidRDefault="00EF1D13" w:rsidP="00A64AAD">
            <w:r w:rsidRPr="00EF1D13">
              <w:rPr>
                <w:bCs/>
              </w:rPr>
              <w:t>protected single carbon filter, opaque with fabric cover on both sides, medium, 650ml, low headspace, integrated closure, belt loops on each side of pouch, mechanical coupling with lock,</w:t>
            </w:r>
          </w:p>
        </w:tc>
      </w:tr>
      <w:tr w:rsidR="00EF1D13" w:rsidRPr="00EF1D13" w:rsidTr="003E7B26">
        <w:tc>
          <w:tcPr>
            <w:tcW w:w="2744" w:type="dxa"/>
          </w:tcPr>
          <w:p w:rsidR="00EF1D13" w:rsidRPr="00EF1D13" w:rsidRDefault="00EF1D13" w:rsidP="00EF1D13">
            <w:pPr>
              <w:rPr>
                <w:bCs/>
              </w:rPr>
            </w:pPr>
            <w:r w:rsidRPr="00EF1D13">
              <w:rPr>
                <w:bCs/>
              </w:rPr>
              <w:t>932055</w:t>
            </w:r>
          </w:p>
        </w:tc>
        <w:tc>
          <w:tcPr>
            <w:tcW w:w="6152" w:type="dxa"/>
          </w:tcPr>
          <w:p w:rsidR="00EF1D13" w:rsidRPr="00EF1D13" w:rsidRDefault="00EF1D13" w:rsidP="00EF1D13">
            <w:pPr>
              <w:rPr>
                <w:bCs/>
              </w:rPr>
            </w:pPr>
            <w:r w:rsidRPr="00EF1D13">
              <w:rPr>
                <w:bCs/>
              </w:rPr>
              <w:t>protected single carbon filter, opaque with fabric cover on both sides, medium, 635ml, low headspace, integrated closure, belt loops on each side of pouch, mechanical coupling with lock,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EF1D13">
        <w:t>April 2016</w:t>
      </w:r>
      <w:r w:rsidR="00D545BE" w:rsidRPr="005B7D03">
        <w:t>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EF1D13">
        <w:t xml:space="preserve">The proposed </w:t>
      </w:r>
      <w:r w:rsidR="00535F8B" w:rsidRPr="00EF1D13">
        <w:t xml:space="preserve">substitute </w:t>
      </w:r>
      <w:r w:rsidR="0070522B" w:rsidRPr="00EF1D13">
        <w:t xml:space="preserve">product provides an </w:t>
      </w:r>
      <w:r w:rsidR="00BE379A" w:rsidRPr="00EF1D13">
        <w:t xml:space="preserve">alternative for users requiring </w:t>
      </w:r>
      <w:r w:rsidR="00BC534A" w:rsidRPr="00EF1D13">
        <w:t xml:space="preserve">a </w:t>
      </w:r>
      <w:r w:rsidR="00EF1D13" w:rsidRPr="00EF1D13">
        <w:t>two-piece</w:t>
      </w:r>
      <w:r w:rsidR="00BC534A" w:rsidRPr="00EF1D13">
        <w:t xml:space="preserve"> d</w:t>
      </w:r>
      <w:r w:rsidR="00A64AAD" w:rsidRPr="00EF1D13">
        <w:t>rainable</w:t>
      </w:r>
      <w:r w:rsidR="00EF1D13" w:rsidRPr="00EF1D13">
        <w:t xml:space="preserve"> pouch with mechanical coupling.</w:t>
      </w:r>
    </w:p>
    <w:p w:rsidR="00616327" w:rsidRPr="005B7D03" w:rsidRDefault="00875103" w:rsidP="00616327">
      <w:r>
        <w:br w:type="column"/>
      </w:r>
    </w:p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EF1D13">
        <w:t>two</w:t>
      </w:r>
      <w:r w:rsidR="00CF0DD8">
        <w:t xml:space="preserve"> variant</w:t>
      </w:r>
      <w:r w:rsidR="00EF1D13">
        <w:t>s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EF1D13">
        <w:t>6(a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C84183" w:rsidRDefault="00C84183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EF1D13">
        <w:t>two</w:t>
      </w:r>
      <w:r w:rsidR="00F957BA" w:rsidRPr="005B7D03">
        <w:t xml:space="preserve"> variant</w:t>
      </w:r>
      <w:r w:rsidR="00EF1D13">
        <w:t>s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r w:rsidR="00EF1D13">
        <w:t>Omnigon Flexima 3S</w:t>
      </w:r>
      <w:r w:rsidR="00A64AAD" w:rsidRPr="005B7D03">
        <w:t xml:space="preserve"> </w:t>
      </w:r>
      <w:r w:rsidR="00BE379A" w:rsidRPr="005B7D03">
        <w:t xml:space="preserve">(SAS Code </w:t>
      </w:r>
      <w:r w:rsidR="00EF1D13">
        <w:t>80081T</w:t>
      </w:r>
      <w:r w:rsidR="00BE379A" w:rsidRPr="005B7D03">
        <w:t xml:space="preserve">) </w:t>
      </w:r>
      <w:r w:rsidR="00F838B3" w:rsidRPr="005B7D03">
        <w:t xml:space="preserve">listed in subgroup </w:t>
      </w:r>
      <w:r w:rsidR="00EF1D13">
        <w:t>6</w:t>
      </w:r>
      <w:r w:rsidR="0070522B" w:rsidRPr="005B7D03">
        <w:t>(</w:t>
      </w:r>
      <w:r w:rsidR="00EF1D13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EF1D13">
        <w:t>3.504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EF1D13">
        <w:t>60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EF1D13">
        <w:rPr>
          <w:rFonts w:eastAsiaTheme="minorHAnsi"/>
        </w:rPr>
        <w:t xml:space="preserve">Omnigon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4E0A4E" w:rsidRDefault="004E0A4E" w:rsidP="004E0A4E">
      <w:proofErr w:type="spellStart"/>
      <w:r>
        <w:t>Omnigon</w:t>
      </w:r>
      <w:proofErr w:type="spellEnd"/>
      <w:r>
        <w:t xml:space="preserve"> agrees with the Panel’s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95" w:rsidRDefault="00290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290B95">
      <w:t>2020APR</w:t>
    </w:r>
    <w:bookmarkStart w:id="0" w:name="_GoBack"/>
    <w:bookmarkEnd w:id="0"/>
    <w:r w:rsidR="005508F5">
      <w:t>-OG#04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95" w:rsidRDefault="00290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95" w:rsidRDefault="00290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95" w:rsidRDefault="00290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1493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365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0B95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36F39"/>
    <w:rsid w:val="004379B7"/>
    <w:rsid w:val="00441A61"/>
    <w:rsid w:val="004425D8"/>
    <w:rsid w:val="00447906"/>
    <w:rsid w:val="0045429E"/>
    <w:rsid w:val="0045642E"/>
    <w:rsid w:val="004672D8"/>
    <w:rsid w:val="00471358"/>
    <w:rsid w:val="00474EB0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0A4E"/>
    <w:rsid w:val="004E7354"/>
    <w:rsid w:val="004F3708"/>
    <w:rsid w:val="004F7876"/>
    <w:rsid w:val="0050015A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508F5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2AA3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75103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03B3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D5311"/>
    <w:rsid w:val="00EE72F9"/>
    <w:rsid w:val="00EF1D13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79045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22C7-68F2-41C3-B1ED-8A3BA6D2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2020-05-08T04:18:00Z</dcterms:created>
  <dcterms:modified xsi:type="dcterms:W3CDTF">2020-05-27T03:02:00Z</dcterms:modified>
</cp:coreProperties>
</file>